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C5" w:rsidRDefault="005E61C5" w:rsidP="005E61C5">
      <w:pPr>
        <w:pStyle w:val="Heading3"/>
      </w:pPr>
      <w:r>
        <w:t xml:space="preserve">2AC T </w:t>
      </w:r>
    </w:p>
    <w:p w:rsidR="005E61C5" w:rsidRPr="00DE651A" w:rsidRDefault="005E61C5" w:rsidP="005E61C5">
      <w:pPr>
        <w:pStyle w:val="Heading4"/>
      </w:pPr>
      <w:r>
        <w:t xml:space="preserve">1) We meet their interpretation – NRC requirements restrict the quantity of energy produced because they mandate that zero energy can be produced from SMR’s that don’t meet the requirements established for large reactors.  The </w:t>
      </w:r>
      <w:proofErr w:type="spellStart"/>
      <w:r>
        <w:t>aff’s</w:t>
      </w:r>
      <w:proofErr w:type="spellEnd"/>
      <w:r>
        <w:t xml:space="preserve"> that they say are topical like offshore drilling cannot be coherently distinguished from NRC restrictions</w:t>
      </w:r>
    </w:p>
    <w:p w:rsidR="005E61C5" w:rsidRPr="003E29CA" w:rsidRDefault="005E61C5" w:rsidP="005E61C5">
      <w:pPr>
        <w:pStyle w:val="Heading4"/>
      </w:pPr>
      <w:r>
        <w:t xml:space="preserve">2) The negatives interpretation is </w:t>
      </w:r>
      <w:proofErr w:type="spellStart"/>
      <w:r>
        <w:t>overlimiting</w:t>
      </w:r>
      <w:proofErr w:type="spellEnd"/>
      <w:r>
        <w:t xml:space="preserve"> – there are no restrictions that define the amount of energy that can be produced in the United States.   Incentive </w:t>
      </w:r>
      <w:proofErr w:type="spellStart"/>
      <w:r>
        <w:t>aff’s</w:t>
      </w:r>
      <w:proofErr w:type="spellEnd"/>
      <w:r>
        <w:t xml:space="preserve"> don’t check because of the </w:t>
      </w:r>
      <w:proofErr w:type="spellStart"/>
      <w:r>
        <w:t>states</w:t>
      </w:r>
      <w:proofErr w:type="spellEnd"/>
      <w:r>
        <w:t xml:space="preserve"> counterplan and the importance of restrictions in the literature. Prefer </w:t>
      </w:r>
      <w:proofErr w:type="spellStart"/>
      <w:r>
        <w:t>underlimiting</w:t>
      </w:r>
      <w:proofErr w:type="spellEnd"/>
      <w:r>
        <w:t xml:space="preserve"> to </w:t>
      </w:r>
      <w:proofErr w:type="spellStart"/>
      <w:r>
        <w:t>overlimiting</w:t>
      </w:r>
      <w:proofErr w:type="spellEnd"/>
      <w:r>
        <w:t xml:space="preserve">.  The 1AC is the foundation of the debate which means the quality of affirmative options </w:t>
      </w:r>
      <w:proofErr w:type="gramStart"/>
      <w:r>
        <w:t>determine</w:t>
      </w:r>
      <w:proofErr w:type="gramEnd"/>
      <w:r>
        <w:t xml:space="preserve"> the quality of resulting debates and the productive value of debate.  Democracy assistance topic proves.</w:t>
      </w:r>
    </w:p>
    <w:p w:rsidR="005E61C5" w:rsidRDefault="005E61C5" w:rsidP="005E61C5">
      <w:pPr>
        <w:pStyle w:val="Heading4"/>
      </w:pPr>
      <w:r>
        <w:t xml:space="preserve">3) Counter Interpretation – </w:t>
      </w:r>
    </w:p>
    <w:p w:rsidR="005E61C5" w:rsidRDefault="005E61C5" w:rsidP="005E61C5">
      <w:pPr>
        <w:pStyle w:val="Heading4"/>
      </w:pPr>
      <w:r>
        <w:t>a) Restriction means limitation or qualification</w:t>
      </w:r>
    </w:p>
    <w:p w:rsidR="005E61C5" w:rsidRPr="003E29CA" w:rsidRDefault="005E61C5" w:rsidP="005E61C5">
      <w:pPr>
        <w:rPr>
          <w:rStyle w:val="StyleStyleBold12pt"/>
        </w:rPr>
      </w:pPr>
      <w:proofErr w:type="spellStart"/>
      <w:r w:rsidRPr="003E29CA">
        <w:rPr>
          <w:rStyle w:val="StyleStyleBold12pt"/>
        </w:rPr>
        <w:t>Mattice</w:t>
      </w:r>
      <w:proofErr w:type="spellEnd"/>
      <w:r w:rsidRPr="003E29CA">
        <w:rPr>
          <w:rStyle w:val="StyleStyleBold12pt"/>
        </w:rPr>
        <w:t xml:space="preserve">, US District Judge, 07 </w:t>
      </w:r>
    </w:p>
    <w:p w:rsidR="005E61C5" w:rsidRDefault="005E61C5" w:rsidP="005E61C5">
      <w:r>
        <w:t>(Wright v. Tenn. Bd. of Examiners in Psychology, 2004 Tenn. App. LEXIS 875)</w:t>
      </w:r>
    </w:p>
    <w:p w:rsidR="005E61C5" w:rsidRDefault="005E61C5" w:rsidP="005E61C5">
      <w:r>
        <w:t xml:space="preserve">In the instant case, the Court is required to interpret the word "restriction" as used by the parties in the Agreement. The parties apparently agree that </w:t>
      </w:r>
      <w:r w:rsidRPr="006A6C5A">
        <w:rPr>
          <w:rStyle w:val="StyleBoldUnderline"/>
        </w:rPr>
        <w:t>the legal definition of restriction--"a limitation or qualification</w:t>
      </w:r>
      <w:r>
        <w:t>," Black's Law Dictionary 1341 (8th ed. 1999)--is a good place to start. Thus, the Court must determine whether the board's supervision requirement falls within this definition.</w:t>
      </w:r>
    </w:p>
    <w:p w:rsidR="005E61C5" w:rsidRDefault="005E61C5" w:rsidP="005E61C5">
      <w:pPr>
        <w:pStyle w:val="Heading4"/>
      </w:pPr>
      <w:r>
        <w:t>b) That limitation has to be legally imposed – includes regulation</w:t>
      </w:r>
    </w:p>
    <w:p w:rsidR="005E61C5" w:rsidRDefault="005E61C5" w:rsidP="005E61C5">
      <w:r>
        <w:t xml:space="preserve">Gerald N. </w:t>
      </w:r>
      <w:r>
        <w:rPr>
          <w:rStyle w:val="StyleStyleBold12pt"/>
        </w:rPr>
        <w:t xml:space="preserve">Hill </w:t>
      </w:r>
      <w:r>
        <w:t xml:space="preserve">and Kathleen T. Hill – </w:t>
      </w:r>
      <w:r>
        <w:rPr>
          <w:rStyle w:val="StyleStyleBold12pt"/>
        </w:rPr>
        <w:t>2005</w:t>
      </w:r>
      <w:r>
        <w:t>, the Free Dictionary, http://legal-dictionary.thefreedictionary.com/Restrictions</w:t>
      </w:r>
    </w:p>
    <w:p w:rsidR="005E61C5" w:rsidRDefault="005E61C5" w:rsidP="005E61C5">
      <w:proofErr w:type="gramStart"/>
      <w:r>
        <w:rPr>
          <w:rStyle w:val="StyleBoldUnderline"/>
          <w:highlight w:val="cyan"/>
        </w:rPr>
        <w:t>restriction</w:t>
      </w:r>
      <w:proofErr w:type="gramEnd"/>
      <w:r>
        <w:t xml:space="preserve"> n. </w:t>
      </w:r>
      <w:r>
        <w:rPr>
          <w:rStyle w:val="StyleBoldUnderline"/>
          <w:highlight w:val="cyan"/>
        </w:rPr>
        <w:t>any limitation on activity</w:t>
      </w:r>
      <w:r>
        <w:rPr>
          <w:rStyle w:val="StyleBoldUnderline"/>
        </w:rPr>
        <w:t xml:space="preserve">, </w:t>
      </w:r>
      <w:r>
        <w:rPr>
          <w:rStyle w:val="StyleBoldUnderline"/>
          <w:highlight w:val="cyan"/>
        </w:rPr>
        <w:t xml:space="preserve">by statute, </w:t>
      </w:r>
      <w:r>
        <w:rPr>
          <w:rStyle w:val="Emphasis"/>
          <w:highlight w:val="cyan"/>
        </w:rPr>
        <w:t>regulation</w:t>
      </w:r>
      <w:r>
        <w:rPr>
          <w:rStyle w:val="StyleBoldUnderline"/>
          <w:highlight w:val="cyan"/>
        </w:rPr>
        <w:t xml:space="preserve"> or contract provision</w:t>
      </w:r>
      <w:r>
        <w:rPr>
          <w:rStyle w:val="StyleBoldUnderline"/>
        </w:rPr>
        <w:t>.</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5E61C5" w:rsidRDefault="005E61C5" w:rsidP="005E61C5">
      <w:pPr>
        <w:pStyle w:val="Heading4"/>
      </w:pPr>
      <w:r>
        <w:t xml:space="preserve">4) Prefer the counter interpretation’s legal definition  </w:t>
      </w:r>
    </w:p>
    <w:p w:rsidR="005E61C5" w:rsidRPr="00EE1445" w:rsidRDefault="005E61C5" w:rsidP="005E61C5">
      <w:pPr>
        <w:pStyle w:val="Heading4"/>
      </w:pPr>
      <w:r>
        <w:t>a) Predictability – legal definitions with the intent to define are the most precise and the law provides a neutral universally accessible definition base.  Their definition promotes context specific distortions.</w:t>
      </w:r>
    </w:p>
    <w:p w:rsidR="005E61C5" w:rsidRDefault="005E61C5" w:rsidP="005E61C5">
      <w:pPr>
        <w:pStyle w:val="Heading4"/>
      </w:pPr>
      <w:r>
        <w:t>b) Education - the law determines the scope of public policy responses and thus determines how scholars write about energy production restrictions.  Ensures substantive and meaningful debates based in on the ground realities.</w:t>
      </w:r>
    </w:p>
    <w:p w:rsidR="005E61C5" w:rsidRDefault="005E61C5" w:rsidP="005E61C5">
      <w:pPr>
        <w:pStyle w:val="Heading4"/>
      </w:pPr>
      <w:r>
        <w:t xml:space="preserve">5) Our interpretation is not under limiting – we only allow </w:t>
      </w:r>
      <w:proofErr w:type="spellStart"/>
      <w:r>
        <w:t>aff’s</w:t>
      </w:r>
      <w:proofErr w:type="spellEnd"/>
      <w:r>
        <w:t xml:space="preserve"> that make something legal that is currently illegal – process and effectual restrictions would not be topical.  Advantage and solvency requirements check their ludicrous limits claims.</w:t>
      </w:r>
    </w:p>
    <w:p w:rsidR="005E61C5" w:rsidRPr="008A1F95" w:rsidRDefault="005E61C5" w:rsidP="005E61C5">
      <w:pPr>
        <w:pStyle w:val="Heading4"/>
      </w:pPr>
      <w:r>
        <w:t>Their example is about Milk not about energy – not specific</w:t>
      </w:r>
    </w:p>
    <w:p w:rsidR="005E61C5" w:rsidRPr="00D86150" w:rsidRDefault="005E61C5" w:rsidP="005E61C5">
      <w:pPr>
        <w:pStyle w:val="Heading3"/>
        <w:rPr>
          <w:rFonts w:asciiTheme="minorHAnsi" w:hAnsiTheme="minorHAnsi"/>
        </w:rPr>
      </w:pPr>
      <w:r w:rsidRPr="00D86150">
        <w:rPr>
          <w:rFonts w:asciiTheme="minorHAnsi" w:hAnsiTheme="minorHAnsi"/>
        </w:rPr>
        <w:lastRenderedPageBreak/>
        <w:t>2AC Growth Good/Yes War</w:t>
      </w:r>
    </w:p>
    <w:p w:rsidR="005E61C5" w:rsidRDefault="005E61C5" w:rsidP="005E61C5">
      <w:pPr>
        <w:pStyle w:val="Heading4"/>
      </w:pPr>
      <w:r>
        <w:t xml:space="preserve">Economic decline causes war – </w:t>
      </w:r>
    </w:p>
    <w:p w:rsidR="005E61C5" w:rsidRDefault="005E61C5" w:rsidP="005E61C5"/>
    <w:p w:rsidR="005E61C5" w:rsidRDefault="005E61C5" w:rsidP="005E61C5">
      <w:r>
        <w:t>Failed States – Economic decline causes states to turn into hotspots of terrorism and pandemics – cause extinction</w:t>
      </w:r>
    </w:p>
    <w:p w:rsidR="005E61C5" w:rsidRDefault="005E61C5" w:rsidP="005E61C5">
      <w:r>
        <w:t>Reversal of Democracy – Turns their impact – autocratic regimes will exploit the environment to maintain their power</w:t>
      </w:r>
    </w:p>
    <w:p w:rsidR="005E61C5" w:rsidRDefault="005E61C5" w:rsidP="005E61C5">
      <w:r>
        <w:t>Scares Allies – US economic decline makes allies doubt our commitment – makes them engage in regional nuclear war</w:t>
      </w:r>
    </w:p>
    <w:p w:rsidR="005E61C5" w:rsidRDefault="005E61C5" w:rsidP="005E61C5">
      <w:r>
        <w:t>Chinese expansionism – China will revert to aggressive nationalism and attack the rest of Asia – draws in all major powers</w:t>
      </w:r>
    </w:p>
    <w:p w:rsidR="005E61C5" w:rsidRDefault="005E61C5" w:rsidP="005E61C5"/>
    <w:p w:rsidR="005E61C5" w:rsidRPr="00CF77C3" w:rsidRDefault="005E61C5" w:rsidP="005E61C5">
      <w:r>
        <w:t xml:space="preserve">Green &amp; Schrage + </w:t>
      </w:r>
      <w:proofErr w:type="spellStart"/>
      <w:r>
        <w:t>Lieberthal</w:t>
      </w:r>
      <w:proofErr w:type="spellEnd"/>
      <w:r>
        <w:t xml:space="preserve"> &amp; O’Hanlon</w:t>
      </w:r>
    </w:p>
    <w:p w:rsidR="005E61C5" w:rsidRPr="00D86150" w:rsidRDefault="005E61C5" w:rsidP="005E61C5">
      <w:pPr>
        <w:pStyle w:val="Heading4"/>
        <w:rPr>
          <w:rFonts w:asciiTheme="minorHAnsi" w:hAnsiTheme="minorHAnsi"/>
        </w:rPr>
      </w:pPr>
      <w:r w:rsidRPr="00D86150">
        <w:rPr>
          <w:rFonts w:asciiTheme="minorHAnsi" w:hAnsiTheme="minorHAnsi"/>
        </w:rPr>
        <w:t xml:space="preserve">No transition because of energy sources – that’s </w:t>
      </w:r>
      <w:proofErr w:type="spellStart"/>
      <w:r w:rsidRPr="00D86150">
        <w:rPr>
          <w:rFonts w:asciiTheme="minorHAnsi" w:hAnsiTheme="minorHAnsi"/>
        </w:rPr>
        <w:t>McNelis</w:t>
      </w:r>
      <w:proofErr w:type="spellEnd"/>
      <w:r w:rsidRPr="00D86150">
        <w:rPr>
          <w:rFonts w:asciiTheme="minorHAnsi" w:hAnsiTheme="minorHAnsi"/>
        </w:rPr>
        <w:t xml:space="preserve"> – mindset shifts are insufficient to meet demand in electricity, practical action is key</w:t>
      </w:r>
    </w:p>
    <w:p w:rsidR="005E61C5" w:rsidRPr="00D86150" w:rsidRDefault="005E61C5" w:rsidP="005E61C5">
      <w:pPr>
        <w:pStyle w:val="Heading4"/>
        <w:rPr>
          <w:rFonts w:asciiTheme="minorHAnsi" w:hAnsiTheme="minorHAnsi"/>
        </w:rPr>
      </w:pPr>
      <w:r w:rsidRPr="00D86150">
        <w:rPr>
          <w:rFonts w:asciiTheme="minorHAnsi" w:hAnsiTheme="minorHAnsi"/>
        </w:rPr>
        <w:t xml:space="preserve">Alternatives to growth </w:t>
      </w:r>
      <w:r w:rsidRPr="00D86150">
        <w:rPr>
          <w:rFonts w:asciiTheme="minorHAnsi" w:hAnsiTheme="minorHAnsi"/>
          <w:u w:val="single"/>
        </w:rPr>
        <w:t>kill hundreds of millions</w:t>
      </w:r>
      <w:r w:rsidRPr="00D86150">
        <w:rPr>
          <w:rFonts w:asciiTheme="minorHAnsi" w:hAnsiTheme="minorHAnsi"/>
        </w:rPr>
        <w:t xml:space="preserve"> and cause </w:t>
      </w:r>
      <w:r w:rsidRPr="00D86150">
        <w:rPr>
          <w:rFonts w:asciiTheme="minorHAnsi" w:hAnsiTheme="minorHAnsi"/>
          <w:u w:val="single"/>
        </w:rPr>
        <w:t>global conflict</w:t>
      </w:r>
      <w:r w:rsidRPr="00D86150">
        <w:rPr>
          <w:rFonts w:asciiTheme="minorHAnsi" w:hAnsiTheme="minorHAnsi"/>
        </w:rPr>
        <w:t>—we can’t “</w:t>
      </w:r>
      <w:r w:rsidRPr="00D86150">
        <w:rPr>
          <w:rFonts w:asciiTheme="minorHAnsi" w:hAnsiTheme="minorHAnsi"/>
          <w:i/>
          <w:u w:val="single"/>
        </w:rPr>
        <w:t>turn off</w:t>
      </w:r>
      <w:r w:rsidRPr="00D86150">
        <w:rPr>
          <w:rFonts w:asciiTheme="minorHAnsi" w:hAnsiTheme="minorHAnsi"/>
        </w:rPr>
        <w:t>” the economy.</w:t>
      </w:r>
    </w:p>
    <w:p w:rsidR="005E61C5" w:rsidRPr="00D86150" w:rsidRDefault="005E61C5" w:rsidP="005E61C5">
      <w:pPr>
        <w:rPr>
          <w:rFonts w:asciiTheme="minorHAnsi" w:hAnsiTheme="minorHAnsi"/>
        </w:rPr>
      </w:pPr>
      <w:proofErr w:type="spellStart"/>
      <w:r w:rsidRPr="00D86150">
        <w:rPr>
          <w:rStyle w:val="StyleStyleBold12pt"/>
          <w:rFonts w:asciiTheme="minorHAnsi" w:hAnsiTheme="minorHAnsi"/>
        </w:rPr>
        <w:t>Barnhizer</w:t>
      </w:r>
      <w:proofErr w:type="spellEnd"/>
      <w:r w:rsidRPr="00D86150">
        <w:rPr>
          <w:rStyle w:val="StyleStyleBold12pt"/>
          <w:rFonts w:asciiTheme="minorHAnsi" w:hAnsiTheme="minorHAnsi"/>
        </w:rPr>
        <w:t xml:space="preserve"> 6</w:t>
      </w:r>
      <w:r w:rsidRPr="00D86150">
        <w:rPr>
          <w:rFonts w:asciiTheme="minorHAnsi" w:hAnsiTheme="minorHAnsi"/>
        </w:rPr>
        <w:t xml:space="preserve"> — David R. </w:t>
      </w:r>
      <w:proofErr w:type="spellStart"/>
      <w:r w:rsidRPr="00D86150">
        <w:rPr>
          <w:rFonts w:asciiTheme="minorHAnsi" w:hAnsiTheme="minorHAnsi"/>
        </w:rPr>
        <w:t>Barnhizer</w:t>
      </w:r>
      <w:proofErr w:type="spellEnd"/>
      <w:r w:rsidRPr="00D86150">
        <w:rPr>
          <w:rFonts w:asciiTheme="minorHAnsi" w:hAnsiTheme="minorHAnsi"/>
        </w:rPr>
        <w:t xml:space="preserve">, Emeritus Professor at Cleveland State University’s Cleveland-Marshall College of Law, 2006 (“Waking from Sustainability's "Impossible Dream": The </w:t>
      </w:r>
      <w:proofErr w:type="spellStart"/>
      <w:r w:rsidRPr="00D86150">
        <w:rPr>
          <w:rFonts w:asciiTheme="minorHAnsi" w:hAnsiTheme="minorHAnsi"/>
        </w:rPr>
        <w:t>Decisionmaking</w:t>
      </w:r>
      <w:proofErr w:type="spellEnd"/>
      <w:r w:rsidRPr="00D86150">
        <w:rPr>
          <w:rFonts w:asciiTheme="minorHAnsi" w:hAnsiTheme="minorHAnsi"/>
        </w:rPr>
        <w:t xml:space="preserve"> Realities of Business and Government,” </w:t>
      </w:r>
      <w:r w:rsidRPr="00D86150">
        <w:rPr>
          <w:rFonts w:asciiTheme="minorHAnsi" w:hAnsiTheme="minorHAnsi"/>
          <w:i/>
        </w:rPr>
        <w:t>Georgetown International Environmental Law Review</w:t>
      </w:r>
      <w:r w:rsidRPr="00D86150">
        <w:rPr>
          <w:rFonts w:asciiTheme="minorHAnsi" w:hAnsiTheme="minorHAnsi"/>
        </w:rPr>
        <w:t xml:space="preserve"> (18 Geo. Int'l </w:t>
      </w:r>
      <w:proofErr w:type="spellStart"/>
      <w:r w:rsidRPr="00D86150">
        <w:rPr>
          <w:rFonts w:asciiTheme="minorHAnsi" w:hAnsiTheme="minorHAnsi"/>
        </w:rPr>
        <w:t>Envtl</w:t>
      </w:r>
      <w:proofErr w:type="spellEnd"/>
      <w:r w:rsidRPr="00D86150">
        <w:rPr>
          <w:rFonts w:asciiTheme="minorHAnsi" w:hAnsiTheme="minorHAnsi"/>
        </w:rPr>
        <w:t>. L. Rev. 595), Available Online to Subscribin</w:t>
      </w:r>
      <w:r>
        <w:rPr>
          <w:rFonts w:asciiTheme="minorHAnsi" w:hAnsiTheme="minorHAnsi"/>
        </w:rPr>
        <w:t>g Institutions via Lexis-Nexis)</w:t>
      </w:r>
    </w:p>
    <w:p w:rsidR="005E61C5" w:rsidRDefault="005E61C5" w:rsidP="005E61C5">
      <w:pPr>
        <w:rPr>
          <w:rFonts w:asciiTheme="minorHAnsi" w:hAnsiTheme="minorHAnsi"/>
        </w:rPr>
      </w:pPr>
      <w:r w:rsidRPr="00D86150">
        <w:rPr>
          <w:rStyle w:val="StyleBoldUnderline"/>
          <w:rFonts w:asciiTheme="minorHAnsi" w:hAnsiTheme="minorHAnsi"/>
          <w:highlight w:val="cyan"/>
        </w:rPr>
        <w:t>The scale of social needs</w:t>
      </w:r>
      <w:r w:rsidRPr="00D86150">
        <w:rPr>
          <w:rStyle w:val="StyleBoldUnderline"/>
          <w:rFonts w:asciiTheme="minorHAnsi" w:hAnsiTheme="minorHAnsi"/>
        </w:rPr>
        <w:t xml:space="preserve">, including the need for expanded productive activity, </w:t>
      </w:r>
      <w:r w:rsidRPr="00D86150">
        <w:rPr>
          <w:rStyle w:val="StyleBoldUnderline"/>
          <w:rFonts w:asciiTheme="minorHAnsi" w:hAnsiTheme="minorHAnsi"/>
          <w:highlight w:val="cyan"/>
        </w:rPr>
        <w:t>has grown so large</w:t>
      </w:r>
      <w:r w:rsidRPr="00D86150">
        <w:rPr>
          <w:rStyle w:val="StyleBoldUnderline"/>
          <w:rFonts w:asciiTheme="minorHAnsi" w:hAnsiTheme="minorHAnsi"/>
        </w:rPr>
        <w:t xml:space="preserve"> that </w:t>
      </w:r>
      <w:r w:rsidRPr="00D86150">
        <w:rPr>
          <w:rStyle w:val="StyleBoldUnderline"/>
          <w:rFonts w:asciiTheme="minorHAnsi" w:hAnsiTheme="minorHAnsi"/>
          <w:highlight w:val="cyan"/>
        </w:rPr>
        <w:t>it cannot be shut off</w:t>
      </w:r>
      <w:r w:rsidRPr="00D86150">
        <w:rPr>
          <w:rStyle w:val="StyleBoldUnderline"/>
          <w:rFonts w:asciiTheme="minorHAnsi" w:hAnsiTheme="minorHAnsi"/>
        </w:rPr>
        <w:t xml:space="preserve"> at all, and certainly not abruptly. It cannot even be ratcheted down in any significant fashion without producing serious harms to human societies and hundreds of millions of people. </w:t>
      </w:r>
      <w:r w:rsidRPr="00D86150">
        <w:rPr>
          <w:rStyle w:val="StyleBoldUnderline"/>
          <w:rFonts w:asciiTheme="minorHAnsi" w:hAnsiTheme="minorHAnsi"/>
          <w:highlight w:val="cyan"/>
        </w:rPr>
        <w:t>Even if it were possible to shift back to</w:t>
      </w:r>
      <w:r w:rsidRPr="00D86150">
        <w:rPr>
          <w:rStyle w:val="StyleBoldUnderline"/>
          <w:rFonts w:asciiTheme="minorHAnsi" w:hAnsiTheme="minorHAnsi"/>
        </w:rPr>
        <w:t xml:space="preserve"> systems of </w:t>
      </w:r>
      <w:r w:rsidRPr="00D86150">
        <w:rPr>
          <w:rStyle w:val="StyleBoldUnderline"/>
          <w:rFonts w:asciiTheme="minorHAnsi" w:hAnsiTheme="minorHAnsi"/>
          <w:highlight w:val="cyan"/>
        </w:rPr>
        <w:t>local self-sufficiency</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the consequences of the transition</w:t>
      </w:r>
      <w:r w:rsidRPr="00D86150">
        <w:rPr>
          <w:rStyle w:val="StyleBoldUnderline"/>
          <w:rFonts w:asciiTheme="minorHAnsi" w:hAnsiTheme="minorHAnsi"/>
        </w:rPr>
        <w:t xml:space="preserve"> process </w:t>
      </w:r>
      <w:r w:rsidRPr="00D86150">
        <w:rPr>
          <w:rStyle w:val="StyleBoldUnderline"/>
          <w:rFonts w:asciiTheme="minorHAnsi" w:hAnsiTheme="minorHAnsi"/>
          <w:highlight w:val="cyan"/>
        </w:rPr>
        <w:t>would be catastrophic</w:t>
      </w:r>
      <w:r w:rsidRPr="00D86150">
        <w:rPr>
          <w:rStyle w:val="StyleBoldUnderline"/>
          <w:rFonts w:asciiTheme="minorHAnsi" w:hAnsiTheme="minorHAnsi"/>
        </w:rPr>
        <w:t xml:space="preserve"> for many people </w:t>
      </w:r>
      <w:r w:rsidRPr="00D86150">
        <w:rPr>
          <w:rStyle w:val="StyleBoldUnderline"/>
          <w:rFonts w:asciiTheme="minorHAnsi" w:hAnsiTheme="minorHAnsi"/>
          <w:highlight w:val="cyan"/>
        </w:rPr>
        <w:t>and even deadly to the point of continual conflict, resource wars</w:t>
      </w:r>
      <w:r w:rsidRPr="00D86150">
        <w:rPr>
          <w:rStyle w:val="StyleBoldUnderline"/>
          <w:rFonts w:asciiTheme="minorHAnsi" w:hAnsiTheme="minorHAnsi"/>
        </w:rPr>
        <w:t xml:space="preserve">, increased </w:t>
      </w:r>
      <w:r w:rsidRPr="00D86150">
        <w:rPr>
          <w:rStyle w:val="StyleBoldUnderline"/>
          <w:rFonts w:asciiTheme="minorHAnsi" w:hAnsiTheme="minorHAnsi"/>
          <w:highlight w:val="cyan"/>
        </w:rPr>
        <w:t>poverty, and strife</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What are needed are</w:t>
      </w:r>
      <w:r w:rsidRPr="00D86150">
        <w:rPr>
          <w:rStyle w:val="StyleBoldUnderline"/>
          <w:rFonts w:asciiTheme="minorHAnsi" w:hAnsiTheme="minorHAnsi"/>
        </w:rPr>
        <w:t xml:space="preserve"> concrete, workable, and </w:t>
      </w:r>
      <w:r w:rsidRPr="00D86150">
        <w:rPr>
          <w:rStyle w:val="StyleBoldUnderline"/>
          <w:rFonts w:asciiTheme="minorHAnsi" w:hAnsiTheme="minorHAnsi"/>
          <w:highlight w:val="cyan"/>
        </w:rPr>
        <w:t xml:space="preserve">pragmatic strategies </w:t>
      </w:r>
      <w:r w:rsidRPr="00D86150">
        <w:rPr>
          <w:rStyle w:val="StyleBoldUnderline"/>
          <w:rFonts w:asciiTheme="minorHAnsi" w:hAnsiTheme="minorHAnsi"/>
        </w:rPr>
        <w:t>that produce effective and intelligently designed economic activity in specific contexts</w:t>
      </w:r>
      <w:r w:rsidRPr="00D86150">
        <w:rPr>
          <w:rFonts w:asciiTheme="minorHAnsi" w:hAnsiTheme="minorHAnsi"/>
        </w:rPr>
        <w:t xml:space="preserve"> and, while seeking efficiency and conservation, place economic and social justice high on a list of priorities. </w:t>
      </w:r>
      <w:proofErr w:type="gramStart"/>
      <w:r w:rsidRPr="00D86150">
        <w:rPr>
          <w:rFonts w:asciiTheme="minorHAnsi" w:hAnsiTheme="minorHAnsi"/>
        </w:rPr>
        <w:t>n60</w:t>
      </w:r>
      <w:proofErr w:type="gramEnd"/>
      <w:r>
        <w:rPr>
          <w:rFonts w:asciiTheme="minorHAnsi" w:hAnsiTheme="minorHAnsi"/>
        </w:rPr>
        <w:t xml:space="preserve"> </w:t>
      </w:r>
      <w:r w:rsidRPr="00D86150">
        <w:rPr>
          <w:rStyle w:val="StyleBoldUnderline"/>
          <w:rFonts w:asciiTheme="minorHAnsi" w:hAnsiTheme="minorHAnsi"/>
        </w:rPr>
        <w:t xml:space="preserve">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t>
      </w:r>
      <w:r w:rsidRPr="00D86150">
        <w:rPr>
          <w:rStyle w:val="StyleBoldUnderline"/>
          <w:rFonts w:asciiTheme="minorHAnsi" w:hAnsiTheme="minorHAnsi"/>
          <w:highlight w:val="cyan"/>
        </w:rPr>
        <w:t>we cannot return to Eden</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The question is not how to achieve a static state but how to</w:t>
      </w:r>
      <w:r w:rsidRPr="00D86150">
        <w:rPr>
          <w:rStyle w:val="StyleBoldUnderline"/>
          <w:rFonts w:asciiTheme="minorHAnsi" w:hAnsiTheme="minorHAnsi"/>
        </w:rPr>
        <w:t xml:space="preserve"> achieve what is needed to advance social justice while avoiding and </w:t>
      </w:r>
      <w:r w:rsidRPr="00D86150">
        <w:rPr>
          <w:rStyle w:val="StyleBoldUnderline"/>
          <w:rFonts w:asciiTheme="minorHAnsi" w:hAnsiTheme="minorHAnsi"/>
          <w:highlight w:val="cyan"/>
        </w:rPr>
        <w:t>mitigat</w:t>
      </w:r>
      <w:r w:rsidRPr="00D86150">
        <w:rPr>
          <w:rStyle w:val="StyleBoldUnderline"/>
          <w:rFonts w:asciiTheme="minorHAnsi" w:hAnsiTheme="minorHAnsi"/>
        </w:rPr>
        <w:t xml:space="preserve">ing </w:t>
      </w:r>
      <w:r w:rsidRPr="00D86150">
        <w:rPr>
          <w:rStyle w:val="StyleBoldUnderline"/>
          <w:rFonts w:asciiTheme="minorHAnsi" w:hAnsiTheme="minorHAnsi"/>
          <w:highlight w:val="cyan"/>
        </w:rPr>
        <w:t>the most destructive consequences of our behavior</w:t>
      </w:r>
      <w:r w:rsidRPr="00D86150">
        <w:rPr>
          <w:rFonts w:asciiTheme="minorHAnsi" w:hAnsiTheme="minorHAnsi"/>
        </w:rPr>
        <w:t>.</w:t>
      </w:r>
    </w:p>
    <w:p w:rsidR="005E61C5" w:rsidRPr="00426910" w:rsidRDefault="005E61C5" w:rsidP="005E61C5">
      <w:pPr>
        <w:pStyle w:val="Heading4"/>
      </w:pPr>
      <w:r w:rsidRPr="00426910">
        <w:t>Economic decline triggers food insecurity, worse environmental destruction and transition will fail.  Growth empirically drives environmental and social improvements.</w:t>
      </w:r>
    </w:p>
    <w:p w:rsidR="005E61C5" w:rsidRPr="00D86150" w:rsidRDefault="005E61C5" w:rsidP="005E61C5">
      <w:pPr>
        <w:rPr>
          <w:rFonts w:asciiTheme="minorHAnsi" w:hAnsiTheme="minorHAnsi"/>
        </w:rPr>
      </w:pPr>
      <w:r w:rsidRPr="00D86150">
        <w:rPr>
          <w:rStyle w:val="StyleStyleBold12pt"/>
          <w:rFonts w:asciiTheme="minorHAnsi" w:hAnsiTheme="minorHAnsi"/>
        </w:rPr>
        <w:t>Mead, 12</w:t>
      </w:r>
      <w:r w:rsidRPr="00D86150">
        <w:rPr>
          <w:rFonts w:asciiTheme="minorHAnsi" w:hAnsiTheme="minorHAnsi"/>
        </w:rPr>
        <w:t xml:space="preserve"> --- Professor of Foreign Affairs and Humanities at Bard College (7/28/2012, Walter Russell, “The Energy Revolution 4: Hot Planet?” </w:t>
      </w:r>
      <w:hyperlink r:id="rId10" w:history="1">
        <w:r w:rsidRPr="00D86150">
          <w:rPr>
            <w:rStyle w:val="Hyperlink"/>
            <w:rFonts w:asciiTheme="minorHAnsi" w:hAnsiTheme="minorHAnsi"/>
          </w:rPr>
          <w:t>http://blogs.the-american-interest.com/wrm/2012/07/28/the-energy-revolution-4-hot-planet/</w:t>
        </w:r>
      </w:hyperlink>
      <w:r w:rsidRPr="00D86150">
        <w:rPr>
          <w:rFonts w:asciiTheme="minorHAnsi" w:hAnsiTheme="minorHAnsi"/>
        </w:rPr>
        <w:t>, JMP)</w:t>
      </w:r>
    </w:p>
    <w:p w:rsidR="005E61C5" w:rsidRDefault="005E61C5" w:rsidP="005E61C5">
      <w:pPr>
        <w:rPr>
          <w:rFonts w:asciiTheme="minorHAnsi" w:hAnsiTheme="minorHAnsi"/>
        </w:rPr>
      </w:pPr>
      <w:r w:rsidRPr="003F7A21">
        <w:rPr>
          <w:rStyle w:val="StyleBoldUnderline"/>
          <w:rFonts w:asciiTheme="minorHAnsi" w:hAnsiTheme="minorHAnsi"/>
          <w:highlight w:val="cyan"/>
        </w:rPr>
        <w:t>Capitalism is not</w:t>
      </w:r>
      <w:r w:rsidRPr="00EF6B5C">
        <w:rPr>
          <w:rFonts w:asciiTheme="minorHAnsi" w:hAnsiTheme="minorHAnsi"/>
        </w:rPr>
        <w:t xml:space="preserve">, </w:t>
      </w:r>
      <w:proofErr w:type="spellStart"/>
      <w:r w:rsidRPr="00EF6B5C">
        <w:rPr>
          <w:rFonts w:asciiTheme="minorHAnsi" w:hAnsiTheme="minorHAnsi"/>
        </w:rPr>
        <w:t>Monbiot</w:t>
      </w:r>
      <w:proofErr w:type="spellEnd"/>
      <w:r w:rsidRPr="00EF6B5C">
        <w:rPr>
          <w:rFonts w:asciiTheme="minorHAnsi" w:hAnsiTheme="minorHAnsi"/>
        </w:rPr>
        <w:t xml:space="preserve"> is forced to admit, </w:t>
      </w:r>
      <w:r w:rsidRPr="003F7A21">
        <w:rPr>
          <w:rStyle w:val="StyleBoldUnderline"/>
          <w:rFonts w:asciiTheme="minorHAnsi" w:hAnsiTheme="minorHAnsi"/>
          <w:highlight w:val="cyan"/>
        </w:rPr>
        <w:t>a fragile system that will easily be replaced</w:t>
      </w:r>
      <w:r w:rsidRPr="003F7A21">
        <w:rPr>
          <w:rFonts w:asciiTheme="minorHAnsi" w:hAnsiTheme="minorHAnsi"/>
          <w:highlight w:val="cyan"/>
        </w:rPr>
        <w:t xml:space="preserve">. </w:t>
      </w:r>
      <w:r w:rsidRPr="003F7A21">
        <w:rPr>
          <w:rStyle w:val="StyleBoldUnderline"/>
          <w:rFonts w:asciiTheme="minorHAnsi" w:hAnsiTheme="minorHAnsi"/>
          <w:highlight w:val="cyan"/>
        </w:rPr>
        <w:t>Bolstered by huge</w:t>
      </w:r>
      <w:r w:rsidRPr="00EF6B5C">
        <w:rPr>
          <w:rStyle w:val="StyleBoldUnderline"/>
          <w:rFonts w:asciiTheme="minorHAnsi" w:hAnsiTheme="minorHAnsi"/>
        </w:rPr>
        <w:t xml:space="preserve"> supplies of </w:t>
      </w:r>
      <w:r w:rsidRPr="003F7A21">
        <w:rPr>
          <w:rStyle w:val="StyleBoldUnderline"/>
          <w:rFonts w:asciiTheme="minorHAnsi" w:hAnsiTheme="minorHAnsi"/>
          <w:highlight w:val="cyan"/>
        </w:rPr>
        <w:t xml:space="preserve">oil, </w:t>
      </w:r>
      <w:r w:rsidRPr="003F7A21">
        <w:rPr>
          <w:rStyle w:val="Emphasis"/>
          <w:rFonts w:asciiTheme="minorHAnsi" w:hAnsiTheme="minorHAnsi"/>
          <w:highlight w:val="cyan"/>
        </w:rPr>
        <w:t>it is here to stay</w:t>
      </w:r>
      <w:r w:rsidRPr="003F7A21">
        <w:rPr>
          <w:rFonts w:asciiTheme="minorHAnsi" w:hAnsiTheme="minorHAnsi"/>
          <w:highlight w:val="cyan"/>
        </w:rPr>
        <w:t xml:space="preserve">. </w:t>
      </w:r>
      <w:r w:rsidRPr="003F7A21">
        <w:rPr>
          <w:rStyle w:val="StyleBoldUnderline"/>
          <w:rFonts w:asciiTheme="minorHAnsi" w:hAnsiTheme="minorHAnsi"/>
          <w:highlight w:val="cyan"/>
        </w:rPr>
        <w:t>Industrial civilization is</w:t>
      </w:r>
      <w:r w:rsidRPr="00EF6B5C">
        <w:rPr>
          <w:rFonts w:asciiTheme="minorHAnsi" w:hAnsiTheme="minorHAnsi"/>
        </w:rPr>
        <w:t xml:space="preserve">, as far as he can now see, </w:t>
      </w:r>
      <w:r w:rsidRPr="003F7A21">
        <w:rPr>
          <w:rStyle w:val="StyleBoldUnderline"/>
          <w:rFonts w:asciiTheme="minorHAnsi" w:hAnsiTheme="minorHAnsi"/>
          <w:highlight w:val="cyan"/>
        </w:rPr>
        <w:t>unstoppable</w:t>
      </w:r>
      <w:r w:rsidRPr="00EF6B5C">
        <w:rPr>
          <w:rFonts w:asciiTheme="minorHAnsi" w:hAnsiTheme="minorHAnsi"/>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w:t>
      </w:r>
      <w:proofErr w:type="spellStart"/>
      <w:r w:rsidRPr="00EF6B5C">
        <w:rPr>
          <w:rFonts w:asciiTheme="minorHAnsi" w:hAnsiTheme="minorHAnsi"/>
        </w:rPr>
        <w:t>McKibben</w:t>
      </w:r>
      <w:proofErr w:type="spellEnd"/>
      <w:r w:rsidRPr="00EF6B5C">
        <w:rPr>
          <w:rFonts w:asciiTheme="minorHAnsi" w:hAnsiTheme="minorHAnsi"/>
        </w:rPr>
        <w:t xml:space="preserve"> put it this way in an interview with </w:t>
      </w:r>
      <w:proofErr w:type="gramStart"/>
      <w:r w:rsidRPr="00EF6B5C">
        <w:rPr>
          <w:rFonts w:asciiTheme="minorHAnsi" w:hAnsiTheme="minorHAnsi"/>
        </w:rPr>
        <w:t>Wired</w:t>
      </w:r>
      <w:proofErr w:type="gramEnd"/>
      <w:r w:rsidRPr="00EF6B5C">
        <w:rPr>
          <w:rFonts w:asciiTheme="minorHAnsi" w:hAnsiTheme="minorHAnsi"/>
        </w:rPr>
        <w:t xml:space="preserve"> magazine in the fall of 2011: I think if we go whole-hog in the tar sands, we’re out of luck. Especially since that would doubtless mean we’re going whole-hog at all the other unconventional energy sources we can think of: </w:t>
      </w:r>
      <w:proofErr w:type="spellStart"/>
      <w:r w:rsidRPr="00EF6B5C">
        <w:rPr>
          <w:rFonts w:asciiTheme="minorHAnsi" w:hAnsiTheme="minorHAnsi"/>
        </w:rPr>
        <w:t>Deepwater</w:t>
      </w:r>
      <w:proofErr w:type="spellEnd"/>
      <w:r w:rsidRPr="00EF6B5C">
        <w:rPr>
          <w:rFonts w:asciiTheme="minorHAnsi" w:hAnsiTheme="minorHAnsi"/>
        </w:rPr>
        <w:t xml:space="preserve"> drilling, </w:t>
      </w:r>
      <w:proofErr w:type="spellStart"/>
      <w:r w:rsidRPr="00EF6B5C">
        <w:rPr>
          <w:rFonts w:asciiTheme="minorHAnsi" w:hAnsiTheme="minorHAnsi"/>
        </w:rPr>
        <w:t>fracking</w:t>
      </w:r>
      <w:proofErr w:type="spellEnd"/>
      <w:r w:rsidRPr="00EF6B5C">
        <w:rPr>
          <w:rFonts w:asciiTheme="minorHAnsi" w:hAnsiTheme="minorHAnsi"/>
        </w:rPr>
        <w:t xml:space="preserve">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w:t>
      </w:r>
      <w:proofErr w:type="spellStart"/>
      <w:r w:rsidRPr="00EF6B5C">
        <w:rPr>
          <w:rFonts w:asciiTheme="minorHAnsi" w:hAnsiTheme="minorHAnsi"/>
        </w:rPr>
        <w:t>McKibben</w:t>
      </w:r>
      <w:proofErr w:type="spellEnd"/>
      <w:r w:rsidRPr="00EF6B5C">
        <w:rPr>
          <w:rFonts w:asciiTheme="minorHAnsi" w:hAnsiTheme="minorHAnsi"/>
        </w:rPr>
        <w:t xml:space="preserve">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w:t>
      </w:r>
      <w:r w:rsidRPr="00EF6B5C">
        <w:rPr>
          <w:rFonts w:asciiTheme="minorHAnsi" w:hAnsiTheme="minorHAnsi"/>
        </w:rPr>
        <w:lastRenderedPageBreak/>
        <w:t xml:space="preserve">leadership on their superior understanding of the dynamics of complex systems, </w:t>
      </w:r>
      <w:r w:rsidRPr="003F7A21">
        <w:rPr>
          <w:rStyle w:val="StyleBoldUnderline"/>
          <w:rFonts w:asciiTheme="minorHAnsi" w:hAnsiTheme="minorHAnsi"/>
          <w:highlight w:val="cyan"/>
        </w:rPr>
        <w:t>greens prove over and over again</w:t>
      </w:r>
      <w:r w:rsidRPr="00EF6B5C">
        <w:rPr>
          <w:rStyle w:val="StyleBoldUnderline"/>
          <w:rFonts w:asciiTheme="minorHAnsi" w:hAnsiTheme="minorHAnsi"/>
        </w:rPr>
        <w:t xml:space="preserve"> that </w:t>
      </w:r>
      <w:r w:rsidRPr="003F7A21">
        <w:rPr>
          <w:rStyle w:val="StyleBoldUnderline"/>
          <w:rFonts w:asciiTheme="minorHAnsi" w:hAnsiTheme="minorHAnsi"/>
          <w:highlight w:val="cyan"/>
        </w:rPr>
        <w:t>they are</w:t>
      </w:r>
      <w:r w:rsidRPr="00EF6B5C">
        <w:rPr>
          <w:rStyle w:val="StyleBoldUnderline"/>
          <w:rFonts w:asciiTheme="minorHAnsi" w:hAnsiTheme="minorHAnsi"/>
        </w:rPr>
        <w:t xml:space="preserve"> surprisingly </w:t>
      </w:r>
      <w:r w:rsidRPr="003F7A21">
        <w:rPr>
          <w:rStyle w:val="StyleBoldUnderline"/>
          <w:rFonts w:asciiTheme="minorHAnsi" w:hAnsiTheme="minorHAnsi"/>
          <w:highlight w:val="cyan"/>
        </w:rPr>
        <w:t>naive</w:t>
      </w:r>
      <w:r w:rsidRPr="00EF6B5C">
        <w:rPr>
          <w:rStyle w:val="StyleBoldUnderline"/>
          <w:rFonts w:asciiTheme="minorHAnsi" w:hAnsiTheme="minorHAnsi"/>
        </w:rPr>
        <w:t xml:space="preserve"> and crude </w:t>
      </w:r>
      <w:r w:rsidRPr="003F7A21">
        <w:rPr>
          <w:rStyle w:val="StyleBoldUnderline"/>
          <w:rFonts w:asciiTheme="minorHAnsi" w:hAnsiTheme="minorHAnsi"/>
          <w:highlight w:val="cyan"/>
        </w:rPr>
        <w:t>in their ability to</w:t>
      </w:r>
      <w:r w:rsidRPr="00EF6B5C">
        <w:rPr>
          <w:rStyle w:val="StyleBoldUnderline"/>
          <w:rFonts w:asciiTheme="minorHAnsi" w:hAnsiTheme="minorHAnsi"/>
        </w:rPr>
        <w:t xml:space="preserve"> model and to </w:t>
      </w:r>
      <w:r w:rsidRPr="003F7A21">
        <w:rPr>
          <w:rStyle w:val="Emphasis"/>
          <w:rFonts w:asciiTheme="minorHAnsi" w:hAnsiTheme="minorHAnsi"/>
          <w:highlight w:val="cyan"/>
        </w:rPr>
        <w:t>shape the behavior of</w:t>
      </w:r>
      <w:r w:rsidRPr="00EF6B5C">
        <w:rPr>
          <w:rStyle w:val="Emphasis"/>
          <w:rFonts w:asciiTheme="minorHAnsi" w:hAnsiTheme="minorHAnsi"/>
        </w:rPr>
        <w:t xml:space="preserve"> the </w:t>
      </w:r>
      <w:r w:rsidRPr="003F7A21">
        <w:rPr>
          <w:rStyle w:val="Emphasis"/>
          <w:rFonts w:asciiTheme="minorHAnsi" w:hAnsiTheme="minorHAnsi"/>
          <w:highlight w:val="cyan"/>
        </w:rPr>
        <w:t>political and economic systems</w:t>
      </w:r>
      <w:r w:rsidRPr="00EF6B5C">
        <w:rPr>
          <w:rStyle w:val="StyleBoldUnderline"/>
          <w:rFonts w:asciiTheme="minorHAnsi" w:hAnsiTheme="minorHAnsi"/>
        </w:rPr>
        <w:t xml:space="preserve"> they seek to control</w:t>
      </w:r>
      <w:r w:rsidRPr="00EF6B5C">
        <w:rPr>
          <w:rFonts w:asciiTheme="minorHAnsi" w:hAnsiTheme="minorHAnsi"/>
        </w:rPr>
        <w:t>.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w:t>
      </w:r>
      <w:proofErr w:type="spellStart"/>
      <w:r w:rsidRPr="00EF6B5C">
        <w:rPr>
          <w:rFonts w:asciiTheme="minorHAnsi" w:hAnsiTheme="minorHAnsi"/>
        </w:rPr>
        <w:t>Solyndra</w:t>
      </w:r>
      <w:proofErr w:type="spellEnd"/>
      <w:r w:rsidRPr="00EF6B5C">
        <w:rPr>
          <w:rFonts w:asciiTheme="minorHAnsi" w:hAnsiTheme="minorHAnsi"/>
        </w:rPr>
        <w:t xml:space="preserve">)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EF6B5C">
        <w:rPr>
          <w:rStyle w:val="StyleBoldUnderline"/>
          <w:rFonts w:asciiTheme="minorHAnsi" w:hAnsiTheme="minorHAnsi"/>
        </w:rPr>
        <w:t xml:space="preserve">the future of the environment is not nearly as dim as greens think. </w:t>
      </w:r>
      <w:r w:rsidRPr="00042ACA">
        <w:rPr>
          <w:rStyle w:val="StyleBoldUnderline"/>
          <w:rFonts w:asciiTheme="minorHAnsi" w:hAnsiTheme="minorHAnsi"/>
          <w:highlight w:val="cyan"/>
        </w:rPr>
        <w:t>Despairing environmentalists</w:t>
      </w:r>
      <w:r w:rsidRPr="00EF6B5C">
        <w:rPr>
          <w:rFonts w:asciiTheme="minorHAnsi" w:hAnsiTheme="minorHAnsi"/>
        </w:rPr>
        <w:t xml:space="preserve"> like </w:t>
      </w:r>
      <w:proofErr w:type="spellStart"/>
      <w:r w:rsidRPr="00EF6B5C">
        <w:rPr>
          <w:rFonts w:asciiTheme="minorHAnsi" w:hAnsiTheme="minorHAnsi"/>
        </w:rPr>
        <w:t>McKibben</w:t>
      </w:r>
      <w:proofErr w:type="spellEnd"/>
      <w:r w:rsidRPr="00EF6B5C">
        <w:rPr>
          <w:rFonts w:asciiTheme="minorHAnsi" w:hAnsiTheme="minorHAnsi"/>
        </w:rPr>
        <w:t xml:space="preserve"> and </w:t>
      </w:r>
      <w:proofErr w:type="spellStart"/>
      <w:r w:rsidRPr="00EF6B5C">
        <w:rPr>
          <w:rFonts w:asciiTheme="minorHAnsi" w:hAnsiTheme="minorHAnsi"/>
        </w:rPr>
        <w:t>Monbiot</w:t>
      </w:r>
      <w:proofErr w:type="spellEnd"/>
      <w:r w:rsidRPr="00EF6B5C">
        <w:rPr>
          <w:rFonts w:asciiTheme="minorHAnsi" w:hAnsiTheme="minorHAnsi"/>
        </w:rPr>
        <w:t xml:space="preserve"> </w:t>
      </w:r>
      <w:r w:rsidRPr="00042ACA">
        <w:rPr>
          <w:rStyle w:val="StyleBoldUnderline"/>
          <w:rFonts w:asciiTheme="minorHAnsi" w:hAnsiTheme="minorHAnsi"/>
          <w:highlight w:val="cyan"/>
        </w:rPr>
        <w:t>are</w:t>
      </w:r>
      <w:r w:rsidRPr="00EF6B5C">
        <w:rPr>
          <w:rStyle w:val="StyleBoldUnderline"/>
          <w:rFonts w:asciiTheme="minorHAnsi" w:hAnsiTheme="minorHAnsi"/>
        </w:rPr>
        <w:t xml:space="preserve"> as </w:t>
      </w:r>
      <w:r w:rsidRPr="00042ACA">
        <w:rPr>
          <w:rStyle w:val="StyleBoldUnderline"/>
          <w:rFonts w:asciiTheme="minorHAnsi" w:hAnsiTheme="minorHAnsi"/>
          <w:highlight w:val="cyan"/>
        </w:rPr>
        <w:t>wrong about what the new era of abundance means</w:t>
      </w:r>
      <w:r w:rsidRPr="00EF6B5C">
        <w:rPr>
          <w:rStyle w:val="StyleBoldUnderline"/>
          <w:rFonts w:asciiTheme="minorHAnsi" w:hAnsiTheme="minorHAnsi"/>
        </w:rPr>
        <w:t xml:space="preserve"> as green energy analysts were about how much oil the planet had</w:t>
      </w:r>
      <w:r w:rsidRPr="00EF6B5C">
        <w:rPr>
          <w:rFonts w:asciiTheme="minorHAnsi" w:hAnsiTheme="minorHAnsi"/>
        </w:rPr>
        <w:t xml:space="preserve">. The problem is the original sin of much environmental thought: Malthusianism. </w:t>
      </w:r>
      <w:r w:rsidRPr="00EF6B5C">
        <w:rPr>
          <w:rStyle w:val="StyleBoldUnderline"/>
          <w:rFonts w:asciiTheme="minorHAnsi" w:hAnsiTheme="minorHAnsi"/>
        </w:rPr>
        <w:t xml:space="preserve">If greens weren’t so addicted to Malthusian horror narratives they would be able to see that </w:t>
      </w:r>
      <w:r w:rsidRPr="00042ACA">
        <w:rPr>
          <w:rStyle w:val="Emphasis"/>
          <w:rFonts w:asciiTheme="minorHAnsi" w:hAnsiTheme="minorHAnsi"/>
          <w:highlight w:val="cyan"/>
        </w:rPr>
        <w:t>the new era</w:t>
      </w:r>
      <w:r w:rsidRPr="00EF6B5C">
        <w:rPr>
          <w:rStyle w:val="Emphasis"/>
          <w:rFonts w:asciiTheme="minorHAnsi" w:hAnsiTheme="minorHAnsi"/>
        </w:rPr>
        <w:t xml:space="preserve"> of abundance </w:t>
      </w:r>
      <w:r w:rsidRPr="00042ACA">
        <w:rPr>
          <w:rStyle w:val="Emphasis"/>
          <w:rFonts w:asciiTheme="minorHAnsi" w:hAnsiTheme="minorHAnsi"/>
          <w:highlight w:val="cyan"/>
        </w:rPr>
        <w:t>is going to make this a cleaner planet faster</w:t>
      </w:r>
      <w:r w:rsidRPr="00EF6B5C">
        <w:rPr>
          <w:rStyle w:val="StyleBoldUnderline"/>
          <w:rFonts w:asciiTheme="minorHAnsi" w:hAnsiTheme="minorHAnsi"/>
        </w:rPr>
        <w:t xml:space="preserve"> than if the new gas and oil had never been found</w:t>
      </w:r>
      <w:r w:rsidRPr="00EF6B5C">
        <w:rPr>
          <w:rFonts w:asciiTheme="minorHAnsi" w:hAnsiTheme="minorHAnsi"/>
        </w:rPr>
        <w:t>. Let’s be honest. It has long been clear to students of history, and has more recently begun to dawn on many environmentalists, that all that happy-</w:t>
      </w:r>
      <w:proofErr w:type="spellStart"/>
      <w:r w:rsidRPr="00EF6B5C">
        <w:rPr>
          <w:rFonts w:asciiTheme="minorHAnsi" w:hAnsiTheme="minorHAnsi"/>
        </w:rPr>
        <w:t>clappy</w:t>
      </w:r>
      <w:proofErr w:type="spellEnd"/>
      <w:r w:rsidRPr="00EF6B5C">
        <w:rPr>
          <w:rFonts w:asciiTheme="minorHAnsi" w:hAnsiTheme="minorHAnsi"/>
        </w:rPr>
        <w:t xml:space="preserve">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EF6B5C">
        <w:rPr>
          <w:rStyle w:val="StyleBoldUnderline"/>
          <w:rFonts w:asciiTheme="minorHAnsi" w:hAnsiTheme="minorHAnsi"/>
        </w:rPr>
        <w:t>The green movement has been more of a group hug than a curve bending exercise</w:t>
      </w:r>
      <w:r w:rsidRPr="00EF6B5C">
        <w:rPr>
          <w:rFonts w:asciiTheme="minorHAnsi" w:hAnsiTheme="minorHAnsi"/>
        </w:rPr>
        <w:t>, and that is unlikely to change. If the climate curve bends, it will bend the way the population curve did: as the result of lots of small human decisions driven by short term interest calculations rather than as the result of a grand global plan</w:t>
      </w:r>
      <w:r w:rsidRPr="00042ACA">
        <w:rPr>
          <w:rFonts w:asciiTheme="minorHAnsi" w:hAnsiTheme="minorHAnsi"/>
          <w:highlight w:val="cyan"/>
        </w:rPr>
        <w:t xml:space="preserve">. </w:t>
      </w:r>
      <w:r w:rsidRPr="00042ACA">
        <w:rPr>
          <w:rStyle w:val="StyleBoldUnderline"/>
          <w:rFonts w:asciiTheme="minorHAnsi" w:hAnsiTheme="minorHAnsi"/>
          <w:highlight w:val="cyan"/>
        </w:rPr>
        <w:t>The shale boom hasn’t</w:t>
      </w:r>
      <w:r w:rsidRPr="00EF6B5C">
        <w:rPr>
          <w:rStyle w:val="StyleBoldUnderline"/>
          <w:rFonts w:asciiTheme="minorHAnsi" w:hAnsiTheme="minorHAnsi"/>
        </w:rPr>
        <w:t xml:space="preserve"> turned green success into green failure. It’s </w:t>
      </w:r>
      <w:r w:rsidRPr="00042ACA">
        <w:rPr>
          <w:rStyle w:val="StyleBoldUnderline"/>
          <w:rFonts w:asciiTheme="minorHAnsi" w:hAnsiTheme="minorHAnsi"/>
          <w:highlight w:val="cyan"/>
        </w:rPr>
        <w:t>prevented green failure from turning into something much worse</w:t>
      </w:r>
      <w:r w:rsidRPr="00EF6B5C">
        <w:rPr>
          <w:rFonts w:asciiTheme="minorHAnsi" w:hAnsiTheme="minorHAnsi"/>
        </w:rPr>
        <w:t xml:space="preserve">. </w:t>
      </w:r>
      <w:proofErr w:type="spellStart"/>
      <w:r w:rsidRPr="00EF6B5C">
        <w:rPr>
          <w:rFonts w:asciiTheme="minorHAnsi" w:hAnsiTheme="minorHAnsi"/>
        </w:rPr>
        <w:t>Monbiot</w:t>
      </w:r>
      <w:proofErr w:type="spellEnd"/>
      <w:r w:rsidRPr="00EF6B5C">
        <w:rPr>
          <w:rFonts w:asciiTheme="minorHAnsi" w:hAnsiTheme="minorHAnsi"/>
        </w:rPr>
        <w:t xml:space="preserve"> understands this better than </w:t>
      </w:r>
      <w:proofErr w:type="spellStart"/>
      <w:r w:rsidRPr="00EF6B5C">
        <w:rPr>
          <w:rFonts w:asciiTheme="minorHAnsi" w:hAnsiTheme="minorHAnsi"/>
        </w:rPr>
        <w:t>McKibben</w:t>
      </w:r>
      <w:proofErr w:type="spellEnd"/>
      <w:r w:rsidRPr="00EF6B5C">
        <w:rPr>
          <w:rFonts w:asciiTheme="minorHAnsi" w:hAnsiTheme="minorHAnsi"/>
        </w:rPr>
        <w:t xml:space="preserve">;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w:t>
      </w:r>
      <w:proofErr w:type="spellStart"/>
      <w:r w:rsidRPr="00EF6B5C">
        <w:rPr>
          <w:rFonts w:asciiTheme="minorHAnsi" w:hAnsiTheme="minorHAnsi"/>
        </w:rPr>
        <w:t>McKibben’s</w:t>
      </w:r>
      <w:proofErr w:type="spellEnd"/>
      <w:r w:rsidRPr="00EF6B5C">
        <w:rPr>
          <w:rFonts w:asciiTheme="minorHAnsi" w:hAnsiTheme="minorHAnsi"/>
        </w:rPr>
        <w:t xml:space="preserve">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042ACA">
        <w:rPr>
          <w:rStyle w:val="StyleBoldUnderline"/>
          <w:rFonts w:asciiTheme="minorHAnsi" w:hAnsiTheme="minorHAnsi"/>
          <w:highlight w:val="cyan"/>
        </w:rPr>
        <w:t>environmentalism is a luxury good</w:t>
      </w:r>
      <w:r w:rsidRPr="00EF6B5C">
        <w:rPr>
          <w:rFonts w:asciiTheme="minorHAnsi" w:hAnsiTheme="minorHAnsi"/>
        </w:rPr>
        <w:t xml:space="preserve">. People must survive and they will survive by any means necessary. But they would much rather thrive than merely survive, and if they can arrange matters better, they will. </w:t>
      </w:r>
      <w:r w:rsidRPr="00042ACA">
        <w:rPr>
          <w:rStyle w:val="StyleBoldUnderline"/>
          <w:rFonts w:asciiTheme="minorHAnsi" w:hAnsiTheme="minorHAnsi"/>
          <w:highlight w:val="cyan"/>
        </w:rPr>
        <w:t>A poor society</w:t>
      </w:r>
      <w:r w:rsidRPr="00EF6B5C">
        <w:rPr>
          <w:rStyle w:val="StyleBoldUnderline"/>
          <w:rFonts w:asciiTheme="minorHAnsi" w:hAnsiTheme="minorHAnsi"/>
        </w:rPr>
        <w:t xml:space="preserve"> near the edge of survival </w:t>
      </w:r>
      <w:r w:rsidRPr="00042ACA">
        <w:rPr>
          <w:rStyle w:val="StyleBoldUnderline"/>
          <w:rFonts w:asciiTheme="minorHAnsi" w:hAnsiTheme="minorHAnsi"/>
          <w:highlight w:val="cyan"/>
        </w:rPr>
        <w:t xml:space="preserve">will </w:t>
      </w:r>
      <w:r w:rsidRPr="00042ACA">
        <w:rPr>
          <w:rStyle w:val="Emphasis"/>
          <w:rFonts w:asciiTheme="minorHAnsi" w:hAnsiTheme="minorHAnsi"/>
          <w:highlight w:val="cyan"/>
        </w:rPr>
        <w:t>dump the industrial waste in the river</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without a second thought.</w:t>
      </w:r>
      <w:r w:rsidRPr="00EF6B5C">
        <w:rPr>
          <w:rStyle w:val="StyleBoldUnderline"/>
          <w:rFonts w:asciiTheme="minorHAnsi" w:hAnsiTheme="minorHAnsi"/>
        </w:rPr>
        <w:t xml:space="preserve"> It will burn coal and choke in the resulting smog if it has nothing else to burn.</w:t>
      </w:r>
      <w:r w:rsidRPr="00EF6B5C">
        <w:rPr>
          <w:rFonts w:asciiTheme="minorHAnsi" w:hAnsiTheme="minorHAnsi"/>
        </w:rPr>
        <w:t xml:space="preserve"> </w:t>
      </w:r>
      <w:r w:rsidRPr="00042ACA">
        <w:rPr>
          <w:rStyle w:val="StyleBoldUnderline"/>
          <w:rFonts w:asciiTheme="minorHAnsi" w:hAnsiTheme="minorHAnsi"/>
          <w:highlight w:val="cyan"/>
        </w:rPr>
        <w:t xml:space="preserve">Politics in an age of survival is ugly </w:t>
      </w:r>
      <w:r w:rsidRPr="00042ACA">
        <w:rPr>
          <w:rStyle w:val="StyleBoldUnderline"/>
          <w:rFonts w:asciiTheme="minorHAnsi" w:hAnsiTheme="minorHAnsi"/>
        </w:rPr>
        <w:t>and</w:t>
      </w:r>
      <w:r w:rsidRPr="00EF6B5C">
        <w:rPr>
          <w:rStyle w:val="StyleBoldUnderline"/>
          <w:rFonts w:asciiTheme="minorHAnsi" w:hAnsiTheme="minorHAnsi"/>
        </w:rPr>
        <w:t xml:space="preserve"> practical</w:t>
      </w:r>
      <w:r w:rsidRPr="00EF6B5C">
        <w:rPr>
          <w:rFonts w:asciiTheme="minorHAnsi" w:hAnsiTheme="minorHAnsi"/>
        </w:rPr>
        <w:t xml:space="preserve">. It has to be. The best leader is the one who can cut out all the fluff and the folderol and keep you alive through the winter. </w:t>
      </w:r>
      <w:r w:rsidRPr="00042ACA">
        <w:rPr>
          <w:rStyle w:val="StyleBoldUnderline"/>
          <w:rFonts w:asciiTheme="minorHAnsi" w:hAnsiTheme="minorHAnsi"/>
          <w:highlight w:val="cyan"/>
        </w:rPr>
        <w:t>During</w:t>
      </w:r>
      <w:r w:rsidRPr="00EF6B5C">
        <w:rPr>
          <w:rStyle w:val="StyleBoldUnderline"/>
          <w:rFonts w:asciiTheme="minorHAnsi" w:hAnsiTheme="minorHAnsi"/>
        </w:rPr>
        <w:t xml:space="preserve"> the Battle of </w:t>
      </w:r>
      <w:r w:rsidRPr="00042ACA">
        <w:rPr>
          <w:rStyle w:val="StyleBoldUnderline"/>
          <w:rFonts w:asciiTheme="minorHAnsi" w:hAnsiTheme="minorHAnsi"/>
          <w:highlight w:val="cyan"/>
        </w:rPr>
        <w:t>Leningrad, people burned priceless</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antiques to stay alive</w:t>
      </w:r>
      <w:r w:rsidRPr="00EF6B5C">
        <w:rPr>
          <w:rStyle w:val="StyleBoldUnderline"/>
          <w:rFonts w:asciiTheme="minorHAnsi" w:hAnsiTheme="minorHAnsi"/>
        </w:rPr>
        <w:t xml:space="preserve"> for just one more night.</w:t>
      </w:r>
      <w:r w:rsidRPr="00EF6B5C">
        <w:rPr>
          <w:rFonts w:asciiTheme="minorHAnsi" w:hAnsiTheme="minorHAnsi"/>
        </w:rPr>
        <w:t xml:space="preserve"> </w:t>
      </w:r>
      <w:r w:rsidRPr="00042ACA">
        <w:rPr>
          <w:rStyle w:val="StyleBoldUnderline"/>
          <w:rFonts w:asciiTheme="minorHAnsi" w:hAnsiTheme="minorHAnsi"/>
          <w:highlight w:val="cyan"/>
        </w:rPr>
        <w:t>An age of energy shortages and high prices translates</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into</w:t>
      </w:r>
      <w:r w:rsidRPr="00EF6B5C">
        <w:rPr>
          <w:rStyle w:val="StyleBoldUnderline"/>
          <w:rFonts w:asciiTheme="minorHAnsi" w:hAnsiTheme="minorHAnsi"/>
        </w:rPr>
        <w:t xml:space="preserve"> an age of </w:t>
      </w:r>
      <w:r w:rsidRPr="00042ACA">
        <w:rPr>
          <w:rStyle w:val="Emphasis"/>
          <w:rFonts w:asciiTheme="minorHAnsi" w:hAnsiTheme="minorHAnsi"/>
          <w:highlight w:val="cyan"/>
        </w:rPr>
        <w:t>radical food and economic insecurity for billions</w:t>
      </w:r>
      <w:r w:rsidRPr="00EF6B5C">
        <w:rPr>
          <w:rStyle w:val="StyleBoldUnderline"/>
          <w:rFonts w:asciiTheme="minorHAnsi" w:hAnsiTheme="minorHAnsi"/>
        </w:rPr>
        <w:t xml:space="preserve"> of people. </w:t>
      </w:r>
      <w:r w:rsidRPr="00042ACA">
        <w:rPr>
          <w:rStyle w:val="StyleBoldUnderline"/>
          <w:rFonts w:asciiTheme="minorHAnsi" w:hAnsiTheme="minorHAnsi"/>
          <w:highlight w:val="cyan"/>
        </w:rPr>
        <w:t xml:space="preserve">Those </w:t>
      </w:r>
      <w:r w:rsidRPr="00042ACA">
        <w:rPr>
          <w:rStyle w:val="Emphasis"/>
          <w:rFonts w:asciiTheme="minorHAnsi" w:hAnsiTheme="minorHAnsi"/>
          <w:highlight w:val="cyan"/>
        </w:rPr>
        <w:t>billions</w:t>
      </w:r>
      <w:r w:rsidRPr="00EF6B5C">
        <w:rPr>
          <w:rStyle w:val="Emphasis"/>
          <w:rFonts w:asciiTheme="minorHAnsi" w:hAnsiTheme="minorHAnsi"/>
        </w:rPr>
        <w:t xml:space="preserve"> </w:t>
      </w:r>
      <w:r w:rsidRPr="00042ACA">
        <w:rPr>
          <w:rStyle w:val="Emphasis"/>
          <w:rFonts w:asciiTheme="minorHAnsi" w:hAnsiTheme="minorHAnsi"/>
          <w:highlight w:val="cyan"/>
        </w:rPr>
        <w:t>of hungry, frightened, angry people</w:t>
      </w:r>
      <w:r w:rsidRPr="00042ACA">
        <w:rPr>
          <w:rStyle w:val="StyleBoldUnderline"/>
          <w:rFonts w:asciiTheme="minorHAnsi" w:hAnsiTheme="minorHAnsi"/>
          <w:highlight w:val="cyan"/>
        </w:rPr>
        <w:t xml:space="preserve"> </w:t>
      </w:r>
      <w:r w:rsidRPr="00042ACA">
        <w:rPr>
          <w:rStyle w:val="Emphasis"/>
          <w:rFonts w:asciiTheme="minorHAnsi" w:hAnsiTheme="minorHAnsi"/>
          <w:highlight w:val="cyan"/>
        </w:rPr>
        <w:t>won’t fold their hands and meditate</w:t>
      </w:r>
      <w:r w:rsidRPr="00EF6B5C">
        <w:rPr>
          <w:rFonts w:asciiTheme="minorHAnsi" w:hAnsiTheme="minorHAnsi"/>
        </w:rPr>
        <w:t xml:space="preserve"> on the ineffable wonders of Gaia and her mystic web of life </w:t>
      </w:r>
      <w:r w:rsidRPr="00EF6B5C">
        <w:rPr>
          <w:rStyle w:val="StyleBoldUnderline"/>
          <w:rFonts w:asciiTheme="minorHAnsi" w:hAnsiTheme="minorHAnsi"/>
        </w:rPr>
        <w:t>as they pass peacefully away.</w:t>
      </w:r>
      <w:r w:rsidRPr="00EF6B5C">
        <w:rPr>
          <w:rFonts w:asciiTheme="minorHAnsi" w:hAnsiTheme="minorHAnsi"/>
        </w:rPr>
        <w:t xml:space="preserve"> Nor will they vote George </w:t>
      </w:r>
      <w:proofErr w:type="spellStart"/>
      <w:r w:rsidRPr="00EF6B5C">
        <w:rPr>
          <w:rFonts w:asciiTheme="minorHAnsi" w:hAnsiTheme="minorHAnsi"/>
        </w:rPr>
        <w:t>Monbiot</w:t>
      </w:r>
      <w:proofErr w:type="spellEnd"/>
      <w:r w:rsidRPr="00EF6B5C">
        <w:rPr>
          <w:rFonts w:asciiTheme="minorHAnsi" w:hAnsiTheme="minorHAnsi"/>
        </w:rPr>
        <w:t xml:space="preserve"> and Bill </w:t>
      </w:r>
      <w:proofErr w:type="spellStart"/>
      <w:r w:rsidRPr="00EF6B5C">
        <w:rPr>
          <w:rFonts w:asciiTheme="minorHAnsi" w:hAnsiTheme="minorHAnsi"/>
        </w:rPr>
        <w:t>McKibben</w:t>
      </w:r>
      <w:proofErr w:type="spellEnd"/>
      <w:r w:rsidRPr="00EF6B5C">
        <w:rPr>
          <w:rFonts w:asciiTheme="minorHAnsi" w:hAnsiTheme="minorHAnsi"/>
        </w:rPr>
        <w:t xml:space="preserve"> into power. </w:t>
      </w:r>
      <w:r w:rsidRPr="00042ACA">
        <w:rPr>
          <w:rStyle w:val="StyleBoldUnderline"/>
          <w:rFonts w:asciiTheme="minorHAnsi" w:hAnsiTheme="minorHAnsi"/>
          <w:highlight w:val="cyan"/>
        </w:rPr>
        <w:t xml:space="preserve">They will butcher every panda </w:t>
      </w:r>
      <w:r w:rsidRPr="00042ACA">
        <w:rPr>
          <w:rStyle w:val="StyleBoldUnderline"/>
          <w:rFonts w:asciiTheme="minorHAnsi" w:hAnsiTheme="minorHAnsi"/>
        </w:rPr>
        <w:t xml:space="preserve">in the zoo </w:t>
      </w:r>
      <w:r w:rsidRPr="00042ACA">
        <w:rPr>
          <w:rStyle w:val="StyleBoldUnderline"/>
          <w:rFonts w:asciiTheme="minorHAnsi" w:hAnsiTheme="minorHAnsi"/>
          <w:highlight w:val="cyan"/>
        </w:rPr>
        <w:t>before they see their children starve, they will torch every forest</w:t>
      </w:r>
      <w:r w:rsidRPr="00EF6B5C">
        <w:rPr>
          <w:rStyle w:val="StyleBoldUnderline"/>
          <w:rFonts w:asciiTheme="minorHAnsi" w:hAnsiTheme="minorHAnsi"/>
        </w:rPr>
        <w:t xml:space="preserve"> on earth </w:t>
      </w:r>
      <w:r w:rsidRPr="00042ACA">
        <w:rPr>
          <w:rStyle w:val="StyleBoldUnderline"/>
          <w:rFonts w:asciiTheme="minorHAnsi" w:hAnsiTheme="minorHAnsi"/>
          <w:highlight w:val="cyan"/>
        </w:rPr>
        <w:t>before they freeze</w:t>
      </w:r>
      <w:r w:rsidRPr="00EF6B5C">
        <w:rPr>
          <w:rStyle w:val="StyleBoldUnderline"/>
          <w:rFonts w:asciiTheme="minorHAnsi" w:hAnsiTheme="minorHAnsi"/>
        </w:rPr>
        <w:t xml:space="preserve"> to death, and the cheaper and the meaner their lives are, the less energy or thought they will spare to the perishing world around them.</w:t>
      </w:r>
      <w:r w:rsidRPr="00EF6B5C">
        <w:rPr>
          <w:rFonts w:asciiTheme="minorHAnsi" w:hAnsiTheme="minorHAnsi"/>
          <w:b/>
          <w:bCs/>
          <w:u w:val="single"/>
        </w:rPr>
        <w:t xml:space="preserve"> </w:t>
      </w:r>
      <w:r w:rsidRPr="00EF6B5C">
        <w:rPr>
          <w:rFonts w:asciiTheme="minorHAnsi" w:hAnsiTheme="minorHAnsi"/>
        </w:rPr>
        <w:t xml:space="preserve">But, thanks to shale and other unconventional energy sources, that isn’t where we are headed. </w:t>
      </w:r>
      <w:r w:rsidRPr="00EF6B5C">
        <w:rPr>
          <w:rStyle w:val="StyleBoldUnderline"/>
          <w:rFonts w:asciiTheme="minorHAnsi" w:hAnsiTheme="minorHAnsi"/>
        </w:rPr>
        <w:t xml:space="preserve">We are heading into a world in which energy is abundant and horizons are open even as humanity’s grasp of science and technology grows more secure. </w:t>
      </w:r>
      <w:r w:rsidRPr="00042ACA">
        <w:rPr>
          <w:rStyle w:val="StyleBoldUnderline"/>
          <w:rFonts w:asciiTheme="minorHAnsi" w:hAnsiTheme="minorHAnsi"/>
          <w:highlight w:val="cyan"/>
        </w:rPr>
        <w:t>A world where</w:t>
      </w:r>
      <w:r w:rsidRPr="00EF6B5C">
        <w:rPr>
          <w:rStyle w:val="StyleBoldUnderline"/>
          <w:rFonts w:asciiTheme="minorHAnsi" w:hAnsiTheme="minorHAnsi"/>
        </w:rPr>
        <w:t xml:space="preserve"> more and more </w:t>
      </w:r>
      <w:r w:rsidRPr="00042ACA">
        <w:rPr>
          <w:rStyle w:val="StyleBoldUnderline"/>
          <w:rFonts w:asciiTheme="minorHAnsi" w:hAnsiTheme="minorHAnsi"/>
          <w:highlight w:val="cyan"/>
        </w:rPr>
        <w:t xml:space="preserve">basic human needs are met is a world that </w:t>
      </w:r>
      <w:r w:rsidRPr="00042ACA">
        <w:rPr>
          <w:rStyle w:val="Emphasis"/>
          <w:rFonts w:asciiTheme="minorHAnsi" w:hAnsiTheme="minorHAnsi"/>
          <w:highlight w:val="cyan"/>
        </w:rPr>
        <w:t>has time to think about other goals and the money to spend on them</w:t>
      </w:r>
      <w:r w:rsidRPr="00042ACA">
        <w:rPr>
          <w:rStyle w:val="StyleBoldUnderline"/>
          <w:rFonts w:asciiTheme="minorHAnsi" w:hAnsiTheme="minorHAnsi"/>
          <w:highlight w:val="cyan"/>
        </w:rPr>
        <w:t>. As China gets richer, the Chinese want cleaner air</w:t>
      </w:r>
      <w:r w:rsidRPr="00EF6B5C">
        <w:rPr>
          <w:rStyle w:val="StyleBoldUnderline"/>
          <w:rFonts w:asciiTheme="minorHAnsi" w:hAnsiTheme="minorHAnsi"/>
        </w:rPr>
        <w:t xml:space="preserve">, cleaner </w:t>
      </w:r>
      <w:r w:rsidRPr="00042ACA">
        <w:rPr>
          <w:rStyle w:val="StyleBoldUnderline"/>
          <w:rFonts w:asciiTheme="minorHAnsi" w:hAnsiTheme="minorHAnsi"/>
          <w:highlight w:val="cyan"/>
        </w:rPr>
        <w:t>water</w:t>
      </w:r>
      <w:r w:rsidRPr="00EF6B5C">
        <w:rPr>
          <w:rStyle w:val="StyleBoldUnderline"/>
          <w:rFonts w:asciiTheme="minorHAnsi" w:hAnsiTheme="minorHAnsi"/>
        </w:rPr>
        <w:t xml:space="preserve">, purer </w:t>
      </w:r>
      <w:r w:rsidRPr="00042ACA">
        <w:rPr>
          <w:rStyle w:val="StyleBoldUnderline"/>
          <w:rFonts w:asciiTheme="minorHAnsi" w:hAnsiTheme="minorHAnsi"/>
          <w:highlight w:val="cyan"/>
        </w:rPr>
        <w:t xml:space="preserve">food — and they are ready </w:t>
      </w:r>
      <w:r w:rsidRPr="00042ACA">
        <w:rPr>
          <w:rStyle w:val="StyleBoldUnderline"/>
          <w:rFonts w:asciiTheme="minorHAnsi" w:hAnsiTheme="minorHAnsi"/>
        </w:rPr>
        <w:t xml:space="preserve">and able </w:t>
      </w:r>
      <w:r w:rsidRPr="00042ACA">
        <w:rPr>
          <w:rStyle w:val="StyleBoldUnderline"/>
          <w:rFonts w:asciiTheme="minorHAnsi" w:hAnsiTheme="minorHAnsi"/>
          <w:highlight w:val="cyan"/>
        </w:rPr>
        <w:t>to pay for them</w:t>
      </w:r>
      <w:r w:rsidRPr="00042ACA">
        <w:rPr>
          <w:rFonts w:asciiTheme="minorHAnsi" w:hAnsiTheme="minorHAnsi"/>
          <w:highlight w:val="cyan"/>
        </w:rPr>
        <w:t xml:space="preserve">. </w:t>
      </w:r>
      <w:r w:rsidRPr="00042ACA">
        <w:rPr>
          <w:rFonts w:asciiTheme="minorHAnsi" w:hAnsiTheme="minorHAnsi"/>
        </w:rPr>
        <w:t xml:space="preserve">A </w:t>
      </w:r>
      <w:r w:rsidRPr="00042ACA">
        <w:rPr>
          <w:rStyle w:val="StyleBoldUnderline"/>
          <w:rFonts w:asciiTheme="minorHAnsi" w:hAnsiTheme="minorHAnsi"/>
        </w:rPr>
        <w:t>Brazil whose economic future is secure can</w:t>
      </w:r>
      <w:r w:rsidRPr="00EF6B5C">
        <w:rPr>
          <w:rStyle w:val="StyleBoldUnderline"/>
          <w:rFonts w:asciiTheme="minorHAnsi" w:hAnsiTheme="minorHAnsi"/>
        </w:rPr>
        <w:t xml:space="preserve"> afford to treasure and conserve its rain forests</w:t>
      </w:r>
      <w:r w:rsidRPr="00EF6B5C">
        <w:rPr>
          <w:rFonts w:asciiTheme="minorHAnsi" w:hAnsiTheme="minorHAnsi"/>
        </w:rPr>
        <w:t xml:space="preserve">. A Central America where the people are doing all right is more willing and able to preserve its biodiversity. </w:t>
      </w:r>
      <w:r w:rsidRPr="00EF6B5C">
        <w:rPr>
          <w:rStyle w:val="StyleBoldUnderline"/>
          <w:rFonts w:asciiTheme="minorHAnsi" w:hAnsiTheme="minorHAnsi"/>
        </w:rPr>
        <w:t xml:space="preserve">And a world in which people know where their next meal is coming from is a world that can and will take thought for things like the </w:t>
      </w:r>
      <w:r w:rsidRPr="00EF6B5C">
        <w:rPr>
          <w:rStyle w:val="Emphasis"/>
          <w:rFonts w:asciiTheme="minorHAnsi" w:hAnsiTheme="minorHAnsi"/>
        </w:rPr>
        <w:t>sustainability of the fisheries</w:t>
      </w:r>
      <w:r w:rsidRPr="00EF6B5C">
        <w:rPr>
          <w:rStyle w:val="StyleBoldUnderline"/>
          <w:rFonts w:asciiTheme="minorHAnsi" w:hAnsiTheme="minorHAnsi"/>
        </w:rPr>
        <w:t xml:space="preserve"> and the </w:t>
      </w:r>
      <w:r w:rsidRPr="00EF6B5C">
        <w:rPr>
          <w:rStyle w:val="Emphasis"/>
          <w:rFonts w:asciiTheme="minorHAnsi" w:hAnsiTheme="minorHAnsi"/>
        </w:rPr>
        <w:lastRenderedPageBreak/>
        <w:t>protection of the coral reefs</w:t>
      </w:r>
      <w:r w:rsidRPr="00EF6B5C">
        <w:rPr>
          <w:rStyle w:val="StyleBoldUnderline"/>
          <w:rFonts w:asciiTheme="minorHAnsi" w:hAnsiTheme="minorHAnsi"/>
        </w:rPr>
        <w:t xml:space="preserve">. </w:t>
      </w:r>
      <w:r w:rsidRPr="00EF6B5C">
        <w:rPr>
          <w:rFonts w:asciiTheme="minorHAnsi" w:hAnsiTheme="minorHAnsi"/>
        </w:rPr>
        <w:t xml:space="preserve">A world that is more relaxed about the security of its energy sources is going to be able to do more about improving the quality of those sources and about managing the impact of its energy consumption on the global commons. </w:t>
      </w:r>
      <w:r w:rsidRPr="00EF6B5C">
        <w:rPr>
          <w:rStyle w:val="StyleBoldUnderline"/>
          <w:rFonts w:asciiTheme="minorHAnsi" w:hAnsiTheme="minorHAnsi"/>
        </w:rPr>
        <w:t>A rich, energy secure world is going to spend more money developing solar power and wind power and other sustainable sources than a poor, hardscrabble one.</w:t>
      </w:r>
      <w:r w:rsidRPr="00EF6B5C">
        <w:rPr>
          <w:rStyle w:val="StyleBoldUnderline"/>
          <w:rFonts w:asciiTheme="minorHAnsi" w:hAnsiTheme="minorHAnsi"/>
          <w:b w:val="0"/>
          <w:bCs w:val="0"/>
          <w:u w:val="none"/>
        </w:rPr>
        <w:t xml:space="preserve"> </w:t>
      </w:r>
      <w:r w:rsidRPr="00EF6B5C">
        <w:rPr>
          <w:rFonts w:asciiTheme="minorHAnsi" w:hAnsiTheme="minorHAnsi"/>
        </w:rPr>
        <w:t xml:space="preserve">When human beings think their basic problems are solved, they start looking for more elegant solutions. </w:t>
      </w:r>
      <w:r w:rsidRPr="00EF6B5C">
        <w:rPr>
          <w:rStyle w:val="StyleBoldUnderline"/>
          <w:rFonts w:asciiTheme="minorHAnsi" w:hAnsiTheme="minorHAnsi"/>
        </w:rPr>
        <w:t xml:space="preserve">Once Americans had an industrial and modern economy, we </w:t>
      </w:r>
      <w:r w:rsidRPr="00EF6B5C">
        <w:rPr>
          <w:rStyle w:val="Emphasis"/>
          <w:rFonts w:asciiTheme="minorHAnsi" w:hAnsiTheme="minorHAnsi"/>
        </w:rPr>
        <w:t>started wanting to clean up the rivers and the air</w:t>
      </w:r>
      <w:r w:rsidRPr="00EF6B5C">
        <w:rPr>
          <w:rStyle w:val="StyleBoldUnderline"/>
          <w:rFonts w:asciiTheme="minorHAnsi" w:hAnsiTheme="minorHAnsi"/>
        </w:rPr>
        <w:t xml:space="preserve">. Once people aren’t worried about getting enough calories every day to survive, they start </w:t>
      </w:r>
      <w:r w:rsidRPr="00EF6B5C">
        <w:rPr>
          <w:rStyle w:val="Emphasis"/>
          <w:rFonts w:asciiTheme="minorHAnsi" w:hAnsiTheme="minorHAnsi"/>
        </w:rPr>
        <w:t>wanting healthier food</w:t>
      </w:r>
      <w:r w:rsidRPr="00EF6B5C">
        <w:rPr>
          <w:rFonts w:asciiTheme="minorHAnsi" w:hAnsiTheme="minorHAnsi"/>
        </w:rPr>
        <w:t xml:space="preserve"> more elegantly prepared. A world of abundant shale oil and gas is a world that will start imposing more environmental regulations on shale and gas producers. </w:t>
      </w:r>
      <w:r w:rsidRPr="00042ACA">
        <w:rPr>
          <w:rStyle w:val="StyleBoldUnderline"/>
          <w:rFonts w:asciiTheme="minorHAnsi" w:hAnsiTheme="minorHAnsi"/>
          <w:highlight w:val="cyan"/>
        </w:rPr>
        <w:t>A prosperous world will set money aside</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for r</w:t>
      </w:r>
      <w:r w:rsidRPr="00EF6B5C">
        <w:rPr>
          <w:rStyle w:val="StyleBoldUnderline"/>
          <w:rFonts w:asciiTheme="minorHAnsi" w:hAnsiTheme="minorHAnsi"/>
        </w:rPr>
        <w:t xml:space="preserve">esearch </w:t>
      </w:r>
      <w:r w:rsidRPr="00042ACA">
        <w:rPr>
          <w:rStyle w:val="StyleBoldUnderline"/>
          <w:rFonts w:asciiTheme="minorHAnsi" w:hAnsiTheme="minorHAnsi"/>
          <w:highlight w:val="cyan"/>
        </w:rPr>
        <w:t>and</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d</w:t>
      </w:r>
      <w:r w:rsidRPr="00EF6B5C">
        <w:rPr>
          <w:rStyle w:val="StyleBoldUnderline"/>
          <w:rFonts w:asciiTheme="minorHAnsi" w:hAnsiTheme="minorHAnsi"/>
        </w:rPr>
        <w:t xml:space="preserve">evelopment </w:t>
      </w:r>
      <w:r w:rsidRPr="00042ACA">
        <w:rPr>
          <w:rStyle w:val="StyleBoldUnderline"/>
          <w:rFonts w:asciiTheme="minorHAnsi" w:hAnsiTheme="minorHAnsi"/>
          <w:highlight w:val="cyan"/>
        </w:rPr>
        <w:t>for new technologies that conserve energy or find it in cleaner surroundings</w:t>
      </w:r>
      <w:r w:rsidRPr="00EF6B5C">
        <w:rPr>
          <w:rFonts w:asciiTheme="minorHAnsi" w:hAnsiTheme="minorHAnsi"/>
        </w:rPr>
        <w:t xml:space="preserve">. </w:t>
      </w:r>
      <w:r w:rsidRPr="00042ACA">
        <w:rPr>
          <w:rStyle w:val="StyleBoldUnderline"/>
          <w:rFonts w:asciiTheme="minorHAnsi" w:hAnsiTheme="minorHAnsi"/>
          <w:highlight w:val="cyan"/>
        </w:rPr>
        <w:t>A prosperous world facing climate change will be able to ameliorate the consequences</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and take thought</w:t>
      </w:r>
      <w:r w:rsidRPr="00EF6B5C">
        <w:rPr>
          <w:rStyle w:val="StyleBoldUnderline"/>
          <w:rFonts w:asciiTheme="minorHAnsi" w:hAnsiTheme="minorHAnsi"/>
        </w:rPr>
        <w:t xml:space="preserve"> for the future </w:t>
      </w:r>
      <w:r w:rsidRPr="00042ACA">
        <w:rPr>
          <w:rStyle w:val="StyleBoldUnderline"/>
          <w:rFonts w:asciiTheme="minorHAnsi" w:hAnsiTheme="minorHAnsi"/>
          <w:highlight w:val="cyan"/>
        </w:rPr>
        <w:t>in ways</w:t>
      </w:r>
      <w:r w:rsidRPr="00EF6B5C">
        <w:rPr>
          <w:rStyle w:val="StyleBoldUnderline"/>
          <w:rFonts w:asciiTheme="minorHAnsi" w:hAnsiTheme="minorHAnsi"/>
        </w:rPr>
        <w:t xml:space="preserve"> that </w:t>
      </w:r>
      <w:r w:rsidRPr="00042ACA">
        <w:rPr>
          <w:rStyle w:val="StyleBoldUnderline"/>
          <w:rFonts w:asciiTheme="minorHAnsi" w:hAnsiTheme="minorHAnsi"/>
          <w:highlight w:val="cyan"/>
        </w:rPr>
        <w:t>a world</w:t>
      </w:r>
      <w:r w:rsidRPr="00EF6B5C">
        <w:rPr>
          <w:rStyle w:val="StyleBoldUnderline"/>
          <w:rFonts w:asciiTheme="minorHAnsi" w:hAnsiTheme="minorHAnsi"/>
        </w:rPr>
        <w:t xml:space="preserve"> overwhelmed by energy insecurity and </w:t>
      </w:r>
      <w:r w:rsidRPr="00042ACA">
        <w:rPr>
          <w:rStyle w:val="Emphasis"/>
          <w:rFonts w:asciiTheme="minorHAnsi" w:hAnsiTheme="minorHAnsi"/>
          <w:highlight w:val="cyan"/>
        </w:rPr>
        <w:t>gripped</w:t>
      </w:r>
      <w:r w:rsidRPr="00EF6B5C">
        <w:rPr>
          <w:rStyle w:val="Emphasis"/>
          <w:rFonts w:asciiTheme="minorHAnsi" w:hAnsiTheme="minorHAnsi"/>
        </w:rPr>
        <w:t xml:space="preserve"> </w:t>
      </w:r>
      <w:r w:rsidRPr="00042ACA">
        <w:rPr>
          <w:rStyle w:val="Emphasis"/>
          <w:rFonts w:asciiTheme="minorHAnsi" w:hAnsiTheme="minorHAnsi"/>
          <w:highlight w:val="cyan"/>
        </w:rPr>
        <w:t>in</w:t>
      </w:r>
      <w:r w:rsidRPr="00EF6B5C">
        <w:rPr>
          <w:rStyle w:val="Emphasis"/>
          <w:rFonts w:asciiTheme="minorHAnsi" w:hAnsiTheme="minorHAnsi"/>
        </w:rPr>
        <w:t xml:space="preserve"> a permanent </w:t>
      </w:r>
      <w:r w:rsidRPr="00042ACA">
        <w:rPr>
          <w:rStyle w:val="Emphasis"/>
          <w:rFonts w:asciiTheme="minorHAnsi" w:hAnsiTheme="minorHAnsi"/>
          <w:highlight w:val="cyan"/>
        </w:rPr>
        <w:t>economic crisis of scarcity simply can’t and won’t</w:t>
      </w:r>
      <w:r w:rsidRPr="00EF6B5C">
        <w:rPr>
          <w:rStyle w:val="Emphasis"/>
          <w:rFonts w:asciiTheme="minorHAnsi" w:hAnsiTheme="minorHAnsi"/>
        </w:rPr>
        <w:t xml:space="preserve"> do</w:t>
      </w:r>
      <w:r w:rsidRPr="00EF6B5C">
        <w:rPr>
          <w:rStyle w:val="StyleBoldUnderline"/>
          <w:rFonts w:asciiTheme="minorHAnsi" w:hAnsiTheme="minorHAnsi"/>
        </w:rPr>
        <w:t>.</w:t>
      </w:r>
      <w:r w:rsidRPr="00EF6B5C">
        <w:rPr>
          <w:rFonts w:asciiTheme="minorHAnsi" w:hAnsiTheme="minorHAnsi"/>
        </w:rPr>
        <w:t xml:space="preserve"> Greens should also be glad that the new energy is where it is. For </w:t>
      </w:r>
      <w:proofErr w:type="spellStart"/>
      <w:r w:rsidRPr="00EF6B5C">
        <w:rPr>
          <w:rFonts w:asciiTheme="minorHAnsi" w:hAnsiTheme="minorHAnsi"/>
        </w:rPr>
        <w:t>Monbiot</w:t>
      </w:r>
      <w:proofErr w:type="spellEnd"/>
      <w:r w:rsidRPr="00EF6B5C">
        <w:rPr>
          <w:rFonts w:asciiTheme="minorHAnsi" w:hAnsiTheme="minorHAnsi"/>
        </w:rPr>
        <w:t xml:space="preserve">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w:t>
      </w:r>
      <w:proofErr w:type="spellStart"/>
      <w:r w:rsidRPr="00EF6B5C">
        <w:rPr>
          <w:rFonts w:asciiTheme="minorHAnsi" w:hAnsiTheme="minorHAnsi"/>
        </w:rPr>
        <w:t>kleptocracies</w:t>
      </w:r>
      <w:proofErr w:type="spellEnd"/>
      <w:r w:rsidRPr="00EF6B5C">
        <w:rPr>
          <w:rFonts w:asciiTheme="minorHAnsi" w:hAnsiTheme="minorHAnsi"/>
        </w:rPr>
        <w:t xml:space="preserve">. How willing and able would various Central Asia states have been to regulate extraction and limit the damage? How would Nigeria have handled vast new reserves whose extraction required substantially more invasive methods? Instead, </w:t>
      </w:r>
      <w:r w:rsidRPr="00EF6B5C">
        <w:rPr>
          <w:rStyle w:val="StyleBoldUnderline"/>
          <w:rFonts w:asciiTheme="minorHAnsi" w:hAnsiTheme="minorHAnsi"/>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EF6B5C">
        <w:rPr>
          <w:rFonts w:asciiTheme="minorHAnsi" w:hAnsiTheme="minorHAnsi"/>
        </w:rPr>
        <w:t xml:space="preserve">This won’t satisfy </w:t>
      </w:r>
      <w:proofErr w:type="spellStart"/>
      <w:r w:rsidRPr="00EF6B5C">
        <w:rPr>
          <w:rFonts w:asciiTheme="minorHAnsi" w:hAnsiTheme="minorHAnsi"/>
        </w:rPr>
        <w:t>McKibben</w:t>
      </w:r>
      <w:proofErr w:type="spellEnd"/>
      <w:r w:rsidRPr="00EF6B5C">
        <w:rPr>
          <w:rFonts w:asciiTheme="minorHAnsi" w:hAnsiTheme="minorHAnsi"/>
        </w:rPr>
        <w:t xml:space="preserve"> and </w:t>
      </w:r>
      <w:proofErr w:type="spellStart"/>
      <w:r w:rsidRPr="00EF6B5C">
        <w:rPr>
          <w:rFonts w:asciiTheme="minorHAnsi" w:hAnsiTheme="minorHAnsi"/>
        </w:rPr>
        <w:t>Monbiot</w:t>
      </w:r>
      <w:proofErr w:type="spellEnd"/>
      <w:r w:rsidRPr="00EF6B5C">
        <w:rPr>
          <w:rFonts w:asciiTheme="minorHAnsi" w:hAnsiTheme="minorHAnsi"/>
        </w:rPr>
        <w:t xml:space="preserve">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042ACA">
        <w:rPr>
          <w:rStyle w:val="StyleBoldUnderline"/>
          <w:rFonts w:asciiTheme="minorHAnsi" w:hAnsiTheme="minorHAnsi"/>
          <w:highlight w:val="cyan"/>
        </w:rPr>
        <w:t>In a world of energy shortages and</w:t>
      </w:r>
      <w:r w:rsidRPr="00EF6B5C">
        <w:rPr>
          <w:rStyle w:val="StyleBoldUnderline"/>
          <w:rFonts w:asciiTheme="minorHAnsi" w:hAnsiTheme="minorHAnsi"/>
        </w:rPr>
        <w:t xml:space="preserve"> </w:t>
      </w:r>
      <w:r w:rsidRPr="00042ACA">
        <w:rPr>
          <w:rStyle w:val="StyleBoldUnderline"/>
          <w:rFonts w:asciiTheme="minorHAnsi" w:hAnsiTheme="minorHAnsi"/>
          <w:highlight w:val="cyan"/>
        </w:rPr>
        <w:t xml:space="preserve">insecurity, both the US and China would have </w:t>
      </w:r>
      <w:r w:rsidRPr="00042ACA">
        <w:rPr>
          <w:rStyle w:val="Emphasis"/>
          <w:rFonts w:asciiTheme="minorHAnsi" w:hAnsiTheme="minorHAnsi"/>
          <w:highlight w:val="cyan"/>
        </w:rPr>
        <w:t>gone flat out for coal</w:t>
      </w:r>
      <w:r w:rsidRPr="00EF6B5C">
        <w:rPr>
          <w:rFonts w:asciiTheme="minorHAnsi" w:hAnsiTheme="minorHAnsi"/>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w:t>
      </w:r>
      <w:r w:rsidRPr="00EF6B5C">
        <w:rPr>
          <w:rStyle w:val="StyleBoldUnderline"/>
          <w:rFonts w:asciiTheme="minorHAnsi" w:hAnsiTheme="minorHAnsi"/>
        </w:rPr>
        <w:t>Neither the world’s energy problems nor its climate issues are going away any time soon</w:t>
      </w:r>
      <w:r w:rsidRPr="00EF6B5C">
        <w:rPr>
          <w:rFonts w:asciiTheme="minorHAnsi" w:hAnsiTheme="minorHAnsi"/>
        </w:rPr>
        <w:t>. Paradise is not beckoning just a few easy steps away. But the new availability of these energy sources is on balance a positive thing for environmentalists as much as for anyone else. Perhaps, and I know this is a heretical thought, but perhaps Gaia is smarter than the greens.</w:t>
      </w:r>
    </w:p>
    <w:p w:rsidR="005E61C5" w:rsidRDefault="005E61C5" w:rsidP="005E61C5">
      <w:pPr>
        <w:pStyle w:val="Heading4"/>
      </w:pPr>
      <w:r>
        <w:t>Authoritarianism turn – Green &amp; Schrage</w:t>
      </w:r>
    </w:p>
    <w:p w:rsidR="005E61C5" w:rsidRDefault="005E61C5" w:rsidP="005E61C5">
      <w:pPr>
        <w:pStyle w:val="Heading4"/>
      </w:pPr>
      <w:r>
        <w:t>Complexity is sustainable---it’s key to energy innovation and problem-solving that make even highly complex societies sustainable</w:t>
      </w:r>
    </w:p>
    <w:p w:rsidR="005E61C5" w:rsidRDefault="005E61C5" w:rsidP="005E61C5">
      <w:proofErr w:type="spellStart"/>
      <w:r w:rsidRPr="006F6593">
        <w:rPr>
          <w:rStyle w:val="StyleStyleBold12pt"/>
        </w:rPr>
        <w:t>Tainter</w:t>
      </w:r>
      <w:proofErr w:type="spellEnd"/>
      <w:r w:rsidRPr="006F6593">
        <w:rPr>
          <w:rStyle w:val="StyleStyleBold12pt"/>
        </w:rPr>
        <w:t xml:space="preserve"> 9</w:t>
      </w:r>
      <w:r>
        <w:t xml:space="preserve"> – Joseph A. </w:t>
      </w:r>
      <w:proofErr w:type="spellStart"/>
      <w:r>
        <w:t>Tainter</w:t>
      </w:r>
      <w:proofErr w:type="spellEnd"/>
      <w:r>
        <w:t xml:space="preserve">, Global Institute of Sustainability and School of Human Evolution and Social Change at Arizona State University, September 9, 2009, “Human Resource Use: Timing and Implications for Sustainability,” </w:t>
      </w:r>
      <w:proofErr w:type="spellStart"/>
      <w:r>
        <w:t>online:http</w:t>
      </w:r>
      <w:proofErr w:type="spellEnd"/>
      <w:r>
        <w:t>://www.theoildrum.com/node/5745</w:t>
      </w:r>
    </w:p>
    <w:p w:rsidR="005E61C5" w:rsidRDefault="005E61C5" w:rsidP="005E61C5">
      <w:r>
        <w:t xml:space="preserve">In conclusion, </w:t>
      </w:r>
      <w:r w:rsidRPr="000C66E6">
        <w:rPr>
          <w:rStyle w:val="StyleBoldUnderline"/>
        </w:rPr>
        <w:t>sustainability is not the achievement of stasis</w:t>
      </w:r>
      <w:r>
        <w:t xml:space="preserve">. It is not a passive consequence of having fewer humans who consume more limited resources. </w:t>
      </w:r>
      <w:r w:rsidRPr="00916AB9">
        <w:rPr>
          <w:rStyle w:val="StyleBoldUnderline"/>
          <w:highlight w:val="cyan"/>
        </w:rPr>
        <w:t>One must work at being sustainable. The challenges</w:t>
      </w:r>
      <w:r w:rsidRPr="00F51C06">
        <w:rPr>
          <w:rStyle w:val="StyleBoldUnderline"/>
        </w:rPr>
        <w:t xml:space="preserve"> that </w:t>
      </w:r>
      <w:r w:rsidRPr="00916AB9">
        <w:rPr>
          <w:rStyle w:val="StyleBoldUnderline"/>
          <w:highlight w:val="cyan"/>
        </w:rPr>
        <w:t>any society</w:t>
      </w:r>
      <w:r w:rsidRPr="00F51C06">
        <w:rPr>
          <w:rStyle w:val="StyleBoldUnderline"/>
        </w:rPr>
        <w:t xml:space="preserve"> (or other institution) </w:t>
      </w:r>
      <w:r w:rsidRPr="00916AB9">
        <w:rPr>
          <w:rStyle w:val="StyleBoldUnderline"/>
          <w:highlight w:val="cyan"/>
        </w:rPr>
        <w:t>might confront are</w:t>
      </w:r>
      <w:r w:rsidRPr="00F51C06">
        <w:rPr>
          <w:rStyle w:val="StyleBoldUnderline"/>
        </w:rPr>
        <w:t xml:space="preserve">, for practical purposes, </w:t>
      </w:r>
      <w:r w:rsidRPr="00916AB9">
        <w:rPr>
          <w:rStyle w:val="StyleBoldUnderline"/>
          <w:highlight w:val="cyan"/>
        </w:rPr>
        <w:t>endless</w:t>
      </w:r>
      <w:r>
        <w:t xml:space="preserve"> in number and infinite in variety. This being so, </w:t>
      </w:r>
      <w:r w:rsidRPr="00F51C06">
        <w:rPr>
          <w:rStyle w:val="Emphasis"/>
        </w:rPr>
        <w:t>sustainability is a matter of solving problems</w:t>
      </w:r>
      <w:r>
        <w:t xml:space="preserve">. In the conventional view, complexity follows energy. If so, then we should be able to forego complexity voluntarily and reduce our consumption of the resources that it requires. This approach to sustainability implicitly sees the future as a condition of stasis with no challenges. </w:t>
      </w:r>
      <w:r w:rsidRPr="00F51C06">
        <w:rPr>
          <w:rStyle w:val="StyleBoldUnderline"/>
        </w:rPr>
        <w:t xml:space="preserve">In actuality, </w:t>
      </w:r>
      <w:r w:rsidRPr="00E456C7">
        <w:rPr>
          <w:rStyle w:val="StyleBoldUnderline"/>
        </w:rPr>
        <w:t>major infusions of surplus energy are rare in human history.</w:t>
      </w:r>
      <w:r w:rsidRPr="00E456C7">
        <w:t xml:space="preserve"> More commonly, </w:t>
      </w:r>
      <w:r w:rsidRPr="00E456C7">
        <w:rPr>
          <w:rStyle w:val="StyleBoldUnderline"/>
        </w:rPr>
        <w:t>complexity increases in response to problems</w:t>
      </w:r>
      <w:r w:rsidRPr="00E456C7">
        <w:t xml:space="preserve">. </w:t>
      </w:r>
      <w:r w:rsidRPr="00E456C7">
        <w:rPr>
          <w:rStyle w:val="StyleBoldUnderline"/>
        </w:rPr>
        <w:t xml:space="preserve">Complexity emerging </w:t>
      </w:r>
      <w:r w:rsidRPr="00E456C7">
        <w:rPr>
          <w:rStyle w:val="StyleBoldUnderline"/>
        </w:rPr>
        <w:lastRenderedPageBreak/>
        <w:t>through problem solving typically precedes the availability of energy</w:t>
      </w:r>
      <w:r w:rsidRPr="00F51C06">
        <w:rPr>
          <w:rStyle w:val="StyleBoldUnderline"/>
        </w:rPr>
        <w:t xml:space="preserve">, and compels increases in its production. </w:t>
      </w:r>
      <w:r w:rsidRPr="00E456C7">
        <w:rPr>
          <w:rStyle w:val="StyleBoldUnderline"/>
          <w:highlight w:val="cyan"/>
        </w:rPr>
        <w:t>Complexity is not something</w:t>
      </w:r>
      <w:r w:rsidRPr="00F51C06">
        <w:rPr>
          <w:rStyle w:val="StyleBoldUnderline"/>
        </w:rPr>
        <w:t xml:space="preserve"> that </w:t>
      </w:r>
      <w:r w:rsidRPr="00E456C7">
        <w:rPr>
          <w:rStyle w:val="StyleBoldUnderline"/>
          <w:highlight w:val="cyan"/>
        </w:rPr>
        <w:t>we can</w:t>
      </w:r>
      <w:r w:rsidRPr="00F51C06">
        <w:rPr>
          <w:rStyle w:val="StyleBoldUnderline"/>
        </w:rPr>
        <w:t xml:space="preserve"> ordinarily </w:t>
      </w:r>
      <w:r w:rsidRPr="00E456C7">
        <w:rPr>
          <w:rStyle w:val="StyleBoldUnderline"/>
          <w:highlight w:val="cyan"/>
        </w:rPr>
        <w:t>choose to forego</w:t>
      </w:r>
      <w:r>
        <w:t xml:space="preserve">. </w:t>
      </w:r>
      <w:proofErr w:type="gramStart"/>
      <w:r>
        <w:t>Applying this understanding leads to two conclusions.</w:t>
      </w:r>
      <w:proofErr w:type="gramEnd"/>
      <w:r>
        <w:t xml:space="preserve"> The first is that the </w:t>
      </w:r>
      <w:r w:rsidRPr="00E456C7">
        <w:rPr>
          <w:rStyle w:val="StyleBoldUnderline"/>
          <w:highlight w:val="cyan"/>
        </w:rPr>
        <w:t xml:space="preserve">solutions commonly recommended </w:t>
      </w:r>
      <w:proofErr w:type="gramStart"/>
      <w:r w:rsidRPr="00E456C7">
        <w:rPr>
          <w:rStyle w:val="StyleBoldUnderline"/>
          <w:highlight w:val="cyan"/>
        </w:rPr>
        <w:t>to promote</w:t>
      </w:r>
      <w:proofErr w:type="gramEnd"/>
      <w:r w:rsidRPr="00E456C7">
        <w:rPr>
          <w:rStyle w:val="StyleBoldUnderline"/>
          <w:highlight w:val="cyan"/>
        </w:rPr>
        <w:t xml:space="preserve"> sustainability</w:t>
      </w:r>
      <w:r w:rsidRPr="00E456C7">
        <w:rPr>
          <w:rStyle w:val="StyleBoldUnderline"/>
        </w:rPr>
        <w:t>–</w:t>
      </w:r>
      <w:r w:rsidRPr="00E456C7">
        <w:rPr>
          <w:rStyle w:val="StyleBoldUnderline"/>
          <w:highlight w:val="cyan"/>
        </w:rPr>
        <w:t>conservation, simplification</w:t>
      </w:r>
      <w:r w:rsidRPr="00F51C06">
        <w:rPr>
          <w:rStyle w:val="StyleBoldUnderline"/>
        </w:rPr>
        <w:t>, pricing, and innovation–</w:t>
      </w:r>
      <w:r w:rsidRPr="00E456C7">
        <w:rPr>
          <w:rStyle w:val="StyleBoldUnderline"/>
          <w:highlight w:val="cyan"/>
        </w:rPr>
        <w:t>can do so only in the short term</w:t>
      </w:r>
      <w:r>
        <w:t xml:space="preserve">. Secondly, </w:t>
      </w:r>
      <w:r w:rsidRPr="00E456C7">
        <w:rPr>
          <w:rStyle w:val="StyleBoldUnderline"/>
          <w:highlight w:val="cyan"/>
        </w:rPr>
        <w:t>long-term sustainability depends on solving major societal problems that will converge</w:t>
      </w:r>
      <w:r w:rsidRPr="00F51C06">
        <w:rPr>
          <w:rStyle w:val="StyleBoldUnderline"/>
        </w:rPr>
        <w:t xml:space="preserve"> in coming decades</w:t>
      </w:r>
      <w:r>
        <w:t xml:space="preserve">, and </w:t>
      </w:r>
      <w:r w:rsidRPr="00E456C7">
        <w:rPr>
          <w:rStyle w:val="Emphasis"/>
          <w:highlight w:val="cyan"/>
        </w:rPr>
        <w:t xml:space="preserve">this will require increasing complexity and </w:t>
      </w:r>
      <w:r w:rsidRPr="00CC2713">
        <w:rPr>
          <w:rStyle w:val="Emphasis"/>
          <w:highlight w:val="cyan"/>
        </w:rPr>
        <w:t>energy production.</w:t>
      </w:r>
      <w:r w:rsidRPr="00CC2713">
        <w:rPr>
          <w:rStyle w:val="StyleBoldUnderline"/>
          <w:highlight w:val="cyan"/>
        </w:rPr>
        <w:t xml:space="preserve"> Sustainability</w:t>
      </w:r>
      <w:r>
        <w:t xml:space="preserve"> is not a condition of stasis. It </w:t>
      </w:r>
      <w:r w:rsidRPr="00E456C7">
        <w:rPr>
          <w:rStyle w:val="StyleBoldUnderline"/>
          <w:highlight w:val="cyan"/>
        </w:rPr>
        <w:t>is</w:t>
      </w:r>
      <w:r w:rsidRPr="00E456C7">
        <w:rPr>
          <w:highlight w:val="cyan"/>
        </w:rPr>
        <w:t>,</w:t>
      </w:r>
      <w:r>
        <w:t xml:space="preserve"> rather</w:t>
      </w:r>
      <w:r w:rsidRPr="00E456C7">
        <w:t xml:space="preserve">, </w:t>
      </w:r>
      <w:r w:rsidRPr="00E456C7">
        <w:rPr>
          <w:rStyle w:val="StyleBoldUnderline"/>
          <w:highlight w:val="cyan"/>
        </w:rPr>
        <w:t xml:space="preserve">a process </w:t>
      </w:r>
      <w:r w:rsidRPr="00CC2713">
        <w:rPr>
          <w:rStyle w:val="StyleBoldUnderline"/>
        </w:rPr>
        <w:t>of continuous adaptation</w:t>
      </w:r>
      <w:r w:rsidRPr="00F51C06">
        <w:rPr>
          <w:rStyle w:val="StyleBoldUnderline"/>
        </w:rPr>
        <w:t xml:space="preserve">, </w:t>
      </w:r>
      <w:r w:rsidRPr="00CC2713">
        <w:rPr>
          <w:rStyle w:val="StyleBoldUnderline"/>
          <w:highlight w:val="cyan"/>
        </w:rPr>
        <w:t>of perpetually addressing</w:t>
      </w:r>
      <w:r w:rsidRPr="00F51C06">
        <w:rPr>
          <w:rStyle w:val="StyleBoldUnderline"/>
        </w:rPr>
        <w:t xml:space="preserve"> new or </w:t>
      </w:r>
      <w:r w:rsidRPr="00CC2713">
        <w:rPr>
          <w:rStyle w:val="StyleBoldUnderline"/>
          <w:highlight w:val="cyan"/>
        </w:rPr>
        <w:t>ongoing problems</w:t>
      </w:r>
      <w:r w:rsidRPr="00F51C06">
        <w:rPr>
          <w:rStyle w:val="StyleBoldUnderline"/>
        </w:rPr>
        <w:t xml:space="preserve"> and securing the resources to do so</w:t>
      </w:r>
      <w:r>
        <w:t>.</w:t>
      </w:r>
    </w:p>
    <w:p w:rsidR="005E61C5" w:rsidRDefault="005E61C5" w:rsidP="005E61C5">
      <w:pPr>
        <w:pStyle w:val="Heading4"/>
      </w:pPr>
      <w:r>
        <w:t>Growth solves environmental damage and decline accelerates it---</w:t>
      </w:r>
      <w:proofErr w:type="spellStart"/>
      <w:r>
        <w:t>Speth</w:t>
      </w:r>
      <w:proofErr w:type="spellEnd"/>
      <w:r>
        <w:t xml:space="preserve"> is wrong</w:t>
      </w:r>
    </w:p>
    <w:p w:rsidR="005E61C5" w:rsidRDefault="005E61C5" w:rsidP="005E61C5">
      <w:r w:rsidRPr="007A1FFD">
        <w:rPr>
          <w:rStyle w:val="StyleStyleBold12pt"/>
        </w:rPr>
        <w:t>Adler 8</w:t>
      </w:r>
      <w:r>
        <w:t xml:space="preserve"> – Jonathan H. Adler, Professor of Law and Director of the Center for Business Law and Regulation at Case Western Reserve University School of Law, Fall 2008, “Green Bridge to Nowhere,” The New Atlantis, online:http://www.thenewatlantis.com/publications/green-bridge-to-nowhere </w:t>
      </w:r>
    </w:p>
    <w:p w:rsidR="005E61C5" w:rsidRDefault="005E61C5" w:rsidP="005E61C5">
      <w:r w:rsidRPr="00383307">
        <w:rPr>
          <w:rStyle w:val="StyleBoldUnderline"/>
        </w:rPr>
        <w:t xml:space="preserve">According to </w:t>
      </w:r>
      <w:proofErr w:type="spellStart"/>
      <w:r w:rsidRPr="00383307">
        <w:rPr>
          <w:rStyle w:val="StyleBoldUnderline"/>
        </w:rPr>
        <w:t>Speth</w:t>
      </w:r>
      <w:proofErr w:type="spellEnd"/>
      <w:r w:rsidRPr="00383307">
        <w:rPr>
          <w:rStyle w:val="StyleBoldUnderline"/>
        </w:rPr>
        <w:t>, “most environmental deterioration is a result of systemic failures of capitalism</w:t>
      </w:r>
      <w:r>
        <w:t xml:space="preserve">.” This is an odd claim, as the least capitalist nations of the world also have the worst environmental records. </w:t>
      </w:r>
      <w:r w:rsidRPr="00456878">
        <w:rPr>
          <w:rStyle w:val="StyleBoldUnderline"/>
          <w:highlight w:val="green"/>
        </w:rPr>
        <w:t xml:space="preserve">The ecological costs of economic </w:t>
      </w:r>
      <w:proofErr w:type="spellStart"/>
      <w:r w:rsidRPr="00456878">
        <w:rPr>
          <w:rStyle w:val="StyleBoldUnderline"/>
          <w:highlight w:val="green"/>
        </w:rPr>
        <w:t>statism</w:t>
      </w:r>
      <w:proofErr w:type="spellEnd"/>
      <w:r w:rsidRPr="00456878">
        <w:rPr>
          <w:rStyle w:val="StyleBoldUnderline"/>
          <w:highlight w:val="green"/>
        </w:rPr>
        <w:t xml:space="preserve"> are far worse than </w:t>
      </w:r>
      <w:r w:rsidRPr="00125868">
        <w:rPr>
          <w:rStyle w:val="StyleBoldUnderline"/>
          <w:highlight w:val="cyan"/>
        </w:rPr>
        <w:t xml:space="preserve">those of economic </w:t>
      </w:r>
      <w:r w:rsidRPr="00456878">
        <w:rPr>
          <w:rStyle w:val="StyleBoldUnderline"/>
          <w:highlight w:val="green"/>
        </w:rPr>
        <w:t xml:space="preserve">liberty. </w:t>
      </w:r>
      <w:r w:rsidRPr="00125868">
        <w:rPr>
          <w:rStyle w:val="StyleBoldUnderline"/>
          <w:highlight w:val="cyan"/>
        </w:rPr>
        <w:t>The environmental record of the</w:t>
      </w:r>
      <w:r w:rsidRPr="009B0696">
        <w:rPr>
          <w:rStyle w:val="StyleBoldUnderline"/>
        </w:rPr>
        <w:t xml:space="preserve"> various </w:t>
      </w:r>
      <w:r w:rsidRPr="00125868">
        <w:rPr>
          <w:rStyle w:val="StyleBoldUnderline"/>
          <w:highlight w:val="cyan"/>
        </w:rPr>
        <w:t>Soviet regimes amply bears this out</w:t>
      </w:r>
      <w:r>
        <w:t>: T</w:t>
      </w:r>
      <w:r w:rsidRPr="0041656A">
        <w:rPr>
          <w:rStyle w:val="StyleBoldUnderline"/>
        </w:rPr>
        <w:t>he West’s ecological nightmares were the Soviet bloc’s environmental realities.</w:t>
      </w:r>
      <w:r>
        <w:t xml:space="preserve"> This is not due to any anomaly of the Soviet system. </w:t>
      </w:r>
      <w:r w:rsidRPr="00456878">
        <w:rPr>
          <w:rStyle w:val="StyleBoldUnderline"/>
          <w:highlight w:val="green"/>
        </w:rPr>
        <w:t>Nations with greater commitment to capitalist institutions experience greater environmental performance</w:t>
      </w:r>
      <w:r>
        <w:t xml:space="preserve">. While </w:t>
      </w:r>
      <w:proofErr w:type="spellStart"/>
      <w:r w:rsidRPr="00665FA6">
        <w:rPr>
          <w:rStyle w:val="StyleBoldUnderline"/>
        </w:rPr>
        <w:t>Speth</w:t>
      </w:r>
      <w:proofErr w:type="spellEnd"/>
      <w:r>
        <w:t xml:space="preserve"> occasionally acknowledges pockets of environmental progress, he </w:t>
      </w:r>
      <w:r w:rsidRPr="00665FA6">
        <w:rPr>
          <w:rStyle w:val="StyleBoldUnderline"/>
        </w:rPr>
        <w:t>hardly stops to consider the reasons why some environmental resources have been conserved more effectively than others. Fisheries are certainly declining</w:t>
      </w:r>
      <w:r>
        <w:t xml:space="preserve"> throughout much of the world — some 75 percent of fisheries are fully or over-exploited — </w:t>
      </w:r>
      <w:r w:rsidRPr="00665FA6">
        <w:rPr>
          <w:rStyle w:val="StyleBoldUnderline"/>
        </w:rPr>
        <w:t>but not everywhere</w:t>
      </w:r>
      <w:r>
        <w:t xml:space="preserve">. It is worth asking why. </w:t>
      </w:r>
      <w:r w:rsidRPr="00665FA6">
        <w:rPr>
          <w:rStyle w:val="StyleBoldUnderline"/>
        </w:rPr>
        <w:t xml:space="preserve">Tropical forests in less-developed nations are declining even as most temperate forests in industrialized nations are rebounding. </w:t>
      </w:r>
      <w:r w:rsidRPr="00456878">
        <w:rPr>
          <w:rStyle w:val="StyleBoldUnderline"/>
          <w:highlight w:val="green"/>
        </w:rPr>
        <w:t xml:space="preserve">Recognizing these </w:t>
      </w:r>
      <w:r w:rsidRPr="00125868">
        <w:rPr>
          <w:rStyle w:val="StyleBoldUnderline"/>
          <w:highlight w:val="cyan"/>
        </w:rPr>
        <w:t xml:space="preserve">different </w:t>
      </w:r>
      <w:r w:rsidRPr="00456878">
        <w:rPr>
          <w:rStyle w:val="StyleBoldUnderline"/>
          <w:highlight w:val="green"/>
        </w:rPr>
        <w:t xml:space="preserve">trends and identifying </w:t>
      </w:r>
      <w:r w:rsidRPr="00125868">
        <w:rPr>
          <w:rStyle w:val="StyleBoldUnderline"/>
          <w:highlight w:val="cyan"/>
        </w:rPr>
        <w:t xml:space="preserve">the </w:t>
      </w:r>
      <w:r w:rsidRPr="00456878">
        <w:rPr>
          <w:rStyle w:val="StyleBoldUnderline"/>
          <w:highlight w:val="green"/>
        </w:rPr>
        <w:t>key variables is essential to diagnosing the real causes of</w:t>
      </w:r>
      <w:r w:rsidRPr="00125868">
        <w:rPr>
          <w:rStyle w:val="StyleBoldUnderline"/>
          <w:highlight w:val="cyan"/>
        </w:rPr>
        <w:t xml:space="preserve"> environmental </w:t>
      </w:r>
      <w:r w:rsidRPr="00456878">
        <w:rPr>
          <w:rStyle w:val="StyleBoldUnderline"/>
          <w:highlight w:val="green"/>
        </w:rPr>
        <w:t>deterioration</w:t>
      </w:r>
      <w:r>
        <w:t xml:space="preserve"> and prescribing a treatment that will work. </w:t>
      </w:r>
      <w:proofErr w:type="spellStart"/>
      <w:r>
        <w:t>Speth</w:t>
      </w:r>
      <w:proofErr w:type="spellEnd"/>
      <w:r>
        <w:t xml:space="preserve"> acknowledges that much of the world is undergoing “dematerialization,” such that economic growth far outpaces increases in resource demand, but seems not to appreciate how the capitalist system he decries creates the incentives that drive this trend. </w:t>
      </w:r>
      <w:r w:rsidRPr="00456878">
        <w:rPr>
          <w:rStyle w:val="StyleBoldUnderline"/>
          <w:highlight w:val="green"/>
        </w:rPr>
        <w:t>Were it not for market-driven advances in tech</w:t>
      </w:r>
      <w:r>
        <w:t xml:space="preserve">nological capability </w:t>
      </w:r>
      <w:r w:rsidRPr="003A3395">
        <w:rPr>
          <w:rStyle w:val="StyleBoldUnderline"/>
          <w:highlight w:val="green"/>
        </w:rPr>
        <w:t xml:space="preserve">and ecological efficiency, humanity’s footprint on </w:t>
      </w:r>
      <w:r w:rsidRPr="00125868">
        <w:rPr>
          <w:rStyle w:val="StyleBoldUnderline"/>
          <w:highlight w:val="cyan"/>
        </w:rPr>
        <w:t xml:space="preserve">the </w:t>
      </w:r>
      <w:r w:rsidRPr="003A3395">
        <w:rPr>
          <w:rStyle w:val="StyleBoldUnderline"/>
          <w:highlight w:val="green"/>
        </w:rPr>
        <w:t>Earth would be far greater</w:t>
      </w:r>
      <w:r>
        <w:t xml:space="preserve">. While </w:t>
      </w:r>
      <w:r w:rsidRPr="00125868">
        <w:rPr>
          <w:rStyle w:val="StyleBoldUnderline"/>
          <w:highlight w:val="cyan"/>
        </w:rPr>
        <w:t>modern civilization has developed the means to effect massive ecological transformations</w:t>
      </w:r>
      <w:r w:rsidRPr="009F4C8B">
        <w:rPr>
          <w:rStyle w:val="StyleBoldUnderline"/>
        </w:rPr>
        <w:t>, it</w:t>
      </w:r>
      <w:r>
        <w:t xml:space="preserve"> has a</w:t>
      </w:r>
      <w:r w:rsidRPr="009F4C8B">
        <w:rPr>
          <w:rStyle w:val="StyleBoldUnderline"/>
        </w:rPr>
        <w:t xml:space="preserve">lso found ways to produce wealth while leaving </w:t>
      </w:r>
      <w:r w:rsidRPr="009F4C8B">
        <w:t>more of</w:t>
      </w:r>
      <w:r w:rsidRPr="009F4C8B">
        <w:rPr>
          <w:rStyle w:val="StyleBoldUnderline"/>
        </w:rPr>
        <w:t xml:space="preserve"> the natural world intact</w:t>
      </w:r>
      <w:r>
        <w:t xml:space="preserve">. Market </w:t>
      </w:r>
      <w:r w:rsidRPr="003A3395">
        <w:rPr>
          <w:rStyle w:val="StyleBoldUnderline"/>
          <w:highlight w:val="green"/>
        </w:rPr>
        <w:t>competition generates substantial incentives to do more with less</w:t>
      </w:r>
      <w:r>
        <w:t xml:space="preserve"> — thus in market economies we see long and continuing improvements in productive efficiency. </w:t>
      </w:r>
      <w:r w:rsidRPr="00125868">
        <w:rPr>
          <w:highlight w:val="cyan"/>
        </w:rPr>
        <w:t>T</w:t>
      </w:r>
      <w:r w:rsidRPr="00125868">
        <w:rPr>
          <w:rStyle w:val="StyleBoldUnderline"/>
          <w:highlight w:val="cyan"/>
        </w:rPr>
        <w:t>his can be seen</w:t>
      </w:r>
      <w:r w:rsidRPr="009F4C8B">
        <w:rPr>
          <w:rStyle w:val="StyleBoldUnderline"/>
        </w:rPr>
        <w:t xml:space="preserve"> everywhere from the replacement of copper with fiber optics</w:t>
      </w:r>
      <w:r>
        <w:t xml:space="preserve"> (made from silica, the chief component in sand) </w:t>
      </w:r>
      <w:r w:rsidRPr="009F4C8B">
        <w:rPr>
          <w:rStyle w:val="StyleBoldUnderline"/>
        </w:rPr>
        <w:t xml:space="preserve">and the light-weighting of packaging to the </w:t>
      </w:r>
      <w:r w:rsidRPr="00125868">
        <w:rPr>
          <w:rStyle w:val="StyleBoldUnderline"/>
          <w:highlight w:val="cyan"/>
        </w:rPr>
        <w:t>explosion of agricultural productivity and improvements in energy efficiency.</w:t>
      </w:r>
      <w:r w:rsidRPr="009F4C8B">
        <w:rPr>
          <w:rStyle w:val="StyleBoldUnderline"/>
        </w:rPr>
        <w:t xml:space="preserve"> </w:t>
      </w:r>
      <w:r w:rsidRPr="003A3395">
        <w:rPr>
          <w:rStyle w:val="StyleBoldUnderline"/>
          <w:highlight w:val="green"/>
        </w:rPr>
        <w:t>Less material is used and disposed of, reducing overall environmental impacts</w:t>
      </w:r>
      <w:r w:rsidRPr="009F4C8B">
        <w:rPr>
          <w:rStyle w:val="StyleBoldUnderline"/>
        </w:rPr>
        <w:t xml:space="preserve"> from productive activity</w:t>
      </w:r>
      <w:r>
        <w:t xml:space="preserve">. The </w:t>
      </w:r>
      <w:r w:rsidRPr="003A3395">
        <w:rPr>
          <w:rStyle w:val="StyleBoldUnderline"/>
          <w:highlight w:val="green"/>
        </w:rPr>
        <w:t>key to</w:t>
      </w:r>
      <w:r w:rsidRPr="009F4C8B">
        <w:rPr>
          <w:rStyle w:val="StyleBoldUnderline"/>
        </w:rPr>
        <w:t xml:space="preserve"> </w:t>
      </w:r>
      <w:r>
        <w:t xml:space="preserve">such </w:t>
      </w:r>
      <w:r w:rsidRPr="003A3395">
        <w:rPr>
          <w:rStyle w:val="StyleBoldUnderline"/>
          <w:highlight w:val="green"/>
        </w:rPr>
        <w:t>improvements is</w:t>
      </w:r>
      <w:r>
        <w:t xml:space="preserve"> the same set of </w:t>
      </w:r>
      <w:r w:rsidRPr="003A3395">
        <w:rPr>
          <w:rStyle w:val="StyleBoldUnderline"/>
          <w:highlight w:val="green"/>
        </w:rPr>
        <w:t>institutional arrangements</w:t>
      </w:r>
      <w:r w:rsidRPr="009F4C8B">
        <w:rPr>
          <w:rStyle w:val="StyleBoldUnderline"/>
        </w:rPr>
        <w:t xml:space="preserve"> that </w:t>
      </w:r>
      <w:proofErr w:type="spellStart"/>
      <w:r w:rsidRPr="009F4C8B">
        <w:rPr>
          <w:rStyle w:val="StyleBoldUnderline"/>
        </w:rPr>
        <w:t>Speth</w:t>
      </w:r>
      <w:proofErr w:type="spellEnd"/>
      <w:r w:rsidRPr="009F4C8B">
        <w:rPr>
          <w:rStyle w:val="StyleBoldUnderline"/>
        </w:rPr>
        <w:t xml:space="preserve"> so decries: </w:t>
      </w:r>
      <w:r w:rsidRPr="00125868">
        <w:rPr>
          <w:rStyle w:val="StyleBoldUnderline"/>
          <w:highlight w:val="cyan"/>
        </w:rPr>
        <w:t>property rights and voluntary exchange protected by</w:t>
      </w:r>
      <w:r w:rsidRPr="009F4C8B">
        <w:rPr>
          <w:rStyle w:val="StyleBoldUnderline"/>
        </w:rPr>
        <w:t xml:space="preserve"> the rule of law</w:t>
      </w:r>
      <w:r>
        <w:t xml:space="preserve"> — that is, </w:t>
      </w:r>
      <w:r w:rsidRPr="00125868">
        <w:rPr>
          <w:rStyle w:val="StyleBoldUnderline"/>
          <w:highlight w:val="cyan"/>
        </w:rPr>
        <w:t>capitalism</w:t>
      </w:r>
      <w:r>
        <w:t xml:space="preserve">. As research by Wheaton College economist Seth Norton and many others has shown, </w:t>
      </w:r>
      <w:r w:rsidRPr="009F4C8B">
        <w:rPr>
          <w:rStyle w:val="StyleBoldUnderline"/>
        </w:rPr>
        <w:t>societies in which property rights and economic freedoms are protected experience superior economic and environmental performance than those societies subject to greater government contro</w:t>
      </w:r>
      <w:r>
        <w:t xml:space="preserve">l. Indeed, </w:t>
      </w:r>
      <w:r w:rsidRPr="00CA7FFB">
        <w:rPr>
          <w:rStyle w:val="StyleBoldUnderline"/>
          <w:highlight w:val="green"/>
        </w:rPr>
        <w:t xml:space="preserve">such institutions have a greater effect on environmental performance than </w:t>
      </w:r>
      <w:r w:rsidRPr="00125868">
        <w:rPr>
          <w:rStyle w:val="StyleBoldUnderline"/>
          <w:highlight w:val="cyan"/>
        </w:rPr>
        <w:t xml:space="preserve">the other factors, such as population </w:t>
      </w:r>
      <w:r w:rsidRPr="00CA7FFB">
        <w:rPr>
          <w:rStyle w:val="StyleBoldUnderline"/>
          <w:highlight w:val="green"/>
        </w:rPr>
        <w:t>growth</w:t>
      </w:r>
      <w:r w:rsidRPr="009F4C8B">
        <w:rPr>
          <w:rStyle w:val="StyleBoldUnderline"/>
        </w:rPr>
        <w:t xml:space="preserve">, that occupy the attention of </w:t>
      </w:r>
      <w:proofErr w:type="spellStart"/>
      <w:r w:rsidRPr="009F4C8B">
        <w:rPr>
          <w:rStyle w:val="StyleBoldUnderline"/>
        </w:rPr>
        <w:t>Speth</w:t>
      </w:r>
      <w:proofErr w:type="spellEnd"/>
      <w:r w:rsidRPr="009F4C8B">
        <w:rPr>
          <w:rStyle w:val="StyleBoldUnderline"/>
        </w:rPr>
        <w:t xml:space="preserve"> and so many other environmental thinkers</w:t>
      </w:r>
      <w:r>
        <w:t>.</w:t>
      </w:r>
    </w:p>
    <w:p w:rsidR="00DA5044" w:rsidRDefault="00DA5044" w:rsidP="00DA5044">
      <w:pPr>
        <w:pStyle w:val="Heading3"/>
      </w:pPr>
      <w:r>
        <w:lastRenderedPageBreak/>
        <w:t>AT: Rare Earth Metal 2AC</w:t>
      </w:r>
    </w:p>
    <w:p w:rsidR="00DA5044" w:rsidRDefault="00DA5044" w:rsidP="00DA5044">
      <w:pPr>
        <w:pStyle w:val="Heading4"/>
      </w:pPr>
      <w:r>
        <w:t xml:space="preserve">Non-unique – global nuclear power is inevitable, only a question of small or large reactors </w:t>
      </w:r>
      <w:r w:rsidR="00D53A90">
        <w:t>(Read WNN Card)</w:t>
      </w:r>
    </w:p>
    <w:p w:rsidR="00DA5044" w:rsidRDefault="00DA5044" w:rsidP="00DA5044">
      <w:pPr>
        <w:pStyle w:val="Heading4"/>
      </w:pPr>
      <w:r>
        <w:t xml:space="preserve">China is dominant now – REMs are key to multiple industries </w:t>
      </w:r>
    </w:p>
    <w:p w:rsidR="00DA5044" w:rsidRPr="00F26D03" w:rsidRDefault="00DA5044" w:rsidP="00DA5044">
      <w:pPr>
        <w:rPr>
          <w:rStyle w:val="StyleStyleBold12pt"/>
        </w:rPr>
      </w:pPr>
      <w:r w:rsidRPr="00F26D03">
        <w:rPr>
          <w:rStyle w:val="StyleStyleBold12pt"/>
        </w:rPr>
        <w:t xml:space="preserve">Dent 9 </w:t>
      </w:r>
    </w:p>
    <w:p w:rsidR="00DA5044" w:rsidRDefault="00DA5044" w:rsidP="00DA5044">
      <w:r>
        <w:t>Peter C. Dent, Vice President of Business Development at Electron Energy Corporation, August 2009, “HIGH PERFORMANCE MAGNET MATERIALS: RISKY SUPPLY CHAIN,” online: http://www.electronenergy.com/media/amp16708p27.pdf</w:t>
      </w:r>
    </w:p>
    <w:p w:rsidR="00DA5044" w:rsidRDefault="00DA5044" w:rsidP="00DA5044"/>
    <w:p w:rsidR="00DA5044" w:rsidRDefault="00DA5044" w:rsidP="00DA5044">
      <w:r>
        <w:t xml:space="preserve">Today, </w:t>
      </w:r>
      <w:r w:rsidRPr="005D22D4">
        <w:rPr>
          <w:rStyle w:val="StyleBoldUnderline"/>
        </w:rPr>
        <w:t xml:space="preserve">nearly </w:t>
      </w:r>
      <w:r w:rsidRPr="00636A86">
        <w:rPr>
          <w:rStyle w:val="Emphasis"/>
          <w:highlight w:val="cyan"/>
        </w:rPr>
        <w:t>100% of the world’s rare earth metals</w:t>
      </w:r>
      <w:r w:rsidRPr="005D22D4">
        <w:rPr>
          <w:rStyle w:val="StyleBoldUnderline"/>
        </w:rPr>
        <w:t xml:space="preserve"> and over 94% of rare earth oxides </w:t>
      </w:r>
      <w:r w:rsidRPr="00636A86">
        <w:rPr>
          <w:rStyle w:val="StyleBoldUnderline"/>
          <w:highlight w:val="cyan"/>
        </w:rPr>
        <w:t>come from China</w:t>
      </w:r>
      <w:r w:rsidRPr="005D22D4">
        <w:rPr>
          <w:rStyle w:val="StyleBoldUnderline"/>
        </w:rPr>
        <w:t>.</w:t>
      </w:r>
      <w:r>
        <w:t xml:space="preserve"> This </w:t>
      </w:r>
      <w:r w:rsidRPr="005D22D4">
        <w:rPr>
          <w:rStyle w:val="StyleBoldUnderline"/>
        </w:rPr>
        <w:t xml:space="preserve">dominance has become unmistakable </w:t>
      </w:r>
      <w:r>
        <w:t xml:space="preserve">during the past decade, </w:t>
      </w:r>
      <w:r w:rsidRPr="005D22D4">
        <w:rPr>
          <w:rStyle w:val="StyleBoldUnderline"/>
        </w:rPr>
        <w:t>and has</w:t>
      </w:r>
      <w:r>
        <w:rPr>
          <w:rStyle w:val="StyleBoldUnderline"/>
        </w:rPr>
        <w:t xml:space="preserve"> </w:t>
      </w:r>
      <w:r w:rsidRPr="005D22D4">
        <w:rPr>
          <w:rStyle w:val="StyleBoldUnderline"/>
        </w:rPr>
        <w:t>been accompanied by a steep decline in U.S.</w:t>
      </w:r>
      <w:r>
        <w:rPr>
          <w:rStyle w:val="StyleBoldUnderline"/>
        </w:rPr>
        <w:t xml:space="preserve"> </w:t>
      </w:r>
      <w:r w:rsidRPr="005D22D4">
        <w:rPr>
          <w:rStyle w:val="StyleBoldUnderline"/>
        </w:rPr>
        <w:t>production capabilities</w:t>
      </w:r>
      <w:r>
        <w:t xml:space="preserve">. It is most notable in the </w:t>
      </w:r>
      <w:proofErr w:type="spellStart"/>
      <w:r>
        <w:t>NdFeB</w:t>
      </w:r>
      <w:proofErr w:type="spellEnd"/>
      <w:r>
        <w:t xml:space="preserve"> (neodymium-iron-boron) market, for which there is currently no domestic production. Chinese dominance is further demonstrated by its production of over 85% of hard ferrite and 65% of Alnico and </w:t>
      </w:r>
      <w:proofErr w:type="spellStart"/>
      <w:r>
        <w:t>SmCo</w:t>
      </w:r>
      <w:proofErr w:type="spellEnd"/>
      <w:r>
        <w:t xml:space="preserve"> (samarium cobalt) magnet materials. These facts are significant because </w:t>
      </w:r>
      <w:r w:rsidRPr="004F28E6">
        <w:rPr>
          <w:rStyle w:val="StyleBoldUnderline"/>
        </w:rPr>
        <w:t xml:space="preserve">magnet </w:t>
      </w:r>
      <w:r w:rsidRPr="00636A86">
        <w:rPr>
          <w:rStyle w:val="StyleBoldUnderline"/>
          <w:highlight w:val="cyan"/>
        </w:rPr>
        <w:t>materials are the backbone of manufacturing tech</w:t>
      </w:r>
      <w:r w:rsidRPr="004F28E6">
        <w:rPr>
          <w:rStyle w:val="StyleBoldUnderline"/>
        </w:rPr>
        <w:t>nologies that support U.S. energy and defense markets.</w:t>
      </w:r>
      <w:r>
        <w:rPr>
          <w:rStyle w:val="StyleBoldUnderline"/>
        </w:rPr>
        <w:t xml:space="preserve"> </w:t>
      </w:r>
      <w:r>
        <w:t xml:space="preserve">The </w:t>
      </w:r>
      <w:r w:rsidRPr="00636A86">
        <w:rPr>
          <w:rStyle w:val="StyleBoldUnderline"/>
          <w:highlight w:val="cyan"/>
        </w:rPr>
        <w:t>loss of production</w:t>
      </w:r>
      <w:r w:rsidRPr="004F28E6">
        <w:rPr>
          <w:rStyle w:val="StyleBoldUnderline"/>
        </w:rPr>
        <w:t xml:space="preserve"> capabilities has also </w:t>
      </w:r>
      <w:r w:rsidRPr="00636A86">
        <w:rPr>
          <w:rStyle w:val="StyleBoldUnderline"/>
          <w:highlight w:val="cyan"/>
        </w:rPr>
        <w:t>resulted in</w:t>
      </w:r>
      <w:r w:rsidRPr="004F28E6">
        <w:rPr>
          <w:rStyle w:val="StyleBoldUnderline"/>
        </w:rPr>
        <w:t xml:space="preserve"> a </w:t>
      </w:r>
      <w:r w:rsidRPr="00636A86">
        <w:rPr>
          <w:rStyle w:val="StyleBoldUnderline"/>
          <w:highlight w:val="cyan"/>
        </w:rPr>
        <w:t>brain drain</w:t>
      </w:r>
      <w:r w:rsidRPr="004F28E6">
        <w:rPr>
          <w:rStyle w:val="StyleBoldUnderline"/>
        </w:rPr>
        <w:t xml:space="preserve"> of engineers with permanent</w:t>
      </w:r>
      <w:r>
        <w:rPr>
          <w:rStyle w:val="StyleBoldUnderline"/>
        </w:rPr>
        <w:t xml:space="preserve"> </w:t>
      </w:r>
      <w:r w:rsidRPr="004F28E6">
        <w:rPr>
          <w:rStyle w:val="StyleBoldUnderline"/>
        </w:rPr>
        <w:t>magnet materials capabilitie</w:t>
      </w:r>
      <w:r>
        <w:t xml:space="preserve">s. In a recent article entitled “Offshoring Technology Innovation: A Case Study of Rare-Earth Technology,” by </w:t>
      </w:r>
      <w:proofErr w:type="spellStart"/>
      <w:r>
        <w:t>Fifare</w:t>
      </w:r>
      <w:proofErr w:type="spellEnd"/>
      <w:r>
        <w:t xml:space="preserve">, </w:t>
      </w:r>
      <w:proofErr w:type="spellStart"/>
      <w:r>
        <w:t>Veloso</w:t>
      </w:r>
      <w:proofErr w:type="spellEnd"/>
      <w:r>
        <w:t xml:space="preserve">, and Davidson in the Journal of Operations Management, (Vol. 26, 2008), the authors described the current situation. They showed that </w:t>
      </w:r>
      <w:r w:rsidRPr="004A5748">
        <w:rPr>
          <w:rStyle w:val="StyleBoldUnderline"/>
        </w:rPr>
        <w:t>after the domestic</w:t>
      </w:r>
      <w:r>
        <w:rPr>
          <w:rStyle w:val="StyleBoldUnderline"/>
        </w:rPr>
        <w:t xml:space="preserve"> </w:t>
      </w:r>
      <w:r w:rsidRPr="004A5748">
        <w:rPr>
          <w:rStyle w:val="StyleBoldUnderline"/>
        </w:rPr>
        <w:t xml:space="preserve">bonded </w:t>
      </w:r>
      <w:proofErr w:type="spellStart"/>
      <w:r w:rsidRPr="004A5748">
        <w:rPr>
          <w:rStyle w:val="StyleBoldUnderline"/>
        </w:rPr>
        <w:t>NdFeB</w:t>
      </w:r>
      <w:proofErr w:type="spellEnd"/>
      <w:r w:rsidRPr="004A5748">
        <w:rPr>
          <w:rStyle w:val="StyleBoldUnderline"/>
        </w:rPr>
        <w:t xml:space="preserve"> magnet industry went to China, inn</w:t>
      </w:r>
      <w:r w:rsidRPr="00636A86">
        <w:rPr>
          <w:rStyle w:val="StyleBoldUnderline"/>
          <w:highlight w:val="cyan"/>
        </w:rPr>
        <w:t>ovation by U.S. industry dropped</w:t>
      </w:r>
      <w:r w:rsidRPr="004A5748">
        <w:rPr>
          <w:rStyle w:val="StyleBoldUnderline"/>
        </w:rPr>
        <w:t xml:space="preserve"> dramatically.</w:t>
      </w:r>
      <w:r>
        <w:rPr>
          <w:rStyle w:val="StyleBoldUnderline"/>
        </w:rPr>
        <w:t xml:space="preserve"> </w:t>
      </w:r>
      <w:r>
        <w:t xml:space="preserve">The drop was measured by the drop in the number of patents involving bonded </w:t>
      </w:r>
      <w:proofErr w:type="spellStart"/>
      <w:r>
        <w:t>NdFeB</w:t>
      </w:r>
      <w:proofErr w:type="spellEnd"/>
      <w:r>
        <w:t xml:space="preserve"> magnets. Chinese President Jiang </w:t>
      </w:r>
      <w:proofErr w:type="spellStart"/>
      <w:r>
        <w:t>Zemin</w:t>
      </w:r>
      <w:proofErr w:type="spellEnd"/>
      <w:r>
        <w:t xml:space="preserve"> stated in 1999 that </w:t>
      </w:r>
      <w:r w:rsidRPr="004A5748">
        <w:rPr>
          <w:rStyle w:val="StyleBoldUnderline"/>
        </w:rPr>
        <w:t>China must “improve the development and applications of rare earths and change the resource advantage into economic superiority.” China has accomplished this aim through hard work, improving</w:t>
      </w:r>
      <w:r>
        <w:rPr>
          <w:rStyle w:val="StyleBoldUnderline"/>
        </w:rPr>
        <w:t xml:space="preserve"> </w:t>
      </w:r>
      <w:r w:rsidRPr="004A5748">
        <w:rPr>
          <w:rStyle w:val="StyleBoldUnderline"/>
        </w:rPr>
        <w:t>technologies and manufacturing, and low labor</w:t>
      </w:r>
      <w:r>
        <w:rPr>
          <w:rStyle w:val="StyleBoldUnderline"/>
        </w:rPr>
        <w:t xml:space="preserve"> </w:t>
      </w:r>
      <w:r w:rsidRPr="004A5748">
        <w:rPr>
          <w:rStyle w:val="StyleBoldUnderline"/>
        </w:rPr>
        <w:t>costs and practices.</w:t>
      </w:r>
      <w:r>
        <w:rPr>
          <w:rStyle w:val="StyleBoldUnderline"/>
        </w:rPr>
        <w:t xml:space="preserve"> </w:t>
      </w:r>
      <w:r>
        <w:t xml:space="preserve">For example, intellectual property rights abuses in China resulted in a series of lawsuits in 2003 and 2004 by the two key worldwide patent holders who have cross-licensed over 600 patents in </w:t>
      </w:r>
      <w:proofErr w:type="spellStart"/>
      <w:r>
        <w:t>NdFeB</w:t>
      </w:r>
      <w:proofErr w:type="spellEnd"/>
      <w:r>
        <w:t xml:space="preserve"> technologies. </w:t>
      </w:r>
      <w:proofErr w:type="spellStart"/>
      <w:r>
        <w:t>Magnequench</w:t>
      </w:r>
      <w:proofErr w:type="spellEnd"/>
      <w:r>
        <w:t xml:space="preserve">, a North American company with Chinese operations; and Sumitomo (now Hitachi metals), a Japanese firm with Japanese operations, fought non-licensed Chinese </w:t>
      </w:r>
      <w:proofErr w:type="spellStart"/>
      <w:r>
        <w:t>NdFeB</w:t>
      </w:r>
      <w:proofErr w:type="spellEnd"/>
      <w:r>
        <w:t xml:space="preserve"> sales by suing magnet users such as </w:t>
      </w:r>
      <w:proofErr w:type="spellStart"/>
      <w:r>
        <w:t>Walmart</w:t>
      </w:r>
      <w:proofErr w:type="spellEnd"/>
      <w:r>
        <w:t xml:space="preserve">, Dell Computer, and others based on U.S. product sales – a rather upside-down way to enforce IP abuses in China. At the present time, there are nine Chinese licensees and </w:t>
      </w:r>
      <w:proofErr w:type="spellStart"/>
      <w:r>
        <w:t>sublicensees</w:t>
      </w:r>
      <w:proofErr w:type="spellEnd"/>
      <w:r>
        <w:t xml:space="preserve"> to these master patents, according to the Hitachi Metals website. However, as many as one hundred companies in China could be producing </w:t>
      </w:r>
      <w:proofErr w:type="spellStart"/>
      <w:r>
        <w:t>NdFeB</w:t>
      </w:r>
      <w:proofErr w:type="spellEnd"/>
      <w:r>
        <w:t xml:space="preserve"> magnets. This is in stark contrast to the total lack of </w:t>
      </w:r>
      <w:proofErr w:type="spellStart"/>
      <w:r>
        <w:t>NdFeB</w:t>
      </w:r>
      <w:proofErr w:type="spellEnd"/>
      <w:r>
        <w:t xml:space="preserve"> manufacturing in the United States. </w:t>
      </w:r>
    </w:p>
    <w:p w:rsidR="00DA5044" w:rsidRDefault="00DA5044" w:rsidP="00DA5044">
      <w:pPr>
        <w:pStyle w:val="Heading4"/>
      </w:pPr>
      <w:r>
        <w:t>REE recycling solves the impact</w:t>
      </w:r>
    </w:p>
    <w:p w:rsidR="00DA5044" w:rsidRDefault="00DA5044" w:rsidP="00DA5044">
      <w:r w:rsidRPr="0091696B">
        <w:rPr>
          <w:rStyle w:val="StyleStyleBold12pt"/>
        </w:rPr>
        <w:t>Recycling Today 10/3</w:t>
      </w:r>
      <w:r>
        <w:t xml:space="preserve">/12 (“Solvay Opens Rare Earth Metals Recycling Plants in France” </w:t>
      </w:r>
      <w:hyperlink r:id="rId11" w:history="1">
        <w:r w:rsidRPr="004C6272">
          <w:rPr>
            <w:rStyle w:val="Hyperlink"/>
          </w:rPr>
          <w:t>http://www.recyclingtoday.com/solvay-rare-earth-recycling-plants-france.aspx</w:t>
        </w:r>
      </w:hyperlink>
      <w:r>
        <w:t>)</w:t>
      </w:r>
    </w:p>
    <w:p w:rsidR="00DA5044" w:rsidRPr="0091696B" w:rsidRDefault="00DA5044" w:rsidP="00DA5044"/>
    <w:p w:rsidR="00DA5044" w:rsidRDefault="00DA5044" w:rsidP="00DA5044">
      <w:r w:rsidRPr="00636A86">
        <w:rPr>
          <w:rStyle w:val="StyleBoldUnderline"/>
          <w:highlight w:val="cyan"/>
        </w:rPr>
        <w:t>Solvay</w:t>
      </w:r>
      <w:r w:rsidRPr="0091696B">
        <w:rPr>
          <w:rStyle w:val="StyleBoldUnderline"/>
        </w:rPr>
        <w:t xml:space="preserve"> Group</w:t>
      </w:r>
      <w:r>
        <w:t xml:space="preserve">, a chemical group headquartered in Brussels, </w:t>
      </w:r>
      <w:r w:rsidRPr="0091696B">
        <w:rPr>
          <w:rStyle w:val="StyleBoldUnderline"/>
        </w:rPr>
        <w:t xml:space="preserve">has </w:t>
      </w:r>
      <w:r w:rsidRPr="00636A86">
        <w:rPr>
          <w:rStyle w:val="StyleBoldUnderline"/>
          <w:highlight w:val="cyan"/>
        </w:rPr>
        <w:t>officially</w:t>
      </w:r>
      <w:r w:rsidRPr="0091696B">
        <w:rPr>
          <w:rStyle w:val="StyleBoldUnderline"/>
        </w:rPr>
        <w:t xml:space="preserve"> opened two </w:t>
      </w:r>
      <w:r w:rsidRPr="00636A86">
        <w:rPr>
          <w:rStyle w:val="StyleBoldUnderline"/>
          <w:highlight w:val="cyan"/>
        </w:rPr>
        <w:t>rare earth</w:t>
      </w:r>
      <w:r w:rsidRPr="0091696B">
        <w:rPr>
          <w:rStyle w:val="StyleBoldUnderline"/>
        </w:rPr>
        <w:t xml:space="preserve"> metals </w:t>
      </w:r>
      <w:r w:rsidRPr="00636A86">
        <w:rPr>
          <w:rStyle w:val="StyleBoldUnderline"/>
          <w:highlight w:val="cyan"/>
        </w:rPr>
        <w:t>recycling plants</w:t>
      </w:r>
      <w:r w:rsidRPr="0091696B">
        <w:rPr>
          <w:rStyle w:val="StyleBoldUnderline"/>
        </w:rPr>
        <w:t xml:space="preserve"> in France. The two plants are designed to allow the company to diversify its supply of rare earth metals and preserve resources</w:t>
      </w:r>
      <w:r>
        <w:t xml:space="preserve">. </w:t>
      </w:r>
      <w:r w:rsidRPr="0091696B">
        <w:rPr>
          <w:rStyle w:val="StyleBoldUnderline"/>
        </w:rPr>
        <w:t>Solvay</w:t>
      </w:r>
      <w:r>
        <w:t xml:space="preserve"> says it </w:t>
      </w:r>
      <w:r w:rsidRPr="00636A86">
        <w:rPr>
          <w:highlight w:val="cyan"/>
        </w:rPr>
        <w:t xml:space="preserve">has </w:t>
      </w:r>
      <w:r w:rsidRPr="00636A86">
        <w:rPr>
          <w:rStyle w:val="StyleBoldUnderline"/>
          <w:highlight w:val="cyan"/>
        </w:rPr>
        <w:t>developed a process to recover rare earth metals from end-of-life products,</w:t>
      </w:r>
      <w:r w:rsidRPr="0091696B">
        <w:rPr>
          <w:rStyle w:val="StyleBoldUnderline"/>
        </w:rPr>
        <w:t xml:space="preserve"> such as light bulbs, batteries and magnets</w:t>
      </w:r>
      <w:r>
        <w:t xml:space="preserve">. Research into and development of the process began in 2007 and tool two years, followed by two years of industrialization studies and site selection, according to the company. The investment was officially approved in 2011. Solvay says it focused initially on low-energy light bulbs because the recovery channels already existed. The </w:t>
      </w:r>
      <w:r w:rsidRPr="0091696B">
        <w:rPr>
          <w:rStyle w:val="StyleBoldUnderline"/>
        </w:rPr>
        <w:t>light bulbs have an ample amount of six different rare earths</w:t>
      </w:r>
      <w:r>
        <w:t>—lanthanum, cerium, terbium, yttrium, europium and gadolinium—which So</w:t>
      </w:r>
      <w:r w:rsidRPr="0004408B">
        <w:rPr>
          <w:rStyle w:val="StyleBoldUnderline"/>
        </w:rPr>
        <w:t>lvay it is in position to recycle while preserving 100 percent of their functional properties</w:t>
      </w:r>
      <w:r>
        <w:t>. Used light bulbs are collected, sorted and processed by specialized companies that recycle various components (glass, metals, plastics, mercury). The luminescent powders are shipped to Solvay Group's facility in Saint-</w:t>
      </w:r>
      <w:proofErr w:type="spellStart"/>
      <w:r>
        <w:t>Fons</w:t>
      </w:r>
      <w:proofErr w:type="spellEnd"/>
      <w:r>
        <w:t>, France, where the rare earth concentrate is extracted. From there, the material is sent to Solvay’s second rare earth metals recycling facility in Charente Maritime, France, which is equipped with sophisticated separation technology, according to the company. Once the rare earth metals have been separated, they are reformulated into luminescent precursors to be reused to manufacture new lamps, Solvay says. “</w:t>
      </w:r>
      <w:r w:rsidRPr="0004408B">
        <w:rPr>
          <w:rStyle w:val="StyleBoldUnderline"/>
        </w:rPr>
        <w:t>Used in small quantities, rare earths play the role of ‘vitamins’ vital for the continuing development of new</w:t>
      </w:r>
      <w:r>
        <w:t xml:space="preserve"> technologies, especially green technologies,” says Du </w:t>
      </w:r>
      <w:proofErr w:type="spellStart"/>
      <w:r>
        <w:t>Hua</w:t>
      </w:r>
      <w:proofErr w:type="spellEnd"/>
      <w:r>
        <w:t>, director of Solvay Rare Earths Systems business unit. “</w:t>
      </w:r>
      <w:r w:rsidRPr="001022CF">
        <w:rPr>
          <w:rStyle w:val="StyleBoldUnderline"/>
          <w:highlight w:val="cyan"/>
        </w:rPr>
        <w:t>Global demand</w:t>
      </w:r>
      <w:r w:rsidRPr="0004408B">
        <w:rPr>
          <w:rStyle w:val="StyleBoldUnderline"/>
        </w:rPr>
        <w:t xml:space="preserve"> for rare earths </w:t>
      </w:r>
      <w:r w:rsidRPr="001022CF">
        <w:rPr>
          <w:rStyle w:val="StyleBoldUnderline"/>
          <w:highlight w:val="cyan"/>
        </w:rPr>
        <w:t>is growing</w:t>
      </w:r>
      <w:r w:rsidRPr="0004408B">
        <w:rPr>
          <w:rStyle w:val="StyleBoldUnderline"/>
        </w:rPr>
        <w:t xml:space="preserve"> at </w:t>
      </w:r>
      <w:r w:rsidRPr="0004408B">
        <w:rPr>
          <w:rStyle w:val="StyleBoldUnderline"/>
        </w:rPr>
        <w:lastRenderedPageBreak/>
        <w:t xml:space="preserve">more than 6 percent per year, </w:t>
      </w:r>
      <w:r w:rsidRPr="001022CF">
        <w:rPr>
          <w:rStyle w:val="StyleBoldUnderline"/>
          <w:highlight w:val="cyan"/>
        </w:rPr>
        <w:t>making</w:t>
      </w:r>
      <w:r w:rsidRPr="0004408B">
        <w:rPr>
          <w:rStyle w:val="StyleBoldUnderline"/>
        </w:rPr>
        <w:t xml:space="preserve"> these </w:t>
      </w:r>
      <w:r w:rsidRPr="001022CF">
        <w:rPr>
          <w:rStyle w:val="StyleBoldUnderline"/>
          <w:highlight w:val="cyan"/>
        </w:rPr>
        <w:t>elements a strategic raw material. Recycling allows us to develop a new source of supply</w:t>
      </w:r>
      <w:r>
        <w:t>, and we aim to become the benchmark European player in this area.”</w:t>
      </w:r>
    </w:p>
    <w:p w:rsidR="00DA5044" w:rsidRDefault="00DA5044" w:rsidP="00DA5044">
      <w:pPr>
        <w:pStyle w:val="Heading4"/>
      </w:pPr>
      <w:r>
        <w:t>Nuclear power isn’t a major use of REEs – no unique link</w:t>
      </w:r>
    </w:p>
    <w:p w:rsidR="00DA5044" w:rsidRDefault="00DA5044" w:rsidP="00DA5044">
      <w:r w:rsidRPr="00392610">
        <w:rPr>
          <w:rStyle w:val="StyleStyleBold12pt"/>
        </w:rPr>
        <w:t>Humphries 2012</w:t>
      </w:r>
      <w:r>
        <w:t xml:space="preserve"> – specialist in energy policy (June 8, Marc, “Rare Earth Elements: The Global Supply Chain” </w:t>
      </w:r>
      <w:hyperlink r:id="rId12" w:history="1">
        <w:r w:rsidRPr="004C6272">
          <w:rPr>
            <w:rStyle w:val="Hyperlink"/>
          </w:rPr>
          <w:t>http://www.fas.org/sgp/crs/natsec/R41347.pdf</w:t>
        </w:r>
      </w:hyperlink>
      <w:r>
        <w:t>)</w:t>
      </w:r>
    </w:p>
    <w:p w:rsidR="00DA5044" w:rsidRPr="0004408B" w:rsidRDefault="00DA5044" w:rsidP="00DA5044"/>
    <w:p w:rsidR="00DA5044" w:rsidRDefault="00DA5044" w:rsidP="00DA5044">
      <w:r>
        <w:t xml:space="preserve">Currently, the </w:t>
      </w:r>
      <w:r w:rsidRPr="001022CF">
        <w:rPr>
          <w:rStyle w:val="StyleBoldUnderline"/>
          <w:highlight w:val="cyan"/>
        </w:rPr>
        <w:t>dominant</w:t>
      </w:r>
      <w:r w:rsidRPr="0004408B">
        <w:rPr>
          <w:rStyle w:val="StyleBoldUnderline"/>
        </w:rPr>
        <w:t xml:space="preserve"> end </w:t>
      </w:r>
      <w:r w:rsidRPr="001022CF">
        <w:rPr>
          <w:rStyle w:val="StyleBoldUnderline"/>
          <w:highlight w:val="cyan"/>
        </w:rPr>
        <w:t>uses for rare earth elements</w:t>
      </w:r>
      <w:r w:rsidRPr="0004408B">
        <w:rPr>
          <w:rStyle w:val="StyleBoldUnderline"/>
        </w:rPr>
        <w:t xml:space="preserve"> in the United States </w:t>
      </w:r>
      <w:r w:rsidRPr="001022CF">
        <w:rPr>
          <w:rStyle w:val="StyleBoldUnderline"/>
          <w:highlight w:val="cyan"/>
        </w:rPr>
        <w:t>are</w:t>
      </w:r>
      <w:r w:rsidRPr="0004408B">
        <w:rPr>
          <w:rStyle w:val="StyleBoldUnderline"/>
        </w:rPr>
        <w:t xml:space="preserve"> for </w:t>
      </w:r>
      <w:r w:rsidRPr="001022CF">
        <w:rPr>
          <w:rStyle w:val="StyleBoldUnderline"/>
          <w:highlight w:val="cyan"/>
        </w:rPr>
        <w:t>automobile</w:t>
      </w:r>
      <w:r w:rsidRPr="0004408B">
        <w:rPr>
          <w:rStyle w:val="StyleBoldUnderline"/>
        </w:rPr>
        <w:t xml:space="preserve"> catalysts </w:t>
      </w:r>
      <w:r w:rsidRPr="001022CF">
        <w:rPr>
          <w:rStyle w:val="StyleBoldUnderline"/>
          <w:highlight w:val="cyan"/>
        </w:rPr>
        <w:t>and petroleum</w:t>
      </w:r>
      <w:r w:rsidRPr="0004408B">
        <w:rPr>
          <w:rStyle w:val="StyleBoldUnderline"/>
        </w:rPr>
        <w:t xml:space="preserve"> refining </w:t>
      </w:r>
      <w:r w:rsidRPr="001022CF">
        <w:rPr>
          <w:rStyle w:val="StyleBoldUnderline"/>
          <w:highlight w:val="cyan"/>
        </w:rPr>
        <w:t>catalysts</w:t>
      </w:r>
      <w:r w:rsidRPr="0004408B">
        <w:rPr>
          <w:rStyle w:val="StyleBoldUnderline"/>
        </w:rPr>
        <w:t xml:space="preserve">, use in phosphors in color </w:t>
      </w:r>
      <w:r w:rsidRPr="001022CF">
        <w:rPr>
          <w:rStyle w:val="StyleBoldUnderline"/>
          <w:highlight w:val="cyan"/>
        </w:rPr>
        <w:t>television</w:t>
      </w:r>
      <w:r w:rsidRPr="0004408B">
        <w:rPr>
          <w:rStyle w:val="StyleBoldUnderline"/>
        </w:rPr>
        <w:t xml:space="preserve"> and flat panel displays</w:t>
      </w:r>
      <w:r>
        <w:t xml:space="preserve"> (cell phones, portable DVDs, and laptops), </w:t>
      </w:r>
      <w:r w:rsidRPr="0004408B">
        <w:rPr>
          <w:rStyle w:val="StyleBoldUnderline"/>
        </w:rPr>
        <w:t xml:space="preserve">permanent </w:t>
      </w:r>
      <w:r w:rsidRPr="001022CF">
        <w:rPr>
          <w:rStyle w:val="StyleBoldUnderline"/>
          <w:highlight w:val="cyan"/>
        </w:rPr>
        <w:t>magnets</w:t>
      </w:r>
      <w:r w:rsidRPr="0004408B">
        <w:rPr>
          <w:rStyle w:val="StyleBoldUnderline"/>
        </w:rPr>
        <w:t xml:space="preserve"> and rechargeable </w:t>
      </w:r>
      <w:r w:rsidRPr="001022CF">
        <w:rPr>
          <w:rStyle w:val="StyleBoldUnderline"/>
          <w:highlight w:val="cyan"/>
        </w:rPr>
        <w:t>batteries</w:t>
      </w:r>
      <w:r w:rsidRPr="0004408B">
        <w:rPr>
          <w:rStyle w:val="StyleBoldUnderline"/>
        </w:rPr>
        <w:t xml:space="preserve"> </w:t>
      </w:r>
      <w:r w:rsidRPr="001022CF">
        <w:rPr>
          <w:rStyle w:val="StyleBoldUnderline"/>
          <w:highlight w:val="cyan"/>
        </w:rPr>
        <w:t>for</w:t>
      </w:r>
      <w:r w:rsidRPr="0004408B">
        <w:rPr>
          <w:rStyle w:val="StyleBoldUnderline"/>
        </w:rPr>
        <w:t xml:space="preserve"> hybrid and electric </w:t>
      </w:r>
      <w:r w:rsidRPr="001022CF">
        <w:rPr>
          <w:rStyle w:val="StyleBoldUnderline"/>
          <w:highlight w:val="cyan"/>
        </w:rPr>
        <w:t>vehicles</w:t>
      </w:r>
      <w:r>
        <w:t xml:space="preserve">, and numerous </w:t>
      </w:r>
      <w:r w:rsidRPr="001022CF">
        <w:rPr>
          <w:rStyle w:val="StyleBoldUnderline"/>
          <w:highlight w:val="cyan"/>
        </w:rPr>
        <w:t>medical devices</w:t>
      </w:r>
      <w:r>
        <w:t xml:space="preserve"> (see Table 1). There are important </w:t>
      </w:r>
      <w:r w:rsidRPr="001022CF">
        <w:rPr>
          <w:rStyle w:val="StyleBoldUnderline"/>
          <w:highlight w:val="cyan"/>
        </w:rPr>
        <w:t>defense applications</w:t>
      </w:r>
      <w:r>
        <w:t xml:space="preserve"> such as jet fighter engines, missile guidance systems, </w:t>
      </w:r>
      <w:proofErr w:type="gramStart"/>
      <w:r>
        <w:t>antimissile</w:t>
      </w:r>
      <w:proofErr w:type="gramEnd"/>
      <w:r>
        <w:t xml:space="preserve"> defense, and satellite and communication systems. Permanent </w:t>
      </w:r>
      <w:r w:rsidRPr="0004408B">
        <w:rPr>
          <w:rStyle w:val="StyleBoldUnderline"/>
        </w:rPr>
        <w:t>magnets</w:t>
      </w:r>
      <w:r>
        <w:t xml:space="preserve"> containing neodymium, gadolinium, dysprosium, and terbium </w:t>
      </w:r>
      <w:r w:rsidRPr="0004408B">
        <w:rPr>
          <w:rStyle w:val="StyleBoldUnderline"/>
        </w:rPr>
        <w:t>are used in numerous electrical and electronic components and new-generation generators for wind turbines</w:t>
      </w:r>
      <w:r>
        <w:t xml:space="preserve">. About 75% of permanent magnet production is concentrated in China. See Table 1 for selected end uses of rare earth elements. </w:t>
      </w:r>
    </w:p>
    <w:p w:rsidR="00DA5044" w:rsidRDefault="00DA5044" w:rsidP="00DA5044">
      <w:pPr>
        <w:pStyle w:val="Heading4"/>
      </w:pPr>
      <w:r>
        <w:t xml:space="preserve">China is cutting exports now </w:t>
      </w:r>
    </w:p>
    <w:p w:rsidR="00DA5044" w:rsidRDefault="00DA5044" w:rsidP="00DA5044">
      <w:proofErr w:type="spellStart"/>
      <w:r w:rsidRPr="002B6497">
        <w:rPr>
          <w:rStyle w:val="StyleStyleBold12pt"/>
        </w:rPr>
        <w:t>Berst</w:t>
      </w:r>
      <w:proofErr w:type="spellEnd"/>
      <w:r w:rsidRPr="002B6497">
        <w:rPr>
          <w:rStyle w:val="StyleStyleBold12pt"/>
        </w:rPr>
        <w:t xml:space="preserve"> 2012</w:t>
      </w:r>
      <w:r>
        <w:t xml:space="preserve"> (August 9, Jesse, “China's rare earth supply to get even rarer (and why that should worry you)” </w:t>
      </w:r>
      <w:hyperlink r:id="rId13" w:anchor=".UGzLK03A_w4" w:history="1">
        <w:r w:rsidRPr="004C6272">
          <w:rPr>
            <w:rStyle w:val="Hyperlink"/>
          </w:rPr>
          <w:t>http://www.smartgridnews.com/artman/publish/Business_Global/China-s-rare-earth-supply-to-get-even-rarer-and-why-that-should-worry-you-5034.html#.UGzLK03A_w4</w:t>
        </w:r>
      </w:hyperlink>
      <w:r>
        <w:t>)</w:t>
      </w:r>
    </w:p>
    <w:p w:rsidR="00DA5044" w:rsidRPr="002B6497" w:rsidRDefault="00DA5044" w:rsidP="00DA5044"/>
    <w:p w:rsidR="00DA5044" w:rsidRDefault="00DA5044" w:rsidP="00DA5044">
      <w:r w:rsidRPr="001022CF">
        <w:rPr>
          <w:rStyle w:val="StyleBoldUnderline"/>
          <w:highlight w:val="cyan"/>
        </w:rPr>
        <w:t>China</w:t>
      </w:r>
      <w:r w:rsidRPr="002B6497">
        <w:rPr>
          <w:rStyle w:val="StyleBoldUnderline"/>
        </w:rPr>
        <w:t>'s announcement</w:t>
      </w:r>
      <w:r>
        <w:t xml:space="preserve"> Wednesday </w:t>
      </w:r>
      <w:r w:rsidRPr="002B6497">
        <w:rPr>
          <w:rStyle w:val="StyleBoldUnderline"/>
        </w:rPr>
        <w:t>that it has started what is said to be the world's first exchange for rare earths was overshadowed</w:t>
      </w:r>
      <w:r>
        <w:t xml:space="preserve"> (at least in the U.S. and Europe) </w:t>
      </w:r>
      <w:r w:rsidRPr="002B6497">
        <w:rPr>
          <w:rStyle w:val="StyleBoldUnderline"/>
        </w:rPr>
        <w:t xml:space="preserve">by its </w:t>
      </w:r>
      <w:r w:rsidRPr="001022CF">
        <w:rPr>
          <w:rStyle w:val="StyleBoldUnderline"/>
          <w:highlight w:val="cyan"/>
        </w:rPr>
        <w:t>plans to cut its exports of rare earth metals by 20%</w:t>
      </w:r>
      <w:r w:rsidRPr="001022CF">
        <w:rPr>
          <w:highlight w:val="cyan"/>
        </w:rPr>
        <w:t>.</w:t>
      </w:r>
      <w:r>
        <w:t xml:space="preserve"> The Chinese </w:t>
      </w:r>
      <w:r w:rsidRPr="002B6497">
        <w:rPr>
          <w:rStyle w:val="StyleBoldUnderline"/>
        </w:rPr>
        <w:t xml:space="preserve">government said </w:t>
      </w:r>
      <w:r w:rsidRPr="001022CF">
        <w:rPr>
          <w:rStyle w:val="StyleBoldUnderline"/>
          <w:highlight w:val="cyan"/>
        </w:rPr>
        <w:t>the reduction is needed to raise environmental standards</w:t>
      </w:r>
      <w:r>
        <w:t xml:space="preserve"> in its mining sector and preserve its limited rare earth resources, according to a story in </w:t>
      </w:r>
      <w:proofErr w:type="spellStart"/>
      <w:r>
        <w:t>BusinessGreen</w:t>
      </w:r>
      <w:proofErr w:type="spellEnd"/>
      <w:r>
        <w:t>. While other countries have rare earths, they stopped mining for them in the 1990s when cheaper ores from China hit the market. China maintains about 90-95% of the world's rare earth production. It</w:t>
      </w:r>
      <w:r w:rsidRPr="002B6497">
        <w:rPr>
          <w:rStyle w:val="StyleBoldUnderline"/>
        </w:rPr>
        <w:t xml:space="preserve">'s </w:t>
      </w:r>
      <w:r w:rsidRPr="001022CF">
        <w:rPr>
          <w:rStyle w:val="StyleBoldUnderline"/>
          <w:highlight w:val="cyan"/>
        </w:rPr>
        <w:t>not the first time China has lowered</w:t>
      </w:r>
      <w:r w:rsidRPr="002B6497">
        <w:rPr>
          <w:rStyle w:val="StyleBoldUnderline"/>
        </w:rPr>
        <w:t xml:space="preserve"> rare earth </w:t>
      </w:r>
      <w:r w:rsidRPr="001022CF">
        <w:rPr>
          <w:rStyle w:val="StyleBoldUnderline"/>
          <w:highlight w:val="cyan"/>
        </w:rPr>
        <w:t>export quotas</w:t>
      </w:r>
      <w:r w:rsidRPr="002B6497">
        <w:rPr>
          <w:rStyle w:val="StyleBoldUnderline"/>
        </w:rPr>
        <w:t>. They were cut in 2009 and again in the first half of this yea</w:t>
      </w:r>
      <w:r>
        <w:t>r.</w:t>
      </w:r>
    </w:p>
    <w:p w:rsidR="00DA5044" w:rsidRDefault="00DA5044" w:rsidP="00DA5044">
      <w:pPr>
        <w:pStyle w:val="Heading4"/>
      </w:pPr>
      <w:r>
        <w:t>Status quo solves – investment in non-Chinese REE sources</w:t>
      </w:r>
    </w:p>
    <w:p w:rsidR="00DA5044" w:rsidRDefault="00DA5044" w:rsidP="00DA5044">
      <w:r w:rsidRPr="00180A0D">
        <w:rPr>
          <w:rStyle w:val="StyleStyleBold12pt"/>
        </w:rPr>
        <w:t>CNBC 2011</w:t>
      </w:r>
      <w:r>
        <w:t xml:space="preserve"> (June 12, “China's Control on Rare Earths Supply to End: Quest CEO” </w:t>
      </w:r>
      <w:hyperlink r:id="rId14" w:history="1">
        <w:r w:rsidRPr="004C6272">
          <w:rPr>
            <w:rStyle w:val="Hyperlink"/>
          </w:rPr>
          <w:t>http://www.cnbc.com/id/47776452/China_s_Control_on_Rare_Earths_Supply_to_End_Quest_CEO</w:t>
        </w:r>
      </w:hyperlink>
      <w:r>
        <w:t>)</w:t>
      </w:r>
    </w:p>
    <w:p w:rsidR="00DA5044" w:rsidRPr="00180A0D" w:rsidRDefault="00DA5044" w:rsidP="00DA5044"/>
    <w:p w:rsidR="00DA5044" w:rsidRDefault="00DA5044" w:rsidP="00DA5044">
      <w:r w:rsidRPr="00DC73C9">
        <w:rPr>
          <w:rStyle w:val="StyleBoldUnderline"/>
        </w:rPr>
        <w:t xml:space="preserve">China’s </w:t>
      </w:r>
      <w:r w:rsidRPr="001022CF">
        <w:rPr>
          <w:rStyle w:val="StyleBoldUnderline"/>
          <w:highlight w:val="cyan"/>
        </w:rPr>
        <w:t>dominance over rare earths</w:t>
      </w:r>
      <w:r w:rsidRPr="00DC73C9">
        <w:rPr>
          <w:rStyle w:val="StyleBoldUnderline"/>
        </w:rPr>
        <w:t xml:space="preserve"> supply </w:t>
      </w:r>
      <w:r w:rsidRPr="001022CF">
        <w:rPr>
          <w:rStyle w:val="StyleBoldUnderline"/>
          <w:highlight w:val="cyan"/>
        </w:rPr>
        <w:t>could be challenged</w:t>
      </w:r>
      <w:r w:rsidRPr="00DC73C9">
        <w:rPr>
          <w:rStyle w:val="StyleBoldUnderline"/>
        </w:rPr>
        <w:t xml:space="preserve"> in the coming years </w:t>
      </w:r>
      <w:r w:rsidRPr="001022CF">
        <w:rPr>
          <w:rStyle w:val="StyleBoldUnderline"/>
          <w:highlight w:val="cyan"/>
        </w:rPr>
        <w:t>as investors pour money into</w:t>
      </w:r>
      <w:r w:rsidRPr="00DC73C9">
        <w:rPr>
          <w:rStyle w:val="StyleBoldUnderline"/>
        </w:rPr>
        <w:t xml:space="preserve"> exploration </w:t>
      </w:r>
      <w:proofErr w:type="spellStart"/>
      <w:r w:rsidRPr="001022CF">
        <w:rPr>
          <w:rStyle w:val="StyleBoldUnderline"/>
          <w:highlight w:val="cyan"/>
        </w:rPr>
        <w:t>prjects</w:t>
      </w:r>
      <w:proofErr w:type="spellEnd"/>
      <w:r w:rsidRPr="001022CF">
        <w:rPr>
          <w:rStyle w:val="StyleBoldUnderline"/>
          <w:highlight w:val="cyan"/>
        </w:rPr>
        <w:t xml:space="preserve"> outside China</w:t>
      </w:r>
      <w:r w:rsidRPr="001022CF">
        <w:rPr>
          <w:highlight w:val="cyan"/>
        </w:rPr>
        <w:t>,</w:t>
      </w:r>
      <w:r>
        <w:t xml:space="preserve"> says the CEO of Canadian rare earths miner Quest Rare Minerals. Ultrapure Cerium “China’s </w:t>
      </w:r>
      <w:r w:rsidRPr="00DC73C9">
        <w:rPr>
          <w:rStyle w:val="StyleBoldUnderline"/>
        </w:rPr>
        <w:t>intentions to control exports have forced non-Chinese consumers to look for alternative sources</w:t>
      </w:r>
      <w:r>
        <w:t xml:space="preserve">,” Peter </w:t>
      </w:r>
      <w:proofErr w:type="spellStart"/>
      <w:r>
        <w:t>Cashin</w:t>
      </w:r>
      <w:proofErr w:type="spellEnd"/>
      <w:r>
        <w:t xml:space="preserve"> told CNBC’s "Cash Flow" on Tuesday. </w:t>
      </w:r>
      <w:r w:rsidRPr="00DC73C9">
        <w:rPr>
          <w:rStyle w:val="StyleBoldUnderline"/>
        </w:rPr>
        <w:t>China</w:t>
      </w:r>
      <w:r>
        <w:t xml:space="preserve"> currently </w:t>
      </w:r>
      <w:r w:rsidRPr="00DC73C9">
        <w:rPr>
          <w:rStyle w:val="StyleBoldUnderline"/>
        </w:rPr>
        <w:t>controls</w:t>
      </w:r>
      <w:r>
        <w:t xml:space="preserve"> around </w:t>
      </w:r>
      <w:r w:rsidRPr="00DC73C9">
        <w:rPr>
          <w:rStyle w:val="StyleBoldUnderline"/>
        </w:rPr>
        <w:t xml:space="preserve">95 percent of the world’s rare earths market, but the </w:t>
      </w:r>
      <w:r w:rsidRPr="004F25E8">
        <w:rPr>
          <w:rStyle w:val="Emphasis"/>
          <w:highlight w:val="cyan"/>
        </w:rPr>
        <w:t>flood of investment</w:t>
      </w:r>
      <w:r w:rsidRPr="004F25E8">
        <w:rPr>
          <w:rStyle w:val="StyleBoldUnderline"/>
          <w:highlight w:val="cyan"/>
        </w:rPr>
        <w:t xml:space="preserve"> in international projects has seen production outside China ramp</w:t>
      </w:r>
      <w:r w:rsidRPr="00DC73C9">
        <w:rPr>
          <w:rStyle w:val="StyleBoldUnderline"/>
        </w:rPr>
        <w:t xml:space="preserve"> up.</w:t>
      </w:r>
      <w:r>
        <w:t xml:space="preserve"> </w:t>
      </w:r>
      <w:r w:rsidRPr="00180A0D">
        <w:rPr>
          <w:rStyle w:val="StyleBoldUnderline"/>
        </w:rPr>
        <w:t xml:space="preserve">U.S.-based </w:t>
      </w:r>
      <w:proofErr w:type="spellStart"/>
      <w:r w:rsidRPr="00180A0D">
        <w:rPr>
          <w:rStyle w:val="StyleBoldUnderline"/>
        </w:rPr>
        <w:t>Molycorp</w:t>
      </w:r>
      <w:proofErr w:type="spellEnd"/>
      <w:r w:rsidRPr="00180A0D">
        <w:rPr>
          <w:rStyle w:val="StyleBoldUnderline"/>
        </w:rPr>
        <w:t xml:space="preserve"> has been increasing its rare earth production as part of the $895 million modernization and </w:t>
      </w:r>
      <w:r w:rsidRPr="004F25E8">
        <w:rPr>
          <w:rStyle w:val="StyleBoldUnderline"/>
          <w:highlight w:val="cyan"/>
        </w:rPr>
        <w:t>expansion of the</w:t>
      </w:r>
      <w:r w:rsidRPr="00180A0D">
        <w:rPr>
          <w:rStyle w:val="StyleBoldUnderline"/>
        </w:rPr>
        <w:t xml:space="preserve"> Mountain Pass </w:t>
      </w:r>
      <w:r w:rsidRPr="004F25E8">
        <w:rPr>
          <w:rStyle w:val="StyleBoldUnderline"/>
          <w:highlight w:val="cyan"/>
        </w:rPr>
        <w:t>project in</w:t>
      </w:r>
      <w:r w:rsidRPr="00180A0D">
        <w:rPr>
          <w:rStyle w:val="StyleBoldUnderline"/>
        </w:rPr>
        <w:t xml:space="preserve"> </w:t>
      </w:r>
      <w:r w:rsidRPr="004F25E8">
        <w:rPr>
          <w:rStyle w:val="StyleBoldUnderline"/>
          <w:highlight w:val="cyan"/>
        </w:rPr>
        <w:t>California</w:t>
      </w:r>
      <w:r>
        <w:t xml:space="preserve">. While Australia-listed </w:t>
      </w:r>
      <w:proofErr w:type="spellStart"/>
      <w:r>
        <w:t>Lynas</w:t>
      </w:r>
      <w:proofErr w:type="spellEnd"/>
      <w:r>
        <w:t xml:space="preserve"> is targeting first production from its Western Australian Mount Weld project this quarter. Quest Rare Minerals also expects to start production in the coming years to feed this rising demand. </w:t>
      </w:r>
      <w:r w:rsidRPr="00180A0D">
        <w:rPr>
          <w:rStyle w:val="StyleBoldUnderline"/>
        </w:rPr>
        <w:t xml:space="preserve">The miner is currently developing several rare earth </w:t>
      </w:r>
      <w:r w:rsidRPr="004F25E8">
        <w:rPr>
          <w:rStyle w:val="StyleBoldUnderline"/>
          <w:highlight w:val="cyan"/>
        </w:rPr>
        <w:t>projects in Canada</w:t>
      </w:r>
      <w:r w:rsidRPr="00180A0D">
        <w:rPr>
          <w:rStyle w:val="StyleBoldUnderline"/>
        </w:rPr>
        <w:t>,</w:t>
      </w:r>
      <w:r>
        <w:t xml:space="preserve"> including the Strange Lake project, which is North America’s largest deposit of heavy rare earths. </w:t>
      </w:r>
      <w:proofErr w:type="spellStart"/>
      <w:r>
        <w:t>Cashin</w:t>
      </w:r>
      <w:proofErr w:type="spellEnd"/>
      <w:r>
        <w:t xml:space="preserve"> is targeting 2017 as the startup date for production at the Strange Lake project.</w:t>
      </w:r>
    </w:p>
    <w:p w:rsidR="00B022DF" w:rsidRDefault="00B022DF" w:rsidP="00B022DF">
      <w:pPr>
        <w:pStyle w:val="Heading3"/>
      </w:pPr>
      <w:r>
        <w:lastRenderedPageBreak/>
        <w:t>AT: Immigration DA</w:t>
      </w:r>
    </w:p>
    <w:p w:rsidR="000361B9" w:rsidRPr="009715C2" w:rsidRDefault="000361B9" w:rsidP="000361B9">
      <w:pPr>
        <w:pStyle w:val="Heading4"/>
        <w:rPr>
          <w:rFonts w:eastAsia="Calibri"/>
        </w:rPr>
      </w:pPr>
      <w:r w:rsidRPr="009715C2">
        <w:rPr>
          <w:rFonts w:eastAsia="Calibri"/>
        </w:rPr>
        <w:t>Can’t steal, build, or buy a bomb- experts agree</w:t>
      </w:r>
    </w:p>
    <w:p w:rsidR="000361B9" w:rsidRPr="00FB25A3" w:rsidRDefault="000361B9" w:rsidP="000361B9">
      <w:r w:rsidRPr="00FB25A3">
        <w:t xml:space="preserve">Peter </w:t>
      </w:r>
      <w:r w:rsidRPr="00FB25A3">
        <w:rPr>
          <w:rStyle w:val="StyleStyleBold12pt"/>
        </w:rPr>
        <w:t>Bergen</w:t>
      </w:r>
      <w:r w:rsidRPr="00FB25A3">
        <w:t xml:space="preserve">- fellow @ the New America Foundation and NYU’s Center on Law and Security- Sept </w:t>
      </w:r>
      <w:r w:rsidRPr="00FB25A3">
        <w:rPr>
          <w:rStyle w:val="StyleStyleBold12pt"/>
        </w:rPr>
        <w:t>2010</w:t>
      </w:r>
      <w:r w:rsidRPr="00FB25A3">
        <w:t>, Reevaluating Al-</w:t>
      </w:r>
      <w:proofErr w:type="spellStart"/>
      <w:r w:rsidRPr="00FB25A3">
        <w:t>Qa`ida’s</w:t>
      </w:r>
      <w:proofErr w:type="spellEnd"/>
      <w:r w:rsidRPr="00FB25A3">
        <w:t xml:space="preserve"> Weapons of Mass Destruction Capabilities, Combating Terrorism Center @ West Point, CTC Sentinel, </w:t>
      </w:r>
      <w:proofErr w:type="spellStart"/>
      <w:r w:rsidRPr="00FB25A3">
        <w:t>Vol</w:t>
      </w:r>
      <w:proofErr w:type="spellEnd"/>
      <w:r w:rsidRPr="00FB25A3">
        <w:t xml:space="preserve"> 3 Issue 9, http://www.isn.ethz.ch/isn/Digital-Library/Publications/Detail/?ots591=0c54e3b3-1e9c-be1e-2c24-a6a8c7060233&amp;lng=en&amp;id=122242</w:t>
      </w:r>
    </w:p>
    <w:p w:rsidR="000361B9" w:rsidRPr="009715C2" w:rsidRDefault="000361B9" w:rsidP="000361B9">
      <w:pPr>
        <w:rPr>
          <w:rFonts w:ascii="Times New Roman" w:eastAsia="Calibri" w:hAnsi="Times New Roman"/>
        </w:rPr>
      </w:pPr>
      <w:r w:rsidRPr="009715C2">
        <w:t xml:space="preserve">Bin </w:t>
      </w:r>
      <w:proofErr w:type="spellStart"/>
      <w:r w:rsidRPr="009715C2">
        <w:t>Ladin’s</w:t>
      </w:r>
      <w:proofErr w:type="spellEnd"/>
      <w:r w:rsidRPr="009715C2">
        <w:t xml:space="preserve"> and al-Zawahiri’s portrayal of al-</w:t>
      </w:r>
      <w:proofErr w:type="spellStart"/>
      <w:r w:rsidRPr="009715C2">
        <w:t>Qa`ida’s</w:t>
      </w:r>
      <w:proofErr w:type="spellEnd"/>
      <w:r w:rsidRPr="009715C2">
        <w:t xml:space="preserve"> nuclear and chemical weapons capabilities in their post-9/11 statements to Hamid Mir was not based in any reality, and it was instead meant to serve as psychological warfare against the West. </w:t>
      </w:r>
      <w:r w:rsidRPr="00286A8A">
        <w:rPr>
          <w:rStyle w:val="TitleChar"/>
          <w:highlight w:val="green"/>
        </w:rPr>
        <w:t>There is no evidence</w:t>
      </w:r>
      <w:r w:rsidRPr="00286A8A">
        <w:rPr>
          <w:rStyle w:val="TitleChar"/>
        </w:rPr>
        <w:t xml:space="preserve"> that </w:t>
      </w:r>
      <w:r w:rsidRPr="00286A8A">
        <w:rPr>
          <w:rStyle w:val="TitleChar"/>
          <w:highlight w:val="green"/>
        </w:rPr>
        <w:t>al-</w:t>
      </w:r>
      <w:proofErr w:type="spellStart"/>
      <w:r w:rsidRPr="00286A8A">
        <w:rPr>
          <w:rStyle w:val="TitleChar"/>
          <w:highlight w:val="green"/>
        </w:rPr>
        <w:t>Qa`ida’s</w:t>
      </w:r>
      <w:proofErr w:type="spellEnd"/>
      <w:r w:rsidRPr="00286A8A">
        <w:rPr>
          <w:rStyle w:val="TitleChar"/>
          <w:highlight w:val="green"/>
        </w:rPr>
        <w:t xml:space="preserve"> quest for nuclear weapons ever went beyond</w:t>
      </w:r>
      <w:r w:rsidRPr="00286A8A">
        <w:rPr>
          <w:rStyle w:val="TitleChar"/>
        </w:rPr>
        <w:t xml:space="preserve"> the </w:t>
      </w:r>
      <w:r w:rsidRPr="00286A8A">
        <w:rPr>
          <w:rStyle w:val="TitleChar"/>
          <w:highlight w:val="green"/>
        </w:rPr>
        <w:t>talking</w:t>
      </w:r>
      <w:r w:rsidRPr="00286A8A">
        <w:rPr>
          <w:rStyle w:val="TitleChar"/>
        </w:rPr>
        <w:t xml:space="preserve"> stage</w:t>
      </w:r>
      <w:r w:rsidRPr="009715C2">
        <w:t xml:space="preserve">. Moreover, </w:t>
      </w:r>
      <w:r w:rsidRPr="00286A8A">
        <w:rPr>
          <w:rStyle w:val="TitleChar"/>
        </w:rPr>
        <w:t xml:space="preserve">al-Zawahiri’s comment about </w:t>
      </w:r>
      <w:r w:rsidRPr="00286A8A">
        <w:rPr>
          <w:rStyle w:val="TitleChar"/>
          <w:highlight w:val="green"/>
        </w:rPr>
        <w:t xml:space="preserve">“missing” Russian </w:t>
      </w:r>
      <w:r w:rsidRPr="00286A8A">
        <w:rPr>
          <w:rStyle w:val="TitleChar"/>
        </w:rPr>
        <w:t xml:space="preserve">nuclear suitcase </w:t>
      </w:r>
      <w:r w:rsidRPr="00286A8A">
        <w:rPr>
          <w:rStyle w:val="TitleChar"/>
          <w:highlight w:val="green"/>
        </w:rPr>
        <w:t>bombs</w:t>
      </w:r>
      <w:r w:rsidRPr="00286A8A">
        <w:rPr>
          <w:rStyle w:val="TitleChar"/>
        </w:rPr>
        <w:t xml:space="preserve"> floating around for sale on the black market </w:t>
      </w:r>
      <w:r w:rsidRPr="00286A8A">
        <w:rPr>
          <w:rStyle w:val="TitleChar"/>
          <w:highlight w:val="green"/>
        </w:rPr>
        <w:t>is a Hollywood construct</w:t>
      </w:r>
      <w:r w:rsidRPr="00286A8A">
        <w:rPr>
          <w:rStyle w:val="TitleChar"/>
        </w:rPr>
        <w:t xml:space="preserve"> that is </w:t>
      </w:r>
      <w:r w:rsidRPr="00286A8A">
        <w:rPr>
          <w:rStyle w:val="TitleChar"/>
          <w:highlight w:val="cyan"/>
        </w:rPr>
        <w:t>greeted with</w:t>
      </w:r>
      <w:r w:rsidRPr="00286A8A">
        <w:rPr>
          <w:rStyle w:val="TitleChar"/>
        </w:rPr>
        <w:t xml:space="preserve"> great </w:t>
      </w:r>
      <w:r w:rsidRPr="00286A8A">
        <w:rPr>
          <w:rStyle w:val="TitleChar"/>
          <w:highlight w:val="cyan"/>
        </w:rPr>
        <w:t>skepticism by</w:t>
      </w:r>
      <w:r w:rsidRPr="00286A8A">
        <w:rPr>
          <w:rStyle w:val="TitleChar"/>
        </w:rPr>
        <w:t xml:space="preserve"> nuclear </w:t>
      </w:r>
      <w:r w:rsidRPr="00286A8A">
        <w:rPr>
          <w:rStyle w:val="TitleChar"/>
          <w:highlight w:val="cyan"/>
        </w:rPr>
        <w:t>prolif</w:t>
      </w:r>
      <w:r w:rsidRPr="00286A8A">
        <w:rPr>
          <w:rStyle w:val="TitleChar"/>
        </w:rPr>
        <w:t xml:space="preserve">eration </w:t>
      </w:r>
      <w:r w:rsidRPr="00286A8A">
        <w:rPr>
          <w:rStyle w:val="TitleChar"/>
          <w:highlight w:val="cyan"/>
        </w:rPr>
        <w:t>experts</w:t>
      </w:r>
      <w:r w:rsidRPr="00286A8A">
        <w:rPr>
          <w:rStyle w:val="TitleChar"/>
        </w:rPr>
        <w:t>.</w:t>
      </w:r>
      <w:r w:rsidRPr="009715C2">
        <w:t xml:space="preserve"> This article reviews al-</w:t>
      </w:r>
      <w:proofErr w:type="spellStart"/>
      <w:r w:rsidRPr="009715C2">
        <w:t>Qa`ida’s</w:t>
      </w:r>
      <w:proofErr w:type="spellEnd"/>
      <w:r w:rsidRPr="009715C2">
        <w:t xml:space="preserve"> WMD efforts, and then explains why </w:t>
      </w:r>
      <w:r w:rsidRPr="00286A8A">
        <w:rPr>
          <w:rStyle w:val="TitleChar"/>
        </w:rPr>
        <w:t xml:space="preserve">it is unlikely the group will ever acquire a nuclear weapon. </w:t>
      </w:r>
      <w:r w:rsidRPr="009715C2">
        <w:t>Al-</w:t>
      </w:r>
      <w:proofErr w:type="spellStart"/>
      <w:r w:rsidRPr="009715C2">
        <w:t>Qa`ida’s</w:t>
      </w:r>
      <w:proofErr w:type="spellEnd"/>
      <w:r w:rsidRPr="009715C2">
        <w:t xml:space="preserve"> WMD Efforts </w:t>
      </w:r>
      <w:r w:rsidRPr="00286A8A">
        <w:rPr>
          <w:rStyle w:val="TitleChar"/>
        </w:rPr>
        <w:t xml:space="preserve">In 2002, </w:t>
      </w:r>
      <w:r w:rsidRPr="00286A8A">
        <w:rPr>
          <w:rStyle w:val="TitleChar"/>
          <w:highlight w:val="green"/>
        </w:rPr>
        <w:t>former UN weapons inspector</w:t>
      </w:r>
      <w:r w:rsidRPr="009715C2">
        <w:t xml:space="preserve"> David </w:t>
      </w:r>
      <w:r w:rsidRPr="00286A8A">
        <w:rPr>
          <w:rStyle w:val="TitleChar"/>
        </w:rPr>
        <w:t xml:space="preserve">Albright </w:t>
      </w:r>
      <w:r w:rsidRPr="00286A8A">
        <w:rPr>
          <w:rStyle w:val="TitleChar"/>
          <w:highlight w:val="green"/>
        </w:rPr>
        <w:t>examined all the available evidence</w:t>
      </w:r>
      <w:r w:rsidRPr="00286A8A">
        <w:rPr>
          <w:rStyle w:val="TitleChar"/>
        </w:rPr>
        <w:t xml:space="preserve"> about al-</w:t>
      </w:r>
      <w:proofErr w:type="spellStart"/>
      <w:r w:rsidRPr="00286A8A">
        <w:rPr>
          <w:rStyle w:val="TitleChar"/>
        </w:rPr>
        <w:t>Qa`ida’s</w:t>
      </w:r>
      <w:proofErr w:type="spellEnd"/>
      <w:r w:rsidRPr="00286A8A">
        <w:rPr>
          <w:rStyle w:val="TitleChar"/>
        </w:rPr>
        <w:t xml:space="preserve"> nuclear weapons research program </w:t>
      </w:r>
      <w:r w:rsidRPr="00286A8A">
        <w:rPr>
          <w:rStyle w:val="TitleChar"/>
          <w:highlight w:val="green"/>
        </w:rPr>
        <w:t>and concluded</w:t>
      </w:r>
      <w:r w:rsidRPr="00286A8A">
        <w:rPr>
          <w:rStyle w:val="TitleChar"/>
        </w:rPr>
        <w:t xml:space="preserve"> that </w:t>
      </w:r>
      <w:r w:rsidRPr="00286A8A">
        <w:rPr>
          <w:rStyle w:val="TitleChar"/>
          <w:highlight w:val="green"/>
        </w:rPr>
        <w:t>it was virtually impossible for al-</w:t>
      </w:r>
      <w:proofErr w:type="spellStart"/>
      <w:r w:rsidRPr="00286A8A">
        <w:rPr>
          <w:rStyle w:val="TitleChar"/>
          <w:highlight w:val="green"/>
        </w:rPr>
        <w:t>Qa`ida</w:t>
      </w:r>
      <w:proofErr w:type="spellEnd"/>
      <w:r w:rsidRPr="00286A8A">
        <w:rPr>
          <w:rStyle w:val="TitleChar"/>
          <w:highlight w:val="green"/>
        </w:rPr>
        <w:t xml:space="preserve"> to have acquired any </w:t>
      </w:r>
      <w:r w:rsidRPr="00286A8A">
        <w:rPr>
          <w:rStyle w:val="TitleChar"/>
          <w:highlight w:val="cyan"/>
        </w:rPr>
        <w:t xml:space="preserve">type of </w:t>
      </w:r>
      <w:r w:rsidRPr="00286A8A">
        <w:rPr>
          <w:rStyle w:val="TitleChar"/>
          <w:highlight w:val="green"/>
        </w:rPr>
        <w:t>nuclear weapon</w:t>
      </w:r>
      <w:r w:rsidRPr="009715C2">
        <w:t xml:space="preserve">.8 </w:t>
      </w:r>
      <w:r w:rsidRPr="00286A8A">
        <w:rPr>
          <w:rStyle w:val="TitleChar"/>
          <w:highlight w:val="cyan"/>
        </w:rPr>
        <w:t>U.S</w:t>
      </w:r>
      <w:r w:rsidRPr="00286A8A">
        <w:rPr>
          <w:rStyle w:val="TitleChar"/>
        </w:rPr>
        <w:t xml:space="preserve">. government </w:t>
      </w:r>
      <w:r w:rsidRPr="00286A8A">
        <w:rPr>
          <w:rStyle w:val="TitleChar"/>
          <w:highlight w:val="cyan"/>
        </w:rPr>
        <w:t>analysts reached the same conclusion</w:t>
      </w:r>
      <w:r w:rsidRPr="009715C2">
        <w:t xml:space="preserve"> in 2002.9 There is evidence, however, that al-</w:t>
      </w:r>
      <w:proofErr w:type="spellStart"/>
      <w:r w:rsidRPr="009715C2">
        <w:t>Qa`ida</w:t>
      </w:r>
      <w:proofErr w:type="spellEnd"/>
      <w:r w:rsidRPr="009715C2">
        <w:t xml:space="preserve"> experimented with crude chemical weapons, explored the use of biological weapons such as </w:t>
      </w:r>
      <w:proofErr w:type="spellStart"/>
      <w:r w:rsidRPr="009715C2">
        <w:t>botulinum</w:t>
      </w:r>
      <w:proofErr w:type="spellEnd"/>
      <w:r w:rsidRPr="009715C2">
        <w:t>, salmonella and anthrax, and also made multiple attempts to acquire radioactive materials suitable for a dirty bomb.10 After the group moved from Sudan to Afghanistan in 1996, al-</w:t>
      </w:r>
      <w:proofErr w:type="spellStart"/>
      <w:r w:rsidRPr="009715C2">
        <w:t>Qa`ida</w:t>
      </w:r>
      <w:proofErr w:type="spellEnd"/>
      <w:r w:rsidRPr="009715C2">
        <w:t xml:space="preserve"> members escalated their chemical and biological weapons program, innocuously code-naming it the “Yogurt Project,” but only earmarking a meager $2,000-4,000 for its budget.11 An al-</w:t>
      </w:r>
      <w:proofErr w:type="spellStart"/>
      <w:r w:rsidRPr="009715C2">
        <w:t>Qa`ida</w:t>
      </w:r>
      <w:proofErr w:type="spellEnd"/>
      <w:r w:rsidRPr="009715C2">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9715C2">
        <w:t>Darunta</w:t>
      </w:r>
      <w:proofErr w:type="spellEnd"/>
      <w:r w:rsidRPr="009715C2">
        <w:t xml:space="preserve"> training camp near the eastern Afghan city of Jalalabad, conducted by the Egyptian Abu Khabab.12 </w:t>
      </w:r>
      <w:r w:rsidRPr="00286A8A">
        <w:rPr>
          <w:rStyle w:val="TitleChar"/>
        </w:rPr>
        <w:t>Not only has al-</w:t>
      </w:r>
      <w:proofErr w:type="spellStart"/>
      <w:r w:rsidRPr="00286A8A">
        <w:rPr>
          <w:rStyle w:val="TitleChar"/>
        </w:rPr>
        <w:t>Qa`ida’s</w:t>
      </w:r>
      <w:proofErr w:type="spellEnd"/>
      <w:r w:rsidRPr="00286A8A">
        <w:rPr>
          <w:rStyle w:val="TitleChar"/>
        </w:rPr>
        <w:t xml:space="preserve"> research into WMD been strictly an amateur affair, but plots to use these types of weapons have been ineffective</w:t>
      </w:r>
      <w:r w:rsidRPr="009715C2">
        <w:t xml:space="preser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9715C2">
        <w:t>Bourgass</w:t>
      </w:r>
      <w:proofErr w:type="spellEnd"/>
      <w:r w:rsidRPr="009715C2">
        <w:t>, who was convicted of conspiring to commit a public nuisance by using poisons or explosives.13 It is still not clear whether al-</w:t>
      </w:r>
      <w:proofErr w:type="spellStart"/>
      <w:r w:rsidRPr="009715C2">
        <w:t>Qa`ida</w:t>
      </w:r>
      <w:proofErr w:type="spellEnd"/>
      <w:r w:rsidRPr="009715C2">
        <w:t xml:space="preserve"> had any connection to the plot.14 In fact, </w:t>
      </w:r>
      <w:r w:rsidRPr="00286A8A">
        <w:rPr>
          <w:rStyle w:val="TitleChar"/>
          <w:highlight w:val="green"/>
        </w:rPr>
        <w:t>the only</w:t>
      </w:r>
      <w:r w:rsidRPr="00286A8A">
        <w:rPr>
          <w:rStyle w:val="TitleChar"/>
        </w:rPr>
        <w:t xml:space="preserve"> post-9/11 </w:t>
      </w:r>
      <w:r w:rsidRPr="00286A8A">
        <w:rPr>
          <w:rStyle w:val="TitleChar"/>
          <w:highlight w:val="green"/>
        </w:rPr>
        <w:t>cases where al-</w:t>
      </w:r>
      <w:proofErr w:type="spellStart"/>
      <w:r w:rsidRPr="00286A8A">
        <w:rPr>
          <w:rStyle w:val="TitleChar"/>
          <w:highlight w:val="green"/>
        </w:rPr>
        <w:t>Qa`ida</w:t>
      </w:r>
      <w:proofErr w:type="spellEnd"/>
      <w:r w:rsidRPr="00286A8A">
        <w:rPr>
          <w:rStyle w:val="TitleChar"/>
        </w:rPr>
        <w:t xml:space="preserve"> or any of its affiliates </w:t>
      </w:r>
      <w:r w:rsidRPr="00286A8A">
        <w:rPr>
          <w:rStyle w:val="TitleChar"/>
          <w:highlight w:val="cyan"/>
        </w:rPr>
        <w:t xml:space="preserve">actually </w:t>
      </w:r>
      <w:r w:rsidRPr="00286A8A">
        <w:rPr>
          <w:rStyle w:val="TitleChar"/>
          <w:highlight w:val="green"/>
        </w:rPr>
        <w:t>used a type of WMD was in Iraq</w:t>
      </w:r>
      <w:r w:rsidRPr="00286A8A">
        <w:rPr>
          <w:rStyle w:val="TitleChar"/>
          <w:highlight w:val="cyan"/>
        </w:rPr>
        <w:t>,</w:t>
      </w:r>
      <w:r w:rsidRPr="00286A8A">
        <w:rPr>
          <w:rStyle w:val="TitleChar"/>
        </w:rPr>
        <w:t xml:space="preserve"> where</w:t>
      </w:r>
      <w:r w:rsidRPr="009715C2">
        <w:t xml:space="preserve"> al-</w:t>
      </w:r>
      <w:proofErr w:type="spellStart"/>
      <w:r w:rsidRPr="009715C2">
        <w:t>Qa`ida’s</w:t>
      </w:r>
      <w:proofErr w:type="spellEnd"/>
      <w:r w:rsidRPr="009715C2">
        <w:t xml:space="preserve"> Iraqi affiliate, al-</w:t>
      </w:r>
      <w:proofErr w:type="spellStart"/>
      <w:r w:rsidRPr="009715C2">
        <w:t>Qa`ida</w:t>
      </w:r>
      <w:proofErr w:type="spellEnd"/>
      <w:r w:rsidRPr="009715C2">
        <w:t xml:space="preserve"> in Iraq (</w:t>
      </w:r>
      <w:r w:rsidRPr="00286A8A">
        <w:rPr>
          <w:rStyle w:val="TitleChar"/>
          <w:highlight w:val="green"/>
        </w:rPr>
        <w:t>AQI), laced</w:t>
      </w:r>
      <w:r w:rsidRPr="009715C2">
        <w:t xml:space="preserve"> more than a dozen of its </w:t>
      </w:r>
      <w:r w:rsidRPr="00286A8A">
        <w:rPr>
          <w:rStyle w:val="TitleChar"/>
          <w:highlight w:val="green"/>
        </w:rPr>
        <w:t>bombs with</w:t>
      </w:r>
      <w:r w:rsidRPr="009715C2">
        <w:t xml:space="preserve"> the chemical </w:t>
      </w:r>
      <w:r w:rsidRPr="00286A8A">
        <w:rPr>
          <w:rStyle w:val="TitleChar"/>
          <w:highlight w:val="green"/>
        </w:rPr>
        <w:t>chlorine</w:t>
      </w:r>
      <w:r w:rsidRPr="009715C2">
        <w:t xml:space="preserve"> in 2007. Those attacks sickened hundreds of Iraqis, but the victims who died in these assaults did so largely from the blast of the bombs, not because of inhaling chlorine. </w:t>
      </w:r>
      <w:r w:rsidRPr="00286A8A">
        <w:rPr>
          <w:rStyle w:val="TitleChar"/>
          <w:highlight w:val="green"/>
        </w:rPr>
        <w:t>AQI stopped</w:t>
      </w:r>
      <w:r w:rsidRPr="00286A8A">
        <w:rPr>
          <w:rStyle w:val="TitleChar"/>
        </w:rPr>
        <w:t xml:space="preserve"> using chlorine in its bombs in Iraq in mid-2007, partly </w:t>
      </w:r>
      <w:r w:rsidRPr="00286A8A">
        <w:rPr>
          <w:rStyle w:val="TitleChar"/>
          <w:highlight w:val="green"/>
        </w:rPr>
        <w:t xml:space="preserve">because </w:t>
      </w:r>
      <w:r w:rsidRPr="00286A8A">
        <w:rPr>
          <w:rStyle w:val="TitleChar"/>
          <w:highlight w:val="cyan"/>
        </w:rPr>
        <w:t xml:space="preserve">the </w:t>
      </w:r>
      <w:r w:rsidRPr="00286A8A">
        <w:rPr>
          <w:rStyle w:val="TitleChar"/>
          <w:highlight w:val="green"/>
        </w:rPr>
        <w:t>insurgents never understood how to make the chlorine attacks especially deadly</w:t>
      </w:r>
      <w:r w:rsidRPr="009715C2">
        <w:t xml:space="preserve"> and also because the Central Intelligence Agency and U.S. military hunted down the bomb makers responsible for the campaign, while simultaneously clamping down on the availability of chlorine.15 Indeed, a survey of the 172 individuals indicted or convicted in Islamist terrorism cases in the United States since 9/11 compiled by the Maxwell School at Syracuse University and the New America Foundation found that none of the cases involved the use of WMD of any kind. In the one case where a radiological plot was initially alleged—that of the Hispanic-American al-</w:t>
      </w:r>
      <w:proofErr w:type="spellStart"/>
      <w:r w:rsidRPr="009715C2">
        <w:t>Qa`ida</w:t>
      </w:r>
      <w:proofErr w:type="spellEnd"/>
      <w:r w:rsidRPr="009715C2">
        <w:t xml:space="preserve"> recruit Jose Padilla—that allegation was dropped when the case went to trial.16 Unlikely Al-</w:t>
      </w:r>
      <w:proofErr w:type="spellStart"/>
      <w:r w:rsidRPr="009715C2">
        <w:t>Qa`ida</w:t>
      </w:r>
      <w:proofErr w:type="spellEnd"/>
      <w:r w:rsidRPr="009715C2">
        <w:t xml:space="preserve"> Will Acquire a Nuclear </w:t>
      </w:r>
      <w:proofErr w:type="gramStart"/>
      <w:r w:rsidRPr="009715C2">
        <w:t>Weapon  Despite</w:t>
      </w:r>
      <w:proofErr w:type="gramEnd"/>
      <w:r w:rsidRPr="009715C2">
        <w:t xml:space="preserve"> the difficulties associated with terrorist groups acquiring or deploying WMD and al-</w:t>
      </w:r>
      <w:proofErr w:type="spellStart"/>
      <w:r w:rsidRPr="009715C2">
        <w:t>Qa`ida’s</w:t>
      </w:r>
      <w:proofErr w:type="spellEnd"/>
      <w:r w:rsidRPr="009715C2">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the prospects of al-</w:t>
      </w:r>
      <w:proofErr w:type="spellStart"/>
      <w:r w:rsidRPr="009715C2">
        <w:t>Qa`ida</w:t>
      </w:r>
      <w:proofErr w:type="spellEnd"/>
      <w:r w:rsidRPr="009715C2">
        <w:t xml:space="preserve"> or indeed any other group having access to a true WMD—a nuclear device—is near zero for the foreseeable future.  </w:t>
      </w:r>
      <w:r w:rsidRPr="00286A8A">
        <w:rPr>
          <w:rStyle w:val="TitleChar"/>
        </w:rPr>
        <w:t xml:space="preserve">If any organization should have developed a serious WMD capability it was the bizarre Japanese terrorist cult </w:t>
      </w:r>
      <w:proofErr w:type="spellStart"/>
      <w:r w:rsidRPr="00286A8A">
        <w:rPr>
          <w:rStyle w:val="TitleChar"/>
        </w:rPr>
        <w:t>Aum</w:t>
      </w:r>
      <w:proofErr w:type="spellEnd"/>
      <w:r w:rsidRPr="00286A8A">
        <w:rPr>
          <w:rStyle w:val="TitleChar"/>
        </w:rPr>
        <w:t xml:space="preserve"> </w:t>
      </w:r>
      <w:proofErr w:type="spellStart"/>
      <w:r w:rsidRPr="00286A8A">
        <w:rPr>
          <w:rStyle w:val="TitleChar"/>
        </w:rPr>
        <w:t>Shinrikyo</w:t>
      </w:r>
      <w:proofErr w:type="spellEnd"/>
      <w:r w:rsidRPr="00286A8A">
        <w:rPr>
          <w:rStyle w:val="TitleChar"/>
        </w:rPr>
        <w:t>, which not only recruited 300 scientists</w:t>
      </w:r>
      <w:r w:rsidRPr="009715C2">
        <w:t>—</w:t>
      </w:r>
      <w:r w:rsidRPr="00286A8A">
        <w:rPr>
          <w:rStyle w:val="TitleChar"/>
        </w:rPr>
        <w:t xml:space="preserve">including chemists and molecular biologists—but also had hundreds of millions of </w:t>
      </w:r>
      <w:r w:rsidRPr="00286A8A">
        <w:rPr>
          <w:rStyle w:val="TitleChar"/>
        </w:rPr>
        <w:lastRenderedPageBreak/>
        <w:t>dollars at its disposal</w:t>
      </w:r>
      <w:r w:rsidRPr="009715C2">
        <w:t xml:space="preserve">.20 </w:t>
      </w:r>
      <w:proofErr w:type="spellStart"/>
      <w:r w:rsidRPr="009715C2">
        <w:rPr>
          <w:rFonts w:ascii="Times New Roman" w:eastAsia="Calibri" w:hAnsi="Times New Roman"/>
        </w:rPr>
        <w:t>Aum</w:t>
      </w:r>
      <w:proofErr w:type="spellEnd"/>
      <w:r w:rsidRPr="009715C2">
        <w:rPr>
          <w:rFonts w:ascii="Times New Roman" w:eastAsia="Calibri" w:hAnsi="Times New Roman"/>
        </w:rPr>
        <w:t xml:space="preserve"> embarked on a large-scale WMD research program in the early 1990s because members of the cult believed that Armageddon was fast-approaching and that they would need powerful weapons to survive. </w:t>
      </w:r>
      <w:proofErr w:type="spellStart"/>
      <w:r w:rsidRPr="009715C2">
        <w:rPr>
          <w:rFonts w:ascii="Times New Roman" w:eastAsia="Calibri" w:hAnsi="Times New Roman"/>
        </w:rPr>
        <w:t>Aum</w:t>
      </w:r>
      <w:proofErr w:type="spellEnd"/>
      <w:r w:rsidRPr="009715C2">
        <w:rPr>
          <w:rFonts w:ascii="Times New Roman" w:eastAsia="Calibri" w:hAnsi="Times New Roman"/>
        </w:rPr>
        <w:t xml:space="preserve"> acolytes experimented with anthrax and </w:t>
      </w:r>
      <w:proofErr w:type="spellStart"/>
      <w:r w:rsidRPr="009715C2">
        <w:rPr>
          <w:rFonts w:ascii="Times New Roman" w:eastAsia="Calibri" w:hAnsi="Times New Roman"/>
        </w:rPr>
        <w:t>botulinum</w:t>
      </w:r>
      <w:proofErr w:type="spellEnd"/>
      <w:r w:rsidRPr="009715C2">
        <w:rPr>
          <w:rFonts w:ascii="Times New Roman" w:eastAsia="Calibri" w:hAnsi="Times New Roman"/>
        </w:rPr>
        <w:t xml:space="preserve"> toxin and even hoped to mine uranium in Australia. </w:t>
      </w:r>
      <w:proofErr w:type="spellStart"/>
      <w:r w:rsidRPr="009715C2">
        <w:rPr>
          <w:rFonts w:ascii="Times New Roman" w:eastAsia="Calibri" w:hAnsi="Times New Roman"/>
        </w:rPr>
        <w:t>Aum</w:t>
      </w:r>
      <w:proofErr w:type="spellEnd"/>
      <w:r w:rsidRPr="009715C2">
        <w:rPr>
          <w:rFonts w:ascii="Times New Roman" w:eastAsia="Calibri" w:hAnsi="Times New Roman"/>
        </w:rPr>
        <w:t xml:space="preserve"> researchers also hacked into classified networks to find information about nuclear facilities in Russia, South Korea and Taiwan.21 Sensing an opportunity following the collapse of the Soviet Union, </w:t>
      </w:r>
      <w:proofErr w:type="spellStart"/>
      <w:r w:rsidRPr="009715C2">
        <w:rPr>
          <w:rFonts w:ascii="Times New Roman" w:eastAsia="Calibri" w:hAnsi="Times New Roman"/>
        </w:rPr>
        <w:t>Aum</w:t>
      </w:r>
      <w:proofErr w:type="spellEnd"/>
      <w:r w:rsidRPr="009715C2">
        <w:rPr>
          <w:rFonts w:ascii="Times New Roman" w:eastAsia="Calibri" w:hAnsi="Times New Roman"/>
        </w:rPr>
        <w:t xml:space="preserve"> recruited thousands of followers in Russia and sent multiple delegations to meet with leading Russian politicians and scientists in the early 1990s. The cult even tried to recruit staff from inside the </w:t>
      </w:r>
      <w:proofErr w:type="spellStart"/>
      <w:r w:rsidRPr="009715C2">
        <w:rPr>
          <w:rFonts w:ascii="Times New Roman" w:eastAsia="Calibri" w:hAnsi="Times New Roman"/>
        </w:rPr>
        <w:t>Kurchatov</w:t>
      </w:r>
      <w:proofErr w:type="spellEnd"/>
      <w:r w:rsidRPr="009715C2">
        <w:rPr>
          <w:rFonts w:ascii="Times New Roman" w:eastAsia="Calibri" w:hAnsi="Times New Roman"/>
        </w:rPr>
        <w:t xml:space="preserve"> Institute, a leading nuclear research center in Moscow. One of </w:t>
      </w:r>
      <w:proofErr w:type="spellStart"/>
      <w:r w:rsidRPr="009715C2">
        <w:rPr>
          <w:rFonts w:ascii="Times New Roman" w:eastAsia="Calibri" w:hAnsi="Times New Roman"/>
        </w:rPr>
        <w:t>Aum’s</w:t>
      </w:r>
      <w:proofErr w:type="spellEnd"/>
      <w:r w:rsidRPr="009715C2">
        <w:rPr>
          <w:rFonts w:ascii="Times New Roman" w:eastAsia="Calibri" w:hAnsi="Times New Roman"/>
        </w:rPr>
        <w:t xml:space="preserve"> leaders, Hayakawa </w:t>
      </w:r>
      <w:proofErr w:type="spellStart"/>
      <w:r w:rsidRPr="009715C2">
        <w:rPr>
          <w:rFonts w:ascii="Times New Roman" w:eastAsia="Calibri" w:hAnsi="Times New Roman"/>
        </w:rPr>
        <w:t>Kiyohide</w:t>
      </w:r>
      <w:proofErr w:type="spellEnd"/>
      <w:r w:rsidRPr="009715C2">
        <w:rPr>
          <w:rFonts w:ascii="Times New Roman" w:eastAsia="Calibri" w:hAnsi="Times New Roman"/>
        </w:rPr>
        <w:t xml:space="preserve">, made eight trips to Russia in 1994, and in his diary he made a notation that </w:t>
      </w:r>
      <w:proofErr w:type="spellStart"/>
      <w:r w:rsidRPr="009715C2">
        <w:rPr>
          <w:rFonts w:ascii="Times New Roman" w:eastAsia="Calibri" w:hAnsi="Times New Roman"/>
        </w:rPr>
        <w:t>Aum</w:t>
      </w:r>
      <w:proofErr w:type="spellEnd"/>
      <w:r w:rsidRPr="009715C2">
        <w:rPr>
          <w:rFonts w:ascii="Times New Roman" w:eastAsia="Calibri" w:hAnsi="Times New Roman"/>
        </w:rPr>
        <w:t xml:space="preserve"> was willing to pay up to $15 million for a nuclear device.22 Despite its open checkbook, </w:t>
      </w:r>
      <w:proofErr w:type="spellStart"/>
      <w:r w:rsidRPr="009715C2">
        <w:rPr>
          <w:rFonts w:ascii="Times New Roman" w:eastAsia="Calibri" w:hAnsi="Times New Roman"/>
        </w:rPr>
        <w:t>Aum</w:t>
      </w:r>
      <w:proofErr w:type="spellEnd"/>
      <w:r w:rsidRPr="009715C2">
        <w:rPr>
          <w:rFonts w:ascii="Times New Roman" w:eastAsia="Calibri" w:hAnsi="Times New Roman"/>
        </w:rPr>
        <w:t xml:space="preserve"> was never able to acquire nuclear material or technology from Russia even in the chaotic circumstances following the implosion of the communist regime.23 In the end, </w:t>
      </w:r>
      <w:proofErr w:type="spellStart"/>
      <w:r w:rsidRPr="00286A8A">
        <w:rPr>
          <w:rStyle w:val="TitleChar"/>
        </w:rPr>
        <w:t>Aum</w:t>
      </w:r>
      <w:proofErr w:type="spellEnd"/>
      <w:r w:rsidRPr="00286A8A">
        <w:rPr>
          <w:rStyle w:val="TitleChar"/>
        </w:rPr>
        <w:t xml:space="preserve"> abandoned its investigations of nuclear and biological weapons after finding them too difficult to acquire </w:t>
      </w:r>
      <w:r w:rsidRPr="009715C2">
        <w:t xml:space="preserve">and settled instead on a chemical weapons operation, which climaxed in the group releasing </w:t>
      </w:r>
      <w:proofErr w:type="spellStart"/>
      <w:r w:rsidRPr="009715C2">
        <w:t>sarin</w:t>
      </w:r>
      <w:proofErr w:type="spellEnd"/>
      <w:r w:rsidRPr="009715C2">
        <w:t xml:space="preserve"> gas in the Tokyo subway in 1995. It is hard to imagine an environment better suited to killing large numbers of people than the Tokyo subway, yet only a dozen died in the attack.24 Although </w:t>
      </w:r>
      <w:proofErr w:type="spellStart"/>
      <w:r w:rsidRPr="00286A8A">
        <w:rPr>
          <w:rStyle w:val="TitleChar"/>
        </w:rPr>
        <w:t>Aum’s</w:t>
      </w:r>
      <w:proofErr w:type="spellEnd"/>
      <w:r w:rsidRPr="00286A8A">
        <w:rPr>
          <w:rStyle w:val="TitleChar"/>
        </w:rPr>
        <w:t xml:space="preserve"> WMD program was much further advanced than anything al-</w:t>
      </w:r>
      <w:proofErr w:type="spellStart"/>
      <w:r w:rsidRPr="00286A8A">
        <w:rPr>
          <w:rStyle w:val="TitleChar"/>
        </w:rPr>
        <w:t>Qa`ida</w:t>
      </w:r>
      <w:proofErr w:type="spellEnd"/>
      <w:r w:rsidRPr="00286A8A">
        <w:rPr>
          <w:rStyle w:val="TitleChar"/>
        </w:rPr>
        <w:t xml:space="preserve"> developed</w:t>
      </w:r>
      <w:r w:rsidRPr="009715C2">
        <w:t xml:space="preserve">, even they could not acquire a true WMD. </w:t>
      </w:r>
      <w:r w:rsidRPr="00286A8A">
        <w:rPr>
          <w:rStyle w:val="TitleChar"/>
        </w:rPr>
        <w:t xml:space="preserve">It is </w:t>
      </w:r>
      <w:r w:rsidRPr="009715C2">
        <w:t xml:space="preserve">also </w:t>
      </w:r>
      <w:r w:rsidRPr="00286A8A">
        <w:rPr>
          <w:rStyle w:val="TitleChar"/>
        </w:rPr>
        <w:t xml:space="preserve">worth recalling that </w:t>
      </w:r>
      <w:r w:rsidRPr="00286A8A">
        <w:rPr>
          <w:rStyle w:val="TitleChar"/>
          <w:highlight w:val="green"/>
        </w:rPr>
        <w:t>Iran</w:t>
      </w:r>
      <w:r w:rsidRPr="00286A8A">
        <w:rPr>
          <w:rStyle w:val="TitleChar"/>
        </w:rPr>
        <w:t xml:space="preserve">, </w:t>
      </w:r>
      <w:r w:rsidRPr="00286A8A">
        <w:rPr>
          <w:rStyle w:val="TitleChar"/>
          <w:highlight w:val="green"/>
        </w:rPr>
        <w:t>which has had an aggressive</w:t>
      </w:r>
      <w:r w:rsidRPr="00286A8A">
        <w:rPr>
          <w:rStyle w:val="TitleChar"/>
        </w:rPr>
        <w:t xml:space="preserve"> and well-funded </w:t>
      </w:r>
      <w:r w:rsidRPr="00286A8A">
        <w:rPr>
          <w:rStyle w:val="TitleChar"/>
          <w:highlight w:val="green"/>
        </w:rPr>
        <w:t>nuclear program for</w:t>
      </w:r>
      <w:r w:rsidRPr="00286A8A">
        <w:rPr>
          <w:rStyle w:val="TitleChar"/>
        </w:rPr>
        <w:t xml:space="preserve"> almost two </w:t>
      </w:r>
      <w:r w:rsidRPr="00286A8A">
        <w:rPr>
          <w:rStyle w:val="TitleChar"/>
          <w:highlight w:val="green"/>
        </w:rPr>
        <w:t>decades</w:t>
      </w:r>
      <w:r w:rsidRPr="00286A8A">
        <w:rPr>
          <w:rStyle w:val="TitleChar"/>
        </w:rPr>
        <w:t xml:space="preserve">, </w:t>
      </w:r>
      <w:r w:rsidRPr="00286A8A">
        <w:rPr>
          <w:rStyle w:val="TitleChar"/>
          <w:highlight w:val="green"/>
        </w:rPr>
        <w:t xml:space="preserve">is still some way from developing a functioning </w:t>
      </w:r>
      <w:r w:rsidRPr="00286A8A">
        <w:rPr>
          <w:rStyle w:val="TitleChar"/>
        </w:rPr>
        <w:t xml:space="preserve">nuclear </w:t>
      </w:r>
      <w:r w:rsidRPr="00286A8A">
        <w:rPr>
          <w:rStyle w:val="TitleChar"/>
          <w:highlight w:val="green"/>
        </w:rPr>
        <w:t>bomb</w:t>
      </w:r>
      <w:r w:rsidRPr="00286A8A">
        <w:rPr>
          <w:rStyle w:val="TitleChar"/>
        </w:rPr>
        <w:t xml:space="preserve">. </w:t>
      </w:r>
      <w:r w:rsidRPr="00286A8A">
        <w:rPr>
          <w:rStyle w:val="TitleChar"/>
          <w:highlight w:val="green"/>
        </w:rPr>
        <w:t>Terrorist groups</w:t>
      </w:r>
      <w:r w:rsidRPr="00286A8A">
        <w:rPr>
          <w:rStyle w:val="TitleChar"/>
        </w:rPr>
        <w:t xml:space="preserve"> simply </w:t>
      </w:r>
      <w:r w:rsidRPr="00286A8A">
        <w:rPr>
          <w:rStyle w:val="TitleChar"/>
          <w:highlight w:val="green"/>
        </w:rPr>
        <w:t>do not have the resources of states</w:t>
      </w:r>
      <w:r w:rsidRPr="00286A8A">
        <w:rPr>
          <w:rStyle w:val="TitleChar"/>
          <w:highlight w:val="cyan"/>
        </w:rPr>
        <w:t>.</w:t>
      </w:r>
      <w:r w:rsidRPr="009715C2">
        <w:t xml:space="preserve"> Even with access to nuclear technology, </w:t>
      </w:r>
      <w:r w:rsidRPr="00286A8A">
        <w:rPr>
          <w:rStyle w:val="TitleChar"/>
        </w:rPr>
        <w:t xml:space="preserve">it is next to impossible for terrorist groups to acquire sufficient amounts of </w:t>
      </w:r>
      <w:r w:rsidRPr="009715C2">
        <w:t>highly enriched uranium (</w:t>
      </w:r>
      <w:r w:rsidRPr="00286A8A">
        <w:rPr>
          <w:rStyle w:val="TitleChar"/>
        </w:rPr>
        <w:t>HEU</w:t>
      </w:r>
      <w:r w:rsidRPr="009715C2">
        <w:t xml:space="preserve">) </w:t>
      </w:r>
      <w:r w:rsidRPr="00286A8A">
        <w:rPr>
          <w:rStyle w:val="TitleChar"/>
        </w:rPr>
        <w:t xml:space="preserve">to make a nuclear bomb. </w:t>
      </w:r>
      <w:r w:rsidRPr="00286A8A">
        <w:rPr>
          <w:rStyle w:val="TitleChar"/>
          <w:highlight w:val="green"/>
        </w:rPr>
        <w:t>The total of all the known thefts of HEU</w:t>
      </w:r>
      <w:r w:rsidRPr="00286A8A">
        <w:rPr>
          <w:rStyle w:val="TitleChar"/>
        </w:rPr>
        <w:t xml:space="preserve"> around the world tracked by the International Atomic Energy Agency</w:t>
      </w:r>
      <w:r w:rsidRPr="009715C2">
        <w:t xml:space="preserve"> between 1993 and 2006 </w:t>
      </w:r>
      <w:r w:rsidRPr="00286A8A">
        <w:rPr>
          <w:rStyle w:val="TitleChar"/>
          <w:highlight w:val="green"/>
        </w:rPr>
        <w:t>was</w:t>
      </w:r>
      <w:r w:rsidRPr="00286A8A">
        <w:rPr>
          <w:rStyle w:val="TitleChar"/>
        </w:rPr>
        <w:t xml:space="preserve"> just </w:t>
      </w:r>
      <w:r w:rsidRPr="00286A8A">
        <w:rPr>
          <w:rStyle w:val="TitleChar"/>
          <w:highlight w:val="green"/>
        </w:rPr>
        <w:t>less than eight kilograms, well short of the 25</w:t>
      </w:r>
      <w:r w:rsidRPr="00286A8A">
        <w:rPr>
          <w:rStyle w:val="TitleChar"/>
        </w:rPr>
        <w:t xml:space="preserve"> kilograms </w:t>
      </w:r>
      <w:r w:rsidRPr="00286A8A">
        <w:rPr>
          <w:rStyle w:val="TitleChar"/>
          <w:highlight w:val="green"/>
        </w:rPr>
        <w:t>needed for the simplest bomb</w:t>
      </w:r>
      <w:r w:rsidRPr="00286A8A">
        <w:rPr>
          <w:rStyle w:val="TitleChar"/>
          <w:highlight w:val="cyan"/>
        </w:rPr>
        <w:t>;</w:t>
      </w:r>
      <w:r w:rsidRPr="009715C2">
        <w:t xml:space="preserve">25 moreover, </w:t>
      </w:r>
      <w:r w:rsidRPr="00286A8A">
        <w:rPr>
          <w:rStyle w:val="TitleChar"/>
        </w:rPr>
        <w:t>none of the HEU thieves during this period were linked to al-</w:t>
      </w:r>
      <w:proofErr w:type="spellStart"/>
      <w:r w:rsidRPr="00286A8A">
        <w:rPr>
          <w:rStyle w:val="TitleChar"/>
        </w:rPr>
        <w:t>Qa`ida</w:t>
      </w:r>
      <w:proofErr w:type="spellEnd"/>
      <w:r w:rsidRPr="00286A8A">
        <w:rPr>
          <w:rStyle w:val="TitleChar"/>
        </w:rPr>
        <w:t xml:space="preserve">. </w:t>
      </w:r>
      <w:r w:rsidRPr="009715C2">
        <w:t xml:space="preserve">Therefore, even building, let alone detonating, the simple, gun-type nuclear device of the kind that was dropped on Hiroshima during World War II would be extraordinarily difficult for a terrorist group because of the problem of accumulating sufficient quantities of HEU.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 There is also the concern that a state may covertly provide a nuclear device to a terrorist group. This was one of the underlying rationales to topple Saddam Hussein’s government in Iraq in 2003. </w:t>
      </w:r>
      <w:r w:rsidRPr="00286A8A">
        <w:rPr>
          <w:rStyle w:val="TitleChar"/>
        </w:rPr>
        <w:t xml:space="preserve">Yet </w:t>
      </w:r>
      <w:r w:rsidRPr="00286A8A">
        <w:rPr>
          <w:rStyle w:val="TitleChar"/>
          <w:highlight w:val="green"/>
        </w:rPr>
        <w:t>governments are not willing to give their “crown jewels” to organizations</w:t>
      </w:r>
      <w:r w:rsidRPr="00286A8A">
        <w:rPr>
          <w:rStyle w:val="TitleChar"/>
        </w:rPr>
        <w:t xml:space="preserve"> that </w:t>
      </w:r>
      <w:r w:rsidRPr="00286A8A">
        <w:rPr>
          <w:rStyle w:val="TitleChar"/>
          <w:highlight w:val="cyan"/>
        </w:rPr>
        <w:t>they do not control</w:t>
      </w:r>
      <w:r w:rsidRPr="00286A8A">
        <w:rPr>
          <w:rStyle w:val="TitleChar"/>
        </w:rPr>
        <w:t xml:space="preserve">, and </w:t>
      </w:r>
      <w:r w:rsidRPr="00286A8A">
        <w:rPr>
          <w:rStyle w:val="TitleChar"/>
          <w:highlight w:val="green"/>
        </w:rPr>
        <w:t>giving a terrorist group a nuclear weapon would expose the state</w:t>
      </w:r>
      <w:r w:rsidRPr="00286A8A">
        <w:rPr>
          <w:rStyle w:val="TitleChar"/>
        </w:rPr>
        <w:t xml:space="preserve"> sponsor </w:t>
      </w:r>
      <w:r w:rsidRPr="00286A8A">
        <w:rPr>
          <w:rStyle w:val="TitleChar"/>
          <w:highlight w:val="green"/>
        </w:rPr>
        <w:t>to</w:t>
      </w:r>
      <w:r w:rsidRPr="00286A8A">
        <w:rPr>
          <w:rStyle w:val="TitleChar"/>
        </w:rPr>
        <w:t xml:space="preserve"> large-scale </w:t>
      </w:r>
      <w:r w:rsidRPr="00286A8A">
        <w:rPr>
          <w:rStyle w:val="TitleChar"/>
          <w:highlight w:val="green"/>
        </w:rPr>
        <w:t>retaliation</w:t>
      </w:r>
      <w:r w:rsidRPr="009715C2">
        <w:t xml:space="preserve">.26 The United States destroyed Saddam’s regime on the mere suspicion that he might have an active nuclear weapons program and that he might give some kind of WMD capacity to terrorists. Also, </w:t>
      </w:r>
      <w:r w:rsidRPr="00286A8A">
        <w:rPr>
          <w:rStyle w:val="TitleChar"/>
        </w:rPr>
        <w:t>nuclear states are well-aware that their nuclear devices leave distinctive signatures after they are detonated,</w:t>
      </w:r>
      <w:r w:rsidRPr="009715C2">
        <w:t xml:space="preserve"> which means that even in the unlikely event that a government gave a nuclear weapon to terrorists, their role in the plot would likely be discovered.27 Just as states will not give nuclear weapons to terrorists, they are unlikely to sell them either. This leaves the option of stealing one, but </w:t>
      </w:r>
      <w:r w:rsidRPr="00286A8A">
        <w:rPr>
          <w:rStyle w:val="TitleChar"/>
          <w:highlight w:val="cyan"/>
        </w:rPr>
        <w:t>nuclear-armed states</w:t>
      </w:r>
      <w:r w:rsidRPr="00286A8A">
        <w:rPr>
          <w:rStyle w:val="TitleChar"/>
        </w:rPr>
        <w:t xml:space="preserve">, </w:t>
      </w:r>
      <w:r w:rsidRPr="00286A8A">
        <w:rPr>
          <w:rStyle w:val="TitleChar"/>
          <w:highlight w:val="cyan"/>
        </w:rPr>
        <w:t>including Pakistan</w:t>
      </w:r>
      <w:r w:rsidRPr="00286A8A">
        <w:rPr>
          <w:rStyle w:val="TitleChar"/>
        </w:rPr>
        <w:t xml:space="preserve">, </w:t>
      </w:r>
      <w:r w:rsidRPr="00286A8A">
        <w:rPr>
          <w:rStyle w:val="TitleChar"/>
          <w:highlight w:val="cyan"/>
        </w:rPr>
        <w:t>are</w:t>
      </w:r>
      <w:r w:rsidRPr="00286A8A">
        <w:rPr>
          <w:rStyle w:val="TitleChar"/>
        </w:rPr>
        <w:t xml:space="preserve"> quite </w:t>
      </w:r>
      <w:r w:rsidRPr="00286A8A">
        <w:rPr>
          <w:rStyle w:val="TitleChar"/>
          <w:highlight w:val="cyan"/>
        </w:rPr>
        <w:t>careful about the security measures</w:t>
      </w:r>
      <w:r w:rsidRPr="00286A8A">
        <w:rPr>
          <w:rStyle w:val="TitleChar"/>
        </w:rPr>
        <w:t xml:space="preserve"> they place </w:t>
      </w:r>
      <w:r w:rsidRPr="00286A8A">
        <w:rPr>
          <w:rStyle w:val="TitleChar"/>
          <w:highlight w:val="cyan"/>
        </w:rPr>
        <w:t>around</w:t>
      </w:r>
      <w:r w:rsidRPr="00286A8A">
        <w:rPr>
          <w:rStyle w:val="TitleChar"/>
        </w:rPr>
        <w:t xml:space="preserve"> the most strategic components of </w:t>
      </w:r>
      <w:r w:rsidRPr="00286A8A">
        <w:rPr>
          <w:rStyle w:val="TitleChar"/>
          <w:highlight w:val="cyan"/>
        </w:rPr>
        <w:t>their arsenals</w:t>
      </w:r>
      <w:r w:rsidRPr="009715C2">
        <w:t>. After 9/11, the United States gave Pakistan approximately $100 million in aid to help secure its nuclear weapons.28 The U.S. Department of Defense has assessed that “</w:t>
      </w:r>
      <w:r w:rsidRPr="00286A8A">
        <w:rPr>
          <w:rStyle w:val="TitleChar"/>
          <w:highlight w:val="cyan"/>
        </w:rPr>
        <w:t>Islamabad’s</w:t>
      </w:r>
      <w:r w:rsidRPr="00286A8A">
        <w:rPr>
          <w:rStyle w:val="TitleChar"/>
        </w:rPr>
        <w:t xml:space="preserve"> nuclear </w:t>
      </w:r>
      <w:r w:rsidRPr="00286A8A">
        <w:rPr>
          <w:rStyle w:val="TitleChar"/>
          <w:highlight w:val="cyan"/>
        </w:rPr>
        <w:t>weapons</w:t>
      </w:r>
      <w:r w:rsidRPr="009715C2">
        <w:t xml:space="preserve"> are probably stored in component form,”29 meaning that the weapons </w:t>
      </w:r>
      <w:r w:rsidRPr="00286A8A">
        <w:rPr>
          <w:rStyle w:val="TitleChar"/>
          <w:highlight w:val="cyan"/>
        </w:rPr>
        <w:t>are stored unassembled</w:t>
      </w:r>
      <w:r w:rsidRPr="00286A8A">
        <w:rPr>
          <w:rStyle w:val="TitleChar"/>
        </w:rPr>
        <w:t xml:space="preserve"> with the fissile core separated from the non-nuclear explosive</w:t>
      </w:r>
      <w:r w:rsidRPr="009715C2">
        <w:t xml:space="preserve">.30 </w:t>
      </w:r>
      <w:r w:rsidRPr="009715C2">
        <w:rPr>
          <w:rFonts w:ascii="Times New Roman" w:eastAsia="Calibri" w:hAnsi="Times New Roman"/>
        </w:rPr>
        <w:t>Such disassembling is just one layer of protection against potential theft by jihadists.31 A further layer of protection is Permissive Action Links (PAL), essentially electronic locks and keys designed to prevent unauthorized access to nuclear weapons; Pakistan asserts that it has the “functional equivalent” of these.32 As a result of these measures, Michael Maples, the head of the U.S. Defense Intelligence Agency at the time, told the Senate Armed Services Committee in March 2009 that “Pakistan has taken important steps to safeguard its nuclear weapons.”33</w:t>
      </w:r>
    </w:p>
    <w:p w:rsidR="000361B9" w:rsidRDefault="000361B9" w:rsidP="000361B9"/>
    <w:p w:rsidR="00B022DF" w:rsidRDefault="00B022DF" w:rsidP="00B022DF">
      <w:pPr>
        <w:pStyle w:val="Heading4"/>
      </w:pPr>
      <w:r>
        <w:t xml:space="preserve">No internal link --- Obama and congress can multitask </w:t>
      </w:r>
      <w:r>
        <w:rPr>
          <w:u w:val="single"/>
        </w:rPr>
        <w:t>and</w:t>
      </w:r>
      <w:r>
        <w:t xml:space="preserve"> Obama’s capital is not enough to ensure passage. GOP House will block.</w:t>
      </w:r>
      <w:r>
        <w:tab/>
      </w:r>
    </w:p>
    <w:p w:rsidR="00B022DF" w:rsidRDefault="00B022DF" w:rsidP="00B022DF">
      <w:r w:rsidRPr="00E32431">
        <w:rPr>
          <w:rStyle w:val="StyleStyleBold12pt"/>
        </w:rPr>
        <w:t>Soto, 1/4</w:t>
      </w:r>
      <w:r>
        <w:t xml:space="preserve"> --- Senior Analyst for Latino Decisions and Fellow at the Center for Politics and Governance at the LBJ School of Public Affairs at the University of Texas, at Austin (Dr. Victoria M. </w:t>
      </w:r>
      <w:proofErr w:type="spellStart"/>
      <w:r>
        <w:t>DeFrancesco</w:t>
      </w:r>
      <w:proofErr w:type="spellEnd"/>
      <w:r>
        <w:t xml:space="preserve"> Soto, 1/4/2013, “Opinion: Immigration reform will not be easy, but it’s not impossible,” </w:t>
      </w:r>
      <w:hyperlink r:id="rId15" w:history="1">
        <w:r w:rsidRPr="003A65A7">
          <w:rPr>
            <w:rStyle w:val="Hyperlink"/>
          </w:rPr>
          <w:t>http://nbclatino.com/2013/01/04/opinion-immigration-reform-will-not-be-easy-but-its-not-impossible/</w:t>
        </w:r>
      </w:hyperlink>
      <w:r>
        <w:t>)</w:t>
      </w:r>
    </w:p>
    <w:p w:rsidR="00B022DF" w:rsidRDefault="00B022DF" w:rsidP="00B022DF">
      <w:r>
        <w:t xml:space="preserve">Sure there’s the drama of the fiscal cliff, but that issue has become more of a permanent fixture than a temporary distraction from other issues.  </w:t>
      </w:r>
      <w:r w:rsidRPr="00FF3EB4">
        <w:rPr>
          <w:rStyle w:val="StyleBoldUnderline"/>
          <w:highlight w:val="cyan"/>
        </w:rPr>
        <w:t>The next couple of months will be consumed by fiscal reform and</w:t>
      </w:r>
      <w:r w:rsidRPr="00105F1B">
        <w:rPr>
          <w:rStyle w:val="StyleBoldUnderline"/>
        </w:rPr>
        <w:t xml:space="preserve"> perhaps </w:t>
      </w:r>
      <w:r w:rsidRPr="00FF3EB4">
        <w:rPr>
          <w:rStyle w:val="StyleBoldUnderline"/>
          <w:highlight w:val="cyan"/>
        </w:rPr>
        <w:t>gun control. But</w:t>
      </w:r>
      <w:r w:rsidRPr="00105F1B">
        <w:rPr>
          <w:rStyle w:val="StyleBoldUnderline"/>
        </w:rPr>
        <w:t xml:space="preserve"> </w:t>
      </w:r>
      <w:r w:rsidRPr="00FF3EB4">
        <w:rPr>
          <w:rStyle w:val="StyleBoldUnderline"/>
          <w:highlight w:val="cyan"/>
        </w:rPr>
        <w:t xml:space="preserve">that </w:t>
      </w:r>
      <w:r w:rsidRPr="00FF3EB4">
        <w:rPr>
          <w:rStyle w:val="StyleBoldUnderline"/>
          <w:highlight w:val="cyan"/>
        </w:rPr>
        <w:lastRenderedPageBreak/>
        <w:t>doesn’t mean our executive and Congress can’t multi-task.</w:t>
      </w:r>
      <w:r>
        <w:rPr>
          <w:b/>
          <w:bCs/>
          <w:u w:val="single"/>
        </w:rPr>
        <w:t xml:space="preserve"> </w:t>
      </w:r>
      <w:r>
        <w:t xml:space="preserve">Unlike in his first administration, </w:t>
      </w:r>
      <w:r w:rsidRPr="00FF3EB4">
        <w:rPr>
          <w:rStyle w:val="StyleBoldUnderline"/>
          <w:highlight w:val="cyan"/>
        </w:rPr>
        <w:t>the president seems to be on board</w:t>
      </w:r>
      <w:r w:rsidRPr="00105F1B">
        <w:rPr>
          <w:rStyle w:val="StyleBoldUnderline"/>
        </w:rPr>
        <w:t xml:space="preserve"> and ready for rolling up his sleeves </w:t>
      </w:r>
      <w:r w:rsidRPr="00FF3EB4">
        <w:rPr>
          <w:rStyle w:val="StyleBoldUnderline"/>
          <w:highlight w:val="cyan"/>
        </w:rPr>
        <w:t xml:space="preserve">and getting into immigration reform, </w:t>
      </w:r>
      <w:r w:rsidRPr="00FF3EB4">
        <w:rPr>
          <w:rStyle w:val="Emphasis"/>
          <w:highlight w:val="cyan"/>
        </w:rPr>
        <w:t>but that won’t cut it</w:t>
      </w:r>
      <w:r w:rsidRPr="00FF3EB4">
        <w:rPr>
          <w:rStyle w:val="StyleBoldUnderline"/>
          <w:highlight w:val="cyan"/>
        </w:rPr>
        <w:t>. The problem</w:t>
      </w:r>
      <w:r w:rsidRPr="00105F1B">
        <w:rPr>
          <w:rStyle w:val="StyleBoldUnderline"/>
        </w:rPr>
        <w:t xml:space="preserve"> for immigration reform in 2013 </w:t>
      </w:r>
      <w:r w:rsidRPr="00FF3EB4">
        <w:rPr>
          <w:rStyle w:val="StyleBoldUnderline"/>
          <w:highlight w:val="cyan"/>
        </w:rPr>
        <w:t>is rooted in Capital Hill</w:t>
      </w:r>
      <w:r w:rsidRPr="00FF3EB4">
        <w:rPr>
          <w:highlight w:val="cyan"/>
        </w:rPr>
        <w:t>.</w:t>
      </w:r>
      <w:r>
        <w:t xml:space="preserve"> </w:t>
      </w:r>
      <w:r w:rsidRPr="00FF3EB4">
        <w:rPr>
          <w:rStyle w:val="StyleBoldUnderline"/>
          <w:highlight w:val="cyan"/>
        </w:rPr>
        <w:t>The president’s support is</w:t>
      </w:r>
      <w:r w:rsidRPr="00230D89">
        <w:rPr>
          <w:rStyle w:val="StyleBoldUnderline"/>
        </w:rPr>
        <w:t xml:space="preserve"> a </w:t>
      </w:r>
      <w:r w:rsidRPr="00FF3EB4">
        <w:rPr>
          <w:rStyle w:val="StyleBoldUnderline"/>
          <w:highlight w:val="cyan"/>
        </w:rPr>
        <w:t>necessary</w:t>
      </w:r>
      <w:r w:rsidRPr="00230D89">
        <w:rPr>
          <w:rStyle w:val="StyleBoldUnderline"/>
        </w:rPr>
        <w:t xml:space="preserve"> condition</w:t>
      </w:r>
      <w:r>
        <w:t xml:space="preserve"> for any major policy overhaul, </w:t>
      </w:r>
      <w:r w:rsidRPr="00FF3EB4">
        <w:rPr>
          <w:rStyle w:val="Emphasis"/>
          <w:highlight w:val="cyan"/>
        </w:rPr>
        <w:t>but it is not a sufficient condition</w:t>
      </w:r>
      <w:r w:rsidRPr="00FF3EB4">
        <w:rPr>
          <w:highlight w:val="cyan"/>
        </w:rPr>
        <w:t xml:space="preserve">. </w:t>
      </w:r>
      <w:r w:rsidRPr="00FF3EB4">
        <w:rPr>
          <w:rStyle w:val="StyleBoldUnderline"/>
          <w:highlight w:val="cyan"/>
        </w:rPr>
        <w:t>Let’s</w:t>
      </w:r>
      <w:r w:rsidRPr="00230D89">
        <w:rPr>
          <w:rStyle w:val="StyleBoldUnderline"/>
        </w:rPr>
        <w:t xml:space="preserve"> just </w:t>
      </w:r>
      <w:r w:rsidRPr="00FF3EB4">
        <w:rPr>
          <w:rStyle w:val="StyleBoldUnderline"/>
          <w:highlight w:val="cyan"/>
        </w:rPr>
        <w:t>assume the president can arm-wrestle</w:t>
      </w:r>
      <w:r w:rsidRPr="00230D89">
        <w:rPr>
          <w:rStyle w:val="StyleBoldUnderline"/>
        </w:rPr>
        <w:t xml:space="preserve"> the </w:t>
      </w:r>
      <w:r w:rsidRPr="00FF3EB4">
        <w:rPr>
          <w:rStyle w:val="StyleBoldUnderline"/>
          <w:highlight w:val="cyan"/>
        </w:rPr>
        <w:t>Senate Democrats and</w:t>
      </w:r>
      <w:r w:rsidRPr="00230D89">
        <w:rPr>
          <w:rStyle w:val="StyleBoldUnderline"/>
        </w:rPr>
        <w:t xml:space="preserve"> a few Senate </w:t>
      </w:r>
      <w:r w:rsidRPr="00FF3EB4">
        <w:rPr>
          <w:rStyle w:val="StyleBoldUnderline"/>
          <w:highlight w:val="cyan"/>
        </w:rPr>
        <w:t>Republicans into supporting</w:t>
      </w:r>
      <w:r w:rsidRPr="00230D89">
        <w:rPr>
          <w:rStyle w:val="StyleBoldUnderline"/>
        </w:rPr>
        <w:t xml:space="preserve"> his immigration </w:t>
      </w:r>
      <w:r w:rsidRPr="00FF3EB4">
        <w:rPr>
          <w:rStyle w:val="StyleBoldUnderline"/>
          <w:highlight w:val="cyan"/>
        </w:rPr>
        <w:t>reform. Two out of three won’t cut it.</w:t>
      </w:r>
      <w:r w:rsidRPr="00FF3EB4">
        <w:rPr>
          <w:b/>
          <w:bCs/>
          <w:highlight w:val="cyan"/>
          <w:u w:val="single"/>
        </w:rPr>
        <w:t xml:space="preserve"> </w:t>
      </w:r>
      <w:r w:rsidRPr="00FF3EB4">
        <w:rPr>
          <w:rStyle w:val="StyleBoldUnderline"/>
          <w:highlight w:val="cyan"/>
        </w:rPr>
        <w:t>The Republican-controlled House is what stands in the way</w:t>
      </w:r>
      <w:r w:rsidRPr="00230D89">
        <w:rPr>
          <w:rStyle w:val="StyleBoldUnderline"/>
        </w:rPr>
        <w:t xml:space="preserve"> of immigration reform</w:t>
      </w:r>
      <w:r>
        <w:t xml:space="preserve">. More specifically, </w:t>
      </w:r>
      <w:r w:rsidRPr="00FF3EB4">
        <w:rPr>
          <w:rStyle w:val="Emphasis"/>
          <w:highlight w:val="cyan"/>
        </w:rPr>
        <w:t>the GOP’s split mindset</w:t>
      </w:r>
      <w:r w:rsidRPr="00FF3EB4">
        <w:rPr>
          <w:rStyle w:val="StyleBoldUnderline"/>
          <w:highlight w:val="cyan"/>
        </w:rPr>
        <w:t xml:space="preserve"> regarding</w:t>
      </w:r>
      <w:r w:rsidRPr="00230D89">
        <w:rPr>
          <w:rStyle w:val="StyleBoldUnderline"/>
        </w:rPr>
        <w:t xml:space="preserve"> Latinos and </w:t>
      </w:r>
      <w:r w:rsidRPr="00FF3EB4">
        <w:rPr>
          <w:rStyle w:val="StyleBoldUnderline"/>
          <w:highlight w:val="cyan"/>
        </w:rPr>
        <w:t>immigration is what will likely prevent the president from crossing off</w:t>
      </w:r>
      <w:r w:rsidRPr="00230D89">
        <w:rPr>
          <w:rStyle w:val="StyleBoldUnderline"/>
        </w:rPr>
        <w:t xml:space="preserve"> immigration </w:t>
      </w:r>
      <w:r w:rsidRPr="00FF3EB4">
        <w:rPr>
          <w:rStyle w:val="StyleBoldUnderline"/>
          <w:highlight w:val="cyan"/>
        </w:rPr>
        <w:t>reform from his</w:t>
      </w:r>
      <w:r w:rsidRPr="00230D89">
        <w:rPr>
          <w:rStyle w:val="StyleBoldUnderline"/>
        </w:rPr>
        <w:t xml:space="preserve"> 2013 to</w:t>
      </w:r>
      <w:r w:rsidRPr="00FF3EB4">
        <w:rPr>
          <w:rStyle w:val="StyleBoldUnderline"/>
          <w:highlight w:val="cyan"/>
        </w:rPr>
        <w:t>-do list.</w:t>
      </w:r>
      <w:r w:rsidRPr="00FF3EB4">
        <w:rPr>
          <w:b/>
          <w:bCs/>
          <w:highlight w:val="cyan"/>
          <w:u w:val="single"/>
        </w:rPr>
        <w:t xml:space="preserve"> </w:t>
      </w:r>
      <w:r w:rsidRPr="00FF3EB4">
        <w:rPr>
          <w:rStyle w:val="StyleBoldUnderline"/>
          <w:highlight w:val="cyan"/>
        </w:rPr>
        <w:t>There are moderate GOP voices</w:t>
      </w:r>
      <w:r>
        <w:t xml:space="preserve">, such as that of Jeb Bush, that are calling for Republicans to not just go along, but lead in an immigration overhaul effort. These are the folks who see the demographic handwriting on the wall and recognize that the Republican Party cannot survive by alienating the fastest-growing segment of the electorate.  </w:t>
      </w:r>
      <w:r w:rsidRPr="00EB111D">
        <w:rPr>
          <w:rStyle w:val="Emphasis"/>
        </w:rPr>
        <w:t>However</w:t>
      </w:r>
      <w:r w:rsidRPr="00FF3EB4">
        <w:rPr>
          <w:rStyle w:val="Emphasis"/>
          <w:highlight w:val="cyan"/>
        </w:rPr>
        <w:t>, those voices are few and far between</w:t>
      </w:r>
      <w:r>
        <w:t>.</w:t>
      </w:r>
    </w:p>
    <w:p w:rsidR="00B022DF" w:rsidRDefault="00B022DF" w:rsidP="00B022DF">
      <w:pPr>
        <w:pStyle w:val="Heading4"/>
      </w:pPr>
      <w:r>
        <w:t>Debt ceiling and gun control are sooner and make the link inevitable</w:t>
      </w:r>
    </w:p>
    <w:p w:rsidR="00B022DF" w:rsidRPr="00FC5E0B" w:rsidRDefault="00B022DF" w:rsidP="00B022DF">
      <w:pPr>
        <w:rPr>
          <w:sz w:val="14"/>
        </w:rPr>
      </w:pPr>
      <w:r w:rsidRPr="008B4D4D">
        <w:rPr>
          <w:rStyle w:val="StyleStyleBold12pt"/>
        </w:rPr>
        <w:t xml:space="preserve">Nakamura and </w:t>
      </w:r>
      <w:proofErr w:type="spellStart"/>
      <w:r w:rsidRPr="008B4D4D">
        <w:rPr>
          <w:rStyle w:val="StyleStyleBold12pt"/>
        </w:rPr>
        <w:t>Bahrampour</w:t>
      </w:r>
      <w:proofErr w:type="spellEnd"/>
      <w:r w:rsidRPr="008B4D4D">
        <w:rPr>
          <w:rStyle w:val="StyleStyleBold12pt"/>
        </w:rPr>
        <w:t>, 1/4</w:t>
      </w:r>
      <w:r w:rsidRPr="00FC5E0B">
        <w:rPr>
          <w:sz w:val="14"/>
        </w:rPr>
        <w:t xml:space="preserve"> (David Nakamura Tara </w:t>
      </w:r>
      <w:proofErr w:type="spellStart"/>
      <w:r w:rsidRPr="00FC5E0B">
        <w:rPr>
          <w:sz w:val="14"/>
        </w:rPr>
        <w:t>Bahrampour</w:t>
      </w:r>
      <w:proofErr w:type="spellEnd"/>
      <w:r w:rsidRPr="00FC5E0B">
        <w:rPr>
          <w:sz w:val="14"/>
        </w:rPr>
        <w:t>, 1/4/2013, Washington Post, “Obama prioritizing immigrant issues,” Factiva)</w:t>
      </w:r>
    </w:p>
    <w:p w:rsidR="00B022DF" w:rsidRPr="00B251A1" w:rsidRDefault="00B022DF" w:rsidP="00B022DF">
      <w:pPr>
        <w:rPr>
          <w:sz w:val="14"/>
        </w:rPr>
      </w:pPr>
      <w:r w:rsidRPr="00806DCB">
        <w:rPr>
          <w:rStyle w:val="StyleBoldUnderline"/>
          <w:highlight w:val="cyan"/>
        </w:rPr>
        <w:t>Although Obama</w:t>
      </w:r>
      <w:r w:rsidRPr="006F5497">
        <w:rPr>
          <w:rStyle w:val="StyleBoldUnderline"/>
        </w:rPr>
        <w:t xml:space="preserve"> has </w:t>
      </w:r>
      <w:r w:rsidRPr="00806DCB">
        <w:rPr>
          <w:rStyle w:val="StyleBoldUnderline"/>
          <w:highlight w:val="cyan"/>
        </w:rPr>
        <w:t>pledged to push for comprehensive legislation early</w:t>
      </w:r>
      <w:r w:rsidRPr="006F5497">
        <w:rPr>
          <w:rStyle w:val="StyleBoldUnderline"/>
        </w:rPr>
        <w:t xml:space="preserve"> in his second term, </w:t>
      </w:r>
      <w:r w:rsidRPr="00806DCB">
        <w:rPr>
          <w:rStyle w:val="StyleBoldUnderline"/>
          <w:highlight w:val="cyan"/>
        </w:rPr>
        <w:t>the White House's timetable has been complicated by</w:t>
      </w:r>
      <w:r w:rsidRPr="006F5497">
        <w:rPr>
          <w:rStyle w:val="StyleBoldUnderline"/>
        </w:rPr>
        <w:t xml:space="preserve"> the prospect of another round of fiscal negotiations over </w:t>
      </w:r>
      <w:r w:rsidRPr="00806DCB">
        <w:rPr>
          <w:rStyle w:val="StyleBoldUnderline"/>
          <w:highlight w:val="cyan"/>
        </w:rPr>
        <w:t>the debt ceiling</w:t>
      </w:r>
      <w:r w:rsidRPr="006F5497">
        <w:rPr>
          <w:rStyle w:val="StyleBoldUnderline"/>
        </w:rPr>
        <w:t xml:space="preserve"> in February </w:t>
      </w:r>
      <w:r w:rsidRPr="00806DCB">
        <w:rPr>
          <w:rStyle w:val="StyleBoldUnderline"/>
          <w:highlight w:val="cyan"/>
        </w:rPr>
        <w:t>and the president's pledge to support</w:t>
      </w:r>
      <w:r w:rsidRPr="006F5497">
        <w:rPr>
          <w:rStyle w:val="StyleBoldUnderline"/>
        </w:rPr>
        <w:t xml:space="preserve"> a </w:t>
      </w:r>
      <w:r w:rsidRPr="00806DCB">
        <w:rPr>
          <w:rStyle w:val="StyleBoldUnderline"/>
          <w:highlight w:val="cyan"/>
        </w:rPr>
        <w:t>gun-control</w:t>
      </w:r>
      <w:r w:rsidRPr="006F5497">
        <w:rPr>
          <w:rStyle w:val="StyleBoldUnderline"/>
        </w:rPr>
        <w:t xml:space="preserve"> bill</w:t>
      </w:r>
      <w:r w:rsidRPr="00FC5E0B">
        <w:rPr>
          <w:sz w:val="14"/>
        </w:rPr>
        <w:t xml:space="preserve"> in the wake of the mass school shooting in Newtown, Conn.</w:t>
      </w:r>
      <w:r>
        <w:rPr>
          <w:sz w:val="14"/>
        </w:rPr>
        <w:t xml:space="preserve"> </w:t>
      </w:r>
      <w:r w:rsidRPr="00806DCB">
        <w:rPr>
          <w:rStyle w:val="StyleBoldUnderline"/>
          <w:highlight w:val="cyan"/>
        </w:rPr>
        <w:t xml:space="preserve">Both of those issues are likely to </w:t>
      </w:r>
      <w:r w:rsidRPr="00806DCB">
        <w:rPr>
          <w:rStyle w:val="Emphasis"/>
          <w:highlight w:val="cyan"/>
        </w:rPr>
        <w:t>embroil the White House in bitter, time-consuming political battles</w:t>
      </w:r>
      <w:r w:rsidRPr="006F5497">
        <w:rPr>
          <w:rStyle w:val="StyleBoldUnderline"/>
        </w:rPr>
        <w:t xml:space="preserve"> with Republicans, particularly in the GOP-controlled House</w:t>
      </w:r>
      <w:r w:rsidRPr="00FC5E0B">
        <w:rPr>
          <w:sz w:val="14"/>
        </w:rPr>
        <w:t>. Advocates said they are hopeful that Republicans will respond more favorably to immigration reform because the party is eager to broaden its appeal to minority groups in the wake of Obama's election victory.</w:t>
      </w:r>
    </w:p>
    <w:p w:rsidR="00B022DF" w:rsidRDefault="00B022DF" w:rsidP="00B022DF">
      <w:pPr>
        <w:pStyle w:val="Heading4"/>
      </w:pPr>
      <w:r>
        <w:t>Burns capital</w:t>
      </w:r>
    </w:p>
    <w:p w:rsidR="00B022DF" w:rsidRPr="008859C8" w:rsidRDefault="00B022DF" w:rsidP="00B022DF">
      <w:pPr>
        <w:rPr>
          <w:sz w:val="14"/>
        </w:rPr>
      </w:pPr>
      <w:r w:rsidRPr="004435CD">
        <w:rPr>
          <w:rStyle w:val="StyleStyleBold12pt"/>
        </w:rPr>
        <w:t>The Nation, 12/23</w:t>
      </w:r>
      <w:r w:rsidRPr="008859C8">
        <w:rPr>
          <w:sz w:val="14"/>
        </w:rPr>
        <w:t xml:space="preserve"> (“us gun association says guns needed to stop evil,” 12/23/2012, Factiva)</w:t>
      </w:r>
    </w:p>
    <w:p w:rsidR="00B022DF" w:rsidRDefault="00B022DF" w:rsidP="00B022DF">
      <w:pPr>
        <w:rPr>
          <w:sz w:val="14"/>
        </w:rPr>
      </w:pPr>
      <w:r w:rsidRPr="007033F3">
        <w:rPr>
          <w:rStyle w:val="StyleBoldUnderline"/>
          <w:highlight w:val="green"/>
        </w:rPr>
        <w:t>The N</w:t>
      </w:r>
      <w:r w:rsidRPr="004435CD">
        <w:rPr>
          <w:rStyle w:val="StyleBoldUnderline"/>
        </w:rPr>
        <w:t xml:space="preserve">ational </w:t>
      </w:r>
      <w:r w:rsidRPr="007033F3">
        <w:rPr>
          <w:rStyle w:val="StyleBoldUnderline"/>
          <w:highlight w:val="green"/>
        </w:rPr>
        <w:t>R</w:t>
      </w:r>
      <w:r w:rsidRPr="007033F3">
        <w:rPr>
          <w:rStyle w:val="StyleBoldUnderline"/>
        </w:rPr>
        <w:t>i</w:t>
      </w:r>
      <w:r w:rsidRPr="004435CD">
        <w:rPr>
          <w:rStyle w:val="StyleBoldUnderline"/>
        </w:rPr>
        <w:t xml:space="preserve">fle </w:t>
      </w:r>
      <w:r w:rsidRPr="007033F3">
        <w:rPr>
          <w:rStyle w:val="StyleBoldUnderline"/>
          <w:highlight w:val="green"/>
        </w:rPr>
        <w:t>A</w:t>
      </w:r>
      <w:r w:rsidRPr="00B7435F">
        <w:rPr>
          <w:rStyle w:val="StyleBoldUnderline"/>
        </w:rPr>
        <w:t>s</w:t>
      </w:r>
      <w:r w:rsidRPr="004435CD">
        <w:rPr>
          <w:rStyle w:val="StyleBoldUnderline"/>
        </w:rPr>
        <w:t>sociation's response</w:t>
      </w:r>
      <w:r w:rsidRPr="008859C8">
        <w:rPr>
          <w:sz w:val="14"/>
        </w:rPr>
        <w:t xml:space="preserve"> to the Connecticut school shooting </w:t>
      </w:r>
      <w:r w:rsidRPr="007033F3">
        <w:rPr>
          <w:rStyle w:val="StyleBoldUnderline"/>
          <w:highlight w:val="green"/>
        </w:rPr>
        <w:t xml:space="preserve">means any effort to pass </w:t>
      </w:r>
      <w:r w:rsidRPr="00B7435F">
        <w:rPr>
          <w:rStyle w:val="StyleBoldUnderline"/>
          <w:highlight w:val="cyan"/>
        </w:rPr>
        <w:t xml:space="preserve">new </w:t>
      </w:r>
      <w:r w:rsidRPr="007033F3">
        <w:rPr>
          <w:rStyle w:val="StyleBoldUnderline"/>
          <w:highlight w:val="green"/>
        </w:rPr>
        <w:t>gun-control</w:t>
      </w:r>
      <w:r w:rsidRPr="004435CD">
        <w:rPr>
          <w:rStyle w:val="StyleBoldUnderline"/>
        </w:rPr>
        <w:t xml:space="preserve"> laws </w:t>
      </w:r>
      <w:r w:rsidRPr="007033F3">
        <w:rPr>
          <w:rStyle w:val="StyleBoldUnderline"/>
          <w:highlight w:val="green"/>
        </w:rPr>
        <w:t xml:space="preserve">must overcome </w:t>
      </w:r>
      <w:r w:rsidRPr="00B7435F">
        <w:rPr>
          <w:rStyle w:val="StyleBoldUnderline"/>
          <w:highlight w:val="cyan"/>
        </w:rPr>
        <w:t xml:space="preserve">opposition from </w:t>
      </w:r>
      <w:r w:rsidRPr="007033F3">
        <w:rPr>
          <w:rStyle w:val="StyleBoldUnderline"/>
          <w:highlight w:val="green"/>
        </w:rPr>
        <w:t xml:space="preserve">an </w:t>
      </w:r>
      <w:proofErr w:type="spellStart"/>
      <w:r w:rsidRPr="007033F3">
        <w:rPr>
          <w:rStyle w:val="StyleBoldUnderline"/>
          <w:highlight w:val="green"/>
        </w:rPr>
        <w:t>organisation</w:t>
      </w:r>
      <w:proofErr w:type="spellEnd"/>
      <w:r w:rsidRPr="007033F3">
        <w:rPr>
          <w:rStyle w:val="StyleBoldUnderline"/>
          <w:highlight w:val="green"/>
        </w:rPr>
        <w:t xml:space="preserve"> </w:t>
      </w:r>
      <w:r w:rsidRPr="007033F3">
        <w:rPr>
          <w:rStyle w:val="Emphasis"/>
          <w:highlight w:val="green"/>
        </w:rPr>
        <w:t>with longstanding clout in Congress</w:t>
      </w:r>
      <w:r w:rsidRPr="007033F3">
        <w:rPr>
          <w:rStyle w:val="StyleBoldUnderline"/>
          <w:highlight w:val="green"/>
        </w:rPr>
        <w:t>.</w:t>
      </w:r>
      <w:r>
        <w:rPr>
          <w:b/>
          <w:bCs/>
          <w:u w:val="single"/>
        </w:rPr>
        <w:t xml:space="preserve"> </w:t>
      </w:r>
      <w:r w:rsidRPr="008859C8">
        <w:rPr>
          <w:sz w:val="14"/>
        </w:rPr>
        <w:t xml:space="preserve">NRA chief executive officer Wayne </w:t>
      </w:r>
      <w:proofErr w:type="spellStart"/>
      <w:r w:rsidRPr="008859C8">
        <w:rPr>
          <w:sz w:val="14"/>
        </w:rPr>
        <w:t>LaPierre</w:t>
      </w:r>
      <w:proofErr w:type="spellEnd"/>
      <w:r w:rsidRPr="008859C8">
        <w:rPr>
          <w:sz w:val="14"/>
        </w:rPr>
        <w:t xml:space="preserve"> on Friday dismissed calls for tighter gun limits and instead recommended armed school guards following the massacre of 20 children and six adults.</w:t>
      </w:r>
      <w:r>
        <w:rPr>
          <w:sz w:val="14"/>
        </w:rPr>
        <w:t xml:space="preserve"> </w:t>
      </w:r>
      <w:r w:rsidRPr="008859C8">
        <w:rPr>
          <w:sz w:val="14"/>
        </w:rPr>
        <w:t>That stance puts the NRA on a collision course with President Barack Obama, who promised after the December 14 rampage to make abating gun violence a second-term priority.</w:t>
      </w:r>
      <w:r>
        <w:rPr>
          <w:sz w:val="14"/>
        </w:rPr>
        <w:t xml:space="preserve"> </w:t>
      </w:r>
      <w:r w:rsidRPr="008859C8">
        <w:rPr>
          <w:sz w:val="14"/>
        </w:rPr>
        <w:t xml:space="preserve">While not unexpected, </w:t>
      </w:r>
      <w:r w:rsidRPr="00B7435F">
        <w:rPr>
          <w:rStyle w:val="StyleBoldUnderline"/>
          <w:highlight w:val="cyan"/>
        </w:rPr>
        <w:t xml:space="preserve">the </w:t>
      </w:r>
      <w:r w:rsidRPr="007033F3">
        <w:rPr>
          <w:rStyle w:val="StyleBoldUnderline"/>
          <w:highlight w:val="green"/>
        </w:rPr>
        <w:t>NRA's</w:t>
      </w:r>
      <w:r w:rsidRPr="004435CD">
        <w:rPr>
          <w:rStyle w:val="StyleBoldUnderline"/>
        </w:rPr>
        <w:t xml:space="preserve"> continued </w:t>
      </w:r>
      <w:r w:rsidRPr="007033F3">
        <w:rPr>
          <w:rStyle w:val="StyleBoldUnderline"/>
          <w:highlight w:val="green"/>
        </w:rPr>
        <w:t>resistance</w:t>
      </w:r>
      <w:r w:rsidRPr="004435CD">
        <w:rPr>
          <w:rStyle w:val="StyleBoldUnderline"/>
        </w:rPr>
        <w:t xml:space="preserve"> to new firearms restrictions will </w:t>
      </w:r>
      <w:r w:rsidRPr="007033F3">
        <w:rPr>
          <w:rStyle w:val="StyleBoldUnderline"/>
          <w:highlight w:val="green"/>
        </w:rPr>
        <w:t xml:space="preserve">make it </w:t>
      </w:r>
      <w:r w:rsidRPr="00B7435F">
        <w:rPr>
          <w:rStyle w:val="StyleBoldUnderline"/>
          <w:highlight w:val="cyan"/>
        </w:rPr>
        <w:t xml:space="preserve">more </w:t>
      </w:r>
      <w:r w:rsidRPr="007033F3">
        <w:rPr>
          <w:rStyle w:val="StyleBoldUnderline"/>
          <w:highlight w:val="green"/>
        </w:rPr>
        <w:t>difficult</w:t>
      </w:r>
      <w:r w:rsidRPr="004435CD">
        <w:rPr>
          <w:rStyle w:val="StyleBoldUnderline"/>
        </w:rPr>
        <w:t xml:space="preserve"> to enact such measures, </w:t>
      </w:r>
      <w:r w:rsidRPr="007033F3">
        <w:rPr>
          <w:rStyle w:val="StyleBoldUnderline"/>
          <w:highlight w:val="green"/>
        </w:rPr>
        <w:t>said</w:t>
      </w:r>
      <w:r w:rsidRPr="008859C8">
        <w:rPr>
          <w:sz w:val="14"/>
        </w:rPr>
        <w:t xml:space="preserve"> Robert </w:t>
      </w:r>
      <w:r w:rsidRPr="007033F3">
        <w:rPr>
          <w:rStyle w:val="StyleBoldUnderline"/>
          <w:highlight w:val="green"/>
        </w:rPr>
        <w:t>Spitzer, a political scientist</w:t>
      </w:r>
      <w:r w:rsidRPr="004435CD">
        <w:rPr>
          <w:rStyle w:val="StyleBoldUnderline"/>
        </w:rPr>
        <w:t xml:space="preserve"> who has written four books on gun control.</w:t>
      </w:r>
      <w:r>
        <w:rPr>
          <w:rStyle w:val="StyleBoldUnderline"/>
        </w:rPr>
        <w:t xml:space="preserve"> </w:t>
      </w:r>
      <w:r w:rsidRPr="004435CD">
        <w:rPr>
          <w:rStyle w:val="Emphasis"/>
        </w:rPr>
        <w:t>"It's going to be a hard fight,"</w:t>
      </w:r>
      <w:r w:rsidRPr="008859C8">
        <w:rPr>
          <w:sz w:val="14"/>
        </w:rPr>
        <w:t xml:space="preserve"> Spitzer said.</w:t>
      </w:r>
      <w:r>
        <w:rPr>
          <w:sz w:val="14"/>
        </w:rPr>
        <w:t xml:space="preserve"> </w:t>
      </w:r>
      <w:r w:rsidRPr="008859C8">
        <w:rPr>
          <w:sz w:val="14"/>
        </w:rPr>
        <w:t xml:space="preserve">Obama has called for reinstating an assault-weapons ban that expired in 2004, closing loopholes that allow gun buyers to escape background checks and restricting high-capacity ammunition clips. In a video posted on Google's YouTube website, the president urged gun-control advocates </w:t>
      </w:r>
      <w:proofErr w:type="gramStart"/>
      <w:r w:rsidRPr="008859C8">
        <w:rPr>
          <w:sz w:val="14"/>
        </w:rPr>
        <w:t>to pressure</w:t>
      </w:r>
      <w:proofErr w:type="gramEnd"/>
      <w:r w:rsidRPr="008859C8">
        <w:rPr>
          <w:sz w:val="14"/>
        </w:rPr>
        <w:t xml:space="preserve"> Congress to act.</w:t>
      </w:r>
      <w:r>
        <w:rPr>
          <w:sz w:val="14"/>
        </w:rPr>
        <w:t xml:space="preserve"> </w:t>
      </w:r>
      <w:r w:rsidRPr="007033F3">
        <w:rPr>
          <w:rStyle w:val="StyleBoldUnderline"/>
          <w:highlight w:val="green"/>
        </w:rPr>
        <w:t xml:space="preserve">To overcome </w:t>
      </w:r>
      <w:r w:rsidRPr="00B7435F">
        <w:rPr>
          <w:rStyle w:val="StyleBoldUnderline"/>
          <w:highlight w:val="cyan"/>
        </w:rPr>
        <w:t xml:space="preserve">NRA </w:t>
      </w:r>
      <w:r w:rsidRPr="007033F3">
        <w:rPr>
          <w:rStyle w:val="StyleBoldUnderline"/>
          <w:highlight w:val="green"/>
        </w:rPr>
        <w:t>opposition</w:t>
      </w:r>
      <w:r w:rsidRPr="002B6E0A">
        <w:rPr>
          <w:rStyle w:val="StyleBoldUnderline"/>
        </w:rPr>
        <w:t xml:space="preserve">, Spitzer said, </w:t>
      </w:r>
      <w:r w:rsidRPr="007033F3">
        <w:rPr>
          <w:rStyle w:val="StyleBoldUnderline"/>
          <w:highlight w:val="green"/>
        </w:rPr>
        <w:t xml:space="preserve">Obama will have to </w:t>
      </w:r>
      <w:r w:rsidRPr="007033F3">
        <w:rPr>
          <w:rStyle w:val="Emphasis"/>
          <w:highlight w:val="green"/>
        </w:rPr>
        <w:t>spend</w:t>
      </w:r>
      <w:r w:rsidRPr="002B6E0A">
        <w:rPr>
          <w:rStyle w:val="Emphasis"/>
        </w:rPr>
        <w:t xml:space="preserve"> some of the </w:t>
      </w:r>
      <w:r w:rsidRPr="007033F3">
        <w:rPr>
          <w:rStyle w:val="Emphasis"/>
          <w:highlight w:val="green"/>
        </w:rPr>
        <w:t>political capital</w:t>
      </w:r>
      <w:r w:rsidRPr="007033F3">
        <w:rPr>
          <w:rStyle w:val="StyleBoldUnderline"/>
          <w:highlight w:val="green"/>
        </w:rPr>
        <w:t xml:space="preserve"> </w:t>
      </w:r>
      <w:r w:rsidRPr="00B7435F">
        <w:rPr>
          <w:rStyle w:val="StyleBoldUnderline"/>
          <w:highlight w:val="cyan"/>
        </w:rPr>
        <w:t>he gained with his re- election</w:t>
      </w:r>
      <w:r w:rsidRPr="008859C8">
        <w:rPr>
          <w:sz w:val="14"/>
        </w:rPr>
        <w:t xml:space="preserve"> last month. The Fairfax, Virginia-based gun-rights group spent US$12 million (Bt360 million) seeking to deny Obama a second term.</w:t>
      </w:r>
      <w:r>
        <w:rPr>
          <w:sz w:val="14"/>
        </w:rPr>
        <w:t xml:space="preserve"> </w:t>
      </w:r>
      <w:r w:rsidRPr="008859C8">
        <w:rPr>
          <w:sz w:val="14"/>
        </w:rPr>
        <w:t>"It's the ideal moment of any newly elected president to offer a new idea," said Spitzer, who is chairman of the political science department at the State University of New York at Cortland.</w:t>
      </w:r>
      <w:r>
        <w:rPr>
          <w:sz w:val="14"/>
        </w:rPr>
        <w:t xml:space="preserve"> </w:t>
      </w:r>
      <w:r w:rsidRPr="008859C8">
        <w:rPr>
          <w:sz w:val="14"/>
        </w:rPr>
        <w:t>In addition, the Newtown killings, in which most of the victims were first-graders, "shocked people in a way that other mass shootings did not", he said. "When that happens, the NRA is at its low point of political influence."</w:t>
      </w:r>
      <w:r>
        <w:rPr>
          <w:sz w:val="14"/>
        </w:rPr>
        <w:t xml:space="preserve"> </w:t>
      </w:r>
      <w:r w:rsidRPr="008859C8">
        <w:rPr>
          <w:sz w:val="14"/>
        </w:rPr>
        <w:t xml:space="preserve">Still, </w:t>
      </w:r>
      <w:r w:rsidRPr="002B6E0A">
        <w:rPr>
          <w:rStyle w:val="StyleBoldUnderline"/>
        </w:rPr>
        <w:t>the NRA remains a formidable force, with 4 million members and a well-funded political advocacy arm</w:t>
      </w:r>
      <w:r w:rsidRPr="008859C8">
        <w:rPr>
          <w:sz w:val="14"/>
        </w:rPr>
        <w:t xml:space="preserve"> that, including its political action committee, spent $35 million for the 2012 election, according to the Centre for Responsive Politics, a Washington-based research group.</w:t>
      </w:r>
    </w:p>
    <w:p w:rsidR="00B022DF" w:rsidRDefault="00B022DF" w:rsidP="00B022DF">
      <w:pPr>
        <w:pStyle w:val="Heading4"/>
      </w:pPr>
      <w:r>
        <w:t>Logical policymaker pass the plan and pass immigration reform</w:t>
      </w:r>
    </w:p>
    <w:p w:rsidR="00B022DF" w:rsidRDefault="00B022DF" w:rsidP="00B022DF">
      <w:pPr>
        <w:pStyle w:val="Heading4"/>
      </w:pPr>
      <w:r>
        <w:t>Biden solves --- he can negotiate deals for the administration</w:t>
      </w:r>
    </w:p>
    <w:p w:rsidR="00B022DF" w:rsidRDefault="00B022DF" w:rsidP="00B022DF">
      <w:proofErr w:type="spellStart"/>
      <w:r w:rsidRPr="008F61C3">
        <w:rPr>
          <w:rStyle w:val="StyleStyleBold12pt"/>
        </w:rPr>
        <w:t>Fifield</w:t>
      </w:r>
      <w:proofErr w:type="spellEnd"/>
      <w:r w:rsidRPr="008F61C3">
        <w:rPr>
          <w:rStyle w:val="StyleStyleBold12pt"/>
        </w:rPr>
        <w:t>, 1/5</w:t>
      </w:r>
      <w:r>
        <w:t xml:space="preserve"> (Anna, 1/5/2013, The Irish Times, “Down-to-earth Biden rising to challenge on Capitol Hill,” Factiva)</w:t>
      </w:r>
    </w:p>
    <w:p w:rsidR="00B022DF" w:rsidRDefault="00B022DF" w:rsidP="00B022DF">
      <w:r w:rsidRPr="00901BEA">
        <w:rPr>
          <w:rStyle w:val="StyleBoldUnderline"/>
        </w:rPr>
        <w:lastRenderedPageBreak/>
        <w:t>The vice-president will become a more important player in the second term</w:t>
      </w:r>
      <w:r>
        <w:rPr>
          <w:b/>
          <w:bCs/>
          <w:u w:val="single"/>
        </w:rPr>
        <w:t xml:space="preserve"> </w:t>
      </w:r>
      <w:r>
        <w:t xml:space="preserve">When Joseph Biden was taking new senators through a practice run of their swearing-in ceremony this week, doubtless one of the most adrenalin-inducing experiences of their </w:t>
      </w:r>
      <w:proofErr w:type="gramStart"/>
      <w:r>
        <w:t>lives,</w:t>
      </w:r>
      <w:proofErr w:type="gramEnd"/>
      <w:r>
        <w:t xml:space="preserve"> the US vice-president could not help but crack a string of jokes. “This guy looks like he still plays for South Carolina,” Biden (70), who served 36 years in the US Senate, said of Tim Scott (47), the newly appointed Republican senator for South Carolina, as he met the former football player and his family in the hallowed chamber this week. “Need any help on your </w:t>
      </w:r>
      <w:proofErr w:type="spellStart"/>
      <w:r>
        <w:t>pecs</w:t>
      </w:r>
      <w:proofErr w:type="spellEnd"/>
      <w:r>
        <w:t xml:space="preserve">, man, give me a call,” said Biden. This is vintage Biden – the down-to-earth blue-collar Joe who puts people at ease in even the most formal of settings, but who can never be relied upon to keep his foot out of his mouth. More prominent role After four years as US president Barack Obama’s deputy, </w:t>
      </w:r>
      <w:r w:rsidRPr="00806DCB">
        <w:rPr>
          <w:rStyle w:val="StyleBoldUnderline"/>
          <w:highlight w:val="cyan"/>
        </w:rPr>
        <w:t xml:space="preserve">a </w:t>
      </w:r>
      <w:proofErr w:type="spellStart"/>
      <w:r w:rsidRPr="00806DCB">
        <w:rPr>
          <w:rStyle w:val="StyleBoldUnderline"/>
          <w:highlight w:val="cyan"/>
        </w:rPr>
        <w:t>revitalised</w:t>
      </w:r>
      <w:proofErr w:type="spellEnd"/>
      <w:r w:rsidRPr="00806DCB">
        <w:rPr>
          <w:rStyle w:val="StyleBoldUnderline"/>
          <w:highlight w:val="cyan"/>
        </w:rPr>
        <w:t xml:space="preserve"> Biden is set to play an</w:t>
      </w:r>
      <w:r w:rsidRPr="00154D4D">
        <w:rPr>
          <w:rStyle w:val="StyleBoldUnderline"/>
        </w:rPr>
        <w:t xml:space="preserve"> increasingly </w:t>
      </w:r>
      <w:r w:rsidRPr="00806DCB">
        <w:rPr>
          <w:rStyle w:val="StyleBoldUnderline"/>
          <w:highlight w:val="cyan"/>
        </w:rPr>
        <w:t xml:space="preserve">prominent role in the administration’s second </w:t>
      </w:r>
      <w:proofErr w:type="spellStart"/>
      <w:r w:rsidRPr="00806DCB">
        <w:rPr>
          <w:rStyle w:val="StyleBoldUnderline"/>
          <w:highlight w:val="cyan"/>
        </w:rPr>
        <w:t>term</w:t>
      </w:r>
      <w:r>
        <w:t>.“Biden</w:t>
      </w:r>
      <w:proofErr w:type="spellEnd"/>
      <w:r>
        <w:t xml:space="preserve"> is becoming a very important player not just because he knows the Senate and senators trust him, but because Obama has a very strong relationship with him,” says Norman Ornstein, a veteran political analyst who has known the vice-president for decades. </w:t>
      </w:r>
      <w:r w:rsidRPr="00806DCB">
        <w:rPr>
          <w:rStyle w:val="StyleBoldUnderline"/>
          <w:highlight w:val="cyan"/>
        </w:rPr>
        <w:t>Biden’s long experience in the Senate</w:t>
      </w:r>
      <w:r>
        <w:t xml:space="preserve"> – stretching back to the time when “bipartisan” was not a slanderous term – </w:t>
      </w:r>
      <w:r w:rsidRPr="00806DCB">
        <w:rPr>
          <w:rStyle w:val="StyleBoldUnderline"/>
          <w:highlight w:val="cyan"/>
        </w:rPr>
        <w:t>has made him Obama’s go-to guy</w:t>
      </w:r>
      <w:r w:rsidRPr="00F57A50">
        <w:rPr>
          <w:rStyle w:val="StyleBoldUnderline"/>
        </w:rPr>
        <w:t xml:space="preserve"> when he needs someone to bang heads together on Capitol Hill</w:t>
      </w:r>
      <w:r>
        <w:t xml:space="preserve">. During their first term, </w:t>
      </w:r>
      <w:r w:rsidRPr="00806DCB">
        <w:rPr>
          <w:rStyle w:val="StyleBoldUnderline"/>
          <w:highlight w:val="cyan"/>
        </w:rPr>
        <w:t>Biden was called in to help broker</w:t>
      </w:r>
      <w:r w:rsidRPr="00F57A50">
        <w:rPr>
          <w:rStyle w:val="StyleBoldUnderline"/>
        </w:rPr>
        <w:t xml:space="preserve"> deals on the contentious </w:t>
      </w:r>
      <w:r w:rsidRPr="00806DCB">
        <w:rPr>
          <w:rStyle w:val="StyleBoldUnderline"/>
          <w:highlight w:val="cyan"/>
        </w:rPr>
        <w:t>healthcare</w:t>
      </w:r>
      <w:r w:rsidRPr="00F57A50">
        <w:rPr>
          <w:rStyle w:val="StyleBoldUnderline"/>
        </w:rPr>
        <w:t xml:space="preserve"> reforms</w:t>
      </w:r>
      <w:r>
        <w:t xml:space="preserve"> – which he had initially advised Obama against pushing – </w:t>
      </w:r>
      <w:r w:rsidRPr="00806DCB">
        <w:rPr>
          <w:rStyle w:val="StyleBoldUnderline"/>
          <w:highlight w:val="cyan"/>
        </w:rPr>
        <w:t>and extending</w:t>
      </w:r>
      <w:r w:rsidRPr="00F57A50">
        <w:rPr>
          <w:rStyle w:val="StyleBoldUnderline"/>
        </w:rPr>
        <w:t xml:space="preserve"> the </w:t>
      </w:r>
      <w:r w:rsidRPr="00806DCB">
        <w:rPr>
          <w:rStyle w:val="StyleBoldUnderline"/>
          <w:highlight w:val="cyan"/>
        </w:rPr>
        <w:t>Bush</w:t>
      </w:r>
      <w:r w:rsidRPr="00F57A50">
        <w:rPr>
          <w:rStyle w:val="StyleBoldUnderline"/>
        </w:rPr>
        <w:t xml:space="preserve">-era </w:t>
      </w:r>
      <w:r w:rsidRPr="00806DCB">
        <w:rPr>
          <w:rStyle w:val="StyleBoldUnderline"/>
          <w:highlight w:val="cyan"/>
        </w:rPr>
        <w:t>tax cuts</w:t>
      </w:r>
      <w:r>
        <w:t xml:space="preserve"> in 2010. </w:t>
      </w:r>
      <w:r w:rsidRPr="00806DCB">
        <w:rPr>
          <w:rStyle w:val="StyleBoldUnderline"/>
          <w:highlight w:val="cyan"/>
        </w:rPr>
        <w:t>As the US teetered on</w:t>
      </w:r>
      <w:r w:rsidRPr="00E82993">
        <w:rPr>
          <w:rStyle w:val="StyleBoldUnderline"/>
        </w:rPr>
        <w:t xml:space="preserve"> the edge of </w:t>
      </w:r>
      <w:r w:rsidRPr="00806DCB">
        <w:rPr>
          <w:rStyle w:val="StyleBoldUnderline"/>
          <w:highlight w:val="cyan"/>
        </w:rPr>
        <w:t>the fiscal precipice</w:t>
      </w:r>
      <w:r>
        <w:t xml:space="preserve"> last week, </w:t>
      </w:r>
      <w:r w:rsidRPr="00806DCB">
        <w:rPr>
          <w:rStyle w:val="StyleBoldUnderline"/>
          <w:highlight w:val="cyan"/>
        </w:rPr>
        <w:t>it was Biden</w:t>
      </w:r>
      <w:r w:rsidRPr="00E82993">
        <w:rPr>
          <w:rStyle w:val="StyleBoldUnderline"/>
        </w:rPr>
        <w:t xml:space="preserve"> </w:t>
      </w:r>
      <w:r w:rsidRPr="00806DCB">
        <w:rPr>
          <w:rStyle w:val="StyleBoldUnderline"/>
          <w:highlight w:val="cyan"/>
        </w:rPr>
        <w:t>who was dispatched</w:t>
      </w:r>
      <w:r w:rsidRPr="00E82993">
        <w:rPr>
          <w:rStyle w:val="StyleBoldUnderline"/>
        </w:rPr>
        <w:t xml:space="preserve"> to the Hill to work out a deal with</w:t>
      </w:r>
      <w:r>
        <w:t xml:space="preserve"> Mitch </w:t>
      </w:r>
      <w:r w:rsidRPr="00E82993">
        <w:rPr>
          <w:rStyle w:val="StyleBoldUnderline"/>
        </w:rPr>
        <w:t>McConnell</w:t>
      </w:r>
      <w:r>
        <w:t xml:space="preserve">, the Republican leader in the Senate, after majority leader Harry Reid’s efforts came to nothing. “The vice-president and I have worked together on solutions before, and I believe we can again,” McConnell said. </w:t>
      </w:r>
      <w:r w:rsidRPr="00E82993">
        <w:rPr>
          <w:rStyle w:val="StyleBoldUnderline"/>
        </w:rPr>
        <w:t xml:space="preserve">Analysts say </w:t>
      </w:r>
      <w:r w:rsidRPr="00806DCB">
        <w:rPr>
          <w:rStyle w:val="StyleBoldUnderline"/>
          <w:highlight w:val="cyan"/>
        </w:rPr>
        <w:t xml:space="preserve">this McConnell-Biden arrangement is likely to become the </w:t>
      </w:r>
      <w:r w:rsidRPr="00806DCB">
        <w:rPr>
          <w:rStyle w:val="Emphasis"/>
          <w:highlight w:val="cyan"/>
        </w:rPr>
        <w:t>cornerstone</w:t>
      </w:r>
      <w:r w:rsidRPr="00E82993">
        <w:rPr>
          <w:rStyle w:val="Emphasis"/>
        </w:rPr>
        <w:t xml:space="preserve"> </w:t>
      </w:r>
      <w:r w:rsidRPr="00806DCB">
        <w:rPr>
          <w:rStyle w:val="Emphasis"/>
          <w:highlight w:val="cyan"/>
        </w:rPr>
        <w:t xml:space="preserve">of </w:t>
      </w:r>
      <w:proofErr w:type="spellStart"/>
      <w:r w:rsidRPr="00806DCB">
        <w:rPr>
          <w:rStyle w:val="Emphasis"/>
          <w:highlight w:val="cyan"/>
        </w:rPr>
        <w:t>dealmaking</w:t>
      </w:r>
      <w:proofErr w:type="spellEnd"/>
      <w:r w:rsidRPr="00806DCB">
        <w:rPr>
          <w:rStyle w:val="Emphasis"/>
          <w:highlight w:val="cyan"/>
        </w:rPr>
        <w:t xml:space="preserve"> over the next few years</w:t>
      </w:r>
      <w:r w:rsidRPr="00806DCB">
        <w:rPr>
          <w:rStyle w:val="StyleBoldUnderline"/>
          <w:highlight w:val="cyan"/>
        </w:rPr>
        <w:t>.</w:t>
      </w:r>
      <w:r>
        <w:rPr>
          <w:b/>
          <w:bCs/>
          <w:u w:val="single"/>
        </w:rPr>
        <w:t xml:space="preserve"> </w:t>
      </w:r>
      <w:r>
        <w:t xml:space="preserve">After the deal was passed by the House, Biden stood at Obama’s side in the White House close to midnight as the president said: “I want to thank the work that was done by my extraordinary vice-president, Joe Biden.” During their first term, Biden’s main areas of responsibility in the White House were Iraq and the Recovery Act, both of which have come to an end. </w:t>
      </w:r>
      <w:r w:rsidRPr="00F05CF4">
        <w:rPr>
          <w:rStyle w:val="StyleBoldUnderline"/>
        </w:rPr>
        <w:t xml:space="preserve">In their second term, </w:t>
      </w:r>
      <w:r w:rsidRPr="00806DCB">
        <w:rPr>
          <w:rStyle w:val="StyleBoldUnderline"/>
          <w:highlight w:val="cyan"/>
        </w:rPr>
        <w:t>Biden can be expected to take on a leading</w:t>
      </w:r>
      <w:r w:rsidRPr="00F05CF4">
        <w:rPr>
          <w:rStyle w:val="StyleBoldUnderline"/>
        </w:rPr>
        <w:t xml:space="preserve"> – if somewhat behind-the-scenes – </w:t>
      </w:r>
      <w:r w:rsidRPr="00806DCB">
        <w:rPr>
          <w:rStyle w:val="StyleBoldUnderline"/>
          <w:highlight w:val="cyan"/>
        </w:rPr>
        <w:t>role</w:t>
      </w:r>
      <w:r w:rsidRPr="00F05CF4">
        <w:rPr>
          <w:rStyle w:val="StyleBoldUnderline"/>
        </w:rPr>
        <w:t xml:space="preserve"> </w:t>
      </w:r>
      <w:r w:rsidRPr="00806DCB">
        <w:rPr>
          <w:rStyle w:val="Emphasis"/>
          <w:highlight w:val="cyan"/>
        </w:rPr>
        <w:t>pushing the president’s</w:t>
      </w:r>
      <w:r w:rsidRPr="0055294D">
        <w:rPr>
          <w:rStyle w:val="Emphasis"/>
        </w:rPr>
        <w:t xml:space="preserve"> ambitious legislative </w:t>
      </w:r>
      <w:r w:rsidRPr="00806DCB">
        <w:rPr>
          <w:rStyle w:val="Emphasis"/>
          <w:highlight w:val="cyan"/>
        </w:rPr>
        <w:t>agenda</w:t>
      </w:r>
      <w:r>
        <w:t xml:space="preserve">. Gun control </w:t>
      </w:r>
      <w:proofErr w:type="gramStart"/>
      <w:r>
        <w:t>First</w:t>
      </w:r>
      <w:proofErr w:type="gramEnd"/>
      <w:r>
        <w:t xml:space="preserve"> up is gun control, one of the most politically sensitive issues around. Obama has appointed Biden head of a taskforce to look for ways to avoid recurrences of last month’s Sandy Hook school killings. Biden, after six years of work, shepherded a gun control Bill through the Senate in 1994, and refused to yield to Republican pressure when an assault weapon ban was tacked on to it. </w:t>
      </w:r>
      <w:r w:rsidRPr="00806DCB">
        <w:rPr>
          <w:rStyle w:val="StyleBoldUnderline"/>
          <w:highlight w:val="cyan"/>
        </w:rPr>
        <w:t>He has already started pushing for</w:t>
      </w:r>
      <w:r w:rsidRPr="00D80D32">
        <w:t xml:space="preserve"> the president’s other top legislative priority </w:t>
      </w:r>
      <w:r w:rsidRPr="00F76D94">
        <w:rPr>
          <w:rStyle w:val="StyleBoldUnderline"/>
        </w:rPr>
        <w:t xml:space="preserve">– comprehensive </w:t>
      </w:r>
      <w:r w:rsidRPr="00806DCB">
        <w:rPr>
          <w:rStyle w:val="StyleBoldUnderline"/>
          <w:highlight w:val="cyan"/>
        </w:rPr>
        <w:t>immigration</w:t>
      </w:r>
      <w:r w:rsidRPr="00F76D94">
        <w:rPr>
          <w:rStyle w:val="StyleBoldUnderline"/>
        </w:rPr>
        <w:t xml:space="preserve"> reform.</w:t>
      </w:r>
      <w:r>
        <w:rPr>
          <w:b/>
          <w:bCs/>
          <w:u w:val="single"/>
        </w:rPr>
        <w:t xml:space="preserve"> </w:t>
      </w:r>
      <w:r>
        <w:t xml:space="preserve">“In one sense, we have a long way to go, bringing 11 million Hispanics out of the shadows and into the light of day,” Biden told the Congressional Hispanic Caucus Institute this week. “What’s different today is that the rest of the nation, the rest of America, </w:t>
      </w:r>
      <w:proofErr w:type="spellStart"/>
      <w:r>
        <w:t>recognises</w:t>
      </w:r>
      <w:proofErr w:type="spellEnd"/>
      <w:r>
        <w:t xml:space="preserve"> it’s time. It’s your time.” The role Biden will play over the next year will be a chance for him to overcome perceptions that he is an “amiable buffoon”. Countering such perceptions will be important because Biden has not ruled out making another run for the presidency in 2016. Although he will be 74 by then, he is in good shape and works out regularly.</w:t>
      </w:r>
    </w:p>
    <w:p w:rsidR="00B022DF" w:rsidRPr="00D86150" w:rsidRDefault="00B022DF" w:rsidP="00B022DF">
      <w:pPr>
        <w:pStyle w:val="Heading4"/>
        <w:rPr>
          <w:rFonts w:asciiTheme="minorHAnsi" w:hAnsiTheme="minorHAnsi"/>
        </w:rPr>
      </w:pPr>
      <w:r w:rsidRPr="00D86150">
        <w:rPr>
          <w:rFonts w:asciiTheme="minorHAnsi" w:hAnsiTheme="minorHAnsi"/>
        </w:rPr>
        <w:t>The nuclear industry has congress in its pocket – funding, speeches</w:t>
      </w:r>
    </w:p>
    <w:p w:rsidR="00B022DF" w:rsidRPr="00D86150" w:rsidRDefault="00B022DF" w:rsidP="00B022DF">
      <w:pPr>
        <w:rPr>
          <w:rFonts w:asciiTheme="minorHAnsi" w:hAnsiTheme="minorHAnsi"/>
        </w:rPr>
      </w:pPr>
      <w:r w:rsidRPr="00D86150">
        <w:rPr>
          <w:rStyle w:val="StyleStyleBold12pt"/>
          <w:rFonts w:asciiTheme="minorHAnsi" w:hAnsiTheme="minorHAnsi"/>
        </w:rPr>
        <w:t>Union of Concerned Scientists, ’10</w:t>
      </w:r>
      <w:r w:rsidRPr="00D86150">
        <w:rPr>
          <w:rFonts w:asciiTheme="minorHAnsi" w:hAnsiTheme="minorHAnsi"/>
        </w:rPr>
        <w:t xml:space="preserve"> (February 1, “Nuclear Industry Spent Hundreds of Millions of Dollars Over the Last Decade to Sell Public, Congress on New Reactors, New Investigation Finds” </w:t>
      </w:r>
      <w:hyperlink r:id="rId16" w:history="1">
        <w:r w:rsidRPr="00D86150">
          <w:rPr>
            <w:rStyle w:val="Hyperlink"/>
            <w:rFonts w:asciiTheme="minorHAnsi" w:hAnsiTheme="minorHAnsi"/>
          </w:rPr>
          <w:t>http://www.ucsusa.org/news/media_alerts/nuclear-industry-spent-millions-to-sell-congress-on-new-reactors-0343.html</w:t>
        </w:r>
      </w:hyperlink>
      <w:r w:rsidRPr="00D86150">
        <w:rPr>
          <w:rFonts w:asciiTheme="minorHAnsi" w:hAnsiTheme="minorHAnsi"/>
        </w:rPr>
        <w:t>)</w:t>
      </w:r>
    </w:p>
    <w:p w:rsidR="00B022DF" w:rsidRPr="00D86150" w:rsidRDefault="00B022DF" w:rsidP="00B022DF">
      <w:pPr>
        <w:rPr>
          <w:rFonts w:asciiTheme="minorHAnsi" w:hAnsiTheme="minorHAnsi"/>
        </w:rPr>
      </w:pPr>
      <w:r w:rsidRPr="00D86150">
        <w:rPr>
          <w:rStyle w:val="StyleBoldUnderline"/>
          <w:rFonts w:asciiTheme="minorHAnsi" w:hAnsiTheme="minorHAnsi"/>
        </w:rPr>
        <w:t xml:space="preserve">The nuclear industry claims that </w:t>
      </w:r>
      <w:r w:rsidRPr="005D201C">
        <w:rPr>
          <w:rStyle w:val="StyleBoldUnderline"/>
          <w:rFonts w:asciiTheme="minorHAnsi" w:hAnsiTheme="minorHAnsi"/>
          <w:highlight w:val="green"/>
        </w:rPr>
        <w:t>there is increased public support for nuclear</w:t>
      </w:r>
      <w:r w:rsidRPr="00D86150">
        <w:rPr>
          <w:rStyle w:val="StyleBoldUnderline"/>
          <w:rFonts w:asciiTheme="minorHAnsi" w:hAnsiTheme="minorHAnsi"/>
        </w:rPr>
        <w:t xml:space="preserve"> power </w:t>
      </w:r>
      <w:r w:rsidRPr="005D201C">
        <w:rPr>
          <w:rStyle w:val="StyleBoldUnderline"/>
          <w:rFonts w:asciiTheme="minorHAnsi" w:hAnsiTheme="minorHAnsi"/>
          <w:highlight w:val="green"/>
        </w:rPr>
        <w:t>as a solution to climate change,</w:t>
      </w:r>
      <w:r w:rsidRPr="00D86150">
        <w:rPr>
          <w:rFonts w:asciiTheme="minorHAnsi" w:hAnsiTheme="minorHAnsi"/>
        </w:rPr>
        <w:t xml:space="preserve"> and some </w:t>
      </w:r>
      <w:r w:rsidRPr="00D86150">
        <w:rPr>
          <w:rStyle w:val="StyleBoldUnderline"/>
          <w:rFonts w:asciiTheme="minorHAnsi" w:hAnsiTheme="minorHAnsi"/>
        </w:rPr>
        <w:t>members of Congress are arguing that massive incentives for new nuclear reactors are critical to passing a climate and energy bill</w:t>
      </w:r>
      <w:r w:rsidRPr="00D86150">
        <w:rPr>
          <w:rFonts w:asciiTheme="minorHAnsi" w:hAnsiTheme="minorHAnsi"/>
        </w:rPr>
        <w:t xml:space="preserve">. Today, the </w:t>
      </w:r>
      <w:r w:rsidRPr="005D201C">
        <w:rPr>
          <w:rStyle w:val="StyleBoldUnderline"/>
          <w:rFonts w:asciiTheme="minorHAnsi" w:hAnsiTheme="minorHAnsi"/>
          <w:highlight w:val="green"/>
        </w:rPr>
        <w:t>Obama</w:t>
      </w:r>
      <w:r w:rsidRPr="00D86150">
        <w:rPr>
          <w:rStyle w:val="StyleBoldUnderline"/>
          <w:rFonts w:asciiTheme="minorHAnsi" w:hAnsiTheme="minorHAnsi"/>
        </w:rPr>
        <w:t xml:space="preserve"> administration </w:t>
      </w:r>
      <w:r w:rsidRPr="005D201C">
        <w:rPr>
          <w:rStyle w:val="StyleBoldUnderline"/>
          <w:rFonts w:asciiTheme="minorHAnsi" w:hAnsiTheme="minorHAnsi"/>
          <w:highlight w:val="green"/>
        </w:rPr>
        <w:t>is expected to propose tripling</w:t>
      </w:r>
      <w:r w:rsidRPr="00D86150">
        <w:rPr>
          <w:rStyle w:val="StyleBoldUnderline"/>
          <w:rFonts w:asciiTheme="minorHAnsi" w:hAnsiTheme="minorHAnsi"/>
        </w:rPr>
        <w:t xml:space="preserve"> the amount of </w:t>
      </w:r>
      <w:r w:rsidRPr="005D201C">
        <w:rPr>
          <w:rStyle w:val="StyleBoldUnderline"/>
          <w:rFonts w:asciiTheme="minorHAnsi" w:hAnsiTheme="minorHAnsi"/>
          <w:highlight w:val="green"/>
        </w:rPr>
        <w:t>loan guarantees</w:t>
      </w:r>
      <w:r w:rsidRPr="00D86150">
        <w:rPr>
          <w:rFonts w:asciiTheme="minorHAnsi" w:hAnsiTheme="minorHAnsi"/>
        </w:rPr>
        <w:t xml:space="preserve"> to the industry to $54 billion and </w:t>
      </w:r>
      <w:r w:rsidRPr="00D86150">
        <w:rPr>
          <w:rStyle w:val="StyleBoldUnderline"/>
          <w:rFonts w:asciiTheme="minorHAnsi" w:hAnsiTheme="minorHAnsi"/>
        </w:rPr>
        <w:t xml:space="preserve">there are proposals in Congress to </w:t>
      </w:r>
      <w:r w:rsidRPr="00D86150">
        <w:rPr>
          <w:rFonts w:asciiTheme="minorHAnsi" w:hAnsiTheme="minorHAnsi"/>
        </w:rPr>
        <w:t xml:space="preserve">add billions more through a new "clean" energy fund and other incentives to </w:t>
      </w:r>
      <w:r w:rsidRPr="00D86150">
        <w:rPr>
          <w:rStyle w:val="StyleBoldUnderline"/>
          <w:rFonts w:asciiTheme="minorHAnsi" w:hAnsiTheme="minorHAnsi"/>
        </w:rPr>
        <w:t>support nuclear power expansion</w:t>
      </w:r>
      <w:r w:rsidRPr="00D86150">
        <w:rPr>
          <w:rFonts w:asciiTheme="minorHAnsi" w:hAnsiTheme="minorHAnsi"/>
        </w:rPr>
        <w:t xml:space="preserve">. </w:t>
      </w:r>
      <w:r w:rsidRPr="00D86150">
        <w:rPr>
          <w:rStyle w:val="StyleBoldUnderline"/>
          <w:rFonts w:asciiTheme="minorHAnsi" w:hAnsiTheme="minorHAnsi"/>
        </w:rPr>
        <w:t xml:space="preserve">Where did all this support for new nuclear reactors come from? Let's follow the money. </w:t>
      </w:r>
      <w:r w:rsidRPr="005D201C">
        <w:rPr>
          <w:rStyle w:val="StyleBoldUnderline"/>
          <w:rFonts w:asciiTheme="minorHAnsi" w:hAnsiTheme="minorHAnsi"/>
          <w:highlight w:val="green"/>
        </w:rPr>
        <w:t>Growing support</w:t>
      </w:r>
      <w:r w:rsidRPr="00D86150">
        <w:rPr>
          <w:rStyle w:val="StyleBoldUnderline"/>
          <w:rFonts w:asciiTheme="minorHAnsi" w:hAnsiTheme="minorHAnsi"/>
        </w:rPr>
        <w:t xml:space="preserve"> for new nuclear power </w:t>
      </w:r>
      <w:r w:rsidRPr="005D201C">
        <w:rPr>
          <w:rStyle w:val="StyleBoldUnderline"/>
          <w:rFonts w:asciiTheme="minorHAnsi" w:hAnsiTheme="minorHAnsi"/>
          <w:highlight w:val="green"/>
        </w:rPr>
        <w:t>comes after an extensive decade-long campaign in which companies and unions</w:t>
      </w:r>
      <w:r w:rsidRPr="00D86150">
        <w:rPr>
          <w:rStyle w:val="StyleBoldUnderline"/>
          <w:rFonts w:asciiTheme="minorHAnsi" w:hAnsiTheme="minorHAnsi"/>
        </w:rPr>
        <w:t xml:space="preserve"> related to the industry </w:t>
      </w:r>
      <w:r w:rsidRPr="005D201C">
        <w:rPr>
          <w:rStyle w:val="StyleBoldUnderline"/>
          <w:rFonts w:asciiTheme="minorHAnsi" w:hAnsiTheme="minorHAnsi"/>
          <w:highlight w:val="green"/>
        </w:rPr>
        <w:t>have spent</w:t>
      </w:r>
      <w:r w:rsidRPr="00D86150">
        <w:rPr>
          <w:rStyle w:val="StyleBoldUnderline"/>
          <w:rFonts w:asciiTheme="minorHAnsi" w:hAnsiTheme="minorHAnsi"/>
        </w:rPr>
        <w:t xml:space="preserve"> more than </w:t>
      </w:r>
      <w:r w:rsidRPr="005D201C">
        <w:rPr>
          <w:rStyle w:val="StyleBoldUnderline"/>
          <w:rFonts w:asciiTheme="minorHAnsi" w:hAnsiTheme="minorHAnsi"/>
          <w:highlight w:val="green"/>
        </w:rPr>
        <w:t>$650 million on lobbying</w:t>
      </w:r>
      <w:r w:rsidRPr="00D86150">
        <w:rPr>
          <w:rStyle w:val="StyleBoldUnderline"/>
          <w:rFonts w:asciiTheme="minorHAnsi" w:hAnsiTheme="minorHAnsi"/>
        </w:rPr>
        <w:t xml:space="preserve"> and campaign contributions</w:t>
      </w:r>
      <w:r w:rsidRPr="00D86150">
        <w:rPr>
          <w:rFonts w:asciiTheme="minorHAnsi" w:hAnsiTheme="minorHAnsi"/>
        </w:rPr>
        <w:t xml:space="preserve"> from 1999 through 2008, </w:t>
      </w:r>
      <w:r w:rsidRPr="00D86150">
        <w:rPr>
          <w:rStyle w:val="StyleBoldUnderline"/>
          <w:rFonts w:asciiTheme="minorHAnsi" w:hAnsiTheme="minorHAnsi"/>
        </w:rPr>
        <w:t>according to a new analysis</w:t>
      </w:r>
      <w:r w:rsidRPr="00D86150">
        <w:rPr>
          <w:rFonts w:asciiTheme="minorHAnsi" w:hAnsiTheme="minorHAnsi"/>
        </w:rPr>
        <w:t xml:space="preserve"> by former Los Angeles Times reporter Judy Pasternak, now with the Investigative Reporting Workshop at American University. I</w:t>
      </w:r>
      <w:r w:rsidRPr="00D86150">
        <w:rPr>
          <w:rStyle w:val="StyleBoldUnderline"/>
          <w:rFonts w:asciiTheme="minorHAnsi" w:hAnsiTheme="minorHAnsi"/>
        </w:rPr>
        <w:t xml:space="preserve">n the first three quarters of 2009 alone, the nuclear energy industry spent $84 million lobbying Congress. </w:t>
      </w:r>
      <w:r w:rsidRPr="00D86150">
        <w:rPr>
          <w:rFonts w:asciiTheme="minorHAnsi" w:hAnsiTheme="minorHAnsi"/>
        </w:rPr>
        <w:t xml:space="preserve">"In many ways, </w:t>
      </w:r>
      <w:r w:rsidRPr="005D201C">
        <w:rPr>
          <w:rStyle w:val="StyleBoldUnderline"/>
          <w:rFonts w:asciiTheme="minorHAnsi" w:hAnsiTheme="minorHAnsi"/>
          <w:highlight w:val="green"/>
        </w:rPr>
        <w:t>the nuclear</w:t>
      </w:r>
      <w:r w:rsidRPr="00D86150">
        <w:rPr>
          <w:rStyle w:val="StyleBoldUnderline"/>
          <w:rFonts w:asciiTheme="minorHAnsi" w:hAnsiTheme="minorHAnsi"/>
        </w:rPr>
        <w:t xml:space="preserve"> power industry's </w:t>
      </w:r>
      <w:r w:rsidRPr="005D201C">
        <w:rPr>
          <w:rStyle w:val="StyleBoldUnderline"/>
          <w:rFonts w:asciiTheme="minorHAnsi" w:hAnsiTheme="minorHAnsi"/>
          <w:highlight w:val="green"/>
        </w:rPr>
        <w:t>efforts</w:t>
      </w:r>
      <w:r w:rsidRPr="00D86150">
        <w:rPr>
          <w:rStyle w:val="StyleBoldUnderline"/>
          <w:rFonts w:asciiTheme="minorHAnsi" w:hAnsiTheme="minorHAnsi"/>
        </w:rPr>
        <w:t xml:space="preserve"> to win support </w:t>
      </w:r>
      <w:r w:rsidRPr="005D201C">
        <w:rPr>
          <w:rStyle w:val="StyleBoldUnderline"/>
          <w:rFonts w:asciiTheme="minorHAnsi" w:hAnsiTheme="minorHAnsi"/>
          <w:highlight w:val="green"/>
        </w:rPr>
        <w:t xml:space="preserve">are a </w:t>
      </w:r>
      <w:r w:rsidRPr="005D201C">
        <w:rPr>
          <w:rStyle w:val="Emphasis"/>
          <w:rFonts w:asciiTheme="minorHAnsi" w:hAnsiTheme="minorHAnsi"/>
          <w:highlight w:val="green"/>
        </w:rPr>
        <w:t>textbook case of how the influence game is played</w:t>
      </w:r>
      <w:r w:rsidRPr="00D86150">
        <w:rPr>
          <w:rStyle w:val="StyleBoldUnderline"/>
          <w:rFonts w:asciiTheme="minorHAnsi" w:hAnsiTheme="minorHAnsi"/>
        </w:rPr>
        <w:t xml:space="preserve"> in Washington</w:t>
      </w:r>
      <w:r w:rsidRPr="00D86150">
        <w:rPr>
          <w:rFonts w:asciiTheme="minorHAnsi" w:hAnsiTheme="minorHAnsi"/>
        </w:rPr>
        <w:t>," Pasternak reports. "</w:t>
      </w:r>
      <w:r w:rsidRPr="00D86150">
        <w:rPr>
          <w:rStyle w:val="StyleBoldUnderline"/>
          <w:rFonts w:asciiTheme="minorHAnsi" w:hAnsiTheme="minorHAnsi"/>
        </w:rPr>
        <w:t xml:space="preserve">Besides the money spent on lobbying and campaign contributions, </w:t>
      </w:r>
      <w:r w:rsidRPr="005D201C">
        <w:rPr>
          <w:rStyle w:val="StyleBoldUnderline"/>
          <w:rFonts w:asciiTheme="minorHAnsi" w:hAnsiTheme="minorHAnsi"/>
          <w:highlight w:val="green"/>
        </w:rPr>
        <w:t>the industry</w:t>
      </w:r>
      <w:r w:rsidRPr="00D86150">
        <w:rPr>
          <w:rStyle w:val="StyleBoldUnderline"/>
          <w:rFonts w:asciiTheme="minorHAnsi" w:hAnsiTheme="minorHAnsi"/>
        </w:rPr>
        <w:t>,</w:t>
      </w:r>
      <w:r w:rsidRPr="00D86150">
        <w:rPr>
          <w:rFonts w:asciiTheme="minorHAnsi" w:hAnsiTheme="minorHAnsi"/>
        </w:rPr>
        <w:t xml:space="preserve"> led by the NEI [Nuclear Energy Institute], has </w:t>
      </w:r>
      <w:r w:rsidRPr="005D201C">
        <w:rPr>
          <w:rStyle w:val="StyleBoldUnderline"/>
          <w:rFonts w:asciiTheme="minorHAnsi" w:hAnsiTheme="minorHAnsi"/>
          <w:highlight w:val="green"/>
        </w:rPr>
        <w:t>created a network of allies</w:t>
      </w:r>
      <w:r w:rsidRPr="00D86150">
        <w:rPr>
          <w:rStyle w:val="StyleBoldUnderline"/>
          <w:rFonts w:asciiTheme="minorHAnsi" w:hAnsiTheme="minorHAnsi"/>
        </w:rPr>
        <w:t xml:space="preserve"> who give speeches, quote one another approvingly and showcase one another on their Web sites. Th</w:t>
      </w:r>
      <w:r w:rsidRPr="005D201C">
        <w:rPr>
          <w:rStyle w:val="StyleBoldUnderline"/>
          <w:rFonts w:asciiTheme="minorHAnsi" w:hAnsiTheme="minorHAnsi"/>
          <w:highlight w:val="green"/>
        </w:rPr>
        <w:t>e effect is an echo chamber of support for nuclear</w:t>
      </w:r>
      <w:r w:rsidRPr="00D86150">
        <w:rPr>
          <w:rStyle w:val="StyleBoldUnderline"/>
          <w:rFonts w:asciiTheme="minorHAnsi" w:hAnsiTheme="minorHAnsi"/>
        </w:rPr>
        <w:t xml:space="preserve"> power."</w:t>
      </w:r>
      <w:r w:rsidRPr="00D86150">
        <w:rPr>
          <w:rFonts w:asciiTheme="minorHAnsi" w:hAnsiTheme="minorHAnsi"/>
        </w:rPr>
        <w:t xml:space="preserve"> </w:t>
      </w:r>
      <w:r w:rsidRPr="00D86150">
        <w:rPr>
          <w:rStyle w:val="StyleBoldUnderline"/>
          <w:rFonts w:asciiTheme="minorHAnsi" w:hAnsiTheme="minorHAnsi"/>
        </w:rPr>
        <w:t>Two of the industry's celebrity spokespeople</w:t>
      </w:r>
      <w:r w:rsidRPr="00D86150">
        <w:rPr>
          <w:rFonts w:asciiTheme="minorHAnsi" w:hAnsiTheme="minorHAnsi"/>
        </w:rPr>
        <w:t xml:space="preserve">, former EPA Administrator Christine Todd Whitman and former </w:t>
      </w:r>
      <w:r w:rsidRPr="00D86150">
        <w:rPr>
          <w:rFonts w:asciiTheme="minorHAnsi" w:hAnsiTheme="minorHAnsi"/>
        </w:rPr>
        <w:lastRenderedPageBreak/>
        <w:t xml:space="preserve">Greenpeace activist Patrick Moore, </w:t>
      </w:r>
      <w:r w:rsidRPr="00D86150">
        <w:rPr>
          <w:rStyle w:val="StyleBoldUnderline"/>
          <w:rFonts w:asciiTheme="minorHAnsi" w:hAnsiTheme="minorHAnsi"/>
        </w:rPr>
        <w:t xml:space="preserve">have been stumping around the country, writing op-eds, and appearing on TV </w:t>
      </w:r>
      <w:r w:rsidRPr="00D86150">
        <w:rPr>
          <w:rFonts w:asciiTheme="minorHAnsi" w:hAnsiTheme="minorHAnsi"/>
        </w:rPr>
        <w:t>to extoll the virtues of nuclear power as the co-directors of the Clean and Safe Energy Coalition, but they rarely, if ever, mention that the NEI created the coalition and is its sole funder.</w:t>
      </w:r>
      <w:r>
        <w:rPr>
          <w:rFonts w:asciiTheme="minorHAnsi" w:hAnsiTheme="minorHAnsi"/>
        </w:rPr>
        <w:t xml:space="preserve"> </w:t>
      </w:r>
    </w:p>
    <w:p w:rsidR="00B022DF" w:rsidRPr="00D86150" w:rsidRDefault="00B022DF" w:rsidP="00B022DF">
      <w:pPr>
        <w:pStyle w:val="Heading4"/>
        <w:rPr>
          <w:rFonts w:asciiTheme="minorHAnsi" w:hAnsiTheme="minorHAnsi"/>
        </w:rPr>
      </w:pPr>
      <w:r w:rsidRPr="00D86150">
        <w:rPr>
          <w:rFonts w:asciiTheme="minorHAnsi" w:hAnsiTheme="minorHAnsi"/>
        </w:rPr>
        <w:t>Nuclear power is popular with policymakers and the public</w:t>
      </w:r>
    </w:p>
    <w:p w:rsidR="00B022DF" w:rsidRPr="00D86150" w:rsidRDefault="00B022DF" w:rsidP="00B022DF">
      <w:pPr>
        <w:rPr>
          <w:rFonts w:asciiTheme="minorHAnsi" w:hAnsiTheme="minorHAnsi"/>
        </w:rPr>
      </w:pPr>
      <w:r w:rsidRPr="00D86150">
        <w:rPr>
          <w:rStyle w:val="StyleStyleBold12pt"/>
          <w:rFonts w:asciiTheme="minorHAnsi" w:hAnsiTheme="minorHAnsi"/>
        </w:rPr>
        <w:t>Todd Whitman 2012</w:t>
      </w:r>
      <w:r w:rsidRPr="00D86150">
        <w:rPr>
          <w:rFonts w:asciiTheme="minorHAnsi" w:hAnsiTheme="minorHAnsi"/>
        </w:rPr>
        <w:t xml:space="preserve"> - </w:t>
      </w:r>
      <w:proofErr w:type="spellStart"/>
      <w:r w:rsidRPr="00D86150">
        <w:rPr>
          <w:rFonts w:asciiTheme="minorHAnsi" w:hAnsiTheme="minorHAnsi"/>
        </w:rPr>
        <w:t>CASEnergy</w:t>
      </w:r>
      <w:proofErr w:type="spellEnd"/>
      <w:r w:rsidRPr="00D86150">
        <w:rPr>
          <w:rFonts w:asciiTheme="minorHAnsi" w:hAnsiTheme="minorHAnsi"/>
        </w:rPr>
        <w:t xml:space="preserve"> Co-Chair, Former EPA Administrator and New Jersey </w:t>
      </w:r>
      <w:proofErr w:type="gramStart"/>
      <w:r w:rsidRPr="00D86150">
        <w:rPr>
          <w:rFonts w:asciiTheme="minorHAnsi" w:hAnsiTheme="minorHAnsi"/>
        </w:rPr>
        <w:t>Governor(</w:t>
      </w:r>
      <w:proofErr w:type="gramEnd"/>
      <w:r w:rsidRPr="00D86150">
        <w:rPr>
          <w:rFonts w:asciiTheme="minorHAnsi" w:hAnsiTheme="minorHAnsi"/>
        </w:rPr>
        <w:t xml:space="preserve">August 12, Christine, “Nuclear Power Garners Bipartisan Support” </w:t>
      </w:r>
      <w:hyperlink r:id="rId17" w:anchor="comments" w:history="1">
        <w:r w:rsidRPr="00D86150">
          <w:rPr>
            <w:rStyle w:val="Hyperlink"/>
            <w:rFonts w:asciiTheme="minorHAnsi" w:hAnsiTheme="minorHAnsi"/>
          </w:rPr>
          <w:t>http://energy.nationaljournal.com/2012/08/finding-the-sweet-spot-biparti.php?comments=expandall#comments</w:t>
        </w:r>
      </w:hyperlink>
      <w:r w:rsidRPr="00D86150">
        <w:rPr>
          <w:rFonts w:asciiTheme="minorHAnsi" w:hAnsiTheme="minorHAnsi"/>
        </w:rPr>
        <w:t>)</w:t>
      </w:r>
    </w:p>
    <w:p w:rsidR="00B022DF" w:rsidRDefault="00B022DF" w:rsidP="00B022DF">
      <w:pPr>
        <w:rPr>
          <w:rFonts w:asciiTheme="minorHAnsi" w:hAnsiTheme="minorHAnsi"/>
        </w:rPr>
      </w:pPr>
      <w:r w:rsidRPr="00D86150">
        <w:rPr>
          <w:rFonts w:asciiTheme="minorHAnsi" w:hAnsiTheme="minorHAnsi"/>
        </w:rPr>
        <w:t xml:space="preserve">It’s clear from the debate around the merits and drawbacks of various electricity and fuel sources that energy policy can be a highly polarizing topic. In fact, it’s arguable that there is no energy option that holds a truly bipartisan appeal: Every form of energy faces pockets of dissent. This makes crafting universally accepted energy policy particularly challenging. Fortunately, </w:t>
      </w:r>
      <w:r w:rsidRPr="00D86150">
        <w:rPr>
          <w:rStyle w:val="StyleBoldUnderline"/>
          <w:rFonts w:asciiTheme="minorHAnsi" w:hAnsiTheme="minorHAnsi"/>
        </w:rPr>
        <w:t>there are rare areas for bipartisan agreement among policymakers around specific energy policy issues</w:t>
      </w:r>
      <w:r w:rsidRPr="00D86150">
        <w:rPr>
          <w:rFonts w:asciiTheme="minorHAnsi" w:hAnsiTheme="minorHAnsi"/>
        </w:rPr>
        <w:t xml:space="preserve"> that must be central to future investment in America’s energy portfolio. </w:t>
      </w:r>
      <w:r w:rsidRPr="00D86150">
        <w:rPr>
          <w:rStyle w:val="StyleBoldUnderline"/>
          <w:rFonts w:asciiTheme="minorHAnsi" w:hAnsiTheme="minorHAnsi"/>
        </w:rPr>
        <w:t>Policymakers agree</w:t>
      </w:r>
      <w:r w:rsidRPr="00D86150">
        <w:rPr>
          <w:rFonts w:asciiTheme="minorHAnsi" w:hAnsiTheme="minorHAnsi"/>
        </w:rPr>
        <w:t xml:space="preserve"> that </w:t>
      </w:r>
      <w:r w:rsidRPr="00D86150">
        <w:rPr>
          <w:rStyle w:val="StyleBoldUnderline"/>
          <w:rFonts w:asciiTheme="minorHAnsi" w:hAnsiTheme="minorHAnsi"/>
        </w:rPr>
        <w:t>whatever sources we invest in, they must be sufficient both to meet growing</w:t>
      </w:r>
      <w:r w:rsidRPr="00D86150">
        <w:rPr>
          <w:rFonts w:asciiTheme="minorHAnsi" w:hAnsiTheme="minorHAnsi"/>
        </w:rPr>
        <w:t xml:space="preserve"> energy </w:t>
      </w:r>
      <w:r w:rsidRPr="00D86150">
        <w:rPr>
          <w:rStyle w:val="StyleBoldUnderline"/>
          <w:rFonts w:asciiTheme="minorHAnsi" w:hAnsiTheme="minorHAnsi"/>
        </w:rPr>
        <w:t>demand and environmental requirements. They agree that</w:t>
      </w:r>
      <w:r w:rsidRPr="00D86150">
        <w:rPr>
          <w:rFonts w:asciiTheme="minorHAnsi" w:hAnsiTheme="minorHAnsi"/>
        </w:rPr>
        <w:t xml:space="preserve"> the </w:t>
      </w:r>
      <w:r w:rsidRPr="00D86150">
        <w:rPr>
          <w:rStyle w:val="StyleBoldUnderline"/>
          <w:rFonts w:asciiTheme="minorHAnsi" w:hAnsiTheme="minorHAnsi"/>
        </w:rPr>
        <w:t xml:space="preserve">energy we invest in should support growth </w:t>
      </w:r>
      <w:r w:rsidRPr="00D86150">
        <w:rPr>
          <w:rFonts w:asciiTheme="minorHAnsi" w:hAnsiTheme="minorHAnsi"/>
        </w:rPr>
        <w:t xml:space="preserve">in American jobs and </w:t>
      </w:r>
      <w:r w:rsidRPr="00D86150">
        <w:rPr>
          <w:rStyle w:val="StyleBoldUnderline"/>
          <w:rFonts w:asciiTheme="minorHAnsi" w:hAnsiTheme="minorHAnsi"/>
        </w:rPr>
        <w:t>in the economy. They agree that our energy portfolio should be sustainable over time,</w:t>
      </w:r>
      <w:r w:rsidRPr="00D86150">
        <w:rPr>
          <w:rFonts w:asciiTheme="minorHAnsi" w:hAnsiTheme="minorHAnsi"/>
        </w:rPr>
        <w:t xml:space="preserve"> aligned with our broader national goals. </w:t>
      </w:r>
      <w:r w:rsidRPr="005D201C">
        <w:rPr>
          <w:rStyle w:val="StyleBoldUnderline"/>
          <w:rFonts w:asciiTheme="minorHAnsi" w:hAnsiTheme="minorHAnsi"/>
          <w:highlight w:val="green"/>
        </w:rPr>
        <w:t>The energy policy that</w:t>
      </w:r>
      <w:r w:rsidRPr="00D86150">
        <w:rPr>
          <w:rStyle w:val="StyleBoldUnderline"/>
          <w:rFonts w:asciiTheme="minorHAnsi" w:hAnsiTheme="minorHAnsi"/>
        </w:rPr>
        <w:t xml:space="preserve"> I’ve seen </w:t>
      </w:r>
      <w:r w:rsidRPr="005D201C">
        <w:rPr>
          <w:rStyle w:val="StyleBoldUnderline"/>
          <w:rFonts w:asciiTheme="minorHAnsi" w:hAnsiTheme="minorHAnsi"/>
          <w:highlight w:val="green"/>
        </w:rPr>
        <w:t>garner consistent support from the left and</w:t>
      </w:r>
      <w:r w:rsidRPr="00D86150">
        <w:rPr>
          <w:rStyle w:val="StyleBoldUnderline"/>
          <w:rFonts w:asciiTheme="minorHAnsi" w:hAnsiTheme="minorHAnsi"/>
        </w:rPr>
        <w:t xml:space="preserve"> the </w:t>
      </w:r>
      <w:r w:rsidRPr="005D201C">
        <w:rPr>
          <w:rStyle w:val="StyleBoldUnderline"/>
          <w:rFonts w:asciiTheme="minorHAnsi" w:hAnsiTheme="minorHAnsi"/>
          <w:highlight w:val="green"/>
        </w:rPr>
        <w:t>right</w:t>
      </w:r>
      <w:r w:rsidRPr="00D86150">
        <w:rPr>
          <w:rStyle w:val="StyleBoldUnderline"/>
          <w:rFonts w:asciiTheme="minorHAnsi" w:hAnsiTheme="minorHAnsi"/>
        </w:rPr>
        <w:t xml:space="preserve"> over the years is also one with which I’m deeply familiar. This policy </w:t>
      </w:r>
      <w:r w:rsidRPr="005D201C">
        <w:rPr>
          <w:rStyle w:val="StyleBoldUnderline"/>
          <w:rFonts w:asciiTheme="minorHAnsi" w:hAnsiTheme="minorHAnsi"/>
          <w:highlight w:val="green"/>
        </w:rPr>
        <w:t>involves</w:t>
      </w:r>
      <w:r w:rsidRPr="00D86150">
        <w:rPr>
          <w:rFonts w:asciiTheme="minorHAnsi" w:hAnsiTheme="minorHAnsi"/>
        </w:rPr>
        <w:t xml:space="preserve"> building a diverse portfolio of low-carbon energy sources, featuring a renewed investment in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energy</w:t>
      </w:r>
      <w:r w:rsidRPr="00D86150">
        <w:rPr>
          <w:rFonts w:asciiTheme="minorHAnsi" w:hAnsiTheme="minorHAnsi"/>
        </w:rPr>
        <w:t xml:space="preserve">. And </w:t>
      </w:r>
      <w:r w:rsidRPr="00D86150">
        <w:rPr>
          <w:rStyle w:val="StyleBoldUnderline"/>
          <w:rFonts w:asciiTheme="minorHAnsi" w:hAnsiTheme="minorHAnsi"/>
        </w:rPr>
        <w:t xml:space="preserve">it’s not just policymakers from both sides of the aisle who support nuclear energy – </w:t>
      </w:r>
      <w:proofErr w:type="gramStart"/>
      <w:r w:rsidRPr="00D86150">
        <w:rPr>
          <w:rStyle w:val="StyleBoldUnderline"/>
          <w:rFonts w:asciiTheme="minorHAnsi" w:hAnsiTheme="minorHAnsi"/>
        </w:rPr>
        <w:t>it’s</w:t>
      </w:r>
      <w:proofErr w:type="gramEnd"/>
      <w:r w:rsidRPr="00D86150">
        <w:rPr>
          <w:rStyle w:val="StyleBoldUnderline"/>
          <w:rFonts w:asciiTheme="minorHAnsi" w:hAnsiTheme="minorHAnsi"/>
        </w:rPr>
        <w:t xml:space="preserve"> everyday energy consumers as well</w:t>
      </w:r>
      <w:r w:rsidRPr="00D86150">
        <w:rPr>
          <w:rFonts w:asciiTheme="minorHAnsi" w:hAnsiTheme="minorHAnsi"/>
        </w:rPr>
        <w:t xml:space="preserve">. According to a Gallup poll conducted in March of this year, </w:t>
      </w:r>
      <w:r w:rsidRPr="00D86150">
        <w:rPr>
          <w:rStyle w:val="StyleBoldUnderline"/>
          <w:rFonts w:asciiTheme="minorHAnsi" w:hAnsiTheme="minorHAnsi"/>
        </w:rPr>
        <w:t xml:space="preserve">nearly </w:t>
      </w:r>
      <w:r w:rsidRPr="00231291">
        <w:rPr>
          <w:rStyle w:val="StyleBoldUnderline"/>
          <w:rFonts w:asciiTheme="minorHAnsi" w:hAnsiTheme="minorHAnsi"/>
          <w:highlight w:val="green"/>
        </w:rPr>
        <w:t xml:space="preserve">60 percent </w:t>
      </w:r>
      <w:r w:rsidRPr="005D201C">
        <w:rPr>
          <w:rStyle w:val="StyleBoldUnderline"/>
          <w:rFonts w:asciiTheme="minorHAnsi" w:hAnsiTheme="minorHAnsi"/>
          <w:highlight w:val="green"/>
        </w:rPr>
        <w:t>of Americans support the use</w:t>
      </w:r>
      <w:r w:rsidRPr="00D86150">
        <w:rPr>
          <w:rStyle w:val="StyleBoldUnderline"/>
          <w:rFonts w:asciiTheme="minorHAnsi" w:hAnsiTheme="minorHAnsi"/>
        </w:rPr>
        <w:t xml:space="preserve"> of nuclear energy to meet our nation’s electricity needs, </w:t>
      </w:r>
      <w:r w:rsidRPr="005D201C">
        <w:rPr>
          <w:rStyle w:val="StyleBoldUnderline"/>
          <w:rFonts w:asciiTheme="minorHAnsi" w:hAnsiTheme="minorHAnsi"/>
          <w:highlight w:val="green"/>
        </w:rPr>
        <w:t>and a majority support expanding</w:t>
      </w:r>
      <w:r w:rsidRPr="00D86150">
        <w:rPr>
          <w:rStyle w:val="StyleBoldUnderline"/>
          <w:rFonts w:asciiTheme="minorHAnsi" w:hAnsiTheme="minorHAnsi"/>
        </w:rPr>
        <w:t xml:space="preserve"> America’s use of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power. Next-generation nuclear energy projects are underway</w:t>
      </w:r>
      <w:r w:rsidRPr="00D86150">
        <w:rPr>
          <w:rFonts w:asciiTheme="minorHAnsi" w:hAnsiTheme="minorHAnsi"/>
        </w:rPr>
        <w:t xml:space="preserve"> in Georgia, South Carolina and Tennessee, </w:t>
      </w:r>
      <w:r w:rsidRPr="00D86150">
        <w:rPr>
          <w:rStyle w:val="StyleBoldUnderline"/>
          <w:rFonts w:asciiTheme="minorHAnsi" w:hAnsiTheme="minorHAnsi"/>
        </w:rPr>
        <w:t xml:space="preserve">thanks in part to steady popular support, as well as support from </w:t>
      </w:r>
      <w:r w:rsidRPr="00D86150">
        <w:rPr>
          <w:rFonts w:asciiTheme="minorHAnsi" w:hAnsiTheme="minorHAnsi"/>
        </w:rPr>
        <w:t xml:space="preserve">President </w:t>
      </w:r>
      <w:r w:rsidRPr="00D86150">
        <w:rPr>
          <w:rStyle w:val="StyleBoldUnderline"/>
          <w:rFonts w:asciiTheme="minorHAnsi" w:hAnsiTheme="minorHAnsi"/>
        </w:rPr>
        <w:t>Obama, bipartisan congressional leaders and other policymakers at the federal and state levels. An additional 10</w:t>
      </w:r>
      <w:r w:rsidRPr="00D86150">
        <w:rPr>
          <w:rFonts w:asciiTheme="minorHAnsi" w:hAnsiTheme="minorHAnsi"/>
        </w:rPr>
        <w:t xml:space="preserve"> combined construction and operating licenses for 16 plants </w:t>
      </w:r>
      <w:r w:rsidRPr="00D86150">
        <w:rPr>
          <w:rStyle w:val="StyleBoldUnderline"/>
          <w:rFonts w:asciiTheme="minorHAnsi" w:hAnsiTheme="minorHAnsi"/>
        </w:rPr>
        <w:t>are under review by the Nuclear Regulatory Commission</w:t>
      </w:r>
      <w:r w:rsidRPr="00D86150">
        <w:rPr>
          <w:rFonts w:asciiTheme="minorHAnsi" w:hAnsiTheme="minorHAnsi"/>
        </w:rPr>
        <w:t xml:space="preserve">. This </w:t>
      </w:r>
      <w:r w:rsidRPr="00D86150">
        <w:rPr>
          <w:rStyle w:val="StyleBoldUnderline"/>
          <w:rFonts w:asciiTheme="minorHAnsi" w:hAnsiTheme="minorHAnsi"/>
        </w:rPr>
        <w:t xml:space="preserve">support is founded in the fact that nuclear energy, safely managed, provides an efficient, reliable source of energy. </w:t>
      </w:r>
      <w:r w:rsidRPr="00D86150">
        <w:rPr>
          <w:rFonts w:asciiTheme="minorHAnsi" w:hAnsiTheme="minorHAnsi"/>
        </w:rPr>
        <w:t xml:space="preserve">In fact, </w:t>
      </w:r>
      <w:r w:rsidRPr="00D86150">
        <w:rPr>
          <w:rStyle w:val="StyleBoldUnderline"/>
          <w:rFonts w:asciiTheme="minorHAnsi" w:hAnsiTheme="minorHAnsi"/>
        </w:rPr>
        <w:t xml:space="preserve">nuclear power is the only </w:t>
      </w:r>
      <w:proofErr w:type="spellStart"/>
      <w:r w:rsidRPr="00D86150">
        <w:rPr>
          <w:rStyle w:val="StyleBoldUnderline"/>
          <w:rFonts w:asciiTheme="minorHAnsi" w:hAnsiTheme="minorHAnsi"/>
        </w:rPr>
        <w:t>baseload</w:t>
      </w:r>
      <w:proofErr w:type="spellEnd"/>
      <w:r w:rsidRPr="00D86150">
        <w:rPr>
          <w:rStyle w:val="StyleBoldUnderline"/>
          <w:rFonts w:asciiTheme="minorHAnsi" w:hAnsiTheme="minorHAnsi"/>
        </w:rPr>
        <w:t xml:space="preserve"> source of carbon-free electricity</w:t>
      </w:r>
      <w:r w:rsidRPr="00D86150">
        <w:rPr>
          <w:rFonts w:asciiTheme="minorHAnsi" w:hAnsiTheme="minorHAnsi"/>
        </w:rPr>
        <w:t xml:space="preserve">.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5D201C">
        <w:rPr>
          <w:rStyle w:val="StyleBoldUnderline"/>
          <w:rFonts w:asciiTheme="minorHAnsi" w:hAnsiTheme="minorHAnsi"/>
          <w:highlight w:val="green"/>
        </w:rPr>
        <w:t>Bipartisan support for nuclear</w:t>
      </w:r>
      <w:r w:rsidRPr="00D86150">
        <w:rPr>
          <w:rStyle w:val="StyleBoldUnderline"/>
          <w:rFonts w:asciiTheme="minorHAnsi" w:hAnsiTheme="minorHAnsi"/>
        </w:rPr>
        <w:t xml:space="preserve"> energy also </w:t>
      </w:r>
      <w:r w:rsidRPr="005D201C">
        <w:rPr>
          <w:rStyle w:val="StyleBoldUnderline"/>
          <w:rFonts w:asciiTheme="minorHAnsi" w:hAnsiTheme="minorHAnsi"/>
          <w:highlight w:val="green"/>
        </w:rPr>
        <w:t>stems from the boost</w:t>
      </w:r>
      <w:r w:rsidRPr="00D86150">
        <w:rPr>
          <w:rStyle w:val="StyleBoldUnderline"/>
          <w:rFonts w:asciiTheme="minorHAnsi" w:hAnsiTheme="minorHAnsi"/>
        </w:rPr>
        <w:t xml:space="preserve"> that </w:t>
      </w:r>
      <w:r w:rsidRPr="005D201C">
        <w:rPr>
          <w:rStyle w:val="StyleBoldUnderline"/>
          <w:rFonts w:asciiTheme="minorHAnsi" w:hAnsiTheme="minorHAnsi"/>
          <w:highlight w:val="green"/>
        </w:rPr>
        <w:t>it provides to local</w:t>
      </w:r>
      <w:r w:rsidRPr="00D86150">
        <w:rPr>
          <w:rStyle w:val="StyleBoldUnderline"/>
          <w:rFonts w:asciiTheme="minorHAnsi" w:hAnsiTheme="minorHAnsi"/>
        </w:rPr>
        <w:t xml:space="preserve"> job </w:t>
      </w:r>
      <w:r w:rsidRPr="005D201C">
        <w:rPr>
          <w:rStyle w:val="StyleBoldUnderline"/>
          <w:rFonts w:asciiTheme="minorHAnsi" w:hAnsiTheme="minorHAnsi"/>
        </w:rPr>
        <w:t>markets and</w:t>
      </w:r>
      <w:r w:rsidRPr="00D86150">
        <w:rPr>
          <w:rStyle w:val="StyleBoldUnderline"/>
          <w:rFonts w:asciiTheme="minorHAnsi" w:hAnsiTheme="minorHAnsi"/>
        </w:rPr>
        <w:t xml:space="preserve"> to local and </w:t>
      </w:r>
      <w:r w:rsidRPr="005D201C">
        <w:rPr>
          <w:rStyle w:val="StyleBoldUnderline"/>
          <w:rFonts w:asciiTheme="minorHAnsi" w:hAnsiTheme="minorHAnsi"/>
        </w:rPr>
        <w:t xml:space="preserve">state </w:t>
      </w:r>
      <w:r w:rsidRPr="005D201C">
        <w:rPr>
          <w:rStyle w:val="StyleBoldUnderline"/>
          <w:rFonts w:asciiTheme="minorHAnsi" w:hAnsiTheme="minorHAnsi"/>
          <w:highlight w:val="green"/>
        </w:rPr>
        <w:t>economies.</w:t>
      </w:r>
      <w:r w:rsidRPr="005D201C">
        <w:rPr>
          <w:rFonts w:asciiTheme="minorHAnsi" w:hAnsiTheme="minorHAnsi"/>
          <w:highlight w:val="green"/>
        </w:rPr>
        <w:t xml:space="preserve"> </w:t>
      </w:r>
      <w:r w:rsidRPr="005D201C">
        <w:rPr>
          <w:rFonts w:asciiTheme="minorHAnsi" w:hAnsiTheme="minorHAnsi"/>
        </w:rPr>
        <w:t>As nuclear energy expands and as more than half of the industry workforce approaches retirement</w:t>
      </w:r>
      <w:r w:rsidRPr="00D86150">
        <w:rPr>
          <w:rFonts w:asciiTheme="minorHAnsi" w:hAnsiTheme="minorHAnsi"/>
        </w:rPr>
        <w:t xml:space="preserve">, </w:t>
      </w:r>
      <w:r w:rsidRPr="00D86150">
        <w:rPr>
          <w:rStyle w:val="StyleBoldUnderline"/>
          <w:rFonts w:asciiTheme="minorHAnsi" w:hAnsiTheme="minorHAnsi"/>
        </w:rPr>
        <w:t xml:space="preserve">the industry offers growing opportunities for well-paying careers. </w:t>
      </w:r>
      <w:r w:rsidRPr="005D201C">
        <w:rPr>
          <w:rStyle w:val="StyleBoldUnderline"/>
          <w:rFonts w:asciiTheme="minorHAnsi" w:hAnsiTheme="minorHAnsi"/>
          <w:highlight w:val="green"/>
        </w:rPr>
        <w:t>The industry</w:t>
      </w:r>
      <w:r w:rsidRPr="00D86150">
        <w:rPr>
          <w:rStyle w:val="StyleBoldUnderline"/>
          <w:rFonts w:asciiTheme="minorHAnsi" w:hAnsiTheme="minorHAnsi"/>
        </w:rPr>
        <w:t xml:space="preserve"> already </w:t>
      </w:r>
      <w:r w:rsidRPr="005D201C">
        <w:rPr>
          <w:rStyle w:val="StyleBoldUnderline"/>
          <w:rFonts w:asciiTheme="minorHAnsi" w:hAnsiTheme="minorHAnsi"/>
          <w:highlight w:val="green"/>
        </w:rPr>
        <w:t>supports more than 100,000 jobs,</w:t>
      </w:r>
      <w:r w:rsidRPr="00D86150">
        <w:rPr>
          <w:rFonts w:asciiTheme="minorHAnsi" w:hAnsiTheme="minorHAnsi"/>
        </w:rPr>
        <w:t xml:space="preserve"> and the combination of retirements and the </w:t>
      </w:r>
      <w:r w:rsidRPr="005D201C">
        <w:rPr>
          <w:rStyle w:val="StyleBoldUnderline"/>
          <w:rFonts w:asciiTheme="minorHAnsi" w:hAnsiTheme="minorHAnsi"/>
          <w:highlight w:val="green"/>
        </w:rPr>
        <w:t>construction</w:t>
      </w:r>
      <w:r w:rsidRPr="00D86150">
        <w:rPr>
          <w:rFonts w:asciiTheme="minorHAnsi" w:hAnsiTheme="minorHAnsi"/>
        </w:rPr>
        <w:t xml:space="preserve"> of new facilities </w:t>
      </w:r>
      <w:r w:rsidRPr="005D201C">
        <w:rPr>
          <w:rStyle w:val="StyleBoldUnderline"/>
          <w:rFonts w:asciiTheme="minorHAnsi" w:hAnsiTheme="minorHAnsi"/>
          <w:highlight w:val="green"/>
        </w:rPr>
        <w:t>could create</w:t>
      </w:r>
      <w:r w:rsidRPr="00D86150">
        <w:rPr>
          <w:rStyle w:val="StyleBoldUnderline"/>
          <w:rFonts w:asciiTheme="minorHAnsi" w:hAnsiTheme="minorHAnsi"/>
        </w:rPr>
        <w:t xml:space="preserve"> as many as </w:t>
      </w:r>
      <w:r w:rsidRPr="005D201C">
        <w:rPr>
          <w:rStyle w:val="StyleBoldUnderline"/>
          <w:rFonts w:asciiTheme="minorHAnsi" w:hAnsiTheme="minorHAnsi"/>
          <w:highlight w:val="green"/>
        </w:rPr>
        <w:t>25,000</w:t>
      </w:r>
      <w:r w:rsidRPr="00D86150">
        <w:rPr>
          <w:rStyle w:val="StyleBoldUnderline"/>
          <w:rFonts w:asciiTheme="minorHAnsi" w:hAnsiTheme="minorHAnsi"/>
        </w:rPr>
        <w:t xml:space="preserve"> new jobs in</w:t>
      </w:r>
      <w:r w:rsidRPr="00D86150">
        <w:rPr>
          <w:rFonts w:asciiTheme="minorHAnsi" w:hAnsiTheme="minorHAnsi"/>
        </w:rPr>
        <w:t xml:space="preserve"> the near term. What’s more, the construction of a nuclear facility spurs the creation of other local jobs in industries ranging from manufacturing to hospitality. The industry generates between $40 and $50 billion in revenue and electricity </w:t>
      </w:r>
      <w:proofErr w:type="gramStart"/>
      <w:r w:rsidRPr="00D86150">
        <w:rPr>
          <w:rFonts w:asciiTheme="minorHAnsi" w:hAnsiTheme="minorHAnsi"/>
        </w:rPr>
        <w:t>sales,</w:t>
      </w:r>
      <w:proofErr w:type="gramEnd"/>
      <w:r w:rsidRPr="00D86150">
        <w:rPr>
          <w:rFonts w:asciiTheme="minorHAnsi" w:hAnsiTheme="minorHAnsi"/>
        </w:rPr>
        <w:t xml:space="preserve"> or some $470 million in total economic output and $40 million in labor wages at each U.S. facility every year. That’s a powerful economic engine and a positive impact that leaders are embracing. As America refocuses on cleaner energy policies that help boost our economy, </w:t>
      </w:r>
      <w:r w:rsidRPr="005D201C">
        <w:rPr>
          <w:rStyle w:val="StyleBoldUnderline"/>
          <w:rFonts w:asciiTheme="minorHAnsi" w:hAnsiTheme="minorHAnsi"/>
          <w:highlight w:val="green"/>
        </w:rPr>
        <w:t>nuclear power is becoming a clear</w:t>
      </w:r>
      <w:r w:rsidRPr="00D86150">
        <w:rPr>
          <w:rStyle w:val="StyleBoldUnderline"/>
          <w:rFonts w:asciiTheme="minorHAnsi" w:hAnsiTheme="minorHAnsi"/>
        </w:rPr>
        <w:t xml:space="preserve"> and </w:t>
      </w:r>
      <w:r w:rsidRPr="005D201C">
        <w:rPr>
          <w:rStyle w:val="StyleBoldUnderline"/>
          <w:rFonts w:asciiTheme="minorHAnsi" w:hAnsiTheme="minorHAnsi"/>
          <w:highlight w:val="green"/>
        </w:rPr>
        <w:t>critical part of a</w:t>
      </w:r>
      <w:r w:rsidRPr="00D86150">
        <w:rPr>
          <w:rStyle w:val="StyleBoldUnderline"/>
          <w:rFonts w:asciiTheme="minorHAnsi" w:hAnsiTheme="minorHAnsi"/>
        </w:rPr>
        <w:t xml:space="preserve"> secure, sustainable </w:t>
      </w:r>
      <w:r w:rsidRPr="005D201C">
        <w:rPr>
          <w:rStyle w:val="StyleBoldUnderline"/>
          <w:rFonts w:asciiTheme="minorHAnsi" w:hAnsiTheme="minorHAnsi"/>
          <w:highlight w:val="green"/>
        </w:rPr>
        <w:t>energy portfolio</w:t>
      </w:r>
      <w:r w:rsidRPr="00D86150">
        <w:rPr>
          <w:rFonts w:asciiTheme="minorHAnsi" w:hAnsiTheme="minorHAnsi"/>
        </w:rPr>
        <w:t>. We need electricity and we want clean air; with nuclear energy we can have both. It’s a source of power that leaders on both sides of the aisle can support.</w:t>
      </w:r>
    </w:p>
    <w:p w:rsidR="004148AE" w:rsidRPr="00D86150" w:rsidRDefault="004148AE" w:rsidP="004148AE">
      <w:pPr>
        <w:pStyle w:val="Heading3"/>
        <w:rPr>
          <w:rFonts w:asciiTheme="minorHAnsi" w:hAnsiTheme="minorHAnsi"/>
        </w:rPr>
      </w:pPr>
      <w:r w:rsidRPr="00D86150">
        <w:rPr>
          <w:rFonts w:asciiTheme="minorHAnsi" w:hAnsiTheme="minorHAnsi"/>
        </w:rPr>
        <w:lastRenderedPageBreak/>
        <w:t>AT: Security K 2AC</w:t>
      </w:r>
    </w:p>
    <w:p w:rsidR="004148AE" w:rsidRPr="00D86150" w:rsidRDefault="004148AE" w:rsidP="004148AE">
      <w:pPr>
        <w:pStyle w:val="Heading4"/>
        <w:rPr>
          <w:rFonts w:asciiTheme="minorHAnsi" w:hAnsiTheme="minorHAnsi"/>
        </w:rPr>
      </w:pPr>
      <w:r w:rsidRPr="00D86150">
        <w:rPr>
          <w:rFonts w:asciiTheme="minorHAnsi" w:hAnsiTheme="minorHAnsi"/>
        </w:rPr>
        <w:t>Our framework is that the alternative should be judged on the efficacy of its response to existing institutional practices</w:t>
      </w:r>
    </w:p>
    <w:p w:rsidR="004148AE" w:rsidRPr="00D86150" w:rsidRDefault="004148AE" w:rsidP="004148AE">
      <w:pPr>
        <w:pStyle w:val="Heading4"/>
        <w:rPr>
          <w:rFonts w:asciiTheme="minorHAnsi" w:hAnsiTheme="minorHAnsi"/>
        </w:rPr>
      </w:pPr>
      <w:r w:rsidRPr="00D86150">
        <w:rPr>
          <w:rFonts w:asciiTheme="minorHAnsi" w:hAnsiTheme="minorHAnsi"/>
        </w:rPr>
        <w:t xml:space="preserve">This means that the </w:t>
      </w:r>
      <w:proofErr w:type="spellStart"/>
      <w:r w:rsidRPr="00D86150">
        <w:rPr>
          <w:rFonts w:asciiTheme="minorHAnsi" w:hAnsiTheme="minorHAnsi"/>
        </w:rPr>
        <w:t>neg</w:t>
      </w:r>
      <w:proofErr w:type="spellEnd"/>
      <w:r w:rsidRPr="00D86150">
        <w:rPr>
          <w:rFonts w:asciiTheme="minorHAnsi" w:hAnsiTheme="minorHAnsi"/>
        </w:rPr>
        <w:t xml:space="preserve"> should have to answer the following questions – what is the alternative institution/social order that should be put into place? Is that feasible? What would have to be done to create that change and what would be the consequences of those actions?</w:t>
      </w:r>
    </w:p>
    <w:p w:rsidR="004148AE" w:rsidRPr="00D86150" w:rsidRDefault="004148AE" w:rsidP="004148AE">
      <w:pPr>
        <w:pStyle w:val="Heading4"/>
        <w:rPr>
          <w:rFonts w:asciiTheme="minorHAnsi" w:hAnsiTheme="minorHAnsi"/>
        </w:rPr>
      </w:pPr>
      <w:r w:rsidRPr="00D86150">
        <w:rPr>
          <w:rFonts w:asciiTheme="minorHAnsi" w:hAnsiTheme="minorHAnsi"/>
        </w:rPr>
        <w:t xml:space="preserve">This is particularly true for the </w:t>
      </w:r>
      <w:proofErr w:type="spellStart"/>
      <w:r w:rsidRPr="00D86150">
        <w:rPr>
          <w:rFonts w:asciiTheme="minorHAnsi" w:hAnsiTheme="minorHAnsi"/>
        </w:rPr>
        <w:t>aff</w:t>
      </w:r>
      <w:proofErr w:type="spellEnd"/>
      <w:r w:rsidRPr="00D86150">
        <w:rPr>
          <w:rFonts w:asciiTheme="minorHAnsi" w:hAnsiTheme="minorHAnsi"/>
        </w:rPr>
        <w:t xml:space="preserve"> – deterrence is an institutional logic that shapes IR independent of individual knowledge production – evaluate their alts effectiveness through the lens of inter-state threat perception – this argument also proves IR predictions are possible</w:t>
      </w:r>
    </w:p>
    <w:p w:rsidR="004148AE" w:rsidRPr="00D86150" w:rsidRDefault="004148AE" w:rsidP="004148AE">
      <w:pPr>
        <w:rPr>
          <w:rFonts w:asciiTheme="minorHAnsi" w:hAnsiTheme="minorHAnsi"/>
          <w:sz w:val="24"/>
        </w:rPr>
      </w:pPr>
      <w:r w:rsidRPr="00D86150">
        <w:rPr>
          <w:rStyle w:val="Heading4Char"/>
          <w:rFonts w:asciiTheme="minorHAnsi" w:hAnsiTheme="minorHAnsi"/>
        </w:rPr>
        <w:t>Moore ’04</w:t>
      </w:r>
      <w:r w:rsidRPr="00D86150">
        <w:rPr>
          <w:rFonts w:asciiTheme="minorHAnsi" w:hAnsiTheme="minorHAnsi"/>
          <w:sz w:val="24"/>
        </w:rPr>
        <w:t xml:space="preserve"> </w:t>
      </w:r>
    </w:p>
    <w:p w:rsidR="004148AE" w:rsidRPr="00D86150" w:rsidRDefault="004148AE" w:rsidP="004148AE">
      <w:pPr>
        <w:rPr>
          <w:rFonts w:asciiTheme="minorHAnsi" w:hAnsiTheme="minorHAnsi"/>
        </w:rPr>
      </w:pPr>
      <w:r w:rsidRPr="00D86150">
        <w:rPr>
          <w:rFonts w:asciiTheme="minorHAnsi" w:hAnsiTheme="minorHAnsi"/>
          <w:sz w:val="24"/>
        </w:rPr>
        <w:t>Dir. Center for Security Law @ University of Virginia, 7-time Presidential appointee, &amp; Honorary Editor of the American Journal of International Law, Solving the War Puzzle: Beyond the Democratic Peace, John Norton Moore, page 27-31.</w:t>
      </w:r>
    </w:p>
    <w:p w:rsidR="004148AE" w:rsidRPr="00D86150" w:rsidRDefault="004148AE" w:rsidP="004148AE">
      <w:pPr>
        <w:rPr>
          <w:rStyle w:val="StyleBoldUnderline"/>
          <w:rFonts w:asciiTheme="minorHAnsi" w:hAnsiTheme="minorHAnsi"/>
        </w:rPr>
      </w:pPr>
      <w:r w:rsidRPr="00D86150">
        <w:rPr>
          <w:rFonts w:asciiTheme="minorHAnsi" w:hAnsiTheme="minorHAnsi"/>
        </w:rPr>
        <w:t>As so broadly conceived, </w:t>
      </w:r>
      <w:r w:rsidRPr="00D86150">
        <w:rPr>
          <w:rStyle w:val="StyleBoldUnderline"/>
          <w:rFonts w:asciiTheme="minorHAnsi" w:hAnsiTheme="minorHAnsi"/>
        </w:rPr>
        <w:t>there is strong evidence that </w:t>
      </w:r>
      <w:r w:rsidRPr="00D86150">
        <w:rPr>
          <w:rStyle w:val="StyleBoldUnderline"/>
          <w:rFonts w:asciiTheme="minorHAnsi" w:hAnsiTheme="minorHAnsi"/>
          <w:highlight w:val="green"/>
        </w:rPr>
        <w:t>deterrence</w:t>
      </w:r>
      <w:r w:rsidRPr="00D86150">
        <w:rPr>
          <w:rFonts w:asciiTheme="minorHAnsi" w:hAnsiTheme="minorHAnsi"/>
        </w:rPr>
        <w:t>, that is, </w:t>
      </w:r>
      <w:r w:rsidRPr="00D86150">
        <w:rPr>
          <w:rStyle w:val="StyleBoldUnderline"/>
          <w:rFonts w:asciiTheme="minorHAnsi" w:hAnsiTheme="minorHAnsi"/>
        </w:rPr>
        <w:t>the effect of external factors</w:t>
      </w:r>
      <w:r w:rsidRPr="00D86150">
        <w:rPr>
          <w:rFonts w:asciiTheme="minorHAnsi" w:hAnsiTheme="minorHAnsi"/>
        </w:rPr>
        <w:t> o</w:t>
      </w:r>
      <w:r w:rsidRPr="00D86150">
        <w:rPr>
          <w:rStyle w:val="StyleBoldUnderline"/>
          <w:rFonts w:asciiTheme="minorHAnsi" w:hAnsiTheme="minorHAnsi"/>
        </w:rPr>
        <w:t>n the decision to go to war,</w:t>
      </w:r>
      <w:r w:rsidRPr="00D86150">
        <w:rPr>
          <w:rStyle w:val="StyleBoldUnderline"/>
          <w:rFonts w:asciiTheme="minorHAnsi" w:hAnsiTheme="minorHAnsi"/>
          <w:highlight w:val="cyan"/>
        </w:rPr>
        <w:t xml:space="preserve"> </w:t>
      </w:r>
      <w:r w:rsidRPr="00D86150">
        <w:rPr>
          <w:rStyle w:val="StyleBoldUnderline"/>
          <w:rFonts w:asciiTheme="minorHAnsi" w:hAnsiTheme="minorHAnsi"/>
          <w:highlight w:val="green"/>
        </w:rPr>
        <w:t>is the missing link in the war/peace equation</w:t>
      </w:r>
      <w:r w:rsidRPr="00D86150">
        <w:rPr>
          <w:rFonts w:asciiTheme="minorHAnsi" w:hAnsiTheme="minorHAnsi"/>
        </w:rPr>
        <w:t>. In my War/Peace Seminar, I have undertaken to examine the level of deterrence before the </w:t>
      </w:r>
      <w:r w:rsidRPr="00D86150">
        <w:rPr>
          <w:rStyle w:val="StyleBoldUnderline"/>
          <w:rFonts w:asciiTheme="minorHAnsi" w:hAnsiTheme="minorHAnsi"/>
          <w:highlight w:val="green"/>
        </w:rPr>
        <w:t>principal wars of the twentieth century.</w:t>
      </w:r>
      <w:r w:rsidRPr="00D86150">
        <w:rPr>
          <w:rFonts w:asciiTheme="minorHAnsi" w:hAnsiTheme="minorHAnsi"/>
        </w:rPr>
        <w:t>10 This examination has led me to believe that </w:t>
      </w:r>
      <w:r w:rsidRPr="00D86150">
        <w:rPr>
          <w:rStyle w:val="StyleBoldUnderline"/>
          <w:rFonts w:asciiTheme="minorHAnsi" w:hAnsiTheme="minorHAnsi"/>
          <w:highlight w:val="green"/>
        </w:rPr>
        <w:t>in every case the</w:t>
      </w:r>
      <w:r w:rsidRPr="00D86150">
        <w:rPr>
          <w:rStyle w:val="StyleBoldUnderline"/>
          <w:rFonts w:asciiTheme="minorHAnsi" w:hAnsiTheme="minorHAnsi"/>
        </w:rPr>
        <w:t> </w:t>
      </w:r>
      <w:r w:rsidRPr="00D86150">
        <w:rPr>
          <w:rFonts w:asciiTheme="minorHAnsi" w:hAnsiTheme="minorHAnsi"/>
        </w:rPr>
        <w:t>potential </w:t>
      </w:r>
      <w:r w:rsidRPr="00D86150">
        <w:rPr>
          <w:rStyle w:val="StyleBoldUnderline"/>
          <w:rFonts w:asciiTheme="minorHAnsi" w:hAnsiTheme="minorHAnsi"/>
          <w:highlight w:val="green"/>
        </w:rPr>
        <w:t>aggressor made a rational calculation that the war would be won,</w:t>
      </w:r>
      <w:r w:rsidRPr="00D86150">
        <w:rPr>
          <w:rFonts w:asciiTheme="minorHAnsi" w:hAnsiTheme="minorHAnsi"/>
        </w:rPr>
        <w:t xml:space="preserve"> and won promptly.11 In fact, the longest period of time calculated for victory through conventional attack seems to be the roughly six reeks predicted by the German General Staff as the time necessary ) prevail on the Western front in World War I under the </w:t>
      </w:r>
      <w:proofErr w:type="spellStart"/>
      <w:r w:rsidRPr="00D86150">
        <w:rPr>
          <w:rFonts w:asciiTheme="minorHAnsi" w:hAnsiTheme="minorHAnsi"/>
        </w:rPr>
        <w:t>Schlieffen</w:t>
      </w:r>
      <w:proofErr w:type="spellEnd"/>
      <w:r w:rsidRPr="00D86150">
        <w:rPr>
          <w:rFonts w:asciiTheme="minorHAnsi" w:hAnsiTheme="minorHAnsi"/>
        </w:rPr>
        <w:t xml:space="preserve"> Plan. </w:t>
      </w:r>
      <w:r w:rsidRPr="00D86150">
        <w:rPr>
          <w:rStyle w:val="StyleBoldUnderline"/>
          <w:rFonts w:asciiTheme="minorHAnsi" w:hAnsiTheme="minorHAnsi"/>
          <w:highlight w:val="green"/>
        </w:rPr>
        <w:t>Hitler believed</w:t>
      </w:r>
      <w:r w:rsidRPr="00D86150">
        <w:rPr>
          <w:rStyle w:val="StyleBoldUnderline"/>
          <w:rFonts w:asciiTheme="minorHAnsi" w:hAnsiTheme="minorHAnsi"/>
        </w:rPr>
        <w:t> </w:t>
      </w:r>
      <w:r w:rsidRPr="00D86150">
        <w:rPr>
          <w:rFonts w:asciiTheme="minorHAnsi" w:hAnsiTheme="minorHAnsi"/>
        </w:rPr>
        <w:t>in his attack on Poland that </w:t>
      </w:r>
      <w:r w:rsidRPr="00D86150">
        <w:rPr>
          <w:rStyle w:val="StyleBoldUnderline"/>
          <w:rFonts w:asciiTheme="minorHAnsi" w:hAnsiTheme="minorHAnsi"/>
          <w:highlight w:val="green"/>
        </w:rPr>
        <w:t>Britain and France could not</w:t>
      </w:r>
      <w:r w:rsidRPr="00D86150">
        <w:rPr>
          <w:rStyle w:val="StyleBoldUnderline"/>
          <w:rFonts w:asciiTheme="minorHAnsi" w:hAnsiTheme="minorHAnsi"/>
        </w:rPr>
        <w:t xml:space="preserve"> </w:t>
      </w:r>
      <w:r w:rsidRPr="00D86150">
        <w:rPr>
          <w:rFonts w:asciiTheme="minorHAnsi" w:hAnsiTheme="minorHAnsi"/>
        </w:rPr>
        <w:t>take the occasion to </w:t>
      </w:r>
      <w:r w:rsidRPr="00D86150">
        <w:rPr>
          <w:rStyle w:val="StyleBoldUnderline"/>
          <w:rFonts w:asciiTheme="minorHAnsi" w:hAnsiTheme="minorHAnsi"/>
          <w:highlight w:val="green"/>
        </w:rPr>
        <w:t>go to war with him</w:t>
      </w:r>
      <w:r w:rsidRPr="00D86150">
        <w:rPr>
          <w:rFonts w:asciiTheme="minorHAnsi" w:hAnsiTheme="minorHAnsi"/>
        </w:rPr>
        <w:t>.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w:t>
      </w:r>
      <w:r w:rsidRPr="00D86150">
        <w:rPr>
          <w:rStyle w:val="StyleBoldUnderline"/>
          <w:rFonts w:asciiTheme="minorHAnsi" w:hAnsiTheme="minorHAnsi"/>
          <w:highlight w:val="green"/>
        </w:rPr>
        <w:t>Calculations in the North Korean attack</w:t>
      </w:r>
      <w:r w:rsidRPr="00D86150">
        <w:rPr>
          <w:rFonts w:asciiTheme="minorHAnsi" w:hAnsiTheme="minorHAnsi"/>
        </w:rPr>
        <w:t> on South Korea </w:t>
      </w:r>
      <w:r w:rsidRPr="00D86150">
        <w:rPr>
          <w:rStyle w:val="StyleBoldUnderline"/>
          <w:rFonts w:asciiTheme="minorHAnsi" w:hAnsiTheme="minorHAnsi"/>
          <w:highlight w:val="green"/>
        </w:rPr>
        <w:t xml:space="preserve">and Hussein’s attack </w:t>
      </w:r>
      <w:r w:rsidRPr="00D86150">
        <w:rPr>
          <w:rStyle w:val="StyleBoldUnderline"/>
          <w:rFonts w:asciiTheme="minorHAnsi" w:hAnsiTheme="minorHAnsi"/>
        </w:rPr>
        <w:t xml:space="preserve">on Kuwait </w:t>
      </w:r>
      <w:r w:rsidRPr="00D86150">
        <w:rPr>
          <w:rStyle w:val="StyleBoldUnderline"/>
          <w:rFonts w:asciiTheme="minorHAnsi" w:hAnsiTheme="minorHAnsi"/>
          <w:highlight w:val="green"/>
        </w:rPr>
        <w:t>were that the operations would be completed in a matter of days</w:t>
      </w:r>
      <w:r w:rsidRPr="00D86150">
        <w:rPr>
          <w:rFonts w:asciiTheme="minorHAnsi" w:hAnsiTheme="minorHAnsi"/>
        </w:rPr>
        <w:t>. Indeed, </w:t>
      </w:r>
      <w:r w:rsidRPr="00D86150">
        <w:rPr>
          <w:rStyle w:val="StyleBoldUnderline"/>
          <w:rFonts w:asciiTheme="minorHAnsi" w:hAnsiTheme="minorHAnsi"/>
        </w:rPr>
        <w:t>virtually </w:t>
      </w:r>
      <w:r w:rsidRPr="00D86150">
        <w:rPr>
          <w:rStyle w:val="StyleBoldUnderline"/>
          <w:rFonts w:asciiTheme="minorHAnsi" w:hAnsiTheme="minorHAnsi"/>
          <w:highlight w:val="green"/>
        </w:rPr>
        <w:t xml:space="preserve">all principal wars </w:t>
      </w:r>
      <w:r w:rsidRPr="00D86150">
        <w:rPr>
          <w:rStyle w:val="StyleBoldUnderline"/>
          <w:rFonts w:asciiTheme="minorHAnsi" w:hAnsiTheme="minorHAnsi"/>
        </w:rPr>
        <w:t>in the twentieth century,</w:t>
      </w:r>
      <w:r w:rsidRPr="00D86150">
        <w:rPr>
          <w:rFonts w:asciiTheme="minorHAnsi" w:hAnsiTheme="minorHAnsi"/>
        </w:rPr>
        <w:t> at least those involving conventional invasion, </w:t>
      </w:r>
      <w:r w:rsidRPr="00D86150">
        <w:rPr>
          <w:rStyle w:val="StyleBoldUnderline"/>
          <w:rFonts w:asciiTheme="minorHAnsi" w:hAnsiTheme="minorHAnsi"/>
          <w:highlight w:val="green"/>
        </w:rPr>
        <w:t>were preceded by</w:t>
      </w:r>
      <w:r w:rsidRPr="00D86150">
        <w:rPr>
          <w:rStyle w:val="StyleBoldUnderline"/>
          <w:rFonts w:asciiTheme="minorHAnsi" w:hAnsiTheme="minorHAnsi"/>
        </w:rPr>
        <w:t> </w:t>
      </w:r>
      <w:r w:rsidRPr="00D86150">
        <w:rPr>
          <w:rFonts w:asciiTheme="minorHAnsi" w:hAnsiTheme="minorHAnsi"/>
        </w:rPr>
        <w:t>what I refer to as a "</w:t>
      </w:r>
      <w:r w:rsidRPr="00D86150">
        <w:rPr>
          <w:rStyle w:val="StyleBoldUnderline"/>
          <w:rFonts w:asciiTheme="minorHAnsi" w:hAnsiTheme="minorHAnsi"/>
          <w:highlight w:val="green"/>
        </w:rPr>
        <w:t>double deterrence absence</w:t>
      </w:r>
      <w:r w:rsidRPr="00D86150">
        <w:rPr>
          <w:rFonts w:asciiTheme="minorHAnsi" w:hAnsiTheme="minorHAnsi"/>
        </w:rPr>
        <w:t>." That is, </w:t>
      </w:r>
      <w:r w:rsidRPr="00D86150">
        <w:rPr>
          <w:rStyle w:val="StyleBoldUnderline"/>
          <w:rFonts w:asciiTheme="minorHAnsi" w:hAnsiTheme="minorHAnsi"/>
          <w:highlight w:val="green"/>
        </w:rPr>
        <w:t>the</w:t>
      </w:r>
      <w:r w:rsidRPr="00D86150">
        <w:rPr>
          <w:rStyle w:val="StyleBoldUnderline"/>
          <w:rFonts w:asciiTheme="minorHAnsi" w:hAnsiTheme="minorHAnsi"/>
        </w:rPr>
        <w:t> </w:t>
      </w:r>
      <w:r w:rsidRPr="00D86150">
        <w:rPr>
          <w:rFonts w:asciiTheme="minorHAnsi" w:hAnsiTheme="minorHAnsi"/>
        </w:rPr>
        <w:t>potential </w:t>
      </w:r>
      <w:r w:rsidRPr="00D86150">
        <w:rPr>
          <w:rStyle w:val="StyleBoldUnderline"/>
          <w:rFonts w:asciiTheme="minorHAnsi" w:hAnsiTheme="minorHAnsi"/>
          <w:highlight w:val="green"/>
        </w:rPr>
        <w:t>aggressor believed that they had the military force</w:t>
      </w:r>
      <w:r w:rsidRPr="00D86150">
        <w:rPr>
          <w:rFonts w:asciiTheme="minorHAnsi" w:hAnsiTheme="minorHAnsi"/>
        </w:rPr>
        <w:t> in place </w:t>
      </w:r>
      <w:r w:rsidRPr="00D86150">
        <w:rPr>
          <w:rStyle w:val="StyleBoldUnderline"/>
          <w:rFonts w:asciiTheme="minorHAnsi" w:hAnsiTheme="minorHAnsi"/>
          <w:highlight w:val="green"/>
        </w:rPr>
        <w:t>to prevail</w:t>
      </w:r>
      <w:r w:rsidRPr="00D86150">
        <w:rPr>
          <w:rStyle w:val="StyleBoldUnderline"/>
          <w:rFonts w:asciiTheme="minorHAnsi" w:hAnsiTheme="minorHAnsi"/>
        </w:rPr>
        <w:t> promptly</w:t>
      </w:r>
      <w:r w:rsidRPr="00D86150">
        <w:rPr>
          <w:rFonts w:asciiTheme="minorHAnsi" w:hAnsiTheme="minorHAnsi"/>
        </w:rPr>
        <w:t> and that nations that might have the military or diplomatic power to prevent this were not dined to intervene.  </w:t>
      </w:r>
      <w:r w:rsidRPr="00D86150">
        <w:rPr>
          <w:rFonts w:asciiTheme="minorHAnsi" w:hAnsiTheme="minorHAnsi"/>
          <w:sz w:val="12"/>
        </w:rPr>
        <w:t xml:space="preserve">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w:t>
      </w:r>
      <w:proofErr w:type="spellStart"/>
      <w:r w:rsidRPr="00D86150">
        <w:rPr>
          <w:rFonts w:asciiTheme="minorHAnsi" w:hAnsiTheme="minorHAnsi"/>
          <w:sz w:val="12"/>
        </w:rPr>
        <w:t>laterrobust</w:t>
      </w:r>
      <w:proofErr w:type="spellEnd"/>
      <w:r w:rsidRPr="00D86150">
        <w:rPr>
          <w:rFonts w:asciiTheme="minorHAnsi" w:hAnsiTheme="minorHAnsi"/>
          <w:sz w:val="12"/>
        </w:rPr>
        <w:t xml:space="preserve"> NATO alliance and absence of World War III.14</w:t>
      </w:r>
      <w:r w:rsidRPr="00D86150">
        <w:rPr>
          <w:rFonts w:asciiTheme="minorHAnsi" w:hAnsiTheme="minorHAnsi"/>
        </w:rPr>
        <w:t xml:space="preserve"> </w:t>
      </w:r>
      <w:r w:rsidRPr="00D86150">
        <w:rPr>
          <w:rFonts w:asciiTheme="minorHAnsi" w:hAnsiTheme="minorHAnsi"/>
          <w:sz w:val="12"/>
        </w:rPr>
        <w:t>Considerable other evidence seems to support this historical analysis as to the importance of deterrence. Of particular note, Yale Professor Donald </w:t>
      </w:r>
      <w:proofErr w:type="spellStart"/>
      <w:r w:rsidRPr="00D86150">
        <w:rPr>
          <w:rFonts w:asciiTheme="minorHAnsi" w:hAnsiTheme="minorHAnsi"/>
          <w:sz w:val="12"/>
        </w:rPr>
        <w:t>Kagan</w:t>
      </w:r>
      <w:proofErr w:type="spellEnd"/>
      <w:r w:rsidRPr="00D86150">
        <w:rPr>
          <w:rFonts w:asciiTheme="minorHAnsi" w:hAnsiTheme="minorHAnsi"/>
          <w:sz w:val="12"/>
        </w:rPr>
        <w:t>, a preeminent United States historian who has long taught a seminar on war, published in 1995 a superb book On the Origins of War and the Preservation of Peace.15</w:t>
      </w:r>
      <w:r w:rsidRPr="00D86150">
        <w:rPr>
          <w:rFonts w:asciiTheme="minorHAnsi" w:hAnsiTheme="minorHAnsi"/>
        </w:rPr>
        <w:t xml:space="preserve"> In this book </w:t>
      </w:r>
      <w:proofErr w:type="spellStart"/>
      <w:r w:rsidRPr="00D86150">
        <w:rPr>
          <w:rFonts w:asciiTheme="minorHAnsi" w:hAnsiTheme="minorHAnsi"/>
        </w:rPr>
        <w:t>heconducts</w:t>
      </w:r>
      <w:proofErr w:type="spellEnd"/>
      <w:r w:rsidRPr="00D86150">
        <w:rPr>
          <w:rFonts w:asciiTheme="minorHAnsi" w:hAnsiTheme="minorHAnsi"/>
        </w:rPr>
        <w:t xml:space="preserve"> a detailed examination of the </w:t>
      </w:r>
      <w:r w:rsidRPr="00D86150">
        <w:rPr>
          <w:rStyle w:val="StyleBoldUnderline"/>
          <w:rFonts w:asciiTheme="minorHAnsi" w:hAnsiTheme="minorHAnsi"/>
          <w:highlight w:val="green"/>
        </w:rPr>
        <w:t>Peloponnesian War, World War I, Hannibal's War, and World War II,</w:t>
      </w:r>
      <w:r w:rsidRPr="00D86150">
        <w:rPr>
          <w:rFonts w:asciiTheme="minorHAnsi" w:hAnsiTheme="minorHAnsi"/>
        </w:rPr>
        <w:t> among other case studies. A careful reading of these studies suggests that </w:t>
      </w:r>
      <w:r w:rsidRPr="00D86150">
        <w:rPr>
          <w:rStyle w:val="StyleBoldUnderline"/>
          <w:rFonts w:asciiTheme="minorHAnsi" w:hAnsiTheme="minorHAnsi"/>
        </w:rPr>
        <w:t xml:space="preserve">each war </w:t>
      </w:r>
      <w:r w:rsidRPr="00D86150">
        <w:rPr>
          <w:rStyle w:val="StyleBoldUnderline"/>
          <w:rFonts w:asciiTheme="minorHAnsi" w:hAnsiTheme="minorHAnsi"/>
          <w:highlight w:val="green"/>
        </w:rPr>
        <w:t>could have been prevented by achievable deterrence</w:t>
      </w:r>
      <w:r w:rsidRPr="00D86150">
        <w:rPr>
          <w:rStyle w:val="StyleBoldUnderline"/>
          <w:rFonts w:asciiTheme="minorHAnsi" w:hAnsiTheme="minorHAnsi"/>
        </w:rPr>
        <w:t> </w:t>
      </w:r>
      <w:r w:rsidRPr="00D86150">
        <w:rPr>
          <w:rFonts w:asciiTheme="minorHAnsi" w:hAnsiTheme="minorHAnsi"/>
        </w:rPr>
        <w:t>and that </w:t>
      </w:r>
      <w:r w:rsidRPr="00D86150">
        <w:rPr>
          <w:rStyle w:val="StyleBoldUnderline"/>
          <w:rFonts w:asciiTheme="minorHAnsi" w:hAnsiTheme="minorHAnsi"/>
          <w:highlight w:val="green"/>
        </w:rPr>
        <w:t>each occurred in the absence of such deterrence</w:t>
      </w:r>
      <w:r w:rsidRPr="00D86150">
        <w:rPr>
          <w:rFonts w:asciiTheme="minorHAnsi" w:hAnsiTheme="minorHAnsi"/>
        </w:rPr>
        <w:t>.16 </w:t>
      </w:r>
      <w:r w:rsidRPr="00D86150">
        <w:rPr>
          <w:rStyle w:val="StyleBoldUnderline"/>
          <w:rFonts w:asciiTheme="minorHAnsi" w:hAnsiTheme="minorHAnsi"/>
          <w:highlight w:val="green"/>
        </w:rPr>
        <w:t xml:space="preserve">Game theory seems to offer </w:t>
      </w:r>
      <w:r w:rsidRPr="00D86150">
        <w:rPr>
          <w:rStyle w:val="StyleBoldUnderline"/>
          <w:rFonts w:asciiTheme="minorHAnsi" w:hAnsiTheme="minorHAnsi"/>
        </w:rPr>
        <w:t xml:space="preserve">yet </w:t>
      </w:r>
      <w:r w:rsidRPr="00D86150">
        <w:rPr>
          <w:rStyle w:val="StyleBoldUnderline"/>
          <w:rFonts w:asciiTheme="minorHAnsi" w:hAnsiTheme="minorHAnsi"/>
          <w:highlight w:val="green"/>
        </w:rPr>
        <w:t>further support</w:t>
      </w:r>
      <w:r w:rsidRPr="00D86150">
        <w:rPr>
          <w:rFonts w:asciiTheme="minorHAnsi" w:hAnsiTheme="minorHAnsi"/>
        </w:rPr>
        <w:t xml:space="preserve"> for the proposition that appropriate deterrence can prevent war. For example, Robert Axelrod's famous 1980s experiment in an iterated prisoner's dilemma, </w:t>
      </w:r>
      <w:r w:rsidRPr="00D86150">
        <w:rPr>
          <w:rFonts w:asciiTheme="minorHAnsi" w:eastAsia="Cambria" w:hAnsiTheme="minorHAnsi"/>
          <w:color w:val="000000"/>
        </w:rPr>
        <w:t>which is a reasonably close proxy for many conflict settings in international relations, repeatedly showed the effectiveness of a simple tit for tat strategy.</w:t>
      </w:r>
      <w:r w:rsidRPr="00D86150">
        <w:rPr>
          <w:rFonts w:asciiTheme="minorHAnsi" w:eastAsia="Cambria" w:hAnsiTheme="minorHAnsi"/>
          <w:color w:val="000000"/>
          <w:u w:val="single"/>
        </w:rPr>
        <w:t>17</w:t>
      </w:r>
      <w:r w:rsidRPr="00D86150">
        <w:rPr>
          <w:rStyle w:val="StyleBoldUnderline"/>
          <w:rFonts w:asciiTheme="minorHAnsi" w:hAnsiTheme="minorHAnsi"/>
        </w:rPr>
        <w:t xml:space="preserve">Such a strategy is at core simply a basic deterrent strategy of </w:t>
      </w:r>
      <w:r w:rsidRPr="00D86150">
        <w:rPr>
          <w:rStyle w:val="StyleBoldUnderline"/>
          <w:rFonts w:asciiTheme="minorHAnsi" w:hAnsiTheme="minorHAnsi"/>
          <w:highlight w:val="green"/>
        </w:rPr>
        <w:t>influencing behavior through incentives</w:t>
      </w:r>
      <w:r w:rsidRPr="00D86150">
        <w:rPr>
          <w:rFonts w:asciiTheme="minorHAnsi" w:eastAsia="Cambria" w:hAnsiTheme="minorHAnsi"/>
          <w:color w:val="000000"/>
        </w:rPr>
        <w:t>. Similarly, </w:t>
      </w:r>
      <w:r w:rsidRPr="00D86150">
        <w:rPr>
          <w:rFonts w:asciiTheme="minorHAnsi" w:hAnsiTheme="minorHAnsi"/>
        </w:rPr>
        <w:t>much of </w:t>
      </w:r>
      <w:r w:rsidRPr="00D86150">
        <w:rPr>
          <w:rStyle w:val="StyleBoldUnderline"/>
          <w:rFonts w:asciiTheme="minorHAnsi" w:hAnsiTheme="minorHAnsi"/>
        </w:rPr>
        <w:t>the</w:t>
      </w:r>
      <w:r w:rsidRPr="00D86150">
        <w:rPr>
          <w:rFonts w:asciiTheme="minorHAnsi" w:eastAsia="Cambria" w:hAnsiTheme="minorHAnsi"/>
          <w:color w:val="000000"/>
          <w:u w:val="single"/>
        </w:rPr>
        <w:t> </w:t>
      </w:r>
      <w:r w:rsidRPr="00D86150">
        <w:rPr>
          <w:rStyle w:val="StyleBoldUnderline"/>
          <w:rFonts w:asciiTheme="minorHAnsi" w:hAnsiTheme="minorHAnsi"/>
        </w:rPr>
        <w:t xml:space="preserve">game-theoretic work on </w:t>
      </w:r>
      <w:r w:rsidRPr="00D86150">
        <w:rPr>
          <w:rStyle w:val="StyleBoldUnderline"/>
          <w:rFonts w:asciiTheme="minorHAnsi" w:hAnsiTheme="minorHAnsi"/>
          <w:highlight w:val="green"/>
        </w:rPr>
        <w:t>crisis bargaining</w:t>
      </w:r>
      <w:r w:rsidRPr="00D86150">
        <w:rPr>
          <w:rFonts w:asciiTheme="minorHAnsi" w:eastAsia="Cambria" w:hAnsiTheme="minorHAnsi"/>
          <w:color w:val="000000"/>
        </w:rPr>
        <w:t> (and danger of asymmetric information) </w:t>
      </w:r>
      <w:r w:rsidRPr="00D86150">
        <w:rPr>
          <w:rFonts w:asciiTheme="minorHAnsi" w:hAnsiTheme="minorHAnsi"/>
        </w:rPr>
        <w:t>in </w:t>
      </w:r>
      <w:r w:rsidRPr="00D86150">
        <w:rPr>
          <w:rStyle w:val="StyleBoldUnderline"/>
          <w:rFonts w:asciiTheme="minorHAnsi" w:hAnsiTheme="minorHAnsi"/>
        </w:rPr>
        <w:t>relation to war a</w:t>
      </w:r>
      <w:r w:rsidRPr="00D86150">
        <w:rPr>
          <w:rFonts w:asciiTheme="minorHAnsi" w:eastAsia="Cambria" w:hAnsiTheme="minorHAnsi"/>
          <w:color w:val="000000"/>
          <w:u w:val="single"/>
        </w:rPr>
        <w:t xml:space="preserve">nd the democratic peace </w:t>
      </w:r>
      <w:r w:rsidRPr="00D86150">
        <w:rPr>
          <w:rStyle w:val="StyleBoldUnderline"/>
          <w:rFonts w:asciiTheme="minorHAnsi" w:hAnsiTheme="minorHAnsi"/>
          <w:highlight w:val="green"/>
        </w:rPr>
        <w:t>assumes the importance of deterrence</w:t>
      </w:r>
      <w:r w:rsidRPr="00D86150">
        <w:rPr>
          <w:rFonts w:asciiTheme="minorHAnsi" w:hAnsiTheme="minorHAnsi"/>
        </w:rPr>
        <w:t> through communication of incentives</w:t>
      </w:r>
      <w:r w:rsidRPr="00D86150">
        <w:rPr>
          <w:rFonts w:asciiTheme="minorHAnsi" w:eastAsia="Cambria" w:hAnsiTheme="minorHAnsi"/>
          <w:color w:val="000000"/>
        </w:rPr>
        <w:t xml:space="preserve">.18 </w:t>
      </w:r>
      <w:r w:rsidRPr="00D86150">
        <w:rPr>
          <w:rFonts w:asciiTheme="minorHAnsi" w:eastAsia="Cambria" w:hAnsiTheme="minorHAnsi"/>
          <w:color w:val="000000"/>
          <w:sz w:val="12"/>
        </w:rPr>
        <w:t>The well-known correlation between war and territorial contiguity seems also to underscore the importance of deterrence and is likely principally a proxy for levels of perceived profit and military achievability of aggression in many such settings.</w:t>
      </w:r>
      <w:r w:rsidRPr="00D86150">
        <w:rPr>
          <w:rFonts w:asciiTheme="minorHAnsi" w:hAnsiTheme="minorHAnsi"/>
          <w:sz w:val="12"/>
        </w:rPr>
        <w:t xml:space="preserve"> </w:t>
      </w:r>
      <w:r w:rsidRPr="00D86150">
        <w:rPr>
          <w:rFonts w:asciiTheme="minorHAnsi" w:eastAsia="Cambria" w:hAnsiTheme="minorHAnsi"/>
          <w:color w:val="000000"/>
          <w:sz w:val="12"/>
        </w:rPr>
        <w:t xml:space="preserve">It should further be noted that the democratic peace is not the only significant correlation with respect to war and peace, although it seems to be the most robust. Professors </w:t>
      </w:r>
      <w:proofErr w:type="spellStart"/>
      <w:r w:rsidRPr="00D86150">
        <w:rPr>
          <w:rFonts w:asciiTheme="minorHAnsi" w:eastAsia="Cambria" w:hAnsiTheme="minorHAnsi"/>
          <w:color w:val="000000"/>
          <w:sz w:val="12"/>
        </w:rPr>
        <w:t>Russett</w:t>
      </w:r>
      <w:proofErr w:type="spellEnd"/>
      <w:r w:rsidRPr="00D86150">
        <w:rPr>
          <w:rFonts w:asciiTheme="minorHAnsi" w:eastAsia="Cambria" w:hAnsiTheme="minorHAnsi"/>
          <w:color w:val="000000"/>
          <w:sz w:val="12"/>
        </w:rPr>
        <w:t xml:space="preserve"> and </w:t>
      </w:r>
      <w:proofErr w:type="spellStart"/>
      <w:r w:rsidRPr="00D86150">
        <w:rPr>
          <w:rFonts w:asciiTheme="minorHAnsi" w:eastAsia="Cambria" w:hAnsiTheme="minorHAnsi"/>
          <w:color w:val="000000"/>
          <w:sz w:val="12"/>
        </w:rPr>
        <w:t>Oneal</w:t>
      </w:r>
      <w:proofErr w:type="spellEnd"/>
      <w:r w:rsidRPr="00D86150">
        <w:rPr>
          <w:rFonts w:asciiTheme="minorHAnsi" w:eastAsia="Cambria" w:hAnsiTheme="minorHAnsi"/>
          <w:color w:val="000000"/>
          <w:sz w:val="12"/>
        </w:rPr>
        <w:t xml:space="preserve">,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w:t>
      </w:r>
      <w:r w:rsidRPr="00D86150">
        <w:rPr>
          <w:rFonts w:asciiTheme="minorHAnsi" w:eastAsia="Cambria" w:hAnsiTheme="minorHAnsi"/>
          <w:color w:val="000000"/>
          <w:sz w:val="12"/>
        </w:rPr>
        <w:lastRenderedPageBreak/>
        <w:t xml:space="preserve">addition, there is a statistically significant association between economic openness generally and reduction in the risk of war, although this association is not as strong as the effect of an economically important bilateral trade relationship.° </w:t>
      </w:r>
      <w:proofErr w:type="spellStart"/>
      <w:r w:rsidRPr="00D86150">
        <w:rPr>
          <w:rFonts w:asciiTheme="minorHAnsi" w:eastAsia="Cambria" w:hAnsiTheme="minorHAnsi"/>
          <w:color w:val="000000"/>
          <w:sz w:val="12"/>
        </w:rPr>
        <w:t>Russett</w:t>
      </w:r>
      <w:proofErr w:type="spellEnd"/>
      <w:r w:rsidRPr="00D86150">
        <w:rPr>
          <w:rFonts w:asciiTheme="minorHAnsi" w:eastAsia="Cambria" w:hAnsiTheme="minorHAnsi"/>
          <w:color w:val="000000"/>
          <w:sz w:val="12"/>
        </w:rPr>
        <w:t xml:space="preserve"> and </w:t>
      </w:r>
      <w:proofErr w:type="spellStart"/>
      <w:r w:rsidRPr="00D86150">
        <w:rPr>
          <w:rFonts w:asciiTheme="minorHAnsi" w:eastAsia="Cambria" w:hAnsiTheme="minorHAnsi"/>
          <w:color w:val="000000"/>
          <w:sz w:val="12"/>
        </w:rPr>
        <w:t>Oneal</w:t>
      </w:r>
      <w:proofErr w:type="spellEnd"/>
      <w:r w:rsidRPr="00D86150">
        <w:rPr>
          <w:rFonts w:asciiTheme="minorHAnsi" w:eastAsia="Cambria" w:hAnsiTheme="minorHAnsi"/>
          <w:color w:val="000000"/>
          <w:sz w:val="12"/>
        </w:rPr>
        <w:t xml:space="preserve">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D86150">
        <w:rPr>
          <w:rFonts w:asciiTheme="minorHAnsi" w:hAnsiTheme="minorHAnsi"/>
          <w:sz w:val="12"/>
        </w:rPr>
        <w:t xml:space="preserve"> </w:t>
      </w:r>
      <w:r w:rsidRPr="00D86150">
        <w:rPr>
          <w:rFonts w:asciiTheme="minorHAnsi" w:eastAsia="Cambria" w:hAnsiTheme="minorHAnsi"/>
          <w:color w:val="000000"/>
          <w:sz w:val="12"/>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D86150">
        <w:rPr>
          <w:rFonts w:asciiTheme="minorHAnsi" w:eastAsia="Cambria" w:hAnsiTheme="minorHAnsi"/>
          <w:color w:val="000000"/>
          <w:sz w:val="12"/>
        </w:rPr>
        <w:t>,24</w:t>
      </w:r>
      <w:proofErr w:type="gramEnd"/>
      <w:r w:rsidRPr="00D86150">
        <w:rPr>
          <w:rFonts w:asciiTheme="minorHAnsi" w:eastAsia="Cambria" w:hAnsiTheme="minorHAnsi"/>
          <w:color w:val="000000"/>
          <w:sz w:val="12"/>
        </w:rPr>
        <w:t xml:space="preserve"> postulates the obsolescence of major war between developed nations (at least those nations within the "first and second worlds") as they become increasingly conscious of the rising costs of war and the rising gains of peace.</w:t>
      </w:r>
      <w:r w:rsidRPr="00D86150">
        <w:rPr>
          <w:rFonts w:asciiTheme="minorHAnsi" w:hAnsiTheme="minorHAnsi"/>
          <w:sz w:val="12"/>
        </w:rPr>
        <w:t xml:space="preserve"> </w:t>
      </w:r>
      <w:r w:rsidRPr="00D86150">
        <w:rPr>
          <w:rFonts w:asciiTheme="minorHAnsi" w:eastAsia="Cambria" w:hAnsiTheme="minorHAnsi"/>
          <w:color w:val="000000"/>
          <w:sz w:val="12"/>
        </w:rPr>
        <w:t xml:space="preserve">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w:t>
      </w:r>
      <w:proofErr w:type="spellStart"/>
      <w:r w:rsidRPr="00D86150">
        <w:rPr>
          <w:rFonts w:asciiTheme="minorHAnsi" w:eastAsia="Cambria" w:hAnsiTheme="minorHAnsi"/>
          <w:color w:val="000000"/>
          <w:sz w:val="12"/>
        </w:rPr>
        <w:t>nonwar</w:t>
      </w:r>
      <w:proofErr w:type="spellEnd"/>
      <w:r w:rsidRPr="00D86150">
        <w:rPr>
          <w:rFonts w:asciiTheme="minorHAnsi" w:eastAsia="Cambria" w:hAnsiTheme="minorHAnsi"/>
          <w:color w:val="000000"/>
          <w:sz w:val="12"/>
        </w:rPr>
        <w:t xml:space="preserve">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D86150">
        <w:rPr>
          <w:rFonts w:asciiTheme="minorHAnsi" w:hAnsiTheme="minorHAnsi"/>
          <w:sz w:val="12"/>
        </w:rPr>
        <w:t> German decision to invade Belgium and France in World War I as -2; and the Austrian decision to attack Serbia and the Japanese decision to attack Pearl Harbor as -1.</w:t>
      </w:r>
      <w:r w:rsidRPr="00D86150">
        <w:rPr>
          <w:rFonts w:asciiTheme="minorHAnsi" w:hAnsiTheme="minorHAnsi"/>
        </w:rPr>
        <w:t xml:space="preserve"> </w:t>
      </w:r>
      <w:r w:rsidRPr="00D86150">
        <w:rPr>
          <w:rFonts w:asciiTheme="minorHAnsi" w:hAnsiTheme="minorHAnsi"/>
          <w:sz w:val="12"/>
        </w:rPr>
        <w:t>Certainly 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sidRPr="00D86150">
        <w:rPr>
          <w:rFonts w:asciiTheme="minorHAnsi" w:hAnsiTheme="minorHAnsi"/>
          <w:sz w:val="12"/>
        </w:rPr>
        <w:t>that high levels</w:t>
      </w:r>
      <w:proofErr w:type="gramEnd"/>
      <w:r w:rsidRPr="00D86150">
        <w:rPr>
          <w:rFonts w:asciiTheme="minorHAnsi" w:hAnsiTheme="minorHAnsi"/>
          <w:sz w:val="12"/>
        </w:rPr>
        <w:t xml:space="preserve"> of deterrence can prevent future war. </w:t>
      </w:r>
      <w:r w:rsidRPr="00D86150">
        <w:rPr>
          <w:rFonts w:asciiTheme="minorHAnsi" w:eastAsia="Cambria" w:hAnsiTheme="minorHAnsi"/>
          <w:color w:val="000000"/>
          <w:sz w:val="12"/>
        </w:rPr>
        <w:t>Following up on this initial effort to produce a more objective measure of deterrence, two years later I encouraged another project to undertake the same effort, building on what had been learned in the first iteration.</w:t>
      </w:r>
      <w:r w:rsidRPr="00D86150">
        <w:rPr>
          <w:rFonts w:asciiTheme="minorHAnsi" w:eastAsia="Cambria" w:hAnsiTheme="minorHAnsi"/>
          <w:color w:val="000000"/>
        </w:rPr>
        <w:t xml:space="preserve"> </w:t>
      </w:r>
      <w:r w:rsidRPr="00D86150">
        <w:rPr>
          <w:rFonts w:asciiTheme="minorHAnsi" w:eastAsia="Cambria" w:hAnsiTheme="minorHAnsi"/>
          <w:color w:val="000000"/>
          <w:sz w:val="12"/>
        </w:rPr>
        <w:t xml:space="preserve">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w:t>
      </w:r>
      <w:r w:rsidRPr="00D86150">
        <w:rPr>
          <w:rFonts w:asciiTheme="minorHAnsi" w:eastAsia="Cambria" w:hAnsiTheme="minorHAnsi"/>
          <w:color w:val="000000"/>
        </w:rPr>
        <w:t>Twelve of the eighteen wars produced a score of zero or below, with the 1950-53 Korean War at -3.94, the 1965-75 Vietnam War at -0.25, the 1980-88 Iran-Iraq War at -1.53, and the 1990-91 Gulf War at -3.83. </w:t>
      </w:r>
      <w:r w:rsidRPr="00D86150">
        <w:rPr>
          <w:rStyle w:val="StyleBoldUnderline"/>
          <w:rFonts w:asciiTheme="minorHAnsi" w:hAnsiTheme="minorHAnsi"/>
          <w:highlight w:val="green"/>
        </w:rPr>
        <w:t>The study concluded that in more than fifty years of conflict there was "no situation in which a </w:t>
      </w:r>
      <w:r w:rsidRPr="00D86150">
        <w:rPr>
          <w:rFonts w:asciiTheme="minorHAnsi" w:eastAsia="Cambria" w:hAnsiTheme="minorHAnsi"/>
          <w:color w:val="000000"/>
          <w:u w:val="single"/>
        </w:rPr>
        <w:t>regime elite</w:t>
      </w:r>
      <w:r w:rsidRPr="00D86150">
        <w:rPr>
          <w:rFonts w:asciiTheme="minorHAnsi" w:hAnsiTheme="minorHAnsi"/>
        </w:rPr>
        <w:t>/</w:t>
      </w:r>
      <w:r w:rsidRPr="00D86150">
        <w:rPr>
          <w:rStyle w:val="StyleBoldUnderline"/>
          <w:rFonts w:asciiTheme="minorHAnsi" w:hAnsiTheme="minorHAnsi"/>
          <w:highlight w:val="green"/>
        </w:rPr>
        <w:t>decision making body</w:t>
      </w:r>
      <w:r w:rsidRPr="00D86150">
        <w:rPr>
          <w:rFonts w:asciiTheme="minorHAnsi" w:hAnsiTheme="minorHAnsi"/>
        </w:rPr>
        <w:t> subjectively </w:t>
      </w:r>
      <w:r w:rsidRPr="00D86150">
        <w:rPr>
          <w:rStyle w:val="StyleBoldUnderline"/>
          <w:rFonts w:asciiTheme="minorHAnsi" w:hAnsiTheme="minorHAnsi"/>
          <w:highlight w:val="green"/>
        </w:rPr>
        <w:t>faced substantial disincentives to</w:t>
      </w:r>
      <w:r w:rsidRPr="00D86150">
        <w:rPr>
          <w:rFonts w:asciiTheme="minorHAnsi" w:hAnsiTheme="minorHAnsi"/>
        </w:rPr>
        <w:t> aggressive </w:t>
      </w:r>
      <w:r w:rsidRPr="00D86150">
        <w:rPr>
          <w:rStyle w:val="StyleBoldUnderline"/>
          <w:rFonts w:asciiTheme="minorHAnsi" w:hAnsiTheme="minorHAnsi"/>
          <w:highlight w:val="green"/>
        </w:rPr>
        <w:t>military action and yet attacked.</w:t>
      </w:r>
      <w:r w:rsidRPr="00D86150">
        <w:rPr>
          <w:rStyle w:val="StyleBoldUnderline"/>
          <w:rFonts w:asciiTheme="minorHAnsi" w:hAnsiTheme="minorHAnsi"/>
        </w:rPr>
        <w:t>"32</w:t>
      </w:r>
      <w:r w:rsidRPr="00D86150">
        <w:rPr>
          <w:rFonts w:asciiTheme="minorHAnsi" w:hAnsiTheme="minorHAnsi"/>
        </w:rPr>
        <w:t xml:space="preserve"> Yet another piece of the puzzle, which may clarify the extent of deterrence necessary in certain settings, may also assist in building a broader hypothesis about war. In fact, it has been incorporated into the just-discussed efforts at scoring deterrence. That is, </w:t>
      </w:r>
      <w:r w:rsidRPr="00D86150">
        <w:rPr>
          <w:rStyle w:val="StyleBoldUnderline"/>
          <w:rFonts w:asciiTheme="minorHAnsi" w:hAnsiTheme="minorHAnsi"/>
          <w:highlight w:val="green"/>
        </w:rPr>
        <w:t xml:space="preserve">newer studies </w:t>
      </w:r>
      <w:r w:rsidRPr="00D86150">
        <w:rPr>
          <w:rStyle w:val="StyleBoldUnderline"/>
          <w:rFonts w:asciiTheme="minorHAnsi" w:hAnsiTheme="minorHAnsi"/>
        </w:rPr>
        <w:t xml:space="preserve">of human behavior </w:t>
      </w:r>
      <w:r w:rsidRPr="00D86150">
        <w:rPr>
          <w:rStyle w:val="StyleBoldUnderline"/>
          <w:rFonts w:asciiTheme="minorHAnsi" w:hAnsiTheme="minorHAnsi"/>
          <w:highlight w:val="green"/>
        </w:rPr>
        <w:t xml:space="preserve">from cognitive psychology </w:t>
      </w:r>
      <w:r w:rsidRPr="00D86150">
        <w:rPr>
          <w:rStyle w:val="StyleBoldUnderline"/>
          <w:rFonts w:asciiTheme="minorHAnsi" w:hAnsiTheme="minorHAnsi"/>
        </w:rPr>
        <w:t xml:space="preserve">are increasingly </w:t>
      </w:r>
      <w:r w:rsidRPr="00D86150">
        <w:rPr>
          <w:rStyle w:val="StyleBoldUnderline"/>
          <w:rFonts w:asciiTheme="minorHAnsi" w:hAnsiTheme="minorHAnsi"/>
          <w:highlight w:val="green"/>
        </w:rPr>
        <w:t>show</w:t>
      </w:r>
      <w:r w:rsidRPr="00D86150">
        <w:rPr>
          <w:rStyle w:val="StyleBoldUnderline"/>
          <w:rFonts w:asciiTheme="minorHAnsi" w:hAnsiTheme="minorHAnsi"/>
        </w:rPr>
        <w:t xml:space="preserve">ing that </w:t>
      </w:r>
      <w:r w:rsidRPr="00D86150">
        <w:rPr>
          <w:rStyle w:val="StyleBoldUnderline"/>
          <w:rFonts w:asciiTheme="minorHAnsi" w:hAnsiTheme="minorHAnsi"/>
          <w:highlight w:val="green"/>
        </w:rPr>
        <w:t>certain perceptions of decision makers can influence the level of risk they may be willing to undertake</w:t>
      </w:r>
      <w:r w:rsidRPr="00D86150">
        <w:rPr>
          <w:rFonts w:asciiTheme="minorHAnsi" w:hAnsiTheme="minorHAnsi"/>
          <w:highlight w:val="green"/>
        </w:rPr>
        <w:t>,</w:t>
      </w:r>
      <w:r w:rsidRPr="00D86150">
        <w:rPr>
          <w:rFonts w:asciiTheme="minorHAnsi" w:hAnsiTheme="minorHAnsi"/>
        </w:rPr>
        <w:t xml:space="preserve"> or otherwise affect their decisions.33 </w:t>
      </w:r>
      <w:r w:rsidRPr="00D86150">
        <w:rPr>
          <w:rFonts w:asciiTheme="minorHAnsi" w:hAnsiTheme="minorHAnsi"/>
          <w:sz w:val="12"/>
        </w:rPr>
        <w:t xml:space="preserve">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 averse in settings posing potential gain than in settings posing potential loss.34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D86150">
        <w:rPr>
          <w:rFonts w:asciiTheme="minorHAnsi" w:hAnsiTheme="minorHAnsi"/>
          <w:sz w:val="12"/>
        </w:rPr>
        <w:t>does,</w:t>
      </w:r>
      <w:proofErr w:type="gramEnd"/>
      <w:r w:rsidRPr="00D86150">
        <w:rPr>
          <w:rFonts w:asciiTheme="minorHAnsi" w:hAnsiTheme="minorHAnsi"/>
          <w:sz w:val="12"/>
        </w:rPr>
        <w:t xml:space="preserve"> however, seem to elucidate some of the case studies. 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w:t>
      </w:r>
      <w:proofErr w:type="spellStart"/>
      <w:r w:rsidRPr="00D86150">
        <w:rPr>
          <w:rFonts w:asciiTheme="minorHAnsi" w:hAnsiTheme="minorHAnsi"/>
          <w:sz w:val="12"/>
        </w:rPr>
        <w:t>Rambouillet</w:t>
      </w:r>
      <w:proofErr w:type="spellEnd"/>
      <w:r w:rsidRPr="00D86150">
        <w:rPr>
          <w:rFonts w:asciiTheme="minorHAnsi" w:hAnsiTheme="minorHAnsi"/>
          <w:sz w:val="12"/>
        </w:rPr>
        <w:t xml:space="preserve">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have relevance in predicting that it may be easier to deter (that is, lower levels are necessary) an aggression than to undo that aggression.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w:t>
      </w:r>
      <w:proofErr w:type="spellStart"/>
      <w:r w:rsidRPr="00D86150">
        <w:rPr>
          <w:rFonts w:asciiTheme="minorHAnsi" w:hAnsiTheme="minorHAnsi"/>
          <w:sz w:val="12"/>
        </w:rPr>
        <w:t>compellance</w:t>
      </w:r>
      <w:proofErr w:type="spellEnd"/>
      <w:r w:rsidRPr="00D86150">
        <w:rPr>
          <w:rFonts w:asciiTheme="minorHAnsi" w:hAnsiTheme="minorHAnsi"/>
          <w:sz w:val="12"/>
        </w:rPr>
        <w:t xml:space="preserve">, requiring higher levels of incentive to achieve compulsion producing an action, rather than deterrence needed for prevention. </w:t>
      </w:r>
      <w:r w:rsidRPr="00D86150">
        <w:rPr>
          <w:rFonts w:asciiTheme="minorHAnsi" w:eastAsia="Cambria" w:hAnsiTheme="minorHAnsi"/>
          <w:color w:val="000000"/>
          <w:sz w:val="12"/>
        </w:rPr>
        <w:t xml:space="preserve">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w:t>
      </w:r>
      <w:proofErr w:type="spellStart"/>
      <w:r w:rsidRPr="00D86150">
        <w:rPr>
          <w:rFonts w:asciiTheme="minorHAnsi" w:eastAsia="Cambria" w:hAnsiTheme="minorHAnsi"/>
          <w:color w:val="000000"/>
          <w:sz w:val="12"/>
        </w:rPr>
        <w:t>all out</w:t>
      </w:r>
      <w:proofErr w:type="spellEnd"/>
      <w:r w:rsidRPr="00D86150">
        <w:rPr>
          <w:rFonts w:asciiTheme="minorHAnsi" w:eastAsia="Cambria" w:hAnsiTheme="minorHAnsi"/>
          <w:color w:val="000000"/>
          <w:sz w:val="12"/>
        </w:rPr>
        <w:t xml:space="preserve"> war, is yet another internal factor contributing to the "democratic peace."36 In turn, this also supports the extraordinary tenacity and general record of success of democracies fighting in defensive settings as they may also have more to lose.</w:t>
      </w:r>
      <w:r w:rsidRPr="00D86150">
        <w:rPr>
          <w:rFonts w:asciiTheme="minorHAnsi" w:hAnsiTheme="minorHAnsi"/>
          <w:sz w:val="12"/>
        </w:rPr>
        <w:t xml:space="preserve"> </w:t>
      </w:r>
      <w:r w:rsidRPr="00D86150">
        <w:rPr>
          <w:rFonts w:asciiTheme="minorHAnsi" w:eastAsia="Cambria" w:hAnsiTheme="minorHAnsi"/>
          <w:color w:val="000000"/>
          <w:sz w:val="12"/>
        </w:rPr>
        <w:t xml:space="preserve">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sidRPr="00D86150">
        <w:rPr>
          <w:rFonts w:asciiTheme="minorHAnsi" w:eastAsia="Cambria" w:hAnsiTheme="minorHAnsi"/>
          <w:color w:val="000000"/>
          <w:sz w:val="12"/>
        </w:rPr>
        <w:t>Palestinians,</w:t>
      </w:r>
      <w:proofErr w:type="gramEnd"/>
      <w:r w:rsidRPr="00D86150">
        <w:rPr>
          <w:rFonts w:asciiTheme="minorHAnsi" w:eastAsia="Cambria" w:hAnsiTheme="minorHAnsi"/>
          <w:color w:val="000000"/>
          <w:sz w:val="12"/>
        </w:rPr>
        <w:t xml:space="preserve"> may be another example. If extreme ideology is a factor to be considered in assessing levels of deterrence, it does not mean that deterrence is doomed to fail in such </w:t>
      </w:r>
      <w:r w:rsidRPr="00D86150">
        <w:rPr>
          <w:rFonts w:asciiTheme="minorHAnsi" w:eastAsia="Cambria" w:hAnsiTheme="minorHAnsi"/>
          <w:color w:val="000000"/>
          <w:sz w:val="12"/>
        </w:rPr>
        <w:lastRenderedPageBreak/>
        <w:t xml:space="preserve">settings but only that it must be at higher levels (and properly targeted on the relevant decision elites behind the specific attacks) to be effective, as is also true in perceived loss or </w:t>
      </w:r>
      <w:proofErr w:type="spellStart"/>
      <w:r w:rsidRPr="00D86150">
        <w:rPr>
          <w:rFonts w:asciiTheme="minorHAnsi" w:eastAsia="Cambria" w:hAnsiTheme="minorHAnsi"/>
          <w:color w:val="000000"/>
          <w:sz w:val="12"/>
        </w:rPr>
        <w:t>compellance</w:t>
      </w:r>
      <w:proofErr w:type="spellEnd"/>
      <w:r w:rsidRPr="00D86150">
        <w:rPr>
          <w:rFonts w:asciiTheme="minorHAnsi" w:eastAsia="Cambria" w:hAnsiTheme="minorHAnsi"/>
          <w:color w:val="000000"/>
          <w:sz w:val="12"/>
        </w:rPr>
        <w:t xml:space="preserve"> settings.38 Even if </w:t>
      </w:r>
      <w:r w:rsidRPr="00D86150">
        <w:rPr>
          <w:rFonts w:asciiTheme="minorHAnsi" w:hAnsiTheme="minorHAnsi"/>
          <w:sz w:val="12"/>
        </w:rPr>
        <w:t xml:space="preserve">major war in the modern world is predominantly a result of aggression by nondemocratic regimes, it does not mean that all </w:t>
      </w:r>
      <w:proofErr w:type="spellStart"/>
      <w:r w:rsidRPr="00D86150">
        <w:rPr>
          <w:rFonts w:asciiTheme="minorHAnsi" w:hAnsiTheme="minorHAnsi"/>
          <w:sz w:val="12"/>
        </w:rPr>
        <w:t>nondemocracies</w:t>
      </w:r>
      <w:proofErr w:type="spellEnd"/>
      <w:r w:rsidRPr="00D86150">
        <w:rPr>
          <w:rFonts w:asciiTheme="minorHAnsi" w:hAnsiTheme="minorHAnsi"/>
          <w:sz w:val="12"/>
        </w:rPr>
        <w:t xml:space="preserve"> pose a risk of war all, or even some, of the time. Salazar's Portugal did not commit aggression. Nor today </w:t>
      </w:r>
      <w:proofErr w:type="gramStart"/>
      <w:r w:rsidRPr="00D86150">
        <w:rPr>
          <w:rFonts w:asciiTheme="minorHAnsi" w:hAnsiTheme="minorHAnsi"/>
          <w:sz w:val="12"/>
        </w:rPr>
        <w:t>do</w:t>
      </w:r>
      <w:proofErr w:type="gramEnd"/>
      <w:r w:rsidRPr="00D86150">
        <w:rPr>
          <w:rFonts w:asciiTheme="minorHAnsi" w:hAnsiTheme="minorHAnsi"/>
          <w:sz w:val="12"/>
        </w:rPr>
        <w:t xml:space="preserve"> Singapore or Bahrain or countless other </w:t>
      </w:r>
      <w:proofErr w:type="spellStart"/>
      <w:r w:rsidRPr="00D86150">
        <w:rPr>
          <w:rFonts w:asciiTheme="minorHAnsi" w:hAnsiTheme="minorHAnsi"/>
          <w:sz w:val="12"/>
        </w:rPr>
        <w:t>nondemocracies</w:t>
      </w:r>
      <w:proofErr w:type="spellEnd"/>
      <w:r w:rsidRPr="00D86150">
        <w:rPr>
          <w:rFonts w:asciiTheme="minorHAnsi" w:hAnsiTheme="minorHAnsi"/>
          <w:sz w:val="12"/>
        </w:rPr>
        <w:t xml:space="preserve"> pose a threat. That is, today </w:t>
      </w:r>
      <w:proofErr w:type="spellStart"/>
      <w:r w:rsidRPr="00D86150">
        <w:rPr>
          <w:rFonts w:asciiTheme="minorHAnsi" w:hAnsiTheme="minorHAnsi"/>
          <w:sz w:val="12"/>
        </w:rPr>
        <w:t>nondemocracy</w:t>
      </w:r>
      <w:proofErr w:type="spellEnd"/>
      <w:r w:rsidRPr="00D86150">
        <w:rPr>
          <w:rFonts w:asciiTheme="minorHAnsi" w:hAnsiTheme="minorHAnsi"/>
          <w:sz w:val="12"/>
        </w:rPr>
        <w:t xml:space="preserve"> comes close to a necessary condition in generating the high risk behavior leading to major interstate war. But it is, by itself, not a sufficient condition for war. The many reasons for this, of course, include a plethora of internal factors, such as differences in leadership perspectives and values, size of military, and relative degree of the rule of law, as well as levels of external deterrence.39</w:t>
      </w:r>
      <w:r w:rsidRPr="00D86150">
        <w:rPr>
          <w:rFonts w:asciiTheme="minorHAnsi" w:hAnsiTheme="minorHAnsi"/>
        </w:rPr>
        <w:t xml:space="preserve"> But </w:t>
      </w:r>
      <w:r w:rsidRPr="00D86150">
        <w:rPr>
          <w:rStyle w:val="StyleBoldUnderline"/>
          <w:rFonts w:asciiTheme="minorHAnsi" w:hAnsiTheme="minorHAnsi"/>
          <w:highlight w:val="green"/>
        </w:rPr>
        <w:t>where an </w:t>
      </w:r>
      <w:r w:rsidRPr="00D86150">
        <w:rPr>
          <w:rFonts w:asciiTheme="minorHAnsi" w:eastAsia="Cambria" w:hAnsiTheme="minorHAnsi"/>
          <w:color w:val="000000"/>
          <w:u w:val="single"/>
        </w:rPr>
        <w:t>aggressive </w:t>
      </w:r>
      <w:proofErr w:type="spellStart"/>
      <w:r w:rsidRPr="00D86150">
        <w:rPr>
          <w:rStyle w:val="StyleBoldUnderline"/>
          <w:rFonts w:asciiTheme="minorHAnsi" w:hAnsiTheme="minorHAnsi"/>
          <w:highlight w:val="green"/>
        </w:rPr>
        <w:t>nondemocraticregime</w:t>
      </w:r>
      <w:proofErr w:type="spellEnd"/>
      <w:r w:rsidRPr="00D86150">
        <w:rPr>
          <w:rStyle w:val="StyleBoldUnderline"/>
          <w:rFonts w:asciiTheme="minorHAnsi" w:hAnsiTheme="minorHAnsi"/>
          <w:highlight w:val="green"/>
        </w:rPr>
        <w:t xml:space="preserve"> is present and poses a credible military threat</w:t>
      </w:r>
      <w:r w:rsidRPr="00D86150">
        <w:rPr>
          <w:rStyle w:val="StyleBoldUnderline"/>
          <w:rFonts w:asciiTheme="minorHAnsi" w:hAnsiTheme="minorHAnsi"/>
          <w:highlight w:val="cyan"/>
        </w:rPr>
        <w:t>,</w:t>
      </w:r>
      <w:r w:rsidRPr="00D86150">
        <w:rPr>
          <w:rFonts w:asciiTheme="minorHAnsi" w:hAnsiTheme="minorHAnsi"/>
        </w:rPr>
        <w:t> then it is the totality of external factors, that is, </w:t>
      </w:r>
      <w:r w:rsidRPr="00D86150">
        <w:rPr>
          <w:rStyle w:val="StyleBoldUnderline"/>
          <w:rFonts w:asciiTheme="minorHAnsi" w:hAnsiTheme="minorHAnsi"/>
          <w:highlight w:val="green"/>
        </w:rPr>
        <w:t>deterrence</w:t>
      </w:r>
      <w:r w:rsidRPr="00D86150">
        <w:rPr>
          <w:rFonts w:asciiTheme="minorHAnsi" w:hAnsiTheme="minorHAnsi"/>
        </w:rPr>
        <w:t>, that </w:t>
      </w:r>
      <w:r w:rsidRPr="00D86150">
        <w:rPr>
          <w:rStyle w:val="StyleBoldUnderline"/>
          <w:rFonts w:asciiTheme="minorHAnsi" w:hAnsiTheme="minorHAnsi"/>
          <w:highlight w:val="green"/>
        </w:rPr>
        <w:t>become crucial.</w:t>
      </w:r>
    </w:p>
    <w:p w:rsidR="004148AE" w:rsidRPr="00D86150" w:rsidRDefault="004148AE" w:rsidP="004148AE">
      <w:pPr>
        <w:pStyle w:val="Heading4"/>
        <w:rPr>
          <w:rFonts w:asciiTheme="minorHAnsi" w:eastAsia="Cambria" w:hAnsiTheme="minorHAnsi"/>
        </w:rPr>
      </w:pPr>
      <w:r w:rsidRPr="00D86150">
        <w:rPr>
          <w:rFonts w:asciiTheme="minorHAnsi" w:eastAsia="Cambria" w:hAnsiTheme="minorHAnsi"/>
        </w:rPr>
        <w:t xml:space="preserve">The </w:t>
      </w:r>
      <w:proofErr w:type="spellStart"/>
      <w:r w:rsidRPr="00D86150">
        <w:rPr>
          <w:rFonts w:asciiTheme="minorHAnsi" w:eastAsia="Cambria" w:hAnsiTheme="minorHAnsi"/>
        </w:rPr>
        <w:t>aff</w:t>
      </w:r>
      <w:proofErr w:type="spellEnd"/>
      <w:r w:rsidRPr="00D86150">
        <w:rPr>
          <w:rFonts w:asciiTheme="minorHAnsi" w:eastAsia="Cambria" w:hAnsiTheme="minorHAnsi"/>
        </w:rPr>
        <w:t xml:space="preserve"> solves best – only shoring up deterrence creates predictability in threat perception – the alternative is cultural bias or suspicious gut reaction</w:t>
      </w:r>
    </w:p>
    <w:p w:rsidR="004148AE" w:rsidRPr="00D86150" w:rsidRDefault="004148AE" w:rsidP="004148AE">
      <w:pPr>
        <w:rPr>
          <w:rStyle w:val="StyleStyleBold12pt"/>
          <w:rFonts w:asciiTheme="minorHAnsi" w:hAnsiTheme="minorHAnsi" w:cstheme="minorHAnsi"/>
          <w:b w:val="0"/>
          <w:bCs w:val="0"/>
        </w:rPr>
      </w:pPr>
      <w:proofErr w:type="spellStart"/>
      <w:r w:rsidRPr="00D86150">
        <w:rPr>
          <w:rStyle w:val="StyleStyleBold12pt"/>
          <w:rFonts w:asciiTheme="minorHAnsi" w:hAnsiTheme="minorHAnsi" w:cstheme="minorHAnsi"/>
        </w:rPr>
        <w:t>Lupovici</w:t>
      </w:r>
      <w:proofErr w:type="spellEnd"/>
      <w:r w:rsidRPr="00D86150">
        <w:rPr>
          <w:rStyle w:val="StyleStyleBold12pt"/>
          <w:rFonts w:asciiTheme="minorHAnsi" w:hAnsiTheme="minorHAnsi" w:cstheme="minorHAnsi"/>
        </w:rPr>
        <w:t xml:space="preserve"> 8 – </w:t>
      </w:r>
      <w:r w:rsidRPr="00D86150">
        <w:rPr>
          <w:rFonts w:asciiTheme="minorHAnsi" w:hAnsiTheme="minorHAnsi" w:cstheme="minorHAnsi"/>
        </w:rPr>
        <w:t xml:space="preserve">Post-Doctoral Fellow </w:t>
      </w:r>
      <w:proofErr w:type="spellStart"/>
      <w:r w:rsidRPr="00D86150">
        <w:rPr>
          <w:rFonts w:asciiTheme="minorHAnsi" w:hAnsiTheme="minorHAnsi" w:cstheme="minorHAnsi"/>
        </w:rPr>
        <w:t>Munk</w:t>
      </w:r>
      <w:proofErr w:type="spellEnd"/>
      <w:r w:rsidRPr="00D86150">
        <w:rPr>
          <w:rFonts w:asciiTheme="minorHAnsi" w:hAnsiTheme="minorHAnsi" w:cstheme="minorHAnsi"/>
        </w:rPr>
        <w:t xml:space="preserve"> Centre for International Studies University of Toronto (Amir, “Why the Cold War Practices of Deterrence are Still Prevalent: Physical Security, Ontological Security and Strategic Discourse,”</w:t>
      </w:r>
      <w:proofErr w:type="gramStart"/>
      <w:r w:rsidRPr="00D86150">
        <w:rPr>
          <w:rFonts w:asciiTheme="minorHAnsi" w:hAnsiTheme="minorHAnsi" w:cstheme="minorHAnsi"/>
        </w:rPr>
        <w:t>  </w:t>
      </w:r>
      <w:proofErr w:type="gramEnd"/>
      <w:r w:rsidRPr="00D86150">
        <w:rPr>
          <w:rFonts w:asciiTheme="minorHAnsi" w:hAnsiTheme="minorHAnsi"/>
        </w:rPr>
        <w:fldChar w:fldCharType="begin"/>
      </w:r>
      <w:r w:rsidRPr="00D86150">
        <w:rPr>
          <w:rFonts w:asciiTheme="minorHAnsi" w:hAnsiTheme="minorHAnsi"/>
        </w:rPr>
        <w:instrText xml:space="preserve"> HYPERLINK "http://www.cpsa-acsp.ca/papers-2008/Lupovici.pdf" \t "_blank" </w:instrText>
      </w:r>
      <w:r w:rsidRPr="00D86150">
        <w:rPr>
          <w:rFonts w:asciiTheme="minorHAnsi" w:hAnsiTheme="minorHAnsi"/>
        </w:rPr>
        <w:fldChar w:fldCharType="separate"/>
      </w:r>
      <w:r w:rsidRPr="00D86150">
        <w:rPr>
          <w:rStyle w:val="Hyperlink"/>
          <w:rFonts w:asciiTheme="minorHAnsi" w:hAnsiTheme="minorHAnsi" w:cstheme="minorHAnsi"/>
        </w:rPr>
        <w:t>http://www.cpsa-acsp.ca/papers-2008/Lupovici.pdf</w:t>
      </w:r>
      <w:r w:rsidRPr="00D86150">
        <w:rPr>
          <w:rStyle w:val="Hyperlink"/>
          <w:rFonts w:asciiTheme="minorHAnsi" w:hAnsiTheme="minorHAnsi" w:cstheme="minorHAnsi"/>
        </w:rPr>
        <w:fldChar w:fldCharType="end"/>
      </w:r>
      <w:r w:rsidRPr="00D86150">
        <w:rPr>
          <w:rFonts w:asciiTheme="minorHAnsi" w:hAnsiTheme="minorHAnsi" w:cstheme="minorHAnsi"/>
        </w:rPr>
        <w:t> </w:t>
      </w:r>
    </w:p>
    <w:p w:rsidR="004148AE" w:rsidRPr="00D86150" w:rsidRDefault="004148AE" w:rsidP="004148AE">
      <w:pPr>
        <w:rPr>
          <w:rFonts w:asciiTheme="minorHAnsi" w:hAnsiTheme="minorHAnsi" w:cstheme="minorHAnsi"/>
        </w:rPr>
      </w:pPr>
      <w:r w:rsidRPr="00D86150">
        <w:rPr>
          <w:rFonts w:asciiTheme="minorHAnsi" w:hAnsiTheme="minorHAnsi"/>
        </w:rPr>
        <w:t> </w:t>
      </w:r>
      <w:r w:rsidRPr="00D86150">
        <w:rPr>
          <w:rStyle w:val="StyleBoldUnderline"/>
          <w:rFonts w:asciiTheme="minorHAnsi" w:hAnsiTheme="minorHAnsi" w:cstheme="minorHAnsi"/>
        </w:rPr>
        <w:t>Since </w:t>
      </w:r>
      <w:r w:rsidRPr="00D86150">
        <w:rPr>
          <w:rStyle w:val="StyleBoldUnderline"/>
          <w:rFonts w:asciiTheme="minorHAnsi" w:hAnsiTheme="minorHAnsi" w:cstheme="minorHAnsi"/>
          <w:highlight w:val="green"/>
        </w:rPr>
        <w:t>deterrence</w:t>
      </w:r>
      <w:r w:rsidRPr="00D86150">
        <w:rPr>
          <w:rStyle w:val="StyleBoldUnderline"/>
          <w:rFonts w:asciiTheme="minorHAnsi" w:hAnsiTheme="minorHAnsi" w:cstheme="minorHAnsi"/>
        </w:rPr>
        <w:t> can become part of the actors’ identity, it </w:t>
      </w:r>
      <w:r w:rsidRPr="00D86150">
        <w:rPr>
          <w:rStyle w:val="StyleBoldUnderline"/>
          <w:rFonts w:asciiTheme="minorHAnsi" w:hAnsiTheme="minorHAnsi" w:cstheme="minorHAnsi"/>
          <w:highlight w:val="green"/>
        </w:rPr>
        <w:t>is</w:t>
      </w:r>
      <w:r w:rsidRPr="00D86150">
        <w:rPr>
          <w:rStyle w:val="StyleBoldUnderline"/>
          <w:rFonts w:asciiTheme="minorHAnsi" w:hAnsiTheme="minorHAnsi" w:cstheme="minorHAnsi"/>
        </w:rPr>
        <w:t> also </w:t>
      </w:r>
      <w:r w:rsidRPr="00D86150">
        <w:rPr>
          <w:rStyle w:val="StyleBoldUnderline"/>
          <w:rFonts w:asciiTheme="minorHAnsi" w:hAnsiTheme="minorHAnsi" w:cstheme="minorHAnsi"/>
          <w:highlight w:val="green"/>
        </w:rPr>
        <w:t>involved in the actors’ will to achieve ontological security</w:t>
      </w:r>
      <w:r w:rsidRPr="00D86150">
        <w:rPr>
          <w:rStyle w:val="StyleBoldUnderline"/>
          <w:rFonts w:asciiTheme="minorHAnsi" w:hAnsiTheme="minorHAnsi" w:cstheme="minorHAnsi"/>
        </w:rPr>
        <w:t>, securing the actors’ identity and routines.</w:t>
      </w:r>
      <w:r w:rsidRPr="00D86150">
        <w:rPr>
          <w:rFonts w:asciiTheme="minorHAnsi" w:hAnsiTheme="minorHAnsi" w:cstheme="minorHAnsi"/>
        </w:rPr>
        <w:t> </w:t>
      </w:r>
      <w:r w:rsidRPr="00D86150">
        <w:rPr>
          <w:rFonts w:asciiTheme="minorHAnsi" w:hAnsiTheme="minorHAnsi" w:cstheme="minorHAnsi"/>
          <w:sz w:val="12"/>
          <w:szCs w:val="12"/>
        </w:rPr>
        <w:t xml:space="preserve">As </w:t>
      </w:r>
      <w:proofErr w:type="spellStart"/>
      <w:r w:rsidRPr="00D86150">
        <w:rPr>
          <w:rFonts w:asciiTheme="minorHAnsi" w:hAnsiTheme="minorHAnsi" w:cstheme="minorHAnsi"/>
          <w:sz w:val="12"/>
          <w:szCs w:val="12"/>
        </w:rPr>
        <w:t>McSweeney</w:t>
      </w:r>
      <w:proofErr w:type="spellEnd"/>
      <w:r w:rsidRPr="00D86150">
        <w:rPr>
          <w:rFonts w:asciiTheme="minorHAnsi" w:hAnsiTheme="minorHAnsi" w:cstheme="minorHAnsi"/>
          <w:sz w:val="12"/>
          <w:szCs w:val="12"/>
        </w:rPr>
        <w:t xml:space="preserve">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w:t>
      </w:r>
      <w:proofErr w:type="spellStart"/>
      <w:r w:rsidRPr="00D86150">
        <w:rPr>
          <w:rFonts w:asciiTheme="minorHAnsi" w:hAnsiTheme="minorHAnsi" w:cstheme="minorHAnsi"/>
          <w:sz w:val="12"/>
          <w:szCs w:val="12"/>
        </w:rPr>
        <w:t>McSweeney</w:t>
      </w:r>
      <w:proofErr w:type="spellEnd"/>
      <w:r w:rsidRPr="00D86150">
        <w:rPr>
          <w:rFonts w:asciiTheme="minorHAnsi" w:hAnsiTheme="minorHAnsi" w:cstheme="minorHAnsi"/>
          <w:sz w:val="12"/>
          <w:szCs w:val="12"/>
        </w:rPr>
        <w:t>, 1999: 50-1, 154-5; Wendt, 1999: 131, 229-30).</w:t>
      </w:r>
      <w:r w:rsidRPr="00D86150">
        <w:rPr>
          <w:rFonts w:asciiTheme="minorHAnsi" w:hAnsiTheme="minorHAnsi" w:cstheme="minorHAnsi"/>
        </w:rPr>
        <w:t xml:space="preserve"> Thus</w:t>
      </w:r>
      <w:r w:rsidRPr="00D86150">
        <w:rPr>
          <w:rStyle w:val="StyleBoldUnderline"/>
          <w:rFonts w:asciiTheme="minorHAnsi" w:hAnsiTheme="minorHAnsi" w:cstheme="minorHAnsi"/>
        </w:rPr>
        <w:t xml:space="preserve">, through the emergence of the deterrence norm and the construction of deterrence identities, the </w:t>
      </w:r>
      <w:r w:rsidRPr="00D86150">
        <w:rPr>
          <w:rStyle w:val="StyleBoldUnderline"/>
          <w:rFonts w:asciiTheme="minorHAnsi" w:hAnsiTheme="minorHAnsi" w:cstheme="minorHAnsi"/>
          <w:highlight w:val="green"/>
        </w:rPr>
        <w:t xml:space="preserve">actors create an </w:t>
      </w:r>
      <w:proofErr w:type="spellStart"/>
      <w:r w:rsidRPr="00D86150">
        <w:rPr>
          <w:rStyle w:val="StyleBoldUnderline"/>
          <w:rFonts w:asciiTheme="minorHAnsi" w:hAnsiTheme="minorHAnsi" w:cstheme="minorHAnsi"/>
          <w:highlight w:val="green"/>
        </w:rPr>
        <w:t>intersubjective</w:t>
      </w:r>
      <w:proofErr w:type="spellEnd"/>
      <w:r w:rsidRPr="00D86150">
        <w:rPr>
          <w:rStyle w:val="StyleBoldUnderline"/>
          <w:rFonts w:asciiTheme="minorHAnsi" w:hAnsiTheme="minorHAnsi" w:cstheme="minorHAnsi"/>
          <w:highlight w:val="green"/>
        </w:rPr>
        <w:t xml:space="preserve"> context</w:t>
      </w:r>
      <w:r w:rsidRPr="00D86150">
        <w:rPr>
          <w:rStyle w:val="StyleBoldUnderline"/>
          <w:rFonts w:asciiTheme="minorHAnsi" w:hAnsiTheme="minorHAnsi" w:cstheme="minorHAnsi"/>
        </w:rPr>
        <w:t xml:space="preserve"> and </w:t>
      </w:r>
      <w:proofErr w:type="spellStart"/>
      <w:r w:rsidRPr="00D86150">
        <w:rPr>
          <w:rStyle w:val="StyleBoldUnderline"/>
          <w:rFonts w:asciiTheme="minorHAnsi" w:hAnsiTheme="minorHAnsi" w:cstheme="minorHAnsi"/>
        </w:rPr>
        <w:t>intersubjective</w:t>
      </w:r>
      <w:proofErr w:type="spellEnd"/>
      <w:r w:rsidRPr="00D86150">
        <w:rPr>
          <w:rStyle w:val="StyleBoldUnderline"/>
          <w:rFonts w:asciiTheme="minorHAnsi" w:hAnsiTheme="minorHAnsi" w:cstheme="minorHAnsi"/>
        </w:rPr>
        <w:t xml:space="preserve"> understandings </w:t>
      </w:r>
      <w:r w:rsidRPr="00D86150">
        <w:rPr>
          <w:rStyle w:val="StyleBoldUnderline"/>
          <w:rFonts w:asciiTheme="minorHAnsi" w:hAnsiTheme="minorHAnsi" w:cstheme="minorHAnsi"/>
          <w:highlight w:val="green"/>
        </w:rPr>
        <w:t xml:space="preserve">that </w:t>
      </w:r>
      <w:r w:rsidRPr="00D86150">
        <w:rPr>
          <w:rStyle w:val="StyleBoldUnderline"/>
          <w:rFonts w:asciiTheme="minorHAnsi" w:hAnsiTheme="minorHAnsi" w:cstheme="minorHAnsi"/>
        </w:rPr>
        <w:t xml:space="preserve">in turn </w:t>
      </w:r>
      <w:r w:rsidRPr="00D86150">
        <w:rPr>
          <w:rStyle w:val="StyleBoldUnderline"/>
          <w:rFonts w:asciiTheme="minorHAnsi" w:hAnsiTheme="minorHAnsi" w:cstheme="minorHAnsi"/>
          <w:highlight w:val="green"/>
        </w:rPr>
        <w:t>affect their interests</w:t>
      </w:r>
      <w:r w:rsidRPr="00D86150">
        <w:rPr>
          <w:rStyle w:val="StyleBoldUnderline"/>
          <w:rFonts w:asciiTheme="minorHAnsi" w:hAnsiTheme="minorHAnsi" w:cstheme="minorHAnsi"/>
        </w:rPr>
        <w:t> and routines</w:t>
      </w:r>
      <w:r w:rsidRPr="00D86150">
        <w:rPr>
          <w:rFonts w:asciiTheme="minorHAnsi" w:hAnsiTheme="minorHAnsi" w:cstheme="minorHAnsi"/>
        </w:rPr>
        <w:t>. </w:t>
      </w:r>
      <w:r w:rsidRPr="00D86150">
        <w:rPr>
          <w:rStyle w:val="StyleBoldUnderline"/>
          <w:rFonts w:asciiTheme="minorHAnsi" w:hAnsiTheme="minorHAnsi" w:cstheme="minorHAnsi"/>
        </w:rPr>
        <w:t>In this context, </w:t>
      </w:r>
      <w:r w:rsidRPr="00D86150">
        <w:rPr>
          <w:rStyle w:val="StyleBoldUnderline"/>
          <w:rFonts w:asciiTheme="minorHAnsi" w:hAnsiTheme="minorHAnsi" w:cstheme="minorHAnsi"/>
          <w:highlight w:val="green"/>
        </w:rPr>
        <w:t>deterrence strategy</w:t>
      </w:r>
      <w:r w:rsidRPr="00D86150">
        <w:rPr>
          <w:rStyle w:val="StyleBoldUnderline"/>
          <w:rFonts w:asciiTheme="minorHAnsi" w:hAnsiTheme="minorHAnsi" w:cstheme="minorHAnsi"/>
        </w:rPr>
        <w:t> and deterrence practices </w:t>
      </w:r>
      <w:r w:rsidRPr="00D86150">
        <w:rPr>
          <w:rStyle w:val="StyleBoldUnderline"/>
          <w:rFonts w:asciiTheme="minorHAnsi" w:hAnsiTheme="minorHAnsi" w:cstheme="minorHAnsi"/>
          <w:highlight w:val="green"/>
        </w:rPr>
        <w:t xml:space="preserve">are better understood by the actors, and </w:t>
      </w:r>
      <w:r w:rsidRPr="00D86150">
        <w:rPr>
          <w:rStyle w:val="StyleBoldUnderline"/>
          <w:rFonts w:asciiTheme="minorHAnsi" w:hAnsiTheme="minorHAnsi" w:cstheme="minorHAnsi"/>
        </w:rPr>
        <w:t xml:space="preserve">therefore </w:t>
      </w:r>
      <w:r w:rsidRPr="00D86150">
        <w:rPr>
          <w:rStyle w:val="StyleBoldUnderline"/>
          <w:rFonts w:asciiTheme="minorHAnsi" w:hAnsiTheme="minorHAnsi" w:cstheme="minorHAnsi"/>
          <w:highlight w:val="green"/>
        </w:rPr>
        <w:t>the continuous avoidance of violence is more easily achieved</w:t>
      </w:r>
      <w:r w:rsidRPr="00D86150">
        <w:rPr>
          <w:rStyle w:val="StyleBoldUnderline"/>
          <w:rFonts w:asciiTheme="minorHAnsi" w:hAnsiTheme="minorHAnsi" w:cstheme="minorHAnsi"/>
        </w:rPr>
        <w:t>.</w:t>
      </w:r>
      <w:r w:rsidRPr="00D86150">
        <w:rPr>
          <w:rFonts w:asciiTheme="minorHAnsi" w:hAnsiTheme="minorHAnsi" w:cstheme="minorHAnsi"/>
        </w:rPr>
        <w:t> Furthermore, </w:t>
      </w:r>
      <w:r w:rsidRPr="00D86150">
        <w:rPr>
          <w:rStyle w:val="StyleBoldUnderline"/>
          <w:rFonts w:asciiTheme="minorHAnsi" w:hAnsiTheme="minorHAnsi" w:cstheme="minorHAnsi"/>
        </w:rPr>
        <w:t>within such a context of deterrence relations, </w:t>
      </w:r>
      <w:r w:rsidRPr="00D86150">
        <w:rPr>
          <w:rStyle w:val="StyleBoldUnderline"/>
          <w:rFonts w:asciiTheme="minorHAnsi" w:hAnsiTheme="minorHAnsi" w:cstheme="minorHAnsi"/>
          <w:highlight w:val="green"/>
        </w:rPr>
        <w:t>rationality is (re)defined</w:t>
      </w:r>
      <w:r w:rsidRPr="00D86150">
        <w:rPr>
          <w:rStyle w:val="StyleBoldUnderline"/>
          <w:rFonts w:asciiTheme="minorHAnsi" w:hAnsiTheme="minorHAnsi" w:cstheme="minorHAnsi"/>
        </w:rPr>
        <w:t>, clarifying the appropriate practices for a rational actor</w:t>
      </w:r>
      <w:r w:rsidRPr="00D86150">
        <w:rPr>
          <w:rFonts w:asciiTheme="minorHAnsi" w:hAnsiTheme="minorHAnsi" w:cstheme="minorHAnsi"/>
        </w:rPr>
        <w:t>, and this, in turn, reproduces this context and the actors’ identities.  Therefore, </w:t>
      </w:r>
      <w:r w:rsidRPr="00D86150">
        <w:rPr>
          <w:rStyle w:val="StyleBoldUnderline"/>
          <w:rFonts w:asciiTheme="minorHAnsi" w:hAnsiTheme="minorHAnsi" w:cstheme="minorHAnsi"/>
        </w:rPr>
        <w:t>the </w:t>
      </w:r>
      <w:r w:rsidRPr="00D86150">
        <w:rPr>
          <w:rStyle w:val="StyleBoldUnderline"/>
          <w:rFonts w:asciiTheme="minorHAnsi" w:hAnsiTheme="minorHAnsi" w:cstheme="minorHAnsi"/>
          <w:highlight w:val="green"/>
        </w:rPr>
        <w:t xml:space="preserve">internalization </w:t>
      </w:r>
      <w:r w:rsidRPr="00D86150">
        <w:rPr>
          <w:rStyle w:val="StyleBoldUnderline"/>
          <w:rFonts w:asciiTheme="minorHAnsi" w:hAnsiTheme="minorHAnsi" w:cstheme="minorHAnsi"/>
        </w:rPr>
        <w:t xml:space="preserve">of deterrence ideas helps to </w:t>
      </w:r>
      <w:r w:rsidRPr="00D86150">
        <w:rPr>
          <w:rStyle w:val="StyleBoldUnderline"/>
          <w:rFonts w:asciiTheme="minorHAnsi" w:hAnsiTheme="minorHAnsi" w:cstheme="minorHAnsi"/>
          <w:highlight w:val="green"/>
        </w:rPr>
        <w:t xml:space="preserve">explain how actors </w:t>
      </w:r>
      <w:r w:rsidRPr="00D86150">
        <w:rPr>
          <w:rStyle w:val="StyleBoldUnderline"/>
          <w:rFonts w:asciiTheme="minorHAnsi" w:hAnsiTheme="minorHAnsi" w:cstheme="minorHAnsi"/>
        </w:rPr>
        <w:t xml:space="preserve">may </w:t>
      </w:r>
      <w:r w:rsidRPr="00D86150">
        <w:rPr>
          <w:rStyle w:val="StyleBoldUnderline"/>
          <w:rFonts w:asciiTheme="minorHAnsi" w:hAnsiTheme="minorHAnsi" w:cstheme="minorHAnsi"/>
          <w:highlight w:val="green"/>
        </w:rPr>
        <w:t>create more cooperative practices and break away from the spiral of hostility</w:t>
      </w:r>
      <w:r w:rsidRPr="00D86150">
        <w:rPr>
          <w:rStyle w:val="StyleBoldUnderline"/>
          <w:rFonts w:asciiTheme="minorHAnsi" w:hAnsiTheme="minorHAnsi" w:cstheme="minorHAnsi"/>
        </w:rPr>
        <w:t> that is forced and </w:t>
      </w:r>
      <w:r w:rsidRPr="00D86150">
        <w:rPr>
          <w:rStyle w:val="StyleBoldUnderline"/>
          <w:rFonts w:asciiTheme="minorHAnsi" w:hAnsiTheme="minorHAnsi" w:cstheme="minorHAnsi"/>
          <w:highlight w:val="green"/>
        </w:rPr>
        <w:t xml:space="preserve">maintained by </w:t>
      </w:r>
      <w:r w:rsidRPr="00D86150">
        <w:rPr>
          <w:rStyle w:val="StyleBoldUnderline"/>
          <w:rFonts w:asciiTheme="minorHAnsi" w:hAnsiTheme="minorHAnsi" w:cstheme="minorHAnsi"/>
        </w:rPr>
        <w:t>the identities that are attached to</w:t>
      </w:r>
      <w:r w:rsidRPr="00D86150">
        <w:rPr>
          <w:rStyle w:val="StyleBoldUnderline"/>
          <w:rFonts w:asciiTheme="minorHAnsi" w:hAnsiTheme="minorHAnsi" w:cstheme="minorHAnsi"/>
          <w:highlight w:val="cyan"/>
        </w:rPr>
        <w:t xml:space="preserve"> </w:t>
      </w:r>
      <w:r w:rsidRPr="00D86150">
        <w:rPr>
          <w:rStyle w:val="StyleBoldUnderline"/>
          <w:rFonts w:asciiTheme="minorHAnsi" w:hAnsiTheme="minorHAnsi" w:cstheme="minorHAnsi"/>
          <w:highlight w:val="green"/>
        </w:rPr>
        <w:t>the security dilemma</w:t>
      </w:r>
      <w:r w:rsidRPr="00D86150">
        <w:rPr>
          <w:rFonts w:asciiTheme="minorHAnsi" w:hAnsiTheme="minorHAnsi" w:cstheme="minorHAnsi"/>
        </w:rPr>
        <w:t>, and which lead to mutual perception of the other as an aggressive enemy. As Wendt for example suggests, </w:t>
      </w:r>
      <w:r w:rsidRPr="00D86150">
        <w:rPr>
          <w:rStyle w:val="StyleBoldUnderline"/>
          <w:rFonts w:asciiTheme="minorHAnsi" w:hAnsiTheme="minorHAnsi" w:cstheme="minorHAnsi"/>
        </w:rPr>
        <w:t>in situations where states are restrained from using violence—such as MAD</w:t>
      </w:r>
      <w:r w:rsidRPr="00D86150">
        <w:rPr>
          <w:rFonts w:asciiTheme="minorHAnsi" w:hAnsiTheme="minorHAnsi" w:cstheme="minorHAnsi"/>
        </w:rPr>
        <w:t> (mutual assured destruction)—</w:t>
      </w:r>
      <w:r w:rsidRPr="00D86150">
        <w:rPr>
          <w:rStyle w:val="StyleBoldUnderline"/>
          <w:rFonts w:asciiTheme="minorHAnsi" w:hAnsiTheme="minorHAnsi" w:cstheme="minorHAnsi"/>
        </w:rPr>
        <w:t>states not only avoid violence, but “ironically, may be willing to trust each other enough to take on collective identity</w:t>
      </w:r>
      <w:r w:rsidRPr="00D86150">
        <w:rPr>
          <w:rFonts w:asciiTheme="minorHAnsi" w:hAnsiTheme="minorHAnsi" w:cstheme="minorHAnsi"/>
        </w:rPr>
        <w:t>”. In such cases if actors believe that others have no desire to engulf them, then it will be easier to trust them and to identify with their own needs (Wendt, 1999: 358-9). In this respect, </w:t>
      </w:r>
      <w:r w:rsidRPr="00D86150">
        <w:rPr>
          <w:rStyle w:val="StyleBoldUnderline"/>
          <w:rFonts w:asciiTheme="minorHAnsi" w:hAnsiTheme="minorHAnsi" w:cstheme="minorHAnsi"/>
          <w:highlight w:val="green"/>
        </w:rPr>
        <w:t>the norm of deterrence</w:t>
      </w:r>
      <w:r w:rsidRPr="00D86150">
        <w:rPr>
          <w:rStyle w:val="StyleBoldUnderline"/>
          <w:rFonts w:asciiTheme="minorHAnsi" w:hAnsiTheme="minorHAnsi" w:cstheme="minorHAnsi"/>
        </w:rPr>
        <w:t xml:space="preserve">, the </w:t>
      </w:r>
      <w:r w:rsidRPr="00D86150">
        <w:rPr>
          <w:rStyle w:val="StyleBoldUnderline"/>
          <w:rFonts w:asciiTheme="minorHAnsi" w:hAnsiTheme="minorHAnsi" w:cstheme="minorHAnsi"/>
          <w:highlight w:val="green"/>
        </w:rPr>
        <w:t xml:space="preserve">trust </w:t>
      </w:r>
      <w:r w:rsidRPr="00D86150">
        <w:rPr>
          <w:rStyle w:val="StyleBoldUnderline"/>
          <w:rFonts w:asciiTheme="minorHAnsi" w:hAnsiTheme="minorHAnsi" w:cstheme="minorHAnsi"/>
        </w:rPr>
        <w:t xml:space="preserve">that is being </w:t>
      </w:r>
      <w:r w:rsidRPr="00D86150">
        <w:rPr>
          <w:rStyle w:val="StyleBoldUnderline"/>
          <w:rFonts w:asciiTheme="minorHAnsi" w:hAnsiTheme="minorHAnsi" w:cstheme="minorHAnsi"/>
          <w:highlight w:val="green"/>
        </w:rPr>
        <w:t xml:space="preserve">built between the </w:t>
      </w:r>
      <w:proofErr w:type="gramStart"/>
      <w:r w:rsidRPr="00D86150">
        <w:rPr>
          <w:rStyle w:val="StyleBoldUnderline"/>
          <w:rFonts w:asciiTheme="minorHAnsi" w:hAnsiTheme="minorHAnsi" w:cstheme="minorHAnsi"/>
          <w:highlight w:val="green"/>
        </w:rPr>
        <w:t>opponents,</w:t>
      </w:r>
      <w:proofErr w:type="gramEnd"/>
      <w:r w:rsidRPr="00D86150">
        <w:rPr>
          <w:rStyle w:val="StyleBoldUnderline"/>
          <w:rFonts w:asciiTheme="minorHAnsi" w:hAnsiTheme="minorHAnsi" w:cstheme="minorHAnsi"/>
          <w:highlight w:val="green"/>
        </w:rPr>
        <w:t xml:space="preserve"> and </w:t>
      </w:r>
      <w:r w:rsidRPr="00D86150">
        <w:rPr>
          <w:rStyle w:val="StyleBoldUnderline"/>
          <w:rFonts w:asciiTheme="minorHAnsi" w:hAnsiTheme="minorHAnsi" w:cstheme="minorHAnsi"/>
        </w:rPr>
        <w:t>the (</w:t>
      </w:r>
      <w:r w:rsidRPr="00D86150">
        <w:rPr>
          <w:rStyle w:val="StyleBoldUnderline"/>
          <w:rFonts w:asciiTheme="minorHAnsi" w:hAnsiTheme="minorHAnsi" w:cstheme="minorHAnsi"/>
          <w:highlight w:val="green"/>
        </w:rPr>
        <w:t xml:space="preserve">mutual) constitution of their role identities </w:t>
      </w:r>
      <w:r w:rsidRPr="00D86150">
        <w:rPr>
          <w:rStyle w:val="StyleBoldUnderline"/>
          <w:rFonts w:asciiTheme="minorHAnsi" w:hAnsiTheme="minorHAnsi" w:cstheme="minorHAnsi"/>
        </w:rPr>
        <w:t xml:space="preserve">may all </w:t>
      </w:r>
      <w:r w:rsidRPr="00D86150">
        <w:rPr>
          <w:rStyle w:val="StyleBoldUnderline"/>
          <w:rFonts w:asciiTheme="minorHAnsi" w:hAnsiTheme="minorHAnsi" w:cstheme="minorHAnsi"/>
          <w:highlight w:val="green"/>
        </w:rPr>
        <w:t xml:space="preserve">lead to the creation of long term influences that preserve </w:t>
      </w:r>
      <w:r w:rsidRPr="00D86150">
        <w:rPr>
          <w:rStyle w:val="StyleBoldUnderline"/>
          <w:rFonts w:asciiTheme="minorHAnsi" w:hAnsiTheme="minorHAnsi" w:cstheme="minorHAnsi"/>
        </w:rPr>
        <w:t xml:space="preserve">the practices of </w:t>
      </w:r>
      <w:r w:rsidRPr="00D86150">
        <w:rPr>
          <w:rStyle w:val="StyleBoldUnderline"/>
          <w:rFonts w:asciiTheme="minorHAnsi" w:hAnsiTheme="minorHAnsi" w:cstheme="minorHAnsi"/>
          <w:highlight w:val="green"/>
        </w:rPr>
        <w:t>deterrence as well as the avoidance of violence.</w:t>
      </w:r>
      <w:r w:rsidRPr="00D86150">
        <w:rPr>
          <w:rFonts w:asciiTheme="minorHAnsi" w:hAnsiTheme="minorHAnsi" w:cstheme="minorHAnsi"/>
        </w:rPr>
        <w:t> </w:t>
      </w:r>
      <w:r w:rsidRPr="00D86150">
        <w:rPr>
          <w:rStyle w:val="StyleBoldUnderline"/>
          <w:rFonts w:asciiTheme="minorHAnsi" w:hAnsiTheme="minorHAnsi" w:cstheme="minorHAnsi"/>
        </w:rPr>
        <w:t>Since a basic level of trust is needed to attain ontological security</w:t>
      </w:r>
      <w:r w:rsidRPr="00D86150">
        <w:rPr>
          <w:rFonts w:asciiTheme="minorHAnsi" w:hAnsiTheme="minorHAnsi" w:cstheme="minorHAnsi"/>
        </w:rPr>
        <w:t>, 21 </w:t>
      </w:r>
      <w:r w:rsidRPr="00D86150">
        <w:rPr>
          <w:rStyle w:val="StyleBoldUnderline"/>
          <w:rFonts w:asciiTheme="minorHAnsi" w:hAnsiTheme="minorHAnsi" w:cstheme="minorHAnsi"/>
        </w:rPr>
        <w:t xml:space="preserve">the existence of it may further strengthen the practices of deterrence and the actors’ identities of </w:t>
      </w:r>
      <w:proofErr w:type="spellStart"/>
      <w:r w:rsidRPr="00D86150">
        <w:rPr>
          <w:rStyle w:val="StyleBoldUnderline"/>
          <w:rFonts w:asciiTheme="minorHAnsi" w:hAnsiTheme="minorHAnsi" w:cstheme="minorHAnsi"/>
        </w:rPr>
        <w:t>deterrer</w:t>
      </w:r>
      <w:proofErr w:type="spellEnd"/>
      <w:r w:rsidRPr="00D86150">
        <w:rPr>
          <w:rStyle w:val="StyleBoldUnderline"/>
          <w:rFonts w:asciiTheme="minorHAnsi" w:hAnsiTheme="minorHAnsi" w:cstheme="minorHAnsi"/>
        </w:rPr>
        <w:t xml:space="preserve"> and deterred actors.</w:t>
      </w:r>
      <w:r w:rsidRPr="00D86150">
        <w:rPr>
          <w:rFonts w:asciiTheme="minorHAnsi" w:hAnsiTheme="minorHAnsi" w:cstheme="minorHAnsi"/>
        </w:rPr>
        <w:t>  In this respect, I argue that for the reasons mentioned earlier, the practices of </w:t>
      </w:r>
      <w:r w:rsidRPr="00D86150">
        <w:rPr>
          <w:rStyle w:val="StyleBoldUnderline"/>
          <w:rFonts w:asciiTheme="minorHAnsi" w:hAnsiTheme="minorHAnsi" w:cstheme="minorHAnsi"/>
        </w:rPr>
        <w:t>deterrence should be understood as providing both physical and ontological security, thus refuting that there is necessarily tension between them</w:t>
      </w:r>
      <w:r w:rsidRPr="00D86150">
        <w:rPr>
          <w:rFonts w:asciiTheme="minorHAnsi" w:hAnsiTheme="minorHAnsi" w:cstheme="minorHAnsi"/>
        </w:rPr>
        <w:t xml:space="preserve">. </w:t>
      </w:r>
      <w:r w:rsidRPr="00D86150">
        <w:rPr>
          <w:rFonts w:asciiTheme="minorHAnsi" w:hAnsiTheme="minorHAnsi" w:cstheme="minorHAnsi"/>
          <w:sz w:val="12"/>
          <w:szCs w:val="12"/>
        </w:rPr>
        <w:t>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w:t>
      </w:r>
      <w:r w:rsidRPr="00D86150">
        <w:rPr>
          <w:rFonts w:asciiTheme="minorHAnsi" w:hAnsiTheme="minorHAnsi" w:cstheme="minorHAnsi"/>
        </w:rPr>
        <w:t xml:space="preserve"> Furthermore,</w:t>
      </w:r>
      <w:r w:rsidRPr="00D86150">
        <w:rPr>
          <w:rStyle w:val="StyleBoldUnderline"/>
          <w:rFonts w:asciiTheme="minorHAnsi" w:hAnsiTheme="minorHAnsi" w:cstheme="minorHAnsi"/>
        </w:rPr>
        <w:t xml:space="preserve"> the ability to increase one dimension of security helped to enhance the other, since it strengthened the actors’ identities and created more stable expectations of avoiding violence</w:t>
      </w:r>
      <w:r w:rsidRPr="00D86150">
        <w:rPr>
          <w:rFonts w:asciiTheme="minorHAnsi" w:hAnsiTheme="minorHAnsi" w:cstheme="minorHAnsi"/>
        </w:rPr>
        <w:t>.</w:t>
      </w:r>
    </w:p>
    <w:p w:rsidR="00B022DF" w:rsidRDefault="00B022DF" w:rsidP="00B022DF">
      <w:pPr>
        <w:pStyle w:val="Heading4"/>
      </w:pPr>
      <w:r>
        <w:t>Predictions can be qualitative – you can make predictions based on different probabilities</w:t>
      </w:r>
    </w:p>
    <w:p w:rsidR="00B022DF" w:rsidRPr="003C4443" w:rsidRDefault="00B022DF" w:rsidP="00B022DF">
      <w:pPr>
        <w:pStyle w:val="Heading4"/>
      </w:pPr>
      <w:r w:rsidRPr="003C4443">
        <w:t>Applying complexity theory leads to policy paralysis and numerous other failures</w:t>
      </w:r>
    </w:p>
    <w:p w:rsidR="00B022DF" w:rsidRPr="003C4443" w:rsidRDefault="00B022DF" w:rsidP="00B022DF">
      <w:r w:rsidRPr="003C4443">
        <w:rPr>
          <w:rStyle w:val="StyleStyleBold12pt"/>
        </w:rPr>
        <w:t>HENDRICK ‘9</w:t>
      </w:r>
      <w:r w:rsidRPr="003C4443">
        <w:t xml:space="preserve"> (Diane; Department of Peace Studies – University of Bradford, “Complexity Theory and Conflict Transformation: An Exploration of Potential and Implications,” June, </w:t>
      </w:r>
      <w:hyperlink r:id="rId18" w:history="1">
        <w:r w:rsidRPr="003C4443">
          <w:rPr>
            <w:rStyle w:val="Hyperlink"/>
          </w:rPr>
          <w:t>http://143.53.238.22/acad/confres/papers/pdfs/CCR17.pdf</w:t>
        </w:r>
      </w:hyperlink>
      <w:r w:rsidRPr="003C4443">
        <w:t>)</w:t>
      </w:r>
    </w:p>
    <w:p w:rsidR="00B022DF" w:rsidRDefault="00B022DF" w:rsidP="00B022DF">
      <w:pPr>
        <w:rPr>
          <w:rStyle w:val="StyleBoldUnderline"/>
        </w:rPr>
      </w:pPr>
    </w:p>
    <w:p w:rsidR="00B022DF" w:rsidRPr="0077003B" w:rsidRDefault="00B022DF" w:rsidP="00B022DF">
      <w:pPr>
        <w:rPr>
          <w:rStyle w:val="StyleBoldUnderline"/>
        </w:rPr>
      </w:pPr>
      <w:r w:rsidRPr="0077003B">
        <w:rPr>
          <w:rStyle w:val="StyleBoldUnderline"/>
        </w:rPr>
        <w:t xml:space="preserve">It is still relatively </w:t>
      </w:r>
      <w:r w:rsidRPr="0067691F">
        <w:rPr>
          <w:rStyle w:val="StyleBoldUnderline"/>
          <w:highlight w:val="yellow"/>
        </w:rPr>
        <w:t>early days in</w:t>
      </w:r>
      <w:r w:rsidRPr="0077003B">
        <w:rPr>
          <w:rStyle w:val="StyleBoldUnderline"/>
        </w:rPr>
        <w:t xml:space="preserve"> the </w:t>
      </w:r>
      <w:r w:rsidRPr="0067691F">
        <w:rPr>
          <w:rStyle w:val="StyleBoldUnderline"/>
          <w:highlight w:val="yellow"/>
        </w:rPr>
        <w:t>application of complexity theory</w:t>
      </w:r>
      <w:r w:rsidRPr="0077003B">
        <w:rPr>
          <w:rStyle w:val="StyleBoldUnderline"/>
        </w:rPr>
        <w:t xml:space="preserve"> to social sciences and there are </w:t>
      </w:r>
      <w:r w:rsidRPr="0067691F">
        <w:rPr>
          <w:rStyle w:val="StyleBoldUnderline"/>
          <w:highlight w:val="yellow"/>
        </w:rPr>
        <w:t>doubts and criticisms,</w:t>
      </w:r>
      <w:r w:rsidRPr="0077003B">
        <w:rPr>
          <w:rStyle w:val="StyleBoldUnderline"/>
        </w:rPr>
        <w:t xml:space="preserve"> either </w:t>
      </w:r>
      <w:r w:rsidRPr="0067691F">
        <w:rPr>
          <w:rStyle w:val="StyleBoldUnderline"/>
          <w:highlight w:val="yellow"/>
        </w:rPr>
        <w:t>about</w:t>
      </w:r>
      <w:r w:rsidRPr="0077003B">
        <w:rPr>
          <w:rStyle w:val="StyleBoldUnderline"/>
        </w:rPr>
        <w:t xml:space="preserve"> the </w:t>
      </w:r>
      <w:r w:rsidRPr="0067691F">
        <w:rPr>
          <w:rStyle w:val="StyleBoldUnderline"/>
          <w:highlight w:val="yellow"/>
        </w:rPr>
        <w:t>applicability</w:t>
      </w:r>
      <w:r w:rsidRPr="0077003B">
        <w:rPr>
          <w:rStyle w:val="StyleBoldUnderline"/>
        </w:rPr>
        <w:t xml:space="preserve"> of the ideas </w:t>
      </w:r>
      <w:r w:rsidRPr="0067691F">
        <w:rPr>
          <w:rStyle w:val="StyleBoldUnderline"/>
          <w:highlight w:val="yellow"/>
        </w:rPr>
        <w:t>or</w:t>
      </w:r>
      <w:r w:rsidRPr="0077003B">
        <w:rPr>
          <w:rStyle w:val="StyleBoldUnderline"/>
        </w:rPr>
        <w:t xml:space="preserve"> about the </w:t>
      </w:r>
      <w:r w:rsidRPr="0067691F">
        <w:rPr>
          <w:rStyle w:val="StyleBoldUnderline"/>
          <w:highlight w:val="yellow"/>
        </w:rPr>
        <w:t>expectations</w:t>
      </w:r>
      <w:r w:rsidRPr="0077003B">
        <w:rPr>
          <w:rStyle w:val="StyleBoldUnderline"/>
        </w:rPr>
        <w:t xml:space="preserve"> generated for them. It is true that the translation of terms from natural science to social science is sometimes </w:t>
      </w:r>
      <w:r w:rsidRPr="0077003B">
        <w:rPr>
          <w:rStyle w:val="StyleBoldUnderline"/>
        </w:rPr>
        <w:lastRenderedPageBreak/>
        <w:t xml:space="preserve">contested due to the significant differences in these domains, and that there are concerns that the </w:t>
      </w:r>
      <w:r w:rsidRPr="0067691F">
        <w:rPr>
          <w:rStyle w:val="StyleBoldUnderline"/>
          <w:highlight w:val="yellow"/>
        </w:rPr>
        <w:t>meanings of terms may be distorted</w:t>
      </w:r>
      <w:r w:rsidRPr="0077003B">
        <w:rPr>
          <w:rStyle w:val="StyleBoldUnderline"/>
        </w:rPr>
        <w:t xml:space="preserve">, thus </w:t>
      </w:r>
      <w:r w:rsidRPr="0067691F">
        <w:rPr>
          <w:rStyle w:val="StyleBoldUnderline"/>
          <w:highlight w:val="yellow"/>
        </w:rPr>
        <w:t>making</w:t>
      </w:r>
      <w:r w:rsidRPr="0077003B">
        <w:rPr>
          <w:rStyle w:val="StyleBoldUnderline"/>
        </w:rPr>
        <w:t xml:space="preserve"> their </w:t>
      </w:r>
      <w:r w:rsidRPr="0067691F">
        <w:rPr>
          <w:rStyle w:val="StyleBoldUnderline"/>
          <w:highlight w:val="yellow"/>
        </w:rPr>
        <w:t>use arbitrary or</w:t>
      </w:r>
      <w:r w:rsidRPr="0077003B">
        <w:rPr>
          <w:rStyle w:val="StyleBoldUnderline"/>
        </w:rPr>
        <w:t xml:space="preserve"> even </w:t>
      </w:r>
      <w:r w:rsidRPr="0067691F">
        <w:rPr>
          <w:rStyle w:val="StyleBoldUnderline"/>
          <w:highlight w:val="yellow"/>
        </w:rPr>
        <w:t>misleading</w:t>
      </w:r>
      <w:r w:rsidRPr="0077003B">
        <w:rPr>
          <w:rStyle w:val="StyleBoldUnderline"/>
        </w:rPr>
        <w:t xml:space="preserve">. Developing new, relevant definitions for the new domain applications, where the terms indicate a new idea or a new synthesis that takes our understanding </w:t>
      </w:r>
      <w:proofErr w:type="gramStart"/>
      <w:r w:rsidRPr="0077003B">
        <w:rPr>
          <w:rStyle w:val="StyleBoldUnderline"/>
        </w:rPr>
        <w:t>forward,</w:t>
      </w:r>
      <w:proofErr w:type="gramEnd"/>
      <w:r w:rsidRPr="0077003B">
        <w:rPr>
          <w:rStyle w:val="StyleBoldUnderline"/>
        </w:rPr>
        <w:t xml:space="preserve"> are required. In some cases, </w:t>
      </w:r>
      <w:r w:rsidRPr="003F6AF2">
        <w:rPr>
          <w:rStyle w:val="StyleBoldUnderline"/>
          <w:highlight w:val="yellow"/>
        </w:rPr>
        <w:t>particular aspects of complexity</w:t>
      </w:r>
      <w:r w:rsidRPr="0077003B">
        <w:rPr>
          <w:rStyle w:val="StyleBoldUnderline"/>
        </w:rPr>
        <w:t xml:space="preserve"> theory are seen as of </w:t>
      </w:r>
      <w:r w:rsidRPr="003F6AF2">
        <w:rPr>
          <w:rStyle w:val="StyleBoldUnderline"/>
          <w:highlight w:val="yellow"/>
        </w:rPr>
        <w:t>only limited applicability</w:t>
      </w:r>
      <w:r w:rsidRPr="0077003B">
        <w:rPr>
          <w:rStyle w:val="StyleBoldUnderline"/>
        </w:rPr>
        <w:t>, for example, self-</w:t>
      </w:r>
      <w:proofErr w:type="spellStart"/>
      <w:r w:rsidRPr="0077003B">
        <w:rPr>
          <w:rStyle w:val="StyleBoldUnderline"/>
        </w:rPr>
        <w:t>organisation</w:t>
      </w:r>
      <w:proofErr w:type="spellEnd"/>
      <w:r w:rsidRPr="0077003B">
        <w:rPr>
          <w:rStyle w:val="StyleBoldUnderline"/>
        </w:rPr>
        <w:t xml:space="preserve"> (see </w:t>
      </w:r>
      <w:proofErr w:type="spellStart"/>
      <w:r w:rsidRPr="0077003B">
        <w:rPr>
          <w:rStyle w:val="StyleBoldUnderline"/>
        </w:rPr>
        <w:t>Rosenau‘s</w:t>
      </w:r>
      <w:proofErr w:type="spellEnd"/>
      <w:r w:rsidRPr="0077003B">
        <w:rPr>
          <w:rStyle w:val="StyleBoldUnderline"/>
        </w:rPr>
        <w:t xml:space="preserve"> argument above that it is only relevant in systems in which authority does not play a role). There are those who argue that much that is being touted as new is actually already known, whether from systems theory or from experience, and so complexity theory cannot be seen as adding value in that way. There are also concerns that the </w:t>
      </w:r>
      <w:r w:rsidRPr="003F6AF2">
        <w:rPr>
          <w:rStyle w:val="StyleBoldUnderline"/>
          <w:highlight w:val="yellow"/>
        </w:rPr>
        <w:t>theory has not been worked out in sufficient detail</w:t>
      </w:r>
      <w:r w:rsidRPr="0077003B">
        <w:rPr>
          <w:rStyle w:val="StyleBoldUnderline"/>
        </w:rPr>
        <w:t xml:space="preserve">, or with sufficient </w:t>
      </w:r>
      <w:proofErr w:type="spellStart"/>
      <w:r w:rsidRPr="0077003B">
        <w:rPr>
          <w:rStyle w:val="StyleBoldUnderline"/>
        </w:rPr>
        <w:t>rigour</w:t>
      </w:r>
      <w:proofErr w:type="spellEnd"/>
      <w:r w:rsidRPr="0077003B">
        <w:rPr>
          <w:rStyle w:val="StyleBoldUnderline"/>
        </w:rPr>
        <w:t xml:space="preserve">, to make </w:t>
      </w:r>
      <w:proofErr w:type="gramStart"/>
      <w:r w:rsidRPr="0077003B">
        <w:rPr>
          <w:rStyle w:val="StyleBoldUnderline"/>
        </w:rPr>
        <w:t>itself</w:t>
      </w:r>
      <w:proofErr w:type="gramEnd"/>
      <w:r w:rsidRPr="0077003B">
        <w:rPr>
          <w:rStyle w:val="StyleBoldUnderline"/>
        </w:rPr>
        <w:t xml:space="preserve"> useful yet. Even that it </w:t>
      </w:r>
      <w:r w:rsidRPr="003F6AF2">
        <w:rPr>
          <w:rStyle w:val="StyleBoldUnderline"/>
          <w:highlight w:val="yellow"/>
        </w:rPr>
        <w:t>encourages woolly thinking and imprecision</w:t>
      </w:r>
      <w:r w:rsidRPr="0077003B">
        <w:rPr>
          <w:rStyle w:val="StyleBoldUnderline"/>
        </w:rPr>
        <w:t>.</w:t>
      </w:r>
    </w:p>
    <w:p w:rsidR="00B022DF" w:rsidRDefault="00B022DF" w:rsidP="00B022DF">
      <w:pPr>
        <w:rPr>
          <w:rStyle w:val="StyleBoldUnderline"/>
        </w:rPr>
      </w:pPr>
      <w:r w:rsidRPr="0077003B">
        <w:rPr>
          <w:rStyle w:val="StyleBoldUnderline"/>
        </w:rPr>
        <w:t xml:space="preserve">In terms of application in the field, it could be argued that it </w:t>
      </w:r>
      <w:r w:rsidRPr="003F6AF2">
        <w:rPr>
          <w:rStyle w:val="StyleBoldUnderline"/>
          <w:highlight w:val="yellow"/>
        </w:rPr>
        <w:t>may lead to paralysis</w:t>
      </w:r>
      <w:r w:rsidRPr="0077003B">
        <w:rPr>
          <w:rStyle w:val="StyleBoldUnderline"/>
        </w:rPr>
        <w:t xml:space="preserve">, in </w:t>
      </w:r>
      <w:r w:rsidRPr="003F6AF2">
        <w:rPr>
          <w:rStyle w:val="StyleBoldUnderline"/>
          <w:highlight w:val="yellow"/>
        </w:rPr>
        <w:t>fear</w:t>
      </w:r>
      <w:r w:rsidRPr="0077003B">
        <w:rPr>
          <w:rStyle w:val="StyleBoldUnderline"/>
        </w:rPr>
        <w:t xml:space="preserve"> of all the </w:t>
      </w:r>
      <w:r w:rsidRPr="003F6AF2">
        <w:rPr>
          <w:rStyle w:val="StyleBoldUnderline"/>
          <w:highlight w:val="yellow"/>
        </w:rPr>
        <w:t>unexpected things</w:t>
      </w:r>
      <w:r w:rsidRPr="0077003B">
        <w:rPr>
          <w:rStyle w:val="StyleBoldUnderline"/>
        </w:rPr>
        <w:t xml:space="preserve"> that could happen, and all the </w:t>
      </w:r>
      <w:r w:rsidRPr="003F6AF2">
        <w:rPr>
          <w:rStyle w:val="StyleBoldUnderline"/>
          <w:highlight w:val="yellow"/>
        </w:rPr>
        <w:t>unintended consequences</w:t>
      </w:r>
      <w:r w:rsidRPr="0077003B">
        <w:rPr>
          <w:rStyle w:val="StyleBoldUnderline"/>
        </w:rPr>
        <w:t xml:space="preserve"> that could result, from a particular intervention. The proposed adaptability and sensitivity to emerging new situations may lead to difficulties in planning or, better expressed, must lead to a different conception of what constitutes planning, which is, in itself, challenging (or even threatening) for many fields. The criteria for funding projects or research may not fit comfortably with a complexity approach, and evaluation, already difficult especially in the field of conflict transformation, would require a re-</w:t>
      </w:r>
      <w:proofErr w:type="spellStart"/>
      <w:r w:rsidRPr="0077003B">
        <w:rPr>
          <w:rStyle w:val="StyleBoldUnderline"/>
        </w:rPr>
        <w:t>conceptualisation</w:t>
      </w:r>
      <w:proofErr w:type="spellEnd"/>
      <w:r w:rsidRPr="0077003B">
        <w:rPr>
          <w:rStyle w:val="StyleBoldUnderline"/>
        </w:rPr>
        <w:t xml:space="preserve">. Pressure for results could act as a disincentive to change project design in the light of emergent processes. There may be the desire to maintain the illusion of control in order to retain the confidence of funders. On the other hand, there are fears that </w:t>
      </w:r>
      <w:r w:rsidRPr="003F6AF2">
        <w:rPr>
          <w:rStyle w:val="StyleBoldUnderline"/>
          <w:highlight w:val="yellow"/>
        </w:rPr>
        <w:t>complexity may be used as an excuse for poor planning, and implementation</w:t>
      </w:r>
      <w:r w:rsidRPr="0077003B">
        <w:rPr>
          <w:rStyle w:val="StyleBoldUnderline"/>
        </w:rPr>
        <w:t xml:space="preserve">, which is a valid concern for funders. In addition, there may be </w:t>
      </w:r>
      <w:proofErr w:type="spellStart"/>
      <w:r w:rsidRPr="0077003B">
        <w:rPr>
          <w:rStyle w:val="StyleBoldUnderline"/>
        </w:rPr>
        <w:t>scepticism</w:t>
      </w:r>
      <w:proofErr w:type="spellEnd"/>
      <w:r w:rsidRPr="0077003B">
        <w:rPr>
          <w:rStyle w:val="StyleBoldUnderline"/>
        </w:rPr>
        <w:t xml:space="preserve"> that the co-operation and co-ordination between different researchers or interveners, (let alone </w:t>
      </w:r>
      <w:proofErr w:type="spellStart"/>
      <w:r w:rsidRPr="0077003B">
        <w:rPr>
          <w:rStyle w:val="StyleBoldUnderline"/>
        </w:rPr>
        <w:t>transdisciplinary</w:t>
      </w:r>
      <w:proofErr w:type="spellEnd"/>
      <w:r w:rsidRPr="0077003B">
        <w:rPr>
          <w:rStyle w:val="StyleBoldUnderline"/>
        </w:rPr>
        <w:t xml:space="preserve"> undertakings) appropriate to working on complex problem domains, will not work due to differing mental models, competing interests and aims, competition for funding, prestige, etc. Such attempts appear, therefore, unrealistic or unfeasible</w:t>
      </w:r>
      <w:r>
        <w:rPr>
          <w:rStyle w:val="StyleBoldUnderline"/>
        </w:rPr>
        <w:t xml:space="preserve">. </w:t>
      </w:r>
    </w:p>
    <w:p w:rsidR="00B022DF" w:rsidRDefault="00B022DF" w:rsidP="00B022DF">
      <w:pPr>
        <w:rPr>
          <w:rStyle w:val="StyleBoldUnderline"/>
        </w:rPr>
      </w:pPr>
    </w:p>
    <w:p w:rsidR="00B022DF" w:rsidRPr="00964672" w:rsidRDefault="00B022DF" w:rsidP="00B022DF"/>
    <w:p w:rsidR="00B022DF" w:rsidRPr="004348E3" w:rsidRDefault="00B022DF" w:rsidP="00B022DF">
      <w:pPr>
        <w:pStyle w:val="Heading4"/>
        <w:rPr>
          <w:sz w:val="28"/>
        </w:rPr>
      </w:pPr>
      <w:r w:rsidRPr="004348E3">
        <w:rPr>
          <w:sz w:val="28"/>
        </w:rPr>
        <w:t>Defer to best evidence to resolve impacts – only way to avoid dogmatism and create effective policy analysis</w:t>
      </w:r>
    </w:p>
    <w:p w:rsidR="00B022DF" w:rsidRPr="004348E3" w:rsidRDefault="00B022DF" w:rsidP="00B022DF">
      <w:pPr>
        <w:rPr>
          <w:rStyle w:val="StyleStyleBold12pt"/>
          <w:sz w:val="28"/>
        </w:rPr>
      </w:pPr>
      <w:proofErr w:type="spellStart"/>
      <w:r w:rsidRPr="004348E3">
        <w:rPr>
          <w:rStyle w:val="StyleStyleBold12pt"/>
          <w:sz w:val="28"/>
        </w:rPr>
        <w:t>Sil</w:t>
      </w:r>
      <w:proofErr w:type="spellEnd"/>
      <w:r w:rsidRPr="004348E3">
        <w:rPr>
          <w:rStyle w:val="StyleStyleBold12pt"/>
          <w:sz w:val="28"/>
        </w:rPr>
        <w:t xml:space="preserve"> ‘2k</w:t>
      </w:r>
    </w:p>
    <w:p w:rsidR="00B022DF" w:rsidRPr="004348E3" w:rsidRDefault="00B022DF" w:rsidP="00B022DF">
      <w:proofErr w:type="spellStart"/>
      <w:r w:rsidRPr="004348E3">
        <w:t>Rudra</w:t>
      </w:r>
      <w:proofErr w:type="spellEnd"/>
      <w:r w:rsidRPr="004348E3">
        <w:t xml:space="preserve"> </w:t>
      </w:r>
      <w:proofErr w:type="spellStart"/>
      <w:r w:rsidRPr="004348E3">
        <w:t>Sil</w:t>
      </w:r>
      <w:proofErr w:type="spellEnd"/>
      <w:r w:rsidRPr="004348E3">
        <w:t>, assistance professor of Political Science @ the University of Pennsylvania. “Beyond boundaries</w:t>
      </w:r>
      <w:proofErr w:type="gramStart"/>
      <w:r w:rsidRPr="004348E3">
        <w:t>?:</w:t>
      </w:r>
      <w:proofErr w:type="gramEnd"/>
      <w:r w:rsidRPr="004348E3">
        <w:t xml:space="preserve"> disciplines, paradigms, and theoretical integration in International Studies. 2001. P. 161.</w:t>
      </w:r>
    </w:p>
    <w:p w:rsidR="001B58C9" w:rsidRDefault="00B022DF" w:rsidP="001B58C9">
      <w:pPr>
        <w:pStyle w:val="card"/>
        <w:ind w:left="0" w:right="0"/>
      </w:pPr>
      <w:r w:rsidRPr="004348E3">
        <w:t xml:space="preserve">In the end, there may be no alternative to relying on the judgment of other human beings, and this judgment is difficult to form in the absence of empirical findings. However, </w:t>
      </w:r>
      <w:r w:rsidRPr="00AF11D1">
        <w:rPr>
          <w:rFonts w:eastAsiaTheme="minorEastAsia"/>
          <w:highlight w:val="cyan"/>
        </w:rPr>
        <w:t>instead of clinging to</w:t>
      </w:r>
      <w:r w:rsidRPr="004348E3">
        <w:rPr>
          <w:rFonts w:eastAsiaTheme="minorEastAsia"/>
        </w:rPr>
        <w:t xml:space="preserve"> the elusive idea of </w:t>
      </w:r>
      <w:r w:rsidRPr="009C38DA">
        <w:rPr>
          <w:rFonts w:eastAsiaTheme="minorEastAsia"/>
          <w:highlight w:val="cyan"/>
        </w:rPr>
        <w:t>a uniform standard for</w:t>
      </w:r>
      <w:r w:rsidRPr="004348E3">
        <w:t xml:space="preserve"> the </w:t>
      </w:r>
      <w:r w:rsidRPr="00AF11D1">
        <w:rPr>
          <w:rFonts w:eastAsiaTheme="minorEastAsia"/>
          <w:highlight w:val="cyan"/>
        </w:rPr>
        <w:t>empirical validation</w:t>
      </w:r>
      <w:r w:rsidRPr="004348E3">
        <w:rPr>
          <w:rFonts w:eastAsiaTheme="minorEastAsia"/>
        </w:rPr>
        <w:t xml:space="preserve"> </w:t>
      </w:r>
      <w:r w:rsidRPr="004348E3">
        <w:t xml:space="preserve">of theories, </w:t>
      </w:r>
      <w:r w:rsidRPr="00AF11D1">
        <w:rPr>
          <w:rFonts w:eastAsiaTheme="minorEastAsia"/>
          <w:highlight w:val="cyan"/>
        </w:rPr>
        <w:t xml:space="preserve">it is possible to </w:t>
      </w:r>
      <w:r w:rsidRPr="00AF11D1">
        <w:rPr>
          <w:rFonts w:eastAsiaTheme="minorEastAsia"/>
        </w:rPr>
        <w:t xml:space="preserve">simply </w:t>
      </w:r>
      <w:r w:rsidRPr="00AF11D1">
        <w:rPr>
          <w:rFonts w:eastAsiaTheme="minorEastAsia"/>
          <w:highlight w:val="cyan"/>
        </w:rPr>
        <w:t>present a set of observational statements</w:t>
      </w:r>
      <w:r w:rsidRPr="004348E3">
        <w:t>—whether we call it "data" or "narrative"—</w:t>
      </w:r>
      <w:r w:rsidRPr="009C38DA">
        <w:rPr>
          <w:rFonts w:eastAsiaTheme="minorEastAsia"/>
          <w:highlight w:val="cyan"/>
        </w:rPr>
        <w:t>for the</w:t>
      </w:r>
      <w:r w:rsidRPr="004348E3">
        <w:rPr>
          <w:rFonts w:eastAsiaTheme="minorEastAsia"/>
        </w:rPr>
        <w:t xml:space="preserve"> modest </w:t>
      </w:r>
      <w:r w:rsidRPr="009C38DA">
        <w:rPr>
          <w:rFonts w:eastAsiaTheme="minorEastAsia"/>
          <w:highlight w:val="cyan"/>
        </w:rPr>
        <w:t>purpose of rendering an explanation</w:t>
      </w:r>
      <w:r w:rsidRPr="004348E3">
        <w:rPr>
          <w:rFonts w:eastAsiaTheme="minorEastAsia"/>
        </w:rPr>
        <w:t xml:space="preserve"> or interpretation </w:t>
      </w:r>
      <w:r w:rsidRPr="009C38DA">
        <w:rPr>
          <w:rFonts w:eastAsiaTheme="minorEastAsia"/>
          <w:highlight w:val="cyan"/>
        </w:rPr>
        <w:t>more plausible</w:t>
      </w:r>
      <w:r w:rsidRPr="004348E3">
        <w:t xml:space="preserve"> than the audience would allow at the outset. In practice, </w:t>
      </w:r>
      <w:r w:rsidRPr="009C38DA">
        <w:rPr>
          <w:rFonts w:eastAsiaTheme="minorEastAsia"/>
          <w:highlight w:val="cyan"/>
        </w:rPr>
        <w:t>this is</w:t>
      </w:r>
      <w:r w:rsidRPr="004348E3">
        <w:rPr>
          <w:rFonts w:eastAsiaTheme="minorEastAsia"/>
        </w:rPr>
        <w:t xml:space="preserve"> precisely </w:t>
      </w:r>
      <w:r w:rsidRPr="009C38DA">
        <w:rPr>
          <w:rFonts w:eastAsiaTheme="minorEastAsia"/>
          <w:highlight w:val="cyan"/>
        </w:rPr>
        <w:t>what</w:t>
      </w:r>
      <w:r w:rsidRPr="004348E3">
        <w:rPr>
          <w:rFonts w:eastAsiaTheme="minorEastAsia"/>
        </w:rPr>
        <w:t xml:space="preserve"> the most committed </w:t>
      </w:r>
      <w:r w:rsidRPr="009C38DA">
        <w:rPr>
          <w:rFonts w:eastAsiaTheme="minorEastAsia"/>
          <w:highlight w:val="cyan"/>
        </w:rPr>
        <w:t>positivists</w:t>
      </w:r>
      <w:r w:rsidRPr="004348E3">
        <w:t xml:space="preserve"> and inter-</w:t>
      </w:r>
      <w:proofErr w:type="spellStart"/>
      <w:r w:rsidRPr="004348E3">
        <w:t>pretivists</w:t>
      </w:r>
      <w:proofErr w:type="spellEnd"/>
      <w:r w:rsidRPr="004348E3">
        <w:t xml:space="preserve"> </w:t>
      </w:r>
      <w:r w:rsidRPr="009C38DA">
        <w:rPr>
          <w:rFonts w:eastAsiaTheme="minorEastAsia"/>
          <w:highlight w:val="cyan"/>
        </w:rPr>
        <w:t>have been doing anyway</w:t>
      </w:r>
      <w:r w:rsidRPr="004348E3">
        <w:t xml:space="preserve">; </w:t>
      </w:r>
      <w:r w:rsidRPr="004348E3">
        <w:rPr>
          <w:rFonts w:eastAsiaTheme="minorEastAsia"/>
        </w:rPr>
        <w:t>the presentation of "</w:t>
      </w:r>
      <w:r w:rsidRPr="009C38DA">
        <w:rPr>
          <w:rFonts w:eastAsiaTheme="minorEastAsia"/>
          <w:highlight w:val="cyan"/>
        </w:rPr>
        <w:t>logically consistent" hypotheses "supported by data</w:t>
      </w:r>
      <w:r w:rsidRPr="004348E3">
        <w:rPr>
          <w:rFonts w:eastAsiaTheme="minorEastAsia"/>
        </w:rPr>
        <w:t>" and the ordering of facts in a "thick" narrative are both ultimately designed to convince scholars that a particular proposition should be taken</w:t>
      </w:r>
      <w:r w:rsidRPr="004348E3">
        <w:t xml:space="preserve"> more s</w:t>
      </w:r>
      <w:r w:rsidRPr="004348E3">
        <w:rPr>
          <w:rFonts w:eastAsiaTheme="minorEastAsia"/>
        </w:rPr>
        <w:t>eriously</w:t>
      </w:r>
      <w:r w:rsidRPr="004348E3">
        <w:t xml:space="preserve"> than others. </w:t>
      </w:r>
      <w:r w:rsidRPr="009C38DA">
        <w:rPr>
          <w:highlight w:val="cyan"/>
        </w:rPr>
        <w:t>S</w:t>
      </w:r>
      <w:r w:rsidRPr="009C38DA">
        <w:rPr>
          <w:rFonts w:eastAsiaTheme="minorEastAsia"/>
          <w:highlight w:val="cyan"/>
        </w:rPr>
        <w:t>ocial analysis is not about final truths</w:t>
      </w:r>
      <w:r w:rsidRPr="004348E3">
        <w:t xml:space="preserve"> or objective realities, </w:t>
      </w:r>
      <w:r w:rsidRPr="004348E3">
        <w:rPr>
          <w:rFonts w:eastAsiaTheme="minorEastAsia"/>
        </w:rPr>
        <w:t xml:space="preserve">but nor does </w:t>
      </w:r>
      <w:r w:rsidRPr="009C38DA">
        <w:rPr>
          <w:rFonts w:eastAsiaTheme="minorEastAsia"/>
          <w:highlight w:val="cyan"/>
        </w:rPr>
        <w:t>it have to be</w:t>
      </w:r>
      <w:r w:rsidRPr="004348E3">
        <w:rPr>
          <w:rFonts w:eastAsiaTheme="minorEastAsia"/>
        </w:rPr>
        <w:t xml:space="preserve"> a </w:t>
      </w:r>
      <w:r w:rsidRPr="009C38DA">
        <w:rPr>
          <w:rFonts w:eastAsiaTheme="minorEastAsia"/>
          <w:highlight w:val="cyan"/>
        </w:rPr>
        <w:t>meaningless</w:t>
      </w:r>
      <w:r w:rsidRPr="004348E3">
        <w:rPr>
          <w:rFonts w:eastAsiaTheme="minorEastAsia"/>
        </w:rPr>
        <w:t xml:space="preserve"> world of incommensurable theories</w:t>
      </w:r>
      <w:r w:rsidRPr="004348E3">
        <w:t xml:space="preserve"> where anything goes. </w:t>
      </w:r>
      <w:r w:rsidRPr="004348E3">
        <w:rPr>
          <w:rFonts w:eastAsiaTheme="minorEastAsia"/>
        </w:rPr>
        <w:t>Instead</w:t>
      </w:r>
      <w:r w:rsidRPr="009C38DA">
        <w:rPr>
          <w:rFonts w:eastAsiaTheme="minorEastAsia"/>
          <w:highlight w:val="cyan"/>
        </w:rPr>
        <w:t xml:space="preserve">, it can be an ongoing collective </w:t>
      </w:r>
      <w:r w:rsidRPr="00586DA3">
        <w:rPr>
          <w:rFonts w:eastAsiaTheme="minorEastAsia"/>
          <w:highlight w:val="cyan"/>
        </w:rPr>
        <w:t>endeavor to</w:t>
      </w:r>
      <w:r w:rsidRPr="004348E3">
        <w:rPr>
          <w:rFonts w:eastAsiaTheme="minorEastAsia"/>
        </w:rPr>
        <w:t xml:space="preserve"> develop</w:t>
      </w:r>
      <w:r w:rsidRPr="004348E3">
        <w:t xml:space="preserve">, evaluate, </w:t>
      </w:r>
      <w:r w:rsidRPr="004348E3">
        <w:rPr>
          <w:rFonts w:eastAsiaTheme="minorEastAsia"/>
        </w:rPr>
        <w:t xml:space="preserve">and </w:t>
      </w:r>
      <w:r w:rsidRPr="00586DA3">
        <w:rPr>
          <w:rFonts w:eastAsiaTheme="minorEastAsia"/>
          <w:highlight w:val="cyan"/>
        </w:rPr>
        <w:t>refine</w:t>
      </w:r>
      <w:r w:rsidRPr="004348E3">
        <w:rPr>
          <w:rFonts w:eastAsiaTheme="minorEastAsia"/>
        </w:rPr>
        <w:t xml:space="preserve"> general </w:t>
      </w:r>
      <w:r w:rsidRPr="00586DA3">
        <w:rPr>
          <w:rFonts w:eastAsiaTheme="minorEastAsia"/>
          <w:highlight w:val="cyan"/>
        </w:rPr>
        <w:t>inferences</w:t>
      </w:r>
      <w:r w:rsidRPr="004348E3">
        <w:t xml:space="preserve">—be </w:t>
      </w:r>
      <w:proofErr w:type="gramStart"/>
      <w:r w:rsidRPr="004348E3">
        <w:t>they</w:t>
      </w:r>
      <w:proofErr w:type="gramEnd"/>
      <w:r w:rsidRPr="004348E3">
        <w:t xml:space="preserve"> in the form of models, partial explanations, descriptive inferences, or interpretations—</w:t>
      </w:r>
      <w:r w:rsidRPr="004348E3">
        <w:rPr>
          <w:rFonts w:eastAsiaTheme="minorEastAsia"/>
        </w:rPr>
        <w:t xml:space="preserve">in order </w:t>
      </w:r>
      <w:r w:rsidRPr="00586DA3">
        <w:rPr>
          <w:rFonts w:eastAsiaTheme="minorEastAsia"/>
          <w:highlight w:val="cyan"/>
        </w:rPr>
        <w:t>to render them</w:t>
      </w:r>
      <w:r w:rsidRPr="004348E3">
        <w:rPr>
          <w:rFonts w:eastAsiaTheme="minorEastAsia"/>
        </w:rPr>
        <w:t xml:space="preserve"> more "</w:t>
      </w:r>
      <w:r w:rsidRPr="00586DA3">
        <w:rPr>
          <w:rFonts w:eastAsiaTheme="minorEastAsia"/>
          <w:highlight w:val="cyan"/>
        </w:rPr>
        <w:t>sensible</w:t>
      </w:r>
      <w:r w:rsidRPr="004348E3">
        <w:rPr>
          <w:rFonts w:eastAsiaTheme="minorEastAsia"/>
        </w:rPr>
        <w:t>"</w:t>
      </w:r>
      <w:r w:rsidRPr="004348E3">
        <w:t xml:space="preserve"> or "plausible" to a particular audience. In the absence of a consensus on the possibility and desirability of a full-blown explanatory science of international and social life</w:t>
      </w:r>
      <w:r w:rsidRPr="004348E3">
        <w:rPr>
          <w:rFonts w:eastAsiaTheme="minorEastAsia"/>
        </w:rPr>
        <w:t xml:space="preserve">, it is important to keep as many doors open as possible. </w:t>
      </w:r>
      <w:r w:rsidRPr="00586DA3">
        <w:rPr>
          <w:rFonts w:eastAsiaTheme="minorEastAsia"/>
          <w:highlight w:val="cyan"/>
        </w:rPr>
        <w:t>This does not require us to accept</w:t>
      </w:r>
      <w:r w:rsidRPr="004348E3">
        <w:rPr>
          <w:rFonts w:eastAsiaTheme="minorEastAsia"/>
        </w:rPr>
        <w:t xml:space="preserve"> each and </w:t>
      </w:r>
      <w:r w:rsidRPr="00586DA3">
        <w:rPr>
          <w:rFonts w:eastAsiaTheme="minorEastAsia"/>
          <w:highlight w:val="cyan"/>
        </w:rPr>
        <w:t>every claim without</w:t>
      </w:r>
      <w:r w:rsidRPr="004348E3">
        <w:rPr>
          <w:rFonts w:eastAsiaTheme="minorEastAsia"/>
        </w:rPr>
        <w:t xml:space="preserve"> some sort of </w:t>
      </w:r>
      <w:r w:rsidRPr="00586DA3">
        <w:rPr>
          <w:rFonts w:eastAsiaTheme="minorEastAsia"/>
          <w:highlight w:val="cyan"/>
        </w:rPr>
        <w:t>validation</w:t>
      </w:r>
      <w:r w:rsidRPr="004348E3">
        <w:rPr>
          <w:rFonts w:eastAsiaTheme="minorEastAsia"/>
        </w:rPr>
        <w:t xml:space="preserve">, but perhaps the community </w:t>
      </w:r>
      <w:r w:rsidRPr="004348E3">
        <w:t xml:space="preserve">of scholars </w:t>
      </w:r>
      <w:r w:rsidRPr="004348E3">
        <w:rPr>
          <w:rFonts w:eastAsiaTheme="minorEastAsia"/>
        </w:rPr>
        <w:t>can be more tolerant about the kinds of empirical referents and logical propositions that are employed</w:t>
      </w:r>
      <w:r w:rsidRPr="004348E3">
        <w:t xml:space="preserve"> in validating propositions by scholars embracing all but the most extreme epistemological positions.</w:t>
      </w:r>
    </w:p>
    <w:p w:rsidR="001E6A8D" w:rsidRPr="009D6DAD" w:rsidRDefault="001E6A8D" w:rsidP="00920F68">
      <w:pPr>
        <w:pStyle w:val="Heading3"/>
      </w:pPr>
      <w:r>
        <w:lastRenderedPageBreak/>
        <w:t>1AR K wave</w:t>
      </w:r>
    </w:p>
    <w:p w:rsidR="001E6A8D" w:rsidRDefault="001E6A8D" w:rsidP="001E6A8D">
      <w:pPr>
        <w:keepNext/>
        <w:keepLines/>
        <w:spacing w:before="200"/>
        <w:outlineLvl w:val="3"/>
        <w:rPr>
          <w:rFonts w:eastAsiaTheme="majorEastAsia" w:cstheme="majorBidi"/>
          <w:b/>
          <w:bCs/>
          <w:iCs/>
          <w:sz w:val="26"/>
        </w:rPr>
      </w:pPr>
      <w:r>
        <w:rPr>
          <w:rFonts w:eastAsiaTheme="majorEastAsia" w:cstheme="majorBidi"/>
          <w:b/>
          <w:bCs/>
          <w:iCs/>
          <w:sz w:val="26"/>
        </w:rPr>
        <w:t>Economic wave theory is wrong</w:t>
      </w:r>
    </w:p>
    <w:p w:rsidR="001E6A8D" w:rsidRDefault="001E6A8D" w:rsidP="001E6A8D">
      <w:pPr>
        <w:rPr>
          <w:rStyle w:val="StyleStyleBold12pt"/>
        </w:rPr>
      </w:pPr>
      <w:r>
        <w:rPr>
          <w:rStyle w:val="StyleStyleBold12pt"/>
        </w:rPr>
        <w:t>Coggan, 2003</w:t>
      </w:r>
    </w:p>
    <w:p w:rsidR="001E6A8D" w:rsidRDefault="001E6A8D" w:rsidP="001E6A8D">
      <w:pPr>
        <w:rPr>
          <w:sz w:val="22"/>
        </w:rPr>
      </w:pPr>
      <w:r>
        <w:t>[Philip, June 7, “Technically, These Methods Don’t Work” Financial Times]</w:t>
      </w:r>
    </w:p>
    <w:p w:rsidR="001E6A8D" w:rsidRPr="002210D9" w:rsidRDefault="001E6A8D" w:rsidP="001E6A8D">
      <w:proofErr w:type="gramStart"/>
      <w:r>
        <w:t xml:space="preserve">As </w:t>
      </w:r>
      <w:proofErr w:type="spellStart"/>
      <w:r>
        <w:t>Niederhoffer</w:t>
      </w:r>
      <w:proofErr w:type="spellEnd"/>
      <w:r>
        <w:t xml:space="preserve"> and Kenner write:  "The problem with technical analysis is that </w:t>
      </w:r>
      <w:r w:rsidRPr="006006C5">
        <w:rPr>
          <w:b/>
          <w:bCs/>
          <w:highlight w:val="yellow"/>
          <w:u w:val="single"/>
        </w:rPr>
        <w:t>practitioners and advocates fail to follow standard scientific procedure in presenting and evaluating its techniques.</w:t>
      </w:r>
      <w:proofErr w:type="gramEnd"/>
      <w:r w:rsidRPr="006006C5">
        <w:rPr>
          <w:b/>
          <w:bCs/>
          <w:highlight w:val="yellow"/>
          <w:u w:val="single"/>
        </w:rPr>
        <w:t xml:space="preserve"> Technical analysis is so rife with subjective interpretations</w:t>
      </w:r>
      <w:r>
        <w:rPr>
          <w:b/>
          <w:bCs/>
          <w:u w:val="single"/>
        </w:rPr>
        <w:t xml:space="preserve"> that it must be regarded as more of a religion than a method,</w:t>
      </w:r>
      <w:r>
        <w:t xml:space="preserve"> complete with priests who bewilder the unwashed at high-priced seminars."  </w:t>
      </w:r>
      <w:r>
        <w:rPr>
          <w:b/>
          <w:bCs/>
          <w:u w:val="single"/>
        </w:rPr>
        <w:t>One has to be</w:t>
      </w:r>
      <w:r>
        <w:t xml:space="preserve"> even more </w:t>
      </w:r>
      <w:r>
        <w:rPr>
          <w:b/>
          <w:bCs/>
          <w:u w:val="single"/>
        </w:rPr>
        <w:t>suspicious of claims that financial markets move in long and short term patterns that can be found in nature</w:t>
      </w:r>
      <w:r>
        <w:t xml:space="preserve">. Take Elliott wave theory, which says that markets move in patterns of five and three - an up phase (itself consisting of three ups and two downs) and a down phase (comprising two downs and an up).  Believers in Elliott wave theory argue that this is a "fractal" pattern in which a small part replicates the whole. So Elliott waves can be found within a day's trading period and on a scale that spans centuries. Hence the belief in the "long wave" or "grand </w:t>
      </w:r>
      <w:proofErr w:type="spellStart"/>
      <w:r>
        <w:t>supercycle</w:t>
      </w:r>
      <w:proofErr w:type="spellEnd"/>
      <w:r>
        <w:t xml:space="preserve">" that can be traced all the way back to the 18th century.  The problem with </w:t>
      </w:r>
      <w:r w:rsidRPr="006006C5">
        <w:rPr>
          <w:b/>
          <w:bCs/>
          <w:highlight w:val="yellow"/>
          <w:u w:val="single"/>
        </w:rPr>
        <w:t>such an ambitious theory is</w:t>
      </w:r>
      <w:r>
        <w:t xml:space="preserve"> that it is </w:t>
      </w:r>
      <w:r w:rsidRPr="006006C5">
        <w:rPr>
          <w:b/>
          <w:bCs/>
          <w:highlight w:val="yellow"/>
          <w:u w:val="single"/>
        </w:rPr>
        <w:t>completely</w:t>
      </w:r>
      <w:r>
        <w:rPr>
          <w:b/>
          <w:bCs/>
          <w:u w:val="single"/>
        </w:rPr>
        <w:t xml:space="preserve"> </w:t>
      </w:r>
      <w:proofErr w:type="spellStart"/>
      <w:r w:rsidRPr="006006C5">
        <w:rPr>
          <w:b/>
          <w:bCs/>
          <w:highlight w:val="yellow"/>
          <w:u w:val="single"/>
        </w:rPr>
        <w:t>unprovable</w:t>
      </w:r>
      <w:proofErr w:type="spellEnd"/>
      <w:r w:rsidRPr="006006C5">
        <w:rPr>
          <w:b/>
          <w:bCs/>
          <w:highlight w:val="yellow"/>
          <w:u w:val="single"/>
        </w:rPr>
        <w:t xml:space="preserve">. Financial data of the most rudimentary kind only date back around 300 years. So if there is a grand </w:t>
      </w:r>
      <w:proofErr w:type="spellStart"/>
      <w:r w:rsidRPr="006006C5">
        <w:rPr>
          <w:b/>
          <w:bCs/>
          <w:highlight w:val="yellow"/>
          <w:u w:val="single"/>
        </w:rPr>
        <w:t>supercycle</w:t>
      </w:r>
      <w:proofErr w:type="spellEnd"/>
      <w:r w:rsidRPr="006006C5">
        <w:rPr>
          <w:b/>
          <w:bCs/>
          <w:highlight w:val="yellow"/>
          <w:u w:val="single"/>
        </w:rPr>
        <w:t xml:space="preserve"> lasting centuries, we can only record one of them</w:t>
      </w:r>
      <w:r>
        <w:t xml:space="preserve">. And to date, the current bear market hardly demonstrates "grand </w:t>
      </w:r>
      <w:proofErr w:type="spellStart"/>
      <w:r>
        <w:t>supercycle</w:t>
      </w:r>
      <w:proofErr w:type="spellEnd"/>
      <w:r>
        <w:t xml:space="preserve">" strength - most indices dropped to six-year lows, not 60-year nadirs.  Economic students might recall </w:t>
      </w:r>
      <w:r>
        <w:rPr>
          <w:b/>
          <w:bCs/>
          <w:u w:val="single"/>
        </w:rPr>
        <w:t>the "Kondratieff wave</w:t>
      </w:r>
      <w:r>
        <w:t xml:space="preserve">" that appeared to indicate a cycle of 54-56 years, after peaks in 1819, 1873 and 1929. When the 1987 crash came, some were quick to announce that Kondratieff had returned. But </w:t>
      </w:r>
      <w:r w:rsidRPr="00DE0D50">
        <w:rPr>
          <w:b/>
          <w:bCs/>
          <w:highlight w:val="yellow"/>
          <w:u w:val="single"/>
        </w:rPr>
        <w:t>1987 proved to be a blip</w:t>
      </w:r>
      <w:r>
        <w:t xml:space="preserve">.  Maybe 2000 will turn out to be the latest Kondratieff peak, although </w:t>
      </w:r>
      <w:r w:rsidRPr="00DE0D50">
        <w:rPr>
          <w:b/>
          <w:bCs/>
          <w:highlight w:val="yellow"/>
          <w:u w:val="single"/>
        </w:rPr>
        <w:t>the economic downturn to date is nothing like as bad as the previous examples. But if the "regular" cycle has now extended to 71 years, maybe it's not that regular and maybe it's no more useful than saying "economic dislocations occur from time to time</w:t>
      </w:r>
      <w:r>
        <w:t xml:space="preserve"> but we can't tell when".  </w:t>
      </w:r>
      <w:r>
        <w:rPr>
          <w:b/>
          <w:bCs/>
          <w:u w:val="single"/>
        </w:rPr>
        <w:t>It is human nature to look for patterns</w:t>
      </w:r>
      <w:r>
        <w:t xml:space="preserve">. Sometimes it can be useful; if dark clouds are above, it is likely to rain. But often we 'see' patterns that are not there, we can be "fooled by randomness" to cite the excellent book of </w:t>
      </w:r>
      <w:proofErr w:type="spellStart"/>
      <w:r>
        <w:t>Nassim</w:t>
      </w:r>
      <w:proofErr w:type="spellEnd"/>
      <w:r>
        <w:t xml:space="preserve"> Nicholas </w:t>
      </w:r>
      <w:proofErr w:type="spellStart"/>
      <w:r>
        <w:t>Taleb</w:t>
      </w:r>
      <w:proofErr w:type="spellEnd"/>
      <w:r>
        <w:t xml:space="preserve">**.  Indeed, as people react to the patterns they perceive, their </w:t>
      </w:r>
      <w:proofErr w:type="spellStart"/>
      <w:r>
        <w:t>behaviour</w:t>
      </w:r>
      <w:proofErr w:type="spellEnd"/>
      <w:r>
        <w:t xml:space="preserve"> can change. Alas, that means there </w:t>
      </w:r>
      <w:r>
        <w:rPr>
          <w:b/>
          <w:bCs/>
          <w:u w:val="single"/>
        </w:rPr>
        <w:t>is no "answer" - no universal law that can be divined from lines on a graph</w:t>
      </w:r>
      <w:r>
        <w:t>. Life is simply not that easy.</w:t>
      </w:r>
    </w:p>
    <w:p w:rsidR="001E6A8D" w:rsidRDefault="001E6A8D" w:rsidP="00920F68">
      <w:pPr>
        <w:pStyle w:val="Heading3"/>
      </w:pPr>
      <w:r>
        <w:lastRenderedPageBreak/>
        <w:t>1AR EKC</w:t>
      </w:r>
    </w:p>
    <w:p w:rsidR="001E6A8D" w:rsidRDefault="001E6A8D" w:rsidP="001E6A8D">
      <w:pPr>
        <w:pStyle w:val="Heading4"/>
      </w:pPr>
      <w:r>
        <w:t>Kuznets curve theory is true for CO2--- growth’s the only way to slow warming</w:t>
      </w:r>
    </w:p>
    <w:p w:rsidR="001E6A8D" w:rsidRDefault="001E6A8D" w:rsidP="001E6A8D">
      <w:r w:rsidRPr="00442073">
        <w:rPr>
          <w:rStyle w:val="StyleStyleBold12pt"/>
        </w:rPr>
        <w:t>Tierney 9</w:t>
      </w:r>
      <w:r>
        <w:t xml:space="preserve"> – John Tierney, Science Columnist for the New York Times, April 21, 2009, “Use Energy, Get Rich and Save the Planet,” online:http://www.nytimes.com/2009/04/21/science/earth/21tier.html?_r=1&amp;pagewanted=print</w:t>
      </w:r>
    </w:p>
    <w:p w:rsidR="001E6A8D" w:rsidRPr="003D5227" w:rsidRDefault="001E6A8D" w:rsidP="001E6A8D">
      <w:r>
        <w:t xml:space="preserve">Their equation was I=PAT, which means that </w:t>
      </w:r>
      <w:r w:rsidRPr="003D5227">
        <w:rPr>
          <w:rStyle w:val="StyleBoldUnderline"/>
          <w:highlight w:val="cyan"/>
        </w:rPr>
        <w:t xml:space="preserve">environmental </w:t>
      </w:r>
      <w:proofErr w:type="gramStart"/>
      <w:r w:rsidRPr="003D5227">
        <w:rPr>
          <w:rStyle w:val="StyleBoldUnderline"/>
          <w:highlight w:val="cyan"/>
        </w:rPr>
        <w:t>impact</w:t>
      </w:r>
      <w:proofErr w:type="gramEnd"/>
      <w:r w:rsidRPr="003D5227">
        <w:rPr>
          <w:rStyle w:val="StyleBoldUnderline"/>
          <w:highlight w:val="cyan"/>
        </w:rPr>
        <w:t xml:space="preserve"> is equal to population multiplied by affluence multiplied by technology</w:t>
      </w:r>
      <w:r>
        <w:t xml:space="preserve">. </w:t>
      </w:r>
      <w:r w:rsidRPr="00D272BF">
        <w:rPr>
          <w:rStyle w:val="StyleBoldUnderline"/>
        </w:rPr>
        <w:t>Protecting the planet seemed to require fewer people, less wealth and simpler technology</w:t>
      </w:r>
      <w:r>
        <w:t xml:space="preserve"> — the same sort of social transformation and energy revolution that will be advocated at many Earth Day rallies on Wednesday. But among researchers who analyze environmental data, </w:t>
      </w:r>
      <w:r w:rsidRPr="00D272BF">
        <w:rPr>
          <w:rStyle w:val="StyleBoldUnderline"/>
        </w:rPr>
        <w:t>a lot has changed since the 1970s</w:t>
      </w:r>
      <w:r>
        <w:t xml:space="preserve">. With the benefit of their hindsight and improved equations, I’ll make a couple of predictions: 1. </w:t>
      </w:r>
      <w:proofErr w:type="gramStart"/>
      <w:r w:rsidRPr="00D272BF">
        <w:rPr>
          <w:rStyle w:val="StyleBoldUnderline"/>
        </w:rPr>
        <w:t>There</w:t>
      </w:r>
      <w:proofErr w:type="gramEnd"/>
      <w:r w:rsidRPr="00D272BF">
        <w:rPr>
          <w:rStyle w:val="StyleBoldUnderline"/>
        </w:rPr>
        <w:t xml:space="preserve"> will be no green revolution </w:t>
      </w:r>
      <w:r>
        <w:t xml:space="preserve">in energy or anything else. No leader or law or treaty will radically change the energy sources for people and industries in the United States or other countries. </w:t>
      </w:r>
      <w:r w:rsidRPr="002210D9">
        <w:rPr>
          <w:rStyle w:val="StyleBoldUnderline"/>
          <w:highlight w:val="green"/>
        </w:rPr>
        <w:t xml:space="preserve">No </w:t>
      </w:r>
      <w:r w:rsidRPr="003D5227">
        <w:rPr>
          <w:rStyle w:val="StyleBoldUnderline"/>
          <w:highlight w:val="cyan"/>
        </w:rPr>
        <w:t xml:space="preserve">recession or </w:t>
      </w:r>
      <w:r w:rsidRPr="002210D9">
        <w:rPr>
          <w:rStyle w:val="StyleBoldUnderline"/>
          <w:highlight w:val="green"/>
        </w:rPr>
        <w:t>depression will make a lasting change in consumers’ passions to use energy, make money and buy new technology</w:t>
      </w:r>
      <w:r>
        <w:t xml:space="preserve"> — and that, believe it or not, is good news, because... 2. </w:t>
      </w:r>
      <w:r w:rsidRPr="002210D9">
        <w:rPr>
          <w:rStyle w:val="StyleBoldUnderline"/>
          <w:highlight w:val="green"/>
        </w:rPr>
        <w:t xml:space="preserve">The richer everyone gets, the greener the planet </w:t>
      </w:r>
      <w:r w:rsidRPr="003D5227">
        <w:rPr>
          <w:rStyle w:val="StyleBoldUnderline"/>
          <w:highlight w:val="cyan"/>
        </w:rPr>
        <w:t>will be in the long run</w:t>
      </w:r>
      <w:r>
        <w:t xml:space="preserve">. I realize this second prediction seems hard to believe when you consider the carbon being dumped into the atmosphere today by Americans, and the projections for increasing emissions from India and China as they get richer. Those projections make it easy to assume that affluence and technology inflict more harm on the environment. But while </w:t>
      </w:r>
      <w:r w:rsidRPr="00D272BF">
        <w:rPr>
          <w:rStyle w:val="StyleBoldUnderline"/>
        </w:rPr>
        <w:t xml:space="preserve">pollution can increase when a country starts industrializing, </w:t>
      </w:r>
      <w:r w:rsidRPr="002210D9">
        <w:rPr>
          <w:rStyle w:val="StyleBoldUnderline"/>
          <w:highlight w:val="green"/>
        </w:rPr>
        <w:t xml:space="preserve">as people get wealthier they can afford cleaner water and air. They start using </w:t>
      </w:r>
      <w:r w:rsidRPr="003D5227">
        <w:rPr>
          <w:rStyle w:val="StyleBoldUnderline"/>
          <w:highlight w:val="cyan"/>
        </w:rPr>
        <w:t xml:space="preserve">sources of </w:t>
      </w:r>
      <w:r w:rsidRPr="002210D9">
        <w:rPr>
          <w:rStyle w:val="StyleBoldUnderline"/>
          <w:highlight w:val="green"/>
        </w:rPr>
        <w:t>energy that are less carbon-intensive</w:t>
      </w:r>
      <w:r>
        <w:t xml:space="preserve"> — and not just because they’re worried about global warming. The process of “</w:t>
      </w:r>
      <w:proofErr w:type="spellStart"/>
      <w:r>
        <w:t>decarbonization</w:t>
      </w:r>
      <w:proofErr w:type="spellEnd"/>
      <w:r>
        <w:t xml:space="preserve">” started long before Al Gore was born. </w:t>
      </w:r>
      <w:r w:rsidRPr="002210D9">
        <w:rPr>
          <w:rStyle w:val="StyleBoldUnderline"/>
          <w:highlight w:val="green"/>
        </w:rPr>
        <w:t xml:space="preserve">The </w:t>
      </w:r>
      <w:r w:rsidRPr="003D5227">
        <w:rPr>
          <w:rStyle w:val="StyleBoldUnderline"/>
          <w:highlight w:val="cyan"/>
        </w:rPr>
        <w:t xml:space="preserve">old wealth-is-bad </w:t>
      </w:r>
      <w:r w:rsidRPr="002210D9">
        <w:rPr>
          <w:rStyle w:val="StyleBoldUnderline"/>
          <w:highlight w:val="green"/>
        </w:rPr>
        <w:t xml:space="preserve">IPAT theory </w:t>
      </w:r>
      <w:r w:rsidRPr="003D5227">
        <w:rPr>
          <w:rStyle w:val="StyleBoldUnderline"/>
          <w:highlight w:val="cyan"/>
        </w:rPr>
        <w:t xml:space="preserve">may have made intuitive sense, but it </w:t>
      </w:r>
      <w:r w:rsidRPr="002210D9">
        <w:rPr>
          <w:rStyle w:val="StyleBoldUnderline"/>
          <w:highlight w:val="green"/>
        </w:rPr>
        <w:t>didn’t jibe with</w:t>
      </w:r>
      <w:r w:rsidRPr="00D272BF">
        <w:rPr>
          <w:rStyle w:val="StyleBoldUnderline"/>
        </w:rPr>
        <w:t xml:space="preserve"> </w:t>
      </w:r>
      <w:r>
        <w:t xml:space="preserve">the </w:t>
      </w:r>
      <w:r w:rsidRPr="002210D9">
        <w:rPr>
          <w:rStyle w:val="StyleBoldUnderline"/>
          <w:highlight w:val="green"/>
        </w:rPr>
        <w:t>data</w:t>
      </w:r>
      <w:r>
        <w:t xml:space="preserve"> that has been analyzed since that first Earth Day. By the 1990s, </w:t>
      </w:r>
      <w:r w:rsidRPr="00D272BF">
        <w:rPr>
          <w:rStyle w:val="StyleBoldUnderline"/>
        </w:rPr>
        <w:t xml:space="preserve">researchers realized </w:t>
      </w:r>
      <w:r>
        <w:t xml:space="preserve">that </w:t>
      </w:r>
      <w:r w:rsidRPr="002210D9">
        <w:rPr>
          <w:rStyle w:val="StyleBoldUnderline"/>
          <w:highlight w:val="green"/>
        </w:rPr>
        <w:t xml:space="preserve">graphs of environmental impact didn’t produce a simple upward-sloping line </w:t>
      </w:r>
      <w:r w:rsidRPr="00F54497">
        <w:rPr>
          <w:rStyle w:val="StyleBoldUnderline"/>
          <w:highlight w:val="green"/>
        </w:rPr>
        <w:t>as countries got richer. The line</w:t>
      </w:r>
      <w:r w:rsidRPr="00D272BF">
        <w:rPr>
          <w:rStyle w:val="StyleBoldUnderline"/>
        </w:rPr>
        <w:t xml:space="preserve"> more often </w:t>
      </w:r>
      <w:proofErr w:type="gramStart"/>
      <w:r w:rsidRPr="00D272BF">
        <w:rPr>
          <w:rStyle w:val="StyleBoldUnderline"/>
        </w:rPr>
        <w:t>rose</w:t>
      </w:r>
      <w:proofErr w:type="gramEnd"/>
      <w:r w:rsidRPr="00D272BF">
        <w:rPr>
          <w:rStyle w:val="StyleBoldUnderline"/>
        </w:rPr>
        <w:t xml:space="preserve">, </w:t>
      </w:r>
      <w:r w:rsidRPr="00F54497">
        <w:rPr>
          <w:rStyle w:val="StyleBoldUnderline"/>
          <w:highlight w:val="green"/>
        </w:rPr>
        <w:t>flattened out and</w:t>
      </w:r>
      <w:r w:rsidRPr="003D5227">
        <w:rPr>
          <w:rStyle w:val="StyleBoldUnderline"/>
          <w:highlight w:val="cyan"/>
        </w:rPr>
        <w:t xml:space="preserve"> then </w:t>
      </w:r>
      <w:r w:rsidRPr="00F54497">
        <w:rPr>
          <w:rStyle w:val="StyleBoldUnderline"/>
          <w:highlight w:val="green"/>
        </w:rPr>
        <w:t>reversed</w:t>
      </w:r>
      <w:r w:rsidRPr="00D272BF">
        <w:rPr>
          <w:rStyle w:val="StyleBoldUnderline"/>
        </w:rPr>
        <w:t xml:space="preserve"> so that it sloped downward</w:t>
      </w:r>
      <w:r>
        <w:t xml:space="preserve">, forming the shape of a dome or an inverted U — what’s called a Kuznets curve. In dozens of studies, </w:t>
      </w:r>
      <w:r w:rsidRPr="00F54497">
        <w:rPr>
          <w:rStyle w:val="StyleBoldUnderline"/>
          <w:highlight w:val="green"/>
        </w:rPr>
        <w:t xml:space="preserve">researchers identified Kuznets curves for </w:t>
      </w:r>
      <w:r w:rsidRPr="003D5227">
        <w:rPr>
          <w:rStyle w:val="StyleBoldUnderline"/>
          <w:highlight w:val="cyan"/>
        </w:rPr>
        <w:t xml:space="preserve">a variety of </w:t>
      </w:r>
      <w:r w:rsidRPr="00F54497">
        <w:rPr>
          <w:rStyle w:val="StyleBoldUnderline"/>
          <w:highlight w:val="green"/>
        </w:rPr>
        <w:t>environmental problems</w:t>
      </w:r>
      <w:r w:rsidRPr="00D272BF">
        <w:rPr>
          <w:rStyle w:val="StyleBoldUnderline"/>
        </w:rPr>
        <w:t xml:space="preserve">. </w:t>
      </w:r>
      <w:r w:rsidRPr="00F2265C">
        <w:t>There are exceptions</w:t>
      </w:r>
      <w:r>
        <w:t xml:space="preserve"> to the trend, especially in countries with inept governments and poor systems of property rights, but in general, richer is eventually greener. </w:t>
      </w:r>
      <w:r w:rsidRPr="00F2265C">
        <w:rPr>
          <w:rStyle w:val="StyleBoldUnderline"/>
        </w:rPr>
        <w:t>As incomes go up, people often focus first on cleaning up their drinking water, and then later on air pollutants like sulfur dioxide.</w:t>
      </w:r>
      <w:r>
        <w:rPr>
          <w:rStyle w:val="StyleBoldUnderline"/>
        </w:rPr>
        <w:t xml:space="preserve"> </w:t>
      </w:r>
      <w:r w:rsidRPr="00F2265C">
        <w:rPr>
          <w:rStyle w:val="StyleBoldUnderline"/>
        </w:rPr>
        <w:t>As</w:t>
      </w:r>
      <w:r>
        <w:t xml:space="preserve"> their </w:t>
      </w:r>
      <w:r w:rsidRPr="00F2265C">
        <w:rPr>
          <w:rStyle w:val="StyleBoldUnderline"/>
        </w:rPr>
        <w:t>wealth grows, people consume more energy</w:t>
      </w:r>
      <w:r>
        <w:t xml:space="preserve">, but </w:t>
      </w:r>
      <w:r w:rsidRPr="00F2265C">
        <w:rPr>
          <w:rStyle w:val="StyleBoldUnderline"/>
        </w:rPr>
        <w:t>they move to more efficient</w:t>
      </w:r>
      <w:r>
        <w:t xml:space="preserve"> and cleaner </w:t>
      </w:r>
      <w:r w:rsidRPr="00F2265C">
        <w:rPr>
          <w:rStyle w:val="StyleBoldUnderline"/>
        </w:rPr>
        <w:t>sources</w:t>
      </w:r>
      <w:r>
        <w:t xml:space="preserve"> — from wood to coal and oil, and then to natural gas and nuclear power, progressively emitting less carbon per unit of energy. This </w:t>
      </w:r>
      <w:r w:rsidRPr="003D5227">
        <w:rPr>
          <w:rStyle w:val="StyleBoldUnderline"/>
          <w:highlight w:val="cyan"/>
        </w:rPr>
        <w:t xml:space="preserve">global </w:t>
      </w:r>
      <w:proofErr w:type="spellStart"/>
      <w:r w:rsidRPr="003D5227">
        <w:rPr>
          <w:rStyle w:val="StyleBoldUnderline"/>
          <w:highlight w:val="cyan"/>
        </w:rPr>
        <w:t>decarbonization</w:t>
      </w:r>
      <w:proofErr w:type="spellEnd"/>
      <w:r w:rsidRPr="003D5227">
        <w:rPr>
          <w:rStyle w:val="StyleBoldUnderline"/>
          <w:highlight w:val="cyan"/>
        </w:rPr>
        <w:t xml:space="preserve"> trend has been proceeding at a remarkably</w:t>
      </w:r>
      <w:r w:rsidRPr="00F2265C">
        <w:rPr>
          <w:rStyle w:val="StyleBoldUnderline"/>
        </w:rPr>
        <w:t xml:space="preserve"> </w:t>
      </w:r>
      <w:r w:rsidRPr="003D5227">
        <w:rPr>
          <w:rStyle w:val="StyleBoldUnderline"/>
          <w:highlight w:val="cyan"/>
        </w:rPr>
        <w:t>steady rate</w:t>
      </w:r>
      <w:r w:rsidRPr="00F2265C">
        <w:rPr>
          <w:rStyle w:val="StyleBoldUnderline"/>
        </w:rPr>
        <w:t xml:space="preserve"> since 1850,</w:t>
      </w:r>
      <w:r>
        <w:t xml:space="preserve"> according to Jesse </w:t>
      </w:r>
      <w:proofErr w:type="spellStart"/>
      <w:r>
        <w:t>Ausubel</w:t>
      </w:r>
      <w:proofErr w:type="spellEnd"/>
      <w:r>
        <w:t xml:space="preserve"> of Rockefeller University and Paul Waggoner of the Connecticut Agricultural Experiment Station. “</w:t>
      </w:r>
      <w:r w:rsidRPr="00F2265C">
        <w:rPr>
          <w:rStyle w:val="StyleBoldUnderline"/>
        </w:rPr>
        <w:t xml:space="preserve">Once you have lots of high-rises filled with computers </w:t>
      </w:r>
      <w:r>
        <w:t xml:space="preserve">operating all the time, the </w:t>
      </w:r>
      <w:r w:rsidRPr="00F2265C">
        <w:rPr>
          <w:rStyle w:val="StyleBoldUnderline"/>
        </w:rPr>
        <w:t>energy delivered has to be very clean and compact</w:t>
      </w:r>
      <w:r>
        <w:t xml:space="preserve">,” said Mr. </w:t>
      </w:r>
      <w:proofErr w:type="spellStart"/>
      <w:r>
        <w:t>Ausubel</w:t>
      </w:r>
      <w:proofErr w:type="spellEnd"/>
      <w:r>
        <w:t>, the director of the Program for the Human Environment at Rockefeller. “</w:t>
      </w:r>
      <w:r w:rsidRPr="00F54497">
        <w:rPr>
          <w:rStyle w:val="StyleBoldUnderline"/>
          <w:highlight w:val="green"/>
        </w:rPr>
        <w:t>The long-term trend is toward natural gas and nuclear power</w:t>
      </w:r>
      <w:r w:rsidRPr="00F2265C">
        <w:rPr>
          <w:rStyle w:val="StyleBoldUnderline"/>
        </w:rPr>
        <w:t>, or conceivably solar power.</w:t>
      </w:r>
      <w:r>
        <w:t xml:space="preserve"> If the energy system is left to its own devices, </w:t>
      </w:r>
      <w:r w:rsidRPr="003D5227">
        <w:rPr>
          <w:rStyle w:val="StyleBoldUnderline"/>
          <w:highlight w:val="cyan"/>
        </w:rPr>
        <w:t xml:space="preserve">most of the </w:t>
      </w:r>
      <w:r w:rsidRPr="00F54497">
        <w:rPr>
          <w:rStyle w:val="StyleBoldUnderline"/>
          <w:highlight w:val="green"/>
        </w:rPr>
        <w:t>carbon will be out</w:t>
      </w:r>
      <w:r w:rsidRPr="00F2265C">
        <w:rPr>
          <w:rStyle w:val="StyleBoldUnderline"/>
        </w:rPr>
        <w:t xml:space="preserve"> of it </w:t>
      </w:r>
      <w:r w:rsidRPr="00F54497">
        <w:rPr>
          <w:rStyle w:val="StyleBoldUnderline"/>
          <w:highlight w:val="green"/>
        </w:rPr>
        <w:t>by 2060</w:t>
      </w:r>
      <w:r w:rsidRPr="00F2265C">
        <w:rPr>
          <w:rStyle w:val="StyleBoldUnderline"/>
        </w:rPr>
        <w:t xml:space="preserve"> or 2070.</w:t>
      </w:r>
      <w:r>
        <w:t xml:space="preserve">” </w:t>
      </w:r>
      <w:proofErr w:type="gramStart"/>
      <w:r>
        <w:t xml:space="preserve">But what about all the carbon dioxide being spewed out today by Americans commuting to </w:t>
      </w:r>
      <w:proofErr w:type="spellStart"/>
      <w:r>
        <w:t>McMansions</w:t>
      </w:r>
      <w:proofErr w:type="spellEnd"/>
      <w:r>
        <w:t>?</w:t>
      </w:r>
      <w:proofErr w:type="gramEnd"/>
      <w:r>
        <w:t xml:space="preserve"> Well, </w:t>
      </w:r>
      <w:r w:rsidRPr="00CA680D">
        <w:rPr>
          <w:rStyle w:val="StyleBoldUnderline"/>
        </w:rPr>
        <w:t xml:space="preserve">it’s true that American suburbanites do emit more greenhouse gases than most other people in the world </w:t>
      </w:r>
      <w:r>
        <w:t xml:space="preserve">(although New Yorkers aren’t much different from other affluent urbanites). But </w:t>
      </w:r>
      <w:r w:rsidRPr="00F54497">
        <w:rPr>
          <w:rStyle w:val="StyleBoldUnderline"/>
          <w:highlight w:val="green"/>
        </w:rPr>
        <w:t>the U</w:t>
      </w:r>
      <w:r w:rsidRPr="00CA680D">
        <w:rPr>
          <w:rStyle w:val="StyleBoldUnderline"/>
        </w:rPr>
        <w:t xml:space="preserve">nited </w:t>
      </w:r>
      <w:r w:rsidRPr="00F54497">
        <w:rPr>
          <w:rStyle w:val="StyleBoldUnderline"/>
          <w:highlight w:val="green"/>
        </w:rPr>
        <w:t>S</w:t>
      </w:r>
      <w:r w:rsidRPr="00CA680D">
        <w:rPr>
          <w:rStyle w:val="StyleBoldUnderline"/>
        </w:rPr>
        <w:t xml:space="preserve">tates and other Western countries </w:t>
      </w:r>
      <w:r w:rsidRPr="00F54497">
        <w:rPr>
          <w:rStyle w:val="StyleBoldUnderline"/>
          <w:highlight w:val="green"/>
        </w:rPr>
        <w:t xml:space="preserve">seem to be </w:t>
      </w:r>
      <w:r w:rsidRPr="003D5227">
        <w:rPr>
          <w:rStyle w:val="StyleBoldUnderline"/>
          <w:highlight w:val="cyan"/>
        </w:rPr>
        <w:t xml:space="preserve">near the </w:t>
      </w:r>
      <w:r w:rsidRPr="00F54497">
        <w:rPr>
          <w:rStyle w:val="StyleBoldUnderline"/>
          <w:highlight w:val="green"/>
        </w:rPr>
        <w:t xml:space="preserve">top of a Kuznets curve for carbon </w:t>
      </w:r>
      <w:r w:rsidRPr="003D5227">
        <w:rPr>
          <w:rStyle w:val="StyleBoldUnderline"/>
          <w:highlight w:val="cyan"/>
        </w:rPr>
        <w:t xml:space="preserve">emissions </w:t>
      </w:r>
      <w:r w:rsidRPr="00F54497">
        <w:rPr>
          <w:rStyle w:val="StyleBoldUnderline"/>
          <w:highlight w:val="green"/>
        </w:rPr>
        <w:t>and ready to start the</w:t>
      </w:r>
      <w:r w:rsidRPr="00CA680D">
        <w:rPr>
          <w:rStyle w:val="StyleBoldUnderline"/>
        </w:rPr>
        <w:t xml:space="preserve"> happy </w:t>
      </w:r>
      <w:r w:rsidRPr="00F54497">
        <w:rPr>
          <w:rStyle w:val="StyleBoldUnderline"/>
          <w:highlight w:val="green"/>
        </w:rPr>
        <w:t>downward slope. The amount of carbon</w:t>
      </w:r>
      <w:r w:rsidRPr="00CA680D">
        <w:rPr>
          <w:rStyle w:val="StyleBoldUnderline"/>
        </w:rPr>
        <w:t xml:space="preserve"> emitted by the average American </w:t>
      </w:r>
      <w:r w:rsidRPr="00F54497">
        <w:rPr>
          <w:rStyle w:val="StyleBoldUnderline"/>
          <w:highlight w:val="green"/>
        </w:rPr>
        <w:t>has remained</w:t>
      </w:r>
      <w:r>
        <w:t xml:space="preserve"> fairly </w:t>
      </w:r>
      <w:r w:rsidRPr="00F54497">
        <w:rPr>
          <w:rStyle w:val="StyleBoldUnderline"/>
          <w:highlight w:val="green"/>
        </w:rPr>
        <w:t>flat</w:t>
      </w:r>
      <w:r w:rsidRPr="00CA680D">
        <w:rPr>
          <w:rStyle w:val="StyleBoldUnderline"/>
        </w:rPr>
        <w:t xml:space="preserve"> for</w:t>
      </w:r>
      <w:r>
        <w:t xml:space="preserve"> the past couple of </w:t>
      </w:r>
      <w:r w:rsidRPr="00CA680D">
        <w:rPr>
          <w:rStyle w:val="StyleBoldUnderline"/>
        </w:rPr>
        <w:t>decades</w:t>
      </w:r>
      <w:r>
        <w:t xml:space="preserve">, and per capita </w:t>
      </w:r>
      <w:r w:rsidRPr="00CA680D">
        <w:rPr>
          <w:rStyle w:val="StyleBoldUnderline"/>
        </w:rPr>
        <w:t xml:space="preserve">carbon </w:t>
      </w:r>
      <w:r w:rsidRPr="003D5227">
        <w:rPr>
          <w:rStyle w:val="StyleBoldUnderline"/>
          <w:highlight w:val="cyan"/>
        </w:rPr>
        <w:t>emissions have started declining in</w:t>
      </w:r>
      <w:r w:rsidRPr="00CA680D">
        <w:rPr>
          <w:rStyle w:val="StyleBoldUnderline"/>
        </w:rPr>
        <w:t xml:space="preserve"> some countries, like </w:t>
      </w:r>
      <w:r w:rsidRPr="003D5227">
        <w:rPr>
          <w:rStyle w:val="StyleBoldUnderline"/>
          <w:highlight w:val="cyan"/>
        </w:rPr>
        <w:t>France</w:t>
      </w:r>
      <w:r w:rsidRPr="00CA680D">
        <w:rPr>
          <w:rStyle w:val="StyleBoldUnderline"/>
        </w:rPr>
        <w:t>.</w:t>
      </w:r>
      <w:r>
        <w:t xml:space="preserve"> Some </w:t>
      </w:r>
      <w:r w:rsidRPr="00CA680D">
        <w:rPr>
          <w:rStyle w:val="StyleBoldUnderline"/>
        </w:rPr>
        <w:t>researchers estimate</w:t>
      </w:r>
      <w:r>
        <w:t xml:space="preserve"> that </w:t>
      </w:r>
      <w:r w:rsidRPr="00F54497">
        <w:rPr>
          <w:rStyle w:val="StyleBoldUnderline"/>
          <w:highlight w:val="green"/>
        </w:rPr>
        <w:t>the turning point</w:t>
      </w:r>
      <w:r w:rsidRPr="00CA680D">
        <w:rPr>
          <w:rStyle w:val="StyleBoldUnderline"/>
        </w:rPr>
        <w:t xml:space="preserve"> might come when a country’s per capita </w:t>
      </w:r>
      <w:r w:rsidRPr="003D5227">
        <w:rPr>
          <w:rStyle w:val="StyleBoldUnderline"/>
          <w:highlight w:val="cyan"/>
        </w:rPr>
        <w:t xml:space="preserve">income reaches </w:t>
      </w:r>
      <w:r w:rsidRPr="00F54497">
        <w:rPr>
          <w:rStyle w:val="StyleBoldUnderline"/>
          <w:highlight w:val="green"/>
        </w:rPr>
        <w:t>$30,000</w:t>
      </w:r>
      <w:r w:rsidRPr="00CA680D">
        <w:rPr>
          <w:rStyle w:val="StyleBoldUnderline"/>
        </w:rPr>
        <w:t>, but it can vary widely</w:t>
      </w:r>
      <w:r>
        <w:t xml:space="preserve">, depending on what fuels are available. Meanwhile, </w:t>
      </w:r>
      <w:r w:rsidRPr="00CA680D">
        <w:rPr>
          <w:rStyle w:val="StyleBoldUnderline"/>
        </w:rPr>
        <w:t>more carbon is being taken out of the atmosphere by the expanding forests in America and other affluent countrie</w:t>
      </w:r>
      <w:r>
        <w:t xml:space="preserve">s. Deforestation follows a Kuznets curve, too. </w:t>
      </w:r>
      <w:r w:rsidRPr="00F54497">
        <w:rPr>
          <w:rStyle w:val="StyleBoldUnderline"/>
          <w:highlight w:val="green"/>
        </w:rPr>
        <w:t>In poor countries, forests are cleared to provide fuel and farmland</w:t>
      </w:r>
      <w:r w:rsidRPr="003D5227">
        <w:rPr>
          <w:rStyle w:val="StyleBoldUnderline"/>
          <w:highlight w:val="cyan"/>
        </w:rPr>
        <w:t xml:space="preserve">, but </w:t>
      </w:r>
      <w:r w:rsidRPr="00F54497">
        <w:rPr>
          <w:rStyle w:val="StyleBoldUnderline"/>
          <w:highlight w:val="green"/>
        </w:rPr>
        <w:t>as people gain wealth and better agricultural technology, the farm fields start reverting to forestland</w:t>
      </w:r>
      <w:r w:rsidRPr="00F54497">
        <w:rPr>
          <w:highlight w:val="green"/>
        </w:rPr>
        <w:t>.</w:t>
      </w:r>
    </w:p>
    <w:p w:rsidR="001E6A8D" w:rsidRDefault="001E6A8D" w:rsidP="00920F68">
      <w:pPr>
        <w:pStyle w:val="Heading3"/>
      </w:pPr>
      <w:r>
        <w:lastRenderedPageBreak/>
        <w:t>1AR Environment</w:t>
      </w:r>
    </w:p>
    <w:p w:rsidR="001E6A8D" w:rsidRDefault="001E6A8D" w:rsidP="001E6A8D">
      <w:pPr>
        <w:pStyle w:val="Heading4"/>
      </w:pPr>
      <w:r>
        <w:t>Growth solves environmental damage and decline accelerates it</w:t>
      </w:r>
    </w:p>
    <w:p w:rsidR="001E6A8D" w:rsidRDefault="001E6A8D" w:rsidP="001E6A8D">
      <w:r w:rsidRPr="007A1FFD">
        <w:rPr>
          <w:rStyle w:val="StyleStyleBold12pt"/>
        </w:rPr>
        <w:t>Adler 8</w:t>
      </w:r>
      <w:r>
        <w:t xml:space="preserve"> – Jonathan H. Adler, Professor of Law and Director of the Center for Business Law and Regulation at Case Western Reserve University School of Law, Fall 2008, “Green Bridge to Nowh</w:t>
      </w:r>
      <w:bookmarkStart w:id="0" w:name="_GoBack"/>
      <w:bookmarkEnd w:id="0"/>
      <w:r>
        <w:t xml:space="preserve">ere,” The New Atlantis, online:http://www.thenewatlantis.com/publications/green-bridge-to-nowhere </w:t>
      </w:r>
    </w:p>
    <w:p w:rsidR="001E6A8D" w:rsidRPr="003D5227" w:rsidRDefault="001E6A8D" w:rsidP="001E6A8D">
      <w:r w:rsidRPr="00383307">
        <w:rPr>
          <w:rStyle w:val="StyleBoldUnderline"/>
        </w:rPr>
        <w:t xml:space="preserve">According to </w:t>
      </w:r>
      <w:proofErr w:type="spellStart"/>
      <w:r w:rsidRPr="00383307">
        <w:rPr>
          <w:rStyle w:val="StyleBoldUnderline"/>
        </w:rPr>
        <w:t>Speth</w:t>
      </w:r>
      <w:proofErr w:type="spellEnd"/>
      <w:r w:rsidRPr="00383307">
        <w:rPr>
          <w:rStyle w:val="StyleBoldUnderline"/>
        </w:rPr>
        <w:t>, “most environmental deterioration is a result of systemic failures of capitalism</w:t>
      </w:r>
      <w:r>
        <w:t xml:space="preserve">.” This is an odd claim, as the least capitalist nations of the world also have the worst environmental records. </w:t>
      </w:r>
      <w:r w:rsidRPr="00456878">
        <w:rPr>
          <w:rStyle w:val="StyleBoldUnderline"/>
          <w:highlight w:val="green"/>
        </w:rPr>
        <w:t xml:space="preserve">The ecological costs of economic </w:t>
      </w:r>
      <w:proofErr w:type="spellStart"/>
      <w:r w:rsidRPr="00456878">
        <w:rPr>
          <w:rStyle w:val="StyleBoldUnderline"/>
          <w:highlight w:val="green"/>
        </w:rPr>
        <w:t>statism</w:t>
      </w:r>
      <w:proofErr w:type="spellEnd"/>
      <w:r w:rsidRPr="00456878">
        <w:rPr>
          <w:rStyle w:val="StyleBoldUnderline"/>
          <w:highlight w:val="green"/>
        </w:rPr>
        <w:t xml:space="preserve"> are far worse than </w:t>
      </w:r>
      <w:r w:rsidRPr="00125868">
        <w:rPr>
          <w:rStyle w:val="StyleBoldUnderline"/>
          <w:highlight w:val="cyan"/>
        </w:rPr>
        <w:t xml:space="preserve">those of economic </w:t>
      </w:r>
      <w:r w:rsidRPr="00456878">
        <w:rPr>
          <w:rStyle w:val="StyleBoldUnderline"/>
          <w:highlight w:val="green"/>
        </w:rPr>
        <w:t xml:space="preserve">liberty. </w:t>
      </w:r>
      <w:r w:rsidRPr="00125868">
        <w:rPr>
          <w:rStyle w:val="StyleBoldUnderline"/>
          <w:highlight w:val="cyan"/>
        </w:rPr>
        <w:t>The environmental record of the</w:t>
      </w:r>
      <w:r w:rsidRPr="009B0696">
        <w:rPr>
          <w:rStyle w:val="StyleBoldUnderline"/>
        </w:rPr>
        <w:t xml:space="preserve"> various </w:t>
      </w:r>
      <w:r w:rsidRPr="00125868">
        <w:rPr>
          <w:rStyle w:val="StyleBoldUnderline"/>
          <w:highlight w:val="cyan"/>
        </w:rPr>
        <w:t>Soviet regimes amply bears this out</w:t>
      </w:r>
      <w:r>
        <w:t>: T</w:t>
      </w:r>
      <w:r w:rsidRPr="0041656A">
        <w:rPr>
          <w:rStyle w:val="StyleBoldUnderline"/>
        </w:rPr>
        <w:t>he West’s ecological nightmares were the Soviet bloc’s environmental realities.</w:t>
      </w:r>
      <w:r>
        <w:t xml:space="preserve"> This is not due to any anomaly of the Soviet system. </w:t>
      </w:r>
      <w:r w:rsidRPr="00456878">
        <w:rPr>
          <w:rStyle w:val="StyleBoldUnderline"/>
          <w:highlight w:val="green"/>
        </w:rPr>
        <w:t>Nations with greater commitment to capitalist institutions experience greater environmental performance</w:t>
      </w:r>
      <w:r>
        <w:t xml:space="preserve">. While </w:t>
      </w:r>
      <w:proofErr w:type="spellStart"/>
      <w:r w:rsidRPr="00665FA6">
        <w:rPr>
          <w:rStyle w:val="StyleBoldUnderline"/>
        </w:rPr>
        <w:t>Speth</w:t>
      </w:r>
      <w:proofErr w:type="spellEnd"/>
      <w:r>
        <w:t xml:space="preserve"> occasionally acknowledges pockets of environmental progress, he </w:t>
      </w:r>
      <w:r w:rsidRPr="00665FA6">
        <w:rPr>
          <w:rStyle w:val="StyleBoldUnderline"/>
        </w:rPr>
        <w:t>hardly stops to consider the reasons why some environmental resources have been conserved more effectively than others. Fisheries are certainly declining</w:t>
      </w:r>
      <w:r>
        <w:t xml:space="preserve"> throughout much of the world — some 75 percent of fisheries are fully or over-exploited — </w:t>
      </w:r>
      <w:r w:rsidRPr="00665FA6">
        <w:rPr>
          <w:rStyle w:val="StyleBoldUnderline"/>
        </w:rPr>
        <w:t>but not everywhere</w:t>
      </w:r>
      <w:r>
        <w:t xml:space="preserve">. It is worth asking why. </w:t>
      </w:r>
      <w:r w:rsidRPr="00665FA6">
        <w:rPr>
          <w:rStyle w:val="StyleBoldUnderline"/>
        </w:rPr>
        <w:t xml:space="preserve">Tropical forests in less-developed nations are declining even as most temperate forests in industrialized nations are rebounding. </w:t>
      </w:r>
      <w:r w:rsidRPr="00456878">
        <w:rPr>
          <w:rStyle w:val="StyleBoldUnderline"/>
          <w:highlight w:val="green"/>
        </w:rPr>
        <w:t xml:space="preserve">Recognizing these </w:t>
      </w:r>
      <w:r w:rsidRPr="00125868">
        <w:rPr>
          <w:rStyle w:val="StyleBoldUnderline"/>
          <w:highlight w:val="cyan"/>
        </w:rPr>
        <w:t xml:space="preserve">different </w:t>
      </w:r>
      <w:r w:rsidRPr="00456878">
        <w:rPr>
          <w:rStyle w:val="StyleBoldUnderline"/>
          <w:highlight w:val="green"/>
        </w:rPr>
        <w:t xml:space="preserve">trends and identifying </w:t>
      </w:r>
      <w:r w:rsidRPr="00125868">
        <w:rPr>
          <w:rStyle w:val="StyleBoldUnderline"/>
          <w:highlight w:val="cyan"/>
        </w:rPr>
        <w:t xml:space="preserve">the </w:t>
      </w:r>
      <w:r w:rsidRPr="00456878">
        <w:rPr>
          <w:rStyle w:val="StyleBoldUnderline"/>
          <w:highlight w:val="green"/>
        </w:rPr>
        <w:t>key variables is essential to diagnosing the real causes of</w:t>
      </w:r>
      <w:r w:rsidRPr="00125868">
        <w:rPr>
          <w:rStyle w:val="StyleBoldUnderline"/>
          <w:highlight w:val="cyan"/>
        </w:rPr>
        <w:t xml:space="preserve"> environmental </w:t>
      </w:r>
      <w:r w:rsidRPr="00456878">
        <w:rPr>
          <w:rStyle w:val="StyleBoldUnderline"/>
          <w:highlight w:val="green"/>
        </w:rPr>
        <w:t>deterioration</w:t>
      </w:r>
      <w:r>
        <w:t xml:space="preserve"> and prescribing a treatment that will work. </w:t>
      </w:r>
      <w:proofErr w:type="spellStart"/>
      <w:r>
        <w:t>Speth</w:t>
      </w:r>
      <w:proofErr w:type="spellEnd"/>
      <w:r>
        <w:t xml:space="preserve"> acknowledges that much of the world is undergoing “dematerialization,” such that economic growth far outpaces increases in resource demand, but seems not to appreciate how the capitalist system he decries creates the incentives that drive this trend. </w:t>
      </w:r>
      <w:r w:rsidRPr="00456878">
        <w:rPr>
          <w:rStyle w:val="StyleBoldUnderline"/>
          <w:highlight w:val="green"/>
        </w:rPr>
        <w:t>Were it not for market-driven advances in tech</w:t>
      </w:r>
      <w:r>
        <w:t xml:space="preserve">nological capability </w:t>
      </w:r>
      <w:r w:rsidRPr="003A3395">
        <w:rPr>
          <w:rStyle w:val="StyleBoldUnderline"/>
          <w:highlight w:val="green"/>
        </w:rPr>
        <w:t xml:space="preserve">and ecological efficiency, humanity’s footprint on </w:t>
      </w:r>
      <w:r w:rsidRPr="00125868">
        <w:rPr>
          <w:rStyle w:val="StyleBoldUnderline"/>
          <w:highlight w:val="cyan"/>
        </w:rPr>
        <w:t xml:space="preserve">the </w:t>
      </w:r>
      <w:r w:rsidRPr="003A3395">
        <w:rPr>
          <w:rStyle w:val="StyleBoldUnderline"/>
          <w:highlight w:val="green"/>
        </w:rPr>
        <w:t>Earth would be far greater</w:t>
      </w:r>
      <w:r>
        <w:t xml:space="preserve">. While </w:t>
      </w:r>
      <w:r w:rsidRPr="00125868">
        <w:rPr>
          <w:rStyle w:val="StyleBoldUnderline"/>
          <w:highlight w:val="cyan"/>
        </w:rPr>
        <w:t>modern civilization has developed the means to effect massive ecological transformations</w:t>
      </w:r>
      <w:r w:rsidRPr="009F4C8B">
        <w:rPr>
          <w:rStyle w:val="StyleBoldUnderline"/>
        </w:rPr>
        <w:t>, it</w:t>
      </w:r>
      <w:r>
        <w:t xml:space="preserve"> has a</w:t>
      </w:r>
      <w:r w:rsidRPr="009F4C8B">
        <w:rPr>
          <w:rStyle w:val="StyleBoldUnderline"/>
        </w:rPr>
        <w:t xml:space="preserve">lso found ways to produce wealth while leaving </w:t>
      </w:r>
      <w:r w:rsidRPr="009F4C8B">
        <w:t>more of</w:t>
      </w:r>
      <w:r w:rsidRPr="009F4C8B">
        <w:rPr>
          <w:rStyle w:val="StyleBoldUnderline"/>
        </w:rPr>
        <w:t xml:space="preserve"> the natural world intact</w:t>
      </w:r>
      <w:r>
        <w:t xml:space="preserve">. Market </w:t>
      </w:r>
      <w:r w:rsidRPr="003A3395">
        <w:rPr>
          <w:rStyle w:val="StyleBoldUnderline"/>
          <w:highlight w:val="green"/>
        </w:rPr>
        <w:t>competition generates substantial incentives to do more with less</w:t>
      </w:r>
      <w:r>
        <w:t xml:space="preserve"> — thus in market economies we see long and continuing improvements in productive efficiency. </w:t>
      </w:r>
      <w:r w:rsidRPr="00125868">
        <w:rPr>
          <w:highlight w:val="cyan"/>
        </w:rPr>
        <w:t>T</w:t>
      </w:r>
      <w:r w:rsidRPr="00125868">
        <w:rPr>
          <w:rStyle w:val="StyleBoldUnderline"/>
          <w:highlight w:val="cyan"/>
        </w:rPr>
        <w:t>his can be seen</w:t>
      </w:r>
      <w:r w:rsidRPr="009F4C8B">
        <w:rPr>
          <w:rStyle w:val="StyleBoldUnderline"/>
        </w:rPr>
        <w:t xml:space="preserve"> everywhere from the replacement of copper with fiber optics</w:t>
      </w:r>
      <w:r>
        <w:t xml:space="preserve"> (made from silica, the chief component in sand) </w:t>
      </w:r>
      <w:r w:rsidRPr="009F4C8B">
        <w:rPr>
          <w:rStyle w:val="StyleBoldUnderline"/>
        </w:rPr>
        <w:t xml:space="preserve">and the light-weighting of packaging to the </w:t>
      </w:r>
      <w:r w:rsidRPr="00125868">
        <w:rPr>
          <w:rStyle w:val="StyleBoldUnderline"/>
          <w:highlight w:val="cyan"/>
        </w:rPr>
        <w:t>explosion of agricultural productivity and improvements in energy efficiency.</w:t>
      </w:r>
      <w:r w:rsidRPr="009F4C8B">
        <w:rPr>
          <w:rStyle w:val="StyleBoldUnderline"/>
        </w:rPr>
        <w:t xml:space="preserve"> </w:t>
      </w:r>
      <w:r w:rsidRPr="003A3395">
        <w:rPr>
          <w:rStyle w:val="StyleBoldUnderline"/>
          <w:highlight w:val="green"/>
        </w:rPr>
        <w:t>Less material is used and disposed of, reducing overall environmental impacts</w:t>
      </w:r>
      <w:r w:rsidRPr="009F4C8B">
        <w:rPr>
          <w:rStyle w:val="StyleBoldUnderline"/>
        </w:rPr>
        <w:t xml:space="preserve"> from productive activity</w:t>
      </w:r>
      <w:r>
        <w:t xml:space="preserve">. The </w:t>
      </w:r>
      <w:r w:rsidRPr="003A3395">
        <w:rPr>
          <w:rStyle w:val="StyleBoldUnderline"/>
          <w:highlight w:val="green"/>
        </w:rPr>
        <w:t>key to</w:t>
      </w:r>
      <w:r w:rsidRPr="009F4C8B">
        <w:rPr>
          <w:rStyle w:val="StyleBoldUnderline"/>
        </w:rPr>
        <w:t xml:space="preserve"> </w:t>
      </w:r>
      <w:r>
        <w:t xml:space="preserve">such </w:t>
      </w:r>
      <w:r w:rsidRPr="003A3395">
        <w:rPr>
          <w:rStyle w:val="StyleBoldUnderline"/>
          <w:highlight w:val="green"/>
        </w:rPr>
        <w:t>improvements is</w:t>
      </w:r>
      <w:r>
        <w:t xml:space="preserve"> the same set of </w:t>
      </w:r>
      <w:r w:rsidRPr="003A3395">
        <w:rPr>
          <w:rStyle w:val="StyleBoldUnderline"/>
          <w:highlight w:val="green"/>
        </w:rPr>
        <w:t>institutional arrangements</w:t>
      </w:r>
      <w:r w:rsidRPr="009F4C8B">
        <w:rPr>
          <w:rStyle w:val="StyleBoldUnderline"/>
        </w:rPr>
        <w:t xml:space="preserve"> that </w:t>
      </w:r>
      <w:proofErr w:type="spellStart"/>
      <w:r w:rsidRPr="009F4C8B">
        <w:rPr>
          <w:rStyle w:val="StyleBoldUnderline"/>
        </w:rPr>
        <w:t>Speth</w:t>
      </w:r>
      <w:proofErr w:type="spellEnd"/>
      <w:r w:rsidRPr="009F4C8B">
        <w:rPr>
          <w:rStyle w:val="StyleBoldUnderline"/>
        </w:rPr>
        <w:t xml:space="preserve"> so decries: </w:t>
      </w:r>
      <w:r w:rsidRPr="00125868">
        <w:rPr>
          <w:rStyle w:val="StyleBoldUnderline"/>
          <w:highlight w:val="cyan"/>
        </w:rPr>
        <w:t>property rights and voluntary exchange protected by</w:t>
      </w:r>
      <w:r w:rsidRPr="009F4C8B">
        <w:rPr>
          <w:rStyle w:val="StyleBoldUnderline"/>
        </w:rPr>
        <w:t xml:space="preserve"> the rule of law</w:t>
      </w:r>
      <w:r>
        <w:t xml:space="preserve"> — that is, </w:t>
      </w:r>
      <w:r w:rsidRPr="00125868">
        <w:rPr>
          <w:rStyle w:val="StyleBoldUnderline"/>
          <w:highlight w:val="cyan"/>
        </w:rPr>
        <w:t>capitalism</w:t>
      </w:r>
      <w:r>
        <w:t xml:space="preserve">. As research by Wheaton College economist Seth Norton and many others has shown, </w:t>
      </w:r>
      <w:r w:rsidRPr="009F4C8B">
        <w:rPr>
          <w:rStyle w:val="StyleBoldUnderline"/>
        </w:rPr>
        <w:t>societies in which property rights and economic freedoms are protected experience superior economic and environmental performance than those societies subject to greater government contro</w:t>
      </w:r>
      <w:r>
        <w:t xml:space="preserve">l. Indeed, </w:t>
      </w:r>
      <w:r w:rsidRPr="00CA7FFB">
        <w:rPr>
          <w:rStyle w:val="StyleBoldUnderline"/>
          <w:highlight w:val="green"/>
        </w:rPr>
        <w:t xml:space="preserve">such institutions have a greater effect on environmental performance than </w:t>
      </w:r>
      <w:r w:rsidRPr="00125868">
        <w:rPr>
          <w:rStyle w:val="StyleBoldUnderline"/>
          <w:highlight w:val="cyan"/>
        </w:rPr>
        <w:t xml:space="preserve">the other factors, such as population </w:t>
      </w:r>
      <w:r w:rsidRPr="00CA7FFB">
        <w:rPr>
          <w:rStyle w:val="StyleBoldUnderline"/>
          <w:highlight w:val="green"/>
        </w:rPr>
        <w:t>growth</w:t>
      </w:r>
      <w:r w:rsidRPr="009F4C8B">
        <w:rPr>
          <w:rStyle w:val="StyleBoldUnderline"/>
        </w:rPr>
        <w:t xml:space="preserve">, that occupy the attention of </w:t>
      </w:r>
      <w:proofErr w:type="spellStart"/>
      <w:r w:rsidRPr="009F4C8B">
        <w:rPr>
          <w:rStyle w:val="StyleBoldUnderline"/>
        </w:rPr>
        <w:t>Speth</w:t>
      </w:r>
      <w:proofErr w:type="spellEnd"/>
      <w:r w:rsidRPr="009F4C8B">
        <w:rPr>
          <w:rStyle w:val="StyleBoldUnderline"/>
        </w:rPr>
        <w:t xml:space="preserve"> and so many other environmental thinkers</w:t>
      </w:r>
      <w:r>
        <w:t>.</w:t>
      </w:r>
    </w:p>
    <w:p w:rsidR="001E6A8D" w:rsidRPr="00D86150" w:rsidRDefault="001E6A8D" w:rsidP="001E6A8D">
      <w:pPr>
        <w:pStyle w:val="Card0"/>
        <w:rPr>
          <w:rFonts w:asciiTheme="minorHAnsi" w:hAnsiTheme="minorHAnsi" w:cstheme="minorHAnsi"/>
        </w:rPr>
      </w:pPr>
    </w:p>
    <w:p w:rsidR="001E6A8D" w:rsidRPr="001E6A8D" w:rsidRDefault="001E6A8D" w:rsidP="001E6A8D"/>
    <w:sectPr w:rsidR="001E6A8D" w:rsidRPr="001E6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B0D" w:rsidRDefault="00044B0D" w:rsidP="005F5576">
      <w:r>
        <w:separator/>
      </w:r>
    </w:p>
  </w:endnote>
  <w:endnote w:type="continuationSeparator" w:id="0">
    <w:p w:rsidR="00044B0D" w:rsidRDefault="00044B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B0D" w:rsidRDefault="00044B0D" w:rsidP="005F5576">
      <w:r>
        <w:separator/>
      </w:r>
    </w:p>
  </w:footnote>
  <w:footnote w:type="continuationSeparator" w:id="0">
    <w:p w:rsidR="00044B0D" w:rsidRDefault="00044B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31A"/>
    <w:rsid w:val="000022F2"/>
    <w:rsid w:val="0000459F"/>
    <w:rsid w:val="00004EB4"/>
    <w:rsid w:val="0002196C"/>
    <w:rsid w:val="00021F29"/>
    <w:rsid w:val="00027EED"/>
    <w:rsid w:val="0003041D"/>
    <w:rsid w:val="00033028"/>
    <w:rsid w:val="000360A7"/>
    <w:rsid w:val="000361B9"/>
    <w:rsid w:val="00044B0D"/>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B58C9"/>
    <w:rsid w:val="001C1D82"/>
    <w:rsid w:val="001C2147"/>
    <w:rsid w:val="001C587E"/>
    <w:rsid w:val="001C7C90"/>
    <w:rsid w:val="001D0D51"/>
    <w:rsid w:val="001E6A8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3395"/>
    <w:rsid w:val="003A440C"/>
    <w:rsid w:val="003B024E"/>
    <w:rsid w:val="003B0C84"/>
    <w:rsid w:val="003B183E"/>
    <w:rsid w:val="003B2F3E"/>
    <w:rsid w:val="003B55B7"/>
    <w:rsid w:val="003C4443"/>
    <w:rsid w:val="003C756E"/>
    <w:rsid w:val="003D2C33"/>
    <w:rsid w:val="003E4831"/>
    <w:rsid w:val="003E48DE"/>
    <w:rsid w:val="003E7E8B"/>
    <w:rsid w:val="003F3030"/>
    <w:rsid w:val="003F47AE"/>
    <w:rsid w:val="00403971"/>
    <w:rsid w:val="00407386"/>
    <w:rsid w:val="004138EF"/>
    <w:rsid w:val="004148AE"/>
    <w:rsid w:val="004319DE"/>
    <w:rsid w:val="00435232"/>
    <w:rsid w:val="004400EA"/>
    <w:rsid w:val="00450882"/>
    <w:rsid w:val="00451C20"/>
    <w:rsid w:val="00452001"/>
    <w:rsid w:val="0045442E"/>
    <w:rsid w:val="004564E2"/>
    <w:rsid w:val="00456878"/>
    <w:rsid w:val="00462418"/>
    <w:rsid w:val="00471A70"/>
    <w:rsid w:val="00473A79"/>
    <w:rsid w:val="00475E03"/>
    <w:rsid w:val="00476723"/>
    <w:rsid w:val="0047798D"/>
    <w:rsid w:val="004906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1C5"/>
    <w:rsid w:val="005F5576"/>
    <w:rsid w:val="006014AB"/>
    <w:rsid w:val="00605F20"/>
    <w:rsid w:val="0061680A"/>
    <w:rsid w:val="00623B70"/>
    <w:rsid w:val="0063578B"/>
    <w:rsid w:val="00636B3D"/>
    <w:rsid w:val="00641025"/>
    <w:rsid w:val="00650E98"/>
    <w:rsid w:val="006524A9"/>
    <w:rsid w:val="00656C61"/>
    <w:rsid w:val="006672D8"/>
    <w:rsid w:val="00670D96"/>
    <w:rsid w:val="00672877"/>
    <w:rsid w:val="00683154"/>
    <w:rsid w:val="00690115"/>
    <w:rsid w:val="00690898"/>
    <w:rsid w:val="00693039"/>
    <w:rsid w:val="00693A5A"/>
    <w:rsid w:val="006B302F"/>
    <w:rsid w:val="006C64D4"/>
    <w:rsid w:val="006E4C71"/>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A6F4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1F9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F68"/>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9E631A"/>
    <w:rsid w:val="009F6A52"/>
    <w:rsid w:val="00A10B8B"/>
    <w:rsid w:val="00A20D78"/>
    <w:rsid w:val="00A2174A"/>
    <w:rsid w:val="00A26733"/>
    <w:rsid w:val="00A3595E"/>
    <w:rsid w:val="00A46C7F"/>
    <w:rsid w:val="00A73245"/>
    <w:rsid w:val="00A77145"/>
    <w:rsid w:val="00A82989"/>
    <w:rsid w:val="00A834A2"/>
    <w:rsid w:val="00A904FE"/>
    <w:rsid w:val="00A9262C"/>
    <w:rsid w:val="00AB3B76"/>
    <w:rsid w:val="00AB61DD"/>
    <w:rsid w:val="00AC222F"/>
    <w:rsid w:val="00AC2CC7"/>
    <w:rsid w:val="00AC7B3B"/>
    <w:rsid w:val="00AD3CE6"/>
    <w:rsid w:val="00AE1307"/>
    <w:rsid w:val="00AE7586"/>
    <w:rsid w:val="00AF7A65"/>
    <w:rsid w:val="00B022DF"/>
    <w:rsid w:val="00B06710"/>
    <w:rsid w:val="00B07EBF"/>
    <w:rsid w:val="00B166CB"/>
    <w:rsid w:val="00B235E1"/>
    <w:rsid w:val="00B23885"/>
    <w:rsid w:val="00B272CF"/>
    <w:rsid w:val="00B3145D"/>
    <w:rsid w:val="00B3472F"/>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A7FFB"/>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90"/>
    <w:rsid w:val="00D5444B"/>
    <w:rsid w:val="00D55302"/>
    <w:rsid w:val="00D57CBF"/>
    <w:rsid w:val="00D66ABC"/>
    <w:rsid w:val="00D71CFC"/>
    <w:rsid w:val="00D86024"/>
    <w:rsid w:val="00D94CA3"/>
    <w:rsid w:val="00D96595"/>
    <w:rsid w:val="00DA018C"/>
    <w:rsid w:val="00DA3C9D"/>
    <w:rsid w:val="00DA5044"/>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631A"/>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cite"/>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524A9"/>
    <w:pPr>
      <w:spacing w:after="0" w:line="240" w:lineRule="auto"/>
    </w:pPr>
    <w:rPr>
      <w:b/>
      <w:bCs/>
      <w:u w:val="single"/>
    </w:rPr>
  </w:style>
  <w:style w:type="paragraph" w:customStyle="1" w:styleId="card">
    <w:name w:val="card"/>
    <w:basedOn w:val="Normal"/>
    <w:next w:val="Normal"/>
    <w:link w:val="cardChar"/>
    <w:qFormat/>
    <w:rsid w:val="006524A9"/>
    <w:pPr>
      <w:ind w:left="288" w:right="288"/>
    </w:pPr>
    <w:rPr>
      <w:rFonts w:eastAsia="Times New Roman" w:cs="Times New Roman"/>
      <w:szCs w:val="24"/>
    </w:rPr>
  </w:style>
  <w:style w:type="character" w:customStyle="1" w:styleId="cardChar">
    <w:name w:val="card Char"/>
    <w:link w:val="card"/>
    <w:rsid w:val="006524A9"/>
    <w:rPr>
      <w:rFonts w:ascii="Calibri" w:eastAsia="Times New Roman" w:hAnsi="Calibri" w:cs="Times New Roman"/>
      <w:sz w:val="16"/>
      <w:szCs w:val="24"/>
    </w:rPr>
  </w:style>
  <w:style w:type="character" w:customStyle="1" w:styleId="underline">
    <w:name w:val="underline"/>
    <w:link w:val="textbold"/>
    <w:qFormat/>
    <w:rsid w:val="003C4443"/>
    <w:rPr>
      <w:u w:val="single"/>
    </w:rPr>
  </w:style>
  <w:style w:type="character" w:styleId="Strong">
    <w:name w:val="Strong"/>
    <w:aliases w:val="8 pt font"/>
    <w:qFormat/>
    <w:rsid w:val="003C4443"/>
    <w:rPr>
      <w:b/>
      <w:bCs/>
    </w:rPr>
  </w:style>
  <w:style w:type="paragraph" w:customStyle="1" w:styleId="NoSpacing1">
    <w:name w:val="No Spacing1"/>
    <w:aliases w:val="Text,No Spacing11"/>
    <w:link w:val="NoSpacingChar"/>
    <w:qFormat/>
    <w:rsid w:val="003C4443"/>
    <w:pPr>
      <w:spacing w:after="0" w:line="240" w:lineRule="auto"/>
    </w:pPr>
    <w:rPr>
      <w:rFonts w:ascii="Times New Roman" w:eastAsia="Calibri" w:hAnsi="Times New Roman" w:cs="Times New Roman"/>
      <w:sz w:val="16"/>
    </w:rPr>
  </w:style>
  <w:style w:type="character" w:customStyle="1" w:styleId="NoSpacingChar">
    <w:name w:val="No Spacing Char"/>
    <w:aliases w:val="Text Char"/>
    <w:link w:val="NoSpacing1"/>
    <w:rsid w:val="003C4443"/>
    <w:rPr>
      <w:rFonts w:ascii="Times New Roman" w:eastAsia="Calibri" w:hAnsi="Times New Roman" w:cs="Times New Roman"/>
      <w:sz w:val="16"/>
    </w:rPr>
  </w:style>
  <w:style w:type="paragraph" w:customStyle="1" w:styleId="Card0">
    <w:name w:val="Card"/>
    <w:basedOn w:val="NoSpacing1"/>
    <w:link w:val="CardChar0"/>
    <w:qFormat/>
    <w:rsid w:val="003C4443"/>
    <w:rPr>
      <w:sz w:val="24"/>
      <w:u w:val="single"/>
    </w:rPr>
  </w:style>
  <w:style w:type="character" w:customStyle="1" w:styleId="CardChar0">
    <w:name w:val="Card Char"/>
    <w:link w:val="Card0"/>
    <w:rsid w:val="003C4443"/>
    <w:rPr>
      <w:rFonts w:ascii="Times New Roman" w:eastAsia="Calibri" w:hAnsi="Times New Roman" w:cs="Times New Roman"/>
      <w:sz w:val="24"/>
      <w:u w:val="single"/>
    </w:rPr>
  </w:style>
  <w:style w:type="paragraph" w:customStyle="1" w:styleId="Cards">
    <w:name w:val="Cards"/>
    <w:basedOn w:val="Normal"/>
    <w:rsid w:val="003C4443"/>
    <w:pPr>
      <w:autoSpaceDE w:val="0"/>
      <w:autoSpaceDN w:val="0"/>
      <w:adjustRightInd w:val="0"/>
      <w:ind w:left="432" w:right="432"/>
      <w:jc w:val="both"/>
    </w:pPr>
    <w:rPr>
      <w:rFonts w:ascii="Georgia" w:eastAsia="Calibri" w:hAnsi="Georgia" w:cs="Times New Roman"/>
      <w:sz w:val="20"/>
      <w:szCs w:val="20"/>
    </w:rPr>
  </w:style>
  <w:style w:type="paragraph" w:customStyle="1" w:styleId="tag">
    <w:name w:val="tag"/>
    <w:basedOn w:val="Normal"/>
    <w:next w:val="Normal"/>
    <w:link w:val="tagChar"/>
    <w:qFormat/>
    <w:rsid w:val="00A834A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834A2"/>
    <w:rPr>
      <w:rFonts w:ascii="Times New Roman" w:eastAsia="Times New Roman" w:hAnsi="Times New Roman" w:cs="Times New Roman"/>
      <w:b/>
      <w:sz w:val="24"/>
      <w:szCs w:val="20"/>
    </w:rPr>
  </w:style>
  <w:style w:type="paragraph" w:customStyle="1" w:styleId="textbold">
    <w:name w:val="text bold"/>
    <w:basedOn w:val="Normal"/>
    <w:link w:val="underline"/>
    <w:rsid w:val="005E61C5"/>
    <w:pPr>
      <w:ind w:left="720"/>
      <w:jc w:val="both"/>
    </w:pPr>
    <w:rPr>
      <w:rFonts w:asciiTheme="minorHAnsi" w:hAnsiTheme="minorHAnsi" w:cstheme="minorBidi"/>
      <w:sz w:val="22"/>
      <w:u w:val="single"/>
    </w:rPr>
  </w:style>
  <w:style w:type="character" w:customStyle="1" w:styleId="TitleChar">
    <w:name w:val="Title Char"/>
    <w:basedOn w:val="DefaultParagraphFont"/>
    <w:link w:val="Title"/>
    <w:uiPriority w:val="6"/>
    <w:qFormat/>
    <w:rsid w:val="000361B9"/>
    <w:rPr>
      <w:bCs/>
      <w:sz w:val="24"/>
      <w:u w:val="single"/>
    </w:rPr>
  </w:style>
  <w:style w:type="paragraph" w:styleId="Title">
    <w:name w:val="Title"/>
    <w:basedOn w:val="Normal"/>
    <w:next w:val="Normal"/>
    <w:link w:val="TitleChar"/>
    <w:uiPriority w:val="6"/>
    <w:qFormat/>
    <w:rsid w:val="000361B9"/>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0361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631A"/>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cite"/>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524A9"/>
    <w:pPr>
      <w:spacing w:after="0" w:line="240" w:lineRule="auto"/>
    </w:pPr>
    <w:rPr>
      <w:b/>
      <w:bCs/>
      <w:u w:val="single"/>
    </w:rPr>
  </w:style>
  <w:style w:type="paragraph" w:customStyle="1" w:styleId="card">
    <w:name w:val="card"/>
    <w:basedOn w:val="Normal"/>
    <w:next w:val="Normal"/>
    <w:link w:val="cardChar"/>
    <w:qFormat/>
    <w:rsid w:val="006524A9"/>
    <w:pPr>
      <w:ind w:left="288" w:right="288"/>
    </w:pPr>
    <w:rPr>
      <w:rFonts w:eastAsia="Times New Roman" w:cs="Times New Roman"/>
      <w:szCs w:val="24"/>
    </w:rPr>
  </w:style>
  <w:style w:type="character" w:customStyle="1" w:styleId="cardChar">
    <w:name w:val="card Char"/>
    <w:link w:val="card"/>
    <w:rsid w:val="006524A9"/>
    <w:rPr>
      <w:rFonts w:ascii="Calibri" w:eastAsia="Times New Roman" w:hAnsi="Calibri" w:cs="Times New Roman"/>
      <w:sz w:val="16"/>
      <w:szCs w:val="24"/>
    </w:rPr>
  </w:style>
  <w:style w:type="character" w:customStyle="1" w:styleId="underline">
    <w:name w:val="underline"/>
    <w:link w:val="textbold"/>
    <w:qFormat/>
    <w:rsid w:val="003C4443"/>
    <w:rPr>
      <w:u w:val="single"/>
    </w:rPr>
  </w:style>
  <w:style w:type="character" w:styleId="Strong">
    <w:name w:val="Strong"/>
    <w:aliases w:val="8 pt font"/>
    <w:qFormat/>
    <w:rsid w:val="003C4443"/>
    <w:rPr>
      <w:b/>
      <w:bCs/>
    </w:rPr>
  </w:style>
  <w:style w:type="paragraph" w:customStyle="1" w:styleId="NoSpacing1">
    <w:name w:val="No Spacing1"/>
    <w:aliases w:val="Text,No Spacing11"/>
    <w:link w:val="NoSpacingChar"/>
    <w:qFormat/>
    <w:rsid w:val="003C4443"/>
    <w:pPr>
      <w:spacing w:after="0" w:line="240" w:lineRule="auto"/>
    </w:pPr>
    <w:rPr>
      <w:rFonts w:ascii="Times New Roman" w:eastAsia="Calibri" w:hAnsi="Times New Roman" w:cs="Times New Roman"/>
      <w:sz w:val="16"/>
    </w:rPr>
  </w:style>
  <w:style w:type="character" w:customStyle="1" w:styleId="NoSpacingChar">
    <w:name w:val="No Spacing Char"/>
    <w:aliases w:val="Text Char"/>
    <w:link w:val="NoSpacing1"/>
    <w:rsid w:val="003C4443"/>
    <w:rPr>
      <w:rFonts w:ascii="Times New Roman" w:eastAsia="Calibri" w:hAnsi="Times New Roman" w:cs="Times New Roman"/>
      <w:sz w:val="16"/>
    </w:rPr>
  </w:style>
  <w:style w:type="paragraph" w:customStyle="1" w:styleId="Card0">
    <w:name w:val="Card"/>
    <w:basedOn w:val="NoSpacing1"/>
    <w:link w:val="CardChar0"/>
    <w:qFormat/>
    <w:rsid w:val="003C4443"/>
    <w:rPr>
      <w:sz w:val="24"/>
      <w:u w:val="single"/>
    </w:rPr>
  </w:style>
  <w:style w:type="character" w:customStyle="1" w:styleId="CardChar0">
    <w:name w:val="Card Char"/>
    <w:link w:val="Card0"/>
    <w:rsid w:val="003C4443"/>
    <w:rPr>
      <w:rFonts w:ascii="Times New Roman" w:eastAsia="Calibri" w:hAnsi="Times New Roman" w:cs="Times New Roman"/>
      <w:sz w:val="24"/>
      <w:u w:val="single"/>
    </w:rPr>
  </w:style>
  <w:style w:type="paragraph" w:customStyle="1" w:styleId="Cards">
    <w:name w:val="Cards"/>
    <w:basedOn w:val="Normal"/>
    <w:rsid w:val="003C4443"/>
    <w:pPr>
      <w:autoSpaceDE w:val="0"/>
      <w:autoSpaceDN w:val="0"/>
      <w:adjustRightInd w:val="0"/>
      <w:ind w:left="432" w:right="432"/>
      <w:jc w:val="both"/>
    </w:pPr>
    <w:rPr>
      <w:rFonts w:ascii="Georgia" w:eastAsia="Calibri" w:hAnsi="Georgia" w:cs="Times New Roman"/>
      <w:sz w:val="20"/>
      <w:szCs w:val="20"/>
    </w:rPr>
  </w:style>
  <w:style w:type="paragraph" w:customStyle="1" w:styleId="tag">
    <w:name w:val="tag"/>
    <w:basedOn w:val="Normal"/>
    <w:next w:val="Normal"/>
    <w:link w:val="tagChar"/>
    <w:qFormat/>
    <w:rsid w:val="00A834A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834A2"/>
    <w:rPr>
      <w:rFonts w:ascii="Times New Roman" w:eastAsia="Times New Roman" w:hAnsi="Times New Roman" w:cs="Times New Roman"/>
      <w:b/>
      <w:sz w:val="24"/>
      <w:szCs w:val="20"/>
    </w:rPr>
  </w:style>
  <w:style w:type="paragraph" w:customStyle="1" w:styleId="textbold">
    <w:name w:val="text bold"/>
    <w:basedOn w:val="Normal"/>
    <w:link w:val="underline"/>
    <w:rsid w:val="005E61C5"/>
    <w:pPr>
      <w:ind w:left="720"/>
      <w:jc w:val="both"/>
    </w:pPr>
    <w:rPr>
      <w:rFonts w:asciiTheme="minorHAnsi" w:hAnsiTheme="minorHAnsi" w:cstheme="minorBidi"/>
      <w:sz w:val="22"/>
      <w:u w:val="single"/>
    </w:rPr>
  </w:style>
  <w:style w:type="character" w:customStyle="1" w:styleId="TitleChar">
    <w:name w:val="Title Char"/>
    <w:basedOn w:val="DefaultParagraphFont"/>
    <w:link w:val="Title"/>
    <w:uiPriority w:val="6"/>
    <w:qFormat/>
    <w:rsid w:val="000361B9"/>
    <w:rPr>
      <w:bCs/>
      <w:sz w:val="24"/>
      <w:u w:val="single"/>
    </w:rPr>
  </w:style>
  <w:style w:type="paragraph" w:styleId="Title">
    <w:name w:val="Title"/>
    <w:basedOn w:val="Normal"/>
    <w:next w:val="Normal"/>
    <w:link w:val="TitleChar"/>
    <w:uiPriority w:val="6"/>
    <w:qFormat/>
    <w:rsid w:val="000361B9"/>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0361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martgridnews.com/artman/publish/Business_Global/China-s-rare-earth-supply-to-get-even-rarer-and-why-that-should-worry-you-5034.html" TargetMode="External"/><Relationship Id="rId18" Type="http://schemas.openxmlformats.org/officeDocument/2006/relationships/hyperlink" Target="http://143.53.238.22/acad/confres/papers/pdfs/CCR17.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as.org/sgp/crs/natsec/R41347.pdf" TargetMode="External"/><Relationship Id="rId17" Type="http://schemas.openxmlformats.org/officeDocument/2006/relationships/hyperlink" Target="http://energy.nationaljournal.com/2012/08/finding-the-sweet-spot-biparti.php?comments=expandall" TargetMode="External"/><Relationship Id="rId2" Type="http://schemas.openxmlformats.org/officeDocument/2006/relationships/customXml" Target="../customXml/item2.xml"/><Relationship Id="rId16" Type="http://schemas.openxmlformats.org/officeDocument/2006/relationships/hyperlink" Target="http://www.ucsusa.org/news/media_alerts/nuclear-industry-spent-millions-to-sell-congress-on-new-reactors-034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cyclingtoday.com/solvay-rare-earth-recycling-plants-france.aspx" TargetMode="External"/><Relationship Id="rId5" Type="http://schemas.microsoft.com/office/2007/relationships/stylesWithEffects" Target="stylesWithEffects.xml"/><Relationship Id="rId15" Type="http://schemas.openxmlformats.org/officeDocument/2006/relationships/hyperlink" Target="http://nbclatino.com/2013/01/04/opinion-immigration-reform-will-not-be-easy-but-its-not-impossible/" TargetMode="External"/><Relationship Id="rId10" Type="http://schemas.openxmlformats.org/officeDocument/2006/relationships/hyperlink" Target="http://blogs.the-american-interest.com/wrm/2012/07/28/the-energy-revolution-4-hot-pla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bc.com/id/47776452/China_s_Control_on_Rare_Earths_Supply_to_End_Quest_CE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60</TotalTime>
  <Pages>19</Pages>
  <Words>15193</Words>
  <Characters>86603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19</cp:revision>
  <dcterms:created xsi:type="dcterms:W3CDTF">2013-01-08T20:28:00Z</dcterms:created>
  <dcterms:modified xsi:type="dcterms:W3CDTF">2013-01-08T23:29:00Z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