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F2E" w:rsidRDefault="00B86F2E" w:rsidP="00B86F2E">
      <w:pPr>
        <w:pStyle w:val="Heading1"/>
      </w:pPr>
      <w:r>
        <w:t>CP</w:t>
      </w:r>
    </w:p>
    <w:p w:rsidR="00B86F2E" w:rsidRPr="00180AAF" w:rsidRDefault="00B86F2E" w:rsidP="00B86F2E">
      <w:pPr>
        <w:pStyle w:val="Heading3"/>
        <w:rPr>
          <w:rFonts w:eastAsia="Calibri"/>
        </w:rPr>
      </w:pPr>
      <w:bookmarkStart w:id="0" w:name="_GoBack"/>
      <w:bookmarkEnd w:id="0"/>
      <w:r w:rsidRPr="00180AAF">
        <w:rPr>
          <w:rFonts w:eastAsia="Calibri"/>
        </w:rPr>
        <w:lastRenderedPageBreak/>
        <w:t>Conditionality Good 2NC</w:t>
      </w:r>
    </w:p>
    <w:p w:rsidR="00B86F2E" w:rsidRPr="00180AAF" w:rsidRDefault="00B86F2E" w:rsidP="00B86F2E">
      <w:pPr>
        <w:rPr>
          <w:rFonts w:ascii="Times New Roman" w:eastAsia="Calibri" w:hAnsi="Times New Roman"/>
        </w:rPr>
      </w:pPr>
    </w:p>
    <w:p w:rsidR="00B86F2E" w:rsidRPr="00180AAF" w:rsidRDefault="00B86F2E" w:rsidP="00B86F2E">
      <w:pPr>
        <w:pStyle w:val="Heading4"/>
        <w:rPr>
          <w:rFonts w:eastAsia="Calibri"/>
        </w:rPr>
      </w:pPr>
      <w:r w:rsidRPr="00180AAF">
        <w:rPr>
          <w:rFonts w:eastAsia="Calibri"/>
        </w:rPr>
        <w:t>First our offense-</w:t>
      </w:r>
    </w:p>
    <w:p w:rsidR="00B86F2E" w:rsidRPr="00180AAF" w:rsidRDefault="00B86F2E" w:rsidP="00B86F2E">
      <w:pPr>
        <w:rPr>
          <w:rFonts w:ascii="Times New Roman" w:eastAsia="Calibri" w:hAnsi="Times New Roman"/>
        </w:rPr>
      </w:pPr>
    </w:p>
    <w:p w:rsidR="00B86F2E" w:rsidRPr="00180AAF" w:rsidRDefault="00B86F2E" w:rsidP="00B86F2E">
      <w:pPr>
        <w:pStyle w:val="Heading4"/>
        <w:rPr>
          <w:rFonts w:eastAsia="Calibri"/>
        </w:rPr>
      </w:pPr>
      <w:r w:rsidRPr="00180AAF">
        <w:rPr>
          <w:rFonts w:eastAsia="Calibri"/>
        </w:rPr>
        <w:t xml:space="preserve">1- Critical thinking- Reacting to multiple attacks increases </w:t>
      </w:r>
      <w:proofErr w:type="spellStart"/>
      <w:r w:rsidRPr="00180AAF">
        <w:rPr>
          <w:rFonts w:eastAsia="Calibri"/>
        </w:rPr>
        <w:t>aff</w:t>
      </w:r>
      <w:proofErr w:type="spellEnd"/>
      <w:r w:rsidRPr="00180AAF">
        <w:rPr>
          <w:rFonts w:eastAsia="Calibri"/>
        </w:rPr>
        <w:t xml:space="preserve"> ability to evaluate their best arguments and collapsing down teaches the </w:t>
      </w:r>
      <w:proofErr w:type="spellStart"/>
      <w:r w:rsidRPr="00180AAF">
        <w:rPr>
          <w:rFonts w:eastAsia="Calibri"/>
        </w:rPr>
        <w:t>neg</w:t>
      </w:r>
      <w:proofErr w:type="spellEnd"/>
      <w:r w:rsidRPr="00180AAF">
        <w:rPr>
          <w:rFonts w:eastAsia="Calibri"/>
        </w:rPr>
        <w:t xml:space="preserve"> to make strategic, reactive decisions- that’s key to </w:t>
      </w:r>
      <w:proofErr w:type="spellStart"/>
      <w:r w:rsidRPr="00180AAF">
        <w:rPr>
          <w:rFonts w:eastAsia="Calibri"/>
        </w:rPr>
        <w:t>decisionmaking</w:t>
      </w:r>
      <w:proofErr w:type="spellEnd"/>
      <w:r w:rsidRPr="00180AAF">
        <w:rPr>
          <w:rFonts w:eastAsia="Calibri"/>
        </w:rPr>
        <w:t xml:space="preserve"> skills</w:t>
      </w:r>
    </w:p>
    <w:p w:rsidR="00B86F2E" w:rsidRPr="00180AAF" w:rsidRDefault="00B86F2E" w:rsidP="00B86F2E">
      <w:pPr>
        <w:rPr>
          <w:rFonts w:ascii="Times New Roman" w:eastAsia="Calibri" w:hAnsi="Times New Roman"/>
        </w:rPr>
      </w:pPr>
    </w:p>
    <w:p w:rsidR="00B86F2E" w:rsidRPr="00180AAF" w:rsidRDefault="00B86F2E" w:rsidP="00B86F2E">
      <w:pPr>
        <w:pStyle w:val="Heading4"/>
        <w:rPr>
          <w:rFonts w:eastAsia="Calibri"/>
        </w:rPr>
      </w:pPr>
      <w:r w:rsidRPr="00180AAF">
        <w:rPr>
          <w:rFonts w:eastAsia="Calibri"/>
        </w:rPr>
        <w:t xml:space="preserve">2- Negative flexibility- The </w:t>
      </w:r>
      <w:proofErr w:type="spellStart"/>
      <w:r w:rsidRPr="00180AAF">
        <w:rPr>
          <w:rFonts w:eastAsia="Calibri"/>
        </w:rPr>
        <w:t>aff</w:t>
      </w:r>
      <w:proofErr w:type="spellEnd"/>
      <w:r w:rsidRPr="00180AAF">
        <w:rPr>
          <w:rFonts w:eastAsia="Calibri"/>
        </w:rPr>
        <w:t xml:space="preserve"> gets to </w:t>
      </w:r>
      <w:proofErr w:type="spellStart"/>
      <w:r w:rsidRPr="00180AAF">
        <w:rPr>
          <w:rFonts w:eastAsia="Calibri"/>
        </w:rPr>
        <w:t>parametricize</w:t>
      </w:r>
      <w:proofErr w:type="spellEnd"/>
      <w:r w:rsidRPr="00180AAF">
        <w:rPr>
          <w:rFonts w:eastAsia="Calibri"/>
        </w:rPr>
        <w:t xml:space="preserve"> the </w:t>
      </w:r>
      <w:proofErr w:type="spellStart"/>
      <w:r w:rsidRPr="00180AAF">
        <w:rPr>
          <w:rFonts w:eastAsia="Calibri"/>
        </w:rPr>
        <w:t>rez</w:t>
      </w:r>
      <w:proofErr w:type="spellEnd"/>
      <w:r w:rsidRPr="00180AAF">
        <w:rPr>
          <w:rFonts w:eastAsia="Calibri"/>
        </w:rPr>
        <w:t xml:space="preserve"> by picking one example- </w:t>
      </w:r>
      <w:proofErr w:type="spellStart"/>
      <w:r w:rsidRPr="00180AAF">
        <w:rPr>
          <w:rFonts w:eastAsia="Calibri"/>
        </w:rPr>
        <w:t>its</w:t>
      </w:r>
      <w:proofErr w:type="spellEnd"/>
      <w:r w:rsidRPr="00180AAF">
        <w:rPr>
          <w:rFonts w:eastAsia="Calibri"/>
        </w:rPr>
        <w:t xml:space="preserve"> an inherent advantage because they know way more about their </w:t>
      </w:r>
      <w:r w:rsidRPr="00180AAF">
        <w:rPr>
          <w:rFonts w:eastAsia="Calibri"/>
          <w:i/>
        </w:rPr>
        <w:t>one</w:t>
      </w:r>
      <w:r w:rsidRPr="00180AAF">
        <w:rPr>
          <w:rFonts w:eastAsia="Calibri"/>
        </w:rPr>
        <w:t xml:space="preserve"> </w:t>
      </w:r>
      <w:proofErr w:type="spellStart"/>
      <w:r w:rsidRPr="00180AAF">
        <w:rPr>
          <w:rFonts w:eastAsia="Calibri"/>
        </w:rPr>
        <w:t>aff</w:t>
      </w:r>
      <w:proofErr w:type="spellEnd"/>
      <w:r w:rsidRPr="00180AAF">
        <w:rPr>
          <w:rFonts w:eastAsia="Calibri"/>
        </w:rPr>
        <w:t xml:space="preserve"> than the </w:t>
      </w:r>
      <w:proofErr w:type="spellStart"/>
      <w:r w:rsidRPr="00180AAF">
        <w:rPr>
          <w:rFonts w:eastAsia="Calibri"/>
        </w:rPr>
        <w:t>neg</w:t>
      </w:r>
      <w:proofErr w:type="spellEnd"/>
      <w:r w:rsidRPr="00180AAF">
        <w:rPr>
          <w:rFonts w:eastAsia="Calibri"/>
        </w:rPr>
        <w:t xml:space="preserve"> who has to be prepared for </w:t>
      </w:r>
      <w:r w:rsidRPr="00180AAF">
        <w:rPr>
          <w:rFonts w:eastAsia="Calibri"/>
          <w:i/>
        </w:rPr>
        <w:t>every</w:t>
      </w:r>
      <w:r w:rsidRPr="00180AAF">
        <w:rPr>
          <w:rFonts w:eastAsia="Calibri"/>
        </w:rPr>
        <w:t xml:space="preserve"> </w:t>
      </w:r>
      <w:proofErr w:type="spellStart"/>
      <w:r w:rsidRPr="00180AAF">
        <w:rPr>
          <w:rFonts w:eastAsia="Calibri"/>
        </w:rPr>
        <w:t>aff</w:t>
      </w:r>
      <w:proofErr w:type="spellEnd"/>
      <w:r w:rsidRPr="00180AAF">
        <w:rPr>
          <w:rFonts w:eastAsia="Calibri"/>
        </w:rPr>
        <w:t xml:space="preserve">- the only check is to advance multiple cps </w:t>
      </w:r>
    </w:p>
    <w:p w:rsidR="00B86F2E" w:rsidRPr="00180AAF" w:rsidRDefault="00B86F2E" w:rsidP="00B86F2E">
      <w:pPr>
        <w:rPr>
          <w:rFonts w:ascii="Times New Roman" w:eastAsia="Calibri" w:hAnsi="Times New Roman"/>
        </w:rPr>
      </w:pPr>
    </w:p>
    <w:p w:rsidR="00B86F2E" w:rsidRPr="00180AAF" w:rsidRDefault="00B86F2E" w:rsidP="00B86F2E">
      <w:pPr>
        <w:pStyle w:val="Heading4"/>
        <w:rPr>
          <w:rFonts w:eastAsia="Calibri"/>
        </w:rPr>
      </w:pPr>
      <w:r w:rsidRPr="00180AAF">
        <w:rPr>
          <w:rFonts w:eastAsia="Calibri"/>
        </w:rPr>
        <w:t xml:space="preserve">Now our defense- </w:t>
      </w:r>
    </w:p>
    <w:p w:rsidR="00B86F2E" w:rsidRPr="00180AAF" w:rsidRDefault="00B86F2E" w:rsidP="00B86F2E">
      <w:pPr>
        <w:rPr>
          <w:rFonts w:ascii="Times New Roman" w:eastAsia="Calibri" w:hAnsi="Times New Roman"/>
        </w:rPr>
      </w:pPr>
    </w:p>
    <w:p w:rsidR="00B86F2E" w:rsidRPr="00180AAF" w:rsidRDefault="00B86F2E" w:rsidP="00B86F2E">
      <w:pPr>
        <w:pStyle w:val="Heading4"/>
        <w:rPr>
          <w:rFonts w:eastAsia="Calibri"/>
        </w:rPr>
      </w:pPr>
      <w:r w:rsidRPr="00180AAF">
        <w:rPr>
          <w:rFonts w:eastAsia="Calibri"/>
        </w:rPr>
        <w:t xml:space="preserve">1- Not “infinitely” regressive- time limits and quality of argument create a limit.  Our </w:t>
      </w:r>
      <w:proofErr w:type="spellStart"/>
      <w:r w:rsidRPr="00180AAF">
        <w:rPr>
          <w:rFonts w:eastAsia="Calibri"/>
        </w:rPr>
        <w:t>interp</w:t>
      </w:r>
      <w:proofErr w:type="spellEnd"/>
      <w:r w:rsidRPr="00180AAF">
        <w:rPr>
          <w:rFonts w:eastAsia="Calibri"/>
        </w:rPr>
        <w:t xml:space="preserve"> is: _______________________________________</w:t>
      </w:r>
    </w:p>
    <w:p w:rsidR="00B86F2E" w:rsidRPr="00180AAF" w:rsidRDefault="00B86F2E" w:rsidP="00B86F2E">
      <w:pPr>
        <w:rPr>
          <w:rFonts w:ascii="Times New Roman" w:eastAsia="Calibri" w:hAnsi="Times New Roman"/>
        </w:rPr>
      </w:pPr>
    </w:p>
    <w:p w:rsidR="00B86F2E" w:rsidRPr="00180AAF" w:rsidRDefault="00B86F2E" w:rsidP="00B86F2E">
      <w:pPr>
        <w:pStyle w:val="Heading4"/>
        <w:rPr>
          <w:rFonts w:eastAsia="Calibri"/>
        </w:rPr>
      </w:pPr>
      <w:r w:rsidRPr="00180AAF">
        <w:rPr>
          <w:rFonts w:eastAsia="Calibri"/>
        </w:rPr>
        <w:t>2- Ground- Aff can always make “</w:t>
      </w:r>
      <w:proofErr w:type="spellStart"/>
      <w:r w:rsidRPr="00180AAF">
        <w:rPr>
          <w:rFonts w:eastAsia="Calibri"/>
        </w:rPr>
        <w:t>aff</w:t>
      </w:r>
      <w:proofErr w:type="spellEnd"/>
      <w:r w:rsidRPr="00180AAF">
        <w:rPr>
          <w:rFonts w:eastAsia="Calibri"/>
        </w:rPr>
        <w:t xml:space="preserve"> key” </w:t>
      </w:r>
      <w:proofErr w:type="spellStart"/>
      <w:r w:rsidRPr="00180AAF">
        <w:rPr>
          <w:rFonts w:eastAsia="Calibri"/>
        </w:rPr>
        <w:t>args</w:t>
      </w:r>
      <w:proofErr w:type="spellEnd"/>
      <w:r w:rsidRPr="00180AAF">
        <w:rPr>
          <w:rFonts w:eastAsia="Calibri"/>
        </w:rPr>
        <w:t xml:space="preserve"> and </w:t>
      </w:r>
      <w:proofErr w:type="spellStart"/>
      <w:r w:rsidRPr="00180AAF">
        <w:rPr>
          <w:rFonts w:eastAsia="Calibri"/>
        </w:rPr>
        <w:t>addons</w:t>
      </w:r>
      <w:proofErr w:type="spellEnd"/>
      <w:r w:rsidRPr="00180AAF">
        <w:rPr>
          <w:rFonts w:eastAsia="Calibri"/>
        </w:rPr>
        <w:t xml:space="preserve">- it’s offense against any and all CPs </w:t>
      </w:r>
    </w:p>
    <w:p w:rsidR="00B86F2E" w:rsidRPr="00180AAF" w:rsidRDefault="00B86F2E" w:rsidP="00B86F2E">
      <w:pPr>
        <w:rPr>
          <w:rFonts w:ascii="Times New Roman" w:eastAsia="Calibri" w:hAnsi="Times New Roman"/>
        </w:rPr>
      </w:pPr>
    </w:p>
    <w:p w:rsidR="00B86F2E" w:rsidRPr="00180AAF" w:rsidRDefault="00B86F2E" w:rsidP="00B86F2E">
      <w:pPr>
        <w:pStyle w:val="Heading4"/>
        <w:rPr>
          <w:rFonts w:eastAsia="Calibri"/>
        </w:rPr>
      </w:pPr>
      <w:r w:rsidRPr="00180AAF">
        <w:rPr>
          <w:rFonts w:eastAsia="Calibri"/>
        </w:rPr>
        <w:t xml:space="preserve">3- </w:t>
      </w:r>
      <w:proofErr w:type="spellStart"/>
      <w:r w:rsidRPr="00180AAF">
        <w:rPr>
          <w:rFonts w:eastAsia="Calibri"/>
        </w:rPr>
        <w:t>Strat</w:t>
      </w:r>
      <w:proofErr w:type="spellEnd"/>
      <w:r w:rsidRPr="00180AAF">
        <w:rPr>
          <w:rFonts w:eastAsia="Calibri"/>
        </w:rPr>
        <w:t xml:space="preserve"> and time skew are </w:t>
      </w:r>
      <w:proofErr w:type="spellStart"/>
      <w:r w:rsidRPr="00180AAF">
        <w:rPr>
          <w:rFonts w:eastAsia="Calibri"/>
        </w:rPr>
        <w:t>inev</w:t>
      </w:r>
      <w:proofErr w:type="spellEnd"/>
      <w:r w:rsidRPr="00180AAF">
        <w:rPr>
          <w:rFonts w:eastAsia="Calibri"/>
        </w:rPr>
        <w:t xml:space="preserve">- The alternative to multiple advocacies is more T and Das- those require just as many answers and create strategic double binds too </w:t>
      </w:r>
    </w:p>
    <w:p w:rsidR="00B86F2E" w:rsidRPr="00180AAF" w:rsidRDefault="00B86F2E" w:rsidP="00B86F2E">
      <w:pPr>
        <w:rPr>
          <w:rFonts w:ascii="Times New Roman" w:eastAsia="Calibri" w:hAnsi="Times New Roman"/>
        </w:rPr>
      </w:pPr>
    </w:p>
    <w:p w:rsidR="00B86F2E" w:rsidRPr="00180AAF" w:rsidRDefault="00B86F2E" w:rsidP="00B86F2E">
      <w:pPr>
        <w:pStyle w:val="Heading4"/>
        <w:rPr>
          <w:rFonts w:eastAsia="Calibri"/>
        </w:rPr>
      </w:pPr>
      <w:r w:rsidRPr="00180AAF">
        <w:rPr>
          <w:rFonts w:eastAsia="Calibri"/>
        </w:rPr>
        <w:t xml:space="preserve">4- CPs aren’t uniquely complex and perms check the advantages of </w:t>
      </w:r>
      <w:proofErr w:type="spellStart"/>
      <w:r w:rsidRPr="00180AAF">
        <w:rPr>
          <w:rFonts w:eastAsia="Calibri"/>
        </w:rPr>
        <w:t>neg</w:t>
      </w:r>
      <w:proofErr w:type="spellEnd"/>
      <w:r w:rsidRPr="00180AAF">
        <w:rPr>
          <w:rFonts w:eastAsia="Calibri"/>
        </w:rPr>
        <w:t xml:space="preserve"> fiat- a SKFTA CP is way less threatening than a SKFTA DA because you can perm it</w:t>
      </w:r>
    </w:p>
    <w:p w:rsidR="00B86F2E" w:rsidRPr="00180AAF" w:rsidRDefault="00B86F2E" w:rsidP="00B86F2E">
      <w:pPr>
        <w:rPr>
          <w:rFonts w:ascii="Times New Roman" w:eastAsia="Calibri" w:hAnsi="Times New Roman"/>
        </w:rPr>
      </w:pPr>
    </w:p>
    <w:p w:rsidR="00B86F2E" w:rsidRPr="00180AAF" w:rsidRDefault="00B86F2E" w:rsidP="00B86F2E">
      <w:pPr>
        <w:pStyle w:val="Heading4"/>
        <w:rPr>
          <w:rFonts w:eastAsia="Calibri"/>
        </w:rPr>
      </w:pPr>
      <w:r w:rsidRPr="00180AAF">
        <w:rPr>
          <w:rFonts w:eastAsia="Calibri"/>
        </w:rPr>
        <w:t xml:space="preserve">5- To vote </w:t>
      </w:r>
      <w:proofErr w:type="spellStart"/>
      <w:r w:rsidRPr="00180AAF">
        <w:rPr>
          <w:rFonts w:eastAsia="Calibri"/>
        </w:rPr>
        <w:t>aff</w:t>
      </w:r>
      <w:proofErr w:type="spellEnd"/>
      <w:r w:rsidRPr="00180AAF">
        <w:rPr>
          <w:rFonts w:eastAsia="Calibri"/>
        </w:rPr>
        <w:t xml:space="preserve"> you have to believe the debate is irreparably damaged by conditionality- it might make debate hard but not impossible</w:t>
      </w:r>
    </w:p>
    <w:p w:rsidR="00B86F2E" w:rsidRPr="00180AAF" w:rsidRDefault="00B86F2E" w:rsidP="00B86F2E">
      <w:pPr>
        <w:rPr>
          <w:rFonts w:ascii="Times New Roman" w:eastAsia="Calibri" w:hAnsi="Times New Roman"/>
        </w:rPr>
      </w:pPr>
    </w:p>
    <w:p w:rsidR="00B86F2E" w:rsidRPr="00180AAF" w:rsidRDefault="00B86F2E" w:rsidP="00B86F2E">
      <w:pPr>
        <w:pStyle w:val="Heading4"/>
        <w:rPr>
          <w:rFonts w:eastAsia="Calibri"/>
        </w:rPr>
      </w:pPr>
      <w:r w:rsidRPr="00180AAF">
        <w:rPr>
          <w:rFonts w:eastAsia="Calibri"/>
        </w:rPr>
        <w:t xml:space="preserve">6- Don’t be fooled by “reciprocity”- the </w:t>
      </w:r>
      <w:proofErr w:type="spellStart"/>
      <w:r w:rsidRPr="00180AAF">
        <w:rPr>
          <w:rFonts w:eastAsia="Calibri"/>
        </w:rPr>
        <w:t>aff’s</w:t>
      </w:r>
      <w:proofErr w:type="spellEnd"/>
      <w:r w:rsidRPr="00180AAF">
        <w:rPr>
          <w:rFonts w:eastAsia="Calibri"/>
        </w:rPr>
        <w:t xml:space="preserve"> job is to pick the question of debate and the </w:t>
      </w:r>
      <w:proofErr w:type="spellStart"/>
      <w:r w:rsidRPr="00180AAF">
        <w:rPr>
          <w:rFonts w:eastAsia="Calibri"/>
        </w:rPr>
        <w:t>neg’s</w:t>
      </w:r>
      <w:proofErr w:type="spellEnd"/>
      <w:r w:rsidRPr="00180AAF">
        <w:rPr>
          <w:rFonts w:eastAsia="Calibri"/>
        </w:rPr>
        <w:t xml:space="preserve"> is to find a way to disprove it- that’s why stability is important for the </w:t>
      </w:r>
      <w:proofErr w:type="spellStart"/>
      <w:r w:rsidRPr="00180AAF">
        <w:rPr>
          <w:rFonts w:eastAsia="Calibri"/>
        </w:rPr>
        <w:t>aff</w:t>
      </w:r>
      <w:proofErr w:type="spellEnd"/>
      <w:r w:rsidRPr="00180AAF">
        <w:rPr>
          <w:rFonts w:eastAsia="Calibri"/>
        </w:rPr>
        <w:t xml:space="preserve"> and flexibility is key for the </w:t>
      </w:r>
      <w:proofErr w:type="spellStart"/>
      <w:r w:rsidRPr="00180AAF">
        <w:rPr>
          <w:rFonts w:eastAsia="Calibri"/>
        </w:rPr>
        <w:t>neg</w:t>
      </w:r>
      <w:proofErr w:type="spellEnd"/>
      <w:r w:rsidRPr="00180AAF">
        <w:rPr>
          <w:rFonts w:eastAsia="Calibri"/>
        </w:rPr>
        <w:t xml:space="preserve"> </w:t>
      </w:r>
    </w:p>
    <w:p w:rsidR="00B86F2E" w:rsidRPr="00B57180" w:rsidRDefault="00B86F2E" w:rsidP="00B86F2E"/>
    <w:p w:rsidR="004B42DE" w:rsidRDefault="004B42DE" w:rsidP="004B42DE">
      <w:pPr>
        <w:pStyle w:val="Heading1"/>
      </w:pPr>
      <w:r>
        <w:lastRenderedPageBreak/>
        <w:t>K</w:t>
      </w:r>
    </w:p>
    <w:p w:rsidR="00B86F2E" w:rsidRPr="00006C2F" w:rsidRDefault="00B86F2E" w:rsidP="00B86F2E">
      <w:pPr>
        <w:pStyle w:val="Heading3"/>
      </w:pPr>
      <w:r w:rsidRPr="00006C2F">
        <w:lastRenderedPageBreak/>
        <w:t>Resource Extraction Impact/AT Stability Impacts</w:t>
      </w:r>
    </w:p>
    <w:p w:rsidR="00B86F2E" w:rsidRPr="00006C2F" w:rsidRDefault="00B86F2E" w:rsidP="00B86F2E">
      <w:pPr>
        <w:pStyle w:val="Heading4"/>
      </w:pPr>
      <w:r w:rsidRPr="00006C2F">
        <w:t>Solar tech relies on rare earth mineral extraction that causes massive global instability and collapses democracy and trade – it relies on corruption and social inequality to maintain economic production</w:t>
      </w:r>
    </w:p>
    <w:p w:rsidR="00B86F2E" w:rsidRPr="00006C2F" w:rsidRDefault="00B86F2E" w:rsidP="00B86F2E">
      <w:pPr>
        <w:rPr>
          <w:rStyle w:val="StyleStyleBold12pt"/>
        </w:rPr>
      </w:pPr>
      <w:proofErr w:type="spellStart"/>
      <w:r w:rsidRPr="00006C2F">
        <w:rPr>
          <w:rStyle w:val="StyleStyleBold12pt"/>
        </w:rPr>
        <w:t>Bringezu</w:t>
      </w:r>
      <w:proofErr w:type="spellEnd"/>
      <w:r w:rsidRPr="00006C2F">
        <w:rPr>
          <w:rStyle w:val="StyleStyleBold12pt"/>
        </w:rPr>
        <w:t xml:space="preserve"> &amp; </w:t>
      </w:r>
      <w:proofErr w:type="spellStart"/>
      <w:r w:rsidRPr="00006C2F">
        <w:rPr>
          <w:rStyle w:val="StyleStyleBold12pt"/>
        </w:rPr>
        <w:t>Bleischwitz</w:t>
      </w:r>
      <w:proofErr w:type="spellEnd"/>
      <w:r w:rsidRPr="00006C2F">
        <w:rPr>
          <w:rStyle w:val="StyleStyleBold12pt"/>
        </w:rPr>
        <w:t xml:space="preserve"> ‘11</w:t>
      </w:r>
    </w:p>
    <w:p w:rsidR="00B86F2E" w:rsidRPr="00006C2F" w:rsidRDefault="00B86F2E" w:rsidP="00B86F2E">
      <w:r w:rsidRPr="00006C2F">
        <w:t xml:space="preserve">(Stefan, director of material flows and resource management at the Wuppertal Institute, Germany, and a member of the International Panel for Sustainable Resource Management, </w:t>
      </w:r>
      <w:proofErr w:type="spellStart"/>
      <w:r w:rsidRPr="00006C2F">
        <w:t>Raimund</w:t>
      </w:r>
      <w:proofErr w:type="spellEnd"/>
      <w:r w:rsidRPr="00006C2F">
        <w:t xml:space="preserve">, co-director of material flows and resource management at the Wuppertal Institute and professor at the College of Europe, Bruges, Belgium, “Preventing a resource curse fuelled by the green economy”, </w:t>
      </w:r>
      <w:r w:rsidRPr="00006C2F">
        <w:rPr>
          <w:u w:val="single"/>
        </w:rPr>
        <w:t>Global Corruption Report: Climate Change</w:t>
      </w:r>
      <w:r w:rsidRPr="00006C2F">
        <w:t>, pg. 199-201 http://www.transparency.org/publications/gcr/gcr_climate_change2)</w:t>
      </w:r>
    </w:p>
    <w:p w:rsidR="00B86F2E" w:rsidRPr="00006C2F" w:rsidRDefault="00B86F2E" w:rsidP="00B86F2E">
      <w:pPr>
        <w:pStyle w:val="card"/>
        <w:ind w:left="0"/>
      </w:pPr>
    </w:p>
    <w:p w:rsidR="00B86F2E" w:rsidRPr="00006C2F" w:rsidRDefault="00B86F2E" w:rsidP="00B86F2E">
      <w:pPr>
        <w:pStyle w:val="card"/>
        <w:ind w:left="0"/>
      </w:pPr>
      <w:r w:rsidRPr="007E1478">
        <w:rPr>
          <w:rStyle w:val="StyleBoldUnderline"/>
          <w:rFonts w:asciiTheme="minorHAnsi" w:eastAsiaTheme="minorEastAsia" w:hAnsiTheme="minorHAnsi" w:cstheme="minorHAnsi"/>
          <w:highlight w:val="cyan"/>
        </w:rPr>
        <w:t>Mining</w:t>
      </w:r>
      <w:r w:rsidRPr="00006C2F">
        <w:t xml:space="preserve">, a second activity necessary </w:t>
      </w:r>
      <w:r w:rsidRPr="007E1478">
        <w:rPr>
          <w:rStyle w:val="StyleBoldUnderline"/>
          <w:rFonts w:asciiTheme="minorHAnsi" w:eastAsiaTheme="minorEastAsia" w:hAnsiTheme="minorHAnsi" w:cstheme="minorHAnsi"/>
          <w:highlight w:val="cyan"/>
        </w:rPr>
        <w:t>to support the green economy, carries significant opportunities for corruption</w:t>
      </w:r>
      <w:r w:rsidRPr="007E1478">
        <w:rPr>
          <w:highlight w:val="cyan"/>
        </w:rPr>
        <w:t>.</w:t>
      </w:r>
      <w:r w:rsidRPr="00006C2F">
        <w:t xml:space="preserve"> The industry is believed to be one of the business sectors most likely to bribe public officials or to influence political processes unduly.12 </w:t>
      </w:r>
      <w:proofErr w:type="gramStart"/>
      <w:r w:rsidRPr="00006C2F">
        <w:rPr>
          <w:rStyle w:val="StyleBoldUnderline"/>
          <w:rFonts w:asciiTheme="minorHAnsi" w:eastAsiaTheme="minorEastAsia" w:hAnsiTheme="minorHAnsi" w:cstheme="minorHAnsi"/>
        </w:rPr>
        <w:t>The</w:t>
      </w:r>
      <w:proofErr w:type="gramEnd"/>
      <w:r w:rsidRPr="00006C2F">
        <w:rPr>
          <w:rStyle w:val="StyleBoldUnderline"/>
          <w:rFonts w:asciiTheme="minorHAnsi" w:eastAsiaTheme="minorEastAsia" w:hAnsiTheme="minorHAnsi" w:cstheme="minorHAnsi"/>
        </w:rPr>
        <w:t xml:space="preserve"> industry is characterized by </w:t>
      </w:r>
      <w:r w:rsidRPr="007E1478">
        <w:rPr>
          <w:rStyle w:val="StyleBoldUnderline"/>
          <w:rFonts w:asciiTheme="minorHAnsi" w:eastAsiaTheme="minorEastAsia" w:hAnsiTheme="minorHAnsi" w:cstheme="minorHAnsi"/>
          <w:highlight w:val="cyan"/>
        </w:rPr>
        <w:t>opacity</w:t>
      </w:r>
      <w:r w:rsidRPr="00006C2F">
        <w:t xml:space="preserve"> and confidentiality, </w:t>
      </w:r>
      <w:r w:rsidRPr="00006C2F">
        <w:rPr>
          <w:rStyle w:val="StyleBoldUnderline"/>
          <w:rFonts w:asciiTheme="minorHAnsi" w:eastAsiaTheme="minorEastAsia" w:hAnsiTheme="minorHAnsi" w:cstheme="minorHAnsi"/>
        </w:rPr>
        <w:t xml:space="preserve">which </w:t>
      </w:r>
      <w:r w:rsidRPr="007E1478">
        <w:rPr>
          <w:rStyle w:val="StyleBoldUnderline"/>
          <w:rFonts w:asciiTheme="minorHAnsi" w:eastAsiaTheme="minorEastAsia" w:hAnsiTheme="minorHAnsi" w:cstheme="minorHAnsi"/>
          <w:highlight w:val="cyan"/>
        </w:rPr>
        <w:t>enable companies to conspire with</w:t>
      </w:r>
      <w:r w:rsidRPr="00006C2F">
        <w:rPr>
          <w:rStyle w:val="StyleBoldUnderline"/>
          <w:rFonts w:asciiTheme="minorHAnsi" w:eastAsiaTheme="minorEastAsia" w:hAnsiTheme="minorHAnsi" w:cstheme="minorHAnsi"/>
        </w:rPr>
        <w:t xml:space="preserve"> government </w:t>
      </w:r>
      <w:r w:rsidRPr="007E1478">
        <w:rPr>
          <w:rStyle w:val="StyleBoldUnderline"/>
          <w:rFonts w:asciiTheme="minorHAnsi" w:eastAsiaTheme="minorEastAsia" w:hAnsiTheme="minorHAnsi" w:cstheme="minorHAnsi"/>
          <w:highlight w:val="cyan"/>
        </w:rPr>
        <w:t xml:space="preserve">officials to rig </w:t>
      </w:r>
      <w:r w:rsidRPr="007E1478">
        <w:rPr>
          <w:rStyle w:val="StyleBoldUnderline"/>
          <w:rFonts w:asciiTheme="minorHAnsi" w:eastAsiaTheme="minorEastAsia" w:hAnsiTheme="minorHAnsi" w:cstheme="minorHAnsi"/>
        </w:rPr>
        <w:t xml:space="preserve">the </w:t>
      </w:r>
      <w:r w:rsidRPr="007E1478">
        <w:rPr>
          <w:rStyle w:val="StyleBoldUnderline"/>
          <w:rFonts w:asciiTheme="minorHAnsi" w:eastAsiaTheme="minorEastAsia" w:hAnsiTheme="minorHAnsi" w:cstheme="minorHAnsi"/>
          <w:highlight w:val="cyan"/>
        </w:rPr>
        <w:t>bidding</w:t>
      </w:r>
      <w:r w:rsidRPr="00006C2F">
        <w:rPr>
          <w:rStyle w:val="StyleBoldUnderline"/>
          <w:rFonts w:asciiTheme="minorHAnsi" w:eastAsiaTheme="minorEastAsia" w:hAnsiTheme="minorHAnsi" w:cstheme="minorHAnsi"/>
        </w:rPr>
        <w:t xml:space="preserve"> process</w:t>
      </w:r>
      <w:r w:rsidRPr="00006C2F">
        <w:t xml:space="preserve">. </w:t>
      </w:r>
      <w:r w:rsidRPr="00006C2F">
        <w:rPr>
          <w:rStyle w:val="StyleBoldUnderline"/>
          <w:rFonts w:asciiTheme="minorHAnsi" w:eastAsiaTheme="minorEastAsia" w:hAnsiTheme="minorHAnsi" w:cstheme="minorHAnsi"/>
        </w:rPr>
        <w:t>By</w:t>
      </w:r>
      <w:r w:rsidRPr="00006C2F">
        <w:t xml:space="preserve"> developing personal relationships with influential members of the political elite, or </w:t>
      </w:r>
      <w:r w:rsidRPr="00006C2F">
        <w:rPr>
          <w:rStyle w:val="StyleBoldUnderline"/>
          <w:rFonts w:asciiTheme="minorHAnsi" w:eastAsiaTheme="minorEastAsia" w:hAnsiTheme="minorHAnsi" w:cstheme="minorHAnsi"/>
        </w:rPr>
        <w:t>offering bribes, corporate representatives</w:t>
      </w:r>
      <w:r w:rsidRPr="00006C2F">
        <w:t xml:space="preserve"> may </w:t>
      </w:r>
      <w:r w:rsidRPr="00006C2F">
        <w:rPr>
          <w:rStyle w:val="StyleBoldUnderline"/>
          <w:rFonts w:asciiTheme="minorHAnsi" w:eastAsiaTheme="minorEastAsia" w:hAnsiTheme="minorHAnsi" w:cstheme="minorHAnsi"/>
        </w:rPr>
        <w:t>secure contracts</w:t>
      </w:r>
      <w:r w:rsidRPr="00006C2F">
        <w:t xml:space="preserve"> or political decisions </w:t>
      </w:r>
      <w:r w:rsidRPr="00006C2F">
        <w:rPr>
          <w:rStyle w:val="StyleBoldUnderline"/>
          <w:rFonts w:asciiTheme="minorHAnsi" w:eastAsiaTheme="minorEastAsia" w:hAnsiTheme="minorHAnsi" w:cstheme="minorHAnsi"/>
        </w:rPr>
        <w:t>in their favour</w:t>
      </w:r>
      <w:r w:rsidRPr="00006C2F">
        <w:t xml:space="preserve">.13 Host governments may launder money offshore or direct funds towards spending that benefits the interests of the political elite. The scaling up of renewable energy will require significant mineral resources for new supply facilities and energy distribution, however. Telecommunication and other </w:t>
      </w:r>
      <w:r w:rsidRPr="00006C2F">
        <w:rPr>
          <w:rStyle w:val="StyleBoldUnderline"/>
          <w:rFonts w:asciiTheme="minorHAnsi" w:eastAsiaTheme="minorEastAsia" w:hAnsiTheme="minorHAnsi" w:cstheme="minorHAnsi"/>
        </w:rPr>
        <w:t>information technologies, increasingly</w:t>
      </w:r>
      <w:r w:rsidRPr="00006C2F">
        <w:t xml:space="preserve"> used to reduce the need for global travel and transportation, </w:t>
      </w:r>
      <w:r w:rsidRPr="00006C2F">
        <w:rPr>
          <w:rStyle w:val="StyleBoldUnderline"/>
          <w:rFonts w:asciiTheme="minorHAnsi" w:eastAsiaTheme="minorEastAsia" w:hAnsiTheme="minorHAnsi" w:cstheme="minorHAnsi"/>
        </w:rPr>
        <w:t xml:space="preserve">depend on microelectronic devices that require </w:t>
      </w:r>
      <w:proofErr w:type="spellStart"/>
      <w:r w:rsidRPr="00006C2F">
        <w:rPr>
          <w:rStyle w:val="StyleBoldUnderline"/>
          <w:rFonts w:asciiTheme="minorHAnsi" w:eastAsiaTheme="minorEastAsia" w:hAnsiTheme="minorHAnsi" w:cstheme="minorHAnsi"/>
        </w:rPr>
        <w:t>speciality</w:t>
      </w:r>
      <w:proofErr w:type="spellEnd"/>
      <w:r w:rsidRPr="00006C2F">
        <w:rPr>
          <w:rStyle w:val="StyleBoldUnderline"/>
          <w:rFonts w:asciiTheme="minorHAnsi" w:eastAsiaTheme="minorEastAsia" w:hAnsiTheme="minorHAnsi" w:cstheme="minorHAnsi"/>
        </w:rPr>
        <w:t xml:space="preserve"> metals</w:t>
      </w:r>
      <w:r w:rsidRPr="00006C2F">
        <w:t xml:space="preserve">. </w:t>
      </w:r>
      <w:r w:rsidRPr="007E1478">
        <w:rPr>
          <w:rStyle w:val="StyleBoldUnderline"/>
          <w:rFonts w:asciiTheme="minorHAnsi" w:eastAsiaTheme="minorEastAsia" w:hAnsiTheme="minorHAnsi" w:cstheme="minorHAnsi"/>
          <w:highlight w:val="cyan"/>
        </w:rPr>
        <w:t>As these</w:t>
      </w:r>
      <w:r w:rsidRPr="00006C2F">
        <w:t xml:space="preserve"> and other </w:t>
      </w:r>
      <w:r w:rsidRPr="007E1478">
        <w:rPr>
          <w:rStyle w:val="StyleBoldUnderline"/>
          <w:rFonts w:asciiTheme="minorHAnsi" w:eastAsiaTheme="minorEastAsia" w:hAnsiTheme="minorHAnsi" w:cstheme="minorHAnsi"/>
          <w:highlight w:val="cyan"/>
        </w:rPr>
        <w:t>solutions for</w:t>
      </w:r>
      <w:r w:rsidRPr="00006C2F">
        <w:rPr>
          <w:rStyle w:val="StyleBoldUnderline"/>
          <w:rFonts w:asciiTheme="minorHAnsi" w:eastAsiaTheme="minorEastAsia" w:hAnsiTheme="minorHAnsi" w:cstheme="minorHAnsi"/>
        </w:rPr>
        <w:t xml:space="preserve"> reducing greenhouse gas</w:t>
      </w:r>
      <w:r w:rsidRPr="00006C2F">
        <w:t xml:space="preserve"> (GHG) </w:t>
      </w:r>
      <w:r w:rsidRPr="007E1478">
        <w:rPr>
          <w:rStyle w:val="StyleBoldUnderline"/>
          <w:rFonts w:asciiTheme="minorHAnsi" w:eastAsiaTheme="minorEastAsia" w:hAnsiTheme="minorHAnsi" w:cstheme="minorHAnsi"/>
          <w:highlight w:val="cyan"/>
        </w:rPr>
        <w:t>emissions are more widely embraced, demand will increase for</w:t>
      </w:r>
      <w:r w:rsidRPr="00006C2F">
        <w:rPr>
          <w:rStyle w:val="StyleBoldUnderline"/>
          <w:rFonts w:asciiTheme="minorHAnsi" w:eastAsiaTheme="minorEastAsia" w:hAnsiTheme="minorHAnsi" w:cstheme="minorHAnsi"/>
        </w:rPr>
        <w:t xml:space="preserve"> many types of </w:t>
      </w:r>
      <w:r w:rsidRPr="007E1478">
        <w:rPr>
          <w:rStyle w:val="StyleBoldUnderline"/>
          <w:rFonts w:asciiTheme="minorHAnsi" w:eastAsiaTheme="minorEastAsia" w:hAnsiTheme="minorHAnsi" w:cstheme="minorHAnsi"/>
          <w:highlight w:val="cyan"/>
        </w:rPr>
        <w:t>minerals</w:t>
      </w:r>
      <w:r w:rsidRPr="00006C2F">
        <w:t xml:space="preserve">. </w:t>
      </w:r>
      <w:r w:rsidRPr="00006C2F">
        <w:rPr>
          <w:rStyle w:val="StyleBoldUnderline"/>
          <w:rFonts w:asciiTheme="minorHAnsi" w:eastAsiaTheme="minorEastAsia" w:hAnsiTheme="minorHAnsi" w:cstheme="minorHAnsi"/>
        </w:rPr>
        <w:t>Lithium</w:t>
      </w:r>
      <w:r w:rsidRPr="00006C2F">
        <w:t xml:space="preserve"> ion batteries, currently used in electronic devices, </w:t>
      </w:r>
      <w:r w:rsidRPr="00006C2F">
        <w:rPr>
          <w:rStyle w:val="StyleBoldUnderline"/>
          <w:rFonts w:asciiTheme="minorHAnsi" w:eastAsiaTheme="minorEastAsia" w:hAnsiTheme="minorHAnsi" w:cstheme="minorHAnsi"/>
        </w:rPr>
        <w:t>are expected to play a growing role in future demand for electric cars</w:t>
      </w:r>
      <w:r w:rsidRPr="00006C2F">
        <w:t xml:space="preserve">. Although forecasts are sensitive to public policy, Credit Suisse’s estimate of annual growth rates for lithium demand of about 10 per cent14 seems conservative but reliable. </w:t>
      </w:r>
      <w:r w:rsidRPr="007E1478">
        <w:rPr>
          <w:rStyle w:val="StyleBoldUnderline"/>
          <w:rFonts w:asciiTheme="minorHAnsi" w:eastAsiaTheme="minorEastAsia" w:hAnsiTheme="minorHAnsi" w:cstheme="minorHAnsi"/>
          <w:highlight w:val="cyan"/>
        </w:rPr>
        <w:t>Increased demand</w:t>
      </w:r>
      <w:r w:rsidRPr="00006C2F">
        <w:rPr>
          <w:rStyle w:val="StyleBoldUnderline"/>
          <w:rFonts w:asciiTheme="minorHAnsi" w:eastAsiaTheme="minorEastAsia" w:hAnsiTheme="minorHAnsi" w:cstheme="minorHAnsi"/>
        </w:rPr>
        <w:t xml:space="preserve"> for lithium </w:t>
      </w:r>
      <w:r w:rsidRPr="007E1478">
        <w:rPr>
          <w:rStyle w:val="StyleBoldUnderline"/>
          <w:rFonts w:asciiTheme="minorHAnsi" w:eastAsiaTheme="minorEastAsia" w:hAnsiTheme="minorHAnsi" w:cstheme="minorHAnsi"/>
          <w:highlight w:val="cyan"/>
        </w:rPr>
        <w:t>will lead to additional extraction</w:t>
      </w:r>
      <w:r w:rsidRPr="00006C2F">
        <w:rPr>
          <w:rStyle w:val="StyleBoldUnderline"/>
          <w:rFonts w:asciiTheme="minorHAnsi" w:eastAsiaTheme="minorEastAsia" w:hAnsiTheme="minorHAnsi" w:cstheme="minorHAnsi"/>
        </w:rPr>
        <w:t xml:space="preserve"> activities</w:t>
      </w:r>
      <w:r w:rsidRPr="00006C2F">
        <w:t xml:space="preserve"> at a limited number of salt lakes, such as in Argentina, Bolivia and Chile. In Bolivia, the government’s </w:t>
      </w:r>
      <w:r w:rsidRPr="00006C2F">
        <w:rPr>
          <w:rStyle w:val="StyleBoldUnderline"/>
          <w:rFonts w:asciiTheme="minorHAnsi" w:eastAsiaTheme="minorEastAsia" w:hAnsiTheme="minorHAnsi" w:cstheme="minorHAnsi"/>
        </w:rPr>
        <w:t>early planning for joint exploitation projects</w:t>
      </w:r>
      <w:r w:rsidRPr="00006C2F">
        <w:t xml:space="preserve"> with international companies and governments has been met with much public approval, but it </w:t>
      </w:r>
      <w:r w:rsidRPr="00006C2F">
        <w:rPr>
          <w:rStyle w:val="StyleBoldUnderline"/>
          <w:rFonts w:asciiTheme="minorHAnsi" w:eastAsiaTheme="minorEastAsia" w:hAnsiTheme="minorHAnsi" w:cstheme="minorHAnsi"/>
        </w:rPr>
        <w:t>has</w:t>
      </w:r>
      <w:r w:rsidRPr="00006C2F">
        <w:t xml:space="preserve"> also </w:t>
      </w:r>
      <w:r w:rsidRPr="00006C2F">
        <w:rPr>
          <w:rStyle w:val="StyleBoldUnderline"/>
          <w:rFonts w:asciiTheme="minorHAnsi" w:eastAsiaTheme="minorEastAsia" w:hAnsiTheme="minorHAnsi" w:cstheme="minorHAnsi"/>
        </w:rPr>
        <w:t>raised concerns</w:t>
      </w:r>
      <w:r w:rsidRPr="00006C2F">
        <w:t xml:space="preserve"> from some civil society and environmental organizations </w:t>
      </w:r>
      <w:r w:rsidRPr="00006C2F">
        <w:rPr>
          <w:rStyle w:val="StyleBoldUnderline"/>
          <w:rFonts w:asciiTheme="minorHAnsi" w:eastAsiaTheme="minorEastAsia" w:hAnsiTheme="minorHAnsi" w:cstheme="minorHAnsi"/>
        </w:rPr>
        <w:t>regarding the transparency of negotiations and the reliability of environmental assessments</w:t>
      </w:r>
      <w:r w:rsidRPr="00006C2F">
        <w:t xml:space="preserve">15 (see the Bolivia case study following this section). </w:t>
      </w:r>
      <w:r w:rsidRPr="00006C2F">
        <w:rPr>
          <w:rStyle w:val="StyleBoldUnderline"/>
          <w:rFonts w:asciiTheme="minorHAnsi" w:eastAsiaTheme="minorEastAsia" w:hAnsiTheme="minorHAnsi" w:cstheme="minorHAnsi"/>
        </w:rPr>
        <w:t>Photovoltaic cells for solar arrays</w:t>
      </w:r>
      <w:r w:rsidRPr="00006C2F">
        <w:t xml:space="preserve"> and LED-dependent energy-efficient lighting16 </w:t>
      </w:r>
      <w:r w:rsidRPr="00006C2F">
        <w:rPr>
          <w:rStyle w:val="StyleBoldUnderline"/>
          <w:rFonts w:asciiTheme="minorHAnsi" w:eastAsiaTheme="minorEastAsia" w:hAnsiTheme="minorHAnsi" w:cstheme="minorHAnsi"/>
        </w:rPr>
        <w:t>rely on</w:t>
      </w:r>
      <w:r w:rsidRPr="00006C2F">
        <w:t xml:space="preserve"> the </w:t>
      </w:r>
      <w:proofErr w:type="spellStart"/>
      <w:r w:rsidRPr="00006C2F">
        <w:t>aluminium</w:t>
      </w:r>
      <w:proofErr w:type="spellEnd"/>
      <w:r w:rsidRPr="00006C2F">
        <w:t xml:space="preserve"> by-product </w:t>
      </w:r>
      <w:r w:rsidRPr="00006C2F">
        <w:rPr>
          <w:rStyle w:val="StyleBoldUnderline"/>
          <w:rFonts w:asciiTheme="minorHAnsi" w:eastAsiaTheme="minorEastAsia" w:hAnsiTheme="minorHAnsi" w:cstheme="minorHAnsi"/>
        </w:rPr>
        <w:t>gallium</w:t>
      </w:r>
      <w:r w:rsidRPr="00006C2F">
        <w:t xml:space="preserve">. </w:t>
      </w:r>
      <w:r w:rsidRPr="00AE0D11">
        <w:rPr>
          <w:rStyle w:val="StyleBoldUnderline"/>
          <w:rFonts w:asciiTheme="minorHAnsi" w:eastAsiaTheme="minorEastAsia" w:hAnsiTheme="minorHAnsi" w:cstheme="minorHAnsi"/>
          <w:highlight w:val="cyan"/>
        </w:rPr>
        <w:t>Gallium demand</w:t>
      </w:r>
      <w:r w:rsidRPr="00006C2F">
        <w:rPr>
          <w:rStyle w:val="StyleBoldUnderline"/>
          <w:rFonts w:asciiTheme="minorHAnsi" w:eastAsiaTheme="minorEastAsia" w:hAnsiTheme="minorHAnsi" w:cstheme="minorHAnsi"/>
        </w:rPr>
        <w:t xml:space="preserve"> for green tech</w:t>
      </w:r>
      <w:r w:rsidRPr="00006C2F">
        <w:t xml:space="preserve">nology development </w:t>
      </w:r>
      <w:r w:rsidRPr="00AE0D11">
        <w:rPr>
          <w:rStyle w:val="StyleBoldUnderline"/>
          <w:rFonts w:asciiTheme="minorHAnsi" w:eastAsiaTheme="minorEastAsia" w:hAnsiTheme="minorHAnsi" w:cstheme="minorHAnsi"/>
          <w:highlight w:val="cyan"/>
        </w:rPr>
        <w:t>is forecast to exceed</w:t>
      </w:r>
      <w:r w:rsidRPr="00006C2F">
        <w:rPr>
          <w:rStyle w:val="StyleBoldUnderline"/>
          <w:rFonts w:asciiTheme="minorHAnsi" w:eastAsiaTheme="minorEastAsia" w:hAnsiTheme="minorHAnsi" w:cstheme="minorHAnsi"/>
        </w:rPr>
        <w:t xml:space="preserve"> current total </w:t>
      </w:r>
      <w:r w:rsidRPr="00AE0D11">
        <w:rPr>
          <w:rStyle w:val="StyleBoldUnderline"/>
          <w:rFonts w:asciiTheme="minorHAnsi" w:eastAsiaTheme="minorEastAsia" w:hAnsiTheme="minorHAnsi" w:cstheme="minorHAnsi"/>
          <w:highlight w:val="cyan"/>
        </w:rPr>
        <w:t>world production by a factor of six</w:t>
      </w:r>
      <w:r w:rsidRPr="00006C2F">
        <w:rPr>
          <w:rStyle w:val="StyleBoldUnderline"/>
          <w:rFonts w:asciiTheme="minorHAnsi" w:eastAsiaTheme="minorEastAsia" w:hAnsiTheme="minorHAnsi" w:cstheme="minorHAnsi"/>
        </w:rPr>
        <w:t xml:space="preserve"> by 2030</w:t>
      </w:r>
      <w:r w:rsidRPr="00006C2F">
        <w:t xml:space="preserve">.17 </w:t>
      </w:r>
      <w:proofErr w:type="gramStart"/>
      <w:r w:rsidRPr="00AE0D11">
        <w:rPr>
          <w:rStyle w:val="StyleBoldUnderline"/>
          <w:rFonts w:asciiTheme="minorHAnsi" w:eastAsiaTheme="minorEastAsia" w:hAnsiTheme="minorHAnsi" w:cstheme="minorHAnsi"/>
          <w:highlight w:val="cyan"/>
        </w:rPr>
        <w:t>This</w:t>
      </w:r>
      <w:proofErr w:type="gramEnd"/>
      <w:r w:rsidRPr="00AE0D11">
        <w:rPr>
          <w:rStyle w:val="StyleBoldUnderline"/>
          <w:rFonts w:asciiTheme="minorHAnsi" w:eastAsiaTheme="minorEastAsia" w:hAnsiTheme="minorHAnsi" w:cstheme="minorHAnsi"/>
          <w:highlight w:val="cyan"/>
        </w:rPr>
        <w:t xml:space="preserve"> could lead to enhanced</w:t>
      </w:r>
      <w:r w:rsidRPr="00006C2F">
        <w:t xml:space="preserve"> bauxite </w:t>
      </w:r>
      <w:r w:rsidRPr="00AE0D11">
        <w:rPr>
          <w:rStyle w:val="StyleBoldUnderline"/>
          <w:rFonts w:asciiTheme="minorHAnsi" w:eastAsiaTheme="minorEastAsia" w:hAnsiTheme="minorHAnsi" w:cstheme="minorHAnsi"/>
          <w:highlight w:val="cyan"/>
        </w:rPr>
        <w:t>mining</w:t>
      </w:r>
      <w:r w:rsidRPr="00AE0D11">
        <w:rPr>
          <w:highlight w:val="cyan"/>
        </w:rPr>
        <w:t>18</w:t>
      </w:r>
      <w:r w:rsidRPr="00006C2F">
        <w:t xml:space="preserve"> </w:t>
      </w:r>
      <w:r w:rsidRPr="00006C2F">
        <w:rPr>
          <w:rStyle w:val="StyleBoldUnderline"/>
          <w:rFonts w:asciiTheme="minorHAnsi" w:eastAsiaTheme="minorEastAsia" w:hAnsiTheme="minorHAnsi" w:cstheme="minorHAnsi"/>
        </w:rPr>
        <w:t>in countries such as Guinea, China, Russia and Kazakhstan</w:t>
      </w:r>
      <w:r w:rsidRPr="00006C2F">
        <w:t xml:space="preserve">. </w:t>
      </w:r>
      <w:r w:rsidRPr="00006C2F">
        <w:rPr>
          <w:sz w:val="12"/>
          <w:szCs w:val="12"/>
        </w:rPr>
        <w:t xml:space="preserve">Mining for tantalum, which is used for capacitors in microelectronics such as mobile phones and PCs, has increased in the Democratic Republic of the Congo (DRC), where the militarization of mining is well documented19 and illegal trade revenues have been linked to the financing of civil war activities. Platinum group metals (PGMs) are important chemical catalysts used for pollution control, such as in exhaust catalysts in cars and fuel cells. PGM mining and refining is concentrated in a few regions in the world, though supply is not sufficient to meet expected demand. Platinum is mined in South Africa, and PGMs are produced as a by-product of nickel and copper mining in Russia and Canada. </w:t>
      </w:r>
      <w:proofErr w:type="gramStart"/>
      <w:r w:rsidRPr="00006C2F">
        <w:rPr>
          <w:sz w:val="12"/>
          <w:szCs w:val="12"/>
        </w:rPr>
        <w:t xml:space="preserve">The market for rare earth metals, used in </w:t>
      </w:r>
      <w:proofErr w:type="spellStart"/>
      <w:r w:rsidRPr="00006C2F">
        <w:rPr>
          <w:sz w:val="12"/>
          <w:szCs w:val="12"/>
        </w:rPr>
        <w:t>defence</w:t>
      </w:r>
      <w:proofErr w:type="spellEnd"/>
      <w:r w:rsidRPr="00006C2F">
        <w:rPr>
          <w:sz w:val="12"/>
          <w:szCs w:val="12"/>
        </w:rPr>
        <w:t xml:space="preserve"> technologies and also crucial for low-fossil-carbon technologies such as wind turbines and hybrid cars, is worth some US$1.3 billion annually</w:t>
      </w:r>
      <w:r w:rsidRPr="00006C2F">
        <w:t>.</w:t>
      </w:r>
      <w:proofErr w:type="gramEnd"/>
      <w:r w:rsidRPr="00006C2F">
        <w:t xml:space="preserve"> China, one of the few countries currently mining rare earth metals, has considered significantly curbing or ending their export altogether, prompting a rush on mines in Russia, Kazakhstan, South Africa, Botswana, Vietnam and Malaysia.20 </w:t>
      </w:r>
      <w:r w:rsidRPr="00AE0D11">
        <w:rPr>
          <w:rStyle w:val="StyleBoldUnderline"/>
          <w:rFonts w:asciiTheme="minorHAnsi" w:eastAsiaTheme="minorEastAsia" w:hAnsiTheme="minorHAnsi" w:cstheme="minorHAnsi"/>
          <w:highlight w:val="cyan"/>
        </w:rPr>
        <w:t>Rising demand</w:t>
      </w:r>
      <w:r w:rsidRPr="00006C2F">
        <w:rPr>
          <w:rStyle w:val="StyleBoldUnderline"/>
          <w:rFonts w:asciiTheme="minorHAnsi" w:eastAsiaTheme="minorEastAsia" w:hAnsiTheme="minorHAnsi" w:cstheme="minorHAnsi"/>
        </w:rPr>
        <w:t xml:space="preserve"> for many of these mineral resources </w:t>
      </w:r>
      <w:r w:rsidRPr="00AE0D11">
        <w:rPr>
          <w:rStyle w:val="StyleBoldUnderline"/>
          <w:rFonts w:asciiTheme="minorHAnsi" w:eastAsiaTheme="minorEastAsia" w:hAnsiTheme="minorHAnsi" w:cstheme="minorHAnsi"/>
          <w:highlight w:val="cyan"/>
        </w:rPr>
        <w:t>will</w:t>
      </w:r>
      <w:r w:rsidRPr="00006C2F">
        <w:rPr>
          <w:rStyle w:val="StyleBoldUnderline"/>
          <w:rFonts w:asciiTheme="minorHAnsi" w:eastAsiaTheme="minorEastAsia" w:hAnsiTheme="minorHAnsi" w:cstheme="minorHAnsi"/>
        </w:rPr>
        <w:t xml:space="preserve"> probably </w:t>
      </w:r>
      <w:r w:rsidRPr="00AE0D11">
        <w:rPr>
          <w:rStyle w:val="StyleBoldUnderline"/>
          <w:rFonts w:asciiTheme="minorHAnsi" w:eastAsiaTheme="minorEastAsia" w:hAnsiTheme="minorHAnsi" w:cstheme="minorHAnsi"/>
          <w:highlight w:val="cyan"/>
        </w:rPr>
        <w:t xml:space="preserve">coincide with </w:t>
      </w:r>
      <w:r w:rsidRPr="00AE0D11">
        <w:rPr>
          <w:rStyle w:val="StyleBoldUnderline"/>
          <w:rFonts w:asciiTheme="minorHAnsi" w:eastAsiaTheme="minorEastAsia" w:hAnsiTheme="minorHAnsi" w:cstheme="minorHAnsi"/>
        </w:rPr>
        <w:t>a</w:t>
      </w:r>
      <w:r w:rsidRPr="00AE0D11">
        <w:rPr>
          <w:rStyle w:val="StyleBoldUnderline"/>
          <w:rFonts w:asciiTheme="minorHAnsi" w:eastAsiaTheme="minorEastAsia" w:hAnsiTheme="minorHAnsi" w:cstheme="minorHAnsi"/>
          <w:highlight w:val="cyan"/>
        </w:rPr>
        <w:t xml:space="preserve"> shifting</w:t>
      </w:r>
      <w:r w:rsidRPr="00006C2F">
        <w:rPr>
          <w:rStyle w:val="StyleBoldUnderline"/>
          <w:rFonts w:asciiTheme="minorHAnsi" w:eastAsiaTheme="minorEastAsia" w:hAnsiTheme="minorHAnsi" w:cstheme="minorHAnsi"/>
        </w:rPr>
        <w:t xml:space="preserve"> pattern of </w:t>
      </w:r>
      <w:r w:rsidRPr="00AE0D11">
        <w:rPr>
          <w:rStyle w:val="StyleBoldUnderline"/>
          <w:rFonts w:asciiTheme="minorHAnsi" w:eastAsiaTheme="minorEastAsia" w:hAnsiTheme="minorHAnsi" w:cstheme="minorHAnsi"/>
          <w:highlight w:val="cyan"/>
        </w:rPr>
        <w:t>mining activity</w:t>
      </w:r>
      <w:r w:rsidRPr="00AE0D11">
        <w:rPr>
          <w:highlight w:val="cyan"/>
        </w:rPr>
        <w:t xml:space="preserve">. </w:t>
      </w:r>
      <w:r w:rsidRPr="00AE0D11">
        <w:rPr>
          <w:rStyle w:val="StyleBoldUnderline"/>
          <w:rFonts w:asciiTheme="minorHAnsi" w:eastAsiaTheme="minorEastAsia" w:hAnsiTheme="minorHAnsi" w:cstheme="minorHAnsi"/>
          <w:highlight w:val="cyan"/>
        </w:rPr>
        <w:t>Emerging economies</w:t>
      </w:r>
      <w:r w:rsidRPr="00006C2F">
        <w:t xml:space="preserve"> such as Brazil, China and India </w:t>
      </w:r>
      <w:r w:rsidRPr="00AE0D11">
        <w:rPr>
          <w:rStyle w:val="StyleBoldUnderline"/>
          <w:rFonts w:asciiTheme="minorHAnsi" w:eastAsiaTheme="minorEastAsia" w:hAnsiTheme="minorHAnsi" w:cstheme="minorHAnsi"/>
          <w:highlight w:val="cyan"/>
        </w:rPr>
        <w:t>are expected to reach</w:t>
      </w:r>
      <w:r w:rsidRPr="00006C2F">
        <w:rPr>
          <w:rStyle w:val="StyleBoldUnderline"/>
          <w:rFonts w:asciiTheme="minorHAnsi" w:eastAsiaTheme="minorEastAsia" w:hAnsiTheme="minorHAnsi" w:cstheme="minorHAnsi"/>
        </w:rPr>
        <w:t xml:space="preserve"> a period of </w:t>
      </w:r>
      <w:r w:rsidRPr="00AE0D11">
        <w:rPr>
          <w:rStyle w:val="StyleBoldUnderline"/>
          <w:rFonts w:asciiTheme="minorHAnsi" w:eastAsiaTheme="minorEastAsia" w:hAnsiTheme="minorHAnsi" w:cstheme="minorHAnsi"/>
          <w:highlight w:val="cyan"/>
        </w:rPr>
        <w:t>high metal intensity as their development approaches</w:t>
      </w:r>
      <w:r w:rsidRPr="00006C2F">
        <w:rPr>
          <w:rStyle w:val="StyleBoldUnderline"/>
          <w:rFonts w:asciiTheme="minorHAnsi" w:eastAsiaTheme="minorEastAsia" w:hAnsiTheme="minorHAnsi" w:cstheme="minorHAnsi"/>
        </w:rPr>
        <w:t xml:space="preserve"> the </w:t>
      </w:r>
      <w:r w:rsidRPr="00AE0D11">
        <w:rPr>
          <w:rStyle w:val="StyleBoldUnderline"/>
          <w:rFonts w:asciiTheme="minorHAnsi" w:eastAsiaTheme="minorEastAsia" w:hAnsiTheme="minorHAnsi" w:cstheme="minorHAnsi"/>
          <w:highlight w:val="cyan"/>
        </w:rPr>
        <w:t>levels of</w:t>
      </w:r>
      <w:r w:rsidRPr="00006C2F">
        <w:t xml:space="preserve"> </w:t>
      </w:r>
      <w:proofErr w:type="spellStart"/>
      <w:r w:rsidRPr="00006C2F">
        <w:t>Organisation</w:t>
      </w:r>
      <w:proofErr w:type="spellEnd"/>
      <w:r w:rsidRPr="00006C2F">
        <w:t xml:space="preserve"> for Economic Co-operation and Development (</w:t>
      </w:r>
      <w:r w:rsidRPr="00AE0D11">
        <w:rPr>
          <w:rStyle w:val="StyleBoldUnderline"/>
          <w:rFonts w:asciiTheme="minorHAnsi" w:eastAsiaTheme="minorEastAsia" w:hAnsiTheme="minorHAnsi" w:cstheme="minorHAnsi"/>
          <w:highlight w:val="cyan"/>
        </w:rPr>
        <w:t>OECD</w:t>
      </w:r>
      <w:r w:rsidRPr="00AE0D11">
        <w:rPr>
          <w:highlight w:val="cyan"/>
        </w:rPr>
        <w:t xml:space="preserve">) </w:t>
      </w:r>
      <w:r w:rsidRPr="00AE0D11">
        <w:rPr>
          <w:rStyle w:val="StyleBoldUnderline"/>
          <w:rFonts w:asciiTheme="minorHAnsi" w:eastAsiaTheme="minorEastAsia" w:hAnsiTheme="minorHAnsi" w:cstheme="minorHAnsi"/>
          <w:highlight w:val="cyan"/>
        </w:rPr>
        <w:t>countries</w:t>
      </w:r>
      <w:r w:rsidRPr="00006C2F">
        <w:t xml:space="preserve">. </w:t>
      </w:r>
      <w:r w:rsidRPr="00006C2F">
        <w:rPr>
          <w:rStyle w:val="StyleBoldUnderline"/>
          <w:rFonts w:asciiTheme="minorHAnsi" w:eastAsiaTheme="minorEastAsia" w:hAnsiTheme="minorHAnsi" w:cstheme="minorHAnsi"/>
        </w:rPr>
        <w:t xml:space="preserve">As mining companies from these countries transition from trading into production, they can be expected to meet domestic demand for raw materials through direct investment throughout the world, and particularly in Africa. This </w:t>
      </w:r>
      <w:r w:rsidRPr="00AE0D11">
        <w:rPr>
          <w:rStyle w:val="StyleBoldUnderline"/>
          <w:rFonts w:asciiTheme="minorHAnsi" w:eastAsiaTheme="minorEastAsia" w:hAnsiTheme="minorHAnsi" w:cstheme="minorHAnsi"/>
          <w:highlight w:val="cyan"/>
        </w:rPr>
        <w:t>new buying power may not be matched by high standards in business integrity</w:t>
      </w:r>
      <w:r w:rsidRPr="00AE0D11">
        <w:rPr>
          <w:highlight w:val="cyan"/>
        </w:rPr>
        <w:t>.</w:t>
      </w:r>
      <w:r w:rsidRPr="00006C2F">
        <w:t xml:space="preserve"> In 2008 companies from Brazil, Russia, India and China were perceived by the business community to be among the most likely to engage in bribery when doing business abroad.21 Indeed, </w:t>
      </w:r>
      <w:r w:rsidRPr="00AE0D11">
        <w:rPr>
          <w:rStyle w:val="StyleBoldUnderline"/>
          <w:rFonts w:asciiTheme="minorHAnsi" w:eastAsiaTheme="minorEastAsia" w:hAnsiTheme="minorHAnsi" w:cstheme="minorHAnsi"/>
          <w:highlight w:val="cyan"/>
        </w:rPr>
        <w:t xml:space="preserve">China and India have no law making foreign </w:t>
      </w:r>
      <w:r w:rsidRPr="00AE0D11">
        <w:rPr>
          <w:rStyle w:val="StyleBoldUnderline"/>
          <w:rFonts w:asciiTheme="minorHAnsi" w:eastAsiaTheme="minorEastAsia" w:hAnsiTheme="minorHAnsi" w:cstheme="minorHAnsi"/>
          <w:highlight w:val="cyan"/>
        </w:rPr>
        <w:lastRenderedPageBreak/>
        <w:t>bribery a criminal offence</w:t>
      </w:r>
      <w:r w:rsidRPr="00006C2F">
        <w:t xml:space="preserve">.22 With the exception of Brazil, </w:t>
      </w:r>
      <w:r w:rsidRPr="00AE0D11">
        <w:rPr>
          <w:rStyle w:val="StyleBoldUnderline"/>
          <w:rFonts w:asciiTheme="minorHAnsi" w:eastAsiaTheme="minorEastAsia" w:hAnsiTheme="minorHAnsi" w:cstheme="minorHAnsi"/>
          <w:highlight w:val="cyan"/>
        </w:rPr>
        <w:t>the adoption of international anti-corruption standards is weak</w:t>
      </w:r>
      <w:r w:rsidRPr="00006C2F">
        <w:t>. India has ratified neither the UN Convention against Corruption (UNCAC) nor the OECD Convention on Combating Bribery of Foreign Public Officials, while China and Russia have ratified only the former.23</w:t>
      </w:r>
    </w:p>
    <w:p w:rsidR="00B86F2E" w:rsidRPr="00006C2F" w:rsidRDefault="00B86F2E" w:rsidP="00B86F2E"/>
    <w:p w:rsidR="00B86F2E" w:rsidRPr="00006C2F" w:rsidRDefault="00B86F2E" w:rsidP="00B86F2E">
      <w:pPr>
        <w:pStyle w:val="Heading3"/>
      </w:pPr>
      <w:r w:rsidRPr="00006C2F">
        <w:lastRenderedPageBreak/>
        <w:t>2NC Consumption Framework</w:t>
      </w:r>
    </w:p>
    <w:p w:rsidR="00B86F2E" w:rsidRPr="00006C2F" w:rsidRDefault="00B86F2E" w:rsidP="00B86F2E">
      <w:pPr>
        <w:pStyle w:val="Heading4"/>
        <w:rPr>
          <w:rFonts w:asciiTheme="minorHAnsi" w:hAnsiTheme="minorHAnsi" w:cstheme="minorHAnsi"/>
        </w:rPr>
      </w:pPr>
      <w:r w:rsidRPr="00006C2F">
        <w:rPr>
          <w:rFonts w:asciiTheme="minorHAnsi" w:hAnsiTheme="minorHAnsi" w:cstheme="minorHAnsi"/>
        </w:rPr>
        <w:t>Our framework is the judge should prioritize questions of knowledge production – this means you should de-emphasize questions of link uniqueness and transition wars because academic forums like the debate have less agency to solve immediate issues than to shape long-term academic and public policy trends</w:t>
      </w:r>
    </w:p>
    <w:p w:rsidR="00B86F2E" w:rsidRPr="00006C2F" w:rsidRDefault="00B86F2E" w:rsidP="00B86F2E">
      <w:pPr>
        <w:pStyle w:val="Heading4"/>
        <w:rPr>
          <w:rFonts w:asciiTheme="minorHAnsi" w:hAnsiTheme="minorHAnsi" w:cstheme="minorHAnsi"/>
        </w:rPr>
      </w:pPr>
      <w:r w:rsidRPr="00006C2F">
        <w:rPr>
          <w:rFonts w:asciiTheme="minorHAnsi" w:hAnsiTheme="minorHAnsi" w:cstheme="minorHAnsi"/>
        </w:rPr>
        <w:t xml:space="preserve">That solves </w:t>
      </w:r>
      <w:proofErr w:type="spellStart"/>
      <w:r w:rsidRPr="00006C2F">
        <w:rPr>
          <w:rFonts w:asciiTheme="minorHAnsi" w:hAnsiTheme="minorHAnsi" w:cstheme="minorHAnsi"/>
        </w:rPr>
        <w:t>decisionmaking</w:t>
      </w:r>
      <w:proofErr w:type="spellEnd"/>
      <w:r w:rsidRPr="00006C2F">
        <w:rPr>
          <w:rFonts w:asciiTheme="minorHAnsi" w:hAnsiTheme="minorHAnsi" w:cstheme="minorHAnsi"/>
        </w:rPr>
        <w:t xml:space="preserve"> and predictability – forces debaters to reflect on the assumptions they make when researching and to ask questions about the framing used in their evidence – that promotes deliberation and internal link turns strategic thinking arguments</w:t>
      </w:r>
    </w:p>
    <w:p w:rsidR="00B86F2E" w:rsidRPr="00006C2F" w:rsidRDefault="00B86F2E" w:rsidP="00B86F2E">
      <w:pPr>
        <w:pStyle w:val="Heading4"/>
        <w:rPr>
          <w:rFonts w:asciiTheme="minorHAnsi" w:hAnsiTheme="minorHAnsi" w:cstheme="minorHAnsi"/>
        </w:rPr>
      </w:pPr>
      <w:r w:rsidRPr="00006C2F">
        <w:rPr>
          <w:rFonts w:asciiTheme="minorHAnsi" w:hAnsiTheme="minorHAnsi" w:cstheme="minorHAnsi"/>
        </w:rPr>
        <w:t xml:space="preserve">Their “moots the 1ac” and “infinite method” arguments are overblown – we can only read links to the framing chosen by the </w:t>
      </w:r>
      <w:proofErr w:type="spellStart"/>
      <w:r w:rsidRPr="00006C2F">
        <w:rPr>
          <w:rFonts w:asciiTheme="minorHAnsi" w:hAnsiTheme="minorHAnsi" w:cstheme="minorHAnsi"/>
        </w:rPr>
        <w:t>aff</w:t>
      </w:r>
      <w:proofErr w:type="spellEnd"/>
      <w:r w:rsidRPr="00006C2F">
        <w:rPr>
          <w:rFonts w:asciiTheme="minorHAnsi" w:hAnsiTheme="minorHAnsi" w:cstheme="minorHAnsi"/>
        </w:rPr>
        <w:t xml:space="preserve"> and moots the 1ac begs the educational question of what the focus should be</w:t>
      </w:r>
    </w:p>
    <w:p w:rsidR="00B86F2E" w:rsidRPr="00006C2F" w:rsidRDefault="00B86F2E" w:rsidP="00B86F2E">
      <w:pPr>
        <w:pStyle w:val="Heading4"/>
        <w:rPr>
          <w:rFonts w:asciiTheme="minorHAnsi" w:hAnsiTheme="minorHAnsi" w:cstheme="minorHAnsi"/>
        </w:rPr>
      </w:pPr>
      <w:r w:rsidRPr="00006C2F">
        <w:rPr>
          <w:rFonts w:asciiTheme="minorHAnsi" w:hAnsiTheme="minorHAnsi" w:cstheme="minorHAnsi"/>
        </w:rPr>
        <w:t xml:space="preserve">The </w:t>
      </w:r>
      <w:proofErr w:type="spellStart"/>
      <w:r w:rsidRPr="00006C2F">
        <w:rPr>
          <w:rFonts w:asciiTheme="minorHAnsi" w:hAnsiTheme="minorHAnsi" w:cstheme="minorHAnsi"/>
        </w:rPr>
        <w:t>aff’s</w:t>
      </w:r>
      <w:proofErr w:type="spellEnd"/>
      <w:r w:rsidRPr="00006C2F">
        <w:rPr>
          <w:rFonts w:asciiTheme="minorHAnsi" w:hAnsiTheme="minorHAnsi" w:cstheme="minorHAnsi"/>
        </w:rPr>
        <w:t xml:space="preserve"> calls for pragmatism and specificity are a farce – their change in energy strategy represents conscious adoption of larger institutional logics, not an incremental change in existing policy – only radical analysis of the energy system takes the </w:t>
      </w:r>
      <w:proofErr w:type="spellStart"/>
      <w:r w:rsidRPr="00006C2F">
        <w:rPr>
          <w:rFonts w:asciiTheme="minorHAnsi" w:hAnsiTheme="minorHAnsi" w:cstheme="minorHAnsi"/>
        </w:rPr>
        <w:t>aff’s</w:t>
      </w:r>
      <w:proofErr w:type="spellEnd"/>
      <w:r w:rsidRPr="00006C2F">
        <w:rPr>
          <w:rFonts w:asciiTheme="minorHAnsi" w:hAnsiTheme="minorHAnsi" w:cstheme="minorHAnsi"/>
        </w:rPr>
        <w:t xml:space="preserve"> change seriously and avoids error replication</w:t>
      </w:r>
    </w:p>
    <w:p w:rsidR="00B86F2E" w:rsidRPr="00006C2F" w:rsidRDefault="00B86F2E" w:rsidP="00B86F2E">
      <w:pPr>
        <w:rPr>
          <w:rStyle w:val="StyleStyleBold12pt"/>
          <w:rFonts w:asciiTheme="minorHAnsi" w:hAnsiTheme="minorHAnsi" w:cstheme="minorHAnsi"/>
        </w:rPr>
      </w:pPr>
      <w:r w:rsidRPr="00006C2F">
        <w:rPr>
          <w:rStyle w:val="StyleStyleBold12pt"/>
          <w:rFonts w:asciiTheme="minorHAnsi" w:hAnsiTheme="minorHAnsi" w:cstheme="minorHAnsi"/>
        </w:rPr>
        <w:t xml:space="preserve">Byrne &amp; </w:t>
      </w:r>
      <w:proofErr w:type="spellStart"/>
      <w:r w:rsidRPr="00006C2F">
        <w:rPr>
          <w:rStyle w:val="StyleStyleBold12pt"/>
          <w:rFonts w:asciiTheme="minorHAnsi" w:hAnsiTheme="minorHAnsi" w:cstheme="minorHAnsi"/>
        </w:rPr>
        <w:t>Toly</w:t>
      </w:r>
      <w:proofErr w:type="spellEnd"/>
      <w:r w:rsidRPr="00006C2F">
        <w:rPr>
          <w:rStyle w:val="StyleStyleBold12pt"/>
          <w:rFonts w:asciiTheme="minorHAnsi" w:hAnsiTheme="minorHAnsi" w:cstheme="minorHAnsi"/>
        </w:rPr>
        <w:t xml:space="preserve"> 6</w:t>
      </w:r>
    </w:p>
    <w:p w:rsidR="00B86F2E" w:rsidRPr="00006C2F" w:rsidRDefault="00B86F2E" w:rsidP="00B86F2E">
      <w:pPr>
        <w:rPr>
          <w:rFonts w:asciiTheme="minorHAnsi" w:hAnsiTheme="minorHAnsi" w:cstheme="minorHAnsi"/>
        </w:rPr>
      </w:pPr>
      <w:r w:rsidRPr="00006C2F">
        <w:rPr>
          <w:rFonts w:asciiTheme="minorHAnsi" w:hAnsiTheme="minorHAnsi" w:cstheme="minorHAnsi"/>
        </w:rP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006C2F">
        <w:rPr>
          <w:rFonts w:asciiTheme="minorHAnsi" w:hAnsiTheme="minorHAnsi" w:cstheme="minorHAnsi"/>
          <w:u w:val="single"/>
        </w:rPr>
        <w:t>Transforming Power: Energy, Environment, and Society in Conflict</w:t>
      </w:r>
      <w:r w:rsidRPr="00006C2F">
        <w:rPr>
          <w:rFonts w:asciiTheme="minorHAnsi" w:hAnsiTheme="minorHAnsi" w:cstheme="minorHAnsi"/>
        </w:rPr>
        <w:t xml:space="preserve">, eds. Josh Byrne, Noah </w:t>
      </w:r>
      <w:proofErr w:type="spellStart"/>
      <w:r w:rsidRPr="00006C2F">
        <w:rPr>
          <w:rFonts w:asciiTheme="minorHAnsi" w:hAnsiTheme="minorHAnsi" w:cstheme="minorHAnsi"/>
        </w:rPr>
        <w:t>Toly</w:t>
      </w:r>
      <w:proofErr w:type="spellEnd"/>
      <w:r w:rsidRPr="00006C2F">
        <w:rPr>
          <w:rFonts w:asciiTheme="minorHAnsi" w:hAnsiTheme="minorHAnsi" w:cstheme="minorHAnsi"/>
        </w:rPr>
        <w:t>, and Leigh Glover)</w:t>
      </w:r>
    </w:p>
    <w:p w:rsidR="00B86F2E" w:rsidRPr="00006C2F" w:rsidRDefault="00B86F2E" w:rsidP="00B86F2E">
      <w:pPr>
        <w:rPr>
          <w:rStyle w:val="StyleBoldUnderline"/>
          <w:rFonts w:asciiTheme="minorHAnsi" w:hAnsiTheme="minorHAnsi" w:cstheme="minorHAnsi"/>
        </w:rPr>
      </w:pPr>
    </w:p>
    <w:p w:rsidR="00B86F2E" w:rsidRPr="00006C2F" w:rsidRDefault="00B86F2E" w:rsidP="00B86F2E">
      <w:pPr>
        <w:rPr>
          <w:rFonts w:asciiTheme="minorHAnsi" w:hAnsiTheme="minorHAnsi" w:cstheme="minorHAnsi"/>
        </w:rPr>
      </w:pPr>
      <w:r w:rsidRPr="00636742">
        <w:rPr>
          <w:rStyle w:val="StyleBoldUnderline"/>
          <w:rFonts w:asciiTheme="minorHAnsi" w:hAnsiTheme="minorHAnsi" w:cstheme="minorHAnsi"/>
          <w:highlight w:val="cyan"/>
        </w:rPr>
        <w:t>When measured in social and political-economic terms</w:t>
      </w:r>
      <w:r w:rsidRPr="00006C2F">
        <w:rPr>
          <w:rFonts w:asciiTheme="minorHAnsi" w:hAnsiTheme="minorHAnsi" w:cstheme="minorHAnsi"/>
        </w:rPr>
        <w:t xml:space="preserve">, the </w:t>
      </w:r>
      <w:r w:rsidRPr="00006C2F">
        <w:rPr>
          <w:rStyle w:val="StyleBoldUnderline"/>
          <w:rFonts w:asciiTheme="minorHAnsi" w:hAnsiTheme="minorHAnsi" w:cstheme="minorHAnsi"/>
        </w:rPr>
        <w:t xml:space="preserve">current </w:t>
      </w:r>
      <w:r w:rsidRPr="00636742">
        <w:rPr>
          <w:rStyle w:val="StyleBoldUnderline"/>
          <w:rFonts w:asciiTheme="minorHAnsi" w:hAnsiTheme="minorHAnsi" w:cstheme="minorHAnsi"/>
          <w:highlight w:val="cyan"/>
        </w:rPr>
        <w:t>energy</w:t>
      </w:r>
      <w:r w:rsidRPr="00636742">
        <w:rPr>
          <w:rFonts w:asciiTheme="minorHAnsi" w:hAnsiTheme="minorHAnsi" w:cstheme="minorHAnsi"/>
          <w:sz w:val="12"/>
          <w:highlight w:val="cyan"/>
        </w:rPr>
        <w:t xml:space="preserve"> </w:t>
      </w:r>
      <w:r w:rsidRPr="00636742">
        <w:rPr>
          <w:rStyle w:val="StyleBoldUnderline"/>
          <w:rFonts w:asciiTheme="minorHAnsi" w:hAnsiTheme="minorHAnsi" w:cstheme="minorHAnsi"/>
          <w:highlight w:val="cyan"/>
        </w:rPr>
        <w:t>discourse appears impoverished</w:t>
      </w:r>
      <w:r w:rsidRPr="00006C2F">
        <w:rPr>
          <w:rFonts w:asciiTheme="minorHAnsi" w:hAnsiTheme="minorHAnsi" w:cstheme="minorHAnsi"/>
        </w:rPr>
        <w:t xml:space="preserve">. Many of </w:t>
      </w:r>
      <w:r w:rsidRPr="00636742">
        <w:rPr>
          <w:rStyle w:val="StyleBoldUnderline"/>
          <w:rFonts w:asciiTheme="minorHAnsi" w:hAnsiTheme="minorHAnsi" w:cstheme="minorHAnsi"/>
          <w:highlight w:val="cyan"/>
        </w:rPr>
        <w:t>its leading voices proclaim great things will issue from</w:t>
      </w:r>
      <w:r w:rsidRPr="00006C2F">
        <w:rPr>
          <w:rStyle w:val="StyleBoldUnderline"/>
          <w:rFonts w:asciiTheme="minorHAnsi" w:hAnsiTheme="minorHAnsi" w:cstheme="minorHAnsi"/>
        </w:rPr>
        <w:t xml:space="preserve"> the adopt</w:t>
      </w:r>
      <w:r w:rsidRPr="00636742">
        <w:rPr>
          <w:rStyle w:val="StyleBoldUnderline"/>
          <w:rFonts w:asciiTheme="minorHAnsi" w:hAnsiTheme="minorHAnsi" w:cstheme="minorHAnsi"/>
          <w:highlight w:val="cyan"/>
        </w:rPr>
        <w:t>ion of their strategies</w:t>
      </w:r>
      <w:r w:rsidRPr="00006C2F">
        <w:rPr>
          <w:rFonts w:asciiTheme="minorHAnsi" w:hAnsiTheme="minorHAnsi" w:cstheme="minorHAnsi"/>
        </w:rPr>
        <w:t xml:space="preserve"> (conventional or sustainable),</w:t>
      </w:r>
      <w:r w:rsidRPr="00006C2F">
        <w:rPr>
          <w:rFonts w:asciiTheme="minorHAnsi" w:hAnsiTheme="minorHAnsi" w:cstheme="minorHAnsi"/>
          <w:sz w:val="12"/>
        </w:rPr>
        <w:t xml:space="preserve"> </w:t>
      </w:r>
      <w:r w:rsidRPr="00636742">
        <w:rPr>
          <w:rStyle w:val="StyleBoldUnderline"/>
          <w:rFonts w:asciiTheme="minorHAnsi" w:hAnsiTheme="minorHAnsi" w:cstheme="minorHAnsi"/>
          <w:highlight w:val="cyan"/>
        </w:rPr>
        <w:t>yet inquiry into</w:t>
      </w:r>
      <w:r w:rsidRPr="00006C2F">
        <w:rPr>
          <w:rStyle w:val="StyleBoldUnderline"/>
          <w:rFonts w:asciiTheme="minorHAnsi" w:hAnsiTheme="minorHAnsi" w:cstheme="minorHAnsi"/>
        </w:rPr>
        <w:t xml:space="preserve"> the social and </w:t>
      </w:r>
      <w:r w:rsidRPr="00636742">
        <w:rPr>
          <w:rStyle w:val="StyleBoldUnderline"/>
          <w:rFonts w:asciiTheme="minorHAnsi" w:hAnsiTheme="minorHAnsi" w:cstheme="minorHAnsi"/>
          <w:highlight w:val="cyan"/>
        </w:rPr>
        <w:t>political-economic interests</w:t>
      </w:r>
      <w:r w:rsidRPr="00006C2F">
        <w:rPr>
          <w:rStyle w:val="StyleBoldUnderline"/>
          <w:rFonts w:asciiTheme="minorHAnsi" w:hAnsiTheme="minorHAnsi" w:cstheme="minorHAnsi"/>
        </w:rPr>
        <w:t xml:space="preserve"> that</w:t>
      </w:r>
      <w:r w:rsidRPr="00006C2F">
        <w:rPr>
          <w:rFonts w:asciiTheme="minorHAnsi" w:hAnsiTheme="minorHAnsi" w:cstheme="minorHAnsi"/>
          <w:sz w:val="12"/>
        </w:rPr>
        <w:t xml:space="preserve"> </w:t>
      </w:r>
      <w:r w:rsidRPr="00006C2F">
        <w:rPr>
          <w:rStyle w:val="StyleBoldUnderline"/>
          <w:rFonts w:asciiTheme="minorHAnsi" w:hAnsiTheme="minorHAnsi" w:cstheme="minorHAnsi"/>
        </w:rPr>
        <w:t xml:space="preserve">power promises of greatness by either camp </w:t>
      </w:r>
      <w:r w:rsidRPr="00636742">
        <w:rPr>
          <w:rStyle w:val="StyleBoldUnderline"/>
          <w:rFonts w:asciiTheme="minorHAnsi" w:hAnsiTheme="minorHAnsi" w:cstheme="minorHAnsi"/>
          <w:highlight w:val="cyan"/>
        </w:rPr>
        <w:t>is</w:t>
      </w:r>
      <w:r w:rsidRPr="00006C2F">
        <w:rPr>
          <w:rStyle w:val="StyleBoldUnderline"/>
          <w:rFonts w:asciiTheme="minorHAnsi" w:hAnsiTheme="minorHAnsi" w:cstheme="minorHAnsi"/>
        </w:rPr>
        <w:t xml:space="preserve"> mostly </w:t>
      </w:r>
      <w:r w:rsidRPr="00636742">
        <w:rPr>
          <w:rStyle w:val="StyleBoldUnderline"/>
          <w:rFonts w:asciiTheme="minorHAnsi" w:hAnsiTheme="minorHAnsi" w:cstheme="minorHAnsi"/>
          <w:highlight w:val="cyan"/>
        </w:rPr>
        <w:t>absent</w:t>
      </w:r>
      <w:r w:rsidRPr="00006C2F">
        <w:rPr>
          <w:rFonts w:asciiTheme="minorHAnsi" w:hAnsiTheme="minorHAnsi" w:cstheme="minorHAnsi"/>
        </w:rPr>
        <w:t xml:space="preserve">. In reply, some </w:t>
      </w:r>
      <w:r w:rsidRPr="00006C2F">
        <w:rPr>
          <w:rStyle w:val="StyleBoldUnderline"/>
          <w:rFonts w:asciiTheme="minorHAnsi" w:hAnsiTheme="minorHAnsi" w:cstheme="minorHAnsi"/>
        </w:rPr>
        <w:t xml:space="preserve">participants may petition for a progressive middle ground, </w:t>
      </w:r>
      <w:r w:rsidRPr="00636742">
        <w:rPr>
          <w:rStyle w:val="StyleBoldUnderline"/>
          <w:rFonts w:asciiTheme="minorHAnsi" w:hAnsiTheme="minorHAnsi" w:cstheme="minorHAnsi"/>
          <w:highlight w:val="cyan"/>
        </w:rPr>
        <w:t>acknowledging</w:t>
      </w:r>
      <w:r w:rsidRPr="00006C2F">
        <w:rPr>
          <w:rFonts w:asciiTheme="minorHAnsi" w:hAnsiTheme="minorHAnsi" w:cstheme="minorHAnsi"/>
          <w:sz w:val="12"/>
        </w:rPr>
        <w:t xml:space="preserve"> </w:t>
      </w:r>
      <w:r w:rsidRPr="00006C2F">
        <w:rPr>
          <w:rFonts w:asciiTheme="minorHAnsi" w:hAnsiTheme="minorHAnsi" w:cstheme="minorHAnsi"/>
        </w:rPr>
        <w:t xml:space="preserve">that </w:t>
      </w:r>
      <w:r w:rsidRPr="00636742">
        <w:rPr>
          <w:rStyle w:val="StyleBoldUnderline"/>
          <w:rFonts w:asciiTheme="minorHAnsi" w:hAnsiTheme="minorHAnsi" w:cstheme="minorHAnsi"/>
          <w:highlight w:val="cyan"/>
        </w:rPr>
        <w:t>energy regimes are only part of larger institutional formations that organize</w:t>
      </w:r>
      <w:r w:rsidRPr="00006C2F">
        <w:rPr>
          <w:rStyle w:val="StyleBoldUnderline"/>
          <w:rFonts w:asciiTheme="minorHAnsi" w:hAnsiTheme="minorHAnsi" w:cstheme="minorHAnsi"/>
        </w:rPr>
        <w:t xml:space="preserve"> political and economic </w:t>
      </w:r>
      <w:r w:rsidRPr="00636742">
        <w:rPr>
          <w:rStyle w:val="StyleBoldUnderline"/>
          <w:rFonts w:asciiTheme="minorHAnsi" w:hAnsiTheme="minorHAnsi" w:cstheme="minorHAnsi"/>
          <w:highlight w:val="cyan"/>
        </w:rPr>
        <w:t>power</w:t>
      </w:r>
      <w:r w:rsidRPr="00636742">
        <w:rPr>
          <w:rFonts w:asciiTheme="minorHAnsi" w:hAnsiTheme="minorHAnsi" w:cstheme="minorHAnsi"/>
          <w:highlight w:val="cyan"/>
        </w:rPr>
        <w:t xml:space="preserve">. </w:t>
      </w:r>
      <w:r w:rsidRPr="00636742">
        <w:rPr>
          <w:rStyle w:val="StyleBoldUnderline"/>
          <w:rFonts w:asciiTheme="minorHAnsi" w:hAnsiTheme="minorHAnsi" w:cstheme="minorHAnsi"/>
          <w:highlight w:val="cyan"/>
        </w:rPr>
        <w:t>It is true</w:t>
      </w:r>
      <w:r w:rsidRPr="00006C2F">
        <w:rPr>
          <w:rStyle w:val="StyleBoldUnderline"/>
          <w:rFonts w:asciiTheme="minorHAnsi" w:hAnsiTheme="minorHAnsi" w:cstheme="minorHAnsi"/>
        </w:rPr>
        <w:t xml:space="preserve"> that </w:t>
      </w:r>
      <w:r w:rsidRPr="00636742">
        <w:rPr>
          <w:rStyle w:val="StyleBoldUnderline"/>
          <w:rFonts w:asciiTheme="minorHAnsi" w:hAnsiTheme="minorHAnsi" w:cstheme="minorHAnsi"/>
          <w:highlight w:val="cyan"/>
        </w:rPr>
        <w:t>the political</w:t>
      </w:r>
      <w:r w:rsidRPr="00006C2F">
        <w:rPr>
          <w:rStyle w:val="StyleBoldUnderline"/>
          <w:rFonts w:asciiTheme="minorHAnsi" w:hAnsiTheme="minorHAnsi" w:cstheme="minorHAnsi"/>
        </w:rPr>
        <w:t xml:space="preserve"> economy </w:t>
      </w:r>
      <w:r w:rsidRPr="00636742">
        <w:rPr>
          <w:rStyle w:val="StyleBoldUnderline"/>
          <w:rFonts w:asciiTheme="minorHAnsi" w:hAnsiTheme="minorHAnsi" w:cstheme="minorHAnsi"/>
          <w:highlight w:val="cyan"/>
        </w:rPr>
        <w:t>of energy is only a component of</w:t>
      </w:r>
      <w:r w:rsidRPr="00006C2F">
        <w:rPr>
          <w:rStyle w:val="StyleBoldUnderline"/>
          <w:rFonts w:asciiTheme="minorHAnsi" w:hAnsiTheme="minorHAnsi" w:cstheme="minorHAnsi"/>
        </w:rPr>
        <w:t xml:space="preserve"> systemic </w:t>
      </w:r>
      <w:r w:rsidRPr="00636742">
        <w:rPr>
          <w:rStyle w:val="StyleBoldUnderline"/>
          <w:rFonts w:asciiTheme="minorHAnsi" w:hAnsiTheme="minorHAnsi" w:cstheme="minorHAnsi"/>
          <w:highlight w:val="cyan"/>
        </w:rPr>
        <w:t>power</w:t>
      </w:r>
      <w:r w:rsidRPr="00006C2F">
        <w:rPr>
          <w:rFonts w:asciiTheme="minorHAnsi" w:hAnsiTheme="minorHAnsi" w:cstheme="minorHAnsi"/>
        </w:rPr>
        <w:t xml:space="preserve"> in the modern order, </w:t>
      </w:r>
      <w:r w:rsidRPr="00006C2F">
        <w:rPr>
          <w:rStyle w:val="Emphasis"/>
          <w:rFonts w:asciiTheme="minorHAnsi" w:hAnsiTheme="minorHAnsi" w:cstheme="minorHAnsi"/>
        </w:rPr>
        <w:t xml:space="preserve">but </w:t>
      </w:r>
      <w:r w:rsidRPr="00636742">
        <w:rPr>
          <w:rStyle w:val="Emphasis"/>
          <w:rFonts w:asciiTheme="minorHAnsi" w:hAnsiTheme="minorHAnsi" w:cstheme="minorHAnsi"/>
          <w:highlight w:val="cyan"/>
        </w:rPr>
        <w:t>it hardly follows that pragmatism toward energy</w:t>
      </w:r>
      <w:r w:rsidRPr="00006C2F">
        <w:rPr>
          <w:rStyle w:val="Emphasis"/>
          <w:rFonts w:asciiTheme="minorHAnsi" w:hAnsiTheme="minorHAnsi" w:cstheme="minorHAnsi"/>
        </w:rPr>
        <w:t xml:space="preserve"> policy </w:t>
      </w:r>
      <w:r w:rsidRPr="00636742">
        <w:rPr>
          <w:rStyle w:val="Emphasis"/>
          <w:rFonts w:asciiTheme="minorHAnsi" w:hAnsiTheme="minorHAnsi" w:cstheme="minorHAnsi"/>
          <w:highlight w:val="cyan"/>
        </w:rPr>
        <w:t>and politics is the reasonable</w:t>
      </w:r>
      <w:r w:rsidRPr="00006C2F">
        <w:rPr>
          <w:rStyle w:val="Emphasis"/>
          <w:rFonts w:asciiTheme="minorHAnsi" w:hAnsiTheme="minorHAnsi" w:cstheme="minorHAnsi"/>
        </w:rPr>
        <w:t xml:space="preserve"> social </w:t>
      </w:r>
      <w:r w:rsidRPr="00636742">
        <w:rPr>
          <w:rStyle w:val="Emphasis"/>
          <w:rFonts w:asciiTheme="minorHAnsi" w:hAnsiTheme="minorHAnsi" w:cstheme="minorHAnsi"/>
          <w:highlight w:val="cyan"/>
        </w:rPr>
        <w:t>response</w:t>
      </w:r>
      <w:r w:rsidRPr="00006C2F">
        <w:rPr>
          <w:rFonts w:asciiTheme="minorHAnsi" w:hAnsiTheme="minorHAnsi" w:cstheme="minorHAnsi"/>
        </w:rPr>
        <w:t xml:space="preserve">. </w:t>
      </w:r>
      <w:r w:rsidRPr="00636742">
        <w:rPr>
          <w:rStyle w:val="StyleBoldUnderline"/>
          <w:rFonts w:asciiTheme="minorHAnsi" w:hAnsiTheme="minorHAnsi" w:cstheme="minorHAnsi"/>
          <w:highlight w:val="cyan"/>
        </w:rPr>
        <w:t>Advocates of energy strategies associate their contributions with distinct pathways of</w:t>
      </w:r>
      <w:r w:rsidRPr="00006C2F">
        <w:rPr>
          <w:rStyle w:val="StyleBoldUnderline"/>
          <w:rFonts w:asciiTheme="minorHAnsi" w:hAnsiTheme="minorHAnsi" w:cstheme="minorHAnsi"/>
        </w:rPr>
        <w:t xml:space="preserve"> social </w:t>
      </w:r>
      <w:r w:rsidRPr="00636742">
        <w:rPr>
          <w:rStyle w:val="StyleBoldUnderline"/>
          <w:rFonts w:asciiTheme="minorHAnsi" w:hAnsiTheme="minorHAnsi" w:cstheme="minorHAnsi"/>
          <w:highlight w:val="cyan"/>
        </w:rPr>
        <w:t>development and define</w:t>
      </w:r>
      <w:r w:rsidRPr="00006C2F">
        <w:rPr>
          <w:rStyle w:val="StyleBoldUnderline"/>
          <w:rFonts w:asciiTheme="minorHAnsi" w:hAnsiTheme="minorHAnsi" w:cstheme="minorHAnsi"/>
        </w:rPr>
        <w:t xml:space="preserve"> the choice of </w:t>
      </w:r>
      <w:r w:rsidRPr="00636742">
        <w:rPr>
          <w:rStyle w:val="StyleBoldUnderline"/>
          <w:rFonts w:asciiTheme="minorHAnsi" w:hAnsiTheme="minorHAnsi" w:cstheme="minorHAnsi"/>
          <w:highlight w:val="cyan"/>
        </w:rPr>
        <w:t>energy strategy as central to the</w:t>
      </w:r>
      <w:r w:rsidRPr="00006C2F">
        <w:rPr>
          <w:rStyle w:val="StyleBoldUnderline"/>
          <w:rFonts w:asciiTheme="minorHAnsi" w:hAnsiTheme="minorHAnsi" w:cstheme="minorHAnsi"/>
        </w:rPr>
        <w:t xml:space="preserve"> types of </w:t>
      </w:r>
      <w:r w:rsidRPr="00636742">
        <w:rPr>
          <w:rStyle w:val="StyleBoldUnderline"/>
          <w:rFonts w:asciiTheme="minorHAnsi" w:hAnsiTheme="minorHAnsi" w:cstheme="minorHAnsi"/>
          <w:highlight w:val="cyan"/>
        </w:rPr>
        <w:t>future</w:t>
      </w:r>
      <w:r w:rsidRPr="00006C2F">
        <w:rPr>
          <w:rStyle w:val="StyleBoldUnderline"/>
          <w:rFonts w:asciiTheme="minorHAnsi" w:hAnsiTheme="minorHAnsi" w:cstheme="minorHAnsi"/>
        </w:rPr>
        <w:t>(s) that can unfold</w:t>
      </w:r>
      <w:r w:rsidRPr="00006C2F">
        <w:rPr>
          <w:rFonts w:asciiTheme="minorHAnsi" w:hAnsiTheme="minorHAnsi" w:cstheme="minorHAnsi"/>
        </w:rPr>
        <w:t>. Therefore,</w:t>
      </w:r>
      <w:r w:rsidRPr="00006C2F">
        <w:rPr>
          <w:rFonts w:asciiTheme="minorHAnsi" w:hAnsiTheme="minorHAnsi" w:cstheme="minorHAnsi"/>
          <w:sz w:val="12"/>
        </w:rPr>
        <w:t xml:space="preserve"> </w:t>
      </w:r>
      <w:r w:rsidRPr="00636742">
        <w:rPr>
          <w:rStyle w:val="Emphasis"/>
          <w:rFonts w:asciiTheme="minorHAnsi" w:hAnsiTheme="minorHAnsi" w:cstheme="minorHAnsi"/>
          <w:highlight w:val="cyan"/>
        </w:rPr>
        <w:t>acceptance of appeals for pragmatist assessments of energy</w:t>
      </w:r>
      <w:r w:rsidRPr="00006C2F">
        <w:rPr>
          <w:rStyle w:val="Emphasis"/>
          <w:rFonts w:asciiTheme="minorHAnsi" w:hAnsiTheme="minorHAnsi" w:cstheme="minorHAnsi"/>
        </w:rPr>
        <w:t xml:space="preserve"> proposals, </w:t>
      </w:r>
      <w:r w:rsidRPr="00636742">
        <w:rPr>
          <w:rStyle w:val="Emphasis"/>
          <w:rFonts w:asciiTheme="minorHAnsi" w:hAnsiTheme="minorHAnsi" w:cstheme="minorHAnsi"/>
          <w:highlight w:val="cyan"/>
        </w:rPr>
        <w:t>that hardly envision incremental consequences</w:t>
      </w:r>
      <w:r w:rsidRPr="00006C2F">
        <w:rPr>
          <w:rStyle w:val="Emphasis"/>
          <w:rFonts w:asciiTheme="minorHAnsi" w:hAnsiTheme="minorHAnsi" w:cstheme="minorHAnsi"/>
        </w:rPr>
        <w:t xml:space="preserve">, would </w:t>
      </w:r>
      <w:r w:rsidRPr="00636742">
        <w:rPr>
          <w:rStyle w:val="Emphasis"/>
          <w:rFonts w:asciiTheme="minorHAnsi" w:hAnsiTheme="minorHAnsi" w:cstheme="minorHAnsi"/>
          <w:highlight w:val="cyan"/>
        </w:rPr>
        <w:t>indulge</w:t>
      </w:r>
      <w:r w:rsidRPr="00006C2F">
        <w:rPr>
          <w:rFonts w:asciiTheme="minorHAnsi" w:hAnsiTheme="minorHAnsi" w:cstheme="minorHAnsi"/>
        </w:rPr>
        <w:t xml:space="preserve"> a form of </w:t>
      </w:r>
      <w:proofErr w:type="spellStart"/>
      <w:r w:rsidRPr="00636742">
        <w:rPr>
          <w:rStyle w:val="Emphasis"/>
          <w:rFonts w:asciiTheme="minorHAnsi" w:hAnsiTheme="minorHAnsi" w:cstheme="minorHAnsi"/>
          <w:highlight w:val="cyan"/>
        </w:rPr>
        <w:t>selfdeception</w:t>
      </w:r>
      <w:proofErr w:type="spellEnd"/>
      <w:r w:rsidRPr="00636742">
        <w:rPr>
          <w:rStyle w:val="StyleBoldUnderline"/>
          <w:rFonts w:asciiTheme="minorHAnsi" w:hAnsiTheme="minorHAnsi" w:cstheme="minorHAnsi"/>
          <w:highlight w:val="cyan"/>
        </w:rPr>
        <w:t xml:space="preserve"> </w:t>
      </w:r>
      <w:r w:rsidRPr="00636742">
        <w:rPr>
          <w:rStyle w:val="StyleBoldUnderline"/>
          <w:rFonts w:asciiTheme="minorHAnsi" w:hAnsiTheme="minorHAnsi" w:cstheme="minorHAnsi"/>
        </w:rPr>
        <w:t>r</w:t>
      </w:r>
      <w:r w:rsidRPr="00006C2F">
        <w:rPr>
          <w:rStyle w:val="StyleBoldUnderline"/>
          <w:rFonts w:asciiTheme="minorHAnsi" w:hAnsiTheme="minorHAnsi" w:cstheme="minorHAnsi"/>
        </w:rPr>
        <w:t>ather than represent a serious discursive position</w:t>
      </w:r>
      <w:r w:rsidRPr="00006C2F">
        <w:rPr>
          <w:rFonts w:asciiTheme="minorHAnsi" w:hAnsiTheme="minorHAnsi" w:cstheme="minorHAnsi"/>
        </w:rPr>
        <w:t>.</w:t>
      </w:r>
      <w:r w:rsidRPr="00006C2F">
        <w:rPr>
          <w:rFonts w:asciiTheme="minorHAnsi" w:hAnsiTheme="minorHAnsi" w:cstheme="minorHAnsi"/>
          <w:sz w:val="12"/>
        </w:rPr>
        <w:t xml:space="preserve"> </w:t>
      </w:r>
      <w:r w:rsidRPr="00006C2F">
        <w:rPr>
          <w:rStyle w:val="StyleBoldUnderline"/>
          <w:rFonts w:asciiTheme="minorHAnsi" w:hAnsiTheme="minorHAnsi" w:cstheme="minorHAnsi"/>
        </w:rPr>
        <w:t xml:space="preserve">An </w:t>
      </w:r>
      <w:r w:rsidRPr="00636742">
        <w:rPr>
          <w:rStyle w:val="StyleBoldUnderline"/>
          <w:rFonts w:asciiTheme="minorHAnsi" w:hAnsiTheme="minorHAnsi" w:cstheme="minorHAnsi"/>
          <w:highlight w:val="cyan"/>
        </w:rPr>
        <w:t>extensive social analysis of energy</w:t>
      </w:r>
      <w:r w:rsidRPr="00006C2F">
        <w:rPr>
          <w:rStyle w:val="StyleBoldUnderline"/>
          <w:rFonts w:asciiTheme="minorHAnsi" w:hAnsiTheme="minorHAnsi" w:cstheme="minorHAnsi"/>
        </w:rPr>
        <w:t xml:space="preserve"> regimes</w:t>
      </w:r>
      <w:r w:rsidRPr="00006C2F">
        <w:rPr>
          <w:rFonts w:asciiTheme="minorHAnsi" w:hAnsiTheme="minorHAnsi" w:cstheme="minorHAnsi"/>
        </w:rPr>
        <w:t xml:space="preserve"> of the type that Mumford</w:t>
      </w:r>
      <w:r w:rsidRPr="00006C2F">
        <w:rPr>
          <w:rFonts w:asciiTheme="minorHAnsi" w:hAnsiTheme="minorHAnsi" w:cstheme="minorHAnsi"/>
          <w:sz w:val="12"/>
        </w:rPr>
        <w:t xml:space="preserve"> </w:t>
      </w:r>
      <w:r w:rsidRPr="00006C2F">
        <w:rPr>
          <w:rFonts w:asciiTheme="minorHAnsi" w:hAnsiTheme="minorHAnsi" w:cstheme="minorHAnsi"/>
        </w:rPr>
        <w:t xml:space="preserve">(1934; 1966; 1970), Nye (1999), and others have envisioned </w:t>
      </w:r>
      <w:r w:rsidRPr="00636742">
        <w:rPr>
          <w:rStyle w:val="StyleBoldUnderline"/>
          <w:rFonts w:asciiTheme="minorHAnsi" w:hAnsiTheme="minorHAnsi" w:cstheme="minorHAnsi"/>
          <w:highlight w:val="cyan"/>
        </w:rPr>
        <w:t>is overdue</w:t>
      </w:r>
      <w:r w:rsidRPr="00006C2F">
        <w:rPr>
          <w:rFonts w:asciiTheme="minorHAnsi" w:hAnsiTheme="minorHAnsi" w:cstheme="minorHAnsi"/>
        </w:rPr>
        <w:t>. The</w:t>
      </w:r>
      <w:r w:rsidRPr="00006C2F">
        <w:rPr>
          <w:rFonts w:asciiTheme="minorHAnsi" w:hAnsiTheme="minorHAnsi" w:cstheme="minorHAnsi"/>
          <w:sz w:val="12"/>
        </w:rPr>
        <w:t xml:space="preserve"> </w:t>
      </w:r>
      <w:r w:rsidRPr="00006C2F">
        <w:rPr>
          <w:rFonts w:asciiTheme="minorHAnsi" w:hAnsiTheme="minorHAnsi" w:cstheme="minorHAnsi"/>
        </w:rPr>
        <w:t>preceding examinations of the two strategies potentiate conclusions about</w:t>
      </w:r>
      <w:r w:rsidRPr="00006C2F">
        <w:rPr>
          <w:rFonts w:asciiTheme="minorHAnsi" w:hAnsiTheme="minorHAnsi" w:cstheme="minorHAnsi"/>
          <w:sz w:val="12"/>
        </w:rPr>
        <w:t xml:space="preserve"> </w:t>
      </w:r>
      <w:r w:rsidRPr="00006C2F">
        <w:rPr>
          <w:rFonts w:asciiTheme="minorHAnsi" w:hAnsiTheme="minorHAnsi" w:cstheme="minorHAnsi"/>
        </w:rPr>
        <w:t xml:space="preserve">both </w:t>
      </w:r>
      <w:r w:rsidRPr="00636742">
        <w:rPr>
          <w:rStyle w:val="StyleBoldUnderline"/>
          <w:rFonts w:asciiTheme="minorHAnsi" w:hAnsiTheme="minorHAnsi" w:cstheme="minorHAnsi"/>
          <w:highlight w:val="cyan"/>
        </w:rPr>
        <w:t>the governance ideology</w:t>
      </w:r>
      <w:r w:rsidRPr="00006C2F">
        <w:rPr>
          <w:rStyle w:val="StyleBoldUnderline"/>
          <w:rFonts w:asciiTheme="minorHAnsi" w:hAnsiTheme="minorHAnsi" w:cstheme="minorHAnsi"/>
        </w:rPr>
        <w:t xml:space="preserve"> and</w:t>
      </w:r>
      <w:r w:rsidRPr="00006C2F">
        <w:rPr>
          <w:rFonts w:asciiTheme="minorHAnsi" w:hAnsiTheme="minorHAnsi" w:cstheme="minorHAnsi"/>
        </w:rPr>
        <w:t xml:space="preserve"> the </w:t>
      </w:r>
      <w:r w:rsidRPr="00006C2F">
        <w:rPr>
          <w:rStyle w:val="StyleBoldUnderline"/>
          <w:rFonts w:asciiTheme="minorHAnsi" w:hAnsiTheme="minorHAnsi" w:cstheme="minorHAnsi"/>
        </w:rPr>
        <w:t xml:space="preserve">political economy </w:t>
      </w:r>
      <w:r w:rsidRPr="00636742">
        <w:rPr>
          <w:rStyle w:val="StyleBoldUnderline"/>
          <w:rFonts w:asciiTheme="minorHAnsi" w:hAnsiTheme="minorHAnsi" w:cstheme="minorHAnsi"/>
          <w:highlight w:val="cyan"/>
        </w:rPr>
        <w:t xml:space="preserve">of </w:t>
      </w:r>
      <w:r w:rsidRPr="00636742">
        <w:rPr>
          <w:rStyle w:val="StyleBoldUnderline"/>
          <w:rFonts w:asciiTheme="minorHAnsi" w:hAnsiTheme="minorHAnsi" w:cstheme="minorHAnsi"/>
          <w:highlight w:val="cyan"/>
        </w:rPr>
        <w:lastRenderedPageBreak/>
        <w:t>modernist energy transitions</w:t>
      </w:r>
      <w:r w:rsidRPr="00006C2F">
        <w:rPr>
          <w:rFonts w:asciiTheme="minorHAnsi" w:hAnsiTheme="minorHAnsi" w:cstheme="minorHAnsi"/>
        </w:rPr>
        <w:t xml:space="preserve"> that, </w:t>
      </w:r>
      <w:r w:rsidRPr="00006C2F">
        <w:rPr>
          <w:rStyle w:val="StyleBoldUnderline"/>
          <w:rFonts w:asciiTheme="minorHAnsi" w:hAnsiTheme="minorHAnsi" w:cstheme="minorHAnsi"/>
        </w:rPr>
        <w:t xml:space="preserve">by design, </w:t>
      </w:r>
      <w:r w:rsidRPr="00636742">
        <w:rPr>
          <w:rStyle w:val="StyleBoldUnderline"/>
          <w:rFonts w:asciiTheme="minorHAnsi" w:hAnsiTheme="minorHAnsi" w:cstheme="minorHAnsi"/>
          <w:highlight w:val="cyan"/>
        </w:rPr>
        <w:t>leave modernism undisturbed</w:t>
      </w:r>
      <w:r w:rsidRPr="00006C2F">
        <w:rPr>
          <w:rFonts w:asciiTheme="minorHAnsi" w:hAnsiTheme="minorHAnsi" w:cstheme="minorHAnsi"/>
        </w:rPr>
        <w:t xml:space="preserve"> (except, perhaps,</w:t>
      </w:r>
      <w:r w:rsidRPr="00006C2F">
        <w:rPr>
          <w:rFonts w:asciiTheme="minorHAnsi" w:hAnsiTheme="minorHAnsi" w:cstheme="minorHAnsi"/>
          <w:sz w:val="12"/>
        </w:rPr>
        <w:t xml:space="preserve"> </w:t>
      </w:r>
      <w:r w:rsidRPr="00006C2F">
        <w:rPr>
          <w:rFonts w:asciiTheme="minorHAnsi" w:hAnsiTheme="minorHAnsi" w:cstheme="minorHAnsi"/>
        </w:rPr>
        <w:t>for its environmental performance).</w:t>
      </w:r>
    </w:p>
    <w:p w:rsidR="00B86F2E" w:rsidRPr="00006C2F" w:rsidRDefault="00B86F2E" w:rsidP="00B86F2E">
      <w:pPr>
        <w:pStyle w:val="Heading3"/>
        <w:rPr>
          <w:rFonts w:asciiTheme="minorHAnsi" w:hAnsiTheme="minorHAnsi" w:cstheme="minorHAnsi"/>
        </w:rPr>
      </w:pPr>
      <w:r w:rsidRPr="00006C2F">
        <w:rPr>
          <w:rFonts w:asciiTheme="minorHAnsi" w:hAnsiTheme="minorHAnsi" w:cstheme="minorHAnsi"/>
        </w:rPr>
        <w:lastRenderedPageBreak/>
        <w:t xml:space="preserve">AT </w:t>
      </w:r>
      <w:proofErr w:type="spellStart"/>
      <w:r w:rsidRPr="00006C2F">
        <w:rPr>
          <w:rFonts w:asciiTheme="minorHAnsi" w:hAnsiTheme="minorHAnsi" w:cstheme="minorHAnsi"/>
        </w:rPr>
        <w:t>Util</w:t>
      </w:r>
      <w:proofErr w:type="spellEnd"/>
    </w:p>
    <w:p w:rsidR="00B86F2E" w:rsidRPr="00006C2F" w:rsidRDefault="00B86F2E" w:rsidP="00B86F2E">
      <w:pPr>
        <w:rPr>
          <w:rFonts w:asciiTheme="minorHAnsi" w:hAnsiTheme="minorHAnsi" w:cstheme="minorHAnsi"/>
        </w:rPr>
      </w:pPr>
    </w:p>
    <w:p w:rsidR="00B86F2E" w:rsidRPr="00006C2F" w:rsidRDefault="00B86F2E" w:rsidP="00B86F2E">
      <w:pPr>
        <w:pStyle w:val="Heading4"/>
        <w:rPr>
          <w:rStyle w:val="StyleStyleBold12pt"/>
          <w:rFonts w:asciiTheme="minorHAnsi" w:hAnsiTheme="minorHAnsi" w:cstheme="minorHAnsi"/>
          <w:b/>
        </w:rPr>
      </w:pPr>
      <w:r w:rsidRPr="00006C2F">
        <w:rPr>
          <w:rStyle w:val="StyleStyleBold12pt"/>
          <w:rFonts w:asciiTheme="minorHAnsi" w:hAnsiTheme="minorHAnsi" w:cstheme="minorHAnsi"/>
          <w:b/>
        </w:rPr>
        <w:t xml:space="preserve">Utilitarianism is prejudiced – it excludes environmental damage from ethical calculations and treats it as a victimless crime – a shift towards techniques of the </w:t>
      </w:r>
      <w:proofErr w:type="spellStart"/>
      <w:r w:rsidRPr="00006C2F">
        <w:rPr>
          <w:rStyle w:val="StyleStyleBold12pt"/>
          <w:rFonts w:asciiTheme="minorHAnsi" w:hAnsiTheme="minorHAnsi" w:cstheme="minorHAnsi"/>
          <w:b/>
        </w:rPr>
        <w:t>self prompts</w:t>
      </w:r>
      <w:proofErr w:type="spellEnd"/>
      <w:r w:rsidRPr="00006C2F">
        <w:rPr>
          <w:rStyle w:val="StyleStyleBold12pt"/>
          <w:rFonts w:asciiTheme="minorHAnsi" w:hAnsiTheme="minorHAnsi" w:cstheme="minorHAnsi"/>
          <w:b/>
        </w:rPr>
        <w:t xml:space="preserve"> individual responsibility for ecological damage and acknowledges the existing social system as a product of our behavior and knowledge production</w:t>
      </w:r>
    </w:p>
    <w:p w:rsidR="00B86F2E" w:rsidRPr="00006C2F" w:rsidRDefault="00B86F2E" w:rsidP="00B86F2E">
      <w:pPr>
        <w:rPr>
          <w:rStyle w:val="StyleStyleBold12pt"/>
          <w:rFonts w:asciiTheme="minorHAnsi" w:hAnsiTheme="minorHAnsi" w:cstheme="minorHAnsi"/>
        </w:rPr>
      </w:pPr>
      <w:r w:rsidRPr="00006C2F">
        <w:rPr>
          <w:rStyle w:val="StyleStyleBold12pt"/>
          <w:rFonts w:asciiTheme="minorHAnsi" w:hAnsiTheme="minorHAnsi" w:cstheme="minorHAnsi"/>
        </w:rPr>
        <w:t>Alexander ‘11</w:t>
      </w:r>
    </w:p>
    <w:p w:rsidR="00B86F2E" w:rsidRPr="00006C2F" w:rsidRDefault="00B86F2E" w:rsidP="00B86F2E">
      <w:pPr>
        <w:rPr>
          <w:rFonts w:asciiTheme="minorHAnsi" w:hAnsiTheme="minorHAnsi" w:cstheme="minorHAnsi"/>
        </w:rPr>
      </w:pPr>
      <w:r w:rsidRPr="00006C2F">
        <w:rPr>
          <w:rFonts w:asciiTheme="minorHAnsi" w:hAnsiTheme="minorHAnsi" w:cstheme="minorHAnsi"/>
        </w:rPr>
        <w:t>(Samuel, University of Melbourne; Office for Environmental Programs/Simplicity Institute, “</w:t>
      </w:r>
    </w:p>
    <w:p w:rsidR="00B86F2E" w:rsidRPr="00006C2F" w:rsidRDefault="00B86F2E" w:rsidP="00B86F2E">
      <w:pPr>
        <w:rPr>
          <w:rFonts w:asciiTheme="minorHAnsi" w:hAnsiTheme="minorHAnsi" w:cstheme="minorHAnsi"/>
        </w:rPr>
      </w:pPr>
      <w:r w:rsidRPr="00006C2F">
        <w:rPr>
          <w:rFonts w:asciiTheme="minorHAnsi" w:hAnsiTheme="minorHAnsi" w:cstheme="minorHAnsi"/>
        </w:rPr>
        <w:t xml:space="preserve">Voluntary Simplicity as an Aesthetics of Existence”, Social Sciences Research Network, http://papers.ssrn.com/sol3/papers.cfm?abstract_id=1941087) </w:t>
      </w:r>
    </w:p>
    <w:p w:rsidR="00B86F2E" w:rsidRPr="00006C2F" w:rsidRDefault="00B86F2E" w:rsidP="00B86F2E">
      <w:pPr>
        <w:rPr>
          <w:rFonts w:asciiTheme="minorHAnsi" w:hAnsiTheme="minorHAnsi" w:cstheme="minorHAnsi"/>
        </w:rPr>
      </w:pPr>
    </w:p>
    <w:p w:rsidR="00B86F2E" w:rsidRPr="00294B2B" w:rsidRDefault="00B86F2E" w:rsidP="00B86F2E">
      <w:pPr>
        <w:rPr>
          <w:rFonts w:asciiTheme="minorHAnsi" w:hAnsiTheme="minorHAnsi" w:cstheme="minorHAnsi"/>
          <w:sz w:val="16"/>
        </w:rPr>
      </w:pPr>
      <w:r w:rsidRPr="00294B2B">
        <w:rPr>
          <w:rFonts w:asciiTheme="minorHAnsi" w:hAnsiTheme="minorHAnsi" w:cstheme="minorHAnsi"/>
          <w:sz w:val="16"/>
        </w:rPr>
        <w:t xml:space="preserve">Undoubtedly there is, and Foucault never denied this. Nietzsche occasionally seemed to conflate ethics and creativity, such as when he argued that what mattered when giving ‘style’ to one’s life was not whether it was good or bad but simply whether it represented ‘a single taste.’34 But if that is a fair representation of Nietzsche’s position – and to be fair to Nietzsche, it is not35 – a simplistic conflation of ethics and creativity certainly does not represent Foucault’s position. </w:t>
      </w:r>
      <w:r w:rsidRPr="00006C2F">
        <w:rPr>
          <w:rStyle w:val="StyleBoldUnderline"/>
          <w:rFonts w:asciiTheme="minorHAnsi" w:hAnsiTheme="minorHAnsi" w:cstheme="minorHAnsi"/>
        </w:rPr>
        <w:t>In developing</w:t>
      </w:r>
      <w:r w:rsidRPr="00294B2B">
        <w:rPr>
          <w:rFonts w:asciiTheme="minorHAnsi" w:hAnsiTheme="minorHAnsi" w:cstheme="minorHAnsi"/>
          <w:sz w:val="16"/>
        </w:rPr>
        <w:t xml:space="preserve"> his </w:t>
      </w:r>
      <w:r w:rsidRPr="00006C2F">
        <w:rPr>
          <w:rStyle w:val="StyleBoldUnderline"/>
          <w:rFonts w:asciiTheme="minorHAnsi" w:hAnsiTheme="minorHAnsi" w:cstheme="minorHAnsi"/>
        </w:rPr>
        <w:t xml:space="preserve">aesthetics of existence, Foucault drew heavily upon the ancient Greeks, who regularly employed notions of </w:t>
      </w:r>
      <w:proofErr w:type="spellStart"/>
      <w:r w:rsidRPr="00006C2F">
        <w:rPr>
          <w:rStyle w:val="StyleBoldUnderline"/>
          <w:rFonts w:asciiTheme="minorHAnsi" w:hAnsiTheme="minorHAnsi" w:cstheme="minorHAnsi"/>
        </w:rPr>
        <w:t>moulding</w:t>
      </w:r>
      <w:proofErr w:type="spellEnd"/>
      <w:r w:rsidRPr="00294B2B">
        <w:rPr>
          <w:rFonts w:asciiTheme="minorHAnsi" w:hAnsiTheme="minorHAnsi" w:cstheme="minorHAnsi"/>
          <w:sz w:val="16"/>
        </w:rPr>
        <w:t xml:space="preserve"> and sculpting </w:t>
      </w:r>
      <w:r w:rsidRPr="00006C2F">
        <w:rPr>
          <w:rStyle w:val="StyleBoldUnderline"/>
          <w:rFonts w:asciiTheme="minorHAnsi" w:hAnsiTheme="minorHAnsi" w:cstheme="minorHAnsi"/>
        </w:rPr>
        <w:t>when philosophizing about the ‘art of living</w:t>
      </w:r>
      <w:r w:rsidRPr="00294B2B">
        <w:rPr>
          <w:rFonts w:asciiTheme="minorHAnsi" w:hAnsiTheme="minorHAnsi" w:cstheme="minorHAnsi"/>
          <w:sz w:val="16"/>
        </w:rPr>
        <w:t xml:space="preserve">,’36 and Foucault’s position must be understood in relation to that ancient approach. Indeed, with a nod to the Greeks, </w:t>
      </w:r>
      <w:r w:rsidRPr="00006C2F">
        <w:rPr>
          <w:rStyle w:val="StyleBoldUnderline"/>
          <w:rFonts w:asciiTheme="minorHAnsi" w:hAnsiTheme="minorHAnsi" w:cstheme="minorHAnsi"/>
        </w:rPr>
        <w:t>Foucault claimed</w:t>
      </w:r>
      <w:r w:rsidRPr="00294B2B">
        <w:rPr>
          <w:rFonts w:asciiTheme="minorHAnsi" w:hAnsiTheme="minorHAnsi" w:cstheme="minorHAnsi"/>
          <w:sz w:val="16"/>
        </w:rPr>
        <w:t xml:space="preserve"> that ‘</w:t>
      </w:r>
      <w:r w:rsidRPr="00006C2F">
        <w:rPr>
          <w:rStyle w:val="StyleBoldUnderline"/>
          <w:rFonts w:asciiTheme="minorHAnsi" w:hAnsiTheme="minorHAnsi" w:cstheme="minorHAnsi"/>
        </w:rPr>
        <w:t xml:space="preserve">the problem of </w:t>
      </w:r>
      <w:r w:rsidRPr="003418A4">
        <w:rPr>
          <w:rStyle w:val="StyleBoldUnderline"/>
          <w:rFonts w:asciiTheme="minorHAnsi" w:hAnsiTheme="minorHAnsi" w:cstheme="minorHAnsi"/>
        </w:rPr>
        <w:t>an ethics as a form to be given to one’s conduct</w:t>
      </w:r>
      <w:r w:rsidRPr="003418A4">
        <w:rPr>
          <w:rFonts w:asciiTheme="minorHAnsi" w:hAnsiTheme="minorHAnsi" w:cstheme="minorHAnsi"/>
          <w:sz w:val="16"/>
        </w:rPr>
        <w:t xml:space="preserve"> and to one’s life </w:t>
      </w:r>
      <w:r w:rsidRPr="003418A4">
        <w:rPr>
          <w:rStyle w:val="StyleBoldUnderline"/>
          <w:rFonts w:asciiTheme="minorHAnsi" w:hAnsiTheme="minorHAnsi" w:cstheme="minorHAnsi"/>
        </w:rPr>
        <w:t>has again been raised</w:t>
      </w:r>
      <w:r w:rsidRPr="003418A4">
        <w:rPr>
          <w:rFonts w:asciiTheme="minorHAnsi" w:hAnsiTheme="minorHAnsi" w:cstheme="minorHAnsi"/>
          <w:sz w:val="16"/>
        </w:rPr>
        <w:t xml:space="preserve">.’37 And </w:t>
      </w:r>
      <w:r w:rsidRPr="003418A4">
        <w:rPr>
          <w:rStyle w:val="StyleBoldUnderline"/>
          <w:rFonts w:asciiTheme="minorHAnsi" w:hAnsiTheme="minorHAnsi" w:cstheme="minorHAnsi"/>
        </w:rPr>
        <w:t>it is has been raised again</w:t>
      </w:r>
      <w:r w:rsidRPr="003418A4">
        <w:rPr>
          <w:rFonts w:asciiTheme="minorHAnsi" w:hAnsiTheme="minorHAnsi" w:cstheme="minorHAnsi"/>
          <w:sz w:val="16"/>
        </w:rPr>
        <w:t xml:space="preserve">, we might infer, </w:t>
      </w:r>
      <w:r w:rsidRPr="003418A4">
        <w:rPr>
          <w:rStyle w:val="StyleBoldUnderline"/>
          <w:rFonts w:asciiTheme="minorHAnsi" w:hAnsiTheme="minorHAnsi" w:cstheme="minorHAnsi"/>
        </w:rPr>
        <w:t>due to the emergence of the</w:t>
      </w:r>
      <w:r w:rsidRPr="00006C2F">
        <w:rPr>
          <w:rStyle w:val="StyleBoldUnderline"/>
          <w:rFonts w:asciiTheme="minorHAnsi" w:hAnsiTheme="minorHAnsi" w:cstheme="minorHAnsi"/>
        </w:rPr>
        <w:t xml:space="preserve"> postmodern condition in which human nature</w:t>
      </w:r>
      <w:r w:rsidRPr="00294B2B">
        <w:rPr>
          <w:rFonts w:asciiTheme="minorHAnsi" w:hAnsiTheme="minorHAnsi" w:cstheme="minorHAnsi"/>
          <w:sz w:val="16"/>
        </w:rPr>
        <w:t xml:space="preserve"> – </w:t>
      </w:r>
      <w:r w:rsidRPr="003418A4">
        <w:rPr>
          <w:rStyle w:val="StyleBoldUnderline"/>
          <w:rFonts w:asciiTheme="minorHAnsi" w:hAnsiTheme="minorHAnsi" w:cstheme="minorHAnsi"/>
          <w:highlight w:val="cyan"/>
        </w:rPr>
        <w:t>the</w:t>
      </w:r>
      <w:r w:rsidRPr="00006C2F">
        <w:rPr>
          <w:rStyle w:val="StyleBoldUnderline"/>
          <w:rFonts w:asciiTheme="minorHAnsi" w:hAnsiTheme="minorHAnsi" w:cstheme="minorHAnsi"/>
        </w:rPr>
        <w:t xml:space="preserve"> supposedly ‘</w:t>
      </w:r>
      <w:r w:rsidRPr="003418A4">
        <w:rPr>
          <w:rStyle w:val="StyleBoldUnderline"/>
          <w:rFonts w:asciiTheme="minorHAnsi" w:hAnsiTheme="minorHAnsi" w:cstheme="minorHAnsi"/>
          <w:highlight w:val="cyan"/>
        </w:rPr>
        <w:t>universal form’ of</w:t>
      </w:r>
      <w:r w:rsidRPr="00006C2F">
        <w:rPr>
          <w:rStyle w:val="StyleBoldUnderline"/>
          <w:rFonts w:asciiTheme="minorHAnsi" w:hAnsiTheme="minorHAnsi" w:cstheme="minorHAnsi"/>
        </w:rPr>
        <w:t xml:space="preserve"> the </w:t>
      </w:r>
      <w:r w:rsidRPr="003418A4">
        <w:rPr>
          <w:rStyle w:val="StyleBoldUnderline"/>
          <w:rFonts w:asciiTheme="minorHAnsi" w:hAnsiTheme="minorHAnsi" w:cstheme="minorHAnsi"/>
          <w:highlight w:val="cyan"/>
        </w:rPr>
        <w:t>self</w:t>
      </w:r>
      <w:r w:rsidRPr="00294B2B">
        <w:rPr>
          <w:rFonts w:asciiTheme="minorHAnsi" w:hAnsiTheme="minorHAnsi" w:cstheme="minorHAnsi"/>
          <w:sz w:val="16"/>
        </w:rPr>
        <w:t xml:space="preserve"> – </w:t>
      </w:r>
      <w:r w:rsidRPr="003418A4">
        <w:rPr>
          <w:rStyle w:val="StyleBoldUnderline"/>
          <w:rFonts w:asciiTheme="minorHAnsi" w:hAnsiTheme="minorHAnsi" w:cstheme="minorHAnsi"/>
          <w:highlight w:val="cyan"/>
        </w:rPr>
        <w:t>has been fragmented and is</w:t>
      </w:r>
      <w:r w:rsidRPr="00006C2F">
        <w:rPr>
          <w:rStyle w:val="StyleBoldUnderline"/>
          <w:rFonts w:asciiTheme="minorHAnsi" w:hAnsiTheme="minorHAnsi" w:cstheme="minorHAnsi"/>
        </w:rPr>
        <w:t xml:space="preserve"> once again </w:t>
      </w:r>
      <w:r w:rsidRPr="003418A4">
        <w:rPr>
          <w:rStyle w:val="StyleBoldUnderline"/>
          <w:rFonts w:asciiTheme="minorHAnsi" w:hAnsiTheme="minorHAnsi" w:cstheme="minorHAnsi"/>
          <w:highlight w:val="cyan"/>
        </w:rPr>
        <w:t>in need of being ‘shaped’ by self‐engagement</w:t>
      </w:r>
      <w:r w:rsidRPr="00006C2F">
        <w:rPr>
          <w:rStyle w:val="StyleBoldUnderline"/>
          <w:rFonts w:asciiTheme="minorHAnsi" w:hAnsiTheme="minorHAnsi" w:cstheme="minorHAnsi"/>
        </w:rPr>
        <w:t xml:space="preserve"> rather than merely ‘discovered’ by reason</w:t>
      </w:r>
      <w:r w:rsidRPr="00294B2B">
        <w:rPr>
          <w:rFonts w:asciiTheme="minorHAnsi" w:hAnsiTheme="minorHAnsi" w:cstheme="minorHAnsi"/>
          <w:sz w:val="16"/>
        </w:rPr>
        <w:t xml:space="preserve">.38 The ethical dimension of Foucault’s aesthetics of existence deserves some further attention, however, because it remains unclear whether this approach can legitimately be called an ‘ethics.’ </w:t>
      </w:r>
      <w:r w:rsidRPr="00006C2F">
        <w:rPr>
          <w:rStyle w:val="StyleBoldUnderline"/>
          <w:rFonts w:asciiTheme="minorHAnsi" w:hAnsiTheme="minorHAnsi" w:cstheme="minorHAnsi"/>
        </w:rPr>
        <w:t>The</w:t>
      </w:r>
      <w:r w:rsidRPr="00294B2B">
        <w:rPr>
          <w:rFonts w:asciiTheme="minorHAnsi" w:hAnsiTheme="minorHAnsi" w:cstheme="minorHAnsi"/>
          <w:sz w:val="16"/>
        </w:rPr>
        <w:t xml:space="preserve"> first </w:t>
      </w:r>
      <w:r w:rsidRPr="00006C2F">
        <w:rPr>
          <w:rStyle w:val="StyleBoldUnderline"/>
          <w:rFonts w:asciiTheme="minorHAnsi" w:hAnsiTheme="minorHAnsi" w:cstheme="minorHAnsi"/>
        </w:rPr>
        <w:t>point</w:t>
      </w:r>
      <w:r w:rsidRPr="00294B2B">
        <w:rPr>
          <w:rFonts w:asciiTheme="minorHAnsi" w:hAnsiTheme="minorHAnsi" w:cstheme="minorHAnsi"/>
          <w:sz w:val="16"/>
        </w:rPr>
        <w:t xml:space="preserve"> here </w:t>
      </w:r>
      <w:r w:rsidRPr="00006C2F">
        <w:rPr>
          <w:rStyle w:val="StyleBoldUnderline"/>
          <w:rFonts w:asciiTheme="minorHAnsi" w:hAnsiTheme="minorHAnsi" w:cstheme="minorHAnsi"/>
        </w:rPr>
        <w:t xml:space="preserve">is to reiterate </w:t>
      </w:r>
      <w:r w:rsidRPr="003418A4">
        <w:rPr>
          <w:rStyle w:val="StyleBoldUnderline"/>
          <w:rFonts w:asciiTheme="minorHAnsi" w:hAnsiTheme="minorHAnsi" w:cstheme="minorHAnsi"/>
          <w:highlight w:val="cyan"/>
        </w:rPr>
        <w:t>the important distinction</w:t>
      </w:r>
      <w:r w:rsidRPr="00006C2F">
        <w:rPr>
          <w:rStyle w:val="StyleBoldUnderline"/>
          <w:rFonts w:asciiTheme="minorHAnsi" w:hAnsiTheme="minorHAnsi" w:cstheme="minorHAnsi"/>
        </w:rPr>
        <w:t xml:space="preserve"> Foucault draws </w:t>
      </w:r>
      <w:r w:rsidRPr="003418A4">
        <w:rPr>
          <w:rStyle w:val="StyleBoldUnderline"/>
          <w:rFonts w:asciiTheme="minorHAnsi" w:hAnsiTheme="minorHAnsi" w:cstheme="minorHAnsi"/>
          <w:highlight w:val="cyan"/>
        </w:rPr>
        <w:t xml:space="preserve">between </w:t>
      </w:r>
      <w:r w:rsidRPr="003418A4">
        <w:rPr>
          <w:rStyle w:val="Emphasis"/>
          <w:rFonts w:asciiTheme="minorHAnsi" w:hAnsiTheme="minorHAnsi" w:cstheme="minorHAnsi"/>
          <w:highlight w:val="cyan"/>
        </w:rPr>
        <w:t>morality</w:t>
      </w:r>
      <w:r w:rsidRPr="00294B2B">
        <w:rPr>
          <w:rFonts w:asciiTheme="minorHAnsi" w:hAnsiTheme="minorHAnsi" w:cstheme="minorHAnsi"/>
          <w:sz w:val="16"/>
        </w:rPr>
        <w:t xml:space="preserve"> (</w:t>
      </w:r>
      <w:r w:rsidRPr="00006C2F">
        <w:rPr>
          <w:rStyle w:val="StyleBoldUnderline"/>
          <w:rFonts w:asciiTheme="minorHAnsi" w:hAnsiTheme="minorHAnsi" w:cstheme="minorHAnsi"/>
        </w:rPr>
        <w:t>which</w:t>
      </w:r>
      <w:r w:rsidRPr="00294B2B">
        <w:rPr>
          <w:rFonts w:asciiTheme="minorHAnsi" w:hAnsiTheme="minorHAnsi" w:cstheme="minorHAnsi"/>
          <w:sz w:val="16"/>
        </w:rPr>
        <w:t xml:space="preserve">, from Foucault’s perspective, </w:t>
      </w:r>
      <w:r w:rsidRPr="00006C2F">
        <w:rPr>
          <w:rStyle w:val="StyleBoldUnderline"/>
          <w:rFonts w:asciiTheme="minorHAnsi" w:hAnsiTheme="minorHAnsi" w:cstheme="minorHAnsi"/>
        </w:rPr>
        <w:t xml:space="preserve">concerns living in accordance with </w:t>
      </w:r>
      <w:proofErr w:type="spellStart"/>
      <w:proofErr w:type="gramStart"/>
      <w:r w:rsidRPr="00006C2F">
        <w:rPr>
          <w:rStyle w:val="StyleBoldUnderline"/>
          <w:rFonts w:asciiTheme="minorHAnsi" w:hAnsiTheme="minorHAnsi" w:cstheme="minorHAnsi"/>
        </w:rPr>
        <w:t>a</w:t>
      </w:r>
      <w:proofErr w:type="spellEnd"/>
      <w:proofErr w:type="gramEnd"/>
      <w:r w:rsidRPr="00294B2B">
        <w:rPr>
          <w:rFonts w:asciiTheme="minorHAnsi" w:hAnsiTheme="minorHAnsi" w:cstheme="minorHAnsi"/>
          <w:sz w:val="16"/>
        </w:rPr>
        <w:t xml:space="preserve"> objective and </w:t>
      </w:r>
      <w:r w:rsidRPr="00006C2F">
        <w:rPr>
          <w:rStyle w:val="StyleBoldUnderline"/>
          <w:rFonts w:asciiTheme="minorHAnsi" w:hAnsiTheme="minorHAnsi" w:cstheme="minorHAnsi"/>
        </w:rPr>
        <w:t>universal moral code</w:t>
      </w:r>
      <w:r w:rsidRPr="00294B2B">
        <w:rPr>
          <w:rFonts w:asciiTheme="minorHAnsi" w:hAnsiTheme="minorHAnsi" w:cstheme="minorHAnsi"/>
          <w:sz w:val="16"/>
        </w:rPr>
        <w:t xml:space="preserve">) </w:t>
      </w:r>
      <w:r w:rsidRPr="003418A4">
        <w:rPr>
          <w:rStyle w:val="Emphasis"/>
          <w:rFonts w:asciiTheme="minorHAnsi" w:hAnsiTheme="minorHAnsi" w:cstheme="minorHAnsi"/>
          <w:highlight w:val="cyan"/>
        </w:rPr>
        <w:t>and ethics</w:t>
      </w:r>
      <w:r w:rsidRPr="00294B2B">
        <w:rPr>
          <w:rFonts w:asciiTheme="minorHAnsi" w:hAnsiTheme="minorHAnsi" w:cstheme="minorHAnsi"/>
          <w:sz w:val="16"/>
        </w:rPr>
        <w:t xml:space="preserve"> (</w:t>
      </w:r>
      <w:r w:rsidRPr="00006C2F">
        <w:rPr>
          <w:rStyle w:val="StyleBoldUnderline"/>
          <w:rFonts w:asciiTheme="minorHAnsi" w:hAnsiTheme="minorHAnsi" w:cstheme="minorHAnsi"/>
        </w:rPr>
        <w:t>which concerns the self’s relationship with the self</w:t>
      </w:r>
      <w:r w:rsidRPr="00294B2B">
        <w:rPr>
          <w:rFonts w:asciiTheme="minorHAnsi" w:hAnsiTheme="minorHAnsi" w:cstheme="minorHAnsi"/>
          <w:sz w:val="16"/>
        </w:rPr>
        <w:t xml:space="preserve">). </w:t>
      </w:r>
      <w:r w:rsidRPr="003418A4">
        <w:rPr>
          <w:rStyle w:val="StyleBoldUnderline"/>
          <w:rFonts w:asciiTheme="minorHAnsi" w:hAnsiTheme="minorHAnsi" w:cstheme="minorHAnsi"/>
          <w:highlight w:val="cyan"/>
        </w:rPr>
        <w:t>Since</w:t>
      </w:r>
      <w:r w:rsidRPr="00006C2F">
        <w:rPr>
          <w:rStyle w:val="StyleBoldUnderline"/>
          <w:rFonts w:asciiTheme="minorHAnsi" w:hAnsiTheme="minorHAnsi" w:cstheme="minorHAnsi"/>
        </w:rPr>
        <w:t xml:space="preserve"> </w:t>
      </w:r>
      <w:r w:rsidRPr="003418A4">
        <w:rPr>
          <w:rStyle w:val="StyleBoldUnderline"/>
          <w:rFonts w:asciiTheme="minorHAnsi" w:hAnsiTheme="minorHAnsi" w:cstheme="minorHAnsi"/>
          <w:highlight w:val="cyan"/>
        </w:rPr>
        <w:t>the purpose</w:t>
      </w:r>
      <w:r w:rsidRPr="00294B2B">
        <w:rPr>
          <w:rFonts w:asciiTheme="minorHAnsi" w:hAnsiTheme="minorHAnsi" w:cstheme="minorHAnsi"/>
          <w:sz w:val="16"/>
        </w:rPr>
        <w:t xml:space="preserve">, or least one function, </w:t>
      </w:r>
      <w:r w:rsidRPr="00006C2F">
        <w:rPr>
          <w:rStyle w:val="StyleBoldUnderline"/>
          <w:rFonts w:asciiTheme="minorHAnsi" w:hAnsiTheme="minorHAnsi" w:cstheme="minorHAnsi"/>
        </w:rPr>
        <w:t>of Foucault’s post‐</w:t>
      </w:r>
      <w:proofErr w:type="spellStart"/>
      <w:r w:rsidRPr="00006C2F">
        <w:rPr>
          <w:rStyle w:val="StyleBoldUnderline"/>
          <w:rFonts w:asciiTheme="minorHAnsi" w:hAnsiTheme="minorHAnsi" w:cstheme="minorHAnsi"/>
        </w:rPr>
        <w:t>structuralist</w:t>
      </w:r>
      <w:proofErr w:type="spellEnd"/>
      <w:r w:rsidRPr="00006C2F">
        <w:rPr>
          <w:rStyle w:val="StyleBoldUnderline"/>
          <w:rFonts w:asciiTheme="minorHAnsi" w:hAnsiTheme="minorHAnsi" w:cstheme="minorHAnsi"/>
        </w:rPr>
        <w:t xml:space="preserve"> critique of metaphysics </w:t>
      </w:r>
      <w:r w:rsidRPr="003418A4">
        <w:rPr>
          <w:rStyle w:val="StyleBoldUnderline"/>
          <w:rFonts w:asciiTheme="minorHAnsi" w:hAnsiTheme="minorHAnsi" w:cstheme="minorHAnsi"/>
          <w:highlight w:val="cyan"/>
        </w:rPr>
        <w:t>was to cast doubt on the</w:t>
      </w:r>
      <w:r w:rsidRPr="00006C2F">
        <w:rPr>
          <w:rStyle w:val="StyleBoldUnderline"/>
          <w:rFonts w:asciiTheme="minorHAnsi" w:hAnsiTheme="minorHAnsi" w:cstheme="minorHAnsi"/>
        </w:rPr>
        <w:t xml:space="preserve"> very </w:t>
      </w:r>
      <w:r w:rsidRPr="003418A4">
        <w:rPr>
          <w:rStyle w:val="StyleBoldUnderline"/>
          <w:rFonts w:asciiTheme="minorHAnsi" w:hAnsiTheme="minorHAnsi" w:cstheme="minorHAnsi"/>
          <w:highlight w:val="cyan"/>
        </w:rPr>
        <w:t>possibility of</w:t>
      </w:r>
      <w:r w:rsidRPr="00294B2B">
        <w:rPr>
          <w:rFonts w:asciiTheme="minorHAnsi" w:hAnsiTheme="minorHAnsi" w:cstheme="minorHAnsi"/>
          <w:sz w:val="16"/>
        </w:rPr>
        <w:t xml:space="preserve"> objective and </w:t>
      </w:r>
      <w:r w:rsidRPr="003418A4">
        <w:rPr>
          <w:rStyle w:val="StyleBoldUnderline"/>
          <w:rFonts w:asciiTheme="minorHAnsi" w:hAnsiTheme="minorHAnsi" w:cstheme="minorHAnsi"/>
          <w:highlight w:val="cyan"/>
        </w:rPr>
        <w:t>universal</w:t>
      </w:r>
      <w:r w:rsidRPr="00006C2F">
        <w:rPr>
          <w:rStyle w:val="StyleBoldUnderline"/>
          <w:rFonts w:asciiTheme="minorHAnsi" w:hAnsiTheme="minorHAnsi" w:cstheme="minorHAnsi"/>
        </w:rPr>
        <w:t xml:space="preserve"> forms of </w:t>
      </w:r>
      <w:r w:rsidRPr="003418A4">
        <w:rPr>
          <w:rStyle w:val="StyleBoldUnderline"/>
          <w:rFonts w:asciiTheme="minorHAnsi" w:hAnsiTheme="minorHAnsi" w:cstheme="minorHAnsi"/>
          <w:highlight w:val="cyan"/>
        </w:rPr>
        <w:t>knowledge</w:t>
      </w:r>
      <w:r w:rsidRPr="00294B2B">
        <w:rPr>
          <w:rFonts w:asciiTheme="minorHAnsi" w:hAnsiTheme="minorHAnsi" w:cstheme="minorHAnsi"/>
          <w:sz w:val="16"/>
        </w:rPr>
        <w:t xml:space="preserve">, </w:t>
      </w:r>
      <w:r w:rsidRPr="00006C2F">
        <w:rPr>
          <w:rStyle w:val="StyleBoldUnderline"/>
          <w:rFonts w:asciiTheme="minorHAnsi" w:hAnsiTheme="minorHAnsi" w:cstheme="minorHAnsi"/>
        </w:rPr>
        <w:t xml:space="preserve">including moral knowledge, it follows that </w:t>
      </w:r>
      <w:r w:rsidRPr="003418A4">
        <w:rPr>
          <w:rStyle w:val="StyleBoldUnderline"/>
          <w:rFonts w:asciiTheme="minorHAnsi" w:hAnsiTheme="minorHAnsi" w:cstheme="minorHAnsi"/>
          <w:highlight w:val="cyan"/>
        </w:rPr>
        <w:t>his ethics would never aspire to be a new morality</w:t>
      </w:r>
      <w:r w:rsidRPr="00294B2B">
        <w:rPr>
          <w:rFonts w:asciiTheme="minorHAnsi" w:hAnsiTheme="minorHAnsi" w:cstheme="minorHAnsi"/>
          <w:sz w:val="16"/>
        </w:rPr>
        <w:t xml:space="preserve">. Indeed, </w:t>
      </w:r>
      <w:r w:rsidRPr="00006C2F">
        <w:rPr>
          <w:rStyle w:val="Emphasis"/>
          <w:rFonts w:asciiTheme="minorHAnsi" w:hAnsiTheme="minorHAnsi" w:cstheme="minorHAnsi"/>
        </w:rPr>
        <w:t xml:space="preserve">Foucault declared that </w:t>
      </w:r>
      <w:r w:rsidRPr="003418A4">
        <w:rPr>
          <w:rStyle w:val="Emphasis"/>
          <w:rFonts w:asciiTheme="minorHAnsi" w:hAnsiTheme="minorHAnsi" w:cstheme="minorHAnsi"/>
          <w:highlight w:val="cyan"/>
        </w:rPr>
        <w:t>it would be ‘catastrophic</w:t>
      </w:r>
      <w:r w:rsidRPr="00006C2F">
        <w:rPr>
          <w:rStyle w:val="Emphasis"/>
          <w:rFonts w:asciiTheme="minorHAnsi" w:hAnsiTheme="minorHAnsi" w:cstheme="minorHAnsi"/>
        </w:rPr>
        <w:t>’</w:t>
      </w:r>
      <w:r w:rsidRPr="00294B2B">
        <w:rPr>
          <w:rFonts w:asciiTheme="minorHAnsi" w:hAnsiTheme="minorHAnsi" w:cstheme="minorHAnsi"/>
          <w:sz w:val="16"/>
        </w:rPr>
        <w:t xml:space="preserve">39 </w:t>
      </w:r>
      <w:r w:rsidRPr="003418A4">
        <w:rPr>
          <w:rStyle w:val="Emphasis"/>
          <w:rFonts w:asciiTheme="minorHAnsi" w:hAnsiTheme="minorHAnsi" w:cstheme="minorHAnsi"/>
          <w:highlight w:val="cyan"/>
        </w:rPr>
        <w:t>if everyone submitted to a universal moral code</w:t>
      </w:r>
      <w:r w:rsidRPr="00294B2B">
        <w:rPr>
          <w:rFonts w:asciiTheme="minorHAnsi" w:hAnsiTheme="minorHAnsi" w:cstheme="minorHAnsi"/>
          <w:sz w:val="16"/>
        </w:rPr>
        <w:t xml:space="preserve">, and an inquiry into why he thought this would be so should shed light on the nature of his ethics as an aesthetics of existence. Foucault thought that submission to a universal moral code would be ‘catastrophic’ </w:t>
      </w:r>
      <w:r w:rsidRPr="003418A4">
        <w:rPr>
          <w:rStyle w:val="Emphasis"/>
          <w:rFonts w:asciiTheme="minorHAnsi" w:hAnsiTheme="minorHAnsi" w:cstheme="minorHAnsi"/>
          <w:highlight w:val="cyan"/>
        </w:rPr>
        <w:t>because any code’s purported</w:t>
      </w:r>
      <w:r w:rsidRPr="00294B2B">
        <w:rPr>
          <w:rFonts w:asciiTheme="minorHAnsi" w:hAnsiTheme="minorHAnsi" w:cstheme="minorHAnsi"/>
          <w:sz w:val="16"/>
        </w:rPr>
        <w:t xml:space="preserve"> or perceived </w:t>
      </w:r>
      <w:r w:rsidRPr="003418A4">
        <w:rPr>
          <w:rStyle w:val="Emphasis"/>
          <w:rFonts w:asciiTheme="minorHAnsi" w:hAnsiTheme="minorHAnsi" w:cstheme="minorHAnsi"/>
          <w:highlight w:val="cyan"/>
        </w:rPr>
        <w:t>universality would</w:t>
      </w:r>
      <w:r w:rsidRPr="00006C2F">
        <w:rPr>
          <w:rStyle w:val="Emphasis"/>
          <w:rFonts w:asciiTheme="minorHAnsi" w:hAnsiTheme="minorHAnsi" w:cstheme="minorHAnsi"/>
        </w:rPr>
        <w:t xml:space="preserve"> really </w:t>
      </w:r>
      <w:r w:rsidRPr="003418A4">
        <w:rPr>
          <w:rStyle w:val="Emphasis"/>
          <w:rFonts w:asciiTheme="minorHAnsi" w:hAnsiTheme="minorHAnsi" w:cstheme="minorHAnsi"/>
          <w:highlight w:val="cyan"/>
        </w:rPr>
        <w:t>be nothing more than a naturalized prejudice</w:t>
      </w:r>
      <w:r w:rsidRPr="00294B2B">
        <w:rPr>
          <w:rFonts w:asciiTheme="minorHAnsi" w:hAnsiTheme="minorHAnsi" w:cstheme="minorHAnsi"/>
          <w:sz w:val="16"/>
        </w:rPr>
        <w:t xml:space="preserve">, and </w:t>
      </w:r>
      <w:r w:rsidRPr="00006C2F">
        <w:rPr>
          <w:rStyle w:val="StyleBoldUnderline"/>
          <w:rFonts w:asciiTheme="minorHAnsi" w:hAnsiTheme="minorHAnsi" w:cstheme="minorHAnsi"/>
        </w:rPr>
        <w:t>the danger</w:t>
      </w:r>
      <w:r w:rsidRPr="00294B2B">
        <w:rPr>
          <w:rFonts w:asciiTheme="minorHAnsi" w:hAnsiTheme="minorHAnsi" w:cstheme="minorHAnsi"/>
          <w:sz w:val="16"/>
        </w:rPr>
        <w:t xml:space="preserve"> here </w:t>
      </w:r>
      <w:r w:rsidRPr="00006C2F">
        <w:rPr>
          <w:rStyle w:val="StyleBoldUnderline"/>
          <w:rFonts w:asciiTheme="minorHAnsi" w:hAnsiTheme="minorHAnsi" w:cstheme="minorHAnsi"/>
        </w:rPr>
        <w:t xml:space="preserve">is that </w:t>
      </w:r>
      <w:r w:rsidRPr="003418A4">
        <w:rPr>
          <w:rStyle w:val="StyleBoldUnderline"/>
          <w:rFonts w:asciiTheme="minorHAnsi" w:hAnsiTheme="minorHAnsi" w:cstheme="minorHAnsi"/>
          <w:highlight w:val="cyan"/>
        </w:rPr>
        <w:t>the particular moral perspective</w:t>
      </w:r>
      <w:r w:rsidRPr="00006C2F">
        <w:rPr>
          <w:rStyle w:val="StyleBoldUnderline"/>
          <w:rFonts w:asciiTheme="minorHAnsi" w:hAnsiTheme="minorHAnsi" w:cstheme="minorHAnsi"/>
        </w:rPr>
        <w:t xml:space="preserve"> that has been </w:t>
      </w:r>
      <w:r w:rsidRPr="003418A4">
        <w:rPr>
          <w:rStyle w:val="StyleBoldUnderline"/>
          <w:rFonts w:asciiTheme="minorHAnsi" w:hAnsiTheme="minorHAnsi" w:cstheme="minorHAnsi"/>
          <w:highlight w:val="cyan"/>
        </w:rPr>
        <w:t xml:space="preserve">placed </w:t>
      </w:r>
      <w:r w:rsidRPr="003418A4">
        <w:rPr>
          <w:rStyle w:val="Emphasis"/>
          <w:rFonts w:asciiTheme="minorHAnsi" w:hAnsiTheme="minorHAnsi" w:cstheme="minorHAnsi"/>
          <w:highlight w:val="cyan"/>
        </w:rPr>
        <w:t>under a veil of universality might blind people to relationships of domination</w:t>
      </w:r>
      <w:r w:rsidRPr="00006C2F">
        <w:rPr>
          <w:rStyle w:val="StyleBoldUnderline"/>
          <w:rFonts w:asciiTheme="minorHAnsi" w:hAnsiTheme="minorHAnsi" w:cstheme="minorHAnsi"/>
        </w:rPr>
        <w:t xml:space="preserve"> that ought to be questioned and</w:t>
      </w:r>
      <w:r w:rsidRPr="00294B2B">
        <w:rPr>
          <w:rFonts w:asciiTheme="minorHAnsi" w:hAnsiTheme="minorHAnsi" w:cstheme="minorHAnsi"/>
          <w:sz w:val="16"/>
        </w:rPr>
        <w:t xml:space="preserve">, if possible, </w:t>
      </w:r>
      <w:r w:rsidRPr="00006C2F">
        <w:rPr>
          <w:rStyle w:val="StyleBoldUnderline"/>
          <w:rFonts w:asciiTheme="minorHAnsi" w:hAnsiTheme="minorHAnsi" w:cstheme="minorHAnsi"/>
        </w:rPr>
        <w:t>opposed and transcended</w:t>
      </w:r>
      <w:r w:rsidRPr="00294B2B">
        <w:rPr>
          <w:rFonts w:asciiTheme="minorHAnsi" w:hAnsiTheme="minorHAnsi" w:cstheme="minorHAnsi"/>
          <w:sz w:val="16"/>
        </w:rPr>
        <w:t xml:space="preserve">. </w:t>
      </w:r>
      <w:r w:rsidRPr="00006C2F">
        <w:rPr>
          <w:rStyle w:val="StyleBoldUnderline"/>
          <w:rFonts w:asciiTheme="minorHAnsi" w:hAnsiTheme="minorHAnsi" w:cstheme="minorHAnsi"/>
        </w:rPr>
        <w:t>Think</w:t>
      </w:r>
      <w:r w:rsidRPr="00294B2B">
        <w:rPr>
          <w:rFonts w:asciiTheme="minorHAnsi" w:hAnsiTheme="minorHAnsi" w:cstheme="minorHAnsi"/>
          <w:sz w:val="16"/>
        </w:rPr>
        <w:t xml:space="preserve">, for example, </w:t>
      </w:r>
      <w:r w:rsidRPr="00006C2F">
        <w:rPr>
          <w:rStyle w:val="StyleBoldUnderline"/>
          <w:rFonts w:asciiTheme="minorHAnsi" w:hAnsiTheme="minorHAnsi" w:cstheme="minorHAnsi"/>
        </w:rPr>
        <w:t xml:space="preserve">of the </w:t>
      </w:r>
      <w:r w:rsidRPr="003418A4">
        <w:rPr>
          <w:rStyle w:val="StyleBoldUnderline"/>
          <w:rFonts w:asciiTheme="minorHAnsi" w:hAnsiTheme="minorHAnsi" w:cstheme="minorHAnsi"/>
          <w:highlight w:val="cyan"/>
        </w:rPr>
        <w:t>colonial American’s</w:t>
      </w:r>
      <w:r w:rsidRPr="00006C2F">
        <w:rPr>
          <w:rStyle w:val="StyleBoldUnderline"/>
          <w:rFonts w:asciiTheme="minorHAnsi" w:hAnsiTheme="minorHAnsi" w:cstheme="minorHAnsi"/>
        </w:rPr>
        <w:t xml:space="preserve"> who </w:t>
      </w:r>
      <w:r w:rsidRPr="003418A4">
        <w:rPr>
          <w:rStyle w:val="StyleBoldUnderline"/>
          <w:rFonts w:asciiTheme="minorHAnsi" w:hAnsiTheme="minorHAnsi" w:cstheme="minorHAnsi"/>
          <w:highlight w:val="cyan"/>
        </w:rPr>
        <w:t>for centuries assumed</w:t>
      </w:r>
      <w:r w:rsidRPr="00006C2F">
        <w:rPr>
          <w:rStyle w:val="StyleBoldUnderline"/>
          <w:rFonts w:asciiTheme="minorHAnsi" w:hAnsiTheme="minorHAnsi" w:cstheme="minorHAnsi"/>
        </w:rPr>
        <w:t xml:space="preserve"> that black </w:t>
      </w:r>
      <w:r w:rsidRPr="003418A4">
        <w:rPr>
          <w:rStyle w:val="StyleBoldUnderline"/>
          <w:rFonts w:asciiTheme="minorHAnsi" w:hAnsiTheme="minorHAnsi" w:cstheme="minorHAnsi"/>
          <w:highlight w:val="cyan"/>
        </w:rPr>
        <w:t>slaves were not moral agents</w:t>
      </w:r>
      <w:r w:rsidRPr="00294B2B">
        <w:rPr>
          <w:rFonts w:asciiTheme="minorHAnsi" w:hAnsiTheme="minorHAnsi" w:cstheme="minorHAnsi"/>
          <w:sz w:val="16"/>
        </w:rPr>
        <w:t xml:space="preserve"> deserving of moral respect but merely animals that should be put to work. </w:t>
      </w:r>
      <w:r w:rsidRPr="00006C2F">
        <w:rPr>
          <w:rStyle w:val="StyleBoldUnderline"/>
          <w:rFonts w:asciiTheme="minorHAnsi" w:hAnsiTheme="minorHAnsi" w:cstheme="minorHAnsi"/>
        </w:rPr>
        <w:t>From their perspective, it was not immoral to have slaves, since slaves were not objects of moral concern. This</w:t>
      </w:r>
      <w:r w:rsidRPr="00294B2B">
        <w:rPr>
          <w:rFonts w:asciiTheme="minorHAnsi" w:hAnsiTheme="minorHAnsi" w:cstheme="minorHAnsi"/>
          <w:sz w:val="16"/>
        </w:rPr>
        <w:t xml:space="preserve">, of course, </w:t>
      </w:r>
      <w:r w:rsidRPr="00006C2F">
        <w:rPr>
          <w:rStyle w:val="StyleBoldUnderline"/>
          <w:rFonts w:asciiTheme="minorHAnsi" w:hAnsiTheme="minorHAnsi" w:cstheme="minorHAnsi"/>
        </w:rPr>
        <w:t>raises the question</w:t>
      </w:r>
      <w:r w:rsidRPr="00294B2B">
        <w:rPr>
          <w:rFonts w:asciiTheme="minorHAnsi" w:hAnsiTheme="minorHAnsi" w:cstheme="minorHAnsi"/>
          <w:sz w:val="16"/>
        </w:rPr>
        <w:t xml:space="preserve">: </w:t>
      </w:r>
      <w:r w:rsidRPr="00006C2F">
        <w:rPr>
          <w:rStyle w:val="StyleBoldUnderline"/>
          <w:rFonts w:asciiTheme="minorHAnsi" w:hAnsiTheme="minorHAnsi" w:cstheme="minorHAnsi"/>
        </w:rPr>
        <w:t>Might we</w:t>
      </w:r>
      <w:r w:rsidRPr="00294B2B">
        <w:rPr>
          <w:rFonts w:asciiTheme="minorHAnsi" w:hAnsiTheme="minorHAnsi" w:cstheme="minorHAnsi"/>
          <w:sz w:val="16"/>
        </w:rPr>
        <w:t xml:space="preserve">, today, </w:t>
      </w:r>
      <w:r w:rsidRPr="00006C2F">
        <w:rPr>
          <w:rStyle w:val="StyleBoldUnderline"/>
          <w:rFonts w:asciiTheme="minorHAnsi" w:hAnsiTheme="minorHAnsi" w:cstheme="minorHAnsi"/>
        </w:rPr>
        <w:t>have our own moral prejudices to which we are similarly blind</w:t>
      </w:r>
      <w:r w:rsidRPr="00294B2B">
        <w:rPr>
          <w:rFonts w:asciiTheme="minorHAnsi" w:hAnsiTheme="minorHAnsi" w:cstheme="minorHAnsi"/>
          <w:sz w:val="16"/>
        </w:rPr>
        <w:t xml:space="preserve">? The point here is that </w:t>
      </w:r>
      <w:r w:rsidRPr="00006C2F">
        <w:rPr>
          <w:rStyle w:val="StyleBoldUnderline"/>
          <w:rFonts w:asciiTheme="minorHAnsi" w:hAnsiTheme="minorHAnsi" w:cstheme="minorHAnsi"/>
        </w:rPr>
        <w:t>since knowledge</w:t>
      </w:r>
      <w:r w:rsidRPr="00294B2B">
        <w:rPr>
          <w:rFonts w:asciiTheme="minorHAnsi" w:hAnsiTheme="minorHAnsi" w:cstheme="minorHAnsi"/>
          <w:sz w:val="16"/>
        </w:rPr>
        <w:t xml:space="preserve">, including moral knowledge, </w:t>
      </w:r>
      <w:r w:rsidRPr="00006C2F">
        <w:rPr>
          <w:rStyle w:val="StyleBoldUnderline"/>
          <w:rFonts w:asciiTheme="minorHAnsi" w:hAnsiTheme="minorHAnsi" w:cstheme="minorHAnsi"/>
        </w:rPr>
        <w:t>is always a function of a particular</w:t>
      </w:r>
      <w:r w:rsidRPr="00294B2B">
        <w:rPr>
          <w:rFonts w:asciiTheme="minorHAnsi" w:hAnsiTheme="minorHAnsi" w:cstheme="minorHAnsi"/>
          <w:sz w:val="16"/>
        </w:rPr>
        <w:t xml:space="preserve">, socially constructed </w:t>
      </w:r>
      <w:r w:rsidRPr="00006C2F">
        <w:rPr>
          <w:rStyle w:val="StyleBoldUnderline"/>
          <w:rFonts w:asciiTheme="minorHAnsi" w:hAnsiTheme="minorHAnsi" w:cstheme="minorHAnsi"/>
        </w:rPr>
        <w:t>conceptual framework</w:t>
      </w:r>
      <w:r w:rsidRPr="00294B2B">
        <w:rPr>
          <w:rFonts w:asciiTheme="minorHAnsi" w:hAnsiTheme="minorHAnsi" w:cstheme="minorHAnsi"/>
          <w:sz w:val="16"/>
        </w:rPr>
        <w:t xml:space="preserve"> – one that necessarily lacks metaphysical foundations and which is therefore liable to shift or even collapse – then </w:t>
      </w:r>
      <w:r w:rsidRPr="00006C2F">
        <w:rPr>
          <w:rStyle w:val="StyleBoldUnderline"/>
          <w:rFonts w:asciiTheme="minorHAnsi" w:hAnsiTheme="minorHAnsi" w:cstheme="minorHAnsi"/>
        </w:rPr>
        <w:t>‘</w:t>
      </w:r>
      <w:r w:rsidRPr="003418A4">
        <w:rPr>
          <w:rStyle w:val="StyleBoldUnderline"/>
          <w:rFonts w:asciiTheme="minorHAnsi" w:hAnsiTheme="minorHAnsi" w:cstheme="minorHAnsi"/>
          <w:highlight w:val="cyan"/>
        </w:rPr>
        <w:t>ethical’ activity requires questioning the moral assumptions of dominant paradigms</w:t>
      </w:r>
      <w:r w:rsidRPr="00294B2B">
        <w:rPr>
          <w:rFonts w:asciiTheme="minorHAnsi" w:hAnsiTheme="minorHAnsi" w:cstheme="minorHAnsi"/>
          <w:sz w:val="16"/>
        </w:rPr>
        <w:t xml:space="preserve"> for the purpose exposing their contingency; exposing the possibility of things being ‘otherwise.’ </w:t>
      </w:r>
      <w:r w:rsidRPr="00006C2F">
        <w:rPr>
          <w:rStyle w:val="StyleBoldUnderline"/>
          <w:rFonts w:asciiTheme="minorHAnsi" w:hAnsiTheme="minorHAnsi" w:cstheme="minorHAnsi"/>
        </w:rPr>
        <w:t>The goal</w:t>
      </w:r>
      <w:r w:rsidRPr="00294B2B">
        <w:rPr>
          <w:rFonts w:asciiTheme="minorHAnsi" w:hAnsiTheme="minorHAnsi" w:cstheme="minorHAnsi"/>
          <w:sz w:val="16"/>
        </w:rPr>
        <w:t xml:space="preserve"> of this ethical activity </w:t>
      </w:r>
      <w:r w:rsidRPr="00006C2F">
        <w:rPr>
          <w:rStyle w:val="StyleBoldUnderline"/>
          <w:rFonts w:asciiTheme="minorHAnsi" w:hAnsiTheme="minorHAnsi" w:cstheme="minorHAnsi"/>
        </w:rPr>
        <w:t xml:space="preserve">is not to replace an existing moral code with the real moral code, but instead </w:t>
      </w:r>
      <w:r w:rsidRPr="003418A4">
        <w:rPr>
          <w:rStyle w:val="StyleBoldUnderline"/>
          <w:rFonts w:asciiTheme="minorHAnsi" w:hAnsiTheme="minorHAnsi" w:cstheme="minorHAnsi"/>
          <w:highlight w:val="cyan"/>
        </w:rPr>
        <w:t>to bring to consciousness the suffering, pain, domination, or oppression</w:t>
      </w:r>
      <w:r w:rsidRPr="00006C2F">
        <w:rPr>
          <w:rStyle w:val="StyleBoldUnderline"/>
          <w:rFonts w:asciiTheme="minorHAnsi" w:hAnsiTheme="minorHAnsi" w:cstheme="minorHAnsi"/>
        </w:rPr>
        <w:t xml:space="preserve"> that </w:t>
      </w:r>
      <w:r w:rsidRPr="003418A4">
        <w:rPr>
          <w:rStyle w:val="StyleBoldUnderline"/>
          <w:rFonts w:asciiTheme="minorHAnsi" w:hAnsiTheme="minorHAnsi" w:cstheme="minorHAnsi"/>
          <w:highlight w:val="cyan"/>
        </w:rPr>
        <w:t>existing moralities</w:t>
      </w:r>
      <w:r w:rsidRPr="00294B2B">
        <w:rPr>
          <w:rFonts w:asciiTheme="minorHAnsi" w:hAnsiTheme="minorHAnsi" w:cstheme="minorHAnsi"/>
          <w:sz w:val="16"/>
        </w:rPr>
        <w:t xml:space="preserve"> repress or </w:t>
      </w:r>
      <w:r w:rsidRPr="003418A4">
        <w:rPr>
          <w:rStyle w:val="StyleBoldUnderline"/>
          <w:rFonts w:asciiTheme="minorHAnsi" w:hAnsiTheme="minorHAnsi" w:cstheme="minorHAnsi"/>
          <w:highlight w:val="cyan"/>
        </w:rPr>
        <w:t>deflect attention</w:t>
      </w:r>
      <w:r w:rsidRPr="00006C2F">
        <w:rPr>
          <w:rStyle w:val="StyleBoldUnderline"/>
          <w:rFonts w:asciiTheme="minorHAnsi" w:hAnsiTheme="minorHAnsi" w:cstheme="minorHAnsi"/>
        </w:rPr>
        <w:t xml:space="preserve"> away </w:t>
      </w:r>
      <w:r w:rsidRPr="003418A4">
        <w:rPr>
          <w:rStyle w:val="StyleBoldUnderline"/>
          <w:rFonts w:asciiTheme="minorHAnsi" w:hAnsiTheme="minorHAnsi" w:cstheme="minorHAnsi"/>
          <w:highlight w:val="cyan"/>
        </w:rPr>
        <w:t>from</w:t>
      </w:r>
      <w:r w:rsidRPr="00294B2B">
        <w:rPr>
          <w:rFonts w:asciiTheme="minorHAnsi" w:hAnsiTheme="minorHAnsi" w:cstheme="minorHAnsi"/>
          <w:sz w:val="16"/>
        </w:rPr>
        <w:t xml:space="preserve">. Notice that </w:t>
      </w:r>
      <w:r w:rsidRPr="003418A4">
        <w:rPr>
          <w:rStyle w:val="StyleBoldUnderline"/>
          <w:rFonts w:asciiTheme="minorHAnsi" w:hAnsiTheme="minorHAnsi" w:cstheme="minorHAnsi"/>
          <w:highlight w:val="cyan"/>
        </w:rPr>
        <w:t xml:space="preserve">this </w:t>
      </w:r>
      <w:r w:rsidRPr="003418A4">
        <w:rPr>
          <w:rStyle w:val="StyleBoldUnderline"/>
          <w:rFonts w:asciiTheme="minorHAnsi" w:hAnsiTheme="minorHAnsi" w:cstheme="minorHAnsi"/>
          <w:highlight w:val="cyan"/>
        </w:rPr>
        <w:lastRenderedPageBreak/>
        <w:t>‘bringing to consciousness’ is a change in</w:t>
      </w:r>
      <w:r w:rsidRPr="00006C2F">
        <w:rPr>
          <w:rStyle w:val="StyleBoldUnderline"/>
          <w:rFonts w:asciiTheme="minorHAnsi" w:hAnsiTheme="minorHAnsi" w:cstheme="minorHAnsi"/>
        </w:rPr>
        <w:t xml:space="preserve"> the </w:t>
      </w:r>
      <w:proofErr w:type="spellStart"/>
      <w:r w:rsidRPr="003418A4">
        <w:rPr>
          <w:rStyle w:val="StyleBoldUnderline"/>
          <w:rFonts w:asciiTheme="minorHAnsi" w:hAnsiTheme="minorHAnsi" w:cstheme="minorHAnsi"/>
          <w:highlight w:val="cyan"/>
        </w:rPr>
        <w:t>self brought</w:t>
      </w:r>
      <w:proofErr w:type="spellEnd"/>
      <w:r w:rsidRPr="003418A4">
        <w:rPr>
          <w:rStyle w:val="StyleBoldUnderline"/>
          <w:rFonts w:asciiTheme="minorHAnsi" w:hAnsiTheme="minorHAnsi" w:cstheme="minorHAnsi"/>
          <w:highlight w:val="cyan"/>
        </w:rPr>
        <w:t xml:space="preserve"> about by engaging</w:t>
      </w:r>
      <w:r w:rsidRPr="00006C2F">
        <w:rPr>
          <w:rStyle w:val="StyleBoldUnderline"/>
          <w:rFonts w:asciiTheme="minorHAnsi" w:hAnsiTheme="minorHAnsi" w:cstheme="minorHAnsi"/>
        </w:rPr>
        <w:t xml:space="preserve"> the self</w:t>
      </w:r>
      <w:r w:rsidRPr="00294B2B">
        <w:rPr>
          <w:rFonts w:asciiTheme="minorHAnsi" w:hAnsiTheme="minorHAnsi" w:cstheme="minorHAnsi"/>
          <w:sz w:val="16"/>
        </w:rPr>
        <w:t xml:space="preserve">, </w:t>
      </w:r>
      <w:r w:rsidRPr="00006C2F">
        <w:rPr>
          <w:rStyle w:val="StyleBoldUnderline"/>
          <w:rFonts w:asciiTheme="minorHAnsi" w:hAnsiTheme="minorHAnsi" w:cstheme="minorHAnsi"/>
        </w:rPr>
        <w:t>and this is what ethics means for Foucault</w:t>
      </w:r>
      <w:r w:rsidRPr="00294B2B">
        <w:rPr>
          <w:rFonts w:asciiTheme="minorHAnsi" w:hAnsiTheme="minorHAnsi" w:cstheme="minorHAnsi"/>
          <w:sz w:val="16"/>
        </w:rPr>
        <w:t xml:space="preserve">. Edward </w:t>
      </w:r>
      <w:proofErr w:type="spellStart"/>
      <w:r w:rsidRPr="00294B2B">
        <w:rPr>
          <w:rFonts w:asciiTheme="minorHAnsi" w:hAnsiTheme="minorHAnsi" w:cstheme="minorHAnsi"/>
          <w:sz w:val="16"/>
        </w:rPr>
        <w:t>McGushin</w:t>
      </w:r>
      <w:proofErr w:type="spellEnd"/>
      <w:r w:rsidRPr="00294B2B">
        <w:rPr>
          <w:rFonts w:asciiTheme="minorHAnsi" w:hAnsiTheme="minorHAnsi" w:cstheme="minorHAnsi"/>
          <w:sz w:val="16"/>
        </w:rPr>
        <w:t>, in his seminal work on Foucault’s ethics, notes that Foucault, far from valorizing narcissism, was suggesting that ‘</w:t>
      </w:r>
      <w:r w:rsidRPr="003418A4">
        <w:rPr>
          <w:rStyle w:val="Emphasis"/>
          <w:rFonts w:asciiTheme="minorHAnsi" w:hAnsiTheme="minorHAnsi" w:cstheme="minorHAnsi"/>
          <w:highlight w:val="cyan"/>
        </w:rPr>
        <w:t>when one takes care of oneself, an essential dimension of the self</w:t>
      </w:r>
      <w:r w:rsidRPr="00006C2F">
        <w:rPr>
          <w:rStyle w:val="Emphasis"/>
          <w:rFonts w:asciiTheme="minorHAnsi" w:hAnsiTheme="minorHAnsi" w:cstheme="minorHAnsi"/>
        </w:rPr>
        <w:t xml:space="preserve"> that requires attention </w:t>
      </w:r>
      <w:r w:rsidRPr="003418A4">
        <w:rPr>
          <w:rStyle w:val="Emphasis"/>
          <w:rFonts w:asciiTheme="minorHAnsi" w:hAnsiTheme="minorHAnsi" w:cstheme="minorHAnsi"/>
          <w:highlight w:val="cyan"/>
        </w:rPr>
        <w:t>is the relationship one maintains with others</w:t>
      </w:r>
      <w:r w:rsidRPr="00294B2B">
        <w:rPr>
          <w:rFonts w:asciiTheme="minorHAnsi" w:hAnsiTheme="minorHAnsi" w:cstheme="minorHAnsi"/>
          <w:sz w:val="16"/>
        </w:rPr>
        <w:t xml:space="preserve">.’40 We can see similarities here between Foucault’s aesthetics of existence and Derrida’s ethics of deconstruction. As Derrida once explained: ‘Deconstruction is not an enclosure in nothingness, but </w:t>
      </w:r>
      <w:proofErr w:type="gramStart"/>
      <w:r w:rsidRPr="00294B2B">
        <w:rPr>
          <w:rFonts w:asciiTheme="minorHAnsi" w:hAnsiTheme="minorHAnsi" w:cstheme="minorHAnsi"/>
          <w:sz w:val="16"/>
        </w:rPr>
        <w:t>an openness</w:t>
      </w:r>
      <w:proofErr w:type="gramEnd"/>
      <w:r w:rsidRPr="00294B2B">
        <w:rPr>
          <w:rFonts w:asciiTheme="minorHAnsi" w:hAnsiTheme="minorHAnsi" w:cstheme="minorHAnsi"/>
          <w:sz w:val="16"/>
        </w:rPr>
        <w:t xml:space="preserve"> to the other.’41 </w:t>
      </w:r>
      <w:r w:rsidRPr="00006C2F">
        <w:rPr>
          <w:rStyle w:val="StyleBoldUnderline"/>
          <w:rFonts w:asciiTheme="minorHAnsi" w:hAnsiTheme="minorHAnsi" w:cstheme="minorHAnsi"/>
        </w:rPr>
        <w:t>This attempt to ‘be open to the other’</w:t>
      </w:r>
      <w:r w:rsidRPr="00294B2B">
        <w:rPr>
          <w:rFonts w:asciiTheme="minorHAnsi" w:hAnsiTheme="minorHAnsi" w:cstheme="minorHAnsi"/>
          <w:sz w:val="16"/>
        </w:rPr>
        <w:t xml:space="preserve"> – open not just other people but also other perspectives – </w:t>
      </w:r>
      <w:r w:rsidRPr="00006C2F">
        <w:rPr>
          <w:rStyle w:val="StyleBoldUnderline"/>
          <w:rFonts w:asciiTheme="minorHAnsi" w:hAnsiTheme="minorHAnsi" w:cstheme="minorHAnsi"/>
        </w:rPr>
        <w:t>is</w:t>
      </w:r>
      <w:r w:rsidRPr="00294B2B">
        <w:rPr>
          <w:rFonts w:asciiTheme="minorHAnsi" w:hAnsiTheme="minorHAnsi" w:cstheme="minorHAnsi"/>
          <w:sz w:val="16"/>
        </w:rPr>
        <w:t xml:space="preserve"> also </w:t>
      </w:r>
      <w:r w:rsidRPr="00006C2F">
        <w:rPr>
          <w:rStyle w:val="StyleBoldUnderline"/>
          <w:rFonts w:asciiTheme="minorHAnsi" w:hAnsiTheme="minorHAnsi" w:cstheme="minorHAnsi"/>
        </w:rPr>
        <w:t xml:space="preserve">an essential aspect to </w:t>
      </w:r>
      <w:proofErr w:type="spellStart"/>
      <w:r w:rsidRPr="00006C2F">
        <w:rPr>
          <w:rStyle w:val="StyleBoldUnderline"/>
          <w:rFonts w:asciiTheme="minorHAnsi" w:hAnsiTheme="minorHAnsi" w:cstheme="minorHAnsi"/>
        </w:rPr>
        <w:t>Foucauldian</w:t>
      </w:r>
      <w:proofErr w:type="spellEnd"/>
      <w:r w:rsidRPr="00006C2F">
        <w:rPr>
          <w:rStyle w:val="StyleBoldUnderline"/>
          <w:rFonts w:asciiTheme="minorHAnsi" w:hAnsiTheme="minorHAnsi" w:cstheme="minorHAnsi"/>
        </w:rPr>
        <w:t xml:space="preserve"> ethics</w:t>
      </w:r>
      <w:r w:rsidRPr="00294B2B">
        <w:rPr>
          <w:rFonts w:asciiTheme="minorHAnsi" w:hAnsiTheme="minorHAnsi" w:cstheme="minorHAnsi"/>
          <w:sz w:val="16"/>
        </w:rPr>
        <w:t xml:space="preserve">. </w:t>
      </w:r>
      <w:r w:rsidRPr="003418A4">
        <w:rPr>
          <w:rStyle w:val="StyleBoldUnderline"/>
          <w:rFonts w:asciiTheme="minorHAnsi" w:hAnsiTheme="minorHAnsi" w:cstheme="minorHAnsi"/>
        </w:rPr>
        <w:t>This is a process</w:t>
      </w:r>
      <w:r w:rsidRPr="00294B2B">
        <w:rPr>
          <w:rFonts w:asciiTheme="minorHAnsi" w:hAnsiTheme="minorHAnsi" w:cstheme="minorHAnsi"/>
          <w:sz w:val="16"/>
        </w:rPr>
        <w:t xml:space="preserve">, it should be noted, </w:t>
      </w:r>
      <w:r w:rsidRPr="00006C2F">
        <w:rPr>
          <w:rStyle w:val="StyleBoldUnderline"/>
          <w:rFonts w:asciiTheme="minorHAnsi" w:hAnsiTheme="minorHAnsi" w:cstheme="minorHAnsi"/>
        </w:rPr>
        <w:t xml:space="preserve">that has no end, because the underlying point is that every perspective has blind spots, and so </w:t>
      </w:r>
      <w:r w:rsidRPr="003418A4">
        <w:rPr>
          <w:rStyle w:val="StyleBoldUnderline"/>
          <w:rFonts w:asciiTheme="minorHAnsi" w:hAnsiTheme="minorHAnsi" w:cstheme="minorHAnsi"/>
          <w:highlight w:val="cyan"/>
        </w:rPr>
        <w:t xml:space="preserve">ethical activity aims to constantly renew the self </w:t>
      </w:r>
      <w:r w:rsidRPr="003418A4">
        <w:rPr>
          <w:rStyle w:val="StyleBoldUnderline"/>
          <w:rFonts w:asciiTheme="minorHAnsi" w:hAnsiTheme="minorHAnsi" w:cstheme="minorHAnsi"/>
        </w:rPr>
        <w:t>for</w:t>
      </w:r>
      <w:r w:rsidRPr="00006C2F">
        <w:rPr>
          <w:rStyle w:val="StyleBoldUnderline"/>
          <w:rFonts w:asciiTheme="minorHAnsi" w:hAnsiTheme="minorHAnsi" w:cstheme="minorHAnsi"/>
        </w:rPr>
        <w:t xml:space="preserve"> the purposes of </w:t>
      </w:r>
      <w:r w:rsidRPr="003418A4">
        <w:rPr>
          <w:rStyle w:val="StyleBoldUnderline"/>
          <w:rFonts w:asciiTheme="minorHAnsi" w:hAnsiTheme="minorHAnsi" w:cstheme="minorHAnsi"/>
          <w:highlight w:val="cyan"/>
        </w:rPr>
        <w:t>bringing</w:t>
      </w:r>
      <w:r w:rsidRPr="00006C2F">
        <w:rPr>
          <w:rStyle w:val="StyleBoldUnderline"/>
          <w:rFonts w:asciiTheme="minorHAnsi" w:hAnsiTheme="minorHAnsi" w:cstheme="minorHAnsi"/>
        </w:rPr>
        <w:t xml:space="preserve"> those </w:t>
      </w:r>
      <w:r w:rsidRPr="003418A4">
        <w:rPr>
          <w:rStyle w:val="StyleBoldUnderline"/>
          <w:rFonts w:asciiTheme="minorHAnsi" w:hAnsiTheme="minorHAnsi" w:cstheme="minorHAnsi"/>
          <w:highlight w:val="cyan"/>
        </w:rPr>
        <w:t>blind spots to our attention</w:t>
      </w:r>
      <w:r w:rsidRPr="00294B2B">
        <w:rPr>
          <w:rFonts w:asciiTheme="minorHAnsi" w:hAnsiTheme="minorHAnsi" w:cstheme="minorHAnsi"/>
          <w:sz w:val="16"/>
        </w:rPr>
        <w:t xml:space="preserve">, knowing, all the while, that a complete and undistorted perspective – the ‘view from nowhere’ – is always and necessarily inaccessible to us. It is on this basis that Richard </w:t>
      </w:r>
      <w:proofErr w:type="spellStart"/>
      <w:r w:rsidRPr="00294B2B">
        <w:rPr>
          <w:rFonts w:asciiTheme="minorHAnsi" w:hAnsiTheme="minorHAnsi" w:cstheme="minorHAnsi"/>
          <w:sz w:val="16"/>
        </w:rPr>
        <w:t>Rorty</w:t>
      </w:r>
      <w:proofErr w:type="spellEnd"/>
      <w:r w:rsidRPr="00294B2B">
        <w:rPr>
          <w:rFonts w:asciiTheme="minorHAnsi" w:hAnsiTheme="minorHAnsi" w:cstheme="minorHAnsi"/>
          <w:sz w:val="16"/>
        </w:rPr>
        <w:t xml:space="preserve"> highlights the ethical importance of reading widely – of reading novels in particular – because by reading as many different types of ‘narratives’ as possible, we are less likely to become entrenched in any one, particular narrative.42</w:t>
      </w:r>
    </w:p>
    <w:p w:rsidR="00B86F2E" w:rsidRPr="00006C2F" w:rsidRDefault="00B86F2E" w:rsidP="00B86F2E">
      <w:pPr>
        <w:rPr>
          <w:rFonts w:asciiTheme="minorHAnsi" w:hAnsiTheme="minorHAnsi" w:cstheme="minorHAnsi"/>
        </w:rPr>
      </w:pPr>
    </w:p>
    <w:p w:rsidR="00B86F2E" w:rsidRPr="00006C2F" w:rsidRDefault="00B86F2E" w:rsidP="00B86F2E">
      <w:pPr>
        <w:pStyle w:val="Heading3"/>
      </w:pPr>
      <w:r w:rsidRPr="00006C2F">
        <w:lastRenderedPageBreak/>
        <w:t>Solar Link</w:t>
      </w:r>
    </w:p>
    <w:p w:rsidR="00B86F2E" w:rsidRPr="00006C2F" w:rsidRDefault="00B86F2E" w:rsidP="00B86F2E">
      <w:pPr>
        <w:pStyle w:val="Heading4"/>
        <w:rPr>
          <w:rStyle w:val="StyleStyleBold12pt"/>
          <w:b/>
        </w:rPr>
      </w:pPr>
      <w:r w:rsidRPr="00006C2F">
        <w:rPr>
          <w:rStyle w:val="StyleStyleBold12pt"/>
          <w:b/>
        </w:rPr>
        <w:t>Solar energy mystifies existing consumption practices, greening them to remove guilt for our unsustainable ecological footprint</w:t>
      </w:r>
    </w:p>
    <w:p w:rsidR="00B86F2E" w:rsidRPr="00006C2F" w:rsidRDefault="00B86F2E" w:rsidP="00B86F2E">
      <w:pPr>
        <w:rPr>
          <w:rStyle w:val="StyleStyleBold12pt"/>
        </w:rPr>
      </w:pPr>
      <w:r w:rsidRPr="00006C2F">
        <w:rPr>
          <w:rStyle w:val="StyleStyleBold12pt"/>
        </w:rPr>
        <w:t xml:space="preserve">Byrne &amp; </w:t>
      </w:r>
      <w:proofErr w:type="spellStart"/>
      <w:r w:rsidRPr="00006C2F">
        <w:rPr>
          <w:rStyle w:val="StyleStyleBold12pt"/>
        </w:rPr>
        <w:t>Toly</w:t>
      </w:r>
      <w:proofErr w:type="spellEnd"/>
      <w:r w:rsidRPr="00006C2F">
        <w:rPr>
          <w:rStyle w:val="StyleStyleBold12pt"/>
        </w:rPr>
        <w:t xml:space="preserve"> 6</w:t>
      </w:r>
    </w:p>
    <w:p w:rsidR="00B86F2E" w:rsidRPr="00006C2F" w:rsidRDefault="00B86F2E" w:rsidP="00B86F2E">
      <w:r w:rsidRPr="00006C2F">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006C2F">
        <w:rPr>
          <w:u w:val="single"/>
        </w:rPr>
        <w:t>Transforming Power: Energy, Environment, and Society in Conflict</w:t>
      </w:r>
      <w:r w:rsidRPr="00006C2F">
        <w:t xml:space="preserve">, eds. Josh Byrne, Noah </w:t>
      </w:r>
      <w:proofErr w:type="spellStart"/>
      <w:r w:rsidRPr="00006C2F">
        <w:t>Toly</w:t>
      </w:r>
      <w:proofErr w:type="spellEnd"/>
      <w:r w:rsidRPr="00006C2F">
        <w:t>, and Leigh Glover)</w:t>
      </w:r>
    </w:p>
    <w:p w:rsidR="00B86F2E" w:rsidRPr="00006C2F" w:rsidRDefault="00B86F2E" w:rsidP="00B86F2E"/>
    <w:p w:rsidR="00B86F2E" w:rsidRPr="00F402D7" w:rsidRDefault="00B86F2E" w:rsidP="00B86F2E">
      <w:pPr>
        <w:rPr>
          <w:sz w:val="16"/>
        </w:rPr>
      </w:pPr>
      <w:r w:rsidRPr="00F402D7">
        <w:rPr>
          <w:sz w:val="16"/>
        </w:rPr>
        <w:t xml:space="preserve">In this regard, ironically, Small-is-Beautiful </w:t>
      </w:r>
      <w:r w:rsidRPr="007061E5">
        <w:rPr>
          <w:rStyle w:val="StyleBoldUnderline"/>
          <w:rFonts w:asciiTheme="minorHAnsi" w:hAnsiTheme="minorHAnsi" w:cstheme="minorHAnsi"/>
          <w:highlight w:val="cyan"/>
        </w:rPr>
        <w:t>Solar</w:t>
      </w:r>
      <w:r w:rsidRPr="00006C2F">
        <w:rPr>
          <w:rStyle w:val="StyleBoldUnderline"/>
          <w:rFonts w:asciiTheme="minorHAnsi" w:hAnsiTheme="minorHAnsi" w:cstheme="minorHAnsi"/>
        </w:rPr>
        <w:t xml:space="preserve"> shares</w:t>
      </w:r>
      <w:r w:rsidRPr="00F402D7">
        <w:rPr>
          <w:sz w:val="16"/>
        </w:rPr>
        <w:t xml:space="preserve"> with Big Wind </w:t>
      </w:r>
      <w:r w:rsidRPr="00006C2F">
        <w:rPr>
          <w:rStyle w:val="StyleBoldUnderline"/>
          <w:rFonts w:asciiTheme="minorHAnsi" w:hAnsiTheme="minorHAnsi" w:cstheme="minorHAnsi"/>
        </w:rPr>
        <w:t xml:space="preserve">the aspiration </w:t>
      </w:r>
      <w:r w:rsidRPr="007061E5">
        <w:rPr>
          <w:rStyle w:val="Emphasis"/>
        </w:rPr>
        <w:t xml:space="preserve">to </w:t>
      </w:r>
      <w:r w:rsidRPr="007061E5">
        <w:rPr>
          <w:rStyle w:val="Emphasis"/>
          <w:highlight w:val="cyan"/>
        </w:rPr>
        <w:t>re-order the energy regime without changing society</w:t>
      </w:r>
      <w:r w:rsidRPr="00F402D7">
        <w:rPr>
          <w:sz w:val="16"/>
        </w:rPr>
        <w:t xml:space="preserve">. </w:t>
      </w:r>
      <w:r w:rsidRPr="00006C2F">
        <w:rPr>
          <w:rStyle w:val="StyleBoldUnderline"/>
          <w:rFonts w:asciiTheme="minorHAnsi" w:hAnsiTheme="minorHAnsi" w:cstheme="minorHAnsi"/>
        </w:rPr>
        <w:t>Despite modern society’s</w:t>
      </w:r>
      <w:r w:rsidRPr="00F402D7">
        <w:rPr>
          <w:sz w:val="16"/>
        </w:rPr>
        <w:t xml:space="preserve"> technological, economic, and political </w:t>
      </w:r>
      <w:r w:rsidRPr="00006C2F">
        <w:rPr>
          <w:rStyle w:val="StyleBoldUnderline"/>
          <w:rFonts w:asciiTheme="minorHAnsi" w:hAnsiTheme="minorHAnsi" w:cstheme="minorHAnsi"/>
        </w:rPr>
        <w:t xml:space="preserve">addiction to large-scale, cheap energy systems that solar energy cannot mimic, </w:t>
      </w:r>
      <w:r w:rsidRPr="007061E5">
        <w:rPr>
          <w:rStyle w:val="StyleBoldUnderline"/>
          <w:rFonts w:asciiTheme="minorHAnsi" w:hAnsiTheme="minorHAnsi" w:cstheme="minorHAnsi"/>
          <w:highlight w:val="cyan"/>
        </w:rPr>
        <w:t>most</w:t>
      </w:r>
      <w:r w:rsidRPr="00006C2F">
        <w:rPr>
          <w:rStyle w:val="StyleBoldUnderline"/>
          <w:rFonts w:asciiTheme="minorHAnsi" w:hAnsiTheme="minorHAnsi" w:cstheme="minorHAnsi"/>
        </w:rPr>
        <w:t xml:space="preserve"> PV </w:t>
      </w:r>
      <w:r w:rsidRPr="007061E5">
        <w:rPr>
          <w:rStyle w:val="StyleBoldUnderline"/>
          <w:rFonts w:asciiTheme="minorHAnsi" w:hAnsiTheme="minorHAnsi" w:cstheme="minorHAnsi"/>
          <w:highlight w:val="cyan"/>
        </w:rPr>
        <w:t>proponents hope to revolutionize the</w:t>
      </w:r>
      <w:r w:rsidRPr="00006C2F">
        <w:rPr>
          <w:rStyle w:val="StyleBoldUnderline"/>
          <w:rFonts w:asciiTheme="minorHAnsi" w:hAnsiTheme="minorHAnsi" w:cstheme="minorHAnsi"/>
        </w:rPr>
        <w:t xml:space="preserve"> technological </w:t>
      </w:r>
      <w:r w:rsidRPr="007061E5">
        <w:rPr>
          <w:rStyle w:val="StyleBoldUnderline"/>
          <w:rFonts w:asciiTheme="minorHAnsi" w:hAnsiTheme="minorHAnsi" w:cstheme="minorHAnsi"/>
          <w:highlight w:val="cyan"/>
        </w:rPr>
        <w:t>foundation</w:t>
      </w:r>
      <w:r w:rsidRPr="00006C2F">
        <w:rPr>
          <w:rStyle w:val="StyleBoldUnderline"/>
          <w:rFonts w:asciiTheme="minorHAnsi" w:hAnsiTheme="minorHAnsi" w:cstheme="minorHAnsi"/>
        </w:rPr>
        <w:t xml:space="preserve"> of modernity, </w:t>
      </w:r>
      <w:r w:rsidRPr="007061E5">
        <w:rPr>
          <w:rStyle w:val="StyleBoldUnderline"/>
          <w:rFonts w:asciiTheme="minorHAnsi" w:hAnsiTheme="minorHAnsi" w:cstheme="minorHAnsi"/>
          <w:highlight w:val="cyan"/>
        </w:rPr>
        <w:t>without disturbing its social base</w:t>
      </w:r>
      <w:r w:rsidRPr="00F402D7">
        <w:rPr>
          <w:sz w:val="16"/>
        </w:rPr>
        <w:t xml:space="preserve">. </w:t>
      </w:r>
      <w:r w:rsidRPr="00006C2F">
        <w:rPr>
          <w:rStyle w:val="StyleBoldUnderline"/>
          <w:rFonts w:asciiTheme="minorHAnsi" w:hAnsiTheme="minorHAnsi" w:cstheme="minorHAnsi"/>
        </w:rPr>
        <w:t>A new professional cadre of solar architects</w:t>
      </w:r>
      <w:r w:rsidRPr="00F402D7">
        <w:rPr>
          <w:sz w:val="16"/>
        </w:rPr>
        <w:t xml:space="preserve"> </w:t>
      </w:r>
      <w:r w:rsidRPr="007061E5">
        <w:rPr>
          <w:sz w:val="16"/>
        </w:rPr>
        <w:t>and</w:t>
      </w:r>
      <w:r w:rsidRPr="00F402D7">
        <w:rPr>
          <w:sz w:val="16"/>
        </w:rPr>
        <w:t xml:space="preserve"> engineers </w:t>
      </w:r>
      <w:r w:rsidRPr="00006C2F">
        <w:rPr>
          <w:rStyle w:val="StyleBoldUnderline"/>
          <w:rFonts w:asciiTheme="minorHAnsi" w:hAnsiTheme="minorHAnsi" w:cstheme="minorHAnsi"/>
        </w:rPr>
        <w:t>are exhorted to find innovative ways of embedding PV technology in the skin of buildings</w:t>
      </w:r>
      <w:r w:rsidRPr="00F402D7">
        <w:rPr>
          <w:sz w:val="16"/>
        </w:rPr>
        <w:t xml:space="preserve"> (Strong, 1999; </w:t>
      </w:r>
      <w:proofErr w:type="spellStart"/>
      <w:r w:rsidRPr="00F402D7">
        <w:rPr>
          <w:sz w:val="16"/>
        </w:rPr>
        <w:t>Benemann</w:t>
      </w:r>
      <w:proofErr w:type="spellEnd"/>
      <w:r w:rsidRPr="00F402D7">
        <w:rPr>
          <w:sz w:val="16"/>
        </w:rPr>
        <w:t xml:space="preserve">, </w:t>
      </w:r>
      <w:proofErr w:type="spellStart"/>
      <w:r w:rsidRPr="00F402D7">
        <w:rPr>
          <w:sz w:val="16"/>
        </w:rPr>
        <w:t>Chehab</w:t>
      </w:r>
      <w:proofErr w:type="spellEnd"/>
      <w:r w:rsidRPr="00F402D7">
        <w:rPr>
          <w:sz w:val="16"/>
        </w:rPr>
        <w:t xml:space="preserve">, and </w:t>
      </w:r>
      <w:proofErr w:type="spellStart"/>
      <w:r w:rsidRPr="00F402D7">
        <w:rPr>
          <w:sz w:val="16"/>
        </w:rPr>
        <w:t>Schaar</w:t>
      </w:r>
      <w:proofErr w:type="spellEnd"/>
      <w:r w:rsidRPr="00F402D7">
        <w:rPr>
          <w:sz w:val="16"/>
        </w:rPr>
        <w:t xml:space="preserve">-Gabriel, 2001), while transportation engineers and urban planners are to coordinate in launching “smart growth” communities where vehicles are powered by hydrogen derived from PV-powered electrolysis to move about in communities optimized for “location efficiency” (Ogden, 1999; </w:t>
      </w:r>
      <w:proofErr w:type="spellStart"/>
      <w:r w:rsidRPr="00F402D7">
        <w:rPr>
          <w:sz w:val="16"/>
        </w:rPr>
        <w:t>Holtzclaw</w:t>
      </w:r>
      <w:proofErr w:type="spellEnd"/>
      <w:r w:rsidRPr="00F402D7">
        <w:rPr>
          <w:sz w:val="16"/>
        </w:rPr>
        <w:t xml:space="preserve"> et al., 2002). </w:t>
      </w:r>
      <w:r w:rsidRPr="007061E5">
        <w:rPr>
          <w:rStyle w:val="StyleBoldUnderline"/>
          <w:rFonts w:asciiTheme="minorHAnsi" w:hAnsiTheme="minorHAnsi" w:cstheme="minorHAnsi"/>
          <w:highlight w:val="cyan"/>
        </w:rPr>
        <w:t>The</w:t>
      </w:r>
      <w:r w:rsidRPr="00006C2F">
        <w:rPr>
          <w:rStyle w:val="StyleBoldUnderline"/>
          <w:rFonts w:asciiTheme="minorHAnsi" w:hAnsiTheme="minorHAnsi" w:cstheme="minorHAnsi"/>
        </w:rPr>
        <w:t xml:space="preserve"> wildly </w:t>
      </w:r>
      <w:r w:rsidRPr="007061E5">
        <w:rPr>
          <w:rStyle w:val="StyleBoldUnderline"/>
          <w:rFonts w:asciiTheme="minorHAnsi" w:hAnsiTheme="minorHAnsi" w:cstheme="minorHAnsi"/>
          <w:highlight w:val="cyan"/>
        </w:rPr>
        <w:t>oversized ecological footprint</w:t>
      </w:r>
      <w:r w:rsidRPr="00006C2F">
        <w:rPr>
          <w:rStyle w:val="StyleBoldUnderline"/>
          <w:rFonts w:asciiTheme="minorHAnsi" w:hAnsiTheme="minorHAnsi" w:cstheme="minorHAnsi"/>
        </w:rPr>
        <w:t xml:space="preserve"> of urban societies</w:t>
      </w:r>
      <w:r w:rsidRPr="00F402D7">
        <w:rPr>
          <w:sz w:val="16"/>
        </w:rPr>
        <w:t xml:space="preserve"> (Rees and </w:t>
      </w:r>
      <w:proofErr w:type="spellStart"/>
      <w:r w:rsidRPr="00F402D7">
        <w:rPr>
          <w:sz w:val="16"/>
        </w:rPr>
        <w:t>Wackernagel</w:t>
      </w:r>
      <w:proofErr w:type="spellEnd"/>
      <w:r w:rsidRPr="00F402D7">
        <w:rPr>
          <w:sz w:val="16"/>
        </w:rPr>
        <w:t xml:space="preserve">, 1996) </w:t>
      </w:r>
      <w:r w:rsidRPr="007061E5">
        <w:rPr>
          <w:rStyle w:val="StyleBoldUnderline"/>
          <w:rFonts w:asciiTheme="minorHAnsi" w:hAnsiTheme="minorHAnsi" w:cstheme="minorHAnsi"/>
          <w:highlight w:val="cyan"/>
        </w:rPr>
        <w:t>is unquestioned</w:t>
      </w:r>
      <w:r w:rsidRPr="00F402D7">
        <w:rPr>
          <w:sz w:val="16"/>
        </w:rPr>
        <w:t xml:space="preserve"> as PV decorates its structure. </w:t>
      </w:r>
      <w:r w:rsidRPr="00006C2F">
        <w:rPr>
          <w:rStyle w:val="StyleBoldUnderline"/>
          <w:rFonts w:asciiTheme="minorHAnsi" w:hAnsiTheme="minorHAnsi" w:cstheme="minorHAnsi"/>
        </w:rPr>
        <w:t xml:space="preserve">These tools for erecting a </w:t>
      </w:r>
      <w:r w:rsidRPr="007061E5">
        <w:rPr>
          <w:rStyle w:val="StyleBoldUnderline"/>
          <w:rFonts w:asciiTheme="minorHAnsi" w:hAnsiTheme="minorHAnsi" w:cstheme="minorHAnsi"/>
          <w:highlight w:val="cyan"/>
        </w:rPr>
        <w:t>Solar Society</w:t>
      </w:r>
      <w:r w:rsidRPr="00006C2F">
        <w:rPr>
          <w:rStyle w:val="StyleBoldUnderline"/>
          <w:rFonts w:asciiTheme="minorHAnsi" w:hAnsiTheme="minorHAnsi" w:cstheme="minorHAnsi"/>
        </w:rPr>
        <w:t xml:space="preserve"> intend to </w:t>
      </w:r>
      <w:r w:rsidRPr="007061E5">
        <w:rPr>
          <w:rStyle w:val="StyleBoldUnderline"/>
          <w:rFonts w:asciiTheme="minorHAnsi" w:hAnsiTheme="minorHAnsi" w:cstheme="minorHAnsi"/>
          <w:highlight w:val="cyan"/>
        </w:rPr>
        <w:t>halt anthropogenic changes</w:t>
      </w:r>
      <w:r w:rsidRPr="00F402D7">
        <w:rPr>
          <w:sz w:val="16"/>
        </w:rPr>
        <w:t xml:space="preserve"> to the chemistry of the atmosphere, rain, and soil mantle </w:t>
      </w:r>
      <w:r w:rsidRPr="007061E5">
        <w:rPr>
          <w:rStyle w:val="StyleBoldUnderline"/>
          <w:rFonts w:asciiTheme="minorHAnsi" w:hAnsiTheme="minorHAnsi" w:cstheme="minorHAnsi"/>
          <w:highlight w:val="cyan"/>
        </w:rPr>
        <w:t>while enabling unlimited</w:t>
      </w:r>
      <w:r w:rsidRPr="00006C2F">
        <w:rPr>
          <w:rStyle w:val="StyleBoldUnderline"/>
          <w:rFonts w:asciiTheme="minorHAnsi" w:hAnsiTheme="minorHAnsi" w:cstheme="minorHAnsi"/>
        </w:rPr>
        <w:t xml:space="preserve"> economic </w:t>
      </w:r>
      <w:r w:rsidRPr="007061E5">
        <w:rPr>
          <w:rStyle w:val="StyleBoldUnderline"/>
          <w:rFonts w:asciiTheme="minorHAnsi" w:hAnsiTheme="minorHAnsi" w:cstheme="minorHAnsi"/>
          <w:highlight w:val="cyan"/>
        </w:rPr>
        <w:t>growth</w:t>
      </w:r>
      <w:r w:rsidRPr="00F402D7">
        <w:rPr>
          <w:sz w:val="16"/>
        </w:rPr>
        <w:t xml:space="preserve">. In the Solar Society of tomorrow, we will make what we want, in the amounts we desire, without worry, because all of its energy is derived from the benign, renewable radiation supplied by our galaxy’s sun. Compared to Big Wind, PV may cost more but it promises to deliver an equivalent social result (minus the avian and landscape threats of the former) and, just possibly, with a technical elegance that surpasses the clunky mechanicalness of turbines propelled by wind. In this respect, </w:t>
      </w:r>
      <w:r w:rsidRPr="007061E5">
        <w:rPr>
          <w:rStyle w:val="StyleBoldUnderline"/>
          <w:rFonts w:asciiTheme="minorHAnsi" w:hAnsiTheme="minorHAnsi" w:cstheme="minorHAnsi"/>
          <w:highlight w:val="cyan"/>
        </w:rPr>
        <w:t>Solar Society</w:t>
      </w:r>
      <w:r w:rsidRPr="00006C2F">
        <w:rPr>
          <w:rStyle w:val="StyleBoldUnderline"/>
          <w:rFonts w:asciiTheme="minorHAnsi" w:hAnsiTheme="minorHAnsi" w:cstheme="minorHAnsi"/>
        </w:rPr>
        <w:t xml:space="preserve"> </w:t>
      </w:r>
      <w:r w:rsidRPr="007061E5">
        <w:rPr>
          <w:rStyle w:val="StyleBoldUnderline"/>
          <w:rFonts w:asciiTheme="minorHAnsi" w:hAnsiTheme="minorHAnsi" w:cstheme="minorHAnsi"/>
          <w:highlight w:val="cyan"/>
        </w:rPr>
        <w:t>makes</w:t>
      </w:r>
      <w:r w:rsidRPr="00006C2F">
        <w:rPr>
          <w:rStyle w:val="StyleBoldUnderline"/>
          <w:rFonts w:asciiTheme="minorHAnsi" w:hAnsiTheme="minorHAnsi" w:cstheme="minorHAnsi"/>
        </w:rPr>
        <w:t xml:space="preserve"> its </w:t>
      </w:r>
      <w:r w:rsidRPr="007061E5">
        <w:rPr>
          <w:rStyle w:val="StyleBoldUnderline"/>
          <w:rFonts w:asciiTheme="minorHAnsi" w:hAnsiTheme="minorHAnsi" w:cstheme="minorHAnsi"/>
          <w:highlight w:val="cyan"/>
        </w:rPr>
        <w:t>peace with modernity by leaving</w:t>
      </w:r>
      <w:r w:rsidRPr="00006C2F">
        <w:rPr>
          <w:rStyle w:val="StyleBoldUnderline"/>
          <w:rFonts w:asciiTheme="minorHAnsi" w:hAnsiTheme="minorHAnsi" w:cstheme="minorHAnsi"/>
        </w:rPr>
        <w:t xml:space="preserve"> </w:t>
      </w:r>
      <w:r w:rsidRPr="007061E5">
        <w:rPr>
          <w:rStyle w:val="StyleBoldUnderline"/>
          <w:rFonts w:asciiTheme="minorHAnsi" w:hAnsiTheme="minorHAnsi" w:cstheme="minorHAnsi"/>
          <w:highlight w:val="cyan"/>
        </w:rPr>
        <w:t>undisturbed the latter’s cornucopian dreams</w:t>
      </w:r>
      <w:r w:rsidRPr="00F402D7">
        <w:rPr>
          <w:sz w:val="16"/>
        </w:rPr>
        <w:t xml:space="preserve">19 </w:t>
      </w:r>
      <w:r w:rsidRPr="007061E5">
        <w:rPr>
          <w:rStyle w:val="StyleBoldUnderline"/>
          <w:rFonts w:asciiTheme="minorHAnsi" w:hAnsiTheme="minorHAnsi" w:cstheme="minorHAnsi"/>
          <w:highlight w:val="cyan"/>
        </w:rPr>
        <w:t>and</w:t>
      </w:r>
      <w:r w:rsidRPr="00F402D7">
        <w:rPr>
          <w:sz w:val="16"/>
        </w:rPr>
        <w:t xml:space="preserve">, likewise, </w:t>
      </w:r>
      <w:r w:rsidRPr="007061E5">
        <w:rPr>
          <w:rStyle w:val="StyleBoldUnderline"/>
          <w:rFonts w:asciiTheme="minorHAnsi" w:hAnsiTheme="minorHAnsi" w:cstheme="minorHAnsi"/>
          <w:highlight w:val="cyan"/>
        </w:rPr>
        <w:t>poses no</w:t>
      </w:r>
      <w:r w:rsidRPr="00006C2F">
        <w:rPr>
          <w:rStyle w:val="StyleBoldUnderline"/>
          <w:rFonts w:asciiTheme="minorHAnsi" w:hAnsiTheme="minorHAnsi" w:cstheme="minorHAnsi"/>
        </w:rPr>
        <w:t xml:space="preserve"> serious </w:t>
      </w:r>
      <w:r w:rsidRPr="007061E5">
        <w:rPr>
          <w:rStyle w:val="StyleBoldUnderline"/>
          <w:rFonts w:asciiTheme="minorHAnsi" w:hAnsiTheme="minorHAnsi" w:cstheme="minorHAnsi"/>
          <w:highlight w:val="cyan"/>
        </w:rPr>
        <w:t>challenge to the</w:t>
      </w:r>
      <w:r w:rsidRPr="00006C2F">
        <w:rPr>
          <w:rStyle w:val="StyleBoldUnderline"/>
          <w:rFonts w:asciiTheme="minorHAnsi" w:hAnsiTheme="minorHAnsi" w:cstheme="minorHAnsi"/>
        </w:rPr>
        <w:t xml:space="preserve"> social and political </w:t>
      </w:r>
      <w:r w:rsidRPr="007061E5">
        <w:rPr>
          <w:rStyle w:val="StyleBoldUnderline"/>
          <w:rFonts w:asciiTheme="minorHAnsi" w:hAnsiTheme="minorHAnsi" w:cstheme="minorHAnsi"/>
          <w:highlight w:val="cyan"/>
        </w:rPr>
        <w:t>structures</w:t>
      </w:r>
      <w:r w:rsidRPr="00006C2F">
        <w:rPr>
          <w:rStyle w:val="StyleBoldUnderline"/>
          <w:rFonts w:asciiTheme="minorHAnsi" w:hAnsiTheme="minorHAnsi" w:cstheme="minorHAnsi"/>
        </w:rPr>
        <w:t xml:space="preserve"> of the modern era</w:t>
      </w:r>
      <w:r w:rsidRPr="00F402D7">
        <w:rPr>
          <w:sz w:val="16"/>
        </w:rPr>
        <w:t xml:space="preserve">. At this precise point, </w:t>
      </w:r>
      <w:r w:rsidRPr="00006C2F">
        <w:rPr>
          <w:rStyle w:val="StyleBoldUnderline"/>
          <w:rFonts w:asciiTheme="minorHAnsi" w:hAnsiTheme="minorHAnsi" w:cstheme="minorHAnsi"/>
        </w:rPr>
        <w:t>inequality and conflict can only be conceived in Solar Society as the results of willful meanness and greed</w:t>
      </w:r>
      <w:r w:rsidRPr="00F402D7">
        <w:rPr>
          <w:sz w:val="16"/>
        </w:rPr>
        <w:t xml:space="preserve">. </w:t>
      </w:r>
      <w:r w:rsidRPr="00006C2F">
        <w:rPr>
          <w:rStyle w:val="StyleBoldUnderline"/>
          <w:rFonts w:asciiTheme="minorHAnsi" w:hAnsiTheme="minorHAnsi" w:cstheme="minorHAnsi"/>
        </w:rPr>
        <w:t>While the solar variety of technological politics guiding society may be relatively minimalist</w:t>
      </w:r>
      <w:r w:rsidRPr="00F402D7">
        <w:rPr>
          <w:sz w:val="16"/>
        </w:rPr>
        <w:t>—no towering new monuments or spectacular devices are planned—</w:t>
      </w:r>
      <w:r w:rsidRPr="00006C2F">
        <w:rPr>
          <w:rStyle w:val="StyleBoldUnderline"/>
          <w:rFonts w:asciiTheme="minorHAnsi" w:hAnsiTheme="minorHAnsi" w:cstheme="minorHAnsi"/>
        </w:rPr>
        <w:t>it would be no less committed to the ideals of technique in shaping social experience and its self-assessment</w:t>
      </w:r>
      <w:r w:rsidRPr="00F402D7">
        <w:rPr>
          <w:sz w:val="16"/>
        </w:rPr>
        <w:t xml:space="preserve">. Similarly, </w:t>
      </w:r>
      <w:r w:rsidRPr="007061E5">
        <w:rPr>
          <w:rStyle w:val="Emphasis"/>
          <w:highlight w:val="cyan"/>
        </w:rPr>
        <w:t>its economics would</w:t>
      </w:r>
      <w:r w:rsidRPr="00006C2F">
        <w:rPr>
          <w:rStyle w:val="Emphasis"/>
        </w:rPr>
        <w:t xml:space="preserve"> warmly </w:t>
      </w:r>
      <w:r w:rsidRPr="007061E5">
        <w:rPr>
          <w:rStyle w:val="Emphasis"/>
          <w:highlight w:val="cyan"/>
        </w:rPr>
        <w:t>embrace</w:t>
      </w:r>
      <w:r w:rsidRPr="00006C2F">
        <w:rPr>
          <w:rStyle w:val="Emphasis"/>
        </w:rPr>
        <w:t xml:space="preserve"> a form of </w:t>
      </w:r>
      <w:r w:rsidRPr="007061E5">
        <w:rPr>
          <w:rStyle w:val="Emphasis"/>
          <w:highlight w:val="cyan"/>
        </w:rPr>
        <w:t>consumptive capitalism</w:t>
      </w:r>
      <w:r w:rsidRPr="00F402D7">
        <w:rPr>
          <w:sz w:val="16"/>
        </w:rPr>
        <w:t xml:space="preserve">, although with cleaner inputs (and possibly throughputs) than before. While the discussion here of sustainable energy advocacy has concentrated on its wind- and solar-animated versions, we believe that strategies anticipating significant roles for geothermal, biomass, micro-hydro, and hydrogen harvested from factories fueled by renewables anticipate variants of the social narratives depicted for the two currently most prominent renewable energy options. </w:t>
      </w:r>
      <w:r w:rsidRPr="00006C2F">
        <w:rPr>
          <w:rStyle w:val="StyleBoldUnderline"/>
          <w:rFonts w:asciiTheme="minorHAnsi" w:hAnsiTheme="minorHAnsi" w:cstheme="minorHAnsi"/>
        </w:rPr>
        <w:t xml:space="preserve">The aim of </w:t>
      </w:r>
      <w:r w:rsidRPr="007061E5">
        <w:rPr>
          <w:rStyle w:val="StyleBoldUnderline"/>
          <w:rFonts w:asciiTheme="minorHAnsi" w:hAnsiTheme="minorHAnsi" w:cstheme="minorHAnsi"/>
          <w:highlight w:val="cyan"/>
        </w:rPr>
        <w:t>producing more with advancing</w:t>
      </w:r>
      <w:r w:rsidRPr="00006C2F">
        <w:rPr>
          <w:rStyle w:val="StyleBoldUnderline"/>
          <w:rFonts w:asciiTheme="minorHAnsi" w:hAnsiTheme="minorHAnsi" w:cstheme="minorHAnsi"/>
        </w:rPr>
        <w:t xml:space="preserve"> ecological </w:t>
      </w:r>
      <w:r w:rsidRPr="007061E5">
        <w:rPr>
          <w:rStyle w:val="StyleBoldUnderline"/>
          <w:rFonts w:asciiTheme="minorHAnsi" w:hAnsiTheme="minorHAnsi" w:cstheme="minorHAnsi"/>
          <w:highlight w:val="cyan"/>
        </w:rPr>
        <w:t>efficiency</w:t>
      </w:r>
      <w:r w:rsidRPr="00006C2F">
        <w:rPr>
          <w:rStyle w:val="StyleBoldUnderline"/>
          <w:rFonts w:asciiTheme="minorHAnsi" w:hAnsiTheme="minorHAnsi" w:cstheme="minorHAnsi"/>
        </w:rPr>
        <w:t xml:space="preserve"> in order </w:t>
      </w:r>
      <w:r w:rsidRPr="007061E5">
        <w:rPr>
          <w:rStyle w:val="Emphasis"/>
          <w:highlight w:val="cyan"/>
        </w:rPr>
        <w:t xml:space="preserve">to consume more with </w:t>
      </w:r>
      <w:r w:rsidRPr="007061E5">
        <w:rPr>
          <w:rStyle w:val="Emphasis"/>
        </w:rPr>
        <w:t xml:space="preserve">equally </w:t>
      </w:r>
      <w:r w:rsidRPr="007061E5">
        <w:rPr>
          <w:rStyle w:val="Emphasis"/>
          <w:highlight w:val="cyan"/>
        </w:rPr>
        <w:t>advancing consumerist satisfaction</w:t>
      </w:r>
      <w:r w:rsidRPr="007061E5">
        <w:rPr>
          <w:rStyle w:val="StyleBoldUnderline"/>
          <w:rFonts w:asciiTheme="minorHAnsi" w:hAnsiTheme="minorHAnsi" w:cstheme="minorHAnsi"/>
          <w:highlight w:val="cyan"/>
        </w:rPr>
        <w:t xml:space="preserve"> underpins the sustainable energy future in a way that</w:t>
      </w:r>
      <w:r w:rsidRPr="00006C2F">
        <w:rPr>
          <w:rStyle w:val="StyleBoldUnderline"/>
          <w:rFonts w:asciiTheme="minorHAnsi" w:hAnsiTheme="minorHAnsi" w:cstheme="minorHAnsi"/>
        </w:rPr>
        <w:t xml:space="preserve"> would seamlessly </w:t>
      </w:r>
      <w:r w:rsidRPr="007061E5">
        <w:rPr>
          <w:rStyle w:val="StyleBoldUnderline"/>
          <w:rFonts w:asciiTheme="minorHAnsi" w:hAnsiTheme="minorHAnsi" w:cstheme="minorHAnsi"/>
          <w:highlight w:val="cyan"/>
        </w:rPr>
        <w:t>tie it to the modernization project</w:t>
      </w:r>
      <w:r w:rsidRPr="007061E5">
        <w:rPr>
          <w:sz w:val="16"/>
          <w:highlight w:val="cyan"/>
        </w:rPr>
        <w:t>.</w:t>
      </w:r>
      <w:r w:rsidRPr="00F402D7">
        <w:rPr>
          <w:sz w:val="16"/>
        </w:rPr>
        <w:t>20</w:t>
      </w:r>
    </w:p>
    <w:p w:rsidR="00B86F2E" w:rsidRPr="00FB0DFE" w:rsidRDefault="00B86F2E" w:rsidP="00B86F2E">
      <w:pPr>
        <w:pStyle w:val="Heading3"/>
        <w:rPr>
          <w:rStyle w:val="StyleStyleBold12pt"/>
          <w:b/>
          <w:bCs/>
          <w:sz w:val="32"/>
          <w:u w:val="single"/>
        </w:rPr>
      </w:pPr>
      <w:r w:rsidRPr="00006C2F">
        <w:lastRenderedPageBreak/>
        <w:t>Renewables Link</w:t>
      </w:r>
    </w:p>
    <w:p w:rsidR="00B86F2E" w:rsidRPr="00006C2F" w:rsidRDefault="00B86F2E" w:rsidP="00B86F2E">
      <w:pPr>
        <w:pStyle w:val="Heading4"/>
        <w:rPr>
          <w:rStyle w:val="StyleStyleBold12pt"/>
          <w:b/>
        </w:rPr>
      </w:pPr>
      <w:r w:rsidRPr="00006C2F">
        <w:rPr>
          <w:rStyle w:val="StyleStyleBold12pt"/>
          <w:b/>
        </w:rPr>
        <w:t xml:space="preserve">Renewables reproduce neoliberal social relations – they’re driven by a desire to maintain status quo consumption, and emanate from profit-motivated corporations </w:t>
      </w:r>
    </w:p>
    <w:p w:rsidR="00B86F2E" w:rsidRPr="00006C2F" w:rsidRDefault="00B86F2E" w:rsidP="00B86F2E">
      <w:pPr>
        <w:rPr>
          <w:rStyle w:val="StyleStyleBold12pt"/>
        </w:rPr>
      </w:pPr>
      <w:r w:rsidRPr="00006C2F">
        <w:rPr>
          <w:rStyle w:val="StyleStyleBold12pt"/>
        </w:rPr>
        <w:t xml:space="preserve">Byrne &amp; </w:t>
      </w:r>
      <w:proofErr w:type="spellStart"/>
      <w:r w:rsidRPr="00006C2F">
        <w:rPr>
          <w:rStyle w:val="StyleStyleBold12pt"/>
        </w:rPr>
        <w:t>Toly</w:t>
      </w:r>
      <w:proofErr w:type="spellEnd"/>
      <w:r w:rsidRPr="00006C2F">
        <w:rPr>
          <w:rStyle w:val="StyleStyleBold12pt"/>
        </w:rPr>
        <w:t xml:space="preserve"> 6</w:t>
      </w:r>
    </w:p>
    <w:p w:rsidR="00B86F2E" w:rsidRPr="00006C2F" w:rsidRDefault="00B86F2E" w:rsidP="00B86F2E">
      <w:r w:rsidRPr="00006C2F">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006C2F">
        <w:rPr>
          <w:u w:val="single"/>
        </w:rPr>
        <w:t>Transforming Power: Energy, Environment, and Society in Conflict</w:t>
      </w:r>
      <w:r w:rsidRPr="00006C2F">
        <w:t xml:space="preserve">, eds. Josh Byrne, Noah </w:t>
      </w:r>
      <w:proofErr w:type="spellStart"/>
      <w:r w:rsidRPr="00006C2F">
        <w:t>Toly</w:t>
      </w:r>
      <w:proofErr w:type="spellEnd"/>
      <w:r w:rsidRPr="00006C2F">
        <w:t>, and Leigh Glover)</w:t>
      </w:r>
    </w:p>
    <w:p w:rsidR="00B86F2E" w:rsidRPr="00006C2F" w:rsidRDefault="00B86F2E" w:rsidP="00B86F2E"/>
    <w:p w:rsidR="00B86F2E" w:rsidRPr="00F402D7" w:rsidRDefault="00B86F2E" w:rsidP="00B86F2E">
      <w:pPr>
        <w:rPr>
          <w:sz w:val="16"/>
        </w:rPr>
      </w:pPr>
      <w:r w:rsidRPr="00F402D7">
        <w:rPr>
          <w:sz w:val="16"/>
        </w:rPr>
        <w:t xml:space="preserve">Where </w:t>
      </w:r>
      <w:r w:rsidRPr="005F1D8B">
        <w:rPr>
          <w:rStyle w:val="StyleBoldUnderline"/>
          <w:highlight w:val="cyan"/>
        </w:rPr>
        <w:t>the power to govern</w:t>
      </w:r>
      <w:r w:rsidRPr="00F402D7">
        <w:rPr>
          <w:sz w:val="16"/>
        </w:rPr>
        <w:t xml:space="preserve"> is not vested in experts, it </w:t>
      </w:r>
      <w:r w:rsidRPr="005F1D8B">
        <w:rPr>
          <w:rStyle w:val="StyleBoldUnderline"/>
          <w:highlight w:val="cyan"/>
        </w:rPr>
        <w:t>is given</w:t>
      </w:r>
      <w:r w:rsidRPr="00006C2F">
        <w:rPr>
          <w:rStyle w:val="StyleBoldUnderline"/>
        </w:rPr>
        <w:t xml:space="preserve"> over </w:t>
      </w:r>
      <w:r w:rsidRPr="005F1D8B">
        <w:rPr>
          <w:rStyle w:val="StyleBoldUnderline"/>
          <w:highlight w:val="cyan"/>
        </w:rPr>
        <w:t>to market forces in</w:t>
      </w:r>
      <w:r w:rsidRPr="00F402D7">
        <w:rPr>
          <w:sz w:val="16"/>
        </w:rPr>
        <w:t xml:space="preserve"> both </w:t>
      </w:r>
      <w:r w:rsidRPr="00006C2F">
        <w:rPr>
          <w:rStyle w:val="StyleBoldUnderline"/>
        </w:rPr>
        <w:t xml:space="preserve">the conventional and sustainable </w:t>
      </w:r>
      <w:r w:rsidRPr="005F1D8B">
        <w:rPr>
          <w:rStyle w:val="StyleBoldUnderline"/>
          <w:highlight w:val="cyan"/>
        </w:rPr>
        <w:t>energy programs</w:t>
      </w:r>
      <w:r w:rsidRPr="00F402D7">
        <w:rPr>
          <w:sz w:val="16"/>
        </w:rPr>
        <w:t xml:space="preserve">. </w:t>
      </w:r>
      <w:r w:rsidRPr="00006C2F">
        <w:rPr>
          <w:rStyle w:val="StyleBoldUnderline"/>
        </w:rPr>
        <w:t xml:space="preserve">Just as </w:t>
      </w:r>
      <w:r w:rsidRPr="005F1D8B">
        <w:rPr>
          <w:rStyle w:val="StyleBoldUnderline"/>
          <w:highlight w:val="cyan"/>
        </w:rPr>
        <w:t>the transitions</w:t>
      </w:r>
      <w:r w:rsidRPr="00006C2F">
        <w:rPr>
          <w:rStyle w:val="StyleBoldUnderline"/>
        </w:rPr>
        <w:t xml:space="preserve"> envisioned</w:t>
      </w:r>
      <w:r w:rsidRPr="00F402D7">
        <w:rPr>
          <w:sz w:val="16"/>
        </w:rPr>
        <w:t xml:space="preserve"> in the two paradigms </w:t>
      </w:r>
      <w:r w:rsidRPr="00006C2F">
        <w:rPr>
          <w:rStyle w:val="StyleBoldUnderline"/>
        </w:rPr>
        <w:t>are alike in their technical preoccupations</w:t>
      </w:r>
      <w:r w:rsidRPr="00F402D7">
        <w:rPr>
          <w:sz w:val="16"/>
        </w:rPr>
        <w:t xml:space="preserve"> and governance ideologies, </w:t>
      </w:r>
      <w:r w:rsidRPr="00006C2F">
        <w:rPr>
          <w:rStyle w:val="StyleBoldUnderline"/>
        </w:rPr>
        <w:t xml:space="preserve">they </w:t>
      </w:r>
      <w:r w:rsidRPr="005F1D8B">
        <w:rPr>
          <w:rStyle w:val="StyleBoldUnderline"/>
          <w:highlight w:val="cyan"/>
        </w:rPr>
        <w:t>are</w:t>
      </w:r>
      <w:r w:rsidRPr="00006C2F">
        <w:rPr>
          <w:rStyle w:val="StyleBoldUnderline"/>
        </w:rPr>
        <w:t xml:space="preserve"> </w:t>
      </w:r>
      <w:r w:rsidRPr="005F1D8B">
        <w:rPr>
          <w:rStyle w:val="StyleBoldUnderline"/>
        </w:rPr>
        <w:t xml:space="preserve">also </w:t>
      </w:r>
      <w:r w:rsidRPr="005F1D8B">
        <w:rPr>
          <w:rStyle w:val="StyleBoldUnderline"/>
          <w:highlight w:val="cyan"/>
        </w:rPr>
        <w:t>alike in their political- economic commitments</w:t>
      </w:r>
      <w:r w:rsidRPr="005F1D8B">
        <w:rPr>
          <w:sz w:val="16"/>
          <w:highlight w:val="cyan"/>
        </w:rPr>
        <w:t>.</w:t>
      </w:r>
      <w:r w:rsidRPr="00F402D7">
        <w:rPr>
          <w:sz w:val="16"/>
        </w:rPr>
        <w:t xml:space="preserve"> Specifically, </w:t>
      </w:r>
      <w:r w:rsidRPr="005F1D8B">
        <w:rPr>
          <w:rStyle w:val="StyleBoldUnderline"/>
          <w:highlight w:val="cyan"/>
        </w:rPr>
        <w:t>modernist energy transitions</w:t>
      </w:r>
      <w:r w:rsidRPr="00F402D7">
        <w:rPr>
          <w:sz w:val="16"/>
        </w:rPr>
        <w:t xml:space="preserve"> operate in, </w:t>
      </w:r>
      <w:r w:rsidRPr="005F1D8B">
        <w:rPr>
          <w:sz w:val="16"/>
        </w:rPr>
        <w:t xml:space="preserve">and </w:t>
      </w:r>
      <w:r w:rsidRPr="005F1D8B">
        <w:rPr>
          <w:rStyle w:val="StyleBoldUnderline"/>
          <w:highlight w:val="cyan"/>
        </w:rPr>
        <w:t>evolve from</w:t>
      </w:r>
      <w:r w:rsidRPr="00F402D7">
        <w:rPr>
          <w:sz w:val="16"/>
        </w:rPr>
        <w:t xml:space="preserve">, a </w:t>
      </w:r>
      <w:r w:rsidRPr="005F1D8B">
        <w:rPr>
          <w:rStyle w:val="StyleBoldUnderline"/>
          <w:highlight w:val="cyan"/>
        </w:rPr>
        <w:t>capitalist political economy</w:t>
      </w:r>
      <w:r w:rsidRPr="005F1D8B">
        <w:rPr>
          <w:sz w:val="16"/>
          <w:highlight w:val="cyan"/>
        </w:rPr>
        <w:t>.</w:t>
      </w:r>
      <w:r w:rsidRPr="00F402D7">
        <w:rPr>
          <w:sz w:val="16"/>
        </w:rPr>
        <w:t xml:space="preserve"> Huber and Mills (2005) are convinced that conventional techno-fixes will expand productivity and increase prosperity to levels that will erase the current distortions of inequality. Expectably, conventional energy’s aspirations present little threat to the current energy political economy; indeed, the aim is to reinforce and deepen the current infrastructure in order to minimize costs and sustain economic growth. The existing alliance of government and business interests is judged to have produced social success and, with a few environmental correctives that amount to the modernization of ecosystem performance, the conventional energy project fervently anticipates an intact energy capitalism that willingly invests in its own perpetuation. </w:t>
      </w:r>
      <w:r w:rsidRPr="005F1D8B">
        <w:rPr>
          <w:rStyle w:val="StyleBoldUnderline"/>
          <w:highlight w:val="cyan"/>
        </w:rPr>
        <w:t>While advocates of sustainable energy</w:t>
      </w:r>
      <w:r w:rsidRPr="00006C2F">
        <w:rPr>
          <w:rStyle w:val="StyleBoldUnderline"/>
        </w:rPr>
        <w:t xml:space="preserve"> openly </w:t>
      </w:r>
      <w:r w:rsidRPr="005F1D8B">
        <w:rPr>
          <w:rStyle w:val="StyleBoldUnderline"/>
          <w:highlight w:val="cyan"/>
        </w:rPr>
        <w:t>doubt</w:t>
      </w:r>
      <w:r w:rsidRPr="00006C2F">
        <w:rPr>
          <w:rStyle w:val="StyleBoldUnderline"/>
        </w:rPr>
        <w:t xml:space="preserve"> the viability of </w:t>
      </w:r>
      <w:r w:rsidRPr="005F1D8B">
        <w:rPr>
          <w:rStyle w:val="StyleBoldUnderline"/>
          <w:highlight w:val="cyan"/>
        </w:rPr>
        <w:t>the conventional program</w:t>
      </w:r>
      <w:r w:rsidRPr="00006C2F">
        <w:rPr>
          <w:rStyle w:val="StyleBoldUnderline"/>
        </w:rPr>
        <w:t xml:space="preserve"> and emphasize its social and environmental failings, </w:t>
      </w:r>
      <w:r w:rsidRPr="005F1D8B">
        <w:rPr>
          <w:rStyle w:val="StyleBoldUnderline"/>
          <w:highlight w:val="cyan"/>
        </w:rPr>
        <w:t>there is little indication</w:t>
      </w:r>
      <w:r w:rsidRPr="00006C2F">
        <w:rPr>
          <w:rStyle w:val="StyleBoldUnderline"/>
        </w:rPr>
        <w:t xml:space="preserve"> that </w:t>
      </w:r>
      <w:r w:rsidRPr="005F1D8B">
        <w:rPr>
          <w:rStyle w:val="StyleBoldUnderline"/>
          <w:highlight w:val="cyan"/>
        </w:rPr>
        <w:t>capitalist organization of</w:t>
      </w:r>
      <w:r w:rsidRPr="00006C2F">
        <w:rPr>
          <w:rStyle w:val="StyleBoldUnderline"/>
        </w:rPr>
        <w:t xml:space="preserve"> the </w:t>
      </w:r>
      <w:r w:rsidRPr="005F1D8B">
        <w:rPr>
          <w:rStyle w:val="StyleBoldUnderline"/>
          <w:highlight w:val="cyan"/>
        </w:rPr>
        <w:t>energy</w:t>
      </w:r>
      <w:r w:rsidRPr="00006C2F">
        <w:rPr>
          <w:rStyle w:val="StyleBoldUnderline"/>
        </w:rPr>
        <w:t xml:space="preserve"> system </w:t>
      </w:r>
      <w:r w:rsidRPr="005F1D8B">
        <w:rPr>
          <w:rStyle w:val="StyleBoldUnderline"/>
          <w:highlight w:val="cyan"/>
        </w:rPr>
        <w:t>is faulted or would be significantly changed</w:t>
      </w:r>
      <w:r w:rsidRPr="00F402D7">
        <w:rPr>
          <w:sz w:val="16"/>
        </w:rPr>
        <w:t xml:space="preserve"> with the ascendance of a </w:t>
      </w:r>
      <w:proofErr w:type="spellStart"/>
      <w:r w:rsidRPr="00F402D7">
        <w:rPr>
          <w:sz w:val="16"/>
        </w:rPr>
        <w:t>renewablesbased</w:t>
      </w:r>
      <w:proofErr w:type="spellEnd"/>
      <w:r w:rsidRPr="00F402D7">
        <w:rPr>
          <w:sz w:val="16"/>
        </w:rPr>
        <w:t xml:space="preserve"> regime. </w:t>
      </w:r>
      <w:r w:rsidRPr="005F1D8B">
        <w:rPr>
          <w:rStyle w:val="StyleBoldUnderline"/>
          <w:highlight w:val="cyan"/>
        </w:rPr>
        <w:t>The modern cornucopia will be powered by</w:t>
      </w:r>
      <w:r w:rsidRPr="00006C2F">
        <w:rPr>
          <w:rStyle w:val="StyleBoldUnderline"/>
        </w:rPr>
        <w:t xml:space="preserve"> the </w:t>
      </w:r>
      <w:r w:rsidRPr="005F1D8B">
        <w:rPr>
          <w:rStyle w:val="StyleBoldUnderline"/>
          <w:highlight w:val="cyan"/>
        </w:rPr>
        <w:t>profits of a redirected market</w:t>
      </w:r>
      <w:r w:rsidRPr="00006C2F">
        <w:rPr>
          <w:rStyle w:val="StyleBoldUnderline"/>
        </w:rPr>
        <w:t xml:space="preserve"> economy that diffuses technologies whose energy sources are available to all and are found everywhere</w:t>
      </w:r>
      <w:r w:rsidRPr="00F402D7">
        <w:rPr>
          <w:sz w:val="16"/>
        </w:rPr>
        <w:t xml:space="preserve">. </w:t>
      </w:r>
      <w:r w:rsidRPr="005F1D8B">
        <w:rPr>
          <w:rStyle w:val="StyleBoldUnderline"/>
          <w:highlight w:val="cyan"/>
        </w:rPr>
        <w:t>The sustainable</w:t>
      </w:r>
      <w:r w:rsidRPr="00006C2F">
        <w:rPr>
          <w:rStyle w:val="StyleBoldUnderline"/>
        </w:rPr>
        <w:t xml:space="preserve"> energy </w:t>
      </w:r>
      <w:r w:rsidRPr="005F1D8B">
        <w:rPr>
          <w:rStyle w:val="StyleBoldUnderline"/>
          <w:highlight w:val="cyan"/>
        </w:rPr>
        <w:t>project</w:t>
      </w:r>
      <w:r w:rsidRPr="00F402D7">
        <w:rPr>
          <w:sz w:val="16"/>
        </w:rPr>
        <w:t xml:space="preserve">, according to its architects, </w:t>
      </w:r>
      <w:r w:rsidRPr="005F1D8B">
        <w:rPr>
          <w:rStyle w:val="StyleBoldUnderline"/>
          <w:highlight w:val="cyan"/>
        </w:rPr>
        <w:t>aims to harness nature’s ‘services’ with technologies</w:t>
      </w:r>
      <w:r w:rsidRPr="00F402D7">
        <w:rPr>
          <w:sz w:val="16"/>
        </w:rPr>
        <w:t xml:space="preserve"> and distributed generation designs </w:t>
      </w:r>
      <w:r w:rsidRPr="005F1D8B">
        <w:rPr>
          <w:rStyle w:val="StyleBoldUnderline"/>
          <w:highlight w:val="cyan"/>
        </w:rPr>
        <w:t>that</w:t>
      </w:r>
      <w:r w:rsidRPr="00006C2F">
        <w:rPr>
          <w:rStyle w:val="StyleBoldUnderline"/>
        </w:rPr>
        <w:t xml:space="preserve"> can </w:t>
      </w:r>
      <w:r w:rsidRPr="005F1D8B">
        <w:rPr>
          <w:rStyle w:val="StyleBoldUnderline"/>
          <w:highlight w:val="cyan"/>
        </w:rPr>
        <w:t>sustain the same impulses of growth and consumption that underpin</w:t>
      </w:r>
      <w:r w:rsidRPr="00006C2F">
        <w:rPr>
          <w:rStyle w:val="StyleBoldUnderline"/>
        </w:rPr>
        <w:t xml:space="preserve"> the social project of </w:t>
      </w:r>
      <w:r w:rsidRPr="005F1D8B">
        <w:rPr>
          <w:rStyle w:val="StyleBoldUnderline"/>
          <w:highlight w:val="cyan"/>
        </w:rPr>
        <w:t>conventional energy</w:t>
      </w:r>
      <w:r w:rsidRPr="00F402D7">
        <w:rPr>
          <w:sz w:val="16"/>
        </w:rPr>
        <w:t xml:space="preserve">. Neither its corporate character, nor the class interests that propel capitalism’s advance, are seriously questioned. </w:t>
      </w:r>
      <w:r w:rsidRPr="00006C2F">
        <w:rPr>
          <w:rStyle w:val="StyleBoldUnderline"/>
        </w:rPr>
        <w:t>The only glaring difference</w:t>
      </w:r>
      <w:r w:rsidRPr="00F402D7">
        <w:rPr>
          <w:sz w:val="16"/>
        </w:rPr>
        <w:t xml:space="preserve"> with the conventional energy regime </w:t>
      </w:r>
      <w:r w:rsidRPr="00006C2F">
        <w:rPr>
          <w:rStyle w:val="StyleBoldUnderline"/>
        </w:rPr>
        <w:t>is the effort to modernize social relations with nature</w:t>
      </w:r>
      <w:r w:rsidRPr="00F402D7">
        <w:rPr>
          <w:sz w:val="16"/>
        </w:rPr>
        <w:t xml:space="preserve">. In sum, </w:t>
      </w:r>
      <w:r w:rsidRPr="00006C2F">
        <w:rPr>
          <w:rStyle w:val="StyleBoldUnderline"/>
        </w:rPr>
        <w:t xml:space="preserve">conventional and sustainable energy </w:t>
      </w:r>
      <w:r w:rsidRPr="005F1D8B">
        <w:rPr>
          <w:rStyle w:val="StyleBoldUnderline"/>
          <w:highlight w:val="cyan"/>
        </w:rPr>
        <w:t>strategies are</w:t>
      </w:r>
      <w:r w:rsidRPr="00006C2F">
        <w:rPr>
          <w:rStyle w:val="StyleBoldUnderline"/>
        </w:rPr>
        <w:t xml:space="preserve"> mostly </w:t>
      </w:r>
      <w:r w:rsidRPr="005F1D8B">
        <w:rPr>
          <w:rStyle w:val="StyleBoldUnderline"/>
          <w:highlight w:val="cyan"/>
        </w:rPr>
        <w:t>quiet about matters of concentration of wealth and privilege</w:t>
      </w:r>
      <w:r w:rsidRPr="00F402D7">
        <w:rPr>
          <w:sz w:val="16"/>
        </w:rPr>
        <w:t xml:space="preserve"> that are the legacy of energy capitalism, although both are vocal about support for changes consistent with middle class values and lifestyles. We are left to wonder why such steadfast reluctance exists to engaging problems of political economy. Does it stem from a lack of understanding? Is it reflective of a measure of satisfaction with the existing order? Or is there a fear that critical inquiry might jeopardize strategic victories or diminish the central role of ‘energy’ in the movement’s quest?</w:t>
      </w:r>
    </w:p>
    <w:p w:rsidR="00B86F2E" w:rsidRPr="00006C2F" w:rsidRDefault="00B86F2E" w:rsidP="00B86F2E"/>
    <w:p w:rsidR="00B86F2E" w:rsidRPr="00006C2F" w:rsidRDefault="00B86F2E" w:rsidP="00B86F2E">
      <w:pPr>
        <w:rPr>
          <w:rStyle w:val="StyleStyleBold12pt"/>
          <w:b w:val="0"/>
          <w:bCs w:val="0"/>
          <w:sz w:val="22"/>
        </w:rPr>
      </w:pPr>
    </w:p>
    <w:p w:rsidR="00B86F2E" w:rsidRPr="00006C2F" w:rsidRDefault="00B86F2E" w:rsidP="00B86F2E">
      <w:pPr>
        <w:pStyle w:val="Heading3"/>
        <w:rPr>
          <w:rFonts w:asciiTheme="minorHAnsi" w:hAnsiTheme="minorHAnsi" w:cstheme="minorHAnsi"/>
        </w:rPr>
      </w:pPr>
      <w:r w:rsidRPr="00006C2F">
        <w:rPr>
          <w:rFonts w:asciiTheme="minorHAnsi" w:hAnsiTheme="minorHAnsi" w:cstheme="minorHAnsi"/>
        </w:rPr>
        <w:lastRenderedPageBreak/>
        <w:t>AT Perm/Link Turn</w:t>
      </w:r>
    </w:p>
    <w:p w:rsidR="00B86F2E" w:rsidRPr="00006C2F" w:rsidRDefault="00B86F2E" w:rsidP="00B86F2E">
      <w:pPr>
        <w:rPr>
          <w:rFonts w:asciiTheme="minorHAnsi" w:hAnsiTheme="minorHAnsi" w:cstheme="minorHAnsi"/>
        </w:rPr>
      </w:pPr>
    </w:p>
    <w:p w:rsidR="00B86F2E" w:rsidRPr="00006C2F" w:rsidRDefault="00B86F2E" w:rsidP="00B86F2E">
      <w:pPr>
        <w:pStyle w:val="Heading4"/>
        <w:rPr>
          <w:rFonts w:asciiTheme="minorHAnsi" w:hAnsiTheme="minorHAnsi" w:cstheme="minorHAnsi"/>
        </w:rPr>
      </w:pPr>
      <w:r w:rsidRPr="00006C2F">
        <w:rPr>
          <w:rFonts w:asciiTheme="minorHAnsi" w:hAnsiTheme="minorHAnsi" w:cstheme="minorHAnsi"/>
        </w:rPr>
        <w:t xml:space="preserve">Sequencing DA – centering consumption as a subject of ethical concern is a pre-requisite to the </w:t>
      </w:r>
      <w:proofErr w:type="spellStart"/>
      <w:r w:rsidRPr="00006C2F">
        <w:rPr>
          <w:rFonts w:asciiTheme="minorHAnsi" w:hAnsiTheme="minorHAnsi" w:cstheme="minorHAnsi"/>
        </w:rPr>
        <w:t>aff</w:t>
      </w:r>
      <w:proofErr w:type="spellEnd"/>
      <w:r w:rsidRPr="00006C2F">
        <w:rPr>
          <w:rFonts w:asciiTheme="minorHAnsi" w:hAnsiTheme="minorHAnsi" w:cstheme="minorHAnsi"/>
        </w:rPr>
        <w:t xml:space="preserve"> – their “production-focused” change to energy policy only marginalizes consumption practices by treating them as a given outside of politics</w:t>
      </w:r>
    </w:p>
    <w:p w:rsidR="00B86F2E" w:rsidRPr="00006C2F" w:rsidRDefault="00B86F2E" w:rsidP="00B86F2E">
      <w:pPr>
        <w:rPr>
          <w:rStyle w:val="StyleStyleBold12pt"/>
          <w:rFonts w:asciiTheme="minorHAnsi" w:hAnsiTheme="minorHAnsi" w:cstheme="minorHAnsi"/>
        </w:rPr>
      </w:pPr>
      <w:r w:rsidRPr="00006C2F">
        <w:rPr>
          <w:rStyle w:val="StyleStyleBold12pt"/>
          <w:rFonts w:asciiTheme="minorHAnsi" w:hAnsiTheme="minorHAnsi" w:cstheme="minorHAnsi"/>
        </w:rPr>
        <w:t>Alexander ‘11</w:t>
      </w:r>
    </w:p>
    <w:p w:rsidR="00B86F2E" w:rsidRPr="00006C2F" w:rsidRDefault="00B86F2E" w:rsidP="00B86F2E">
      <w:pPr>
        <w:rPr>
          <w:rFonts w:asciiTheme="minorHAnsi" w:hAnsiTheme="minorHAnsi" w:cstheme="minorHAnsi"/>
        </w:rPr>
      </w:pPr>
      <w:r w:rsidRPr="00006C2F">
        <w:rPr>
          <w:rFonts w:asciiTheme="minorHAnsi" w:hAnsiTheme="minorHAnsi" w:cstheme="minorHAnsi"/>
        </w:rPr>
        <w:t>(Samuel, University of Melbourne; Office for Environmental Programs/Simplicity Institute, “</w:t>
      </w:r>
    </w:p>
    <w:p w:rsidR="00B86F2E" w:rsidRPr="00006C2F" w:rsidRDefault="00B86F2E" w:rsidP="00B86F2E">
      <w:pPr>
        <w:rPr>
          <w:rFonts w:asciiTheme="minorHAnsi" w:hAnsiTheme="minorHAnsi" w:cstheme="minorHAnsi"/>
        </w:rPr>
      </w:pPr>
      <w:r w:rsidRPr="00006C2F">
        <w:rPr>
          <w:rFonts w:asciiTheme="minorHAnsi" w:hAnsiTheme="minorHAnsi" w:cstheme="minorHAnsi"/>
        </w:rPr>
        <w:t>Voluntary Simplicity as an Aesthetics of Existence”, Social Sciences Research Network, http://papers.ssrn.com/sol3/papers.cfm?abstract_id=1941087)</w:t>
      </w:r>
    </w:p>
    <w:p w:rsidR="00B86F2E" w:rsidRPr="00006C2F" w:rsidRDefault="00B86F2E" w:rsidP="00B86F2E">
      <w:pPr>
        <w:rPr>
          <w:rFonts w:asciiTheme="minorHAnsi" w:hAnsiTheme="minorHAnsi" w:cstheme="minorHAnsi"/>
        </w:rPr>
      </w:pPr>
    </w:p>
    <w:p w:rsidR="00B86F2E" w:rsidRPr="00F402D7" w:rsidRDefault="00B86F2E" w:rsidP="00B86F2E">
      <w:pPr>
        <w:rPr>
          <w:rFonts w:asciiTheme="minorHAnsi" w:hAnsiTheme="minorHAnsi" w:cstheme="minorHAnsi"/>
          <w:sz w:val="16"/>
        </w:rPr>
      </w:pPr>
      <w:r w:rsidRPr="00F402D7">
        <w:rPr>
          <w:rFonts w:asciiTheme="minorHAnsi" w:hAnsiTheme="minorHAnsi" w:cstheme="minorHAnsi"/>
          <w:sz w:val="16"/>
        </w:rPr>
        <w:t xml:space="preserve">For present purposes, the third and final point about how neoclassicism marginalizes consumption concerns the way in which any </w:t>
      </w:r>
      <w:r w:rsidRPr="00055816">
        <w:rPr>
          <w:rStyle w:val="StyleBoldUnderline"/>
          <w:rFonts w:asciiTheme="minorHAnsi" w:hAnsiTheme="minorHAnsi" w:cstheme="minorHAnsi"/>
          <w:highlight w:val="cyan"/>
        </w:rPr>
        <w:t xml:space="preserve">problems caused by market activity are always approached from the </w:t>
      </w:r>
      <w:r w:rsidRPr="00055816">
        <w:rPr>
          <w:rStyle w:val="Emphasis"/>
          <w:rFonts w:asciiTheme="minorHAnsi" w:hAnsiTheme="minorHAnsi" w:cstheme="minorHAnsi"/>
          <w:highlight w:val="cyan"/>
        </w:rPr>
        <w:t>‘production angle,’</w:t>
      </w:r>
      <w:r w:rsidRPr="00055816">
        <w:rPr>
          <w:rStyle w:val="StyleBoldUnderline"/>
          <w:rFonts w:asciiTheme="minorHAnsi" w:hAnsiTheme="minorHAnsi" w:cstheme="minorHAnsi"/>
          <w:highlight w:val="cyan"/>
        </w:rPr>
        <w:t xml:space="preserve"> never</w:t>
      </w:r>
      <w:r w:rsidRPr="00006C2F">
        <w:rPr>
          <w:rStyle w:val="StyleBoldUnderline"/>
          <w:rFonts w:asciiTheme="minorHAnsi" w:hAnsiTheme="minorHAnsi" w:cstheme="minorHAnsi"/>
        </w:rPr>
        <w:t xml:space="preserve"> the </w:t>
      </w:r>
      <w:r w:rsidRPr="00006C2F">
        <w:rPr>
          <w:rStyle w:val="Emphasis"/>
          <w:rFonts w:asciiTheme="minorHAnsi" w:hAnsiTheme="minorHAnsi" w:cstheme="minorHAnsi"/>
        </w:rPr>
        <w:t>‘</w:t>
      </w:r>
      <w:r w:rsidRPr="00055816">
        <w:rPr>
          <w:rStyle w:val="Emphasis"/>
          <w:rFonts w:asciiTheme="minorHAnsi" w:hAnsiTheme="minorHAnsi" w:cstheme="minorHAnsi"/>
          <w:highlight w:val="cyan"/>
        </w:rPr>
        <w:t>consumption</w:t>
      </w:r>
      <w:r w:rsidRPr="00006C2F">
        <w:rPr>
          <w:rStyle w:val="Emphasis"/>
          <w:rFonts w:asciiTheme="minorHAnsi" w:hAnsiTheme="minorHAnsi" w:cstheme="minorHAnsi"/>
        </w:rPr>
        <w:t xml:space="preserve"> angle</w:t>
      </w:r>
      <w:r w:rsidRPr="00F402D7">
        <w:rPr>
          <w:rFonts w:asciiTheme="minorHAnsi" w:hAnsiTheme="minorHAnsi" w:cstheme="minorHAnsi"/>
          <w:sz w:val="16"/>
        </w:rPr>
        <w:t xml:space="preserve">.’70 The reasoning is as follows. Despite the first two ways in which neoclassicists conceptualize consumption as unquestionably good, </w:t>
      </w:r>
      <w:r w:rsidRPr="00006C2F">
        <w:rPr>
          <w:rStyle w:val="StyleBoldUnderline"/>
          <w:rFonts w:asciiTheme="minorHAnsi" w:hAnsiTheme="minorHAnsi" w:cstheme="minorHAnsi"/>
        </w:rPr>
        <w:t>no one</w:t>
      </w:r>
      <w:r w:rsidRPr="00F402D7">
        <w:rPr>
          <w:rFonts w:asciiTheme="minorHAnsi" w:hAnsiTheme="minorHAnsi" w:cstheme="minorHAnsi"/>
          <w:sz w:val="16"/>
        </w:rPr>
        <w:t xml:space="preserve">, not even neoclassicists, </w:t>
      </w:r>
      <w:r w:rsidRPr="00006C2F">
        <w:rPr>
          <w:rStyle w:val="StyleBoldUnderline"/>
          <w:rFonts w:asciiTheme="minorHAnsi" w:hAnsiTheme="minorHAnsi" w:cstheme="minorHAnsi"/>
        </w:rPr>
        <w:t>can deny that market activity is causing</w:t>
      </w:r>
      <w:r w:rsidRPr="00F402D7">
        <w:rPr>
          <w:rFonts w:asciiTheme="minorHAnsi" w:hAnsiTheme="minorHAnsi" w:cstheme="minorHAnsi"/>
          <w:sz w:val="16"/>
        </w:rPr>
        <w:t xml:space="preserve">, and has always caused, some real problems. Think, for example, of the many </w:t>
      </w:r>
      <w:r w:rsidRPr="00006C2F">
        <w:rPr>
          <w:rStyle w:val="StyleBoldUnderline"/>
          <w:rFonts w:asciiTheme="minorHAnsi" w:hAnsiTheme="minorHAnsi" w:cstheme="minorHAnsi"/>
        </w:rPr>
        <w:t>ecological crises</w:t>
      </w:r>
      <w:r w:rsidRPr="00F402D7">
        <w:rPr>
          <w:rFonts w:asciiTheme="minorHAnsi" w:hAnsiTheme="minorHAnsi" w:cstheme="minorHAnsi"/>
          <w:sz w:val="16"/>
        </w:rPr>
        <w:t xml:space="preserve"> we are facing today, </w:t>
      </w:r>
      <w:r w:rsidRPr="00006C2F">
        <w:rPr>
          <w:rStyle w:val="StyleBoldUnderline"/>
          <w:rFonts w:asciiTheme="minorHAnsi" w:hAnsiTheme="minorHAnsi" w:cstheme="minorHAnsi"/>
        </w:rPr>
        <w:t>such as climate change</w:t>
      </w:r>
      <w:r w:rsidRPr="00F402D7">
        <w:rPr>
          <w:rFonts w:asciiTheme="minorHAnsi" w:hAnsiTheme="minorHAnsi" w:cstheme="minorHAnsi"/>
          <w:sz w:val="16"/>
        </w:rPr>
        <w:t xml:space="preserve">, the </w:t>
      </w:r>
      <w:r w:rsidRPr="00006C2F">
        <w:rPr>
          <w:rStyle w:val="StyleBoldUnderline"/>
          <w:rFonts w:asciiTheme="minorHAnsi" w:hAnsiTheme="minorHAnsi" w:cstheme="minorHAnsi"/>
        </w:rPr>
        <w:t>mass extinction of species, pollution, deforestation, the depletion of the ocean’s fisheries, soil erosion</w:t>
      </w:r>
      <w:r w:rsidRPr="00F402D7">
        <w:rPr>
          <w:rFonts w:asciiTheme="minorHAnsi" w:hAnsiTheme="minorHAnsi" w:cstheme="minorHAnsi"/>
          <w:sz w:val="16"/>
        </w:rPr>
        <w:t xml:space="preserve">, etc. </w:t>
      </w:r>
      <w:r w:rsidRPr="00006C2F">
        <w:rPr>
          <w:rStyle w:val="StyleBoldUnderline"/>
          <w:rFonts w:asciiTheme="minorHAnsi" w:hAnsiTheme="minorHAnsi" w:cstheme="minorHAnsi"/>
        </w:rPr>
        <w:t>One might have thought</w:t>
      </w:r>
      <w:r w:rsidRPr="00F402D7">
        <w:rPr>
          <w:rFonts w:asciiTheme="minorHAnsi" w:hAnsiTheme="minorHAnsi" w:cstheme="minorHAnsi"/>
          <w:sz w:val="16"/>
        </w:rPr>
        <w:t xml:space="preserve"> that </w:t>
      </w:r>
      <w:r w:rsidRPr="00006C2F">
        <w:rPr>
          <w:rStyle w:val="StyleBoldUnderline"/>
          <w:rFonts w:asciiTheme="minorHAnsi" w:hAnsiTheme="minorHAnsi" w:cstheme="minorHAnsi"/>
        </w:rPr>
        <w:t>these crises</w:t>
      </w:r>
      <w:r w:rsidRPr="00F402D7">
        <w:rPr>
          <w:rFonts w:asciiTheme="minorHAnsi" w:hAnsiTheme="minorHAnsi" w:cstheme="minorHAnsi"/>
          <w:sz w:val="16"/>
        </w:rPr>
        <w:t xml:space="preserve"> would have </w:t>
      </w:r>
      <w:r w:rsidRPr="00006C2F">
        <w:rPr>
          <w:rStyle w:val="StyleBoldUnderline"/>
          <w:rFonts w:asciiTheme="minorHAnsi" w:hAnsiTheme="minorHAnsi" w:cstheme="minorHAnsi"/>
        </w:rPr>
        <w:t>prompted neoclassicists to finally rethink their</w:t>
      </w:r>
      <w:r w:rsidRPr="00F402D7">
        <w:rPr>
          <w:rFonts w:asciiTheme="minorHAnsi" w:hAnsiTheme="minorHAnsi" w:cstheme="minorHAnsi"/>
          <w:sz w:val="16"/>
        </w:rPr>
        <w:t xml:space="preserve"> uncritical </w:t>
      </w:r>
      <w:r w:rsidRPr="00006C2F">
        <w:rPr>
          <w:rStyle w:val="StyleBoldUnderline"/>
          <w:rFonts w:asciiTheme="minorHAnsi" w:hAnsiTheme="minorHAnsi" w:cstheme="minorHAnsi"/>
        </w:rPr>
        <w:t>attitudes toward consumption</w:t>
      </w:r>
      <w:r w:rsidRPr="00F402D7">
        <w:rPr>
          <w:rFonts w:asciiTheme="minorHAnsi" w:hAnsiTheme="minorHAnsi" w:cstheme="minorHAnsi"/>
          <w:sz w:val="16"/>
        </w:rPr>
        <w:t xml:space="preserve">, to finally acknowledge that, perhaps, consumption is not unquestionably good. But </w:t>
      </w:r>
      <w:r w:rsidRPr="00006C2F">
        <w:rPr>
          <w:rStyle w:val="StyleBoldUnderline"/>
          <w:rFonts w:asciiTheme="minorHAnsi" w:hAnsiTheme="minorHAnsi" w:cstheme="minorHAnsi"/>
        </w:rPr>
        <w:t>this has proven to be a false hope</w:t>
      </w:r>
      <w:r w:rsidRPr="00F402D7">
        <w:rPr>
          <w:rFonts w:asciiTheme="minorHAnsi" w:hAnsiTheme="minorHAnsi" w:cstheme="minorHAnsi"/>
          <w:sz w:val="16"/>
        </w:rPr>
        <w:t xml:space="preserve">, and perhaps </w:t>
      </w:r>
      <w:r w:rsidRPr="00006C2F">
        <w:rPr>
          <w:rStyle w:val="StyleBoldUnderline"/>
          <w:rFonts w:asciiTheme="minorHAnsi" w:hAnsiTheme="minorHAnsi" w:cstheme="minorHAnsi"/>
        </w:rPr>
        <w:t>this should</w:t>
      </w:r>
      <w:r w:rsidRPr="00F402D7">
        <w:rPr>
          <w:rFonts w:asciiTheme="minorHAnsi" w:hAnsiTheme="minorHAnsi" w:cstheme="minorHAnsi"/>
          <w:sz w:val="16"/>
        </w:rPr>
        <w:t xml:space="preserve"> have </w:t>
      </w:r>
      <w:r w:rsidRPr="00006C2F">
        <w:rPr>
          <w:rStyle w:val="StyleBoldUnderline"/>
          <w:rFonts w:asciiTheme="minorHAnsi" w:hAnsiTheme="minorHAnsi" w:cstheme="minorHAnsi"/>
        </w:rPr>
        <w:t>come as no surprise</w:t>
      </w:r>
      <w:r w:rsidRPr="00F402D7">
        <w:rPr>
          <w:rFonts w:asciiTheme="minorHAnsi" w:hAnsiTheme="minorHAnsi" w:cstheme="minorHAnsi"/>
          <w:sz w:val="16"/>
        </w:rPr>
        <w:t>.</w:t>
      </w:r>
      <w:r w:rsidRPr="00006C2F">
        <w:rPr>
          <w:rStyle w:val="StyleBoldUnderline"/>
          <w:rFonts w:asciiTheme="minorHAnsi" w:hAnsiTheme="minorHAnsi" w:cstheme="minorHAnsi"/>
        </w:rPr>
        <w:t xml:space="preserve"> </w:t>
      </w:r>
      <w:r w:rsidRPr="00055816">
        <w:rPr>
          <w:rStyle w:val="Emphasis"/>
          <w:rFonts w:asciiTheme="minorHAnsi" w:hAnsiTheme="minorHAnsi" w:cstheme="minorHAnsi"/>
          <w:highlight w:val="cyan"/>
        </w:rPr>
        <w:t>Neoclassicism</w:t>
      </w:r>
      <w:r w:rsidRPr="00F402D7">
        <w:rPr>
          <w:rFonts w:asciiTheme="minorHAnsi" w:hAnsiTheme="minorHAnsi" w:cstheme="minorHAnsi"/>
          <w:sz w:val="16"/>
        </w:rPr>
        <w:t xml:space="preserve">, after all, </w:t>
      </w:r>
      <w:r w:rsidRPr="00006C2F">
        <w:rPr>
          <w:rStyle w:val="Emphasis"/>
          <w:rFonts w:asciiTheme="minorHAnsi" w:hAnsiTheme="minorHAnsi" w:cstheme="minorHAnsi"/>
        </w:rPr>
        <w:t>i</w:t>
      </w:r>
      <w:r w:rsidRPr="00055816">
        <w:rPr>
          <w:rStyle w:val="Emphasis"/>
          <w:rFonts w:asciiTheme="minorHAnsi" w:hAnsiTheme="minorHAnsi" w:cstheme="minorHAnsi"/>
          <w:highlight w:val="cyan"/>
        </w:rPr>
        <w:t>s a grand, totalizing meta‐narrative, which claims to have an answer to all criticisms</w:t>
      </w:r>
      <w:r w:rsidRPr="00055816">
        <w:rPr>
          <w:rStyle w:val="StyleBoldUnderline"/>
          <w:rFonts w:asciiTheme="minorHAnsi" w:hAnsiTheme="minorHAnsi" w:cstheme="minorHAnsi"/>
          <w:highlight w:val="cyan"/>
        </w:rPr>
        <w:t>, such that all</w:t>
      </w:r>
      <w:r w:rsidRPr="00F402D7">
        <w:rPr>
          <w:rFonts w:asciiTheme="minorHAnsi" w:hAnsiTheme="minorHAnsi" w:cstheme="minorHAnsi"/>
          <w:sz w:val="16"/>
        </w:rPr>
        <w:t xml:space="preserve"> and any of the </w:t>
      </w:r>
      <w:r w:rsidRPr="00055816">
        <w:rPr>
          <w:rStyle w:val="StyleBoldUnderline"/>
          <w:rFonts w:asciiTheme="minorHAnsi" w:hAnsiTheme="minorHAnsi" w:cstheme="minorHAnsi"/>
          <w:highlight w:val="cyan"/>
        </w:rPr>
        <w:t>problems caused by market activity have a</w:t>
      </w:r>
      <w:r w:rsidRPr="00006C2F">
        <w:rPr>
          <w:rStyle w:val="StyleBoldUnderline"/>
          <w:rFonts w:asciiTheme="minorHAnsi" w:hAnsiTheme="minorHAnsi" w:cstheme="minorHAnsi"/>
        </w:rPr>
        <w:t xml:space="preserve"> purported </w:t>
      </w:r>
      <w:r w:rsidRPr="00055816">
        <w:rPr>
          <w:rStyle w:val="StyleBoldUnderline"/>
          <w:rFonts w:asciiTheme="minorHAnsi" w:hAnsiTheme="minorHAnsi" w:cstheme="minorHAnsi"/>
          <w:highlight w:val="cyan"/>
        </w:rPr>
        <w:t>solution within the</w:t>
      </w:r>
      <w:r w:rsidRPr="00006C2F">
        <w:rPr>
          <w:rStyle w:val="StyleBoldUnderline"/>
          <w:rFonts w:asciiTheme="minorHAnsi" w:hAnsiTheme="minorHAnsi" w:cstheme="minorHAnsi"/>
        </w:rPr>
        <w:t xml:space="preserve"> free </w:t>
      </w:r>
      <w:r w:rsidRPr="00055816">
        <w:rPr>
          <w:rStyle w:val="StyleBoldUnderline"/>
          <w:rFonts w:asciiTheme="minorHAnsi" w:hAnsiTheme="minorHAnsi" w:cstheme="minorHAnsi"/>
          <w:highlight w:val="cyan"/>
        </w:rPr>
        <w:t>market</w:t>
      </w:r>
      <w:r w:rsidRPr="00006C2F">
        <w:rPr>
          <w:rStyle w:val="StyleBoldUnderline"/>
          <w:rFonts w:asciiTheme="minorHAnsi" w:hAnsiTheme="minorHAnsi" w:cstheme="minorHAnsi"/>
        </w:rPr>
        <w:t xml:space="preserve"> system</w:t>
      </w:r>
      <w:r w:rsidRPr="00F402D7">
        <w:rPr>
          <w:rFonts w:asciiTheme="minorHAnsi" w:hAnsiTheme="minorHAnsi" w:cstheme="minorHAnsi"/>
          <w:sz w:val="16"/>
        </w:rPr>
        <w:t xml:space="preserve"> and </w:t>
      </w:r>
      <w:r w:rsidRPr="00EE1A4D">
        <w:rPr>
          <w:rStyle w:val="StyleBoldUnderline"/>
          <w:rFonts w:asciiTheme="minorHAnsi" w:hAnsiTheme="minorHAnsi" w:cstheme="minorHAnsi"/>
          <w:highlight w:val="cyan"/>
        </w:rPr>
        <w:t>without needing to rethink</w:t>
      </w:r>
      <w:r w:rsidRPr="00F402D7">
        <w:rPr>
          <w:rFonts w:asciiTheme="minorHAnsi" w:hAnsiTheme="minorHAnsi" w:cstheme="minorHAnsi"/>
          <w:sz w:val="16"/>
        </w:rPr>
        <w:t xml:space="preserve"> or revise any of the </w:t>
      </w:r>
      <w:r w:rsidRPr="00EE1A4D">
        <w:rPr>
          <w:rStyle w:val="StyleBoldUnderline"/>
          <w:rFonts w:asciiTheme="minorHAnsi" w:hAnsiTheme="minorHAnsi" w:cstheme="minorHAnsi"/>
          <w:highlight w:val="cyan"/>
        </w:rPr>
        <w:t>neoclassical assumptions</w:t>
      </w:r>
      <w:r w:rsidRPr="00F402D7">
        <w:rPr>
          <w:rFonts w:asciiTheme="minorHAnsi" w:hAnsiTheme="minorHAnsi" w:cstheme="minorHAnsi"/>
          <w:sz w:val="16"/>
        </w:rPr>
        <w:t xml:space="preserve"> (including the assumptions about consumption). If there is </w:t>
      </w:r>
      <w:r w:rsidRPr="00006C2F">
        <w:rPr>
          <w:rStyle w:val="StyleBoldUnderline"/>
          <w:rFonts w:asciiTheme="minorHAnsi" w:hAnsiTheme="minorHAnsi" w:cstheme="minorHAnsi"/>
        </w:rPr>
        <w:t>a problem caused by market activity</w:t>
      </w:r>
      <w:r w:rsidRPr="00F402D7">
        <w:rPr>
          <w:rFonts w:asciiTheme="minorHAnsi" w:hAnsiTheme="minorHAnsi" w:cstheme="minorHAnsi"/>
          <w:sz w:val="16"/>
        </w:rPr>
        <w:t xml:space="preserve">, neoclassicists argue, this </w:t>
      </w:r>
      <w:r w:rsidRPr="00006C2F">
        <w:rPr>
          <w:rStyle w:val="StyleBoldUnderline"/>
          <w:rFonts w:asciiTheme="minorHAnsi" w:hAnsiTheme="minorHAnsi" w:cstheme="minorHAnsi"/>
        </w:rPr>
        <w:t>simply indicates</w:t>
      </w:r>
      <w:r w:rsidRPr="00F402D7">
        <w:rPr>
          <w:rFonts w:asciiTheme="minorHAnsi" w:hAnsiTheme="minorHAnsi" w:cstheme="minorHAnsi"/>
          <w:sz w:val="16"/>
        </w:rPr>
        <w:t xml:space="preserve"> that there has been what is called a </w:t>
      </w:r>
      <w:r w:rsidRPr="00006C2F">
        <w:rPr>
          <w:rStyle w:val="StyleBoldUnderline"/>
          <w:rFonts w:asciiTheme="minorHAnsi" w:hAnsiTheme="minorHAnsi" w:cstheme="minorHAnsi"/>
        </w:rPr>
        <w:t>‘market failure,’ which</w:t>
      </w:r>
      <w:r w:rsidRPr="00F402D7">
        <w:rPr>
          <w:rFonts w:asciiTheme="minorHAnsi" w:hAnsiTheme="minorHAnsi" w:cstheme="minorHAnsi"/>
          <w:sz w:val="16"/>
        </w:rPr>
        <w:t xml:space="preserve"> typically </w:t>
      </w:r>
      <w:r w:rsidRPr="00006C2F">
        <w:rPr>
          <w:rStyle w:val="StyleBoldUnderline"/>
          <w:rFonts w:asciiTheme="minorHAnsi" w:hAnsiTheme="minorHAnsi" w:cstheme="minorHAnsi"/>
        </w:rPr>
        <w:t>means</w:t>
      </w:r>
      <w:r w:rsidRPr="00F402D7">
        <w:rPr>
          <w:rFonts w:asciiTheme="minorHAnsi" w:hAnsiTheme="minorHAnsi" w:cstheme="minorHAnsi"/>
          <w:sz w:val="16"/>
        </w:rPr>
        <w:t xml:space="preserve"> that the </w:t>
      </w:r>
      <w:r w:rsidRPr="00006C2F">
        <w:rPr>
          <w:rStyle w:val="StyleBoldUnderline"/>
          <w:rFonts w:asciiTheme="minorHAnsi" w:hAnsiTheme="minorHAnsi" w:cstheme="minorHAnsi"/>
        </w:rPr>
        <w:t>costs of production have</w:t>
      </w:r>
      <w:r w:rsidRPr="00F402D7">
        <w:rPr>
          <w:rFonts w:asciiTheme="minorHAnsi" w:hAnsiTheme="minorHAnsi" w:cstheme="minorHAnsi"/>
          <w:sz w:val="16"/>
        </w:rPr>
        <w:t xml:space="preserve"> somehow </w:t>
      </w:r>
      <w:r w:rsidRPr="00006C2F">
        <w:rPr>
          <w:rStyle w:val="StyleBoldUnderline"/>
          <w:rFonts w:asciiTheme="minorHAnsi" w:hAnsiTheme="minorHAnsi" w:cstheme="minorHAnsi"/>
        </w:rPr>
        <w:t>been externalized, leading to artificially cheap commodities which</w:t>
      </w:r>
      <w:r w:rsidRPr="00F402D7">
        <w:rPr>
          <w:rFonts w:asciiTheme="minorHAnsi" w:hAnsiTheme="minorHAnsi" w:cstheme="minorHAnsi"/>
          <w:sz w:val="16"/>
        </w:rPr>
        <w:t xml:space="preserve">, in turn, </w:t>
      </w:r>
      <w:r w:rsidRPr="00006C2F">
        <w:rPr>
          <w:rStyle w:val="StyleBoldUnderline"/>
          <w:rFonts w:asciiTheme="minorHAnsi" w:hAnsiTheme="minorHAnsi" w:cstheme="minorHAnsi"/>
        </w:rPr>
        <w:t>leads to</w:t>
      </w:r>
      <w:r w:rsidRPr="00F402D7">
        <w:rPr>
          <w:rFonts w:asciiTheme="minorHAnsi" w:hAnsiTheme="minorHAnsi" w:cstheme="minorHAnsi"/>
          <w:sz w:val="16"/>
        </w:rPr>
        <w:t xml:space="preserve"> the </w:t>
      </w:r>
      <w:r w:rsidRPr="00006C2F">
        <w:rPr>
          <w:rStyle w:val="StyleBoldUnderline"/>
          <w:rFonts w:asciiTheme="minorHAnsi" w:hAnsiTheme="minorHAnsi" w:cstheme="minorHAnsi"/>
        </w:rPr>
        <w:t>overconsumption</w:t>
      </w:r>
      <w:r w:rsidRPr="00F402D7">
        <w:rPr>
          <w:rFonts w:asciiTheme="minorHAnsi" w:hAnsiTheme="minorHAnsi" w:cstheme="minorHAnsi"/>
          <w:sz w:val="16"/>
        </w:rPr>
        <w:t xml:space="preserve"> of such commodities. </w:t>
      </w:r>
      <w:r w:rsidRPr="00006C2F">
        <w:rPr>
          <w:rStyle w:val="StyleBoldUnderline"/>
          <w:rFonts w:asciiTheme="minorHAnsi" w:hAnsiTheme="minorHAnsi" w:cstheme="minorHAnsi"/>
        </w:rPr>
        <w:t xml:space="preserve">But </w:t>
      </w:r>
      <w:r w:rsidRPr="00EE1A4D">
        <w:rPr>
          <w:rStyle w:val="StyleBoldUnderline"/>
          <w:rFonts w:asciiTheme="minorHAnsi" w:hAnsiTheme="minorHAnsi" w:cstheme="minorHAnsi"/>
          <w:highlight w:val="cyan"/>
        </w:rPr>
        <w:t>the</w:t>
      </w:r>
      <w:r w:rsidRPr="00F402D7">
        <w:rPr>
          <w:rFonts w:asciiTheme="minorHAnsi" w:hAnsiTheme="minorHAnsi" w:cstheme="minorHAnsi"/>
          <w:sz w:val="16"/>
        </w:rPr>
        <w:t xml:space="preserve"> neoclassical </w:t>
      </w:r>
      <w:r w:rsidRPr="00EE1A4D">
        <w:rPr>
          <w:rStyle w:val="StyleBoldUnderline"/>
          <w:rFonts w:asciiTheme="minorHAnsi" w:hAnsiTheme="minorHAnsi" w:cstheme="minorHAnsi"/>
          <w:highlight w:val="cyan"/>
        </w:rPr>
        <w:t>solution to</w:t>
      </w:r>
      <w:r w:rsidRPr="00F402D7">
        <w:rPr>
          <w:rFonts w:asciiTheme="minorHAnsi" w:hAnsiTheme="minorHAnsi" w:cstheme="minorHAnsi"/>
          <w:sz w:val="16"/>
        </w:rPr>
        <w:t xml:space="preserve"> such </w:t>
      </w:r>
      <w:r w:rsidRPr="00EE1A4D">
        <w:rPr>
          <w:rStyle w:val="StyleBoldUnderline"/>
          <w:rFonts w:asciiTheme="minorHAnsi" w:hAnsiTheme="minorHAnsi" w:cstheme="minorHAnsi"/>
          <w:highlight w:val="cyan"/>
        </w:rPr>
        <w:t>overconsumption does not require questioning consumption</w:t>
      </w:r>
      <w:r w:rsidRPr="00006C2F">
        <w:rPr>
          <w:rStyle w:val="StyleBoldUnderline"/>
          <w:rFonts w:asciiTheme="minorHAnsi" w:hAnsiTheme="minorHAnsi" w:cstheme="minorHAnsi"/>
        </w:rPr>
        <w:t xml:space="preserve"> in any way</w:t>
      </w:r>
      <w:r w:rsidRPr="00F402D7">
        <w:rPr>
          <w:rFonts w:asciiTheme="minorHAnsi" w:hAnsiTheme="minorHAnsi" w:cstheme="minorHAnsi"/>
          <w:sz w:val="16"/>
        </w:rPr>
        <w:t xml:space="preserve">. Consumption, as we have seen, is sacrosanct! </w:t>
      </w:r>
      <w:r w:rsidRPr="00006C2F">
        <w:rPr>
          <w:rStyle w:val="StyleBoldUnderline"/>
          <w:rFonts w:asciiTheme="minorHAnsi" w:hAnsiTheme="minorHAnsi" w:cstheme="minorHAnsi"/>
        </w:rPr>
        <w:t xml:space="preserve">Rather, </w:t>
      </w:r>
      <w:r w:rsidRPr="00EE1A4D">
        <w:rPr>
          <w:rStyle w:val="StyleBoldUnderline"/>
          <w:rFonts w:asciiTheme="minorHAnsi" w:hAnsiTheme="minorHAnsi" w:cstheme="minorHAnsi"/>
        </w:rPr>
        <w:t>the solution</w:t>
      </w:r>
      <w:r w:rsidRPr="00EE1A4D">
        <w:rPr>
          <w:rFonts w:asciiTheme="minorHAnsi" w:hAnsiTheme="minorHAnsi" w:cstheme="minorHAnsi"/>
          <w:sz w:val="16"/>
        </w:rPr>
        <w:t xml:space="preserve"> to such market failures is simply to attempt to internalize all externalities from the production angle – that </w:t>
      </w:r>
      <w:r w:rsidRPr="00EE1A4D">
        <w:rPr>
          <w:rStyle w:val="StyleBoldUnderline"/>
          <w:rFonts w:asciiTheme="minorHAnsi" w:hAnsiTheme="minorHAnsi" w:cstheme="minorHAnsi"/>
        </w:rPr>
        <w:t>is, to</w:t>
      </w:r>
      <w:r w:rsidRPr="00EE1A4D">
        <w:rPr>
          <w:rFonts w:asciiTheme="minorHAnsi" w:hAnsiTheme="minorHAnsi" w:cstheme="minorHAnsi"/>
          <w:sz w:val="16"/>
        </w:rPr>
        <w:t xml:space="preserve"> try to </w:t>
      </w:r>
      <w:r w:rsidRPr="00EE1A4D">
        <w:rPr>
          <w:rStyle w:val="StyleBoldUnderline"/>
          <w:rFonts w:asciiTheme="minorHAnsi" w:hAnsiTheme="minorHAnsi" w:cstheme="minorHAnsi"/>
        </w:rPr>
        <w:t>find ways to make</w:t>
      </w:r>
      <w:r w:rsidRPr="00EE1A4D">
        <w:rPr>
          <w:rFonts w:asciiTheme="minorHAnsi" w:hAnsiTheme="minorHAnsi" w:cstheme="minorHAnsi"/>
          <w:sz w:val="16"/>
        </w:rPr>
        <w:t xml:space="preserve"> sure that the </w:t>
      </w:r>
      <w:r w:rsidRPr="00EE1A4D">
        <w:rPr>
          <w:rStyle w:val="StyleBoldUnderline"/>
          <w:rFonts w:asciiTheme="minorHAnsi" w:hAnsiTheme="minorHAnsi" w:cstheme="minorHAnsi"/>
        </w:rPr>
        <w:t xml:space="preserve">costs of </w:t>
      </w:r>
      <w:r w:rsidRPr="00EE1A4D">
        <w:rPr>
          <w:rStyle w:val="StyleBoldUnderline"/>
          <w:rFonts w:asciiTheme="minorHAnsi" w:hAnsiTheme="minorHAnsi" w:cstheme="minorHAnsi"/>
          <w:highlight w:val="cyan"/>
        </w:rPr>
        <w:t>production</w:t>
      </w:r>
      <w:r w:rsidRPr="00006C2F">
        <w:rPr>
          <w:rStyle w:val="StyleBoldUnderline"/>
          <w:rFonts w:asciiTheme="minorHAnsi" w:hAnsiTheme="minorHAnsi" w:cstheme="minorHAnsi"/>
        </w:rPr>
        <w:t xml:space="preserve"> reflect the ‘true’ costs</w:t>
      </w:r>
      <w:r w:rsidRPr="00F402D7">
        <w:rPr>
          <w:rFonts w:asciiTheme="minorHAnsi" w:hAnsiTheme="minorHAnsi" w:cstheme="minorHAnsi"/>
          <w:sz w:val="16"/>
        </w:rPr>
        <w:t xml:space="preserve"> (i.e. the costs all things considered). </w:t>
      </w:r>
      <w:r w:rsidRPr="00EE1A4D">
        <w:rPr>
          <w:rStyle w:val="StyleBoldUnderline"/>
          <w:rFonts w:asciiTheme="minorHAnsi" w:hAnsiTheme="minorHAnsi" w:cstheme="minorHAnsi"/>
        </w:rPr>
        <w:t>Once this has been achieved</w:t>
      </w:r>
      <w:r w:rsidRPr="00F402D7">
        <w:rPr>
          <w:rFonts w:asciiTheme="minorHAnsi" w:hAnsiTheme="minorHAnsi" w:cstheme="minorHAnsi"/>
          <w:sz w:val="16"/>
        </w:rPr>
        <w:t xml:space="preserve"> – if it can be achieved – </w:t>
      </w:r>
      <w:r w:rsidRPr="00EE1A4D">
        <w:rPr>
          <w:rStyle w:val="StyleBoldUnderline"/>
          <w:rFonts w:asciiTheme="minorHAnsi" w:hAnsiTheme="minorHAnsi" w:cstheme="minorHAnsi"/>
          <w:highlight w:val="cyan"/>
        </w:rPr>
        <w:t>any consumption that takes place is</w:t>
      </w:r>
      <w:r w:rsidRPr="00F402D7">
        <w:rPr>
          <w:rFonts w:asciiTheme="minorHAnsi" w:hAnsiTheme="minorHAnsi" w:cstheme="minorHAnsi"/>
          <w:sz w:val="16"/>
        </w:rPr>
        <w:t xml:space="preserve"> once again </w:t>
      </w:r>
      <w:r w:rsidRPr="00EE1A4D">
        <w:rPr>
          <w:rStyle w:val="StyleBoldUnderline"/>
          <w:rFonts w:asciiTheme="minorHAnsi" w:hAnsiTheme="minorHAnsi" w:cstheme="minorHAnsi"/>
          <w:highlight w:val="cyan"/>
        </w:rPr>
        <w:t>assumed to be</w:t>
      </w:r>
      <w:r w:rsidRPr="00006C2F">
        <w:rPr>
          <w:rStyle w:val="StyleBoldUnderline"/>
          <w:rFonts w:asciiTheme="minorHAnsi" w:hAnsiTheme="minorHAnsi" w:cstheme="minorHAnsi"/>
        </w:rPr>
        <w:t xml:space="preserve"> at </w:t>
      </w:r>
      <w:r w:rsidRPr="00EE1A4D">
        <w:rPr>
          <w:rStyle w:val="StyleBoldUnderline"/>
          <w:rFonts w:asciiTheme="minorHAnsi" w:hAnsiTheme="minorHAnsi" w:cstheme="minorHAnsi"/>
          <w:highlight w:val="cyan"/>
        </w:rPr>
        <w:t>an ‘optimal’ level</w:t>
      </w:r>
      <w:r w:rsidRPr="00F402D7">
        <w:rPr>
          <w:rFonts w:asciiTheme="minorHAnsi" w:hAnsiTheme="minorHAnsi" w:cstheme="minorHAnsi"/>
          <w:sz w:val="16"/>
        </w:rPr>
        <w:t xml:space="preserve">, which is to say, at a level that maximizes overall utility. In this way, neoclassicism manages to retain perfect faith in the virtue of consumption. We might conclude, therefore, consciously or unconsciously, that since consumption is a virtue, it need not be a subject of ethical concern. </w:t>
      </w:r>
      <w:r w:rsidRPr="00EE1A4D">
        <w:rPr>
          <w:rStyle w:val="Emphasis"/>
          <w:rFonts w:asciiTheme="minorHAnsi" w:hAnsiTheme="minorHAnsi" w:cstheme="minorHAnsi"/>
          <w:highlight w:val="cyan"/>
        </w:rPr>
        <w:t>Acts of consumption are beyond ethics</w:t>
      </w:r>
      <w:r w:rsidRPr="00F402D7">
        <w:rPr>
          <w:rFonts w:asciiTheme="minorHAnsi" w:hAnsiTheme="minorHAnsi" w:cstheme="minorHAnsi"/>
          <w:sz w:val="16"/>
        </w:rPr>
        <w:t xml:space="preserve">, or, as neoclassicists put it, </w:t>
      </w:r>
      <w:r w:rsidRPr="00EE1A4D">
        <w:rPr>
          <w:rStyle w:val="Emphasis"/>
          <w:rFonts w:asciiTheme="minorHAnsi" w:hAnsiTheme="minorHAnsi" w:cstheme="minorHAnsi"/>
          <w:highlight w:val="cyan"/>
        </w:rPr>
        <w:t>such acts are simply ‘given</w:t>
      </w:r>
      <w:r w:rsidRPr="00006C2F">
        <w:rPr>
          <w:rStyle w:val="Emphasis"/>
          <w:rFonts w:asciiTheme="minorHAnsi" w:hAnsiTheme="minorHAnsi" w:cstheme="minorHAnsi"/>
        </w:rPr>
        <w:t>.’</w:t>
      </w:r>
      <w:r w:rsidRPr="00F402D7">
        <w:rPr>
          <w:rFonts w:asciiTheme="minorHAnsi" w:hAnsiTheme="minorHAnsi" w:cstheme="minorHAnsi"/>
          <w:sz w:val="16"/>
        </w:rPr>
        <w:t xml:space="preserve"> The point of all this has been to suggest that </w:t>
      </w:r>
      <w:r w:rsidRPr="00006C2F">
        <w:rPr>
          <w:rStyle w:val="StyleBoldUnderline"/>
          <w:rFonts w:asciiTheme="minorHAnsi" w:hAnsiTheme="minorHAnsi" w:cstheme="minorHAnsi"/>
        </w:rPr>
        <w:t>the paradigm of neoclassical economics may be responsible</w:t>
      </w:r>
      <w:r w:rsidRPr="00F402D7">
        <w:rPr>
          <w:rFonts w:asciiTheme="minorHAnsi" w:hAnsiTheme="minorHAnsi" w:cstheme="minorHAnsi"/>
          <w:sz w:val="16"/>
        </w:rPr>
        <w:t xml:space="preserve">, and surely is responsible, </w:t>
      </w:r>
      <w:r w:rsidRPr="00006C2F">
        <w:rPr>
          <w:rStyle w:val="StyleBoldUnderline"/>
          <w:rFonts w:asciiTheme="minorHAnsi" w:hAnsiTheme="minorHAnsi" w:cstheme="minorHAnsi"/>
        </w:rPr>
        <w:t>for why consumption has been marginalized as a subject of ethical concern</w:t>
      </w:r>
      <w:r w:rsidRPr="00F402D7">
        <w:rPr>
          <w:rFonts w:asciiTheme="minorHAnsi" w:hAnsiTheme="minorHAnsi" w:cstheme="minorHAnsi"/>
          <w:sz w:val="16"/>
        </w:rPr>
        <w:t xml:space="preserve"> within market societies and beyond. And </w:t>
      </w:r>
      <w:r w:rsidRPr="00EE1A4D">
        <w:rPr>
          <w:rStyle w:val="StyleBoldUnderline"/>
          <w:rFonts w:asciiTheme="minorHAnsi" w:hAnsiTheme="minorHAnsi" w:cstheme="minorHAnsi"/>
          <w:highlight w:val="cyan"/>
        </w:rPr>
        <w:t>given the</w:t>
      </w:r>
      <w:r w:rsidRPr="00006C2F">
        <w:rPr>
          <w:rStyle w:val="StyleBoldUnderline"/>
          <w:rFonts w:asciiTheme="minorHAnsi" w:hAnsiTheme="minorHAnsi" w:cstheme="minorHAnsi"/>
        </w:rPr>
        <w:t xml:space="preserve"> essentially </w:t>
      </w:r>
      <w:r w:rsidRPr="00EE1A4D">
        <w:rPr>
          <w:rStyle w:val="StyleBoldUnderline"/>
          <w:rFonts w:asciiTheme="minorHAnsi" w:hAnsiTheme="minorHAnsi" w:cstheme="minorHAnsi"/>
          <w:highlight w:val="cyan"/>
        </w:rPr>
        <w:t>hegemonic role neoclassical economics plays</w:t>
      </w:r>
      <w:r w:rsidRPr="00F402D7">
        <w:rPr>
          <w:rFonts w:asciiTheme="minorHAnsi" w:hAnsiTheme="minorHAnsi" w:cstheme="minorHAnsi"/>
          <w:sz w:val="16"/>
        </w:rPr>
        <w:t xml:space="preserve"> in the world today – manifesting in the globalized political sphere as ‘neoliberalism’71 or ‘Empire’72 – perhaps </w:t>
      </w:r>
      <w:r w:rsidRPr="00006C2F">
        <w:rPr>
          <w:rStyle w:val="StyleBoldUnderline"/>
          <w:rFonts w:asciiTheme="minorHAnsi" w:hAnsiTheme="minorHAnsi" w:cstheme="minorHAnsi"/>
        </w:rPr>
        <w:t>it should come as no surprise</w:t>
      </w:r>
      <w:r w:rsidRPr="00F402D7">
        <w:rPr>
          <w:rFonts w:asciiTheme="minorHAnsi" w:hAnsiTheme="minorHAnsi" w:cstheme="minorHAnsi"/>
          <w:sz w:val="16"/>
        </w:rPr>
        <w:t xml:space="preserve"> to discover </w:t>
      </w:r>
      <w:r w:rsidRPr="00006C2F">
        <w:rPr>
          <w:rStyle w:val="StyleBoldUnderline"/>
          <w:rFonts w:asciiTheme="minorHAnsi" w:hAnsiTheme="minorHAnsi" w:cstheme="minorHAnsi"/>
        </w:rPr>
        <w:t xml:space="preserve">that </w:t>
      </w:r>
      <w:r w:rsidRPr="00EE1A4D">
        <w:rPr>
          <w:rStyle w:val="StyleBoldUnderline"/>
          <w:rFonts w:asciiTheme="minorHAnsi" w:hAnsiTheme="minorHAnsi" w:cstheme="minorHAnsi"/>
          <w:highlight w:val="cyan"/>
        </w:rPr>
        <w:t>all of us</w:t>
      </w:r>
      <w:r w:rsidRPr="00006C2F">
        <w:rPr>
          <w:rStyle w:val="StyleBoldUnderline"/>
          <w:rFonts w:asciiTheme="minorHAnsi" w:hAnsiTheme="minorHAnsi" w:cstheme="minorHAnsi"/>
        </w:rPr>
        <w:t xml:space="preserve"> may </w:t>
      </w:r>
      <w:r w:rsidRPr="00EE1A4D">
        <w:rPr>
          <w:rStyle w:val="StyleBoldUnderline"/>
          <w:rFonts w:asciiTheme="minorHAnsi" w:hAnsiTheme="minorHAnsi" w:cstheme="minorHAnsi"/>
          <w:highlight w:val="cyan"/>
        </w:rPr>
        <w:t>have internalized its precepts</w:t>
      </w:r>
      <w:r w:rsidRPr="00006C2F">
        <w:rPr>
          <w:rStyle w:val="StyleBoldUnderline"/>
          <w:rFonts w:asciiTheme="minorHAnsi" w:hAnsiTheme="minorHAnsi" w:cstheme="minorHAnsi"/>
        </w:rPr>
        <w:t xml:space="preserve"> to some degree</w:t>
      </w:r>
      <w:r w:rsidRPr="00F402D7">
        <w:rPr>
          <w:rFonts w:asciiTheme="minorHAnsi" w:hAnsiTheme="minorHAnsi" w:cstheme="minorHAnsi"/>
          <w:sz w:val="16"/>
        </w:rPr>
        <w:t xml:space="preserve">. That is, even those who have never studied or even heard of neoclassical economics – indeed, even those who dedicate considerable amounts of time to criticizing the ideology! – may still have imbibed some of its reasoning simply by virtue of living in a world that is so fundamentally shaped by it. </w:t>
      </w:r>
      <w:r w:rsidRPr="00006C2F">
        <w:rPr>
          <w:rStyle w:val="StyleBoldUnderline"/>
          <w:rFonts w:asciiTheme="minorHAnsi" w:hAnsiTheme="minorHAnsi" w:cstheme="minorHAnsi"/>
        </w:rPr>
        <w:t>We are</w:t>
      </w:r>
      <w:r w:rsidRPr="00F402D7">
        <w:rPr>
          <w:rFonts w:asciiTheme="minorHAnsi" w:hAnsiTheme="minorHAnsi" w:cstheme="minorHAnsi"/>
          <w:sz w:val="16"/>
        </w:rPr>
        <w:t xml:space="preserve">, after all, </w:t>
      </w:r>
      <w:r w:rsidRPr="00006C2F">
        <w:rPr>
          <w:rStyle w:val="StyleBoldUnderline"/>
          <w:rFonts w:asciiTheme="minorHAnsi" w:hAnsiTheme="minorHAnsi" w:cstheme="minorHAnsi"/>
        </w:rPr>
        <w:t>social constructs, and</w:t>
      </w:r>
      <w:r w:rsidRPr="00F402D7">
        <w:rPr>
          <w:rFonts w:asciiTheme="minorHAnsi" w:hAnsiTheme="minorHAnsi" w:cstheme="minorHAnsi"/>
          <w:sz w:val="16"/>
        </w:rPr>
        <w:t xml:space="preserve">, as explained earlier, </w:t>
      </w:r>
      <w:r w:rsidRPr="00006C2F">
        <w:rPr>
          <w:rStyle w:val="StyleBoldUnderline"/>
          <w:rFonts w:asciiTheme="minorHAnsi" w:hAnsiTheme="minorHAnsi" w:cstheme="minorHAnsi"/>
        </w:rPr>
        <w:t>our perception of the world and of ourselves is a function of the paradigm of understanding</w:t>
      </w:r>
      <w:r w:rsidRPr="00F402D7">
        <w:rPr>
          <w:rFonts w:asciiTheme="minorHAnsi" w:hAnsiTheme="minorHAnsi" w:cstheme="minorHAnsi"/>
          <w:sz w:val="16"/>
        </w:rPr>
        <w:t xml:space="preserve"> that we bring to experience and </w:t>
      </w:r>
      <w:r w:rsidRPr="00006C2F">
        <w:rPr>
          <w:rStyle w:val="StyleBoldUnderline"/>
          <w:rFonts w:asciiTheme="minorHAnsi" w:hAnsiTheme="minorHAnsi" w:cstheme="minorHAnsi"/>
        </w:rPr>
        <w:t>that we use to make sense of the world</w:t>
      </w:r>
      <w:r w:rsidRPr="00F402D7">
        <w:rPr>
          <w:rFonts w:asciiTheme="minorHAnsi" w:hAnsiTheme="minorHAnsi" w:cstheme="minorHAnsi"/>
          <w:sz w:val="16"/>
        </w:rPr>
        <w:t xml:space="preserve">. </w:t>
      </w:r>
      <w:r w:rsidRPr="00006C2F">
        <w:rPr>
          <w:rStyle w:val="StyleBoldUnderline"/>
          <w:rFonts w:asciiTheme="minorHAnsi" w:hAnsiTheme="minorHAnsi" w:cstheme="minorHAnsi"/>
        </w:rPr>
        <w:t>We do not get to choose which paradigm we think with</w:t>
      </w:r>
      <w:r w:rsidRPr="00F402D7">
        <w:rPr>
          <w:rFonts w:asciiTheme="minorHAnsi" w:hAnsiTheme="minorHAnsi" w:cstheme="minorHAnsi"/>
          <w:sz w:val="16"/>
        </w:rPr>
        <w:t xml:space="preserve">, however, </w:t>
      </w:r>
      <w:r w:rsidRPr="00006C2F">
        <w:rPr>
          <w:rStyle w:val="StyleBoldUnderline"/>
          <w:rFonts w:asciiTheme="minorHAnsi" w:hAnsiTheme="minorHAnsi" w:cstheme="minorHAnsi"/>
        </w:rPr>
        <w:t>since the act of choosing would be an act of thinking, and in order to think in the first place a paradigm of understanding already has to be in place</w:t>
      </w:r>
      <w:r w:rsidRPr="00F402D7">
        <w:rPr>
          <w:rFonts w:asciiTheme="minorHAnsi" w:hAnsiTheme="minorHAnsi" w:cstheme="minorHAnsi"/>
          <w:sz w:val="16"/>
        </w:rPr>
        <w:t xml:space="preserve">. As Martin Heidegger once asserted, somewhat </w:t>
      </w:r>
      <w:r w:rsidRPr="00F402D7">
        <w:rPr>
          <w:rFonts w:asciiTheme="minorHAnsi" w:hAnsiTheme="minorHAnsi" w:cstheme="minorHAnsi"/>
          <w:sz w:val="16"/>
        </w:rPr>
        <w:lastRenderedPageBreak/>
        <w:t>cryptically, ‘language speaks man,’73 by which he meant, we can suppose, that our notions of ‘self’ are not independent of language but a function of it. Donald Davidson made a similar point, but more clearly, when he wrote that ‘</w:t>
      </w:r>
      <w:r w:rsidRPr="00EE1A4D">
        <w:rPr>
          <w:rStyle w:val="StyleBoldUnderline"/>
          <w:rFonts w:asciiTheme="minorHAnsi" w:hAnsiTheme="minorHAnsi" w:cstheme="minorHAnsi"/>
          <w:highlight w:val="cyan"/>
        </w:rPr>
        <w:t>there is no chance</w:t>
      </w:r>
      <w:r w:rsidRPr="00006C2F">
        <w:rPr>
          <w:rStyle w:val="StyleBoldUnderline"/>
          <w:rFonts w:asciiTheme="minorHAnsi" w:hAnsiTheme="minorHAnsi" w:cstheme="minorHAnsi"/>
        </w:rPr>
        <w:t xml:space="preserve"> that </w:t>
      </w:r>
      <w:r w:rsidRPr="00EE1A4D">
        <w:rPr>
          <w:rStyle w:val="StyleBoldUnderline"/>
          <w:rFonts w:asciiTheme="minorHAnsi" w:hAnsiTheme="minorHAnsi" w:cstheme="minorHAnsi"/>
          <w:highlight w:val="cyan"/>
        </w:rPr>
        <w:t>someone can take</w:t>
      </w:r>
      <w:r w:rsidRPr="00006C2F">
        <w:rPr>
          <w:rStyle w:val="StyleBoldUnderline"/>
          <w:rFonts w:asciiTheme="minorHAnsi" w:hAnsiTheme="minorHAnsi" w:cstheme="minorHAnsi"/>
        </w:rPr>
        <w:t xml:space="preserve"> up </w:t>
      </w:r>
      <w:r w:rsidRPr="00EE1A4D">
        <w:rPr>
          <w:rStyle w:val="StyleBoldUnderline"/>
          <w:rFonts w:asciiTheme="minorHAnsi" w:hAnsiTheme="minorHAnsi" w:cstheme="minorHAnsi"/>
          <w:highlight w:val="cyan"/>
        </w:rPr>
        <w:t>a vantage point for comparing conceptual schemes by temporarily shedding his own</w:t>
      </w:r>
      <w:r w:rsidRPr="00F402D7">
        <w:rPr>
          <w:rFonts w:asciiTheme="minorHAnsi" w:hAnsiTheme="minorHAnsi" w:cstheme="minorHAnsi"/>
          <w:sz w:val="16"/>
        </w:rPr>
        <w:t xml:space="preserve">.’74 </w:t>
      </w:r>
      <w:r w:rsidRPr="00006C2F">
        <w:rPr>
          <w:rStyle w:val="StyleBoldUnderline"/>
          <w:rFonts w:asciiTheme="minorHAnsi" w:hAnsiTheme="minorHAnsi" w:cstheme="minorHAnsi"/>
        </w:rPr>
        <w:t>We must begin</w:t>
      </w:r>
      <w:r w:rsidRPr="00F402D7">
        <w:rPr>
          <w:rFonts w:asciiTheme="minorHAnsi" w:hAnsiTheme="minorHAnsi" w:cstheme="minorHAnsi"/>
          <w:sz w:val="16"/>
        </w:rPr>
        <w:t xml:space="preserve">, that is, </w:t>
      </w:r>
      <w:r w:rsidRPr="00006C2F">
        <w:rPr>
          <w:rStyle w:val="StyleBoldUnderline"/>
          <w:rFonts w:asciiTheme="minorHAnsi" w:hAnsiTheme="minorHAnsi" w:cstheme="minorHAnsi"/>
        </w:rPr>
        <w:t>from where we are</w:t>
      </w:r>
      <w:r w:rsidRPr="00F402D7">
        <w:rPr>
          <w:rFonts w:asciiTheme="minorHAnsi" w:hAnsiTheme="minorHAnsi" w:cstheme="minorHAnsi"/>
          <w:sz w:val="16"/>
        </w:rPr>
        <w:t xml:space="preserve">, with whom we are, rebuilding the boat of understanding one plank at a time, without ever being able to begin again from scratch. </w:t>
      </w:r>
      <w:r w:rsidRPr="00EE1A4D">
        <w:rPr>
          <w:rStyle w:val="StyleBoldUnderline"/>
          <w:rFonts w:asciiTheme="minorHAnsi" w:hAnsiTheme="minorHAnsi" w:cstheme="minorHAnsi"/>
          <w:highlight w:val="cyan"/>
        </w:rPr>
        <w:t>If neoclassical economics has been internalized</w:t>
      </w:r>
      <w:r w:rsidRPr="00F402D7">
        <w:rPr>
          <w:rFonts w:asciiTheme="minorHAnsi" w:hAnsiTheme="minorHAnsi" w:cstheme="minorHAnsi"/>
          <w:sz w:val="16"/>
        </w:rPr>
        <w:t xml:space="preserve"> to some extent, consciously or unconsciously – in particular, </w:t>
      </w:r>
      <w:r w:rsidRPr="00006C2F">
        <w:rPr>
          <w:rStyle w:val="StyleBoldUnderline"/>
          <w:rFonts w:asciiTheme="minorHAnsi" w:hAnsiTheme="minorHAnsi" w:cstheme="minorHAnsi"/>
        </w:rPr>
        <w:t>if one has internalized the neoclassical understanding of consumption as unquestionably good</w:t>
      </w:r>
      <w:r w:rsidRPr="00F402D7">
        <w:rPr>
          <w:rFonts w:asciiTheme="minorHAnsi" w:hAnsiTheme="minorHAnsi" w:cstheme="minorHAnsi"/>
          <w:sz w:val="16"/>
        </w:rPr>
        <w:t xml:space="preserve"> – </w:t>
      </w:r>
      <w:r w:rsidRPr="00006C2F">
        <w:rPr>
          <w:rStyle w:val="StyleBoldUnderline"/>
          <w:rFonts w:asciiTheme="minorHAnsi" w:hAnsiTheme="minorHAnsi" w:cstheme="minorHAnsi"/>
        </w:rPr>
        <w:t xml:space="preserve">this means that </w:t>
      </w:r>
      <w:r w:rsidRPr="00EE1A4D">
        <w:rPr>
          <w:rStyle w:val="StyleBoldUnderline"/>
          <w:rFonts w:asciiTheme="minorHAnsi" w:hAnsiTheme="minorHAnsi" w:cstheme="minorHAnsi"/>
          <w:highlight w:val="cyan"/>
        </w:rPr>
        <w:t>the first step</w:t>
      </w:r>
      <w:r w:rsidRPr="00006C2F">
        <w:rPr>
          <w:rStyle w:val="StyleBoldUnderline"/>
          <w:rFonts w:asciiTheme="minorHAnsi" w:hAnsiTheme="minorHAnsi" w:cstheme="minorHAnsi"/>
        </w:rPr>
        <w:t xml:space="preserve"> in any ethics of consumption </w:t>
      </w:r>
      <w:r w:rsidRPr="00EE1A4D">
        <w:rPr>
          <w:rStyle w:val="StyleBoldUnderline"/>
          <w:rFonts w:asciiTheme="minorHAnsi" w:hAnsiTheme="minorHAnsi" w:cstheme="minorHAnsi"/>
          <w:highlight w:val="cyan"/>
        </w:rPr>
        <w:t>might involve engaging the self</w:t>
      </w:r>
      <w:r w:rsidRPr="00006C2F">
        <w:rPr>
          <w:rStyle w:val="StyleBoldUnderline"/>
          <w:rFonts w:asciiTheme="minorHAnsi" w:hAnsiTheme="minorHAnsi" w:cstheme="minorHAnsi"/>
        </w:rPr>
        <w:t xml:space="preserve"> by the self for the purpose of centering consumption</w:t>
      </w:r>
      <w:r w:rsidRPr="00F402D7">
        <w:rPr>
          <w:rFonts w:asciiTheme="minorHAnsi" w:hAnsiTheme="minorHAnsi" w:cstheme="minorHAnsi"/>
          <w:sz w:val="16"/>
        </w:rPr>
        <w:t xml:space="preserve">; that is, </w:t>
      </w:r>
      <w:r w:rsidRPr="00EE1A4D">
        <w:rPr>
          <w:rStyle w:val="Emphasis"/>
          <w:rFonts w:asciiTheme="minorHAnsi" w:hAnsiTheme="minorHAnsi" w:cstheme="minorHAnsi"/>
          <w:highlight w:val="cyan"/>
        </w:rPr>
        <w:t>for the purpose of deliberately bringing consumption into focus as a</w:t>
      </w:r>
      <w:r w:rsidRPr="00006C2F">
        <w:rPr>
          <w:rStyle w:val="Emphasis"/>
          <w:rFonts w:asciiTheme="minorHAnsi" w:hAnsiTheme="minorHAnsi" w:cstheme="minorHAnsi"/>
        </w:rPr>
        <w:t xml:space="preserve"> subject of </w:t>
      </w:r>
      <w:r w:rsidRPr="00EE1A4D">
        <w:rPr>
          <w:rStyle w:val="Emphasis"/>
          <w:rFonts w:asciiTheme="minorHAnsi" w:hAnsiTheme="minorHAnsi" w:cstheme="minorHAnsi"/>
          <w:highlight w:val="cyan"/>
        </w:rPr>
        <w:t>ethical concern</w:t>
      </w:r>
      <w:r w:rsidRPr="00F402D7">
        <w:rPr>
          <w:rFonts w:asciiTheme="minorHAnsi" w:hAnsiTheme="minorHAnsi" w:cstheme="minorHAnsi"/>
          <w:sz w:val="16"/>
        </w:rPr>
        <w:t xml:space="preserve">. </w:t>
      </w:r>
      <w:r w:rsidRPr="00006C2F">
        <w:rPr>
          <w:rStyle w:val="StyleBoldUnderline"/>
          <w:rFonts w:asciiTheme="minorHAnsi" w:hAnsiTheme="minorHAnsi" w:cstheme="minorHAnsi"/>
        </w:rPr>
        <w:t xml:space="preserve">Every conceptual framework conceals as it reveals, and </w:t>
      </w:r>
      <w:r w:rsidRPr="00EE1A4D">
        <w:rPr>
          <w:rStyle w:val="StyleBoldUnderline"/>
          <w:rFonts w:asciiTheme="minorHAnsi" w:hAnsiTheme="minorHAnsi" w:cstheme="minorHAnsi"/>
          <w:highlight w:val="cyan"/>
        </w:rPr>
        <w:t>whatever enlightenment one might gain from neoclassical economics,</w:t>
      </w:r>
      <w:r w:rsidRPr="00006C2F">
        <w:rPr>
          <w:rStyle w:val="StyleBoldUnderline"/>
          <w:rFonts w:asciiTheme="minorHAnsi" w:hAnsiTheme="minorHAnsi" w:cstheme="minorHAnsi"/>
        </w:rPr>
        <w:t xml:space="preserve"> it must be acknowledged that </w:t>
      </w:r>
      <w:r w:rsidRPr="00EE1A4D">
        <w:rPr>
          <w:rStyle w:val="StyleBoldUnderline"/>
          <w:rFonts w:asciiTheme="minorHAnsi" w:hAnsiTheme="minorHAnsi" w:cstheme="minorHAnsi"/>
          <w:highlight w:val="cyan"/>
        </w:rPr>
        <w:t>its</w:t>
      </w:r>
      <w:r w:rsidRPr="00006C2F">
        <w:rPr>
          <w:rStyle w:val="StyleBoldUnderline"/>
          <w:rFonts w:asciiTheme="minorHAnsi" w:hAnsiTheme="minorHAnsi" w:cstheme="minorHAnsi"/>
        </w:rPr>
        <w:t xml:space="preserve"> impressive </w:t>
      </w:r>
      <w:r w:rsidRPr="00EE1A4D">
        <w:rPr>
          <w:rStyle w:val="StyleBoldUnderline"/>
          <w:rFonts w:asciiTheme="minorHAnsi" w:hAnsiTheme="minorHAnsi" w:cstheme="minorHAnsi"/>
          <w:highlight w:val="cyan"/>
        </w:rPr>
        <w:t>edifice</w:t>
      </w:r>
      <w:r w:rsidRPr="00006C2F">
        <w:rPr>
          <w:rStyle w:val="StyleBoldUnderline"/>
          <w:rFonts w:asciiTheme="minorHAnsi" w:hAnsiTheme="minorHAnsi" w:cstheme="minorHAnsi"/>
        </w:rPr>
        <w:t xml:space="preserve"> also </w:t>
      </w:r>
      <w:r w:rsidRPr="00EE1A4D">
        <w:rPr>
          <w:rStyle w:val="StyleBoldUnderline"/>
          <w:rFonts w:asciiTheme="minorHAnsi" w:hAnsiTheme="minorHAnsi" w:cstheme="minorHAnsi"/>
          <w:highlight w:val="cyan"/>
        </w:rPr>
        <w:t>casts shadows</w:t>
      </w:r>
      <w:r w:rsidRPr="00EE1A4D">
        <w:rPr>
          <w:rFonts w:asciiTheme="minorHAnsi" w:hAnsiTheme="minorHAnsi" w:cstheme="minorHAnsi"/>
          <w:sz w:val="16"/>
          <w:highlight w:val="cyan"/>
        </w:rPr>
        <w:t xml:space="preserve">. </w:t>
      </w:r>
      <w:r w:rsidRPr="00EE1A4D">
        <w:rPr>
          <w:rStyle w:val="Emphasis"/>
          <w:rFonts w:asciiTheme="minorHAnsi" w:hAnsiTheme="minorHAnsi" w:cstheme="minorHAnsi"/>
          <w:highlight w:val="cyan"/>
        </w:rPr>
        <w:t>Consumption</w:t>
      </w:r>
      <w:r w:rsidRPr="00F402D7">
        <w:rPr>
          <w:rFonts w:asciiTheme="minorHAnsi" w:hAnsiTheme="minorHAnsi" w:cstheme="minorHAnsi"/>
          <w:sz w:val="16"/>
        </w:rPr>
        <w:t xml:space="preserve">, for reasons just explained, </w:t>
      </w:r>
      <w:r w:rsidRPr="00EE1A4D">
        <w:rPr>
          <w:rStyle w:val="Emphasis"/>
          <w:rFonts w:asciiTheme="minorHAnsi" w:hAnsiTheme="minorHAnsi" w:cstheme="minorHAnsi"/>
          <w:highlight w:val="cyan"/>
        </w:rPr>
        <w:t>lies in the dark</w:t>
      </w:r>
      <w:r w:rsidRPr="00F402D7">
        <w:rPr>
          <w:rFonts w:asciiTheme="minorHAnsi" w:hAnsiTheme="minorHAnsi" w:cstheme="minorHAnsi"/>
          <w:sz w:val="16"/>
        </w:rPr>
        <w:t xml:space="preserve">. </w:t>
      </w:r>
      <w:r w:rsidRPr="00006C2F">
        <w:rPr>
          <w:rStyle w:val="StyleBoldUnderline"/>
          <w:rFonts w:asciiTheme="minorHAnsi" w:hAnsiTheme="minorHAnsi" w:cstheme="minorHAnsi"/>
        </w:rPr>
        <w:t>An ethics of consumption must begin</w:t>
      </w:r>
      <w:r w:rsidRPr="00F402D7">
        <w:rPr>
          <w:rFonts w:asciiTheme="minorHAnsi" w:hAnsiTheme="minorHAnsi" w:cstheme="minorHAnsi"/>
          <w:sz w:val="16"/>
        </w:rPr>
        <w:t xml:space="preserve">, therefore, </w:t>
      </w:r>
      <w:r w:rsidRPr="00006C2F">
        <w:rPr>
          <w:rStyle w:val="StyleBoldUnderline"/>
          <w:rFonts w:asciiTheme="minorHAnsi" w:hAnsiTheme="minorHAnsi" w:cstheme="minorHAnsi"/>
        </w:rPr>
        <w:t>by casting light in its direction</w:t>
      </w:r>
      <w:r w:rsidRPr="00F402D7">
        <w:rPr>
          <w:rFonts w:asciiTheme="minorHAnsi" w:hAnsiTheme="minorHAnsi" w:cstheme="minorHAnsi"/>
          <w:sz w:val="16"/>
        </w:rPr>
        <w:t xml:space="preserve">, and this can only be achieved by deliberately giving the subject increased attention. Obviously, </w:t>
      </w:r>
      <w:r w:rsidRPr="00006C2F">
        <w:rPr>
          <w:rStyle w:val="StyleBoldUnderline"/>
          <w:rFonts w:asciiTheme="minorHAnsi" w:hAnsiTheme="minorHAnsi" w:cstheme="minorHAnsi"/>
        </w:rPr>
        <w:t>if one does not look for</w:t>
      </w:r>
      <w:r w:rsidRPr="00F402D7">
        <w:rPr>
          <w:rFonts w:asciiTheme="minorHAnsi" w:hAnsiTheme="minorHAnsi" w:cstheme="minorHAnsi"/>
          <w:sz w:val="16"/>
        </w:rPr>
        <w:t xml:space="preserve">, or cannot see, </w:t>
      </w:r>
      <w:r w:rsidRPr="00006C2F">
        <w:rPr>
          <w:rStyle w:val="StyleBoldUnderline"/>
          <w:rFonts w:asciiTheme="minorHAnsi" w:hAnsiTheme="minorHAnsi" w:cstheme="minorHAnsi"/>
        </w:rPr>
        <w:t>a subject of ethical concern, it will not be a subject of ethical concern</w:t>
      </w:r>
      <w:r w:rsidRPr="00F402D7">
        <w:rPr>
          <w:rFonts w:asciiTheme="minorHAnsi" w:hAnsiTheme="minorHAnsi" w:cstheme="minorHAnsi"/>
          <w:sz w:val="16"/>
        </w:rPr>
        <w:t xml:space="preserve">. However, even when the possibility of dedicating increased attention to consumption has been raised, which is perhaps the most difficult step, there is a second step, and that is to actually maintain the attention. The third step is to determine how, exactly, and in what ways, one could engage the self by the self with respect to consumption (an endeavor that is taken up in the next two sections). Notice, here, that </w:t>
      </w:r>
      <w:r w:rsidRPr="00006C2F">
        <w:rPr>
          <w:rStyle w:val="StyleBoldUnderline"/>
          <w:rFonts w:asciiTheme="minorHAnsi" w:hAnsiTheme="minorHAnsi" w:cstheme="minorHAnsi"/>
        </w:rPr>
        <w:t xml:space="preserve">the terrain of </w:t>
      </w:r>
      <w:r w:rsidRPr="00844B3D">
        <w:rPr>
          <w:rStyle w:val="StyleBoldUnderline"/>
          <w:rFonts w:asciiTheme="minorHAnsi" w:hAnsiTheme="minorHAnsi" w:cstheme="minorHAnsi"/>
          <w:highlight w:val="cyan"/>
        </w:rPr>
        <w:t>e</w:t>
      </w:r>
      <w:r w:rsidRPr="00844B3D">
        <w:rPr>
          <w:rStyle w:val="StyleBoldUnderline"/>
          <w:rFonts w:asciiTheme="minorHAnsi" w:hAnsiTheme="minorHAnsi" w:cstheme="minorHAnsi"/>
        </w:rPr>
        <w:t>thical activity lies within the self</w:t>
      </w:r>
      <w:r w:rsidRPr="00844B3D">
        <w:rPr>
          <w:rFonts w:asciiTheme="minorHAnsi" w:hAnsiTheme="minorHAnsi" w:cstheme="minorHAnsi"/>
          <w:sz w:val="16"/>
        </w:rPr>
        <w:t xml:space="preserve">, at least at first, rather than being external to it. </w:t>
      </w:r>
      <w:r w:rsidRPr="00844B3D">
        <w:rPr>
          <w:rStyle w:val="StyleBoldUnderline"/>
          <w:rFonts w:asciiTheme="minorHAnsi" w:hAnsiTheme="minorHAnsi" w:cstheme="minorHAnsi"/>
        </w:rPr>
        <w:t>Someone who is cognizant of the three consumption-­‐ related problems</w:t>
      </w:r>
      <w:r w:rsidRPr="00844B3D">
        <w:rPr>
          <w:rFonts w:asciiTheme="minorHAnsi" w:hAnsiTheme="minorHAnsi" w:cstheme="minorHAnsi"/>
          <w:sz w:val="16"/>
        </w:rPr>
        <w:t xml:space="preserve"> outlined above – </w:t>
      </w:r>
      <w:r w:rsidRPr="00844B3D">
        <w:rPr>
          <w:rStyle w:val="StyleBoldUnderline"/>
          <w:rFonts w:asciiTheme="minorHAnsi" w:hAnsiTheme="minorHAnsi" w:cstheme="minorHAnsi"/>
        </w:rPr>
        <w:t>ecological degradation, poverty amidst</w:t>
      </w:r>
      <w:r w:rsidRPr="00006C2F">
        <w:rPr>
          <w:rStyle w:val="StyleBoldUnderline"/>
          <w:rFonts w:asciiTheme="minorHAnsi" w:hAnsiTheme="minorHAnsi" w:cstheme="minorHAnsi"/>
        </w:rPr>
        <w:t xml:space="preserve"> plenty, and consumer malaise – might</w:t>
      </w:r>
      <w:r w:rsidRPr="00F402D7">
        <w:rPr>
          <w:rFonts w:asciiTheme="minorHAnsi" w:hAnsiTheme="minorHAnsi" w:cstheme="minorHAnsi"/>
          <w:sz w:val="16"/>
        </w:rPr>
        <w:t xml:space="preserve"> initially </w:t>
      </w:r>
      <w:r w:rsidRPr="00006C2F">
        <w:rPr>
          <w:rStyle w:val="StyleBoldUnderline"/>
          <w:rFonts w:asciiTheme="minorHAnsi" w:hAnsiTheme="minorHAnsi" w:cstheme="minorHAnsi"/>
        </w:rPr>
        <w:t>think that living in opposition to those problems must require</w:t>
      </w:r>
      <w:r w:rsidRPr="00F402D7">
        <w:rPr>
          <w:rFonts w:asciiTheme="minorHAnsi" w:hAnsiTheme="minorHAnsi" w:cstheme="minorHAnsi"/>
          <w:sz w:val="16"/>
        </w:rPr>
        <w:t xml:space="preserve">, say, </w:t>
      </w:r>
      <w:r w:rsidRPr="00006C2F">
        <w:rPr>
          <w:rStyle w:val="StyleBoldUnderline"/>
          <w:rFonts w:asciiTheme="minorHAnsi" w:hAnsiTheme="minorHAnsi" w:cstheme="minorHAnsi"/>
        </w:rPr>
        <w:t>attending rallies, campaigning for political reform, engaging in civil disobedience, volunteering, engaging with and trying to mobilize the community</w:t>
      </w:r>
      <w:r w:rsidRPr="00F402D7">
        <w:rPr>
          <w:rFonts w:asciiTheme="minorHAnsi" w:hAnsiTheme="minorHAnsi" w:cstheme="minorHAnsi"/>
          <w:sz w:val="16"/>
        </w:rPr>
        <w:t xml:space="preserve">, etc. </w:t>
      </w:r>
      <w:r w:rsidRPr="00006C2F">
        <w:rPr>
          <w:rStyle w:val="StyleBoldUnderline"/>
          <w:rFonts w:asciiTheme="minorHAnsi" w:hAnsiTheme="minorHAnsi" w:cstheme="minorHAnsi"/>
        </w:rPr>
        <w:t>These are</w:t>
      </w:r>
      <w:r w:rsidRPr="00F402D7">
        <w:rPr>
          <w:rFonts w:asciiTheme="minorHAnsi" w:hAnsiTheme="minorHAnsi" w:cstheme="minorHAnsi"/>
          <w:sz w:val="16"/>
        </w:rPr>
        <w:t xml:space="preserve"> surely all </w:t>
      </w:r>
      <w:r w:rsidRPr="00006C2F">
        <w:rPr>
          <w:rStyle w:val="StyleBoldUnderline"/>
          <w:rFonts w:asciiTheme="minorHAnsi" w:hAnsiTheme="minorHAnsi" w:cstheme="minorHAnsi"/>
        </w:rPr>
        <w:t>important</w:t>
      </w:r>
      <w:r w:rsidRPr="00F402D7">
        <w:rPr>
          <w:rFonts w:asciiTheme="minorHAnsi" w:hAnsiTheme="minorHAnsi" w:cstheme="minorHAnsi"/>
          <w:sz w:val="16"/>
        </w:rPr>
        <w:t xml:space="preserve"> things, </w:t>
      </w:r>
      <w:r w:rsidRPr="00006C2F">
        <w:rPr>
          <w:rStyle w:val="StyleBoldUnderline"/>
          <w:rFonts w:asciiTheme="minorHAnsi" w:hAnsiTheme="minorHAnsi" w:cstheme="minorHAnsi"/>
        </w:rPr>
        <w:t xml:space="preserve">but </w:t>
      </w:r>
      <w:r w:rsidRPr="00844B3D">
        <w:rPr>
          <w:rStyle w:val="Emphasis"/>
          <w:rFonts w:asciiTheme="minorHAnsi" w:hAnsiTheme="minorHAnsi" w:cstheme="minorHAnsi"/>
          <w:highlight w:val="cyan"/>
        </w:rPr>
        <w:t>if our minds are not in order</w:t>
      </w:r>
      <w:r w:rsidRPr="00006C2F">
        <w:rPr>
          <w:rStyle w:val="Emphasis"/>
          <w:rFonts w:asciiTheme="minorHAnsi" w:hAnsiTheme="minorHAnsi" w:cstheme="minorHAnsi"/>
        </w:rPr>
        <w:t xml:space="preserve">, then it may be that </w:t>
      </w:r>
      <w:r w:rsidRPr="00844B3D">
        <w:rPr>
          <w:rStyle w:val="Emphasis"/>
          <w:rFonts w:asciiTheme="minorHAnsi" w:hAnsiTheme="minorHAnsi" w:cstheme="minorHAnsi"/>
          <w:highlight w:val="cyan"/>
        </w:rPr>
        <w:t>we end up directing our</w:t>
      </w:r>
      <w:r w:rsidRPr="00F402D7">
        <w:rPr>
          <w:rFonts w:asciiTheme="minorHAnsi" w:hAnsiTheme="minorHAnsi" w:cstheme="minorHAnsi"/>
          <w:sz w:val="16"/>
        </w:rPr>
        <w:t xml:space="preserve"> time and </w:t>
      </w:r>
      <w:r w:rsidRPr="00844B3D">
        <w:rPr>
          <w:rStyle w:val="Emphasis"/>
          <w:rFonts w:asciiTheme="minorHAnsi" w:hAnsiTheme="minorHAnsi" w:cstheme="minorHAnsi"/>
          <w:highlight w:val="cyan"/>
        </w:rPr>
        <w:t>energies to</w:t>
      </w:r>
      <w:r w:rsidRPr="00F402D7">
        <w:rPr>
          <w:rFonts w:asciiTheme="minorHAnsi" w:hAnsiTheme="minorHAnsi" w:cstheme="minorHAnsi"/>
          <w:sz w:val="16"/>
        </w:rPr>
        <w:t xml:space="preserve"> pointless or even </w:t>
      </w:r>
      <w:r w:rsidRPr="00844B3D">
        <w:rPr>
          <w:rStyle w:val="Emphasis"/>
          <w:rFonts w:asciiTheme="minorHAnsi" w:hAnsiTheme="minorHAnsi" w:cstheme="minorHAnsi"/>
          <w:highlight w:val="cyan"/>
        </w:rPr>
        <w:t>counter‐productive activity</w:t>
      </w:r>
      <w:r w:rsidRPr="00F402D7">
        <w:rPr>
          <w:rFonts w:asciiTheme="minorHAnsi" w:hAnsiTheme="minorHAnsi" w:cstheme="minorHAnsi"/>
          <w:sz w:val="16"/>
        </w:rPr>
        <w:t xml:space="preserve">. One thinks here of the young Alcibiades, who wanted to leap into a political career, but who was ultimately persuaded by Socrates that, before he tried to take care of and assume control over others, he should first make sure he had taken care of and was in control of himself.75 Otherwise, even the best intentions might go astray. Socrates was to reproach Alcibiades for being so presumptuous: ‘you are not only ignorant of the greatest things, but while not knowing them you think that you do.’76 Importantly, however, Socrates was not assuming the role of advisor on the basis that he knew more than Alcibiades; rather, in typical fashion, Socrates assumed his role on the basis that he better understood the limits of knowledge; better understood that if he knew anything, it was that he knew not. In other words, Socrates knew better than any other that </w:t>
      </w:r>
      <w:r w:rsidRPr="00006C2F">
        <w:rPr>
          <w:rStyle w:val="StyleBoldUnderline"/>
          <w:rFonts w:asciiTheme="minorHAnsi" w:hAnsiTheme="minorHAnsi" w:cstheme="minorHAnsi"/>
        </w:rPr>
        <w:t xml:space="preserve">human </w:t>
      </w:r>
      <w:r w:rsidRPr="00844B3D">
        <w:rPr>
          <w:rStyle w:val="StyleBoldUnderline"/>
          <w:rFonts w:asciiTheme="minorHAnsi" w:hAnsiTheme="minorHAnsi" w:cstheme="minorHAnsi"/>
          <w:highlight w:val="cyan"/>
        </w:rPr>
        <w:t>understanding always has [holes]</w:t>
      </w:r>
      <w:r>
        <w:rPr>
          <w:rStyle w:val="StyleBoldUnderline"/>
          <w:rFonts w:asciiTheme="minorHAnsi" w:hAnsiTheme="minorHAnsi" w:cstheme="minorHAnsi"/>
        </w:rPr>
        <w:t xml:space="preserve"> </w:t>
      </w:r>
      <w:r w:rsidRPr="00844B3D">
        <w:rPr>
          <w:rStyle w:val="StyleBoldUnderline"/>
          <w:rFonts w:asciiTheme="minorHAnsi" w:hAnsiTheme="minorHAnsi" w:cstheme="minorHAnsi"/>
        </w:rPr>
        <w:t>blind spots</w:t>
      </w:r>
      <w:r w:rsidRPr="00F402D7">
        <w:rPr>
          <w:rFonts w:asciiTheme="minorHAnsi" w:hAnsiTheme="minorHAnsi" w:cstheme="minorHAnsi"/>
          <w:sz w:val="16"/>
        </w:rPr>
        <w:t xml:space="preserve">. The analysis above was intended to suggest that </w:t>
      </w:r>
      <w:r w:rsidRPr="00844B3D">
        <w:rPr>
          <w:rStyle w:val="Emphasis"/>
          <w:rFonts w:asciiTheme="minorHAnsi" w:hAnsiTheme="minorHAnsi" w:cstheme="minorHAnsi"/>
          <w:highlight w:val="cyan"/>
        </w:rPr>
        <w:t>consumption might be one such</w:t>
      </w:r>
      <w:r w:rsidRPr="00006C2F">
        <w:rPr>
          <w:rStyle w:val="Emphasis"/>
          <w:rFonts w:asciiTheme="minorHAnsi" w:hAnsiTheme="minorHAnsi" w:cstheme="minorHAnsi"/>
        </w:rPr>
        <w:t xml:space="preserve"> blind spot</w:t>
      </w:r>
      <w:r w:rsidRPr="00F402D7">
        <w:rPr>
          <w:rFonts w:asciiTheme="minorHAnsi" w:hAnsiTheme="minorHAnsi" w:cstheme="minorHAnsi"/>
          <w:sz w:val="16"/>
        </w:rPr>
        <w:t>.</w:t>
      </w:r>
    </w:p>
    <w:p w:rsidR="00B86F2E" w:rsidRPr="00006C2F" w:rsidRDefault="00B86F2E" w:rsidP="00B86F2E">
      <w:pPr>
        <w:rPr>
          <w:rFonts w:asciiTheme="minorHAnsi" w:hAnsiTheme="minorHAnsi" w:cstheme="minorHAnsi"/>
        </w:rPr>
      </w:pPr>
    </w:p>
    <w:p w:rsidR="00B86F2E" w:rsidRPr="00006C2F" w:rsidRDefault="00B86F2E" w:rsidP="00B86F2E">
      <w:pPr>
        <w:rPr>
          <w:rFonts w:asciiTheme="minorHAnsi" w:hAnsiTheme="minorHAnsi" w:cstheme="minorHAnsi"/>
        </w:rPr>
      </w:pPr>
    </w:p>
    <w:p w:rsidR="00B86F2E" w:rsidRDefault="00B86F2E" w:rsidP="00B86F2E">
      <w:pPr>
        <w:pStyle w:val="Heading1"/>
      </w:pPr>
      <w:r>
        <w:lastRenderedPageBreak/>
        <w:t>Case</w:t>
      </w:r>
    </w:p>
    <w:p w:rsidR="00B86F2E" w:rsidRDefault="00B86F2E" w:rsidP="00B86F2E">
      <w:pPr>
        <w:pStyle w:val="Heading2"/>
      </w:pPr>
      <w:r>
        <w:lastRenderedPageBreak/>
        <w:t>Grid</w:t>
      </w:r>
    </w:p>
    <w:p w:rsidR="00B86F2E" w:rsidRDefault="00B86F2E" w:rsidP="00B86F2E">
      <w:pPr>
        <w:pStyle w:val="Heading3"/>
      </w:pPr>
      <w:r>
        <w:lastRenderedPageBreak/>
        <w:t>Meh</w:t>
      </w:r>
    </w:p>
    <w:p w:rsidR="00B86F2E" w:rsidRDefault="00B86F2E" w:rsidP="00B86F2E">
      <w:pPr>
        <w:pStyle w:val="Heading4"/>
      </w:pPr>
      <w:r>
        <w:t xml:space="preserve">Grid is </w:t>
      </w:r>
      <w:proofErr w:type="spellStart"/>
      <w:r>
        <w:t>resilent</w:t>
      </w:r>
      <w:proofErr w:type="spellEnd"/>
      <w:r>
        <w:t xml:space="preserve"> – Katrina proves </w:t>
      </w:r>
    </w:p>
    <w:p w:rsidR="00B86F2E" w:rsidRDefault="00B86F2E" w:rsidP="00B86F2E">
      <w:r>
        <w:t xml:space="preserve">James Andrew </w:t>
      </w:r>
      <w:r w:rsidRPr="002A1837">
        <w:rPr>
          <w:rStyle w:val="StyleStyleBold12pt"/>
        </w:rPr>
        <w:t>Lewis</w:t>
      </w:r>
      <w:r>
        <w:t xml:space="preserve"> – senior fellow and director of the Technology and Public Policy Program @ CSIS - March </w:t>
      </w:r>
      <w:r w:rsidRPr="002A1837">
        <w:rPr>
          <w:rStyle w:val="StyleStyleBold12pt"/>
        </w:rPr>
        <w:t>2010</w:t>
      </w:r>
      <w:r>
        <w:t>, The Electrical Grid as a Target for Cyber Attack, http://csis.org/files/publication/100322_ElectricalGridAsATargetforCyberAttack.pdf</w:t>
      </w:r>
    </w:p>
    <w:p w:rsidR="00B86F2E" w:rsidRPr="00D36394" w:rsidRDefault="00B86F2E" w:rsidP="00B86F2E">
      <w:pPr>
        <w:rPr>
          <w:rStyle w:val="TitleChar"/>
        </w:rPr>
      </w:pPr>
      <w:r>
        <w:t xml:space="preserve">This conclusion is different from the strategic consequences on a </w:t>
      </w:r>
      <w:proofErr w:type="spellStart"/>
      <w:r>
        <w:t>cyber attack</w:t>
      </w:r>
      <w:proofErr w:type="spellEnd"/>
      <w:r>
        <w:t xml:space="preserve"> on the power grid. </w:t>
      </w:r>
      <w:r w:rsidRPr="00D36394">
        <w:rPr>
          <w:rStyle w:val="TitleChar"/>
          <w:highlight w:val="cyan"/>
        </w:rPr>
        <w:t>The U</w:t>
      </w:r>
      <w:r w:rsidRPr="00D36394">
        <w:rPr>
          <w:rStyle w:val="TitleChar"/>
        </w:rPr>
        <w:t xml:space="preserve">nited </w:t>
      </w:r>
      <w:r w:rsidRPr="00D36394">
        <w:rPr>
          <w:rStyle w:val="TitleChar"/>
          <w:highlight w:val="cyan"/>
        </w:rPr>
        <w:t>S</w:t>
      </w:r>
      <w:r w:rsidRPr="00D36394">
        <w:rPr>
          <w:rStyle w:val="TitleChar"/>
        </w:rPr>
        <w:t xml:space="preserve">tates </w:t>
      </w:r>
      <w:r w:rsidRPr="00D36394">
        <w:rPr>
          <w:rStyle w:val="TitleChar"/>
          <w:highlight w:val="cyan"/>
        </w:rPr>
        <w:t>routinely suffers blackouts</w:t>
      </w:r>
      <w:r w:rsidRPr="00D36394">
        <w:rPr>
          <w:rStyle w:val="TitleChar"/>
        </w:rPr>
        <w:t xml:space="preserve">. </w:t>
      </w:r>
      <w:r w:rsidRPr="00D36394">
        <w:rPr>
          <w:rStyle w:val="TitleChar"/>
          <w:highlight w:val="cyan"/>
        </w:rPr>
        <w:t>The nation does not collapse.</w:t>
      </w:r>
      <w:r w:rsidRPr="00D36394">
        <w:rPr>
          <w:rStyle w:val="TitleChar"/>
        </w:rPr>
        <w:t xml:space="preserve"> In the short term, </w:t>
      </w:r>
      <w:r w:rsidRPr="00D36394">
        <w:rPr>
          <w:rStyle w:val="TitleChar"/>
          <w:highlight w:val="cyan"/>
        </w:rPr>
        <w:t>military power and economic strength are not noticeably affected</w:t>
      </w:r>
      <w:r w:rsidRPr="00D36394">
        <w:rPr>
          <w:rStyle w:val="TitleChar"/>
        </w:rPr>
        <w:t xml:space="preserve"> </w:t>
      </w:r>
      <w:r w:rsidRPr="00D36394">
        <w:rPr>
          <w:rStyle w:val="TitleChar"/>
          <w:highlight w:val="cyan"/>
        </w:rPr>
        <w:t>- a good example for opponents</w:t>
      </w:r>
      <w:r w:rsidRPr="00D36394">
        <w:rPr>
          <w:rStyle w:val="TitleChar"/>
        </w:rPr>
        <w:t xml:space="preserve"> to consider </w:t>
      </w:r>
      <w:r w:rsidRPr="00D36394">
        <w:rPr>
          <w:rStyle w:val="TitleChar"/>
          <w:highlight w:val="cyan"/>
        </w:rPr>
        <w:t>is</w:t>
      </w:r>
      <w:r w:rsidRPr="00D36394">
        <w:rPr>
          <w:rStyle w:val="TitleChar"/>
        </w:rPr>
        <w:t xml:space="preserve"> Hurricane </w:t>
      </w:r>
      <w:r w:rsidRPr="00D36394">
        <w:rPr>
          <w:rStyle w:val="TitleChar"/>
          <w:highlight w:val="cyan"/>
        </w:rPr>
        <w:t>Katrina</w:t>
      </w:r>
      <w:r w:rsidRPr="00D36394">
        <w:rPr>
          <w:rStyle w:val="TitleChar"/>
        </w:rPr>
        <w:t xml:space="preserve">, </w:t>
      </w:r>
      <w:r w:rsidRPr="00D36394">
        <w:rPr>
          <w:rStyle w:val="TitleChar"/>
          <w:highlight w:val="cyan"/>
        </w:rPr>
        <w:t>which caused massive damage but did not degrade</w:t>
      </w:r>
      <w:r w:rsidRPr="00D36394">
        <w:rPr>
          <w:rStyle w:val="TitleChar"/>
        </w:rPr>
        <w:t xml:space="preserve"> U.S. </w:t>
      </w:r>
      <w:r w:rsidRPr="00D36394">
        <w:rPr>
          <w:rStyle w:val="TitleChar"/>
          <w:highlight w:val="cyan"/>
        </w:rPr>
        <w:t>military power</w:t>
      </w:r>
      <w:r w:rsidRPr="00D36394">
        <w:rPr>
          <w:rStyle w:val="TitleChar"/>
        </w:rPr>
        <w:t xml:space="preserve"> in or even long-term economic performance</w:t>
      </w:r>
      <w:r>
        <w:t xml:space="preserve">. </w:t>
      </w:r>
      <w:r w:rsidRPr="00D36394">
        <w:rPr>
          <w:rStyle w:val="TitleChar"/>
          <w:highlight w:val="cyan"/>
        </w:rPr>
        <w:t xml:space="preserve">Is there any </w:t>
      </w:r>
      <w:proofErr w:type="spellStart"/>
      <w:r w:rsidRPr="00D36394">
        <w:rPr>
          <w:rStyle w:val="TitleChar"/>
          <w:highlight w:val="cyan"/>
        </w:rPr>
        <w:t>cyber attack</w:t>
      </w:r>
      <w:proofErr w:type="spellEnd"/>
      <w:r w:rsidRPr="00D36394">
        <w:rPr>
          <w:rStyle w:val="TitleChar"/>
          <w:highlight w:val="cyan"/>
        </w:rPr>
        <w:t xml:space="preserve"> that could match the hurricane</w:t>
      </w:r>
      <w:r w:rsidRPr="00D36394">
        <w:rPr>
          <w:rStyle w:val="TitleChar"/>
        </w:rPr>
        <w:t>?</w:t>
      </w:r>
    </w:p>
    <w:p w:rsidR="00B86F2E" w:rsidRDefault="00B86F2E" w:rsidP="00B86F2E">
      <w:r w:rsidRPr="00D36394">
        <w:rPr>
          <w:rStyle w:val="TitleChar"/>
          <w:highlight w:val="cyan"/>
        </w:rPr>
        <w:t>The U</w:t>
      </w:r>
      <w:r w:rsidRPr="00D36394">
        <w:rPr>
          <w:rStyle w:val="TitleChar"/>
        </w:rPr>
        <w:t xml:space="preserve">nited </w:t>
      </w:r>
      <w:r w:rsidRPr="00D36394">
        <w:rPr>
          <w:rStyle w:val="TitleChar"/>
          <w:highlight w:val="cyan"/>
        </w:rPr>
        <w:t>S</w:t>
      </w:r>
      <w:r w:rsidRPr="00D36394">
        <w:rPr>
          <w:rStyle w:val="TitleChar"/>
        </w:rPr>
        <w:t xml:space="preserve">tates </w:t>
      </w:r>
      <w:r w:rsidRPr="00D36394">
        <w:rPr>
          <w:rStyle w:val="TitleChar"/>
          <w:highlight w:val="cyan"/>
        </w:rPr>
        <w:t>is a very large collection of targets with many different pieces making up its electrical infrastructure</w:t>
      </w:r>
      <w:r w:rsidRPr="00D36394">
        <w:rPr>
          <w:rStyle w:val="TitleChar"/>
        </w:rPr>
        <w:t xml:space="preserve">. While a single attack could interrupt service, </w:t>
      </w:r>
      <w:r w:rsidRPr="00D36394">
        <w:rPr>
          <w:rStyle w:val="TitleChar"/>
          <w:highlight w:val="cyan"/>
        </w:rPr>
        <w:t>the</w:t>
      </w:r>
      <w:r w:rsidRPr="00D36394">
        <w:rPr>
          <w:rStyle w:val="TitleChar"/>
        </w:rPr>
        <w:t xml:space="preserve"> large </w:t>
      </w:r>
      <w:r w:rsidRPr="00D36394">
        <w:rPr>
          <w:rStyle w:val="TitleChar"/>
          <w:highlight w:val="cyan"/>
        </w:rPr>
        <w:t>size and complexity of the American economy make it</w:t>
      </w:r>
      <w:r w:rsidRPr="00D36394">
        <w:rPr>
          <w:rStyle w:val="TitleChar"/>
        </w:rPr>
        <w:t xml:space="preserve"> more </w:t>
      </w:r>
      <w:r w:rsidRPr="00D36394">
        <w:rPr>
          <w:rStyle w:val="TitleChar"/>
          <w:highlight w:val="cyan"/>
        </w:rPr>
        <w:t>resilient</w:t>
      </w:r>
      <w:r w:rsidRPr="00D36394">
        <w:rPr>
          <w:rStyle w:val="TitleChar"/>
        </w:rPr>
        <w:t xml:space="preserve">. </w:t>
      </w:r>
      <w:r w:rsidRPr="00D36394">
        <w:rPr>
          <w:rStyle w:val="TitleChar"/>
          <w:highlight w:val="cyan"/>
        </w:rPr>
        <w:t>Even without a Federal response plan,</w:t>
      </w:r>
      <w:r w:rsidRPr="00D36394">
        <w:rPr>
          <w:rStyle w:val="TitleChar"/>
        </w:rPr>
        <w:t xml:space="preserve"> </w:t>
      </w:r>
      <w:r w:rsidRPr="00D36394">
        <w:rPr>
          <w:rStyle w:val="TitleChar"/>
          <w:highlight w:val="cyan"/>
        </w:rPr>
        <w:t>the ability of electrical companies to work quickly together to restore service is impressive</w:t>
      </w:r>
      <w:r w:rsidRPr="00D36394">
        <w:rPr>
          <w:rStyle w:val="TitleChar"/>
        </w:rPr>
        <w:t xml:space="preserve"> and </w:t>
      </w:r>
      <w:r w:rsidRPr="00D36394">
        <w:rPr>
          <w:rStyle w:val="TitleChar"/>
          <w:highlight w:val="cyan"/>
        </w:rPr>
        <w:t>we should not underestimate the ingenuity of targets to recover much more rapidly than expected</w:t>
      </w:r>
      <w:r w:rsidRPr="00D36394">
        <w:rPr>
          <w:rStyle w:val="TitleChar"/>
        </w:rPr>
        <w:t>. This is a routine occurrence in aerial bombing:</w:t>
      </w:r>
      <w:r w:rsidRPr="002A1837">
        <w:t xml:space="preserve"> impressive damage is quickly rectified by a determined opponent.</w:t>
      </w:r>
    </w:p>
    <w:p w:rsidR="00B86F2E" w:rsidRDefault="00B86F2E" w:rsidP="00B86F2E">
      <w:pPr>
        <w:pStyle w:val="Heading4"/>
      </w:pPr>
      <w:r>
        <w:t>Blackouts inevitable – we cope</w:t>
      </w:r>
    </w:p>
    <w:p w:rsidR="00B86F2E" w:rsidRDefault="00B86F2E" w:rsidP="00B86F2E">
      <w:r w:rsidRPr="00FD6D8B">
        <w:rPr>
          <w:rStyle w:val="StyleStyleBold12pt"/>
        </w:rPr>
        <w:t>Earthquake Solutions, 2007</w:t>
      </w:r>
      <w:r w:rsidRPr="00FD6D8B">
        <w:t xml:space="preserve">, </w:t>
      </w:r>
      <w:r>
        <w:t>(last cite)</w:t>
      </w:r>
      <w:r w:rsidRPr="00FD6D8B">
        <w:t xml:space="preserve"> (Power Grid – Why Worry? </w:t>
      </w:r>
      <w:hyperlink r:id="rId10" w:history="1">
        <w:r w:rsidRPr="00807BDC">
          <w:rPr>
            <w:rStyle w:val="Hyperlink"/>
          </w:rPr>
          <w:t>http://www.earthquakesolutions.com/id62.html-http://www.earthquakesolutions.com/id62.html</w:t>
        </w:r>
      </w:hyperlink>
      <w:r w:rsidRPr="00FD6D8B">
        <w:t>)</w:t>
      </w:r>
    </w:p>
    <w:p w:rsidR="00B86F2E" w:rsidRPr="00FD6D8B" w:rsidRDefault="00B86F2E" w:rsidP="00B86F2E"/>
    <w:p w:rsidR="00B86F2E" w:rsidRPr="00A60E56" w:rsidRDefault="00B86F2E" w:rsidP="00B86F2E">
      <w:pPr>
        <w:rPr>
          <w:sz w:val="16"/>
        </w:rPr>
      </w:pPr>
      <w:r w:rsidRPr="00A60E56">
        <w:rPr>
          <w:rStyle w:val="TitleChar"/>
          <w:highlight w:val="cyan"/>
        </w:rPr>
        <w:t>Power failure is a frequent secondary effect of earthquakes, fires and other emergencies</w:t>
      </w:r>
      <w:r w:rsidRPr="00A60E56">
        <w:rPr>
          <w:sz w:val="16"/>
        </w:rPr>
        <w:t>. However, power grid failure can also occur independently. Power outages may not be brief, but have the potential to be both widespread and extended in duration. After you take in some of the facts, there are some suggestions at the end of this article that may help you as you plan.</w:t>
      </w:r>
      <w:r w:rsidRPr="00A60E56">
        <w:rPr>
          <w:sz w:val="12"/>
        </w:rPr>
        <w:t>¶</w:t>
      </w:r>
      <w:r w:rsidRPr="00A60E56">
        <w:rPr>
          <w:sz w:val="16"/>
        </w:rPr>
        <w:t xml:space="preserve"> In 1998 a falling tree limb damaged a transformer and fed a spike back into a substation near the Bonneville Dam in Oregon, causing a cascade of related black-outs across eight western states. Fortunately, in this case, the outage was relatively brief.</w:t>
      </w:r>
      <w:r w:rsidRPr="00A60E56">
        <w:rPr>
          <w:sz w:val="12"/>
        </w:rPr>
        <w:t>¶</w:t>
      </w:r>
      <w:r w:rsidRPr="00A60E56">
        <w:rPr>
          <w:sz w:val="16"/>
        </w:rPr>
        <w:t xml:space="preserve"> According to the December 9, 1998 edition of the Los Angeles Times, “a massive power outage, accidentally caused by electric company workers, crippled San Francisco and its southern suburbs during the morning rush hours, trapping subway commuters under the bay, holding high-rise residents hostage in stalled elevators and slowing business to a crawl.” Power remained out for most of the day, and some areas waited even longer.</w:t>
      </w:r>
      <w:r w:rsidRPr="00A60E56">
        <w:rPr>
          <w:sz w:val="12"/>
        </w:rPr>
        <w:t>¶</w:t>
      </w:r>
      <w:r w:rsidRPr="00A60E56">
        <w:rPr>
          <w:sz w:val="16"/>
        </w:rPr>
        <w:t xml:space="preserve"> In 1999, and in preparation for possible disruptions associated with the Year 2000, US nuclear plants were required to test their back-up generators. Back-up power is critical in order to keep nuclear plants from going into meltdown in the case of system power outages. However, in that year and on other occasions, a disturbing number of back-up generating systems at various facilities failed testing. San </w:t>
      </w:r>
      <w:proofErr w:type="spellStart"/>
      <w:r w:rsidRPr="00A60E56">
        <w:rPr>
          <w:sz w:val="16"/>
        </w:rPr>
        <w:t>Onofre</w:t>
      </w:r>
      <w:proofErr w:type="spellEnd"/>
      <w:r w:rsidRPr="00A60E56">
        <w:rPr>
          <w:sz w:val="16"/>
        </w:rPr>
        <w:t xml:space="preserve"> was one.</w:t>
      </w:r>
      <w:r w:rsidRPr="00A60E56">
        <w:rPr>
          <w:sz w:val="12"/>
        </w:rPr>
        <w:t>¶</w:t>
      </w:r>
      <w:r w:rsidRPr="00A60E56">
        <w:rPr>
          <w:sz w:val="16"/>
        </w:rPr>
        <w:t xml:space="preserve"> In </w:t>
      </w:r>
      <w:proofErr w:type="gramStart"/>
      <w:r w:rsidRPr="00A60E56">
        <w:rPr>
          <w:sz w:val="16"/>
        </w:rPr>
        <w:t>California,</w:t>
      </w:r>
      <w:proofErr w:type="gramEnd"/>
      <w:r w:rsidRPr="00A60E56">
        <w:rPr>
          <w:sz w:val="16"/>
        </w:rPr>
        <w:t xml:space="preserve"> the public first became most aware of the general energy crisis in our state during the rolling blackouts of 2001. In addition to the economic and political factors that were widely discussed, fewer people were aware that during this time, the SCADA systems that control the power system flow in California were penetrated by cyber-terrorists for over seventeen days. </w:t>
      </w:r>
      <w:r w:rsidRPr="00A60E56">
        <w:rPr>
          <w:sz w:val="12"/>
        </w:rPr>
        <w:t>¶</w:t>
      </w:r>
      <w:r w:rsidRPr="00A60E56">
        <w:rPr>
          <w:sz w:val="16"/>
        </w:rPr>
        <w:t xml:space="preserve"> As a result of the outcry over the power crisis and rolling blackouts, during 2001 and as late as 2003, many print media published extensive diagrams of critical transmission points, and other vulnerable areas related to production and delivery of adequate power in California. They did this initially with the help of the utility providers, but this practice was ultimately halted as concern grew over exposing the vulnerabilities of the system in light of potential terrorism concerns raised by the September 11, 2001 attacks. Since that time there have also been multiple documented instances in the western US of suspicious approaches to power plants, and/or attempts to bring down major transmission towers.</w:t>
      </w:r>
      <w:r w:rsidRPr="00A60E56">
        <w:rPr>
          <w:sz w:val="12"/>
        </w:rPr>
        <w:t>¶</w:t>
      </w:r>
      <w:r w:rsidRPr="00A60E56">
        <w:rPr>
          <w:sz w:val="16"/>
        </w:rPr>
        <w:t xml:space="preserve"> </w:t>
      </w:r>
      <w:r w:rsidRPr="00A60E56">
        <w:rPr>
          <w:rStyle w:val="TitleChar"/>
          <w:highlight w:val="cyan"/>
        </w:rPr>
        <w:t>In</w:t>
      </w:r>
      <w:r w:rsidRPr="00FD6D8B">
        <w:rPr>
          <w:rStyle w:val="TitleChar"/>
        </w:rPr>
        <w:t xml:space="preserve"> August of 200</w:t>
      </w:r>
      <w:r w:rsidRPr="00A60E56">
        <w:rPr>
          <w:rStyle w:val="TitleChar"/>
          <w:highlight w:val="cyan"/>
        </w:rPr>
        <w:t xml:space="preserve">3 the lights went out in the biggest blackout in North America. In a matter of </w:t>
      </w:r>
      <w:r w:rsidRPr="00A60E56">
        <w:rPr>
          <w:rStyle w:val="TitleChar"/>
        </w:rPr>
        <w:t xml:space="preserve">a few </w:t>
      </w:r>
      <w:r w:rsidRPr="00A60E56">
        <w:rPr>
          <w:rStyle w:val="TitleChar"/>
          <w:highlight w:val="cyan"/>
        </w:rPr>
        <w:t>minutes,</w:t>
      </w:r>
      <w:r w:rsidRPr="00FD6D8B">
        <w:rPr>
          <w:rStyle w:val="TitleChar"/>
        </w:rPr>
        <w:t xml:space="preserve"> </w:t>
      </w:r>
      <w:r w:rsidRPr="00A60E56">
        <w:rPr>
          <w:rStyle w:val="TitleChar"/>
          <w:highlight w:val="cyan"/>
        </w:rPr>
        <w:t>one simple glitch rippled</w:t>
      </w:r>
      <w:r w:rsidRPr="00FD6D8B">
        <w:rPr>
          <w:rStyle w:val="TitleChar"/>
        </w:rPr>
        <w:t xml:space="preserve"> through about 100 substations, plunging over 50 million people into darkness over eight states and two Canadian provinces.</w:t>
      </w:r>
      <w:r>
        <w:rPr>
          <w:rStyle w:val="TitleChar"/>
        </w:rPr>
        <w:t xml:space="preserve"> </w:t>
      </w:r>
      <w:r w:rsidRPr="00A60E56">
        <w:rPr>
          <w:rStyle w:val="TitleChar"/>
          <w:highlight w:val="cyan"/>
        </w:rPr>
        <w:t>Some did not have restored power for</w:t>
      </w:r>
      <w:r w:rsidRPr="00FD6D8B">
        <w:rPr>
          <w:rStyle w:val="TitleChar"/>
        </w:rPr>
        <w:t xml:space="preserve"> four or </w:t>
      </w:r>
      <w:r w:rsidRPr="00A60E56">
        <w:rPr>
          <w:rStyle w:val="TitleChar"/>
          <w:highlight w:val="cyan"/>
        </w:rPr>
        <w:t>five days</w:t>
      </w:r>
      <w:r w:rsidRPr="00A60E56">
        <w:rPr>
          <w:sz w:val="16"/>
        </w:rPr>
        <w:t>. Drinking water had to be distributed by the National Guard in Cleveland and other locales when water pumping stations failed and/or purification processes were interrupted. Early projections were for about $5 billion in economic losses alone. This incident also impacted 22 nuclear plants in the US and Canada.</w:t>
      </w:r>
      <w:r w:rsidRPr="00A60E56">
        <w:rPr>
          <w:sz w:val="12"/>
        </w:rPr>
        <w:t>¶</w:t>
      </w:r>
      <w:r w:rsidRPr="00A60E56">
        <w:rPr>
          <w:sz w:val="16"/>
        </w:rPr>
        <w:t xml:space="preserve"> </w:t>
      </w:r>
      <w:r w:rsidRPr="00FD6D8B">
        <w:rPr>
          <w:rStyle w:val="TitleChar"/>
        </w:rPr>
        <w:t>In a common example of more routine power losses, in May 2006 a gnawing rat ate through two barriers and shorted out a 12,000-volt piece of equipment, causing about 9500 people in Riverside County to lose power for about 12 hours.</w:t>
      </w:r>
      <w:r>
        <w:rPr>
          <w:rStyle w:val="TitleChar"/>
        </w:rPr>
        <w:t xml:space="preserve"> </w:t>
      </w:r>
      <w:r w:rsidRPr="00A60E56">
        <w:rPr>
          <w:rStyle w:val="TitleChar"/>
          <w:highlight w:val="cyan"/>
        </w:rPr>
        <w:t>Background events of this type happen all of the time, although the public</w:t>
      </w:r>
      <w:r w:rsidRPr="00FD6D8B">
        <w:rPr>
          <w:rStyle w:val="TitleChar"/>
        </w:rPr>
        <w:t xml:space="preserve"> </w:t>
      </w:r>
      <w:r w:rsidRPr="00A60E56">
        <w:rPr>
          <w:b/>
          <w:sz w:val="16"/>
        </w:rPr>
        <w:t>(unless directly affected</w:t>
      </w:r>
      <w:r w:rsidRPr="00FD6D8B">
        <w:rPr>
          <w:rStyle w:val="TitleChar"/>
        </w:rPr>
        <w:t xml:space="preserve">) </w:t>
      </w:r>
      <w:r w:rsidRPr="00A60E56">
        <w:rPr>
          <w:rStyle w:val="TitleChar"/>
          <w:highlight w:val="cyan"/>
        </w:rPr>
        <w:t xml:space="preserve">is often unaware of the frequency and duration of these </w:t>
      </w:r>
      <w:r w:rsidRPr="00A60E56">
        <w:rPr>
          <w:rStyle w:val="TitleChar"/>
        </w:rPr>
        <w:t xml:space="preserve">types of </w:t>
      </w:r>
      <w:r w:rsidRPr="00A60E56">
        <w:rPr>
          <w:rStyle w:val="TitleChar"/>
          <w:highlight w:val="cyan"/>
        </w:rPr>
        <w:t>events</w:t>
      </w:r>
      <w:r w:rsidRPr="00FD6D8B">
        <w:rPr>
          <w:rStyle w:val="TitleChar"/>
        </w:rPr>
        <w:t>.</w:t>
      </w:r>
      <w:r w:rsidRPr="00A60E56">
        <w:rPr>
          <w:sz w:val="16"/>
        </w:rPr>
        <w:t xml:space="preserve"> However, if there were to be </w:t>
      </w:r>
      <w:proofErr w:type="gramStart"/>
      <w:r w:rsidRPr="00A60E56">
        <w:rPr>
          <w:sz w:val="16"/>
        </w:rPr>
        <w:t>an</w:t>
      </w:r>
      <w:proofErr w:type="gramEnd"/>
      <w:r w:rsidRPr="00A60E56">
        <w:rPr>
          <w:sz w:val="16"/>
        </w:rPr>
        <w:t xml:space="preserve"> flu pandemic, many of these types of occurrences would not be repaired within “normal” time frames, and could easily extend into periods measured in as much as a week or more, and not merely in hours. This is because utilities would probably be </w:t>
      </w:r>
      <w:r w:rsidRPr="00A60E56">
        <w:rPr>
          <w:sz w:val="16"/>
        </w:rPr>
        <w:lastRenderedPageBreak/>
        <w:t>operating with only about 30% of their workforce at best, and the same would be true of manufacturers and suppliers of critical parts, as well as the transportation systems necessary to move the parts from suppliers to the locations needed.</w:t>
      </w:r>
      <w:r w:rsidRPr="00A60E56">
        <w:rPr>
          <w:sz w:val="12"/>
        </w:rPr>
        <w:t>¶</w:t>
      </w:r>
      <w:r w:rsidRPr="00A60E56">
        <w:rPr>
          <w:sz w:val="16"/>
        </w:rPr>
        <w:t xml:space="preserve"> In July 2006 a wind-driven wildfire near the Oregon border was threatening the major power transmission lines between the Pacific Northwest and California. Jim </w:t>
      </w:r>
      <w:proofErr w:type="spellStart"/>
      <w:r w:rsidRPr="00A60E56">
        <w:rPr>
          <w:sz w:val="16"/>
        </w:rPr>
        <w:t>Detmers</w:t>
      </w:r>
      <w:proofErr w:type="spellEnd"/>
      <w:r w:rsidRPr="00A60E56">
        <w:rPr>
          <w:sz w:val="16"/>
        </w:rPr>
        <w:t>, the Vice President for Operations of the California Independent System Operator, which manages the California power grid, indicated a failure in those particular lines could impact all of California.</w:t>
      </w:r>
      <w:r w:rsidRPr="00A60E56">
        <w:rPr>
          <w:sz w:val="12"/>
        </w:rPr>
        <w:t>¶</w:t>
      </w:r>
      <w:r w:rsidRPr="00A60E56">
        <w:rPr>
          <w:sz w:val="16"/>
        </w:rPr>
        <w:t xml:space="preserve"> </w:t>
      </w:r>
    </w:p>
    <w:p w:rsidR="00B86F2E" w:rsidRPr="00A60E56" w:rsidRDefault="00B86F2E" w:rsidP="00B86F2E">
      <w:pPr>
        <w:rPr>
          <w:sz w:val="16"/>
        </w:rPr>
      </w:pPr>
      <w:r w:rsidRPr="00A60E56">
        <w:rPr>
          <w:rStyle w:val="TitleChar"/>
          <w:highlight w:val="cyan"/>
        </w:rPr>
        <w:t>In</w:t>
      </w:r>
      <w:r w:rsidRPr="00FD6D8B">
        <w:rPr>
          <w:rStyle w:val="TitleChar"/>
        </w:rPr>
        <w:t xml:space="preserve"> July and August </w:t>
      </w:r>
      <w:r w:rsidRPr="00A60E56">
        <w:rPr>
          <w:rStyle w:val="TitleChar"/>
          <w:highlight w:val="cyan"/>
        </w:rPr>
        <w:t>2006 an extended</w:t>
      </w:r>
      <w:r w:rsidRPr="00FD6D8B">
        <w:rPr>
          <w:rStyle w:val="TitleChar"/>
        </w:rPr>
        <w:t xml:space="preserve"> and excessive </w:t>
      </w:r>
      <w:r w:rsidRPr="00A60E56">
        <w:rPr>
          <w:rStyle w:val="TitleChar"/>
          <w:highlight w:val="cyan"/>
        </w:rPr>
        <w:t>heat wave caused energy demand to spike,</w:t>
      </w:r>
      <w:r w:rsidRPr="00FD6D8B">
        <w:rPr>
          <w:rStyle w:val="TitleChar"/>
        </w:rPr>
        <w:t xml:space="preserve"> in some cases </w:t>
      </w:r>
      <w:r w:rsidRPr="00A60E56">
        <w:rPr>
          <w:rStyle w:val="TitleChar"/>
          <w:highlight w:val="cyan"/>
        </w:rPr>
        <w:t>outstripping supply, threatening continuous service, and resulting in</w:t>
      </w:r>
      <w:r w:rsidRPr="00FD6D8B">
        <w:rPr>
          <w:rStyle w:val="TitleChar"/>
        </w:rPr>
        <w:t xml:space="preserve"> some </w:t>
      </w:r>
      <w:r w:rsidRPr="00A60E56">
        <w:rPr>
          <w:rStyle w:val="TitleChar"/>
          <w:highlight w:val="cyan"/>
        </w:rPr>
        <w:t>rolling blackouts</w:t>
      </w:r>
      <w:r w:rsidRPr="00FD6D8B">
        <w:rPr>
          <w:rStyle w:val="TitleChar"/>
        </w:rPr>
        <w:t>.</w:t>
      </w:r>
      <w:r w:rsidRPr="00A60E56">
        <w:rPr>
          <w:sz w:val="16"/>
        </w:rPr>
        <w:t xml:space="preserve"> Not all outages were repaired in as timely a way as has been possible in past years. The whole system is aged and woefully fragile, and demand for replacement parts has exceeded supply in some cases. Some components cannot even be manufactured quickly, but require in some cases months before re-supply is possible. At some point, the aging grid infrastructure will begin to fail more </w:t>
      </w:r>
      <w:proofErr w:type="gramStart"/>
      <w:r w:rsidRPr="00A60E56">
        <w:rPr>
          <w:sz w:val="16"/>
        </w:rPr>
        <w:t>often,</w:t>
      </w:r>
      <w:proofErr w:type="gramEnd"/>
      <w:r w:rsidRPr="00A60E56">
        <w:rPr>
          <w:sz w:val="16"/>
        </w:rPr>
        <w:t xml:space="preserve"> and potentially with more serious failures of longer duration. </w:t>
      </w:r>
    </w:p>
    <w:p w:rsidR="00B86F2E" w:rsidRDefault="00B86F2E" w:rsidP="00B86F2E">
      <w:pPr>
        <w:pStyle w:val="Heading4"/>
      </w:pPr>
      <w:r>
        <w:t>Outages don’t spread and infrastructure is being modernized</w:t>
      </w:r>
    </w:p>
    <w:p w:rsidR="00B86F2E" w:rsidRPr="003E39C2" w:rsidRDefault="00B86F2E" w:rsidP="00B86F2E">
      <w:proofErr w:type="gramStart"/>
      <w:r>
        <w:t xml:space="preserve">Jim </w:t>
      </w:r>
      <w:r w:rsidRPr="003E39C2">
        <w:rPr>
          <w:rStyle w:val="StyleStyleBold12pt"/>
        </w:rPr>
        <w:t>Avila</w:t>
      </w:r>
      <w:r>
        <w:t xml:space="preserve"> – ABC – 7/31/</w:t>
      </w:r>
      <w:r w:rsidRPr="003E39C2">
        <w:rPr>
          <w:rStyle w:val="StyleStyleBold12pt"/>
        </w:rPr>
        <w:t>12</w:t>
      </w:r>
      <w:r>
        <w:t>, A U.S. Blackout as Large as India’s?</w:t>
      </w:r>
      <w:proofErr w:type="gramEnd"/>
      <w:r>
        <w:t xml:space="preserve"> ‘Very </w:t>
      </w:r>
      <w:proofErr w:type="gramStart"/>
      <w:r>
        <w:t>Unlikely</w:t>
      </w:r>
      <w:proofErr w:type="gramEnd"/>
      <w:r>
        <w:t>’, http://abcnews.go.com/blogs/headlines/2012/07/a-u-s-blackout-as-large-as-indias-very-unlikely/</w:t>
      </w:r>
    </w:p>
    <w:p w:rsidR="00B86F2E" w:rsidRPr="003E39C2" w:rsidRDefault="00B86F2E" w:rsidP="00B86F2E">
      <w:pPr>
        <w:rPr>
          <w:rStyle w:val="TitleChar"/>
        </w:rPr>
      </w:pPr>
      <w:r w:rsidRPr="00A60E56">
        <w:rPr>
          <w:sz w:val="16"/>
        </w:rPr>
        <w:t xml:space="preserve">As India recovers from a blackout that left the world’s second-largest country — and more than 600 million residents — in the dark, a ripple of uncertainty moved through the Federal Regulatory Commission’s command center today in the U.S. </w:t>
      </w:r>
      <w:r w:rsidRPr="003E39C2">
        <w:rPr>
          <w:rStyle w:val="TitleChar"/>
        </w:rPr>
        <w:t>The Indian crisis had some people asking about the vulnerability of America’s grid.</w:t>
      </w:r>
      <w:r w:rsidRPr="00A60E56">
        <w:rPr>
          <w:rStyle w:val="TitleChar"/>
          <w:sz w:val="12"/>
          <w:u w:val="none"/>
        </w:rPr>
        <w:t>¶</w:t>
      </w:r>
      <w:r w:rsidRPr="00A60E56">
        <w:rPr>
          <w:rStyle w:val="TitleChar"/>
          <w:sz w:val="12"/>
        </w:rPr>
        <w:t xml:space="preserve"> </w:t>
      </w:r>
      <w:r w:rsidRPr="00A60E56">
        <w:rPr>
          <w:sz w:val="16"/>
        </w:rPr>
        <w:t>“What people really want to know today is</w:t>
      </w:r>
      <w:proofErr w:type="gramStart"/>
      <w:r w:rsidRPr="00A60E56">
        <w:rPr>
          <w:sz w:val="16"/>
        </w:rPr>
        <w:t>,</w:t>
      </w:r>
      <w:proofErr w:type="gramEnd"/>
      <w:r w:rsidRPr="00A60E56">
        <w:rPr>
          <w:sz w:val="16"/>
        </w:rPr>
        <w:t xml:space="preserve"> can something like India happen here? So </w:t>
      </w:r>
      <w:r w:rsidRPr="00A60E56">
        <w:rPr>
          <w:rStyle w:val="TitleChar"/>
          <w:highlight w:val="cyan"/>
        </w:rPr>
        <w:t>if there is an outage</w:t>
      </w:r>
      <w:r w:rsidRPr="003E39C2">
        <w:rPr>
          <w:rStyle w:val="TitleChar"/>
        </w:rPr>
        <w:t xml:space="preserve"> </w:t>
      </w:r>
      <w:r w:rsidRPr="00A60E56">
        <w:rPr>
          <w:sz w:val="16"/>
        </w:rPr>
        <w:t xml:space="preserve">or some problem </w:t>
      </w:r>
      <w:r w:rsidRPr="00A60E56">
        <w:rPr>
          <w:rStyle w:val="TitleChar"/>
          <w:highlight w:val="cyan"/>
        </w:rPr>
        <w:t>in the Northeast, can it</w:t>
      </w:r>
      <w:r w:rsidRPr="003E39C2">
        <w:rPr>
          <w:rStyle w:val="TitleChar"/>
        </w:rPr>
        <w:t xml:space="preserve"> </w:t>
      </w:r>
      <w:r w:rsidRPr="00A60E56">
        <w:rPr>
          <w:sz w:val="16"/>
        </w:rPr>
        <w:t xml:space="preserve">actually </w:t>
      </w:r>
      <w:r w:rsidRPr="00A60E56">
        <w:rPr>
          <w:rStyle w:val="TitleChar"/>
          <w:highlight w:val="cyan"/>
        </w:rPr>
        <w:t>spread</w:t>
      </w:r>
      <w:r w:rsidRPr="003E39C2">
        <w:rPr>
          <w:rStyle w:val="TitleChar"/>
        </w:rPr>
        <w:t xml:space="preserve"> all the way to California,”</w:t>
      </w:r>
      <w:r w:rsidRPr="00A60E56">
        <w:rPr>
          <w:sz w:val="16"/>
        </w:rPr>
        <w:t xml:space="preserve"> John </w:t>
      </w:r>
      <w:proofErr w:type="spellStart"/>
      <w:r w:rsidRPr="00A60E56">
        <w:rPr>
          <w:sz w:val="16"/>
        </w:rPr>
        <w:t>Wellinghoff</w:t>
      </w:r>
      <w:proofErr w:type="spellEnd"/>
      <w:r w:rsidRPr="00A60E56">
        <w:rPr>
          <w:sz w:val="16"/>
        </w:rPr>
        <w:t>, the commission’s chairman, told ABC News. “It’s very, very unlikely that ultimately would happen.”</w:t>
      </w:r>
      <w:r w:rsidRPr="00A60E56">
        <w:rPr>
          <w:sz w:val="12"/>
        </w:rPr>
        <w:t>¶</w:t>
      </w:r>
      <w:r w:rsidRPr="00A60E56">
        <w:rPr>
          <w:sz w:val="16"/>
        </w:rPr>
        <w:t xml:space="preserve"> </w:t>
      </w:r>
      <w:proofErr w:type="spellStart"/>
      <w:r w:rsidRPr="00A60E56">
        <w:rPr>
          <w:sz w:val="16"/>
        </w:rPr>
        <w:t>Wellinghoff</w:t>
      </w:r>
      <w:proofErr w:type="spellEnd"/>
      <w:r w:rsidRPr="00A60E56">
        <w:rPr>
          <w:sz w:val="16"/>
        </w:rPr>
        <w:t xml:space="preserve"> said that </w:t>
      </w:r>
      <w:proofErr w:type="gramStart"/>
      <w:r w:rsidRPr="00A60E56">
        <w:rPr>
          <w:sz w:val="16"/>
        </w:rPr>
        <w:t>first,</w:t>
      </w:r>
      <w:proofErr w:type="gramEnd"/>
      <w:r w:rsidRPr="00A60E56">
        <w:rPr>
          <w:sz w:val="16"/>
        </w:rPr>
        <w:t xml:space="preserve"> </w:t>
      </w:r>
      <w:r w:rsidRPr="00A60E56">
        <w:rPr>
          <w:rStyle w:val="TitleChar"/>
          <w:highlight w:val="cyan"/>
        </w:rPr>
        <w:t>the grid was divided in the middle</w:t>
      </w:r>
      <w:r w:rsidRPr="003E39C2">
        <w:rPr>
          <w:rStyle w:val="TitleChar"/>
        </w:rPr>
        <w:t xml:space="preserve"> of the nation</w:t>
      </w:r>
      <w:r w:rsidRPr="00A60E56">
        <w:rPr>
          <w:sz w:val="16"/>
        </w:rPr>
        <w:t xml:space="preserve">. Engineers said that </w:t>
      </w:r>
      <w:r w:rsidRPr="00A60E56">
        <w:rPr>
          <w:rStyle w:val="TitleChar"/>
          <w:highlight w:val="cyan"/>
        </w:rPr>
        <w:t>it</w:t>
      </w:r>
      <w:r w:rsidRPr="003E39C2">
        <w:rPr>
          <w:rStyle w:val="TitleChar"/>
        </w:rPr>
        <w:t xml:space="preserve"> also </w:t>
      </w:r>
      <w:r w:rsidRPr="00A60E56">
        <w:rPr>
          <w:rStyle w:val="TitleChar"/>
          <w:highlight w:val="cyan"/>
        </w:rPr>
        <w:t>was monitored more closely than ever</w:t>
      </w:r>
      <w:r w:rsidRPr="00A60E56">
        <w:rPr>
          <w:sz w:val="16"/>
          <w:highlight w:val="cyan"/>
        </w:rPr>
        <w:t xml:space="preserve">. </w:t>
      </w:r>
      <w:r w:rsidRPr="00A60E56">
        <w:rPr>
          <w:rStyle w:val="TitleChar"/>
          <w:highlight w:val="cyan"/>
        </w:rPr>
        <w:t>The grid is checked for line surges 30 times a second</w:t>
      </w:r>
      <w:r w:rsidRPr="003E39C2">
        <w:rPr>
          <w:rStyle w:val="TitleChar"/>
        </w:rPr>
        <w:t>.</w:t>
      </w:r>
      <w:r w:rsidRPr="00A60E56">
        <w:rPr>
          <w:rStyle w:val="TitleChar"/>
          <w:sz w:val="12"/>
          <w:u w:val="none"/>
        </w:rPr>
        <w:t>¶</w:t>
      </w:r>
      <w:r w:rsidRPr="00A60E56">
        <w:rPr>
          <w:rStyle w:val="TitleChar"/>
          <w:sz w:val="12"/>
        </w:rPr>
        <w:t xml:space="preserve"> </w:t>
      </w:r>
      <w:r w:rsidRPr="00A60E56">
        <w:rPr>
          <w:rStyle w:val="TitleChar"/>
          <w:highlight w:val="cyan"/>
        </w:rPr>
        <w:t>Since the Northeast blackout</w:t>
      </w:r>
      <w:r w:rsidRPr="003E39C2">
        <w:rPr>
          <w:rStyle w:val="TitleChar"/>
        </w:rPr>
        <w:t xml:space="preserve"> in 2003</w:t>
      </w:r>
      <w:r w:rsidRPr="00A60E56">
        <w:rPr>
          <w:sz w:val="16"/>
        </w:rPr>
        <w:t xml:space="preserve"> — the largest in the U.S., which affected 55 million — </w:t>
      </w:r>
      <w:r w:rsidRPr="00A60E56">
        <w:rPr>
          <w:rStyle w:val="TitleChar"/>
          <w:highlight w:val="cyan"/>
        </w:rPr>
        <w:t>16,000 miles of new transmission lines have been added</w:t>
      </w:r>
      <w:r w:rsidRPr="003E39C2">
        <w:rPr>
          <w:rStyle w:val="TitleChar"/>
        </w:rPr>
        <w:t xml:space="preserve"> to the grid.</w:t>
      </w:r>
      <w:r w:rsidRPr="00A60E56">
        <w:rPr>
          <w:rStyle w:val="TitleChar"/>
          <w:sz w:val="12"/>
          <w:u w:val="none"/>
        </w:rPr>
        <w:t>¶</w:t>
      </w:r>
      <w:r w:rsidRPr="00A60E56">
        <w:rPr>
          <w:rStyle w:val="TitleChar"/>
          <w:sz w:val="12"/>
        </w:rPr>
        <w:t xml:space="preserve"> </w:t>
      </w:r>
      <w:r w:rsidRPr="00A60E56">
        <w:rPr>
          <w:sz w:val="16"/>
        </w:rPr>
        <w:t xml:space="preserve">And even though some lines in the Northeast are more than 70 years old, </w:t>
      </w:r>
      <w:proofErr w:type="spellStart"/>
      <w:r w:rsidRPr="00A60E56">
        <w:rPr>
          <w:sz w:val="16"/>
        </w:rPr>
        <w:t>Wellinghoff</w:t>
      </w:r>
      <w:proofErr w:type="spellEnd"/>
      <w:r w:rsidRPr="00A60E56">
        <w:rPr>
          <w:sz w:val="16"/>
        </w:rPr>
        <w:t xml:space="preserve"> said </w:t>
      </w:r>
      <w:r w:rsidRPr="003E39C2">
        <w:rPr>
          <w:rStyle w:val="TitleChar"/>
        </w:rPr>
        <w:t xml:space="preserve">that </w:t>
      </w:r>
      <w:r w:rsidRPr="00A60E56">
        <w:rPr>
          <w:rStyle w:val="TitleChar"/>
          <w:highlight w:val="cyan"/>
        </w:rPr>
        <w:t>the chances of a blackout like India’s were very low.</w:t>
      </w:r>
      <w:r w:rsidRPr="00A60E56">
        <w:rPr>
          <w:rStyle w:val="TitleChar"/>
          <w:sz w:val="12"/>
          <w:highlight w:val="cyan"/>
          <w:u w:val="none"/>
        </w:rPr>
        <w:t>¶</w:t>
      </w:r>
      <w:r w:rsidRPr="00A60E56">
        <w:rPr>
          <w:rStyle w:val="TitleChar"/>
          <w:sz w:val="12"/>
        </w:rPr>
        <w:t xml:space="preserve"> </w:t>
      </w:r>
      <w:r w:rsidRPr="00A60E56">
        <w:rPr>
          <w:sz w:val="16"/>
        </w:rPr>
        <w:t>“</w:t>
      </w:r>
      <w:r w:rsidRPr="003E39C2">
        <w:rPr>
          <w:rStyle w:val="TitleChar"/>
        </w:rPr>
        <w:t xml:space="preserve">Yes, we have </w:t>
      </w:r>
      <w:r w:rsidRPr="00A60E56">
        <w:rPr>
          <w:rStyle w:val="TitleChar"/>
          <w:highlight w:val="cyan"/>
        </w:rPr>
        <w:t>old infrastructure</w:t>
      </w:r>
      <w:r w:rsidRPr="003E39C2">
        <w:rPr>
          <w:rStyle w:val="TitleChar"/>
        </w:rPr>
        <w:t xml:space="preserve"> in many places but </w:t>
      </w:r>
      <w:r w:rsidRPr="00A60E56">
        <w:rPr>
          <w:rStyle w:val="TitleChar"/>
          <w:highlight w:val="cyan"/>
        </w:rPr>
        <w:t xml:space="preserve">we are upgrading </w:t>
      </w:r>
      <w:r w:rsidRPr="00A60E56">
        <w:rPr>
          <w:rStyle w:val="TitleChar"/>
        </w:rPr>
        <w:t>that infrastructure</w:t>
      </w:r>
      <w:r w:rsidRPr="00A60E56">
        <w:rPr>
          <w:sz w:val="16"/>
        </w:rPr>
        <w:t>,” he said. “</w:t>
      </w:r>
      <w:r w:rsidRPr="003E39C2">
        <w:rPr>
          <w:rStyle w:val="TitleChar"/>
        </w:rPr>
        <w:t xml:space="preserve">I think </w:t>
      </w:r>
      <w:r w:rsidRPr="00A60E56">
        <w:rPr>
          <w:rStyle w:val="TitleChar"/>
          <w:highlight w:val="cyan"/>
        </w:rPr>
        <w:t>we’ll be moving toward a much more modern grid and</w:t>
      </w:r>
      <w:r w:rsidRPr="003E39C2">
        <w:rPr>
          <w:rStyle w:val="TitleChar"/>
        </w:rPr>
        <w:t xml:space="preserve"> we’re doing that </w:t>
      </w:r>
      <w:r w:rsidRPr="00A60E56">
        <w:rPr>
          <w:rStyle w:val="TitleChar"/>
          <w:highlight w:val="cyan"/>
        </w:rPr>
        <w:t>as rapidly as possible</w:t>
      </w:r>
      <w:r w:rsidRPr="003E39C2">
        <w:rPr>
          <w:rStyle w:val="TitleChar"/>
        </w:rPr>
        <w:t>.”</w:t>
      </w:r>
    </w:p>
    <w:p w:rsidR="00B86F2E" w:rsidRDefault="00B86F2E" w:rsidP="00B86F2E"/>
    <w:p w:rsidR="00B86F2E" w:rsidRDefault="00B86F2E" w:rsidP="00B86F2E"/>
    <w:p w:rsidR="00B86F2E" w:rsidRDefault="00B86F2E" w:rsidP="00B86F2E">
      <w:pPr>
        <w:pStyle w:val="Heading4"/>
      </w:pPr>
      <w:r>
        <w:t>Blackouts won’t cascade – incredibly unlikely</w:t>
      </w:r>
    </w:p>
    <w:p w:rsidR="00B86F2E" w:rsidRDefault="00B86F2E" w:rsidP="00B86F2E">
      <w:r>
        <w:t xml:space="preserve">Donna </w:t>
      </w:r>
      <w:proofErr w:type="spellStart"/>
      <w:r>
        <w:t>Leinwand</w:t>
      </w:r>
      <w:proofErr w:type="spellEnd"/>
      <w:r>
        <w:t xml:space="preserve"> </w:t>
      </w:r>
      <w:r w:rsidRPr="006D3952">
        <w:rPr>
          <w:rStyle w:val="StyleStyleBold12pt"/>
        </w:rPr>
        <w:t>Leger</w:t>
      </w:r>
      <w:r>
        <w:t xml:space="preserve"> – USA TODAY – 7/31/</w:t>
      </w:r>
      <w:r w:rsidRPr="006D3952">
        <w:rPr>
          <w:rStyle w:val="StyleStyleBold12pt"/>
        </w:rPr>
        <w:t>12</w:t>
      </w:r>
      <w:r>
        <w:t xml:space="preserve">, </w:t>
      </w:r>
      <w:hyperlink r:id="rId11" w:history="1">
        <w:r w:rsidRPr="0025509B">
          <w:rPr>
            <w:rStyle w:val="Hyperlink"/>
          </w:rPr>
          <w:t>http://usatoday30.usatoday.com/news/nation/story/2012-07-31/usa-india-power-outage/56622978/1</w:t>
        </w:r>
      </w:hyperlink>
    </w:p>
    <w:p w:rsidR="00B86F2E" w:rsidRPr="006D3952" w:rsidRDefault="00B86F2E" w:rsidP="00B86F2E"/>
    <w:p w:rsidR="00B86F2E" w:rsidRPr="00A60E56" w:rsidRDefault="00B86F2E" w:rsidP="00B86F2E">
      <w:pPr>
        <w:rPr>
          <w:sz w:val="16"/>
        </w:rPr>
      </w:pPr>
      <w:r w:rsidRPr="006D3952">
        <w:rPr>
          <w:rStyle w:val="TitleChar"/>
        </w:rPr>
        <w:t xml:space="preserve">A </w:t>
      </w:r>
      <w:r w:rsidRPr="00A60E56">
        <w:rPr>
          <w:rStyle w:val="TitleChar"/>
          <w:highlight w:val="cyan"/>
        </w:rPr>
        <w:t>massive, countrywide power failure</w:t>
      </w:r>
      <w:r w:rsidRPr="00A60E56">
        <w:rPr>
          <w:sz w:val="16"/>
        </w:rPr>
        <w:t xml:space="preserve"> like the one in India on Tuesday </w:t>
      </w:r>
      <w:r w:rsidRPr="00A60E56">
        <w:rPr>
          <w:rStyle w:val="TitleChar"/>
          <w:highlight w:val="cyan"/>
        </w:rPr>
        <w:t>is "extremely unlikely</w:t>
      </w:r>
      <w:r w:rsidRPr="006D3952">
        <w:rPr>
          <w:rStyle w:val="TitleChar"/>
        </w:rPr>
        <w:t>" in the United States, energy experts say.</w:t>
      </w:r>
      <w:r>
        <w:rPr>
          <w:rStyle w:val="TitleChar"/>
        </w:rPr>
        <w:t xml:space="preserve"> </w:t>
      </w:r>
      <w:r w:rsidRPr="00A60E56">
        <w:rPr>
          <w:sz w:val="16"/>
        </w:rPr>
        <w:t xml:space="preserve">In India, three of the country's government-operated power grids failed Tuesday, leaving 620 million people without electricity for several hours. The outage, the second in two days in the country of 1.21 billion people, is the world's biggest blackout on record. </w:t>
      </w:r>
      <w:r w:rsidRPr="006D3952">
        <w:rPr>
          <w:rStyle w:val="TitleChar"/>
        </w:rPr>
        <w:t>The U.S. electricity system is segmented into three parts with safeguards that prevent an outage in one system from tripping a blackout in another system</w:t>
      </w:r>
      <w:r w:rsidRPr="00A60E56">
        <w:rPr>
          <w:sz w:val="16"/>
        </w:rPr>
        <w:t>, "making blackouts across the country extremely unlikely," Energy Department spokeswoman Keri Fulton said. Early reports from government officials in India say excessive demand knocked the country's power generators offline. Experts say India's industry and economy are growing faster than its electrical systems. Last year, the economy grew 7.8% and pushed energy needs higher, but electricity generation did not keep pace, government records show. "</w:t>
      </w:r>
      <w:r w:rsidRPr="006D3952">
        <w:rPr>
          <w:rStyle w:val="TitleChar"/>
        </w:rPr>
        <w:t xml:space="preserve">We are much, much less at risk for something like that happening here, </w:t>
      </w:r>
      <w:r w:rsidRPr="00A60E56">
        <w:rPr>
          <w:sz w:val="16"/>
        </w:rPr>
        <w:t xml:space="preserve">especially from the perspective of demand exceeding supply," </w:t>
      </w:r>
      <w:r w:rsidRPr="006D3952">
        <w:rPr>
          <w:rStyle w:val="TitleChar"/>
        </w:rPr>
        <w:t>said</w:t>
      </w:r>
      <w:r w:rsidRPr="00A60E56">
        <w:rPr>
          <w:sz w:val="16"/>
        </w:rPr>
        <w:t xml:space="preserve"> Gregory </w:t>
      </w:r>
      <w:r w:rsidRPr="006D3952">
        <w:rPr>
          <w:rStyle w:val="TitleChar"/>
        </w:rPr>
        <w:t>Reed, a professor of electric power engineering at University of Pittsburgh. "We're much more sophisticated in our operations.</w:t>
      </w:r>
      <w:r w:rsidRPr="00A60E56">
        <w:rPr>
          <w:sz w:val="16"/>
        </w:rPr>
        <w:t xml:space="preserve"> Most of our issues have been from natural disasters." The U.S. generates more than enough electricity to meet demand and always have power in reserve, Reed said. "Fundamentally, it's a different world here," said </w:t>
      </w:r>
      <w:proofErr w:type="spellStart"/>
      <w:r w:rsidRPr="00A60E56">
        <w:rPr>
          <w:sz w:val="16"/>
        </w:rPr>
        <w:t>Arshad</w:t>
      </w:r>
      <w:proofErr w:type="spellEnd"/>
      <w:r w:rsidRPr="00A60E56">
        <w:rPr>
          <w:sz w:val="16"/>
        </w:rPr>
        <w:t xml:space="preserve"> </w:t>
      </w:r>
      <w:proofErr w:type="spellStart"/>
      <w:r w:rsidRPr="00A60E56">
        <w:rPr>
          <w:sz w:val="16"/>
        </w:rPr>
        <w:t>Mansoor</w:t>
      </w:r>
      <w:proofErr w:type="spellEnd"/>
      <w:r w:rsidRPr="00A60E56">
        <w:rPr>
          <w:sz w:val="16"/>
        </w:rPr>
        <w:t xml:space="preserve">, senior vice president of the Electric Power Research Institute in Washington and an expert on power grids. "It's an order of magnitude more reliable here than in a developing country." </w:t>
      </w:r>
      <w:r w:rsidRPr="006D3952">
        <w:rPr>
          <w:rStyle w:val="TitleChar"/>
        </w:rPr>
        <w:t xml:space="preserve">Grid operators across the country analyze power usage and generation, factoring outside factors such as weather, in real time and can forecast power supply and demand hour by hour, </w:t>
      </w:r>
      <w:proofErr w:type="spellStart"/>
      <w:r w:rsidRPr="006D3952">
        <w:rPr>
          <w:rStyle w:val="TitleChar"/>
        </w:rPr>
        <w:t>Mansoor</w:t>
      </w:r>
      <w:proofErr w:type="spellEnd"/>
      <w:r w:rsidRPr="006D3952">
        <w:rPr>
          <w:rStyle w:val="TitleChar"/>
        </w:rPr>
        <w:t xml:space="preserve"> said.</w:t>
      </w:r>
      <w:r>
        <w:rPr>
          <w:rStyle w:val="TitleChar"/>
        </w:rPr>
        <w:t xml:space="preserve"> </w:t>
      </w:r>
      <w:r w:rsidRPr="00A60E56">
        <w:rPr>
          <w:sz w:val="16"/>
        </w:rPr>
        <w:t xml:space="preserve">"In any large, complex interactive network, the chance of that interconnection breaking up is always there," </w:t>
      </w:r>
      <w:proofErr w:type="spellStart"/>
      <w:r w:rsidRPr="00A60E56">
        <w:rPr>
          <w:sz w:val="16"/>
        </w:rPr>
        <w:t>Mansoor</w:t>
      </w:r>
      <w:proofErr w:type="spellEnd"/>
      <w:r w:rsidRPr="00A60E56">
        <w:rPr>
          <w:sz w:val="16"/>
        </w:rPr>
        <w:t xml:space="preserve"> said. "You cannot take your eye off the ball for a minute." Widespread outages in the U.S. caused by weather are common. But the U.S. has also had system failures, said Ellen </w:t>
      </w:r>
      <w:proofErr w:type="spellStart"/>
      <w:r w:rsidRPr="00A60E56">
        <w:rPr>
          <w:sz w:val="16"/>
        </w:rPr>
        <w:t>Vancko</w:t>
      </w:r>
      <w:proofErr w:type="spellEnd"/>
      <w:r w:rsidRPr="00A60E56">
        <w:rPr>
          <w:sz w:val="16"/>
        </w:rPr>
        <w:t xml:space="preserve">, senior energy adviser for the Union of Concerned Scientists, based in </w:t>
      </w:r>
      <w:r w:rsidRPr="00A60E56">
        <w:rPr>
          <w:sz w:val="16"/>
        </w:rPr>
        <w:lastRenderedPageBreak/>
        <w:t xml:space="preserve">Washington. On Aug. 14, 2003, more than 50 million people in the Northeast and Canada lost power after a major U.S. grid collapsed. The problem began in Ohio when a transmission wire overheated and sagged into a tree that had grown too close to the line, </w:t>
      </w:r>
      <w:proofErr w:type="spellStart"/>
      <w:r w:rsidRPr="00A60E56">
        <w:rPr>
          <w:sz w:val="16"/>
        </w:rPr>
        <w:t>Vancko</w:t>
      </w:r>
      <w:proofErr w:type="spellEnd"/>
      <w:r w:rsidRPr="00A60E56">
        <w:rPr>
          <w:sz w:val="16"/>
        </w:rPr>
        <w:t xml:space="preserve"> said. That caused other power lines to overheat until so many lines failed that the system shut itself down, she said. "That was less a failure of technology and more a failure of people, a failure of people to follow the rules," </w:t>
      </w:r>
      <w:proofErr w:type="spellStart"/>
      <w:r w:rsidRPr="00A60E56">
        <w:rPr>
          <w:sz w:val="16"/>
        </w:rPr>
        <w:t>Vancko</w:t>
      </w:r>
      <w:proofErr w:type="spellEnd"/>
      <w:r w:rsidRPr="00A60E56">
        <w:rPr>
          <w:sz w:val="16"/>
        </w:rPr>
        <w:t xml:space="preserve"> said. "There were a whole bunch of lessons learned." </w:t>
      </w:r>
      <w:r w:rsidRPr="006D3952">
        <w:rPr>
          <w:rStyle w:val="TitleChar"/>
        </w:rPr>
        <w:t>In 2005, in response to an investigation of the blackout, Congress passed a law establishing the North American Electric Reliability Corporation (NERC) to enforce reliability standards for bulk electricity generation.</w:t>
      </w:r>
      <w:r>
        <w:rPr>
          <w:rStyle w:val="TitleChar"/>
        </w:rPr>
        <w:t xml:space="preserve"> </w:t>
      </w:r>
      <w:r w:rsidRPr="00A60E56">
        <w:rPr>
          <w:sz w:val="16"/>
        </w:rPr>
        <w:t xml:space="preserve">"On the whole, we </w:t>
      </w:r>
      <w:r w:rsidRPr="006D3952">
        <w:rPr>
          <w:rStyle w:val="TitleChar"/>
        </w:rPr>
        <w:t>have a more reliable electrical system</w:t>
      </w:r>
      <w:r w:rsidRPr="00A60E56">
        <w:rPr>
          <w:sz w:val="16"/>
        </w:rPr>
        <w:t xml:space="preserve"> with NERC," said </w:t>
      </w:r>
      <w:proofErr w:type="spellStart"/>
      <w:r w:rsidRPr="00A60E56">
        <w:rPr>
          <w:sz w:val="16"/>
        </w:rPr>
        <w:t>Vancko</w:t>
      </w:r>
      <w:proofErr w:type="spellEnd"/>
      <w:r w:rsidRPr="00A60E56">
        <w:rPr>
          <w:sz w:val="16"/>
        </w:rPr>
        <w:t>, a former NERC official. "We have the safeguards, but we cannot say it can't happen here. It's the most complicated system in the world."</w:t>
      </w:r>
    </w:p>
    <w:p w:rsidR="00B86F2E" w:rsidRDefault="00B86F2E" w:rsidP="00B86F2E">
      <w:pPr>
        <w:pStyle w:val="Heading2"/>
      </w:pPr>
      <w:r>
        <w:lastRenderedPageBreak/>
        <w:t>Speculation</w:t>
      </w:r>
    </w:p>
    <w:p w:rsidR="00B86F2E" w:rsidRDefault="00B86F2E" w:rsidP="00B86F2E">
      <w:pPr>
        <w:pStyle w:val="Heading3"/>
      </w:pPr>
      <w:r>
        <w:lastRenderedPageBreak/>
        <w:t>No Impact</w:t>
      </w:r>
    </w:p>
    <w:p w:rsidR="00B86F2E" w:rsidRDefault="00B86F2E" w:rsidP="00B86F2E"/>
    <w:p w:rsidR="00B86F2E" w:rsidRPr="00DF3792" w:rsidRDefault="00B86F2E" w:rsidP="00B86F2E">
      <w:pPr>
        <w:pStyle w:val="Heading4"/>
      </w:pPr>
      <w:r>
        <w:t>Speculation price hikes don’t last longer than a week</w:t>
      </w:r>
    </w:p>
    <w:p w:rsidR="00B86F2E" w:rsidRDefault="00B86F2E" w:rsidP="00B86F2E">
      <w:pPr>
        <w:rPr>
          <w:rStyle w:val="StyleStyleBold12pt"/>
        </w:rPr>
      </w:pPr>
      <w:proofErr w:type="spellStart"/>
      <w:r w:rsidRPr="00DF3792">
        <w:rPr>
          <w:rStyle w:val="StyleStyleBold12pt"/>
        </w:rPr>
        <w:t>Jickling</w:t>
      </w:r>
      <w:proofErr w:type="spellEnd"/>
      <w:r w:rsidRPr="00DF3792">
        <w:rPr>
          <w:rStyle w:val="StyleStyleBold12pt"/>
        </w:rPr>
        <w:t xml:space="preserve">, </w:t>
      </w:r>
      <w:r w:rsidRPr="000828BB">
        <w:t>specialist in Financial Economics,</w:t>
      </w:r>
      <w:r>
        <w:rPr>
          <w:rStyle w:val="StyleStyleBold12pt"/>
        </w:rPr>
        <w:t xml:space="preserve"> </w:t>
      </w:r>
      <w:r w:rsidRPr="00DF3792">
        <w:rPr>
          <w:rStyle w:val="StyleStyleBold12pt"/>
        </w:rPr>
        <w:t>2011</w:t>
      </w:r>
      <w:r w:rsidRPr="00DF3792">
        <w:t>,</w:t>
      </w:r>
      <w:r w:rsidRPr="00DF3792">
        <w:rPr>
          <w:rStyle w:val="StyleStyleBold12pt"/>
        </w:rPr>
        <w:t xml:space="preserve"> </w:t>
      </w:r>
    </w:p>
    <w:p w:rsidR="00B86F2E" w:rsidRPr="00DF3792" w:rsidRDefault="00B86F2E" w:rsidP="00B86F2E">
      <w:proofErr w:type="gramStart"/>
      <w:r w:rsidRPr="00DF3792">
        <w:t>September, Mark, Specialist in Financial Economics.</w:t>
      </w:r>
      <w:proofErr w:type="gramEnd"/>
      <w:r w:rsidRPr="00DF3792">
        <w:t xml:space="preserve"> </w:t>
      </w:r>
      <w:proofErr w:type="gramStart"/>
      <w:r w:rsidRPr="00DF3792">
        <w:t>Rena S. Miller Analyst in Financial Economics.</w:t>
      </w:r>
      <w:proofErr w:type="gramEnd"/>
      <w:r w:rsidRPr="00DF3792">
        <w:t xml:space="preserve"> </w:t>
      </w:r>
      <w:proofErr w:type="spellStart"/>
      <w:proofErr w:type="gramStart"/>
      <w:r w:rsidRPr="00DF3792">
        <w:t>Neelesh</w:t>
      </w:r>
      <w:proofErr w:type="spellEnd"/>
      <w:r w:rsidRPr="00DF3792">
        <w:t xml:space="preserve"> </w:t>
      </w:r>
      <w:proofErr w:type="spellStart"/>
      <w:r w:rsidRPr="00DF3792">
        <w:t>Nerurkar</w:t>
      </w:r>
      <w:proofErr w:type="spellEnd"/>
      <w:r w:rsidRPr="00DF3792">
        <w:t xml:space="preserve"> Specialist in Energy Policy.</w:t>
      </w:r>
      <w:proofErr w:type="gramEnd"/>
      <w:r w:rsidRPr="00DF3792">
        <w:t xml:space="preserve"> Congressional Research Service, “Speculation, Fundamentals, and Oil Prices,” </w:t>
      </w:r>
      <w:hyperlink r:id="rId12" w:history="1">
        <w:r w:rsidRPr="00DF3792">
          <w:rPr>
            <w:rStyle w:val="Hyperlink"/>
          </w:rPr>
          <w:t>http://www.relooney.info/0_New_11245.pdf</w:t>
        </w:r>
      </w:hyperlink>
      <w:r w:rsidRPr="00DF3792">
        <w:t xml:space="preserve"> </w:t>
      </w:r>
    </w:p>
    <w:p w:rsidR="00B86F2E" w:rsidRPr="00DF3792" w:rsidRDefault="00B86F2E" w:rsidP="00B86F2E">
      <w:r w:rsidRPr="00DF3792">
        <w:t xml:space="preserve">Service, “Speculation, Fundamentals, and Oil Prices,” </w:t>
      </w:r>
      <w:hyperlink r:id="rId13" w:history="1">
        <w:r w:rsidRPr="00DF3792">
          <w:rPr>
            <w:rStyle w:val="Hyperlink"/>
          </w:rPr>
          <w:t>http://www.relooney.info/0_New_11245.pdf</w:t>
        </w:r>
      </w:hyperlink>
      <w:r w:rsidRPr="00DF3792">
        <w:t xml:space="preserve"> </w:t>
      </w:r>
    </w:p>
    <w:p w:rsidR="00B86F2E" w:rsidRPr="00DF3792" w:rsidRDefault="00B86F2E" w:rsidP="00B86F2E"/>
    <w:p w:rsidR="00B86F2E" w:rsidRPr="008A6584" w:rsidRDefault="00B86F2E" w:rsidP="00B86F2E">
      <w:pPr>
        <w:rPr>
          <w:rStyle w:val="StyleBoldUnderline"/>
        </w:rPr>
      </w:pPr>
      <w:r w:rsidRPr="008A6584">
        <w:rPr>
          <w:sz w:val="16"/>
        </w:rPr>
        <w:t xml:space="preserve"> </w:t>
      </w:r>
      <w:r w:rsidRPr="004B42DE">
        <w:rPr>
          <w:rStyle w:val="StyleBoldUnderline"/>
          <w:highlight w:val="cyan"/>
        </w:rPr>
        <w:t>If</w:t>
      </w:r>
      <w:r w:rsidRPr="008A6584">
        <w:rPr>
          <w:rStyle w:val="StyleBoldUnderline"/>
        </w:rPr>
        <w:t xml:space="preserve"> money manager </w:t>
      </w:r>
      <w:r w:rsidRPr="004B42DE">
        <w:rPr>
          <w:rStyle w:val="StyleBoldUnderline"/>
          <w:highlight w:val="cyan"/>
        </w:rPr>
        <w:t>trades</w:t>
      </w:r>
      <w:r w:rsidRPr="008A6584">
        <w:rPr>
          <w:rStyle w:val="StyleBoldUnderline"/>
        </w:rPr>
        <w:t xml:space="preserve"> can</w:t>
      </w:r>
      <w:r w:rsidRPr="008A6584">
        <w:rPr>
          <w:sz w:val="16"/>
        </w:rPr>
        <w:t xml:space="preserve"> be said to </w:t>
      </w:r>
      <w:r w:rsidRPr="008A6584">
        <w:rPr>
          <w:rStyle w:val="StyleBoldUnderline"/>
        </w:rPr>
        <w:t>cause price movements</w:t>
      </w:r>
      <w:r w:rsidRPr="008A6584">
        <w:rPr>
          <w:sz w:val="16"/>
        </w:rPr>
        <w:t xml:space="preserve"> (that is, if we assume that such </w:t>
      </w:r>
      <w:r w:rsidRPr="008A6584">
        <w:rPr>
          <w:sz w:val="12"/>
        </w:rPr>
        <w:t>¶</w:t>
      </w:r>
      <w:r w:rsidRPr="008A6584">
        <w:rPr>
          <w:sz w:val="16"/>
        </w:rPr>
        <w:t xml:space="preserve"> trades cause price changes, rather than follow them), </w:t>
      </w:r>
      <w:r w:rsidRPr="004B42DE">
        <w:rPr>
          <w:rStyle w:val="StyleBoldUnderline"/>
          <w:highlight w:val="cyan"/>
        </w:rPr>
        <w:t>are</w:t>
      </w:r>
      <w:r w:rsidRPr="008A6584">
        <w:rPr>
          <w:rStyle w:val="StyleBoldUnderline"/>
        </w:rPr>
        <w:t xml:space="preserve"> they </w:t>
      </w:r>
      <w:r w:rsidRPr="004B42DE">
        <w:rPr>
          <w:rStyle w:val="StyleBoldUnderline"/>
          <w:highlight w:val="cyan"/>
        </w:rPr>
        <w:t xml:space="preserve">responsible for long-term price </w:t>
      </w:r>
      <w:r w:rsidRPr="004B42DE">
        <w:rPr>
          <w:rStyle w:val="StyleBoldUnderline"/>
          <w:b w:val="0"/>
          <w:sz w:val="12"/>
          <w:highlight w:val="cyan"/>
        </w:rPr>
        <w:t>¶</w:t>
      </w:r>
      <w:r w:rsidRPr="004B42DE">
        <w:rPr>
          <w:rStyle w:val="StyleBoldUnderline"/>
          <w:sz w:val="12"/>
          <w:highlight w:val="cyan"/>
        </w:rPr>
        <w:t xml:space="preserve"> </w:t>
      </w:r>
      <w:r w:rsidRPr="004B42DE">
        <w:rPr>
          <w:rStyle w:val="StyleBoldUnderline"/>
          <w:highlight w:val="cyan"/>
        </w:rPr>
        <w:t>changes</w:t>
      </w:r>
      <w:r w:rsidRPr="008A6584">
        <w:rPr>
          <w:sz w:val="16"/>
        </w:rPr>
        <w:t xml:space="preserve"> such as the run-up of prices in the first half of 2008? The </w:t>
      </w:r>
      <w:r w:rsidRPr="004B42DE">
        <w:rPr>
          <w:rStyle w:val="StyleBoldUnderline"/>
          <w:highlight w:val="cyan"/>
        </w:rPr>
        <w:t>data released</w:t>
      </w:r>
      <w:r w:rsidRPr="008A6584">
        <w:rPr>
          <w:sz w:val="16"/>
        </w:rPr>
        <w:t xml:space="preserve"> by the CFTC </w:t>
      </w:r>
      <w:r w:rsidRPr="004B42DE">
        <w:rPr>
          <w:rStyle w:val="StyleBoldUnderline"/>
          <w:highlight w:val="cyan"/>
        </w:rPr>
        <w:t xml:space="preserve">do </w:t>
      </w:r>
      <w:r w:rsidRPr="004B42DE">
        <w:rPr>
          <w:rStyle w:val="StyleBoldUnderline"/>
          <w:b w:val="0"/>
          <w:sz w:val="12"/>
          <w:highlight w:val="cyan"/>
        </w:rPr>
        <w:t>¶</w:t>
      </w:r>
      <w:r w:rsidRPr="004B42DE">
        <w:rPr>
          <w:rStyle w:val="StyleBoldUnderline"/>
          <w:sz w:val="12"/>
          <w:highlight w:val="cyan"/>
        </w:rPr>
        <w:t xml:space="preserve"> </w:t>
      </w:r>
      <w:r w:rsidRPr="004B42DE">
        <w:rPr>
          <w:rStyle w:val="StyleBoldUnderline"/>
          <w:highlight w:val="cyan"/>
        </w:rPr>
        <w:t>not support that conclusion</w:t>
      </w:r>
      <w:r w:rsidRPr="008A6584">
        <w:rPr>
          <w:rStyle w:val="StyleBoldUnderline"/>
        </w:rPr>
        <w:t xml:space="preserve">. </w:t>
      </w:r>
      <w:r w:rsidRPr="004B42DE">
        <w:rPr>
          <w:rStyle w:val="StyleBoldUnderline"/>
          <w:highlight w:val="cyan"/>
        </w:rPr>
        <w:t>When weekly position changes are plotted against changes in price</w:t>
      </w:r>
      <w:r w:rsidRPr="008A6584">
        <w:rPr>
          <w:sz w:val="16"/>
        </w:rPr>
        <w:t xml:space="preserve"> in </w:t>
      </w:r>
      <w:r w:rsidRPr="008A6584">
        <w:rPr>
          <w:sz w:val="12"/>
        </w:rPr>
        <w:t>¶</w:t>
      </w:r>
      <w:r w:rsidRPr="008A6584">
        <w:rPr>
          <w:sz w:val="16"/>
        </w:rPr>
        <w:t xml:space="preserve"> the following week (instead of the same week, as in Figures 2 </w:t>
      </w:r>
      <w:proofErr w:type="spellStart"/>
      <w:r w:rsidRPr="008A6584">
        <w:rPr>
          <w:sz w:val="16"/>
        </w:rPr>
        <w:t>though</w:t>
      </w:r>
      <w:proofErr w:type="spellEnd"/>
      <w:r w:rsidRPr="008A6584">
        <w:rPr>
          <w:sz w:val="16"/>
        </w:rPr>
        <w:t xml:space="preserve"> 5), </w:t>
      </w:r>
      <w:r w:rsidRPr="004B42DE">
        <w:rPr>
          <w:rStyle w:val="StyleBoldUnderline"/>
          <w:highlight w:val="cyan"/>
        </w:rPr>
        <w:t>the correlation</w:t>
      </w:r>
      <w:r w:rsidRPr="008A6584">
        <w:rPr>
          <w:rStyle w:val="StyleBoldUnderline"/>
        </w:rPr>
        <w:t xml:space="preserve"> </w:t>
      </w:r>
      <w:r w:rsidRPr="008A6584">
        <w:rPr>
          <w:rStyle w:val="StyleBoldUnderline"/>
          <w:b w:val="0"/>
          <w:sz w:val="12"/>
        </w:rPr>
        <w:t>¶</w:t>
      </w:r>
      <w:r w:rsidRPr="008A6584">
        <w:rPr>
          <w:rStyle w:val="StyleBoldUnderline"/>
          <w:sz w:val="12"/>
        </w:rPr>
        <w:t xml:space="preserve"> </w:t>
      </w:r>
      <w:r w:rsidRPr="008A6584">
        <w:rPr>
          <w:rStyle w:val="StyleBoldUnderline"/>
        </w:rPr>
        <w:t xml:space="preserve">essentially </w:t>
      </w:r>
      <w:r w:rsidRPr="004B42DE">
        <w:rPr>
          <w:rStyle w:val="StyleBoldUnderline"/>
          <w:highlight w:val="cyan"/>
        </w:rPr>
        <w:t>disappears</w:t>
      </w:r>
      <w:r w:rsidRPr="008A6584">
        <w:rPr>
          <w:rStyle w:val="StyleBoldUnderline"/>
        </w:rPr>
        <w:t>.</w:t>
      </w:r>
      <w:r w:rsidRPr="008A6584">
        <w:rPr>
          <w:sz w:val="16"/>
        </w:rPr>
        <w:t xml:space="preserve"> In other words, mana</w:t>
      </w:r>
      <w:r w:rsidRPr="008A6584">
        <w:rPr>
          <w:rStyle w:val="StyleBoldUnderline"/>
        </w:rPr>
        <w:t xml:space="preserve">ged </w:t>
      </w:r>
      <w:r w:rsidRPr="004B42DE">
        <w:rPr>
          <w:rStyle w:val="StyleBoldUnderline"/>
          <w:highlight w:val="cyan"/>
        </w:rPr>
        <w:t>money trades may cause prices to rise</w:t>
      </w:r>
      <w:r w:rsidRPr="008A6584">
        <w:rPr>
          <w:rStyle w:val="StyleBoldUnderline"/>
        </w:rPr>
        <w:t xml:space="preserve"> or fall in </w:t>
      </w:r>
      <w:r w:rsidRPr="008A6584">
        <w:rPr>
          <w:rStyle w:val="StyleBoldUnderline"/>
          <w:b w:val="0"/>
          <w:sz w:val="12"/>
        </w:rPr>
        <w:t>¶</w:t>
      </w:r>
      <w:r w:rsidRPr="008A6584">
        <w:rPr>
          <w:rStyle w:val="StyleBoldUnderline"/>
          <w:sz w:val="12"/>
        </w:rPr>
        <w:t xml:space="preserve"> </w:t>
      </w:r>
      <w:r w:rsidRPr="004B42DE">
        <w:rPr>
          <w:rStyle w:val="StyleBoldUnderline"/>
          <w:highlight w:val="cyan"/>
        </w:rPr>
        <w:t>the week they are made, but they do not</w:t>
      </w:r>
      <w:r w:rsidRPr="008A6584">
        <w:rPr>
          <w:rStyle w:val="StyleBoldUnderline"/>
        </w:rPr>
        <w:t xml:space="preserve"> </w:t>
      </w:r>
      <w:r w:rsidRPr="008A6584">
        <w:rPr>
          <w:sz w:val="16"/>
        </w:rPr>
        <w:t xml:space="preserve">appear to </w:t>
      </w:r>
      <w:r w:rsidRPr="004B42DE">
        <w:rPr>
          <w:rStyle w:val="StyleBoldUnderline"/>
          <w:highlight w:val="cyan"/>
        </w:rPr>
        <w:t>trigger longer price trends</w:t>
      </w:r>
      <w:r w:rsidRPr="004B42DE">
        <w:rPr>
          <w:sz w:val="16"/>
          <w:highlight w:val="cyan"/>
        </w:rPr>
        <w:t xml:space="preserve">. </w:t>
      </w:r>
      <w:r w:rsidRPr="004B42DE">
        <w:rPr>
          <w:sz w:val="12"/>
        </w:rPr>
        <w:t>¶</w:t>
      </w:r>
      <w:r w:rsidRPr="004B42DE">
        <w:rPr>
          <w:sz w:val="16"/>
        </w:rPr>
        <w:t xml:space="preserve"> </w:t>
      </w:r>
      <w:proofErr w:type="gramStart"/>
      <w:r w:rsidRPr="004B42DE">
        <w:rPr>
          <w:sz w:val="16"/>
        </w:rPr>
        <w:t>The</w:t>
      </w:r>
      <w:proofErr w:type="gramEnd"/>
      <w:r w:rsidRPr="004B42DE">
        <w:rPr>
          <w:sz w:val="16"/>
        </w:rPr>
        <w:t xml:space="preserve"> same is true over other time horizons. For example, Figure 6 shows changes in money </w:t>
      </w:r>
      <w:r w:rsidRPr="004B42DE">
        <w:rPr>
          <w:sz w:val="12"/>
        </w:rPr>
        <w:t>¶</w:t>
      </w:r>
      <w:r w:rsidRPr="004B42DE">
        <w:rPr>
          <w:sz w:val="16"/>
        </w:rPr>
        <w:t xml:space="preserve"> manager positions and price changes four</w:t>
      </w:r>
      <w:r w:rsidRPr="008A6584">
        <w:rPr>
          <w:sz w:val="16"/>
        </w:rPr>
        <w:t xml:space="preserve"> weeks later. The data suggest that </w:t>
      </w:r>
      <w:r w:rsidRPr="004B42DE">
        <w:rPr>
          <w:rStyle w:val="StyleBoldUnderline"/>
          <w:highlight w:val="cyan"/>
        </w:rPr>
        <w:t xml:space="preserve">there is no </w:t>
      </w:r>
      <w:r w:rsidRPr="004B42DE">
        <w:rPr>
          <w:rStyle w:val="StyleBoldUnderline"/>
          <w:b w:val="0"/>
          <w:sz w:val="12"/>
          <w:highlight w:val="cyan"/>
        </w:rPr>
        <w:t>¶</w:t>
      </w:r>
      <w:r w:rsidRPr="004B42DE">
        <w:rPr>
          <w:rStyle w:val="StyleBoldUnderline"/>
          <w:sz w:val="12"/>
          <w:highlight w:val="cyan"/>
        </w:rPr>
        <w:t xml:space="preserve"> </w:t>
      </w:r>
      <w:r w:rsidRPr="004B42DE">
        <w:rPr>
          <w:rStyle w:val="StyleBoldUnderline"/>
          <w:highlight w:val="cyan"/>
        </w:rPr>
        <w:t>correlation between whether hedge funds and other money managers buy</w:t>
      </w:r>
      <w:r w:rsidRPr="008A6584">
        <w:rPr>
          <w:rStyle w:val="StyleBoldUnderline"/>
        </w:rPr>
        <w:t xml:space="preserve"> or sell </w:t>
      </w:r>
      <w:r w:rsidRPr="004B42DE">
        <w:rPr>
          <w:rStyle w:val="StyleBoldUnderline"/>
          <w:highlight w:val="cyan"/>
        </w:rPr>
        <w:t xml:space="preserve">this week and </w:t>
      </w:r>
      <w:r w:rsidRPr="004B42DE">
        <w:rPr>
          <w:rStyle w:val="StyleBoldUnderline"/>
          <w:b w:val="0"/>
          <w:sz w:val="12"/>
          <w:highlight w:val="cyan"/>
        </w:rPr>
        <w:t>¶</w:t>
      </w:r>
      <w:r w:rsidRPr="004B42DE">
        <w:rPr>
          <w:rStyle w:val="StyleBoldUnderline"/>
          <w:sz w:val="12"/>
          <w:highlight w:val="cyan"/>
        </w:rPr>
        <w:t xml:space="preserve"> </w:t>
      </w:r>
      <w:r w:rsidRPr="004B42DE">
        <w:rPr>
          <w:rStyle w:val="StyleBoldUnderline"/>
          <w:highlight w:val="cyan"/>
        </w:rPr>
        <w:t>what happens to prices over the next month</w:t>
      </w:r>
      <w:r>
        <w:rPr>
          <w:rStyle w:val="StyleBoldUnderline"/>
        </w:rPr>
        <w:t>.</w:t>
      </w:r>
      <w:r w:rsidRPr="008A6584">
        <w:rPr>
          <w:rStyle w:val="StyleBoldUnderline"/>
        </w:rPr>
        <w:t xml:space="preserve"> </w:t>
      </w:r>
    </w:p>
    <w:p w:rsidR="00B86F2E" w:rsidRPr="004B42DE" w:rsidRDefault="00B86F2E" w:rsidP="00B86F2E"/>
    <w:p w:rsidR="00B86F2E" w:rsidRPr="008357C1" w:rsidRDefault="00B86F2E" w:rsidP="00B86F2E">
      <w:pPr>
        <w:pStyle w:val="Heading4"/>
      </w:pPr>
      <w:r w:rsidRPr="008357C1">
        <w:t>Speculators don’t cause energy price spikes</w:t>
      </w:r>
    </w:p>
    <w:p w:rsidR="00B86F2E" w:rsidRPr="00E32760" w:rsidRDefault="00B86F2E" w:rsidP="00B86F2E">
      <w:pPr>
        <w:rPr>
          <w:rStyle w:val="StyleStyleBold12pt"/>
        </w:rPr>
      </w:pPr>
      <w:r w:rsidRPr="00E32760">
        <w:rPr>
          <w:rStyle w:val="StyleStyleBold12pt"/>
        </w:rPr>
        <w:t xml:space="preserve">Green, UN expert reviewer, 5-16-12, </w:t>
      </w:r>
    </w:p>
    <w:p w:rsidR="00B86F2E" w:rsidRPr="008357C1" w:rsidRDefault="00B86F2E" w:rsidP="00B86F2E">
      <w:r w:rsidRPr="008357C1">
        <w:t>Kenneth P</w:t>
      </w:r>
      <w:proofErr w:type="gramStart"/>
      <w:r w:rsidRPr="008357C1">
        <w:t>.,</w:t>
      </w:r>
      <w:proofErr w:type="gramEnd"/>
      <w:r w:rsidRPr="008357C1">
        <w:t xml:space="preserve"> has studied energy and energy-related environmental policy for nearly 20 years. Green has testified before regulatory and legislative bodies at the local, state and federal levels, including many times before the U.S. House of Representatives and the U.S. Senate. He was also a designated expert reviewer for two reports by the United Nations' Intergovernmental Panel on Climate Change “Gasoline prices: Why so high and what to do?” </w:t>
      </w:r>
      <w:hyperlink r:id="rId14" w:history="1">
        <w:r w:rsidRPr="008357C1">
          <w:rPr>
            <w:rStyle w:val="Hyperlink"/>
          </w:rPr>
          <w:t>http://www.aei.org/article/energy-and-the-environment/conventional-energy/gasoline-prices-why-so-high-and-what-to-do/</w:t>
        </w:r>
      </w:hyperlink>
      <w:r w:rsidRPr="008357C1">
        <w:t xml:space="preserve"> </w:t>
      </w:r>
    </w:p>
    <w:p w:rsidR="00B86F2E" w:rsidRPr="008357C1" w:rsidRDefault="00B86F2E" w:rsidP="00B86F2E">
      <w:r w:rsidRPr="008357C1">
        <w:t xml:space="preserve"> </w:t>
      </w:r>
    </w:p>
    <w:p w:rsidR="00B86F2E" w:rsidRPr="008357C1" w:rsidRDefault="00B86F2E" w:rsidP="00B86F2E">
      <w:pPr>
        <w:rPr>
          <w:rStyle w:val="StyleBoldUnderline"/>
        </w:rPr>
      </w:pPr>
    </w:p>
    <w:p w:rsidR="00B86F2E" w:rsidRPr="001354E7" w:rsidRDefault="00B86F2E" w:rsidP="00B86F2E">
      <w:pPr>
        <w:rPr>
          <w:sz w:val="16"/>
        </w:rPr>
      </w:pPr>
      <w:r w:rsidRPr="008357C1">
        <w:rPr>
          <w:rStyle w:val="StyleBoldUnderline"/>
        </w:rPr>
        <w:t>While speculation has been shown capable of causing short term-price spikes</w:t>
      </w:r>
      <w:r w:rsidRPr="001354E7">
        <w:rPr>
          <w:sz w:val="16"/>
        </w:rPr>
        <w:t xml:space="preserve"> </w:t>
      </w:r>
      <w:r w:rsidRPr="008357C1">
        <w:rPr>
          <w:rStyle w:val="StyleBoldUnderline"/>
        </w:rPr>
        <w:t>in the past</w:t>
      </w:r>
      <w:r w:rsidRPr="001354E7">
        <w:rPr>
          <w:sz w:val="16"/>
        </w:rPr>
        <w:t xml:space="preserve">, Cato Institute scholars Jerry </w:t>
      </w:r>
      <w:r w:rsidRPr="008357C1">
        <w:rPr>
          <w:rStyle w:val="StyleBoldUnderline"/>
        </w:rPr>
        <w:t>Taylor and</w:t>
      </w:r>
      <w:r w:rsidRPr="001354E7">
        <w:rPr>
          <w:sz w:val="16"/>
        </w:rPr>
        <w:t xml:space="preserve"> Peter Van </w:t>
      </w:r>
      <w:proofErr w:type="spellStart"/>
      <w:r w:rsidRPr="008357C1">
        <w:rPr>
          <w:rStyle w:val="StyleBoldUnderline"/>
        </w:rPr>
        <w:t>Doren</w:t>
      </w:r>
      <w:proofErr w:type="spellEnd"/>
      <w:r w:rsidRPr="008357C1">
        <w:rPr>
          <w:rStyle w:val="StyleBoldUnderline"/>
        </w:rPr>
        <w:t xml:space="preserve"> show </w:t>
      </w:r>
      <w:r w:rsidRPr="004B42DE">
        <w:rPr>
          <w:rStyle w:val="StyleBoldUnderline"/>
          <w:highlight w:val="cyan"/>
        </w:rPr>
        <w:t>there is little evidence that speculation is a cause of oil price hikes</w:t>
      </w:r>
      <w:r w:rsidRPr="008357C1">
        <w:rPr>
          <w:rStyle w:val="StyleBoldUnderline"/>
        </w:rPr>
        <w:t xml:space="preserve"> since 2005</w:t>
      </w:r>
      <w:r w:rsidRPr="001354E7">
        <w:rPr>
          <w:sz w:val="16"/>
        </w:rPr>
        <w:t xml:space="preserve">. They find that </w:t>
      </w:r>
      <w:r w:rsidRPr="004B42DE">
        <w:rPr>
          <w:rStyle w:val="StyleBoldUnderline"/>
          <w:highlight w:val="cyan"/>
        </w:rPr>
        <w:t>rather than increasing price volatility</w:t>
      </w:r>
      <w:r w:rsidRPr="008357C1">
        <w:rPr>
          <w:rStyle w:val="StyleBoldUnderline"/>
        </w:rPr>
        <w:t xml:space="preserve">, it turns out that </w:t>
      </w:r>
      <w:r w:rsidRPr="004B42DE">
        <w:rPr>
          <w:rStyle w:val="StyleBoldUnderline"/>
          <w:highlight w:val="cyan"/>
        </w:rPr>
        <w:t>speculation increases after price volatility manifests</w:t>
      </w:r>
      <w:r w:rsidRPr="008357C1">
        <w:rPr>
          <w:rStyle w:val="StyleBoldUnderline"/>
        </w:rPr>
        <w:t xml:space="preserve">, </w:t>
      </w:r>
      <w:r w:rsidRPr="004B42DE">
        <w:rPr>
          <w:rStyle w:val="StyleBoldUnderline"/>
          <w:highlight w:val="cyan"/>
        </w:rPr>
        <w:t>and tends to damp it</w:t>
      </w:r>
      <w:r w:rsidRPr="008357C1">
        <w:rPr>
          <w:rStyle w:val="StyleBoldUnderline"/>
        </w:rPr>
        <w:t xml:space="preserve"> down</w:t>
      </w:r>
      <w:r w:rsidRPr="001354E7">
        <w:rPr>
          <w:sz w:val="16"/>
        </w:rPr>
        <w:t xml:space="preserve">: </w:t>
      </w:r>
      <w:r w:rsidRPr="004B42DE">
        <w:rPr>
          <w:rStyle w:val="StyleBoldUnderline"/>
          <w:highlight w:val="cyan"/>
        </w:rPr>
        <w:t>only two out of 26 studies</w:t>
      </w:r>
      <w:r w:rsidRPr="008357C1">
        <w:rPr>
          <w:rStyle w:val="StyleBoldUnderline"/>
        </w:rPr>
        <w:t xml:space="preserve"> of speculation they surveyed </w:t>
      </w:r>
      <w:r w:rsidRPr="004B42DE">
        <w:rPr>
          <w:rStyle w:val="StyleBoldUnderline"/>
          <w:highlight w:val="cyan"/>
        </w:rPr>
        <w:t>showed increased price volatility after</w:t>
      </w:r>
      <w:r w:rsidRPr="008357C1">
        <w:rPr>
          <w:rStyle w:val="StyleBoldUnderline"/>
        </w:rPr>
        <w:t xml:space="preserve"> the onset of </w:t>
      </w:r>
      <w:r w:rsidRPr="004B42DE">
        <w:rPr>
          <w:rStyle w:val="StyleBoldUnderline"/>
          <w:highlight w:val="cyan"/>
        </w:rPr>
        <w:t>futures trading</w:t>
      </w:r>
      <w:r w:rsidRPr="008357C1">
        <w:rPr>
          <w:rStyle w:val="StyleBoldUnderline"/>
        </w:rPr>
        <w:t xml:space="preserve"> </w:t>
      </w:r>
      <w:r w:rsidRPr="001354E7">
        <w:rPr>
          <w:sz w:val="16"/>
        </w:rPr>
        <w:t>in commodity markets, while</w:t>
      </w:r>
      <w:r w:rsidRPr="008357C1">
        <w:rPr>
          <w:rStyle w:val="StyleBoldUnderline"/>
        </w:rPr>
        <w:t xml:space="preserve"> </w:t>
      </w:r>
      <w:r w:rsidRPr="004B42DE">
        <w:rPr>
          <w:rStyle w:val="StyleBoldUnderline"/>
          <w:highlight w:val="cyan"/>
        </w:rPr>
        <w:t>14 out of 26</w:t>
      </w:r>
      <w:r w:rsidRPr="008357C1">
        <w:rPr>
          <w:rStyle w:val="StyleBoldUnderline"/>
        </w:rPr>
        <w:t xml:space="preserve"> studies </w:t>
      </w:r>
      <w:r w:rsidRPr="004B42DE">
        <w:rPr>
          <w:rStyle w:val="StyleBoldUnderline"/>
          <w:highlight w:val="cyan"/>
        </w:rPr>
        <w:t>showed a decrease in</w:t>
      </w:r>
      <w:r w:rsidRPr="008357C1">
        <w:rPr>
          <w:rStyle w:val="StyleBoldUnderline"/>
        </w:rPr>
        <w:t xml:space="preserve"> commodity price </w:t>
      </w:r>
      <w:r w:rsidRPr="004B42DE">
        <w:rPr>
          <w:rStyle w:val="StyleBoldUnderline"/>
          <w:highlight w:val="cyan"/>
        </w:rPr>
        <w:t>volatility after trading markets were introduced</w:t>
      </w:r>
      <w:r w:rsidRPr="004B42DE">
        <w:rPr>
          <w:sz w:val="16"/>
          <w:highlight w:val="cyan"/>
        </w:rPr>
        <w:t>.</w:t>
      </w:r>
    </w:p>
    <w:p w:rsidR="00B86F2E" w:rsidRDefault="00B86F2E" w:rsidP="00B86F2E"/>
    <w:p w:rsidR="00B86F2E" w:rsidRDefault="00B86F2E">
      <w:pPr>
        <w:spacing w:after="200" w:line="276" w:lineRule="auto"/>
        <w:rPr>
          <w:rFonts w:asciiTheme="minorHAnsi" w:hAnsiTheme="minorHAnsi" w:cstheme="minorBidi"/>
        </w:rPr>
      </w:pPr>
    </w:p>
    <w:sectPr w:rsidR="00B86F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522" w:rsidRDefault="00985522" w:rsidP="005F5576">
      <w:r>
        <w:separator/>
      </w:r>
    </w:p>
  </w:endnote>
  <w:endnote w:type="continuationSeparator" w:id="0">
    <w:p w:rsidR="00985522" w:rsidRDefault="009855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522" w:rsidRDefault="00985522" w:rsidP="005F5576">
      <w:r>
        <w:separator/>
      </w:r>
    </w:p>
  </w:footnote>
  <w:footnote w:type="continuationSeparator" w:id="0">
    <w:p w:rsidR="00985522" w:rsidRDefault="0098552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A0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550"/>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BC8"/>
    <w:rsid w:val="00294D00"/>
    <w:rsid w:val="002A213E"/>
    <w:rsid w:val="002A612B"/>
    <w:rsid w:val="002B68A4"/>
    <w:rsid w:val="002C571D"/>
    <w:rsid w:val="002C5772"/>
    <w:rsid w:val="002D0374"/>
    <w:rsid w:val="002D1A0A"/>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42DE"/>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62B5"/>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25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58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522"/>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4840"/>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180"/>
    <w:rsid w:val="00B768B6"/>
    <w:rsid w:val="00B816A3"/>
    <w:rsid w:val="00B86F2E"/>
    <w:rsid w:val="00B908D1"/>
    <w:rsid w:val="00B940D1"/>
    <w:rsid w:val="00BB1CDE"/>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1B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C5B"/>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17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1CD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B1C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B1C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 Char,Char"/>
    <w:basedOn w:val="Normal"/>
    <w:next w:val="Normal"/>
    <w:link w:val="Heading3Char"/>
    <w:uiPriority w:val="3"/>
    <w:qFormat/>
    <w:rsid w:val="00BB1C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BB1CD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B1C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1CDE"/>
  </w:style>
  <w:style w:type="character" w:customStyle="1" w:styleId="Heading1Char">
    <w:name w:val="Heading 1 Char"/>
    <w:aliases w:val="Pocket Char"/>
    <w:basedOn w:val="DefaultParagraphFont"/>
    <w:link w:val="Heading1"/>
    <w:uiPriority w:val="1"/>
    <w:rsid w:val="00BB1CD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B1CD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
    <w:basedOn w:val="DefaultParagraphFont"/>
    <w:uiPriority w:val="7"/>
    <w:qFormat/>
    <w:rsid w:val="00BB1CD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B1CD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BB1CD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Bold Cite Char"/>
    <w:basedOn w:val="DefaultParagraphFont"/>
    <w:link w:val="CardsFont12pt"/>
    <w:uiPriority w:val="6"/>
    <w:qFormat/>
    <w:rsid w:val="00BB1CD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BB1CDE"/>
    <w:rPr>
      <w:b/>
      <w:bCs/>
      <w:sz w:val="26"/>
      <w:u w:val="none"/>
    </w:rPr>
  </w:style>
  <w:style w:type="paragraph" w:styleId="Header">
    <w:name w:val="header"/>
    <w:basedOn w:val="Normal"/>
    <w:link w:val="HeaderChar"/>
    <w:uiPriority w:val="99"/>
    <w:semiHidden/>
    <w:rsid w:val="00BB1CDE"/>
    <w:pPr>
      <w:tabs>
        <w:tab w:val="center" w:pos="4680"/>
        <w:tab w:val="right" w:pos="9360"/>
      </w:tabs>
    </w:pPr>
  </w:style>
  <w:style w:type="character" w:customStyle="1" w:styleId="HeaderChar">
    <w:name w:val="Header Char"/>
    <w:basedOn w:val="DefaultParagraphFont"/>
    <w:link w:val="Header"/>
    <w:uiPriority w:val="99"/>
    <w:semiHidden/>
    <w:rsid w:val="00BB1CDE"/>
    <w:rPr>
      <w:rFonts w:ascii="Calibri" w:hAnsi="Calibri" w:cs="Calibri"/>
    </w:rPr>
  </w:style>
  <w:style w:type="paragraph" w:styleId="Footer">
    <w:name w:val="footer"/>
    <w:basedOn w:val="Normal"/>
    <w:link w:val="FooterChar"/>
    <w:uiPriority w:val="99"/>
    <w:semiHidden/>
    <w:rsid w:val="00BB1CDE"/>
    <w:pPr>
      <w:tabs>
        <w:tab w:val="center" w:pos="4680"/>
        <w:tab w:val="right" w:pos="9360"/>
      </w:tabs>
    </w:pPr>
  </w:style>
  <w:style w:type="character" w:customStyle="1" w:styleId="FooterChar">
    <w:name w:val="Footer Char"/>
    <w:basedOn w:val="DefaultParagraphFont"/>
    <w:link w:val="Footer"/>
    <w:uiPriority w:val="99"/>
    <w:semiHidden/>
    <w:rsid w:val="00BB1CDE"/>
    <w:rPr>
      <w:rFonts w:ascii="Calibri" w:hAnsi="Calibri" w:cs="Calibri"/>
    </w:rPr>
  </w:style>
  <w:style w:type="character" w:styleId="Hyperlink">
    <w:name w:val="Hyperlink"/>
    <w:aliases w:val="heading 1 (block title),Read,Important,Card Text,Internet Link"/>
    <w:basedOn w:val="DefaultParagraphFont"/>
    <w:uiPriority w:val="99"/>
    <w:rsid w:val="00BB1CDE"/>
    <w:rPr>
      <w:color w:val="auto"/>
      <w:u w:val="none"/>
    </w:rPr>
  </w:style>
  <w:style w:type="character" w:styleId="FollowedHyperlink">
    <w:name w:val="FollowedHyperlink"/>
    <w:basedOn w:val="DefaultParagraphFont"/>
    <w:uiPriority w:val="99"/>
    <w:semiHidden/>
    <w:rsid w:val="00BB1CDE"/>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BB1CD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B42DE"/>
    <w:pPr>
      <w:spacing w:after="0" w:line="240" w:lineRule="auto"/>
    </w:pPr>
    <w:rPr>
      <w:b/>
      <w:bCs/>
      <w:u w:val="single"/>
    </w:rPr>
  </w:style>
  <w:style w:type="character" w:customStyle="1" w:styleId="cardChar">
    <w:name w:val="card Char"/>
    <w:link w:val="card"/>
    <w:locked/>
    <w:rsid w:val="004B42DE"/>
    <w:rPr>
      <w:rFonts w:ascii="Times New Roman" w:eastAsia="Times New Roman" w:hAnsi="Times New Roman" w:cs="Times New Roman"/>
      <w:sz w:val="16"/>
      <w:szCs w:val="24"/>
    </w:rPr>
  </w:style>
  <w:style w:type="paragraph" w:customStyle="1" w:styleId="card">
    <w:name w:val="card"/>
    <w:basedOn w:val="Normal"/>
    <w:next w:val="Normal"/>
    <w:link w:val="cardChar"/>
    <w:qFormat/>
    <w:rsid w:val="004B42DE"/>
    <w:pPr>
      <w:ind w:left="288" w:right="288"/>
    </w:pPr>
    <w:rPr>
      <w:rFonts w:ascii="Times New Roman" w:eastAsia="Times New Roman" w:hAnsi="Times New Roman" w:cs="Times New Roman"/>
      <w:sz w:val="16"/>
      <w:szCs w:val="24"/>
    </w:rPr>
  </w:style>
  <w:style w:type="paragraph" w:styleId="Title">
    <w:name w:val="Title"/>
    <w:basedOn w:val="Normal"/>
    <w:next w:val="Normal"/>
    <w:link w:val="TitleChar"/>
    <w:uiPriority w:val="10"/>
    <w:qFormat/>
    <w:rsid w:val="004B42DE"/>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6"/>
    <w:qFormat/>
    <w:rsid w:val="004B42DE"/>
    <w:rPr>
      <w:rFonts w:ascii="Calibri" w:eastAsiaTheme="minorEastAsia" w:hAnsi="Calibri" w:cs="Times New Roman"/>
      <w:bCs/>
      <w:szCs w:val="20"/>
      <w:u w:val="single"/>
      <w:lang w:eastAsia="ja-JP"/>
    </w:rPr>
  </w:style>
  <w:style w:type="paragraph" w:customStyle="1" w:styleId="Shrink8">
    <w:name w:val="Shrink8"/>
    <w:basedOn w:val="Normal"/>
    <w:qFormat/>
    <w:rsid w:val="004B42DE"/>
    <w:rPr>
      <w:sz w:val="16"/>
    </w:rPr>
  </w:style>
  <w:style w:type="character" w:customStyle="1" w:styleId="StyleDate">
    <w:name w:val="Style Date"/>
    <w:aliases w:val="Author"/>
    <w:basedOn w:val="DefaultParagraphFont"/>
    <w:uiPriority w:val="1"/>
    <w:qFormat/>
    <w:rsid w:val="004B42DE"/>
    <w:rPr>
      <w:rFonts w:ascii="Georgia" w:hAnsi="Georgia"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1CD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B1C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B1C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 Char,Char"/>
    <w:basedOn w:val="Normal"/>
    <w:next w:val="Normal"/>
    <w:link w:val="Heading3Char"/>
    <w:uiPriority w:val="3"/>
    <w:qFormat/>
    <w:rsid w:val="00BB1C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BB1CD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B1C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1CDE"/>
  </w:style>
  <w:style w:type="character" w:customStyle="1" w:styleId="Heading1Char">
    <w:name w:val="Heading 1 Char"/>
    <w:aliases w:val="Pocket Char"/>
    <w:basedOn w:val="DefaultParagraphFont"/>
    <w:link w:val="Heading1"/>
    <w:uiPriority w:val="1"/>
    <w:rsid w:val="00BB1CD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B1CD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
    <w:basedOn w:val="DefaultParagraphFont"/>
    <w:uiPriority w:val="7"/>
    <w:qFormat/>
    <w:rsid w:val="00BB1CD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B1CD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BB1CD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Bold Cite Char"/>
    <w:basedOn w:val="DefaultParagraphFont"/>
    <w:link w:val="CardsFont12pt"/>
    <w:uiPriority w:val="6"/>
    <w:qFormat/>
    <w:rsid w:val="00BB1CD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BB1CDE"/>
    <w:rPr>
      <w:b/>
      <w:bCs/>
      <w:sz w:val="26"/>
      <w:u w:val="none"/>
    </w:rPr>
  </w:style>
  <w:style w:type="paragraph" w:styleId="Header">
    <w:name w:val="header"/>
    <w:basedOn w:val="Normal"/>
    <w:link w:val="HeaderChar"/>
    <w:uiPriority w:val="99"/>
    <w:semiHidden/>
    <w:rsid w:val="00BB1CDE"/>
    <w:pPr>
      <w:tabs>
        <w:tab w:val="center" w:pos="4680"/>
        <w:tab w:val="right" w:pos="9360"/>
      </w:tabs>
    </w:pPr>
  </w:style>
  <w:style w:type="character" w:customStyle="1" w:styleId="HeaderChar">
    <w:name w:val="Header Char"/>
    <w:basedOn w:val="DefaultParagraphFont"/>
    <w:link w:val="Header"/>
    <w:uiPriority w:val="99"/>
    <w:semiHidden/>
    <w:rsid w:val="00BB1CDE"/>
    <w:rPr>
      <w:rFonts w:ascii="Calibri" w:hAnsi="Calibri" w:cs="Calibri"/>
    </w:rPr>
  </w:style>
  <w:style w:type="paragraph" w:styleId="Footer">
    <w:name w:val="footer"/>
    <w:basedOn w:val="Normal"/>
    <w:link w:val="FooterChar"/>
    <w:uiPriority w:val="99"/>
    <w:semiHidden/>
    <w:rsid w:val="00BB1CDE"/>
    <w:pPr>
      <w:tabs>
        <w:tab w:val="center" w:pos="4680"/>
        <w:tab w:val="right" w:pos="9360"/>
      </w:tabs>
    </w:pPr>
  </w:style>
  <w:style w:type="character" w:customStyle="1" w:styleId="FooterChar">
    <w:name w:val="Footer Char"/>
    <w:basedOn w:val="DefaultParagraphFont"/>
    <w:link w:val="Footer"/>
    <w:uiPriority w:val="99"/>
    <w:semiHidden/>
    <w:rsid w:val="00BB1CDE"/>
    <w:rPr>
      <w:rFonts w:ascii="Calibri" w:hAnsi="Calibri" w:cs="Calibri"/>
    </w:rPr>
  </w:style>
  <w:style w:type="character" w:styleId="Hyperlink">
    <w:name w:val="Hyperlink"/>
    <w:aliases w:val="heading 1 (block title),Read,Important,Card Text,Internet Link"/>
    <w:basedOn w:val="DefaultParagraphFont"/>
    <w:uiPriority w:val="99"/>
    <w:rsid w:val="00BB1CDE"/>
    <w:rPr>
      <w:color w:val="auto"/>
      <w:u w:val="none"/>
    </w:rPr>
  </w:style>
  <w:style w:type="character" w:styleId="FollowedHyperlink">
    <w:name w:val="FollowedHyperlink"/>
    <w:basedOn w:val="DefaultParagraphFont"/>
    <w:uiPriority w:val="99"/>
    <w:semiHidden/>
    <w:rsid w:val="00BB1CDE"/>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BB1CD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B42DE"/>
    <w:pPr>
      <w:spacing w:after="0" w:line="240" w:lineRule="auto"/>
    </w:pPr>
    <w:rPr>
      <w:b/>
      <w:bCs/>
      <w:u w:val="single"/>
    </w:rPr>
  </w:style>
  <w:style w:type="character" w:customStyle="1" w:styleId="cardChar">
    <w:name w:val="card Char"/>
    <w:link w:val="card"/>
    <w:locked/>
    <w:rsid w:val="004B42DE"/>
    <w:rPr>
      <w:rFonts w:ascii="Times New Roman" w:eastAsia="Times New Roman" w:hAnsi="Times New Roman" w:cs="Times New Roman"/>
      <w:sz w:val="16"/>
      <w:szCs w:val="24"/>
    </w:rPr>
  </w:style>
  <w:style w:type="paragraph" w:customStyle="1" w:styleId="card">
    <w:name w:val="card"/>
    <w:basedOn w:val="Normal"/>
    <w:next w:val="Normal"/>
    <w:link w:val="cardChar"/>
    <w:qFormat/>
    <w:rsid w:val="004B42DE"/>
    <w:pPr>
      <w:ind w:left="288" w:right="288"/>
    </w:pPr>
    <w:rPr>
      <w:rFonts w:ascii="Times New Roman" w:eastAsia="Times New Roman" w:hAnsi="Times New Roman" w:cs="Times New Roman"/>
      <w:sz w:val="16"/>
      <w:szCs w:val="24"/>
    </w:rPr>
  </w:style>
  <w:style w:type="paragraph" w:styleId="Title">
    <w:name w:val="Title"/>
    <w:basedOn w:val="Normal"/>
    <w:next w:val="Normal"/>
    <w:link w:val="TitleChar"/>
    <w:uiPriority w:val="10"/>
    <w:qFormat/>
    <w:rsid w:val="004B42DE"/>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6"/>
    <w:qFormat/>
    <w:rsid w:val="004B42DE"/>
    <w:rPr>
      <w:rFonts w:ascii="Calibri" w:eastAsiaTheme="minorEastAsia" w:hAnsi="Calibri" w:cs="Times New Roman"/>
      <w:bCs/>
      <w:szCs w:val="20"/>
      <w:u w:val="single"/>
      <w:lang w:eastAsia="ja-JP"/>
    </w:rPr>
  </w:style>
  <w:style w:type="paragraph" w:customStyle="1" w:styleId="Shrink8">
    <w:name w:val="Shrink8"/>
    <w:basedOn w:val="Normal"/>
    <w:qFormat/>
    <w:rsid w:val="004B42DE"/>
    <w:rPr>
      <w:sz w:val="16"/>
    </w:rPr>
  </w:style>
  <w:style w:type="character" w:customStyle="1" w:styleId="StyleDate">
    <w:name w:val="Style Date"/>
    <w:aliases w:val="Author"/>
    <w:basedOn w:val="DefaultParagraphFont"/>
    <w:uiPriority w:val="1"/>
    <w:qFormat/>
    <w:rsid w:val="004B42DE"/>
    <w:rPr>
      <w:rFonts w:ascii="Georgia" w:hAnsi="Georgia"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looney.info/0_New_11245.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elooney.info/0_New_11245.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atoday30.usatoday.com/news/nation/story/2012-07-31/usa-india-power-outage/56622978/1"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earthquakesolutions.com/id62.html-http://www.earthquakesolutions.com/id62.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ei.org/article/energy-and-the-environment/conventional-energy/gasoline-prices-why-so-high-and-what-to-d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6907</Words>
  <Characters>39374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3</cp:revision>
  <dcterms:created xsi:type="dcterms:W3CDTF">2013-01-08T04:33:00Z</dcterms:created>
  <dcterms:modified xsi:type="dcterms:W3CDTF">2013-01-12T03:40:00Z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