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D5" w:rsidRDefault="000A11D5" w:rsidP="000A11D5">
      <w:pPr>
        <w:pStyle w:val="Heading2"/>
      </w:pPr>
      <w:r>
        <w:t>1NC</w:t>
      </w:r>
    </w:p>
    <w:p w:rsidR="000A11D5" w:rsidRPr="00F253FB" w:rsidRDefault="000A11D5" w:rsidP="000A11D5">
      <w:pPr>
        <w:pStyle w:val="Heading3"/>
        <w:rPr>
          <w:rFonts w:eastAsia="Calibri"/>
        </w:rPr>
      </w:pPr>
      <w:r>
        <w:lastRenderedPageBreak/>
        <w:t>Framework</w:t>
      </w:r>
    </w:p>
    <w:p w:rsidR="000A11D5" w:rsidRDefault="000A11D5" w:rsidP="000A11D5">
      <w:pPr>
        <w:pStyle w:val="Heading4"/>
        <w:rPr>
          <w:rFonts w:eastAsia="Calibri"/>
        </w:rPr>
      </w:pPr>
      <w:r>
        <w:rPr>
          <w:rFonts w:eastAsia="Calibri"/>
        </w:rPr>
        <w:t>A – Interpretation:</w:t>
      </w:r>
    </w:p>
    <w:p w:rsidR="000A11D5" w:rsidRDefault="000A11D5" w:rsidP="000A11D5">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0A11D5" w:rsidRPr="00843800" w:rsidRDefault="000A11D5" w:rsidP="000A11D5"/>
    <w:p w:rsidR="000A11D5" w:rsidRPr="00F253FB" w:rsidRDefault="000A11D5" w:rsidP="000A11D5"/>
    <w:p w:rsidR="000A11D5" w:rsidRPr="00F253FB" w:rsidRDefault="000A11D5" w:rsidP="000A11D5">
      <w:pPr>
        <w:pStyle w:val="Heading4"/>
        <w:rPr>
          <w:rFonts w:eastAsia="Calibri"/>
        </w:rPr>
      </w:pPr>
      <w:r>
        <w:rPr>
          <w:rFonts w:eastAsia="Calibri"/>
        </w:rPr>
        <w:t>B</w:t>
      </w:r>
      <w:r w:rsidRPr="00F253FB">
        <w:rPr>
          <w:rFonts w:eastAsia="Calibri"/>
        </w:rPr>
        <w:t xml:space="preserve"> – Definitions</w:t>
      </w:r>
    </w:p>
    <w:p w:rsidR="000A11D5" w:rsidRPr="00F253FB" w:rsidRDefault="000A11D5" w:rsidP="000A11D5">
      <w:pPr>
        <w:pStyle w:val="Heading4"/>
        <w:rPr>
          <w:rFonts w:eastAsia="Calibri"/>
        </w:rPr>
      </w:pPr>
      <w:r w:rsidRPr="00F253FB">
        <w:rPr>
          <w:rFonts w:eastAsia="Calibri"/>
        </w:rPr>
        <w:t>Should denotes an expectation of enacting a plan</w:t>
      </w:r>
    </w:p>
    <w:p w:rsidR="000A11D5" w:rsidRPr="00F253FB" w:rsidRDefault="000A11D5" w:rsidP="000A11D5">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0A11D5" w:rsidRPr="00F253FB" w:rsidRDefault="000A11D5" w:rsidP="000A11D5">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0A11D5" w:rsidRPr="00F253FB" w:rsidRDefault="000A11D5" w:rsidP="000A11D5"/>
    <w:p w:rsidR="000A11D5" w:rsidRPr="00F253FB" w:rsidRDefault="000A11D5" w:rsidP="000A11D5">
      <w:pPr>
        <w:pStyle w:val="Heading4"/>
        <w:rPr>
          <w:rFonts w:eastAsia="Calibri"/>
        </w:rPr>
      </w:pPr>
      <w:r w:rsidRPr="00F253FB">
        <w:rPr>
          <w:rFonts w:eastAsia="Calibri"/>
        </w:rPr>
        <w:t>Federal government is the central government in Washington DC</w:t>
      </w:r>
    </w:p>
    <w:p w:rsidR="000A11D5" w:rsidRPr="00F253FB" w:rsidRDefault="000A11D5" w:rsidP="000A11D5">
      <w:pPr>
        <w:rPr>
          <w:rStyle w:val="StyleStyleBold12pt"/>
        </w:rPr>
      </w:pPr>
      <w:r w:rsidRPr="00F253FB">
        <w:rPr>
          <w:rStyle w:val="StyleDate"/>
        </w:rPr>
        <w:t>Encarta Online 2005</w:t>
      </w:r>
      <w:r w:rsidRPr="00F253FB">
        <w:rPr>
          <w:rStyle w:val="StyleStyleBold12pt"/>
        </w:rPr>
        <w:t xml:space="preserve">, </w:t>
      </w:r>
    </w:p>
    <w:p w:rsidR="000A11D5" w:rsidRPr="00F253FB" w:rsidRDefault="000A11D5" w:rsidP="000A11D5">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0A11D5" w:rsidRPr="00F253FB" w:rsidRDefault="000A11D5" w:rsidP="000A11D5">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0A11D5" w:rsidRPr="00F253FB" w:rsidRDefault="000A11D5" w:rsidP="000A11D5"/>
    <w:p w:rsidR="000A11D5" w:rsidRPr="00F253FB" w:rsidRDefault="000A11D5" w:rsidP="000A11D5">
      <w:pPr>
        <w:pStyle w:val="Heading4"/>
        <w:rPr>
          <w:rFonts w:eastAsia="Calibri"/>
        </w:rPr>
      </w:pPr>
      <w:r w:rsidRPr="00F253FB">
        <w:rPr>
          <w:rFonts w:eastAsia="Calibri"/>
        </w:rPr>
        <w:t xml:space="preserve">Resolved implies a policy </w:t>
      </w:r>
    </w:p>
    <w:p w:rsidR="000A11D5" w:rsidRPr="00F253FB" w:rsidRDefault="000A11D5" w:rsidP="000A11D5">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0A11D5" w:rsidRDefault="000A11D5" w:rsidP="000A11D5">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0A11D5" w:rsidRPr="00F253FB" w:rsidRDefault="000A11D5" w:rsidP="000A11D5"/>
    <w:p w:rsidR="000A11D5" w:rsidRDefault="000A11D5" w:rsidP="000A11D5"/>
    <w:p w:rsidR="000A11D5" w:rsidRPr="00F253FB" w:rsidRDefault="000A11D5" w:rsidP="000A11D5">
      <w:pPr>
        <w:pStyle w:val="Heading4"/>
      </w:pPr>
      <w:r>
        <w:lastRenderedPageBreak/>
        <w:t>C – Vote neg – We have four net benefits</w:t>
      </w:r>
    </w:p>
    <w:p w:rsidR="000A11D5" w:rsidRPr="00F253FB" w:rsidRDefault="000A11D5" w:rsidP="000A11D5">
      <w:pPr>
        <w:pStyle w:val="Heading4"/>
        <w:rPr>
          <w:rFonts w:eastAsia="Calibri"/>
        </w:rPr>
      </w:pPr>
      <w:r>
        <w:rPr>
          <w:rFonts w:eastAsia="Calibri"/>
        </w:rPr>
        <w:t>First is</w:t>
      </w:r>
      <w:r w:rsidRPr="00F253FB">
        <w:rPr>
          <w:rFonts w:eastAsia="Calibri"/>
        </w:rPr>
        <w:t xml:space="preserve"> </w:t>
      </w:r>
      <w:proofErr w:type="spellStart"/>
      <w:r w:rsidRPr="000957CA">
        <w:rPr>
          <w:rFonts w:eastAsia="Calibri"/>
        </w:rPr>
        <w:t>Decisionmaking</w:t>
      </w:r>
      <w:proofErr w:type="spellEnd"/>
    </w:p>
    <w:p w:rsidR="000A11D5" w:rsidRDefault="000A11D5" w:rsidP="000A11D5">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0A11D5" w:rsidRDefault="000A11D5" w:rsidP="000A11D5">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0A11D5" w:rsidRDefault="000A11D5" w:rsidP="000A11D5">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w:t>
      </w:r>
      <w:r w:rsidRPr="0094490D">
        <w:rPr>
          <w:rStyle w:val="StyleBoldUnderline"/>
        </w:rPr>
        <w:lastRenderedPageBreak/>
        <w:t xml:space="preserve">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0A11D5" w:rsidRDefault="000A11D5" w:rsidP="000A11D5"/>
    <w:p w:rsidR="000A11D5" w:rsidRPr="00E868C6" w:rsidRDefault="000A11D5" w:rsidP="000A11D5"/>
    <w:p w:rsidR="000A11D5" w:rsidRDefault="000A11D5" w:rsidP="000A11D5">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0A11D5" w:rsidRDefault="000A11D5" w:rsidP="000A11D5">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0A11D5" w:rsidRDefault="000A11D5" w:rsidP="000A11D5">
      <w:pPr>
        <w:pStyle w:val="Heading4"/>
        <w:numPr>
          <w:ilvl w:val="0"/>
          <w:numId w:val="1"/>
        </w:numPr>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0A11D5" w:rsidRPr="000957CA" w:rsidRDefault="000A11D5" w:rsidP="000A11D5"/>
    <w:p w:rsidR="000A11D5" w:rsidRPr="004B0323" w:rsidRDefault="000A11D5" w:rsidP="000A11D5"/>
    <w:p w:rsidR="000A11D5" w:rsidRPr="00F253FB" w:rsidRDefault="000A11D5" w:rsidP="000A11D5">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0A11D5" w:rsidRDefault="000A11D5" w:rsidP="000A11D5">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0A11D5" w:rsidRPr="005835EB" w:rsidRDefault="000A11D5" w:rsidP="000A11D5">
      <w:r w:rsidRPr="005835EB">
        <w:t>When Does Deliberation Begin? Internal Reflection versus Public Discussion in Deliberative Democracy, POLITICAL STUDIES: 2003 VOL 51, 627–649, http://onlinelibrary.wiley.com/doi/10.1111/j.0032-3217.2003.00450.x/pdf</w:t>
      </w:r>
    </w:p>
    <w:p w:rsidR="000A11D5" w:rsidRPr="00F253FB" w:rsidRDefault="000A11D5" w:rsidP="000A11D5">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w:t>
      </w:r>
      <w:r w:rsidRPr="00F253FB">
        <w:lastRenderedPageBreak/>
        <w:t xml:space="preserve">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sz w:val="14"/>
        </w:rPr>
        <w:t>Lupia</w:t>
      </w:r>
      <w:proofErr w:type="spellEnd"/>
      <w:r w:rsidRPr="00F253FB">
        <w:rPr>
          <w:rFonts w:ascii="Times New Roman" w:eastAsia="Calibri" w:hAnsi="Times New Roman"/>
          <w:sz w:val="14"/>
        </w:rPr>
        <w:t xml:space="preserve">, 1994). These shorthand approaches involve the use of available cues such as ‘expertness’ or ‘attractiveness’ (Petty and </w:t>
      </w:r>
      <w:proofErr w:type="spellStart"/>
      <w:r w:rsidRPr="00F253FB">
        <w:rPr>
          <w:rFonts w:ascii="Times New Roman" w:eastAsia="Calibri" w:hAnsi="Times New Roman"/>
          <w:sz w:val="14"/>
        </w:rPr>
        <w:t>Cacioppo</w:t>
      </w:r>
      <w:proofErr w:type="spellEnd"/>
      <w:r w:rsidRPr="00F253FB">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rPr>
        <w:t>Daintree</w:t>
      </w:r>
      <w:proofErr w:type="spellEnd"/>
      <w:r w:rsidRPr="00F253FB">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w:t>
      </w:r>
      <w:r w:rsidRPr="00F253FB">
        <w:lastRenderedPageBreak/>
        <w:t xml:space="preserve">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0A11D5" w:rsidRDefault="000A11D5" w:rsidP="000A11D5"/>
    <w:p w:rsidR="000A11D5" w:rsidRPr="004C5BF8" w:rsidRDefault="000A11D5" w:rsidP="000A11D5"/>
    <w:p w:rsidR="000A11D5" w:rsidRDefault="000A11D5" w:rsidP="000A11D5">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0A11D5" w:rsidRPr="00E92C61" w:rsidRDefault="000A11D5" w:rsidP="000A11D5">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0A11D5" w:rsidRPr="00E92C61" w:rsidRDefault="000A11D5" w:rsidP="000A11D5">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0A11D5" w:rsidRPr="00201FC6" w:rsidRDefault="000A11D5" w:rsidP="000A11D5">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w:t>
      </w:r>
      <w:r w:rsidRPr="00201FC6">
        <w:lastRenderedPageBreak/>
        <w:t xml:space="preserve">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0A11D5" w:rsidRDefault="000A11D5" w:rsidP="000A11D5">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0A11D5" w:rsidRPr="007A2952" w:rsidRDefault="000A11D5" w:rsidP="000A11D5"/>
    <w:p w:rsidR="000A11D5" w:rsidRPr="00F253FB" w:rsidRDefault="000A11D5" w:rsidP="000A11D5">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0A11D5" w:rsidRPr="00F253FB" w:rsidRDefault="000A11D5" w:rsidP="000A11D5">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0A11D5" w:rsidRPr="00F253FB" w:rsidRDefault="000A11D5" w:rsidP="000A11D5">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0A11D5" w:rsidRPr="00F253FB" w:rsidRDefault="000A11D5" w:rsidP="000A11D5">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groups of like-</w:t>
      </w:r>
      <w:r w:rsidRPr="00340483">
        <w:rPr>
          <w:rStyle w:val="StyleBoldUnderline"/>
          <w:highlight w:val="green"/>
        </w:rPr>
        <w:lastRenderedPageBreak/>
        <w:t xml:space="preserv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rsidR="000A11D5" w:rsidRPr="00F253FB" w:rsidRDefault="000A11D5" w:rsidP="000A11D5">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0A11D5" w:rsidRPr="00201FC6" w:rsidRDefault="000A11D5" w:rsidP="000A11D5">
      <w:pPr>
        <w:rPr>
          <w:sz w:val="24"/>
          <w:szCs w:val="24"/>
        </w:rPr>
      </w:pPr>
    </w:p>
    <w:p w:rsidR="000A11D5" w:rsidRPr="00F253FB" w:rsidRDefault="000A11D5" w:rsidP="000A11D5"/>
    <w:p w:rsidR="000A11D5" w:rsidRDefault="000A11D5" w:rsidP="000A11D5">
      <w:pPr>
        <w:pStyle w:val="Heading3"/>
      </w:pPr>
      <w:r>
        <w:lastRenderedPageBreak/>
        <w:t>1NC 2</w:t>
      </w:r>
    </w:p>
    <w:p w:rsidR="000A11D5" w:rsidRPr="00F16E82" w:rsidRDefault="000A11D5" w:rsidP="000A11D5">
      <w:pPr>
        <w:pStyle w:val="Heading4"/>
      </w:pPr>
      <w:r w:rsidRPr="00F16E82">
        <w:t xml:space="preserve">Their </w:t>
      </w:r>
      <w:r>
        <w:t>use of ontological blackness creates reliance on white superiority and erases individuality – ontological blackness opposes itself to whiteness, affirming white superiority by grounding blackness in suffering and the experience of anti-blackness – that reduces all experience to negative experience of racial constitution, which crushes individuality and causes social death</w:t>
      </w:r>
    </w:p>
    <w:p w:rsidR="000A11D5" w:rsidRPr="002B2F0C" w:rsidRDefault="000A11D5" w:rsidP="000A11D5">
      <w:pPr>
        <w:rPr>
          <w:rStyle w:val="StyleStyleBold12pt"/>
        </w:rPr>
      </w:pPr>
      <w:proofErr w:type="spellStart"/>
      <w:r w:rsidRPr="002B2F0C">
        <w:rPr>
          <w:rStyle w:val="StyleStyleBold12pt"/>
        </w:rPr>
        <w:t>Pinn</w:t>
      </w:r>
      <w:proofErr w:type="spellEnd"/>
      <w:r w:rsidRPr="002B2F0C">
        <w:rPr>
          <w:rStyle w:val="StyleStyleBold12pt"/>
        </w:rPr>
        <w:t xml:space="preserve"> 97</w:t>
      </w:r>
    </w:p>
    <w:p w:rsidR="000A11D5" w:rsidRDefault="000A11D5" w:rsidP="000A11D5">
      <w:r>
        <w:t xml:space="preserve">(Anthony, Agnes Cullen Arnold Professor of Humanities and Professor of Religious Studies at Rice University whose work focuses on black liberation theology, African-American religion, and African-American humanism, Review of “Beyond Ontological Blackness: An Essay on African American Religious and Cultural Criticism by Victor Anderson”, </w:t>
      </w:r>
      <w:r w:rsidRPr="002B2F0C">
        <w:rPr>
          <w:i/>
        </w:rPr>
        <w:t>African American Review</w:t>
      </w:r>
      <w:r>
        <w:t>, Vol. 31, No. 2 (Summer, 1997), pp. 320-323)</w:t>
      </w:r>
    </w:p>
    <w:p w:rsidR="000A11D5" w:rsidRDefault="000A11D5" w:rsidP="000A11D5">
      <w:r w:rsidRPr="00537F3D">
        <w:rPr>
          <w:sz w:val="12"/>
          <w:szCs w:val="12"/>
        </w:rPr>
        <w:t xml:space="preserve">In chapter one Anderson defines religious criticism, cultural criticism, and other terms that comprise the core of his essay's vocabulary. Using critical theorists such as Edward Said and Hans </w:t>
      </w:r>
      <w:proofErr w:type="spellStart"/>
      <w:r w:rsidRPr="00537F3D">
        <w:rPr>
          <w:sz w:val="12"/>
          <w:szCs w:val="12"/>
        </w:rPr>
        <w:t>Blumenberg</w:t>
      </w:r>
      <w:proofErr w:type="spellEnd"/>
      <w:r w:rsidRPr="00537F3D">
        <w:rPr>
          <w:sz w:val="12"/>
          <w:szCs w:val="12"/>
        </w:rPr>
        <w:t>, Anderson leads the reader through a discussion of central issues in modern criticism: religious vs. secular criticism debates and internal inconsistency based upon false dichotomies. And with the larger critical theory debate outlined, he places criticism within the "</w:t>
      </w:r>
      <w:proofErr w:type="spellStart"/>
      <w:r w:rsidRPr="00537F3D">
        <w:rPr>
          <w:sz w:val="12"/>
          <w:szCs w:val="12"/>
        </w:rPr>
        <w:t>racialized</w:t>
      </w:r>
      <w:proofErr w:type="spellEnd"/>
      <w:r w:rsidRPr="00537F3D">
        <w:rPr>
          <w:sz w:val="12"/>
          <w:szCs w:val="12"/>
        </w:rPr>
        <w:t xml:space="preserve"> culture" of the United States by using a racial genealogy reminiscent of Cornel West's approach.</w:t>
      </w:r>
      <w:r>
        <w:t xml:space="preserve"> By grounding the humanistic sciences in a theory of natural inequality, </w:t>
      </w:r>
      <w:r w:rsidRPr="004B4AAB">
        <w:rPr>
          <w:rStyle w:val="StyleBoldUnderline"/>
          <w:highlight w:val="cyan"/>
        </w:rPr>
        <w:t>Anderson argues</w:t>
      </w:r>
      <w:r>
        <w:t xml:space="preserve"> that </w:t>
      </w:r>
      <w:r w:rsidRPr="004B4AAB">
        <w:rPr>
          <w:rStyle w:val="StyleBoldUnderline"/>
          <w:highlight w:val="cyan"/>
        </w:rPr>
        <w:t>figures such as</w:t>
      </w:r>
      <w:r w:rsidRPr="004B4AAB">
        <w:rPr>
          <w:highlight w:val="cyan"/>
        </w:rPr>
        <w:t xml:space="preserve"> </w:t>
      </w:r>
      <w:r w:rsidRPr="004B4AAB">
        <w:t xml:space="preserve">Immanuel </w:t>
      </w:r>
      <w:r w:rsidRPr="004B4AAB">
        <w:rPr>
          <w:rStyle w:val="StyleBoldUnderline"/>
          <w:highlight w:val="cyan"/>
        </w:rPr>
        <w:t>Kant</w:t>
      </w:r>
      <w:r w:rsidRPr="004B4AAB">
        <w:rPr>
          <w:rStyle w:val="StyleBoldUnderline"/>
        </w:rPr>
        <w:t xml:space="preserve"> and</w:t>
      </w:r>
      <w:r w:rsidRPr="004B4AAB">
        <w:t xml:space="preserve"> Thomas </w:t>
      </w:r>
      <w:r w:rsidRPr="004B4AAB">
        <w:rPr>
          <w:rStyle w:val="StyleBoldUnderline"/>
        </w:rPr>
        <w:t xml:space="preserve">Jefferson </w:t>
      </w:r>
      <w:r w:rsidRPr="004B4AAB">
        <w:rPr>
          <w:rStyle w:val="StyleBoldUnderline"/>
          <w:highlight w:val="cyan"/>
        </w:rPr>
        <w:t>gave voice to a European genius</w:t>
      </w:r>
      <w:r w:rsidRPr="004B4AAB">
        <w:t xml:space="preserve"> (i.e., spirit of the age) </w:t>
      </w:r>
      <w:r w:rsidRPr="004B4AAB">
        <w:rPr>
          <w:rStyle w:val="StyleBoldUnderline"/>
          <w:highlight w:val="cyan"/>
        </w:rPr>
        <w:t>that justified the</w:t>
      </w:r>
      <w:r w:rsidRPr="00F16E82">
        <w:rPr>
          <w:rStyle w:val="StyleBoldUnderline"/>
        </w:rPr>
        <w:t xml:space="preserve"> </w:t>
      </w:r>
      <w:r w:rsidRPr="004B4AAB">
        <w:rPr>
          <w:rStyle w:val="StyleBoldUnderline"/>
          <w:highlight w:val="cyan"/>
        </w:rPr>
        <w:t>bloody movement of modernity</w:t>
      </w:r>
      <w:r>
        <w:t xml:space="preserve">. He contends that categorical racism and white racial ideology are parts of a long list of exclusionary tactics justifying differentiation of humanity for overt economic, political, social, and spiritual goals. </w:t>
      </w:r>
      <w:r w:rsidRPr="004B4AAB">
        <w:rPr>
          <w:rStyle w:val="StyleBoldUnderline"/>
          <w:highlight w:val="cyan"/>
        </w:rPr>
        <w:t>In response</w:t>
      </w:r>
      <w:r>
        <w:t xml:space="preserve"> to this racism, </w:t>
      </w:r>
      <w:r w:rsidRPr="004B4AAB">
        <w:rPr>
          <w:rStyle w:val="StyleBoldUnderline"/>
          <w:highlight w:val="cyan"/>
        </w:rPr>
        <w:t>Black criticism developed a counter-discourse</w:t>
      </w:r>
      <w:r w:rsidRPr="00F16E82">
        <w:rPr>
          <w:rStyle w:val="StyleBoldUnderline"/>
        </w:rPr>
        <w:t xml:space="preserve"> that </w:t>
      </w:r>
      <w:r w:rsidRPr="004B4AAB">
        <w:rPr>
          <w:rStyle w:val="StyleBoldUnderline"/>
          <w:highlight w:val="cyan"/>
        </w:rPr>
        <w:t xml:space="preserve">Anderson labels </w:t>
      </w:r>
      <w:r w:rsidRPr="004B4AAB">
        <w:rPr>
          <w:rStyle w:val="Emphasis"/>
          <w:highlight w:val="cyan"/>
        </w:rPr>
        <w:t>ontological blackness</w:t>
      </w:r>
      <w:r>
        <w:t xml:space="preserve">. Generally, </w:t>
      </w:r>
      <w:r w:rsidRPr="004B4AAB">
        <w:rPr>
          <w:rStyle w:val="StyleBoldUnderline"/>
          <w:highlight w:val="cyan"/>
        </w:rPr>
        <w:t>Black apologists refute claims of white supremacy by presenting Black cultural genius</w:t>
      </w:r>
      <w:r w:rsidRPr="004B4AAB">
        <w:rPr>
          <w:rStyle w:val="StyleBoldUnderline"/>
        </w:rPr>
        <w:t>-the uniqueness of African</w:t>
      </w:r>
      <w:r w:rsidRPr="00F16E82">
        <w:rPr>
          <w:rStyle w:val="StyleBoldUnderline"/>
        </w:rPr>
        <w:t xml:space="preserve"> American contributions to culture</w:t>
      </w:r>
      <w:r>
        <w:t xml:space="preserve">-as the rationale for Black participation in social progress and democratic humanism. Although one might want initially to recognize the appealing quality of this argument with respect to Black survival, Anderson insightfully claims that </w:t>
      </w:r>
      <w:r w:rsidRPr="004B4AAB">
        <w:rPr>
          <w:rStyle w:val="StyleBoldUnderline"/>
          <w:highlight w:val="cyan"/>
        </w:rPr>
        <w:t>it is fundamentally flawed because it is predicated upon acceptance of the</w:t>
      </w:r>
      <w:r w:rsidRPr="00F16E82">
        <w:rPr>
          <w:rStyle w:val="StyleBoldUnderline"/>
        </w:rPr>
        <w:t xml:space="preserve"> </w:t>
      </w:r>
      <w:r w:rsidRPr="004B4AAB">
        <w:t>whiteness</w:t>
      </w:r>
      <w:r>
        <w:t>-</w:t>
      </w:r>
      <w:r w:rsidRPr="004B4AAB">
        <w:rPr>
          <w:rStyle w:val="StyleBoldUnderline"/>
          <w:highlight w:val="cyan"/>
        </w:rPr>
        <w:t xml:space="preserve">white </w:t>
      </w:r>
      <w:r w:rsidRPr="00647F68">
        <w:rPr>
          <w:rStyle w:val="StyleBoldUnderline"/>
          <w:highlight w:val="cyan"/>
        </w:rPr>
        <w:t>superiority</w:t>
      </w:r>
      <w:r w:rsidRPr="007B2074">
        <w:t>-</w:t>
      </w:r>
      <w:r w:rsidRPr="00647F68">
        <w:rPr>
          <w:rStyle w:val="StyleBoldUnderline"/>
          <w:highlight w:val="cyan"/>
        </w:rPr>
        <w:t xml:space="preserve">Black apologists reject. Beyond </w:t>
      </w:r>
      <w:r w:rsidRPr="004B4AAB">
        <w:rPr>
          <w:rStyle w:val="StyleBoldUnderline"/>
          <w:highlight w:val="cyan"/>
        </w:rPr>
        <w:t>embracing a reactionary identity, ontological</w:t>
      </w:r>
      <w:r w:rsidRPr="00F16E82">
        <w:rPr>
          <w:rStyle w:val="StyleBoldUnderline"/>
        </w:rPr>
        <w:t xml:space="preserve"> </w:t>
      </w:r>
      <w:r w:rsidRPr="004B4AAB">
        <w:rPr>
          <w:rStyle w:val="StyleBoldUnderline"/>
          <w:highlight w:val="cyan"/>
        </w:rPr>
        <w:t>blackness</w:t>
      </w:r>
      <w:r w:rsidRPr="00F16E82">
        <w:rPr>
          <w:rStyle w:val="StyleBoldUnderline"/>
        </w:rPr>
        <w:t xml:space="preserve"> also </w:t>
      </w:r>
      <w:r w:rsidRPr="004B4AAB">
        <w:rPr>
          <w:rStyle w:val="StyleBoldUnderline"/>
          <w:highlight w:val="cyan"/>
        </w:rPr>
        <w:t>denotes a provincial</w:t>
      </w:r>
      <w:r>
        <w:t xml:space="preserve"> or "clan-ness" </w:t>
      </w:r>
      <w:r w:rsidRPr="004B4AAB">
        <w:rPr>
          <w:rStyle w:val="StyleBoldUnderline"/>
          <w:highlight w:val="cyan"/>
        </w:rPr>
        <w:t>understanding of Black collective life</w:t>
      </w:r>
      <w:r w:rsidRPr="004B4AAB">
        <w:rPr>
          <w:highlight w:val="cyan"/>
        </w:rPr>
        <w:t>,</w:t>
      </w:r>
      <w:r>
        <w:t xml:space="preserve"> one that is synonymous with Black genius and its orthodox activities and attitudes. </w:t>
      </w:r>
      <w:r w:rsidRPr="004B4AAB">
        <w:rPr>
          <w:rStyle w:val="StyleBoldUnderline"/>
          <w:highlight w:val="cyan"/>
        </w:rPr>
        <w:t>Collective identity so defined creates conflict between</w:t>
      </w:r>
      <w:r w:rsidRPr="00F16E82">
        <w:rPr>
          <w:rStyle w:val="StyleBoldUnderline"/>
        </w:rPr>
        <w:t xml:space="preserve"> the </w:t>
      </w:r>
      <w:r w:rsidRPr="004B4AAB">
        <w:rPr>
          <w:rStyle w:val="StyleBoldUnderline"/>
          <w:highlight w:val="cyan"/>
        </w:rPr>
        <w:t>group and</w:t>
      </w:r>
      <w:r w:rsidRPr="00F16E82">
        <w:rPr>
          <w:rStyle w:val="StyleBoldUnderline"/>
        </w:rPr>
        <w:t xml:space="preserve"> the </w:t>
      </w:r>
      <w:r w:rsidRPr="004B4AAB">
        <w:rPr>
          <w:rStyle w:val="StyleBoldUnderline"/>
          <w:highlight w:val="cyan"/>
        </w:rPr>
        <w:t>individual because desires</w:t>
      </w:r>
      <w:r w:rsidRPr="00F16E82">
        <w:rPr>
          <w:rStyle w:val="StyleBoldUnderline"/>
        </w:rPr>
        <w:t xml:space="preserve"> and lifestyles </w:t>
      </w:r>
      <w:r w:rsidRPr="004B4AAB">
        <w:rPr>
          <w:rStyle w:val="StyleBoldUnderline"/>
          <w:highlight w:val="cyan"/>
        </w:rPr>
        <w:t>at odds with the "party-line" are labeled</w:t>
      </w:r>
      <w:r w:rsidRPr="00F16E82">
        <w:rPr>
          <w:rStyle w:val="StyleBoldUnderline"/>
        </w:rPr>
        <w:t xml:space="preserve"> "</w:t>
      </w:r>
      <w:r w:rsidRPr="004B4AAB">
        <w:rPr>
          <w:rStyle w:val="StyleBoldUnderline"/>
          <w:highlight w:val="cyan"/>
        </w:rPr>
        <w:t>nonblack</w:t>
      </w:r>
      <w:r>
        <w:t xml:space="preserve">." </w:t>
      </w:r>
      <w:r w:rsidRPr="004B4AAB">
        <w:rPr>
          <w:rStyle w:val="Emphasis"/>
          <w:highlight w:val="cyan"/>
        </w:rPr>
        <w:t>Individuality is lost</w:t>
      </w:r>
      <w:r w:rsidRPr="004B4AAB">
        <w:rPr>
          <w:rStyle w:val="StyleBoldUnderline"/>
          <w:highlight w:val="cyan"/>
        </w:rPr>
        <w:t>, and the freedom to "live</w:t>
      </w:r>
      <w:r>
        <w:t xml:space="preserve">, move and have one's being" </w:t>
      </w:r>
      <w:r w:rsidRPr="004B4AAB">
        <w:rPr>
          <w:rStyle w:val="StyleBoldUnderline"/>
          <w:highlight w:val="cyan"/>
        </w:rPr>
        <w:t>is compromised through obsession with race</w:t>
      </w:r>
      <w:r w:rsidRPr="004B4AAB">
        <w:rPr>
          <w:highlight w:val="cyan"/>
        </w:rPr>
        <w:t>.</w:t>
      </w:r>
      <w:r>
        <w:t xml:space="preserve"> </w:t>
      </w:r>
      <w:r w:rsidRPr="00537F3D">
        <w:rPr>
          <w:sz w:val="12"/>
          <w:szCs w:val="12"/>
        </w:rPr>
        <w:t xml:space="preserve">To avoid these dilemmas, African American criticism must be pragmatic enough to subvert all racial discourse and "cultural idolatry," and sensitive enough to appreciate diverse and utopian or transcendent visions of life. When this is done, both the friction between cultural and religious criticism highlighted by Said and </w:t>
      </w:r>
      <w:proofErr w:type="spellStart"/>
      <w:r w:rsidRPr="00537F3D">
        <w:rPr>
          <w:sz w:val="12"/>
          <w:szCs w:val="12"/>
        </w:rPr>
        <w:t>Blumenberg</w:t>
      </w:r>
      <w:proofErr w:type="spellEnd"/>
      <w:r w:rsidRPr="00537F3D">
        <w:rPr>
          <w:sz w:val="12"/>
          <w:szCs w:val="12"/>
        </w:rPr>
        <w:t xml:space="preserve"> and the preoccupation with blackness are resolved. Room is made for a religiously informed cultural criticism.</w:t>
      </w:r>
      <w:r>
        <w:t xml:space="preserve"> Anderson grounds this new approach in Howard Thurman's theory of radical consciousness and human action, Cornel </w:t>
      </w:r>
      <w:r w:rsidRPr="004B4AAB">
        <w:rPr>
          <w:rStyle w:val="StyleBoldUnderline"/>
          <w:highlight w:val="cyan"/>
        </w:rPr>
        <w:t>West</w:t>
      </w:r>
      <w:r>
        <w:t xml:space="preserve">'s prophetic pragmatism and politics of difference, and the literary criticism of Toni </w:t>
      </w:r>
      <w:r w:rsidRPr="004B4AAB">
        <w:rPr>
          <w:rStyle w:val="StyleBoldUnderline"/>
          <w:highlight w:val="cyan"/>
        </w:rPr>
        <w:t>Morrison and</w:t>
      </w:r>
      <w:r>
        <w:t xml:space="preserve"> bell </w:t>
      </w:r>
      <w:r w:rsidRPr="004B4AAB">
        <w:rPr>
          <w:rStyle w:val="StyleBoldUnderline"/>
          <w:highlight w:val="cyan"/>
        </w:rPr>
        <w:t>hooks</w:t>
      </w:r>
      <w:r>
        <w:t xml:space="preserve">. He highlights the manner in which these thinkers </w:t>
      </w:r>
      <w:r w:rsidRPr="004B4AAB">
        <w:rPr>
          <w:rStyle w:val="StyleBoldUnderline"/>
          <w:highlight w:val="cyan"/>
        </w:rPr>
        <w:t>promote the existential condition of Black people as informed by race, but not limited to race</w:t>
      </w:r>
      <w:r w:rsidRPr="004B4AAB">
        <w:rPr>
          <w:highlight w:val="cyan"/>
        </w:rPr>
        <w:t>.</w:t>
      </w:r>
      <w:r>
        <w:t xml:space="preserve"> For them, </w:t>
      </w:r>
      <w:r w:rsidRPr="004B4AAB">
        <w:rPr>
          <w:rStyle w:val="StyleBoldUnderline"/>
          <w:highlight w:val="cyan"/>
        </w:rPr>
        <w:t>life is not</w:t>
      </w:r>
      <w:r>
        <w:t xml:space="preserve"> binary-</w:t>
      </w:r>
      <w:r w:rsidRPr="004B4AAB">
        <w:rPr>
          <w:rStyle w:val="StyleBoldUnderline"/>
          <w:highlight w:val="cyan"/>
        </w:rPr>
        <w:t>black and white</w:t>
      </w:r>
      <w:r>
        <w:t xml:space="preserve">-or communal </w:t>
      </w:r>
      <w:r w:rsidRPr="004B4AAB">
        <w:rPr>
          <w:rStyle w:val="StyleBoldUnderline"/>
          <w:highlight w:val="cyan"/>
        </w:rPr>
        <w:t>at the expense of individual choices and rights</w:t>
      </w:r>
      <w:r w:rsidRPr="004B4AAB">
        <w:rPr>
          <w:highlight w:val="cyan"/>
        </w:rPr>
        <w:t>.</w:t>
      </w:r>
      <w:r>
        <w:t xml:space="preserve"> So </w:t>
      </w:r>
      <w:proofErr w:type="gramStart"/>
      <w:r>
        <w:t>conceived,</w:t>
      </w:r>
      <w:proofErr w:type="gramEnd"/>
      <w:r>
        <w:t xml:space="preserve"> African American criticism draws from the best of critical theory and has an appreciation for the human impulse toward creative transformation. </w:t>
      </w:r>
      <w:r w:rsidRPr="00F16E82">
        <w:rPr>
          <w:rStyle w:val="StyleBoldUnderline"/>
        </w:rPr>
        <w:t>Cultural fulfillment</w:t>
      </w:r>
      <w:r>
        <w:t xml:space="preserve">, </w:t>
      </w:r>
      <w:r w:rsidRPr="00F16E82">
        <w:rPr>
          <w:rStyle w:val="StyleBoldUnderline"/>
        </w:rPr>
        <w:t>not blackness</w:t>
      </w:r>
      <w:r>
        <w:t xml:space="preserve">, </w:t>
      </w:r>
      <w:r w:rsidRPr="00F16E82">
        <w:rPr>
          <w:rStyle w:val="StyleBoldUnderline"/>
        </w:rPr>
        <w:t>is normative</w:t>
      </w:r>
      <w:r>
        <w:t xml:space="preserve">. </w:t>
      </w:r>
      <w:r w:rsidRPr="00537F3D">
        <w:rPr>
          <w:sz w:val="12"/>
          <w:szCs w:val="12"/>
        </w:rPr>
        <w:t xml:space="preserve">The end product is a utopian yet pragmatic vision of life-fulfillment-forged in the arena of public (politicized) scrutiny. Beyond Ontological Blackness is, in short, an insightful movement toward African American public and critical theology. Yet the question remains: "What should African American cultural and religious criticism look like when they are no longer romantic in inspiration and the cult of heroic genius is displaced </w:t>
      </w:r>
      <w:proofErr w:type="gramStart"/>
      <w:r w:rsidRPr="00537F3D">
        <w:rPr>
          <w:sz w:val="12"/>
          <w:szCs w:val="12"/>
        </w:rPr>
        <w:t>... ?</w:t>
      </w:r>
      <w:proofErr w:type="gramEnd"/>
      <w:r w:rsidRPr="00537F3D">
        <w:rPr>
          <w:sz w:val="12"/>
          <w:szCs w:val="12"/>
        </w:rPr>
        <w:t xml:space="preserve"> " Since Anderson is professionally entrenched in religious studies, it is not odd that application of his critical gaze would concretely involve a significant challenge to the Black theology enterprise. According to Anderson, Black theological discussions are entangled in ontological blackness.</w:t>
      </w:r>
      <w:r>
        <w:t xml:space="preserve"> Accordingly, </w:t>
      </w:r>
      <w:r w:rsidRPr="004B4AAB">
        <w:rPr>
          <w:rStyle w:val="StyleBoldUnderline"/>
          <w:highlight w:val="cyan"/>
        </w:rPr>
        <w:t>discussions of Black life revolve around</w:t>
      </w:r>
      <w:r>
        <w:t xml:space="preserve"> a theological </w:t>
      </w:r>
      <w:r w:rsidRPr="004B4AAB">
        <w:rPr>
          <w:rStyle w:val="StyleBoldUnderline"/>
          <w:highlight w:val="cyan"/>
        </w:rPr>
        <w:t>understanding of Black experience limited to suffering and survival</w:t>
      </w:r>
      <w:r w:rsidRPr="00F16E82">
        <w:rPr>
          <w:rStyle w:val="StyleBoldUnderline"/>
        </w:rPr>
        <w:t xml:space="preserve"> in a racist system</w:t>
      </w:r>
      <w:r>
        <w:t xml:space="preserve">. </w:t>
      </w:r>
      <w:r w:rsidRPr="00537F3D">
        <w:rPr>
          <w:sz w:val="12"/>
          <w:szCs w:val="12"/>
        </w:rPr>
        <w:t>The goal of this theology is to find the "meaning of black faith" in the merger of Black cultural consciousness, icons of genius, and post-World War II Black defiance. An admirable goal one would think, but here is the rub: Black theologians speak in opposition to ontological whiteness when they are actually dependent upon whiteness to legitimize their agenda.</w:t>
      </w:r>
      <w:r>
        <w:t xml:space="preserve"> Furthermore, in a bizarre </w:t>
      </w:r>
      <w:r>
        <w:lastRenderedPageBreak/>
        <w:t xml:space="preserve">twist, </w:t>
      </w:r>
      <w:r w:rsidRPr="00BE609D">
        <w:rPr>
          <w:rStyle w:val="Emphasis"/>
          <w:highlight w:val="cyan"/>
        </w:rPr>
        <w:t>ontological blackness's strong ties to suffering</w:t>
      </w:r>
      <w:r w:rsidRPr="00F16E82">
        <w:rPr>
          <w:rStyle w:val="Emphasis"/>
        </w:rPr>
        <w:t xml:space="preserve"> and survival </w:t>
      </w:r>
      <w:r w:rsidRPr="00BE609D">
        <w:rPr>
          <w:rStyle w:val="Emphasis"/>
          <w:highlight w:val="cyan"/>
        </w:rPr>
        <w:t>result in blackness being dependent on these issues</w:t>
      </w:r>
      <w:r w:rsidRPr="00F16E82">
        <w:t>, and as a result social transformation brings into question what it means to be Black.</w:t>
      </w:r>
      <w:r>
        <w:t xml:space="preserve"> </w:t>
      </w:r>
      <w:proofErr w:type="spellStart"/>
      <w:r w:rsidRPr="00537F3D">
        <w:rPr>
          <w:sz w:val="12"/>
          <w:szCs w:val="12"/>
        </w:rPr>
        <w:t>Liberative</w:t>
      </w:r>
      <w:proofErr w:type="spellEnd"/>
      <w:r w:rsidRPr="00537F3D">
        <w:rPr>
          <w:sz w:val="12"/>
          <w:szCs w:val="12"/>
        </w:rPr>
        <w:t xml:space="preserve"> outcomes ultimately force an identity crisis, a crisis of legitimation and utility. This conversation becomes more "refined" and more "Afrocentric" as new cultural resources are unpacked and various religious alternatives acknowledged. </w:t>
      </w:r>
      <w:r w:rsidRPr="00BB0364">
        <w:rPr>
          <w:rStyle w:val="StyleBoldUnderline"/>
        </w:rPr>
        <w:t xml:space="preserve">Yet the </w:t>
      </w:r>
      <w:r w:rsidRPr="00751836">
        <w:rPr>
          <w:rStyle w:val="StyleBoldUnderline"/>
          <w:highlight w:val="cyan"/>
        </w:rPr>
        <w:t>bottom line remains racialization of issues and agendas, life and love. Falsehood is perpetuated</w:t>
      </w:r>
      <w:r w:rsidRPr="00BB0364">
        <w:rPr>
          <w:rStyle w:val="StyleBoldUnderline"/>
        </w:rPr>
        <w:t xml:space="preserve"> through the "hermeneutic of return" (Anderson uses Edward Said's term), </w:t>
      </w:r>
      <w:r w:rsidRPr="00751836">
        <w:rPr>
          <w:rStyle w:val="StyleBoldUnderline"/>
          <w:highlight w:val="cyan"/>
        </w:rPr>
        <w:t>by which ontological blackness is the paradigm of Black existence and sets the agenda of Black liberation within the "post-revolutionary context" of present-day America.</w:t>
      </w:r>
      <w:r w:rsidRPr="00BB0364">
        <w:rPr>
          <w:rStyle w:val="StyleBoldUnderline"/>
        </w:rPr>
        <w:t xml:space="preserve"> By keeping ontological blackness alive, theologians maintain their raison </w:t>
      </w:r>
      <w:proofErr w:type="spellStart"/>
      <w:r w:rsidRPr="00BB0364">
        <w:rPr>
          <w:rStyle w:val="StyleBoldUnderline"/>
        </w:rPr>
        <w:t>d'etre</w:t>
      </w:r>
      <w:proofErr w:type="spellEnd"/>
      <w:r w:rsidRPr="00BB0364">
        <w:rPr>
          <w:rStyle w:val="StyleBoldUnderline"/>
        </w:rPr>
        <w:t xml:space="preserve"> and the vitality of their enterprise.</w:t>
      </w:r>
      <w:r>
        <w:t xml:space="preserve"> Within the work of these theologians </w:t>
      </w:r>
      <w:r w:rsidRPr="00BE609D">
        <w:rPr>
          <w:rStyle w:val="StyleBoldUnderline"/>
          <w:highlight w:val="cyan"/>
        </w:rPr>
        <w:t>one</w:t>
      </w:r>
      <w:r>
        <w:t xml:space="preserve"> ever </w:t>
      </w:r>
      <w:r w:rsidRPr="00BE609D">
        <w:rPr>
          <w:rStyle w:val="StyleBoldUnderline"/>
          <w:highlight w:val="cyan"/>
        </w:rPr>
        <w:t>finds</w:t>
      </w:r>
      <w:r w:rsidRPr="00F16E82">
        <w:rPr>
          <w:rStyle w:val="StyleBoldUnderline"/>
        </w:rPr>
        <w:t xml:space="preserve"> the </w:t>
      </w:r>
      <w:r w:rsidRPr="00BE609D">
        <w:rPr>
          <w:rStyle w:val="StyleBoldUnderline"/>
          <w:highlight w:val="cyan"/>
        </w:rPr>
        <w:t xml:space="preserve">traces of the </w:t>
      </w:r>
      <w:r w:rsidRPr="00751836">
        <w:rPr>
          <w:rStyle w:val="StyleBoldUnderline"/>
          <w:highlight w:val="cyan"/>
        </w:rPr>
        <w:t xml:space="preserve">Black aesthetic </w:t>
      </w:r>
      <w:r w:rsidRPr="00BE609D">
        <w:rPr>
          <w:rStyle w:val="StyleBoldUnderline"/>
          <w:highlight w:val="cyan"/>
        </w:rPr>
        <w:t>which pushes for a dwarfed understanding of Black life</w:t>
      </w:r>
      <w:r w:rsidRPr="00F16E82">
        <w:rPr>
          <w:rStyle w:val="StyleBoldUnderline"/>
        </w:rPr>
        <w:t xml:space="preserve"> and a sacrifice of individuality </w:t>
      </w:r>
      <w:r w:rsidRPr="00BE609D">
        <w:rPr>
          <w:rStyle w:val="StyleBoldUnderline"/>
          <w:highlight w:val="cyan"/>
        </w:rPr>
        <w:t>for the sake of an</w:t>
      </w:r>
      <w:r w:rsidRPr="00F16E82">
        <w:rPr>
          <w:rStyle w:val="StyleBoldUnderline"/>
        </w:rPr>
        <w:t xml:space="preserve"> </w:t>
      </w:r>
      <w:proofErr w:type="spellStart"/>
      <w:r w:rsidRPr="00F16E82">
        <w:rPr>
          <w:rStyle w:val="StyleBoldUnderline"/>
        </w:rPr>
        <w:t>illusional</w:t>
      </w:r>
      <w:proofErr w:type="spellEnd"/>
      <w:r w:rsidRPr="00F16E82">
        <w:rPr>
          <w:rStyle w:val="StyleBoldUnderline"/>
        </w:rPr>
        <w:t xml:space="preserve"> </w:t>
      </w:r>
      <w:r w:rsidRPr="00BE609D">
        <w:rPr>
          <w:rStyle w:val="StyleBoldUnderline"/>
          <w:highlight w:val="cyan"/>
        </w:rPr>
        <w:t>unified Black "</w:t>
      </w:r>
      <w:r w:rsidRPr="00751836">
        <w:rPr>
          <w:rStyle w:val="StyleBoldUnderline"/>
          <w:highlight w:val="cyan"/>
        </w:rPr>
        <w:t>faith."</w:t>
      </w:r>
      <w:r w:rsidRPr="00751836">
        <w:rPr>
          <w:highlight w:val="cyan"/>
        </w:rPr>
        <w:t xml:space="preserve"> </w:t>
      </w:r>
      <w:r w:rsidRPr="00751836">
        <w:rPr>
          <w:rStyle w:val="StyleBoldUnderline"/>
          <w:highlight w:val="cyan"/>
        </w:rPr>
        <w:t xml:space="preserve">Implicit </w:t>
      </w:r>
      <w:r w:rsidRPr="00BE609D">
        <w:rPr>
          <w:rStyle w:val="StyleBoldUnderline"/>
          <w:highlight w:val="cyan"/>
        </w:rPr>
        <w:t xml:space="preserve">in all of this is </w:t>
      </w:r>
      <w:r w:rsidRPr="00BE609D">
        <w:rPr>
          <w:rStyle w:val="StyleBoldUnderline"/>
        </w:rPr>
        <w:t>a crisis of faith,</w:t>
      </w:r>
      <w:r w:rsidRPr="00F16E82">
        <w:rPr>
          <w:rStyle w:val="StyleBoldUnderline"/>
        </w:rPr>
        <w:t xml:space="preserve"> </w:t>
      </w:r>
      <w:r w:rsidRPr="00BE609D">
        <w:rPr>
          <w:rStyle w:val="StyleBoldUnderline"/>
          <w:highlight w:val="cyan"/>
        </w:rPr>
        <w:t>a fear to address</w:t>
      </w:r>
      <w:r w:rsidRPr="00F16E82">
        <w:rPr>
          <w:rStyle w:val="StyleBoldUnderline"/>
        </w:rPr>
        <w:t xml:space="preserve"> both </w:t>
      </w:r>
      <w:r w:rsidRPr="00BE609D">
        <w:rPr>
          <w:rStyle w:val="StyleBoldUnderline"/>
          <w:highlight w:val="cyan"/>
        </w:rPr>
        <w:t>the glory and guts of Black existence- nihilistic tendencies that</w:t>
      </w:r>
      <w:r>
        <w:t xml:space="preserve"> unless held in tension with claims of transcendence </w:t>
      </w:r>
      <w:r w:rsidRPr="00BE609D">
        <w:rPr>
          <w:rStyle w:val="StyleBoldUnderline"/>
          <w:highlight w:val="cyan"/>
        </w:rPr>
        <w:t>have the potential</w:t>
      </w:r>
      <w:r w:rsidRPr="00F16E82">
        <w:rPr>
          <w:rStyle w:val="StyleBoldUnderline"/>
        </w:rPr>
        <w:t xml:space="preserve"> to overwhelm, </w:t>
      </w:r>
      <w:r w:rsidRPr="00BE609D">
        <w:rPr>
          <w:rStyle w:val="Emphasis"/>
          <w:highlight w:val="cyan"/>
        </w:rPr>
        <w:t>to suffocate</w:t>
      </w:r>
      <w:r>
        <w:t xml:space="preserve">. How does one maintain this balance? Anderson looks to Nietzsche. </w:t>
      </w:r>
    </w:p>
    <w:p w:rsidR="000A11D5" w:rsidRPr="008B72FA" w:rsidRDefault="000A11D5" w:rsidP="000A11D5">
      <w:pPr>
        <w:pStyle w:val="Heading4"/>
        <w:rPr>
          <w:rFonts w:eastAsia="Cambria"/>
        </w:rPr>
      </w:pPr>
      <w:r w:rsidRPr="008B72FA">
        <w:rPr>
          <w:rFonts w:eastAsia="Cambria"/>
        </w:rPr>
        <w:t>Their attempt to ontologically ground blackness is dependent on whiteness for the legitimacy—</w:t>
      </w:r>
      <w:r>
        <w:rPr>
          <w:rFonts w:eastAsia="Cambria"/>
        </w:rPr>
        <w:t xml:space="preserve">this </w:t>
      </w:r>
      <w:r w:rsidRPr="008B72FA">
        <w:rPr>
          <w:rFonts w:eastAsia="Cambria"/>
        </w:rPr>
        <w:t>recreates a conception of blackness as dependent on suffering, making resistance to oppression impossible within their framework.</w:t>
      </w:r>
    </w:p>
    <w:p w:rsidR="000A11D5" w:rsidRDefault="000A11D5" w:rsidP="000A11D5">
      <w:pPr>
        <w:rPr>
          <w:rFonts w:eastAsia="Cambria"/>
          <w:sz w:val="20"/>
        </w:rPr>
      </w:pPr>
      <w:r>
        <w:rPr>
          <w:rFonts w:eastAsia="Cambria"/>
          <w:sz w:val="20"/>
        </w:rPr>
        <w:t>Anthony</w:t>
      </w:r>
      <w:r w:rsidRPr="008B53F5">
        <w:rPr>
          <w:rFonts w:eastAsia="Cambria"/>
          <w:b/>
          <w:sz w:val="20"/>
        </w:rPr>
        <w:t xml:space="preserve"> </w:t>
      </w:r>
      <w:r>
        <w:rPr>
          <w:rFonts w:eastAsia="Cambria"/>
          <w:sz w:val="20"/>
        </w:rPr>
        <w:t xml:space="preserve">B. </w:t>
      </w:r>
      <w:proofErr w:type="spellStart"/>
      <w:r w:rsidRPr="00B94758">
        <w:rPr>
          <w:rStyle w:val="StyleStyleBold12pt"/>
        </w:rPr>
        <w:t>Pinn</w:t>
      </w:r>
      <w:proofErr w:type="spellEnd"/>
      <w:r>
        <w:rPr>
          <w:rFonts w:eastAsia="Cambria"/>
          <w:sz w:val="20"/>
        </w:rPr>
        <w:t xml:space="preserve">, Religious Studies at Macalester, </w:t>
      </w:r>
      <w:r w:rsidRPr="00B94758">
        <w:rPr>
          <w:rStyle w:val="StyleStyleBold12pt"/>
        </w:rPr>
        <w:t>2004</w:t>
      </w:r>
      <w:r>
        <w:rPr>
          <w:rFonts w:eastAsia="Cambria"/>
          <w:b/>
          <w:sz w:val="20"/>
        </w:rPr>
        <w:t>.</w:t>
      </w:r>
    </w:p>
    <w:p w:rsidR="000A11D5" w:rsidRPr="00B94758" w:rsidRDefault="000A11D5" w:rsidP="000A11D5">
      <w:pPr>
        <w:rPr>
          <w:rFonts w:eastAsia="Cambria" w:cs="Times"/>
          <w:sz w:val="20"/>
          <w:szCs w:val="18"/>
        </w:rPr>
      </w:pPr>
      <w:r>
        <w:rPr>
          <w:rFonts w:eastAsia="Cambria"/>
          <w:sz w:val="20"/>
        </w:rPr>
        <w:t>“</w:t>
      </w:r>
      <w:r w:rsidRPr="008B53F5">
        <w:rPr>
          <w:rFonts w:eastAsia="Cambria"/>
          <w:sz w:val="20"/>
        </w:rPr>
        <w:t xml:space="preserve">‘‘Black Is, Black </w:t>
      </w:r>
      <w:proofErr w:type="spellStart"/>
      <w:r w:rsidRPr="008B53F5">
        <w:rPr>
          <w:rFonts w:eastAsia="Cambria"/>
          <w:sz w:val="20"/>
        </w:rPr>
        <w:t>Ain’t</w:t>
      </w:r>
      <w:proofErr w:type="spellEnd"/>
      <w:r w:rsidRPr="008B53F5">
        <w:rPr>
          <w:rFonts w:eastAsia="Cambria"/>
          <w:sz w:val="20"/>
        </w:rPr>
        <w:t>’’: Victor Anderson, African American</w:t>
      </w:r>
      <w:r>
        <w:rPr>
          <w:rFonts w:eastAsia="Cambria"/>
          <w:sz w:val="20"/>
        </w:rPr>
        <w:t xml:space="preserve"> </w:t>
      </w:r>
      <w:r w:rsidRPr="008B53F5">
        <w:rPr>
          <w:rFonts w:eastAsia="Cambria"/>
          <w:sz w:val="20"/>
        </w:rPr>
        <w:t xml:space="preserve">Theological Thought, and Identity,” </w:t>
      </w:r>
      <w:r w:rsidRPr="008B53F5">
        <w:rPr>
          <w:rFonts w:eastAsia="Cambria" w:cs="Times"/>
          <w:sz w:val="20"/>
          <w:szCs w:val="18"/>
        </w:rPr>
        <w:t xml:space="preserve">Dialog: A Journal of </w:t>
      </w:r>
      <w:proofErr w:type="gramStart"/>
      <w:r w:rsidRPr="008B53F5">
        <w:rPr>
          <w:rFonts w:eastAsia="Cambria" w:cs="Times"/>
          <w:sz w:val="20"/>
          <w:szCs w:val="18"/>
        </w:rPr>
        <w:t>Theology</w:t>
      </w:r>
      <w:r w:rsidRPr="008B53F5">
        <w:rPr>
          <w:rFonts w:eastAsia="Cambria" w:cs="Helvetica"/>
          <w:sz w:val="20"/>
        </w:rPr>
        <w:t xml:space="preserve"> </w:t>
      </w:r>
      <w:r w:rsidRPr="008B53F5">
        <w:rPr>
          <w:rFonts w:eastAsia="Cambria" w:cs="Times"/>
          <w:sz w:val="20"/>
          <w:szCs w:val="14"/>
        </w:rPr>
        <w:t>.</w:t>
      </w:r>
      <w:proofErr w:type="gramEnd"/>
      <w:r w:rsidRPr="008B53F5">
        <w:rPr>
          <w:rFonts w:eastAsia="Cambria" w:cs="Helvetica"/>
          <w:sz w:val="20"/>
        </w:rPr>
        <w:t xml:space="preserve"> </w:t>
      </w:r>
      <w:r w:rsidRPr="008B53F5">
        <w:rPr>
          <w:rFonts w:eastAsia="Cambria" w:cs="Times"/>
          <w:sz w:val="20"/>
          <w:szCs w:val="18"/>
        </w:rPr>
        <w:t>Volume 43, Number 1</w:t>
      </w:r>
    </w:p>
    <w:p w:rsidR="000A11D5" w:rsidRPr="00D55F05"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Helvetica"/>
          <w:sz w:val="20"/>
        </w:rPr>
      </w:pPr>
      <w:r w:rsidRPr="008B53F5">
        <w:rPr>
          <w:rFonts w:eastAsia="Cambria" w:cs="Times"/>
          <w:sz w:val="20"/>
          <w:u w:val="single"/>
        </w:rPr>
        <w:t>At its best, African American criticism draws from</w:t>
      </w:r>
      <w:r w:rsidRPr="008B53F5">
        <w:rPr>
          <w:rFonts w:eastAsia="Cambria" w:cs="Helvetica"/>
          <w:sz w:val="20"/>
          <w:u w:val="single"/>
        </w:rPr>
        <w:t xml:space="preserve"> </w:t>
      </w:r>
      <w:r w:rsidRPr="008B53F5">
        <w:rPr>
          <w:rFonts w:eastAsia="Cambria" w:cs="Times"/>
          <w:sz w:val="20"/>
          <w:u w:val="single"/>
        </w:rPr>
        <w:t>critical theory and has an appreciation for the human</w:t>
      </w:r>
      <w:r w:rsidRPr="008B53F5">
        <w:rPr>
          <w:rFonts w:eastAsia="Cambria" w:cs="Helvetica"/>
          <w:sz w:val="20"/>
          <w:u w:val="single"/>
        </w:rPr>
        <w:t xml:space="preserve"> </w:t>
      </w:r>
      <w:r w:rsidRPr="008B53F5">
        <w:rPr>
          <w:rFonts w:eastAsia="Cambria" w:cs="Times"/>
          <w:sz w:val="20"/>
          <w:u w:val="single"/>
        </w:rPr>
        <w:t>impulse toward creative transformation. Cultural</w:t>
      </w:r>
      <w:r w:rsidRPr="008B53F5">
        <w:rPr>
          <w:rFonts w:eastAsia="Cambria" w:cs="Helvetica"/>
          <w:sz w:val="20"/>
          <w:u w:val="single"/>
        </w:rPr>
        <w:t xml:space="preserve"> </w:t>
      </w:r>
      <w:r w:rsidRPr="008B53F5">
        <w:rPr>
          <w:rFonts w:eastAsia="Cambria" w:cs="Times"/>
          <w:sz w:val="20"/>
          <w:u w:val="single"/>
        </w:rPr>
        <w:t>fulfillment, not i</w:t>
      </w:r>
      <w:r w:rsidRPr="008B53F5">
        <w:rPr>
          <w:rFonts w:eastAsia="Cambria" w:cs="Times"/>
          <w:sz w:val="20"/>
        </w:rPr>
        <w:t>llusive</w:t>
      </w:r>
      <w:r w:rsidRPr="008B53F5">
        <w:rPr>
          <w:rFonts w:eastAsia="Cambria" w:cs="Times"/>
          <w:sz w:val="20"/>
          <w:u w:val="single"/>
        </w:rPr>
        <w:t xml:space="preserve"> blackness, is normative</w:t>
      </w:r>
      <w:r w:rsidRPr="008B53F5">
        <w:rPr>
          <w:rFonts w:eastAsia="Cambria" w:cs="Times"/>
          <w:sz w:val="20"/>
        </w:rPr>
        <w:t>.</w:t>
      </w:r>
      <w:r w:rsidRPr="008B53F5">
        <w:rPr>
          <w:rFonts w:eastAsia="Cambria" w:cs="Helvetica"/>
          <w:sz w:val="20"/>
        </w:rPr>
        <w:t xml:space="preserve"> </w:t>
      </w:r>
      <w:r w:rsidRPr="008B53F5">
        <w:rPr>
          <w:rFonts w:eastAsia="Cambria" w:cs="Times"/>
          <w:sz w:val="20"/>
          <w:u w:val="single"/>
        </w:rPr>
        <w:t>The end product is a utopian yet pragmatic vision</w:t>
      </w:r>
      <w:r w:rsidRPr="008B53F5">
        <w:rPr>
          <w:rFonts w:eastAsia="Cambria" w:cs="Helvetica"/>
          <w:sz w:val="20"/>
          <w:u w:val="single"/>
        </w:rPr>
        <w:t xml:space="preserve"> </w:t>
      </w:r>
      <w:r w:rsidRPr="008B53F5">
        <w:rPr>
          <w:rFonts w:eastAsia="Cambria" w:cs="Times"/>
          <w:sz w:val="20"/>
          <w:u w:val="single"/>
        </w:rPr>
        <w:t>of life—fulfillment—forged in the arena of public</w:t>
      </w:r>
      <w:r w:rsidRPr="008B53F5">
        <w:rPr>
          <w:rFonts w:eastAsia="Cambria" w:cs="Helvetica"/>
          <w:sz w:val="20"/>
          <w:u w:val="single"/>
        </w:rPr>
        <w:t xml:space="preserve"> </w:t>
      </w:r>
      <w:r w:rsidRPr="008B53F5">
        <w:rPr>
          <w:rFonts w:eastAsia="Cambria" w:cs="Times"/>
          <w:sz w:val="20"/>
          <w:u w:val="single"/>
        </w:rPr>
        <w:t>(politicized) scrutiny, allowing for solid responses to</w:t>
      </w:r>
      <w:r w:rsidRPr="008B53F5">
        <w:rPr>
          <w:rFonts w:eastAsia="Cambria" w:cs="Helvetica"/>
          <w:sz w:val="20"/>
          <w:u w:val="single"/>
        </w:rPr>
        <w:t xml:space="preserve"> </w:t>
      </w:r>
      <w:r w:rsidRPr="008B53F5">
        <w:rPr>
          <w:rFonts w:eastAsia="Cambria" w:cs="Times"/>
          <w:sz w:val="20"/>
          <w:u w:val="single"/>
        </w:rPr>
        <w:t>the facts of contemporary black life</w:t>
      </w:r>
      <w:r w:rsidRPr="008B53F5">
        <w:rPr>
          <w:rFonts w:eastAsia="Cambria" w:cs="Times"/>
          <w:sz w:val="20"/>
        </w:rPr>
        <w:t xml:space="preserve">. Yet the </w:t>
      </w:r>
      <w:proofErr w:type="spellStart"/>
      <w:r w:rsidRPr="008B53F5">
        <w:rPr>
          <w:rFonts w:eastAsia="Cambria" w:cs="Times"/>
          <w:sz w:val="20"/>
        </w:rPr>
        <w:t>ques</w:t>
      </w:r>
      <w:proofErr w:type="spellEnd"/>
      <w:r w:rsidRPr="008B53F5">
        <w:rPr>
          <w:rFonts w:eastAsia="Cambria" w:cs="Times"/>
          <w:sz w:val="20"/>
        </w:rPr>
        <w:t>-</w:t>
      </w:r>
      <w:r w:rsidRPr="008B53F5">
        <w:rPr>
          <w:rFonts w:eastAsia="Cambria" w:cs="Helvetica"/>
          <w:sz w:val="20"/>
        </w:rPr>
        <w:t xml:space="preserve"> </w:t>
      </w:r>
      <w:proofErr w:type="spellStart"/>
      <w:r w:rsidRPr="008B53F5">
        <w:rPr>
          <w:rFonts w:eastAsia="Cambria" w:cs="Times"/>
          <w:sz w:val="20"/>
        </w:rPr>
        <w:t>tion</w:t>
      </w:r>
      <w:proofErr w:type="spellEnd"/>
      <w:r w:rsidRPr="008B53F5">
        <w:rPr>
          <w:rFonts w:eastAsia="Cambria" w:cs="Times"/>
          <w:sz w:val="20"/>
        </w:rPr>
        <w:t xml:space="preserve"> remains: ‘‘</w:t>
      </w:r>
      <w:r w:rsidRPr="008B53F5">
        <w:rPr>
          <w:rFonts w:eastAsia="Cambria" w:cs="Times"/>
          <w:sz w:val="20"/>
          <w:u w:val="single"/>
        </w:rPr>
        <w:t xml:space="preserve">what should African American </w:t>
      </w:r>
      <w:proofErr w:type="spellStart"/>
      <w:r w:rsidRPr="008B53F5">
        <w:rPr>
          <w:rFonts w:eastAsia="Cambria" w:cs="Times"/>
          <w:sz w:val="20"/>
          <w:u w:val="single"/>
        </w:rPr>
        <w:t>cul</w:t>
      </w:r>
      <w:proofErr w:type="spellEnd"/>
      <w:r w:rsidRPr="008B53F5">
        <w:rPr>
          <w:rFonts w:eastAsia="Cambria" w:cs="Times"/>
          <w:sz w:val="20"/>
          <w:u w:val="single"/>
        </w:rPr>
        <w:t>-</w:t>
      </w:r>
      <w:r w:rsidRPr="008B53F5">
        <w:rPr>
          <w:rFonts w:eastAsia="Cambria" w:cs="Helvetica"/>
          <w:sz w:val="20"/>
          <w:u w:val="single"/>
        </w:rPr>
        <w:t xml:space="preserve"> </w:t>
      </w:r>
      <w:proofErr w:type="spellStart"/>
      <w:r w:rsidRPr="008B53F5">
        <w:rPr>
          <w:rFonts w:eastAsia="Cambria" w:cs="Times"/>
          <w:sz w:val="20"/>
          <w:u w:val="single"/>
        </w:rPr>
        <w:t>tural</w:t>
      </w:r>
      <w:proofErr w:type="spellEnd"/>
      <w:r w:rsidRPr="008B53F5">
        <w:rPr>
          <w:rFonts w:eastAsia="Cambria" w:cs="Times"/>
          <w:sz w:val="20"/>
          <w:u w:val="single"/>
        </w:rPr>
        <w:t xml:space="preserve"> and religious criticism look like when they are</w:t>
      </w:r>
      <w:r w:rsidRPr="008B53F5">
        <w:rPr>
          <w:rFonts w:eastAsia="Cambria" w:cs="Helvetica"/>
          <w:sz w:val="20"/>
          <w:u w:val="single"/>
        </w:rPr>
        <w:t xml:space="preserve"> </w:t>
      </w:r>
      <w:r w:rsidRPr="008B53F5">
        <w:rPr>
          <w:rFonts w:eastAsia="Cambria" w:cs="Times"/>
          <w:sz w:val="20"/>
          <w:u w:val="single"/>
        </w:rPr>
        <w:t>no longer romantic in inspiration and the cult of</w:t>
      </w:r>
      <w:r w:rsidRPr="008B53F5">
        <w:rPr>
          <w:rFonts w:eastAsia="Cambria" w:cs="Helvetica"/>
          <w:sz w:val="20"/>
          <w:u w:val="single"/>
        </w:rPr>
        <w:t xml:space="preserve"> </w:t>
      </w:r>
      <w:r w:rsidRPr="008B53F5">
        <w:rPr>
          <w:rFonts w:eastAsia="Cambria" w:cs="Times"/>
          <w:sz w:val="20"/>
          <w:u w:val="single"/>
        </w:rPr>
        <w:t>heroic genius is displaced</w:t>
      </w:r>
      <w:r w:rsidRPr="008B53F5">
        <w:rPr>
          <w:rFonts w:eastAsia="Cambria" w:cs="Times"/>
          <w:sz w:val="20"/>
        </w:rPr>
        <w:t>…?’’</w:t>
      </w:r>
      <w:r w:rsidRPr="008B53F5">
        <w:rPr>
          <w:rFonts w:eastAsia="Cambria" w:cs="Times"/>
          <w:sz w:val="20"/>
          <w:szCs w:val="14"/>
        </w:rPr>
        <w:t>12</w:t>
      </w:r>
      <w:r>
        <w:rPr>
          <w:rFonts w:eastAsia="Cambria" w:cs="Helvetica"/>
          <w:sz w:val="20"/>
        </w:rPr>
        <w:t xml:space="preserve"> </w:t>
      </w:r>
      <w:r w:rsidRPr="008B53F5">
        <w:rPr>
          <w:rFonts w:eastAsia="Cambria" w:cs="Times"/>
          <w:b/>
          <w:sz w:val="20"/>
          <w:u w:val="single"/>
        </w:rPr>
        <w:t>This connection between ontological blackness and</w:t>
      </w:r>
      <w:r w:rsidRPr="008B53F5">
        <w:rPr>
          <w:rFonts w:eastAsia="Cambria" w:cs="Helvetica"/>
          <w:b/>
          <w:sz w:val="20"/>
          <w:u w:val="single"/>
        </w:rPr>
        <w:t xml:space="preserve"> </w:t>
      </w:r>
      <w:r w:rsidRPr="008B53F5">
        <w:rPr>
          <w:rFonts w:eastAsia="Cambria" w:cs="Times"/>
          <w:b/>
          <w:sz w:val="20"/>
          <w:u w:val="single"/>
        </w:rPr>
        <w:t>religion is natural because: ‘‘ontological blackness sig-</w:t>
      </w:r>
      <w:r w:rsidRPr="008B53F5">
        <w:rPr>
          <w:rFonts w:eastAsia="Cambria" w:cs="Helvetica"/>
          <w:b/>
          <w:sz w:val="20"/>
          <w:u w:val="single"/>
        </w:rPr>
        <w:t xml:space="preserve"> </w:t>
      </w:r>
      <w:proofErr w:type="spellStart"/>
      <w:r w:rsidRPr="008B53F5">
        <w:rPr>
          <w:rFonts w:eastAsia="Cambria" w:cs="Times"/>
          <w:b/>
          <w:sz w:val="20"/>
          <w:u w:val="single"/>
        </w:rPr>
        <w:t>nifies</w:t>
      </w:r>
      <w:proofErr w:type="spellEnd"/>
      <w:r w:rsidRPr="008B53F5">
        <w:rPr>
          <w:rFonts w:eastAsia="Cambria" w:cs="Times"/>
          <w:b/>
          <w:sz w:val="20"/>
          <w:u w:val="single"/>
        </w:rPr>
        <w:t xml:space="preserve"> the totality of black existence, a binding together</w:t>
      </w:r>
      <w:r w:rsidRPr="008B53F5">
        <w:rPr>
          <w:rFonts w:eastAsia="Cambria" w:cs="Helvetica"/>
          <w:b/>
          <w:sz w:val="20"/>
          <w:u w:val="single"/>
        </w:rPr>
        <w:t xml:space="preserve"> </w:t>
      </w:r>
      <w:r w:rsidRPr="008B53F5">
        <w:rPr>
          <w:rFonts w:eastAsia="Cambria" w:cs="Times"/>
          <w:b/>
          <w:sz w:val="20"/>
          <w:u w:val="single"/>
        </w:rPr>
        <w:t xml:space="preserve">of black life and experience. </w:t>
      </w:r>
      <w:r w:rsidRPr="008B53F5">
        <w:rPr>
          <w:rFonts w:eastAsia="Cambria" w:cs="Times"/>
          <w:sz w:val="20"/>
        </w:rPr>
        <w:t>In its root,</w:t>
      </w:r>
      <w:r w:rsidRPr="008B53F5">
        <w:rPr>
          <w:rFonts w:eastAsia="Cambria" w:cs="Helvetica"/>
          <w:sz w:val="20"/>
        </w:rPr>
        <w:t xml:space="preserve"> </w:t>
      </w:r>
      <w:proofErr w:type="spellStart"/>
      <w:r w:rsidRPr="008B53F5">
        <w:rPr>
          <w:rFonts w:eastAsia="Cambria" w:cs="Times"/>
          <w:sz w:val="20"/>
        </w:rPr>
        <w:t>religio</w:t>
      </w:r>
      <w:proofErr w:type="spellEnd"/>
      <w:r w:rsidRPr="008B53F5">
        <w:rPr>
          <w:rFonts w:eastAsia="Cambria" w:cs="Times"/>
          <w:sz w:val="20"/>
        </w:rPr>
        <w:t>, religion</w:t>
      </w:r>
      <w:r w:rsidRPr="008B53F5">
        <w:rPr>
          <w:rFonts w:eastAsia="Cambria" w:cs="Helvetica"/>
          <w:sz w:val="20"/>
        </w:rPr>
        <w:t xml:space="preserve"> </w:t>
      </w:r>
      <w:r w:rsidRPr="008B53F5">
        <w:rPr>
          <w:rFonts w:eastAsia="Cambria" w:cs="Times"/>
          <w:sz w:val="20"/>
        </w:rPr>
        <w:t>denotes tying together, fastening behind, and binding</w:t>
      </w:r>
      <w:r w:rsidRPr="008B53F5">
        <w:rPr>
          <w:rFonts w:eastAsia="Cambria" w:cs="Helvetica"/>
          <w:sz w:val="20"/>
        </w:rPr>
        <w:t xml:space="preserve"> </w:t>
      </w:r>
      <w:r w:rsidRPr="008B53F5">
        <w:rPr>
          <w:rFonts w:eastAsia="Cambria" w:cs="Times"/>
          <w:sz w:val="20"/>
        </w:rPr>
        <w:t xml:space="preserve">together. </w:t>
      </w:r>
      <w:r w:rsidRPr="008B53F5">
        <w:rPr>
          <w:rFonts w:eastAsia="Cambria" w:cs="Times"/>
          <w:sz w:val="20"/>
          <w:u w:val="single"/>
        </w:rPr>
        <w:t>Ontological blackness renders black life and</w:t>
      </w:r>
      <w:r w:rsidRPr="008B53F5">
        <w:rPr>
          <w:rFonts w:eastAsia="Cambria" w:cs="Helvetica"/>
          <w:sz w:val="20"/>
          <w:u w:val="single"/>
        </w:rPr>
        <w:t xml:space="preserve"> </w:t>
      </w:r>
      <w:r w:rsidRPr="008B53F5">
        <w:rPr>
          <w:rFonts w:eastAsia="Cambria" w:cs="Times"/>
          <w:sz w:val="20"/>
          <w:u w:val="single"/>
        </w:rPr>
        <w:t>experience a totality.</w:t>
      </w:r>
      <w:r w:rsidRPr="008B53F5">
        <w:rPr>
          <w:rFonts w:eastAsia="Cambria" w:cs="Times"/>
          <w:sz w:val="20"/>
        </w:rPr>
        <w:t>’’</w:t>
      </w:r>
      <w:r w:rsidRPr="008B53F5">
        <w:rPr>
          <w:rFonts w:eastAsia="Cambria" w:cs="Times"/>
          <w:sz w:val="20"/>
          <w:szCs w:val="14"/>
        </w:rPr>
        <w:t>13</w:t>
      </w:r>
      <w:r w:rsidRPr="008B53F5">
        <w:rPr>
          <w:rFonts w:eastAsia="Cambria" w:cs="Helvetica"/>
          <w:sz w:val="20"/>
        </w:rPr>
        <w:t xml:space="preserve"> </w:t>
      </w:r>
      <w:r w:rsidRPr="008B53F5">
        <w:rPr>
          <w:rFonts w:eastAsia="Cambria" w:cs="Times"/>
          <w:sz w:val="20"/>
        </w:rPr>
        <w:t xml:space="preserve">According to Anderson, </w:t>
      </w:r>
      <w:r w:rsidRPr="008B53F5">
        <w:rPr>
          <w:rFonts w:eastAsia="Cambria" w:cs="Times"/>
          <w:sz w:val="20"/>
          <w:u w:val="single"/>
        </w:rPr>
        <w:t>Black</w:t>
      </w:r>
      <w:r w:rsidRPr="008B53F5">
        <w:rPr>
          <w:rFonts w:eastAsia="Cambria" w:cs="Helvetica"/>
          <w:sz w:val="20"/>
          <w:u w:val="single"/>
        </w:rPr>
        <w:t xml:space="preserve"> </w:t>
      </w:r>
      <w:r w:rsidRPr="008B53F5">
        <w:rPr>
          <w:rFonts w:eastAsia="Cambria" w:cs="Times"/>
          <w:sz w:val="20"/>
          <w:u w:val="single"/>
        </w:rPr>
        <w:t>theological discussions are entangled in ontological</w:t>
      </w:r>
      <w:r w:rsidRPr="008B53F5">
        <w:rPr>
          <w:rFonts w:eastAsia="Cambria" w:cs="Helvetica"/>
          <w:sz w:val="20"/>
          <w:u w:val="single"/>
        </w:rPr>
        <w:t xml:space="preserve"> </w:t>
      </w:r>
      <w:r w:rsidRPr="008B53F5">
        <w:rPr>
          <w:rFonts w:eastAsia="Cambria" w:cs="Times"/>
          <w:sz w:val="20"/>
          <w:u w:val="single"/>
        </w:rPr>
        <w:t>blackness.</w:t>
      </w:r>
      <w:r w:rsidRPr="008B53F5">
        <w:rPr>
          <w:rFonts w:eastAsia="Cambria" w:cs="Times"/>
          <w:sz w:val="20"/>
        </w:rPr>
        <w:t xml:space="preserve"> And </w:t>
      </w:r>
      <w:r w:rsidRPr="008B53F5">
        <w:rPr>
          <w:rFonts w:eastAsia="Cambria" w:cs="Times"/>
          <w:sz w:val="20"/>
          <w:u w:val="single"/>
        </w:rPr>
        <w:t>accordingly, discussions of black life</w:t>
      </w:r>
      <w:r w:rsidRPr="008B53F5">
        <w:rPr>
          <w:rFonts w:eastAsia="Cambria" w:cs="Helvetica"/>
          <w:sz w:val="20"/>
          <w:u w:val="single"/>
        </w:rPr>
        <w:t xml:space="preserve"> </w:t>
      </w:r>
      <w:r w:rsidRPr="008B53F5">
        <w:rPr>
          <w:rFonts w:eastAsia="Cambria" w:cs="Times"/>
          <w:sz w:val="20"/>
          <w:u w:val="single"/>
        </w:rPr>
        <w:t>revolve around a theological understanding of Black</w:t>
      </w:r>
      <w:r w:rsidRPr="008B53F5">
        <w:rPr>
          <w:rFonts w:eastAsia="Cambria" w:cs="Helvetica"/>
          <w:sz w:val="20"/>
          <w:u w:val="single"/>
        </w:rPr>
        <w:t xml:space="preserve"> </w:t>
      </w:r>
      <w:r w:rsidRPr="008B53F5">
        <w:rPr>
          <w:rFonts w:eastAsia="Cambria" w:cs="Times"/>
          <w:sz w:val="20"/>
          <w:u w:val="single"/>
        </w:rPr>
        <w:t>experience limited to suffering and survival in a racist</w:t>
      </w:r>
      <w:r w:rsidRPr="008B53F5">
        <w:rPr>
          <w:rFonts w:eastAsia="Cambria" w:cs="Helvetica"/>
          <w:sz w:val="20"/>
          <w:u w:val="single"/>
        </w:rPr>
        <w:t xml:space="preserve"> </w:t>
      </w:r>
      <w:r w:rsidRPr="008B53F5">
        <w:rPr>
          <w:rFonts w:eastAsia="Cambria" w:cs="Times"/>
          <w:sz w:val="20"/>
          <w:u w:val="single"/>
        </w:rPr>
        <w:t>system</w:t>
      </w:r>
      <w:r w:rsidRPr="008B53F5">
        <w:rPr>
          <w:rFonts w:eastAsia="Cambria" w:cs="Times"/>
          <w:sz w:val="20"/>
        </w:rPr>
        <w:t>. The goal of this theology is to find the ‘‘mean-</w:t>
      </w:r>
      <w:r w:rsidRPr="008B53F5">
        <w:rPr>
          <w:rFonts w:eastAsia="Cambria" w:cs="Helvetica"/>
          <w:sz w:val="20"/>
        </w:rPr>
        <w:t xml:space="preserve"> </w:t>
      </w:r>
      <w:proofErr w:type="spellStart"/>
      <w:r w:rsidRPr="008B53F5">
        <w:rPr>
          <w:rFonts w:eastAsia="Cambria" w:cs="Times"/>
          <w:sz w:val="20"/>
        </w:rPr>
        <w:t>ing</w:t>
      </w:r>
      <w:proofErr w:type="spellEnd"/>
      <w:r w:rsidRPr="008B53F5">
        <w:rPr>
          <w:rFonts w:eastAsia="Cambria" w:cs="Times"/>
          <w:sz w:val="20"/>
        </w:rPr>
        <w:t xml:space="preserve"> of black faith’’ in the merger of black cultural</w:t>
      </w:r>
      <w:r w:rsidRPr="008B53F5">
        <w:rPr>
          <w:rFonts w:eastAsia="Cambria" w:cs="Helvetica"/>
          <w:sz w:val="20"/>
        </w:rPr>
        <w:t xml:space="preserve"> </w:t>
      </w:r>
      <w:r w:rsidRPr="008B53F5">
        <w:rPr>
          <w:rFonts w:eastAsia="Cambria" w:cs="Times"/>
          <w:sz w:val="20"/>
        </w:rPr>
        <w:t>consciousness, icons of genius, and post-World War</w:t>
      </w:r>
      <w:r w:rsidRPr="008B53F5">
        <w:rPr>
          <w:rFonts w:eastAsia="Cambria" w:cs="Helvetica"/>
          <w:sz w:val="20"/>
        </w:rPr>
        <w:t xml:space="preserve"> </w:t>
      </w:r>
      <w:r w:rsidRPr="008B53F5">
        <w:rPr>
          <w:rFonts w:eastAsia="Cambria" w:cs="Times"/>
          <w:sz w:val="20"/>
        </w:rPr>
        <w:t>II Black defiance. An admirable goal to be sure, but</w:t>
      </w:r>
      <w:r w:rsidRPr="008B53F5">
        <w:rPr>
          <w:rFonts w:eastAsia="Cambria" w:cs="Helvetica"/>
          <w:sz w:val="20"/>
        </w:rPr>
        <w:t xml:space="preserve"> </w:t>
      </w:r>
      <w:r w:rsidRPr="008B53F5">
        <w:rPr>
          <w:rFonts w:eastAsia="Cambria" w:cs="Times"/>
          <w:sz w:val="20"/>
        </w:rPr>
        <w:t xml:space="preserve">here is the rub: </w:t>
      </w:r>
      <w:r w:rsidRPr="008B53F5">
        <w:rPr>
          <w:rFonts w:eastAsia="Cambria" w:cs="Times"/>
          <w:b/>
          <w:sz w:val="20"/>
          <w:u w:val="single"/>
        </w:rPr>
        <w:t>Black theologians speak</w:t>
      </w:r>
      <w:r w:rsidRPr="008B53F5">
        <w:rPr>
          <w:rFonts w:eastAsia="Cambria" w:cs="Times"/>
          <w:sz w:val="20"/>
        </w:rPr>
        <w:t>, according to</w:t>
      </w:r>
      <w:r w:rsidRPr="008B53F5">
        <w:rPr>
          <w:rFonts w:eastAsia="Cambria" w:cs="Helvetica"/>
          <w:sz w:val="20"/>
        </w:rPr>
        <w:t xml:space="preserve"> </w:t>
      </w:r>
      <w:r w:rsidRPr="008B53F5">
        <w:rPr>
          <w:rFonts w:eastAsia="Cambria" w:cs="Times"/>
          <w:sz w:val="20"/>
        </w:rPr>
        <w:t xml:space="preserve">Anderson, </w:t>
      </w:r>
      <w:r w:rsidRPr="008B53F5">
        <w:rPr>
          <w:rFonts w:eastAsia="Cambria" w:cs="Times"/>
          <w:b/>
          <w:sz w:val="20"/>
          <w:u w:val="single"/>
        </w:rPr>
        <w:t>in opposition to ontological whiteness</w:t>
      </w:r>
      <w:r w:rsidRPr="008B53F5">
        <w:rPr>
          <w:rFonts w:eastAsia="Cambria" w:cs="Helvetica"/>
          <w:b/>
          <w:sz w:val="20"/>
          <w:u w:val="single"/>
        </w:rPr>
        <w:t xml:space="preserve"> </w:t>
      </w:r>
      <w:r w:rsidRPr="008B53F5">
        <w:rPr>
          <w:rFonts w:eastAsia="Cambria" w:cs="Times"/>
          <w:b/>
          <w:sz w:val="20"/>
          <w:u w:val="single"/>
        </w:rPr>
        <w:t>when they are actually dependent upon whiteness for</w:t>
      </w:r>
      <w:r w:rsidRPr="008B53F5">
        <w:rPr>
          <w:rFonts w:eastAsia="Cambria" w:cs="Helvetica"/>
          <w:b/>
          <w:sz w:val="20"/>
          <w:u w:val="single"/>
        </w:rPr>
        <w:t xml:space="preserve"> </w:t>
      </w:r>
      <w:r w:rsidRPr="008B53F5">
        <w:rPr>
          <w:rFonts w:eastAsia="Cambria" w:cs="Times"/>
          <w:b/>
          <w:sz w:val="20"/>
          <w:u w:val="single"/>
        </w:rPr>
        <w:t>the legitimacy of their agenda</w:t>
      </w:r>
      <w:r w:rsidRPr="008B53F5">
        <w:rPr>
          <w:rFonts w:eastAsia="Cambria" w:cs="Times"/>
          <w:sz w:val="20"/>
        </w:rPr>
        <w:t xml:space="preserve">. Furthermore, </w:t>
      </w:r>
      <w:r w:rsidRPr="008B53F5">
        <w:rPr>
          <w:rFonts w:eastAsia="Cambria" w:cs="Times"/>
          <w:sz w:val="20"/>
          <w:u w:val="single"/>
        </w:rPr>
        <w:t>onto-</w:t>
      </w:r>
      <w:r w:rsidRPr="008B53F5">
        <w:rPr>
          <w:rFonts w:eastAsia="Cambria" w:cs="Helvetica"/>
          <w:sz w:val="20"/>
          <w:u w:val="single"/>
        </w:rPr>
        <w:t xml:space="preserve"> </w:t>
      </w:r>
      <w:r w:rsidRPr="008B53F5">
        <w:rPr>
          <w:rFonts w:eastAsia="Cambria" w:cs="Times"/>
          <w:sz w:val="20"/>
          <w:u w:val="single"/>
        </w:rPr>
        <w:t xml:space="preserve">logical blackness’s strong ties to suffering and </w:t>
      </w:r>
      <w:proofErr w:type="spellStart"/>
      <w:r w:rsidRPr="008B53F5">
        <w:rPr>
          <w:rFonts w:eastAsia="Cambria" w:cs="Times"/>
          <w:sz w:val="20"/>
          <w:u w:val="single"/>
        </w:rPr>
        <w:t>survi</w:t>
      </w:r>
      <w:proofErr w:type="spellEnd"/>
      <w:r w:rsidRPr="008B53F5">
        <w:rPr>
          <w:rFonts w:eastAsia="Cambria" w:cs="Times"/>
          <w:sz w:val="20"/>
          <w:u w:val="single"/>
        </w:rPr>
        <w:t>-</w:t>
      </w:r>
      <w:r w:rsidRPr="008B53F5">
        <w:rPr>
          <w:rFonts w:eastAsia="Cambria" w:cs="Helvetica"/>
          <w:sz w:val="20"/>
          <w:u w:val="single"/>
        </w:rPr>
        <w:t xml:space="preserve"> </w:t>
      </w:r>
      <w:proofErr w:type="spellStart"/>
      <w:proofErr w:type="gramStart"/>
      <w:r w:rsidRPr="008B53F5">
        <w:rPr>
          <w:rFonts w:eastAsia="Cambria" w:cs="Times"/>
          <w:sz w:val="20"/>
          <w:u w:val="single"/>
        </w:rPr>
        <w:t>val</w:t>
      </w:r>
      <w:proofErr w:type="spellEnd"/>
      <w:proofErr w:type="gramEnd"/>
      <w:r w:rsidRPr="008B53F5">
        <w:rPr>
          <w:rFonts w:eastAsia="Cambria" w:cs="Times"/>
          <w:sz w:val="20"/>
          <w:u w:val="single"/>
        </w:rPr>
        <w:t xml:space="preserve"> result in blackness being dependent on suffering,</w:t>
      </w:r>
      <w:r w:rsidRPr="008B53F5">
        <w:rPr>
          <w:rFonts w:eastAsia="Cambria" w:cs="Helvetica"/>
          <w:sz w:val="20"/>
          <w:u w:val="single"/>
        </w:rPr>
        <w:t xml:space="preserve"> </w:t>
      </w:r>
      <w:r w:rsidRPr="008B53F5">
        <w:rPr>
          <w:rFonts w:eastAsia="Cambria" w:cs="Times"/>
          <w:sz w:val="20"/>
          <w:u w:val="single"/>
        </w:rPr>
        <w:t>and as a result social transformation brings into</w:t>
      </w:r>
      <w:r w:rsidRPr="008B53F5">
        <w:rPr>
          <w:rFonts w:eastAsia="Cambria" w:cs="Helvetica"/>
          <w:sz w:val="20"/>
          <w:u w:val="single"/>
        </w:rPr>
        <w:t xml:space="preserve"> </w:t>
      </w:r>
      <w:r w:rsidRPr="008B53F5">
        <w:rPr>
          <w:rFonts w:eastAsia="Cambria" w:cs="Times"/>
          <w:sz w:val="20"/>
          <w:u w:val="single"/>
        </w:rPr>
        <w:t>question what it means to be black and religious</w:t>
      </w:r>
      <w:r w:rsidRPr="008B53F5">
        <w:rPr>
          <w:rFonts w:eastAsia="Cambria" w:cs="Times"/>
          <w:sz w:val="20"/>
        </w:rPr>
        <w:t>.</w:t>
      </w:r>
      <w:r w:rsidRPr="008B53F5">
        <w:rPr>
          <w:rFonts w:eastAsia="Cambria" w:cs="Helvetica"/>
          <w:sz w:val="20"/>
        </w:rPr>
        <w:t xml:space="preserve"> </w:t>
      </w:r>
      <w:proofErr w:type="spellStart"/>
      <w:r w:rsidRPr="008B53F5">
        <w:rPr>
          <w:rFonts w:eastAsia="Cambria" w:cs="Times"/>
          <w:sz w:val="20"/>
          <w:u w:val="single"/>
        </w:rPr>
        <w:t>Liberative</w:t>
      </w:r>
      <w:proofErr w:type="spellEnd"/>
      <w:r w:rsidRPr="008B53F5">
        <w:rPr>
          <w:rFonts w:eastAsia="Cambria" w:cs="Times"/>
          <w:sz w:val="20"/>
          <w:u w:val="single"/>
        </w:rPr>
        <w:t xml:space="preserve"> outcomes ultimately force an </w:t>
      </w:r>
      <w:proofErr w:type="spellStart"/>
      <w:r w:rsidRPr="008B53F5">
        <w:rPr>
          <w:rFonts w:eastAsia="Cambria" w:cs="Times"/>
          <w:sz w:val="20"/>
          <w:u w:val="single"/>
        </w:rPr>
        <w:t>iden</w:t>
      </w:r>
      <w:proofErr w:type="spellEnd"/>
      <w:r w:rsidRPr="008B53F5">
        <w:rPr>
          <w:rFonts w:eastAsia="Cambria" w:cs="Times"/>
          <w:sz w:val="20"/>
          <w:u w:val="single"/>
        </w:rPr>
        <w:t>-</w:t>
      </w:r>
      <w:r w:rsidRPr="008B53F5">
        <w:rPr>
          <w:rFonts w:eastAsia="Cambria" w:cs="Helvetica"/>
          <w:sz w:val="20"/>
          <w:u w:val="single"/>
        </w:rPr>
        <w:t xml:space="preserve"> </w:t>
      </w:r>
      <w:proofErr w:type="spellStart"/>
      <w:r w:rsidRPr="008B53F5">
        <w:rPr>
          <w:rFonts w:eastAsia="Cambria" w:cs="Times"/>
          <w:sz w:val="20"/>
          <w:u w:val="single"/>
        </w:rPr>
        <w:t>tity</w:t>
      </w:r>
      <w:proofErr w:type="spellEnd"/>
      <w:r w:rsidRPr="008B53F5">
        <w:rPr>
          <w:rFonts w:eastAsia="Cambria" w:cs="Times"/>
          <w:sz w:val="20"/>
        </w:rPr>
        <w:t xml:space="preserve"> crisis, a crisis </w:t>
      </w:r>
      <w:r w:rsidRPr="008B53F5">
        <w:rPr>
          <w:rFonts w:eastAsia="Cambria" w:cs="Times"/>
          <w:sz w:val="20"/>
          <w:u w:val="single"/>
        </w:rPr>
        <w:t>of legitimation and utility</w:t>
      </w:r>
      <w:r w:rsidRPr="008B53F5">
        <w:rPr>
          <w:rFonts w:eastAsia="Cambria" w:cs="Times"/>
          <w:sz w:val="20"/>
        </w:rPr>
        <w:t xml:space="preserve">. </w:t>
      </w:r>
      <w:proofErr w:type="gramStart"/>
      <w:r w:rsidRPr="008B53F5">
        <w:rPr>
          <w:rFonts w:eastAsia="Cambria" w:cs="Times"/>
          <w:sz w:val="20"/>
        </w:rPr>
        <w:t>In</w:t>
      </w:r>
      <w:r w:rsidRPr="008B53F5">
        <w:rPr>
          <w:rFonts w:eastAsia="Cambria" w:cs="Helvetica"/>
          <w:sz w:val="20"/>
        </w:rPr>
        <w:t xml:space="preserve"> </w:t>
      </w:r>
      <w:r w:rsidRPr="008B53F5">
        <w:rPr>
          <w:rFonts w:eastAsia="Cambria" w:cs="Times"/>
          <w:sz w:val="20"/>
        </w:rPr>
        <w:t>Anderson’s words:</w:t>
      </w:r>
      <w:r>
        <w:rPr>
          <w:rFonts w:eastAsia="Cambria" w:cs="Helvetica"/>
          <w:sz w:val="20"/>
        </w:rPr>
        <w:t xml:space="preserve"> </w:t>
      </w:r>
      <w:r w:rsidRPr="008B53F5">
        <w:rPr>
          <w:rFonts w:eastAsia="Cambria" w:cs="Times"/>
          <w:sz w:val="20"/>
          <w:szCs w:val="20"/>
          <w:u w:val="single"/>
        </w:rPr>
        <w:t>Talk about liberation becomes hard to justify</w:t>
      </w:r>
      <w:r w:rsidRPr="008B53F5">
        <w:rPr>
          <w:rFonts w:eastAsia="Cambria" w:cs="Helvetica"/>
          <w:sz w:val="20"/>
          <w:u w:val="single"/>
        </w:rPr>
        <w:t xml:space="preserve"> </w:t>
      </w:r>
      <w:r w:rsidRPr="008B53F5">
        <w:rPr>
          <w:rFonts w:eastAsia="Cambria" w:cs="Times"/>
          <w:sz w:val="20"/>
          <w:szCs w:val="20"/>
          <w:u w:val="single"/>
        </w:rPr>
        <w:t>where freedom appears as nothing more than</w:t>
      </w:r>
      <w:r w:rsidRPr="008B53F5">
        <w:rPr>
          <w:rFonts w:eastAsia="Cambria" w:cs="Helvetica"/>
          <w:sz w:val="20"/>
          <w:u w:val="single"/>
        </w:rPr>
        <w:t xml:space="preserve"> </w:t>
      </w:r>
      <w:r w:rsidRPr="008B53F5">
        <w:rPr>
          <w:rFonts w:eastAsia="Cambria" w:cs="Times"/>
          <w:sz w:val="20"/>
          <w:szCs w:val="20"/>
          <w:u w:val="single"/>
        </w:rPr>
        <w:t>defiant self-assertion of a revolutionary racial</w:t>
      </w:r>
      <w:r w:rsidRPr="008B53F5">
        <w:rPr>
          <w:rFonts w:eastAsia="Cambria" w:cs="Helvetica"/>
          <w:sz w:val="20"/>
          <w:u w:val="single"/>
        </w:rPr>
        <w:t xml:space="preserve"> </w:t>
      </w:r>
      <w:r w:rsidRPr="008B53F5">
        <w:rPr>
          <w:rFonts w:eastAsia="Cambria" w:cs="Times"/>
          <w:sz w:val="20"/>
          <w:szCs w:val="20"/>
          <w:u w:val="single"/>
        </w:rPr>
        <w:t>consciousness that requires for its legitimacy</w:t>
      </w:r>
      <w:r w:rsidRPr="008B53F5">
        <w:rPr>
          <w:rFonts w:eastAsia="Cambria" w:cs="Helvetica"/>
          <w:sz w:val="20"/>
          <w:u w:val="single"/>
        </w:rPr>
        <w:t xml:space="preserve"> </w:t>
      </w:r>
      <w:r w:rsidRPr="008B53F5">
        <w:rPr>
          <w:rFonts w:eastAsia="Cambria" w:cs="Times"/>
          <w:sz w:val="20"/>
          <w:szCs w:val="20"/>
          <w:u w:val="single"/>
        </w:rPr>
        <w:t>the opposition of white racism.</w:t>
      </w:r>
      <w:proofErr w:type="gramEnd"/>
      <w:r w:rsidRPr="008B53F5">
        <w:rPr>
          <w:rFonts w:eastAsia="Cambria" w:cs="Times"/>
          <w:sz w:val="20"/>
          <w:szCs w:val="20"/>
        </w:rPr>
        <w:t xml:space="preserve"> </w:t>
      </w:r>
      <w:r w:rsidRPr="008B53F5">
        <w:rPr>
          <w:rFonts w:eastAsia="Cambria" w:cs="Times"/>
          <w:b/>
          <w:sz w:val="20"/>
          <w:szCs w:val="20"/>
          <w:u w:val="single"/>
        </w:rPr>
        <w:t>Where there</w:t>
      </w:r>
      <w:r w:rsidRPr="008B53F5">
        <w:rPr>
          <w:rFonts w:eastAsia="Cambria" w:cs="Helvetica"/>
          <w:b/>
          <w:sz w:val="20"/>
          <w:u w:val="single"/>
        </w:rPr>
        <w:t xml:space="preserve"> </w:t>
      </w:r>
      <w:r w:rsidRPr="008B53F5">
        <w:rPr>
          <w:rFonts w:eastAsia="Cambria" w:cs="Times"/>
          <w:b/>
          <w:sz w:val="20"/>
          <w:szCs w:val="20"/>
          <w:u w:val="single"/>
        </w:rPr>
        <w:t>exists no possibility of transcending the black-</w:t>
      </w:r>
      <w:r w:rsidRPr="008B53F5">
        <w:rPr>
          <w:rFonts w:eastAsia="Cambria" w:cs="Helvetica"/>
          <w:b/>
          <w:sz w:val="20"/>
          <w:u w:val="single"/>
        </w:rPr>
        <w:t xml:space="preserve"> </w:t>
      </w:r>
      <w:r w:rsidRPr="008B53F5">
        <w:rPr>
          <w:rFonts w:eastAsia="Cambria" w:cs="Times"/>
          <w:b/>
          <w:sz w:val="20"/>
          <w:szCs w:val="20"/>
          <w:u w:val="single"/>
        </w:rPr>
        <w:t>ness that whiteness created, African American</w:t>
      </w:r>
      <w:r w:rsidRPr="008B53F5">
        <w:rPr>
          <w:rFonts w:eastAsia="Cambria" w:cs="Helvetica"/>
          <w:b/>
          <w:sz w:val="20"/>
          <w:u w:val="single"/>
        </w:rPr>
        <w:t xml:space="preserve"> </w:t>
      </w:r>
      <w:r w:rsidRPr="008B53F5">
        <w:rPr>
          <w:rFonts w:eastAsia="Cambria" w:cs="Times"/>
          <w:b/>
          <w:sz w:val="20"/>
          <w:szCs w:val="20"/>
          <w:u w:val="single"/>
        </w:rPr>
        <w:t>theologies of liberation must be seen</w:t>
      </w:r>
      <w:r w:rsidRPr="008B53F5">
        <w:rPr>
          <w:rFonts w:eastAsia="Cambria" w:cs="Times"/>
          <w:sz w:val="20"/>
          <w:szCs w:val="20"/>
        </w:rPr>
        <w:t xml:space="preserve"> not only</w:t>
      </w:r>
      <w:r w:rsidRPr="008B53F5">
        <w:rPr>
          <w:rFonts w:eastAsia="Cambria" w:cs="Helvetica"/>
          <w:sz w:val="20"/>
        </w:rPr>
        <w:t xml:space="preserve"> </w:t>
      </w:r>
      <w:r w:rsidRPr="008B53F5">
        <w:rPr>
          <w:rFonts w:eastAsia="Cambria" w:cs="Times"/>
          <w:b/>
          <w:sz w:val="20"/>
          <w:szCs w:val="20"/>
          <w:u w:val="single"/>
        </w:rPr>
        <w:t>as</w:t>
      </w:r>
      <w:r w:rsidRPr="008B53F5">
        <w:rPr>
          <w:rFonts w:eastAsia="Cambria" w:cs="Times"/>
          <w:sz w:val="20"/>
          <w:szCs w:val="20"/>
        </w:rPr>
        <w:t xml:space="preserve"> crisis theologies; they remain </w:t>
      </w:r>
      <w:r w:rsidRPr="008B53F5">
        <w:rPr>
          <w:rFonts w:eastAsia="Cambria" w:cs="Times"/>
          <w:b/>
          <w:sz w:val="20"/>
          <w:szCs w:val="20"/>
          <w:u w:val="single"/>
        </w:rPr>
        <w:t>theologies in</w:t>
      </w:r>
      <w:r w:rsidRPr="008B53F5">
        <w:rPr>
          <w:rFonts w:eastAsia="Cambria" w:cs="Helvetica"/>
          <w:b/>
          <w:sz w:val="20"/>
          <w:u w:val="single"/>
        </w:rPr>
        <w:t xml:space="preserve"> </w:t>
      </w:r>
      <w:r w:rsidRPr="008B53F5">
        <w:rPr>
          <w:rFonts w:eastAsia="Cambria" w:cs="Times"/>
          <w:b/>
          <w:sz w:val="20"/>
          <w:szCs w:val="20"/>
          <w:u w:val="single"/>
        </w:rPr>
        <w:t>a crisis of legitimation</w:t>
      </w:r>
      <w:r w:rsidRPr="008B53F5">
        <w:rPr>
          <w:rFonts w:eastAsia="Cambria" w:cs="Times"/>
          <w:sz w:val="20"/>
          <w:szCs w:val="20"/>
        </w:rPr>
        <w:t>.</w:t>
      </w:r>
      <w:r w:rsidRPr="008B53F5">
        <w:rPr>
          <w:rFonts w:eastAsia="Cambria" w:cs="Times"/>
          <w:sz w:val="20"/>
          <w:szCs w:val="14"/>
        </w:rPr>
        <w:t>14</w:t>
      </w:r>
      <w:r w:rsidRPr="008B53F5">
        <w:rPr>
          <w:rFonts w:eastAsia="Cambria" w:cs="Helvetica"/>
          <w:sz w:val="20"/>
        </w:rPr>
        <w:t xml:space="preserve"> </w:t>
      </w:r>
    </w:p>
    <w:p w:rsidR="000A11D5" w:rsidRPr="00A06172" w:rsidRDefault="000A11D5" w:rsidP="000A11D5">
      <w:pPr>
        <w:pStyle w:val="Heading4"/>
        <w:rPr>
          <w:rFonts w:eastAsia="Cambria"/>
        </w:rPr>
      </w:pPr>
      <w:r w:rsidRPr="00A06172">
        <w:rPr>
          <w:rFonts w:eastAsia="Cambria"/>
        </w:rPr>
        <w:lastRenderedPageBreak/>
        <w:t xml:space="preserve">The blackness affirmed by the 1AC is the blackness that whiteness created—the affirmative relies on the same type race theory of identity which characterizes white supremacy, locking </w:t>
      </w:r>
      <w:proofErr w:type="spellStart"/>
      <w:r w:rsidRPr="00A06172">
        <w:rPr>
          <w:rFonts w:eastAsia="Cambria"/>
        </w:rPr>
        <w:t>essentialized</w:t>
      </w:r>
      <w:proofErr w:type="spellEnd"/>
      <w:r w:rsidRPr="00A06172">
        <w:rPr>
          <w:rFonts w:eastAsia="Cambria"/>
        </w:rPr>
        <w:t xml:space="preserve"> understandings of blackness which exclude alternate configurations of black subjectivity—you should use your ballot to reject </w:t>
      </w:r>
      <w:proofErr w:type="spellStart"/>
      <w:r w:rsidRPr="00A06172">
        <w:rPr>
          <w:rFonts w:eastAsia="Cambria"/>
        </w:rPr>
        <w:t>racialized</w:t>
      </w:r>
      <w:proofErr w:type="spellEnd"/>
      <w:r w:rsidRPr="00A06172">
        <w:rPr>
          <w:rFonts w:eastAsia="Cambria"/>
        </w:rPr>
        <w:t xml:space="preserve"> identity construction, thus cutting off the cognitive foundation from which racism is even able to operate.</w:t>
      </w:r>
    </w:p>
    <w:p w:rsidR="000A11D5" w:rsidRPr="000F66E5" w:rsidRDefault="000A11D5" w:rsidP="000A11D5">
      <w:pPr>
        <w:pStyle w:val="Header"/>
        <w:rPr>
          <w:rFonts w:eastAsia="Cambria"/>
          <w:b/>
          <w:sz w:val="20"/>
        </w:rPr>
      </w:pPr>
      <w:r>
        <w:rPr>
          <w:rFonts w:eastAsia="Cambria"/>
          <w:sz w:val="20"/>
        </w:rPr>
        <w:t xml:space="preserve">Trevor </w:t>
      </w:r>
      <w:proofErr w:type="spellStart"/>
      <w:r w:rsidRPr="00C2762C">
        <w:rPr>
          <w:rStyle w:val="StyleStyleBold12pt"/>
        </w:rPr>
        <w:t>Eppehimer</w:t>
      </w:r>
      <w:proofErr w:type="spellEnd"/>
      <w:r>
        <w:rPr>
          <w:rFonts w:eastAsia="Cambria"/>
          <w:b/>
          <w:sz w:val="20"/>
        </w:rPr>
        <w:t xml:space="preserve">, </w:t>
      </w:r>
      <w:r>
        <w:rPr>
          <w:rFonts w:eastAsia="Cambria"/>
          <w:sz w:val="20"/>
        </w:rPr>
        <w:t xml:space="preserve">Systematic Theology—Hood Seminary, </w:t>
      </w:r>
      <w:r w:rsidRPr="00C2762C">
        <w:rPr>
          <w:rStyle w:val="StyleStyleBold12pt"/>
        </w:rPr>
        <w:t>2006</w:t>
      </w:r>
    </w:p>
    <w:p w:rsidR="000A11D5" w:rsidRDefault="000A11D5" w:rsidP="000A11D5">
      <w:pPr>
        <w:pStyle w:val="Header"/>
        <w:rPr>
          <w:rFonts w:eastAsia="Cambria"/>
          <w:sz w:val="20"/>
        </w:rPr>
      </w:pPr>
      <w:r>
        <w:rPr>
          <w:rFonts w:eastAsia="Cambria"/>
          <w:sz w:val="20"/>
        </w:rPr>
        <w:t xml:space="preserve">“Victor Anderson’s Beyond Ontological Blackness and James Cone’s Black Theology: A Discussion,” </w:t>
      </w:r>
    </w:p>
    <w:p w:rsidR="000A11D5" w:rsidRPr="00F30763" w:rsidRDefault="000A11D5" w:rsidP="000A11D5">
      <w:pPr>
        <w:pStyle w:val="Header"/>
        <w:rPr>
          <w:rFonts w:eastAsia="Cambria"/>
          <w:sz w:val="20"/>
        </w:rPr>
      </w:pPr>
      <w:r w:rsidRPr="000F66E5">
        <w:rPr>
          <w:rFonts w:eastAsia="Cambria"/>
          <w:sz w:val="20"/>
        </w:rPr>
        <w:t>Black Theology: An International Journal</w:t>
      </w:r>
      <w:r>
        <w:rPr>
          <w:rFonts w:eastAsia="Cambria"/>
          <w:sz w:val="20"/>
        </w:rPr>
        <w:t xml:space="preserve"> 4:1</w:t>
      </w:r>
    </w:p>
    <w:p w:rsidR="000A11D5" w:rsidRPr="007B4ED5" w:rsidRDefault="000A11D5" w:rsidP="000A11D5">
      <w:pPr>
        <w:pStyle w:val="Header"/>
        <w:rPr>
          <w:rFonts w:eastAsia="Cambria"/>
        </w:rPr>
      </w:pPr>
      <w:r w:rsidRPr="000F66E5">
        <w:rPr>
          <w:rFonts w:eastAsia="Cambria"/>
          <w:sz w:val="20"/>
        </w:rPr>
        <w:t xml:space="preserve">Simply stated, Anderson believes that </w:t>
      </w:r>
      <w:r w:rsidRPr="004D59DC">
        <w:rPr>
          <w:rFonts w:eastAsia="Cambria"/>
          <w:b/>
          <w:sz w:val="20"/>
          <w:u w:val="single"/>
        </w:rPr>
        <w:t xml:space="preserve">the “Blackness” with which Cone works in his theology is a “Blackness” that “Whiteness” created, a </w:t>
      </w:r>
      <w:r w:rsidRPr="004D59DC">
        <w:rPr>
          <w:rFonts w:eastAsia="Cambria"/>
          <w:sz w:val="20"/>
        </w:rPr>
        <w:t xml:space="preserve">Blackness </w:t>
      </w:r>
      <w:r w:rsidRPr="000F66E5">
        <w:rPr>
          <w:rFonts w:eastAsia="Cambria"/>
          <w:sz w:val="20"/>
        </w:rPr>
        <w:t>Anderson derisively refers to as “</w:t>
      </w:r>
      <w:r w:rsidRPr="004D59DC">
        <w:rPr>
          <w:rFonts w:eastAsia="Cambria"/>
          <w:b/>
          <w:sz w:val="20"/>
          <w:u w:val="single"/>
        </w:rPr>
        <w:t>ontological Blackness</w:t>
      </w:r>
      <w:r w:rsidRPr="00A06172">
        <w:rPr>
          <w:rFonts w:eastAsia="Cambria"/>
        </w:rPr>
        <w:t>.” In following this type of inquiry, Anderson joins the increasing number of philosophers and critical theorists who have turned their attention both to the notions of race our age has inherited from eighteenth- and nineteenth-century European thought and to their surprising appearance in the work of those once thought “progressive” on the issue, including noted Black and African nationalists of the past century.</w:t>
      </w:r>
      <w:r>
        <w:rPr>
          <w:rFonts w:eastAsia="Cambria"/>
        </w:rPr>
        <w:t xml:space="preserve"> </w:t>
      </w:r>
      <w:r w:rsidRPr="00A06172">
        <w:rPr>
          <w:rFonts w:eastAsia="Cambria"/>
        </w:rPr>
        <w:t xml:space="preserve">The narrative Anderson weaves about the invention of ontological Blackness, or the Blackness that Whiteness created, begins with </w:t>
      </w:r>
      <w:r w:rsidRPr="00A06172">
        <w:rPr>
          <w:rFonts w:eastAsia="Cambria"/>
          <w:u w:val="single"/>
        </w:rPr>
        <w:t xml:space="preserve">a </w:t>
      </w:r>
      <w:r w:rsidRPr="00A06172">
        <w:rPr>
          <w:rFonts w:eastAsia="Cambria"/>
          <w:sz w:val="20"/>
          <w:u w:val="single"/>
        </w:rPr>
        <w:t>notion of “race</w:t>
      </w:r>
      <w:r w:rsidRPr="000F66E5">
        <w:rPr>
          <w:rFonts w:eastAsia="Cambria"/>
          <w:sz w:val="20"/>
        </w:rPr>
        <w:t xml:space="preserve">” that </w:t>
      </w:r>
      <w:r w:rsidRPr="00A06172">
        <w:rPr>
          <w:rFonts w:eastAsia="Cambria"/>
          <w:sz w:val="20"/>
          <w:u w:val="single"/>
        </w:rPr>
        <w:t>was developed during the Western Enlightenment.</w:t>
      </w:r>
      <w:r w:rsidRPr="000F66E5">
        <w:rPr>
          <w:rFonts w:eastAsia="Cambria"/>
          <w:sz w:val="20"/>
        </w:rPr>
        <w:t xml:space="preserve"> Thinkers such as Immanuel </w:t>
      </w:r>
      <w:r w:rsidRPr="00A06172">
        <w:rPr>
          <w:rFonts w:eastAsia="Cambria"/>
          <w:sz w:val="20"/>
          <w:u w:val="single"/>
        </w:rPr>
        <w:t>Kant and Thomas Jefferson</w:t>
      </w:r>
      <w:r w:rsidRPr="000F66E5">
        <w:rPr>
          <w:rFonts w:eastAsia="Cambria"/>
          <w:sz w:val="20"/>
        </w:rPr>
        <w:t xml:space="preserve">, Anderson argues, </w:t>
      </w:r>
      <w:r w:rsidRPr="00A06172">
        <w:rPr>
          <w:rFonts w:eastAsia="Cambria"/>
          <w:sz w:val="20"/>
          <w:u w:val="single"/>
        </w:rPr>
        <w:t>constructed both an ontological “Whiteness” and “Blackness”—two static realities that they believed</w:t>
      </w:r>
      <w:r w:rsidRPr="000F66E5">
        <w:rPr>
          <w:rFonts w:eastAsia="Cambria"/>
          <w:sz w:val="20"/>
        </w:rPr>
        <w:t xml:space="preserve">, as Richard </w:t>
      </w:r>
      <w:proofErr w:type="spellStart"/>
      <w:r w:rsidRPr="000F66E5">
        <w:rPr>
          <w:rFonts w:eastAsia="Cambria"/>
          <w:sz w:val="20"/>
        </w:rPr>
        <w:t>Rorty</w:t>
      </w:r>
      <w:proofErr w:type="spellEnd"/>
      <w:r w:rsidRPr="000F66E5">
        <w:rPr>
          <w:rFonts w:eastAsia="Cambria"/>
          <w:sz w:val="20"/>
        </w:rPr>
        <w:t xml:space="preserve"> might say, “</w:t>
      </w:r>
      <w:r w:rsidRPr="00A06172">
        <w:rPr>
          <w:rFonts w:eastAsia="Cambria"/>
          <w:sz w:val="20"/>
          <w:u w:val="single"/>
        </w:rPr>
        <w:t>mirrored nature</w:t>
      </w:r>
      <w:r w:rsidRPr="000F66E5">
        <w:rPr>
          <w:rFonts w:eastAsia="Cambria"/>
          <w:sz w:val="20"/>
        </w:rPr>
        <w:t xml:space="preserve">.” </w:t>
      </w:r>
      <w:r w:rsidRPr="00A06172">
        <w:rPr>
          <w:rFonts w:eastAsia="Cambria"/>
          <w:sz w:val="20"/>
          <w:u w:val="single"/>
        </w:rPr>
        <w:t>In such a view, racial identity is some- thing that is established prior to experience. Cultural and communal forces simply amplify what is already present in the self and do not do the actual work of inscribing an individual with a racial identity</w:t>
      </w:r>
      <w:r w:rsidRPr="000F66E5">
        <w:rPr>
          <w:rFonts w:eastAsia="Cambria"/>
          <w:sz w:val="20"/>
        </w:rPr>
        <w:t>. As one might expect, “</w:t>
      </w:r>
      <w:r w:rsidRPr="00A06172">
        <w:rPr>
          <w:rFonts w:eastAsia="Cambria"/>
          <w:sz w:val="20"/>
          <w:u w:val="single"/>
        </w:rPr>
        <w:t>Whiteness” was thought to represent a superior way of being in the world, than “Blackness</w:t>
      </w:r>
      <w:r w:rsidRPr="000F66E5">
        <w:rPr>
          <w:rFonts w:eastAsia="Cambria"/>
          <w:sz w:val="20"/>
        </w:rPr>
        <w:t>”</w:t>
      </w:r>
      <w:r w:rsidRPr="00A06172">
        <w:rPr>
          <w:rFonts w:eastAsia="Cambria"/>
        </w:rPr>
        <w:t xml:space="preserve"> in this Western Enlightenment racial aesthetic.</w:t>
      </w:r>
      <w:r>
        <w:rPr>
          <w:rFonts w:eastAsia="Cambria"/>
        </w:rPr>
        <w:t xml:space="preserve"> </w:t>
      </w:r>
      <w:r w:rsidRPr="00A06172">
        <w:rPr>
          <w:rFonts w:eastAsia="Cambria"/>
        </w:rPr>
        <w:t xml:space="preserve">Anderson’s central, somewhat counterintuitive thesis, however, is that </w:t>
      </w:r>
      <w:r w:rsidRPr="00A06172">
        <w:rPr>
          <w:rFonts w:eastAsia="Cambria"/>
          <w:b/>
          <w:sz w:val="20"/>
          <w:u w:val="single"/>
        </w:rPr>
        <w:t>much of twentieth-century African American thought is patterned on these same “race” theories of modernity</w:t>
      </w:r>
      <w:r w:rsidRPr="000F66E5">
        <w:rPr>
          <w:rFonts w:eastAsia="Cambria"/>
          <w:sz w:val="20"/>
        </w:rPr>
        <w:t xml:space="preserve">. He believes that, </w:t>
      </w:r>
      <w:r w:rsidRPr="00A06172">
        <w:rPr>
          <w:rFonts w:eastAsia="Cambria"/>
          <w:sz w:val="20"/>
          <w:u w:val="single"/>
        </w:rPr>
        <w:t xml:space="preserve">rather than challenging the </w:t>
      </w:r>
      <w:proofErr w:type="spellStart"/>
      <w:r w:rsidRPr="00A06172">
        <w:rPr>
          <w:rFonts w:eastAsia="Cambria"/>
          <w:sz w:val="20"/>
          <w:u w:val="single"/>
        </w:rPr>
        <w:t>ade</w:t>
      </w:r>
      <w:proofErr w:type="spellEnd"/>
      <w:r w:rsidRPr="00A06172">
        <w:rPr>
          <w:rFonts w:eastAsia="Cambria"/>
          <w:sz w:val="20"/>
          <w:u w:val="single"/>
        </w:rPr>
        <w:t xml:space="preserve">- </w:t>
      </w:r>
      <w:proofErr w:type="spellStart"/>
      <w:r w:rsidRPr="00A06172">
        <w:rPr>
          <w:rFonts w:eastAsia="Cambria"/>
          <w:sz w:val="20"/>
          <w:u w:val="single"/>
        </w:rPr>
        <w:t>quacy</w:t>
      </w:r>
      <w:proofErr w:type="spellEnd"/>
      <w:r w:rsidRPr="00A06172">
        <w:rPr>
          <w:rFonts w:eastAsia="Cambria"/>
          <w:sz w:val="20"/>
          <w:u w:val="single"/>
        </w:rPr>
        <w:t xml:space="preserve"> of the theories themselves, many African American intellectuals instead appropriated them to construct what he calls “ontological Blackness,” or the collection of </w:t>
      </w:r>
      <w:proofErr w:type="spellStart"/>
      <w:r w:rsidRPr="00A06172">
        <w:rPr>
          <w:rFonts w:eastAsia="Cambria"/>
          <w:sz w:val="20"/>
          <w:u w:val="single"/>
        </w:rPr>
        <w:t>essentialized</w:t>
      </w:r>
      <w:proofErr w:type="spellEnd"/>
      <w:r w:rsidRPr="00A06172">
        <w:rPr>
          <w:rFonts w:eastAsia="Cambria"/>
          <w:sz w:val="20"/>
          <w:u w:val="single"/>
        </w:rPr>
        <w:t xml:space="preserve"> categories that are thought to mirror nature. These categories, categorically, pertain</w:t>
      </w:r>
      <w:r w:rsidRPr="000F66E5">
        <w:rPr>
          <w:rFonts w:eastAsia="Cambria"/>
          <w:sz w:val="20"/>
        </w:rPr>
        <w:t xml:space="preserve">, by deﬁnition, </w:t>
      </w:r>
      <w:r w:rsidRPr="00A06172">
        <w:rPr>
          <w:rFonts w:eastAsia="Cambria"/>
          <w:sz w:val="20"/>
          <w:u w:val="single"/>
        </w:rPr>
        <w:t>to all members of the Black community, without exception; the one difference being</w:t>
      </w:r>
      <w:r w:rsidRPr="000F66E5">
        <w:rPr>
          <w:rFonts w:eastAsia="Cambria"/>
          <w:sz w:val="20"/>
        </w:rPr>
        <w:t xml:space="preserve">, of course, </w:t>
      </w:r>
      <w:r w:rsidRPr="00A06172">
        <w:rPr>
          <w:rFonts w:eastAsia="Cambria"/>
          <w:sz w:val="20"/>
          <w:u w:val="single"/>
        </w:rPr>
        <w:t>that, in this case, positive, rather than negative, attributes are ascribed to “Blackness</w:t>
      </w:r>
      <w:r w:rsidRPr="00A06172">
        <w:rPr>
          <w:rFonts w:eastAsia="Cambria"/>
        </w:rPr>
        <w:t>.”</w:t>
      </w:r>
      <w:r>
        <w:rPr>
          <w:rFonts w:eastAsia="Cambria"/>
        </w:rPr>
        <w:t xml:space="preserve"> </w:t>
      </w:r>
      <w:r w:rsidRPr="00A06172">
        <w:rPr>
          <w:rFonts w:eastAsia="Cambria"/>
        </w:rPr>
        <w:t xml:space="preserve">As an illustration, Anderson observes that while W. E. B. Du Bois supplies the picture of the Black American as a categorically fragmented and alienated self in his doctrine of the Black “double consciousness” or the “two souls,” Marcus Garvey offers the promise of cultural fulﬁllment and self-reintegration through “Africa” and a “Pan-Africanism,” modeled on the Zionist movement of the modern era. Together they constitute two essential ingredients of “ontological Blackness,” or the </w:t>
      </w:r>
      <w:proofErr w:type="spellStart"/>
      <w:r w:rsidRPr="00A06172">
        <w:rPr>
          <w:rFonts w:eastAsia="Cambria"/>
        </w:rPr>
        <w:t>essentialized</w:t>
      </w:r>
      <w:proofErr w:type="spellEnd"/>
      <w:r w:rsidRPr="00A06172">
        <w:rPr>
          <w:rFonts w:eastAsia="Cambria"/>
        </w:rPr>
        <w:t>, ﬁxed notion of Black reality and identity with which Anderson believes the dominant voices of twentieth- century African American thought have been uncritically working: Blacks as alienated, fractured and struggling selves and a return to “Africa” as the means by which those selves can be healed</w:t>
      </w:r>
      <w:r w:rsidRPr="000F66E5">
        <w:rPr>
          <w:rFonts w:eastAsia="Cambria"/>
          <w:sz w:val="20"/>
        </w:rPr>
        <w:t>.</w:t>
      </w:r>
      <w:r>
        <w:rPr>
          <w:rFonts w:eastAsia="Cambria"/>
          <w:sz w:val="20"/>
        </w:rPr>
        <w:t xml:space="preserve"> </w:t>
      </w:r>
      <w:r w:rsidRPr="000F66E5">
        <w:rPr>
          <w:rFonts w:eastAsia="Cambria"/>
          <w:sz w:val="20"/>
        </w:rPr>
        <w:t xml:space="preserve">Anderson believes </w:t>
      </w:r>
      <w:r w:rsidRPr="00A06172">
        <w:rPr>
          <w:rFonts w:eastAsia="Cambria"/>
          <w:b/>
          <w:sz w:val="20"/>
          <w:u w:val="single"/>
        </w:rPr>
        <w:t>such notions about Black identity to be problematic because they fail to account for and honor the diversity that exists within Black communities.</w:t>
      </w:r>
      <w:r w:rsidRPr="000F66E5">
        <w:rPr>
          <w:rFonts w:eastAsia="Cambria"/>
          <w:sz w:val="20"/>
        </w:rPr>
        <w:t xml:space="preserve"> </w:t>
      </w:r>
      <w:r w:rsidRPr="00A06172">
        <w:rPr>
          <w:rFonts w:eastAsia="Cambria"/>
          <w:sz w:val="20"/>
          <w:u w:val="single"/>
        </w:rPr>
        <w:t>Anderson</w:t>
      </w:r>
      <w:r w:rsidRPr="000F66E5">
        <w:rPr>
          <w:rFonts w:eastAsia="Cambria"/>
          <w:sz w:val="20"/>
        </w:rPr>
        <w:t xml:space="preserve">, like the noted African philosopher Anthony </w:t>
      </w:r>
      <w:proofErr w:type="spellStart"/>
      <w:r w:rsidRPr="000F66E5">
        <w:rPr>
          <w:rFonts w:eastAsia="Cambria"/>
          <w:sz w:val="20"/>
        </w:rPr>
        <w:t>Appiah</w:t>
      </w:r>
      <w:proofErr w:type="spellEnd"/>
      <w:r w:rsidRPr="000F66E5">
        <w:rPr>
          <w:rFonts w:eastAsia="Cambria"/>
          <w:sz w:val="20"/>
        </w:rPr>
        <w:t xml:space="preserve">, </w:t>
      </w:r>
      <w:r w:rsidRPr="00A06172">
        <w:rPr>
          <w:rFonts w:eastAsia="Cambria"/>
          <w:sz w:val="20"/>
          <w:u w:val="single"/>
        </w:rPr>
        <w:t>rejects the uncritical use of biological and essentialist conceptions of “race” as the premise for antiracist struggles</w:t>
      </w:r>
      <w:r w:rsidRPr="000F66E5">
        <w:rPr>
          <w:rFonts w:eastAsia="Cambria"/>
          <w:sz w:val="20"/>
        </w:rPr>
        <w:t xml:space="preserve">. In their view, the </w:t>
      </w:r>
      <w:r w:rsidRPr="00A06172">
        <w:rPr>
          <w:rFonts w:eastAsia="Cambria"/>
          <w:b/>
          <w:sz w:val="20"/>
          <w:u w:val="single"/>
        </w:rPr>
        <w:t xml:space="preserve">proper strategy for com- </w:t>
      </w:r>
      <w:proofErr w:type="spellStart"/>
      <w:r w:rsidRPr="00A06172">
        <w:rPr>
          <w:rFonts w:eastAsia="Cambria"/>
          <w:b/>
          <w:sz w:val="20"/>
          <w:u w:val="single"/>
        </w:rPr>
        <w:t>bating</w:t>
      </w:r>
      <w:proofErr w:type="spellEnd"/>
      <w:r w:rsidRPr="00A06172">
        <w:rPr>
          <w:rFonts w:eastAsia="Cambria"/>
          <w:b/>
          <w:sz w:val="20"/>
          <w:u w:val="single"/>
        </w:rPr>
        <w:t xml:space="preserve"> racism is not to reify, further, the racial categories developed by the Enlightenment, but to destabilize and complicate the category of “race” itself</w:t>
      </w:r>
      <w:r w:rsidRPr="000F66E5">
        <w:rPr>
          <w:rFonts w:eastAsia="Cambria"/>
          <w:sz w:val="20"/>
        </w:rPr>
        <w:t xml:space="preserve">, </w:t>
      </w:r>
      <w:r w:rsidRPr="00A06172">
        <w:rPr>
          <w:rFonts w:eastAsia="Cambria"/>
          <w:b/>
          <w:sz w:val="20"/>
          <w:u w:val="single"/>
        </w:rPr>
        <w:t>so as to undercut the very foundation from which the racist cognitively operates</w:t>
      </w:r>
      <w:r w:rsidRPr="000F66E5">
        <w:rPr>
          <w:rFonts w:eastAsia="Cambria"/>
          <w:sz w:val="20"/>
        </w:rPr>
        <w:t xml:space="preserve">. </w:t>
      </w:r>
      <w:r w:rsidRPr="00A06172">
        <w:rPr>
          <w:rFonts w:eastAsia="Cambria"/>
          <w:b/>
          <w:sz w:val="20"/>
          <w:u w:val="single"/>
        </w:rPr>
        <w:t>The challenge</w:t>
      </w:r>
      <w:r w:rsidRPr="000F66E5">
        <w:rPr>
          <w:rFonts w:eastAsia="Cambria"/>
          <w:sz w:val="20"/>
        </w:rPr>
        <w:t xml:space="preserve">, then, </w:t>
      </w:r>
      <w:r w:rsidRPr="00A06172">
        <w:rPr>
          <w:rFonts w:eastAsia="Cambria"/>
          <w:b/>
          <w:sz w:val="20"/>
          <w:u w:val="single"/>
        </w:rPr>
        <w:t>for the public intellectual</w:t>
      </w:r>
      <w:r w:rsidRPr="000F66E5">
        <w:rPr>
          <w:rFonts w:eastAsia="Cambria"/>
          <w:sz w:val="20"/>
        </w:rPr>
        <w:t xml:space="preserve">, according to </w:t>
      </w:r>
      <w:proofErr w:type="spellStart"/>
      <w:r w:rsidRPr="000F66E5">
        <w:rPr>
          <w:rFonts w:eastAsia="Cambria"/>
          <w:sz w:val="20"/>
        </w:rPr>
        <w:t>Appiah</w:t>
      </w:r>
      <w:proofErr w:type="spellEnd"/>
      <w:r w:rsidRPr="000F66E5">
        <w:rPr>
          <w:rFonts w:eastAsia="Cambria"/>
          <w:sz w:val="20"/>
        </w:rPr>
        <w:t xml:space="preserve"> and Anderson, </w:t>
      </w:r>
      <w:r w:rsidRPr="00A06172">
        <w:rPr>
          <w:rFonts w:eastAsia="Cambria"/>
          <w:b/>
          <w:sz w:val="20"/>
          <w:u w:val="single"/>
        </w:rPr>
        <w:t xml:space="preserve">is not to try to beat the racist </w:t>
      </w:r>
      <w:r w:rsidRPr="000F66E5">
        <w:rPr>
          <w:rFonts w:eastAsia="Cambria"/>
          <w:sz w:val="20"/>
        </w:rPr>
        <w:t xml:space="preserve">at his or her own game, as it were, and </w:t>
      </w:r>
      <w:r w:rsidRPr="00A06172">
        <w:rPr>
          <w:rFonts w:eastAsia="Cambria"/>
          <w:b/>
          <w:sz w:val="20"/>
          <w:u w:val="single"/>
        </w:rPr>
        <w:t xml:space="preserve">with the </w:t>
      </w:r>
      <w:proofErr w:type="spellStart"/>
      <w:r w:rsidRPr="00A06172">
        <w:rPr>
          <w:rFonts w:eastAsia="Cambria"/>
          <w:b/>
          <w:sz w:val="20"/>
          <w:u w:val="single"/>
        </w:rPr>
        <w:t>ractist’s</w:t>
      </w:r>
      <w:proofErr w:type="spellEnd"/>
      <w:r w:rsidRPr="00A06172">
        <w:rPr>
          <w:rFonts w:eastAsia="Cambria"/>
          <w:b/>
          <w:sz w:val="20"/>
          <w:u w:val="single"/>
        </w:rPr>
        <w:t xml:space="preserve"> own categories</w:t>
      </w:r>
      <w:r w:rsidRPr="000F66E5">
        <w:rPr>
          <w:rFonts w:eastAsia="Cambria"/>
          <w:sz w:val="20"/>
        </w:rPr>
        <w:t xml:space="preserve">, </w:t>
      </w:r>
      <w:r w:rsidRPr="00A06172">
        <w:rPr>
          <w:rFonts w:eastAsia="Cambria"/>
          <w:b/>
          <w:sz w:val="20"/>
          <w:u w:val="single"/>
        </w:rPr>
        <w:t>but</w:t>
      </w:r>
      <w:r w:rsidRPr="000F66E5">
        <w:rPr>
          <w:rFonts w:eastAsia="Cambria"/>
          <w:sz w:val="20"/>
        </w:rPr>
        <w:t xml:space="preserve">, rather, </w:t>
      </w:r>
      <w:r w:rsidRPr="00A06172">
        <w:rPr>
          <w:rFonts w:eastAsia="Cambria"/>
          <w:b/>
          <w:sz w:val="20"/>
          <w:u w:val="single"/>
        </w:rPr>
        <w:t>to change the rules and the nature of the game itself by pointing to the shaky foundation upon which modern notions of “race” have been built in the ﬁrst place.</w:t>
      </w:r>
      <w:r w:rsidRPr="00A06172">
        <w:rPr>
          <w:rFonts w:eastAsia="Cambria"/>
          <w:sz w:val="20"/>
          <w:u w:val="single"/>
        </w:rPr>
        <w:t xml:space="preserve"> One does this, </w:t>
      </w:r>
      <w:r w:rsidRPr="000F66E5">
        <w:rPr>
          <w:rFonts w:eastAsia="Cambria"/>
          <w:sz w:val="20"/>
        </w:rPr>
        <w:t xml:space="preserve">in Anderson’s case, </w:t>
      </w:r>
      <w:r w:rsidRPr="00A06172">
        <w:rPr>
          <w:rFonts w:eastAsia="Cambria"/>
          <w:sz w:val="20"/>
          <w:u w:val="single"/>
        </w:rPr>
        <w:t>by showing how generic conceptions of “Blackness” fail to do justice to the reality of what he calls contemporary postmodern Black existence:</w:t>
      </w:r>
      <w:r>
        <w:rPr>
          <w:rFonts w:eastAsia="Cambria"/>
          <w:sz w:val="20"/>
          <w:u w:val="single"/>
        </w:rPr>
        <w:t xml:space="preserve"> </w:t>
      </w:r>
      <w:r w:rsidRPr="00A06172">
        <w:rPr>
          <w:rFonts w:eastAsia="Cambria"/>
          <w:szCs w:val="18"/>
        </w:rPr>
        <w:t xml:space="preserve">Throughout this book [Beyond Ontological Blackness], I describe this tendency toward racial </w:t>
      </w:r>
      <w:r w:rsidRPr="00A06172">
        <w:rPr>
          <w:rFonts w:eastAsia="Cambria"/>
          <w:szCs w:val="18"/>
        </w:rPr>
        <w:lastRenderedPageBreak/>
        <w:t>reiﬁcation as ontological Blackness</w:t>
      </w:r>
      <w:r w:rsidRPr="000F66E5">
        <w:rPr>
          <w:rFonts w:eastAsia="Cambria"/>
          <w:sz w:val="20"/>
          <w:szCs w:val="18"/>
        </w:rPr>
        <w:t xml:space="preserve">. </w:t>
      </w:r>
      <w:r w:rsidRPr="00A06172">
        <w:rPr>
          <w:rFonts w:eastAsia="Cambria"/>
          <w:sz w:val="20"/>
          <w:szCs w:val="18"/>
          <w:u w:val="single"/>
        </w:rPr>
        <w:t>Ontological Blackness is a covering</w:t>
      </w:r>
      <w:r w:rsidRPr="00A06172">
        <w:rPr>
          <w:rFonts w:eastAsia="Cambria"/>
          <w:sz w:val="20"/>
          <w:u w:val="single"/>
        </w:rPr>
        <w:t xml:space="preserve"> </w:t>
      </w:r>
      <w:r w:rsidRPr="00A06172">
        <w:rPr>
          <w:rFonts w:eastAsia="Cambria"/>
          <w:sz w:val="20"/>
          <w:szCs w:val="18"/>
          <w:u w:val="single"/>
        </w:rPr>
        <w:t xml:space="preserve">term that connotes categorical, essentialist, and representational languages </w:t>
      </w:r>
      <w:proofErr w:type="spellStart"/>
      <w:r w:rsidRPr="00A06172">
        <w:rPr>
          <w:rFonts w:eastAsia="Cambria"/>
          <w:sz w:val="20"/>
          <w:szCs w:val="18"/>
          <w:u w:val="single"/>
        </w:rPr>
        <w:t>depic</w:t>
      </w:r>
      <w:proofErr w:type="spellEnd"/>
      <w:r w:rsidRPr="00A06172">
        <w:rPr>
          <w:rFonts w:eastAsia="Cambria"/>
          <w:sz w:val="20"/>
          <w:szCs w:val="18"/>
          <w:u w:val="single"/>
        </w:rPr>
        <w:t>-</w:t>
      </w:r>
      <w:r w:rsidRPr="00A06172">
        <w:rPr>
          <w:rFonts w:eastAsia="Cambria"/>
          <w:sz w:val="20"/>
          <w:u w:val="single"/>
        </w:rPr>
        <w:t xml:space="preserve"> </w:t>
      </w:r>
      <w:r w:rsidRPr="00A06172">
        <w:rPr>
          <w:rFonts w:eastAsia="Cambria"/>
          <w:sz w:val="20"/>
          <w:szCs w:val="18"/>
          <w:u w:val="single"/>
        </w:rPr>
        <w:t>ting Black life and experience</w:t>
      </w:r>
      <w:r w:rsidRPr="000F66E5">
        <w:rPr>
          <w:rFonts w:eastAsia="Cambria"/>
          <w:sz w:val="20"/>
          <w:szCs w:val="18"/>
        </w:rPr>
        <w:t xml:space="preserve">. </w:t>
      </w:r>
      <w:r w:rsidRPr="00A06172">
        <w:rPr>
          <w:rFonts w:eastAsia="Cambria"/>
          <w:szCs w:val="18"/>
        </w:rPr>
        <w:t>In contrast to ontological Blackness, I commend the racial discourse that bell hooks, a leading contemporary African American cultural critic, calls “postmodern Blackness”…. [</w:t>
      </w:r>
      <w:proofErr w:type="gramStart"/>
      <w:r w:rsidRPr="00A06172">
        <w:rPr>
          <w:rFonts w:eastAsia="Cambria"/>
          <w:szCs w:val="18"/>
        </w:rPr>
        <w:t>which</w:t>
      </w:r>
      <w:proofErr w:type="gramEnd"/>
      <w:r w:rsidRPr="00A06172">
        <w:rPr>
          <w:rFonts w:eastAsia="Cambria"/>
          <w:szCs w:val="18"/>
        </w:rPr>
        <w:t>] recognizes that Black identities are continually being reconstituted as African Americans inhabit widely differentiated social spaces and communities of moral discourse… However, in many of the cultural studies that I examine, mostly philosophical and theological ones, “race” is often regarded as a topic in metaphysical ontology.</w:t>
      </w:r>
      <w:r w:rsidRPr="000F66E5">
        <w:rPr>
          <w:rFonts w:eastAsia="Cambria"/>
          <w:sz w:val="20"/>
          <w:szCs w:val="18"/>
        </w:rPr>
        <w:t xml:space="preserve"> </w:t>
      </w:r>
      <w:r w:rsidRPr="00A06172">
        <w:rPr>
          <w:rFonts w:eastAsia="Cambria"/>
          <w:sz w:val="20"/>
          <w:szCs w:val="18"/>
          <w:u w:val="single"/>
        </w:rPr>
        <w:t>In meta-</w:t>
      </w:r>
      <w:r w:rsidRPr="00A06172">
        <w:rPr>
          <w:rFonts w:eastAsia="Cambria"/>
          <w:sz w:val="20"/>
          <w:u w:val="single"/>
        </w:rPr>
        <w:t xml:space="preserve"> </w:t>
      </w:r>
      <w:r w:rsidRPr="00A06172">
        <w:rPr>
          <w:rFonts w:eastAsia="Cambria"/>
          <w:sz w:val="20"/>
          <w:szCs w:val="18"/>
          <w:u w:val="single"/>
        </w:rPr>
        <w:t>physical ontology, “race” denotes essential properties (essences), such that to lack any one property renders one a member of a pseudospecies</w:t>
      </w:r>
      <w:r w:rsidRPr="000F66E5">
        <w:rPr>
          <w:rFonts w:eastAsia="Cambria"/>
          <w:sz w:val="20"/>
          <w:szCs w:val="18"/>
        </w:rPr>
        <w:t>.</w:t>
      </w:r>
      <w:r w:rsidRPr="000F66E5">
        <w:rPr>
          <w:rFonts w:eastAsia="Cambria"/>
          <w:sz w:val="20"/>
          <w:szCs w:val="14"/>
        </w:rPr>
        <w:t>4</w:t>
      </w:r>
      <w:r>
        <w:rPr>
          <w:rFonts w:eastAsia="Cambria"/>
        </w:rPr>
        <w:t xml:space="preserve"> </w:t>
      </w:r>
    </w:p>
    <w:p w:rsidR="000A11D5" w:rsidRDefault="000A11D5" w:rsidP="000A11D5">
      <w:pPr>
        <w:pStyle w:val="Heading3"/>
      </w:pPr>
      <w:r>
        <w:lastRenderedPageBreak/>
        <w:t>Case</w:t>
      </w:r>
    </w:p>
    <w:p w:rsidR="000A11D5" w:rsidRDefault="000A11D5" w:rsidP="000A11D5">
      <w:pPr>
        <w:pStyle w:val="Heading4"/>
      </w:pPr>
      <w:r>
        <w:t>The history of racism, while terrible, does not represent exceptional/gratuitous violence – white societies have produced equally excessive violence against one another – refuse their historiography because it relies on transforming an historically inaccurate claim about violence into an entire theory of ideology and subject formation</w:t>
      </w:r>
    </w:p>
    <w:p w:rsidR="000A11D5" w:rsidRPr="00D21570" w:rsidRDefault="000A11D5" w:rsidP="000A11D5">
      <w:pPr>
        <w:rPr>
          <w:rStyle w:val="StyleStyleBold12pt"/>
        </w:rPr>
      </w:pPr>
      <w:r w:rsidRPr="00D21570">
        <w:rPr>
          <w:rStyle w:val="StyleStyleBold12pt"/>
        </w:rPr>
        <w:t>Coates 13</w:t>
      </w:r>
    </w:p>
    <w:p w:rsidR="000A11D5" w:rsidRDefault="000A11D5" w:rsidP="000A11D5">
      <w:r>
        <w:t>(Ta-</w:t>
      </w:r>
      <w:proofErr w:type="spellStart"/>
      <w:r>
        <w:t>Nehisi</w:t>
      </w:r>
      <w:proofErr w:type="spellEnd"/>
      <w:r>
        <w:t>, senior editor for The Atlantic, “A Flawed America in Context”, February 13, 2013, http://www.theatlantic.com/national/archive/2013/02/a-flawed-america-in-context/273546/)</w:t>
      </w:r>
    </w:p>
    <w:p w:rsidR="000A11D5" w:rsidRDefault="000A11D5" w:rsidP="000A11D5"/>
    <w:p w:rsidR="000A11D5" w:rsidRDefault="000A11D5" w:rsidP="000A11D5">
      <w:r>
        <w:t xml:space="preserve">Toward the end of our meal </w:t>
      </w:r>
      <w:r w:rsidRPr="00D21570">
        <w:rPr>
          <w:rStyle w:val="StyleBoldUnderline"/>
        </w:rPr>
        <w:t>we began discussing how one can look at racism in history and avoid falling into depression</w:t>
      </w:r>
      <w:r>
        <w:t xml:space="preserve">. </w:t>
      </w:r>
      <w:r w:rsidRPr="00D21570">
        <w:t>My answer was two-fold. 1) I</w:t>
      </w:r>
      <w:r>
        <w:t xml:space="preserve"> enjoy the history for its own sake. I love history whether it has a political lesson to teach, or not. And 2) </w:t>
      </w:r>
      <w:r w:rsidRPr="00D872EB">
        <w:rPr>
          <w:rStyle w:val="StyleBoldUnderline"/>
          <w:highlight w:val="cyan"/>
        </w:rPr>
        <w:t>the history of white racism</w:t>
      </w:r>
      <w:r w:rsidRPr="00D21570">
        <w:rPr>
          <w:rStyle w:val="StyleBoldUnderline"/>
        </w:rPr>
        <w:t xml:space="preserve"> and its </w:t>
      </w:r>
      <w:proofErr w:type="spellStart"/>
      <w:r w:rsidRPr="00D21570">
        <w:rPr>
          <w:rStyle w:val="StyleBoldUnderline"/>
        </w:rPr>
        <w:t>attendent</w:t>
      </w:r>
      <w:proofErr w:type="spellEnd"/>
      <w:r w:rsidRPr="00D21570">
        <w:rPr>
          <w:rStyle w:val="StyleBoldUnderline"/>
        </w:rPr>
        <w:t xml:space="preserve"> victims </w:t>
      </w:r>
      <w:r w:rsidRPr="00D872EB">
        <w:rPr>
          <w:rStyle w:val="StyleBoldUnderline"/>
          <w:highlight w:val="cyan"/>
        </w:rPr>
        <w:t>is horrifying, but it should be seen in scale</w:t>
      </w:r>
      <w:r w:rsidRPr="00D872EB">
        <w:rPr>
          <w:highlight w:val="cyan"/>
        </w:rPr>
        <w:t>.</w:t>
      </w:r>
      <w:r>
        <w:t xml:space="preserve"> A taste of what I mean: The fugitives who fled from the south after </w:t>
      </w:r>
      <w:proofErr w:type="spellStart"/>
      <w:r>
        <w:t>Nordlingen</w:t>
      </w:r>
      <w:proofErr w:type="spellEnd"/>
      <w:r>
        <w:t xml:space="preserve"> died of plague, hunger and exhaustion in the refugee camp at Frankfort or the overcrowded hospitals of Saxony; </w:t>
      </w:r>
      <w:r w:rsidRPr="006100A8">
        <w:rPr>
          <w:rStyle w:val="StyleBoldUnderline"/>
          <w:highlight w:val="cyan"/>
        </w:rPr>
        <w:t>seven thousand were expelled</w:t>
      </w:r>
      <w:r>
        <w:t xml:space="preserve"> from the cantons of Zurich </w:t>
      </w:r>
      <w:r w:rsidRPr="00D21570">
        <w:rPr>
          <w:rStyle w:val="StyleBoldUnderline"/>
        </w:rPr>
        <w:t>because there was neither food no room for them</w:t>
      </w:r>
      <w:r>
        <w:t xml:space="preserve">, at Hanau the gates were closed against them, at Strasbourg they lay thick in the streets through the frosts of winter, so that </w:t>
      </w:r>
      <w:r w:rsidRPr="006100A8">
        <w:rPr>
          <w:rStyle w:val="StyleBoldUnderline"/>
          <w:highlight w:val="cyan"/>
        </w:rPr>
        <w:t>by day the citizens stepped over</w:t>
      </w:r>
      <w:r w:rsidRPr="006100A8">
        <w:rPr>
          <w:highlight w:val="cyan"/>
        </w:rPr>
        <w:t xml:space="preserve"> </w:t>
      </w:r>
      <w:r w:rsidRPr="006100A8">
        <w:t xml:space="preserve">their </w:t>
      </w:r>
      <w:r w:rsidRPr="006100A8">
        <w:rPr>
          <w:rStyle w:val="StyleBoldUnderline"/>
          <w:highlight w:val="cyan"/>
        </w:rPr>
        <w:t>bodies, and by night lay awake listening to the groans of the sick</w:t>
      </w:r>
      <w:r w:rsidRPr="006100A8">
        <w:rPr>
          <w:highlight w:val="cyan"/>
        </w:rPr>
        <w:t xml:space="preserve"> </w:t>
      </w:r>
      <w:r w:rsidRPr="006100A8">
        <w:t>and starving until the magistrates forcibly drove them out,</w:t>
      </w:r>
      <w:r>
        <w:t xml:space="preserve"> thirty thousand of them. The Jesuits here and there fought manfully against the overwhelming distress; after the burning and desertion of </w:t>
      </w:r>
      <w:proofErr w:type="spellStart"/>
      <w:r>
        <w:t>Eichstatt</w:t>
      </w:r>
      <w:proofErr w:type="spellEnd"/>
      <w:r>
        <w:t xml:space="preserve"> they sought out the children who were hiding in the cellars, killing and eating rats, and carried them off to care for and educate them; at </w:t>
      </w:r>
      <w:proofErr w:type="spellStart"/>
      <w:r>
        <w:t>Hagenau</w:t>
      </w:r>
      <w:proofErr w:type="spellEnd"/>
      <w:r>
        <w:t xml:space="preserve"> they managed feed the poor out of their stores until the French troops raided their granary and took charge of the grain for the Army. By the irony of fate the wine harvest of 1634, which should have been excellent, was trampled down by fugitives, and invaders after </w:t>
      </w:r>
      <w:proofErr w:type="spellStart"/>
      <w:r>
        <w:t>Nordlingen</w:t>
      </w:r>
      <w:proofErr w:type="spellEnd"/>
      <w:r>
        <w:t xml:space="preserve">; that of 635 suffered a like fate, and in the winter, from </w:t>
      </w:r>
      <w:proofErr w:type="spellStart"/>
      <w:r>
        <w:t>Wuttemberg</w:t>
      </w:r>
      <w:proofErr w:type="spellEnd"/>
      <w:r>
        <w:t xml:space="preserve"> to Lorraine, </w:t>
      </w:r>
      <w:r w:rsidRPr="00D21570">
        <w:rPr>
          <w:rStyle w:val="StyleBoldUnderline"/>
        </w:rPr>
        <w:t>there raged the worst famine of many years</w:t>
      </w:r>
      <w:r>
        <w:t xml:space="preserve">. At </w:t>
      </w:r>
      <w:proofErr w:type="spellStart"/>
      <w:r>
        <w:t>Calw</w:t>
      </w:r>
      <w:proofErr w:type="spellEnd"/>
      <w:r>
        <w:t xml:space="preserve"> the pastor saw a woman gnawing on the raw flesh of a dead horse on which a hungry dog and some ravens were also feeding. In Alsace the bodies of criminals were torn from the gallows and devoured; in the whole Rhineland </w:t>
      </w:r>
      <w:r w:rsidRPr="006100A8">
        <w:rPr>
          <w:rStyle w:val="StyleBoldUnderline"/>
          <w:highlight w:val="cyan"/>
        </w:rPr>
        <w:t>they watched the graveyards against marauders who sold the flesh of the newly buried for food</w:t>
      </w:r>
      <w:r w:rsidRPr="006100A8">
        <w:rPr>
          <w:highlight w:val="cyan"/>
        </w:rPr>
        <w:t>;</w:t>
      </w:r>
      <w:r>
        <w:t xml:space="preserve"> at </w:t>
      </w:r>
      <w:proofErr w:type="spellStart"/>
      <w:r>
        <w:t>Zweibrucken</w:t>
      </w:r>
      <w:proofErr w:type="spellEnd"/>
      <w:r>
        <w:t xml:space="preserve"> </w:t>
      </w:r>
      <w:r w:rsidRPr="00D21570">
        <w:rPr>
          <w:rStyle w:val="StyleBoldUnderline"/>
        </w:rPr>
        <w:t xml:space="preserve">a </w:t>
      </w:r>
      <w:r w:rsidRPr="006100A8">
        <w:rPr>
          <w:rStyle w:val="StyleBoldUnderline"/>
          <w:highlight w:val="cyan"/>
        </w:rPr>
        <w:t>woman confessed to having eater her child</w:t>
      </w:r>
      <w:r>
        <w:t xml:space="preserve">. Acorns, goats' skins, grass, were all cooked in Alsace; cats, dogs, and rats were sold in the market at Worms. In Fulda and </w:t>
      </w:r>
      <w:proofErr w:type="spellStart"/>
      <w:r>
        <w:t>Coburg</w:t>
      </w:r>
      <w:proofErr w:type="spellEnd"/>
      <w:r>
        <w:t xml:space="preserve"> and near Frankfort and the great refugee camp, men went in terror of being killed and eaten by those maddened by hunger... </w:t>
      </w:r>
      <w:r w:rsidRPr="006100A8">
        <w:rPr>
          <w:rStyle w:val="StyleBoldUnderline"/>
          <w:highlight w:val="cyan"/>
        </w:rPr>
        <w:t>That is</w:t>
      </w:r>
      <w:r w:rsidRPr="00D21570">
        <w:t xml:space="preserve"> the great</w:t>
      </w:r>
      <w:r>
        <w:t xml:space="preserve"> C.V. </w:t>
      </w:r>
      <w:r w:rsidRPr="006100A8">
        <w:rPr>
          <w:rStyle w:val="StyleBoldUnderline"/>
          <w:highlight w:val="cyan"/>
        </w:rPr>
        <w:t>Wedgwood</w:t>
      </w:r>
      <w:r w:rsidRPr="00D21570">
        <w:rPr>
          <w:rStyle w:val="StyleBoldUnderline"/>
        </w:rPr>
        <w:t xml:space="preserve"> </w:t>
      </w:r>
      <w:r w:rsidRPr="006100A8">
        <w:rPr>
          <w:rStyle w:val="StyleBoldUnderline"/>
          <w:highlight w:val="cyan"/>
        </w:rPr>
        <w:t>describing the</w:t>
      </w:r>
      <w:r w:rsidRPr="00D21570">
        <w:rPr>
          <w:rStyle w:val="StyleBoldUnderline"/>
        </w:rPr>
        <w:t xml:space="preserve"> last years of the </w:t>
      </w:r>
      <w:r w:rsidRPr="006100A8">
        <w:rPr>
          <w:rStyle w:val="StyleBoldUnderline"/>
          <w:highlight w:val="cyan"/>
        </w:rPr>
        <w:t>Thirty Years War</w:t>
      </w:r>
      <w:r w:rsidRPr="00D21570">
        <w:rPr>
          <w:rStyle w:val="StyleBoldUnderline"/>
        </w:rPr>
        <w:t>, in which eight million people died</w:t>
      </w:r>
      <w:r>
        <w:t xml:space="preserve">, and the population of "Germany" (to the extent it existed) was reduced by a third. One of my professors followed this up by noting that </w:t>
      </w:r>
      <w:r w:rsidRPr="00D21570">
        <w:rPr>
          <w:rStyle w:val="StyleBoldUnderline"/>
        </w:rPr>
        <w:t xml:space="preserve">ten million Russians died in the </w:t>
      </w:r>
      <w:proofErr w:type="gramStart"/>
      <w:r w:rsidRPr="00D21570">
        <w:rPr>
          <w:rStyle w:val="StyleBoldUnderline"/>
        </w:rPr>
        <w:t>first</w:t>
      </w:r>
      <w:proofErr w:type="gramEnd"/>
      <w:r w:rsidRPr="00D21570">
        <w:rPr>
          <w:rStyle w:val="StyleBoldUnderline"/>
        </w:rPr>
        <w:t xml:space="preserve"> World War, and then 15 million more died in the second</w:t>
      </w:r>
      <w:r>
        <w:t xml:space="preserve">. </w:t>
      </w:r>
      <w:r w:rsidRPr="00D21570">
        <w:rPr>
          <w:rStyle w:val="StyleBoldUnderline"/>
        </w:rPr>
        <w:t>When you study racism</w:t>
      </w:r>
      <w:r>
        <w:t xml:space="preserve">, with all its </w:t>
      </w:r>
      <w:proofErr w:type="spellStart"/>
      <w:r>
        <w:t>attendent</w:t>
      </w:r>
      <w:proofErr w:type="spellEnd"/>
      <w:r>
        <w:t xml:space="preserve"> woes, </w:t>
      </w:r>
      <w:r w:rsidRPr="00D21570">
        <w:rPr>
          <w:rStyle w:val="StyleBoldUnderline"/>
        </w:rPr>
        <w:t xml:space="preserve">there is something comforting about those </w:t>
      </w:r>
      <w:proofErr w:type="gramStart"/>
      <w:r w:rsidRPr="00D21570">
        <w:rPr>
          <w:rStyle w:val="StyleBoldUnderline"/>
        </w:rPr>
        <w:t>kind</w:t>
      </w:r>
      <w:proofErr w:type="gramEnd"/>
      <w:r w:rsidRPr="00D21570">
        <w:rPr>
          <w:rStyle w:val="StyleBoldUnderline"/>
        </w:rPr>
        <w:t xml:space="preserve"> of numbers</w:t>
      </w:r>
      <w:r>
        <w:t xml:space="preserve">. It tells you that </w:t>
      </w:r>
      <w:r w:rsidRPr="006100A8">
        <w:rPr>
          <w:rStyle w:val="Emphasis"/>
          <w:highlight w:val="cyan"/>
        </w:rPr>
        <w:t>whatever you are struggling with</w:t>
      </w:r>
      <w:r>
        <w:t xml:space="preserve"> here </w:t>
      </w:r>
      <w:r w:rsidRPr="006100A8">
        <w:rPr>
          <w:rStyle w:val="Emphasis"/>
          <w:highlight w:val="cyan"/>
        </w:rPr>
        <w:t>is not a deviation from the human experience, but an expression</w:t>
      </w:r>
      <w:r w:rsidRPr="00D21570">
        <w:rPr>
          <w:rStyle w:val="Emphasis"/>
        </w:rPr>
        <w:t xml:space="preserve"> of it</w:t>
      </w:r>
      <w:r>
        <w:t xml:space="preserve">. </w:t>
      </w:r>
      <w:r w:rsidRPr="006100A8">
        <w:rPr>
          <w:rStyle w:val="Emphasis"/>
          <w:highlight w:val="cyan"/>
        </w:rPr>
        <w:t>There is</w:t>
      </w:r>
      <w:r w:rsidRPr="00D21570">
        <w:rPr>
          <w:rStyle w:val="Emphasis"/>
        </w:rPr>
        <w:t xml:space="preserve"> very littl</w:t>
      </w:r>
      <w:r w:rsidRPr="006100A8">
        <w:rPr>
          <w:rStyle w:val="Emphasis"/>
          <w:highlight w:val="cyan"/>
        </w:rPr>
        <w:t>e that "white people" have done to "black people" that I can't imagine them doing to each other</w:t>
      </w:r>
      <w:r w:rsidRPr="006100A8">
        <w:rPr>
          <w:highlight w:val="cyan"/>
        </w:rPr>
        <w:t>.</w:t>
      </w:r>
      <w:r>
        <w:t xml:space="preserve"> </w:t>
      </w:r>
      <w:r w:rsidRPr="006100A8">
        <w:rPr>
          <w:rStyle w:val="Emphasis"/>
          <w:highlight w:val="cyan"/>
        </w:rPr>
        <w:t>America's</w:t>
      </w:r>
      <w:r w:rsidRPr="00D21570">
        <w:rPr>
          <w:rStyle w:val="Emphasis"/>
        </w:rPr>
        <w:t xml:space="preserve"> particular </w:t>
      </w:r>
      <w:r w:rsidRPr="006100A8">
        <w:rPr>
          <w:rStyle w:val="Emphasis"/>
          <w:highlight w:val="cyan"/>
        </w:rPr>
        <w:t>failings</w:t>
      </w:r>
      <w:r>
        <w:t xml:space="preserve"> are remarkable because America is remarkable, but they </w:t>
      </w:r>
      <w:r w:rsidRPr="006100A8">
        <w:rPr>
          <w:rStyle w:val="Emphasis"/>
          <w:highlight w:val="cyan"/>
        </w:rPr>
        <w:t>are not</w:t>
      </w:r>
      <w:r w:rsidRPr="00D21570">
        <w:rPr>
          <w:rStyle w:val="Emphasis"/>
        </w:rPr>
        <w:t xml:space="preserve"> particularly </w:t>
      </w:r>
      <w:r w:rsidRPr="006100A8">
        <w:rPr>
          <w:rStyle w:val="Emphasis"/>
          <w:highlight w:val="cyan"/>
        </w:rPr>
        <w:t>deviant</w:t>
      </w:r>
      <w:r w:rsidRPr="00D21570">
        <w:rPr>
          <w:rStyle w:val="Emphasis"/>
        </w:rPr>
        <w:t xml:space="preserve"> or outstanding on the misery index</w:t>
      </w:r>
      <w:r>
        <w:t>. This is just sort of what we do. The question hanging over us though is this: Is this what we what we will always do?</w:t>
      </w:r>
    </w:p>
    <w:p w:rsidR="000A11D5" w:rsidRPr="00D21570" w:rsidRDefault="000A11D5" w:rsidP="000A11D5">
      <w:pPr>
        <w:pStyle w:val="Heading4"/>
      </w:pPr>
      <w:r>
        <w:lastRenderedPageBreak/>
        <w:t xml:space="preserve">Their gut check response will be that gratuitous violence is internal to white society </w:t>
      </w:r>
      <w:proofErr w:type="gramStart"/>
      <w:r>
        <w:t>and  that</w:t>
      </w:r>
      <w:proofErr w:type="gramEnd"/>
      <w:r>
        <w:t xml:space="preserve"> pre-colonization African societies were free of the violence produced by white culture – this claim is reactionary and historically inaccurate</w:t>
      </w:r>
    </w:p>
    <w:p w:rsidR="000A11D5" w:rsidRPr="00D21570" w:rsidRDefault="000A11D5" w:rsidP="000A11D5">
      <w:pPr>
        <w:rPr>
          <w:rStyle w:val="StyleStyleBold12pt"/>
        </w:rPr>
      </w:pPr>
      <w:r w:rsidRPr="00D21570">
        <w:rPr>
          <w:rStyle w:val="StyleStyleBold12pt"/>
        </w:rPr>
        <w:t>Coates 13</w:t>
      </w:r>
    </w:p>
    <w:p w:rsidR="000A11D5" w:rsidRDefault="000A11D5" w:rsidP="000A11D5">
      <w:r>
        <w:t>(Ta-</w:t>
      </w:r>
      <w:proofErr w:type="spellStart"/>
      <w:r>
        <w:t>Nehisi</w:t>
      </w:r>
      <w:proofErr w:type="spellEnd"/>
      <w:r>
        <w:t>, senior editor for The Atlantic, “A Flawed America in Context”, February 13, 2013, http://www.theatlantic.com/national/archive/2013/02/a-flawed-america-in-context/273546/)</w:t>
      </w:r>
    </w:p>
    <w:p w:rsidR="000A11D5" w:rsidRDefault="000A11D5" w:rsidP="000A11D5"/>
    <w:p w:rsidR="000A11D5" w:rsidRDefault="000A11D5" w:rsidP="000A11D5">
      <w:proofErr w:type="gramStart"/>
      <w:r w:rsidRPr="006100A8">
        <w:rPr>
          <w:rStyle w:val="StyleBoldUnderline"/>
          <w:highlight w:val="cyan"/>
        </w:rPr>
        <w:t>Lesson One</w:t>
      </w:r>
      <w:r w:rsidRPr="006100A8">
        <w:rPr>
          <w:highlight w:val="cyan"/>
        </w:rPr>
        <w:t>:</w:t>
      </w:r>
      <w:r>
        <w:t xml:space="preserve"> the </w:t>
      </w:r>
      <w:r w:rsidRPr="006100A8">
        <w:rPr>
          <w:rStyle w:val="StyleBoldUnderline"/>
          <w:highlight w:val="cyan"/>
        </w:rPr>
        <w:t>rejection of the idea that history exists</w:t>
      </w:r>
      <w:r w:rsidRPr="00D21570">
        <w:rPr>
          <w:rStyle w:val="StyleBoldUnderline"/>
        </w:rPr>
        <w:t xml:space="preserve"> solely </w:t>
      </w:r>
      <w:r w:rsidRPr="006100A8">
        <w:rPr>
          <w:rStyle w:val="StyleBoldUnderline"/>
          <w:highlight w:val="cyan"/>
        </w:rPr>
        <w:t>to bolster</w:t>
      </w:r>
      <w:r>
        <w:t xml:space="preserve"> our </w:t>
      </w:r>
      <w:r w:rsidRPr="006100A8">
        <w:rPr>
          <w:rStyle w:val="StyleBoldUnderline"/>
          <w:highlight w:val="cyan"/>
        </w:rPr>
        <w:t>self-esteem</w:t>
      </w:r>
      <w:r>
        <w:t>.</w:t>
      </w:r>
      <w:proofErr w:type="gramEnd"/>
      <w:r>
        <w:t xml:space="preserve"> Coming up, as I did, in a time </w:t>
      </w:r>
      <w:r w:rsidRPr="006100A8">
        <w:rPr>
          <w:rStyle w:val="StyleBoldUnderline"/>
          <w:highlight w:val="cyan"/>
        </w:rPr>
        <w:t>when history was seen as the great weapon against racism</w:t>
      </w:r>
      <w:r>
        <w:t xml:space="preserve">, and in the shadow of a total denigration of black history, </w:t>
      </w:r>
      <w:r w:rsidRPr="006100A8">
        <w:rPr>
          <w:rStyle w:val="Emphasis"/>
          <w:highlight w:val="cyan"/>
        </w:rPr>
        <w:t>it was natural to try to erect a super-noble past</w:t>
      </w:r>
      <w:r>
        <w:t xml:space="preserve">. But </w:t>
      </w:r>
      <w:r w:rsidRPr="006100A8">
        <w:rPr>
          <w:rStyle w:val="StyleBoldUnderline"/>
          <w:highlight w:val="cyan"/>
        </w:rPr>
        <w:t xml:space="preserve">at Howard I learned that </w:t>
      </w:r>
      <w:r w:rsidRPr="006100A8">
        <w:rPr>
          <w:rStyle w:val="Emphasis"/>
          <w:highlight w:val="cyan"/>
        </w:rPr>
        <w:t>this pose was ultimately reactionary</w:t>
      </w:r>
      <w:r w:rsidRPr="006100A8">
        <w:rPr>
          <w:rStyle w:val="StyleBoldUnderline"/>
          <w:highlight w:val="cyan"/>
        </w:rPr>
        <w:t>,</w:t>
      </w:r>
      <w:r w:rsidRPr="00D21570">
        <w:rPr>
          <w:rStyle w:val="StyleBoldUnderline"/>
        </w:rPr>
        <w:t xml:space="preserve"> that </w:t>
      </w:r>
      <w:r w:rsidRPr="006100A8">
        <w:rPr>
          <w:rStyle w:val="StyleBoldUnderline"/>
          <w:highlight w:val="cyan"/>
        </w:rPr>
        <w:t>no nobility was necessarily conveyed by having a boot on your neck</w:t>
      </w:r>
      <w:r>
        <w:t xml:space="preserve">, and that true humanism allowed all of history's actors the full range of features, both laudable and regrettable. </w:t>
      </w:r>
    </w:p>
    <w:p w:rsidR="000A11D5" w:rsidRPr="00E86015" w:rsidRDefault="000A11D5" w:rsidP="000A11D5">
      <w:pPr>
        <w:pStyle w:val="Heading4"/>
      </w:pPr>
      <w:r w:rsidRPr="00E86015">
        <w:t>The American legal system and state are not inherently racist – their overly fatalistic narrative ignores massive progress and incorrectly assumes that the US uniquely represents a site of anti-blackness</w:t>
      </w:r>
    </w:p>
    <w:p w:rsidR="000A11D5" w:rsidRPr="0052435A" w:rsidRDefault="000A11D5" w:rsidP="000A11D5">
      <w:pPr>
        <w:rPr>
          <w:rStyle w:val="StyleStyleBold12pt"/>
        </w:rPr>
      </w:pPr>
      <w:r w:rsidRPr="0052435A">
        <w:rPr>
          <w:rStyle w:val="StyleStyleBold12pt"/>
        </w:rPr>
        <w:t>Farber 98</w:t>
      </w:r>
    </w:p>
    <w:p w:rsidR="000A11D5" w:rsidRDefault="000A11D5" w:rsidP="000A11D5">
      <w:r>
        <w:t>(Daniel, Prof. of the Minnesota School of Law, “Is American Law Inherently Racist”, w/ Prof. Delgado, Berkeley Law Scholarship Repository, http://scholarship.law.berkeley.edu/cgi/viewcontent.cgi?article=1211&amp;context=facpubs)</w:t>
      </w:r>
    </w:p>
    <w:p w:rsidR="000A11D5" w:rsidRDefault="000A11D5" w:rsidP="000A11D5">
      <w:pPr>
        <w:rPr>
          <w:rStyle w:val="Emphasis"/>
        </w:rPr>
      </w:pPr>
      <w:r>
        <w:t xml:space="preserve">Let me begin with the vision of the American legal system that Professor Delgado presented in his first twenty minutes. </w:t>
      </w:r>
      <w:r w:rsidRPr="006100A8">
        <w:rPr>
          <w:rStyle w:val="StyleBoldUnderline"/>
          <w:highlight w:val="cyan"/>
        </w:rPr>
        <w:t>I do not intend</w:t>
      </w:r>
      <w:r w:rsidRPr="006100A8">
        <w:rPr>
          <w:highlight w:val="cyan"/>
        </w:rPr>
        <w:t xml:space="preserve"> to </w:t>
      </w:r>
      <w:r w:rsidRPr="006100A8">
        <w:rPr>
          <w:rStyle w:val="StyleBoldUnderline"/>
          <w:highlight w:val="cyan"/>
        </w:rPr>
        <w:t>deny the reality of the dark side of</w:t>
      </w:r>
      <w:r w:rsidRPr="0052435A">
        <w:rPr>
          <w:rStyle w:val="StyleBoldUnderline"/>
        </w:rPr>
        <w:t xml:space="preserve"> American </w:t>
      </w:r>
      <w:r w:rsidRPr="006100A8">
        <w:rPr>
          <w:rStyle w:val="StyleBoldUnderline"/>
          <w:highlight w:val="cyan"/>
        </w:rPr>
        <w:t>law</w:t>
      </w:r>
      <w:r>
        <w:t xml:space="preserve"> in American legal history, and </w:t>
      </w:r>
      <w:r w:rsidRPr="0052435A">
        <w:rPr>
          <w:rStyle w:val="StyleBoldUnderline"/>
        </w:rPr>
        <w:t>that dark side has</w:t>
      </w:r>
      <w:r>
        <w:t xml:space="preserve"> indeed </w:t>
      </w:r>
      <w:r w:rsidRPr="0052435A">
        <w:rPr>
          <w:rStyle w:val="StyleBoldUnderline"/>
        </w:rPr>
        <w:t>been very bad at times</w:t>
      </w:r>
      <w:r>
        <w:t xml:space="preserve">. Nevertheless, I think </w:t>
      </w:r>
      <w:r w:rsidRPr="006100A8">
        <w:rPr>
          <w:rStyle w:val="StyleBoldUnderline"/>
          <w:highlight w:val="cyan"/>
        </w:rPr>
        <w:t>one</w:t>
      </w:r>
      <w:r w:rsidRPr="0052435A">
        <w:rPr>
          <w:rStyle w:val="StyleBoldUnderline"/>
        </w:rPr>
        <w:t xml:space="preserve"> </w:t>
      </w:r>
      <w:r w:rsidRPr="006100A8">
        <w:rPr>
          <w:rStyle w:val="StyleBoldUnderline"/>
          <w:highlight w:val="cyan"/>
        </w:rPr>
        <w:t>might</w:t>
      </w:r>
      <w:r w:rsidRPr="0052435A">
        <w:rPr>
          <w:rStyle w:val="StyleBoldUnderline"/>
        </w:rPr>
        <w:t xml:space="preserve"> equally </w:t>
      </w:r>
      <w:r w:rsidRPr="006100A8">
        <w:rPr>
          <w:rStyle w:val="StyleBoldUnderline"/>
          <w:highlight w:val="cyan"/>
        </w:rPr>
        <w:t>point to</w:t>
      </w:r>
      <w:r>
        <w:t xml:space="preserve"> some </w:t>
      </w:r>
      <w:r w:rsidRPr="0052435A">
        <w:rPr>
          <w:rStyle w:val="StyleBoldUnderline"/>
        </w:rPr>
        <w:t xml:space="preserve">more </w:t>
      </w:r>
      <w:r w:rsidRPr="006100A8">
        <w:rPr>
          <w:rStyle w:val="StyleBoldUnderline"/>
          <w:highlight w:val="cyan"/>
        </w:rPr>
        <w:t>positive aspects</w:t>
      </w:r>
      <w:r w:rsidRPr="0052435A">
        <w:rPr>
          <w:rStyle w:val="StyleBoldUnderline"/>
        </w:rPr>
        <w:t xml:space="preserve"> of American legal society</w:t>
      </w:r>
      <w:r>
        <w:t xml:space="preserve">, and that </w:t>
      </w:r>
      <w:r w:rsidRPr="006100A8">
        <w:rPr>
          <w:rStyle w:val="Emphasis"/>
          <w:highlight w:val="cyan"/>
        </w:rPr>
        <w:t>we get only a skewed</w:t>
      </w:r>
      <w:r>
        <w:t xml:space="preserve"> and incomplete </w:t>
      </w:r>
      <w:r w:rsidRPr="006100A8">
        <w:rPr>
          <w:rStyle w:val="Emphasis"/>
          <w:highlight w:val="cyan"/>
        </w:rPr>
        <w:t>picture</w:t>
      </w:r>
      <w:r>
        <w:t xml:space="preserve"> if we focus only on one side of the picture: </w:t>
      </w:r>
      <w:r w:rsidRPr="006100A8">
        <w:rPr>
          <w:rStyle w:val="Emphasis"/>
          <w:highlight w:val="cyan"/>
        </w:rPr>
        <w:t>if we ignore the Thirteenth</w:t>
      </w:r>
      <w:r>
        <w:t xml:space="preserve">, 5 </w:t>
      </w:r>
      <w:r w:rsidRPr="006100A8">
        <w:rPr>
          <w:rStyle w:val="Emphasis"/>
          <w:highlight w:val="cyan"/>
        </w:rPr>
        <w:t>Fourteenth</w:t>
      </w:r>
      <w:r>
        <w:t xml:space="preserve">, 6 </w:t>
      </w:r>
      <w:r w:rsidRPr="0052435A">
        <w:rPr>
          <w:rStyle w:val="Emphasis"/>
        </w:rPr>
        <w:t xml:space="preserve">and </w:t>
      </w:r>
      <w:r w:rsidRPr="006100A8">
        <w:rPr>
          <w:rStyle w:val="Emphasis"/>
          <w:highlight w:val="cyan"/>
        </w:rPr>
        <w:t>Fifteenth</w:t>
      </w:r>
      <w:r>
        <w:t xml:space="preserve"> 7 </w:t>
      </w:r>
      <w:r w:rsidRPr="006100A8">
        <w:rPr>
          <w:rStyle w:val="Emphasis"/>
          <w:highlight w:val="cyan"/>
        </w:rPr>
        <w:t>Amendments</w:t>
      </w:r>
      <w:r>
        <w:t xml:space="preserve">; if we ignore </w:t>
      </w:r>
      <w:r w:rsidRPr="006100A8">
        <w:rPr>
          <w:rStyle w:val="Emphasis"/>
          <w:highlight w:val="cyan"/>
        </w:rPr>
        <w:t>Brown v. Board</w:t>
      </w:r>
      <w:r w:rsidRPr="0052435A">
        <w:rPr>
          <w:rStyle w:val="Emphasis"/>
        </w:rPr>
        <w:t xml:space="preserve"> of Education</w:t>
      </w:r>
      <w:r>
        <w:t xml:space="preserve">8" and the work of </w:t>
      </w:r>
      <w:r w:rsidRPr="006100A8">
        <w:rPr>
          <w:rStyle w:val="Emphasis"/>
          <w:highlight w:val="cyan"/>
        </w:rPr>
        <w:t>the Warren Court</w:t>
      </w:r>
      <w:r>
        <w:t xml:space="preserve">; if we ignore </w:t>
      </w:r>
      <w:r w:rsidRPr="006100A8">
        <w:rPr>
          <w:rStyle w:val="Emphasis"/>
          <w:highlight w:val="cyan"/>
        </w:rPr>
        <w:t>the Civil Rights Acts</w:t>
      </w:r>
      <w:r>
        <w:t xml:space="preserve"> of 1964,' 9 1965,20 and 1990;2" </w:t>
      </w:r>
      <w:r w:rsidRPr="0052435A">
        <w:rPr>
          <w:rStyle w:val="Emphasis"/>
        </w:rPr>
        <w:t>and</w:t>
      </w:r>
      <w:r>
        <w:t xml:space="preserve"> if we ignore or minimize the commitment to </w:t>
      </w:r>
      <w:r w:rsidRPr="006100A8">
        <w:rPr>
          <w:rStyle w:val="Emphasis"/>
          <w:highlight w:val="cyan"/>
        </w:rPr>
        <w:t>affirmative action</w:t>
      </w:r>
      <w:r>
        <w:t xml:space="preserve"> that many American institutions, especially educational institutions, have had for the past two decades. I do not think you have to be a triumphalist to think that these are important developments-you only have to be a realist. Similarly, </w:t>
      </w:r>
      <w:r w:rsidRPr="006100A8">
        <w:rPr>
          <w:rStyle w:val="StyleBoldUnderline"/>
          <w:highlight w:val="cyan"/>
        </w:rPr>
        <w:t>as serious as the problem of racial inequality remains</w:t>
      </w:r>
      <w:r w:rsidRPr="0052435A">
        <w:rPr>
          <w:rStyle w:val="StyleBoldUnderline"/>
        </w:rPr>
        <w:t xml:space="preserve"> in our society, </w:t>
      </w:r>
      <w:r w:rsidRPr="006100A8">
        <w:rPr>
          <w:rStyle w:val="StyleBoldUnderline"/>
          <w:highlight w:val="cyan"/>
        </w:rPr>
        <w:t>it is</w:t>
      </w:r>
      <w:r w:rsidRPr="0052435A">
        <w:rPr>
          <w:rStyle w:val="StyleBoldUnderline"/>
        </w:rPr>
        <w:t xml:space="preserve"> also </w:t>
      </w:r>
      <w:r w:rsidRPr="006100A8">
        <w:rPr>
          <w:rStyle w:val="StyleBoldUnderline"/>
          <w:highlight w:val="cyan"/>
        </w:rPr>
        <w:t>unrealistic to ignore the</w:t>
      </w:r>
      <w:r w:rsidRPr="0052435A">
        <w:rPr>
          <w:rStyle w:val="StyleBoldUnderline"/>
        </w:rPr>
        <w:t xml:space="preserve"> considerable amount of </w:t>
      </w:r>
      <w:r w:rsidRPr="006100A8">
        <w:rPr>
          <w:rStyle w:val="StyleBoldUnderline"/>
          <w:highlight w:val="cyan"/>
        </w:rPr>
        <w:t>progress</w:t>
      </w:r>
      <w:r w:rsidRPr="0052435A">
        <w:rPr>
          <w:rStyle w:val="StyleBoldUnderline"/>
        </w:rPr>
        <w:t xml:space="preserve"> that has been made</w:t>
      </w:r>
      <w:r>
        <w:t xml:space="preserve">. Consider </w:t>
      </w:r>
      <w:r w:rsidRPr="0052435A">
        <w:rPr>
          <w:rStyle w:val="StyleBoldUnderline"/>
        </w:rPr>
        <w:t>the emergence of the black middle class</w:t>
      </w:r>
      <w:r>
        <w:t xml:space="preserve"> in the last generation or generation and a half, </w:t>
      </w:r>
      <w:r w:rsidRPr="0052435A">
        <w:rPr>
          <w:rStyle w:val="StyleBoldUnderline"/>
        </w:rPr>
        <w:t>and the integration of important American institutions</w:t>
      </w:r>
      <w:r>
        <w:t xml:space="preserve"> such as big-city police forces, which </w:t>
      </w:r>
      <w:r w:rsidRPr="0052435A">
        <w:rPr>
          <w:rStyle w:val="StyleBoldUnderline"/>
        </w:rPr>
        <w:t>are important in the day-to-day lives of many minority people</w:t>
      </w:r>
      <w:r>
        <w:t xml:space="preserve">. The military has sometimes been described as the most successfully integrated institution in American society. We all know, as well, that </w:t>
      </w:r>
      <w:r w:rsidRPr="006100A8">
        <w:rPr>
          <w:rStyle w:val="StyleBoldUnderline"/>
          <w:highlight w:val="cyan"/>
        </w:rPr>
        <w:t>the number of minority lawyers has risen</w:t>
      </w:r>
      <w:r w:rsidRPr="0052435A">
        <w:rPr>
          <w:rStyle w:val="StyleBoldUnderline"/>
        </w:rPr>
        <w:t xml:space="preserve"> substantially</w:t>
      </w:r>
      <w:r>
        <w:t xml:space="preserve">. </w:t>
      </w:r>
      <w:r w:rsidRPr="0052435A">
        <w:rPr>
          <w:rStyle w:val="StyleBoldUnderline"/>
        </w:rPr>
        <w:t xml:space="preserve">In state and federal legislatures, </w:t>
      </w:r>
      <w:r w:rsidRPr="006100A8">
        <w:rPr>
          <w:rStyle w:val="StyleBoldUnderline"/>
          <w:highlight w:val="cyan"/>
        </w:rPr>
        <w:t>there was no such thing as a black caucus</w:t>
      </w:r>
      <w:r w:rsidRPr="0052435A">
        <w:rPr>
          <w:rStyle w:val="StyleBoldUnderline"/>
        </w:rPr>
        <w:t xml:space="preserve"> in Congress </w:t>
      </w:r>
      <w:r w:rsidRPr="006100A8">
        <w:rPr>
          <w:rStyle w:val="StyleBoldUnderline"/>
          <w:highlight w:val="cyan"/>
        </w:rPr>
        <w:t>thirty</w:t>
      </w:r>
      <w:r w:rsidRPr="0052435A">
        <w:rPr>
          <w:rStyle w:val="StyleBoldUnderline"/>
        </w:rPr>
        <w:t xml:space="preserve"> or forty </w:t>
      </w:r>
      <w:r w:rsidRPr="006100A8">
        <w:rPr>
          <w:rStyle w:val="StyleBoldUnderline"/>
          <w:highlight w:val="cyan"/>
        </w:rPr>
        <w:t>years ago</w:t>
      </w:r>
      <w:r w:rsidRPr="0052435A">
        <w:rPr>
          <w:rStyle w:val="StyleBoldUnderline"/>
        </w:rPr>
        <w:t>, because there would not have been enough black people present</w:t>
      </w:r>
      <w:r>
        <w:t xml:space="preserve"> to call a caucus. </w:t>
      </w:r>
      <w:r w:rsidRPr="0052435A">
        <w:rPr>
          <w:rStyle w:val="Emphasis"/>
        </w:rPr>
        <w:t xml:space="preserve">And </w:t>
      </w:r>
      <w:r w:rsidRPr="006100A8">
        <w:rPr>
          <w:rStyle w:val="Emphasis"/>
          <w:highlight w:val="cyan"/>
        </w:rPr>
        <w:t>do not forget the considerable evidence of sharp changes in white attitudes</w:t>
      </w:r>
      <w:r w:rsidRPr="0052435A">
        <w:rPr>
          <w:rStyle w:val="Emphasis"/>
        </w:rPr>
        <w:t xml:space="preserve"> over that period in a more favorable and tolerant direction</w:t>
      </w:r>
      <w:r>
        <w:t xml:space="preserve">. It is true that there is much in our history that we can only look back on with a feeling of shame, but </w:t>
      </w:r>
      <w:r w:rsidRPr="006100A8">
        <w:rPr>
          <w:rStyle w:val="StyleBoldUnderline"/>
          <w:highlight w:val="cyan"/>
        </w:rPr>
        <w:t>there is</w:t>
      </w:r>
      <w:r>
        <w:t xml:space="preserve"> also </w:t>
      </w:r>
      <w:r w:rsidRPr="006100A8">
        <w:rPr>
          <w:rStyle w:val="StyleBoldUnderline"/>
          <w:highlight w:val="cyan"/>
        </w:rPr>
        <w:t>much to be proud of</w:t>
      </w:r>
      <w:r w:rsidRPr="0052435A">
        <w:rPr>
          <w:rStyle w:val="StyleBoldUnderline"/>
        </w:rPr>
        <w:t xml:space="preserve"> that we should not forget</w:t>
      </w:r>
      <w:r>
        <w:t xml:space="preserve">. </w:t>
      </w:r>
      <w:r w:rsidRPr="0052435A">
        <w:rPr>
          <w:rStyle w:val="StyleBoldUnderline"/>
        </w:rPr>
        <w:t xml:space="preserve">I also think that </w:t>
      </w:r>
      <w:r w:rsidRPr="006100A8">
        <w:rPr>
          <w:rStyle w:val="StyleBoldUnderline"/>
          <w:highlight w:val="cyan"/>
        </w:rPr>
        <w:t>the accusation that the</w:t>
      </w:r>
      <w:r w:rsidRPr="0052435A">
        <w:rPr>
          <w:rStyle w:val="StyleBoldUnderline"/>
        </w:rPr>
        <w:t xml:space="preserve"> American </w:t>
      </w:r>
      <w:r w:rsidRPr="006100A8">
        <w:rPr>
          <w:rStyle w:val="StyleBoldUnderline"/>
          <w:highlight w:val="cyan"/>
        </w:rPr>
        <w:t>legal system is inherently racist lacks perspective</w:t>
      </w:r>
      <w:r w:rsidRPr="0052435A">
        <w:rPr>
          <w:rStyle w:val="StyleBoldUnderline"/>
        </w:rPr>
        <w:t xml:space="preserve"> in the sense </w:t>
      </w:r>
      <w:r w:rsidRPr="0052435A">
        <w:rPr>
          <w:rStyle w:val="StyleBoldUnderline"/>
        </w:rPr>
        <w:lastRenderedPageBreak/>
        <w:t xml:space="preserve">that </w:t>
      </w:r>
      <w:r w:rsidRPr="006100A8">
        <w:rPr>
          <w:rStyle w:val="StyleBoldUnderline"/>
          <w:highlight w:val="cyan"/>
        </w:rPr>
        <w:t>it seems to imply that there is something specifically American</w:t>
      </w:r>
      <w:r w:rsidRPr="0052435A">
        <w:rPr>
          <w:rStyle w:val="StyleBoldUnderline"/>
        </w:rPr>
        <w:t xml:space="preserve"> about this problem. If you look around the world, societies virtually everywhere are struggling with the problems of ethnic and cultural pluralism</w:t>
      </w:r>
      <w:r>
        <w:t xml:space="preserve">, and are trying to find ways to incorporate diverse groups into their governing structures. I think if you look around the world, including even countries like France which Professor Delgado referred to, </w:t>
      </w:r>
      <w:r w:rsidRPr="0052435A">
        <w:rPr>
          <w:rStyle w:val="Emphasis"/>
        </w:rPr>
        <w:t>it is far from clear that we are doing worse than the others. In some ways, I think we are doing considerably better than most.</w:t>
      </w:r>
    </w:p>
    <w:p w:rsidR="000A11D5" w:rsidRDefault="000A11D5" w:rsidP="000A11D5">
      <w:pPr>
        <w:pStyle w:val="Heading4"/>
      </w:pPr>
      <w:r>
        <w:t>The proper response to recurrent state/legal racism is protective measures – only legal reform can embed bulwarks against historical injustice</w:t>
      </w:r>
    </w:p>
    <w:p w:rsidR="000A11D5" w:rsidRPr="00314ACB" w:rsidRDefault="000A11D5" w:rsidP="000A11D5">
      <w:pPr>
        <w:rPr>
          <w:rStyle w:val="StyleStyleBold12pt"/>
        </w:rPr>
      </w:pPr>
      <w:r w:rsidRPr="00314ACB">
        <w:rPr>
          <w:rStyle w:val="StyleStyleBold12pt"/>
        </w:rPr>
        <w:t>Delgado 98</w:t>
      </w:r>
    </w:p>
    <w:p w:rsidR="000A11D5" w:rsidRDefault="000A11D5" w:rsidP="000A11D5">
      <w:r>
        <w:t xml:space="preserve">(Richard, Jean N. </w:t>
      </w:r>
      <w:proofErr w:type="spellStart"/>
      <w:r>
        <w:t>Lindsley</w:t>
      </w:r>
      <w:proofErr w:type="spellEnd"/>
      <w:r>
        <w:t xml:space="preserve"> Professor of Law at the University of Colorado Law School, “Is American Law Inherently Racist”, Debate w/ Prof. Farber, Berkeley Law Scholarship Repository, http://scholarship.law.berkeley.edu/cgi/viewcontent.cgi?article=1211&amp;context=facpubs)</w:t>
      </w:r>
    </w:p>
    <w:p w:rsidR="000A11D5" w:rsidRDefault="000A11D5" w:rsidP="000A11D5"/>
    <w:p w:rsidR="000A11D5" w:rsidRPr="0030578C" w:rsidRDefault="000A11D5" w:rsidP="000A11D5">
      <w:pPr>
        <w:rPr>
          <w:rStyle w:val="Heading4Char"/>
          <w:rFonts w:eastAsiaTheme="minorHAnsi" w:cs="Calibri"/>
          <w:b w:val="0"/>
          <w:bCs w:val="0"/>
          <w:iCs w:val="0"/>
          <w:sz w:val="16"/>
        </w:rPr>
      </w:pPr>
      <w:r w:rsidRPr="00C87E52">
        <w:t xml:space="preserve">AUDIENCE: </w:t>
      </w:r>
      <w:r w:rsidRPr="006100A8">
        <w:rPr>
          <w:rStyle w:val="StyleBoldUnderline"/>
          <w:highlight w:val="cyan"/>
        </w:rPr>
        <w:t>If we accept the premise that American law is</w:t>
      </w:r>
      <w:r w:rsidRPr="00B879CD">
        <w:rPr>
          <w:rStyle w:val="StyleBoldUnderline"/>
        </w:rPr>
        <w:t xml:space="preserve"> inherently </w:t>
      </w:r>
      <w:r w:rsidRPr="006100A8">
        <w:rPr>
          <w:rStyle w:val="StyleBoldUnderline"/>
          <w:highlight w:val="cyan"/>
        </w:rPr>
        <w:t>racist, what can be done</w:t>
      </w:r>
      <w:r w:rsidRPr="00C87E52">
        <w:t xml:space="preserve"> about it? Where do we start?</w:t>
      </w:r>
      <w:r>
        <w:t xml:space="preserve"> </w:t>
      </w:r>
      <w:r w:rsidRPr="00C87E52">
        <w:t xml:space="preserve">And related to that, </w:t>
      </w:r>
      <w:r w:rsidRPr="006100A8">
        <w:rPr>
          <w:rStyle w:val="StyleBoldUnderline"/>
          <w:highlight w:val="cyan"/>
        </w:rPr>
        <w:t xml:space="preserve">how can an inherently racist law be made </w:t>
      </w:r>
      <w:proofErr w:type="spellStart"/>
      <w:r w:rsidRPr="006100A8">
        <w:rPr>
          <w:rStyle w:val="StyleBoldUnderline"/>
          <w:highlight w:val="cyan"/>
        </w:rPr>
        <w:t>unracist</w:t>
      </w:r>
      <w:proofErr w:type="spellEnd"/>
      <w:r w:rsidRPr="006100A8">
        <w:rPr>
          <w:rStyle w:val="StyleBoldUnderline"/>
          <w:highlight w:val="cyan"/>
        </w:rPr>
        <w:t>, or are we just doomed to a perpetual battle</w:t>
      </w:r>
      <w:r w:rsidRPr="00B879CD">
        <w:rPr>
          <w:rStyle w:val="StyleBoldUnderline"/>
        </w:rPr>
        <w:t xml:space="preserve"> to decrease the level of racism</w:t>
      </w:r>
      <w:r w:rsidRPr="00C87E52">
        <w:t xml:space="preserve"> in our laws?</w:t>
      </w:r>
      <w:r>
        <w:t xml:space="preserve"> </w:t>
      </w:r>
      <w:r w:rsidRPr="00C87E52">
        <w:t xml:space="preserve">PROFESSOR DELGADO: </w:t>
      </w:r>
      <w:r w:rsidRPr="006100A8">
        <w:rPr>
          <w:rStyle w:val="Emphasis"/>
          <w:highlight w:val="cyan"/>
        </w:rPr>
        <w:t>No. I don't think that it is a dispiriting or</w:t>
      </w:r>
      <w:r w:rsidRPr="00C87E52">
        <w:t xml:space="preserve"> an overly </w:t>
      </w:r>
      <w:r w:rsidRPr="006100A8">
        <w:rPr>
          <w:rStyle w:val="Emphasis"/>
          <w:highlight w:val="cyan"/>
        </w:rPr>
        <w:t>pessimistic view</w:t>
      </w:r>
      <w:r w:rsidRPr="00C87E52">
        <w:t xml:space="preserve">, </w:t>
      </w:r>
      <w:r w:rsidRPr="00B879CD">
        <w:rPr>
          <w:rStyle w:val="StyleBoldUnderline"/>
        </w:rPr>
        <w:t>if one accepts the position</w:t>
      </w:r>
      <w:r w:rsidRPr="00C87E52">
        <w:t>-as I do,</w:t>
      </w:r>
      <w:r>
        <w:t xml:space="preserve"> </w:t>
      </w:r>
      <w:r w:rsidRPr="00B879CD">
        <w:rPr>
          <w:rStyle w:val="StyleBoldUnderline"/>
        </w:rPr>
        <w:t>that American law is recurrently, inherently racist any more than, it is enervating to accept the proposition that the human body</w:t>
      </w:r>
      <w:r w:rsidRPr="00C87E52">
        <w:t>, let's say,</w:t>
      </w:r>
      <w:r>
        <w:t xml:space="preserve"> </w:t>
      </w:r>
      <w:r w:rsidRPr="00B879CD">
        <w:rPr>
          <w:rStyle w:val="StyleBoldUnderline"/>
        </w:rPr>
        <w:t>is inherently frail</w:t>
      </w:r>
      <w:r w:rsidRPr="00C87E52">
        <w:t xml:space="preserve">. From which </w:t>
      </w:r>
      <w:r w:rsidRPr="00B879CD">
        <w:rPr>
          <w:rStyle w:val="StyleBoldUnderline"/>
        </w:rPr>
        <w:t xml:space="preserve">it follows then that </w:t>
      </w:r>
      <w:r w:rsidRPr="006100A8">
        <w:rPr>
          <w:rStyle w:val="StyleBoldUnderline"/>
          <w:highlight w:val="cyan"/>
        </w:rPr>
        <w:t>one ought to take reasonable measures</w:t>
      </w:r>
      <w:r w:rsidRPr="006100A8">
        <w:rPr>
          <w:highlight w:val="cyan"/>
        </w:rPr>
        <w:t xml:space="preserve">. </w:t>
      </w:r>
      <w:r w:rsidRPr="006100A8">
        <w:rPr>
          <w:rStyle w:val="StyleBoldUnderline"/>
          <w:highlight w:val="cyan"/>
        </w:rPr>
        <w:t>One ought to wear safety belts</w:t>
      </w:r>
      <w:r w:rsidRPr="00C87E52">
        <w:t>, one ought to</w:t>
      </w:r>
      <w:r>
        <w:t xml:space="preserve"> </w:t>
      </w:r>
      <w:r w:rsidRPr="00C87E52">
        <w:t>vaccinate children, and one does not simply give up from the</w:t>
      </w:r>
      <w:r>
        <w:t xml:space="preserve"> </w:t>
      </w:r>
      <w:r w:rsidRPr="00C87E52">
        <w:t>recognition that something is inherently a difficulty or a problem.</w:t>
      </w:r>
      <w:r>
        <w:t xml:space="preserve"> </w:t>
      </w:r>
      <w:r w:rsidRPr="006100A8">
        <w:rPr>
          <w:rStyle w:val="Emphasis"/>
          <w:highlight w:val="cyan"/>
        </w:rPr>
        <w:t>Vigilance is what is called for, not giving up</w:t>
      </w:r>
      <w:r w:rsidRPr="00C87E52">
        <w:t xml:space="preserve">. So no, </w:t>
      </w:r>
      <w:r w:rsidRPr="00B879CD">
        <w:rPr>
          <w:rStyle w:val="StyleBoldUnderline"/>
        </w:rPr>
        <w:t>I do not take the position that the inherent racism that seems to inflict our society requires any sort of surrender</w:t>
      </w:r>
      <w:r w:rsidRPr="00C87E52">
        <w:t xml:space="preserve">. Quite the contrary, </w:t>
      </w:r>
      <w:r w:rsidRPr="006100A8">
        <w:rPr>
          <w:rStyle w:val="StyleBoldUnderline"/>
          <w:highlight w:val="cyan"/>
        </w:rPr>
        <w:t>it requires all of our efforts if we are to be the society that we can be</w:t>
      </w:r>
      <w:r w:rsidRPr="00C87E52">
        <w:t xml:space="preserve"> and that we are</w:t>
      </w:r>
      <w:r>
        <w:t xml:space="preserve"> </w:t>
      </w:r>
      <w:r w:rsidRPr="00C87E52">
        <w:t>in other respects. I will address this point later in my talk.</w:t>
      </w:r>
    </w:p>
    <w:p w:rsidR="000A11D5" w:rsidRDefault="000A11D5" w:rsidP="000A11D5">
      <w:pPr>
        <w:pStyle w:val="Heading4"/>
      </w:pPr>
      <w:r>
        <w:t>[</w:t>
      </w:r>
      <w:proofErr w:type="gramStart"/>
      <w:r>
        <w:t>if</w:t>
      </w:r>
      <w:proofErr w:type="gramEnd"/>
      <w:r>
        <w:t xml:space="preserve"> running short on time you can skip this] That turns the K – their assertion of an historically pure point of departure produces essentialism and re-creates the relations of domination they oppose – our aff overcomes their life-denying politics by building assemblages within the State that reverse relations of power to overcome relations of domination</w:t>
      </w:r>
    </w:p>
    <w:p w:rsidR="000A11D5" w:rsidRPr="00B87858" w:rsidRDefault="000A11D5" w:rsidP="000A11D5">
      <w:r>
        <w:t xml:space="preserve">We are all part of the institutions that oppress us – power relations work in multiple directions – ignoring the institutions that have power over us prevents it from being turned against itself – creates blackness as a subject position outside relationships of power – violence is called by other institutions, not by blackness – lots of bad stuff happens but there has been bad stuff black people do too and we’re all implicated in these – ignores the way it creates fissures </w:t>
      </w:r>
    </w:p>
    <w:p w:rsidR="000A11D5" w:rsidRDefault="000A11D5" w:rsidP="000A11D5">
      <w:r w:rsidRPr="007A006F">
        <w:rPr>
          <w:rStyle w:val="Heading4Char"/>
        </w:rPr>
        <w:t>Newman ‘00</w:t>
      </w:r>
      <w:r w:rsidRPr="00C35C82">
        <w:t xml:space="preserve">, (Saul, Postdoctoral Fellow @ Macquarie University, </w:t>
      </w:r>
      <w:r>
        <w:t>“</w:t>
      </w:r>
      <w:r w:rsidRPr="007A006F">
        <w:t xml:space="preserve">Anarchism and the Politics of </w:t>
      </w:r>
      <w:proofErr w:type="spellStart"/>
      <w:r w:rsidRPr="007A006F">
        <w:t>Ressentiment</w:t>
      </w:r>
      <w:proofErr w:type="spellEnd"/>
      <w:r>
        <w:t>”</w:t>
      </w:r>
      <w:r w:rsidRPr="00C35C82">
        <w:t>, muse)</w:t>
      </w:r>
    </w:p>
    <w:p w:rsidR="000A11D5" w:rsidRPr="00C35C82" w:rsidRDefault="000A11D5" w:rsidP="000A11D5"/>
    <w:p w:rsidR="000A11D5" w:rsidRPr="00C35C82" w:rsidRDefault="000A11D5" w:rsidP="000A11D5">
      <w:pPr>
        <w:widowControl w:val="0"/>
        <w:tabs>
          <w:tab w:val="left" w:pos="220"/>
          <w:tab w:val="left" w:pos="720"/>
        </w:tabs>
        <w:autoSpaceDE w:val="0"/>
        <w:autoSpaceDN w:val="0"/>
        <w:adjustRightInd w:val="0"/>
        <w:rPr>
          <w:b/>
          <w:szCs w:val="32"/>
          <w:u w:val="single"/>
        </w:rPr>
      </w:pPr>
      <w:r>
        <w:rPr>
          <w:szCs w:val="32"/>
        </w:rPr>
        <w:t xml:space="preserve">Has anarchism as a political and social theory of revolution been invalidated because of the contradictions in its conception of human subjectivity? I do not think so. </w:t>
      </w:r>
      <w:r w:rsidRPr="00AB7818">
        <w:rPr>
          <w:rStyle w:val="StyleBoldUnderline"/>
          <w:highlight w:val="cyan"/>
        </w:rPr>
        <w:t>I have exposed</w:t>
      </w:r>
      <w:r w:rsidRPr="00253DDE">
        <w:rPr>
          <w:rStyle w:val="StyleBoldUnderline"/>
        </w:rPr>
        <w:t xml:space="preserve"> a hidden strain of </w:t>
      </w:r>
      <w:proofErr w:type="spellStart"/>
      <w:r w:rsidRPr="00AB7818">
        <w:rPr>
          <w:rStyle w:val="StyleBoldUnderline"/>
          <w:highlight w:val="cyan"/>
        </w:rPr>
        <w:t>ressentiment</w:t>
      </w:r>
      <w:proofErr w:type="spellEnd"/>
      <w:r w:rsidRPr="00253DDE">
        <w:rPr>
          <w:rStyle w:val="StyleBoldUnderline"/>
        </w:rPr>
        <w:t xml:space="preserve"> in</w:t>
      </w:r>
      <w:r>
        <w:rPr>
          <w:szCs w:val="32"/>
        </w:rPr>
        <w:t xml:space="preserve"> the essentialist categories and oppositional structures that inhabit anarchist discourse - in </w:t>
      </w:r>
      <w:r w:rsidRPr="00AB7818">
        <w:rPr>
          <w:rStyle w:val="StyleBoldUnderline"/>
          <w:highlight w:val="cyan"/>
        </w:rPr>
        <w:t>notions of a harmonious society governed by natural law and</w:t>
      </w:r>
      <w:r w:rsidRPr="00253DDE">
        <w:rPr>
          <w:rStyle w:val="StyleBoldUnderline"/>
        </w:rPr>
        <w:t xml:space="preserve"> man's essential communality, and its opposition to the artificial law of the State</w:t>
      </w:r>
      <w:r>
        <w:rPr>
          <w:szCs w:val="32"/>
        </w:rPr>
        <w:t xml:space="preserve">. However I would argue that </w:t>
      </w:r>
      <w:r>
        <w:rPr>
          <w:szCs w:val="32"/>
        </w:rPr>
        <w:lastRenderedPageBreak/>
        <w:t xml:space="preserve">anarchism, if it can free itself from these essentialist and Manichean categories, can overcome the </w:t>
      </w:r>
      <w:proofErr w:type="spellStart"/>
      <w:r>
        <w:rPr>
          <w:szCs w:val="32"/>
        </w:rPr>
        <w:t>ressentiment</w:t>
      </w:r>
      <w:proofErr w:type="spellEnd"/>
      <w:r>
        <w:rPr>
          <w:szCs w:val="32"/>
        </w:rPr>
        <w:t xml:space="preserve"> that poisons and limits it. Classical anarchism is a politics of </w:t>
      </w:r>
      <w:proofErr w:type="spellStart"/>
      <w:r>
        <w:rPr>
          <w:szCs w:val="32"/>
        </w:rPr>
        <w:t>ressentiment</w:t>
      </w:r>
      <w:proofErr w:type="spellEnd"/>
      <w:r>
        <w:rPr>
          <w:szCs w:val="32"/>
        </w:rPr>
        <w:t xml:space="preserve"> because it seeks to overcome power. It sees power as evil, destructive, something that stultifies the full realization of the individual. </w:t>
      </w:r>
      <w:r w:rsidRPr="00AB7818">
        <w:rPr>
          <w:rStyle w:val="StyleBoldUnderline"/>
          <w:highlight w:val="cyan"/>
        </w:rPr>
        <w:t>Human essence is a point of departure uncontaminated by power</w:t>
      </w:r>
      <w:r w:rsidRPr="00253DDE">
        <w:rPr>
          <w:rStyle w:val="StyleBoldUnderline"/>
        </w:rPr>
        <w:t>, from which power is resisted</w:t>
      </w:r>
      <w:r>
        <w:rPr>
          <w:szCs w:val="32"/>
        </w:rPr>
        <w:t xml:space="preserve">. There is, as I have argued, a strict Manichean separation and opposition between the subject and power. However I have shown that </w:t>
      </w:r>
      <w:r w:rsidRPr="00AB7818">
        <w:rPr>
          <w:rStyle w:val="StyleBoldUnderline"/>
          <w:highlight w:val="cyan"/>
        </w:rPr>
        <w:t>this separation</w:t>
      </w:r>
      <w:r w:rsidRPr="00253DDE">
        <w:rPr>
          <w:rStyle w:val="StyleBoldUnderline"/>
        </w:rPr>
        <w:t xml:space="preserve"> between the individual and power </w:t>
      </w:r>
      <w:r w:rsidRPr="00AB7818">
        <w:rPr>
          <w:rStyle w:val="StyleBoldUnderline"/>
          <w:highlight w:val="cyan"/>
        </w:rPr>
        <w:t>is</w:t>
      </w:r>
      <w:r w:rsidRPr="00253DDE">
        <w:rPr>
          <w:rStyle w:val="StyleBoldUnderline"/>
        </w:rPr>
        <w:t xml:space="preserve"> itself </w:t>
      </w:r>
      <w:r w:rsidRPr="00AB7818">
        <w:rPr>
          <w:rStyle w:val="StyleBoldUnderline"/>
          <w:highlight w:val="cyan"/>
        </w:rPr>
        <w:t>unstable</w:t>
      </w:r>
      <w:r w:rsidRPr="00253DDE">
        <w:rPr>
          <w:rStyle w:val="StyleBoldUnderline"/>
        </w:rPr>
        <w:t xml:space="preserve"> and threatened by a 'natural' desire for power - the power principle</w:t>
      </w:r>
      <w:r>
        <w:rPr>
          <w:szCs w:val="32"/>
        </w:rPr>
        <w:t xml:space="preserve">. Nietzsche would argue that this desire for power - will to power - is indeed 'natural', and it is the suppression of this desire that has had such a debilitating effect on man, turning him against himself and producing an attitude of </w:t>
      </w:r>
      <w:proofErr w:type="spellStart"/>
      <w:r>
        <w:rPr>
          <w:szCs w:val="32"/>
        </w:rPr>
        <w:t>ressentiment</w:t>
      </w:r>
      <w:proofErr w:type="spellEnd"/>
      <w:r>
        <w:rPr>
          <w:szCs w:val="32"/>
        </w:rPr>
        <w:t xml:space="preserve">. </w:t>
      </w:r>
      <w:proofErr w:type="gramStart"/>
      <w:r>
        <w:rPr>
          <w:szCs w:val="32"/>
        </w:rPr>
        <w:t xml:space="preserve">However perhaps one could argue that </w:t>
      </w:r>
      <w:r w:rsidRPr="00253DDE">
        <w:rPr>
          <w:rStyle w:val="StyleBoldUnderline"/>
        </w:rPr>
        <w:t>this desire for power</w:t>
      </w:r>
      <w:r>
        <w:rPr>
          <w:szCs w:val="32"/>
        </w:rPr>
        <w:t xml:space="preserve"> in man </w:t>
      </w:r>
      <w:r w:rsidRPr="00253DDE">
        <w:rPr>
          <w:rStyle w:val="StyleBoldUnderline"/>
        </w:rPr>
        <w:t>is produced precisely through attempts to deny or extinguish relations of power in the 'natural order'.</w:t>
      </w:r>
      <w:proofErr w:type="gramEnd"/>
      <w:r>
        <w:rPr>
          <w:szCs w:val="32"/>
        </w:rPr>
        <w:t xml:space="preserve"> </w:t>
      </w:r>
      <w:r w:rsidRPr="00403D6C">
        <w:rPr>
          <w:sz w:val="12"/>
          <w:szCs w:val="12"/>
        </w:rPr>
        <w:t xml:space="preserve">Perhaps power may be seen in terms of the </w:t>
      </w:r>
      <w:proofErr w:type="spellStart"/>
      <w:r w:rsidRPr="00403D6C">
        <w:rPr>
          <w:sz w:val="12"/>
          <w:szCs w:val="12"/>
        </w:rPr>
        <w:t>Lacanian</w:t>
      </w:r>
      <w:proofErr w:type="spellEnd"/>
      <w:r w:rsidRPr="00403D6C">
        <w:rPr>
          <w:sz w:val="12"/>
          <w:szCs w:val="12"/>
        </w:rPr>
        <w:t xml:space="preserve"> Real - as that irrepressible lack that cannot be symbolized, and which always returns to haunt the symbolic order, disrupting any attempt by the subject to form a complete identity. For Jacques </w:t>
      </w:r>
      <w:proofErr w:type="spellStart"/>
      <w:r w:rsidRPr="00403D6C">
        <w:rPr>
          <w:sz w:val="12"/>
          <w:szCs w:val="12"/>
        </w:rPr>
        <w:t>Lacan</w:t>
      </w:r>
      <w:proofErr w:type="spellEnd"/>
      <w:r w:rsidRPr="00403D6C">
        <w:rPr>
          <w:sz w:val="12"/>
          <w:szCs w:val="12"/>
        </w:rPr>
        <w:t xml:space="preserve">: "...the real is that which always comes back to the same place - to the place where the subject in so far as he thinks, where the res </w:t>
      </w:r>
      <w:proofErr w:type="spellStart"/>
      <w:r w:rsidRPr="00403D6C">
        <w:rPr>
          <w:sz w:val="12"/>
          <w:szCs w:val="12"/>
        </w:rPr>
        <w:t>cogitans</w:t>
      </w:r>
      <w:proofErr w:type="spellEnd"/>
      <w:r w:rsidRPr="00403D6C">
        <w:rPr>
          <w:sz w:val="12"/>
          <w:szCs w:val="12"/>
        </w:rPr>
        <w:t>, does not meet it."[45] Anarchism attempts to complete the identity of the subject by separating him, in an absolute Manichean sense, from the world of power</w:t>
      </w:r>
      <w:r>
        <w:rPr>
          <w:szCs w:val="32"/>
        </w:rPr>
        <w:t xml:space="preserve">. </w:t>
      </w:r>
      <w:r w:rsidRPr="00253DDE">
        <w:rPr>
          <w:rStyle w:val="StyleBoldUnderline"/>
        </w:rPr>
        <w:t>The</w:t>
      </w:r>
      <w:r>
        <w:rPr>
          <w:szCs w:val="32"/>
        </w:rPr>
        <w:t xml:space="preserve"> anarchist </w:t>
      </w:r>
      <w:r w:rsidRPr="00253DDE">
        <w:rPr>
          <w:rStyle w:val="StyleBoldUnderline"/>
        </w:rPr>
        <w:t>subject</w:t>
      </w:r>
      <w:r>
        <w:rPr>
          <w:szCs w:val="32"/>
        </w:rPr>
        <w:t xml:space="preserve">, as we have seen, </w:t>
      </w:r>
      <w:r w:rsidRPr="00253DDE">
        <w:rPr>
          <w:rStyle w:val="StyleBoldUnderline"/>
        </w:rPr>
        <w:t>is constituted in a 'natural' system that is dialectically opposed to the artificial world of power</w:t>
      </w:r>
      <w:r>
        <w:rPr>
          <w:szCs w:val="32"/>
        </w:rPr>
        <w:t xml:space="preserve">. </w:t>
      </w:r>
      <w:r w:rsidRPr="00403D6C">
        <w:rPr>
          <w:sz w:val="12"/>
          <w:szCs w:val="12"/>
        </w:rPr>
        <w:t>Moreover because the subject is constituted in a 'natural' system governed by ethical laws of mutual cooperation, anarchists are able to posit a society free from relations of power, which will replace the State once it is overthrown. However, as we have seen, this world free of power is jeopardized by the desire for power latent in every individual. The more anarchism tries to free society from relations of power, the more it remains paradoxically caught up in power. Power here has returned as the real that haunts all attempts to free the world of power.</w:t>
      </w:r>
      <w:r>
        <w:rPr>
          <w:szCs w:val="32"/>
        </w:rPr>
        <w:t xml:space="preserve"> </w:t>
      </w:r>
      <w:r w:rsidRPr="00403D6C">
        <w:rPr>
          <w:rStyle w:val="StyleBoldUnderline"/>
        </w:rPr>
        <w:t>Th</w:t>
      </w:r>
      <w:r w:rsidRPr="00AB7818">
        <w:rPr>
          <w:rStyle w:val="StyleBoldUnderline"/>
          <w:highlight w:val="cyan"/>
        </w:rPr>
        <w:t>e more one tries to repress power, the more</w:t>
      </w:r>
      <w:r w:rsidRPr="00403D6C">
        <w:rPr>
          <w:rStyle w:val="StyleBoldUnderline"/>
        </w:rPr>
        <w:t xml:space="preserve"> obstinately </w:t>
      </w:r>
      <w:r w:rsidRPr="00AB7818">
        <w:rPr>
          <w:rStyle w:val="StyleBoldUnderline"/>
          <w:highlight w:val="cyan"/>
        </w:rPr>
        <w:t>it rears its head</w:t>
      </w:r>
      <w:r w:rsidRPr="00403D6C">
        <w:rPr>
          <w:rStyle w:val="StyleBoldUnderline"/>
        </w:rPr>
        <w:t xml:space="preserve">. This is because </w:t>
      </w:r>
      <w:r w:rsidRPr="00AB7818">
        <w:rPr>
          <w:rStyle w:val="StyleBoldUnderline"/>
          <w:highlight w:val="cyan"/>
        </w:rPr>
        <w:t xml:space="preserve">the </w:t>
      </w:r>
      <w:r w:rsidRPr="00AB7818">
        <w:rPr>
          <w:rStyle w:val="Emphasis"/>
          <w:highlight w:val="cyan"/>
        </w:rPr>
        <w:t>attempts to deny power</w:t>
      </w:r>
      <w:r>
        <w:rPr>
          <w:szCs w:val="32"/>
        </w:rPr>
        <w:t xml:space="preserve">, through essentialist concepts of 'natural' laws and 'natural' morality, </w:t>
      </w:r>
      <w:r w:rsidRPr="00403D6C">
        <w:rPr>
          <w:rStyle w:val="Emphasis"/>
        </w:rPr>
        <w:t xml:space="preserve">themselves </w:t>
      </w:r>
      <w:r w:rsidRPr="00AB7818">
        <w:rPr>
          <w:rStyle w:val="Emphasis"/>
          <w:highlight w:val="cyan"/>
        </w:rPr>
        <w:t>constitute power</w:t>
      </w:r>
      <w:r>
        <w:rPr>
          <w:szCs w:val="32"/>
        </w:rPr>
        <w:t xml:space="preserve">, or at least are conditioned by relations of power. </w:t>
      </w:r>
      <w:r w:rsidRPr="00403D6C">
        <w:t>These</w:t>
      </w:r>
      <w:r w:rsidRPr="00403D6C">
        <w:rPr>
          <w:rStyle w:val="StyleBoldUnderline"/>
        </w:rPr>
        <w:t xml:space="preserve"> </w:t>
      </w:r>
      <w:r w:rsidRPr="00AB7818">
        <w:rPr>
          <w:rStyle w:val="Emphasis"/>
          <w:highlight w:val="cyan"/>
        </w:rPr>
        <w:t>essentialist identities</w:t>
      </w:r>
      <w:r w:rsidRPr="00403D6C">
        <w:rPr>
          <w:rStyle w:val="Emphasis"/>
        </w:rPr>
        <w:t xml:space="preserve"> and categories </w:t>
      </w:r>
      <w:r w:rsidRPr="00AB7818">
        <w:rPr>
          <w:rStyle w:val="Emphasis"/>
          <w:highlight w:val="cyan"/>
        </w:rPr>
        <w:t>cannot be imposed without</w:t>
      </w:r>
      <w:r w:rsidRPr="00403D6C">
        <w:rPr>
          <w:rStyle w:val="Emphasis"/>
        </w:rPr>
        <w:t xml:space="preserve"> the </w:t>
      </w:r>
      <w:r w:rsidRPr="00AB7818">
        <w:rPr>
          <w:rStyle w:val="Emphasis"/>
          <w:highlight w:val="cyan"/>
        </w:rPr>
        <w:t>radical exclusion</w:t>
      </w:r>
      <w:r w:rsidRPr="00403D6C">
        <w:rPr>
          <w:rStyle w:val="Emphasis"/>
        </w:rPr>
        <w:t xml:space="preserve"> of other identities</w:t>
      </w:r>
      <w:r>
        <w:rPr>
          <w:szCs w:val="32"/>
        </w:rPr>
        <w:t xml:space="preserve">. </w:t>
      </w:r>
      <w:r w:rsidRPr="00403D6C">
        <w:rPr>
          <w:rStyle w:val="StyleBoldUnderline"/>
        </w:rPr>
        <w:t>This exclusion is an act of power. If one attempts to radically exclude power</w:t>
      </w:r>
      <w:r>
        <w:rPr>
          <w:szCs w:val="32"/>
        </w:rPr>
        <w:t xml:space="preserve">, as the anarchists did, </w:t>
      </w:r>
      <w:r w:rsidRPr="00403D6C">
        <w:rPr>
          <w:rStyle w:val="StyleBoldUnderline"/>
        </w:rPr>
        <w:t>power 'returns' precisely in the structures of exclusion themselves</w:t>
      </w:r>
      <w:r>
        <w:rPr>
          <w:szCs w:val="32"/>
        </w:rPr>
        <w:t xml:space="preserve">. Nietzsche believes that this attempt to exclude and deny power is a form of </w:t>
      </w:r>
      <w:proofErr w:type="spellStart"/>
      <w:r>
        <w:rPr>
          <w:szCs w:val="32"/>
        </w:rPr>
        <w:t>ressentiment</w:t>
      </w:r>
      <w:proofErr w:type="spellEnd"/>
      <w:r>
        <w:rPr>
          <w:szCs w:val="32"/>
        </w:rPr>
        <w:t xml:space="preserve">. So how does anarchism overcome </w:t>
      </w:r>
      <w:r w:rsidRPr="00403D6C">
        <w:rPr>
          <w:rStyle w:val="StyleBoldUnderline"/>
        </w:rPr>
        <w:t xml:space="preserve">this </w:t>
      </w:r>
      <w:proofErr w:type="spellStart"/>
      <w:r w:rsidRPr="00403D6C">
        <w:rPr>
          <w:rStyle w:val="StyleBoldUnderline"/>
        </w:rPr>
        <w:t>ressentiment</w:t>
      </w:r>
      <w:proofErr w:type="spellEnd"/>
      <w:r>
        <w:rPr>
          <w:szCs w:val="32"/>
        </w:rPr>
        <w:t xml:space="preserve"> that </w:t>
      </w:r>
      <w:r w:rsidRPr="00403D6C">
        <w:rPr>
          <w:rStyle w:val="StyleBoldUnderline"/>
        </w:rPr>
        <w:t>has shown to be</w:t>
      </w:r>
      <w:r>
        <w:rPr>
          <w:szCs w:val="32"/>
        </w:rPr>
        <w:t xml:space="preserve"> so </w:t>
      </w:r>
      <w:proofErr w:type="spellStart"/>
      <w:r w:rsidRPr="00403D6C">
        <w:rPr>
          <w:rStyle w:val="StyleBoldUnderline"/>
        </w:rPr>
        <w:t>self destructive</w:t>
      </w:r>
      <w:proofErr w:type="spellEnd"/>
      <w:r w:rsidRPr="00403D6C">
        <w:rPr>
          <w:rStyle w:val="StyleBoldUnderline"/>
        </w:rPr>
        <w:t xml:space="preserve"> and life-denying</w:t>
      </w:r>
      <w:r>
        <w:rPr>
          <w:szCs w:val="32"/>
        </w:rPr>
        <w:t xml:space="preserve">? By positively affirming power, rather than denying it - to 'say yes' to power, as Nietzsche would put it. </w:t>
      </w:r>
      <w:r w:rsidRPr="00AB7818">
        <w:rPr>
          <w:rStyle w:val="Emphasis"/>
          <w:highlight w:val="cyan"/>
        </w:rPr>
        <w:t>It is only by affirming powe</w:t>
      </w:r>
      <w:r w:rsidRPr="00403D6C">
        <w:rPr>
          <w:rStyle w:val="Emphasis"/>
        </w:rPr>
        <w:t>r, by acknowledging that we come from the same world as power</w:t>
      </w:r>
      <w:r w:rsidRPr="00403D6C">
        <w:rPr>
          <w:rStyle w:val="StyleBoldUnderline"/>
        </w:rPr>
        <w:t xml:space="preserve">, not from a 'natural' world removed from it, and that we can never be entirely free from relations of power, </w:t>
      </w:r>
      <w:r w:rsidRPr="00AB7818">
        <w:rPr>
          <w:rStyle w:val="Emphasis"/>
          <w:highlight w:val="cyan"/>
        </w:rPr>
        <w:t>that one can engage in politically-relevant strategies of resistance</w:t>
      </w:r>
      <w:r w:rsidRPr="00403D6C">
        <w:rPr>
          <w:rStyle w:val="Emphasis"/>
        </w:rPr>
        <w:t xml:space="preserve"> against power</w:t>
      </w:r>
      <w:r>
        <w:rPr>
          <w:szCs w:val="32"/>
        </w:rPr>
        <w:t xml:space="preserve">. </w:t>
      </w:r>
      <w:r w:rsidRPr="00403D6C">
        <w:rPr>
          <w:sz w:val="12"/>
          <w:szCs w:val="12"/>
        </w:rPr>
        <w:t>This does not mean, of course, that anarchism should lay down its arms and embrace the State and political authority. On the contrary, anarchism can more effectively counter political domination by engaging with, rather than denying, power. Perhaps it is appropriate here to distinguish between relations of power and relations of domination. To use Michel Foucault's definition, power is a "mode of action upon the action of others."[46] Power is merely the effect of one's actions upon the actions of another. Nietzsche too sees power in terms of an effect without a subject: "... there is no being behind the deed, its effect and what becomes of it; 'the doer' is invented as an afterthought."[47] Power is not a commodity that can be possessed, and it cannot be centered in either the institution or the subject. It is merely a relationship of forces, forces that flow between different actors and throughout our everyday actions. Power is everywhere, according to Foucault</w:t>
      </w:r>
      <w:proofErr w:type="gramStart"/>
      <w:r w:rsidRPr="00403D6C">
        <w:rPr>
          <w:sz w:val="12"/>
          <w:szCs w:val="12"/>
        </w:rPr>
        <w:t>.[</w:t>
      </w:r>
      <w:proofErr w:type="gramEnd"/>
      <w:r w:rsidRPr="00403D6C">
        <w:rPr>
          <w:sz w:val="12"/>
          <w:szCs w:val="12"/>
        </w:rPr>
        <w:t xml:space="preserve">48] Power does not emanate from institutions like the State - rather it is immanent throughout the entire social network, through various discourses and </w:t>
      </w:r>
      <w:proofErr w:type="spellStart"/>
      <w:r w:rsidRPr="00403D6C">
        <w:rPr>
          <w:sz w:val="12"/>
          <w:szCs w:val="12"/>
        </w:rPr>
        <w:t>knowledges</w:t>
      </w:r>
      <w:proofErr w:type="spellEnd"/>
      <w:r w:rsidRPr="00403D6C">
        <w:rPr>
          <w:sz w:val="12"/>
          <w:szCs w:val="12"/>
        </w:rPr>
        <w:t>. For instance, rational and moral discourses, which anarchists saw as innocent of power and as weapons in the struggle against power, are themselves constituted by power relations and are embroiled in practices of power: "power and knowledge directly imply one another."[49</w:t>
      </w:r>
      <w:r>
        <w:rPr>
          <w:szCs w:val="32"/>
        </w:rPr>
        <w:t xml:space="preserve">] </w:t>
      </w:r>
      <w:r w:rsidRPr="00403D6C">
        <w:rPr>
          <w:rStyle w:val="StyleBoldUnderline"/>
        </w:rPr>
        <w:t>Power in this sense is productive rather than repressive</w:t>
      </w:r>
      <w:r>
        <w:rPr>
          <w:szCs w:val="32"/>
        </w:rPr>
        <w:t xml:space="preserve">. </w:t>
      </w:r>
      <w:r w:rsidRPr="00403D6C">
        <w:rPr>
          <w:sz w:val="12"/>
          <w:szCs w:val="12"/>
        </w:rPr>
        <w:t xml:space="preserve">It is therefore senseless and indeed impossible to try to construct, as anarchists do, a world outside power. We will never be entirely free from relations of power. </w:t>
      </w:r>
      <w:proofErr w:type="gramStart"/>
      <w:r w:rsidRPr="00403D6C">
        <w:rPr>
          <w:sz w:val="12"/>
          <w:szCs w:val="12"/>
        </w:rPr>
        <w:t>According to Foucault: "It seems to me that...one is never outside (power), that there are no margins for those who break with the system to gambol in."</w:t>
      </w:r>
      <w:proofErr w:type="gramEnd"/>
      <w:r w:rsidRPr="00403D6C">
        <w:rPr>
          <w:sz w:val="12"/>
          <w:szCs w:val="12"/>
        </w:rPr>
        <w:t>[50] However, just because one can never be free from power does not mean that one can never be free from domination. Domination must be distinguished from power in the following sense.</w:t>
      </w:r>
      <w:r>
        <w:rPr>
          <w:szCs w:val="32"/>
        </w:rPr>
        <w:t xml:space="preserve"> For Foucault, </w:t>
      </w:r>
      <w:r w:rsidRPr="00AB7818">
        <w:rPr>
          <w:rStyle w:val="StyleBoldUnderline"/>
          <w:highlight w:val="cyan"/>
        </w:rPr>
        <w:t>relations of power become relations of domination when</w:t>
      </w:r>
      <w:r w:rsidRPr="00403D6C">
        <w:rPr>
          <w:rStyle w:val="StyleBoldUnderline"/>
        </w:rPr>
        <w:t xml:space="preserve"> the free and </w:t>
      </w:r>
      <w:r w:rsidRPr="00AB7818">
        <w:rPr>
          <w:rStyle w:val="StyleBoldUnderline"/>
          <w:highlight w:val="cyan"/>
        </w:rPr>
        <w:t>unstable flow of power relations becomes</w:t>
      </w:r>
      <w:r w:rsidRPr="00403D6C">
        <w:rPr>
          <w:rStyle w:val="StyleBoldUnderline"/>
        </w:rPr>
        <w:t xml:space="preserve"> blocked and </w:t>
      </w:r>
      <w:r w:rsidRPr="00AB7818">
        <w:rPr>
          <w:rStyle w:val="StyleBoldUnderline"/>
          <w:highlight w:val="cyan"/>
        </w:rPr>
        <w:t>congealed</w:t>
      </w:r>
      <w:r>
        <w:rPr>
          <w:szCs w:val="32"/>
        </w:rPr>
        <w:t xml:space="preserve"> - </w:t>
      </w:r>
      <w:r w:rsidRPr="00403D6C">
        <w:rPr>
          <w:rStyle w:val="StyleBoldUnderline"/>
        </w:rPr>
        <w:t>when it forms unequal hierarchies and no longer allows reciprocal relationships</w:t>
      </w:r>
      <w:proofErr w:type="gramStart"/>
      <w:r>
        <w:rPr>
          <w:szCs w:val="32"/>
        </w:rPr>
        <w:t>.[</w:t>
      </w:r>
      <w:proofErr w:type="gramEnd"/>
      <w:r>
        <w:rPr>
          <w:szCs w:val="32"/>
        </w:rPr>
        <w:t>51]</w:t>
      </w:r>
      <w:r w:rsidRPr="00403D6C">
        <w:rPr>
          <w:sz w:val="12"/>
          <w:szCs w:val="12"/>
        </w:rPr>
        <w:t xml:space="preserve"> These relations of domination form the basis of institutions such as the State. The State, according to Foucault, is merely an assemblage of different power relations that have become congealed in this way. This is a radically different way of looking at institutions such as the State. While anarchists see power as emanating from the State, Foucault sees the State as emanating from power. The State, in other words, is merely an effect of power relations that have crystallized into relations of domination. What is the point of this distinction between power and domination? Does this not bring us back to original anarchist position that society and our everyday actions, although oppressed by power, are ontologically separated from it?</w:t>
      </w:r>
      <w:r w:rsidRPr="00C35C82">
        <w:rPr>
          <w:szCs w:val="32"/>
        </w:rPr>
        <w:t xml:space="preserve"> In other words, </w:t>
      </w:r>
      <w:r w:rsidRPr="00C35C82">
        <w:rPr>
          <w:b/>
          <w:szCs w:val="32"/>
          <w:u w:val="single"/>
        </w:rPr>
        <w:t>why not merely call domination 'power'</w:t>
      </w:r>
      <w:r w:rsidRPr="00C35C82">
        <w:rPr>
          <w:szCs w:val="32"/>
        </w:rPr>
        <w:t xml:space="preserve"> once again, and revert back to the original, Manichean distinction between social life and power? However the </w:t>
      </w:r>
      <w:r w:rsidRPr="00C35C82">
        <w:rPr>
          <w:b/>
          <w:szCs w:val="32"/>
          <w:u w:val="single"/>
        </w:rPr>
        <w:t>point of this distinction is to show that</w:t>
      </w:r>
      <w:r w:rsidRPr="00C35C82">
        <w:rPr>
          <w:szCs w:val="32"/>
        </w:rPr>
        <w:t xml:space="preserve"> this </w:t>
      </w:r>
      <w:r w:rsidRPr="00C35C82">
        <w:rPr>
          <w:b/>
          <w:szCs w:val="32"/>
          <w:u w:val="single"/>
        </w:rPr>
        <w:t>essential separation is</w:t>
      </w:r>
      <w:r w:rsidRPr="00C35C82">
        <w:rPr>
          <w:szCs w:val="32"/>
        </w:rPr>
        <w:t xml:space="preserve"> now </w:t>
      </w:r>
      <w:r w:rsidRPr="00C35C82">
        <w:rPr>
          <w:b/>
          <w:szCs w:val="32"/>
          <w:u w:val="single"/>
        </w:rPr>
        <w:t>impossible.</w:t>
      </w:r>
      <w:r w:rsidRPr="00C35C82">
        <w:rPr>
          <w:szCs w:val="32"/>
        </w:rPr>
        <w:t xml:space="preserve"> </w:t>
      </w:r>
      <w:r w:rsidRPr="00C35C82">
        <w:rPr>
          <w:b/>
          <w:szCs w:val="32"/>
          <w:u w:val="single"/>
        </w:rPr>
        <w:t xml:space="preserve">Domination </w:t>
      </w:r>
      <w:r w:rsidRPr="00C35C82">
        <w:rPr>
          <w:szCs w:val="32"/>
        </w:rPr>
        <w:t xml:space="preserve">-- oppressive political institutions like the State -- </w:t>
      </w:r>
      <w:r w:rsidRPr="00C35C82">
        <w:rPr>
          <w:b/>
          <w:szCs w:val="32"/>
          <w:u w:val="single"/>
        </w:rPr>
        <w:t>now comes from the same world as power.</w:t>
      </w:r>
      <w:r w:rsidRPr="00C35C82">
        <w:rPr>
          <w:szCs w:val="32"/>
        </w:rPr>
        <w:t xml:space="preserve"> In other words it disrupts the strict Manichean separation of society and power. </w:t>
      </w:r>
      <w:r w:rsidRPr="007A006F">
        <w:t>Anarchism and</w:t>
      </w:r>
      <w:r w:rsidRPr="00C35C82">
        <w:rPr>
          <w:szCs w:val="32"/>
        </w:rPr>
        <w:t xml:space="preserve"> indeed </w:t>
      </w:r>
      <w:r w:rsidRPr="00AB7818">
        <w:rPr>
          <w:rStyle w:val="Emphasis"/>
          <w:highlight w:val="cyan"/>
        </w:rPr>
        <w:t>radical politics</w:t>
      </w:r>
      <w:r w:rsidRPr="00C35C82">
        <w:rPr>
          <w:szCs w:val="32"/>
        </w:rPr>
        <w:t xml:space="preserve"> generally, </w:t>
      </w:r>
      <w:r w:rsidRPr="00AB7818">
        <w:rPr>
          <w:rStyle w:val="Emphasis"/>
          <w:highlight w:val="cyan"/>
        </w:rPr>
        <w:t>cannot remain in this</w:t>
      </w:r>
      <w:r w:rsidRPr="007A006F">
        <w:rPr>
          <w:rStyle w:val="Emphasis"/>
        </w:rPr>
        <w:t xml:space="preserve"> </w:t>
      </w:r>
      <w:r w:rsidRPr="00AB7818">
        <w:rPr>
          <w:rStyle w:val="Emphasis"/>
        </w:rPr>
        <w:t>comfortable</w:t>
      </w:r>
      <w:r w:rsidRPr="007A006F">
        <w:rPr>
          <w:rStyle w:val="Emphasis"/>
        </w:rPr>
        <w:t xml:space="preserve"> </w:t>
      </w:r>
      <w:r w:rsidRPr="00AB7818">
        <w:rPr>
          <w:rStyle w:val="Emphasis"/>
          <w:highlight w:val="cyan"/>
        </w:rPr>
        <w:lastRenderedPageBreak/>
        <w:t>illusion that we</w:t>
      </w:r>
      <w:r w:rsidRPr="00C35C82">
        <w:rPr>
          <w:szCs w:val="32"/>
        </w:rPr>
        <w:t xml:space="preserve"> as political </w:t>
      </w:r>
      <w:proofErr w:type="gramStart"/>
      <w:r w:rsidRPr="00C35C82">
        <w:rPr>
          <w:szCs w:val="32"/>
        </w:rPr>
        <w:t>subjects,</w:t>
      </w:r>
      <w:proofErr w:type="gramEnd"/>
      <w:r w:rsidRPr="00C35C82">
        <w:rPr>
          <w:szCs w:val="32"/>
        </w:rPr>
        <w:t xml:space="preserve"> </w:t>
      </w:r>
      <w:r w:rsidRPr="00AB7818">
        <w:rPr>
          <w:rStyle w:val="Emphasis"/>
          <w:highlight w:val="cyan"/>
        </w:rPr>
        <w:t>are</w:t>
      </w:r>
      <w:r w:rsidRPr="00C35C82">
        <w:rPr>
          <w:szCs w:val="32"/>
        </w:rPr>
        <w:t xml:space="preserve"> somehow </w:t>
      </w:r>
      <w:r w:rsidRPr="00AB7818">
        <w:rPr>
          <w:rStyle w:val="Emphasis"/>
          <w:highlight w:val="cyan"/>
        </w:rPr>
        <w:t>not complicit in the very regime that oppresses us.</w:t>
      </w:r>
      <w:r w:rsidRPr="00AB7818">
        <w:rPr>
          <w:szCs w:val="32"/>
          <w:highlight w:val="cyan"/>
        </w:rPr>
        <w:t xml:space="preserve"> </w:t>
      </w:r>
      <w:r w:rsidRPr="00AB7818">
        <w:rPr>
          <w:szCs w:val="32"/>
        </w:rPr>
        <w:t>According</w:t>
      </w:r>
      <w:r w:rsidRPr="00C35C82">
        <w:rPr>
          <w:szCs w:val="32"/>
        </w:rPr>
        <w:t xml:space="preserve"> to the </w:t>
      </w:r>
      <w:proofErr w:type="spellStart"/>
      <w:r w:rsidRPr="00C35C82">
        <w:rPr>
          <w:szCs w:val="32"/>
        </w:rPr>
        <w:t>Foucauldian</w:t>
      </w:r>
      <w:proofErr w:type="spellEnd"/>
      <w:r w:rsidRPr="00C35C82">
        <w:rPr>
          <w:szCs w:val="32"/>
        </w:rPr>
        <w:t xml:space="preserve"> definition of power that I have employed, we are all potentially complicit, through our everyday actions, in relations of domination. Our everyday actions, which inevitably involve power, are unstable and can easily form into relations that dominate us. </w:t>
      </w:r>
      <w:r w:rsidRPr="00AB7818">
        <w:rPr>
          <w:b/>
          <w:szCs w:val="32"/>
          <w:highlight w:val="cyan"/>
          <w:u w:val="single"/>
        </w:rPr>
        <w:t xml:space="preserve">As political subjects </w:t>
      </w:r>
      <w:r w:rsidRPr="00AB7818">
        <w:rPr>
          <w:rStyle w:val="Emphasis"/>
          <w:highlight w:val="cyan"/>
        </w:rPr>
        <w:t>we can never</w:t>
      </w:r>
      <w:r w:rsidRPr="00C35C82">
        <w:rPr>
          <w:szCs w:val="32"/>
        </w:rPr>
        <w:t xml:space="preserve"> relax and </w:t>
      </w:r>
      <w:r w:rsidRPr="00AB7818">
        <w:rPr>
          <w:rStyle w:val="Emphasis"/>
          <w:highlight w:val="cyan"/>
        </w:rPr>
        <w:t>hide behind essentialist identities</w:t>
      </w:r>
      <w:r w:rsidRPr="00C35C82">
        <w:rPr>
          <w:szCs w:val="32"/>
        </w:rPr>
        <w:t xml:space="preserve"> and Manichean structures -- behind a strict separation from the world of power. Rather </w:t>
      </w:r>
      <w:r w:rsidRPr="00C35C82">
        <w:rPr>
          <w:b/>
          <w:szCs w:val="32"/>
          <w:u w:val="single"/>
        </w:rPr>
        <w:t>we must be constantly on our guard against the possibility of domination.</w:t>
      </w:r>
      <w:r w:rsidRPr="00C35C82">
        <w:rPr>
          <w:szCs w:val="32"/>
        </w:rPr>
        <w:t xml:space="preserve"> Foucault says: "My point is not that everything is bad, but that everything is dangerous...If everything is dangerous, then we always have something to do. So my position leads not to apathy but to a hyper- and pessimistic activism."</w:t>
      </w:r>
      <w:hyperlink r:id="rId13" w:anchor="fn52" w:history="1">
        <w:r w:rsidRPr="00C35C82">
          <w:rPr>
            <w:color w:val="571463"/>
            <w:szCs w:val="32"/>
            <w:u w:val="single" w:color="571463"/>
          </w:rPr>
          <w:t>[52]</w:t>
        </w:r>
      </w:hyperlink>
      <w:r w:rsidRPr="00C35C82">
        <w:rPr>
          <w:szCs w:val="32"/>
        </w:rPr>
        <w:t xml:space="preserve"> </w:t>
      </w:r>
      <w:r w:rsidRPr="00C35C82">
        <w:rPr>
          <w:b/>
          <w:szCs w:val="32"/>
          <w:u w:val="single"/>
        </w:rPr>
        <w:t>In order to resist domination we must be aware of its risks</w:t>
      </w:r>
      <w:r w:rsidRPr="00C35C82">
        <w:rPr>
          <w:szCs w:val="32"/>
        </w:rPr>
        <w:t xml:space="preserve"> -- of the possibility that our own actions, even political action ostensibly against domination, can easily give rise to further domination. </w:t>
      </w:r>
      <w:r w:rsidRPr="00AB7818">
        <w:rPr>
          <w:b/>
          <w:szCs w:val="32"/>
          <w:highlight w:val="cyan"/>
          <w:u w:val="single"/>
        </w:rPr>
        <w:t>There is always the possibility</w:t>
      </w:r>
      <w:r w:rsidRPr="00C35C82">
        <w:rPr>
          <w:szCs w:val="32"/>
        </w:rPr>
        <w:t>, then,</w:t>
      </w:r>
      <w:r w:rsidRPr="00C35C82">
        <w:rPr>
          <w:b/>
          <w:szCs w:val="32"/>
          <w:u w:val="single"/>
        </w:rPr>
        <w:t xml:space="preserve"> </w:t>
      </w:r>
      <w:r w:rsidRPr="00AB7818">
        <w:rPr>
          <w:b/>
          <w:szCs w:val="32"/>
          <w:highlight w:val="cyan"/>
          <w:u w:val="single"/>
        </w:rPr>
        <w:t>of contesting domination</w:t>
      </w:r>
      <w:r w:rsidRPr="00AB7818">
        <w:rPr>
          <w:szCs w:val="32"/>
          <w:highlight w:val="cyan"/>
        </w:rPr>
        <w:t>,</w:t>
      </w:r>
      <w:r w:rsidRPr="00C35C82">
        <w:rPr>
          <w:szCs w:val="32"/>
        </w:rPr>
        <w:t xml:space="preserve"> and of minimizing its possibilities and effects. According to Foucault, </w:t>
      </w:r>
      <w:r w:rsidRPr="00C35C82">
        <w:rPr>
          <w:b/>
          <w:szCs w:val="32"/>
          <w:u w:val="single"/>
        </w:rPr>
        <w:t>domination itself is unstable</w:t>
      </w:r>
      <w:r w:rsidRPr="00C35C82">
        <w:rPr>
          <w:szCs w:val="32"/>
        </w:rPr>
        <w:t xml:space="preserve"> and can give rise to reversals and resistance. </w:t>
      </w:r>
      <w:r w:rsidRPr="00AB7818">
        <w:rPr>
          <w:rStyle w:val="Emphasis"/>
          <w:highlight w:val="cyan"/>
        </w:rPr>
        <w:t>Assemblages such as the State are based on unstable power</w:t>
      </w:r>
      <w:r w:rsidRPr="00C35C82">
        <w:rPr>
          <w:szCs w:val="32"/>
        </w:rPr>
        <w:t xml:space="preserve"> relations </w:t>
      </w:r>
      <w:r w:rsidRPr="00AB7818">
        <w:rPr>
          <w:rStyle w:val="Emphasis"/>
          <w:highlight w:val="cyan"/>
        </w:rPr>
        <w:t>that can just as easily turn against the institution</w:t>
      </w:r>
      <w:r w:rsidRPr="00C35C82">
        <w:rPr>
          <w:szCs w:val="32"/>
        </w:rPr>
        <w:t xml:space="preserve"> they form the basis of. So there is always the possibility of resistance against domination. However </w:t>
      </w:r>
      <w:r w:rsidRPr="00AB7818">
        <w:rPr>
          <w:rStyle w:val="Emphasis"/>
          <w:highlight w:val="cyan"/>
        </w:rPr>
        <w:t>resistance can never be in the form of revolution</w:t>
      </w:r>
      <w:r w:rsidRPr="00C35C82">
        <w:rPr>
          <w:szCs w:val="32"/>
        </w:rPr>
        <w:t xml:space="preserve"> -- a grand dialectical overcoming of power, as the anarchists advocated. </w:t>
      </w:r>
      <w:r w:rsidRPr="00AB7818">
        <w:rPr>
          <w:rStyle w:val="Emphasis"/>
          <w:highlight w:val="cyan"/>
        </w:rPr>
        <w:t>To abolish central institutions</w:t>
      </w:r>
      <w:r w:rsidRPr="00C35C82">
        <w:rPr>
          <w:szCs w:val="32"/>
        </w:rPr>
        <w:t xml:space="preserve"> like the State </w:t>
      </w:r>
      <w:r w:rsidRPr="007A006F">
        <w:rPr>
          <w:rStyle w:val="Emphasis"/>
        </w:rPr>
        <w:t xml:space="preserve">with one stroke </w:t>
      </w:r>
      <w:r w:rsidRPr="00AB7818">
        <w:rPr>
          <w:rStyle w:val="Emphasis"/>
          <w:highlight w:val="cyan"/>
        </w:rPr>
        <w:t>would be to neglect</w:t>
      </w:r>
      <w:r w:rsidRPr="00C35C82">
        <w:rPr>
          <w:szCs w:val="32"/>
        </w:rPr>
        <w:t xml:space="preserve"> the multiform and </w:t>
      </w:r>
      <w:r w:rsidRPr="00AB7818">
        <w:rPr>
          <w:rStyle w:val="Emphasis"/>
          <w:highlight w:val="cyan"/>
        </w:rPr>
        <w:t>diffuse relations of power</w:t>
      </w:r>
      <w:r w:rsidRPr="007A006F">
        <w:rPr>
          <w:rStyle w:val="Emphasis"/>
        </w:rPr>
        <w:t xml:space="preserve"> they are based on</w:t>
      </w:r>
      <w:r w:rsidRPr="00C35C82">
        <w:rPr>
          <w:szCs w:val="32"/>
        </w:rPr>
        <w:t xml:space="preserve">, thus </w:t>
      </w:r>
      <w:r w:rsidRPr="00AB7818">
        <w:rPr>
          <w:rStyle w:val="Emphasis"/>
          <w:highlight w:val="cyan"/>
        </w:rPr>
        <w:t>allowing new institutions</w:t>
      </w:r>
      <w:r w:rsidRPr="00C35C82">
        <w:rPr>
          <w:szCs w:val="32"/>
        </w:rPr>
        <w:t xml:space="preserve"> and relations </w:t>
      </w:r>
      <w:r w:rsidRPr="00AB7818">
        <w:rPr>
          <w:rStyle w:val="Emphasis"/>
          <w:highlight w:val="cyan"/>
        </w:rPr>
        <w:t>of domination to rise up</w:t>
      </w:r>
      <w:r w:rsidRPr="00AB7818">
        <w:rPr>
          <w:b/>
          <w:szCs w:val="32"/>
          <w:highlight w:val="cyan"/>
          <w:u w:val="single"/>
        </w:rPr>
        <w:t>.</w:t>
      </w:r>
      <w:r w:rsidRPr="00C35C82">
        <w:rPr>
          <w:szCs w:val="32"/>
        </w:rPr>
        <w:t xml:space="preserve"> It would be to fall into the same reductionist trap as Marxism, and to court domination. Rather, </w:t>
      </w:r>
      <w:r w:rsidRPr="00AB7818">
        <w:rPr>
          <w:b/>
          <w:szCs w:val="32"/>
          <w:highlight w:val="cyan"/>
          <w:u w:val="single"/>
        </w:rPr>
        <w:t>resistance must</w:t>
      </w:r>
      <w:r w:rsidRPr="00AB7818">
        <w:rPr>
          <w:szCs w:val="32"/>
          <w:highlight w:val="cyan"/>
        </w:rPr>
        <w:t xml:space="preserve"> </w:t>
      </w:r>
      <w:r w:rsidRPr="00AB7818">
        <w:rPr>
          <w:b/>
          <w:szCs w:val="32"/>
          <w:highlight w:val="cyan"/>
          <w:u w:val="single"/>
        </w:rPr>
        <w:t>take the form of</w:t>
      </w:r>
      <w:r w:rsidRPr="00C35C82">
        <w:rPr>
          <w:szCs w:val="32"/>
        </w:rPr>
        <w:t xml:space="preserve"> what Foucault calls </w:t>
      </w:r>
      <w:proofErr w:type="spellStart"/>
      <w:r w:rsidRPr="00AB7818">
        <w:rPr>
          <w:b/>
          <w:i/>
          <w:szCs w:val="32"/>
          <w:highlight w:val="cyan"/>
          <w:u w:val="single"/>
        </w:rPr>
        <w:t>agonism</w:t>
      </w:r>
      <w:proofErr w:type="spellEnd"/>
      <w:r w:rsidRPr="00C35C82">
        <w:rPr>
          <w:b/>
          <w:szCs w:val="32"/>
          <w:u w:val="single"/>
        </w:rPr>
        <w:t xml:space="preserve"> </w:t>
      </w:r>
      <w:r w:rsidRPr="00C35C82">
        <w:rPr>
          <w:szCs w:val="32"/>
        </w:rPr>
        <w:t xml:space="preserve">-- an ongoing, strategic contestation with power -- based on mutual incitement and provocation -- </w:t>
      </w:r>
      <w:r w:rsidRPr="00C35C82">
        <w:rPr>
          <w:b/>
          <w:szCs w:val="32"/>
          <w:u w:val="single"/>
        </w:rPr>
        <w:t>without any final hope of being free</w:t>
      </w:r>
      <w:r w:rsidRPr="00C35C82">
        <w:rPr>
          <w:szCs w:val="32"/>
        </w:rPr>
        <w:t xml:space="preserve"> from it.</w:t>
      </w:r>
      <w:hyperlink r:id="rId14" w:anchor="fn53" w:history="1">
        <w:r w:rsidRPr="00C35C82">
          <w:rPr>
            <w:color w:val="571463"/>
            <w:szCs w:val="32"/>
            <w:u w:val="single" w:color="571463"/>
          </w:rPr>
          <w:t>[53]</w:t>
        </w:r>
      </w:hyperlink>
      <w:r w:rsidRPr="00C35C82">
        <w:rPr>
          <w:szCs w:val="32"/>
        </w:rPr>
        <w:t xml:space="preserve"> </w:t>
      </w:r>
      <w:r w:rsidRPr="00AB7818">
        <w:rPr>
          <w:b/>
          <w:szCs w:val="32"/>
          <w:highlight w:val="cyan"/>
          <w:u w:val="single"/>
        </w:rPr>
        <w:t>One can</w:t>
      </w:r>
      <w:r w:rsidRPr="00C35C82">
        <w:rPr>
          <w:szCs w:val="32"/>
        </w:rPr>
        <w:t xml:space="preserve">, as I have argued, </w:t>
      </w:r>
      <w:r w:rsidRPr="00C35C82">
        <w:rPr>
          <w:b/>
          <w:szCs w:val="32"/>
          <w:u w:val="single"/>
        </w:rPr>
        <w:t xml:space="preserve">never hope to </w:t>
      </w:r>
      <w:r w:rsidRPr="00AB7818">
        <w:rPr>
          <w:b/>
          <w:szCs w:val="32"/>
          <w:highlight w:val="cyan"/>
          <w:u w:val="single"/>
        </w:rPr>
        <w:t>overcome power</w:t>
      </w:r>
      <w:r w:rsidRPr="00C35C82">
        <w:rPr>
          <w:szCs w:val="32"/>
        </w:rPr>
        <w:t xml:space="preserve"> completely -- because every overcoming is itself the imposition of another regime of power. The </w:t>
      </w:r>
      <w:r w:rsidRPr="00AB7818">
        <w:rPr>
          <w:b/>
          <w:szCs w:val="32"/>
          <w:highlight w:val="cyan"/>
          <w:u w:val="single"/>
        </w:rPr>
        <w:t>best</w:t>
      </w:r>
      <w:r w:rsidRPr="00C35C82">
        <w:rPr>
          <w:szCs w:val="32"/>
        </w:rPr>
        <w:t xml:space="preserve"> that can be </w:t>
      </w:r>
      <w:r w:rsidRPr="00AB7818">
        <w:rPr>
          <w:szCs w:val="32"/>
          <w:highlight w:val="cyan"/>
        </w:rPr>
        <w:t>hoped</w:t>
      </w:r>
      <w:r w:rsidRPr="00C35C82">
        <w:rPr>
          <w:szCs w:val="32"/>
        </w:rPr>
        <w:t xml:space="preserve"> for </w:t>
      </w:r>
      <w:r w:rsidRPr="00AB7818">
        <w:rPr>
          <w:b/>
          <w:szCs w:val="32"/>
          <w:highlight w:val="cyan"/>
          <w:u w:val="single"/>
        </w:rPr>
        <w:t>is a reorganization of power relations</w:t>
      </w:r>
      <w:r w:rsidRPr="00C35C82">
        <w:rPr>
          <w:szCs w:val="32"/>
        </w:rPr>
        <w:t xml:space="preserve"> -- through struggle and resistance -- in ways that are less oppressive and dominating. </w:t>
      </w:r>
      <w:r w:rsidRPr="00C35C82">
        <w:rPr>
          <w:b/>
          <w:szCs w:val="32"/>
          <w:u w:val="single"/>
        </w:rPr>
        <w:t>Domination can therefore be minimized by acknowledging</w:t>
      </w:r>
      <w:r w:rsidRPr="00C35C82">
        <w:rPr>
          <w:szCs w:val="32"/>
        </w:rPr>
        <w:t xml:space="preserve"> our </w:t>
      </w:r>
      <w:r w:rsidRPr="00C35C82">
        <w:rPr>
          <w:b/>
          <w:szCs w:val="32"/>
          <w:u w:val="single"/>
        </w:rPr>
        <w:t>inevitable involvement with power</w:t>
      </w:r>
      <w:r w:rsidRPr="00C35C82">
        <w:rPr>
          <w:szCs w:val="32"/>
        </w:rPr>
        <w:t xml:space="preserve">, not by attempting to place ourselves impossibly outside the world of power. The classical idea of revolution as a dialectical overthrowing of power -- the image that has haunted the radical political imaginary -- must be abandoned. </w:t>
      </w:r>
      <w:r w:rsidRPr="00C35C82">
        <w:rPr>
          <w:b/>
          <w:szCs w:val="32"/>
          <w:u w:val="single"/>
        </w:rPr>
        <w:t>We must recognize</w:t>
      </w:r>
      <w:r w:rsidRPr="00C35C82">
        <w:rPr>
          <w:szCs w:val="32"/>
        </w:rPr>
        <w:t xml:space="preserve"> the fact </w:t>
      </w:r>
      <w:r w:rsidRPr="00C35C82">
        <w:rPr>
          <w:b/>
          <w:szCs w:val="32"/>
          <w:u w:val="single"/>
        </w:rPr>
        <w:t xml:space="preserve">that </w:t>
      </w:r>
      <w:r w:rsidRPr="007A006F">
        <w:rPr>
          <w:rStyle w:val="Emphasis"/>
        </w:rPr>
        <w:t>power can never be overcome entirely</w:t>
      </w:r>
      <w:r w:rsidRPr="00C35C82">
        <w:rPr>
          <w:b/>
          <w:szCs w:val="32"/>
          <w:u w:val="single"/>
        </w:rPr>
        <w:t xml:space="preserve">, and we must affirm this by working within </w:t>
      </w:r>
      <w:r w:rsidRPr="007A006F">
        <w:rPr>
          <w:rStyle w:val="Emphasis"/>
        </w:rPr>
        <w:t>this world</w:t>
      </w:r>
      <w:r w:rsidRPr="00C35C82">
        <w:rPr>
          <w:szCs w:val="32"/>
        </w:rPr>
        <w:t xml:space="preserve">, </w:t>
      </w:r>
      <w:r w:rsidRPr="00C35C82">
        <w:rPr>
          <w:b/>
          <w:szCs w:val="32"/>
          <w:u w:val="single"/>
        </w:rPr>
        <w:t>renegotiating our position to enhance</w:t>
      </w:r>
      <w:r w:rsidRPr="00C35C82">
        <w:rPr>
          <w:szCs w:val="32"/>
        </w:rPr>
        <w:t xml:space="preserve"> our possibilities of </w:t>
      </w:r>
      <w:r w:rsidRPr="00C35C82">
        <w:rPr>
          <w:b/>
          <w:szCs w:val="32"/>
          <w:u w:val="single"/>
        </w:rPr>
        <w:t>freedom.</w:t>
      </w:r>
    </w:p>
    <w:p w:rsidR="000A11D5" w:rsidRDefault="000A11D5" w:rsidP="000A11D5">
      <w:pPr>
        <w:pStyle w:val="Heading4"/>
      </w:pPr>
      <w:r>
        <w:t xml:space="preserve">All of their root cause and alt solvency </w:t>
      </w:r>
      <w:proofErr w:type="spellStart"/>
      <w:r>
        <w:t>args</w:t>
      </w:r>
      <w:proofErr w:type="spellEnd"/>
      <w:r>
        <w:t xml:space="preserve"> are epistemologically flawed – they presume that policies with racially disparate outcomes are produced by white institutional control – that allows them to neglect more complex policy issues about constituency formation and different interest groups with a neat narrative about the historical evolution of racism – in reality, non-white groups play an important role in advocating for policies with negative/racially disparate impacts</w:t>
      </w:r>
    </w:p>
    <w:p w:rsidR="000A11D5" w:rsidRPr="0046036F" w:rsidRDefault="000A11D5" w:rsidP="000A11D5">
      <w:r>
        <w:t xml:space="preserve">This position ignores </w:t>
      </w:r>
    </w:p>
    <w:p w:rsidR="000A11D5" w:rsidRPr="0052435A" w:rsidRDefault="000A11D5" w:rsidP="000A11D5">
      <w:pPr>
        <w:rPr>
          <w:rStyle w:val="StyleStyleBold12pt"/>
        </w:rPr>
      </w:pPr>
      <w:r w:rsidRPr="0052435A">
        <w:rPr>
          <w:rStyle w:val="StyleStyleBold12pt"/>
        </w:rPr>
        <w:t>Farber 98</w:t>
      </w:r>
    </w:p>
    <w:p w:rsidR="000A11D5" w:rsidRDefault="000A11D5" w:rsidP="000A11D5">
      <w:r>
        <w:t>(Daniel, Prof. of the Minnesota School of Law, “Is American Law Inherently Racist”, w/ Prof. Delgado, Berkeley Law Scholarship Repository, http://scholarship.law.berkeley.edu/cgi/viewcontent.cgi?article=1211&amp;context=facpubs)</w:t>
      </w:r>
    </w:p>
    <w:p w:rsidR="000A11D5" w:rsidRDefault="000A11D5" w:rsidP="000A11D5"/>
    <w:p w:rsidR="000A11D5" w:rsidRPr="00C87E52" w:rsidRDefault="000A11D5" w:rsidP="000A11D5">
      <w:r>
        <w:lastRenderedPageBreak/>
        <w:t xml:space="preserve">PROFESSOR FARBER: I thought I would begin by saying a little more about the criminal justice system since that came up. I think the discussion illustrates some of the problems that we fall into in this kind of debate. </w:t>
      </w:r>
      <w:r w:rsidRPr="00F62608">
        <w:rPr>
          <w:rStyle w:val="StyleBoldUnderline"/>
          <w:highlight w:val="cyan"/>
        </w:rPr>
        <w:t>One would think</w:t>
      </w:r>
      <w:r w:rsidRPr="00863A61">
        <w:rPr>
          <w:rStyle w:val="StyleBoldUnderline"/>
        </w:rPr>
        <w:t xml:space="preserve"> from much of the literature</w:t>
      </w:r>
      <w:r>
        <w:t xml:space="preserve">, at least in law reviews, </w:t>
      </w:r>
      <w:r w:rsidRPr="00F62608">
        <w:rPr>
          <w:rStyle w:val="StyleBoldUnderline"/>
          <w:highlight w:val="cyan"/>
        </w:rPr>
        <w:t>that</w:t>
      </w:r>
      <w:r w:rsidRPr="00863A61">
        <w:rPr>
          <w:rStyle w:val="StyleBoldUnderline"/>
        </w:rPr>
        <w:t xml:space="preserve"> stringent </w:t>
      </w:r>
      <w:r w:rsidRPr="00F62608">
        <w:rPr>
          <w:rStyle w:val="StyleBoldUnderline"/>
          <w:highlight w:val="cyan"/>
        </w:rPr>
        <w:t>law enforcement</w:t>
      </w:r>
      <w:r w:rsidRPr="00863A61">
        <w:rPr>
          <w:rStyle w:val="StyleBoldUnderline"/>
        </w:rPr>
        <w:t xml:space="preserve"> against drugs and street crimes </w:t>
      </w:r>
      <w:r w:rsidRPr="00F62608">
        <w:rPr>
          <w:rStyle w:val="StyleBoldUnderline"/>
          <w:highlight w:val="cyan"/>
        </w:rPr>
        <w:t>is a majority culture imposition</w:t>
      </w:r>
      <w:r>
        <w:t xml:space="preserve">. </w:t>
      </w:r>
      <w:r w:rsidRPr="00863A61">
        <w:rPr>
          <w:rStyle w:val="StyleBoldUnderline"/>
        </w:rPr>
        <w:t>One might</w:t>
      </w:r>
      <w:r>
        <w:t xml:space="preserve"> also </w:t>
      </w:r>
      <w:r w:rsidRPr="00863A61">
        <w:rPr>
          <w:rStyle w:val="StyleBoldUnderline"/>
        </w:rPr>
        <w:t>get the</w:t>
      </w:r>
      <w:r>
        <w:t xml:space="preserve"> *384 </w:t>
      </w:r>
      <w:r w:rsidRPr="00863A61">
        <w:rPr>
          <w:rStyle w:val="StyleBoldUnderline"/>
        </w:rPr>
        <w:t>impression that if members of minority groups had their way, those police would be pulled off the streets and</w:t>
      </w:r>
      <w:r>
        <w:t xml:space="preserve"> instead </w:t>
      </w:r>
      <w:r w:rsidRPr="00863A61">
        <w:rPr>
          <w:rStyle w:val="StyleBoldUnderline"/>
        </w:rPr>
        <w:t>would be patrolling the halls of Microsoft</w:t>
      </w:r>
      <w:r>
        <w:t xml:space="preserve"> and General Motors looking for antitrust violations or consumer frauds. </w:t>
      </w:r>
      <w:r w:rsidRPr="00F62608">
        <w:rPr>
          <w:rStyle w:val="Emphasis"/>
          <w:highlight w:val="cyan"/>
        </w:rPr>
        <w:t>The reality is quite different</w:t>
      </w:r>
      <w:r w:rsidRPr="00F62608">
        <w:rPr>
          <w:highlight w:val="cyan"/>
        </w:rPr>
        <w:t xml:space="preserve">. </w:t>
      </w:r>
      <w:r w:rsidRPr="00F62608">
        <w:rPr>
          <w:rStyle w:val="StyleBoldUnderline"/>
          <w:highlight w:val="cyan"/>
        </w:rPr>
        <w:t>There was a Gallop Poll</w:t>
      </w:r>
      <w:r>
        <w:t xml:space="preserve">, for example, in 1993 </w:t>
      </w:r>
      <w:r w:rsidRPr="00F62608">
        <w:rPr>
          <w:rStyle w:val="StyleBoldUnderline"/>
          <w:highlight w:val="cyan"/>
        </w:rPr>
        <w:t>that</w:t>
      </w:r>
      <w:r w:rsidRPr="00863A61">
        <w:rPr>
          <w:rStyle w:val="StyleBoldUnderline"/>
        </w:rPr>
        <w:t xml:space="preserve"> </w:t>
      </w:r>
      <w:r w:rsidRPr="00F62608">
        <w:rPr>
          <w:rStyle w:val="StyleBoldUnderline"/>
          <w:highlight w:val="cyan"/>
        </w:rPr>
        <w:t>reported the following about public opinions among Blacks</w:t>
      </w:r>
      <w:r w:rsidRPr="00F62608">
        <w:rPr>
          <w:highlight w:val="cyan"/>
        </w:rPr>
        <w:t xml:space="preserve">: </w:t>
      </w:r>
      <w:r w:rsidRPr="00F62608">
        <w:rPr>
          <w:rStyle w:val="StyleBoldUnderline"/>
          <w:highlight w:val="cyan"/>
        </w:rPr>
        <w:t>eighty-two percent thought the courts</w:t>
      </w:r>
      <w:r>
        <w:t xml:space="preserve"> in their area </w:t>
      </w:r>
      <w:r w:rsidRPr="00F62608">
        <w:rPr>
          <w:rStyle w:val="StyleBoldUnderline"/>
          <w:highlight w:val="cyan"/>
        </w:rPr>
        <w:t>did not treat criminals harshly enough</w:t>
      </w:r>
      <w:r w:rsidRPr="00F62608">
        <w:rPr>
          <w:highlight w:val="cyan"/>
        </w:rPr>
        <w:t xml:space="preserve">, </w:t>
      </w:r>
      <w:r w:rsidRPr="00F62608">
        <w:rPr>
          <w:rStyle w:val="StyleBoldUnderline"/>
          <w:highlight w:val="cyan"/>
        </w:rPr>
        <w:t>seventy-five percent</w:t>
      </w:r>
      <w:r w:rsidRPr="00863A61">
        <w:rPr>
          <w:rStyle w:val="StyleBoldUnderline"/>
        </w:rPr>
        <w:t xml:space="preserve"> of Blacks </w:t>
      </w:r>
      <w:r w:rsidRPr="00F62608">
        <w:rPr>
          <w:rStyle w:val="StyleBoldUnderline"/>
          <w:highlight w:val="cyan"/>
        </w:rPr>
        <w:t>favored putting more police on the streets</w:t>
      </w:r>
      <w:r>
        <w:t xml:space="preserve"> to combat crime, </w:t>
      </w:r>
      <w:r w:rsidRPr="00863A61">
        <w:rPr>
          <w:rStyle w:val="StyleBoldUnderline"/>
        </w:rPr>
        <w:t>and si</w:t>
      </w:r>
      <w:r w:rsidRPr="00F62608">
        <w:rPr>
          <w:rStyle w:val="StyleBoldUnderline"/>
          <w:highlight w:val="cyan"/>
        </w:rPr>
        <w:t>xty-eight percent favored building more prisons</w:t>
      </w:r>
      <w:r>
        <w:t xml:space="preserve"> so that longer sentences could be given. [FN31] </w:t>
      </w:r>
      <w:r w:rsidRPr="00863A61">
        <w:rPr>
          <w:rStyle w:val="StyleBoldUnderline"/>
        </w:rPr>
        <w:t>The crack cocaine law</w:t>
      </w:r>
      <w:r>
        <w:t xml:space="preserve">, which I think Professor Delgado and I both disapprove of, </w:t>
      </w:r>
      <w:r w:rsidRPr="00863A61">
        <w:rPr>
          <w:rStyle w:val="StyleBoldUnderline"/>
        </w:rPr>
        <w:t>originated in the House Committee on Narcotic Abuse and Control, which was chaired by a black congressman from Harlem</w:t>
      </w:r>
      <w:r>
        <w:t xml:space="preserve">. </w:t>
      </w:r>
      <w:proofErr w:type="gramStart"/>
      <w:r>
        <w:t xml:space="preserve">So, </w:t>
      </w:r>
      <w:r w:rsidRPr="00F62608">
        <w:rPr>
          <w:rStyle w:val="Emphasis"/>
          <w:highlight w:val="cyan"/>
        </w:rPr>
        <w:t>even when a racial impact may seem problematic</w:t>
      </w:r>
      <w:r w:rsidRPr="00863A61">
        <w:rPr>
          <w:rStyle w:val="Emphasis"/>
        </w:rPr>
        <w:t xml:space="preserve"> to some of us</w:t>
      </w:r>
      <w:r w:rsidRPr="00F62608">
        <w:rPr>
          <w:rStyle w:val="Emphasis"/>
          <w:highlight w:val="cyan"/>
        </w:rPr>
        <w:t>, it does no</w:t>
      </w:r>
      <w:r w:rsidRPr="00863A61">
        <w:rPr>
          <w:rStyle w:val="Emphasis"/>
        </w:rPr>
        <w:t xml:space="preserve">t necessarily </w:t>
      </w:r>
      <w:r w:rsidRPr="00F62608">
        <w:rPr>
          <w:rStyle w:val="Emphasis"/>
          <w:highlight w:val="cyan"/>
        </w:rPr>
        <w:t>follow that it should be interpreted as simply one group dominating another</w:t>
      </w:r>
      <w:r w:rsidRPr="00F62608">
        <w:rPr>
          <w:highlight w:val="cyan"/>
        </w:rPr>
        <w:t>.</w:t>
      </w:r>
      <w:proofErr w:type="gramEnd"/>
      <w:r w:rsidRPr="00F62608">
        <w:rPr>
          <w:highlight w:val="cyan"/>
        </w:rPr>
        <w:t xml:space="preserve"> </w:t>
      </w:r>
      <w:r w:rsidRPr="00F62608">
        <w:rPr>
          <w:rStyle w:val="StyleBoldUnderline"/>
          <w:highlight w:val="cyan"/>
        </w:rPr>
        <w:t>This</w:t>
      </w:r>
      <w:r w:rsidRPr="00863A61">
        <w:rPr>
          <w:rStyle w:val="StyleBoldUnderline"/>
        </w:rPr>
        <w:t xml:space="preserve"> </w:t>
      </w:r>
      <w:r w:rsidRPr="00F62608">
        <w:rPr>
          <w:rStyle w:val="StyleBoldUnderline"/>
          <w:highlight w:val="cyan"/>
        </w:rPr>
        <w:t>has</w:t>
      </w:r>
      <w:r w:rsidRPr="00863A61">
        <w:rPr>
          <w:rStyle w:val="StyleBoldUnderline"/>
        </w:rPr>
        <w:t xml:space="preserve"> also </w:t>
      </w:r>
      <w:r w:rsidRPr="00F62608">
        <w:rPr>
          <w:rStyle w:val="StyleBoldUnderline"/>
          <w:highlight w:val="cyan"/>
        </w:rPr>
        <w:t>been true</w:t>
      </w:r>
      <w:r w:rsidRPr="00863A61">
        <w:rPr>
          <w:rStyle w:val="StyleBoldUnderline"/>
        </w:rPr>
        <w:t xml:space="preserve"> historically </w:t>
      </w:r>
      <w:r w:rsidRPr="00F62608">
        <w:rPr>
          <w:rStyle w:val="StyleBoldUnderline"/>
          <w:highlight w:val="cyan"/>
        </w:rPr>
        <w:t>in America</w:t>
      </w:r>
      <w:r w:rsidRPr="00863A61">
        <w:rPr>
          <w:rStyle w:val="StyleBoldUnderline"/>
        </w:rPr>
        <w:t xml:space="preserve"> with immigration, in which immigration restrictions have been favored both by xenophobic natives and also by recent immigrants</w:t>
      </w:r>
      <w:r>
        <w:t xml:space="preserve"> and their descendants, </w:t>
      </w:r>
      <w:r w:rsidRPr="00863A61">
        <w:rPr>
          <w:rStyle w:val="StyleBoldUnderline"/>
        </w:rPr>
        <w:t>who are disturbed by the disruption and competition from further immigration</w:t>
      </w:r>
      <w:r>
        <w:t xml:space="preserve">. And that has been true both today and as far back as the early 1900's, when unions fought for restrictions on immigration to protect American workers. </w:t>
      </w:r>
      <w:r w:rsidRPr="00F62608">
        <w:rPr>
          <w:rStyle w:val="Emphasis"/>
          <w:highlight w:val="cyan"/>
        </w:rPr>
        <w:t>The</w:t>
      </w:r>
      <w:r w:rsidRPr="00863A61">
        <w:rPr>
          <w:rStyle w:val="Emphasis"/>
        </w:rPr>
        <w:t xml:space="preserve"> </w:t>
      </w:r>
      <w:r w:rsidRPr="00F62608">
        <w:rPr>
          <w:rStyle w:val="Emphasis"/>
          <w:highlight w:val="cyan"/>
        </w:rPr>
        <w:t>dynamics</w:t>
      </w:r>
      <w:r>
        <w:t xml:space="preserve"> of these things </w:t>
      </w:r>
      <w:r w:rsidRPr="00F62608">
        <w:rPr>
          <w:rStyle w:val="Emphasis"/>
          <w:highlight w:val="cyan"/>
        </w:rPr>
        <w:t>are</w:t>
      </w:r>
      <w:r>
        <w:t xml:space="preserve"> just </w:t>
      </w:r>
      <w:r w:rsidRPr="00F62608">
        <w:rPr>
          <w:rStyle w:val="Emphasis"/>
          <w:highlight w:val="cyan"/>
        </w:rPr>
        <w:t>a lot more complicated than the simple reference to racism makes it appear</w:t>
      </w:r>
      <w:r w:rsidRPr="00F62608">
        <w:rPr>
          <w:highlight w:val="cyan"/>
        </w:rPr>
        <w:t>.</w:t>
      </w:r>
      <w:r>
        <w:t xml:space="preserve"> </w:t>
      </w:r>
    </w:p>
    <w:p w:rsidR="000A11D5" w:rsidRDefault="000A11D5" w:rsidP="000A11D5">
      <w:pPr>
        <w:pStyle w:val="Heading4"/>
      </w:pPr>
      <w:r>
        <w:t>Even if true, assumptions that the law/state are inherently racist collapse aff solvency – they foreground the assumption of racism, which turns debate and dialogue into a witch hunt to determine which kind of racism people are guilty of – this assumption of guilt and hopelessness of reform collapses coalitions and public dialogue on racism that are pre-requisites to solvency</w:t>
      </w:r>
    </w:p>
    <w:p w:rsidR="000A11D5" w:rsidRPr="0052435A" w:rsidRDefault="000A11D5" w:rsidP="000A11D5">
      <w:pPr>
        <w:rPr>
          <w:rStyle w:val="StyleStyleBold12pt"/>
        </w:rPr>
      </w:pPr>
      <w:r w:rsidRPr="0052435A">
        <w:rPr>
          <w:rStyle w:val="StyleStyleBold12pt"/>
        </w:rPr>
        <w:t>Farber 98</w:t>
      </w:r>
    </w:p>
    <w:p w:rsidR="000A11D5" w:rsidRDefault="000A11D5" w:rsidP="000A11D5">
      <w:r>
        <w:t>(Daniel, Prof. of the Minnesota School of Law, “Is American Law Inherently Racist”, w/ Prof. Delgado, Berkeley Law Scholarship Repository, http://scholarship.law.berkeley.edu/cgi/viewcontent.cgi?article=1211&amp;context=facpubs)</w:t>
      </w:r>
    </w:p>
    <w:p w:rsidR="000A11D5" w:rsidRDefault="000A11D5" w:rsidP="000A11D5"/>
    <w:p w:rsidR="000A11D5" w:rsidRPr="0030578C" w:rsidRDefault="000A11D5" w:rsidP="000A11D5">
      <w:pPr>
        <w:rPr>
          <w:sz w:val="12"/>
          <w:szCs w:val="12"/>
        </w:rPr>
      </w:pPr>
      <w:r>
        <w:t xml:space="preserve">Finally, and I think perhaps this is the most significant practical </w:t>
      </w:r>
      <w:proofErr w:type="gramStart"/>
      <w:r>
        <w:t>problem,</w:t>
      </w:r>
      <w:proofErr w:type="gramEnd"/>
      <w:r>
        <w:t xml:space="preserve"> </w:t>
      </w:r>
      <w:r w:rsidRPr="00756478">
        <w:rPr>
          <w:rStyle w:val="StyleBoldUnderline"/>
          <w:highlight w:val="cyan"/>
        </w:rPr>
        <w:t>the inherent racism approach is not a step toward bringing us to</w:t>
      </w:r>
      <w:r w:rsidRPr="006B10DB">
        <w:rPr>
          <w:rStyle w:val="StyleBoldUnderline"/>
        </w:rPr>
        <w:t xml:space="preserve"> seriously </w:t>
      </w:r>
      <w:r w:rsidRPr="00756478">
        <w:rPr>
          <w:rStyle w:val="StyleBoldUnderline"/>
          <w:highlight w:val="cyan"/>
        </w:rPr>
        <w:t>confront</w:t>
      </w:r>
      <w:r w:rsidRPr="006B10DB">
        <w:rPr>
          <w:rStyle w:val="StyleBoldUnderline"/>
        </w:rPr>
        <w:t xml:space="preserve"> the </w:t>
      </w:r>
      <w:r w:rsidRPr="00756478">
        <w:rPr>
          <w:rStyle w:val="StyleBoldUnderline"/>
          <w:highlight w:val="cyan"/>
        </w:rPr>
        <w:t>problems</w:t>
      </w:r>
      <w:r>
        <w:t xml:space="preserve"> that </w:t>
      </w:r>
      <w:r w:rsidRPr="006B10DB">
        <w:rPr>
          <w:rStyle w:val="StyleBoldUnderline"/>
        </w:rPr>
        <w:t>our society has</w:t>
      </w:r>
      <w:r>
        <w:t xml:space="preserve">. In fact, I think it is taking us down a false path. </w:t>
      </w:r>
      <w:r w:rsidRPr="00582C4C">
        <w:rPr>
          <w:rStyle w:val="StyleBoldUnderline"/>
          <w:highlight w:val="cyan"/>
        </w:rPr>
        <w:t xml:space="preserve">The dynamics </w:t>
      </w:r>
      <w:r w:rsidRPr="00756478">
        <w:rPr>
          <w:rStyle w:val="StyleBoldUnderline"/>
          <w:highlight w:val="cyan"/>
        </w:rPr>
        <w:t>of</w:t>
      </w:r>
      <w:r>
        <w:t xml:space="preserve"> the concept of </w:t>
      </w:r>
      <w:r w:rsidRPr="00756478">
        <w:rPr>
          <w:rStyle w:val="StyleBoldUnderline"/>
          <w:highlight w:val="cyan"/>
        </w:rPr>
        <w:t xml:space="preserve">inherent racism </w:t>
      </w:r>
      <w:r w:rsidRPr="00756478">
        <w:rPr>
          <w:rStyle w:val="StyleBoldUnderline"/>
        </w:rPr>
        <w:t>has</w:t>
      </w:r>
      <w:r w:rsidRPr="006B10DB">
        <w:rPr>
          <w:rStyle w:val="StyleBoldUnderline"/>
        </w:rPr>
        <w:t xml:space="preserve"> several </w:t>
      </w:r>
      <w:r w:rsidRPr="00756478">
        <w:rPr>
          <w:rStyle w:val="StyleBoldUnderline"/>
        </w:rPr>
        <w:t>unfortunate effects</w:t>
      </w:r>
      <w:r>
        <w:t xml:space="preserve">. First of all, </w:t>
      </w:r>
      <w:r w:rsidRPr="006B10DB">
        <w:rPr>
          <w:rStyle w:val="StyleBoldUnderline"/>
        </w:rPr>
        <w:t>among</w:t>
      </w:r>
      <w:r>
        <w:t xml:space="preserve"> even </w:t>
      </w:r>
      <w:r w:rsidRPr="006B10DB">
        <w:rPr>
          <w:rStyle w:val="StyleBoldUnderline"/>
        </w:rPr>
        <w:t xml:space="preserve">its adherents, it </w:t>
      </w:r>
      <w:r w:rsidRPr="00582C4C">
        <w:rPr>
          <w:rStyle w:val="StyleBoldUnderline"/>
          <w:highlight w:val="cyan"/>
        </w:rPr>
        <w:t>leads to a</w:t>
      </w:r>
      <w:r>
        <w:t xml:space="preserve"> kind of </w:t>
      </w:r>
      <w:r w:rsidRPr="006B10DB">
        <w:rPr>
          <w:rStyle w:val="StyleBoldUnderline"/>
        </w:rPr>
        <w:t>"</w:t>
      </w:r>
      <w:r w:rsidRPr="00582C4C">
        <w:rPr>
          <w:rStyle w:val="StyleBoldUnderline"/>
          <w:highlight w:val="cyan"/>
        </w:rPr>
        <w:t>witch hunt"</w:t>
      </w:r>
      <w:r w:rsidRPr="006B10DB">
        <w:rPr>
          <w:rStyle w:val="StyleBoldUnderline"/>
        </w:rPr>
        <w:t xml:space="preserve"> mentality, </w:t>
      </w:r>
      <w:r w:rsidRPr="00582C4C">
        <w:rPr>
          <w:rStyle w:val="StyleBoldUnderline"/>
          <w:highlight w:val="cyan"/>
        </w:rPr>
        <w:t>in which people are constantly searching for more</w:t>
      </w:r>
      <w:r w:rsidRPr="006B10DB">
        <w:rPr>
          <w:rStyle w:val="StyleBoldUnderline"/>
        </w:rPr>
        <w:t xml:space="preserve"> and more </w:t>
      </w:r>
      <w:r w:rsidRPr="00582C4C">
        <w:rPr>
          <w:rStyle w:val="StyleBoldUnderline"/>
          <w:highlight w:val="cyan"/>
        </w:rPr>
        <w:t>subtle forms of racism</w:t>
      </w:r>
      <w:r>
        <w:t xml:space="preserve"> among themselves, among their opponents in the legal system generally, and so forth. As a result, </w:t>
      </w:r>
      <w:r w:rsidRPr="00582C4C">
        <w:rPr>
          <w:rStyle w:val="StyleBoldUnderline"/>
          <w:highlight w:val="cyan"/>
        </w:rPr>
        <w:t>people invest their time combing the Internal Revenue Code for deductions that might seem more favorable to one group</w:t>
      </w:r>
      <w:r w:rsidRPr="006B10DB">
        <w:rPr>
          <w:rStyle w:val="StyleBoldUnderline"/>
        </w:rPr>
        <w:t xml:space="preserve"> than another group</w:t>
      </w:r>
      <w:r>
        <w:t xml:space="preserve">, rather than looking at what is the stark and overwhelming problem-not how people's income is taxed but who is earning how much and why. So </w:t>
      </w:r>
      <w:r w:rsidRPr="00582C4C">
        <w:rPr>
          <w:rStyle w:val="StyleBoldUnderline"/>
          <w:highlight w:val="cyan"/>
        </w:rPr>
        <w:t>we become more and more obsessed with looking for more and more subtle flaws</w:t>
      </w:r>
      <w:r>
        <w:t xml:space="preserve">. Furthermore, at least in the hands of some of the practitioners or adherents to this position, </w:t>
      </w:r>
      <w:r w:rsidRPr="00582C4C">
        <w:rPr>
          <w:rStyle w:val="StyleBoldUnderline"/>
          <w:highlight w:val="cyan"/>
        </w:rPr>
        <w:t>it leads to a breakdown in debate</w:t>
      </w:r>
      <w:r>
        <w:t xml:space="preserve">, even both among people who are essentially on the liberal side of the spectrum and in disputes with their opponents. For example, </w:t>
      </w:r>
      <w:r w:rsidRPr="00582C4C">
        <w:rPr>
          <w:rStyle w:val="StyleBoldUnderline"/>
          <w:highlight w:val="cyan"/>
        </w:rPr>
        <w:t>consider the attacks on liberals like</w:t>
      </w:r>
      <w:r>
        <w:t xml:space="preserve"> Randy </w:t>
      </w:r>
      <w:r w:rsidRPr="00582C4C">
        <w:rPr>
          <w:rStyle w:val="StyleBoldUnderline"/>
          <w:highlight w:val="cyan"/>
        </w:rPr>
        <w:t>Kennedy, a black professor on the Harvard Law School faculty</w:t>
      </w:r>
      <w:r w:rsidRPr="00582C4C">
        <w:rPr>
          <w:highlight w:val="cyan"/>
        </w:rPr>
        <w:t>.</w:t>
      </w:r>
      <w:r>
        <w:t xml:space="preserve"> We see how </w:t>
      </w:r>
      <w:r w:rsidRPr="00582C4C">
        <w:rPr>
          <w:rStyle w:val="StyleBoldUnderline"/>
          <w:highlight w:val="cyan"/>
        </w:rPr>
        <w:t>people, who are</w:t>
      </w:r>
      <w:r>
        <w:t xml:space="preserve"> in some sense fundamentally </w:t>
      </w:r>
      <w:r w:rsidRPr="00582C4C">
        <w:rPr>
          <w:rStyle w:val="StyleBoldUnderline"/>
          <w:highlight w:val="cyan"/>
        </w:rPr>
        <w:t>allies</w:t>
      </w:r>
      <w:r w:rsidRPr="006B10DB">
        <w:rPr>
          <w:rStyle w:val="StyleBoldUnderline"/>
        </w:rPr>
        <w:t xml:space="preserve">, who all </w:t>
      </w:r>
      <w:r w:rsidRPr="006B10DB">
        <w:rPr>
          <w:rStyle w:val="StyleBoldUnderline"/>
        </w:rPr>
        <w:lastRenderedPageBreak/>
        <w:t xml:space="preserve">support affirmative action and think racial problems are very important, </w:t>
      </w:r>
      <w:r w:rsidRPr="00582C4C">
        <w:rPr>
          <w:rStyle w:val="StyleBoldUnderline"/>
          <w:highlight w:val="cyan"/>
        </w:rPr>
        <w:t>find it impossible to hold a discussion because</w:t>
      </w:r>
      <w:r w:rsidRPr="006B10DB">
        <w:rPr>
          <w:rStyle w:val="StyleBoldUnderline"/>
        </w:rPr>
        <w:t xml:space="preserve"> of this search for motives</w:t>
      </w:r>
      <w:r>
        <w:t xml:space="preserve">, hidden agendas, and biases. </w:t>
      </w:r>
      <w:r w:rsidRPr="00870322">
        <w:t xml:space="preserve">We see the same thing within critical legal studies in which two figures in the movement, Mark </w:t>
      </w:r>
      <w:proofErr w:type="spellStart"/>
      <w:r w:rsidRPr="00870322">
        <w:t>Tushnet</w:t>
      </w:r>
      <w:proofErr w:type="spellEnd"/>
      <w:r w:rsidRPr="00870322">
        <w:t xml:space="preserve"> and Gary </w:t>
      </w:r>
      <w:proofErr w:type="spellStart"/>
      <w:r w:rsidRPr="00870322">
        <w:t>Peller</w:t>
      </w:r>
      <w:proofErr w:type="spellEnd"/>
      <w:r w:rsidRPr="00870322">
        <w:t xml:space="preserve">, bludgeoned each other in the pages of the Georgetown Law Journal 25 about their motivations and potential racism, etc. I do not think that is the way we can move forward. This thesis also has been destructive of dialogue with outsiders, with the rest of American society, with people who are not already believers in critical race theory or the inherent racism of American society and law. For example, at my own law school, a young member of our faculty, Jim Chen, wrote an article about racial intermarriage 6 that was considered to be inappropriate by some other minority group members. An entire issue27 of the Iowa Law Review was published, dedicated not only to criticizing his views, which I think was entirely appropriate, but to speculations about the kinds of twisted motives that could lead a member of a minority group to take a position other than the approved critical race theory position. That is not the way for us to move forward. We also see this in the attacks, of which we heard a distant echo from Professor Delgado earlier, on Daniel Moynihan, who has been a staunch liberal, strongly concerned about minorities during his entire career, and yet has been </w:t>
      </w:r>
      <w:proofErr w:type="spellStart"/>
      <w:r w:rsidRPr="00870322">
        <w:t>anathemized</w:t>
      </w:r>
      <w:proofErr w:type="spellEnd"/>
      <w:r w:rsidRPr="00870322">
        <w:t xml:space="preserve"> for making what were considered to be politically incorrect statements. I do not think this is going to lead us forward. And finally,</w:t>
      </w:r>
      <w:r>
        <w:t xml:space="preserve"> </w:t>
      </w:r>
      <w:r w:rsidRPr="006B0CEB">
        <w:rPr>
          <w:rStyle w:val="StyleBoldUnderline"/>
        </w:rPr>
        <w:t>what I fear</w:t>
      </w:r>
      <w:r>
        <w:t xml:space="preserve"> the </w:t>
      </w:r>
      <w:r w:rsidRPr="006B0CEB">
        <w:rPr>
          <w:rStyle w:val="StyleBoldUnderline"/>
        </w:rPr>
        <w:t>most is</w:t>
      </w:r>
      <w:r>
        <w:t xml:space="preserve"> the response that seemed to be implied by one of the audience questions earlier. </w:t>
      </w:r>
      <w:r w:rsidRPr="006B0CEB">
        <w:rPr>
          <w:rStyle w:val="StyleBoldUnderline"/>
        </w:rPr>
        <w:t>I</w:t>
      </w:r>
      <w:r w:rsidRPr="00582C4C">
        <w:rPr>
          <w:rStyle w:val="StyleBoldUnderline"/>
          <w:highlight w:val="cyan"/>
        </w:rPr>
        <w:t>f it is true that American society is inherently racist, doesn't that mean that it is essentially hopeless</w:t>
      </w:r>
      <w:r w:rsidRPr="00582C4C">
        <w:rPr>
          <w:highlight w:val="cyan"/>
        </w:rPr>
        <w:t>?</w:t>
      </w:r>
      <w: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sidRPr="006B0CEB">
        <w:rPr>
          <w:rStyle w:val="StyleBoldUnderline"/>
        </w:rPr>
        <w:t>these genetic theories tend to discourage the idea of reform, and tend to reinforce, as a matter of social reality, the view that any bad behavior that we see is just inherent</w:t>
      </w:r>
      <w:r>
        <w:t xml:space="preserve">. </w:t>
      </w:r>
      <w:r w:rsidRPr="00870322">
        <w:t>I think we can expect to see the same kind of thing when we are dealing with the sociological equivalent involving the claim that there is this inherent genetic flaw in American society.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w:t>
      </w:r>
    </w:p>
    <w:p w:rsidR="000022F2" w:rsidRDefault="000A11D5" w:rsidP="000A11D5">
      <w:pPr>
        <w:pStyle w:val="Heading2"/>
      </w:pPr>
      <w:r>
        <w:lastRenderedPageBreak/>
        <w:t>2NC</w:t>
      </w:r>
    </w:p>
    <w:p w:rsidR="000A11D5" w:rsidRDefault="000A11D5" w:rsidP="000A11D5">
      <w:pPr>
        <w:tabs>
          <w:tab w:val="left" w:pos="5670"/>
        </w:tabs>
      </w:pPr>
    </w:p>
    <w:p w:rsidR="000A11D5" w:rsidRDefault="000A11D5" w:rsidP="000A11D5">
      <w:pPr>
        <w:pStyle w:val="Heading4"/>
      </w:pPr>
      <w:r>
        <w:t xml:space="preserve">Constraints don’t kill </w:t>
      </w:r>
      <w:proofErr w:type="gramStart"/>
      <w:r>
        <w:t>creativity,</w:t>
      </w:r>
      <w:proofErr w:type="gramEnd"/>
      <w:r>
        <w:t xml:space="preserve"> they create a safe space where greater creativity can be explored.  Jazz proves</w:t>
      </w:r>
    </w:p>
    <w:p w:rsidR="000A11D5" w:rsidRPr="000C4E73" w:rsidRDefault="000A11D5" w:rsidP="000A11D5">
      <w:pPr>
        <w:tabs>
          <w:tab w:val="left" w:pos="5670"/>
        </w:tabs>
        <w:rPr>
          <w:rStyle w:val="StyleStyleBold12pt"/>
        </w:rPr>
      </w:pPr>
      <w:r w:rsidRPr="002145AD">
        <w:rPr>
          <w:rStyle w:val="StyleStyleBold12pt"/>
        </w:rPr>
        <w:t xml:space="preserve">Van </w:t>
      </w:r>
      <w:proofErr w:type="spellStart"/>
      <w:r w:rsidRPr="002145AD">
        <w:rPr>
          <w:rStyle w:val="StyleStyleBold12pt"/>
        </w:rPr>
        <w:t>Hecke</w:t>
      </w:r>
      <w:proofErr w:type="spellEnd"/>
      <w:r>
        <w:t>, L</w:t>
      </w:r>
      <w:r>
        <w:rPr>
          <w:rStyle w:val="st"/>
          <w:rFonts w:eastAsia="Times New Roman" w:cs="Times New Roman"/>
        </w:rPr>
        <w:t xml:space="preserve">icensed clinical psychologist, </w:t>
      </w:r>
      <w:r>
        <w:rPr>
          <w:rStyle w:val="StyleStyleBold12pt"/>
        </w:rPr>
        <w:t>10</w:t>
      </w:r>
    </w:p>
    <w:p w:rsidR="000A11D5" w:rsidRDefault="000A11D5" w:rsidP="000A11D5">
      <w:pPr>
        <w:tabs>
          <w:tab w:val="left" w:pos="5670"/>
        </w:tabs>
      </w:pPr>
      <w:r>
        <w:t>(</w:t>
      </w:r>
      <w:r w:rsidRPr="002145AD">
        <w:t>The Brain Advantage: Become a More Effective Business Leader Using the Latest Brain Research</w:t>
      </w:r>
      <w:r>
        <w:t>, pg. 24)</w:t>
      </w:r>
    </w:p>
    <w:p w:rsidR="000A11D5" w:rsidRPr="00D17C4E" w:rsidRDefault="000A11D5" w:rsidP="000A11D5">
      <w:r>
        <w:t xml:space="preserve">Does that mean that leaders should proclaim free zones where innovators have no constraints?  For example, should they be encouraged to ignore the practical realities of cost production or even the company’s strategic plan as they dream up new products and services?  Well, no.  The fact is that </w:t>
      </w:r>
      <w:r w:rsidRPr="00BB00EF">
        <w:rPr>
          <w:rStyle w:val="StyleBoldUnderline"/>
          <w:highlight w:val="cyan"/>
        </w:rPr>
        <w:t>Jazz artists</w:t>
      </w:r>
      <w:r w:rsidRPr="002145AD">
        <w:rPr>
          <w:rStyle w:val="StyleBoldUnderline"/>
        </w:rPr>
        <w:t xml:space="preserve"> do </w:t>
      </w:r>
      <w:r w:rsidRPr="00BB00EF">
        <w:rPr>
          <w:rStyle w:val="StyleBoldUnderline"/>
          <w:highlight w:val="cyan"/>
        </w:rPr>
        <w:t>have</w:t>
      </w:r>
      <w:bookmarkStart w:id="0" w:name="_GoBack"/>
      <w:bookmarkEnd w:id="0"/>
      <w:r w:rsidRPr="00BB00EF">
        <w:rPr>
          <w:rStyle w:val="StyleBoldUnderline"/>
          <w:highlight w:val="cyan"/>
        </w:rPr>
        <w:t xml:space="preserve"> constraints</w:t>
      </w:r>
      <w:r w:rsidRPr="002145AD">
        <w:rPr>
          <w:rStyle w:val="StyleBoldUnderline"/>
        </w:rPr>
        <w:t>.  The genre of “</w:t>
      </w:r>
      <w:r w:rsidRPr="00BB00EF">
        <w:rPr>
          <w:rStyle w:val="StyleBoldUnderline"/>
          <w:highlight w:val="cyan"/>
        </w:rPr>
        <w:t>jazz” has its own rules.  There are</w:t>
      </w:r>
      <w:r w:rsidRPr="002145AD">
        <w:rPr>
          <w:rStyle w:val="StyleBoldUnderline"/>
        </w:rPr>
        <w:t xml:space="preserve"> many </w:t>
      </w:r>
      <w:r w:rsidRPr="00BB00EF">
        <w:rPr>
          <w:rStyle w:val="StyleBoldUnderline"/>
          <w:highlight w:val="cyan"/>
        </w:rPr>
        <w:t>moves that an accomplished artist would not make during the improvisatio</w:t>
      </w:r>
      <w:r w:rsidRPr="002145AD">
        <w:rPr>
          <w:rStyle w:val="StyleBoldUnderline"/>
        </w:rPr>
        <w:t>n of a particular piece</w:t>
      </w:r>
      <w:r>
        <w:t xml:space="preserve">.  The Jazz artist who excels doesn’t have to think consciously about those rules.  </w:t>
      </w:r>
      <w:r w:rsidRPr="00BB00EF">
        <w:rPr>
          <w:rStyle w:val="StyleBoldUnderline"/>
          <w:highlight w:val="cyan"/>
        </w:rPr>
        <w:t xml:space="preserve">Rather than restricting innovation, these constraints </w:t>
      </w:r>
      <w:r w:rsidRPr="00BB00EF">
        <w:rPr>
          <w:rStyle w:val="Emphasis"/>
          <w:highlight w:val="cyan"/>
        </w:rPr>
        <w:t>free creativity</w:t>
      </w:r>
      <w:r w:rsidRPr="00BB00EF">
        <w:rPr>
          <w:highlight w:val="cyan"/>
        </w:rPr>
        <w:t xml:space="preserve"> </w:t>
      </w:r>
      <w:r w:rsidRPr="00BB00EF">
        <w:rPr>
          <w:rStyle w:val="StyleBoldUnderline"/>
          <w:highlight w:val="cyan"/>
        </w:rPr>
        <w:t>because jazz musicians know that within those rules, they can try innovation</w:t>
      </w:r>
      <w:r w:rsidRPr="002145AD">
        <w:rPr>
          <w:rStyle w:val="StyleBoldUnderline"/>
        </w:rPr>
        <w:t xml:space="preserve"> they like.</w:t>
      </w:r>
      <w:r>
        <w:t xml:space="preserve">  If not overly suffocating, </w:t>
      </w:r>
      <w:r w:rsidRPr="00BB00EF">
        <w:rPr>
          <w:rStyle w:val="StyleBoldUnderline"/>
          <w:highlight w:val="cyan"/>
        </w:rPr>
        <w:t>constraints won’t destroy creativity</w:t>
      </w:r>
      <w:r w:rsidRPr="002145AD">
        <w:rPr>
          <w:rStyle w:val="StyleBoldUnderline"/>
        </w:rPr>
        <w:t xml:space="preserve"> – just the opposite – </w:t>
      </w:r>
      <w:r w:rsidRPr="00BB00EF">
        <w:rPr>
          <w:rStyle w:val="StyleBoldUnderline"/>
          <w:highlight w:val="cyan"/>
        </w:rPr>
        <w:t>they create a safe space</w:t>
      </w:r>
      <w:r w:rsidRPr="002145AD">
        <w:rPr>
          <w:rStyle w:val="StyleBoldUnderline"/>
        </w:rPr>
        <w:t xml:space="preserve"> within which the jazz artist can wander at will</w:t>
      </w:r>
    </w:p>
    <w:p w:rsidR="000A11D5" w:rsidRPr="00DD6FA1" w:rsidRDefault="000A11D5" w:rsidP="000A11D5"/>
    <w:p w:rsidR="000A11D5" w:rsidRPr="00D86150" w:rsidRDefault="000A11D5" w:rsidP="000A11D5">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rsidR="000A11D5" w:rsidRPr="00D86150" w:rsidRDefault="000A11D5" w:rsidP="000A11D5">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0A11D5" w:rsidRPr="00D86150" w:rsidRDefault="000A11D5" w:rsidP="000A11D5">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0A11D5" w:rsidRPr="00D86150" w:rsidRDefault="000A11D5" w:rsidP="000A11D5">
      <w:pPr>
        <w:rPr>
          <w:rFonts w:asciiTheme="minorHAnsi" w:hAnsiTheme="minorHAnsi"/>
        </w:rPr>
      </w:pPr>
    </w:p>
    <w:p w:rsidR="000A11D5" w:rsidRPr="00D86150" w:rsidRDefault="000A11D5" w:rsidP="000A11D5">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w:t>
      </w:r>
      <w:r w:rsidRPr="00D86150">
        <w:rPr>
          <w:rFonts w:asciiTheme="minorHAnsi" w:hAnsiTheme="minorHAnsi"/>
        </w:rPr>
        <w:lastRenderedPageBreak/>
        <w:t xml:space="preserve">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0A11D5" w:rsidRDefault="000A11D5" w:rsidP="000A11D5"/>
    <w:p w:rsidR="000A11D5" w:rsidRPr="00D17C4E" w:rsidRDefault="000A11D5" w:rsidP="000A11D5"/>
    <w:p w:rsidR="000A11D5" w:rsidRDefault="000A11D5" w:rsidP="000A11D5">
      <w:pPr>
        <w:pStyle w:val="Heading2"/>
      </w:pPr>
      <w:r>
        <w:lastRenderedPageBreak/>
        <w:t>1NR</w:t>
      </w:r>
    </w:p>
    <w:p w:rsidR="000A11D5" w:rsidRDefault="000A11D5" w:rsidP="000A11D5">
      <w:pPr>
        <w:pStyle w:val="Heading3"/>
        <w:rPr>
          <w:rFonts w:eastAsia="Cambria"/>
        </w:rPr>
      </w:pPr>
      <w:proofErr w:type="gramStart"/>
      <w:r>
        <w:rPr>
          <w:rFonts w:eastAsia="Cambria"/>
        </w:rPr>
        <w:lastRenderedPageBreak/>
        <w:t>1NR !</w:t>
      </w:r>
      <w:proofErr w:type="gramEnd"/>
    </w:p>
    <w:p w:rsidR="000A11D5" w:rsidRDefault="000A11D5" w:rsidP="000A11D5"/>
    <w:p w:rsidR="000A11D5" w:rsidRPr="008B72FA"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b/>
          <w:sz w:val="20"/>
        </w:rPr>
      </w:pPr>
      <w:r w:rsidRPr="008B72FA">
        <w:rPr>
          <w:rFonts w:eastAsia="Cambria"/>
          <w:b/>
          <w:sz w:val="20"/>
        </w:rPr>
        <w:t xml:space="preserve">They have no offense—ontological blackness reinforces racial ideology, placing a radical limit on the subjectivity available to </w:t>
      </w:r>
      <w:proofErr w:type="spellStart"/>
      <w:r w:rsidRPr="008B72FA">
        <w:rPr>
          <w:rFonts w:eastAsia="Cambria"/>
          <w:b/>
          <w:sz w:val="20"/>
        </w:rPr>
        <w:t>african</w:t>
      </w:r>
      <w:proofErr w:type="spellEnd"/>
      <w:r w:rsidRPr="008B72FA">
        <w:rPr>
          <w:rFonts w:eastAsia="Cambria"/>
          <w:b/>
          <w:sz w:val="20"/>
        </w:rPr>
        <w:t xml:space="preserve"> </w:t>
      </w:r>
      <w:proofErr w:type="spellStart"/>
      <w:r w:rsidRPr="008B72FA">
        <w:rPr>
          <w:rFonts w:eastAsia="Cambria"/>
          <w:b/>
          <w:sz w:val="20"/>
        </w:rPr>
        <w:t>americans</w:t>
      </w:r>
      <w:proofErr w:type="spellEnd"/>
      <w:r w:rsidRPr="008B72FA">
        <w:rPr>
          <w:rFonts w:eastAsia="Cambria"/>
          <w:b/>
          <w:sz w:val="20"/>
        </w:rPr>
        <w:t>—our counter-educational approach interrupts dominant identity construction, making possible individual articulations of identity which can creates coalitions for non-dogmatic resistance—voting negative solves all their impact arguments while avoiding our essentialism DA.</w:t>
      </w:r>
    </w:p>
    <w:p w:rsidR="000A11D5"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Times"/>
          <w:sz w:val="20"/>
          <w:szCs w:val="18"/>
        </w:rPr>
      </w:pPr>
      <w:r>
        <w:rPr>
          <w:rFonts w:eastAsia="Cambria"/>
          <w:sz w:val="20"/>
        </w:rPr>
        <w:t>Anthony</w:t>
      </w:r>
      <w:r w:rsidRPr="008B53F5">
        <w:rPr>
          <w:rFonts w:eastAsia="Cambria"/>
          <w:b/>
          <w:sz w:val="20"/>
        </w:rPr>
        <w:t xml:space="preserve"> </w:t>
      </w:r>
      <w:r>
        <w:rPr>
          <w:rFonts w:eastAsia="Cambria"/>
          <w:sz w:val="20"/>
        </w:rPr>
        <w:t xml:space="preserve">B. </w:t>
      </w:r>
      <w:proofErr w:type="spellStart"/>
      <w:r w:rsidRPr="008B53F5">
        <w:rPr>
          <w:rFonts w:eastAsia="Cambria"/>
          <w:b/>
          <w:sz w:val="20"/>
        </w:rPr>
        <w:t>Pinn</w:t>
      </w:r>
      <w:proofErr w:type="spellEnd"/>
      <w:r>
        <w:rPr>
          <w:rFonts w:eastAsia="Cambria"/>
          <w:sz w:val="20"/>
        </w:rPr>
        <w:t xml:space="preserve">, Religious Studies at Macalester, </w:t>
      </w:r>
      <w:r w:rsidRPr="008B53F5">
        <w:rPr>
          <w:rFonts w:eastAsia="Cambria"/>
          <w:b/>
          <w:sz w:val="20"/>
        </w:rPr>
        <w:t>2004</w:t>
      </w:r>
      <w:proofErr w:type="gramStart"/>
      <w:r>
        <w:rPr>
          <w:rFonts w:eastAsia="Cambria"/>
          <w:b/>
          <w:sz w:val="20"/>
        </w:rPr>
        <w:t>.</w:t>
      </w:r>
      <w:r>
        <w:rPr>
          <w:rFonts w:eastAsia="Cambria"/>
          <w:sz w:val="20"/>
        </w:rPr>
        <w:t>“</w:t>
      </w:r>
      <w:proofErr w:type="gramEnd"/>
      <w:r w:rsidRPr="008B53F5">
        <w:rPr>
          <w:rFonts w:eastAsia="Cambria"/>
          <w:sz w:val="20"/>
        </w:rPr>
        <w:t xml:space="preserve">‘‘Black Is, Black </w:t>
      </w:r>
      <w:proofErr w:type="spellStart"/>
      <w:r w:rsidRPr="008B53F5">
        <w:rPr>
          <w:rFonts w:eastAsia="Cambria"/>
          <w:sz w:val="20"/>
        </w:rPr>
        <w:t>Ain’t</w:t>
      </w:r>
      <w:proofErr w:type="spellEnd"/>
      <w:r w:rsidRPr="008B53F5">
        <w:rPr>
          <w:rFonts w:eastAsia="Cambria"/>
          <w:sz w:val="20"/>
        </w:rPr>
        <w:t>’’: Victor Anderson, African American</w:t>
      </w:r>
      <w:r>
        <w:rPr>
          <w:rFonts w:eastAsia="Cambria"/>
          <w:sz w:val="20"/>
        </w:rPr>
        <w:t xml:space="preserve"> </w:t>
      </w:r>
      <w:r w:rsidRPr="008B53F5">
        <w:rPr>
          <w:rFonts w:eastAsia="Cambria"/>
          <w:sz w:val="20"/>
        </w:rPr>
        <w:t xml:space="preserve">Theological Thought, and Identity,” </w:t>
      </w:r>
      <w:r w:rsidRPr="008B53F5">
        <w:rPr>
          <w:rFonts w:eastAsia="Cambria" w:cs="Times"/>
          <w:sz w:val="20"/>
          <w:szCs w:val="18"/>
        </w:rPr>
        <w:t xml:space="preserve">Dialog: A Journal of </w:t>
      </w:r>
      <w:proofErr w:type="gramStart"/>
      <w:r w:rsidRPr="008B53F5">
        <w:rPr>
          <w:rFonts w:eastAsia="Cambria" w:cs="Times"/>
          <w:sz w:val="20"/>
          <w:szCs w:val="18"/>
        </w:rPr>
        <w:t>Theology</w:t>
      </w:r>
      <w:r w:rsidRPr="008B53F5">
        <w:rPr>
          <w:rFonts w:eastAsia="Cambria" w:cs="Helvetica"/>
          <w:sz w:val="20"/>
        </w:rPr>
        <w:t xml:space="preserve"> </w:t>
      </w:r>
      <w:r w:rsidRPr="008B53F5">
        <w:rPr>
          <w:rFonts w:eastAsia="Cambria" w:cs="Times"/>
          <w:sz w:val="20"/>
          <w:szCs w:val="14"/>
        </w:rPr>
        <w:t>.</w:t>
      </w:r>
      <w:proofErr w:type="gramEnd"/>
      <w:r w:rsidRPr="008B53F5">
        <w:rPr>
          <w:rFonts w:eastAsia="Cambria" w:cs="Helvetica"/>
          <w:sz w:val="20"/>
        </w:rPr>
        <w:t xml:space="preserve"> </w:t>
      </w:r>
      <w:r w:rsidRPr="008B53F5">
        <w:rPr>
          <w:rFonts w:eastAsia="Cambria" w:cs="Times"/>
          <w:sz w:val="20"/>
          <w:szCs w:val="18"/>
        </w:rPr>
        <w:t>Volume 43, Number 1</w:t>
      </w:r>
    </w:p>
    <w:p w:rsidR="000A11D5"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rPr>
      </w:pPr>
      <w:r w:rsidRPr="008B53F5">
        <w:rPr>
          <w:rFonts w:eastAsia="Cambria" w:cs="Times"/>
          <w:sz w:val="20"/>
        </w:rPr>
        <w:t>It is in this segment of Anderson’s text that one</w:t>
      </w:r>
      <w:r w:rsidRPr="008B53F5">
        <w:rPr>
          <w:rFonts w:eastAsia="Cambria" w:cs="Helvetica"/>
          <w:sz w:val="20"/>
        </w:rPr>
        <w:t xml:space="preserve"> </w:t>
      </w:r>
      <w:r w:rsidRPr="008B53F5">
        <w:rPr>
          <w:rFonts w:eastAsia="Cambria" w:cs="Times"/>
          <w:sz w:val="20"/>
        </w:rPr>
        <w:t xml:space="preserve">first encounters his critique of </w:t>
      </w:r>
      <w:r w:rsidRPr="008B53F5">
        <w:rPr>
          <w:rFonts w:eastAsia="Cambria" w:cs="Times"/>
          <w:sz w:val="20"/>
          <w:u w:val="single"/>
        </w:rPr>
        <w:t>ontological blackness</w:t>
      </w:r>
      <w:r w:rsidRPr="008B53F5">
        <w:rPr>
          <w:rFonts w:eastAsia="Cambria" w:cs="Times"/>
          <w:sz w:val="20"/>
        </w:rPr>
        <w:t>.</w:t>
      </w:r>
      <w:r w:rsidRPr="008B53F5">
        <w:rPr>
          <w:rFonts w:eastAsia="Cambria" w:cs="Helvetica"/>
          <w:sz w:val="20"/>
        </w:rPr>
        <w:t xml:space="preserve"> </w:t>
      </w:r>
      <w:r w:rsidRPr="008B53F5">
        <w:rPr>
          <w:rFonts w:eastAsia="Cambria" w:cs="Times"/>
          <w:sz w:val="20"/>
        </w:rPr>
        <w:t>Albeit passionate and reasoned, Anderson argues</w:t>
      </w:r>
      <w:r w:rsidRPr="008B53F5">
        <w:rPr>
          <w:rFonts w:eastAsia="Cambria" w:cs="Helvetica"/>
          <w:sz w:val="20"/>
        </w:rPr>
        <w:t xml:space="preserve"> </w:t>
      </w:r>
      <w:r w:rsidRPr="008B53F5">
        <w:rPr>
          <w:rFonts w:eastAsia="Cambria" w:cs="Times"/>
          <w:sz w:val="20"/>
        </w:rPr>
        <w:t>that versions of this argument from the likes of</w:t>
      </w:r>
      <w:r w:rsidRPr="008B53F5">
        <w:rPr>
          <w:rFonts w:eastAsia="Cambria" w:cs="Helvetica"/>
          <w:sz w:val="20"/>
        </w:rPr>
        <w:t xml:space="preserve"> </w:t>
      </w:r>
      <w:r w:rsidRPr="008B53F5">
        <w:rPr>
          <w:rFonts w:eastAsia="Cambria" w:cs="Times"/>
          <w:sz w:val="20"/>
        </w:rPr>
        <w:t xml:space="preserve">David Walker, Maria Stewart, and </w:t>
      </w:r>
      <w:proofErr w:type="spellStart"/>
      <w:r w:rsidRPr="008B53F5">
        <w:rPr>
          <w:rFonts w:eastAsia="Cambria" w:cs="Times"/>
          <w:sz w:val="20"/>
        </w:rPr>
        <w:t>Reverdy</w:t>
      </w:r>
      <w:proofErr w:type="spellEnd"/>
      <w:r w:rsidRPr="008B53F5">
        <w:rPr>
          <w:rFonts w:eastAsia="Cambria" w:cs="Times"/>
          <w:sz w:val="20"/>
        </w:rPr>
        <w:t xml:space="preserve"> Ransom</w:t>
      </w:r>
      <w:r w:rsidRPr="008B53F5">
        <w:rPr>
          <w:rFonts w:eastAsia="Cambria" w:cs="Helvetica"/>
          <w:sz w:val="20"/>
        </w:rPr>
        <w:t xml:space="preserve"> </w:t>
      </w:r>
      <w:r w:rsidRPr="008B53F5">
        <w:rPr>
          <w:rFonts w:eastAsia="Cambria" w:cs="Times"/>
          <w:sz w:val="20"/>
          <w:u w:val="single"/>
        </w:rPr>
        <w:t>inadvertently re-enforced racial ideologies, thereby</w:t>
      </w:r>
      <w:r w:rsidRPr="008B53F5">
        <w:rPr>
          <w:rFonts w:eastAsia="Cambria" w:cs="Helvetica"/>
          <w:sz w:val="20"/>
          <w:u w:val="single"/>
        </w:rPr>
        <w:t xml:space="preserve"> </w:t>
      </w:r>
      <w:r w:rsidRPr="008B53F5">
        <w:rPr>
          <w:rFonts w:eastAsia="Cambria" w:cs="Times"/>
          <w:sz w:val="20"/>
          <w:u w:val="single"/>
        </w:rPr>
        <w:t>damaging life options available to African Americans</w:t>
      </w:r>
      <w:r w:rsidRPr="008B53F5">
        <w:rPr>
          <w:rFonts w:eastAsia="Cambria" w:cs="Times"/>
          <w:sz w:val="20"/>
        </w:rPr>
        <w:t xml:space="preserve">. That is to say, </w:t>
      </w:r>
      <w:r w:rsidRPr="008B53F5">
        <w:rPr>
          <w:rFonts w:eastAsia="Cambria" w:cs="Times"/>
          <w:sz w:val="20"/>
          <w:u w:val="single"/>
        </w:rPr>
        <w:t>only activities mirroring and</w:t>
      </w:r>
      <w:r w:rsidRPr="008B53F5">
        <w:rPr>
          <w:rFonts w:eastAsia="Cambria" w:cs="Helvetica"/>
          <w:sz w:val="20"/>
          <w:u w:val="single"/>
        </w:rPr>
        <w:t xml:space="preserve"> </w:t>
      </w:r>
      <w:r w:rsidRPr="008B53F5">
        <w:rPr>
          <w:rFonts w:eastAsia="Cambria" w:cs="Times"/>
          <w:sz w:val="20"/>
          <w:u w:val="single"/>
        </w:rPr>
        <w:t>advancing this particular sense of Black genius are</w:t>
      </w:r>
      <w:r w:rsidRPr="008B53F5">
        <w:rPr>
          <w:rFonts w:eastAsia="Cambria" w:cs="Helvetica"/>
          <w:sz w:val="20"/>
          <w:u w:val="single"/>
        </w:rPr>
        <w:t xml:space="preserve"> </w:t>
      </w:r>
      <w:r w:rsidRPr="008B53F5">
        <w:rPr>
          <w:rFonts w:eastAsia="Cambria" w:cs="Times"/>
          <w:sz w:val="20"/>
          <w:u w:val="single"/>
        </w:rPr>
        <w:t>acceptable; other activities exist outside of ‘‘Black</w:t>
      </w:r>
      <w:r w:rsidRPr="008B53F5">
        <w:rPr>
          <w:rFonts w:eastAsia="Cambria" w:cs="Helvetica"/>
          <w:sz w:val="20"/>
          <w:u w:val="single"/>
        </w:rPr>
        <w:t xml:space="preserve"> </w:t>
      </w:r>
      <w:r w:rsidRPr="008B53F5">
        <w:rPr>
          <w:rFonts w:eastAsia="Cambria" w:cs="Times"/>
          <w:sz w:val="20"/>
          <w:u w:val="single"/>
        </w:rPr>
        <w:t>life</w:t>
      </w:r>
      <w:r w:rsidRPr="008B53F5">
        <w:rPr>
          <w:rFonts w:eastAsia="Cambria" w:cs="Times"/>
          <w:sz w:val="20"/>
        </w:rPr>
        <w:t xml:space="preserve">.’’ In a very real way </w:t>
      </w:r>
      <w:r w:rsidRPr="008B53F5">
        <w:rPr>
          <w:rFonts w:eastAsia="Cambria" w:cs="Times"/>
          <w:sz w:val="20"/>
          <w:u w:val="single"/>
        </w:rPr>
        <w:t>African American collective</w:t>
      </w:r>
      <w:r w:rsidRPr="008B53F5">
        <w:rPr>
          <w:rFonts w:eastAsia="Cambria" w:cs="Helvetica"/>
          <w:sz w:val="20"/>
          <w:u w:val="single"/>
        </w:rPr>
        <w:t xml:space="preserve"> </w:t>
      </w:r>
      <w:r w:rsidRPr="008B53F5">
        <w:rPr>
          <w:rFonts w:eastAsia="Cambria" w:cs="Times"/>
          <w:sz w:val="20"/>
          <w:u w:val="single"/>
        </w:rPr>
        <w:t>identity so defined creates internal conflict because</w:t>
      </w:r>
      <w:r w:rsidRPr="008B53F5">
        <w:rPr>
          <w:rFonts w:eastAsia="Cambria" w:cs="Helvetica"/>
          <w:sz w:val="20"/>
          <w:u w:val="single"/>
        </w:rPr>
        <w:t xml:space="preserve"> </w:t>
      </w:r>
      <w:r w:rsidRPr="008B53F5">
        <w:rPr>
          <w:rFonts w:eastAsia="Cambria" w:cs="Times"/>
          <w:sz w:val="20"/>
          <w:u w:val="single"/>
        </w:rPr>
        <w:t>individual desires and styles are always subject to the</w:t>
      </w:r>
      <w:r w:rsidRPr="008B53F5">
        <w:rPr>
          <w:rFonts w:eastAsia="Cambria" w:cs="Helvetica"/>
          <w:sz w:val="20"/>
          <w:u w:val="single"/>
        </w:rPr>
        <w:t xml:space="preserve"> </w:t>
      </w:r>
      <w:r w:rsidRPr="008B53F5">
        <w:rPr>
          <w:rFonts w:eastAsia="Cambria" w:cs="Times"/>
          <w:sz w:val="20"/>
          <w:u w:val="single"/>
        </w:rPr>
        <w:t>Black ‘‘party-</w:t>
      </w:r>
      <w:r w:rsidRPr="008B72FA">
        <w:rPr>
          <w:rFonts w:eastAsia="Cambria" w:cs="Times"/>
          <w:sz w:val="20"/>
          <w:u w:val="single"/>
        </w:rPr>
        <w:t xml:space="preserve"> </w:t>
      </w:r>
      <w:r w:rsidRPr="008B53F5">
        <w:rPr>
          <w:rFonts w:eastAsia="Cambria" w:cs="Times"/>
          <w:sz w:val="20"/>
          <w:u w:val="single"/>
        </w:rPr>
        <w:t>line.’’</w:t>
      </w:r>
      <w:r w:rsidRPr="008B53F5">
        <w:rPr>
          <w:rFonts w:eastAsia="Cambria" w:cs="Times"/>
          <w:sz w:val="20"/>
        </w:rPr>
        <w:t xml:space="preserve"> </w:t>
      </w:r>
      <w:r w:rsidRPr="008B53F5">
        <w:rPr>
          <w:rFonts w:eastAsia="Cambria" w:cs="Times"/>
          <w:sz w:val="20"/>
          <w:u w:val="single"/>
        </w:rPr>
        <w:t>The ‘‘conscious lives of blacks are</w:t>
      </w:r>
      <w:r w:rsidRPr="008B53F5">
        <w:rPr>
          <w:rFonts w:eastAsia="Cambria" w:cs="Helvetica"/>
          <w:sz w:val="20"/>
          <w:u w:val="single"/>
        </w:rPr>
        <w:t xml:space="preserve"> </w:t>
      </w:r>
      <w:r w:rsidRPr="008B53F5">
        <w:rPr>
          <w:rFonts w:eastAsia="Cambria" w:cs="Times"/>
          <w:sz w:val="20"/>
          <w:u w:val="single"/>
        </w:rPr>
        <w:t>experienced as bound by unresolved binary dialectics</w:t>
      </w:r>
      <w:r w:rsidRPr="008B53F5">
        <w:rPr>
          <w:rFonts w:eastAsia="Cambria" w:cs="Helvetica"/>
          <w:sz w:val="20"/>
          <w:u w:val="single"/>
        </w:rPr>
        <w:t xml:space="preserve"> </w:t>
      </w:r>
      <w:r w:rsidRPr="008B53F5">
        <w:rPr>
          <w:rFonts w:eastAsia="Cambria" w:cs="Times"/>
          <w:sz w:val="20"/>
          <w:u w:val="single"/>
        </w:rPr>
        <w:t>of slavery and freedom, negro and citizen, insider and</w:t>
      </w:r>
      <w:r w:rsidRPr="008B53F5">
        <w:rPr>
          <w:rFonts w:eastAsia="Cambria" w:cs="Helvetica"/>
          <w:sz w:val="20"/>
          <w:u w:val="single"/>
        </w:rPr>
        <w:t xml:space="preserve"> </w:t>
      </w:r>
      <w:r w:rsidRPr="008B53F5">
        <w:rPr>
          <w:rFonts w:eastAsia="Cambria" w:cs="Times"/>
          <w:sz w:val="20"/>
          <w:u w:val="single"/>
        </w:rPr>
        <w:t>outsider, black and white, struggle and survival</w:t>
      </w:r>
      <w:r w:rsidRPr="008B53F5">
        <w:rPr>
          <w:rFonts w:eastAsia="Cambria" w:cs="Times"/>
          <w:sz w:val="20"/>
        </w:rPr>
        <w:t>.’’</w:t>
      </w:r>
      <w:r w:rsidRPr="008B53F5">
        <w:rPr>
          <w:rFonts w:eastAsia="Cambria" w:cs="Times"/>
          <w:sz w:val="20"/>
          <w:szCs w:val="14"/>
        </w:rPr>
        <w:t>8</w:t>
      </w:r>
      <w:r w:rsidRPr="008B53F5">
        <w:rPr>
          <w:rFonts w:eastAsia="Cambria" w:cs="Helvetica"/>
          <w:sz w:val="20"/>
        </w:rPr>
        <w:t xml:space="preserve"> </w:t>
      </w:r>
      <w:r w:rsidRPr="008B53F5">
        <w:rPr>
          <w:rFonts w:eastAsia="Cambria" w:cs="Times"/>
          <w:sz w:val="20"/>
        </w:rPr>
        <w:t>Viewing these issues from the context of overtly</w:t>
      </w:r>
      <w:r w:rsidRPr="008B53F5">
        <w:rPr>
          <w:rFonts w:eastAsia="Cambria" w:cs="Helvetica"/>
          <w:sz w:val="20"/>
        </w:rPr>
        <w:t xml:space="preserve"> </w:t>
      </w:r>
      <w:r w:rsidRPr="008B53F5">
        <w:rPr>
          <w:rFonts w:eastAsia="Cambria" w:cs="Times"/>
          <w:sz w:val="20"/>
        </w:rPr>
        <w:t xml:space="preserve">religious thought, it is reasonable to say that </w:t>
      </w:r>
      <w:r w:rsidRPr="008B53F5">
        <w:rPr>
          <w:rFonts w:eastAsia="Cambria" w:cs="Times"/>
          <w:sz w:val="20"/>
          <w:u w:val="single"/>
        </w:rPr>
        <w:t>Black</w:t>
      </w:r>
      <w:r w:rsidRPr="008B53F5">
        <w:rPr>
          <w:rFonts w:eastAsia="Cambria" w:cs="Helvetica"/>
          <w:sz w:val="20"/>
          <w:u w:val="single"/>
        </w:rPr>
        <w:t xml:space="preserve"> </w:t>
      </w:r>
      <w:r w:rsidRPr="008B53F5">
        <w:rPr>
          <w:rFonts w:eastAsia="Cambria" w:cs="Times"/>
          <w:sz w:val="20"/>
          <w:u w:val="single"/>
        </w:rPr>
        <w:t>religious studies participates in this ideological game</w:t>
      </w:r>
      <w:r w:rsidRPr="008B53F5">
        <w:rPr>
          <w:rFonts w:eastAsia="Cambria" w:cs="Helvetica"/>
          <w:sz w:val="20"/>
          <w:u w:val="single"/>
        </w:rPr>
        <w:t xml:space="preserve"> </w:t>
      </w:r>
      <w:r w:rsidRPr="008B53F5">
        <w:rPr>
          <w:rFonts w:eastAsia="Cambria" w:cs="Times"/>
          <w:sz w:val="20"/>
          <w:u w:val="single"/>
        </w:rPr>
        <w:t>by demonstrating the uniqueness of Black religion in</w:t>
      </w:r>
      <w:r w:rsidRPr="008B53F5">
        <w:rPr>
          <w:rFonts w:eastAsia="Cambria" w:cs="Helvetica"/>
          <w:sz w:val="20"/>
          <w:u w:val="single"/>
        </w:rPr>
        <w:t xml:space="preserve"> </w:t>
      </w:r>
      <w:r w:rsidRPr="008B53F5">
        <w:rPr>
          <w:rFonts w:eastAsia="Cambria" w:cs="Times"/>
          <w:sz w:val="20"/>
          <w:u w:val="single"/>
        </w:rPr>
        <w:t xml:space="preserve">opposition to White religious expression. </w:t>
      </w:r>
      <w:proofErr w:type="spellStart"/>
      <w:r w:rsidRPr="008B53F5">
        <w:rPr>
          <w:rFonts w:eastAsia="Cambria" w:cs="Times"/>
          <w:sz w:val="20"/>
          <w:u w:val="single"/>
        </w:rPr>
        <w:t>Ontologi</w:t>
      </w:r>
      <w:proofErr w:type="spellEnd"/>
      <w:r w:rsidRPr="008B53F5">
        <w:rPr>
          <w:rFonts w:eastAsia="Cambria" w:cs="Times"/>
          <w:sz w:val="20"/>
          <w:u w:val="single"/>
        </w:rPr>
        <w:t>-</w:t>
      </w:r>
      <w:r w:rsidRPr="008B53F5">
        <w:rPr>
          <w:rFonts w:eastAsia="Cambria" w:cs="Helvetica"/>
          <w:sz w:val="20"/>
          <w:u w:val="single"/>
        </w:rPr>
        <w:t xml:space="preserve"> </w:t>
      </w:r>
      <w:proofErr w:type="spellStart"/>
      <w:r w:rsidRPr="008B53F5">
        <w:rPr>
          <w:rFonts w:eastAsia="Cambria" w:cs="Times"/>
          <w:sz w:val="20"/>
          <w:u w:val="single"/>
        </w:rPr>
        <w:t>cal</w:t>
      </w:r>
      <w:proofErr w:type="spellEnd"/>
      <w:r w:rsidRPr="008B53F5">
        <w:rPr>
          <w:rFonts w:eastAsia="Cambria" w:cs="Times"/>
          <w:sz w:val="20"/>
          <w:u w:val="single"/>
        </w:rPr>
        <w:t xml:space="preserve"> blackness denotes a provincial</w:t>
      </w:r>
      <w:r w:rsidRPr="008B53F5">
        <w:rPr>
          <w:rFonts w:eastAsia="Cambria" w:cs="Times"/>
          <w:sz w:val="20"/>
        </w:rPr>
        <w:t xml:space="preserve"> or ‘clan-ness’</w:t>
      </w:r>
      <w:r w:rsidRPr="008B53F5">
        <w:rPr>
          <w:rFonts w:eastAsia="Cambria" w:cs="Helvetica"/>
          <w:sz w:val="20"/>
        </w:rPr>
        <w:t xml:space="preserve"> </w:t>
      </w:r>
      <w:r w:rsidRPr="008B53F5">
        <w:rPr>
          <w:rFonts w:eastAsia="Cambria" w:cs="Times"/>
          <w:sz w:val="20"/>
          <w:u w:val="single"/>
        </w:rPr>
        <w:t>understanding of Black collective life</w:t>
      </w:r>
      <w:r w:rsidRPr="008B53F5">
        <w:rPr>
          <w:rFonts w:eastAsia="Cambria" w:cs="Times"/>
          <w:sz w:val="20"/>
        </w:rPr>
        <w:t>, one that is</w:t>
      </w:r>
      <w:r w:rsidRPr="008B53F5">
        <w:rPr>
          <w:rFonts w:eastAsia="Cambria" w:cs="Helvetica"/>
          <w:sz w:val="20"/>
        </w:rPr>
        <w:t xml:space="preserve"> </w:t>
      </w:r>
      <w:r w:rsidRPr="008B53F5">
        <w:rPr>
          <w:rFonts w:eastAsia="Cambria" w:cs="Times"/>
          <w:sz w:val="20"/>
        </w:rPr>
        <w:t>synonymous with Black genius and its orthodox</w:t>
      </w:r>
      <w:r w:rsidRPr="008B53F5">
        <w:rPr>
          <w:rFonts w:eastAsia="Cambria" w:cs="Helvetica"/>
          <w:sz w:val="20"/>
        </w:rPr>
        <w:t xml:space="preserve"> </w:t>
      </w:r>
      <w:r w:rsidRPr="008B53F5">
        <w:rPr>
          <w:rFonts w:eastAsia="Cambria" w:cs="Times"/>
          <w:sz w:val="20"/>
        </w:rPr>
        <w:t xml:space="preserve">activities and attitudes. </w:t>
      </w:r>
      <w:r w:rsidRPr="008B53F5">
        <w:rPr>
          <w:rFonts w:eastAsia="Cambria" w:cs="Times"/>
          <w:sz w:val="20"/>
          <w:u w:val="single"/>
        </w:rPr>
        <w:t>Race is reified</w:t>
      </w:r>
      <w:r w:rsidRPr="008B53F5">
        <w:rPr>
          <w:rFonts w:eastAsia="Cambria" w:cs="Times"/>
          <w:sz w:val="20"/>
        </w:rPr>
        <w:t>, that is, treated</w:t>
      </w:r>
      <w:r w:rsidRPr="008B53F5">
        <w:rPr>
          <w:rFonts w:eastAsia="Cambria" w:cs="Helvetica"/>
          <w:sz w:val="20"/>
        </w:rPr>
        <w:t xml:space="preserve"> </w:t>
      </w:r>
      <w:r w:rsidRPr="008B53F5">
        <w:rPr>
          <w:rFonts w:eastAsia="Cambria" w:cs="Times"/>
          <w:sz w:val="20"/>
        </w:rPr>
        <w:t>as an ‘‘objectively existing category independent of</w:t>
      </w:r>
      <w:r w:rsidRPr="008B53F5">
        <w:rPr>
          <w:rFonts w:eastAsia="Cambria" w:cs="Helvetica"/>
          <w:sz w:val="20"/>
        </w:rPr>
        <w:t xml:space="preserve"> </w:t>
      </w:r>
      <w:r w:rsidRPr="008B53F5">
        <w:rPr>
          <w:rFonts w:eastAsia="Cambria" w:cs="Times"/>
          <w:sz w:val="20"/>
        </w:rPr>
        <w:t xml:space="preserve">historically contingent factors and subjective </w:t>
      </w:r>
      <w:proofErr w:type="spellStart"/>
      <w:r w:rsidRPr="008B53F5">
        <w:rPr>
          <w:rFonts w:eastAsia="Cambria" w:cs="Times"/>
          <w:sz w:val="20"/>
        </w:rPr>
        <w:t>inten</w:t>
      </w:r>
      <w:proofErr w:type="spellEnd"/>
      <w:r w:rsidRPr="008B53F5">
        <w:rPr>
          <w:rFonts w:eastAsia="Cambria" w:cs="Times"/>
          <w:sz w:val="20"/>
        </w:rPr>
        <w:t>-</w:t>
      </w:r>
      <w:r w:rsidRPr="008B53F5">
        <w:rPr>
          <w:rFonts w:eastAsia="Cambria" w:cs="Helvetica"/>
          <w:sz w:val="20"/>
        </w:rPr>
        <w:t xml:space="preserve"> </w:t>
      </w:r>
      <w:proofErr w:type="spellStart"/>
      <w:r w:rsidRPr="008B53F5">
        <w:rPr>
          <w:rFonts w:eastAsia="Cambria" w:cs="Times"/>
          <w:sz w:val="20"/>
        </w:rPr>
        <w:t>tions</w:t>
      </w:r>
      <w:proofErr w:type="spellEnd"/>
      <w:r w:rsidRPr="008B53F5">
        <w:rPr>
          <w:rFonts w:eastAsia="Cambria" w:cs="Times"/>
          <w:sz w:val="20"/>
        </w:rPr>
        <w:t xml:space="preserve"> in the writings of historical and contemporary</w:t>
      </w:r>
      <w:r w:rsidRPr="008B53F5">
        <w:rPr>
          <w:rFonts w:eastAsia="Cambria" w:cs="Helvetica"/>
          <w:sz w:val="20"/>
        </w:rPr>
        <w:t xml:space="preserve"> </w:t>
      </w:r>
      <w:r w:rsidRPr="008B53F5">
        <w:rPr>
          <w:rFonts w:eastAsia="Cambria" w:cs="Times"/>
          <w:sz w:val="20"/>
        </w:rPr>
        <w:t>African American cultural and religious thinkers.…’’</w:t>
      </w:r>
      <w:r w:rsidRPr="008B53F5">
        <w:rPr>
          <w:rFonts w:eastAsia="Cambria" w:cs="Times"/>
          <w:sz w:val="20"/>
          <w:szCs w:val="14"/>
        </w:rPr>
        <w:t>9</w:t>
      </w:r>
      <w:r w:rsidRPr="008B53F5">
        <w:rPr>
          <w:rFonts w:eastAsia="Cambria" w:cs="Helvetica"/>
          <w:sz w:val="20"/>
        </w:rPr>
        <w:t xml:space="preserve"> </w:t>
      </w:r>
      <w:r w:rsidRPr="008B53F5">
        <w:rPr>
          <w:rFonts w:eastAsia="Cambria" w:cs="Times"/>
          <w:sz w:val="20"/>
          <w:u w:val="single"/>
        </w:rPr>
        <w:t>To avoid this dilemma, African American criticism</w:t>
      </w:r>
      <w:r w:rsidRPr="008B53F5">
        <w:rPr>
          <w:rFonts w:eastAsia="Cambria" w:cs="Helvetica"/>
          <w:sz w:val="20"/>
          <w:u w:val="single"/>
        </w:rPr>
        <w:t xml:space="preserve"> </w:t>
      </w:r>
      <w:r w:rsidRPr="008B53F5">
        <w:rPr>
          <w:rFonts w:eastAsia="Cambria" w:cs="Times"/>
          <w:sz w:val="20"/>
          <w:u w:val="single"/>
        </w:rPr>
        <w:t>must be pragmatic enough to subvert all racial dis-</w:t>
      </w:r>
      <w:r w:rsidRPr="008B53F5">
        <w:rPr>
          <w:rFonts w:eastAsia="Cambria" w:cs="Helvetica"/>
          <w:sz w:val="20"/>
          <w:u w:val="single"/>
        </w:rPr>
        <w:t xml:space="preserve"> </w:t>
      </w:r>
      <w:r w:rsidRPr="008B53F5">
        <w:rPr>
          <w:rFonts w:eastAsia="Cambria" w:cs="Times"/>
          <w:sz w:val="20"/>
          <w:u w:val="single"/>
        </w:rPr>
        <w:t>course and ‘‘cultural idolatry,’’ and sensitive enough</w:t>
      </w:r>
      <w:r w:rsidRPr="008B53F5">
        <w:rPr>
          <w:rFonts w:eastAsia="Cambria" w:cs="Helvetica"/>
          <w:sz w:val="20"/>
          <w:u w:val="single"/>
        </w:rPr>
        <w:t xml:space="preserve"> </w:t>
      </w:r>
      <w:r w:rsidRPr="008B53F5">
        <w:rPr>
          <w:rFonts w:eastAsia="Cambria" w:cs="Times"/>
          <w:sz w:val="20"/>
          <w:u w:val="single"/>
        </w:rPr>
        <w:t>to appreciate diverse and utopian or transcendent</w:t>
      </w:r>
      <w:r w:rsidRPr="008B53F5">
        <w:rPr>
          <w:rFonts w:eastAsia="Cambria" w:cs="Helvetica"/>
          <w:sz w:val="20"/>
          <w:u w:val="single"/>
        </w:rPr>
        <w:t xml:space="preserve"> </w:t>
      </w:r>
      <w:r w:rsidRPr="008B53F5">
        <w:rPr>
          <w:rFonts w:eastAsia="Cambria" w:cs="Times"/>
          <w:sz w:val="20"/>
          <w:u w:val="single"/>
        </w:rPr>
        <w:t>visions of life.</w:t>
      </w:r>
      <w:r w:rsidRPr="008B53F5">
        <w:rPr>
          <w:rFonts w:eastAsia="Cambria" w:cs="Times"/>
          <w:sz w:val="20"/>
          <w:szCs w:val="14"/>
        </w:rPr>
        <w:t>10</w:t>
      </w:r>
      <w:r w:rsidRPr="008B53F5">
        <w:rPr>
          <w:rFonts w:eastAsia="Cambria" w:cs="Helvetica"/>
          <w:sz w:val="20"/>
        </w:rPr>
        <w:t xml:space="preserve"> </w:t>
      </w:r>
      <w:r w:rsidRPr="008B53F5">
        <w:rPr>
          <w:rFonts w:eastAsia="Cambria" w:cs="Times"/>
          <w:sz w:val="20"/>
        </w:rPr>
        <w:t>W</w:t>
      </w:r>
      <w:r w:rsidRPr="008B53F5">
        <w:rPr>
          <w:rFonts w:eastAsia="Cambria" w:cs="Times"/>
          <w:sz w:val="20"/>
          <w:u w:val="single"/>
        </w:rPr>
        <w:t>hen this is done, both the friction</w:t>
      </w:r>
      <w:r w:rsidRPr="008B53F5">
        <w:rPr>
          <w:rFonts w:eastAsia="Cambria" w:cs="Helvetica"/>
          <w:sz w:val="20"/>
          <w:u w:val="single"/>
        </w:rPr>
        <w:t xml:space="preserve"> </w:t>
      </w:r>
      <w:r w:rsidRPr="008B53F5">
        <w:rPr>
          <w:rFonts w:eastAsia="Cambria" w:cs="Times"/>
          <w:sz w:val="20"/>
          <w:u w:val="single"/>
        </w:rPr>
        <w:t>between cultural and religious criticism</w:t>
      </w:r>
      <w:r w:rsidRPr="008B53F5">
        <w:rPr>
          <w:rFonts w:eastAsia="Cambria" w:cs="Times"/>
          <w:sz w:val="20"/>
        </w:rPr>
        <w:t xml:space="preserve"> highlighted</w:t>
      </w:r>
      <w:r w:rsidRPr="008B53F5">
        <w:rPr>
          <w:rFonts w:eastAsia="Cambria" w:cs="Helvetica"/>
          <w:sz w:val="20"/>
        </w:rPr>
        <w:t xml:space="preserve"> </w:t>
      </w:r>
      <w:r w:rsidRPr="008B53F5">
        <w:rPr>
          <w:rFonts w:eastAsia="Cambria" w:cs="Times"/>
          <w:sz w:val="20"/>
        </w:rPr>
        <w:t xml:space="preserve">by Said </w:t>
      </w:r>
      <w:r w:rsidRPr="008B53F5">
        <w:rPr>
          <w:rFonts w:eastAsia="Cambria" w:cs="Times"/>
          <w:sz w:val="20"/>
          <w:u w:val="single"/>
        </w:rPr>
        <w:t>and preoccupation with blackness—</w:t>
      </w:r>
      <w:proofErr w:type="spellStart"/>
      <w:r w:rsidRPr="008B53F5">
        <w:rPr>
          <w:rFonts w:eastAsia="Cambria" w:cs="Times"/>
          <w:sz w:val="20"/>
          <w:u w:val="single"/>
        </w:rPr>
        <w:t>phys</w:t>
      </w:r>
      <w:proofErr w:type="spellEnd"/>
      <w:r w:rsidRPr="008B53F5">
        <w:rPr>
          <w:rFonts w:eastAsia="Cambria" w:cs="Times"/>
          <w:sz w:val="20"/>
          <w:u w:val="single"/>
        </w:rPr>
        <w:t>-</w:t>
      </w:r>
      <w:r w:rsidRPr="008B53F5">
        <w:rPr>
          <w:rFonts w:eastAsia="Cambria" w:cs="Helvetica"/>
          <w:sz w:val="20"/>
          <w:u w:val="single"/>
        </w:rPr>
        <w:t xml:space="preserve"> </w:t>
      </w:r>
      <w:proofErr w:type="spellStart"/>
      <w:r w:rsidRPr="008B53F5">
        <w:rPr>
          <w:rFonts w:eastAsia="Cambria" w:cs="Times"/>
          <w:sz w:val="20"/>
          <w:u w:val="single"/>
        </w:rPr>
        <w:t>ically</w:t>
      </w:r>
      <w:proofErr w:type="spellEnd"/>
      <w:r w:rsidRPr="008B53F5">
        <w:rPr>
          <w:rFonts w:eastAsia="Cambria" w:cs="Times"/>
          <w:sz w:val="20"/>
          <w:u w:val="single"/>
        </w:rPr>
        <w:t xml:space="preserve"> and culturally—are resolved. Room is made</w:t>
      </w:r>
      <w:r w:rsidRPr="008B53F5">
        <w:rPr>
          <w:rFonts w:eastAsia="Cambria" w:cs="Helvetica"/>
          <w:sz w:val="20"/>
          <w:u w:val="single"/>
        </w:rPr>
        <w:t xml:space="preserve"> </w:t>
      </w:r>
      <w:r w:rsidRPr="008B53F5">
        <w:rPr>
          <w:rFonts w:eastAsia="Cambria" w:cs="Times"/>
          <w:sz w:val="20"/>
          <w:u w:val="single"/>
        </w:rPr>
        <w:t>for a religiously informed cultural criticism.</w:t>
      </w:r>
      <w:r w:rsidRPr="008B53F5">
        <w:rPr>
          <w:rFonts w:eastAsia="Cambria" w:cs="Helvetica"/>
          <w:sz w:val="20"/>
          <w:u w:val="single"/>
        </w:rPr>
        <w:t xml:space="preserve"> </w:t>
      </w:r>
      <w:r>
        <w:rPr>
          <w:rFonts w:eastAsia="Cambria"/>
        </w:rPr>
        <w:t xml:space="preserve"> </w:t>
      </w:r>
    </w:p>
    <w:p w:rsidR="000A11D5" w:rsidRPr="00472BA2" w:rsidRDefault="000A11D5" w:rsidP="000A11D5"/>
    <w:p w:rsidR="000A11D5" w:rsidRPr="00472BA2" w:rsidRDefault="000A11D5" w:rsidP="000A11D5"/>
    <w:p w:rsidR="000A11D5" w:rsidRPr="0068398B" w:rsidRDefault="000A11D5" w:rsidP="000A11D5">
      <w:pPr>
        <w:rPr>
          <w:rFonts w:eastAsia="Cambria"/>
          <w:b/>
          <w:sz w:val="20"/>
        </w:rPr>
      </w:pPr>
      <w:r w:rsidRPr="0068398B">
        <w:rPr>
          <w:rFonts w:eastAsia="Cambria"/>
          <w:b/>
          <w:sz w:val="20"/>
        </w:rPr>
        <w:t>Refusing the essentialism of black liberation theology does not mean that our alternative precludes acknowledging the importance of race—voting negative is an endorsement of liberation theology which avoids the pitfalls of ascribing only one appropriate identity for those who would resist oppression.</w:t>
      </w:r>
    </w:p>
    <w:p w:rsidR="000A11D5" w:rsidRDefault="000A11D5" w:rsidP="000A11D5">
      <w:pPr>
        <w:rPr>
          <w:rFonts w:eastAsia="Cambria"/>
          <w:sz w:val="20"/>
        </w:rPr>
      </w:pPr>
      <w:r>
        <w:rPr>
          <w:rFonts w:eastAsia="Cambria"/>
          <w:sz w:val="20"/>
        </w:rPr>
        <w:t>Anthony</w:t>
      </w:r>
      <w:r w:rsidRPr="008B53F5">
        <w:rPr>
          <w:rFonts w:eastAsia="Cambria"/>
          <w:b/>
          <w:sz w:val="20"/>
        </w:rPr>
        <w:t xml:space="preserve"> </w:t>
      </w:r>
      <w:r>
        <w:rPr>
          <w:rFonts w:eastAsia="Cambria"/>
          <w:sz w:val="20"/>
        </w:rPr>
        <w:t xml:space="preserve">B. </w:t>
      </w:r>
      <w:proofErr w:type="spellStart"/>
      <w:r w:rsidRPr="008B53F5">
        <w:rPr>
          <w:rFonts w:eastAsia="Cambria"/>
          <w:b/>
          <w:sz w:val="20"/>
        </w:rPr>
        <w:t>Pinn</w:t>
      </w:r>
      <w:proofErr w:type="spellEnd"/>
      <w:r>
        <w:rPr>
          <w:rFonts w:eastAsia="Cambria"/>
          <w:sz w:val="20"/>
        </w:rPr>
        <w:t xml:space="preserve">, Religious Studies at Macalester, </w:t>
      </w:r>
      <w:r w:rsidRPr="008B53F5">
        <w:rPr>
          <w:rFonts w:eastAsia="Cambria"/>
          <w:b/>
          <w:sz w:val="20"/>
        </w:rPr>
        <w:t>2004</w:t>
      </w:r>
      <w:r>
        <w:rPr>
          <w:rFonts w:eastAsia="Cambria"/>
          <w:b/>
          <w:sz w:val="20"/>
        </w:rPr>
        <w:t>.</w:t>
      </w:r>
    </w:p>
    <w:p w:rsidR="000A11D5" w:rsidRPr="00472BA2" w:rsidRDefault="000A11D5" w:rsidP="000A11D5">
      <w:pPr>
        <w:rPr>
          <w:rFonts w:eastAsia="Cambria" w:cs="Times"/>
          <w:sz w:val="20"/>
          <w:szCs w:val="18"/>
        </w:rPr>
      </w:pPr>
      <w:r>
        <w:rPr>
          <w:rFonts w:eastAsia="Cambria"/>
          <w:sz w:val="20"/>
        </w:rPr>
        <w:t>“</w:t>
      </w:r>
      <w:r w:rsidRPr="008B53F5">
        <w:rPr>
          <w:rFonts w:eastAsia="Cambria"/>
          <w:sz w:val="20"/>
        </w:rPr>
        <w:t xml:space="preserve">‘‘Black Is, Black </w:t>
      </w:r>
      <w:proofErr w:type="spellStart"/>
      <w:r w:rsidRPr="008B53F5">
        <w:rPr>
          <w:rFonts w:eastAsia="Cambria"/>
          <w:sz w:val="20"/>
        </w:rPr>
        <w:t>Ain’t</w:t>
      </w:r>
      <w:proofErr w:type="spellEnd"/>
      <w:r w:rsidRPr="008B53F5">
        <w:rPr>
          <w:rFonts w:eastAsia="Cambria"/>
          <w:sz w:val="20"/>
        </w:rPr>
        <w:t>’’: Victor Anderson, African American</w:t>
      </w:r>
      <w:r>
        <w:rPr>
          <w:rFonts w:eastAsia="Cambria"/>
          <w:sz w:val="20"/>
        </w:rPr>
        <w:t xml:space="preserve"> </w:t>
      </w:r>
      <w:r w:rsidRPr="008B53F5">
        <w:rPr>
          <w:rFonts w:eastAsia="Cambria"/>
          <w:sz w:val="20"/>
        </w:rPr>
        <w:t xml:space="preserve">Theological Thought, and Identity,” </w:t>
      </w:r>
      <w:r w:rsidRPr="008B53F5">
        <w:rPr>
          <w:rFonts w:eastAsia="Cambria" w:cs="Times"/>
          <w:sz w:val="20"/>
          <w:szCs w:val="18"/>
        </w:rPr>
        <w:t xml:space="preserve">Dialog: A Journal of </w:t>
      </w:r>
      <w:proofErr w:type="gramStart"/>
      <w:r w:rsidRPr="008B53F5">
        <w:rPr>
          <w:rFonts w:eastAsia="Cambria" w:cs="Times"/>
          <w:sz w:val="20"/>
          <w:szCs w:val="18"/>
        </w:rPr>
        <w:t>Theology</w:t>
      </w:r>
      <w:r w:rsidRPr="008B53F5">
        <w:rPr>
          <w:rFonts w:eastAsia="Cambria" w:cs="Helvetica"/>
          <w:sz w:val="20"/>
        </w:rPr>
        <w:t xml:space="preserve"> </w:t>
      </w:r>
      <w:r w:rsidRPr="008B53F5">
        <w:rPr>
          <w:rFonts w:eastAsia="Cambria" w:cs="Times"/>
          <w:sz w:val="20"/>
          <w:szCs w:val="14"/>
        </w:rPr>
        <w:t>.</w:t>
      </w:r>
      <w:proofErr w:type="gramEnd"/>
      <w:r w:rsidRPr="008B53F5">
        <w:rPr>
          <w:rFonts w:eastAsia="Cambria" w:cs="Helvetica"/>
          <w:sz w:val="20"/>
        </w:rPr>
        <w:t xml:space="preserve"> </w:t>
      </w:r>
      <w:r w:rsidRPr="008B53F5">
        <w:rPr>
          <w:rFonts w:eastAsia="Cambria" w:cs="Times"/>
          <w:sz w:val="20"/>
          <w:szCs w:val="18"/>
        </w:rPr>
        <w:t>Volume 43, Number 1</w:t>
      </w:r>
    </w:p>
    <w:p w:rsidR="000A11D5" w:rsidRPr="00DE3274"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Helvetica"/>
        </w:rPr>
      </w:pPr>
      <w:r w:rsidRPr="008A7DB7">
        <w:rPr>
          <w:rFonts w:eastAsia="Cambria" w:cs="Times"/>
          <w:sz w:val="20"/>
          <w:u w:val="single"/>
        </w:rPr>
        <w:t>Black liberation</w:t>
      </w:r>
      <w:r w:rsidRPr="008A7DB7">
        <w:rPr>
          <w:rFonts w:eastAsia="Cambria" w:cs="Times"/>
          <w:sz w:val="20"/>
        </w:rPr>
        <w:t xml:space="preserve"> and Womanist </w:t>
      </w:r>
      <w:r w:rsidRPr="008A7DB7">
        <w:rPr>
          <w:rFonts w:eastAsia="Cambria" w:cs="Times"/>
          <w:sz w:val="20"/>
          <w:u w:val="single"/>
        </w:rPr>
        <w:t>theologies have</w:t>
      </w:r>
      <w:r w:rsidRPr="008A7DB7">
        <w:rPr>
          <w:rFonts w:eastAsia="Cambria" w:cs="Helvetica"/>
          <w:sz w:val="20"/>
          <w:u w:val="single"/>
        </w:rPr>
        <w:t xml:space="preserve"> </w:t>
      </w:r>
      <w:r w:rsidRPr="008A7DB7">
        <w:rPr>
          <w:rFonts w:eastAsia="Cambria" w:cs="Times"/>
          <w:sz w:val="20"/>
          <w:u w:val="single"/>
        </w:rPr>
        <w:t>fostered an optimism I find untenable,</w:t>
      </w:r>
      <w:r w:rsidRPr="008A7DB7">
        <w:rPr>
          <w:rFonts w:eastAsia="Cambria" w:cs="Times"/>
          <w:sz w:val="20"/>
        </w:rPr>
        <w:t xml:space="preserve"> particularly</w:t>
      </w:r>
      <w:r w:rsidRPr="008A7DB7">
        <w:rPr>
          <w:rFonts w:eastAsia="Cambria" w:cs="Helvetica"/>
          <w:sz w:val="20"/>
        </w:rPr>
        <w:t xml:space="preserve"> </w:t>
      </w:r>
      <w:r w:rsidRPr="008A7DB7">
        <w:rPr>
          <w:rFonts w:eastAsia="Cambria" w:cs="Times"/>
          <w:sz w:val="20"/>
          <w:u w:val="single"/>
        </w:rPr>
        <w:t>in light of the continuing history of oppression that</w:t>
      </w:r>
      <w:r w:rsidRPr="008A7DB7">
        <w:rPr>
          <w:rFonts w:eastAsia="Cambria" w:cs="Helvetica"/>
          <w:sz w:val="20"/>
          <w:u w:val="single"/>
        </w:rPr>
        <w:t xml:space="preserve"> </w:t>
      </w:r>
      <w:r w:rsidRPr="008A7DB7">
        <w:rPr>
          <w:rFonts w:eastAsia="Cambria" w:cs="Times"/>
          <w:sz w:val="20"/>
          <w:u w:val="single"/>
        </w:rPr>
        <w:t>seems to mutate but maintain its strength</w:t>
      </w:r>
      <w:r w:rsidRPr="008A7DB7">
        <w:rPr>
          <w:rFonts w:eastAsia="Cambria" w:cs="Times"/>
          <w:sz w:val="20"/>
        </w:rPr>
        <w:t>. I would</w:t>
      </w:r>
      <w:r w:rsidRPr="008A7DB7">
        <w:rPr>
          <w:rFonts w:eastAsia="Cambria" w:cs="Helvetica"/>
          <w:sz w:val="20"/>
        </w:rPr>
        <w:t xml:space="preserve"> </w:t>
      </w:r>
      <w:r w:rsidRPr="008A7DB7">
        <w:rPr>
          <w:rFonts w:eastAsia="Cambria" w:cs="Times"/>
          <w:sz w:val="20"/>
        </w:rPr>
        <w:t>like to theologically temper this with an assertion:</w:t>
      </w:r>
      <w:r w:rsidRPr="008A7DB7">
        <w:rPr>
          <w:rFonts w:eastAsia="Cambria" w:cs="Helvetica"/>
          <w:sz w:val="20"/>
        </w:rPr>
        <w:t xml:space="preserve"> </w:t>
      </w:r>
      <w:r w:rsidRPr="008A7DB7">
        <w:rPr>
          <w:rFonts w:eastAsia="Cambria" w:cs="Times"/>
          <w:sz w:val="20"/>
          <w:u w:val="single"/>
        </w:rPr>
        <w:t>efforts toward social and personal transformation are</w:t>
      </w:r>
      <w:r w:rsidRPr="008A7DB7">
        <w:rPr>
          <w:rFonts w:eastAsia="Cambria" w:cs="Helvetica"/>
          <w:sz w:val="20"/>
          <w:u w:val="single"/>
        </w:rPr>
        <w:t xml:space="preserve"> </w:t>
      </w:r>
      <w:r w:rsidRPr="008A7DB7">
        <w:rPr>
          <w:rFonts w:eastAsia="Cambria" w:cs="Times"/>
          <w:sz w:val="20"/>
          <w:u w:val="single"/>
        </w:rPr>
        <w:t>based on individual will and the guiding influence of</w:t>
      </w:r>
      <w:r w:rsidRPr="008A7DB7">
        <w:rPr>
          <w:rFonts w:eastAsia="Cambria" w:cs="Helvetica"/>
          <w:sz w:val="20"/>
          <w:u w:val="single"/>
        </w:rPr>
        <w:t xml:space="preserve"> </w:t>
      </w:r>
      <w:r w:rsidRPr="008A7DB7">
        <w:rPr>
          <w:rFonts w:eastAsia="Cambria" w:cs="Times"/>
          <w:sz w:val="20"/>
          <w:u w:val="single"/>
        </w:rPr>
        <w:t>communal norms. This</w:t>
      </w:r>
      <w:r w:rsidRPr="008A7DB7">
        <w:rPr>
          <w:rFonts w:eastAsia="Cambria" w:cs="Times"/>
          <w:sz w:val="20"/>
        </w:rPr>
        <w:t xml:space="preserve"> </w:t>
      </w:r>
      <w:r w:rsidRPr="008A7DB7">
        <w:rPr>
          <w:rFonts w:eastAsia="Cambria" w:cs="Times"/>
          <w:sz w:val="20"/>
          <w:u w:val="single"/>
        </w:rPr>
        <w:t>does not</w:t>
      </w:r>
      <w:r w:rsidRPr="008A7DB7">
        <w:rPr>
          <w:rFonts w:eastAsia="Cambria" w:cs="Times"/>
          <w:sz w:val="20"/>
        </w:rPr>
        <w:t xml:space="preserve">, however, </w:t>
      </w:r>
      <w:r w:rsidRPr="008A7DB7">
        <w:rPr>
          <w:rFonts w:eastAsia="Cambria" w:cs="Times"/>
          <w:sz w:val="20"/>
          <w:u w:val="single"/>
        </w:rPr>
        <w:t>entail a</w:t>
      </w:r>
      <w:r w:rsidRPr="008A7DB7">
        <w:rPr>
          <w:rFonts w:eastAsia="Cambria" w:cs="Helvetica"/>
          <w:sz w:val="20"/>
          <w:u w:val="single"/>
        </w:rPr>
        <w:t xml:space="preserve"> </w:t>
      </w:r>
      <w:r w:rsidRPr="008A7DB7">
        <w:rPr>
          <w:rFonts w:eastAsia="Cambria" w:cs="Times"/>
          <w:sz w:val="20"/>
          <w:u w:val="single"/>
        </w:rPr>
        <w:t>sense of defeatism nor is it nihilistic</w:t>
      </w:r>
      <w:r w:rsidRPr="008A7DB7">
        <w:rPr>
          <w:rFonts w:eastAsia="Cambria" w:cs="Times"/>
          <w:sz w:val="20"/>
        </w:rPr>
        <w:t xml:space="preserve"> in nature.</w:t>
      </w:r>
      <w:r w:rsidRPr="008A7DB7">
        <w:rPr>
          <w:rFonts w:eastAsia="Cambria" w:cs="Helvetica"/>
          <w:sz w:val="20"/>
        </w:rPr>
        <w:t xml:space="preserve"> </w:t>
      </w:r>
      <w:r w:rsidRPr="008A7DB7">
        <w:rPr>
          <w:rFonts w:eastAsia="Cambria" w:cs="Times"/>
          <w:sz w:val="20"/>
        </w:rPr>
        <w:t xml:space="preserve">Rather, </w:t>
      </w:r>
      <w:r w:rsidRPr="008A7DB7">
        <w:rPr>
          <w:rFonts w:eastAsia="Cambria" w:cs="Times"/>
          <w:sz w:val="20"/>
          <w:u w:val="single"/>
        </w:rPr>
        <w:t>I would label it a measured realism</w:t>
      </w:r>
      <w:r w:rsidRPr="00DE3274">
        <w:rPr>
          <w:rFonts w:eastAsia="Cambria" w:cs="Times"/>
          <w:sz w:val="20"/>
          <w:u w:val="single"/>
        </w:rPr>
        <w:t>. Within</w:t>
      </w:r>
      <w:r w:rsidRPr="00DE3274">
        <w:rPr>
          <w:rFonts w:eastAsia="Cambria" w:cs="Helvetica"/>
          <w:sz w:val="20"/>
          <w:u w:val="single"/>
        </w:rPr>
        <w:t xml:space="preserve"> </w:t>
      </w:r>
      <w:r w:rsidRPr="00DE3274">
        <w:rPr>
          <w:rFonts w:eastAsia="Cambria" w:cs="Times"/>
          <w:sz w:val="20"/>
          <w:u w:val="single"/>
        </w:rPr>
        <w:t>this system of ethics is a continuing concern with</w:t>
      </w:r>
      <w:r w:rsidRPr="00DE3274">
        <w:rPr>
          <w:rFonts w:eastAsia="Cambria" w:cs="Helvetica"/>
          <w:sz w:val="20"/>
          <w:u w:val="single"/>
        </w:rPr>
        <w:t xml:space="preserve"> </w:t>
      </w:r>
      <w:r w:rsidRPr="00DE3274">
        <w:rPr>
          <w:rFonts w:eastAsia="Cambria" w:cs="Times"/>
          <w:sz w:val="20"/>
          <w:u w:val="single"/>
        </w:rPr>
        <w:t>liberation</w:t>
      </w:r>
      <w:r w:rsidRPr="008A7DB7">
        <w:rPr>
          <w:rFonts w:eastAsia="Cambria" w:cs="Times"/>
          <w:sz w:val="20"/>
        </w:rPr>
        <w:t xml:space="preserve"> (</w:t>
      </w:r>
      <w:r w:rsidRPr="00DE3274">
        <w:rPr>
          <w:rFonts w:eastAsia="Cambria" w:cs="Times"/>
          <w:sz w:val="20"/>
          <w:u w:val="single"/>
        </w:rPr>
        <w:t>the ability to thrive on multiple levels of</w:t>
      </w:r>
      <w:r w:rsidRPr="00DE3274">
        <w:rPr>
          <w:rFonts w:eastAsia="Cambria" w:cs="Helvetica"/>
          <w:sz w:val="20"/>
          <w:u w:val="single"/>
        </w:rPr>
        <w:t xml:space="preserve"> </w:t>
      </w:r>
      <w:r w:rsidRPr="00DE3274">
        <w:rPr>
          <w:rFonts w:eastAsia="Cambria" w:cs="Times"/>
          <w:sz w:val="20"/>
          <w:u w:val="single"/>
        </w:rPr>
        <w:t>identity in healthy ways,</w:t>
      </w:r>
      <w:r w:rsidRPr="008A7DB7">
        <w:rPr>
          <w:rFonts w:eastAsia="Cambria" w:cs="Times"/>
          <w:sz w:val="20"/>
        </w:rPr>
        <w:t xml:space="preserve"> simultaneously—complex</w:t>
      </w:r>
      <w:r w:rsidRPr="008A7DB7">
        <w:rPr>
          <w:rFonts w:eastAsia="Cambria" w:cs="Helvetica"/>
          <w:sz w:val="20"/>
        </w:rPr>
        <w:t xml:space="preserve"> </w:t>
      </w:r>
      <w:r w:rsidRPr="008A7DB7">
        <w:rPr>
          <w:rFonts w:eastAsia="Cambria" w:cs="Times"/>
          <w:sz w:val="20"/>
        </w:rPr>
        <w:t xml:space="preserve">subjectivity) </w:t>
      </w:r>
      <w:r w:rsidRPr="00DE3274">
        <w:rPr>
          <w:rFonts w:eastAsia="Cambria" w:cs="Times"/>
          <w:sz w:val="20"/>
          <w:u w:val="single"/>
        </w:rPr>
        <w:t>and it requires struggle against all forms</w:t>
      </w:r>
      <w:r w:rsidRPr="00DE3274">
        <w:rPr>
          <w:rFonts w:eastAsia="Cambria" w:cs="Helvetica"/>
          <w:sz w:val="20"/>
          <w:u w:val="single"/>
        </w:rPr>
        <w:t xml:space="preserve"> </w:t>
      </w:r>
      <w:r w:rsidRPr="00DE3274">
        <w:rPr>
          <w:rFonts w:eastAsia="Cambria" w:cs="Times"/>
          <w:sz w:val="20"/>
          <w:u w:val="single"/>
        </w:rPr>
        <w:t>of oppression and injustice that serve to reify human</w:t>
      </w:r>
      <w:r w:rsidRPr="00DE3274">
        <w:rPr>
          <w:rFonts w:eastAsia="Cambria" w:cs="Helvetica"/>
          <w:sz w:val="20"/>
          <w:u w:val="single"/>
        </w:rPr>
        <w:t xml:space="preserve"> </w:t>
      </w:r>
      <w:r w:rsidRPr="00DE3274">
        <w:rPr>
          <w:rFonts w:eastAsia="Cambria" w:cs="Times"/>
          <w:sz w:val="20"/>
          <w:u w:val="single"/>
        </w:rPr>
        <w:t>identities, limiting them to narrow and truncated</w:t>
      </w:r>
      <w:r w:rsidRPr="00DE3274">
        <w:rPr>
          <w:rFonts w:eastAsia="Cambria" w:cs="Helvetica"/>
          <w:sz w:val="20"/>
          <w:u w:val="single"/>
        </w:rPr>
        <w:t xml:space="preserve"> </w:t>
      </w:r>
      <w:r w:rsidRPr="00DE3274">
        <w:rPr>
          <w:rFonts w:eastAsia="Cambria" w:cs="Times"/>
          <w:sz w:val="20"/>
          <w:u w:val="single"/>
        </w:rPr>
        <w:t>notions of being</w:t>
      </w:r>
      <w:r w:rsidRPr="008A7DB7">
        <w:rPr>
          <w:rFonts w:eastAsia="Cambria" w:cs="Times"/>
          <w:sz w:val="20"/>
        </w:rPr>
        <w:t>. It is understood that struggle may</w:t>
      </w:r>
      <w:r w:rsidRPr="008A7DB7">
        <w:rPr>
          <w:rFonts w:eastAsia="Cambria" w:cs="Helvetica"/>
          <w:sz w:val="20"/>
        </w:rPr>
        <w:t xml:space="preserve"> </w:t>
      </w:r>
      <w:r w:rsidRPr="008A7DB7">
        <w:rPr>
          <w:rFonts w:eastAsia="Cambria" w:cs="Times"/>
          <w:sz w:val="20"/>
        </w:rPr>
        <w:t>not result in the desired results. However, as I have</w:t>
      </w:r>
      <w:r w:rsidRPr="008A7DB7">
        <w:rPr>
          <w:rFonts w:eastAsia="Cambria" w:cs="Helvetica"/>
          <w:sz w:val="20"/>
        </w:rPr>
        <w:t xml:space="preserve"> </w:t>
      </w:r>
      <w:r w:rsidRPr="008A7DB7">
        <w:rPr>
          <w:rFonts w:eastAsia="Cambria" w:cs="Times"/>
          <w:sz w:val="20"/>
        </w:rPr>
        <w:t xml:space="preserve">argued elsewhere, </w:t>
      </w:r>
      <w:r w:rsidRPr="00DE3274">
        <w:rPr>
          <w:rFonts w:eastAsia="Cambria" w:cs="Times"/>
          <w:sz w:val="20"/>
          <w:u w:val="single"/>
        </w:rPr>
        <w:t>success within this system of ethics</w:t>
      </w:r>
      <w:r w:rsidRPr="00DE3274">
        <w:rPr>
          <w:rFonts w:eastAsia="Cambria" w:cs="Helvetica"/>
          <w:sz w:val="20"/>
          <w:u w:val="single"/>
        </w:rPr>
        <w:t xml:space="preserve"> </w:t>
      </w:r>
      <w:r w:rsidRPr="00DE3274">
        <w:rPr>
          <w:rFonts w:eastAsia="Cambria" w:cs="Times"/>
          <w:sz w:val="20"/>
          <w:u w:val="single"/>
        </w:rPr>
        <w:t>is not defined by outcomes</w:t>
      </w:r>
      <w:r w:rsidRPr="008A7DB7">
        <w:rPr>
          <w:rFonts w:eastAsia="Cambria" w:cs="Times"/>
          <w:sz w:val="20"/>
        </w:rPr>
        <w:t>—the formal ending of</w:t>
      </w:r>
      <w:r w:rsidRPr="008A7DB7">
        <w:rPr>
          <w:rFonts w:eastAsia="Cambria" w:cs="Helvetica"/>
          <w:sz w:val="20"/>
        </w:rPr>
        <w:t xml:space="preserve"> </w:t>
      </w:r>
      <w:r w:rsidRPr="008A7DB7">
        <w:rPr>
          <w:rFonts w:eastAsia="Cambria" w:cs="Times"/>
          <w:sz w:val="20"/>
        </w:rPr>
        <w:t>racism, sexism, etc. In the place of this outcome</w:t>
      </w:r>
      <w:r w:rsidRPr="008A7DB7">
        <w:rPr>
          <w:rFonts w:eastAsia="Cambria" w:cs="Helvetica"/>
          <w:sz w:val="20"/>
        </w:rPr>
        <w:t xml:space="preserve"> </w:t>
      </w:r>
      <w:r w:rsidRPr="008A7DB7">
        <w:rPr>
          <w:rFonts w:eastAsia="Cambria" w:cs="Times"/>
          <w:sz w:val="20"/>
        </w:rPr>
        <w:t xml:space="preserve">driven system, </w:t>
      </w:r>
      <w:r w:rsidRPr="00DE3274">
        <w:rPr>
          <w:rFonts w:eastAsia="Cambria" w:cs="Times"/>
          <w:sz w:val="20"/>
          <w:u w:val="single"/>
        </w:rPr>
        <w:t>my proposed ethical outlook locates</w:t>
      </w:r>
      <w:r w:rsidRPr="00DE3274">
        <w:rPr>
          <w:rFonts w:eastAsia="Cambria" w:cs="Helvetica"/>
          <w:sz w:val="20"/>
          <w:u w:val="single"/>
        </w:rPr>
        <w:t xml:space="preserve"> </w:t>
      </w:r>
      <w:r w:rsidRPr="00DE3274">
        <w:rPr>
          <w:rFonts w:eastAsia="Cambria" w:cs="Times"/>
          <w:sz w:val="20"/>
          <w:u w:val="single"/>
        </w:rPr>
        <w:t>success in the process, and in this way it requires a</w:t>
      </w:r>
      <w:r w:rsidRPr="00DE3274">
        <w:rPr>
          <w:rFonts w:eastAsia="Cambria" w:cs="Helvetica"/>
          <w:sz w:val="20"/>
          <w:u w:val="single"/>
        </w:rPr>
        <w:t xml:space="preserve"> </w:t>
      </w:r>
      <w:r w:rsidRPr="00DE3274">
        <w:rPr>
          <w:rFonts w:eastAsia="Cambria" w:cs="Times"/>
          <w:sz w:val="20"/>
          <w:u w:val="single"/>
        </w:rPr>
        <w:t>reformulation of religious language and grammar</w:t>
      </w:r>
      <w:r w:rsidRPr="008A7DB7">
        <w:rPr>
          <w:rFonts w:eastAsia="Cambria" w:cs="Times"/>
          <w:sz w:val="20"/>
        </w:rPr>
        <w:t>.</w:t>
      </w:r>
      <w:r w:rsidRPr="008A7DB7">
        <w:rPr>
          <w:rFonts w:eastAsia="Cambria" w:cs="Helvetica"/>
          <w:sz w:val="20"/>
        </w:rPr>
        <w:t xml:space="preserve"> </w:t>
      </w:r>
      <w:r w:rsidRPr="008A7DB7">
        <w:rPr>
          <w:rFonts w:eastAsia="Cambria" w:cs="Times"/>
          <w:sz w:val="20"/>
        </w:rPr>
        <w:t xml:space="preserve">That is to say, </w:t>
      </w:r>
      <w:r w:rsidRPr="00DE3274">
        <w:rPr>
          <w:rFonts w:eastAsia="Cambria" w:cs="Times"/>
          <w:sz w:val="20"/>
          <w:u w:val="single"/>
        </w:rPr>
        <w:t>we continue to work toward liber-</w:t>
      </w:r>
      <w:r w:rsidRPr="00DE3274">
        <w:rPr>
          <w:rFonts w:eastAsia="Cambria" w:cs="Helvetica"/>
          <w:sz w:val="20"/>
          <w:u w:val="single"/>
        </w:rPr>
        <w:t xml:space="preserve"> </w:t>
      </w:r>
      <w:proofErr w:type="spellStart"/>
      <w:r w:rsidRPr="00DE3274">
        <w:rPr>
          <w:rFonts w:eastAsia="Cambria" w:cs="Times"/>
          <w:sz w:val="20"/>
          <w:u w:val="single"/>
        </w:rPr>
        <w:t>ation</w:t>
      </w:r>
      <w:proofErr w:type="spellEnd"/>
      <w:r w:rsidRPr="00DE3274">
        <w:rPr>
          <w:rFonts w:eastAsia="Cambria" w:cs="Times"/>
          <w:sz w:val="20"/>
          <w:u w:val="single"/>
        </w:rPr>
        <w:t xml:space="preserve"> and maintain this effort because we have the</w:t>
      </w:r>
      <w:r w:rsidRPr="00DE3274">
        <w:rPr>
          <w:rFonts w:eastAsia="Cambria" w:cs="Helvetica"/>
          <w:sz w:val="20"/>
          <w:u w:val="single"/>
        </w:rPr>
        <w:t xml:space="preserve"> </w:t>
      </w:r>
      <w:r w:rsidRPr="00DE3274">
        <w:rPr>
          <w:rFonts w:eastAsia="Cambria" w:cs="Times"/>
          <w:sz w:val="20"/>
          <w:u w:val="single"/>
        </w:rPr>
        <w:t>potential to effect change, measuring the value of</w:t>
      </w:r>
      <w:r w:rsidRPr="00DE3274">
        <w:rPr>
          <w:rFonts w:eastAsia="Cambria" w:cs="Helvetica"/>
          <w:sz w:val="20"/>
          <w:u w:val="single"/>
        </w:rPr>
        <w:t xml:space="preserve"> </w:t>
      </w:r>
      <w:r w:rsidRPr="00DE3274">
        <w:rPr>
          <w:rFonts w:eastAsia="Cambria" w:cs="Times"/>
          <w:sz w:val="20"/>
          <w:u w:val="single"/>
        </w:rPr>
        <w:t>our work not in the product but in the process of</w:t>
      </w:r>
      <w:r w:rsidRPr="00DE3274">
        <w:rPr>
          <w:rFonts w:eastAsia="Cambria" w:cs="Helvetica"/>
          <w:sz w:val="20"/>
          <w:u w:val="single"/>
        </w:rPr>
        <w:t xml:space="preserve"> </w:t>
      </w:r>
      <w:r w:rsidRPr="00DE3274">
        <w:rPr>
          <w:rFonts w:eastAsia="Cambria" w:cs="Times"/>
          <w:sz w:val="20"/>
          <w:u w:val="single"/>
        </w:rPr>
        <w:t>struggle itself. The development of complex identity</w:t>
      </w:r>
      <w:r w:rsidRPr="00DE3274">
        <w:rPr>
          <w:rFonts w:eastAsia="Cambria" w:cs="Helvetica"/>
          <w:sz w:val="20"/>
          <w:u w:val="single"/>
        </w:rPr>
        <w:t xml:space="preserve"> </w:t>
      </w:r>
      <w:r w:rsidRPr="00DE3274">
        <w:rPr>
          <w:rFonts w:eastAsia="Cambria" w:cs="Times"/>
          <w:sz w:val="20"/>
          <w:u w:val="single"/>
        </w:rPr>
        <w:t>that entails the removal of oppressive structures is</w:t>
      </w:r>
      <w:r w:rsidRPr="00DE3274">
        <w:rPr>
          <w:rFonts w:eastAsia="Cambria" w:cs="Helvetica"/>
          <w:sz w:val="20"/>
          <w:u w:val="single"/>
        </w:rPr>
        <w:t xml:space="preserve"> </w:t>
      </w:r>
      <w:r w:rsidRPr="00DE3274">
        <w:rPr>
          <w:rFonts w:eastAsia="Cambria" w:cs="Times"/>
          <w:sz w:val="20"/>
          <w:u w:val="single"/>
        </w:rPr>
        <w:t>the norm; perpetual rebellion is the process</w:t>
      </w:r>
      <w:r w:rsidRPr="008A7DB7">
        <w:rPr>
          <w:rFonts w:eastAsia="Cambria" w:cs="Times"/>
          <w:sz w:val="20"/>
        </w:rPr>
        <w:t>.</w:t>
      </w:r>
      <w:r w:rsidRPr="008A7DB7">
        <w:rPr>
          <w:rFonts w:eastAsia="Cambria" w:cs="Helvetica"/>
          <w:sz w:val="20"/>
        </w:rPr>
        <w:t xml:space="preserve"> </w:t>
      </w:r>
      <w:r w:rsidRPr="00DE3274">
        <w:rPr>
          <w:rFonts w:eastAsia="Cambria" w:cs="Times"/>
        </w:rPr>
        <w:t>Within this struggle, the traditional dualism of</w:t>
      </w:r>
      <w:r w:rsidRPr="00DE3274">
        <w:rPr>
          <w:rFonts w:eastAsia="Cambria" w:cs="Helvetica"/>
        </w:rPr>
        <w:t xml:space="preserve"> </w:t>
      </w:r>
      <w:r w:rsidRPr="00DE3274">
        <w:rPr>
          <w:rFonts w:eastAsia="Cambria" w:cs="Times"/>
        </w:rPr>
        <w:t>‘‘good’’ and ‘‘evil’’ are unreliable and problematic.</w:t>
      </w:r>
      <w:r w:rsidRPr="00DE3274">
        <w:rPr>
          <w:rFonts w:eastAsia="Cambria" w:cs="Helvetica"/>
        </w:rPr>
        <w:t xml:space="preserve"> </w:t>
      </w:r>
      <w:r w:rsidRPr="00DE3274">
        <w:rPr>
          <w:rFonts w:eastAsia="Cambria" w:cs="Times"/>
        </w:rPr>
        <w:t>Such sharp distinctions tend to foster disillusion-</w:t>
      </w:r>
      <w:r w:rsidRPr="00DE3274">
        <w:rPr>
          <w:rFonts w:eastAsia="Cambria" w:cs="Helvetica"/>
        </w:rPr>
        <w:t xml:space="preserve"> </w:t>
      </w:r>
      <w:proofErr w:type="spellStart"/>
      <w:r w:rsidRPr="00DE3274">
        <w:rPr>
          <w:rFonts w:eastAsia="Cambria" w:cs="Times"/>
        </w:rPr>
        <w:t>ment</w:t>
      </w:r>
      <w:proofErr w:type="spellEnd"/>
      <w:r w:rsidRPr="00DE3274">
        <w:rPr>
          <w:rFonts w:eastAsia="Cambria" w:cs="Times"/>
        </w:rPr>
        <w:t xml:space="preserve"> when the ‘‘good’’ are found guilty of </w:t>
      </w:r>
      <w:proofErr w:type="spellStart"/>
      <w:r w:rsidRPr="00DE3274">
        <w:rPr>
          <w:rFonts w:eastAsia="Cambria" w:cs="Times"/>
        </w:rPr>
        <w:t>participa</w:t>
      </w:r>
      <w:proofErr w:type="spellEnd"/>
      <w:r w:rsidRPr="00DE3274">
        <w:rPr>
          <w:rFonts w:eastAsia="Cambria" w:cs="Times"/>
        </w:rPr>
        <w:t>-</w:t>
      </w:r>
      <w:r w:rsidRPr="00DE3274">
        <w:rPr>
          <w:rFonts w:eastAsia="Cambria" w:cs="Helvetica"/>
        </w:rPr>
        <w:t xml:space="preserve"> </w:t>
      </w:r>
      <w:proofErr w:type="spellStart"/>
      <w:r w:rsidRPr="00DE3274">
        <w:rPr>
          <w:rFonts w:eastAsia="Cambria" w:cs="Times"/>
        </w:rPr>
        <w:t>tion</w:t>
      </w:r>
      <w:proofErr w:type="spellEnd"/>
      <w:r w:rsidRPr="00DE3274">
        <w:rPr>
          <w:rFonts w:eastAsia="Cambria" w:cs="Times"/>
        </w:rPr>
        <w:t xml:space="preserve"> in ‘‘moral evil.’’ This rather absolutist</w:t>
      </w:r>
      <w:r w:rsidRPr="00DE3274">
        <w:rPr>
          <w:rFonts w:eastAsia="Cambria" w:cs="Helvetica"/>
        </w:rPr>
        <w:t xml:space="preserve"> </w:t>
      </w:r>
      <w:r w:rsidRPr="00DE3274">
        <w:rPr>
          <w:rFonts w:eastAsia="Cambria" w:cs="Times"/>
        </w:rPr>
        <w:t>distinction between these two—good and evil—</w:t>
      </w:r>
      <w:r w:rsidRPr="00DE3274">
        <w:rPr>
          <w:rFonts w:eastAsia="Cambria" w:cs="Helvetica"/>
        </w:rPr>
        <w:t xml:space="preserve"> </w:t>
      </w:r>
      <w:r w:rsidRPr="00DE3274">
        <w:rPr>
          <w:rFonts w:eastAsia="Cambria" w:cs="Times"/>
        </w:rPr>
        <w:lastRenderedPageBreak/>
        <w:t>does not allow for the recognition that all humanity</w:t>
      </w:r>
      <w:r w:rsidRPr="00DE3274">
        <w:rPr>
          <w:rFonts w:eastAsia="Cambria" w:cs="Helvetica"/>
        </w:rPr>
        <w:t xml:space="preserve"> </w:t>
      </w:r>
      <w:r w:rsidRPr="00DE3274">
        <w:rPr>
          <w:rFonts w:eastAsia="Cambria" w:cs="Times"/>
        </w:rPr>
        <w:t>is capable of both, and, what is more, are guilty of</w:t>
      </w:r>
      <w:r w:rsidRPr="00DE3274">
        <w:rPr>
          <w:rFonts w:eastAsia="Cambria" w:cs="Helvetica"/>
        </w:rPr>
        <w:t xml:space="preserve"> </w:t>
      </w:r>
      <w:r w:rsidRPr="00DE3274">
        <w:rPr>
          <w:rFonts w:eastAsia="Cambria" w:cs="Times"/>
        </w:rPr>
        <w:t>both.</w:t>
      </w:r>
      <w:r w:rsidRPr="00DE3274">
        <w:rPr>
          <w:rFonts w:eastAsia="Cambria" w:cs="Times"/>
          <w:szCs w:val="14"/>
        </w:rPr>
        <w:t>18</w:t>
      </w:r>
      <w:r w:rsidRPr="00DE3274">
        <w:rPr>
          <w:rFonts w:eastAsia="Cambria" w:cs="Helvetica"/>
        </w:rPr>
        <w:t xml:space="preserve"> </w:t>
      </w:r>
    </w:p>
    <w:p w:rsidR="000A11D5" w:rsidRPr="008A7DB7" w:rsidRDefault="000A11D5" w:rsidP="000A11D5">
      <w:pPr>
        <w:rPr>
          <w:rFonts w:eastAsia="Cambria"/>
          <w:sz w:val="20"/>
        </w:rPr>
      </w:pPr>
      <w:r w:rsidRPr="00DE3274">
        <w:rPr>
          <w:rFonts w:eastAsia="Cambria"/>
        </w:rPr>
        <w:t>While I agree with Sharon Welch’s reluctance to</w:t>
      </w:r>
      <w:r w:rsidRPr="00DE3274">
        <w:rPr>
          <w:rFonts w:ascii="Helvetica" w:eastAsia="Cambria" w:hAnsi="Helvetica" w:cs="Helvetica"/>
        </w:rPr>
        <w:t xml:space="preserve"> </w:t>
      </w:r>
      <w:r w:rsidRPr="00DE3274">
        <w:rPr>
          <w:rFonts w:eastAsia="Cambria"/>
        </w:rPr>
        <w:t>think individuals and groups will ‘‘behave’’ in liber-</w:t>
      </w:r>
      <w:r w:rsidRPr="00DE3274">
        <w:rPr>
          <w:rFonts w:ascii="Helvetica" w:eastAsia="Cambria" w:hAnsi="Helvetica" w:cs="Helvetica"/>
        </w:rPr>
        <w:t xml:space="preserve"> </w:t>
      </w:r>
      <w:proofErr w:type="spellStart"/>
      <w:r w:rsidRPr="00DE3274">
        <w:rPr>
          <w:rFonts w:eastAsia="Cambria"/>
        </w:rPr>
        <w:t>ating</w:t>
      </w:r>
      <w:proofErr w:type="spellEnd"/>
      <w:r w:rsidRPr="00DE3274">
        <w:rPr>
          <w:rFonts w:eastAsia="Cambria"/>
        </w:rPr>
        <w:t xml:space="preserve"> ways, based upon existing foundations for</w:t>
      </w:r>
      <w:r w:rsidRPr="00DE3274">
        <w:rPr>
          <w:rFonts w:ascii="Helvetica" w:eastAsia="Cambria" w:hAnsi="Helvetica" w:cs="Helvetica"/>
        </w:rPr>
        <w:t xml:space="preserve"> </w:t>
      </w:r>
      <w:r w:rsidRPr="00DE3274">
        <w:rPr>
          <w:rFonts w:eastAsia="Cambria"/>
        </w:rPr>
        <w:t xml:space="preserve">moral and ethical activity, </w:t>
      </w:r>
      <w:r w:rsidRPr="00DE3274">
        <w:rPr>
          <w:rFonts w:eastAsia="Cambria"/>
          <w:sz w:val="20"/>
          <w:u w:val="single"/>
        </w:rPr>
        <w:t>I disagree with her</w:t>
      </w:r>
      <w:r w:rsidRPr="00DE3274">
        <w:rPr>
          <w:rFonts w:ascii="Helvetica" w:eastAsia="Cambria" w:hAnsi="Helvetica" w:cs="Helvetica"/>
          <w:sz w:val="20"/>
          <w:u w:val="single"/>
        </w:rPr>
        <w:t xml:space="preserve"> </w:t>
      </w:r>
      <w:r w:rsidRPr="00DE3274">
        <w:rPr>
          <w:rFonts w:eastAsia="Cambria"/>
          <w:sz w:val="20"/>
          <w:u w:val="single"/>
        </w:rPr>
        <w:t>assumption that traditional ‘‘others’’ in the United</w:t>
      </w:r>
      <w:r w:rsidRPr="00DE3274">
        <w:rPr>
          <w:rFonts w:ascii="Helvetica" w:eastAsia="Cambria" w:hAnsi="Helvetica" w:cs="Helvetica"/>
          <w:sz w:val="20"/>
          <w:u w:val="single"/>
        </w:rPr>
        <w:t xml:space="preserve"> </w:t>
      </w:r>
      <w:r w:rsidRPr="00DE3274">
        <w:rPr>
          <w:rFonts w:eastAsia="Cambria"/>
          <w:sz w:val="20"/>
          <w:u w:val="single"/>
        </w:rPr>
        <w:t>State</w:t>
      </w:r>
      <w:r w:rsidRPr="008A7DB7">
        <w:rPr>
          <w:rFonts w:eastAsia="Cambria"/>
          <w:sz w:val="20"/>
        </w:rPr>
        <w:t>s—women, African Americans, etc.,—</w:t>
      </w:r>
      <w:r w:rsidRPr="00DE3274">
        <w:rPr>
          <w:rFonts w:eastAsia="Cambria"/>
          <w:sz w:val="20"/>
          <w:u w:val="single"/>
        </w:rPr>
        <w:t>have</w:t>
      </w:r>
      <w:r w:rsidRPr="00DE3274">
        <w:rPr>
          <w:rFonts w:ascii="Helvetica" w:eastAsia="Cambria" w:hAnsi="Helvetica" w:cs="Helvetica"/>
          <w:sz w:val="20"/>
          <w:u w:val="single"/>
        </w:rPr>
        <w:t xml:space="preserve"> </w:t>
      </w:r>
      <w:r w:rsidRPr="00DE3274">
        <w:rPr>
          <w:rFonts w:eastAsia="Cambria"/>
          <w:sz w:val="20"/>
          <w:u w:val="single"/>
        </w:rPr>
        <w:t>power and now must rethink their approach to</w:t>
      </w:r>
      <w:r w:rsidRPr="00DE3274">
        <w:rPr>
          <w:rFonts w:ascii="Helvetica" w:eastAsia="Cambria" w:hAnsi="Helvetica" w:cs="Helvetica"/>
          <w:sz w:val="20"/>
          <w:u w:val="single"/>
        </w:rPr>
        <w:t xml:space="preserve"> </w:t>
      </w:r>
      <w:r w:rsidRPr="00DE3274">
        <w:rPr>
          <w:rFonts w:eastAsia="Cambria"/>
          <w:sz w:val="20"/>
          <w:u w:val="single"/>
        </w:rPr>
        <w:t>social transformation based on their altered positions</w:t>
      </w:r>
      <w:r w:rsidRPr="00DE3274">
        <w:rPr>
          <w:rFonts w:ascii="Helvetica" w:eastAsia="Cambria" w:hAnsi="Helvetica" w:cs="Helvetica"/>
          <w:sz w:val="20"/>
          <w:u w:val="single"/>
        </w:rPr>
        <w:t xml:space="preserve"> </w:t>
      </w:r>
      <w:r w:rsidRPr="00DE3274">
        <w:rPr>
          <w:rFonts w:eastAsia="Cambria"/>
          <w:sz w:val="20"/>
          <w:u w:val="single"/>
        </w:rPr>
        <w:t>within the existing power structures</w:t>
      </w:r>
      <w:r w:rsidRPr="008A7DB7">
        <w:rPr>
          <w:rFonts w:eastAsia="Cambria"/>
          <w:sz w:val="20"/>
        </w:rPr>
        <w:t xml:space="preserve">. From </w:t>
      </w:r>
      <w:proofErr w:type="gramStart"/>
      <w:r w:rsidRPr="008A7DB7">
        <w:rPr>
          <w:rFonts w:eastAsia="Cambria"/>
          <w:sz w:val="20"/>
        </w:rPr>
        <w:t>my per</w:t>
      </w:r>
      <w:proofErr w:type="gramEnd"/>
      <w:r w:rsidRPr="008A7DB7">
        <w:rPr>
          <w:rFonts w:eastAsia="Cambria"/>
          <w:sz w:val="20"/>
        </w:rPr>
        <w:t>-</w:t>
      </w:r>
      <w:r w:rsidRPr="008A7DB7">
        <w:rPr>
          <w:rFonts w:ascii="Helvetica" w:eastAsia="Cambria" w:hAnsi="Helvetica" w:cs="Helvetica"/>
          <w:sz w:val="20"/>
        </w:rPr>
        <w:t xml:space="preserve"> </w:t>
      </w:r>
      <w:proofErr w:type="spellStart"/>
      <w:r w:rsidRPr="008A7DB7">
        <w:rPr>
          <w:rFonts w:eastAsia="Cambria"/>
          <w:sz w:val="20"/>
        </w:rPr>
        <w:t>spective</w:t>
      </w:r>
      <w:proofErr w:type="spellEnd"/>
      <w:r w:rsidRPr="008A7DB7">
        <w:rPr>
          <w:rFonts w:eastAsia="Cambria"/>
          <w:sz w:val="20"/>
        </w:rPr>
        <w:t xml:space="preserve">, </w:t>
      </w:r>
      <w:r w:rsidRPr="00DE3274">
        <w:rPr>
          <w:rFonts w:eastAsia="Cambria"/>
          <w:sz w:val="20"/>
          <w:u w:val="single"/>
        </w:rPr>
        <w:t>the ‘‘enemies’’ are the same, their tactics and</w:t>
      </w:r>
      <w:r w:rsidRPr="00DE3274">
        <w:rPr>
          <w:rFonts w:ascii="Helvetica" w:eastAsia="Cambria" w:hAnsi="Helvetica" w:cs="Helvetica"/>
          <w:sz w:val="20"/>
          <w:u w:val="single"/>
        </w:rPr>
        <w:t xml:space="preserve"> </w:t>
      </w:r>
      <w:r w:rsidRPr="00DE3274">
        <w:rPr>
          <w:rFonts w:eastAsia="Cambria"/>
          <w:sz w:val="20"/>
          <w:u w:val="single"/>
        </w:rPr>
        <w:t>conversation have changed</w:t>
      </w:r>
      <w:r w:rsidRPr="008A7DB7">
        <w:rPr>
          <w:rFonts w:eastAsia="Cambria"/>
          <w:sz w:val="20"/>
        </w:rPr>
        <w:t xml:space="preserve">. </w:t>
      </w:r>
      <w:r w:rsidRPr="00DE3274">
        <w:rPr>
          <w:rFonts w:eastAsia="Cambria"/>
          <w:sz w:val="20"/>
          <w:u w:val="single"/>
        </w:rPr>
        <w:t>Her appeal to discontent</w:t>
      </w:r>
      <w:r w:rsidRPr="00DE3274">
        <w:rPr>
          <w:rFonts w:ascii="Helvetica" w:eastAsia="Cambria" w:hAnsi="Helvetica" w:cs="Helvetica"/>
          <w:sz w:val="20"/>
          <w:u w:val="single"/>
        </w:rPr>
        <w:t xml:space="preserve"> </w:t>
      </w:r>
      <w:r w:rsidRPr="00DE3274">
        <w:rPr>
          <w:rFonts w:eastAsia="Cambria"/>
          <w:sz w:val="20"/>
          <w:u w:val="single"/>
        </w:rPr>
        <w:t>and disillusioned ‘‘baby boomers’’ does not, I</w:t>
      </w:r>
      <w:r w:rsidRPr="00DE3274">
        <w:rPr>
          <w:rFonts w:ascii="Helvetica" w:eastAsia="Cambria" w:hAnsi="Helvetica" w:cs="Helvetica"/>
          <w:sz w:val="20"/>
          <w:u w:val="single"/>
        </w:rPr>
        <w:t xml:space="preserve"> </w:t>
      </w:r>
      <w:r w:rsidRPr="00DE3274">
        <w:rPr>
          <w:rFonts w:eastAsia="Cambria"/>
          <w:sz w:val="20"/>
          <w:u w:val="single"/>
        </w:rPr>
        <w:t>believe, accurately note the manner in which many</w:t>
      </w:r>
      <w:r w:rsidRPr="00DE3274">
        <w:rPr>
          <w:rFonts w:ascii="Helvetica" w:eastAsia="Cambria" w:hAnsi="Helvetica" w:cs="Helvetica"/>
          <w:sz w:val="20"/>
          <w:u w:val="single"/>
        </w:rPr>
        <w:t xml:space="preserve"> </w:t>
      </w:r>
      <w:r w:rsidRPr="00DE3274">
        <w:rPr>
          <w:rFonts w:eastAsia="Cambria"/>
          <w:sz w:val="20"/>
          <w:u w:val="single"/>
        </w:rPr>
        <w:t>of those who represent the ‘‘other’’ continue to have</w:t>
      </w:r>
      <w:r w:rsidRPr="00DE3274">
        <w:rPr>
          <w:rFonts w:ascii="Helvetica" w:eastAsia="Cambria" w:hAnsi="Helvetica" w:cs="Helvetica"/>
          <w:sz w:val="20"/>
          <w:u w:val="single"/>
        </w:rPr>
        <w:t xml:space="preserve"> </w:t>
      </w:r>
      <w:r w:rsidRPr="00DE3274">
        <w:rPr>
          <w:rFonts w:eastAsia="Cambria"/>
          <w:sz w:val="20"/>
          <w:u w:val="single"/>
        </w:rPr>
        <w:t>little control over their surroundings.</w:t>
      </w:r>
      <w:r w:rsidRPr="008A7DB7">
        <w:rPr>
          <w:rFonts w:eastAsia="Cambria"/>
          <w:sz w:val="20"/>
        </w:rPr>
        <w:t xml:space="preserve"> Keep in mind</w:t>
      </w:r>
      <w:r w:rsidRPr="008A7DB7">
        <w:rPr>
          <w:rFonts w:ascii="Helvetica" w:eastAsia="Cambria" w:hAnsi="Helvetica" w:cs="Helvetica"/>
          <w:sz w:val="20"/>
        </w:rPr>
        <w:t xml:space="preserve"> </w:t>
      </w:r>
      <w:r w:rsidRPr="008A7DB7">
        <w:rPr>
          <w:rFonts w:eastAsia="Cambria"/>
          <w:sz w:val="20"/>
        </w:rPr>
        <w:t>recent court decisions, prison statistics and college</w:t>
      </w:r>
      <w:r w:rsidRPr="008A7DB7">
        <w:rPr>
          <w:rFonts w:ascii="Helvetica" w:eastAsia="Cambria" w:hAnsi="Helvetica" w:cs="Helvetica"/>
          <w:sz w:val="20"/>
        </w:rPr>
        <w:t xml:space="preserve"> </w:t>
      </w:r>
      <w:r w:rsidRPr="008A7DB7">
        <w:rPr>
          <w:rFonts w:eastAsia="Cambria"/>
          <w:sz w:val="20"/>
        </w:rPr>
        <w:t>entrance rates.</w:t>
      </w:r>
    </w:p>
    <w:p w:rsidR="000A11D5" w:rsidRPr="00472BA2" w:rsidRDefault="000A11D5" w:rsidP="000A11D5">
      <w:pPr>
        <w:rPr>
          <w:rFonts w:eastAsia="Cambria"/>
          <w:sz w:val="20"/>
          <w:u w:val="single"/>
        </w:rPr>
      </w:pPr>
      <w:r w:rsidRPr="008A7DB7">
        <w:rPr>
          <w:rFonts w:eastAsia="Cambria"/>
          <w:sz w:val="20"/>
        </w:rPr>
        <w:t xml:space="preserve">Therefore, </w:t>
      </w:r>
      <w:r w:rsidRPr="00DE3274">
        <w:rPr>
          <w:rFonts w:eastAsia="Cambria"/>
          <w:sz w:val="20"/>
          <w:u w:val="single"/>
        </w:rPr>
        <w:t xml:space="preserve">our system of ethics needs to reflect this risk and a reformulation of moral success and improvement, but not based on a </w:t>
      </w:r>
      <w:proofErr w:type="spellStart"/>
      <w:r w:rsidRPr="00DE3274">
        <w:rPr>
          <w:rFonts w:eastAsia="Cambria"/>
          <w:sz w:val="20"/>
          <w:u w:val="single"/>
        </w:rPr>
        <w:t>chan</w:t>
      </w:r>
      <w:proofErr w:type="spellEnd"/>
      <w:r w:rsidRPr="00DE3274">
        <w:rPr>
          <w:rFonts w:eastAsia="Cambria"/>
          <w:sz w:val="20"/>
          <w:u w:val="single"/>
        </w:rPr>
        <w:t xml:space="preserve">- </w:t>
      </w:r>
      <w:proofErr w:type="spellStart"/>
      <w:r w:rsidRPr="00DE3274">
        <w:rPr>
          <w:rFonts w:eastAsia="Cambria"/>
          <w:sz w:val="20"/>
          <w:u w:val="single"/>
        </w:rPr>
        <w:t>ging</w:t>
      </w:r>
      <w:proofErr w:type="spellEnd"/>
      <w:r w:rsidRPr="00DE3274">
        <w:rPr>
          <w:rFonts w:eastAsia="Cambria"/>
          <w:sz w:val="20"/>
          <w:u w:val="single"/>
        </w:rPr>
        <w:t xml:space="preserve"> position of</w:t>
      </w:r>
      <w:r w:rsidRPr="008A7DB7">
        <w:rPr>
          <w:rFonts w:eastAsia="Cambria"/>
          <w:sz w:val="20"/>
        </w:rPr>
        <w:t xml:space="preserve"> once oppressed folks—</w:t>
      </w:r>
      <w:r w:rsidRPr="00DE3274">
        <w:rPr>
          <w:rFonts w:eastAsia="Cambria"/>
          <w:sz w:val="20"/>
          <w:u w:val="single"/>
        </w:rPr>
        <w:t>oppressed/ oppressors—but because the moral center, God, that guided and guaranteed moral action is no more</w:t>
      </w:r>
      <w:r w:rsidRPr="008A7DB7">
        <w:rPr>
          <w:rFonts w:eastAsia="Cambria"/>
          <w:sz w:val="20"/>
        </w:rPr>
        <w:t xml:space="preserve">. </w:t>
      </w:r>
      <w:r w:rsidRPr="00DE3274">
        <w:rPr>
          <w:rFonts w:eastAsia="Cambria"/>
          <w:sz w:val="20"/>
          <w:u w:val="single"/>
        </w:rPr>
        <w:t xml:space="preserve">The change is premised on theological alterations as opposed to the socioeconomic and political </w:t>
      </w:r>
      <w:proofErr w:type="spellStart"/>
      <w:r w:rsidRPr="00DE3274">
        <w:rPr>
          <w:rFonts w:eastAsia="Cambria"/>
          <w:sz w:val="20"/>
          <w:u w:val="single"/>
        </w:rPr>
        <w:t>reposi</w:t>
      </w:r>
      <w:proofErr w:type="spellEnd"/>
      <w:r w:rsidRPr="00DE3274">
        <w:rPr>
          <w:rFonts w:eastAsia="Cambria"/>
          <w:sz w:val="20"/>
          <w:u w:val="single"/>
        </w:rPr>
        <w:t xml:space="preserve">- </w:t>
      </w:r>
      <w:proofErr w:type="spellStart"/>
      <w:r w:rsidRPr="00DE3274">
        <w:rPr>
          <w:rFonts w:eastAsia="Cambria"/>
          <w:sz w:val="20"/>
          <w:u w:val="single"/>
        </w:rPr>
        <w:t>tioning</w:t>
      </w:r>
      <w:proofErr w:type="spellEnd"/>
      <w:r w:rsidRPr="008A7DB7">
        <w:rPr>
          <w:rFonts w:eastAsia="Cambria"/>
          <w:sz w:val="20"/>
        </w:rPr>
        <w:t xml:space="preserve"> of ‘‘baby boomers who really do have power now and are grappling with the challenges of using it well.’’19 Furthermore, if we take Anderson’s push for complexity and diversity in the quest for fulfillment seriously, it raises questions concern black religion’s nature and modalities of expression. Hence, I </w:t>
      </w:r>
      <w:proofErr w:type="spellStart"/>
      <w:r w:rsidRPr="008A7DB7">
        <w:rPr>
          <w:rFonts w:eastAsia="Cambria"/>
          <w:sz w:val="20"/>
        </w:rPr>
        <w:t>sug</w:t>
      </w:r>
      <w:proofErr w:type="spellEnd"/>
      <w:r w:rsidRPr="008A7DB7">
        <w:rPr>
          <w:rFonts w:eastAsia="Cambria"/>
          <w:sz w:val="20"/>
        </w:rPr>
        <w:t xml:space="preserve">- gest here what I have argued elsewhere; a </w:t>
      </w:r>
      <w:r w:rsidRPr="00555A00">
        <w:rPr>
          <w:rFonts w:eastAsia="Cambria"/>
          <w:sz w:val="20"/>
          <w:u w:val="single"/>
        </w:rPr>
        <w:t xml:space="preserve">sense of black individual and communal identity must also recognize the various ways in which African </w:t>
      </w:r>
      <w:proofErr w:type="spellStart"/>
      <w:r w:rsidRPr="00555A00">
        <w:rPr>
          <w:rFonts w:eastAsia="Cambria"/>
          <w:sz w:val="20"/>
          <w:u w:val="single"/>
        </w:rPr>
        <w:t>Ameri</w:t>
      </w:r>
      <w:proofErr w:type="spellEnd"/>
      <w:r w:rsidRPr="00555A00">
        <w:rPr>
          <w:rFonts w:eastAsia="Cambria"/>
          <w:sz w:val="20"/>
          <w:u w:val="single"/>
        </w:rPr>
        <w:t>- cans express themselves religiously</w:t>
      </w:r>
      <w:r w:rsidRPr="008A7DB7">
        <w:rPr>
          <w:rFonts w:eastAsia="Cambria"/>
          <w:sz w:val="20"/>
        </w:rPr>
        <w:t xml:space="preserve">.20 </w:t>
      </w:r>
      <w:r w:rsidRPr="00555A00">
        <w:rPr>
          <w:rFonts w:eastAsia="Cambria"/>
          <w:sz w:val="20"/>
          <w:u w:val="single"/>
        </w:rPr>
        <w:t xml:space="preserve">Not all African Americans are Christian, nor are they even theistic; included within the African American community are agnostics, atheists, practitioners of traditional religions such as Santeria and </w:t>
      </w:r>
      <w:proofErr w:type="spellStart"/>
      <w:r w:rsidRPr="00555A00">
        <w:rPr>
          <w:rFonts w:eastAsia="Cambria"/>
          <w:sz w:val="20"/>
          <w:u w:val="single"/>
        </w:rPr>
        <w:t>Vodun</w:t>
      </w:r>
      <w:proofErr w:type="spellEnd"/>
      <w:r w:rsidRPr="00555A00">
        <w:rPr>
          <w:rFonts w:eastAsia="Cambria"/>
          <w:sz w:val="20"/>
          <w:u w:val="single"/>
        </w:rPr>
        <w:t xml:space="preserve">. A proper understanding of African American identity must recognize this level of diversity. To deny this </w:t>
      </w:r>
      <w:proofErr w:type="spellStart"/>
      <w:r w:rsidRPr="00555A00">
        <w:rPr>
          <w:rFonts w:eastAsia="Cambria"/>
          <w:sz w:val="20"/>
          <w:u w:val="single"/>
        </w:rPr>
        <w:t>reli</w:t>
      </w:r>
      <w:proofErr w:type="spellEnd"/>
      <w:r w:rsidRPr="00555A00">
        <w:rPr>
          <w:rFonts w:eastAsia="Cambria"/>
          <w:sz w:val="20"/>
          <w:u w:val="single"/>
        </w:rPr>
        <w:t xml:space="preserve">- </w:t>
      </w:r>
      <w:proofErr w:type="spellStart"/>
      <w:r w:rsidRPr="00555A00">
        <w:rPr>
          <w:rFonts w:eastAsia="Cambria"/>
          <w:sz w:val="20"/>
          <w:u w:val="single"/>
        </w:rPr>
        <w:t>gious</w:t>
      </w:r>
      <w:proofErr w:type="spellEnd"/>
      <w:r w:rsidRPr="00555A00">
        <w:rPr>
          <w:rFonts w:eastAsia="Cambria"/>
          <w:sz w:val="20"/>
          <w:u w:val="single"/>
        </w:rPr>
        <w:t xml:space="preserve"> richness is to harm African American identity, and to fail to recognize the manner in which so much of what we label ‘black’ religion involves a push for greater subjectivity, a complex subjectivity refined in the context of community. </w:t>
      </w:r>
    </w:p>
    <w:p w:rsidR="000A11D5" w:rsidRDefault="000A11D5" w:rsidP="000A11D5">
      <w:pPr>
        <w:pStyle w:val="Heading3"/>
      </w:pPr>
      <w:r>
        <w:lastRenderedPageBreak/>
        <w:t>AT: Permutation</w:t>
      </w:r>
    </w:p>
    <w:p w:rsidR="000A11D5" w:rsidRPr="00472BA2" w:rsidRDefault="000A11D5" w:rsidP="000A11D5"/>
    <w:p w:rsidR="000A11D5" w:rsidRPr="0068398B" w:rsidRDefault="000A11D5" w:rsidP="000A11D5">
      <w:pPr>
        <w:rPr>
          <w:rFonts w:eastAsia="Cambria"/>
          <w:b/>
          <w:sz w:val="20"/>
        </w:rPr>
      </w:pPr>
      <w:r w:rsidRPr="0068398B">
        <w:rPr>
          <w:rFonts w:eastAsia="Cambria"/>
          <w:b/>
          <w:sz w:val="20"/>
        </w:rPr>
        <w:t xml:space="preserve">Our alternative agrees with </w:t>
      </w:r>
      <w:proofErr w:type="gramStart"/>
      <w:r w:rsidRPr="0068398B">
        <w:rPr>
          <w:rFonts w:eastAsia="Cambria"/>
          <w:b/>
          <w:sz w:val="20"/>
        </w:rPr>
        <w:t>all of the</w:t>
      </w:r>
      <w:proofErr w:type="gramEnd"/>
      <w:r w:rsidRPr="0068398B">
        <w:rPr>
          <w:rFonts w:eastAsia="Cambria"/>
          <w:b/>
          <w:sz w:val="20"/>
        </w:rPr>
        <w:t xml:space="preserve"> affirmative except for the dogmatic notion of subjectivity upon which their project is grounded—only looking outside of the narrow confines black Christianity to a notion of grotesque genius can solve.</w:t>
      </w:r>
    </w:p>
    <w:p w:rsidR="000A11D5" w:rsidRDefault="000A11D5" w:rsidP="000A11D5">
      <w:pPr>
        <w:rPr>
          <w:rFonts w:eastAsia="Cambria"/>
          <w:b/>
          <w:sz w:val="20"/>
        </w:rPr>
      </w:pPr>
      <w:r>
        <w:rPr>
          <w:rFonts w:eastAsia="Cambria"/>
          <w:sz w:val="20"/>
        </w:rPr>
        <w:t>Anthony</w:t>
      </w:r>
      <w:r w:rsidRPr="008B53F5">
        <w:rPr>
          <w:rFonts w:eastAsia="Cambria"/>
          <w:b/>
          <w:sz w:val="20"/>
        </w:rPr>
        <w:t xml:space="preserve"> </w:t>
      </w:r>
      <w:r>
        <w:rPr>
          <w:rFonts w:eastAsia="Cambria"/>
          <w:sz w:val="20"/>
        </w:rPr>
        <w:t xml:space="preserve">B. </w:t>
      </w:r>
      <w:proofErr w:type="spellStart"/>
      <w:r w:rsidRPr="008B53F5">
        <w:rPr>
          <w:rFonts w:eastAsia="Cambria"/>
          <w:b/>
          <w:sz w:val="20"/>
        </w:rPr>
        <w:t>Pinn</w:t>
      </w:r>
      <w:proofErr w:type="spellEnd"/>
      <w:r>
        <w:rPr>
          <w:rFonts w:eastAsia="Cambria"/>
          <w:sz w:val="20"/>
        </w:rPr>
        <w:t xml:space="preserve">, Religious Studies at Macalester, </w:t>
      </w:r>
      <w:r>
        <w:rPr>
          <w:rFonts w:eastAsia="Cambria"/>
          <w:b/>
          <w:sz w:val="20"/>
        </w:rPr>
        <w:t>1997.</w:t>
      </w:r>
    </w:p>
    <w:p w:rsidR="000A11D5" w:rsidRDefault="000A11D5" w:rsidP="000A11D5">
      <w:pPr>
        <w:rPr>
          <w:sz w:val="20"/>
        </w:rPr>
      </w:pPr>
      <w:r>
        <w:rPr>
          <w:sz w:val="20"/>
        </w:rPr>
        <w:t>“</w:t>
      </w:r>
      <w:r w:rsidRPr="00BD6865">
        <w:rPr>
          <w:sz w:val="20"/>
        </w:rPr>
        <w:t>Beyond Ontological Blackness: An Essay on African American Religious and Cultural Criticism. - book reviews</w:t>
      </w:r>
      <w:r>
        <w:rPr>
          <w:sz w:val="20"/>
        </w:rPr>
        <w:t xml:space="preserve">,” African American Review, </w:t>
      </w:r>
      <w:proofErr w:type="gramStart"/>
      <w:r>
        <w:rPr>
          <w:sz w:val="20"/>
        </w:rPr>
        <w:t>Summer</w:t>
      </w:r>
      <w:proofErr w:type="gramEnd"/>
      <w:r>
        <w:rPr>
          <w:sz w:val="20"/>
        </w:rPr>
        <w:t xml:space="preserve"> 1997</w:t>
      </w:r>
    </w:p>
    <w:p w:rsidR="000A11D5" w:rsidRDefault="000A11D5" w:rsidP="000A11D5">
      <w:pPr>
        <w:pStyle w:val="Header"/>
        <w:rPr>
          <w:rFonts w:eastAsia="Cambria"/>
          <w:sz w:val="20"/>
        </w:rPr>
      </w:pPr>
    </w:p>
    <w:p w:rsidR="000A11D5" w:rsidRDefault="000A11D5" w:rsidP="000A11D5">
      <w:pPr>
        <w:pStyle w:val="Header"/>
        <w:rPr>
          <w:rFonts w:eastAsia="Cambria"/>
          <w:sz w:val="20"/>
          <w:u w:val="single"/>
        </w:rPr>
      </w:pPr>
      <w:r w:rsidRPr="00BD6865">
        <w:rPr>
          <w:rFonts w:eastAsia="Cambria"/>
          <w:sz w:val="20"/>
        </w:rPr>
        <w:t xml:space="preserve">In the final chapter of this book, by thinking through the encounter of European genius and the grotesque, </w:t>
      </w:r>
      <w:r w:rsidRPr="00BD6865">
        <w:rPr>
          <w:rFonts w:eastAsia="Cambria"/>
          <w:sz w:val="20"/>
          <w:u w:val="single"/>
        </w:rPr>
        <w:t>Anderson explores ways to avoid ontological blackness and heroic genius that reduce Black life to race</w:t>
      </w:r>
      <w:r w:rsidRPr="00BD6865">
        <w:rPr>
          <w:rFonts w:eastAsia="Cambria"/>
          <w:sz w:val="20"/>
        </w:rPr>
        <w:t xml:space="preserve">. The former, with its heroic epic, meets its match in the aesthetic categories of tragedy and the grotesque genius revived and espoused by Friedrich Nietzsche. </w:t>
      </w:r>
      <w:r w:rsidRPr="00BD6865">
        <w:rPr>
          <w:rFonts w:eastAsia="Cambria"/>
          <w:sz w:val="20"/>
          <w:u w:val="single"/>
        </w:rPr>
        <w:t>The grotesque genius serves as an effective counter-discourse that enlarges the scope of life to embrace both the" light" and "dark" aspects of existence insofar as it holds in tension oppositional sensations--pleasure and pain, freedom and oppression. Applied to African Americans, the grotesque embodies the full range of Black all expressions, actions, attitudes, and behaviors. With a hermeneutic of the grotesque as the focus of religious and cultural criticism, such criticism is free from the totalizing nature of racial apologetics and the classical Black aesthetic</w:t>
      </w:r>
      <w:r w:rsidRPr="00BD6865">
        <w:rPr>
          <w:rFonts w:eastAsia="Cambria"/>
          <w:sz w:val="20"/>
        </w:rPr>
        <w:t xml:space="preserve">. By extension, </w:t>
      </w:r>
      <w:r w:rsidRPr="00BD6865">
        <w:rPr>
          <w:rFonts w:eastAsia="Cambria"/>
          <w:sz w:val="20"/>
          <w:u w:val="single"/>
        </w:rPr>
        <w:t>criticism and Black theology are then able to address both issues of survival and the larger goal of cultural fulfillment.</w:t>
      </w:r>
    </w:p>
    <w:p w:rsidR="000A11D5" w:rsidRPr="00472BA2" w:rsidRDefault="000A11D5" w:rsidP="000A11D5">
      <w:pPr>
        <w:pStyle w:val="Header"/>
        <w:rPr>
          <w:rFonts w:eastAsia="Cambria"/>
          <w:sz w:val="20"/>
        </w:rPr>
      </w:pPr>
      <w:r w:rsidRPr="00BD6865">
        <w:rPr>
          <w:rFonts w:eastAsia="Cambria"/>
          <w:sz w:val="20"/>
        </w:rPr>
        <w:t xml:space="preserve">Anderson's hermeneutical use of fulfillment and the grotesque is intriguing, thought-provoking, and deserving of additional exploration. Subsequent work on this topic should clarify African American grotesquery, cultural fulfillment, and the nature and applications of </w:t>
      </w:r>
      <w:proofErr w:type="spellStart"/>
      <w:r w:rsidRPr="00BD6865">
        <w:rPr>
          <w:rFonts w:eastAsia="Cambria"/>
          <w:sz w:val="20"/>
        </w:rPr>
        <w:t>religio</w:t>
      </w:r>
      <w:proofErr w:type="spellEnd"/>
      <w:r w:rsidRPr="00BD6865">
        <w:rPr>
          <w:rFonts w:eastAsia="Cambria"/>
          <w:sz w:val="20"/>
        </w:rPr>
        <w:t xml:space="preserve">-cultural criticism. I, for example, assume that </w:t>
      </w:r>
      <w:r w:rsidRPr="00BD6865">
        <w:rPr>
          <w:rFonts w:eastAsia="Cambria"/>
          <w:sz w:val="20"/>
          <w:u w:val="single"/>
        </w:rPr>
        <w:t xml:space="preserve">Anderson's </w:t>
      </w:r>
      <w:proofErr w:type="spellStart"/>
      <w:r w:rsidRPr="00BD6865">
        <w:rPr>
          <w:rFonts w:eastAsia="Cambria"/>
          <w:sz w:val="20"/>
          <w:u w:val="single"/>
        </w:rPr>
        <w:t>religio</w:t>
      </w:r>
      <w:proofErr w:type="spellEnd"/>
      <w:r w:rsidRPr="00BD6865">
        <w:rPr>
          <w:rFonts w:eastAsia="Cambria"/>
          <w:sz w:val="20"/>
          <w:u w:val="single"/>
        </w:rPr>
        <w:t>-cultural criticism requires a stronger response to the restricted canon of religious experience of Black religious studies. Recognition, in this way, of African American religiosity outside Christian churches would be an invaluable piece of reconstructive criticism and would serve as a significant step toward fulfillment</w:t>
      </w:r>
      <w:r w:rsidRPr="00BD6865">
        <w:rPr>
          <w:rFonts w:eastAsia="Cambria"/>
          <w:sz w:val="20"/>
        </w:rPr>
        <w:t xml:space="preserve">. It is important that Anderson, whatever issue he next tackles, maintain fulfillment's mosaic structure and fluidity, and that his </w:t>
      </w:r>
      <w:proofErr w:type="spellStart"/>
      <w:r w:rsidRPr="00BD6865">
        <w:rPr>
          <w:rFonts w:eastAsia="Cambria"/>
          <w:sz w:val="20"/>
        </w:rPr>
        <w:t>religio</w:t>
      </w:r>
      <w:proofErr w:type="spellEnd"/>
      <w:r w:rsidRPr="00BD6865">
        <w:rPr>
          <w:rFonts w:eastAsia="Cambria"/>
          <w:sz w:val="20"/>
        </w:rPr>
        <w:t xml:space="preserve">-cultural </w:t>
      </w:r>
      <w:proofErr w:type="gramStart"/>
      <w:r w:rsidRPr="00BD6865">
        <w:rPr>
          <w:rFonts w:eastAsia="Cambria"/>
          <w:sz w:val="20"/>
        </w:rPr>
        <w:t>criticism not succumb</w:t>
      </w:r>
      <w:proofErr w:type="gramEnd"/>
      <w:r w:rsidRPr="00BD6865">
        <w:rPr>
          <w:rFonts w:eastAsia="Cambria"/>
          <w:sz w:val="20"/>
        </w:rPr>
        <w:t xml:space="preserve"> to cultural paranoia. My personal queries aside, Anderson has undertaken an important work, and my call for clarification does not bring into question its merit. His analysis of the false basis of Black epistemology is convincing, and both his form of criticism and hermeneutical tool are invaluable. This text is academically rigorous, intellectually creative, and ideologically unsettling in a fruitful way. Beyond Ontological Blackness, in short, is a welcome challenge to existing paradigms. The serious student of African American life cannot ignore it.</w:t>
      </w:r>
    </w:p>
    <w:p w:rsidR="000A11D5" w:rsidRDefault="000A11D5" w:rsidP="000A11D5">
      <w:pPr>
        <w:pStyle w:val="Heading3"/>
      </w:pPr>
      <w:r>
        <w:lastRenderedPageBreak/>
        <w:t>1NR Solves Case</w:t>
      </w:r>
    </w:p>
    <w:p w:rsidR="000A11D5" w:rsidRPr="008B72FA" w:rsidRDefault="000A11D5" w:rsidP="000A11D5">
      <w:pPr>
        <w:rPr>
          <w:rFonts w:eastAsia="Cambria"/>
          <w:b/>
          <w:sz w:val="20"/>
        </w:rPr>
      </w:pPr>
      <w:r w:rsidRPr="008B72FA">
        <w:rPr>
          <w:rFonts w:eastAsia="Cambria"/>
          <w:b/>
          <w:sz w:val="20"/>
        </w:rPr>
        <w:t xml:space="preserve">our postmodern critique makes possible a black theology free of their </w:t>
      </w:r>
      <w:proofErr w:type="spellStart"/>
      <w:r w:rsidRPr="008B72FA">
        <w:rPr>
          <w:rFonts w:eastAsia="Cambria"/>
          <w:b/>
          <w:sz w:val="20"/>
        </w:rPr>
        <w:t>totalizating</w:t>
      </w:r>
      <w:proofErr w:type="spellEnd"/>
      <w:r w:rsidRPr="008B72FA">
        <w:rPr>
          <w:rFonts w:eastAsia="Cambria"/>
          <w:b/>
          <w:sz w:val="20"/>
        </w:rPr>
        <w:t xml:space="preserve"> notion of ontological blackness while still allowing for strategic utilization of blackness as one of many identities available to those who resist oppression—we solve all their offense, there is only a risk of a link.</w:t>
      </w:r>
    </w:p>
    <w:p w:rsidR="000A11D5" w:rsidRDefault="000A11D5" w:rsidP="000A11D5">
      <w:pPr>
        <w:rPr>
          <w:rFonts w:eastAsia="Cambria"/>
          <w:sz w:val="20"/>
        </w:rPr>
      </w:pPr>
      <w:r>
        <w:rPr>
          <w:rFonts w:eastAsia="Cambria"/>
          <w:sz w:val="20"/>
        </w:rPr>
        <w:t>Anthony</w:t>
      </w:r>
      <w:r w:rsidRPr="008B53F5">
        <w:rPr>
          <w:rFonts w:eastAsia="Cambria"/>
          <w:b/>
          <w:sz w:val="20"/>
        </w:rPr>
        <w:t xml:space="preserve"> </w:t>
      </w:r>
      <w:r>
        <w:rPr>
          <w:rFonts w:eastAsia="Cambria"/>
          <w:sz w:val="20"/>
        </w:rPr>
        <w:t xml:space="preserve">B. </w:t>
      </w:r>
      <w:proofErr w:type="spellStart"/>
      <w:r w:rsidRPr="008B53F5">
        <w:rPr>
          <w:rFonts w:eastAsia="Cambria"/>
          <w:b/>
          <w:sz w:val="20"/>
        </w:rPr>
        <w:t>Pinn</w:t>
      </w:r>
      <w:proofErr w:type="spellEnd"/>
      <w:r>
        <w:rPr>
          <w:rFonts w:eastAsia="Cambria"/>
          <w:sz w:val="20"/>
        </w:rPr>
        <w:t xml:space="preserve">, Religious Studies at Macalester, </w:t>
      </w:r>
      <w:r w:rsidRPr="008B53F5">
        <w:rPr>
          <w:rFonts w:eastAsia="Cambria"/>
          <w:b/>
          <w:sz w:val="20"/>
        </w:rPr>
        <w:t>2004</w:t>
      </w:r>
      <w:r>
        <w:rPr>
          <w:rFonts w:eastAsia="Cambria"/>
          <w:b/>
          <w:sz w:val="20"/>
        </w:rPr>
        <w:t>.</w:t>
      </w:r>
    </w:p>
    <w:p w:rsidR="000A11D5" w:rsidRDefault="000A11D5" w:rsidP="000A11D5">
      <w:pPr>
        <w:rPr>
          <w:rFonts w:eastAsia="Cambria" w:cs="Times"/>
          <w:sz w:val="20"/>
          <w:szCs w:val="18"/>
        </w:rPr>
      </w:pPr>
      <w:r>
        <w:rPr>
          <w:rFonts w:eastAsia="Cambria"/>
          <w:sz w:val="20"/>
        </w:rPr>
        <w:t>“</w:t>
      </w:r>
      <w:r w:rsidRPr="008B53F5">
        <w:rPr>
          <w:rFonts w:eastAsia="Cambria"/>
          <w:sz w:val="20"/>
        </w:rPr>
        <w:t xml:space="preserve">‘‘Black Is, Black </w:t>
      </w:r>
      <w:proofErr w:type="spellStart"/>
      <w:r w:rsidRPr="008B53F5">
        <w:rPr>
          <w:rFonts w:eastAsia="Cambria"/>
          <w:sz w:val="20"/>
        </w:rPr>
        <w:t>Ain’t</w:t>
      </w:r>
      <w:proofErr w:type="spellEnd"/>
      <w:r w:rsidRPr="008B53F5">
        <w:rPr>
          <w:rFonts w:eastAsia="Cambria"/>
          <w:sz w:val="20"/>
        </w:rPr>
        <w:t>’’: Victor Anderson, African American</w:t>
      </w:r>
      <w:r>
        <w:rPr>
          <w:rFonts w:eastAsia="Cambria"/>
          <w:sz w:val="20"/>
        </w:rPr>
        <w:t xml:space="preserve"> </w:t>
      </w:r>
      <w:r w:rsidRPr="008B53F5">
        <w:rPr>
          <w:rFonts w:eastAsia="Cambria"/>
          <w:sz w:val="20"/>
        </w:rPr>
        <w:t xml:space="preserve">Theological Thought, and Identity,” </w:t>
      </w:r>
      <w:r w:rsidRPr="008B53F5">
        <w:rPr>
          <w:rFonts w:eastAsia="Cambria" w:cs="Times"/>
          <w:sz w:val="20"/>
          <w:szCs w:val="18"/>
        </w:rPr>
        <w:t xml:space="preserve">Dialog: A Journal of </w:t>
      </w:r>
      <w:proofErr w:type="gramStart"/>
      <w:r w:rsidRPr="008B53F5">
        <w:rPr>
          <w:rFonts w:eastAsia="Cambria" w:cs="Times"/>
          <w:sz w:val="20"/>
          <w:szCs w:val="18"/>
        </w:rPr>
        <w:t>Theology</w:t>
      </w:r>
      <w:r w:rsidRPr="008B53F5">
        <w:rPr>
          <w:rFonts w:eastAsia="Cambria" w:cs="Helvetica"/>
          <w:sz w:val="20"/>
        </w:rPr>
        <w:t xml:space="preserve"> </w:t>
      </w:r>
      <w:r w:rsidRPr="008B53F5">
        <w:rPr>
          <w:rFonts w:eastAsia="Cambria" w:cs="Times"/>
          <w:sz w:val="20"/>
          <w:szCs w:val="14"/>
        </w:rPr>
        <w:t>.</w:t>
      </w:r>
      <w:proofErr w:type="gramEnd"/>
      <w:r w:rsidRPr="008B53F5">
        <w:rPr>
          <w:rFonts w:eastAsia="Cambria" w:cs="Helvetica"/>
          <w:sz w:val="20"/>
        </w:rPr>
        <w:t xml:space="preserve"> </w:t>
      </w:r>
      <w:r w:rsidRPr="008B53F5">
        <w:rPr>
          <w:rFonts w:eastAsia="Cambria" w:cs="Times"/>
          <w:sz w:val="20"/>
          <w:szCs w:val="18"/>
        </w:rPr>
        <w:t>Volume 43, Number 1</w:t>
      </w:r>
    </w:p>
    <w:p w:rsidR="000A11D5"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Times"/>
          <w:sz w:val="20"/>
        </w:rPr>
      </w:pPr>
    </w:p>
    <w:p w:rsidR="000A11D5" w:rsidRPr="008E3D88"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Helvetica"/>
          <w:sz w:val="20"/>
        </w:rPr>
      </w:pPr>
      <w:r w:rsidRPr="008E3D88">
        <w:rPr>
          <w:rFonts w:eastAsia="Cambria" w:cs="Times"/>
          <w:sz w:val="20"/>
          <w:u w:val="single"/>
        </w:rPr>
        <w:t>At the heart of this dilemma is friction between</w:t>
      </w:r>
      <w:r w:rsidRPr="008E3D88">
        <w:rPr>
          <w:rFonts w:eastAsia="Cambria" w:cs="Helvetica"/>
          <w:sz w:val="20"/>
          <w:u w:val="single"/>
        </w:rPr>
        <w:t xml:space="preserve"> </w:t>
      </w:r>
      <w:r w:rsidRPr="008E3D88">
        <w:rPr>
          <w:rFonts w:eastAsia="Cambria" w:cs="Times"/>
          <w:sz w:val="20"/>
          <w:u w:val="single"/>
        </w:rPr>
        <w:t xml:space="preserve">ontological blackness and ‘‘contemporary </w:t>
      </w:r>
      <w:proofErr w:type="spellStart"/>
      <w:r w:rsidRPr="008E3D88">
        <w:rPr>
          <w:rFonts w:eastAsia="Cambria" w:cs="Times"/>
          <w:sz w:val="20"/>
          <w:u w:val="single"/>
        </w:rPr>
        <w:t>postmo</w:t>
      </w:r>
      <w:proofErr w:type="spellEnd"/>
      <w:r w:rsidRPr="008E3D88">
        <w:rPr>
          <w:rFonts w:eastAsia="Cambria" w:cs="Times"/>
          <w:sz w:val="20"/>
          <w:u w:val="single"/>
        </w:rPr>
        <w:t>-</w:t>
      </w:r>
      <w:r w:rsidRPr="008E3D88">
        <w:rPr>
          <w:rFonts w:eastAsia="Cambria" w:cs="Helvetica"/>
          <w:sz w:val="20"/>
          <w:u w:val="single"/>
        </w:rPr>
        <w:t xml:space="preserve"> </w:t>
      </w:r>
      <w:proofErr w:type="spellStart"/>
      <w:r w:rsidRPr="008E3D88">
        <w:rPr>
          <w:rFonts w:eastAsia="Cambria" w:cs="Times"/>
          <w:sz w:val="20"/>
          <w:u w:val="single"/>
        </w:rPr>
        <w:t>dern</w:t>
      </w:r>
      <w:proofErr w:type="spellEnd"/>
      <w:r w:rsidRPr="008E3D88">
        <w:rPr>
          <w:rFonts w:eastAsia="Cambria" w:cs="Times"/>
          <w:sz w:val="20"/>
          <w:u w:val="single"/>
        </w:rPr>
        <w:t xml:space="preserve"> black life’</w:t>
      </w:r>
      <w:r w:rsidRPr="008E3D88">
        <w:rPr>
          <w:rFonts w:eastAsia="Cambria" w:cs="Times"/>
          <w:sz w:val="20"/>
        </w:rPr>
        <w:t xml:space="preserve">’—issues, for example </w:t>
      </w:r>
      <w:r w:rsidRPr="008E3D88">
        <w:rPr>
          <w:rFonts w:eastAsia="Cambria" w:cs="Times"/>
          <w:sz w:val="20"/>
          <w:u w:val="single"/>
        </w:rPr>
        <w:t>related to</w:t>
      </w:r>
      <w:r w:rsidRPr="008E3D88">
        <w:rPr>
          <w:rFonts w:eastAsia="Cambria" w:cs="Helvetica"/>
          <w:sz w:val="20"/>
          <w:u w:val="single"/>
        </w:rPr>
        <w:t xml:space="preserve"> </w:t>
      </w:r>
      <w:r w:rsidRPr="008E3D88">
        <w:rPr>
          <w:rFonts w:eastAsia="Cambria" w:cs="Times"/>
          <w:sz w:val="20"/>
          <w:u w:val="single"/>
        </w:rPr>
        <w:t>‘‘selecting marriage partners, exercising freedom of</w:t>
      </w:r>
      <w:r w:rsidRPr="008E3D88">
        <w:rPr>
          <w:rFonts w:eastAsia="Cambria" w:cs="Helvetica"/>
          <w:sz w:val="20"/>
          <w:u w:val="single"/>
        </w:rPr>
        <w:t xml:space="preserve"> </w:t>
      </w:r>
      <w:r w:rsidRPr="008E3D88">
        <w:rPr>
          <w:rFonts w:eastAsia="Cambria" w:cs="Times"/>
          <w:sz w:val="20"/>
          <w:u w:val="single"/>
        </w:rPr>
        <w:t>movement, acting on gay and lesbian preferences, or</w:t>
      </w:r>
      <w:r w:rsidRPr="008E3D88">
        <w:rPr>
          <w:rFonts w:eastAsia="Cambria" w:cs="Helvetica"/>
          <w:sz w:val="20"/>
          <w:u w:val="single"/>
        </w:rPr>
        <w:t xml:space="preserve"> </w:t>
      </w:r>
      <w:r w:rsidRPr="008E3D88">
        <w:rPr>
          <w:rFonts w:eastAsia="Cambria" w:cs="Times"/>
          <w:sz w:val="20"/>
          <w:u w:val="single"/>
        </w:rPr>
        <w:t>choosing political parties</w:t>
      </w:r>
      <w:r w:rsidRPr="008E3D88">
        <w:rPr>
          <w:rFonts w:eastAsia="Cambria" w:cs="Times"/>
          <w:sz w:val="20"/>
        </w:rPr>
        <w:t>.’’</w:t>
      </w:r>
      <w:r w:rsidRPr="008E3D88">
        <w:rPr>
          <w:rFonts w:eastAsia="Cambria" w:cs="Times"/>
          <w:sz w:val="20"/>
          <w:szCs w:val="14"/>
        </w:rPr>
        <w:t>15</w:t>
      </w:r>
      <w:r w:rsidRPr="008E3D88">
        <w:rPr>
          <w:rFonts w:eastAsia="Cambria" w:cs="Helvetica"/>
          <w:sz w:val="20"/>
        </w:rPr>
        <w:t xml:space="preserve"> </w:t>
      </w:r>
      <w:r w:rsidRPr="008E3D88">
        <w:rPr>
          <w:rFonts w:eastAsia="Cambria" w:cs="Times"/>
          <w:sz w:val="20"/>
          <w:u w:val="single"/>
        </w:rPr>
        <w:t>How does one foster</w:t>
      </w:r>
      <w:r w:rsidRPr="008E3D88">
        <w:rPr>
          <w:rFonts w:eastAsia="Cambria" w:cs="Helvetica"/>
          <w:sz w:val="20"/>
          <w:u w:val="single"/>
        </w:rPr>
        <w:t xml:space="preserve"> </w:t>
      </w:r>
      <w:r w:rsidRPr="008E3D88">
        <w:rPr>
          <w:rFonts w:eastAsia="Cambria" w:cs="Times"/>
          <w:sz w:val="20"/>
          <w:u w:val="single"/>
        </w:rPr>
        <w:t>balance while embracing difference as positive?</w:t>
      </w:r>
      <w:r w:rsidRPr="008E3D88">
        <w:rPr>
          <w:rFonts w:eastAsia="Cambria" w:cs="Helvetica"/>
          <w:sz w:val="20"/>
          <w:u w:val="single"/>
        </w:rPr>
        <w:t xml:space="preserve"> </w:t>
      </w:r>
      <w:r w:rsidRPr="008E3D88">
        <w:rPr>
          <w:rFonts w:eastAsia="Cambria" w:cs="Times"/>
          <w:sz w:val="20"/>
          <w:u w:val="single"/>
        </w:rPr>
        <w:t>Anderson looks to Nietzsche</w:t>
      </w:r>
      <w:r w:rsidRPr="008E3D88">
        <w:rPr>
          <w:rFonts w:eastAsia="Cambria" w:cs="Times"/>
          <w:sz w:val="20"/>
        </w:rPr>
        <w:t>.</w:t>
      </w:r>
      <w:r w:rsidRPr="008E3D88">
        <w:rPr>
          <w:rFonts w:eastAsia="Cambria" w:cs="Helvetica"/>
          <w:sz w:val="20"/>
        </w:rPr>
        <w:t xml:space="preserve"> </w:t>
      </w:r>
    </w:p>
    <w:p w:rsidR="000A11D5" w:rsidRPr="008E3D88"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Helvetica"/>
          <w:sz w:val="20"/>
          <w:u w:val="single"/>
        </w:rPr>
      </w:pPr>
      <w:r w:rsidRPr="008E3D88">
        <w:rPr>
          <w:rFonts w:eastAsia="Cambria" w:cs="Times"/>
          <w:sz w:val="20"/>
        </w:rPr>
        <w:t>European genius, complete with its heroic epic,</w:t>
      </w:r>
      <w:r w:rsidRPr="008E3D88">
        <w:rPr>
          <w:rFonts w:eastAsia="Cambria" w:cs="Helvetica"/>
          <w:sz w:val="20"/>
        </w:rPr>
        <w:t xml:space="preserve"> </w:t>
      </w:r>
      <w:r w:rsidRPr="008E3D88">
        <w:rPr>
          <w:rFonts w:eastAsia="Cambria" w:cs="Times"/>
          <w:sz w:val="20"/>
        </w:rPr>
        <w:t>met its match in the aesthetic categories of tragedy</w:t>
      </w:r>
      <w:r w:rsidRPr="008E3D88">
        <w:rPr>
          <w:rFonts w:eastAsia="Cambria" w:cs="Helvetica"/>
          <w:sz w:val="20"/>
        </w:rPr>
        <w:t xml:space="preserve"> </w:t>
      </w:r>
      <w:r w:rsidRPr="008E3D88">
        <w:rPr>
          <w:rFonts w:eastAsia="Cambria" w:cs="Times"/>
          <w:sz w:val="20"/>
        </w:rPr>
        <w:t>and the grotesque genius revived and espoused by</w:t>
      </w:r>
      <w:r w:rsidRPr="008E3D88">
        <w:rPr>
          <w:rFonts w:eastAsia="Cambria" w:cs="Helvetica"/>
          <w:sz w:val="20"/>
        </w:rPr>
        <w:t xml:space="preserve"> </w:t>
      </w:r>
      <w:proofErr w:type="spellStart"/>
      <w:r w:rsidRPr="008E3D88">
        <w:rPr>
          <w:rFonts w:eastAsia="Cambria" w:cs="Times"/>
          <w:sz w:val="20"/>
        </w:rPr>
        <w:t>Friedreich</w:t>
      </w:r>
      <w:proofErr w:type="spellEnd"/>
      <w:r w:rsidRPr="008E3D88">
        <w:rPr>
          <w:rFonts w:eastAsia="Cambria" w:cs="Times"/>
          <w:sz w:val="20"/>
        </w:rPr>
        <w:t xml:space="preserve"> Nietzsche. </w:t>
      </w:r>
      <w:r w:rsidRPr="008E3D88">
        <w:rPr>
          <w:rFonts w:eastAsia="Cambria" w:cs="Times"/>
          <w:sz w:val="20"/>
          <w:u w:val="single"/>
        </w:rPr>
        <w:t>The grotesque genius served</w:t>
      </w:r>
      <w:r w:rsidRPr="008E3D88">
        <w:rPr>
          <w:rFonts w:eastAsia="Cambria" w:cs="Helvetica"/>
          <w:sz w:val="20"/>
          <w:u w:val="single"/>
        </w:rPr>
        <w:t xml:space="preserve"> </w:t>
      </w:r>
      <w:r w:rsidRPr="008E3D88">
        <w:rPr>
          <w:rFonts w:eastAsia="Cambria" w:cs="Times"/>
          <w:sz w:val="20"/>
          <w:u w:val="single"/>
        </w:rPr>
        <w:t>as an effective counter-discourse by embracing both</w:t>
      </w:r>
      <w:r w:rsidRPr="008E3D88">
        <w:rPr>
          <w:rFonts w:eastAsia="Cambria" w:cs="Helvetica"/>
          <w:sz w:val="20"/>
          <w:u w:val="single"/>
        </w:rPr>
        <w:t xml:space="preserve"> </w:t>
      </w:r>
      <w:r w:rsidRPr="008E3D88">
        <w:rPr>
          <w:rFonts w:eastAsia="Cambria" w:cs="Times"/>
          <w:sz w:val="20"/>
          <w:u w:val="single"/>
        </w:rPr>
        <w:t>the ‘light’ and ‘dark’ aspects of life, and holding in</w:t>
      </w:r>
      <w:r w:rsidRPr="008E3D88">
        <w:rPr>
          <w:rFonts w:eastAsia="Cambria" w:cs="Helvetica"/>
          <w:sz w:val="20"/>
          <w:u w:val="single"/>
        </w:rPr>
        <w:t xml:space="preserve"> </w:t>
      </w:r>
      <w:r w:rsidRPr="008E3D88">
        <w:rPr>
          <w:rFonts w:eastAsia="Cambria" w:cs="Times"/>
          <w:sz w:val="20"/>
          <w:u w:val="single"/>
        </w:rPr>
        <w:t>tension oppositional sensations—pleasure and pain,</w:t>
      </w:r>
      <w:r w:rsidRPr="008E3D88">
        <w:rPr>
          <w:rFonts w:eastAsia="Cambria" w:cs="Helvetica"/>
          <w:sz w:val="20"/>
          <w:u w:val="single"/>
        </w:rPr>
        <w:t xml:space="preserve"> </w:t>
      </w:r>
      <w:r w:rsidRPr="008E3D88">
        <w:rPr>
          <w:rFonts w:eastAsia="Cambria" w:cs="Times"/>
          <w:sz w:val="20"/>
          <w:u w:val="single"/>
        </w:rPr>
        <w:t>freedom and oppressio</w:t>
      </w:r>
      <w:r w:rsidRPr="008E3D88">
        <w:rPr>
          <w:rFonts w:eastAsia="Cambria" w:cs="Times"/>
          <w:sz w:val="20"/>
        </w:rPr>
        <w:t>n.</w:t>
      </w:r>
      <w:r w:rsidRPr="008E3D88">
        <w:rPr>
          <w:rFonts w:eastAsia="Cambria" w:cs="Times"/>
          <w:sz w:val="20"/>
          <w:szCs w:val="14"/>
        </w:rPr>
        <w:t>16</w:t>
      </w:r>
      <w:r w:rsidRPr="008E3D88">
        <w:rPr>
          <w:rFonts w:eastAsia="Cambria" w:cs="Helvetica"/>
          <w:sz w:val="20"/>
        </w:rPr>
        <w:t xml:space="preserve"> </w:t>
      </w:r>
      <w:r w:rsidRPr="008E3D88">
        <w:rPr>
          <w:rFonts w:eastAsia="Cambria" w:cs="Times"/>
          <w:sz w:val="20"/>
        </w:rPr>
        <w:t>Utilizing Nietzsche’s</w:t>
      </w:r>
      <w:r w:rsidRPr="008E3D88">
        <w:rPr>
          <w:rFonts w:eastAsia="Cambria" w:cs="Helvetica"/>
          <w:sz w:val="20"/>
        </w:rPr>
        <w:t xml:space="preserve"> </w:t>
      </w:r>
      <w:r w:rsidRPr="008E3D88">
        <w:rPr>
          <w:rFonts w:eastAsia="Cambria" w:cs="Times"/>
          <w:sz w:val="20"/>
        </w:rPr>
        <w:t>work, Anderson ask: ‘‘</w:t>
      </w:r>
      <w:r w:rsidRPr="008E3D88">
        <w:rPr>
          <w:rFonts w:eastAsia="Cambria" w:cs="Times"/>
          <w:sz w:val="20"/>
          <w:u w:val="single"/>
        </w:rPr>
        <w:t xml:space="preserve">what should African </w:t>
      </w:r>
      <w:proofErr w:type="spellStart"/>
      <w:r w:rsidRPr="008E3D88">
        <w:rPr>
          <w:rFonts w:eastAsia="Cambria" w:cs="Times"/>
          <w:sz w:val="20"/>
          <w:u w:val="single"/>
        </w:rPr>
        <w:t>Ameri</w:t>
      </w:r>
      <w:proofErr w:type="spellEnd"/>
      <w:r w:rsidRPr="008E3D88">
        <w:rPr>
          <w:rFonts w:eastAsia="Cambria" w:cs="Times"/>
          <w:sz w:val="20"/>
          <w:u w:val="single"/>
        </w:rPr>
        <w:t>-</w:t>
      </w:r>
      <w:r w:rsidRPr="008E3D88">
        <w:rPr>
          <w:rFonts w:eastAsia="Cambria" w:cs="Helvetica"/>
          <w:sz w:val="20"/>
          <w:u w:val="single"/>
        </w:rPr>
        <w:t xml:space="preserve"> </w:t>
      </w:r>
      <w:r w:rsidRPr="008E3D88">
        <w:rPr>
          <w:rFonts w:eastAsia="Cambria" w:cs="Times"/>
          <w:sz w:val="20"/>
          <w:u w:val="single"/>
        </w:rPr>
        <w:t>can cultural and religious criticism look like when</w:t>
      </w:r>
      <w:r w:rsidRPr="008E3D88">
        <w:rPr>
          <w:rFonts w:eastAsia="Cambria" w:cs="Helvetica"/>
          <w:sz w:val="20"/>
          <w:u w:val="single"/>
        </w:rPr>
        <w:t xml:space="preserve"> </w:t>
      </w:r>
      <w:r w:rsidRPr="008E3D88">
        <w:rPr>
          <w:rFonts w:eastAsia="Cambria" w:cs="Times"/>
          <w:sz w:val="20"/>
          <w:u w:val="single"/>
        </w:rPr>
        <w:t>they are no longer romantic in inspiration and</w:t>
      </w:r>
      <w:r w:rsidRPr="008E3D88">
        <w:rPr>
          <w:rFonts w:eastAsia="Cambria" w:cs="Helvetica"/>
          <w:sz w:val="20"/>
          <w:u w:val="single"/>
        </w:rPr>
        <w:t xml:space="preserve"> </w:t>
      </w:r>
      <w:r w:rsidRPr="008E3D88">
        <w:rPr>
          <w:rFonts w:eastAsia="Cambria" w:cs="Times"/>
          <w:sz w:val="20"/>
          <w:u w:val="single"/>
        </w:rPr>
        <w:t>the cult of heroic genius is displaced by the</w:t>
      </w:r>
      <w:r w:rsidRPr="008E3D88">
        <w:rPr>
          <w:rFonts w:eastAsia="Cambria" w:cs="Helvetica"/>
          <w:sz w:val="20"/>
          <w:u w:val="single"/>
        </w:rPr>
        <w:t xml:space="preserve"> </w:t>
      </w:r>
      <w:r w:rsidRPr="008E3D88">
        <w:rPr>
          <w:rFonts w:eastAsia="Cambria" w:cs="Times"/>
          <w:sz w:val="20"/>
          <w:u w:val="single"/>
        </w:rPr>
        <w:t>grotesquery</w:t>
      </w:r>
      <w:r w:rsidRPr="008E3D88">
        <w:rPr>
          <w:rFonts w:eastAsia="Cambria" w:cs="Times"/>
          <w:sz w:val="20"/>
        </w:rPr>
        <w:t xml:space="preserve">—full range of expression, actions, </w:t>
      </w:r>
      <w:proofErr w:type="spellStart"/>
      <w:r w:rsidRPr="008E3D88">
        <w:rPr>
          <w:rFonts w:eastAsia="Cambria" w:cs="Times"/>
          <w:sz w:val="20"/>
        </w:rPr>
        <w:t>atti</w:t>
      </w:r>
      <w:proofErr w:type="spellEnd"/>
      <w:r w:rsidRPr="008E3D88">
        <w:rPr>
          <w:rFonts w:eastAsia="Cambria" w:cs="Times"/>
          <w:sz w:val="20"/>
        </w:rPr>
        <w:t>-</w:t>
      </w:r>
      <w:r w:rsidRPr="008E3D88">
        <w:rPr>
          <w:rFonts w:eastAsia="Cambria" w:cs="Helvetica"/>
          <w:sz w:val="20"/>
        </w:rPr>
        <w:t xml:space="preserve"> </w:t>
      </w:r>
      <w:proofErr w:type="spellStart"/>
      <w:r w:rsidRPr="008E3D88">
        <w:rPr>
          <w:rFonts w:eastAsia="Cambria" w:cs="Times"/>
          <w:sz w:val="20"/>
        </w:rPr>
        <w:t>tudes</w:t>
      </w:r>
      <w:proofErr w:type="spellEnd"/>
      <w:r w:rsidRPr="008E3D88">
        <w:rPr>
          <w:rFonts w:eastAsia="Cambria" w:cs="Times"/>
          <w:sz w:val="20"/>
        </w:rPr>
        <w:t>, behaviors everything found in African</w:t>
      </w:r>
      <w:r w:rsidRPr="008E3D88">
        <w:rPr>
          <w:rFonts w:eastAsia="Cambria" w:cs="Helvetica"/>
          <w:sz w:val="20"/>
        </w:rPr>
        <w:t xml:space="preserve"> </w:t>
      </w:r>
      <w:r w:rsidRPr="008E3D88">
        <w:rPr>
          <w:rFonts w:eastAsia="Cambria" w:cs="Times"/>
          <w:sz w:val="20"/>
        </w:rPr>
        <w:t>American life—</w:t>
      </w:r>
      <w:r w:rsidRPr="008E3D88">
        <w:rPr>
          <w:rFonts w:eastAsia="Cambria" w:cs="Times"/>
          <w:sz w:val="20"/>
          <w:u w:val="single"/>
        </w:rPr>
        <w:t>of contemporary black expressive</w:t>
      </w:r>
      <w:r w:rsidRPr="008E3D88">
        <w:rPr>
          <w:rFonts w:eastAsia="Cambria" w:cs="Helvetica"/>
          <w:sz w:val="20"/>
          <w:u w:val="single"/>
        </w:rPr>
        <w:t xml:space="preserve"> </w:t>
      </w:r>
      <w:r w:rsidRPr="008E3D88">
        <w:rPr>
          <w:rFonts w:eastAsia="Cambria" w:cs="Times"/>
          <w:sz w:val="20"/>
          <w:u w:val="single"/>
        </w:rPr>
        <w:t>culture and public life?’’</w:t>
      </w:r>
      <w:r w:rsidRPr="008E3D88">
        <w:rPr>
          <w:rFonts w:eastAsia="Cambria" w:cs="Times"/>
          <w:sz w:val="20"/>
          <w:szCs w:val="14"/>
          <w:u w:val="single"/>
        </w:rPr>
        <w:t>17</w:t>
      </w:r>
      <w:r w:rsidRPr="008E3D88">
        <w:rPr>
          <w:rFonts w:eastAsia="Cambria" w:cs="Helvetica"/>
          <w:sz w:val="20"/>
          <w:u w:val="single"/>
        </w:rPr>
        <w:t xml:space="preserve"> </w:t>
      </w:r>
    </w:p>
    <w:p w:rsidR="000A11D5" w:rsidRPr="00472BA2" w:rsidRDefault="000A11D5" w:rsidP="000A1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s="Helvetica"/>
          <w:sz w:val="20"/>
        </w:rPr>
      </w:pPr>
      <w:r w:rsidRPr="008E3D88">
        <w:rPr>
          <w:rFonts w:eastAsia="Cambria" w:cs="Times"/>
          <w:sz w:val="20"/>
          <w:u w:val="single"/>
        </w:rPr>
        <w:t>Applied to African Americans, the grotesque</w:t>
      </w:r>
      <w:r w:rsidRPr="008E3D88">
        <w:rPr>
          <w:rFonts w:eastAsia="Cambria" w:cs="Helvetica"/>
          <w:sz w:val="20"/>
          <w:u w:val="single"/>
        </w:rPr>
        <w:t xml:space="preserve"> </w:t>
      </w:r>
      <w:r w:rsidRPr="008E3D88">
        <w:rPr>
          <w:rFonts w:eastAsia="Cambria" w:cs="Times"/>
          <w:sz w:val="20"/>
          <w:u w:val="single"/>
        </w:rPr>
        <w:t>embodies the full range of African American</w:t>
      </w:r>
      <w:r w:rsidRPr="008E3D88">
        <w:rPr>
          <w:rFonts w:eastAsia="Cambria" w:cs="Helvetica"/>
          <w:sz w:val="20"/>
          <w:u w:val="single"/>
        </w:rPr>
        <w:t xml:space="preserve"> </w:t>
      </w:r>
      <w:r w:rsidRPr="008E3D88">
        <w:rPr>
          <w:rFonts w:eastAsia="Cambria" w:cs="Times"/>
          <w:sz w:val="20"/>
          <w:u w:val="single"/>
        </w:rPr>
        <w:t xml:space="preserve">life—all expressions, actions, attitudes, and </w:t>
      </w:r>
      <w:proofErr w:type="spellStart"/>
      <w:r w:rsidRPr="008E3D88">
        <w:rPr>
          <w:rFonts w:eastAsia="Cambria" w:cs="Times"/>
          <w:sz w:val="20"/>
          <w:u w:val="single"/>
        </w:rPr>
        <w:t>behav</w:t>
      </w:r>
      <w:proofErr w:type="spellEnd"/>
      <w:r w:rsidRPr="008E3D88">
        <w:rPr>
          <w:rFonts w:eastAsia="Cambria" w:cs="Times"/>
          <w:sz w:val="20"/>
          <w:u w:val="single"/>
        </w:rPr>
        <w:t>-</w:t>
      </w:r>
      <w:r w:rsidRPr="008E3D88">
        <w:rPr>
          <w:rFonts w:eastAsia="Cambria" w:cs="Helvetica"/>
          <w:sz w:val="20"/>
          <w:u w:val="single"/>
        </w:rPr>
        <w:t xml:space="preserve"> </w:t>
      </w:r>
      <w:proofErr w:type="spellStart"/>
      <w:r w:rsidRPr="008E3D88">
        <w:rPr>
          <w:rFonts w:eastAsia="Cambria" w:cs="Times"/>
          <w:sz w:val="20"/>
          <w:u w:val="single"/>
        </w:rPr>
        <w:t>ior</w:t>
      </w:r>
      <w:proofErr w:type="spellEnd"/>
      <w:r w:rsidRPr="008E3D88">
        <w:rPr>
          <w:rFonts w:eastAsia="Cambria" w:cs="Times"/>
          <w:sz w:val="20"/>
          <w:u w:val="single"/>
        </w:rPr>
        <w:t>. With a hermeneutic of the grotesque as the</w:t>
      </w:r>
      <w:r w:rsidRPr="008E3D88">
        <w:rPr>
          <w:rFonts w:eastAsia="Cambria" w:cs="Helvetica"/>
          <w:sz w:val="20"/>
          <w:u w:val="single"/>
        </w:rPr>
        <w:t xml:space="preserve"> </w:t>
      </w:r>
      <w:r w:rsidRPr="008E3D88">
        <w:rPr>
          <w:rFonts w:eastAsia="Cambria" w:cs="Times"/>
          <w:sz w:val="20"/>
          <w:u w:val="single"/>
        </w:rPr>
        <w:t xml:space="preserve">foci, </w:t>
      </w:r>
      <w:proofErr w:type="spellStart"/>
      <w:r w:rsidRPr="008E3D88">
        <w:rPr>
          <w:rFonts w:eastAsia="Cambria" w:cs="Times"/>
          <w:sz w:val="20"/>
          <w:u w:val="single"/>
        </w:rPr>
        <w:t>religio</w:t>
      </w:r>
      <w:proofErr w:type="spellEnd"/>
      <w:r w:rsidRPr="008E3D88">
        <w:rPr>
          <w:rFonts w:eastAsia="Cambria" w:cs="Times"/>
          <w:sz w:val="20"/>
          <w:u w:val="single"/>
        </w:rPr>
        <w:t>-cultural criticism is free from the total-</w:t>
      </w:r>
      <w:r w:rsidRPr="008E3D88">
        <w:rPr>
          <w:rFonts w:eastAsia="Cambria" w:cs="Helvetica"/>
          <w:sz w:val="20"/>
          <w:u w:val="single"/>
        </w:rPr>
        <w:t xml:space="preserve"> </w:t>
      </w:r>
      <w:proofErr w:type="spellStart"/>
      <w:r w:rsidRPr="008E3D88">
        <w:rPr>
          <w:rFonts w:eastAsia="Cambria" w:cs="Times"/>
          <w:sz w:val="20"/>
          <w:u w:val="single"/>
        </w:rPr>
        <w:t>izing</w:t>
      </w:r>
      <w:proofErr w:type="spellEnd"/>
      <w:r w:rsidRPr="008E3D88">
        <w:rPr>
          <w:rFonts w:eastAsia="Cambria" w:cs="Times"/>
          <w:sz w:val="20"/>
          <w:u w:val="single"/>
        </w:rPr>
        <w:t xml:space="preserve"> nature of racial apologetics and the classical</w:t>
      </w:r>
      <w:r w:rsidRPr="008E3D88">
        <w:rPr>
          <w:rFonts w:eastAsia="Cambria" w:cs="Helvetica"/>
          <w:sz w:val="20"/>
          <w:u w:val="single"/>
        </w:rPr>
        <w:t xml:space="preserve"> </w:t>
      </w:r>
      <w:r w:rsidRPr="008E3D88">
        <w:rPr>
          <w:rFonts w:eastAsia="Cambria" w:cs="Times"/>
          <w:sz w:val="20"/>
          <w:u w:val="single"/>
        </w:rPr>
        <w:t>Black aesthetic</w:t>
      </w:r>
      <w:r w:rsidRPr="008E3D88">
        <w:rPr>
          <w:rFonts w:eastAsia="Cambria" w:cs="Times"/>
          <w:sz w:val="20"/>
        </w:rPr>
        <w:t xml:space="preserve">. By extension, </w:t>
      </w:r>
      <w:r w:rsidRPr="008E3D88">
        <w:rPr>
          <w:rFonts w:eastAsia="Cambria" w:cs="Times"/>
          <w:sz w:val="20"/>
          <w:u w:val="single"/>
        </w:rPr>
        <w:t>Black theology is able</w:t>
      </w:r>
      <w:r w:rsidRPr="008E3D88">
        <w:rPr>
          <w:rFonts w:eastAsia="Cambria" w:cs="Helvetica"/>
          <w:sz w:val="20"/>
          <w:u w:val="single"/>
        </w:rPr>
        <w:t xml:space="preserve"> </w:t>
      </w:r>
      <w:r w:rsidRPr="008E3D88">
        <w:rPr>
          <w:rFonts w:eastAsia="Cambria" w:cs="Times"/>
          <w:sz w:val="20"/>
          <w:u w:val="single"/>
        </w:rPr>
        <w:t>to address both issues of survival</w:t>
      </w:r>
      <w:r w:rsidRPr="008E3D88">
        <w:rPr>
          <w:rFonts w:eastAsia="Cambria" w:cs="Times"/>
          <w:sz w:val="20"/>
        </w:rPr>
        <w:t xml:space="preserve"> (Anderson sees</w:t>
      </w:r>
      <w:r w:rsidRPr="008E3D88">
        <w:rPr>
          <w:rFonts w:eastAsia="Cambria" w:cs="Helvetica"/>
          <w:sz w:val="20"/>
        </w:rPr>
        <w:t xml:space="preserve"> </w:t>
      </w:r>
      <w:r w:rsidRPr="008E3D88">
        <w:rPr>
          <w:rFonts w:eastAsia="Cambria" w:cs="Times"/>
          <w:sz w:val="20"/>
        </w:rPr>
        <w:t xml:space="preserve">their importance.) </w:t>
      </w:r>
      <w:r w:rsidRPr="008E3D88">
        <w:rPr>
          <w:rFonts w:eastAsia="Cambria" w:cs="Times"/>
          <w:sz w:val="20"/>
          <w:u w:val="single"/>
        </w:rPr>
        <w:t>and the larger goal of cultural</w:t>
      </w:r>
      <w:r w:rsidRPr="008E3D88">
        <w:rPr>
          <w:rFonts w:eastAsia="Cambria" w:cs="Helvetica"/>
          <w:sz w:val="20"/>
          <w:u w:val="single"/>
        </w:rPr>
        <w:t xml:space="preserve"> </w:t>
      </w:r>
      <w:r w:rsidRPr="008E3D88">
        <w:rPr>
          <w:rFonts w:eastAsia="Cambria" w:cs="Times"/>
          <w:sz w:val="20"/>
          <w:u w:val="single"/>
        </w:rPr>
        <w:t>fulfillment</w:t>
      </w:r>
      <w:r w:rsidRPr="008E3D88">
        <w:rPr>
          <w:rFonts w:eastAsia="Cambria" w:cs="Times"/>
          <w:sz w:val="20"/>
        </w:rPr>
        <w:t>, Anderson’s version of liberation. That</w:t>
      </w:r>
      <w:r w:rsidRPr="008E3D88">
        <w:rPr>
          <w:rFonts w:eastAsia="Cambria" w:cs="Helvetica"/>
          <w:sz w:val="20"/>
        </w:rPr>
        <w:t xml:space="preserve"> </w:t>
      </w:r>
      <w:r w:rsidRPr="008E3D88">
        <w:rPr>
          <w:rFonts w:eastAsia="Cambria" w:cs="Times"/>
          <w:sz w:val="20"/>
        </w:rPr>
        <w:t xml:space="preserve">is to say, </w:t>
      </w:r>
      <w:r w:rsidRPr="008E3D88">
        <w:rPr>
          <w:rFonts w:eastAsia="Cambria" w:cs="Times"/>
          <w:sz w:val="20"/>
          <w:u w:val="single"/>
        </w:rPr>
        <w:t xml:space="preserve">placing ‘‘blackness’’ </w:t>
      </w:r>
      <w:proofErr w:type="spellStart"/>
      <w:r w:rsidRPr="008E3D88">
        <w:rPr>
          <w:rFonts w:eastAsia="Cambria" w:cs="Times"/>
          <w:sz w:val="20"/>
          <w:u w:val="single"/>
        </w:rPr>
        <w:t>along side</w:t>
      </w:r>
      <w:proofErr w:type="spellEnd"/>
      <w:r w:rsidRPr="008E3D88">
        <w:rPr>
          <w:rFonts w:eastAsia="Cambria" w:cs="Times"/>
          <w:sz w:val="20"/>
          <w:u w:val="single"/>
        </w:rPr>
        <w:t xml:space="preserve"> other </w:t>
      </w:r>
      <w:proofErr w:type="spellStart"/>
      <w:r w:rsidRPr="008E3D88">
        <w:rPr>
          <w:rFonts w:eastAsia="Cambria" w:cs="Times"/>
          <w:sz w:val="20"/>
          <w:u w:val="single"/>
        </w:rPr>
        <w:t>indi</w:t>
      </w:r>
      <w:proofErr w:type="spellEnd"/>
      <w:r w:rsidRPr="008E3D88">
        <w:rPr>
          <w:rFonts w:eastAsia="Cambria" w:cs="Times"/>
          <w:sz w:val="20"/>
          <w:u w:val="single"/>
        </w:rPr>
        <w:t>-</w:t>
      </w:r>
      <w:r w:rsidRPr="008E3D88">
        <w:rPr>
          <w:rFonts w:eastAsia="Cambria" w:cs="Helvetica"/>
          <w:sz w:val="20"/>
          <w:u w:val="single"/>
        </w:rPr>
        <w:t xml:space="preserve"> </w:t>
      </w:r>
      <w:proofErr w:type="spellStart"/>
      <w:r w:rsidRPr="008E3D88">
        <w:rPr>
          <w:rFonts w:eastAsia="Cambria" w:cs="Times"/>
          <w:sz w:val="20"/>
          <w:u w:val="single"/>
        </w:rPr>
        <w:t>cators</w:t>
      </w:r>
      <w:proofErr w:type="spellEnd"/>
      <w:r w:rsidRPr="008E3D88">
        <w:rPr>
          <w:rFonts w:eastAsia="Cambria" w:cs="Times"/>
          <w:sz w:val="20"/>
          <w:u w:val="single"/>
        </w:rPr>
        <w:t xml:space="preserve"> of identity allows African Americans to</w:t>
      </w:r>
      <w:r w:rsidRPr="008E3D88">
        <w:rPr>
          <w:rFonts w:eastAsia="Cambria" w:cs="Helvetica"/>
          <w:sz w:val="20"/>
          <w:u w:val="single"/>
        </w:rPr>
        <w:t xml:space="preserve"> </w:t>
      </w:r>
      <w:r w:rsidRPr="008E3D88">
        <w:rPr>
          <w:rFonts w:eastAsia="Cambria" w:cs="Times"/>
          <w:sz w:val="20"/>
          <w:u w:val="single"/>
        </w:rPr>
        <w:t>define themselves in a plethora of ways while main-</w:t>
      </w:r>
      <w:r w:rsidRPr="008E3D88">
        <w:rPr>
          <w:rFonts w:eastAsia="Cambria" w:cs="Helvetica"/>
          <w:sz w:val="20"/>
          <w:u w:val="single"/>
        </w:rPr>
        <w:t xml:space="preserve"> </w:t>
      </w:r>
      <w:proofErr w:type="spellStart"/>
      <w:r w:rsidRPr="008E3D88">
        <w:rPr>
          <w:rFonts w:eastAsia="Cambria" w:cs="Times"/>
          <w:sz w:val="20"/>
          <w:u w:val="single"/>
        </w:rPr>
        <w:t>taining</w:t>
      </w:r>
      <w:proofErr w:type="spellEnd"/>
      <w:r w:rsidRPr="008E3D88">
        <w:rPr>
          <w:rFonts w:eastAsia="Cambria" w:cs="Times"/>
          <w:sz w:val="20"/>
          <w:u w:val="single"/>
        </w:rPr>
        <w:t xml:space="preserve"> their community status. This encourages</w:t>
      </w:r>
      <w:r w:rsidRPr="008E3D88">
        <w:rPr>
          <w:rFonts w:eastAsia="Cambria" w:cs="Helvetica"/>
          <w:sz w:val="20"/>
          <w:u w:val="single"/>
        </w:rPr>
        <w:t xml:space="preserve"> </w:t>
      </w:r>
      <w:r w:rsidRPr="008E3D88">
        <w:rPr>
          <w:rFonts w:eastAsia="Cambria" w:cs="Times"/>
          <w:sz w:val="20"/>
          <w:u w:val="single"/>
        </w:rPr>
        <w:t>African Americans to see themselves as they are—</w:t>
      </w:r>
      <w:r w:rsidRPr="008E3D88">
        <w:rPr>
          <w:rFonts w:eastAsia="Cambria" w:cs="Helvetica"/>
          <w:sz w:val="20"/>
          <w:u w:val="single"/>
        </w:rPr>
        <w:t xml:space="preserve"> </w:t>
      </w:r>
      <w:r w:rsidRPr="008E3D88">
        <w:rPr>
          <w:rFonts w:eastAsia="Cambria" w:cs="Times"/>
          <w:sz w:val="20"/>
          <w:u w:val="single"/>
        </w:rPr>
        <w:t>complex and diversified</w:t>
      </w:r>
      <w:r w:rsidRPr="008E3D88">
        <w:rPr>
          <w:rFonts w:eastAsia="Cambria" w:cs="Times"/>
          <w:sz w:val="20"/>
        </w:rPr>
        <w:t>—no longer needing to</w:t>
      </w:r>
      <w:r w:rsidRPr="008E3D88">
        <w:rPr>
          <w:rFonts w:eastAsia="Cambria" w:cs="Helvetica"/>
          <w:sz w:val="20"/>
        </w:rPr>
        <w:t xml:space="preserve"> </w:t>
      </w:r>
      <w:r w:rsidRPr="008E3D88">
        <w:rPr>
          <w:rFonts w:eastAsia="Cambria" w:cs="Times"/>
          <w:sz w:val="20"/>
        </w:rPr>
        <w:t>surrender personal interests for the sake of mono-</w:t>
      </w:r>
      <w:r w:rsidRPr="008E3D88">
        <w:rPr>
          <w:rFonts w:eastAsia="Cambria" w:cs="Helvetica"/>
          <w:sz w:val="20"/>
        </w:rPr>
        <w:t xml:space="preserve"> </w:t>
      </w:r>
      <w:r w:rsidRPr="008E3D88">
        <w:rPr>
          <w:rFonts w:eastAsia="Cambria" w:cs="Times"/>
          <w:sz w:val="20"/>
        </w:rPr>
        <w:t>lithic collective status.</w:t>
      </w:r>
      <w:r w:rsidRPr="008E3D88">
        <w:rPr>
          <w:rFonts w:eastAsia="Cambria" w:cs="Helvetica"/>
          <w:sz w:val="20"/>
        </w:rPr>
        <w:t xml:space="preserve"> </w:t>
      </w:r>
      <w:r>
        <w:t xml:space="preserve"> </w:t>
      </w:r>
    </w:p>
    <w:p w:rsidR="000A11D5" w:rsidRDefault="000A11D5" w:rsidP="000A11D5">
      <w:pPr>
        <w:pStyle w:val="Heading3"/>
      </w:pPr>
      <w:r>
        <w:lastRenderedPageBreak/>
        <w:t>AT: Ontology First</w:t>
      </w:r>
    </w:p>
    <w:p w:rsidR="000A11D5" w:rsidRDefault="000A11D5" w:rsidP="000A11D5">
      <w:pPr>
        <w:pStyle w:val="Heading4"/>
      </w:pPr>
      <w:r w:rsidRPr="001C4465">
        <w:t xml:space="preserve">Privileging ontology </w:t>
      </w:r>
      <w:r>
        <w:t>doesn’t implicate any of our arguments</w:t>
      </w:r>
    </w:p>
    <w:p w:rsidR="000A11D5" w:rsidRPr="00F2319E" w:rsidRDefault="000A11D5" w:rsidP="000A11D5">
      <w:pPr>
        <w:rPr>
          <w:rStyle w:val="StyleStyleBold12pt"/>
        </w:rPr>
      </w:pPr>
      <w:r w:rsidRPr="00F2319E">
        <w:rPr>
          <w:rStyle w:val="StyleStyleBold12pt"/>
          <w:highlight w:val="green"/>
        </w:rPr>
        <w:t xml:space="preserve">Owen, ’02 </w:t>
      </w:r>
    </w:p>
    <w:p w:rsidR="000A11D5" w:rsidRDefault="000A11D5" w:rsidP="000A11D5">
      <w:r>
        <w:t xml:space="preserve">[University of Southampton, </w:t>
      </w:r>
      <w:r w:rsidRPr="007E4987">
        <w:t>David Owen,</w:t>
      </w:r>
      <w:r>
        <w:t xml:space="preserve"> Reader of Political Theory @ </w:t>
      </w:r>
      <w:proofErr w:type="gramStart"/>
      <w:r>
        <w:t>The</w:t>
      </w:r>
      <w:proofErr w:type="gramEnd"/>
      <w:r>
        <w:t xml:space="preserve"> Univ. of Southampton, Millennium Vol. 31 No. 3 2002 Pg. 655-7]</w:t>
      </w:r>
    </w:p>
    <w:p w:rsidR="000A11D5" w:rsidRPr="00F2319E" w:rsidRDefault="000A11D5" w:rsidP="000A11D5">
      <w:pPr>
        <w:pStyle w:val="card"/>
      </w:pPr>
      <w:r w:rsidRPr="00020F36">
        <w:t xml:space="preserve">Commenting on the ‘philosophical turn’ in IR, </w:t>
      </w:r>
      <w:proofErr w:type="spellStart"/>
      <w:r w:rsidRPr="00020F36">
        <w:t>Wæver</w:t>
      </w:r>
      <w:proofErr w:type="spellEnd"/>
      <w:r w:rsidRPr="00020F36">
        <w:t xml:space="preserve"> remarks that ‘[a</w:t>
      </w:r>
      <w:r w:rsidRPr="00DC0F5D">
        <w:rPr>
          <w:rStyle w:val="underline"/>
        </w:rPr>
        <w:t>] frenzy for words like “epistemology” and “ontology” often signals this philosophical turn’</w:t>
      </w:r>
      <w:r w:rsidRPr="00020F36">
        <w:t xml:space="preserve">, although he goes on to comment that these terms are often used loosely.4 However, loosely deployed or not, it is clear that </w:t>
      </w:r>
      <w:r w:rsidRPr="00DC0F5D">
        <w:rPr>
          <w:rStyle w:val="underline"/>
        </w:rPr>
        <w:t>debates concerning ontology and epistemology play a central role in the contemporary IR theory wars</w:t>
      </w:r>
      <w:r w:rsidRPr="00020F36">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020F36">
        <w:t>characterise</w:t>
      </w:r>
      <w:proofErr w:type="spellEnd"/>
      <w:r w:rsidRPr="00020F36">
        <w:t xml:space="preserve"> (and help individuate) diverse theoretical positions. Yet, such </w:t>
      </w:r>
      <w:r w:rsidRPr="00DC0F5D">
        <w:rPr>
          <w:rStyle w:val="underline"/>
        </w:rPr>
        <w:t>a philosophical turn is not without its dangers</w:t>
      </w:r>
      <w:r w:rsidRPr="00020F36">
        <w:t xml:space="preserve"> and I will briefly mention three before turning to consider a confusion that has, I will suggest, helped to promote the IR theory wars by motivating this philosophical turn. The first danger with </w:t>
      </w:r>
      <w:r w:rsidRPr="00DC0F5D">
        <w:rPr>
          <w:rStyle w:val="underline"/>
        </w:rPr>
        <w:t xml:space="preserve">the philosophical turn is that it has an inbuilt tendency to </w:t>
      </w:r>
      <w:proofErr w:type="spellStart"/>
      <w:r w:rsidRPr="00DC0F5D">
        <w:rPr>
          <w:rStyle w:val="underline"/>
        </w:rPr>
        <w:t>prioritise</w:t>
      </w:r>
      <w:proofErr w:type="spellEnd"/>
      <w:r w:rsidRPr="00DC0F5D">
        <w:rPr>
          <w:rStyle w:val="underline"/>
        </w:rPr>
        <w:t xml:space="preserve"> issues of ontology and epistemology over explanatory and/or interpretive power as if the latter two were merely a simple function of the former.</w:t>
      </w:r>
      <w:r w:rsidRPr="00020F36">
        <w:t xml:space="preserve"> But </w:t>
      </w:r>
      <w:r w:rsidRPr="00DC0F5D">
        <w:rPr>
          <w:rStyle w:val="underline"/>
          <w:highlight w:val="green"/>
        </w:rPr>
        <w:t xml:space="preserve">while </w:t>
      </w:r>
      <w:r w:rsidRPr="00DC0F5D">
        <w:rPr>
          <w:rStyle w:val="underline"/>
          <w:highlight w:val="yellow"/>
        </w:rPr>
        <w:t>the</w:t>
      </w:r>
      <w:r w:rsidRPr="00DC0F5D">
        <w:rPr>
          <w:rStyle w:val="underline"/>
        </w:rPr>
        <w:t xml:space="preserve"> explanatory</w:t>
      </w:r>
      <w:r w:rsidRPr="00020F36">
        <w:t xml:space="preserve"> and/or interpretive </w:t>
      </w:r>
      <w:r w:rsidRPr="00DC0F5D">
        <w:rPr>
          <w:rStyle w:val="underline"/>
          <w:highlight w:val="yellow"/>
        </w:rPr>
        <w:t xml:space="preserve">power of </w:t>
      </w:r>
      <w:r w:rsidRPr="00DC0F5D">
        <w:rPr>
          <w:rStyle w:val="underline"/>
          <w:highlight w:val="green"/>
        </w:rPr>
        <w:t>a theoretical account is not</w:t>
      </w:r>
      <w:r w:rsidRPr="00DC0F5D">
        <w:rPr>
          <w:rStyle w:val="underline"/>
        </w:rPr>
        <w:t xml:space="preserve"> wholly </w:t>
      </w:r>
      <w:r w:rsidRPr="00DC0F5D">
        <w:rPr>
          <w:rStyle w:val="underline"/>
          <w:highlight w:val="green"/>
        </w:rPr>
        <w:t xml:space="preserve">independent of </w:t>
      </w:r>
      <w:r w:rsidRPr="00DC0F5D">
        <w:rPr>
          <w:rStyle w:val="underline"/>
          <w:highlight w:val="yellow"/>
        </w:rPr>
        <w:t xml:space="preserve">its </w:t>
      </w:r>
      <w:r w:rsidRPr="00DC0F5D">
        <w:rPr>
          <w:rStyle w:val="underline"/>
          <w:highlight w:val="green"/>
        </w:rPr>
        <w:t>ontological and</w:t>
      </w:r>
      <w:r w:rsidRPr="00DC0F5D">
        <w:rPr>
          <w:rStyle w:val="underline"/>
        </w:rPr>
        <w:t xml:space="preserve">/or </w:t>
      </w:r>
      <w:r w:rsidRPr="00DC0F5D">
        <w:rPr>
          <w:rStyle w:val="underline"/>
          <w:highlight w:val="green"/>
        </w:rPr>
        <w:t>epistemological commitments</w:t>
      </w:r>
      <w:r w:rsidRPr="00020F36">
        <w:t xml:space="preserve"> (otherwise criticism of these features would not be a criticism that had any value</w:t>
      </w:r>
      <w:r w:rsidRPr="00DC0F5D">
        <w:rPr>
          <w:rStyle w:val="underline"/>
        </w:rPr>
        <w:t xml:space="preserve">), </w:t>
      </w:r>
      <w:r w:rsidRPr="00DC0F5D">
        <w:rPr>
          <w:rStyle w:val="underline"/>
          <w:highlight w:val="green"/>
        </w:rPr>
        <w:t xml:space="preserve">it is by no means </w:t>
      </w:r>
      <w:r w:rsidRPr="00DC0F5D">
        <w:rPr>
          <w:rStyle w:val="underline"/>
          <w:highlight w:val="yellow"/>
        </w:rPr>
        <w:t>clear that it is</w:t>
      </w:r>
      <w:r w:rsidRPr="00DC0F5D">
        <w:rPr>
          <w:rStyle w:val="underline"/>
        </w:rPr>
        <w:t xml:space="preserve">, in contrast, </w:t>
      </w:r>
      <w:r w:rsidRPr="00DC0F5D">
        <w:rPr>
          <w:rStyle w:val="underline"/>
          <w:highlight w:val="yellow"/>
        </w:rPr>
        <w:t xml:space="preserve">wholly </w:t>
      </w:r>
      <w:r w:rsidRPr="00DC0F5D">
        <w:rPr>
          <w:rStyle w:val="underline"/>
          <w:highlight w:val="green"/>
        </w:rPr>
        <w:t>dependent on these</w:t>
      </w:r>
      <w:r w:rsidRPr="00DC0F5D">
        <w:rPr>
          <w:rStyle w:val="underline"/>
        </w:rPr>
        <w:t xml:space="preserve"> philosophical </w:t>
      </w:r>
      <w:r w:rsidRPr="00DC0F5D">
        <w:rPr>
          <w:rStyle w:val="underline"/>
          <w:highlight w:val="green"/>
        </w:rPr>
        <w:t>commitments</w:t>
      </w:r>
      <w:r w:rsidRPr="00020F36">
        <w:t xml:space="preserve">. Thus, for example, </w:t>
      </w:r>
      <w:r w:rsidRPr="00DC0F5D">
        <w:rPr>
          <w:rStyle w:val="underline"/>
          <w:highlight w:val="yellow"/>
        </w:rPr>
        <w:t xml:space="preserve">one need not be sympathetic to rational choice theory to </w:t>
      </w:r>
      <w:proofErr w:type="spellStart"/>
      <w:r w:rsidRPr="00DC0F5D">
        <w:rPr>
          <w:rStyle w:val="underline"/>
          <w:highlight w:val="yellow"/>
        </w:rPr>
        <w:t>recognise</w:t>
      </w:r>
      <w:proofErr w:type="spellEnd"/>
      <w:r w:rsidRPr="00DC0F5D">
        <w:rPr>
          <w:rStyle w:val="underline"/>
        </w:rPr>
        <w:t xml:space="preserve"> that </w:t>
      </w:r>
      <w:r w:rsidRPr="00DC0F5D">
        <w:rPr>
          <w:rStyle w:val="underline"/>
          <w:highlight w:val="yellow"/>
        </w:rPr>
        <w:t xml:space="preserve">it can provide powerful accounts of certain </w:t>
      </w:r>
      <w:r w:rsidRPr="00DC0F5D">
        <w:rPr>
          <w:rStyle w:val="underline"/>
        </w:rPr>
        <w:t xml:space="preserve">kinds of </w:t>
      </w:r>
      <w:r w:rsidRPr="00DC0F5D">
        <w:rPr>
          <w:rStyle w:val="underline"/>
          <w:highlight w:val="yellow"/>
        </w:rPr>
        <w:t>problems</w:t>
      </w:r>
      <w:r w:rsidRPr="00DC0F5D">
        <w:rPr>
          <w:rStyle w:val="underline"/>
        </w:rPr>
        <w:t>,</w:t>
      </w:r>
      <w:r w:rsidRPr="00020F36">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020F36">
        <w:t>judgement</w:t>
      </w:r>
      <w:proofErr w:type="spellEnd"/>
      <w:r w:rsidRPr="00020F36">
        <w:t xml:space="preserve"> of theoretical accounts in terms of their ontological and/or epistemological sophistication is one kind of critical </w:t>
      </w:r>
      <w:proofErr w:type="spellStart"/>
      <w:r w:rsidRPr="00020F36">
        <w:t>judgement</w:t>
      </w:r>
      <w:proofErr w:type="spellEnd"/>
      <w:r w:rsidRPr="00020F36">
        <w:t xml:space="preserve">, it is not the only or even necessarily the most important kind. The second danger run by the philosophical turn is that </w:t>
      </w:r>
      <w:r w:rsidRPr="00DC0F5D">
        <w:rPr>
          <w:rStyle w:val="underline"/>
        </w:rPr>
        <w:t xml:space="preserve">because </w:t>
      </w:r>
      <w:proofErr w:type="spellStart"/>
      <w:r w:rsidRPr="00DC0F5D">
        <w:rPr>
          <w:rStyle w:val="underline"/>
          <w:highlight w:val="green"/>
        </w:rPr>
        <w:t>prioritisation</w:t>
      </w:r>
      <w:proofErr w:type="spellEnd"/>
      <w:r w:rsidRPr="00DC0F5D">
        <w:rPr>
          <w:rStyle w:val="underline"/>
          <w:highlight w:val="green"/>
        </w:rPr>
        <w:t xml:space="preserve"> of ontology and epistemology</w:t>
      </w:r>
      <w:r w:rsidRPr="00DC0F5D">
        <w:rPr>
          <w:rStyle w:val="underline"/>
        </w:rPr>
        <w:t xml:space="preserve"> promotes theory-construction from philosophical first principles, it </w:t>
      </w:r>
      <w:r w:rsidRPr="00DC0F5D">
        <w:rPr>
          <w:rStyle w:val="underline"/>
          <w:highlight w:val="green"/>
        </w:rPr>
        <w:t>cultivates a theory-driven rather than problem-driven approach to IR.</w:t>
      </w:r>
      <w:r w:rsidRPr="00020F36">
        <w:t xml:space="preserve"> Paraphrasing Ian Shapiro, the point can be put like this: </w:t>
      </w:r>
      <w:r w:rsidRPr="00DC0F5D">
        <w:rPr>
          <w:rStyle w:val="underline"/>
          <w:highlight w:val="green"/>
        </w:rPr>
        <w:t>since</w:t>
      </w:r>
      <w:r w:rsidRPr="00DC0F5D">
        <w:rPr>
          <w:rStyle w:val="underline"/>
        </w:rPr>
        <w:t xml:space="preserve"> it is the case that </w:t>
      </w:r>
      <w:r w:rsidRPr="00DC0F5D">
        <w:rPr>
          <w:rStyle w:val="underline"/>
          <w:highlight w:val="green"/>
        </w:rPr>
        <w:t>there is always a plurality of</w:t>
      </w:r>
      <w:r w:rsidRPr="00DC0F5D">
        <w:rPr>
          <w:rStyle w:val="underline"/>
          <w:highlight w:val="yellow"/>
        </w:rPr>
        <w:t xml:space="preserve"> possible true </w:t>
      </w:r>
      <w:r w:rsidRPr="00DC0F5D">
        <w:rPr>
          <w:rStyle w:val="underline"/>
          <w:highlight w:val="green"/>
        </w:rPr>
        <w:t xml:space="preserve">descriptions </w:t>
      </w:r>
      <w:r w:rsidRPr="00DC0F5D">
        <w:rPr>
          <w:rStyle w:val="underline"/>
          <w:highlight w:val="yellow"/>
        </w:rPr>
        <w:t>of a given action</w:t>
      </w:r>
      <w:r w:rsidRPr="00DC0F5D">
        <w:rPr>
          <w:rStyle w:val="underline"/>
        </w:rPr>
        <w:t xml:space="preserve">, event or phenomenon, </w:t>
      </w:r>
      <w:r w:rsidRPr="00DC0F5D">
        <w:rPr>
          <w:rStyle w:val="underline"/>
          <w:highlight w:val="green"/>
        </w:rPr>
        <w:t>the challenge is to decide which is the most apt</w:t>
      </w:r>
      <w:r w:rsidRPr="00DC0F5D">
        <w:rPr>
          <w:rStyle w:val="underline"/>
        </w:rPr>
        <w:t xml:space="preserve"> in terms of getting a perspicuous grip on the action, event or phenomenon in question given the purposes of the inquiry; yet, from this standpoint, </w:t>
      </w:r>
      <w:r w:rsidRPr="00DC0F5D">
        <w:rPr>
          <w:rStyle w:val="underline"/>
          <w:highlight w:val="green"/>
        </w:rPr>
        <w:t>‘theory-driven work is</w:t>
      </w:r>
      <w:r w:rsidRPr="00DC0F5D">
        <w:rPr>
          <w:rStyle w:val="underline"/>
        </w:rPr>
        <w:t xml:space="preserve"> part of a </w:t>
      </w:r>
      <w:r w:rsidRPr="00DC0F5D">
        <w:rPr>
          <w:rStyle w:val="underline"/>
          <w:highlight w:val="green"/>
        </w:rPr>
        <w:t>reductionist</w:t>
      </w:r>
      <w:r w:rsidRPr="00DC0F5D">
        <w:rPr>
          <w:rStyle w:val="underline"/>
        </w:rPr>
        <w:t xml:space="preserve"> program’ </w:t>
      </w:r>
      <w:r w:rsidRPr="00DC0F5D">
        <w:rPr>
          <w:rStyle w:val="underline"/>
          <w:highlight w:val="yellow"/>
        </w:rPr>
        <w:t>in that it ‘dictates always opting for the description</w:t>
      </w:r>
      <w:r w:rsidRPr="00DC0F5D">
        <w:rPr>
          <w:rStyle w:val="underline"/>
        </w:rPr>
        <w:t xml:space="preserve"> that calls for the explanation that </w:t>
      </w:r>
      <w:r w:rsidRPr="00DC0F5D">
        <w:rPr>
          <w:rStyle w:val="underline"/>
          <w:highlight w:val="yellow"/>
        </w:rPr>
        <w:t>flows from the preferred model</w:t>
      </w:r>
      <w:r w:rsidRPr="00DC0F5D">
        <w:rPr>
          <w:rStyle w:val="underline"/>
        </w:rPr>
        <w:t xml:space="preserve"> or theory</w:t>
      </w:r>
      <w:r w:rsidRPr="00020F36">
        <w:t xml:space="preserve">’.5 The justification offered for this strategy rests on the mistaken belief that it is necessary for social science because general explanations are required to </w:t>
      </w:r>
      <w:proofErr w:type="spellStart"/>
      <w:r w:rsidRPr="00020F36">
        <w:t>characterise</w:t>
      </w:r>
      <w:proofErr w:type="spellEnd"/>
      <w:r w:rsidRPr="00020F36">
        <w:t xml:space="preserve"> the classes of phenomena studied in similar terms. However, as Shapiro points out, this is to misunderstand the enterprise of science since ‘</w:t>
      </w:r>
      <w:r w:rsidRPr="00DC0F5D">
        <w:rPr>
          <w:rStyle w:val="underline"/>
          <w:highlight w:val="yellow"/>
        </w:rPr>
        <w:t>whether there are general explanations</w:t>
      </w:r>
      <w:r w:rsidRPr="00DC0F5D">
        <w:rPr>
          <w:rStyle w:val="underline"/>
        </w:rPr>
        <w:t xml:space="preserve"> for classes of phenomena </w:t>
      </w:r>
      <w:r w:rsidRPr="00DC0F5D">
        <w:rPr>
          <w:rStyle w:val="underline"/>
          <w:highlight w:val="yellow"/>
        </w:rPr>
        <w:t>is a question for</w:t>
      </w:r>
      <w:r w:rsidRPr="00DC0F5D">
        <w:rPr>
          <w:rStyle w:val="underline"/>
        </w:rPr>
        <w:t xml:space="preserve"> social-scientific </w:t>
      </w:r>
      <w:r w:rsidRPr="00DC0F5D">
        <w:rPr>
          <w:rStyle w:val="underline"/>
          <w:highlight w:val="yellow"/>
        </w:rPr>
        <w:t>inquiry, not to be prejudged</w:t>
      </w:r>
      <w:r w:rsidRPr="00DC0F5D">
        <w:rPr>
          <w:rStyle w:val="underline"/>
        </w:rPr>
        <w:t xml:space="preserve"> before conducting that inquiry’</w:t>
      </w:r>
      <w:r w:rsidRPr="00020F36">
        <w:t xml:space="preserve">.6 Moreover, </w:t>
      </w:r>
      <w:r w:rsidRPr="00DC0F5D">
        <w:rPr>
          <w:rStyle w:val="underline"/>
          <w:highlight w:val="green"/>
        </w:rPr>
        <w:t>this</w:t>
      </w:r>
      <w:r w:rsidRPr="00DC0F5D">
        <w:rPr>
          <w:rStyle w:val="underline"/>
        </w:rPr>
        <w:t xml:space="preserve"> strategy easily </w:t>
      </w:r>
      <w:r w:rsidRPr="00DC0F5D">
        <w:rPr>
          <w:rStyle w:val="underline"/>
          <w:highlight w:val="green"/>
        </w:rPr>
        <w:t>slips into</w:t>
      </w:r>
      <w:r w:rsidRPr="00DC0F5D">
        <w:rPr>
          <w:rStyle w:val="underline"/>
        </w:rPr>
        <w:t xml:space="preserve"> the promotion of the pursuit of </w:t>
      </w:r>
      <w:r w:rsidRPr="00DC0F5D">
        <w:rPr>
          <w:rStyle w:val="underline"/>
          <w:highlight w:val="green"/>
        </w:rPr>
        <w:t>generality over</w:t>
      </w:r>
      <w:r w:rsidRPr="00DC0F5D">
        <w:rPr>
          <w:rStyle w:val="underline"/>
        </w:rPr>
        <w:t xml:space="preserve"> that of </w:t>
      </w:r>
      <w:r w:rsidRPr="00DC0F5D">
        <w:rPr>
          <w:rStyle w:val="underline"/>
          <w:highlight w:val="green"/>
        </w:rPr>
        <w:t>empirical validity.</w:t>
      </w:r>
      <w:r w:rsidRPr="00DC0F5D">
        <w:rPr>
          <w:rStyle w:val="underline"/>
        </w:rPr>
        <w:t xml:space="preserve"> </w:t>
      </w:r>
      <w:r w:rsidRPr="002E6B7A">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w:t>
      </w:r>
      <w:r w:rsidRPr="002E6B7A">
        <w:lastRenderedPageBreak/>
        <w:t xml:space="preserve">and </w:t>
      </w:r>
      <w:proofErr w:type="spellStart"/>
      <w:r w:rsidRPr="002E6B7A">
        <w:t>prioritisation</w:t>
      </w:r>
      <w:proofErr w:type="spellEnd"/>
      <w:r w:rsidRPr="002E6B7A">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0A11D5" w:rsidRPr="000A11D5" w:rsidRDefault="000A11D5" w:rsidP="000A11D5"/>
    <w:sectPr w:rsidR="000A11D5" w:rsidRPr="000A1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6F" w:rsidRDefault="00A0156F" w:rsidP="005F5576">
      <w:r>
        <w:separator/>
      </w:r>
    </w:p>
  </w:endnote>
  <w:endnote w:type="continuationSeparator" w:id="0">
    <w:p w:rsidR="00A0156F" w:rsidRDefault="00A015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6F" w:rsidRDefault="00A0156F" w:rsidP="005F5576">
      <w:r>
        <w:separator/>
      </w:r>
    </w:p>
  </w:footnote>
  <w:footnote w:type="continuationSeparator" w:id="0">
    <w:p w:rsidR="00A0156F" w:rsidRDefault="00A015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1D5"/>
    <w:rsid w:val="000A1D39"/>
    <w:rsid w:val="000A4FA5"/>
    <w:rsid w:val="000B61C8"/>
    <w:rsid w:val="000C767D"/>
    <w:rsid w:val="000D0B76"/>
    <w:rsid w:val="000D2AE5"/>
    <w:rsid w:val="000D3A26"/>
    <w:rsid w:val="000D3D8D"/>
    <w:rsid w:val="000E41A3"/>
    <w:rsid w:val="000F37E7"/>
    <w:rsid w:val="000F4F0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36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A26"/>
    <w:rsid w:val="00953F11"/>
    <w:rsid w:val="009706C1"/>
    <w:rsid w:val="00976675"/>
    <w:rsid w:val="00976FBF"/>
    <w:rsid w:val="00984B38"/>
    <w:rsid w:val="009A0636"/>
    <w:rsid w:val="009A6FF5"/>
    <w:rsid w:val="009B2B47"/>
    <w:rsid w:val="009B35DB"/>
    <w:rsid w:val="009C4298"/>
    <w:rsid w:val="009D318C"/>
    <w:rsid w:val="00A0156F"/>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98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st">
    <w:name w:val="st"/>
    <w:basedOn w:val="DefaultParagraphFont"/>
    <w:rsid w:val="000A11D5"/>
  </w:style>
  <w:style w:type="character" w:customStyle="1" w:styleId="StyleDate">
    <w:name w:val="Style Date"/>
    <w:aliases w:val="Author"/>
    <w:basedOn w:val="DefaultParagraphFont"/>
    <w:uiPriority w:val="1"/>
    <w:qFormat/>
    <w:rsid w:val="000A11D5"/>
    <w:rPr>
      <w:rFonts w:ascii="Georgia" w:hAnsi="Georgia"/>
      <w:b/>
      <w:sz w:val="24"/>
      <w:u w:val="single"/>
    </w:rPr>
  </w:style>
  <w:style w:type="paragraph" w:styleId="BalloonText">
    <w:name w:val="Balloon Text"/>
    <w:basedOn w:val="Normal"/>
    <w:link w:val="BalloonTextChar"/>
    <w:uiPriority w:val="99"/>
    <w:semiHidden/>
    <w:rsid w:val="000A11D5"/>
    <w:rPr>
      <w:rFonts w:ascii="Tahoma" w:hAnsi="Tahoma" w:cs="Tahoma"/>
      <w:szCs w:val="16"/>
    </w:rPr>
  </w:style>
  <w:style w:type="character" w:customStyle="1" w:styleId="BalloonTextChar">
    <w:name w:val="Balloon Text Char"/>
    <w:basedOn w:val="DefaultParagraphFont"/>
    <w:link w:val="BalloonText"/>
    <w:uiPriority w:val="99"/>
    <w:semiHidden/>
    <w:rsid w:val="000A11D5"/>
    <w:rPr>
      <w:rFonts w:ascii="Tahoma" w:hAnsi="Tahoma" w:cs="Tahoma"/>
      <w:szCs w:val="16"/>
    </w:rPr>
  </w:style>
  <w:style w:type="paragraph" w:customStyle="1" w:styleId="card">
    <w:name w:val="card"/>
    <w:basedOn w:val="Normal"/>
    <w:next w:val="Normal"/>
    <w:link w:val="cardChar"/>
    <w:qFormat/>
    <w:rsid w:val="000A11D5"/>
    <w:pPr>
      <w:ind w:left="288" w:right="288"/>
    </w:pPr>
    <w:rPr>
      <w:rFonts w:ascii="Times New Roman" w:eastAsia="Calibri" w:hAnsi="Times New Roman" w:cs="Times New Roman"/>
    </w:rPr>
  </w:style>
  <w:style w:type="character" w:customStyle="1" w:styleId="cardChar">
    <w:name w:val="card Char"/>
    <w:basedOn w:val="DefaultParagraphFont"/>
    <w:link w:val="card"/>
    <w:rsid w:val="000A11D5"/>
    <w:rPr>
      <w:rFonts w:ascii="Times New Roman" w:eastAsia="Calibri" w:hAnsi="Times New Roman" w:cs="Times New Roman"/>
    </w:rPr>
  </w:style>
  <w:style w:type="character" w:customStyle="1" w:styleId="underline">
    <w:name w:val="underline"/>
    <w:basedOn w:val="DefaultParagraphFont"/>
    <w:qFormat/>
    <w:rsid w:val="000A11D5"/>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st">
    <w:name w:val="st"/>
    <w:basedOn w:val="DefaultParagraphFont"/>
    <w:rsid w:val="000A11D5"/>
  </w:style>
  <w:style w:type="character" w:customStyle="1" w:styleId="StyleDate">
    <w:name w:val="Style Date"/>
    <w:aliases w:val="Author"/>
    <w:basedOn w:val="DefaultParagraphFont"/>
    <w:uiPriority w:val="1"/>
    <w:qFormat/>
    <w:rsid w:val="000A11D5"/>
    <w:rPr>
      <w:rFonts w:ascii="Georgia" w:hAnsi="Georgia"/>
      <w:b/>
      <w:sz w:val="24"/>
      <w:u w:val="single"/>
    </w:rPr>
  </w:style>
  <w:style w:type="paragraph" w:styleId="BalloonText">
    <w:name w:val="Balloon Text"/>
    <w:basedOn w:val="Normal"/>
    <w:link w:val="BalloonTextChar"/>
    <w:uiPriority w:val="99"/>
    <w:semiHidden/>
    <w:rsid w:val="000A11D5"/>
    <w:rPr>
      <w:rFonts w:ascii="Tahoma" w:hAnsi="Tahoma" w:cs="Tahoma"/>
      <w:szCs w:val="16"/>
    </w:rPr>
  </w:style>
  <w:style w:type="character" w:customStyle="1" w:styleId="BalloonTextChar">
    <w:name w:val="Balloon Text Char"/>
    <w:basedOn w:val="DefaultParagraphFont"/>
    <w:link w:val="BalloonText"/>
    <w:uiPriority w:val="99"/>
    <w:semiHidden/>
    <w:rsid w:val="000A11D5"/>
    <w:rPr>
      <w:rFonts w:ascii="Tahoma" w:hAnsi="Tahoma" w:cs="Tahoma"/>
      <w:szCs w:val="16"/>
    </w:rPr>
  </w:style>
  <w:style w:type="paragraph" w:customStyle="1" w:styleId="card">
    <w:name w:val="card"/>
    <w:basedOn w:val="Normal"/>
    <w:next w:val="Normal"/>
    <w:link w:val="cardChar"/>
    <w:qFormat/>
    <w:rsid w:val="000A11D5"/>
    <w:pPr>
      <w:ind w:left="288" w:right="288"/>
    </w:pPr>
    <w:rPr>
      <w:rFonts w:ascii="Times New Roman" w:eastAsia="Calibri" w:hAnsi="Times New Roman" w:cs="Times New Roman"/>
    </w:rPr>
  </w:style>
  <w:style w:type="character" w:customStyle="1" w:styleId="cardChar">
    <w:name w:val="card Char"/>
    <w:basedOn w:val="DefaultParagraphFont"/>
    <w:link w:val="card"/>
    <w:rsid w:val="000A11D5"/>
    <w:rPr>
      <w:rFonts w:ascii="Times New Roman" w:eastAsia="Calibri" w:hAnsi="Times New Roman" w:cs="Times New Roman"/>
    </w:rPr>
  </w:style>
  <w:style w:type="character" w:customStyle="1" w:styleId="underline">
    <w:name w:val="underline"/>
    <w:basedOn w:val="DefaultParagraphFont"/>
    <w:qFormat/>
    <w:rsid w:val="000A11D5"/>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208.34.222.250/bin/rdas.dll/RDAS_SVR=muse.jhu.edu/journals/theory_and_event/v004/4.3newman.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208.34.222.250/bin/rdas.dll/RDAS_SVR=muse.jhu.edu/journals/theory_and_event/v004/4.3newm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15112</Words>
  <Characters>86141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3</cp:revision>
  <dcterms:created xsi:type="dcterms:W3CDTF">2013-03-29T21:37:00Z</dcterms:created>
  <dcterms:modified xsi:type="dcterms:W3CDTF">2013-03-29T21:38:00Z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