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F7F" w:rsidRDefault="00565F7F" w:rsidP="00565F7F">
      <w:pPr>
        <w:pStyle w:val="Heading3"/>
      </w:pPr>
      <w:bookmarkStart w:id="0" w:name="_Toc211970097"/>
      <w:r>
        <w:t>***1NC</w:t>
      </w:r>
      <w:bookmarkEnd w:id="0"/>
    </w:p>
    <w:p w:rsidR="00565F7F" w:rsidRPr="00EC15D2" w:rsidRDefault="00565F7F" w:rsidP="00565F7F">
      <w:pPr>
        <w:pStyle w:val="Heading4"/>
        <w:rPr>
          <w:rStyle w:val="StyleStyleBold12pt"/>
          <w:b/>
        </w:rPr>
      </w:pPr>
      <w:r w:rsidRPr="00EC15D2">
        <w:rPr>
          <w:rStyle w:val="StyleStyleBold12pt"/>
        </w:rPr>
        <w:t>Simulating images of death and violence anesthetizes us to real death and produces a culture of structural violence that makes infinite destruction appear desirabl</w:t>
      </w:r>
      <w:r>
        <w:rPr>
          <w:rStyle w:val="StyleStyleBold12pt"/>
        </w:rPr>
        <w:t>e- vote neg to embrace a pedagogy of debate outside of violent spectacles.</w:t>
      </w:r>
    </w:p>
    <w:p w:rsidR="00565F7F" w:rsidRPr="00EC15D2" w:rsidRDefault="00565F7F" w:rsidP="00565F7F">
      <w:pPr>
        <w:rPr>
          <w:rStyle w:val="StyleStyleBold12pt"/>
        </w:rPr>
      </w:pPr>
      <w:r w:rsidRPr="00EC15D2">
        <w:rPr>
          <w:rStyle w:val="StyleStyleBold12pt"/>
        </w:rPr>
        <w:t>Giroux ‘12</w:t>
      </w:r>
    </w:p>
    <w:p w:rsidR="00565F7F" w:rsidRDefault="00565F7F" w:rsidP="00565F7F">
      <w:r>
        <w:rPr>
          <w:rStyle w:val="itemauthor"/>
        </w:rPr>
        <w:t>Henry A Giroux, Frequent author on pedagogy in the public sphere, Truthout, “</w:t>
      </w:r>
      <w:r>
        <w:t xml:space="preserve">Youth in Revolt: The Plague of State-Sponsored Violence,” March 14, 2012, </w:t>
      </w:r>
      <w:hyperlink r:id="rId10" w:history="1">
        <w:r w:rsidRPr="00D224CA">
          <w:rPr>
            <w:rStyle w:val="Hyperlink"/>
          </w:rPr>
          <w:t>http://truth-out.org/index.php?option=com_k2&amp;view=item&amp;id=7249:youth-in-revolt-the-plague-of-statesponsored-violence</w:t>
        </w:r>
      </w:hyperlink>
    </w:p>
    <w:p w:rsidR="00565F7F" w:rsidRPr="008D1160" w:rsidRDefault="00565F7F" w:rsidP="00565F7F">
      <w:pPr>
        <w:pStyle w:val="card"/>
        <w:rPr>
          <w:szCs w:val="16"/>
        </w:rPr>
      </w:pPr>
      <w:r w:rsidRPr="00025938">
        <w:rPr>
          <w:szCs w:val="16"/>
        </w:rPr>
        <w:t>One consequence is that "</w:t>
      </w:r>
      <w:r w:rsidRPr="00025938">
        <w:rPr>
          <w:rStyle w:val="StyleBoldUnderline"/>
          <w:highlight w:val="yellow"/>
        </w:rPr>
        <w:t xml:space="preserve">the sheer numbers and monotony of images </w:t>
      </w:r>
      <w:r w:rsidRPr="00025938">
        <w:rPr>
          <w:rStyle w:val="StyleBoldUnderline"/>
        </w:rPr>
        <w:t xml:space="preserve">may </w:t>
      </w:r>
      <w:r w:rsidRPr="00025938">
        <w:rPr>
          <w:rStyle w:val="StyleBoldUnderline"/>
          <w:highlight w:val="yellow"/>
        </w:rPr>
        <w:t xml:space="preserve">have a 'wearing off' impact </w:t>
      </w:r>
      <w:r w:rsidRPr="00025938">
        <w:rPr>
          <w:rStyle w:val="StyleBoldUnderline"/>
        </w:rPr>
        <w:t xml:space="preserve">[and] to stave off the 'viewing fatigue,' </w:t>
      </w:r>
      <w:r w:rsidRPr="00025938">
        <w:rPr>
          <w:rStyle w:val="StyleBoldUnderline"/>
          <w:highlight w:val="yellow"/>
        </w:rPr>
        <w:t xml:space="preserve">they must be increasingly </w:t>
      </w:r>
      <w:r w:rsidRPr="00025938">
        <w:rPr>
          <w:rStyle w:val="StyleBoldUnderline"/>
        </w:rPr>
        <w:t xml:space="preserve">gory, shocking and otherwise </w:t>
      </w:r>
      <w:r w:rsidRPr="00025938">
        <w:rPr>
          <w:rStyle w:val="StyleBoldUnderline"/>
          <w:highlight w:val="yellow"/>
        </w:rPr>
        <w:t xml:space="preserve">'inventive' to </w:t>
      </w:r>
      <w:r w:rsidRPr="00025938">
        <w:rPr>
          <w:rStyle w:val="StyleBoldUnderline"/>
        </w:rPr>
        <w:t xml:space="preserve">arouse any sentiments at all or indeed </w:t>
      </w:r>
      <w:r w:rsidRPr="00025938">
        <w:rPr>
          <w:rStyle w:val="StyleBoldUnderline"/>
          <w:highlight w:val="yellow"/>
        </w:rPr>
        <w:t>draw attention</w:t>
      </w:r>
      <w:r w:rsidRPr="00025938">
        <w:rPr>
          <w:rStyle w:val="StyleBoldUnderline"/>
        </w:rPr>
        <w:t xml:space="preserve">. </w:t>
      </w:r>
      <w:r w:rsidRPr="00F829AD">
        <w:rPr>
          <w:rStyle w:val="Emphasis"/>
          <w:rFonts w:eastAsiaTheme="majorEastAsia"/>
          <w:highlight w:val="cyan"/>
        </w:rPr>
        <w:t>The level of 'familiar' violence</w:t>
      </w:r>
      <w:r w:rsidRPr="00025938">
        <w:rPr>
          <w:rStyle w:val="Emphasis"/>
          <w:rFonts w:eastAsiaTheme="majorEastAsia"/>
          <w:sz w:val="16"/>
          <w:szCs w:val="16"/>
        </w:rPr>
        <w:t>,</w:t>
      </w:r>
      <w:r w:rsidRPr="00025938">
        <w:rPr>
          <w:szCs w:val="16"/>
        </w:rPr>
        <w:t xml:space="preserve"> below which the cruelty of cruel acts escapes attention, </w:t>
      </w:r>
      <w:r w:rsidRPr="00F829AD">
        <w:rPr>
          <w:rStyle w:val="Emphasis"/>
          <w:rFonts w:eastAsiaTheme="majorEastAsia"/>
          <w:highlight w:val="cyan"/>
        </w:rPr>
        <w:t>is constantly rising</w:t>
      </w:r>
      <w:r w:rsidRPr="00025938">
        <w:rPr>
          <w:szCs w:val="16"/>
        </w:rPr>
        <w:t>."</w:t>
      </w:r>
      <w:hyperlink r:id="rId11" w:anchor="23." w:history="1">
        <w:r w:rsidRPr="00025938">
          <w:rPr>
            <w:rStyle w:val="Hyperlink"/>
            <w:rFonts w:eastAsiaTheme="majorEastAsia"/>
            <w:szCs w:val="16"/>
          </w:rPr>
          <w:t>(23)</w:t>
        </w:r>
      </w:hyperlink>
      <w:r w:rsidRPr="00025938">
        <w:rPr>
          <w:szCs w:val="16"/>
        </w:rPr>
        <w:t xml:space="preserve"> </w:t>
      </w:r>
      <w:r w:rsidRPr="00F829AD">
        <w:rPr>
          <w:rStyle w:val="Emphasis"/>
          <w:rFonts w:eastAsiaTheme="majorEastAsia"/>
          <w:highlight w:val="cyan"/>
        </w:rPr>
        <w:t xml:space="preserve">Hyper-violence </w:t>
      </w:r>
      <w:r w:rsidRPr="00025938">
        <w:rPr>
          <w:rStyle w:val="Emphasis"/>
          <w:rFonts w:eastAsiaTheme="majorEastAsia"/>
        </w:rPr>
        <w:t xml:space="preserve">and spectacular </w:t>
      </w:r>
      <w:r w:rsidRPr="00F829AD">
        <w:rPr>
          <w:rStyle w:val="Emphasis"/>
          <w:rFonts w:eastAsiaTheme="majorEastAsia"/>
          <w:highlight w:val="cyan"/>
        </w:rPr>
        <w:t xml:space="preserve">representations </w:t>
      </w:r>
      <w:r w:rsidRPr="00025938">
        <w:rPr>
          <w:rStyle w:val="Emphasis"/>
          <w:rFonts w:eastAsiaTheme="majorEastAsia"/>
        </w:rPr>
        <w:t xml:space="preserve">of cruelty disrupt and </w:t>
      </w:r>
      <w:r w:rsidRPr="00F829AD">
        <w:rPr>
          <w:rStyle w:val="Emphasis"/>
          <w:rFonts w:eastAsiaTheme="majorEastAsia"/>
          <w:highlight w:val="cyan"/>
        </w:rPr>
        <w:t>block our ability to respond politically and ethically to the violence as it is actually happening on the ground</w:t>
      </w:r>
      <w:r w:rsidRPr="00025938">
        <w:rPr>
          <w:szCs w:val="16"/>
        </w:rPr>
        <w:t xml:space="preserve">. In this instance, </w:t>
      </w:r>
      <w:r w:rsidRPr="00025938">
        <w:rPr>
          <w:rStyle w:val="StyleBoldUnderline"/>
          <w:highlight w:val="yellow"/>
        </w:rPr>
        <w:t xml:space="preserve">unfamiliar violence such as </w:t>
      </w:r>
      <w:r w:rsidRPr="00F829AD">
        <w:rPr>
          <w:rStyle w:val="StyleBoldUnderline"/>
          <w:highlight w:val="cyan"/>
        </w:rPr>
        <w:t xml:space="preserve">extreme images of </w:t>
      </w:r>
      <w:r w:rsidRPr="00025938">
        <w:rPr>
          <w:rStyle w:val="StyleBoldUnderline"/>
        </w:rPr>
        <w:t xml:space="preserve">torture and </w:t>
      </w:r>
      <w:r w:rsidRPr="00F829AD">
        <w:rPr>
          <w:rStyle w:val="StyleBoldUnderline"/>
          <w:highlight w:val="cyan"/>
        </w:rPr>
        <w:t>death become banal</w:t>
      </w:r>
      <w:r w:rsidRPr="00025938">
        <w:rPr>
          <w:rStyle w:val="StyleBoldUnderline"/>
          <w:highlight w:val="yellow"/>
        </w:rPr>
        <w:t xml:space="preserve">ly familiar, </w:t>
      </w:r>
      <w:r w:rsidRPr="00F829AD">
        <w:rPr>
          <w:rStyle w:val="StyleBoldUnderline"/>
          <w:highlight w:val="cyan"/>
        </w:rPr>
        <w:t xml:space="preserve">while </w:t>
      </w:r>
      <w:r w:rsidRPr="00025938">
        <w:rPr>
          <w:rStyle w:val="StyleBoldUnderline"/>
        </w:rPr>
        <w:t xml:space="preserve">familiar </w:t>
      </w:r>
      <w:r w:rsidRPr="00F829AD">
        <w:rPr>
          <w:rStyle w:val="StyleBoldUnderline"/>
          <w:highlight w:val="cyan"/>
        </w:rPr>
        <w:t>violence that occurs daily is</w:t>
      </w:r>
      <w:r w:rsidRPr="00025938">
        <w:rPr>
          <w:rStyle w:val="StyleBoldUnderline"/>
          <w:highlight w:val="yellow"/>
        </w:rPr>
        <w:t xml:space="preserve"> barely recognized </w:t>
      </w:r>
      <w:r w:rsidRPr="00F829AD">
        <w:rPr>
          <w:rStyle w:val="StyleBoldUnderline"/>
          <w:highlight w:val="cyan"/>
        </w:rPr>
        <w:t xml:space="preserve">relegated to </w:t>
      </w:r>
      <w:r w:rsidRPr="00025938">
        <w:rPr>
          <w:rStyle w:val="StyleBoldUnderline"/>
          <w:highlight w:val="yellow"/>
        </w:rPr>
        <w:t xml:space="preserve">the realm of the unnoticed and </w:t>
      </w:r>
      <w:r w:rsidRPr="00F829AD">
        <w:rPr>
          <w:rStyle w:val="StyleBoldUnderline"/>
          <w:highlight w:val="cyan"/>
        </w:rPr>
        <w:t>unnoticeable</w:t>
      </w:r>
      <w:r w:rsidRPr="00025938">
        <w:rPr>
          <w:szCs w:val="16"/>
        </w:rPr>
        <w:t xml:space="preserve">. How else to explain the public indifference to the violence waged by the state against nonviolent youthful protesters, who are rebelling against a society in which they have been excluded from any claim on hope, prosperity and democracy. As an increasing volume of violence is pumped into the culture, yesterday's spine-chilling and nerve-wrenching violence loses its shock value. </w:t>
      </w:r>
      <w:r w:rsidRPr="00025938">
        <w:rPr>
          <w:rStyle w:val="StyleBoldUnderline"/>
          <w:highlight w:val="yellow"/>
        </w:rPr>
        <w:t xml:space="preserve">As the need for more intense images of violence accumulates, </w:t>
      </w:r>
      <w:r w:rsidRPr="00F829AD">
        <w:rPr>
          <w:rStyle w:val="StyleBoldUnderline"/>
          <w:highlight w:val="cyan"/>
        </w:rPr>
        <w:t xml:space="preserve">the </w:t>
      </w:r>
      <w:r w:rsidRPr="00025938">
        <w:rPr>
          <w:rStyle w:val="StyleBoldUnderline"/>
          <w:highlight w:val="yellow"/>
        </w:rPr>
        <w:t xml:space="preserve">moral indifference and </w:t>
      </w:r>
      <w:r w:rsidRPr="00F829AD">
        <w:rPr>
          <w:rStyle w:val="StyleBoldUnderline"/>
          <w:highlight w:val="cyan"/>
        </w:rPr>
        <w:t xml:space="preserve">desensitization to violence grows while </w:t>
      </w:r>
      <w:r w:rsidRPr="00025938">
        <w:rPr>
          <w:rStyle w:val="StyleBoldUnderline"/>
        </w:rPr>
        <w:t xml:space="preserve">matters of </w:t>
      </w:r>
      <w:r w:rsidRPr="00025938">
        <w:rPr>
          <w:rStyle w:val="StyleBoldUnderline"/>
          <w:highlight w:val="yellow"/>
        </w:rPr>
        <w:t xml:space="preserve">cruelty and </w:t>
      </w:r>
      <w:r w:rsidRPr="00F829AD">
        <w:rPr>
          <w:rStyle w:val="StyleBoldUnderline"/>
          <w:highlight w:val="cyan"/>
        </w:rPr>
        <w:t xml:space="preserve">suffering are offered </w:t>
      </w:r>
      <w:r w:rsidRPr="00025938">
        <w:rPr>
          <w:rStyle w:val="StyleBoldUnderline"/>
        </w:rPr>
        <w:t xml:space="preserve">up </w:t>
      </w:r>
      <w:r w:rsidRPr="00F829AD">
        <w:rPr>
          <w:rStyle w:val="StyleBoldUnderline"/>
          <w:highlight w:val="cyan"/>
        </w:rPr>
        <w:t xml:space="preserve">as </w:t>
      </w:r>
      <w:r w:rsidRPr="00025938">
        <w:rPr>
          <w:rStyle w:val="StyleBoldUnderline"/>
        </w:rPr>
        <w:t>fodder for</w:t>
      </w:r>
      <w:r w:rsidRPr="00025938">
        <w:rPr>
          <w:szCs w:val="16"/>
        </w:rPr>
        <w:t xml:space="preserve"> sports, entertainment, news media, and other </w:t>
      </w:r>
      <w:r w:rsidRPr="00025938">
        <w:rPr>
          <w:rStyle w:val="StyleBoldUnderline"/>
        </w:rPr>
        <w:t xml:space="preserve">outlets for seeking </w:t>
      </w:r>
      <w:r w:rsidRPr="00F829AD">
        <w:rPr>
          <w:rStyle w:val="Emphasis"/>
          <w:rFonts w:eastAsiaTheme="majorEastAsia"/>
          <w:highlight w:val="cyan"/>
        </w:rPr>
        <w:t>pleasure</w:t>
      </w:r>
      <w:r w:rsidRPr="00025938">
        <w:rPr>
          <w:szCs w:val="16"/>
        </w:rPr>
        <w:t>.</w:t>
      </w:r>
    </w:p>
    <w:p w:rsidR="00565F7F" w:rsidRDefault="00565F7F" w:rsidP="00565F7F">
      <w:pPr>
        <w:pStyle w:val="Heading3"/>
      </w:pPr>
      <w:r>
        <w:lastRenderedPageBreak/>
        <w:t>***1NC</w:t>
      </w:r>
    </w:p>
    <w:p w:rsidR="00565F7F" w:rsidRPr="00006C2F" w:rsidRDefault="00565F7F" w:rsidP="00565F7F">
      <w:pPr>
        <w:pStyle w:val="Heading4"/>
      </w:pPr>
      <w:r w:rsidRPr="00006C2F">
        <w:t>Consumption practices ensure extinction – cause overshoot and collapse of the environment, only re-organizing society can solve</w:t>
      </w:r>
    </w:p>
    <w:p w:rsidR="00565F7F" w:rsidRPr="00006C2F" w:rsidRDefault="00565F7F" w:rsidP="00565F7F">
      <w:pPr>
        <w:rPr>
          <w:rStyle w:val="StyleStyleBold12pt"/>
        </w:rPr>
      </w:pPr>
      <w:r w:rsidRPr="00006C2F">
        <w:rPr>
          <w:rStyle w:val="StyleStyleBold12pt"/>
        </w:rPr>
        <w:t>Smith 11</w:t>
      </w:r>
    </w:p>
    <w:p w:rsidR="00565F7F" w:rsidRPr="00006C2F" w:rsidRDefault="00565F7F" w:rsidP="00565F7F">
      <w:r w:rsidRPr="00006C2F">
        <w:t>(Gar, Editor Emeritus of Earth Island Journal, “NUCLEAR</w:t>
      </w:r>
      <w:r w:rsidRPr="00006C2F">
        <w:rPr>
          <w:sz w:val="12"/>
        </w:rPr>
        <w:t xml:space="preserve">¶ </w:t>
      </w:r>
      <w:r w:rsidRPr="00006C2F">
        <w:t>ROULETTE</w:t>
      </w:r>
      <w:r w:rsidRPr="00006C2F">
        <w:rPr>
          <w:sz w:val="12"/>
        </w:rPr>
        <w:t xml:space="preserve">¶ </w:t>
      </w:r>
      <w:r w:rsidRPr="00006C2F">
        <w:t>THE CASE AGAINST A</w:t>
      </w:r>
      <w:r w:rsidRPr="00006C2F">
        <w:rPr>
          <w:sz w:val="12"/>
        </w:rPr>
        <w:t xml:space="preserve">¶ </w:t>
      </w:r>
      <w:r w:rsidRPr="00006C2F">
        <w:t>“NUCLEAR RENAISSANCE” Pgs. 46)</w:t>
      </w:r>
    </w:p>
    <w:p w:rsidR="00565F7F" w:rsidRPr="00006C2F" w:rsidRDefault="00565F7F" w:rsidP="00565F7F"/>
    <w:p w:rsidR="00565F7F" w:rsidRPr="00006C2F" w:rsidRDefault="00565F7F" w:rsidP="00565F7F">
      <w:r w:rsidRPr="00B57FE1">
        <w:rPr>
          <w:rStyle w:val="StyleBoldUnderline"/>
          <w:highlight w:val="cyan"/>
        </w:rPr>
        <w:t>Even if all</w:t>
      </w:r>
      <w:r w:rsidRPr="00006C2F">
        <w:rPr>
          <w:rStyle w:val="StyleBoldUnderline"/>
        </w:rPr>
        <w:t xml:space="preserve"> of the world’s current </w:t>
      </w:r>
      <w:r w:rsidRPr="00B57FE1">
        <w:rPr>
          <w:rStyle w:val="StyleBoldUnderline"/>
          <w:highlight w:val="cyan"/>
        </w:rPr>
        <w:t>energy output could be produced by renewables, this level of¶</w:t>
      </w:r>
      <w:r w:rsidRPr="00006C2F">
        <w:rPr>
          <w:rStyle w:val="StyleBoldUnderline"/>
        </w:rPr>
        <w:t xml:space="preserve"> energy </w:t>
      </w:r>
      <w:r w:rsidRPr="00B57FE1">
        <w:rPr>
          <w:rStyle w:val="StyleBoldUnderline"/>
          <w:highlight w:val="cyan"/>
        </w:rPr>
        <w:t xml:space="preserve">consumption would </w:t>
      </w:r>
      <w:r w:rsidRPr="00B57FE1">
        <w:rPr>
          <w:rStyle w:val="StyleBoldUnderline"/>
        </w:rPr>
        <w:t xml:space="preserve">still </w:t>
      </w:r>
      <w:r w:rsidRPr="00B57FE1">
        <w:rPr>
          <w:rStyle w:val="StyleBoldUnderline"/>
          <w:highlight w:val="cyan"/>
        </w:rPr>
        <w:t>inflict terrible harm</w:t>
      </w:r>
      <w:r w:rsidRPr="00006C2F">
        <w:rPr>
          <w:rStyle w:val="StyleBoldUnderline"/>
        </w:rPr>
        <w:t xml:space="preserve"> on Earth’s damaged ecosystems</w:t>
      </w:r>
      <w:r w:rsidRPr="00006C2F">
        <w:t xml:space="preserve">. In order </w:t>
      </w:r>
      <w:r w:rsidRPr="00B57FE1">
        <w:rPr>
          <w:rStyle w:val="Emphasis"/>
          <w:highlight w:val="cyan"/>
        </w:rPr>
        <w:t>to¶ survive, we need to relearn how to use less</w:t>
      </w:r>
      <w:r w:rsidRPr="00006C2F">
        <w:t>. It is critical that we adopt a Conservation Imperative.</w:t>
      </w:r>
      <w:r w:rsidRPr="00006C2F">
        <w:rPr>
          <w:sz w:val="12"/>
        </w:rPr>
        <w:t xml:space="preserve">¶ </w:t>
      </w:r>
      <w:r w:rsidRPr="00B868B2">
        <w:rPr>
          <w:rStyle w:val="StyleBoldUnderline"/>
          <w:highlight w:val="cyan"/>
        </w:rPr>
        <w:t>Faced with the</w:t>
      </w:r>
      <w:r w:rsidRPr="00006C2F">
        <w:rPr>
          <w:rStyle w:val="StyleBoldUnderline"/>
        </w:rPr>
        <w:t xml:space="preserve"> inevitable </w:t>
      </w:r>
      <w:r w:rsidRPr="00B868B2">
        <w:rPr>
          <w:rStyle w:val="StyleBoldUnderline"/>
          <w:highlight w:val="cyan"/>
        </w:rPr>
        <w:t>disappearance of</w:t>
      </w:r>
      <w:r w:rsidRPr="00006C2F">
        <w:rPr>
          <w:rStyle w:val="StyleBoldUnderline"/>
        </w:rPr>
        <w:t xml:space="preserve"> the stockpiles of </w:t>
      </w:r>
      <w:r w:rsidRPr="00B868B2">
        <w:rPr>
          <w:rStyle w:val="StyleBoldUnderline"/>
          <w:highlight w:val="cyan"/>
        </w:rPr>
        <w:t>cheap energy</w:t>
      </w:r>
      <w:r w:rsidRPr="00006C2F">
        <w:t xml:space="preserve"> we have used to move and</w:t>
      </w:r>
      <w:r w:rsidRPr="00006C2F">
        <w:rPr>
          <w:sz w:val="12"/>
        </w:rPr>
        <w:t xml:space="preserve">¶ </w:t>
      </w:r>
      <w:r w:rsidRPr="00006C2F">
        <w:t>transform matter</w:t>
      </w:r>
      <w:r w:rsidRPr="00006C2F">
        <w:rPr>
          <w:rStyle w:val="StyleBoldUnderline"/>
        </w:rPr>
        <w:t xml:space="preserve">, </w:t>
      </w:r>
      <w:r w:rsidRPr="00B868B2">
        <w:rPr>
          <w:rStyle w:val="StyleBoldUnderline"/>
        </w:rPr>
        <w:t>we need to identify society’s</w:t>
      </w:r>
      <w:r w:rsidRPr="00006C2F">
        <w:rPr>
          <w:rStyle w:val="StyleBoldUnderline"/>
        </w:rPr>
        <w:t xml:space="preserve"> fundamental needs and invest our limited energy resources¶ in those key areas</w:t>
      </w:r>
      <w:r w:rsidRPr="00006C2F">
        <w:t>. A Post-Oil/Post Coal/Post-Nuclear world can no longer sustain the one-time extravagances</w:t>
      </w:r>
      <w:r w:rsidRPr="00006C2F">
        <w:rPr>
          <w:sz w:val="12"/>
        </w:rPr>
        <w:t xml:space="preserve">¶ </w:t>
      </w:r>
      <w:r w:rsidRPr="00006C2F">
        <w:t>of luxury goods, designed-to-be-disposable products, and brain-numbing entertainment devices.</w:t>
      </w:r>
      <w:r w:rsidRPr="00006C2F">
        <w:rPr>
          <w:sz w:val="12"/>
        </w:rPr>
        <w:t xml:space="preserve">¶ </w:t>
      </w:r>
      <w:r w:rsidRPr="00006C2F">
        <w:t>The long-distance transport of raw materials, food and manufactured goods will need to decline in favor</w:t>
      </w:r>
      <w:r w:rsidRPr="00006C2F">
        <w:rPr>
          <w:sz w:val="12"/>
        </w:rPr>
        <w:t xml:space="preserve">¶ </w:t>
      </w:r>
      <w:r w:rsidRPr="00006C2F">
        <w:t>of local production geared to match local resources and needs. Warfare—the most capital-, resource- and</w:t>
      </w:r>
      <w:r w:rsidRPr="00006C2F">
        <w:rPr>
          <w:sz w:val="12"/>
        </w:rPr>
        <w:t xml:space="preserve">¶ </w:t>
      </w:r>
      <w:r w:rsidRPr="00006C2F">
        <w:t>pollution-intensive human activity—must also be diminished. Neither the costly inventory of nuclear</w:t>
      </w:r>
      <w:r w:rsidRPr="00006C2F">
        <w:rPr>
          <w:sz w:val="12"/>
        </w:rPr>
        <w:t xml:space="preserve">¶ </w:t>
      </w:r>
      <w:r w:rsidRPr="00006C2F">
        <w:t>arms nor the Pentagon’s imperial network of 700-plus foreign bases is sustainable. There will doubtless</w:t>
      </w:r>
      <w:r w:rsidRPr="00006C2F">
        <w:rPr>
          <w:sz w:val="12"/>
        </w:rPr>
        <w:t xml:space="preserve">¶ </w:t>
      </w:r>
      <w:r w:rsidRPr="00006C2F">
        <w:t>still be wars but, in the Post-oil World, they will be either be waged with solar-powered tanks or fought</w:t>
      </w:r>
      <w:r w:rsidRPr="00006C2F">
        <w:rPr>
          <w:sz w:val="12"/>
        </w:rPr>
        <w:t xml:space="preserve">¶ </w:t>
      </w:r>
      <w:r w:rsidRPr="00006C2F">
        <w:t>on horseback.</w:t>
      </w:r>
      <w:r w:rsidRPr="00006C2F">
        <w:rPr>
          <w:sz w:val="12"/>
        </w:rPr>
        <w:t xml:space="preserve">¶ </w:t>
      </w:r>
      <w:r w:rsidRPr="00006C2F">
        <w:rPr>
          <w:rStyle w:val="Emphasis"/>
        </w:rPr>
        <w:t xml:space="preserve">Modern </w:t>
      </w:r>
      <w:r w:rsidRPr="00B868B2">
        <w:rPr>
          <w:rStyle w:val="Emphasis"/>
          <w:highlight w:val="cyan"/>
        </w:rPr>
        <w:t>economies insist on powering ahead like</w:t>
      </w:r>
      <w:r w:rsidRPr="00006C2F">
        <w:rPr>
          <w:rStyle w:val="Emphasis"/>
        </w:rPr>
        <w:t xml:space="preserve"> competing </w:t>
      </w:r>
      <w:r w:rsidRPr="00B868B2">
        <w:rPr>
          <w:rStyle w:val="Emphasis"/>
          <w:highlight w:val="cyan"/>
        </w:rPr>
        <w:t>steamboats in an upstream race</w:t>
      </w:r>
      <w:r w:rsidRPr="00B868B2">
        <w:rPr>
          <w:highlight w:val="cyan"/>
        </w:rPr>
        <w:t xml:space="preserve">. </w:t>
      </w:r>
      <w:r w:rsidRPr="00B868B2">
        <w:rPr>
          <w:rStyle w:val="StyleBoldUnderline"/>
          <w:highlight w:val="cyan"/>
        </w:rPr>
        <w:t>We have</w:t>
      </w:r>
      <w:r w:rsidRPr="00006C2F">
        <w:rPr>
          <w:rStyle w:val="StyleBoldUnderline"/>
        </w:rPr>
        <w:t xml:space="preserve">¶ </w:t>
      </w:r>
      <w:r w:rsidRPr="00B868B2">
        <w:rPr>
          <w:rStyle w:val="StyleBoldUnderline"/>
          <w:highlight w:val="cyan"/>
        </w:rPr>
        <w:t>become addicted to over-consumption</w:t>
      </w:r>
      <w:r w:rsidRPr="00006C2F">
        <w:rPr>
          <w:rStyle w:val="StyleBoldUnderline"/>
        </w:rPr>
        <w:t xml:space="preserve"> on a planet that was not designed for limitless exploitation</w:t>
      </w:r>
      <w:r w:rsidRPr="00006C2F">
        <w:t>. As</w:t>
      </w:r>
      <w:r w:rsidRPr="00006C2F">
        <w:rPr>
          <w:sz w:val="12"/>
        </w:rPr>
        <w:t xml:space="preserve">¶ </w:t>
      </w:r>
      <w:r w:rsidRPr="00006C2F">
        <w:t>the late environmental leader David Brower noted: “In the years since the Industrial Revolution, we</w:t>
      </w:r>
      <w:r w:rsidRPr="00006C2F">
        <w:rPr>
          <w:sz w:val="12"/>
        </w:rPr>
        <w:t xml:space="preserve">¶ </w:t>
      </w:r>
      <w:r w:rsidRPr="00006C2F">
        <w:t xml:space="preserve">humans have been partying pretty hard. </w:t>
      </w:r>
      <w:r w:rsidRPr="00B868B2">
        <w:rPr>
          <w:rStyle w:val="StyleBoldUnderline"/>
          <w:highlight w:val="cyan"/>
        </w:rPr>
        <w:t>We’ve ransacked most of the Earth</w:t>
      </w:r>
      <w:r w:rsidRPr="00006C2F">
        <w:rPr>
          <w:rStyle w:val="StyleBoldUnderline"/>
        </w:rPr>
        <w:t xml:space="preserve"> for resources</w:t>
      </w:r>
      <w:r w:rsidRPr="00006C2F">
        <w:t>….We are living</w:t>
      </w:r>
      <w:r w:rsidRPr="00006C2F">
        <w:rPr>
          <w:sz w:val="12"/>
        </w:rPr>
        <w:t xml:space="preserve">¶ </w:t>
      </w:r>
      <w:r w:rsidRPr="00006C2F">
        <w:t xml:space="preserve">off the natural capital of the planet—the principal, and not the interest. </w:t>
      </w:r>
      <w:r w:rsidRPr="00006C2F">
        <w:rPr>
          <w:rStyle w:val="StyleBoldUnderline"/>
        </w:rPr>
        <w:t xml:space="preserve">The </w:t>
      </w:r>
      <w:r w:rsidRPr="00B868B2">
        <w:rPr>
          <w:rStyle w:val="StyleBoldUnderline"/>
          <w:highlight w:val="cyan"/>
        </w:rPr>
        <w:t>soil, the seas, the forests, the¶ rivers, and the protective atmospheric cover—all are being depleted</w:t>
      </w:r>
      <w:r w:rsidRPr="00006C2F">
        <w:t>. It was a grand binge, but the hangover</w:t>
      </w:r>
      <w:r w:rsidRPr="00006C2F">
        <w:rPr>
          <w:sz w:val="12"/>
        </w:rPr>
        <w:t xml:space="preserve">¶ </w:t>
      </w:r>
      <w:r w:rsidRPr="00006C2F">
        <w:t>is now upon us, and it will soon be throbbing.” 224</w:t>
      </w:r>
      <w:r w:rsidRPr="00006C2F">
        <w:rPr>
          <w:sz w:val="12"/>
        </w:rPr>
        <w:t xml:space="preserve">¶ </w:t>
      </w:r>
      <w:r w:rsidRPr="00006C2F">
        <w:t>On the eve of India’s independence, Mahatma Gandhi was asked whether his new nation could expect</w:t>
      </w:r>
      <w:r w:rsidRPr="00006C2F">
        <w:rPr>
          <w:sz w:val="12"/>
        </w:rPr>
        <w:t xml:space="preserve">¶ </w:t>
      </w:r>
      <w:r w:rsidRPr="00006C2F">
        <w:t>to attain Britain’s level of industrial development. Noting that “it took Britain half the resources of this</w:t>
      </w:r>
      <w:r w:rsidRPr="00006C2F">
        <w:rPr>
          <w:sz w:val="12"/>
        </w:rPr>
        <w:t xml:space="preserve">¶ </w:t>
      </w:r>
      <w:r w:rsidRPr="00006C2F">
        <w:t xml:space="preserve">planet to achieve its prosperity,” Gandhi famously estimated that </w:t>
      </w:r>
      <w:r w:rsidRPr="00CC5C3A">
        <w:rPr>
          <w:rStyle w:val="StyleBoldUnderline"/>
        </w:rPr>
        <w:t>raising the rest of the world to British</w:t>
      </w:r>
      <w:r w:rsidRPr="00006C2F">
        <w:rPr>
          <w:rStyle w:val="StyleBoldUnderline"/>
        </w:rPr>
        <w:t xml:space="preserve">¶ </w:t>
      </w:r>
      <w:r w:rsidRPr="00CC5C3A">
        <w:rPr>
          <w:rStyle w:val="StyleBoldUnderline"/>
        </w:rPr>
        <w:t>levels of consumption would require “two more planets</w:t>
      </w:r>
      <w:r w:rsidRPr="00006C2F">
        <w:rPr>
          <w:rStyle w:val="StyleBoldUnderline"/>
        </w:rPr>
        <w:t>.”</w:t>
      </w:r>
      <w:r w:rsidRPr="00006C2F">
        <w:t xml:space="preserve"> The United Nations Development Program</w:t>
      </w:r>
      <w:r w:rsidRPr="00006C2F">
        <w:rPr>
          <w:sz w:val="12"/>
        </w:rPr>
        <w:t xml:space="preserve">¶ </w:t>
      </w:r>
      <w:r w:rsidRPr="00006C2F">
        <w:t>recently reconsidered Gandhi’s equation as it applies towards “a world edging towards the brink of</w:t>
      </w:r>
      <w:r w:rsidRPr="00006C2F">
        <w:rPr>
          <w:sz w:val="12"/>
        </w:rPr>
        <w:t xml:space="preserve">¶ </w:t>
      </w:r>
      <w:r w:rsidRPr="00006C2F">
        <w:t>dangerous climate change.”</w:t>
      </w:r>
      <w:r w:rsidRPr="00006C2F">
        <w:rPr>
          <w:sz w:val="12"/>
        </w:rPr>
        <w:t xml:space="preserve">¶ </w:t>
      </w:r>
      <w:r w:rsidRPr="00006C2F">
        <w:t xml:space="preserve">Working from the assumed “sustainable” ceiling of climate-warming gases (14.5 Gt CO2 per year),¶ </w:t>
      </w:r>
      <w:r w:rsidRPr="00CC5C3A">
        <w:rPr>
          <w:rStyle w:val="Emphasis"/>
          <w:highlight w:val="cyan"/>
        </w:rPr>
        <w:t>UNEP confirmed that “if emissions were frozen at the current level of 29 Gt CO2, we would need two¶ planets</w:t>
      </w:r>
      <w:r w:rsidRPr="00CC5C3A">
        <w:rPr>
          <w:highlight w:val="cyan"/>
        </w:rPr>
        <w:t>.”</w:t>
      </w:r>
      <w:r w:rsidRPr="00006C2F">
        <w:t xml:space="preserve"> Unfortunately, UNEP noted, some countries are producing more CO2 than others. Fifteen</w:t>
      </w:r>
      <w:r w:rsidRPr="00006C2F">
        <w:rPr>
          <w:sz w:val="12"/>
        </w:rPr>
        <w:t xml:space="preserve">¶ </w:t>
      </w:r>
      <w:r w:rsidRPr="00006C2F">
        <w:t>percent of the world’s richest residents are using 90 percent of the planet’s sustainable budget of shared</w:t>
      </w:r>
      <w:r w:rsidRPr="00006C2F">
        <w:rPr>
          <w:sz w:val="12"/>
        </w:rPr>
        <w:t xml:space="preserve">¶ </w:t>
      </w:r>
      <w:r w:rsidRPr="00006C2F">
        <w:t xml:space="preserve">resources. According to UNEP’s calculations, </w:t>
      </w:r>
      <w:r w:rsidRPr="00CC5C3A">
        <w:rPr>
          <w:rStyle w:val="StyleBoldUnderline"/>
          <w:highlight w:val="cyan"/>
        </w:rPr>
        <w:t>just sustaining the current lifestyle of Canada and the U.S.</w:t>
      </w:r>
      <w:r w:rsidRPr="00006C2F">
        <w:rPr>
          <w:rStyle w:val="StyleBoldUnderline"/>
        </w:rPr>
        <w:t xml:space="preserve">¶ </w:t>
      </w:r>
      <w:r w:rsidRPr="00CC5C3A">
        <w:rPr>
          <w:rStyle w:val="StyleBoldUnderline"/>
          <w:highlight w:val="cyan"/>
        </w:rPr>
        <w:t>would require</w:t>
      </w:r>
      <w:r w:rsidRPr="00006C2F">
        <w:t xml:space="preserve"> the resources of 16 planets—</w:t>
      </w:r>
      <w:r w:rsidRPr="00CC5C3A">
        <w:rPr>
          <w:rStyle w:val="StyleBoldUnderline"/>
          <w:highlight w:val="cyan"/>
        </w:rPr>
        <w:t>eight planets each</w:t>
      </w:r>
      <w:r w:rsidRPr="00006C2F">
        <w:t>. 225</w:t>
      </w:r>
    </w:p>
    <w:p w:rsidR="00565F7F" w:rsidRPr="00006C2F" w:rsidRDefault="00565F7F" w:rsidP="00565F7F">
      <w:pPr>
        <w:rPr>
          <w:rStyle w:val="StyleStyleBold12pt"/>
        </w:rPr>
      </w:pPr>
    </w:p>
    <w:p w:rsidR="00565F7F" w:rsidRPr="00006C2F" w:rsidRDefault="00565F7F" w:rsidP="00565F7F">
      <w:pPr>
        <w:rPr>
          <w:rStyle w:val="StyleStyleBold12pt"/>
        </w:rPr>
      </w:pPr>
      <w:r w:rsidRPr="00006C2F">
        <w:rPr>
          <w:rStyle w:val="StyleStyleBold12pt"/>
        </w:rPr>
        <w:t>Our alternative is to reject the politics of technological production</w:t>
      </w:r>
    </w:p>
    <w:p w:rsidR="00565F7F" w:rsidRPr="00006C2F" w:rsidRDefault="00565F7F" w:rsidP="00565F7F">
      <w:pPr>
        <w:rPr>
          <w:rStyle w:val="StyleStyleBold12pt"/>
        </w:rPr>
      </w:pPr>
    </w:p>
    <w:p w:rsidR="00565F7F" w:rsidRPr="00006C2F" w:rsidRDefault="00565F7F" w:rsidP="00565F7F">
      <w:pPr>
        <w:rPr>
          <w:rStyle w:val="StyleStyleBold12pt"/>
        </w:rPr>
      </w:pPr>
      <w:r w:rsidRPr="00006C2F">
        <w:rPr>
          <w:rStyle w:val="StyleStyleBold12pt"/>
        </w:rPr>
        <w:lastRenderedPageBreak/>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565F7F" w:rsidRPr="00006C2F" w:rsidRDefault="00565F7F" w:rsidP="00565F7F">
      <w:pPr>
        <w:rPr>
          <w:rStyle w:val="StyleStyleBold12pt"/>
        </w:rPr>
      </w:pPr>
      <w:r w:rsidRPr="00006C2F">
        <w:rPr>
          <w:rStyle w:val="StyleStyleBold12pt"/>
        </w:rPr>
        <w:t>Alexander ‘11</w:t>
      </w:r>
    </w:p>
    <w:p w:rsidR="00565F7F" w:rsidRPr="00006C2F" w:rsidRDefault="00565F7F" w:rsidP="00565F7F">
      <w:r w:rsidRPr="00006C2F">
        <w:t>(Samuel, University of Melbourne; Office for Environmental Programs/Simplicity Institute, “</w:t>
      </w:r>
    </w:p>
    <w:p w:rsidR="00565F7F" w:rsidRPr="00006C2F" w:rsidRDefault="00565F7F" w:rsidP="00565F7F">
      <w:r w:rsidRPr="00006C2F">
        <w:t xml:space="preserve">Voluntary Simplicity as an Aesthetics of Existence”, Social Sciences Research Network, http://papers.ssrn.com/sol3/papers.cfm?abstract_id=1941087) </w:t>
      </w:r>
    </w:p>
    <w:p w:rsidR="00565F7F" w:rsidRPr="00006C2F" w:rsidRDefault="00565F7F" w:rsidP="00565F7F"/>
    <w:p w:rsidR="00565F7F" w:rsidRDefault="00565F7F" w:rsidP="00565F7F">
      <w:r w:rsidRPr="00006C2F">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006C2F">
        <w:rPr>
          <w:rStyle w:val="StyleBoldUnderline"/>
        </w:rPr>
        <w:t>‘</w:t>
      </w:r>
      <w:r w:rsidRPr="00461371">
        <w:rPr>
          <w:rStyle w:val="StyleBoldUnderline"/>
          <w:highlight w:val="cyan"/>
        </w:rPr>
        <w:t>consumers’  in  the  context  of  First  World  overconsumption</w:t>
      </w:r>
      <w:r w:rsidRPr="00006C2F">
        <w:t xml:space="preserve">.  This  </w:t>
      </w:r>
      <w:r w:rsidRPr="00006C2F">
        <w:rPr>
          <w:rStyle w:val="StyleBoldUnderline"/>
        </w:rPr>
        <w:t xml:space="preserve">is  an  area  that  </w:t>
      </w:r>
      <w:r w:rsidRPr="00BC441C">
        <w:rPr>
          <w:rStyle w:val="StyleBoldUnderline"/>
          <w:highlight w:val="cyan"/>
        </w:rPr>
        <w:t>raises  ethical  questions  concerning  how  we  ought  to  live</w:t>
      </w:r>
      <w:r w:rsidRPr="00006C2F">
        <w:rPr>
          <w:rStyle w:val="StyleBoldUnderline"/>
        </w:rPr>
        <w:t xml:space="preserve">  for  two </w:t>
      </w:r>
      <w:r w:rsidRPr="00006C2F">
        <w:t xml:space="preserve"> main  </w:t>
      </w:r>
      <w:r w:rsidRPr="00006C2F">
        <w:rPr>
          <w:rStyle w:val="StyleBoldUnderline"/>
        </w:rPr>
        <w:t>reasons</w:t>
      </w:r>
      <w:r w:rsidRPr="00006C2F">
        <w:t xml:space="preserve">:  </w:t>
      </w:r>
      <w:r w:rsidRPr="00006C2F">
        <w:rPr>
          <w:rStyle w:val="StyleBoldUnderline"/>
        </w:rPr>
        <w:t>firstly,  du</w:t>
      </w:r>
      <w:r w:rsidRPr="00BC441C">
        <w:rPr>
          <w:rStyle w:val="StyleBoldUnderline"/>
          <w:highlight w:val="cyan"/>
        </w:rPr>
        <w:t xml:space="preserve">e  to  the  impact  Western--‐style  consumers  are  having  on  the  </w:t>
      </w:r>
      <w:r w:rsidRPr="00BC441C">
        <w:rPr>
          <w:rStyle w:val="StyleBoldUnderline"/>
        </w:rPr>
        <w:t xml:space="preserve">natural  </w:t>
      </w:r>
      <w:r w:rsidRPr="003E6942">
        <w:rPr>
          <w:rStyle w:val="StyleBoldUnderline"/>
          <w:highlight w:val="cyan"/>
        </w:rPr>
        <w:t>environment;  and</w:t>
      </w:r>
      <w:r w:rsidRPr="00006C2F">
        <w:rPr>
          <w:rStyle w:val="StyleBoldUnderline"/>
        </w:rPr>
        <w:t xml:space="preserve">  secondly,  </w:t>
      </w:r>
      <w:r w:rsidRPr="003E6942">
        <w:rPr>
          <w:rStyle w:val="StyleBoldUnderline"/>
          <w:highlight w:val="cyan"/>
        </w:rPr>
        <w:t>due  to  the</w:t>
      </w:r>
      <w:r w:rsidRPr="00006C2F">
        <w:rPr>
          <w:rStyle w:val="StyleBoldUnderline"/>
        </w:rPr>
        <w:t xml:space="preserve">  continued  </w:t>
      </w:r>
      <w:r w:rsidRPr="003E6942">
        <w:rPr>
          <w:rStyle w:val="StyleBoldUnderline"/>
          <w:highlight w:val="cyan"/>
        </w:rPr>
        <w:t>existence  of  poverty</w:t>
      </w:r>
      <w:r w:rsidRPr="00006C2F">
        <w:rPr>
          <w:rStyle w:val="StyleBoldUnderline"/>
        </w:rPr>
        <w:t xml:space="preserve">  amidst  plenty</w:t>
      </w:r>
      <w:r w:rsidRPr="00006C2F">
        <w:t xml:space="preserve">. </w:t>
      </w:r>
      <w:r w:rsidRPr="00006C2F">
        <w:rPr>
          <w:rStyle w:val="StyleBoldUnderline"/>
        </w:rPr>
        <w:t xml:space="preserve"> There  is</w:t>
      </w:r>
      <w:r w:rsidRPr="00006C2F">
        <w:t xml:space="preserve">,  however,  </w:t>
      </w:r>
      <w:r w:rsidRPr="00006C2F">
        <w:rPr>
          <w:rStyle w:val="StyleBoldUnderline"/>
        </w:rPr>
        <w:t xml:space="preserve">another  perspective </w:t>
      </w:r>
      <w:r w:rsidRPr="00006C2F">
        <w:t xml:space="preserve"> to  consider  also.  A  large  body  of  sociological  and  psychological  literature  now  exists  indicating  that  </w:t>
      </w:r>
      <w:r w:rsidRPr="00006C2F">
        <w:rPr>
          <w:rStyle w:val="StyleBoldUnderline"/>
        </w:rPr>
        <w:t xml:space="preserve">Western--‐style  </w:t>
      </w:r>
      <w:r w:rsidRPr="003E6942">
        <w:rPr>
          <w:rStyle w:val="StyleBoldUnderline"/>
          <w:highlight w:val="cyan"/>
        </w:rPr>
        <w:t>consumption  practices  are</w:t>
      </w:r>
      <w:r w:rsidRPr="00006C2F">
        <w:rPr>
          <w:rStyle w:val="StyleBoldUnderline"/>
        </w:rPr>
        <w:t xml:space="preserve"> </w:t>
      </w:r>
      <w:r w:rsidRPr="00006C2F">
        <w:t xml:space="preserve"> often  </w:t>
      </w:r>
      <w:r w:rsidRPr="003E6942">
        <w:rPr>
          <w:rStyle w:val="StyleBoldUnderline"/>
          <w:highlight w:val="cyan"/>
        </w:rPr>
        <w:t>failing  to  provide</w:t>
      </w:r>
      <w:r w:rsidRPr="00006C2F">
        <w:rPr>
          <w:rStyle w:val="StyleBoldUnderline"/>
        </w:rPr>
        <w:t xml:space="preserve"> </w:t>
      </w:r>
      <w:r w:rsidRPr="00006C2F">
        <w:t xml:space="preserve"> meaning  and  </w:t>
      </w:r>
      <w:r w:rsidRPr="003E6942">
        <w:rPr>
          <w:rStyle w:val="StyleBoldUnderline"/>
          <w:highlight w:val="cyan"/>
        </w:rPr>
        <w:t>fulfillment</w:t>
      </w:r>
      <w:r w:rsidRPr="00006C2F">
        <w:rPr>
          <w:rStyle w:val="StyleBoldUnderline"/>
        </w:rPr>
        <w:t xml:space="preserve">,  even  to  those  who </w:t>
      </w:r>
      <w:r w:rsidRPr="00006C2F">
        <w:t xml:space="preserve"> have  </w:t>
      </w:r>
      <w:r w:rsidRPr="00006C2F">
        <w:rPr>
          <w:rStyle w:val="StyleBoldUnderline"/>
        </w:rPr>
        <w:t>‘succeeded’  in  attaining  a  high  material  standard  of  living</w:t>
      </w:r>
      <w:r w:rsidRPr="00006C2F">
        <w:t xml:space="preserve">.13 </w:t>
      </w:r>
      <w:r w:rsidRPr="00006C2F">
        <w:rPr>
          <w:rStyle w:val="StyleBoldUnderline"/>
        </w:rPr>
        <w:t xml:space="preserve"> These  three  consumption--‐related  issues </w:t>
      </w:r>
      <w:r w:rsidRPr="00006C2F">
        <w:t xml:space="preserve"> –  ecological  degradation,  poverty  amidst  plenty,  and  consumer  malaise  –  </w:t>
      </w:r>
      <w:r w:rsidRPr="00006C2F">
        <w:rPr>
          <w:rStyle w:val="StyleBoldUnderline"/>
        </w:rPr>
        <w:t xml:space="preserve">provide  ample  grounds  for  thinking  that  consumption  is  a  proper  subject  for  ethical  engagement,  in  the </w:t>
      </w:r>
      <w:r w:rsidRPr="00006C2F">
        <w:t xml:space="preserve"> Foucauldian  </w:t>
      </w:r>
      <w:r w:rsidRPr="00006C2F">
        <w:rPr>
          <w:rStyle w:val="StyleBoldUnderline"/>
        </w:rPr>
        <w:t>sense  of  ethics  as  ‘the  self  enfgaging  the  self</w:t>
      </w:r>
      <w:r w:rsidRPr="00006C2F">
        <w:t xml:space="preserve">.’  </w:t>
      </w:r>
      <w:r w:rsidRPr="00006C2F">
        <w:rPr>
          <w:rStyle w:val="StyleBoldUnderline"/>
        </w:rPr>
        <w:t xml:space="preserve">If  it  is  the  case  that  </w:t>
      </w:r>
      <w:r w:rsidRPr="003E6942">
        <w:rPr>
          <w:rStyle w:val="StyleBoldUnderline"/>
          <w:highlight w:val="cyan"/>
        </w:rPr>
        <w:t>our  individual  identities  have  been  shaped</w:t>
      </w:r>
      <w:r w:rsidRPr="00006C2F">
        <w:t xml:space="preserve">,  insidiously  perhaps,  </w:t>
      </w:r>
      <w:r w:rsidRPr="00542D79">
        <w:rPr>
          <w:rStyle w:val="StyleBoldUnderline"/>
          <w:highlight w:val="cyan"/>
        </w:rPr>
        <w:t>by  a</w:t>
      </w:r>
      <w:r w:rsidRPr="00006C2F">
        <w:rPr>
          <w:rStyle w:val="StyleBoldUnderline"/>
        </w:rPr>
        <w:t xml:space="preserve">  social  </w:t>
      </w:r>
      <w:r w:rsidRPr="00542D79">
        <w:rPr>
          <w:rStyle w:val="StyleBoldUnderline"/>
          <w:highlight w:val="cyan"/>
        </w:rPr>
        <w:t>system  that  celebrates</w:t>
      </w:r>
      <w:r w:rsidRPr="00006C2F">
        <w:rPr>
          <w:rStyle w:val="StyleBoldUnderline"/>
        </w:rPr>
        <w:t xml:space="preserve"> </w:t>
      </w:r>
      <w:r w:rsidRPr="00006C2F">
        <w:t xml:space="preserve"> and  encourages  </w:t>
      </w:r>
      <w:r w:rsidRPr="00542D79">
        <w:rPr>
          <w:rStyle w:val="StyleBoldUnderline"/>
          <w:highlight w:val="cyan"/>
        </w:rPr>
        <w:t>consumption  without</w:t>
      </w:r>
      <w:r w:rsidRPr="00006C2F">
        <w:rPr>
          <w:rStyle w:val="StyleBoldUnderline"/>
        </w:rPr>
        <w:t xml:space="preserve">  apparent  </w:t>
      </w:r>
      <w:r w:rsidRPr="00542D79">
        <w:rPr>
          <w:rStyle w:val="StyleBoldUnderline"/>
          <w:highlight w:val="cyan"/>
        </w:rPr>
        <w:t>limit</w:t>
      </w:r>
      <w:r w:rsidRPr="00006C2F">
        <w:rPr>
          <w:rStyle w:val="StyleBoldUnderline"/>
        </w:rPr>
        <w:t xml:space="preserve"> </w:t>
      </w:r>
      <w:r w:rsidRPr="00006C2F">
        <w:t xml:space="preserve"> –  and  it  would  not  be unfair  to  describe  consumer  societies  in  these  terms14  –  </w:t>
      </w:r>
      <w:r w:rsidRPr="00006C2F">
        <w:rPr>
          <w:rStyle w:val="StyleBoldUnderline"/>
        </w:rPr>
        <w:t xml:space="preserve">then  it  may  be  that  </w:t>
      </w:r>
      <w:r w:rsidRPr="00542D79">
        <w:rPr>
          <w:rStyle w:val="StyleBoldUnderline"/>
          <w:highlight w:val="cyan"/>
        </w:rPr>
        <w:t>ethical  practice  today  calls  for</w:t>
      </w:r>
      <w:r w:rsidRPr="00006C2F">
        <w:rPr>
          <w:rStyle w:val="StyleBoldUnderline"/>
        </w:rPr>
        <w:t xml:space="preserve">  a  </w:t>
      </w:r>
      <w:r w:rsidRPr="00542D79">
        <w:rPr>
          <w:rStyle w:val="StyleBoldUnderline"/>
          <w:highlight w:val="cyan"/>
        </w:rPr>
        <w:t>rethinking  of  our  assumptions</w:t>
      </w:r>
      <w:r w:rsidRPr="00006C2F">
        <w:rPr>
          <w:rStyle w:val="StyleBoldUnderline"/>
        </w:rPr>
        <w:t xml:space="preserve"> </w:t>
      </w:r>
      <w:r w:rsidRPr="00006C2F">
        <w:t xml:space="preserve"> and  attitudes  </w:t>
      </w:r>
      <w:r w:rsidRPr="00006C2F">
        <w:rPr>
          <w:rStyle w:val="StyleBoldUnderline"/>
        </w:rPr>
        <w:t xml:space="preserve">concerning  consumption,  </w:t>
      </w:r>
      <w:r w:rsidRPr="00963C45">
        <w:rPr>
          <w:rStyle w:val="StyleBoldUnderline"/>
          <w:highlight w:val="cyan"/>
        </w:rPr>
        <w:t>which  might  involve  a</w:t>
      </w:r>
      <w:r w:rsidRPr="00006C2F">
        <w:rPr>
          <w:rStyle w:val="StyleBoldUnderline"/>
        </w:rPr>
        <w:t xml:space="preserve">  </w:t>
      </w:r>
      <w:r w:rsidRPr="00963C45">
        <w:rPr>
          <w:rStyle w:val="StyleBoldUnderline"/>
        </w:rPr>
        <w:t xml:space="preserve">deliberate  </w:t>
      </w:r>
      <w:r w:rsidRPr="00963C45">
        <w:rPr>
          <w:rStyle w:val="StyleBoldUnderline"/>
          <w:highlight w:val="cyan"/>
        </w:rPr>
        <w:t>reshaping  of  the  self  by  the  self</w:t>
      </w:r>
      <w:r w:rsidRPr="00963C45">
        <w:rPr>
          <w:highlight w:val="cyan"/>
        </w:rPr>
        <w:t>.</w:t>
      </w:r>
      <w:r w:rsidRPr="00006C2F">
        <w:t xml:space="preserve">  </w:t>
      </w:r>
      <w:r w:rsidRPr="00006C2F">
        <w:rPr>
          <w:rStyle w:val="StyleBoldUnderline"/>
        </w:rPr>
        <w:t xml:space="preserve">This  paper  will  explore </w:t>
      </w:r>
      <w:r w:rsidRPr="00006C2F">
        <w:t xml:space="preserve"> the  possibility  of  such  </w:t>
      </w:r>
      <w:r w:rsidRPr="00006C2F">
        <w:rPr>
          <w:rStyle w:val="StyleBoldUnderline"/>
        </w:rPr>
        <w:t xml:space="preserve">an  ethics  of  consumption </w:t>
      </w:r>
      <w:r w:rsidRPr="00006C2F">
        <w:t xml:space="preserve"> in  the  following  ways.  </w:t>
      </w:r>
      <w:r w:rsidRPr="00006C2F">
        <w:rPr>
          <w:rStyle w:val="StyleBoldUnderline"/>
        </w:rPr>
        <w:t>First,  by  explaining  how  neoclassical  economics,</w:t>
      </w:r>
      <w:r w:rsidRPr="00006C2F">
        <w:t xml:space="preserve">  which  is  </w:t>
      </w:r>
      <w:r w:rsidRPr="00006C2F">
        <w:rPr>
          <w:rStyle w:val="StyleBoldUnderline"/>
        </w:rPr>
        <w:t xml:space="preserve">arguably  the  most  influential  paradigm  of  thought  in  the  world </w:t>
      </w:r>
      <w:r w:rsidRPr="00006C2F">
        <w:t xml:space="preserve"> today,  </w:t>
      </w:r>
      <w:r w:rsidRPr="00006C2F">
        <w:rPr>
          <w:rStyle w:val="StyleBoldUnderline"/>
        </w:rPr>
        <w:t xml:space="preserve">conceptualizes  consumption </w:t>
      </w:r>
      <w:r w:rsidRPr="00006C2F">
        <w:t xml:space="preserve"> as  something  that  benefits  both  ‘self’  and  ‘other’  and,  therefore,  </w:t>
      </w:r>
      <w:r w:rsidRPr="00006C2F">
        <w:rPr>
          <w:rStyle w:val="StyleBoldUnderline"/>
        </w:rPr>
        <w:t>as  something  that  should  be  maximized</w:t>
      </w:r>
      <w:r w:rsidRPr="00006C2F">
        <w:t xml:space="preserve">.  </w:t>
      </w:r>
      <w:r w:rsidRPr="00006C2F">
        <w:rPr>
          <w:rStyle w:val="StyleBoldUnderline"/>
        </w:rPr>
        <w:t>To  the  extent  that  modern  consumers  have  internalized  this  conception  of  consumption,  an  ethics  of  consumption  might  involve  engaging  the  self  for  the  purpose  of  changing  the  self  and  creating  something  new</w:t>
      </w:r>
      <w:r w:rsidRPr="00006C2F">
        <w:t xml:space="preserve">.  </w:t>
      </w:r>
      <w:r w:rsidRPr="00006C2F">
        <w:rPr>
          <w:rStyle w:val="StyleBoldUnderline"/>
        </w:rPr>
        <w:t>The  second  way  an  ethics  of  consumption  will  be  explored  will  be  through  an  examination  of  the  theory  and  practice  of  ‘voluntary  simplicity,</w:t>
      </w:r>
      <w:r w:rsidRPr="00006C2F">
        <w:t xml:space="preserve">’  a  term  that  refers  to  an  oppositional  living  strategy  or  ‘way  of  life’  </w:t>
      </w:r>
      <w:r w:rsidRPr="00006C2F">
        <w:rPr>
          <w:rStyle w:val="StyleBoldUnderline"/>
        </w:rPr>
        <w:t>with  which  people</w:t>
      </w:r>
      <w:r w:rsidRPr="00006C2F">
        <w:t xml:space="preserve">,  somewhat  paradoxically,  perhaps,  </w:t>
      </w:r>
      <w:r w:rsidRPr="00006C2F">
        <w:rPr>
          <w:rStyle w:val="StyleBoldUnderline"/>
        </w:rPr>
        <w:t>seek  an  increased  quality  of  life  through  a  reduction  and  restraint  of  one’s  level  of  consumption</w:t>
      </w:r>
      <w:r w:rsidRPr="00006C2F">
        <w:t xml:space="preserve">.15  </w:t>
      </w:r>
      <w:r w:rsidRPr="00006C2F">
        <w:rPr>
          <w:rStyle w:val="StyleBoldUnderline"/>
        </w:rPr>
        <w:t>The  paradox</w:t>
      </w:r>
      <w:r w:rsidRPr="00006C2F">
        <w:t xml:space="preserve">,  so-­‐  called, </w:t>
      </w:r>
      <w:r w:rsidRPr="00006C2F">
        <w:rPr>
          <w:rStyle w:val="StyleBoldUnderline"/>
        </w:rPr>
        <w:t xml:space="preserve"> consists  in  the  attempt  to  live  ‘more  with  less.’</w:t>
      </w:r>
      <w:r w:rsidRPr="00006C2F">
        <w:t xml:space="preserve">  </w:t>
      </w:r>
      <w:r w:rsidRPr="00006C2F">
        <w:rPr>
          <w:rStyle w:val="StyleBoldUnderline"/>
        </w:rPr>
        <w:t xml:space="preserve">Since  voluntarily  living </w:t>
      </w:r>
      <w:r w:rsidRPr="00006C2F">
        <w:t xml:space="preserve"> simply  </w:t>
      </w:r>
      <w:r w:rsidRPr="00006C2F">
        <w:rPr>
          <w:rStyle w:val="StyleBoldUnderline"/>
        </w:rPr>
        <w:t xml:space="preserve">means  heading  in  the  opposite  direction  to  where  most  people  in  consumer  societies </w:t>
      </w:r>
      <w:r w:rsidRPr="00006C2F">
        <w:t xml:space="preserve"> (and  increasingly  elsewhere)  seem  to  </w:t>
      </w:r>
      <w:r w:rsidRPr="00006C2F">
        <w:rPr>
          <w:rStyle w:val="StyleBoldUnderline"/>
        </w:rPr>
        <w:t>want  to  go</w:t>
      </w:r>
      <w:r w:rsidRPr="00006C2F">
        <w:t xml:space="preserve">,  </w:t>
      </w:r>
      <w:r w:rsidRPr="00006C2F">
        <w:rPr>
          <w:rStyle w:val="StyleBoldUnderline"/>
        </w:rPr>
        <w:t>one  would  expect  living  simply  to  require  a  fundamentally  creative  engagement  with  life  and  culture</w:t>
      </w:r>
      <w:r w:rsidRPr="00006C2F">
        <w:t xml:space="preserve">,  especially  in  contemporary  consumer  societies  that  seem  to  be  predicated  on  the  assumption  that  ‘more  consumption  is  always  better.’ </w:t>
      </w:r>
      <w:r w:rsidRPr="00006C2F">
        <w:rPr>
          <w:rStyle w:val="StyleBoldUnderline"/>
        </w:rPr>
        <w:t xml:space="preserve"> </w:t>
      </w:r>
      <w:r w:rsidRPr="004E0855">
        <w:rPr>
          <w:rStyle w:val="StyleBoldUnderline"/>
          <w:highlight w:val="cyan"/>
        </w:rPr>
        <w:t xml:space="preserve">This  need  for  a  fundamentally  creative  engagement  with  life  is  what  prompted  the  present  attempt  to  elucidate  the  idea  of  </w:t>
      </w:r>
      <w:r w:rsidRPr="004E0855">
        <w:rPr>
          <w:rStyle w:val="StyleBoldUnderline"/>
          <w:highlight w:val="cyan"/>
        </w:rPr>
        <w:lastRenderedPageBreak/>
        <w:t>‘voluntary  simplicity  as  aesthetics  of  existence</w:t>
      </w:r>
      <w:r w:rsidRPr="00006C2F">
        <w:t xml:space="preserve">,’  and  it  is  this  attempt  to  infuse  Foucauldian  ethics  with  an  emerging  post-­‐consumerist  philosophy  of  life  that  constitutes  the  original  contribution  of  this  paper.  It  is  hoped  that  </w:t>
      </w:r>
      <w:r w:rsidRPr="00006C2F">
        <w:rPr>
          <w:rStyle w:val="StyleBoldUnderline"/>
        </w:rPr>
        <w:t xml:space="preserve">this </w:t>
      </w:r>
      <w:r w:rsidRPr="00006C2F">
        <w:t xml:space="preserve"> practical  </w:t>
      </w:r>
      <w:r w:rsidRPr="00006C2F">
        <w:rPr>
          <w:rStyle w:val="StyleBoldUnderline"/>
        </w:rPr>
        <w:t xml:space="preserve">application  of  Foucault’s  ethics  might </w:t>
      </w:r>
      <w:r w:rsidRPr="00006C2F">
        <w:t xml:space="preserve"> also  </w:t>
      </w:r>
      <w:r w:rsidRPr="00006C2F">
        <w:rPr>
          <w:rStyle w:val="StyleBoldUnderline"/>
        </w:rPr>
        <w:t>prompt  others  to  consider  how  ethical  engagement  might  produce  new  ways  of  being  that  are  freer</w:t>
      </w:r>
      <w:r w:rsidRPr="00006C2F">
        <w:t xml:space="preserve">,  more  fulfilling,  </w:t>
      </w:r>
      <w:r w:rsidRPr="00006C2F">
        <w:rPr>
          <w:rStyle w:val="StyleBoldUnderline"/>
        </w:rPr>
        <w:t>and  yet  less  resource-­‐intensive  and  damaging  than  the  modes  of  being  which  are  dominant  in  consumer  societies  today</w:t>
      </w:r>
      <w:r w:rsidRPr="00006C2F">
        <w:t xml:space="preserve">.  Could  it  be,  for  example,  that  the  ‘Death  of  Man,’  to  use  Foucault’s  phrase,  was  actually  the  first  (and  a  necessary)  phase  in  the  demise  of  what  one  might  call  ‘homo  consumicus’?  And  what  forms  of  life,  what  modes  of  being,  would  or  could  materialize  with  the  voluntary  emergence  of  ‘homo  post-­‐consumicus’?  These  are  the  large  questions  that  motivated  this  study  and  in  the  following  pages  a  preliminary  attempt  is  made  to  grapple  with  them.  </w:t>
      </w:r>
      <w:r w:rsidRPr="00006C2F">
        <w:rPr>
          <w:rStyle w:val="StyleBoldUnderline"/>
        </w:rPr>
        <w:t>The  aim</w:t>
      </w:r>
      <w:r w:rsidRPr="00006C2F">
        <w:t xml:space="preserve">,  however,  </w:t>
      </w:r>
      <w:r w:rsidRPr="00006C2F">
        <w:rPr>
          <w:rStyle w:val="StyleBoldUnderline"/>
        </w:rPr>
        <w:t>is  not  to  legitimate  ‘what  is  already  known,</w:t>
      </w:r>
      <w:r w:rsidRPr="00006C2F">
        <w:t xml:space="preserve">’16  since  that  would  not  be  a  very  Foucauldian  endeavor;  </w:t>
      </w:r>
      <w:r w:rsidRPr="00006C2F">
        <w:rPr>
          <w:rStyle w:val="StyleBoldUnderline"/>
        </w:rPr>
        <w:t xml:space="preserve">rather,  the  aim  is  to  explore </w:t>
      </w:r>
      <w:r w:rsidRPr="00006C2F">
        <w:t xml:space="preserve"> whether  or  </w:t>
      </w:r>
      <w:r w:rsidRPr="00006C2F">
        <w:rPr>
          <w:rStyle w:val="StyleBoldUnderline"/>
        </w:rPr>
        <w:t>to  what  extent  it  is  possible  to  ‘free  thought  from  what  it  silently  thinks</w:t>
      </w:r>
      <w:r w:rsidRPr="00006C2F">
        <w:t xml:space="preserve">,’17  </w:t>
      </w:r>
      <w:r w:rsidRPr="00006C2F">
        <w:rPr>
          <w:rStyle w:val="StyleBoldUnderline"/>
        </w:rPr>
        <w:t>in  the  hope  that  this  might  open  up  space  to  ‘think  differently,</w:t>
      </w:r>
      <w:r w:rsidRPr="00006C2F">
        <w:t>’18  to  think  otherwise.</w:t>
      </w:r>
    </w:p>
    <w:p w:rsidR="00565F7F" w:rsidRPr="00474BD8" w:rsidRDefault="00565F7F" w:rsidP="00565F7F">
      <w:pPr>
        <w:pStyle w:val="Heading4"/>
      </w:pPr>
      <w:r>
        <w:t xml:space="preserve">Their answer that countries only get access to solar panels once they sufficiently develop is exactly the rhetoric that compounds the problem– it doesn’t address the main cause: over consumption; increases in tech only exacerbates the rich/poor gap risking conflict. </w:t>
      </w:r>
    </w:p>
    <w:p w:rsidR="00565F7F" w:rsidRPr="00704375" w:rsidRDefault="00565F7F" w:rsidP="00565F7F">
      <w:pPr>
        <w:rPr>
          <w:rStyle w:val="StyleStyleBold12pt"/>
        </w:rPr>
      </w:pPr>
      <w:r w:rsidRPr="00704375">
        <w:rPr>
          <w:rStyle w:val="StyleStyleBold12pt"/>
        </w:rPr>
        <w:t xml:space="preserve">Fauset ‘8 </w:t>
      </w:r>
    </w:p>
    <w:p w:rsidR="00565F7F" w:rsidRPr="000C1DAE" w:rsidRDefault="00565F7F" w:rsidP="00565F7F">
      <w:r w:rsidRPr="000C1DAE">
        <w:t>Claire</w:t>
      </w:r>
      <w:r>
        <w:t xml:space="preserve"> Fauset, researcher.</w:t>
      </w:r>
      <w:r w:rsidRPr="000C1DAE">
        <w:t xml:space="preserve"> “Techno-fixes: a critical guide to climate change techno</w:t>
      </w:r>
      <w:r>
        <w:t xml:space="preserve">logies”. Corporate Watch Report. </w:t>
      </w:r>
      <w:r w:rsidRPr="00474BD8">
        <w:t>http://www.corporatewatch.org/?lid=3126</w:t>
      </w:r>
    </w:p>
    <w:p w:rsidR="00565F7F" w:rsidRDefault="00565F7F" w:rsidP="00565F7F">
      <w:pPr>
        <w:pStyle w:val="Card0"/>
      </w:pPr>
      <w:r w:rsidRPr="00474BD8">
        <w:rPr>
          <w:sz w:val="12"/>
        </w:rPr>
        <w:t>As the climate crisis looms, choices about solutions become ever more important. However, the debate on the future is surrounded by hype and vested interests. This briefing seeks to assess the large-scale technologies that corporations and government are putting forward as solutions to climate change. It explains why they are unlikely to prevent climate catastrophe, looks at where the decisions about our strategies for survival are being made, and goes in search of more realistic and socially just solutions. This report includes an overview of the issues surrounding each of the key technologies that are being held up as solutions to climate change, and provides a joined-up analysis and a framework for comparisons. Making the right decisions about technology is vital to avoiding devastating climate change. But many of the</w:t>
      </w:r>
      <w:r w:rsidRPr="00474BD8">
        <w:t xml:space="preserve"> </w:t>
      </w:r>
      <w:r w:rsidRPr="009153EB">
        <w:rPr>
          <w:rStyle w:val="underline"/>
          <w:highlight w:val="yellow"/>
        </w:rPr>
        <w:t>technologies being put forward as solutions to this crisis simply won’t work, will worsen the situation, cause significant environmental destruction or are not going to be available with a short enough timeframe to help us</w:t>
      </w:r>
      <w:r w:rsidRPr="00474BD8">
        <w:rPr>
          <w:rStyle w:val="underline"/>
        </w:rPr>
        <w:t xml:space="preserve">. </w:t>
      </w:r>
      <w:r w:rsidRPr="009153EB">
        <w:rPr>
          <w:rStyle w:val="underline"/>
          <w:highlight w:val="yellow"/>
        </w:rPr>
        <w:t>Even combined, they would fail</w:t>
      </w:r>
      <w:r w:rsidRPr="00474BD8">
        <w:rPr>
          <w:rStyle w:val="underline"/>
        </w:rPr>
        <w:t xml:space="preserve"> to address the whole problem </w:t>
      </w:r>
      <w:r w:rsidRPr="00474BD8">
        <w:t xml:space="preserve">- for example, </w:t>
      </w:r>
      <w:r w:rsidRPr="00474BD8">
        <w:rPr>
          <w:rStyle w:val="underline"/>
        </w:rPr>
        <w:t>there can be no big technofix for deforestation, which currently causes around a fifth of all greenhouse gas emissions.</w:t>
      </w:r>
      <w:r w:rsidRPr="00474BD8">
        <w:rPr>
          <w:rStyle w:val="StyleBoldUnderline"/>
        </w:rPr>
        <w:t xml:space="preserve"> </w:t>
      </w:r>
      <w:r w:rsidRPr="00474BD8">
        <w:rPr>
          <w:sz w:val="12"/>
        </w:rPr>
        <w:t>Technofixes are very appealing. They appeal to leaders who want huge projects to put their name to. They appeal to governments in short electoral cycles who don’t want to have to face hard choices of changing the direction of development from economic growth to social change. Technofixes appeal to corporations which expect to capture new markets with intellectual property rights and emissions trading. They appeal to advertising-led media obsessed with the next big thing, but too shallow to follow the science. They appeal to a rich-world population trained as consumers of hi-tech gadgets. They appeal to (carbon) accountants: technological emissions reductions are neatly quantifiable, if you write the sum properly. Technofixes appeal, in short, to the powerful, because they offer an op- portunity to maintain power and privilege. But why are they the wrong answers? Surely</w:t>
      </w:r>
      <w:r w:rsidRPr="00474BD8">
        <w:t xml:space="preserve"> </w:t>
      </w:r>
      <w:r w:rsidRPr="00474BD8">
        <w:rPr>
          <w:rStyle w:val="underline"/>
        </w:rPr>
        <w:t>technology</w:t>
      </w:r>
      <w:r w:rsidRPr="00474BD8">
        <w:t xml:space="preserve"> is important? The discourse of ‘magic bul- lets’ completely </w:t>
      </w:r>
      <w:r w:rsidRPr="00474BD8">
        <w:rPr>
          <w:rStyle w:val="underline"/>
        </w:rPr>
        <w:t>ignores the complexities of different situations and needs, and the widely distributed and poorly measured sources of climate change</w:t>
      </w:r>
      <w:r w:rsidRPr="00474BD8">
        <w:t>. In short</w:t>
      </w:r>
      <w:r w:rsidRPr="00474BD8">
        <w:rPr>
          <w:rStyle w:val="underline"/>
        </w:rPr>
        <w:t xml:space="preserve">, it isn’t addressing the problem. If we are to have socially just and sustainable solutions to climate change, then we have to all look very criti- cally at how our social and economic systems are failing. </w:t>
      </w:r>
      <w:r w:rsidRPr="009153EB">
        <w:rPr>
          <w:rStyle w:val="underline"/>
          <w:highlight w:val="yellow"/>
        </w:rPr>
        <w:t xml:space="preserve">If the approach </w:t>
      </w:r>
      <w:r w:rsidRPr="00474BD8">
        <w:rPr>
          <w:rStyle w:val="underline"/>
        </w:rPr>
        <w:t xml:space="preserve">to this problem </w:t>
      </w:r>
      <w:r w:rsidRPr="009153EB">
        <w:rPr>
          <w:rStyle w:val="underline"/>
          <w:highlight w:val="yellow"/>
        </w:rPr>
        <w:t xml:space="preserve">is primarily technological it has the potential to deepen inequalities between rich and poor as the rich are able to afford </w:t>
      </w:r>
      <w:r w:rsidRPr="00474BD8">
        <w:rPr>
          <w:rStyle w:val="underline"/>
        </w:rPr>
        <w:t xml:space="preserve">access to proprietary </w:t>
      </w:r>
      <w:r w:rsidRPr="009153EB">
        <w:rPr>
          <w:rStyle w:val="underline"/>
          <w:highlight w:val="yellow"/>
        </w:rPr>
        <w:t>tech</w:t>
      </w:r>
      <w:r w:rsidRPr="00474BD8">
        <w:rPr>
          <w:rStyle w:val="underline"/>
        </w:rPr>
        <w:t>nology</w:t>
      </w:r>
      <w:r w:rsidRPr="00474BD8">
        <w:t xml:space="preserve"> which enables them to maintain high standards of living </w:t>
      </w:r>
      <w:r w:rsidRPr="009153EB">
        <w:rPr>
          <w:rStyle w:val="underline"/>
          <w:highlight w:val="yellow"/>
        </w:rPr>
        <w:t>while the poor suffer the worst effects of climate change</w:t>
      </w:r>
      <w:r w:rsidRPr="009153EB">
        <w:rPr>
          <w:highlight w:val="yellow"/>
        </w:rPr>
        <w:t xml:space="preserve"> </w:t>
      </w:r>
      <w:r w:rsidRPr="00474BD8">
        <w:t xml:space="preserve">on top of continuing social injustice. </w:t>
      </w:r>
      <w:r w:rsidRPr="009153EB">
        <w:rPr>
          <w:rStyle w:val="underline"/>
          <w:highlight w:val="yellow"/>
        </w:rPr>
        <w:t>This is a recipe for conflict</w:t>
      </w:r>
      <w:r w:rsidRPr="00474BD8">
        <w:rPr>
          <w:rStyle w:val="underline"/>
        </w:rPr>
        <w:t>. Climate change is</w:t>
      </w:r>
      <w:r w:rsidRPr="00474BD8">
        <w:t xml:space="preserve"> </w:t>
      </w:r>
      <w:r w:rsidRPr="00474BD8">
        <w:rPr>
          <w:sz w:val="12"/>
        </w:rPr>
        <w:t xml:space="preserve">already happening. Already the air and oceans are warming, growing seasons are shifting, and ice and snow cover have decreased across the world. Extreme weather events such as floods, cyclones and droughts are increasing across the world.1 The World Health Organization estimates that 150,000 people died in 2000 due to the impacts of climate change.2 It’s </w:t>
      </w:r>
      <w:r w:rsidRPr="00474BD8">
        <w:rPr>
          <w:rStyle w:val="underline"/>
        </w:rPr>
        <w:t>going to get worse</w:t>
      </w:r>
      <w:r w:rsidRPr="00474BD8">
        <w:t xml:space="preserve">. Business as usual means </w:t>
      </w:r>
      <w:r w:rsidRPr="00474BD8">
        <w:rPr>
          <w:rStyle w:val="underline"/>
        </w:rPr>
        <w:t>that a temperature rise of around four degrees</w:t>
      </w:r>
      <w:r w:rsidRPr="00474BD8">
        <w:t xml:space="preserve"> centigrade above 1990-2000 levels </w:t>
      </w:r>
      <w:r w:rsidRPr="00474BD8">
        <w:rPr>
          <w:rStyle w:val="underline"/>
        </w:rPr>
        <w:t>can be expected this century - possibly as much as six degrees</w:t>
      </w:r>
      <w:r w:rsidRPr="00474BD8">
        <w:rPr>
          <w:rStyle w:val="StyleBoldUnderline"/>
        </w:rPr>
        <w:t>.</w:t>
      </w:r>
      <w:r w:rsidRPr="00474BD8">
        <w:t xml:space="preserve">.3 Many scientists consider that </w:t>
      </w:r>
      <w:r w:rsidRPr="00474BD8">
        <w:rPr>
          <w:rStyle w:val="underline"/>
        </w:rPr>
        <w:t>limiting temperature</w:t>
      </w:r>
      <w:r w:rsidRPr="00474BD8">
        <w:t xml:space="preserve"> increases </w:t>
      </w:r>
      <w:r w:rsidRPr="00474BD8">
        <w:rPr>
          <w:rStyle w:val="underline"/>
        </w:rPr>
        <w:t>to</w:t>
      </w:r>
      <w:r w:rsidRPr="00474BD8">
        <w:t xml:space="preserve"> a maximum of </w:t>
      </w:r>
      <w:r w:rsidRPr="00474BD8">
        <w:rPr>
          <w:rStyle w:val="underline"/>
        </w:rPr>
        <w:t>two degrees</w:t>
      </w:r>
      <w:r w:rsidRPr="00474BD8">
        <w:t xml:space="preserve"> above pre-industrial levels </w:t>
      </w:r>
      <w:r w:rsidRPr="00474BD8">
        <w:rPr>
          <w:rStyle w:val="underline"/>
        </w:rPr>
        <w:t>is necessary if we are to avoid devastating climate change</w:t>
      </w:r>
      <w:r w:rsidRPr="00474BD8">
        <w:t xml:space="preserve">.4 </w:t>
      </w:r>
      <w:r w:rsidRPr="00474BD8">
        <w:rPr>
          <w:sz w:val="12"/>
        </w:rPr>
        <w:t>The Intergovernmental Panel on Climate Change (IPCC), which represents the international scientific consensus on the issue, suggests that</w:t>
      </w:r>
      <w:r w:rsidRPr="00474BD8">
        <w:t xml:space="preserve"> </w:t>
      </w:r>
      <w:r w:rsidRPr="00474BD8">
        <w:rPr>
          <w:rStyle w:val="underline"/>
        </w:rPr>
        <w:t>to have a reasonable chance of limiting warming to two degrees would require a peak in global greenhouse gas emissions by 2015 at the latest</w:t>
      </w:r>
      <w:r w:rsidRPr="00474BD8">
        <w:t xml:space="preserve">, </w:t>
      </w:r>
      <w:r w:rsidRPr="00474BD8">
        <w:rPr>
          <w:sz w:val="12"/>
        </w:rPr>
        <w:t xml:space="preserve">with emissions falling by 50-80% below 2000 levels by 2050 and in particular will need industrialized countries to reduce their emissions by 25% to 40% before 2020, and by 80% to 95% before 2050.5 This represents a reduction in carbon dioxide emissions of about 5% per year, every year.  </w:t>
      </w:r>
      <w:r w:rsidRPr="00474BD8">
        <w:rPr>
          <w:i/>
          <w:sz w:val="12"/>
        </w:rPr>
        <w:t xml:space="preserve">Who owns the technology? </w:t>
      </w:r>
      <w:r w:rsidRPr="00474BD8">
        <w:rPr>
          <w:sz w:val="12"/>
        </w:rPr>
        <w:t xml:space="preserve">Not just the hardware (power stations, pipelines) but the patents and other intellectual property. Some technologies in particular – second-generation agrofuels, hydrogen, nano-solar – are likely to be dominated by a few companies owning fundamental patents and charging royalties for their use. How will this affect deployment if these technologies can be made to work? With over four thousand patents on ‘clean technologies’ granted in 2006 in the USA alone,9 is it legitimate that possible solutions to climate change be held to </w:t>
      </w:r>
      <w:r w:rsidRPr="00474BD8">
        <w:rPr>
          <w:sz w:val="12"/>
        </w:rPr>
        <w:lastRenderedPageBreak/>
        <w:t xml:space="preserve">ransom? </w:t>
      </w:r>
      <w:r w:rsidRPr="00474BD8">
        <w:rPr>
          <w:i/>
          <w:sz w:val="12"/>
        </w:rPr>
        <w:t xml:space="preserve">Who controls the technology? </w:t>
      </w:r>
      <w:r w:rsidRPr="00474BD8">
        <w:rPr>
          <w:sz w:val="12"/>
        </w:rPr>
        <w:t xml:space="preserve">This is a question of control, and of democracy. If supplies are short, who gets them – those in need, or those who can pay? Beyond this, who should decide what the solutions to climate change are and which technologies represent the best way forward? How can these decisions be made democratically with participation from the people who will be most af- fected? Governments make decisions on which technologies to support through public funding. But much more money comes from the private sector, which invests based on potential for profit, not social benefit. And even then, govern- ment money often follows the corporate lead – corporations are widely represented on the Research Councils and other bodies which make public funding decisions. </w:t>
      </w:r>
      <w:r w:rsidRPr="00474BD8">
        <w:rPr>
          <w:i/>
          <w:sz w:val="12"/>
        </w:rPr>
        <w:t xml:space="preserve">Who gains from the technology? Who loses? </w:t>
      </w:r>
      <w:r w:rsidRPr="00474BD8">
        <w:rPr>
          <w:sz w:val="12"/>
        </w:rPr>
        <w:t xml:space="preserve">Is the balance of winners and losers just or equitable? For example, agrofuels benefit the companies that grow and trade them. They may keep fuel prices down for vehicle owners, but push up food prices for everyone, and cause land conflicts between plantations and small farmers. New technologies can also improve social justice: for example deployment of small-scale hydroelectric systems can make reliable, cheap, controllable electricity supplies available to people in areas without a centralised grid. In most discourse on climate mitigation, economic efficiency is prized above social justice. But promoting new tech- nologies which do not help social justice will entrench and exacerbate existing problems, making them all the harder to deal with in the future. Preferring those new technologies which intrinsically promote equality, democratic control and accessibility has wider benefits than the simple reduction of greenhouse gas emissions. In relation to climate change, emissions have largely been the fault of the over-consuming rich, while the impacts are being felt most strongly by people in poorer countries. Climate change itself is thus a social justice issue and it is dou- bly unjust to promote solutions which would worsen the position of those who are already suffering. Inter-generational justice must also be considered - does a technology impose costs on future generations without conferring any benefits? For example, nuclear waste must be stored indefinitely, long after power stations are closed down; captured and stored carbon dioxide would have to be monitored for centuries after cheap fossil-fuel reserves have been exhausted. </w:t>
      </w:r>
      <w:r w:rsidRPr="00474BD8">
        <w:rPr>
          <w:i/>
          <w:sz w:val="12"/>
        </w:rPr>
        <w:t xml:space="preserve">How sustainable is the technology? </w:t>
      </w:r>
      <w:r w:rsidRPr="00474BD8">
        <w:rPr>
          <w:sz w:val="12"/>
        </w:rPr>
        <w:t xml:space="preserve">Greenhouse gas emissions reductions alone are not sufficient evidence of a technology’s benefits. Does the technol- ogy deplete other resources, for example by consumption of rare minerals or through its impact on natural ecosys- tems and biodiversity? Does it have other pollution impacts, such as hazardous waste? Does it encourage or rely on other damaging activities? For example, carbon capture and storage relies on coal mining and encourages greater oil extraction when used for ‘enhanced oil recovery’. Can the technology continue to be used in the long term without increasing negative impacts? </w:t>
      </w:r>
      <w:r w:rsidRPr="00474BD8">
        <w:rPr>
          <w:i/>
          <w:sz w:val="12"/>
        </w:rPr>
        <w:t xml:space="preserve">What scale of operations can the technology reach? </w:t>
      </w:r>
      <w:r w:rsidRPr="00474BD8">
        <w:rPr>
          <w:sz w:val="12"/>
        </w:rPr>
        <w:t xml:space="preserve">If a technology is being presented as the answer to a problem, eg a new source of vehicle fuel, it needs to be avail- able at a sufficient scale. So, for example, waste cooking oil is a sustainable source of vehicle fuel, but only available in very small quantities. First-generation agrofuels, even if social justice and sustainability issues could be overcome, could never supply current world vehicle fuel use. Scalability does not rule out a technology as such, but it is a crucial means of detecting hype around wrong answers which are promoted to allow continuation of business as usual. </w:t>
      </w:r>
      <w:r w:rsidRPr="00474BD8">
        <w:rPr>
          <w:i/>
          <w:sz w:val="12"/>
        </w:rPr>
        <w:t>When will it be available</w:t>
      </w:r>
      <w:r w:rsidRPr="00474BD8">
        <w:rPr>
          <w:rStyle w:val="underline"/>
          <w:sz w:val="12"/>
        </w:rPr>
        <w:t>?</w:t>
      </w:r>
      <w:r w:rsidRPr="00474BD8">
        <w:rPr>
          <w:rStyle w:val="underline"/>
        </w:rPr>
        <w:t xml:space="preserve"> Climate science shows that emissions need to start falling within the next few years, and fall massively in 20 to 30 years</w:t>
      </w:r>
      <w:r w:rsidRPr="00474BD8">
        <w:t xml:space="preserve">. </w:t>
      </w:r>
      <w:r w:rsidRPr="00474BD8">
        <w:rPr>
          <w:sz w:val="12"/>
        </w:rPr>
        <w:t xml:space="preserve">Technologies that are unlikely to be available at an effective scale within that timeframe are not helpful </w:t>
      </w:r>
      <w:r w:rsidRPr="00474BD8">
        <w:rPr>
          <w:rStyle w:val="underline"/>
          <w:sz w:val="12"/>
        </w:rPr>
        <w:t>–</w:t>
      </w:r>
      <w:r w:rsidRPr="00474BD8">
        <w:rPr>
          <w:rStyle w:val="underline"/>
        </w:rPr>
        <w:t xml:space="preserve"> re- sources should be diverted from these to more immediately available systems – and to ones which can be proven to work</w:t>
      </w:r>
      <w:r w:rsidRPr="00474BD8">
        <w:rPr>
          <w:rStyle w:val="StyleBoldUnderline"/>
        </w:rPr>
        <w:t xml:space="preserve">. </w:t>
      </w:r>
      <w:r w:rsidRPr="00474BD8">
        <w:rPr>
          <w:sz w:val="12"/>
        </w:rPr>
        <w:t xml:space="preserve">The focus of governments and corporations on emissions targets for 2050 can also be viewed as part of a distraction strategy. 2050 is conveniently distant – a target for 2050 allows time to continue business-as-usual in the short term in the expectation of future technological breakthroughs. Tough targets for 2050 are not tough at all. Where are the techno-fix plans for a peak in global emissions by 2015? Ignoring the scale and source of the problem Focusing on technological solutions ignores how the problem of climate change is caused, why it continues to worsen and how much needs to be done to stop it. </w:t>
      </w:r>
      <w:r w:rsidRPr="00474BD8">
        <w:rPr>
          <w:rStyle w:val="underline"/>
        </w:rPr>
        <w:t>Climate change is the result of over-consumption of fossil fuels and of forest and land resources</w:t>
      </w:r>
      <w:r w:rsidRPr="00474BD8">
        <w:t xml:space="preserve">; about one third of emissions currently come from deforestation and agriculture.10 This </w:t>
      </w:r>
      <w:r w:rsidRPr="009153EB">
        <w:rPr>
          <w:rStyle w:val="StyleBoldUnderline"/>
          <w:highlight w:val="yellow"/>
        </w:rPr>
        <w:t>consumption continues to grow in line with economic growth</w:t>
      </w:r>
      <w:r w:rsidRPr="00474BD8">
        <w:t xml:space="preserve">. </w:t>
      </w:r>
      <w:r w:rsidRPr="009153EB">
        <w:rPr>
          <w:rStyle w:val="underline"/>
          <w:highlight w:val="yellow"/>
        </w:rPr>
        <w:t>Technological improvements will not tackle overconsumption</w:t>
      </w:r>
      <w:r w:rsidRPr="00474BD8">
        <w:rPr>
          <w:rStyle w:val="underline"/>
        </w:rPr>
        <w:t xml:space="preserve"> or growth in demand; this requires radical changes to economic systems. </w:t>
      </w:r>
      <w:r w:rsidRPr="009153EB">
        <w:rPr>
          <w:rStyle w:val="underline"/>
          <w:highlight w:val="yellow"/>
        </w:rPr>
        <w:t xml:space="preserve">Without </w:t>
      </w:r>
      <w:r w:rsidRPr="00474BD8">
        <w:rPr>
          <w:rStyle w:val="underline"/>
        </w:rPr>
        <w:t xml:space="preserve">such </w:t>
      </w:r>
      <w:r w:rsidRPr="009153EB">
        <w:rPr>
          <w:rStyle w:val="underline"/>
          <w:highlight w:val="yellow"/>
        </w:rPr>
        <w:t xml:space="preserve">changes, any technology-based </w:t>
      </w:r>
      <w:r w:rsidRPr="00474BD8">
        <w:rPr>
          <w:rStyle w:val="underline"/>
        </w:rPr>
        <w:t xml:space="preserve">emissions </w:t>
      </w:r>
      <w:r w:rsidRPr="009153EB">
        <w:rPr>
          <w:rStyle w:val="underline"/>
          <w:highlight w:val="yellow"/>
        </w:rPr>
        <w:t xml:space="preserve">reductions will eventually be eaten up by continued rising demand for energy and consumer goods </w:t>
      </w:r>
      <w:r w:rsidRPr="00474BD8">
        <w:rPr>
          <w:rStyle w:val="underline"/>
        </w:rPr>
        <w:t>– efficiency gains will be converted into greater consumption not long-term reduced emissions</w:t>
      </w:r>
      <w:r w:rsidRPr="00474BD8">
        <w:t xml:space="preserve">. </w:t>
      </w:r>
      <w:r w:rsidRPr="00474BD8">
        <w:rPr>
          <w:sz w:val="12"/>
        </w:rPr>
        <w:t>Technologies which encourage consumers to maintain high energy use and fossil fuel dependency, such as carbon capture and storage, fail to address unsustainable consumption levels which are the basis of rich country economies and the cause of both climate change and other critical sustainability crises such as declining soil fertility and fresh water supplies. Even the IPCC now suggests that 85% cuts in global greenhouse gas emissions are needed by 2050,11 other sources suggest as much as 90% reductions for the UK by 2030.12 Technology simply cannot deliver these levels of reduction without accompanying changes to demand, which requires economic and social transformation.</w:t>
      </w:r>
      <w:r w:rsidRPr="00474BD8">
        <w:t xml:space="preserve"> </w:t>
      </w:r>
      <w:r w:rsidRPr="009153EB">
        <w:rPr>
          <w:rStyle w:val="underline"/>
          <w:highlight w:val="yellow"/>
        </w:rPr>
        <w:t>Techno-fixation has masked the incompatibility of solving climate change with unlimited economic growth</w:t>
      </w:r>
      <w:r w:rsidRPr="00474BD8">
        <w:rPr>
          <w:rStyle w:val="underline"/>
        </w:rPr>
        <w:t>.</w:t>
      </w:r>
      <w:r w:rsidRPr="00474BD8">
        <w:t xml:space="preserve"> </w:t>
      </w:r>
      <w:r w:rsidRPr="00474BD8">
        <w:rPr>
          <w:sz w:val="12"/>
        </w:rPr>
        <w:t>A rational approach to a certain problem and a set of uncertain solutions might be to say that</w:t>
      </w:r>
      <w:r w:rsidRPr="00474BD8">
        <w:t xml:space="preserve"> </w:t>
      </w:r>
      <w:r w:rsidRPr="00474BD8">
        <w:rPr>
          <w:rStyle w:val="underline"/>
        </w:rPr>
        <w:t>consumption should be limited to sustainable levels from now,</w:t>
      </w:r>
      <w:r w:rsidRPr="00474BD8">
        <w:t xml:space="preserve"> </w:t>
      </w:r>
      <w:r w:rsidRPr="00474BD8">
        <w:rPr>
          <w:sz w:val="12"/>
        </w:rPr>
        <w:t>with the possibility of increasing in future when new technologies come on stream. In- stead the approach taken has been to continue consuming to the same destructive levels in the expectation that new technologies will come on stream. The persistent claim that a solution is just around the corner has allowed politicians and corporations to cling to the mantra that tackling climate change will not impact on economic growth. In 2005, in his address to the World Economic Forum, Tony Blair said: ‘If we put forward, as a solution to climate change, some- thing that would impact on economic growth, it matters not how justified it is, it will simply not be agreed to [emphasis added]’.13 While this view may be slowly changing, it has delayed real action for years.</w:t>
      </w:r>
      <w:r w:rsidRPr="00474BD8">
        <w:t xml:space="preserve"> </w:t>
      </w:r>
      <w:r w:rsidRPr="009153EB">
        <w:rPr>
          <w:rStyle w:val="underline"/>
          <w:highlight w:val="yellow"/>
        </w:rPr>
        <w:t xml:space="preserve">Climate change is not the only crisis </w:t>
      </w:r>
      <w:r w:rsidRPr="00474BD8">
        <w:t xml:space="preserve">currently </w:t>
      </w:r>
      <w:r w:rsidRPr="00474BD8">
        <w:rPr>
          <w:rStyle w:val="underline"/>
        </w:rPr>
        <w:t xml:space="preserve">facing the planet. </w:t>
      </w:r>
      <w:r w:rsidRPr="009153EB">
        <w:rPr>
          <w:rStyle w:val="underline"/>
          <w:highlight w:val="yellow"/>
        </w:rPr>
        <w:t>Peak oil</w:t>
      </w:r>
      <w:r w:rsidRPr="009153EB">
        <w:rPr>
          <w:highlight w:val="yellow"/>
        </w:rPr>
        <w:t xml:space="preserve"> </w:t>
      </w:r>
      <w:r w:rsidRPr="00474BD8">
        <w:rPr>
          <w:sz w:val="12"/>
        </w:rPr>
        <w:t>(the point at which demand for oil outstrips available supply) is likely to become a major issue within the coming decade; while</w:t>
      </w:r>
      <w:r w:rsidRPr="00474BD8">
        <w:t xml:space="preserve"> </w:t>
      </w:r>
      <w:r w:rsidRPr="009153EB">
        <w:rPr>
          <w:rStyle w:val="underline"/>
          <w:highlight w:val="yellow"/>
        </w:rPr>
        <w:t>competition for land and water, de- forestation and destruction of ecosystems, soil fertility depletion and collapse of fisheries are</w:t>
      </w:r>
      <w:r w:rsidRPr="009153EB">
        <w:rPr>
          <w:rStyle w:val="StyleBoldUnderline"/>
          <w:highlight w:val="yellow"/>
        </w:rPr>
        <w:t xml:space="preserve"> </w:t>
      </w:r>
      <w:r w:rsidRPr="00474BD8">
        <w:t xml:space="preserve">already posing increas- ing </w:t>
      </w:r>
      <w:r w:rsidRPr="009153EB">
        <w:rPr>
          <w:rStyle w:val="underline"/>
          <w:highlight w:val="yellow"/>
        </w:rPr>
        <w:t>problems for</w:t>
      </w:r>
      <w:r w:rsidRPr="009153EB">
        <w:rPr>
          <w:highlight w:val="yellow"/>
        </w:rPr>
        <w:t xml:space="preserve"> </w:t>
      </w:r>
      <w:r w:rsidRPr="00474BD8">
        <w:t xml:space="preserve">food supply and </w:t>
      </w:r>
      <w:r w:rsidRPr="009153EB">
        <w:rPr>
          <w:rStyle w:val="underline"/>
          <w:highlight w:val="yellow"/>
        </w:rPr>
        <w:t>survival</w:t>
      </w:r>
      <w:r w:rsidRPr="009153EB">
        <w:rPr>
          <w:highlight w:val="yellow"/>
        </w:rPr>
        <w:t xml:space="preserve"> </w:t>
      </w:r>
      <w:r w:rsidRPr="00474BD8">
        <w:t xml:space="preserve">in many parts of the world. That’s on top of the perpetual issues of equity and social justice. </w:t>
      </w:r>
      <w:r w:rsidRPr="009153EB">
        <w:rPr>
          <w:rStyle w:val="underline"/>
          <w:highlight w:val="yellow"/>
        </w:rPr>
        <w:t>Technological solutions</w:t>
      </w:r>
      <w:r w:rsidRPr="009153EB">
        <w:rPr>
          <w:highlight w:val="yellow"/>
        </w:rPr>
        <w:t xml:space="preserve"> </w:t>
      </w:r>
      <w:r w:rsidRPr="00474BD8">
        <w:t xml:space="preserve">to climate change generally </w:t>
      </w:r>
      <w:r w:rsidRPr="009153EB">
        <w:rPr>
          <w:rStyle w:val="underline"/>
          <w:highlight w:val="yellow"/>
        </w:rPr>
        <w:t>fail to address most of these issues</w:t>
      </w:r>
      <w:r w:rsidRPr="00474BD8">
        <w:t xml:space="preserve">, </w:t>
      </w:r>
      <w:r w:rsidRPr="00474BD8">
        <w:rPr>
          <w:sz w:val="12"/>
        </w:rPr>
        <w:t>except where they may reduce oil use. Yet even without climate change, this systemic environmental and social crisis threatens society, and demands deeper solutions than new technology alone can provide. Scarcity of investment Governments spend a limited amount of money on mitigating climate change. Investment in energy R&amp;D (research and development) increased massively in the 1970s as a result of the 1973 OPEC oil embargo, but in the last 30 years R&amp;D investment as a proportion of GDP has continually declined to the point where it is roughly comparable to pre-1973 levels.14 Where this investment goes is a major issue. While it makes sense to research many options for mitigating climate change, time and resources are limited. In this context, it is worth looking at the distinction between inventions, or technological breakthroughs, and engineer- ing improvements. Some proposed technologies rely on things which simply don’t exist yet; synthetic microbes which ‘eat’ carbon dioxide and excrete hydrocarbons; a safe and efficient system for distributing and using hydrogen vehicle fuel; nuclear fusion power. This is not in itself an argument against any investment in these technological possibilities, but it is an argu- ment against reliance on such future technological breakthroughs. Claims that something which doesn’t exist yet will solve a known problem, and that it should take most of the available resources, should be viewed simply as a stalling tactic on the part of vested interests. Other technologies exist, but are benefiting from ongoing improvement; the efficiency and cost-effectiveness of pho- tovoltaic solar panels; devices for exploiting wave and tidal power; energy-efficient electrical appliances. These areas can be relied on to improve, though the timescale may be unpredictable. This is where technology investment needs to focus. At present, it is the</w:t>
      </w:r>
      <w:r w:rsidRPr="00474BD8">
        <w:t xml:space="preserve"> </w:t>
      </w:r>
      <w:r w:rsidRPr="009153EB">
        <w:rPr>
          <w:rStyle w:val="underline"/>
          <w:highlight w:val="yellow"/>
        </w:rPr>
        <w:t>technologies</w:t>
      </w:r>
      <w:r w:rsidRPr="009153EB">
        <w:rPr>
          <w:highlight w:val="yellow"/>
        </w:rPr>
        <w:t xml:space="preserve"> </w:t>
      </w:r>
      <w:r w:rsidRPr="00474BD8">
        <w:t xml:space="preserve">that </w:t>
      </w:r>
      <w:r w:rsidRPr="009153EB">
        <w:rPr>
          <w:rStyle w:val="underline"/>
          <w:highlight w:val="yellow"/>
        </w:rPr>
        <w:t xml:space="preserve">allow business-as-usual to continue that are receiving the lion’s share of invest- ment, regardless of either </w:t>
      </w:r>
      <w:r w:rsidRPr="00474BD8">
        <w:rPr>
          <w:rStyle w:val="underline"/>
        </w:rPr>
        <w:t xml:space="preserve">potential </w:t>
      </w:r>
      <w:r w:rsidRPr="009153EB">
        <w:rPr>
          <w:rStyle w:val="underline"/>
          <w:highlight w:val="yellow"/>
        </w:rPr>
        <w:t>benefit or feasibility</w:t>
      </w:r>
      <w:r w:rsidRPr="00474BD8">
        <w:rPr>
          <w:rStyle w:val="underline"/>
        </w:rPr>
        <w:t>. Investment in agrofuels or CCS means less investment</w:t>
      </w:r>
      <w:r w:rsidRPr="00474BD8">
        <w:t xml:space="preserve"> in wave power, in decentralised energy or </w:t>
      </w:r>
      <w:r w:rsidRPr="00474BD8">
        <w:rPr>
          <w:rStyle w:val="underline"/>
        </w:rPr>
        <w:t>in economic and social changes to limit the need for high energy consumption</w:t>
      </w:r>
      <w:r w:rsidRPr="00474BD8">
        <w:t xml:space="preserve">. The US government is investing $179m (£89m) in agrofuels in 2008.15 €10bn (£7.9bn) is being spent on an interna- tional experimental nuclear fusion reactor in France.16 </w:t>
      </w:r>
      <w:r w:rsidRPr="00474BD8">
        <w:rPr>
          <w:rStyle w:val="underline"/>
        </w:rPr>
        <w:t xml:space="preserve">Diverting </w:t>
      </w:r>
      <w:r w:rsidRPr="00474BD8">
        <w:t xml:space="preserve">this </w:t>
      </w:r>
      <w:r w:rsidRPr="00474BD8">
        <w:rPr>
          <w:rStyle w:val="underline"/>
        </w:rPr>
        <w:t>money away from more immediately practical solutions makes the target of peaking greenhouse gas emissions by 2015 less achievable. It</w:t>
      </w:r>
      <w:r w:rsidRPr="00474BD8">
        <w:t xml:space="preserve"> both </w:t>
      </w:r>
      <w:r w:rsidRPr="00474BD8">
        <w:rPr>
          <w:rStyle w:val="underline"/>
        </w:rPr>
        <w:t>delays the transition to a low-carbon economy and endangers the future by making devastating climate change more likely</w:t>
      </w:r>
      <w:r w:rsidRPr="00474BD8">
        <w:rPr>
          <w:rStyle w:val="StyleBoldUnderline"/>
        </w:rPr>
        <w:t xml:space="preserve">. </w:t>
      </w:r>
      <w:r w:rsidRPr="00474BD8">
        <w:t xml:space="preserve">Transition – the period of change between the high-emitting societies of today and a distant sustainable future, is a hot topic. But while this change must come, </w:t>
      </w:r>
      <w:r w:rsidRPr="00474BD8">
        <w:rPr>
          <w:rStyle w:val="underline"/>
        </w:rPr>
        <w:t xml:space="preserve">the ‘transition’ discourse coming </w:t>
      </w:r>
      <w:r w:rsidRPr="00474BD8">
        <w:rPr>
          <w:rStyle w:val="underline"/>
        </w:rPr>
        <w:lastRenderedPageBreak/>
        <w:t>from gover</w:t>
      </w:r>
      <w:r>
        <w:rPr>
          <w:rStyle w:val="underline"/>
        </w:rPr>
        <w:t>nments and corporations is fre</w:t>
      </w:r>
      <w:r w:rsidRPr="00474BD8">
        <w:rPr>
          <w:rStyle w:val="underline"/>
        </w:rPr>
        <w:t>quently a cover for arguments that would permit use of technologies in the short term which are known to be unjustifi- able in the long term</w:t>
      </w:r>
      <w:r w:rsidRPr="00474BD8">
        <w:t xml:space="preserve"> </w:t>
      </w:r>
      <w:r w:rsidRPr="00474BD8">
        <w:rPr>
          <w:sz w:val="12"/>
        </w:rPr>
        <w:t>– geoengineering, first generation agrofuels, ‘carbon-capture ready’ coal fired power stations are argued to be necessary now. But why? Largely to prevent serious change to the rich world’s over-consuming lifestyles. The discourse of transition delays the inevitable. When is the real transition to a low-emission, more equitable society even going to start? How long is it going to last? Technological change is part of the solution. But only part. It is useful only as long as it is compatible with, and prefer- ably supports, other changes to th</w:t>
      </w:r>
      <w:r w:rsidRPr="00474BD8">
        <w:rPr>
          <w:rStyle w:val="underline"/>
          <w:sz w:val="12"/>
        </w:rPr>
        <w:t>e</w:t>
      </w:r>
      <w:r w:rsidRPr="00474BD8">
        <w:rPr>
          <w:sz w:val="12"/>
        </w:rPr>
        <w:t xml:space="preserve"> way society works. Even though these changes are not the focus of this report, a brief summary follows. Economic change Current government approaches to climate change consist largely of tinkering with policy and expecting the market to deliver emissions reductions. But the market doesn’t want to deliver emissions reductions, it wants to deliver profits. Carbon prices are an arbitrary figure unrelated to the real social and environmental cost of emissions. Meanwhile, poli- cies which may ‘harm’ the economy have been shied away from. This green capitalist approach is asking the wrong question. Instead of asking how to continue to grow the economy while living on the limited resources left on this planet, it should be asking – why is economic growth seen as more important than survival? What is growth and do we need it? </w:t>
      </w:r>
      <w:r w:rsidRPr="00474BD8">
        <w:rPr>
          <w:rStyle w:val="underline"/>
        </w:rPr>
        <w:t>The current global economic system is based on the assumption of indefinite growth.</w:t>
      </w:r>
      <w:r w:rsidRPr="00474BD8">
        <w:t xml:space="preserve"> </w:t>
      </w:r>
      <w:r w:rsidRPr="00474BD8">
        <w:rPr>
          <w:sz w:val="12"/>
        </w:rPr>
        <w:t>While ongoing growth in some areas is possible without more consumption of natural resources and emissions of greenhouse gases, this covers only relatively small sectors of the economy – some services and purely information-based products</w:t>
      </w:r>
      <w:r w:rsidRPr="00474BD8">
        <w:t xml:space="preserve">. </w:t>
      </w:r>
      <w:r w:rsidRPr="009153EB">
        <w:rPr>
          <w:rStyle w:val="underline"/>
          <w:highlight w:val="yellow"/>
        </w:rPr>
        <w:t xml:space="preserve">Growth of the </w:t>
      </w:r>
      <w:r w:rsidRPr="00474BD8">
        <w:rPr>
          <w:rStyle w:val="underline"/>
        </w:rPr>
        <w:t>whole</w:t>
      </w:r>
      <w:r w:rsidRPr="00474BD8">
        <w:rPr>
          <w:rStyle w:val="StyleBoldUnderline"/>
        </w:rPr>
        <w:t xml:space="preserve"> </w:t>
      </w:r>
      <w:r w:rsidRPr="00474BD8">
        <w:t xml:space="preserve">global </w:t>
      </w:r>
      <w:r w:rsidRPr="009153EB">
        <w:rPr>
          <w:rStyle w:val="underline"/>
          <w:highlight w:val="yellow"/>
        </w:rPr>
        <w:t>economy means consumption of an ever-increasing amount of goods, using an ever-increasing quantity of en- ergy, mineral, agricultural and forest resources. Even if energy intensity per unit of economic activity can be reduced, ongoing growth eats up the improvement and overall energy consumption still rises</w:t>
      </w:r>
      <w:r w:rsidRPr="00474BD8">
        <w:rPr>
          <w:rStyle w:val="underline"/>
        </w:rPr>
        <w:t xml:space="preserve">. </w:t>
      </w:r>
      <w:r w:rsidRPr="009153EB">
        <w:rPr>
          <w:rStyle w:val="underline"/>
          <w:highlight w:val="yellow"/>
        </w:rPr>
        <w:t xml:space="preserve">Renewable energy </w:t>
      </w:r>
      <w:r w:rsidRPr="00474BD8">
        <w:rPr>
          <w:rStyle w:val="underline"/>
        </w:rPr>
        <w:t xml:space="preserve">alone </w:t>
      </w:r>
      <w:r w:rsidRPr="009153EB">
        <w:rPr>
          <w:rStyle w:val="underline"/>
          <w:highlight w:val="yellow"/>
        </w:rPr>
        <w:t>cannot decouple consumption from climate change</w:t>
      </w:r>
      <w:r w:rsidRPr="00474BD8">
        <w:t>.</w:t>
      </w:r>
    </w:p>
    <w:p w:rsidR="00565F7F" w:rsidRDefault="00565F7F" w:rsidP="00565F7F">
      <w:pPr>
        <w:pStyle w:val="Heading4"/>
      </w:pPr>
      <w:r>
        <w:t xml:space="preserve">North-South disparity causes global nuclear wars </w:t>
      </w:r>
    </w:p>
    <w:p w:rsidR="00565F7F" w:rsidRPr="00D06E31" w:rsidRDefault="00565F7F" w:rsidP="00565F7F">
      <w:pPr>
        <w:rPr>
          <w:rStyle w:val="StyleStyleBold12pt"/>
        </w:rPr>
      </w:pPr>
      <w:r w:rsidRPr="00D06E31">
        <w:rPr>
          <w:rStyle w:val="StyleStyleBold12pt"/>
        </w:rPr>
        <w:t>Goldstein ‘10</w:t>
      </w:r>
    </w:p>
    <w:p w:rsidR="00565F7F" w:rsidRDefault="00565F7F" w:rsidP="00565F7F">
      <w:r>
        <w:t>Joshua S. Goldstein</w:t>
      </w:r>
      <w:r w:rsidRPr="00D06E31">
        <w:t>,</w:t>
      </w:r>
      <w:r>
        <w:t xml:space="preserve"> Professor Emeritus, School of International Service, American University. 2010. “Changing World Order - Engaging the South”. </w:t>
      </w:r>
      <w:r w:rsidRPr="00D06E31">
        <w:t>http://wps.ablongman.com/long_goldstein_ir_7/35/8977/2298242.cw/index.html</w:t>
      </w:r>
      <w:r>
        <w:t xml:space="preserve"> </w:t>
      </w:r>
    </w:p>
    <w:p w:rsidR="00565F7F" w:rsidRPr="009153EB" w:rsidRDefault="00565F7F" w:rsidP="00565F7F">
      <w:pPr>
        <w:pStyle w:val="card"/>
      </w:pPr>
      <w:r w:rsidRPr="00A72A9D">
        <w:t xml:space="preserve">In the last chapter’s “Changing World Order” section, there was mention of how a smallpox epidemic launched from the global South and aimed at the global North would most likely return to do most damage in the South. This quality of </w:t>
      </w:r>
      <w:r w:rsidRPr="00AD6313">
        <w:rPr>
          <w:rStyle w:val="StyleBoldUnderline"/>
          <w:highlight w:val="yellow"/>
        </w:rPr>
        <w:t>global rebound operates from North to South</w:t>
      </w:r>
      <w:r w:rsidRPr="00A72A9D">
        <w:t xml:space="preserve"> as well. </w:t>
      </w:r>
      <w:r w:rsidRPr="00692FB4">
        <w:rPr>
          <w:rStyle w:val="StyleBoldUnderline"/>
        </w:rPr>
        <w:t>Actions the North takes in the South</w:t>
      </w:r>
      <w:r w:rsidRPr="00A72A9D">
        <w:t xml:space="preserve">, such as arming Islamic extremists to fight Soviet occupiers in Afghanistan in the 1980s, </w:t>
      </w:r>
      <w:r w:rsidRPr="00692FB4">
        <w:rPr>
          <w:rStyle w:val="StyleBoldUnderline"/>
        </w:rPr>
        <w:t>come back to haunt the North later</w:t>
      </w:r>
      <w:r w:rsidRPr="00A72A9D">
        <w:t xml:space="preserve">—as when Afghan-based Islamic extremists attacked the United States. </w:t>
      </w:r>
      <w:r w:rsidRPr="00AD6313">
        <w:rPr>
          <w:rStyle w:val="StyleBoldUnderline"/>
          <w:highlight w:val="yellow"/>
        </w:rPr>
        <w:t>The problem of unintended consequences</w:t>
      </w:r>
      <w:r w:rsidRPr="00A72A9D">
        <w:t xml:space="preserve"> of distant actions </w:t>
      </w:r>
      <w:r w:rsidRPr="004E05B6">
        <w:rPr>
          <w:rStyle w:val="StyleBoldUnderline"/>
          <w:highlight w:val="yellow"/>
        </w:rPr>
        <w:t>has been called “blowback</w:t>
      </w:r>
      <w:r w:rsidRPr="00A72A9D">
        <w:t>.”*</w:t>
      </w:r>
      <w:r>
        <w:t xml:space="preserve"> </w:t>
      </w:r>
      <w:r w:rsidRPr="00A72A9D">
        <w:t xml:space="preserve">September 2001 demonstrated the increased interdependence of the global North and South. The </w:t>
      </w:r>
      <w:r w:rsidRPr="00AD6313">
        <w:rPr>
          <w:rStyle w:val="StyleBoldUnderline"/>
        </w:rPr>
        <w:t xml:space="preserve">extreme </w:t>
      </w:r>
      <w:r w:rsidRPr="00AD6313">
        <w:rPr>
          <w:rStyle w:val="StyleBoldUnderline"/>
          <w:highlight w:val="yellow"/>
        </w:rPr>
        <w:t>disparities of wealth and power between North and South create conflicts and resentments that</w:t>
      </w:r>
      <w:r w:rsidRPr="00AD6313">
        <w:rPr>
          <w:rStyle w:val="StyleBoldUnderline"/>
        </w:rPr>
        <w:t xml:space="preserve"> can reach out of the South to </w:t>
      </w:r>
      <w:r w:rsidRPr="00AD6313">
        <w:rPr>
          <w:rStyle w:val="StyleBoldUnderline"/>
          <w:highlight w:val="yellow"/>
        </w:rPr>
        <w:t>punish the</w:t>
      </w:r>
      <w:r w:rsidRPr="00A72A9D">
        <w:t xml:space="preserve"> privileged citizens of the </w:t>
      </w:r>
      <w:r w:rsidRPr="00AD6313">
        <w:rPr>
          <w:rStyle w:val="StyleBoldUnderline"/>
          <w:highlight w:val="yellow"/>
        </w:rPr>
        <w:t>North</w:t>
      </w:r>
      <w:r w:rsidRPr="00A72A9D">
        <w:t xml:space="preserve"> who had been oblivious to the problems of poor countries. In the world order of the 1990s, disparities sharpened and prosperity cut unevenly with both winners and losers. The continent of Africa, along with zones of festering war and poverty in countries like Afghanistan, were losers in the 1990s.</w:t>
      </w:r>
      <w:r>
        <w:t xml:space="preserve"> </w:t>
      </w:r>
      <w:r w:rsidRPr="00AD6313">
        <w:rPr>
          <w:rStyle w:val="StyleBoldUnderline"/>
          <w:highlight w:val="yellow"/>
        </w:rPr>
        <w:t>To let a continent</w:t>
      </w:r>
      <w:r w:rsidRPr="00A72A9D">
        <w:rPr>
          <w:sz w:val="10"/>
        </w:rPr>
        <w:t xml:space="preserve"> or even a country </w:t>
      </w:r>
      <w:r w:rsidRPr="004F3FC1">
        <w:rPr>
          <w:rStyle w:val="StyleBoldUnderline"/>
        </w:rPr>
        <w:t xml:space="preserve">descend into </w:t>
      </w:r>
      <w:r w:rsidRPr="00AD6313">
        <w:rPr>
          <w:rStyle w:val="StyleBoldUnderline"/>
          <w:highlight w:val="yellow"/>
        </w:rPr>
        <w:t>despair may no longer be practical in the era of terrorism</w:t>
      </w:r>
      <w:r w:rsidRPr="004E05B6">
        <w:rPr>
          <w:rStyle w:val="StyleBoldUnderline"/>
          <w:highlight w:val="yellow"/>
        </w:rPr>
        <w:t>.</w:t>
      </w:r>
      <w:r w:rsidRPr="00A72A9D">
        <w:rPr>
          <w:sz w:val="10"/>
          <w:highlight w:val="yellow"/>
        </w:rPr>
        <w:t xml:space="preserve"> </w:t>
      </w:r>
      <w:r w:rsidRPr="00893361">
        <w:rPr>
          <w:rStyle w:val="StyleBoldUnderline"/>
        </w:rPr>
        <w:t>Their fate</w:t>
      </w:r>
      <w:r w:rsidRPr="00A72A9D">
        <w:rPr>
          <w:sz w:val="10"/>
        </w:rPr>
        <w:t xml:space="preserve"> ultimately </w:t>
      </w:r>
      <w:r w:rsidRPr="00893361">
        <w:rPr>
          <w:rStyle w:val="StyleBoldUnderline"/>
        </w:rPr>
        <w:t>may be the fate of the North</w:t>
      </w:r>
      <w:r w:rsidRPr="004F3FC1">
        <w:rPr>
          <w:rStyle w:val="StyleBoldUnderline"/>
        </w:rPr>
        <w:t xml:space="preserve"> that ignores them</w:t>
      </w:r>
      <w:r w:rsidRPr="00A72A9D">
        <w:rPr>
          <w:sz w:val="10"/>
        </w:rPr>
        <w:t xml:space="preserve">. This is the century in which </w:t>
      </w:r>
      <w:r w:rsidRPr="004F3FC1">
        <w:rPr>
          <w:rStyle w:val="StyleBoldUnderline"/>
        </w:rPr>
        <w:t>desperate</w:t>
      </w:r>
      <w:r w:rsidRPr="00A72A9D">
        <w:rPr>
          <w:sz w:val="10"/>
        </w:rPr>
        <w:t xml:space="preserve"> African </w:t>
      </w:r>
      <w:r w:rsidRPr="00AD6313">
        <w:rPr>
          <w:rStyle w:val="StyleBoldUnderline"/>
          <w:highlight w:val="yellow"/>
        </w:rPr>
        <w:t>states will</w:t>
      </w:r>
      <w:r w:rsidRPr="004F3FC1">
        <w:rPr>
          <w:rStyle w:val="StyleBoldUnderline"/>
        </w:rPr>
        <w:t xml:space="preserve"> be able to</w:t>
      </w:r>
      <w:r w:rsidRPr="00A72A9D">
        <w:rPr>
          <w:sz w:val="10"/>
        </w:rPr>
        <w:t xml:space="preserve"> </w:t>
      </w:r>
      <w:r w:rsidRPr="00AD6313">
        <w:rPr>
          <w:rStyle w:val="StyleBoldUnderline"/>
          <w:highlight w:val="yellow"/>
        </w:rPr>
        <w:t>press their demands with w</w:t>
      </w:r>
      <w:r w:rsidRPr="00A72A9D">
        <w:rPr>
          <w:sz w:val="10"/>
        </w:rPr>
        <w:t xml:space="preserve">eapons of </w:t>
      </w:r>
      <w:r w:rsidRPr="00AD6313">
        <w:rPr>
          <w:rStyle w:val="StyleBoldUnderline"/>
          <w:highlight w:val="yellow"/>
        </w:rPr>
        <w:t>m</w:t>
      </w:r>
      <w:r w:rsidRPr="00A72A9D">
        <w:rPr>
          <w:sz w:val="10"/>
        </w:rPr>
        <w:t xml:space="preserve">ass </w:t>
      </w:r>
      <w:r w:rsidRPr="00AD6313">
        <w:rPr>
          <w:rStyle w:val="StyleBoldUnderline"/>
          <w:highlight w:val="yellow"/>
        </w:rPr>
        <w:t>d</w:t>
      </w:r>
      <w:r w:rsidRPr="00A72A9D">
        <w:rPr>
          <w:sz w:val="10"/>
        </w:rPr>
        <w:t xml:space="preserve">estruction, and in which </w:t>
      </w:r>
      <w:r w:rsidRPr="00AD6313">
        <w:rPr>
          <w:rStyle w:val="StyleBoldUnderline"/>
          <w:highlight w:val="yellow"/>
        </w:rPr>
        <w:t>fanatics</w:t>
      </w:r>
      <w:r w:rsidRPr="00AD6313">
        <w:rPr>
          <w:rStyle w:val="StyleBoldUnderline"/>
        </w:rPr>
        <w:t xml:space="preserve"> may </w:t>
      </w:r>
      <w:r w:rsidRPr="00AD6313">
        <w:rPr>
          <w:rStyle w:val="StyleBoldUnderline"/>
          <w:highlight w:val="yellow"/>
        </w:rPr>
        <w:t>destroy cities with nuclear weapons</w:t>
      </w:r>
      <w:r w:rsidRPr="00A72A9D">
        <w:rPr>
          <w:sz w:val="10"/>
        </w:rPr>
        <w:t xml:space="preserve">. To combat terrorism may—though this is disputed—require addressing poverty, repression, and war throughout the poorest world regions. Furthermore, </w:t>
      </w:r>
      <w:r w:rsidRPr="00E30B46">
        <w:rPr>
          <w:rStyle w:val="StyleBoldUnderline"/>
        </w:rPr>
        <w:t>these issues may be less amenable to unilateral U.S. actions</w:t>
      </w:r>
      <w:r w:rsidRPr="00A72A9D">
        <w:rPr>
          <w:sz w:val="10"/>
        </w:rPr>
        <w:t xml:space="preserve"> </w:t>
      </w:r>
      <w:r w:rsidRPr="004F3FC1">
        <w:rPr>
          <w:rStyle w:val="StyleBoldUnderline"/>
        </w:rPr>
        <w:t>than are military responses to terrorism</w:t>
      </w:r>
      <w:r w:rsidRPr="00A72A9D">
        <w:rPr>
          <w:sz w:val="10"/>
        </w:rPr>
        <w:t>. Thus, the need to address “root causes” of terrorism may draw the United States into closer cooperation with the UN and other international institutions in the years to come.</w:t>
      </w:r>
      <w:r>
        <w:rPr>
          <w:sz w:val="10"/>
        </w:rPr>
        <w:t xml:space="preserve"> </w:t>
      </w:r>
      <w:r w:rsidRPr="00A72A9D">
        <w:t xml:space="preserve">It is unclear how these relationships will play out in practice. But if in fact the new world order is moving toward </w:t>
      </w:r>
      <w:r w:rsidRPr="00D11E34">
        <w:rPr>
          <w:rStyle w:val="StyleBoldUnderline"/>
        </w:rPr>
        <w:t>closer engagement of the</w:t>
      </w:r>
      <w:r w:rsidRPr="004F3FC1">
        <w:rPr>
          <w:rStyle w:val="StyleBoldUnderline"/>
        </w:rPr>
        <w:t xml:space="preserve"> global </w:t>
      </w:r>
      <w:r w:rsidRPr="00D11E34">
        <w:rPr>
          <w:rStyle w:val="StyleBoldUnderline"/>
        </w:rPr>
        <w:t>North with the South</w:t>
      </w:r>
      <w:r w:rsidRPr="00A72A9D">
        <w:t xml:space="preserve">, and </w:t>
      </w:r>
      <w:r w:rsidRPr="00D11E34">
        <w:rPr>
          <w:rStyle w:val="StyleBoldUnderline"/>
        </w:rPr>
        <w:t>toward seriously addressing</w:t>
      </w:r>
      <w:r w:rsidRPr="004F3FC1">
        <w:rPr>
          <w:rStyle w:val="StyleBoldUnderline"/>
        </w:rPr>
        <w:t xml:space="preserve"> the South’s </w:t>
      </w:r>
      <w:r w:rsidRPr="00D11E34">
        <w:rPr>
          <w:rStyle w:val="StyleBoldUnderline"/>
        </w:rPr>
        <w:t>problems</w:t>
      </w:r>
      <w:r w:rsidRPr="004F3FC1">
        <w:rPr>
          <w:rStyle w:val="StyleBoldUnderline"/>
        </w:rPr>
        <w:t>,</w:t>
      </w:r>
      <w:r w:rsidRPr="00A72A9D">
        <w:t xml:space="preserve"> this move </w:t>
      </w:r>
      <w:r w:rsidRPr="00D11E34">
        <w:rPr>
          <w:rStyle w:val="StyleBoldUnderline"/>
        </w:rPr>
        <w:t>would mark a shift</w:t>
      </w:r>
      <w:r w:rsidRPr="00A72A9D">
        <w:t xml:space="preserve"> from the world order that was developing in the 1990s, with its sharpened disparities. Do you think that investing in development, democracy, and peace in the world’s poorest countries is an important principle that should govern world order in the era of terrorist attacks? If you think this is a good idea, should it extend globally or just to countries currently “breeding” terrorists? Can Argentina or Democratic Congo fall apart without upsetting the rest of the world? Could all of Latin America or all of Africa? Will the emerging world order bring together the North and South in new ways?</w:t>
      </w:r>
    </w:p>
    <w:p w:rsidR="00565F7F" w:rsidRPr="00CF1B76" w:rsidRDefault="00565F7F" w:rsidP="00565F7F">
      <w:pPr>
        <w:rPr>
          <w:lang w:eastAsia="ja-JP"/>
        </w:rPr>
      </w:pPr>
    </w:p>
    <w:p w:rsidR="00565F7F" w:rsidRPr="00006C2F" w:rsidRDefault="00565F7F" w:rsidP="00565F7F"/>
    <w:p w:rsidR="00565F7F" w:rsidRDefault="00565F7F" w:rsidP="00565F7F">
      <w:pPr>
        <w:pStyle w:val="Heading2"/>
      </w:pPr>
      <w:r>
        <w:lastRenderedPageBreak/>
        <w:t>Case</w:t>
      </w:r>
    </w:p>
    <w:p w:rsidR="00565F7F" w:rsidRDefault="00565F7F" w:rsidP="00565F7F">
      <w:pPr>
        <w:pStyle w:val="Heading4"/>
      </w:pPr>
      <w:r>
        <w:t>Solar Manufacturing process just shifts risk to other disadvantaged communities - dumping</w:t>
      </w:r>
    </w:p>
    <w:p w:rsidR="00565F7F" w:rsidRPr="00B91F87" w:rsidRDefault="00565F7F" w:rsidP="00565F7F">
      <w:pPr>
        <w:rPr>
          <w:rStyle w:val="StyleStyleBold12pt"/>
        </w:rPr>
      </w:pPr>
      <w:r>
        <w:rPr>
          <w:rStyle w:val="StyleStyleBold12pt"/>
        </w:rPr>
        <w:t xml:space="preserve">Worldwatch institute 8, </w:t>
      </w:r>
      <w:r w:rsidRPr="00B91F87">
        <w:rPr>
          <w:sz w:val="16"/>
          <w:szCs w:val="16"/>
        </w:rPr>
        <w:t xml:space="preserve">The Worldwatch Institute offers a unique blend of interdisciplinary research, global focus, and accessible writing that has made it a leading source of information on the interactions among key environmental, social, and economic trends. Our work revolves around the transition to an environmentally sustainable and socially just society—and how to achieve it, March 14, </w:t>
      </w:r>
      <w:hyperlink r:id="rId12" w:history="1">
        <w:r w:rsidRPr="00B91F87">
          <w:rPr>
            <w:rStyle w:val="Hyperlink"/>
            <w:sz w:val="16"/>
            <w:szCs w:val="16"/>
          </w:rPr>
          <w:t>http://www.enn.com/pollution/article/32974</w:t>
        </w:r>
      </w:hyperlink>
    </w:p>
    <w:p w:rsidR="00565F7F" w:rsidRDefault="00565F7F" w:rsidP="00565F7F">
      <w:pPr>
        <w:rPr>
          <w:rFonts w:asciiTheme="minorHAnsi" w:hAnsiTheme="minorHAnsi" w:cstheme="minorHAnsi"/>
          <w:sz w:val="16"/>
        </w:rPr>
      </w:pPr>
      <w:r w:rsidRPr="00B91F87">
        <w:rPr>
          <w:rStyle w:val="StyleBoldUnderline"/>
        </w:rPr>
        <w:t>As people worldwide increasingly feel the heat of climate change, many are applauding the skyrocketing growth China’s fledging solar-cell industry</w:t>
      </w:r>
      <w:r w:rsidRPr="00B91F87">
        <w:rPr>
          <w:rFonts w:asciiTheme="minorHAnsi" w:hAnsiTheme="minorHAnsi" w:cstheme="minorHAnsi"/>
          <w:sz w:val="16"/>
        </w:rPr>
        <w:t xml:space="preserve">. Solar power and other “green” technologies, by providing electricity from renewable energy sources like the sun and wind, create hope for a world free of coal-burning pollution and natural resource depletion. A recent Washington Post article, however, has revealed that </w:t>
      </w:r>
      <w:r w:rsidRPr="00B91F87">
        <w:rPr>
          <w:rStyle w:val="StyleBoldUnderline"/>
        </w:rPr>
        <w:t xml:space="preserve">China’s booming </w:t>
      </w:r>
      <w:r w:rsidRPr="000B62B5">
        <w:rPr>
          <w:rStyle w:val="StyleBoldUnderline"/>
          <w:highlight w:val="green"/>
        </w:rPr>
        <w:t>solar industry is not as green as one might expect</w:t>
      </w:r>
      <w:r w:rsidRPr="00B91F87">
        <w:rPr>
          <w:rStyle w:val="StyleBoldUnderline"/>
        </w:rPr>
        <w:t>.</w:t>
      </w:r>
      <w:r w:rsidRPr="00B91F87">
        <w:rPr>
          <w:rFonts w:asciiTheme="minorHAnsi" w:hAnsiTheme="minorHAnsi" w:cstheme="minorHAnsi"/>
          <w:sz w:val="16"/>
        </w:rPr>
        <w:t xml:space="preserve"> </w:t>
      </w:r>
      <w:r w:rsidRPr="00B91F87">
        <w:rPr>
          <w:rStyle w:val="StyleBoldUnderline"/>
        </w:rPr>
        <w:t xml:space="preserve">Many of the </w:t>
      </w:r>
      <w:r w:rsidRPr="000B62B5">
        <w:rPr>
          <w:rStyle w:val="StyleBoldUnderline"/>
          <w:highlight w:val="green"/>
        </w:rPr>
        <w:t>solar panels</w:t>
      </w:r>
      <w:r w:rsidRPr="00B91F87">
        <w:rPr>
          <w:rStyle w:val="StyleBoldUnderline"/>
        </w:rPr>
        <w:t xml:space="preserve"> that now adorn European and American rooftops have </w:t>
      </w:r>
      <w:r w:rsidRPr="000B62B5">
        <w:rPr>
          <w:rStyle w:val="StyleBoldUnderline"/>
          <w:highlight w:val="green"/>
        </w:rPr>
        <w:t>left behind a legacy of toxic pollution in Chinese villages and farmlands</w:t>
      </w:r>
      <w:r w:rsidRPr="00B91F87">
        <w:rPr>
          <w:rStyle w:val="StyleBoldUnderline"/>
        </w:rPr>
        <w:t>.</w:t>
      </w:r>
      <w:r w:rsidRPr="00B91F87">
        <w:rPr>
          <w:rStyle w:val="StyleBoldUnderline"/>
          <w:sz w:val="12"/>
        </w:rPr>
        <w:t xml:space="preserve">¶ </w:t>
      </w:r>
      <w:r w:rsidRPr="00B91F87">
        <w:rPr>
          <w:rFonts w:asciiTheme="minorHAnsi" w:hAnsiTheme="minorHAnsi" w:cstheme="minorHAnsi"/>
          <w:sz w:val="16"/>
        </w:rPr>
        <w:t xml:space="preserve">The Post article describes how Luoyang Zhonggui, </w:t>
      </w:r>
      <w:r w:rsidRPr="00B91F87">
        <w:rPr>
          <w:rStyle w:val="StyleBoldUnderline"/>
        </w:rPr>
        <w:t xml:space="preserve">a </w:t>
      </w:r>
      <w:r w:rsidRPr="000B62B5">
        <w:rPr>
          <w:rStyle w:val="StyleBoldUnderline"/>
          <w:highlight w:val="green"/>
        </w:rPr>
        <w:t>major Chinese polysilicon manufacturer, is dumping toxic factory waste directly on to the lands of neighboring villages, killing crops and poisoning residents.</w:t>
      </w:r>
      <w:r w:rsidRPr="00B91F87">
        <w:rPr>
          <w:rStyle w:val="StyleBoldUnderline"/>
        </w:rPr>
        <w:t xml:space="preserve"> Other polysilicon factories in the country have similar problems, either because they have not installed effective pollution control equipment or they are not operating these systems to full capacity. </w:t>
      </w:r>
      <w:r w:rsidRPr="00B91F87">
        <w:rPr>
          <w:rFonts w:asciiTheme="minorHAnsi" w:hAnsiTheme="minorHAnsi" w:cstheme="minorHAnsi"/>
          <w:sz w:val="16"/>
        </w:rPr>
        <w:t>Polysilicon is a key component of the sunlight-capturing wafers used in solar photovoltaic (PV) cells.</w:t>
      </w:r>
    </w:p>
    <w:p w:rsidR="00565F7F" w:rsidRPr="008D4FA1" w:rsidRDefault="00565F7F" w:rsidP="00565F7F">
      <w:pPr>
        <w:pStyle w:val="Heading4"/>
        <w:rPr>
          <w:rFonts w:asciiTheme="minorHAnsi" w:hAnsiTheme="minorHAnsi" w:cstheme="minorHAnsi"/>
        </w:rPr>
      </w:pPr>
      <w:r w:rsidRPr="008D4FA1">
        <w:rPr>
          <w:rFonts w:asciiTheme="minorHAnsi" w:hAnsiTheme="minorHAnsi" w:cstheme="minorHAnsi"/>
        </w:rPr>
        <w:t xml:space="preserve">Solar doesn’t reduce emissions – empirics </w:t>
      </w:r>
    </w:p>
    <w:p w:rsidR="00565F7F" w:rsidRPr="008D4FA1" w:rsidRDefault="00565F7F" w:rsidP="00565F7F">
      <w:pPr>
        <w:pStyle w:val="Citation"/>
        <w:rPr>
          <w:rFonts w:cstheme="minorHAnsi"/>
        </w:rPr>
      </w:pPr>
      <w:r w:rsidRPr="008D4FA1">
        <w:rPr>
          <w:rFonts w:cstheme="minorHAnsi"/>
        </w:rPr>
        <w:t xml:space="preserve">Marques et al., </w:t>
      </w:r>
      <w:r w:rsidRPr="008D4FA1">
        <w:rPr>
          <w:rFonts w:cstheme="minorHAnsi"/>
          <w:b w:val="0"/>
          <w:sz w:val="16"/>
          <w:szCs w:val="16"/>
        </w:rPr>
        <w:t>University of Beira Economics Department,</w:t>
      </w:r>
      <w:r w:rsidRPr="008D4FA1">
        <w:rPr>
          <w:rFonts w:cstheme="minorHAnsi"/>
        </w:rPr>
        <w:t xml:space="preserve"> 12</w:t>
      </w:r>
    </w:p>
    <w:p w:rsidR="00565F7F" w:rsidRPr="008D4FA1" w:rsidRDefault="00565F7F" w:rsidP="00565F7F">
      <w:pPr>
        <w:tabs>
          <w:tab w:val="left" w:pos="4890"/>
        </w:tabs>
        <w:rPr>
          <w:rFonts w:asciiTheme="minorHAnsi" w:hAnsiTheme="minorHAnsi" w:cstheme="minorHAnsi"/>
        </w:rPr>
      </w:pPr>
      <w:r w:rsidRPr="008D4FA1">
        <w:rPr>
          <w:rFonts w:asciiTheme="minorHAnsi" w:hAnsiTheme="minorHAnsi" w:cstheme="minorHAnsi"/>
        </w:rPr>
        <w:t>(</w:t>
      </w:r>
      <w:r w:rsidRPr="008D4FA1">
        <w:rPr>
          <w:rFonts w:asciiTheme="minorHAnsi" w:hAnsiTheme="minorHAnsi" w:cstheme="minorHAnsi"/>
          <w:sz w:val="16"/>
          <w:szCs w:val="16"/>
        </w:rPr>
        <w:t>António Cardoso Marques and José Alberto Fuinhas, University of Beira Interior, Management and Economics Department and NECE, "Is renewable energy effective in promoting growth?," Energy Policy, Vol. 46, July 2012, p. 434-442, Science Direct)</w:t>
      </w:r>
    </w:p>
    <w:p w:rsidR="00565F7F" w:rsidRPr="008D4FA1" w:rsidRDefault="00565F7F" w:rsidP="00565F7F">
      <w:pPr>
        <w:tabs>
          <w:tab w:val="left" w:pos="4890"/>
        </w:tabs>
        <w:rPr>
          <w:rFonts w:asciiTheme="minorHAnsi" w:hAnsiTheme="minorHAnsi" w:cstheme="minorHAnsi"/>
        </w:rPr>
      </w:pPr>
    </w:p>
    <w:p w:rsidR="00565F7F" w:rsidRPr="008D4FA1" w:rsidRDefault="00565F7F" w:rsidP="00565F7F">
      <w:pPr>
        <w:tabs>
          <w:tab w:val="left" w:pos="4890"/>
        </w:tabs>
        <w:rPr>
          <w:rFonts w:asciiTheme="minorHAnsi" w:hAnsiTheme="minorHAnsi" w:cstheme="minorHAnsi"/>
        </w:rPr>
      </w:pPr>
      <w:r w:rsidRPr="008D4FA1">
        <w:rPr>
          <w:rFonts w:asciiTheme="minorHAnsi" w:hAnsiTheme="minorHAnsi" w:cstheme="minorHAnsi"/>
        </w:rPr>
        <w:t>With regard to the connection between reducing emissions of carbon dioxide (CO2) and economic growth</w:t>
      </w:r>
      <w:r w:rsidRPr="008D4FA1">
        <w:rPr>
          <w:rFonts w:asciiTheme="minorHAnsi" w:hAnsiTheme="minorHAnsi" w:cstheme="minorHAnsi"/>
          <w:sz w:val="14"/>
        </w:rPr>
        <w:t xml:space="preserve">, </w:t>
      </w:r>
      <w:r w:rsidRPr="008D4FA1">
        <w:rPr>
          <w:rStyle w:val="Emphasis"/>
          <w:rFonts w:asciiTheme="minorHAnsi" w:hAnsiTheme="minorHAnsi" w:cstheme="minorHAnsi"/>
        </w:rPr>
        <w:t>the literature</w:t>
      </w:r>
      <w:r w:rsidRPr="008D4FA1">
        <w:rPr>
          <w:rFonts w:asciiTheme="minorHAnsi" w:hAnsiTheme="minorHAnsi" w:cstheme="minorHAnsi"/>
          <w:sz w:val="14"/>
        </w:rPr>
        <w:t xml:space="preserve"> also reaches unexpected results. Menyah and Wolde-Rufael (2010) </w:t>
      </w:r>
      <w:r w:rsidRPr="008D4FA1">
        <w:rPr>
          <w:rStyle w:val="Emphasis"/>
          <w:rFonts w:asciiTheme="minorHAnsi" w:hAnsiTheme="minorHAnsi" w:cstheme="minorHAnsi"/>
        </w:rPr>
        <w:t>found no evidence about causality</w:t>
      </w:r>
      <w:r w:rsidRPr="008D4FA1">
        <w:rPr>
          <w:rStyle w:val="StyleBoldUnderline"/>
          <w:rFonts w:asciiTheme="minorHAnsi" w:hAnsiTheme="minorHAnsi" w:cstheme="minorHAnsi"/>
        </w:rPr>
        <w:t xml:space="preserve"> running </w:t>
      </w:r>
      <w:r w:rsidRPr="008D4FA1">
        <w:rPr>
          <w:rStyle w:val="Emphasis"/>
          <w:rFonts w:asciiTheme="minorHAnsi" w:hAnsiTheme="minorHAnsi" w:cstheme="minorHAnsi"/>
        </w:rPr>
        <w:t>from RE to CO2</w:t>
      </w:r>
      <w:r w:rsidRPr="008D4FA1">
        <w:rPr>
          <w:rFonts w:asciiTheme="minorHAnsi" w:hAnsiTheme="minorHAnsi" w:cstheme="minorHAnsi"/>
          <w:sz w:val="14"/>
        </w:rPr>
        <w:t xml:space="preserve">, whereas the authors found unidirectional causality from CO2 to RE. Likewise, Apergis et al. (2010) conclude that </w:t>
      </w:r>
      <w:r w:rsidRPr="008D4FA1">
        <w:rPr>
          <w:rStyle w:val="Emphasis"/>
          <w:rFonts w:asciiTheme="minorHAnsi" w:hAnsiTheme="minorHAnsi" w:cstheme="minorHAnsi"/>
        </w:rPr>
        <w:t>the consumption of RE does not contribute to reducing CO2 emissions</w:t>
      </w:r>
      <w:r w:rsidRPr="008D4FA1">
        <w:rPr>
          <w:rFonts w:asciiTheme="minorHAnsi" w:hAnsiTheme="minorHAnsi" w:cstheme="minorHAnsi"/>
          <w:sz w:val="14"/>
        </w:rPr>
        <w:t xml:space="preserve">. </w:t>
      </w:r>
      <w:r w:rsidRPr="008D4FA1">
        <w:rPr>
          <w:rStyle w:val="StyleBoldUnderline"/>
          <w:rFonts w:asciiTheme="minorHAnsi" w:hAnsiTheme="minorHAnsi" w:cstheme="minorHAnsi"/>
        </w:rPr>
        <w:t>Their explanation is the well-known difficulty of storing energy associated with the intermittency of renewables</w:t>
      </w:r>
      <w:r w:rsidRPr="008D4FA1">
        <w:rPr>
          <w:rFonts w:asciiTheme="minorHAnsi" w:hAnsiTheme="minorHAnsi" w:cstheme="minorHAnsi"/>
          <w:sz w:val="14"/>
        </w:rPr>
        <w:t xml:space="preserve">. Moreover, </w:t>
      </w:r>
      <w:r w:rsidRPr="008D4FA1">
        <w:rPr>
          <w:rStyle w:val="StyleBoldUnderline"/>
          <w:rFonts w:asciiTheme="minorHAnsi" w:hAnsiTheme="minorHAnsi" w:cstheme="minorHAnsi"/>
        </w:rPr>
        <w:t>the inability to store</w:t>
      </w:r>
      <w:r w:rsidRPr="008D4FA1">
        <w:rPr>
          <w:rFonts w:asciiTheme="minorHAnsi" w:hAnsiTheme="minorHAnsi" w:cstheme="minorHAnsi"/>
          <w:sz w:val="14"/>
        </w:rPr>
        <w:t xml:space="preserve">, for example wind or </w:t>
      </w:r>
      <w:r w:rsidRPr="008D4FA1">
        <w:rPr>
          <w:rStyle w:val="StyleBoldUnderline"/>
          <w:rFonts w:asciiTheme="minorHAnsi" w:hAnsiTheme="minorHAnsi" w:cstheme="minorHAnsi"/>
        </w:rPr>
        <w:t>solar energy, implies the simultaneous use of traditional pollutant sources of energy, such as coal and natural gas</w:t>
      </w:r>
      <w:r w:rsidRPr="008D4FA1">
        <w:rPr>
          <w:rFonts w:asciiTheme="minorHAnsi" w:hAnsiTheme="minorHAnsi" w:cstheme="minorHAnsi"/>
          <w:sz w:val="14"/>
        </w:rPr>
        <w:t xml:space="preserve">. This may be at the basis of different effects. On the one hand, it implies the maintenance of productive capacity that becomes idle in most time periods. </w:t>
      </w:r>
      <w:r w:rsidRPr="008D4FA1">
        <w:rPr>
          <w:rStyle w:val="StyleBoldUnderline"/>
          <w:rFonts w:asciiTheme="minorHAnsi" w:hAnsiTheme="minorHAnsi" w:cstheme="minorHAnsi"/>
        </w:rPr>
        <w:t>This fact generates inefficiencies in the economy to the extent that large investments become idle over long periods</w:t>
      </w:r>
      <w:r w:rsidRPr="008D4FA1">
        <w:rPr>
          <w:rFonts w:asciiTheme="minorHAnsi" w:hAnsiTheme="minorHAnsi" w:cstheme="minorHAnsi"/>
          <w:sz w:val="14"/>
        </w:rPr>
        <w:t>. On the other hand, this intermittency may not even contribute to the reduction of countries’ energy dependence goals, as suggested by Frondel et al. (2010).</w:t>
      </w:r>
    </w:p>
    <w:p w:rsidR="00565F7F" w:rsidRPr="00D727B6" w:rsidRDefault="00565F7F" w:rsidP="00565F7F">
      <w:pPr>
        <w:pStyle w:val="Heading4"/>
        <w:rPr>
          <w:rFonts w:asciiTheme="minorHAnsi" w:hAnsiTheme="minorHAnsi" w:cstheme="minorHAnsi"/>
        </w:rPr>
      </w:pPr>
      <w:r>
        <w:rPr>
          <w:rFonts w:asciiTheme="minorHAnsi" w:hAnsiTheme="minorHAnsi" w:cstheme="minorHAnsi"/>
        </w:rPr>
        <w:t>They can’t solve for the oppression of black and brown bodies without a cleanup effort</w:t>
      </w:r>
    </w:p>
    <w:p w:rsidR="00565F7F" w:rsidRPr="00D727B6" w:rsidRDefault="00565F7F" w:rsidP="00565F7F">
      <w:pPr>
        <w:rPr>
          <w:rFonts w:asciiTheme="minorHAnsi" w:hAnsiTheme="minorHAnsi" w:cstheme="minorHAnsi"/>
          <w:sz w:val="16"/>
          <w:szCs w:val="16"/>
        </w:rPr>
      </w:pPr>
      <w:r w:rsidRPr="00D727B6">
        <w:rPr>
          <w:rStyle w:val="StyleStyleBold12pt"/>
          <w:rFonts w:asciiTheme="minorHAnsi" w:hAnsiTheme="minorHAnsi" w:cstheme="minorHAnsi"/>
        </w:rPr>
        <w:t xml:space="preserve">EPA 8 </w:t>
      </w:r>
      <w:r w:rsidRPr="00D727B6">
        <w:rPr>
          <w:rFonts w:asciiTheme="minorHAnsi" w:hAnsiTheme="minorHAnsi" w:cstheme="minorHAnsi"/>
          <w:sz w:val="16"/>
          <w:szCs w:val="16"/>
        </w:rPr>
        <w:t>(6/6/08, NEJAC: Report on Public Dialogues - Key Issues in the Brownfields Debate http://209.85.141.104/search?q=cache:n0_lvvakD98J:www.epa.gov/swerrims//ej/html-doc/pub04.htm+Brownfields+racism+critical&amp;hl=en&amp;ct=clnk&amp;cd=1&amp;gl=us)</w:t>
      </w:r>
    </w:p>
    <w:p w:rsidR="00565F7F" w:rsidRPr="00D727B6" w:rsidRDefault="00565F7F" w:rsidP="00565F7F">
      <w:pPr>
        <w:pStyle w:val="card"/>
        <w:ind w:left="0"/>
        <w:rPr>
          <w:rFonts w:asciiTheme="minorHAnsi" w:hAnsiTheme="minorHAnsi" w:cstheme="minorHAnsi"/>
          <w:b/>
          <w:bCs/>
          <w:sz w:val="22"/>
          <w:u w:val="single"/>
        </w:rPr>
      </w:pPr>
      <w:r w:rsidRPr="00D727B6">
        <w:rPr>
          <w:rFonts w:asciiTheme="minorHAnsi" w:hAnsiTheme="minorHAnsi" w:cstheme="minorHAnsi"/>
        </w:rPr>
        <w:t xml:space="preserve">Likewise, pollution </w:t>
      </w:r>
      <w:r w:rsidRPr="00D727B6">
        <w:rPr>
          <w:rStyle w:val="StyleBoldUnderline"/>
          <w:rFonts w:asciiTheme="minorHAnsi" w:hAnsiTheme="minorHAnsi" w:cstheme="minorHAnsi"/>
        </w:rPr>
        <w:t>prevention must be integrated into all Brownfields projects as an overarching principle. Brownfields projects can provide unique opportunities to apply the pollution prevention concept in practical ways. Most Brownfields communities have both cleanup and toxic release problems</w:t>
      </w:r>
      <w:r w:rsidRPr="00D727B6">
        <w:rPr>
          <w:rFonts w:asciiTheme="minorHAnsi" w:hAnsiTheme="minorHAnsi" w:cstheme="minorHAnsi"/>
        </w:rPr>
        <w:t xml:space="preserve">. Turning </w:t>
      </w:r>
      <w:r w:rsidRPr="00D727B6">
        <w:rPr>
          <w:rStyle w:val="StyleBoldUnderline"/>
          <w:rFonts w:asciiTheme="minorHAnsi" w:hAnsiTheme="minorHAnsi" w:cstheme="minorHAnsi"/>
        </w:rPr>
        <w:t>them into livable communities means that both have to be addressed.</w:t>
      </w:r>
      <w:r w:rsidRPr="00D727B6">
        <w:rPr>
          <w:rFonts w:asciiTheme="minorHAnsi" w:hAnsiTheme="minorHAnsi" w:cstheme="minorHAnsi"/>
        </w:rPr>
        <w:t xml:space="preserve"> For </w:t>
      </w:r>
      <w:r w:rsidRPr="00D727B6">
        <w:rPr>
          <w:rFonts w:asciiTheme="minorHAnsi" w:hAnsiTheme="minorHAnsi" w:cstheme="minorHAnsi"/>
        </w:rPr>
        <w:lastRenderedPageBreak/>
        <w:t xml:space="preserve">example, if you do </w:t>
      </w:r>
      <w:r w:rsidRPr="00D727B6">
        <w:rPr>
          <w:rStyle w:val="StyleBoldUnderline"/>
          <w:rFonts w:asciiTheme="minorHAnsi" w:hAnsiTheme="minorHAnsi" w:cstheme="minorHAnsi"/>
        </w:rPr>
        <w:t>cleanup without pollution prevention, the same set of problems will reemerge. The community must be involved</w:t>
      </w:r>
      <w:r w:rsidRPr="00D727B6">
        <w:rPr>
          <w:rFonts w:asciiTheme="minorHAnsi" w:hAnsiTheme="minorHAnsi" w:cstheme="minorHAnsi"/>
        </w:rPr>
        <w:t xml:space="preserve"> in developing pollution prevention strategies because they often have the most practical and innovative ideas. </w:t>
      </w:r>
      <w:r w:rsidRPr="00D727B6">
        <w:rPr>
          <w:rStyle w:val="StyleBoldUnderline"/>
          <w:rFonts w:asciiTheme="minorHAnsi" w:hAnsiTheme="minorHAnsi" w:cstheme="minorHAnsi"/>
        </w:rPr>
        <w:t>Pollution prevention must be integrated into all Brownfields projects as an overarching principle. Brownfields projects can provide unique opportunities to apply the pollution prevention concept in practical ways</w:t>
      </w:r>
      <w:r w:rsidRPr="00D727B6">
        <w:rPr>
          <w:rFonts w:asciiTheme="minorHAnsi" w:hAnsiTheme="minorHAnsi" w:cstheme="minorHAnsi"/>
        </w:rPr>
        <w:t xml:space="preserve">. Most </w:t>
      </w:r>
      <w:r w:rsidRPr="00D727B6">
        <w:rPr>
          <w:rStyle w:val="StyleBoldUnderline"/>
          <w:rFonts w:asciiTheme="minorHAnsi" w:hAnsiTheme="minorHAnsi" w:cstheme="minorHAnsi"/>
        </w:rPr>
        <w:t>Brownfields communities have both cleanup and toxic release problems. Turning them into livable communities means that both have to be addressed. For example, if you do cleanup without pollution prevention, the same set of problems will reemerge. To date, the concept of pollution prevention has been noticeably absent from the Brownfields dialogue. To avoid yet another generation of Brownfields, pollution prevention must be aggressively introduced before plans for redevelopment have become entrenched. Education about pollution prevention must take place at the earliest stages</w:t>
      </w:r>
    </w:p>
    <w:p w:rsidR="00565F7F" w:rsidRPr="003926D2" w:rsidRDefault="00565F7F" w:rsidP="00565F7F">
      <w:pPr>
        <w:pStyle w:val="Heading3"/>
      </w:pPr>
      <w:r w:rsidRPr="003926D2">
        <w:lastRenderedPageBreak/>
        <w:t xml:space="preserve">CO2 massively increases biological diversity </w:t>
      </w:r>
    </w:p>
    <w:p w:rsidR="00565F7F" w:rsidRPr="003926D2" w:rsidRDefault="00565F7F" w:rsidP="00565F7F">
      <w:r w:rsidRPr="003926D2">
        <w:rPr>
          <w:rStyle w:val="cite"/>
        </w:rPr>
        <w:t>Center for the Study of Carbon Dioxide and Global Change</w:t>
      </w:r>
      <w:r w:rsidRPr="003926D2">
        <w:t>, “Biodiversity – Summary,”</w:t>
      </w:r>
      <w:r w:rsidRPr="003926D2">
        <w:rPr>
          <w:sz w:val="27"/>
          <w:szCs w:val="27"/>
        </w:rPr>
        <w:t xml:space="preserve"> </w:t>
      </w:r>
      <w:r w:rsidRPr="003926D2">
        <w:t xml:space="preserve">January 15, </w:t>
      </w:r>
      <w:r w:rsidRPr="003926D2">
        <w:rPr>
          <w:rStyle w:val="cite"/>
        </w:rPr>
        <w:t>2000</w:t>
      </w:r>
      <w:r w:rsidRPr="003926D2">
        <w:t>, http://www.co2science.org/subject/b/summaries/biodiversity.htm, accessed 11/28/01</w:t>
      </w:r>
    </w:p>
    <w:p w:rsidR="00565F7F" w:rsidRDefault="00565F7F" w:rsidP="00565F7F">
      <w:pPr>
        <w:pStyle w:val="card"/>
      </w:pPr>
      <w:r w:rsidRPr="003926D2">
        <w:t xml:space="preserve">Studies of ryegrass and wheat by Griffiths </w:t>
      </w:r>
      <w:r w:rsidRPr="003926D2">
        <w:rPr>
          <w:i/>
          <w:iCs/>
        </w:rPr>
        <w:t>et al</w:t>
      </w:r>
      <w:r w:rsidRPr="003926D2">
        <w:t xml:space="preserve">. (1998) and paper and yellow birch by Catovsky and Bazzaz (1999) have also demonstrated, as stated by Arp </w:t>
      </w:r>
      <w:r w:rsidRPr="003926D2">
        <w:rPr>
          <w:i/>
          <w:iCs/>
        </w:rPr>
        <w:t>et al</w:t>
      </w:r>
      <w:r w:rsidRPr="003926D2">
        <w:t>. (1998) in their study of six perennial plants of the Netherlands, that "</w:t>
      </w:r>
      <w:r w:rsidRPr="003926D2">
        <w:rPr>
          <w:rStyle w:val="underline"/>
        </w:rPr>
        <w:t xml:space="preserve">a rise in CO2 would not change </w:t>
      </w:r>
      <w:r w:rsidRPr="003926D2">
        <w:t>the</w:t>
      </w:r>
      <w:r w:rsidRPr="003926D2">
        <w:rPr>
          <w:rStyle w:val="underline"/>
        </w:rPr>
        <w:t xml:space="preserve"> relationships between</w:t>
      </w:r>
      <w:r w:rsidRPr="003926D2">
        <w:t xml:space="preserve"> plant </w:t>
      </w:r>
      <w:r w:rsidRPr="003926D2">
        <w:rPr>
          <w:rStyle w:val="underline"/>
        </w:rPr>
        <w:t xml:space="preserve">species in the </w:t>
      </w:r>
      <w:r w:rsidRPr="003926D2">
        <w:t>natural</w:t>
      </w:r>
      <w:r w:rsidRPr="003926D2">
        <w:rPr>
          <w:rStyle w:val="underline"/>
        </w:rPr>
        <w:t xml:space="preserve"> environment, but would reinforce existing ones."</w:t>
      </w:r>
      <w:r w:rsidRPr="003926D2">
        <w:t xml:space="preserve"> Nevertheless, </w:t>
      </w:r>
      <w:r w:rsidRPr="003926D2">
        <w:rPr>
          <w:rStyle w:val="underline"/>
        </w:rPr>
        <w:t>in a study</w:t>
      </w:r>
      <w:r w:rsidRPr="003926D2">
        <w:t xml:space="preserve"> of a fertile and species-rich grassland near Basal, Switzerland, Leadley </w:t>
      </w:r>
      <w:r w:rsidRPr="003926D2">
        <w:rPr>
          <w:i/>
          <w:iCs/>
        </w:rPr>
        <w:t>et al</w:t>
      </w:r>
      <w:r w:rsidRPr="003926D2">
        <w:t xml:space="preserve">. (1999) observed that </w:t>
      </w:r>
      <w:r w:rsidRPr="003926D2">
        <w:rPr>
          <w:rStyle w:val="underline"/>
        </w:rPr>
        <w:t xml:space="preserve">elevated CO2 produced a marginally significant increase in </w:t>
      </w:r>
      <w:r w:rsidRPr="003926D2">
        <w:t>ecosystem</w:t>
      </w:r>
      <w:r w:rsidRPr="003926D2">
        <w:rPr>
          <w:rStyle w:val="underline"/>
        </w:rPr>
        <w:t xml:space="preserve"> biodiversity</w:t>
      </w:r>
      <w:r w:rsidRPr="003926D2">
        <w:t xml:space="preserve">. And in a study of certain consequences of global warming, Chadwick-Furman (1996) concluded that rising sea levels could "lead to higher coral diversity in inner reef areas," as well as in "latitudinally marginal areas, which presently are temperature limited." Another route by which atmospheric </w:t>
      </w:r>
      <w:r w:rsidRPr="003926D2">
        <w:rPr>
          <w:rStyle w:val="underline"/>
        </w:rPr>
        <w:t>CO2 enrichment may</w:t>
      </w:r>
      <w:r w:rsidRPr="003926D2">
        <w:t xml:space="preserve"> actually </w:t>
      </w:r>
      <w:r w:rsidRPr="003926D2">
        <w:rPr>
          <w:rStyle w:val="underline"/>
        </w:rPr>
        <w:t xml:space="preserve">increase </w:t>
      </w:r>
      <w:r w:rsidRPr="003926D2">
        <w:t>the</w:t>
      </w:r>
      <w:r w:rsidRPr="003926D2">
        <w:rPr>
          <w:rStyle w:val="underline"/>
        </w:rPr>
        <w:t xml:space="preserve"> species richness</w:t>
      </w:r>
      <w:r w:rsidRPr="003926D2">
        <w:t xml:space="preserve"> of an ecosystem begins </w:t>
      </w:r>
      <w:r w:rsidRPr="003926D2">
        <w:rPr>
          <w:rStyle w:val="underline"/>
        </w:rPr>
        <w:t xml:space="preserve">with </w:t>
      </w:r>
      <w:r w:rsidRPr="003926D2">
        <w:t>CO2-induced</w:t>
      </w:r>
      <w:r w:rsidRPr="003926D2">
        <w:rPr>
          <w:rStyle w:val="underline"/>
        </w:rPr>
        <w:t xml:space="preserve"> increases in the exudation of organic matter into the soil, which</w:t>
      </w:r>
      <w:r w:rsidRPr="003926D2">
        <w:t xml:space="preserve"> phenomenon, according to the study of Hodge </w:t>
      </w:r>
      <w:r w:rsidRPr="003926D2">
        <w:rPr>
          <w:i/>
          <w:iCs/>
        </w:rPr>
        <w:t>et al</w:t>
      </w:r>
      <w:r w:rsidRPr="003926D2">
        <w:t xml:space="preserve">. (1998), </w:t>
      </w:r>
      <w:r w:rsidRPr="003926D2">
        <w:rPr>
          <w:rStyle w:val="underline"/>
        </w:rPr>
        <w:t>stimulates the proliferation of previously-dormant but viable microorganisms,</w:t>
      </w:r>
      <w:r w:rsidRPr="003926D2">
        <w:t xml:space="preserve"> including symbiotic soil fungi. These fungi, in turn, are highly selective in the species of plants they tend to support, as observed by van der Heijden </w:t>
      </w:r>
      <w:r w:rsidRPr="003926D2">
        <w:rPr>
          <w:i/>
          <w:iCs/>
        </w:rPr>
        <w:t>et al</w:t>
      </w:r>
      <w:r w:rsidRPr="003926D2">
        <w:t xml:space="preserve">. (1998a). In fact, van der Heijden </w:t>
      </w:r>
      <w:r w:rsidRPr="003926D2">
        <w:rPr>
          <w:i/>
          <w:iCs/>
        </w:rPr>
        <w:t>et al</w:t>
      </w:r>
      <w:r w:rsidRPr="003926D2">
        <w:t xml:space="preserve">. (1998b) demonstrated that </w:t>
      </w:r>
      <w:r w:rsidRPr="003926D2">
        <w:rPr>
          <w:rStyle w:val="underline"/>
        </w:rPr>
        <w:t>increasing the number of fungal species</w:t>
      </w:r>
      <w:r w:rsidRPr="003926D2">
        <w:t xml:space="preserve"> in the soils of certain artificial ecosystems from 4 to 14 </w:t>
      </w:r>
      <w:r w:rsidRPr="003926D2">
        <w:rPr>
          <w:rStyle w:val="underline"/>
        </w:rPr>
        <w:t xml:space="preserve">increased ecosystem plant diversity by 60%. </w:t>
      </w:r>
      <w:r w:rsidRPr="003926D2">
        <w:t xml:space="preserve">In addition to species richness, another aspect of biodiversity that deserves mention is genetic diversity, or diversity among genotypes of single species. Here we are happy to report that </w:t>
      </w:r>
      <w:r w:rsidRPr="003926D2">
        <w:rPr>
          <w:rStyle w:val="underline"/>
        </w:rPr>
        <w:t>in at least eight studies</w:t>
      </w:r>
      <w:r w:rsidRPr="003926D2">
        <w:t xml:space="preserve"> of the past three years - those of Schaffer et al. (1997), Case et al. (1998), Egli et al. (1998), Kubiske et al. (1998), Luscher et al. (1998), Midgley et al. (1999), Norton et al. (1999) and Polley et al. (1999) - increasing the air's </w:t>
      </w:r>
      <w:r w:rsidRPr="003926D2">
        <w:rPr>
          <w:rStyle w:val="underline"/>
        </w:rPr>
        <w:t>CO2</w:t>
      </w:r>
      <w:r w:rsidRPr="003926D2">
        <w:t xml:space="preserve"> concentration </w:t>
      </w:r>
      <w:r w:rsidRPr="003926D2">
        <w:rPr>
          <w:rStyle w:val="underline"/>
        </w:rPr>
        <w:t>induced absolutely no differential growth responses</w:t>
      </w:r>
      <w:r w:rsidRPr="003926D2">
        <w:t xml:space="preserve"> among the several genotypes of all sorts of different plant species, suggesting that </w:t>
      </w:r>
      <w:r w:rsidRPr="003926D2">
        <w:rPr>
          <w:rStyle w:val="underline"/>
        </w:rPr>
        <w:t>none would be favored over the other</w:t>
      </w:r>
      <w:r w:rsidRPr="003926D2">
        <w:t xml:space="preserve"> in a high-CO2 world of the future. In conclusion, it would appear that we need not worry about the ongoing rise in the air's CO</w:t>
      </w:r>
      <w:r w:rsidRPr="003926D2">
        <w:rPr>
          <w:sz w:val="15"/>
          <w:szCs w:val="15"/>
        </w:rPr>
        <w:t>2</w:t>
      </w:r>
      <w:r w:rsidRPr="003926D2">
        <w:t xml:space="preserve"> content negatively impacting the biodiversity of earth's many ecosystems. </w:t>
      </w:r>
      <w:r w:rsidRPr="003926D2">
        <w:rPr>
          <w:rStyle w:val="underline"/>
        </w:rPr>
        <w:t>If it is to influence genetic diversity and species richness in any way, it will</w:t>
      </w:r>
      <w:r w:rsidRPr="003926D2">
        <w:t xml:space="preserve"> in all likelihood be to </w:t>
      </w:r>
      <w:r w:rsidRPr="003926D2">
        <w:rPr>
          <w:rStyle w:val="underline"/>
        </w:rPr>
        <w:t>enhance these desirable biospheric properties.</w:t>
      </w:r>
    </w:p>
    <w:p w:rsidR="00565F7F" w:rsidRPr="003926D2" w:rsidRDefault="00565F7F" w:rsidP="00565F7F">
      <w:pPr>
        <w:pStyle w:val="Heading3"/>
      </w:pPr>
      <w:r w:rsidRPr="003926D2">
        <w:lastRenderedPageBreak/>
        <w:t>Their sources exaggerate to secure funding</w:t>
      </w:r>
    </w:p>
    <w:p w:rsidR="00565F7F" w:rsidRPr="003926D2" w:rsidRDefault="00565F7F" w:rsidP="00565F7F">
      <w:r w:rsidRPr="003926D2">
        <w:t xml:space="preserve">Dr </w:t>
      </w:r>
      <w:r w:rsidRPr="003926D2">
        <w:rPr>
          <w:rStyle w:val="Heading3Char"/>
        </w:rPr>
        <w:t>Roche</w:t>
      </w:r>
      <w:r w:rsidRPr="003926D2">
        <w:t>, whose PhD in agricultural science is from University College, Dublin, The Daily News (New Plymouth, New Zealand)</w:t>
      </w:r>
      <w:r w:rsidRPr="003926D2">
        <w:rPr>
          <w:rFonts w:eastAsia="Arial Unicode MS"/>
        </w:rPr>
        <w:t xml:space="preserve">, </w:t>
      </w:r>
      <w:r w:rsidRPr="003926D2">
        <w:t xml:space="preserve">September 25, </w:t>
      </w:r>
      <w:r w:rsidRPr="003926D2">
        <w:rPr>
          <w:rStyle w:val="cite"/>
        </w:rPr>
        <w:t>2003</w:t>
      </w:r>
    </w:p>
    <w:p w:rsidR="00565F7F" w:rsidRPr="003926D2" w:rsidRDefault="00565F7F" w:rsidP="00565F7F">
      <w:pPr>
        <w:pStyle w:val="card"/>
      </w:pPr>
      <w:r w:rsidRPr="003926D2">
        <w:t xml:space="preserve">"The point is further highlighted when you look at the concern of people for the global environment. All countries considered the global environment to be in a significantly worse state than either their national or local environment. He identified three sources of our negative perception -- researchers, environmental organisations and the media."  Dr Roche said </w:t>
      </w:r>
      <w:r w:rsidRPr="003926D2">
        <w:rPr>
          <w:rStyle w:val="StyleBoldUnderline"/>
        </w:rPr>
        <w:t>researchers</w:t>
      </w:r>
      <w:r w:rsidRPr="003926D2">
        <w:rPr>
          <w:rStyle w:val="underline"/>
        </w:rPr>
        <w:t xml:space="preserve"> </w:t>
      </w:r>
      <w:r w:rsidRPr="003926D2">
        <w:t xml:space="preserve">were arguably the most important communicators of environmental pessimism because they </w:t>
      </w:r>
      <w:r w:rsidRPr="003926D2">
        <w:rPr>
          <w:rStyle w:val="underline"/>
        </w:rPr>
        <w:t xml:space="preserve">were </w:t>
      </w:r>
      <w:r w:rsidRPr="003926D2">
        <w:t xml:space="preserve">generally people with academic credentials and therefore </w:t>
      </w:r>
      <w:r w:rsidRPr="003926D2">
        <w:rPr>
          <w:rStyle w:val="StyleBoldUnderline"/>
        </w:rPr>
        <w:t>seen as credible.</w:t>
      </w:r>
      <w:r w:rsidRPr="003926D2">
        <w:t xml:space="preserve">  "We are always researching negative aspects of the environment. After all, </w:t>
      </w:r>
      <w:r w:rsidRPr="003926D2">
        <w:rPr>
          <w:rStyle w:val="StyleBoldUnderline"/>
        </w:rPr>
        <w:t>there is no point in researching something we know is OK. Therefore, we only hear bad stories</w:t>
      </w:r>
      <w:r w:rsidRPr="003926D2">
        <w:t xml:space="preserve"> about the environment, never good.  "However, research also contributes to our fear of global demise in a much more sinister way. </w:t>
      </w:r>
      <w:r w:rsidRPr="003926D2">
        <w:rPr>
          <w:rStyle w:val="StyleBoldUnderline"/>
        </w:rPr>
        <w:t>The constant need to attract scarce funding</w:t>
      </w:r>
      <w:r w:rsidRPr="003926D2">
        <w:t xml:space="preserve"> often </w:t>
      </w:r>
      <w:r w:rsidRPr="003926D2">
        <w:rPr>
          <w:rStyle w:val="StyleBoldUnderline"/>
        </w:rPr>
        <w:t xml:space="preserve">forces researchers to release </w:t>
      </w:r>
      <w:r w:rsidRPr="003926D2">
        <w:t>preliminary</w:t>
      </w:r>
      <w:r w:rsidRPr="003926D2">
        <w:rPr>
          <w:rStyle w:val="underline"/>
        </w:rPr>
        <w:t xml:space="preserve"> </w:t>
      </w:r>
      <w:r w:rsidRPr="003926D2">
        <w:rPr>
          <w:rStyle w:val="StyleBoldUnderline"/>
        </w:rPr>
        <w:t>data before it is</w:t>
      </w:r>
      <w:r w:rsidRPr="003926D2">
        <w:rPr>
          <w:rStyle w:val="underline"/>
        </w:rPr>
        <w:t xml:space="preserve"> </w:t>
      </w:r>
      <w:r w:rsidRPr="003926D2">
        <w:t xml:space="preserve">full </w:t>
      </w:r>
      <w:r w:rsidRPr="003926D2">
        <w:rPr>
          <w:rStyle w:val="StyleBoldUnderline"/>
        </w:rPr>
        <w:t>analysed</w:t>
      </w:r>
      <w:r w:rsidRPr="003926D2">
        <w:t xml:space="preserve">, thereby </w:t>
      </w:r>
      <w:r w:rsidRPr="003926D2">
        <w:rPr>
          <w:rStyle w:val="StyleBoldUnderline"/>
        </w:rPr>
        <w:t>giving a false impression of the size of the problem and</w:t>
      </w:r>
      <w:r w:rsidRPr="003926D2">
        <w:rPr>
          <w:rStyle w:val="underline"/>
        </w:rPr>
        <w:t xml:space="preserve"> </w:t>
      </w:r>
      <w:r w:rsidRPr="003926D2">
        <w:t xml:space="preserve">it also encourages </w:t>
      </w:r>
      <w:r w:rsidRPr="003926D2">
        <w:rPr>
          <w:rStyle w:val="StyleBoldUnderline"/>
        </w:rPr>
        <w:t>scientists</w:t>
      </w:r>
      <w:r w:rsidRPr="003926D2">
        <w:t xml:space="preserve"> to </w:t>
      </w:r>
      <w:r w:rsidRPr="003926D2">
        <w:rPr>
          <w:rStyle w:val="StyleBoldUnderline"/>
        </w:rPr>
        <w:t>release more scary scenarios than</w:t>
      </w:r>
      <w:r w:rsidRPr="003926D2">
        <w:rPr>
          <w:rStyle w:val="underline"/>
        </w:rPr>
        <w:t xml:space="preserve"> </w:t>
      </w:r>
      <w:r w:rsidRPr="003926D2">
        <w:t>actually</w:t>
      </w:r>
      <w:r w:rsidRPr="003926D2">
        <w:rPr>
          <w:rStyle w:val="underline"/>
        </w:rPr>
        <w:t xml:space="preserve"> </w:t>
      </w:r>
      <w:r w:rsidRPr="003926D2">
        <w:rPr>
          <w:rStyle w:val="StyleBoldUnderline"/>
        </w:rPr>
        <w:t>exist</w:t>
      </w:r>
      <w:r w:rsidRPr="003926D2">
        <w:t>."  Dr Roche said the environmental movements themselves were also an outlet for the pessimistic environmental story.  "</w:t>
      </w:r>
      <w:r w:rsidRPr="003926D2">
        <w:rPr>
          <w:rStyle w:val="StyleBoldUnderline"/>
        </w:rPr>
        <w:t>Environmental organisations</w:t>
      </w:r>
      <w:r w:rsidRPr="003926D2">
        <w:rPr>
          <w:rStyle w:val="underline"/>
        </w:rPr>
        <w:t xml:space="preserve"> </w:t>
      </w:r>
      <w:r w:rsidRPr="003926D2">
        <w:t xml:space="preserve">are well funded and therefore </w:t>
      </w:r>
      <w:r w:rsidRPr="003926D2">
        <w:rPr>
          <w:rStyle w:val="StyleBoldUnderline"/>
        </w:rPr>
        <w:t>have a vested interest in research results and</w:t>
      </w:r>
      <w:r w:rsidRPr="003926D2">
        <w:t xml:space="preserve"> resultant </w:t>
      </w:r>
      <w:r w:rsidRPr="003926D2">
        <w:rPr>
          <w:rStyle w:val="StyleBoldUnderline"/>
        </w:rPr>
        <w:t>political decisions</w:t>
      </w:r>
      <w:r w:rsidRPr="003926D2">
        <w:t xml:space="preserve">. In other words, </w:t>
      </w:r>
      <w:r w:rsidRPr="003926D2">
        <w:rPr>
          <w:rStyle w:val="StyleBoldUnderline"/>
        </w:rPr>
        <w:t xml:space="preserve">if research was to show </w:t>
      </w:r>
      <w:r w:rsidRPr="003926D2">
        <w:t xml:space="preserve">there was </w:t>
      </w:r>
      <w:r w:rsidRPr="003926D2">
        <w:rPr>
          <w:rStyle w:val="StyleBoldUnderline"/>
        </w:rPr>
        <w:t>no</w:t>
      </w:r>
      <w:r w:rsidRPr="003926D2">
        <w:t xml:space="preserve"> environmental </w:t>
      </w:r>
      <w:r w:rsidRPr="003926D2">
        <w:rPr>
          <w:rStyle w:val="StyleBoldUnderline"/>
        </w:rPr>
        <w:t>problem, people</w:t>
      </w:r>
      <w:r w:rsidRPr="003926D2">
        <w:t xml:space="preserve"> funding the environmental organisations </w:t>
      </w:r>
      <w:r w:rsidRPr="003926D2">
        <w:rPr>
          <w:rStyle w:val="StyleBoldUnderline"/>
        </w:rPr>
        <w:t>would find some other way to spend their money</w:t>
      </w:r>
      <w:r w:rsidRPr="003926D2">
        <w:t xml:space="preserve">. It is in their interest to 'offer up scary scenarios'."  </w:t>
      </w:r>
      <w:r w:rsidRPr="003926D2">
        <w:rPr>
          <w:rStyle w:val="StyleBoldUnderline"/>
        </w:rPr>
        <w:t>On the media's role</w:t>
      </w:r>
      <w:r w:rsidRPr="003926D2">
        <w:rPr>
          <w:rStyle w:val="underline"/>
        </w:rPr>
        <w:t xml:space="preserve"> </w:t>
      </w:r>
      <w:r w:rsidRPr="003926D2">
        <w:rPr>
          <w:rStyle w:val="StyleBoldUnderline"/>
        </w:rPr>
        <w:t>in</w:t>
      </w:r>
      <w:r w:rsidRPr="003926D2">
        <w:t xml:space="preserve"> negative </w:t>
      </w:r>
      <w:r w:rsidRPr="003926D2">
        <w:rPr>
          <w:rStyle w:val="StyleBoldUnderline"/>
        </w:rPr>
        <w:t>perceptions</w:t>
      </w:r>
      <w:r w:rsidRPr="003926D2">
        <w:t xml:space="preserve">, Dr </w:t>
      </w:r>
      <w:r w:rsidRPr="003926D2">
        <w:rPr>
          <w:rStyle w:val="StyleBoldUnderline"/>
        </w:rPr>
        <w:t>Roche said everyone had heard</w:t>
      </w:r>
      <w:r w:rsidRPr="003926D2">
        <w:rPr>
          <w:rStyle w:val="underline"/>
        </w:rPr>
        <w:t xml:space="preserve"> </w:t>
      </w:r>
      <w:r w:rsidRPr="003926D2">
        <w:t xml:space="preserve">the </w:t>
      </w:r>
      <w:r w:rsidRPr="003926D2">
        <w:rPr>
          <w:rStyle w:val="StyleBoldUnderline"/>
        </w:rPr>
        <w:t>pessimistic stories</w:t>
      </w:r>
      <w:r w:rsidRPr="003926D2">
        <w:t xml:space="preserve"> -- the loss of rainforests and other wildlife habitats, the rapid extinction of species, the depletion of natural resources, the benefits of organic food, the increased incidence of cancer (often blamed on modern ways of producing food), global warming, famine, floods and other major weather events on the increase.</w:t>
      </w:r>
    </w:p>
    <w:p w:rsidR="00565F7F" w:rsidRPr="003926D2" w:rsidRDefault="00565F7F" w:rsidP="00565F7F">
      <w:pPr>
        <w:pStyle w:val="Heading3"/>
      </w:pPr>
      <w:r w:rsidRPr="003926D2">
        <w:lastRenderedPageBreak/>
        <w:t>Consensus over warming is a myth</w:t>
      </w:r>
    </w:p>
    <w:p w:rsidR="00565F7F" w:rsidRPr="003926D2" w:rsidRDefault="00565F7F" w:rsidP="00565F7F">
      <w:pPr>
        <w:rPr>
          <w:rStyle w:val="cite"/>
        </w:rPr>
      </w:pPr>
      <w:r w:rsidRPr="003926D2">
        <w:rPr>
          <w:rStyle w:val="StyleStyleBold12pt"/>
        </w:rPr>
        <w:t>Daily Mail</w:t>
      </w:r>
      <w:r w:rsidRPr="003926D2">
        <w:t xml:space="preserve"> (London)</w:t>
      </w:r>
      <w:r w:rsidRPr="003926D2">
        <w:rPr>
          <w:rFonts w:eastAsia="Arial Unicode MS"/>
        </w:rPr>
        <w:t xml:space="preserve">, </w:t>
      </w:r>
      <w:r w:rsidRPr="003926D2">
        <w:t xml:space="preserve">January 12, </w:t>
      </w:r>
      <w:r w:rsidRPr="003926D2">
        <w:rPr>
          <w:rStyle w:val="StyleStyleBold12pt"/>
        </w:rPr>
        <w:t>2007</w:t>
      </w:r>
    </w:p>
    <w:p w:rsidR="00565F7F" w:rsidRPr="003926D2" w:rsidRDefault="00565F7F" w:rsidP="00565F7F">
      <w:pPr>
        <w:pStyle w:val="card"/>
        <w:rPr>
          <w:rStyle w:val="StyleBoldUnderline"/>
        </w:rPr>
      </w:pPr>
      <w:r w:rsidRPr="003926D2">
        <w:rPr>
          <w:rStyle w:val="StyleBoldUnderline"/>
        </w:rPr>
        <w:t>The claim</w:t>
      </w:r>
      <w:r w:rsidRPr="003926D2">
        <w:t xml:space="preserve"> that </w:t>
      </w:r>
      <w:r w:rsidRPr="003926D2">
        <w:rPr>
          <w:rStyle w:val="StyleBoldUnderline"/>
        </w:rPr>
        <w:t>there's</w:t>
      </w:r>
      <w:r w:rsidRPr="003926D2">
        <w:t xml:space="preserve"> a scientific</w:t>
      </w:r>
      <w:r w:rsidRPr="003926D2">
        <w:rPr>
          <w:rStyle w:val="underline"/>
        </w:rPr>
        <w:t xml:space="preserve"> </w:t>
      </w:r>
      <w:r w:rsidRPr="003926D2">
        <w:rPr>
          <w:rStyle w:val="StyleBoldUnderline"/>
        </w:rPr>
        <w:t>consensus behind</w:t>
      </w:r>
      <w:r w:rsidRPr="003926D2">
        <w:rPr>
          <w:rStyle w:val="underline"/>
        </w:rPr>
        <w:t xml:space="preserve"> </w:t>
      </w:r>
      <w:r w:rsidRPr="003926D2">
        <w:t xml:space="preserve">global </w:t>
      </w:r>
      <w:r w:rsidRPr="003926D2">
        <w:rPr>
          <w:rStyle w:val="StyleBoldUnderline"/>
        </w:rPr>
        <w:t>warming is</w:t>
      </w:r>
      <w:r w:rsidRPr="003926D2">
        <w:t xml:space="preserve"> also </w:t>
      </w:r>
      <w:r w:rsidRPr="003926D2">
        <w:rPr>
          <w:rStyle w:val="StyleBoldUnderline"/>
        </w:rPr>
        <w:t>bogus</w:t>
      </w:r>
      <w:r w:rsidRPr="003926D2">
        <w:rPr>
          <w:rStyle w:val="underline"/>
        </w:rPr>
        <w:t xml:space="preserve">. </w:t>
      </w:r>
      <w:r w:rsidRPr="003926D2">
        <w:t xml:space="preserve"> In 1992, more than 40 </w:t>
      </w:r>
      <w:r w:rsidRPr="003926D2">
        <w:rPr>
          <w:rStyle w:val="StyleBoldUnderline"/>
        </w:rPr>
        <w:t>atmospheric scientists said the theory was highly uncertain and warned against</w:t>
      </w:r>
      <w:r w:rsidRPr="003926D2">
        <w:rPr>
          <w:rStyle w:val="underline"/>
        </w:rPr>
        <w:t xml:space="preserve"> </w:t>
      </w:r>
      <w:r w:rsidRPr="003926D2">
        <w:t xml:space="preserve">using theoretical climate </w:t>
      </w:r>
      <w:r w:rsidRPr="003926D2">
        <w:rPr>
          <w:rStyle w:val="StyleBoldUnderline"/>
        </w:rPr>
        <w:t>models which</w:t>
      </w:r>
      <w:r w:rsidRPr="003926D2">
        <w:rPr>
          <w:rStyle w:val="underline"/>
        </w:rPr>
        <w:t xml:space="preserve"> </w:t>
      </w:r>
      <w:r w:rsidRPr="003926D2">
        <w:t xml:space="preserve">they said were </w:t>
      </w:r>
      <w:r w:rsidRPr="003926D2">
        <w:rPr>
          <w:rStyle w:val="StyleBoldUnderline"/>
        </w:rPr>
        <w:t>not supported by</w:t>
      </w:r>
      <w:r w:rsidRPr="003926D2">
        <w:rPr>
          <w:rStyle w:val="underline"/>
        </w:rPr>
        <w:t xml:space="preserve"> </w:t>
      </w:r>
      <w:r w:rsidRPr="003926D2">
        <w:t xml:space="preserve">existing </w:t>
      </w:r>
      <w:r w:rsidRPr="003926D2">
        <w:rPr>
          <w:rStyle w:val="StyleBoldUnderline"/>
        </w:rPr>
        <w:t>records</w:t>
      </w:r>
      <w:r w:rsidRPr="003926D2">
        <w:rPr>
          <w:rStyle w:val="underline"/>
        </w:rPr>
        <w:t xml:space="preserve">. </w:t>
      </w:r>
      <w:r w:rsidRPr="003926D2">
        <w:t xml:space="preserve"> In 1997, dozens of </w:t>
      </w:r>
      <w:r w:rsidRPr="003926D2">
        <w:rPr>
          <w:rStyle w:val="StyleBoldUnderline"/>
        </w:rPr>
        <w:t>meteorologists, geologists, atmospheric scientists</w:t>
      </w:r>
      <w:r w:rsidRPr="003926D2">
        <w:rPr>
          <w:rStyle w:val="underline"/>
        </w:rPr>
        <w:t xml:space="preserve"> </w:t>
      </w:r>
      <w:r w:rsidRPr="003926D2">
        <w:t xml:space="preserve">and other experts </w:t>
      </w:r>
      <w:r w:rsidRPr="003926D2">
        <w:rPr>
          <w:rStyle w:val="StyleBoldUnderline"/>
        </w:rPr>
        <w:t>said</w:t>
      </w:r>
      <w:r w:rsidRPr="003926D2">
        <w:t xml:space="preserve"> global </w:t>
      </w:r>
      <w:r w:rsidRPr="003926D2">
        <w:rPr>
          <w:rStyle w:val="StyleBoldUnderline"/>
        </w:rPr>
        <w:t>warming was based</w:t>
      </w:r>
      <w:r w:rsidRPr="003926D2">
        <w:t xml:space="preserve"> solely </w:t>
      </w:r>
      <w:r w:rsidRPr="003926D2">
        <w:rPr>
          <w:rStyle w:val="StyleBoldUnderline"/>
        </w:rPr>
        <w:t>on unproven</w:t>
      </w:r>
      <w:r w:rsidRPr="003926D2">
        <w:t xml:space="preserve"> scientific </w:t>
      </w:r>
      <w:r w:rsidRPr="003926D2">
        <w:rPr>
          <w:rStyle w:val="StyleBoldUnderline"/>
        </w:rPr>
        <w:t>theories and imperfect</w:t>
      </w:r>
      <w:r w:rsidRPr="003926D2">
        <w:t xml:space="preserve"> computer </w:t>
      </w:r>
      <w:r w:rsidRPr="003926D2">
        <w:rPr>
          <w:rStyle w:val="StyleBoldUnderline"/>
        </w:rPr>
        <w:t>models</w:t>
      </w:r>
      <w:r w:rsidRPr="003926D2">
        <w:t xml:space="preserve">.  In 1998, </w:t>
      </w:r>
      <w:r w:rsidRPr="003926D2">
        <w:rPr>
          <w:rStyle w:val="StyleBoldUnderline"/>
        </w:rPr>
        <w:t>18,000</w:t>
      </w:r>
      <w:r w:rsidRPr="003926D2">
        <w:rPr>
          <w:rStyle w:val="underline"/>
        </w:rPr>
        <w:t xml:space="preserve"> </w:t>
      </w:r>
      <w:r w:rsidRPr="003926D2">
        <w:t xml:space="preserve">scientists </w:t>
      </w:r>
      <w:r w:rsidRPr="003926D2">
        <w:rPr>
          <w:rStyle w:val="StyleBoldUnderline"/>
        </w:rPr>
        <w:t>signed the</w:t>
      </w:r>
      <w:r w:rsidRPr="003926D2">
        <w:rPr>
          <w:rStyle w:val="underline"/>
        </w:rPr>
        <w:t xml:space="preserve"> </w:t>
      </w:r>
      <w:r w:rsidRPr="003926D2">
        <w:t xml:space="preserve">Oregon </w:t>
      </w:r>
      <w:r w:rsidRPr="003926D2">
        <w:rPr>
          <w:rStyle w:val="StyleBoldUnderline"/>
        </w:rPr>
        <w:t>Petition which</w:t>
      </w:r>
      <w:r w:rsidRPr="003926D2">
        <w:t xml:space="preserve"> again criticised this 'flawed' research, </w:t>
      </w:r>
      <w:r w:rsidRPr="003926D2">
        <w:rPr>
          <w:rStyle w:val="StyleBoldUnderline"/>
        </w:rPr>
        <w:t>said historic evidence showed</w:t>
      </w:r>
      <w:r w:rsidRPr="003926D2">
        <w:t xml:space="preserve"> that increased atmospheric </w:t>
      </w:r>
      <w:r w:rsidRPr="003926D2">
        <w:rPr>
          <w:rStyle w:val="StyleBoldUnderline"/>
        </w:rPr>
        <w:t xml:space="preserve">carbon dioxide was environmentally helpful </w:t>
      </w:r>
      <w:r w:rsidRPr="003926D2">
        <w:t xml:space="preserve">and predicted that the 1997 Kyoto agreement to reduce industrial emissions would trap the developing world in poverty.  </w:t>
      </w:r>
      <w:r w:rsidRPr="003926D2">
        <w:rPr>
          <w:rStyle w:val="StyleBoldUnderline"/>
        </w:rPr>
        <w:t>One of the world's most eminent meteorologists,</w:t>
      </w:r>
      <w:r w:rsidRPr="003926D2">
        <w:t xml:space="preserve"> Professor Richard </w:t>
      </w:r>
      <w:r w:rsidRPr="003926D2">
        <w:rPr>
          <w:rStyle w:val="underline"/>
        </w:rPr>
        <w:t>Lindzen</w:t>
      </w:r>
      <w:r w:rsidRPr="003926D2">
        <w:t xml:space="preserve">, has also </w:t>
      </w:r>
      <w:r w:rsidRPr="003926D2">
        <w:rPr>
          <w:rStyle w:val="StyleBoldUnderline"/>
        </w:rPr>
        <w:t>protested</w:t>
      </w:r>
      <w:r w:rsidRPr="003926D2">
        <w:t xml:space="preserve"> that while the science behind </w:t>
      </w:r>
      <w:r w:rsidRPr="003926D2">
        <w:rPr>
          <w:rStyle w:val="StyleBoldUnderline"/>
        </w:rPr>
        <w:t>the Kyoto</w:t>
      </w:r>
      <w:r w:rsidRPr="003926D2">
        <w:t xml:space="preserve"> protocol was suitably equivocal about global warming, the document's highly politicised </w:t>
      </w:r>
      <w:r w:rsidRPr="003926D2">
        <w:rPr>
          <w:rStyle w:val="StyleBoldUnderline"/>
        </w:rPr>
        <w:t>summary</w:t>
      </w:r>
      <w:r w:rsidRPr="003926D2">
        <w:t xml:space="preserve"> - the part actually being used to force reduced industrial activity on to the Western world - </w:t>
      </w:r>
      <w:r w:rsidRPr="003926D2">
        <w:rPr>
          <w:rStyle w:val="StyleBoldUnderline"/>
        </w:rPr>
        <w:t xml:space="preserve">was written </w:t>
      </w:r>
      <w:r w:rsidRPr="003926D2">
        <w:t xml:space="preserve">instead </w:t>
      </w:r>
      <w:r w:rsidRPr="003926D2">
        <w:rPr>
          <w:rStyle w:val="StyleBoldUnderline"/>
        </w:rPr>
        <w:t>by government representatives, who had conjured up 'scary scenarios for which there is no evidence'.</w:t>
      </w:r>
    </w:p>
    <w:p w:rsidR="00565F7F" w:rsidRPr="009163DD" w:rsidRDefault="00565F7F" w:rsidP="00565F7F">
      <w:pPr>
        <w:pStyle w:val="Heading4"/>
        <w:rPr>
          <w:rStyle w:val="underline"/>
          <w:b w:val="0"/>
        </w:rPr>
      </w:pPr>
      <w:r w:rsidRPr="007563E0">
        <w:t xml:space="preserve">Government sponsored top-down solutions to the problems of brownfields are doomed to failure due to their lack of focus on the community </w:t>
      </w:r>
    </w:p>
    <w:p w:rsidR="00565F7F" w:rsidRDefault="00565F7F" w:rsidP="00565F7F">
      <w:r w:rsidRPr="00472D73">
        <w:rPr>
          <w:rStyle w:val="StyleStyleBold12pt"/>
        </w:rPr>
        <w:t>EPA 8</w:t>
      </w:r>
      <w:r w:rsidRPr="00641D2C">
        <w:t xml:space="preserve"> </w:t>
      </w:r>
      <w:r w:rsidRPr="00D727B6">
        <w:rPr>
          <w:sz w:val="16"/>
          <w:szCs w:val="16"/>
        </w:rPr>
        <w:t>(6/6/08, NEJAC: Report on Public Dialogues - Key Issues in the Brownfields Debate http://209.85.141.104/search?q=cache:n0_lvvakD98J:www.epa.gov/swerrims//ej/html-doc/pub04.htm+Brownfields+racism+critical&amp;hl=en&amp;ct=clnk&amp;cd=1&amp;gl=us)</w:t>
      </w:r>
    </w:p>
    <w:p w:rsidR="00565F7F" w:rsidRPr="00D727B6" w:rsidRDefault="00565F7F" w:rsidP="00565F7F">
      <w:pPr>
        <w:pStyle w:val="card"/>
        <w:ind w:left="0"/>
        <w:rPr>
          <w:rStyle w:val="StyleBoldUnderline"/>
          <w:rFonts w:asciiTheme="minorHAnsi" w:hAnsiTheme="minorHAnsi" w:cstheme="minorHAnsi"/>
        </w:rPr>
      </w:pPr>
      <w:r w:rsidRPr="00D727B6">
        <w:rPr>
          <w:rFonts w:asciiTheme="minorHAnsi" w:hAnsiTheme="minorHAnsi" w:cstheme="minorHAnsi"/>
        </w:rPr>
        <w:t xml:space="preserve">"Urban </w:t>
      </w:r>
      <w:r w:rsidRPr="00D727B6">
        <w:rPr>
          <w:rStyle w:val="StyleBoldUnderline"/>
          <w:rFonts w:asciiTheme="minorHAnsi" w:hAnsiTheme="minorHAnsi" w:cstheme="minorHAnsi"/>
        </w:rPr>
        <w:t xml:space="preserve">revitalization" is very different from </w:t>
      </w:r>
      <w:r w:rsidRPr="00D727B6">
        <w:rPr>
          <w:rFonts w:asciiTheme="minorHAnsi" w:hAnsiTheme="minorHAnsi" w:cstheme="minorHAnsi"/>
        </w:rPr>
        <w:t xml:space="preserve">"urban </w:t>
      </w:r>
      <w:r w:rsidRPr="00D727B6">
        <w:rPr>
          <w:rStyle w:val="StyleBoldUnderline"/>
          <w:rFonts w:asciiTheme="minorHAnsi" w:hAnsiTheme="minorHAnsi" w:cstheme="minorHAnsi"/>
        </w:rPr>
        <w:t>redevelopment." The two concepts are not synonymous and should not be confused with each other. Urban revitalization is a bottom-up process. It proceeds from a community-based vision of its needs and aspirations and seeks to build capacity, build partnerships, and mobilize resources to make the vision a reality. Revitalization, as we define it, does not lead to displacement of communities through gentrification that often results from redevelopment policies. Governments must not simply view communities as an assortment of problems but also as a collection of assets. Social scientists and practitioners have already compiled methodologies to apply community planning models. There must be opportunities for full articulation of the importance of public participation in Brownfields issue. While public participation is cross-cutting in nature, its meaning is shaped within the context of concrete issues. It is not merely a set of mechanical prescriptions but a process of bottom-up engagement that is "living." With regards to Brownfields and the future of urban America, Public Dialogue participants were emphatic that "without meaningful community involvement, urban revitalization simply becomes urban redevelopment."</w:t>
      </w:r>
    </w:p>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8C0" w:rsidRDefault="00DD58C0" w:rsidP="005F5576">
      <w:r>
        <w:separator/>
      </w:r>
    </w:p>
  </w:endnote>
  <w:endnote w:type="continuationSeparator" w:id="0">
    <w:p w:rsidR="00DD58C0" w:rsidRDefault="00DD58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8C0" w:rsidRDefault="00DD58C0" w:rsidP="005F5576">
      <w:r>
        <w:separator/>
      </w:r>
    </w:p>
  </w:footnote>
  <w:footnote w:type="continuationSeparator" w:id="0">
    <w:p w:rsidR="00DD58C0" w:rsidRDefault="00DD58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5F7F"/>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AA6"/>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58C0"/>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5F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Intense Emphasis3,Intense Emphasis11111,Intense Emphasis4,Thick Underline Char,c,Heading 3 Char1 Char Char Char,Title Char,apple-style-span + 6 pt,Kern at 16 pt,Intense Emphasis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1, Char Char Char, Char Char Char1,Heading 3 Char Char Char1,Char Char2,Underlined Text Char,Block Writing Char,Heading 3 Char Char Char Char,Index Headers Char,Citation Char Char Char1,Heading 3 Char1"/>
    <w:qFormat/>
    <w:rsid w:val="00565F7F"/>
    <w:rPr>
      <w:rFonts w:ascii="Times New Roman" w:hAnsi="Times New Roman"/>
      <w:b/>
      <w:sz w:val="24"/>
    </w:rPr>
  </w:style>
  <w:style w:type="paragraph" w:customStyle="1" w:styleId="card">
    <w:name w:val="card"/>
    <w:basedOn w:val="Normal"/>
    <w:link w:val="cardChar"/>
    <w:qFormat/>
    <w:rsid w:val="00565F7F"/>
    <w:pPr>
      <w:ind w:left="288" w:right="288"/>
    </w:pPr>
    <w:rPr>
      <w:rFonts w:eastAsia="Times New Roman"/>
      <w:noProof/>
      <w:sz w:val="20"/>
      <w:szCs w:val="20"/>
    </w:rPr>
  </w:style>
  <w:style w:type="character" w:customStyle="1" w:styleId="cardChar">
    <w:name w:val="card Char"/>
    <w:link w:val="card"/>
    <w:rsid w:val="00565F7F"/>
    <w:rPr>
      <w:rFonts w:ascii="Calibri" w:eastAsia="Times New Roman" w:hAnsi="Calibri" w:cs="Calibri"/>
      <w:noProof/>
      <w:sz w:val="20"/>
      <w:szCs w:val="20"/>
    </w:rPr>
  </w:style>
  <w:style w:type="character" w:customStyle="1" w:styleId="underline">
    <w:name w:val="underline"/>
    <w:link w:val="textbold"/>
    <w:qFormat/>
    <w:rsid w:val="00565F7F"/>
    <w:rPr>
      <w:u w:val="single"/>
    </w:rPr>
  </w:style>
  <w:style w:type="character" w:customStyle="1" w:styleId="CitationChar">
    <w:name w:val="Citation Char"/>
    <w:link w:val="Citation"/>
    <w:rsid w:val="00565F7F"/>
    <w:rPr>
      <w:rFonts w:ascii="Calibri" w:eastAsia="Times New Roman" w:hAnsi="Calibri" w:cs="Times New Roman"/>
      <w:b/>
      <w:bCs/>
      <w:i/>
      <w:szCs w:val="20"/>
      <w:u w:val="single"/>
    </w:rPr>
  </w:style>
  <w:style w:type="paragraph" w:customStyle="1" w:styleId="Citation">
    <w:name w:val="Citation"/>
    <w:link w:val="CitationChar"/>
    <w:qFormat/>
    <w:rsid w:val="00565F7F"/>
    <w:rPr>
      <w:rFonts w:ascii="Calibri" w:eastAsia="Times New Roman" w:hAnsi="Calibri" w:cs="Times New Roman"/>
      <w:b/>
      <w:bCs/>
      <w:i/>
      <w:szCs w:val="20"/>
      <w:u w:val="single"/>
    </w:rPr>
  </w:style>
  <w:style w:type="character" w:customStyle="1" w:styleId="itemauthor">
    <w:name w:val="itemauthor"/>
    <w:basedOn w:val="DefaultParagraphFont"/>
    <w:rsid w:val="00565F7F"/>
  </w:style>
  <w:style w:type="paragraph" w:customStyle="1" w:styleId="textbold">
    <w:name w:val="text bold"/>
    <w:basedOn w:val="Normal"/>
    <w:link w:val="underline"/>
    <w:qFormat/>
    <w:rsid w:val="00565F7F"/>
    <w:pPr>
      <w:ind w:left="720"/>
      <w:jc w:val="both"/>
    </w:pPr>
    <w:rPr>
      <w:rFonts w:asciiTheme="minorHAnsi" w:hAnsiTheme="minorHAnsi" w:cstheme="minorBidi"/>
      <w:u w:val="single"/>
    </w:rPr>
  </w:style>
  <w:style w:type="paragraph" w:customStyle="1" w:styleId="Card0">
    <w:name w:val="Card"/>
    <w:basedOn w:val="Normal"/>
    <w:qFormat/>
    <w:rsid w:val="00565F7F"/>
    <w:pPr>
      <w:ind w:left="360"/>
      <w:jc w:val="both"/>
    </w:pPr>
    <w:rPr>
      <w:rFonts w:eastAsia="Cambria"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5F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1111,Intense Emphasis3,Intense Emphasis11111,Intense Emphasis4,Thick Underline Char,c,Heading 3 Char1 Char Char Char,Title Char,apple-style-span + 6 pt,Kern at 16 pt,Intense Emphasis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1, Char Char Char, Char Char Char1,Heading 3 Char Char Char1,Char Char2,Underlined Text Char,Block Writing Char,Heading 3 Char Char Char Char,Index Headers Char,Citation Char Char Char1,Heading 3 Char1"/>
    <w:qFormat/>
    <w:rsid w:val="00565F7F"/>
    <w:rPr>
      <w:rFonts w:ascii="Times New Roman" w:hAnsi="Times New Roman"/>
      <w:b/>
      <w:sz w:val="24"/>
    </w:rPr>
  </w:style>
  <w:style w:type="paragraph" w:customStyle="1" w:styleId="card">
    <w:name w:val="card"/>
    <w:basedOn w:val="Normal"/>
    <w:link w:val="cardChar"/>
    <w:qFormat/>
    <w:rsid w:val="00565F7F"/>
    <w:pPr>
      <w:ind w:left="288" w:right="288"/>
    </w:pPr>
    <w:rPr>
      <w:rFonts w:eastAsia="Times New Roman"/>
      <w:noProof/>
      <w:sz w:val="20"/>
      <w:szCs w:val="20"/>
    </w:rPr>
  </w:style>
  <w:style w:type="character" w:customStyle="1" w:styleId="cardChar">
    <w:name w:val="card Char"/>
    <w:link w:val="card"/>
    <w:rsid w:val="00565F7F"/>
    <w:rPr>
      <w:rFonts w:ascii="Calibri" w:eastAsia="Times New Roman" w:hAnsi="Calibri" w:cs="Calibri"/>
      <w:noProof/>
      <w:sz w:val="20"/>
      <w:szCs w:val="20"/>
    </w:rPr>
  </w:style>
  <w:style w:type="character" w:customStyle="1" w:styleId="underline">
    <w:name w:val="underline"/>
    <w:link w:val="textbold"/>
    <w:qFormat/>
    <w:rsid w:val="00565F7F"/>
    <w:rPr>
      <w:u w:val="single"/>
    </w:rPr>
  </w:style>
  <w:style w:type="character" w:customStyle="1" w:styleId="CitationChar">
    <w:name w:val="Citation Char"/>
    <w:link w:val="Citation"/>
    <w:rsid w:val="00565F7F"/>
    <w:rPr>
      <w:rFonts w:ascii="Calibri" w:eastAsia="Times New Roman" w:hAnsi="Calibri" w:cs="Times New Roman"/>
      <w:b/>
      <w:bCs/>
      <w:i/>
      <w:szCs w:val="20"/>
      <w:u w:val="single"/>
    </w:rPr>
  </w:style>
  <w:style w:type="paragraph" w:customStyle="1" w:styleId="Citation">
    <w:name w:val="Citation"/>
    <w:link w:val="CitationChar"/>
    <w:qFormat/>
    <w:rsid w:val="00565F7F"/>
    <w:rPr>
      <w:rFonts w:ascii="Calibri" w:eastAsia="Times New Roman" w:hAnsi="Calibri" w:cs="Times New Roman"/>
      <w:b/>
      <w:bCs/>
      <w:i/>
      <w:szCs w:val="20"/>
      <w:u w:val="single"/>
    </w:rPr>
  </w:style>
  <w:style w:type="character" w:customStyle="1" w:styleId="itemauthor">
    <w:name w:val="itemauthor"/>
    <w:basedOn w:val="DefaultParagraphFont"/>
    <w:rsid w:val="00565F7F"/>
  </w:style>
  <w:style w:type="paragraph" w:customStyle="1" w:styleId="textbold">
    <w:name w:val="text bold"/>
    <w:basedOn w:val="Normal"/>
    <w:link w:val="underline"/>
    <w:qFormat/>
    <w:rsid w:val="00565F7F"/>
    <w:pPr>
      <w:ind w:left="720"/>
      <w:jc w:val="both"/>
    </w:pPr>
    <w:rPr>
      <w:rFonts w:asciiTheme="minorHAnsi" w:hAnsiTheme="minorHAnsi" w:cstheme="minorBidi"/>
      <w:u w:val="single"/>
    </w:rPr>
  </w:style>
  <w:style w:type="paragraph" w:customStyle="1" w:styleId="Card0">
    <w:name w:val="Card"/>
    <w:basedOn w:val="Normal"/>
    <w:qFormat/>
    <w:rsid w:val="00565F7F"/>
    <w:pPr>
      <w:ind w:left="360"/>
      <w:jc w:val="both"/>
    </w:pPr>
    <w:rPr>
      <w:rFonts w:eastAsia="Cambri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nn.com/pollution/article/3297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uth-out.org/index.php" TargetMode="External"/><Relationship Id="rId5" Type="http://schemas.microsoft.com/office/2007/relationships/stylesWithEffects" Target="stylesWithEffects.xml"/><Relationship Id="rId10" Type="http://schemas.openxmlformats.org/officeDocument/2006/relationships/hyperlink" Target="http://truth-out.org/index.php?option=com_k2&amp;view=item&amp;id=7249:youth-in-revolt-the-plague-of-statesponsored-viole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6825</Words>
  <Characters>38903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2013-01-06T02:50:00Z</dcterms:created>
  <dcterms:modified xsi:type="dcterms:W3CDTF">2013-01-06T02:50:00Z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