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C4" w:rsidRDefault="00FC17C4" w:rsidP="00FC17C4">
      <w:pPr>
        <w:pStyle w:val="Heading3"/>
      </w:pPr>
      <w:r>
        <w:t>Heidegger 1NC</w:t>
      </w:r>
    </w:p>
    <w:p w:rsidR="00FC17C4" w:rsidRDefault="00FC17C4" w:rsidP="00FC17C4">
      <w:pPr>
        <w:pStyle w:val="Heading4"/>
      </w:pPr>
      <w:proofErr w:type="gramStart"/>
      <w:r>
        <w:t xml:space="preserve">The AFF’s </w:t>
      </w:r>
      <w:r w:rsidR="00903C2C">
        <w:t>reduction</w:t>
      </w:r>
      <w:r>
        <w:t xml:space="preserve"> the natural world to a means of securing energy enframes existence, stripping beings of their very essence.</w:t>
      </w:r>
      <w:proofErr w:type="gramEnd"/>
    </w:p>
    <w:p w:rsidR="00FC17C4" w:rsidRPr="007F3AF1" w:rsidRDefault="00FC17C4" w:rsidP="00FC17C4"/>
    <w:p w:rsidR="00FC17C4" w:rsidRDefault="00FC17C4" w:rsidP="00FC17C4">
      <w:pPr>
        <w:rPr>
          <w:rStyle w:val="StyleStyleBold12pt"/>
        </w:rPr>
      </w:pPr>
      <w:r>
        <w:rPr>
          <w:rStyle w:val="StyleStyleBold12pt"/>
        </w:rPr>
        <w:t xml:space="preserve">Beckman </w:t>
      </w:r>
      <w:r w:rsidRPr="005E0446">
        <w:rPr>
          <w:rStyle w:val="StyleStyleBold12pt"/>
        </w:rPr>
        <w:t xml:space="preserve">0 </w:t>
      </w:r>
    </w:p>
    <w:p w:rsidR="00FC17C4" w:rsidRPr="00610817" w:rsidRDefault="00FC17C4" w:rsidP="00FC17C4">
      <w:r w:rsidRPr="00610817">
        <w:t xml:space="preserve">[Tad, Harvey Mudd College, “Martin Heidegger and Environmental Ethics,” </w:t>
      </w:r>
      <w:hyperlink r:id="rId10" w:history="1">
        <w:r w:rsidRPr="00610817">
          <w:rPr>
            <w:rStyle w:val="Hyperlink"/>
          </w:rPr>
          <w:t>http://www2.hmc.edu/~tbeckman/personal/Heidart.html //</w:t>
        </w:r>
      </w:hyperlink>
      <w:r w:rsidRPr="00610817">
        <w:t xml:space="preserve"> myost]</w:t>
      </w:r>
    </w:p>
    <w:p w:rsidR="00E16AB4" w:rsidRDefault="00FC17C4" w:rsidP="004D3987">
      <w:r w:rsidRPr="00152AC0">
        <w:t xml:space="preserve">To uncover the essence of modern technology is to discover why </w:t>
      </w:r>
      <w:r w:rsidRPr="00496B4B">
        <w:rPr>
          <w:rStyle w:val="StyleBoldUnderline"/>
        </w:rPr>
        <w:t>technology stands</w:t>
      </w:r>
      <w:r w:rsidRPr="007F3AF1">
        <w:t xml:space="preserve"> today </w:t>
      </w:r>
      <w:r w:rsidRPr="00496B4B">
        <w:rPr>
          <w:rStyle w:val="StyleBoldUnderline"/>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domain of techne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496B4B">
        <w:rPr>
          <w:rStyle w:val="StyleBoldUnderline"/>
        </w:rPr>
        <w:t>its new character began with the harnessing of energy</w:t>
      </w:r>
      <w:r w:rsidRPr="007F3AF1">
        <w:t xml:space="preserve"> resources, as </w:t>
      </w:r>
      <w:r w:rsidRPr="00152AC0">
        <w:t xml:space="preserve">we would say. </w:t>
      </w:r>
      <w:hyperlink r:id="rId11" w:anchor="N_7_" w:history="1">
        <w:r w:rsidRPr="00152AC0">
          <w:rPr>
            <w:rStyle w:val="Hyperlink"/>
          </w:rPr>
          <w:t>(7)</w:t>
        </w:r>
      </w:hyperlink>
      <w:r w:rsidRPr="00152AC0">
        <w:t xml:space="preserve"> </w:t>
      </w:r>
      <w:r w:rsidRPr="007F3AF1">
        <w:t xml:space="preserve">As a representative of the old technology, </w:t>
      </w:r>
      <w:r w:rsidRPr="00496B4B">
        <w:rPr>
          <w:rStyle w:val="StyleBoldUnderline"/>
        </w:rPr>
        <w:t>the windmill took energy from the wind but converted it immediately into</w:t>
      </w:r>
      <w:r w:rsidRPr="00464E7F">
        <w:t xml:space="preserve"> other manifestations such as </w:t>
      </w:r>
      <w:r w:rsidRPr="00496B4B">
        <w:rPr>
          <w:rStyle w:val="StyleBoldUnderline"/>
        </w:rPr>
        <w:t>the grinding of grain</w:t>
      </w:r>
      <w:r w:rsidRPr="00464E7F">
        <w:t>; the windmill did not unlock energy from the wind in order to store it for later arbitrary distribution.</w:t>
      </w:r>
      <w:r w:rsidRPr="007F3AF1">
        <w:t xml:space="preserve"> Modern </w:t>
      </w:r>
      <w:r w:rsidRPr="00496B4B">
        <w:rPr>
          <w:rStyle w:val="StyleBoldUnderline"/>
        </w:rPr>
        <w:t>wind-generators</w:t>
      </w:r>
      <w:r w:rsidRPr="00152AC0">
        <w:t xml:space="preserve">, on the other hand, </w:t>
      </w:r>
      <w:r w:rsidRPr="00496B4B">
        <w:rPr>
          <w:rStyle w:val="StyleBoldUnderline"/>
        </w:rPr>
        <w:t>convert</w:t>
      </w:r>
      <w:r w:rsidRPr="007F3AF1">
        <w:t xml:space="preserve"> the energy of </w:t>
      </w:r>
      <w:r w:rsidRPr="00496B4B">
        <w:rPr>
          <w:rStyle w:val="StyleBoldUnderline"/>
        </w:rPr>
        <w:t>wind into electrical power which can be stored</w:t>
      </w:r>
      <w:r w:rsidRPr="00152AC0">
        <w:t xml:space="preserve"> in batteries or otherwise. The significance of </w:t>
      </w:r>
      <w:r w:rsidRPr="00496B4B">
        <w:rPr>
          <w:rStyle w:val="StyleBoldUnderline"/>
        </w:rPr>
        <w:t>storage</w:t>
      </w:r>
      <w:r w:rsidRPr="00152AC0">
        <w:t xml:space="preserve"> is that it </w:t>
      </w:r>
      <w:r w:rsidRPr="00496B4B">
        <w:rPr>
          <w:rStyle w:val="StyleBoldUnderline"/>
        </w:rPr>
        <w:t>places</w:t>
      </w:r>
      <w:r w:rsidRPr="00152AC0">
        <w:t xml:space="preserve"> the </w:t>
      </w:r>
      <w:r w:rsidRPr="00496B4B">
        <w:rPr>
          <w:rStyle w:val="StyleBoldUnderline"/>
        </w:rPr>
        <w:t>energy at our disposal</w:t>
      </w:r>
      <w:r w:rsidRPr="008470A8">
        <w:t xml:space="preserve">; and because of this storage the powers of </w:t>
      </w:r>
      <w:r w:rsidRPr="00496B4B">
        <w:rPr>
          <w:rStyle w:val="StyleBoldUnderline"/>
        </w:rPr>
        <w:t>nature can be turned back upon itself. The storing of energy is</w:t>
      </w:r>
      <w:r w:rsidRPr="00152AC0">
        <w:t xml:space="preserve">, in this sense, </w:t>
      </w:r>
      <w:r w:rsidRPr="00496B4B">
        <w:rPr>
          <w:rStyle w:val="StyleBoldUnderline"/>
        </w:rPr>
        <w:t>the symbol of</w:t>
      </w:r>
      <w:r w:rsidRPr="008470A8">
        <w:t xml:space="preserve"> our </w:t>
      </w:r>
      <w:r w:rsidRPr="00496B4B">
        <w:rPr>
          <w:rStyle w:val="StyleBoldUnderline"/>
        </w:rPr>
        <w:t>over-coming of nature as a potent object</w:t>
      </w:r>
      <w:r w:rsidRPr="00152AC0">
        <w:t xml:space="preserve">. "...a tract of land is challenged into the putting out of coal and ore. </w:t>
      </w:r>
      <w:r w:rsidRPr="00496B4B">
        <w:rPr>
          <w:rStyle w:val="StyleBoldUnderline"/>
        </w:rPr>
        <w:t>The earth</w:t>
      </w:r>
      <w:r w:rsidRPr="008470A8">
        <w:t xml:space="preserve"> now </w:t>
      </w:r>
      <w:r w:rsidRPr="00496B4B">
        <w:rPr>
          <w:rStyle w:val="StyleBoldUnderline"/>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496B4B">
        <w:rPr>
          <w:rStyle w:val="StyleBoldUnderline"/>
        </w:rPr>
        <w:t>technology</w:t>
      </w:r>
      <w:r w:rsidRPr="008470A8">
        <w:t xml:space="preserve"> that </w:t>
      </w:r>
      <w:r w:rsidRPr="00496B4B">
        <w:rPr>
          <w:rStyle w:val="StyleBoldUnderline"/>
        </w:rPr>
        <w:t>achieves the unnatural by force</w:t>
      </w:r>
      <w:r w:rsidRPr="00152AC0">
        <w:t xml:space="preserve">. Not only is this achieved by force but it is achieved by </w:t>
      </w:r>
      <w:r w:rsidRPr="00496B4B">
        <w:rPr>
          <w:rStyle w:val="StyleBoldUnderline"/>
        </w:rPr>
        <w:t>placing nature in our subjective context, setting aside natural processes</w:t>
      </w:r>
      <w:r w:rsidRPr="008470A8">
        <w:t xml:space="preserve"> entirely, </w:t>
      </w:r>
      <w:r w:rsidRPr="00496B4B">
        <w:rPr>
          <w:rStyle w:val="StyleBoldUnderline"/>
        </w:rPr>
        <w:t>and conceiving of</w:t>
      </w:r>
      <w:r w:rsidRPr="008470A8">
        <w:t xml:space="preserve"> all </w:t>
      </w:r>
      <w:r w:rsidRPr="00496B4B">
        <w:rPr>
          <w:rStyle w:val="StyleBoldUnderline"/>
        </w:rPr>
        <w:t>revealing as being relevant only to</w:t>
      </w:r>
      <w:r w:rsidRPr="00464E7F">
        <w:t xml:space="preserve"> human </w:t>
      </w:r>
      <w:r w:rsidRPr="00496B4B">
        <w:rPr>
          <w:rStyle w:val="StyleBoldUnderline"/>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496B4B">
        <w:rPr>
          <w:rStyle w:val="StyleBoldUnderline"/>
        </w:rPr>
        <w:t xml:space="preserve"> technology</w:t>
      </w:r>
      <w:r>
        <w:t xml:space="preserve"> is a revealing of phenomena, often far removed from anything that resembles "life and nature," in which human intrusion </w:t>
      </w:r>
      <w:r w:rsidRPr="00496B4B">
        <w:rPr>
          <w:rStyle w:val="StyleBoldUnderline"/>
        </w:rPr>
        <w:t>not only diverts nature but fundamentally changes it</w:t>
      </w:r>
      <w:r>
        <w:t xml:space="preserve">. As a mode of revealing, technology today is a challenging-forth of nature so that the technologically altered nature of things is always a situation in which nature and objects wait, standing in reserve for our use. </w:t>
      </w:r>
      <w:r w:rsidRPr="00496B4B">
        <w:rPr>
          <w:rStyle w:val="StyleBoldUnderline"/>
        </w:rPr>
        <w:t>We pump</w:t>
      </w:r>
      <w:r w:rsidRPr="00464E7F">
        <w:t xml:space="preserve"> crude</w:t>
      </w:r>
      <w:r w:rsidRPr="00496B4B">
        <w:rPr>
          <w:rStyle w:val="StyleBoldUnderline"/>
        </w:rPr>
        <w:t xml:space="preserve"> oil from the ground and we ship it to refineries where it is</w:t>
      </w:r>
      <w:r>
        <w:t xml:space="preserve"> fractionally </w:t>
      </w:r>
      <w:r w:rsidRPr="00496B4B">
        <w:rPr>
          <w:rStyle w:val="StyleBoldUnderline"/>
        </w:rPr>
        <w:t>distilled</w:t>
      </w:r>
      <w:r>
        <w:t xml:space="preserve"> into volatile substances and we ship these to gas stations around the world where they reside in huge underground tanks, </w:t>
      </w:r>
      <w:r w:rsidRPr="00496B4B">
        <w:rPr>
          <w:rStyle w:val="StyleBoldUnderline"/>
        </w:rPr>
        <w:t>standing ready to power our automobiles or airplanes</w:t>
      </w:r>
      <w:r>
        <w:t xml:space="preserve">. Technology has intruded upon nature in a far more active mode that represents a consistent direction of domination. </w:t>
      </w:r>
      <w:r w:rsidRPr="00496B4B">
        <w:rPr>
          <w:rStyle w:val="StyleBoldUnderline"/>
        </w:rPr>
        <w:t>Everything is viewed as "standing-reserve" and</w:t>
      </w:r>
      <w:r>
        <w:t xml:space="preserve">, in that, </w:t>
      </w:r>
      <w:r w:rsidRPr="00496B4B">
        <w:rPr>
          <w:rStyle w:val="StyleBoldUnderline"/>
        </w:rPr>
        <w:t>loses its</w:t>
      </w:r>
      <w:r w:rsidRPr="008470A8">
        <w:t xml:space="preserve"> natural objective</w:t>
      </w:r>
      <w:r>
        <w:t xml:space="preserve"> </w:t>
      </w:r>
      <w:r w:rsidRPr="00496B4B">
        <w:rPr>
          <w:rStyle w:val="StyleBoldUnderline"/>
        </w:rPr>
        <w:t>identity. The river</w:t>
      </w:r>
      <w:r>
        <w:t xml:space="preserve">, for instance, </w:t>
      </w:r>
      <w:r w:rsidRPr="00496B4B">
        <w:rPr>
          <w:rStyle w:val="StyleBoldUnderline"/>
        </w:rPr>
        <w:t>is not seen as a river; it is seen as</w:t>
      </w:r>
      <w:r w:rsidRPr="008470A8">
        <w:t xml:space="preserve"> a source of </w:t>
      </w:r>
      <w:r w:rsidRPr="00496B4B">
        <w:rPr>
          <w:rStyle w:val="StyleBoldUnderline"/>
        </w:rPr>
        <w:t>hydro-electric power</w:t>
      </w:r>
      <w:r>
        <w:t xml:space="preserve">, as a water supply, or as an avenue of navigation through which to contact inland markets. In the era of techne humans were relationally involved with other objects in the coming to presence; in the era of modern technology, humans challenge-forth the subjectively valued elements of the universe so that, within this new form of revealing, </w:t>
      </w:r>
      <w:r w:rsidRPr="00496B4B">
        <w:rPr>
          <w:rStyle w:val="StyleBoldUnderline"/>
        </w:rPr>
        <w:t>objects lose their significance to anything but their</w:t>
      </w:r>
      <w:r w:rsidRPr="008470A8">
        <w:t xml:space="preserve"> subjective </w:t>
      </w:r>
      <w:r w:rsidRPr="00496B4B">
        <w:rPr>
          <w:rStyle w:val="StyleBoldUnderline"/>
        </w:rPr>
        <w:t>status of standing-ready for human design</w:t>
      </w:r>
      <w:r>
        <w:t>. (8)</w:t>
      </w:r>
    </w:p>
    <w:p w:rsidR="00FC17C4" w:rsidRDefault="00FC17C4" w:rsidP="00FC17C4">
      <w:pPr>
        <w:pStyle w:val="Heading4"/>
      </w:pPr>
      <w:r>
        <w:lastRenderedPageBreak/>
        <w:t>The AFF’s representations of nuclear war as catastrophe render invisible the ongoing violence against the Fourth World. This de-historicization of nuclear conflict authorizes limitless violence and genocide.</w:t>
      </w:r>
    </w:p>
    <w:p w:rsidR="00FC17C4" w:rsidRPr="000847A5" w:rsidRDefault="00FC17C4" w:rsidP="00FC17C4"/>
    <w:p w:rsidR="00FC17C4" w:rsidRPr="00C232DF" w:rsidRDefault="00FC17C4" w:rsidP="00FC17C4">
      <w:pPr>
        <w:rPr>
          <w:rStyle w:val="StyleStyleBold12pt"/>
        </w:rPr>
      </w:pPr>
      <w:r w:rsidRPr="00C232DF">
        <w:rPr>
          <w:rStyle w:val="StyleStyleBold12pt"/>
        </w:rPr>
        <w:t xml:space="preserve">Kato 93 </w:t>
      </w:r>
    </w:p>
    <w:p w:rsidR="00FC17C4" w:rsidRDefault="00FC17C4" w:rsidP="00FC17C4">
      <w:r>
        <w:t>[Masahide, Professor in Department of Political Science, University of Hawaii, Honolulu; “Nuclear Globalism: Traversing Rockets, Satellites, and Nuclear War via the Strategic Gaze,” Alternatives, Volume 18, Number 3, Summer 1993, pg. 347-349, ISSN 0304-3754. // Ether]</w:t>
      </w:r>
    </w:p>
    <w:p w:rsidR="00FC17C4" w:rsidRDefault="00FC17C4" w:rsidP="00FC17C4"/>
    <w:p w:rsidR="00FC17C4" w:rsidRDefault="00FC17C4" w:rsidP="004D3987">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496B4B">
        <w:rPr>
          <w:rStyle w:val="StyleBoldUnderline"/>
        </w:rPr>
        <w:t>the latest phase of capitalism distinguishes itself</w:t>
      </w:r>
      <w:r w:rsidRPr="00343FCC">
        <w:t xml:space="preserve"> from the earlier phases </w:t>
      </w:r>
      <w:r w:rsidRPr="00496B4B">
        <w:rPr>
          <w:rStyle w:val="StyleBoldUnderline"/>
        </w:rPr>
        <w:t>in its production of</w:t>
      </w:r>
      <w:r w:rsidRPr="00326D43">
        <w:t xml:space="preserve"> the "ultimate" means of destruction</w:t>
      </w:r>
      <w:r w:rsidRPr="00343FCC">
        <w:t>/</w:t>
      </w:r>
      <w:r w:rsidRPr="00784933">
        <w:t xml:space="preserve">extermination, i.e., </w:t>
      </w:r>
      <w:r w:rsidRPr="00496B4B">
        <w:rPr>
          <w:rStyle w:val="StyleBoldUnderline"/>
        </w:rPr>
        <w:t>nuclear weapons</w:t>
      </w:r>
      <w:r>
        <w:t xml:space="preserve">. Let us recall our earlier discussion about the critical historical conjuncture where the notion of "strategy" changed its nature and became </w:t>
      </w:r>
      <w:proofErr w:type="gramStart"/>
      <w:r>
        <w:t>deregulated/dispersed</w:t>
      </w:r>
      <w:proofErr w:type="gramEnd"/>
      <w:r>
        <w:t xml:space="preserve"> beyond the boundaries set by the interimperial rivalry. Herein, the perception of the ultimate means of destruction can be historically contextualized. </w:t>
      </w:r>
      <w:r w:rsidRPr="00496B4B">
        <w:rPr>
          <w:rStyle w:val="StyleBoldUnderline"/>
        </w:rPr>
        <w:t>The only instances of</w:t>
      </w:r>
      <w:r w:rsidRPr="00343FCC">
        <w:t xml:space="preserve"> real </w:t>
      </w:r>
      <w:r w:rsidRPr="00496B4B">
        <w:rPr>
          <w:rStyle w:val="StyleBoldUnderline"/>
        </w:rPr>
        <w:t>nuclear catastrophe</w:t>
      </w:r>
      <w:r w:rsidRPr="00343FCC">
        <w:t xml:space="preserve"> perceived and thus </w:t>
      </w:r>
      <w:r w:rsidRPr="00496B4B">
        <w:rPr>
          <w:rStyle w:val="StyleBoldUnderline"/>
        </w:rPr>
        <w:t>given</w:t>
      </w:r>
      <w:r w:rsidRPr="00343FCC">
        <w:t xml:space="preserve"> due </w:t>
      </w:r>
      <w:r w:rsidRPr="00496B4B">
        <w:rPr>
          <w:rStyle w:val="StyleBoldUnderline"/>
        </w:rPr>
        <w:t>recognition</w:t>
      </w:r>
      <w:r w:rsidRPr="00343FCC">
        <w:t xml:space="preserve"> by the First World community </w:t>
      </w:r>
      <w:r w:rsidRPr="00496B4B">
        <w:rPr>
          <w:rStyle w:val="StyleBoldUnderline"/>
        </w:rPr>
        <w:t>are the explosions at Hiroshima and Nagasaki</w:t>
      </w:r>
      <w:r>
        <w:t>, which occurred at this conjuncture. Beyond this historical threshold, whose meaning is relevant only to the interimperial rivalry,</w:t>
      </w:r>
      <w:r w:rsidRPr="00343FCC">
        <w:t xml:space="preserve"> the </w:t>
      </w:r>
      <w:r w:rsidRPr="00496B4B">
        <w:rPr>
          <w:rStyle w:val="StyleBoldUnderline"/>
        </w:rPr>
        <w:t>nuclear catastrophe is confined to</w:t>
      </w:r>
      <w:r w:rsidRPr="00343FCC">
        <w:t xml:space="preserve"> the realm of fantasy, for instance, </w:t>
      </w:r>
      <w:r w:rsidRPr="00496B4B">
        <w:rPr>
          <w:rStyle w:val="StyleBoldUnderline"/>
        </w:rPr>
        <w:t>apocalyptic imagery</w:t>
      </w:r>
      <w:r w:rsidRPr="00343FCC">
        <w:t xml:space="preserve">. And yet </w:t>
      </w:r>
      <w:r w:rsidRPr="00496B4B">
        <w:rPr>
          <w:rStyle w:val="StyleBoldUnderline"/>
        </w:rPr>
        <w:t>how can one deny</w:t>
      </w:r>
      <w:r w:rsidRPr="00343FCC">
        <w:t xml:space="preserve"> the crude fact that </w:t>
      </w:r>
      <w:r w:rsidRPr="00496B4B">
        <w:rPr>
          <w:rStyle w:val="StyleBoldUnderline"/>
        </w:rPr>
        <w:t>nuclear war has been taking place</w:t>
      </w:r>
      <w:r w:rsidRPr="00CE1ABB">
        <w:t xml:space="preserve"> on this earth </w:t>
      </w:r>
      <w:r w:rsidRPr="00496B4B">
        <w:rPr>
          <w:rStyle w:val="StyleBoldUnderline"/>
        </w:rPr>
        <w:t>in the name of "nuclear testing" since</w:t>
      </w:r>
      <w:r>
        <w:t xml:space="preserve"> the first nuclear explosion at Alamogordo in </w:t>
      </w:r>
      <w:r w:rsidRPr="00496B4B">
        <w:rPr>
          <w:rStyle w:val="StyleBoldUnderline"/>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496B4B">
        <w:rPr>
          <w:rStyle w:val="StyleBoldUnderline"/>
        </w:rPr>
        <w:t>The primary targets of warfare</w:t>
      </w:r>
      <w:r>
        <w:t xml:space="preserve"> ("test site" to use Nuke Speak terminology) </w:t>
      </w:r>
      <w:r w:rsidRPr="00496B4B">
        <w:rPr>
          <w:rStyle w:val="StyleBoldUnderline"/>
        </w:rPr>
        <w:t xml:space="preserve">have been </w:t>
      </w:r>
      <w:r w:rsidRPr="00CE1ABB">
        <w:t>invariably the sovereign nations of Fourth</w:t>
      </w:r>
      <w:r>
        <w:t xml:space="preserve"> World and </w:t>
      </w:r>
      <w:r w:rsidRPr="00496B4B">
        <w:rPr>
          <w:rStyle w:val="StyleBoldUnderline"/>
        </w:rPr>
        <w:t>Indigenous Peoples</w:t>
      </w:r>
      <w:r>
        <w:t xml:space="preserve">. Thus history has already witnessed the nuclear wars against the Marshall Islands (66 times), French Polynesia (175 times), Australian Aborigines (9 times), Newe Sogobia (the Western Shoshone Nation) (814 times), the Christmas Islands (24 times), Hawaii (Kalama Island, also known as </w:t>
      </w:r>
      <w:r w:rsidRPr="00CE1ABB">
        <w:t xml:space="preserve">Johnston Island) (12 times), the Republic of Kazakhstan (467 times), and Uighur (Xinjian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496B4B">
        <w:rPr>
          <w:rStyle w:val="StyleBoldUnderline"/>
        </w:rPr>
        <w:t>from the perspectives of the Fourth World</w:t>
      </w:r>
      <w:r>
        <w:t xml:space="preserve"> and </w:t>
      </w:r>
      <w:r w:rsidRPr="00326D43">
        <w:t xml:space="preserve">Indigenous Nations, </w:t>
      </w:r>
      <w:r w:rsidRPr="00496B4B">
        <w:rPr>
          <w:rStyle w:val="StyleBoldUnderline"/>
        </w:rPr>
        <w:t>the nuclear catastrophe has never been the "unthinkable"</w:t>
      </w:r>
      <w:r w:rsidRPr="00CE1ABB">
        <w:t xml:space="preserve"> single </w:t>
      </w:r>
      <w:r w:rsidRPr="00496B4B">
        <w:rPr>
          <w:rStyle w:val="StyleBoldUnderline"/>
        </w:rPr>
        <w:t>catastrophe but the</w:t>
      </w:r>
      <w:r w:rsidRPr="00784933">
        <w:t xml:space="preserve"> real </w:t>
      </w:r>
      <w:r w:rsidRPr="00496B4B">
        <w:rPr>
          <w:rStyle w:val="StyleBoldUnderline"/>
        </w:rPr>
        <w:lastRenderedPageBreak/>
        <w:t>catastrophe of</w:t>
      </w:r>
      <w:r w:rsidRPr="00CE1ABB">
        <w:t xml:space="preserve"> repetitive and </w:t>
      </w:r>
      <w:r w:rsidRPr="00496B4B">
        <w:rPr>
          <w:rStyle w:val="StyleBoldUnderline"/>
        </w:rPr>
        <w:t>ongoing nuclear explosions</w:t>
      </w:r>
      <w:r w:rsidRPr="00CE1ABB">
        <w:t xml:space="preserve"> and exposure to radioactivity. Nevertheless, ongoing </w:t>
      </w:r>
      <w:r w:rsidRPr="00496B4B">
        <w:rPr>
          <w:rStyle w:val="StyleBoldUnderline"/>
        </w:rPr>
        <w:t>nuclear wars have been subordinated to the imaginary</w:t>
      </w:r>
      <w:r w:rsidRPr="00784933">
        <w:t xml:space="preserve"> grand catastrophe </w:t>
      </w:r>
      <w:r w:rsidRPr="00496B4B">
        <w:rPr>
          <w:rStyle w:val="StyleBoldUnderline"/>
        </w:rPr>
        <w:t>by rendering them</w:t>
      </w:r>
      <w:r w:rsidRPr="00326D43">
        <w:t xml:space="preserve"> as</w:t>
      </w:r>
      <w:r w:rsidRPr="00784933">
        <w:t xml:space="preserve"> mere </w:t>
      </w:r>
      <w:r w:rsidRPr="00496B4B">
        <w:rPr>
          <w:rStyle w:val="StyleBoldUnderline"/>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remarkablde study of the history of "nuclear testing" in the Pacific, the problematic division/distinction between the "nuclear explosions" and the nuclear war is kept intact. </w:t>
      </w:r>
      <w:r w:rsidRPr="00496B4B">
        <w:rPr>
          <w:rStyle w:val="StyleBoldUnderline"/>
        </w:rPr>
        <w:t>The imagery of final nuclear war</w:t>
      </w:r>
      <w:r w:rsidRPr="00784933">
        <w:t xml:space="preserve"> narrated with the problematic use of the subject</w:t>
      </w:r>
      <w:r w:rsidRPr="00ED77A5">
        <w:t xml:space="preserve"> ("we") </w:t>
      </w:r>
      <w:r w:rsidRPr="00496B4B">
        <w:rPr>
          <w:rStyle w:val="StyleBoldUnderline"/>
        </w:rPr>
        <w:t>is located higher than the "real" of nuclear warfare in</w:t>
      </w:r>
      <w:r w:rsidRPr="00ED77A5">
        <w:t xml:space="preserve"> terms of </w:t>
      </w:r>
      <w:r w:rsidRPr="00496B4B">
        <w:rPr>
          <w:rStyle w:val="StyleBoldUnderline"/>
        </w:rPr>
        <w:t>discursive value. This</w:t>
      </w:r>
      <w:r w:rsidRPr="00ED77A5">
        <w:t xml:space="preserve"> ideological </w:t>
      </w:r>
      <w:r w:rsidRPr="00496B4B">
        <w:rPr>
          <w:rStyle w:val="StyleBoldUnderline"/>
        </w:rPr>
        <w:t>division</w:t>
      </w:r>
      <w:r w:rsidRPr="00ED77A5">
        <w:t>/</w:t>
      </w:r>
      <w:r w:rsidRPr="00784933">
        <w:t xml:space="preserve">hierarchization </w:t>
      </w:r>
      <w:r w:rsidRPr="00496B4B">
        <w:rPr>
          <w:rStyle w:val="StyleBoldUnderline"/>
        </w:rPr>
        <w:t>is the</w:t>
      </w:r>
      <w:r w:rsidRPr="00ED77A5">
        <w:t xml:space="preserve"> very </w:t>
      </w:r>
      <w:r w:rsidRPr="00496B4B">
        <w:rPr>
          <w:rStyle w:val="StyleBoldUnderline"/>
        </w:rPr>
        <w:t>vehicle through which</w:t>
      </w:r>
      <w:r w:rsidRPr="00784933">
        <w:t xml:space="preserve"> the </w:t>
      </w:r>
      <w:r w:rsidRPr="00496B4B">
        <w:rPr>
          <w:rStyle w:val="StyleBoldUnderline"/>
        </w:rPr>
        <w:t>history and</w:t>
      </w:r>
      <w:r w:rsidRPr="00ED77A5">
        <w:t xml:space="preserve"> the ongoing processes </w:t>
      </w:r>
      <w:r w:rsidRPr="00784933">
        <w:t xml:space="preserve">of </w:t>
      </w:r>
      <w:r w:rsidRPr="00326D43">
        <w:t xml:space="preserve">the </w:t>
      </w:r>
      <w:r w:rsidRPr="00496B4B">
        <w:rPr>
          <w:rStyle w:val="StyleBoldUnderline"/>
        </w:rPr>
        <w:t>destruction of the Fourth World</w:t>
      </w:r>
      <w:r>
        <w:t xml:space="preserve"> and </w:t>
      </w:r>
      <w:r w:rsidRPr="00326D43">
        <w:t>Indigenous Nations</w:t>
      </w:r>
      <w:r w:rsidRPr="00784933">
        <w:t xml:space="preserve"> by means of nuclear violence </w:t>
      </w:r>
      <w:r w:rsidRPr="00496B4B">
        <w:rPr>
          <w:rStyle w:val="StyleBoldUnderline"/>
        </w:rPr>
        <w:t>are</w:t>
      </w:r>
      <w:r w:rsidRPr="00326D43">
        <w:t xml:space="preserve"> obliterated and</w:t>
      </w:r>
      <w:r w:rsidRPr="00ED77A5">
        <w:t xml:space="preserve"> hence </w:t>
      </w:r>
      <w:r w:rsidRPr="00496B4B">
        <w:rPr>
          <w:rStyle w:val="StyleBoldUnderline"/>
        </w:rPr>
        <w:t>legitimatized. The</w:t>
      </w:r>
      <w:r w:rsidRPr="00ED77A5">
        <w:t xml:space="preserve"> discursive containment/</w:t>
      </w:r>
      <w:r w:rsidRPr="00496B4B">
        <w:rPr>
          <w:rStyle w:val="StyleBoldUnderline"/>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496B4B">
        <w:rPr>
          <w:rStyle w:val="StyleBoldUnderline"/>
        </w:rPr>
        <w:t>has established the</w:t>
      </w:r>
      <w:r w:rsidRPr="00ED77A5">
        <w:t xml:space="preserve"> unshakable </w:t>
      </w:r>
      <w:r w:rsidRPr="00496B4B">
        <w:rPr>
          <w:rStyle w:val="StyleBoldUnderline"/>
        </w:rPr>
        <w:t>authority of</w:t>
      </w:r>
      <w:r w:rsidRPr="00784933">
        <w:t xml:space="preserve"> the </w:t>
      </w:r>
      <w:r w:rsidRPr="00496B4B">
        <w:rPr>
          <w:rStyle w:val="StyleBoldUnderline"/>
        </w:rPr>
        <w:t>imagery</w:t>
      </w:r>
      <w:r w:rsidRPr="00784933">
        <w:t xml:space="preserve"> of nuclear catastrophe </w:t>
      </w:r>
      <w:r w:rsidRPr="00496B4B">
        <w:rPr>
          <w:rStyle w:val="StyleBoldUnderline"/>
        </w:rPr>
        <w:t>over the real nuclear catastrophe happening in</w:t>
      </w:r>
      <w:r>
        <w:t xml:space="preserve"> the Fourth World and </w:t>
      </w:r>
      <w:r w:rsidRPr="00326D43">
        <w:t>Indigenous Nations</w:t>
      </w:r>
      <w:r w:rsidRPr="00ED77A5">
        <w:t xml:space="preserve"> almost </w:t>
      </w:r>
      <w:r w:rsidRPr="00496B4B">
        <w:rPr>
          <w:rStyle w:val="StyleBoldUnderline"/>
        </w:rPr>
        <w:t>on a daily basis</w:t>
      </w:r>
      <w:r>
        <w:t xml:space="preserve">. </w:t>
      </w:r>
    </w:p>
    <w:p w:rsidR="001F5E3B" w:rsidRDefault="001F5E3B" w:rsidP="004D3987"/>
    <w:p w:rsidR="00E16AB4" w:rsidRDefault="00E16AB4" w:rsidP="00E16AB4">
      <w:pPr>
        <w:pStyle w:val="Heading4"/>
      </w:pPr>
      <w:r>
        <w:t>The AFF is part and parcel of a larger narrative of US exceptionalism—their assertion that the international arena can be rationally known and ordered springs from an epistemology which treats beings as objects—setting the stage for endless imperial violence</w:t>
      </w:r>
    </w:p>
    <w:p w:rsidR="00E16AB4" w:rsidRPr="00B3518A" w:rsidRDefault="00E16AB4" w:rsidP="00E16AB4"/>
    <w:p w:rsidR="00E16AB4" w:rsidRPr="00B3518A" w:rsidRDefault="00E16AB4" w:rsidP="00E16AB4">
      <w:pPr>
        <w:rPr>
          <w:rStyle w:val="StyleStyleBold12pt"/>
        </w:rPr>
      </w:pPr>
      <w:r w:rsidRPr="00B3518A">
        <w:rPr>
          <w:rStyle w:val="StyleStyleBold12pt"/>
        </w:rPr>
        <w:t>Spanos 3</w:t>
      </w:r>
    </w:p>
    <w:p w:rsidR="00E16AB4" w:rsidRDefault="00E16AB4" w:rsidP="00E16AB4">
      <w:r>
        <w:t xml:space="preserve">[William V., Distinguished Professor of English at SUNY–Binghamton, “A Rumor of War: 9/11 and the Forgetting of the Vietnam War,” </w:t>
      </w:r>
      <w:r>
        <w:rPr>
          <w:i/>
        </w:rPr>
        <w:t>boundary 2</w:t>
      </w:r>
      <w:r>
        <w:t xml:space="preserve"> 30.3 (2003): 29-66. // myost]</w:t>
      </w:r>
    </w:p>
    <w:p w:rsidR="00E16AB4" w:rsidRDefault="00E16AB4" w:rsidP="00E16AB4"/>
    <w:p w:rsidR="00E16AB4" w:rsidRDefault="00E16AB4" w:rsidP="004D3987">
      <w:r>
        <w:t xml:space="preserve">The other difference, indissolubly associated with the first, is that, </w:t>
      </w:r>
      <w:r w:rsidRPr="00496B4B">
        <w:rPr>
          <w:rStyle w:val="StyleBoldUnderline"/>
        </w:rPr>
        <w:t>despite its</w:t>
      </w:r>
      <w:r>
        <w:t xml:space="preserve"> infinitely more powerful </w:t>
      </w:r>
      <w:r w:rsidRPr="00496B4B">
        <w:rPr>
          <w:rStyle w:val="StyleBoldUnderline"/>
        </w:rPr>
        <w:t xml:space="preserve">military might, </w:t>
      </w:r>
      <w:r w:rsidRPr="006F623F">
        <w:rPr>
          <w:rStyle w:val="StyleBoldUnderline"/>
          <w:highlight w:val="yellow"/>
        </w:rPr>
        <w:t>the U</w:t>
      </w:r>
      <w:r>
        <w:t xml:space="preserve">nited </w:t>
      </w:r>
      <w:r w:rsidRPr="006F623F">
        <w:rPr>
          <w:rStyle w:val="StyleBoldUnderline"/>
          <w:highlight w:val="yellow"/>
        </w:rPr>
        <w:t>S</w:t>
      </w:r>
      <w:r>
        <w:t xml:space="preserve">tates </w:t>
      </w:r>
      <w:r w:rsidRPr="006F623F">
        <w:rPr>
          <w:rStyle w:val="StyleBoldUnderline"/>
          <w:highlight w:val="yellow"/>
        </w:rPr>
        <w:t>lost</w:t>
      </w:r>
      <w:r>
        <w:t xml:space="preserve"> the war </w:t>
      </w:r>
      <w:r w:rsidRPr="00496B4B">
        <w:rPr>
          <w:rStyle w:val="StyleBoldUnderline"/>
        </w:rPr>
        <w:t>to the</w:t>
      </w:r>
      <w:r>
        <w:t xml:space="preserve"> recalcitrant </w:t>
      </w:r>
      <w:r w:rsidRPr="00496B4B">
        <w:rPr>
          <w:rStyle w:val="StyleBoldUnderline"/>
        </w:rPr>
        <w:t>Other it would subdue</w:t>
      </w:r>
      <w:r>
        <w:t xml:space="preserve"> and accommodate. And </w:t>
      </w:r>
      <w:r w:rsidRPr="00496B4B">
        <w:rPr>
          <w:rStyle w:val="StyleBoldUnderline"/>
        </w:rPr>
        <w:t>it lost</w:t>
      </w:r>
      <w:r>
        <w:t xml:space="preserve"> it </w:t>
      </w:r>
      <w:r w:rsidRPr="006F623F">
        <w:rPr>
          <w:rStyle w:val="StyleBoldUnderline"/>
          <w:highlight w:val="yellow"/>
        </w:rPr>
        <w:t>because</w:t>
      </w:r>
      <w:r>
        <w:t xml:space="preserve"> in this globalized postcolonial context—that is, by way of the disclosures released by the self-destruction of the end-oriented philosophical, epistemological, and cultural mechanisms of Western imperialism—</w:t>
      </w:r>
      <w:r w:rsidRPr="006F623F">
        <w:rPr>
          <w:rStyle w:val="StyleBoldUnderline"/>
          <w:highlight w:val="yellow"/>
        </w:rPr>
        <w:t>America's Other</w:t>
      </w:r>
      <w:r>
        <w:t xml:space="preserve">, as Caputo testifies synecdochically, </w:t>
      </w:r>
      <w:r w:rsidRPr="006F623F">
        <w:rPr>
          <w:rStyle w:val="StyleBoldUnderline"/>
          <w:highlight w:val="yellow"/>
        </w:rPr>
        <w:t>refused to be answerable to the</w:t>
      </w:r>
      <w:r>
        <w:t xml:space="preserve"> American </w:t>
      </w:r>
      <w:r w:rsidRPr="006F623F">
        <w:rPr>
          <w:rStyle w:val="StyleBoldUnderline"/>
          <w:highlight w:val="yellow"/>
        </w:rPr>
        <w:t>exceptionalist narrative. Its response</w:t>
      </w:r>
      <w:r>
        <w:t xml:space="preserve"> rather </w:t>
      </w:r>
      <w:r w:rsidRPr="006F623F">
        <w:rPr>
          <w:rStyle w:val="StyleBoldUnderline"/>
          <w:highlight w:val="yellow"/>
        </w:rPr>
        <w:t>was</w:t>
      </w:r>
      <w:r>
        <w:t xml:space="preserve"> to be rhizomatically mobile, </w:t>
      </w:r>
      <w:r w:rsidRPr="00496B4B">
        <w:rPr>
          <w:rStyle w:val="StyleBoldUnderline"/>
        </w:rPr>
        <w:t xml:space="preserve">strategically </w:t>
      </w:r>
      <w:r w:rsidRPr="006F623F">
        <w:rPr>
          <w:rStyle w:val="StyleBoldUnderline"/>
          <w:highlight w:val="yellow"/>
        </w:rPr>
        <w:t>indeterminate</w:t>
      </w:r>
      <w:r>
        <w:t xml:space="preserve"> in its goals, </w:t>
      </w:r>
      <w:r w:rsidRPr="00496B4B">
        <w:rPr>
          <w:rStyle w:val="StyleBoldUnderline"/>
        </w:rPr>
        <w:t xml:space="preserve">erratic in its actions, </w:t>
      </w:r>
      <w:r w:rsidRPr="006F623F">
        <w:rPr>
          <w:rStyle w:val="StyleBoldUnderline"/>
          <w:highlight w:val="yellow"/>
        </w:rPr>
        <w:t>indifferent to</w:t>
      </w:r>
      <w:r>
        <w:t xml:space="preserve"> temporal and spatial </w:t>
      </w:r>
      <w:r w:rsidRPr="006F623F">
        <w:rPr>
          <w:rStyle w:val="StyleBoldUnderline"/>
          <w:highlight w:val="yellow"/>
        </w:rPr>
        <w:t>boundaries</w:t>
      </w:r>
      <w:r>
        <w:t xml:space="preserve">, </w:t>
      </w:r>
      <w:r w:rsidRPr="00496B4B">
        <w:rPr>
          <w:rStyle w:val="StyleBoldUnderline"/>
        </w:rPr>
        <w:t>resistant</w:t>
      </w:r>
      <w:r>
        <w:t xml:space="preserve"> (in its attunement to the slow motion of being) </w:t>
      </w:r>
      <w:r w:rsidRPr="00496B4B">
        <w:rPr>
          <w:rStyle w:val="StyleBoldUnderline"/>
        </w:rPr>
        <w:t>to the dictates of</w:t>
      </w:r>
      <w:r>
        <w:t xml:space="preserve"> technological </w:t>
      </w:r>
      <w:r w:rsidRPr="00496B4B">
        <w:rPr>
          <w:rStyle w:val="StyleBoldUnderline"/>
        </w:rPr>
        <w:t xml:space="preserve">speed, </w:t>
      </w:r>
      <w:r w:rsidRPr="006F623F">
        <w:rPr>
          <w:rStyle w:val="StyleBoldUnderline"/>
          <w:highlight w:val="yellow"/>
        </w:rPr>
        <w:t>and</w:t>
      </w:r>
      <w:r>
        <w:t xml:space="preserve">, not least, </w:t>
      </w:r>
      <w:r w:rsidRPr="006F623F">
        <w:rPr>
          <w:rStyle w:val="StyleBoldUnderline"/>
          <w:highlight w:val="yellow"/>
        </w:rPr>
        <w:t>invisible to America's</w:t>
      </w:r>
      <w:r w:rsidRPr="00496B4B">
        <w:rPr>
          <w:rStyle w:val="StyleBoldUnderline"/>
        </w:rPr>
        <w:t xml:space="preserve"> Ahabian </w:t>
      </w:r>
      <w:r w:rsidRPr="006F623F">
        <w:rPr>
          <w:rStyle w:val="StyleBoldUnderline"/>
          <w:highlight w:val="yellow"/>
        </w:rPr>
        <w:t>gaze</w:t>
      </w:r>
      <w:r>
        <w:t xml:space="preserve">, all </w:t>
      </w:r>
      <w:r w:rsidRPr="006F623F">
        <w:rPr>
          <w:rStyle w:val="StyleBoldUnderline"/>
          <w:highlight w:val="yellow"/>
        </w:rPr>
        <w:t>calculated to</w:t>
      </w:r>
      <w:r w:rsidRPr="00496B4B">
        <w:rPr>
          <w:rStyle w:val="StyleBoldUnderline"/>
        </w:rPr>
        <w:t xml:space="preserve"> </w:t>
      </w:r>
      <w:r w:rsidRPr="006F623F">
        <w:rPr>
          <w:rStyle w:val="StyleBoldUnderline"/>
          <w:highlight w:val="yellow"/>
        </w:rPr>
        <w:t>decompose the</w:t>
      </w:r>
      <w:r>
        <w:t xml:space="preserve"> relay of American power extending back from its forward-oriented military machine, through its progressivist capitalist cultural apparatuses, to the </w:t>
      </w:r>
      <w:r w:rsidRPr="006F623F">
        <w:rPr>
          <w:rStyle w:val="StyleBoldUnderline"/>
          <w:highlight w:val="yellow"/>
        </w:rPr>
        <w:t>instrumentalist</w:t>
      </w:r>
      <w:r>
        <w:t xml:space="preserve"> (Franklinian "can-do") </w:t>
      </w:r>
      <w:r w:rsidRPr="006F623F">
        <w:rPr>
          <w:rStyle w:val="StyleBoldUnderline"/>
          <w:highlight w:val="yellow"/>
        </w:rPr>
        <w:t>thinking</w:t>
      </w:r>
      <w:r w:rsidRPr="00496B4B">
        <w:rPr>
          <w:rStyle w:val="StyleBoldUnderline"/>
        </w:rPr>
        <w:t xml:space="preserve"> that was planning</w:t>
      </w:r>
      <w:r>
        <w:t xml:space="preserve"> and conducting </w:t>
      </w:r>
      <w:r w:rsidRPr="00496B4B">
        <w:rPr>
          <w:rStyle w:val="StyleBoldUnderline"/>
        </w:rPr>
        <w:t xml:space="preserve">the war </w:t>
      </w:r>
      <w:r w:rsidRPr="006F623F">
        <w:rPr>
          <w:rStyle w:val="StyleBoldUnderline"/>
          <w:highlight w:val="yellow"/>
        </w:rPr>
        <w:t>from the Pentagon</w:t>
      </w:r>
      <w:r>
        <w:t xml:space="preserve">. This double difference, despite his effort to personalize and then assimilate this war to war in general is, as I have tried to show, the symptomatic testimony of Caputo's representative memoir A Rumor of War. And </w:t>
      </w:r>
      <w:r w:rsidRPr="00496B4B">
        <w:rPr>
          <w:rStyle w:val="StyleBoldUnderline"/>
        </w:rPr>
        <w:t xml:space="preserve">it is </w:t>
      </w:r>
      <w:r w:rsidRPr="006F623F">
        <w:rPr>
          <w:rStyle w:val="StyleBoldUnderline"/>
          <w:highlight w:val="yellow"/>
        </w:rPr>
        <w:t>the specter of</w:t>
      </w:r>
      <w:r w:rsidRPr="00496B4B">
        <w:rPr>
          <w:rStyle w:val="StyleBoldUnderline"/>
        </w:rPr>
        <w:t xml:space="preserve"> </w:t>
      </w:r>
      <w:r w:rsidRPr="006F623F">
        <w:rPr>
          <w:rStyle w:val="StyleBoldUnderline"/>
          <w:highlight w:val="yellow"/>
        </w:rPr>
        <w:t>this witness to the</w:t>
      </w:r>
      <w:r>
        <w:t xml:space="preserve"> visible </w:t>
      </w:r>
      <w:r w:rsidRPr="006F623F">
        <w:rPr>
          <w:rStyle w:val="StyleBoldUnderline"/>
          <w:highlight w:val="yellow"/>
        </w:rPr>
        <w:t>contradiction between</w:t>
      </w:r>
      <w:r w:rsidRPr="00496B4B">
        <w:rPr>
          <w:rStyle w:val="StyleBoldUnderline"/>
        </w:rPr>
        <w:t xml:space="preserve"> America's </w:t>
      </w:r>
      <w:r w:rsidRPr="006F623F">
        <w:rPr>
          <w:rStyle w:val="StyleBoldUnderline"/>
          <w:highlight w:val="yellow"/>
        </w:rPr>
        <w:t>ontological justification</w:t>
      </w:r>
      <w:r>
        <w:t xml:space="preserve"> of the Vietnam War </w:t>
      </w:r>
      <w:r w:rsidRPr="006F623F">
        <w:rPr>
          <w:rStyle w:val="StyleBoldUnderline"/>
          <w:highlight w:val="yellow"/>
        </w:rPr>
        <w:t>and</w:t>
      </w:r>
      <w:r w:rsidRPr="00496B4B">
        <w:rPr>
          <w:rStyle w:val="StyleBoldUnderline"/>
        </w:rPr>
        <w:t xml:space="preserve"> its Ahabian </w:t>
      </w:r>
      <w:r w:rsidRPr="006F623F">
        <w:rPr>
          <w:rStyle w:val="StyleBoldUnderline"/>
          <w:highlight w:val="yellow"/>
        </w:rPr>
        <w:t>practice</w:t>
      </w:r>
      <w:r w:rsidRPr="00496B4B">
        <w:rPr>
          <w:rStyle w:val="StyleBoldUnderline"/>
        </w:rPr>
        <w:t xml:space="preserve"> that </w:t>
      </w:r>
      <w:r w:rsidRPr="006F623F">
        <w:rPr>
          <w:rStyle w:val="StyleBoldUnderline"/>
          <w:highlight w:val="yellow"/>
        </w:rPr>
        <w:t>has haunted American foreign policy</w:t>
      </w:r>
      <w:r>
        <w:t xml:space="preserve"> since the fall of Saigon in 1975 </w:t>
      </w:r>
      <w:r w:rsidRPr="00496B4B">
        <w:rPr>
          <w:rStyle w:val="StyleBoldUnderline"/>
        </w:rPr>
        <w:t xml:space="preserve">and </w:t>
      </w:r>
      <w:r w:rsidRPr="00496B4B">
        <w:rPr>
          <w:rStyle w:val="StyleBoldUnderline"/>
        </w:rPr>
        <w:lastRenderedPageBreak/>
        <w:t>explains the</w:t>
      </w:r>
      <w:r>
        <w:t xml:space="preserve"> dominant </w:t>
      </w:r>
      <w:r w:rsidRPr="00496B4B">
        <w:rPr>
          <w:rStyle w:val="StyleBoldUnderline"/>
        </w:rPr>
        <w:t>culture's</w:t>
      </w:r>
      <w:r>
        <w:t xml:space="preserve"> obsessive </w:t>
      </w:r>
      <w:r w:rsidRPr="00496B4B">
        <w:rPr>
          <w:rStyle w:val="StyleBoldUnderline"/>
        </w:rPr>
        <w:t>will to forget Vietnam</w:t>
      </w:r>
      <w:r>
        <w:t xml:space="preserve"> since then—</w:t>
      </w:r>
      <w:r w:rsidRPr="00496B4B">
        <w:rPr>
          <w:rStyle w:val="StyleBoldUnderline"/>
        </w:rPr>
        <w:t>an amnesiac process</w:t>
      </w:r>
      <w:r>
        <w:t xml:space="preserve"> apparently </w:t>
      </w:r>
      <w:r w:rsidRPr="006F623F">
        <w:rPr>
          <w:rStyle w:val="StyleBoldUnderline"/>
          <w:highlight w:val="yellow"/>
        </w:rPr>
        <w:t>culminating in</w:t>
      </w:r>
      <w:r>
        <w:t xml:space="preserve"> the Gulf War and </w:t>
      </w:r>
      <w:r w:rsidRPr="006F623F">
        <w:rPr>
          <w:rStyle w:val="StyleBoldUnderline"/>
          <w:highlight w:val="yellow"/>
        </w:rPr>
        <w:t>a triumphant "end-of-history" discourse</w:t>
      </w:r>
      <w:r>
        <w:t xml:space="preserve">—and its studied avoidance of reference to the Vietnam War in its effort to justify to the American people and the world at large its ferocious retaliatory attack on Afghanistan. [End Page 62] </w:t>
      </w:r>
      <w:r w:rsidRPr="00496B4B">
        <w:rPr>
          <w:rStyle w:val="StyleBoldUnderline"/>
        </w:rPr>
        <w:t>This</w:t>
      </w:r>
      <w:r>
        <w:t xml:space="preserve"> double difference, I submit, </w:t>
      </w:r>
      <w:r w:rsidRPr="00496B4B">
        <w:rPr>
          <w:rStyle w:val="StyleBoldUnderline"/>
        </w:rPr>
        <w:t>is</w:t>
      </w:r>
      <w:r>
        <w:t xml:space="preserve"> also </w:t>
      </w:r>
      <w:r w:rsidRPr="00496B4B">
        <w:rPr>
          <w:rStyle w:val="StyleBoldUnderline"/>
        </w:rPr>
        <w:t>why it is imperative that intellectuals</w:t>
      </w:r>
      <w:r>
        <w:t xml:space="preserve"> who oppose the United States' representation and conduct of the "war against terrorism" </w:t>
      </w:r>
      <w:r w:rsidRPr="00496B4B">
        <w:rPr>
          <w:rStyle w:val="StyleBoldUnderline"/>
        </w:rPr>
        <w:t>retrieve the forgotten memory of</w:t>
      </w:r>
      <w:r>
        <w:t xml:space="preserve"> the </w:t>
      </w:r>
      <w:r w:rsidRPr="00496B4B">
        <w:rPr>
          <w:rStyle w:val="StyleBoldUnderline"/>
        </w:rPr>
        <w:t>Vietnam</w:t>
      </w:r>
      <w:r>
        <w:t xml:space="preserve"> War as Caputo's deeply backgrounded, representative text articulates it. For, as I hope I have shown, it is not simply its spectral witness to the terror of America's exceptionalist "search-and-destroy" mentality that, despite the sustained attempt to obliterate it from its history, continues to haunt the present American government's—and the American media's—concentering personification of the complex global conditions, which America itself has largely produced, in the name of its exceptionalist mission in the world's wilderness, in the demonized symbolic figure of Osama bin Laden, its most recent Moby Dick. </w:t>
      </w:r>
      <w:r w:rsidRPr="00496B4B">
        <w:rPr>
          <w:rStyle w:val="StyleBoldUnderline"/>
        </w:rPr>
        <w:t>It is</w:t>
      </w:r>
      <w:r>
        <w:t xml:space="preserve"> also the Vietnam War's </w:t>
      </w:r>
      <w:r w:rsidRPr="00496B4B">
        <w:rPr>
          <w:rStyle w:val="StyleBoldUnderline"/>
        </w:rPr>
        <w:t>spectral witness to a mighty America's humiliating defeat at the hands of an Other</w:t>
      </w:r>
      <w:r>
        <w:t>—its Other—</w:t>
      </w:r>
      <w:r w:rsidRPr="00496B4B">
        <w:rPr>
          <w:rStyle w:val="StyleBoldUnderline"/>
        </w:rPr>
        <w:t>which refused to accommodate itself to America's exceptionalist story</w:t>
      </w:r>
      <w:r>
        <w:t xml:space="preserve"> in Southeast Asia that now haunts America's metaphysical, epistemological, cultural, military, and political project against a decidedly undecidable "enemy" in the Middle East, a diverse and amorphous area of the world that has for centuries suffered the terrible human consequences of being the second, essentialized, term in the Occident's binary logic, and thus is as likely as Vietnam to turn the United States' power against itself. To put all this another way, </w:t>
      </w:r>
      <w:r w:rsidRPr="006F623F">
        <w:rPr>
          <w:rStyle w:val="StyleBoldUnderline"/>
          <w:highlight w:val="yellow"/>
        </w:rPr>
        <w:t>the U</w:t>
      </w:r>
      <w:r>
        <w:t xml:space="preserve">nited </w:t>
      </w:r>
      <w:r w:rsidRPr="006F623F">
        <w:rPr>
          <w:rStyle w:val="StyleBoldUnderline"/>
          <w:highlight w:val="yellow"/>
        </w:rPr>
        <w:t>S</w:t>
      </w:r>
      <w:r>
        <w:t xml:space="preserve">tates </w:t>
      </w:r>
      <w:r w:rsidRPr="006F623F">
        <w:rPr>
          <w:rStyle w:val="StyleBoldUnderline"/>
          <w:highlight w:val="yellow"/>
        </w:rPr>
        <w:t>will no doubt</w:t>
      </w:r>
      <w:r>
        <w:t xml:space="preserve"> succeed in its military mission to </w:t>
      </w:r>
      <w:r w:rsidRPr="006F623F">
        <w:rPr>
          <w:rStyle w:val="StyleBoldUnderline"/>
          <w:highlight w:val="yellow"/>
        </w:rPr>
        <w:t>defeat the Taliban and</w:t>
      </w:r>
      <w:r>
        <w:t xml:space="preserve"> (less certainly) to </w:t>
      </w:r>
      <w:r w:rsidRPr="006F623F">
        <w:rPr>
          <w:rStyle w:val="StyleBoldUnderline"/>
          <w:highlight w:val="yellow"/>
        </w:rPr>
        <w:t>re-create a</w:t>
      </w:r>
      <w:r>
        <w:t xml:space="preserve">n Afghanistan </w:t>
      </w:r>
      <w:r w:rsidRPr="00496B4B">
        <w:rPr>
          <w:rStyle w:val="StyleBoldUnderline"/>
        </w:rPr>
        <w:t>nation-</w:t>
      </w:r>
      <w:r w:rsidRPr="006F623F">
        <w:rPr>
          <w:rStyle w:val="StyleBoldUnderline"/>
          <w:highlight w:val="yellow"/>
        </w:rPr>
        <w:t>state in its</w:t>
      </w:r>
      <w:r>
        <w:t xml:space="preserve"> own </w:t>
      </w:r>
      <w:r w:rsidRPr="006F623F">
        <w:rPr>
          <w:rStyle w:val="StyleBoldUnderline"/>
          <w:highlight w:val="yellow"/>
        </w:rPr>
        <w:t>image</w:t>
      </w:r>
      <w:r>
        <w:t xml:space="preserve"> (as it did—several times—in Vietnam in the early years of the war). It may even capture and bring Osama bin Laden to trial (even, against the judicial tradition of democracy, to be tried by a military court). </w:t>
      </w:r>
      <w:r w:rsidRPr="00496B4B">
        <w:rPr>
          <w:rStyle w:val="StyleBoldUnderline"/>
        </w:rPr>
        <w:t>But</w:t>
      </w:r>
      <w:r>
        <w:t xml:space="preserve"> granted </w:t>
      </w:r>
      <w:r w:rsidRPr="006F623F">
        <w:rPr>
          <w:rStyle w:val="StyleBoldUnderline"/>
          <w:highlight w:val="yellow"/>
        </w:rPr>
        <w:t>this</w:t>
      </w:r>
      <w:r>
        <w:t xml:space="preserve"> successful "accomplishment," it </w:t>
      </w:r>
      <w:r w:rsidRPr="006F623F">
        <w:rPr>
          <w:rStyle w:val="StyleBoldUnderline"/>
          <w:highlight w:val="yellow"/>
        </w:rPr>
        <w:t>is no more likely to</w:t>
      </w:r>
      <w:r>
        <w:t xml:space="preserve"> annul or even </w:t>
      </w:r>
      <w:r w:rsidRPr="006F623F">
        <w:rPr>
          <w:rStyle w:val="StyleBoldUnderline"/>
          <w:highlight w:val="yellow"/>
        </w:rPr>
        <w:t>assuage the outrage</w:t>
      </w:r>
      <w:r>
        <w:t xml:space="preserve"> that the United States has increasingly ignited </w:t>
      </w:r>
      <w:r w:rsidRPr="006F623F">
        <w:rPr>
          <w:rStyle w:val="StyleBoldUnderline"/>
          <w:highlight w:val="yellow"/>
        </w:rPr>
        <w:t>in the Islamic world</w:t>
      </w:r>
      <w:r>
        <w:t xml:space="preserve"> at large by its concentering of the cultural, social, and political global morass its exceptionalist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reconstellating both these moments of American history [End Page 63] into the "hidden history of the Revolutionary Atlantic" (the period extending from the origins of the Atlantic slave trade to the Revolutionary years) retrieved by Peter Linebaugh and Marcus Rediker from the oblivion to which it has been relegated by the "Herculean" monumentalist historians of this "glorious" earlier epochal moment of the march of Western civilization: The classically educated architects of the Atlantic economy found in Hercules . . . a symbol of power and order. For inspiration they looked to the Greeks, for whom Hercules was a unifier of the centralized territorial state, and to the Romans, for whom he signified vast imperial ambition. The labors of </w:t>
      </w:r>
      <w:bookmarkStart w:id="0" w:name="_GoBack"/>
      <w:bookmarkEnd w:id="0"/>
      <w:r>
        <w:t xml:space="preserve">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gramStart"/>
      <w:r>
        <w:t>Lerna. . . .</w:t>
      </w:r>
      <w:proofErr w:type="gramEnd"/>
      <w:r>
        <w:t xml:space="preserve"> </w:t>
      </w:r>
      <w:r w:rsidRPr="00496B4B">
        <w:rPr>
          <w:rStyle w:val="StyleBoldUnderline"/>
        </w:rPr>
        <w:t>From the beginning of English colonial expansion</w:t>
      </w:r>
      <w:r>
        <w:t xml:space="preserve"> in the early seventeenth century through the metropolitan industrialization of the early nineteenth, </w:t>
      </w:r>
      <w:r w:rsidRPr="00496B4B">
        <w:rPr>
          <w:rStyle w:val="StyleBoldUnderline"/>
        </w:rPr>
        <w:t xml:space="preserve">rulers referred to </w:t>
      </w:r>
      <w:r w:rsidRPr="006F623F">
        <w:rPr>
          <w:rStyle w:val="StyleBoldUnderline"/>
          <w:highlight w:val="yellow"/>
        </w:rPr>
        <w:t>the Hercules-hydra myth</w:t>
      </w:r>
      <w:r w:rsidRPr="00496B4B">
        <w:rPr>
          <w:rStyle w:val="StyleBoldUnderline"/>
        </w:rPr>
        <w:t xml:space="preserve"> to </w:t>
      </w:r>
      <w:r w:rsidRPr="006F623F">
        <w:rPr>
          <w:rStyle w:val="StyleBoldUnderline"/>
          <w:highlight w:val="yellow"/>
        </w:rPr>
        <w:t>describe the difficulty of</w:t>
      </w:r>
      <w:r w:rsidRPr="00496B4B">
        <w:rPr>
          <w:rStyle w:val="StyleBoldUnderline"/>
        </w:rPr>
        <w:t xml:space="preserve"> </w:t>
      </w:r>
      <w:r w:rsidRPr="006F623F">
        <w:rPr>
          <w:rStyle w:val="StyleBoldUnderline"/>
          <w:highlight w:val="yellow"/>
        </w:rPr>
        <w:t>imposing order on</w:t>
      </w:r>
      <w:r>
        <w:t xml:space="preserve"> increasingly </w:t>
      </w:r>
      <w:r w:rsidRPr="006F623F">
        <w:rPr>
          <w:rStyle w:val="StyleBoldUnderline"/>
          <w:highlight w:val="yellow"/>
        </w:rPr>
        <w:t>global systems</w:t>
      </w:r>
      <w:r>
        <w:t xml:space="preserve"> </w:t>
      </w:r>
      <w:r>
        <w:lastRenderedPageBreak/>
        <w:t xml:space="preserve">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FC214A">
        <w:rPr>
          <w:rStyle w:val="StyleBoldUnderline"/>
          <w:highlight w:val="yellow"/>
        </w:rPr>
        <w:t>the insurgents</w:t>
      </w:r>
      <w:r w:rsidRPr="00496B4B">
        <w:rPr>
          <w:rStyle w:val="StyleBoldUnderline"/>
        </w:rPr>
        <w:t xml:space="preserve"> of</w:t>
      </w:r>
      <w:r>
        <w:t xml:space="preserve"> the National Liberation Front in </w:t>
      </w:r>
      <w:r w:rsidRPr="00496B4B">
        <w:rPr>
          <w:rStyle w:val="StyleBoldUnderline"/>
        </w:rPr>
        <w:t>Vietnam</w:t>
      </w:r>
      <w:r>
        <w:t xml:space="preserve">, [End Page 64] like the many-headed hydra of European antiquity (and of the Revolutionary Atlantic economy), </w:t>
      </w:r>
      <w:r w:rsidRPr="00FC214A">
        <w:rPr>
          <w:rStyle w:val="StyleBoldUnderline"/>
          <w:highlight w:val="yellow"/>
        </w:rPr>
        <w:t>were</w:t>
      </w:r>
      <w:r w:rsidRPr="00496B4B">
        <w:rPr>
          <w:rStyle w:val="StyleBoldUnderline"/>
        </w:rPr>
        <w:t xml:space="preserve"> constantly </w:t>
      </w:r>
      <w:r w:rsidRPr="00FC214A">
        <w:rPr>
          <w:rStyle w:val="StyleBoldUnderline"/>
          <w:highlight w:val="yellow"/>
        </w:rPr>
        <w:t>defeated by the</w:t>
      </w:r>
      <w:r>
        <w:t xml:space="preserve"> "Herculean" </w:t>
      </w:r>
      <w:r w:rsidRPr="00496B4B">
        <w:rPr>
          <w:rStyle w:val="StyleBoldUnderline"/>
        </w:rPr>
        <w:t xml:space="preserve">American </w:t>
      </w:r>
      <w:r w:rsidRPr="00FC214A">
        <w:rPr>
          <w:rStyle w:val="StyleBoldUnderline"/>
          <w:highlight w:val="yellow"/>
        </w:rPr>
        <w:t>military juggernaut, but</w:t>
      </w:r>
      <w:r w:rsidRPr="00496B4B">
        <w:rPr>
          <w:rStyle w:val="StyleBoldUnderline"/>
        </w:rPr>
        <w:t xml:space="preserve"> they</w:t>
      </w:r>
      <w:r>
        <w:t xml:space="preserve"> nevertheless </w:t>
      </w:r>
      <w:r w:rsidRPr="00FC214A">
        <w:rPr>
          <w:rStyle w:val="StyleBoldUnderline"/>
          <w:highlight w:val="yellow"/>
        </w:rPr>
        <w:t>kept rising up in unpredictable places and times</w:t>
      </w:r>
      <w:r w:rsidRPr="00496B4B">
        <w:rPr>
          <w:rStyle w:val="StyleBoldUnderline"/>
        </w:rPr>
        <w:t xml:space="preserve"> to</w:t>
      </w:r>
      <w:r>
        <w:t xml:space="preserve"> eventually </w:t>
      </w:r>
      <w:r w:rsidRPr="00496B4B">
        <w:rPr>
          <w:rStyle w:val="StyleBoldUnderline"/>
        </w:rPr>
        <w:t>bring their</w:t>
      </w:r>
      <w:r>
        <w:t xml:space="preserve"> would-be </w:t>
      </w:r>
      <w:r w:rsidRPr="00496B4B">
        <w:rPr>
          <w:rStyle w:val="StyleBoldUnderline"/>
        </w:rPr>
        <w:t>monster-slayer to a dead end. Given the incommensurability of</w:t>
      </w:r>
      <w:r>
        <w:t xml:space="preserve"> America's predictable invocation of </w:t>
      </w:r>
      <w:r w:rsidRPr="00496B4B">
        <w:rPr>
          <w:rStyle w:val="StyleBoldUnderline"/>
        </w:rPr>
        <w:t>the</w:t>
      </w:r>
      <w:r>
        <w:t xml:space="preserve"> (mythical) </w:t>
      </w:r>
      <w:r w:rsidRPr="00496B4B">
        <w:rPr>
          <w:rStyle w:val="StyleBoldUnderline"/>
        </w:rPr>
        <w:t xml:space="preserve">logic of exceptionalism and the postcolonial condition, </w:t>
      </w:r>
      <w:r w:rsidRPr="00FC214A">
        <w:rPr>
          <w:rStyle w:val="StyleBoldUnderline"/>
          <w:highlight w:val="yellow"/>
        </w:rPr>
        <w:t>there is little reason to believe that the hatred precipitated by the U</w:t>
      </w:r>
      <w:r>
        <w:t xml:space="preserve">nited </w:t>
      </w:r>
      <w:r w:rsidRPr="00FC214A">
        <w:rPr>
          <w:rStyle w:val="StyleBoldUnderline"/>
          <w:highlight w:val="yellow"/>
        </w:rPr>
        <w:t>S</w:t>
      </w:r>
      <w:r>
        <w:t>tates' perennial unilateral "defense" of its "interests" in the Islamic world—a defense expedited by its reduction of the diversity of this world to an abstract and predictable stereotype—</w:t>
      </w:r>
      <w:r w:rsidRPr="00FC214A">
        <w:rPr>
          <w:rStyle w:val="StyleBoldUnderline"/>
          <w:highlight w:val="yellow"/>
        </w:rPr>
        <w:t>will not</w:t>
      </w:r>
      <w:r>
        <w:t xml:space="preserve"> also </w:t>
      </w:r>
      <w:r w:rsidRPr="00FC214A">
        <w:rPr>
          <w:rStyle w:val="StyleBoldUnderline"/>
          <w:highlight w:val="yellow"/>
        </w:rPr>
        <w:t>manifest</w:t>
      </w:r>
      <w:r w:rsidRPr="00496B4B">
        <w:rPr>
          <w:rStyle w:val="StyleBoldUnderline"/>
        </w:rPr>
        <w:t xml:space="preserve"> itself </w:t>
      </w:r>
      <w:r w:rsidRPr="00FC214A">
        <w:rPr>
          <w:rStyle w:val="StyleBoldUnderline"/>
          <w:highlight w:val="yellow"/>
        </w:rPr>
        <w:t>as a "many-headed hydra" that will</w:t>
      </w:r>
      <w:r w:rsidRPr="00496B4B">
        <w:rPr>
          <w:rStyle w:val="StyleBoldUnderline"/>
        </w:rPr>
        <w:t xml:space="preserve"> resurface in unexpected places at unexpected times to constantly </w:t>
      </w:r>
      <w:r w:rsidRPr="00FC214A">
        <w:rPr>
          <w:rStyle w:val="StyleBoldUnderline"/>
          <w:highlight w:val="yellow"/>
        </w:rPr>
        <w:t>molecularize</w:t>
      </w:r>
      <w:r>
        <w:t xml:space="preserve">, and neutralize the power of, </w:t>
      </w:r>
      <w:r w:rsidRPr="00FC214A">
        <w:rPr>
          <w:rStyle w:val="StyleBoldUnderline"/>
          <w:highlight w:val="yellow"/>
        </w:rPr>
        <w:t>the</w:t>
      </w:r>
      <w:r>
        <w:t xml:space="preserve"> concentering Ahabian </w:t>
      </w:r>
      <w:r w:rsidRPr="00FC214A">
        <w:rPr>
          <w:rStyle w:val="StyleBoldUnderline"/>
          <w:highlight w:val="yellow"/>
        </w:rPr>
        <w:t>American</w:t>
      </w:r>
      <w:r>
        <w:t xml:space="preserve"> narrative, its self-present </w:t>
      </w:r>
      <w:r w:rsidRPr="00FC214A">
        <w:rPr>
          <w:rStyle w:val="StyleBoldUnderline"/>
          <w:highlight w:val="yellow"/>
        </w:rPr>
        <w:t>will</w:t>
      </w:r>
      <w:r w:rsidRPr="00496B4B">
        <w:rPr>
          <w:rStyle w:val="StyleBoldUnderline"/>
        </w:rPr>
        <w:t>, and its</w:t>
      </w:r>
      <w:r>
        <w:t xml:space="preserve"> forwarding </w:t>
      </w:r>
      <w:r w:rsidRPr="00496B4B">
        <w:rPr>
          <w:rStyle w:val="StyleBoldUnderline"/>
        </w:rPr>
        <w:t>military machine</w:t>
      </w:r>
      <w:r>
        <w:t xml:space="preserve">. The lesson the Vietnam War should have taught America, but apparently has not, is that in this globalized postcolonial age, </w:t>
      </w:r>
      <w:r w:rsidRPr="00FC214A">
        <w:rPr>
          <w:rStyle w:val="StyleBoldUnderline"/>
          <w:highlight w:val="yellow"/>
        </w:rPr>
        <w:t>only</w:t>
      </w:r>
      <w:r w:rsidRPr="00496B4B">
        <w:rPr>
          <w:rStyle w:val="StyleBoldUnderline"/>
        </w:rPr>
        <w:t xml:space="preserve"> a </w:t>
      </w:r>
      <w:r w:rsidRPr="00FC214A">
        <w:rPr>
          <w:rStyle w:val="StyleBoldUnderline"/>
          <w:highlight w:val="yellow"/>
        </w:rPr>
        <w:t>rethinking</w:t>
      </w:r>
      <w:r w:rsidRPr="00496B4B">
        <w:rPr>
          <w:rStyle w:val="StyleBoldUnderline"/>
        </w:rPr>
        <w:t xml:space="preserve"> of America's</w:t>
      </w:r>
      <w:r>
        <w:t xml:space="preserve"> perennial </w:t>
      </w:r>
      <w:r w:rsidRPr="00496B4B">
        <w:rPr>
          <w:rStyle w:val="StyleBoldUnderline"/>
        </w:rPr>
        <w:t>exceptionalist mission</w:t>
      </w:r>
      <w:r>
        <w:t xml:space="preserve"> in the world's "wilderness"—a rethinking that must be genealogical, that must, in other words, understand America's modern (instrumentalist) foreign policy in the light of the very formation of the American national identity—</w:t>
      </w:r>
      <w:r w:rsidRPr="00FC214A">
        <w:rPr>
          <w:rStyle w:val="StyleBoldUnderline"/>
          <w:highlight w:val="yellow"/>
        </w:rPr>
        <w:t>will resolve</w:t>
      </w:r>
      <w:r w:rsidRPr="00496B4B">
        <w:rPr>
          <w:rStyle w:val="StyleBoldUnderline"/>
        </w:rPr>
        <w:t xml:space="preserve"> the complex</w:t>
      </w:r>
      <w:r>
        <w:t xml:space="preserve"> global </w:t>
      </w:r>
      <w:r w:rsidRPr="00496B4B">
        <w:rPr>
          <w:rStyle w:val="StyleBoldUnderline"/>
        </w:rPr>
        <w:t xml:space="preserve">conditions that are the dark legacy of </w:t>
      </w:r>
      <w:r w:rsidRPr="00FC214A">
        <w:rPr>
          <w:rStyle w:val="StyleBoldUnderline"/>
          <w:highlight w:val="yellow"/>
        </w:rPr>
        <w:t>Western imperialism</w:t>
      </w:r>
      <w:r>
        <w:t xml:space="preserve">. Only such a radical genealogical rethinking of America's role in the world will be able to negate the present historical context, which promises not the Pax Americana but, as even the Bush administration acknowledges when its deputies remind the American public that the war against terror does not have a foreseeable end, an ongoing, undecidable war against an undecidable enemy—not to say the establishment of a perpetual national state of emergency that will play havoc on the civil rights of the American people. </w:t>
      </w:r>
    </w:p>
    <w:p w:rsidR="00E438A3" w:rsidRDefault="00E438A3" w:rsidP="00E438A3">
      <w:pPr>
        <w:pStyle w:val="Heading4"/>
      </w:pPr>
      <w:r>
        <w:t>This enframing of the political makes conflict and war inevitable</w:t>
      </w:r>
    </w:p>
    <w:p w:rsidR="00E438A3" w:rsidRDefault="00E438A3" w:rsidP="00E438A3">
      <w:r>
        <w:t xml:space="preserve">Burke 7 [Anthony, Senior Lecturer in Politics and International Relations at UNSW-Sydney, “Ontologies of War: Violence, Existence and Reason,” </w:t>
      </w:r>
      <w:r>
        <w:rPr>
          <w:i/>
        </w:rPr>
        <w:t>Theory &amp; Event</w:t>
      </w:r>
      <w:r>
        <w:t xml:space="preserve"> 8.2 (2007): Project Muse // myost]</w:t>
      </w:r>
    </w:p>
    <w:p w:rsidR="00E438A3" w:rsidRPr="00E4282A" w:rsidRDefault="00E438A3" w:rsidP="00E438A3"/>
    <w:p w:rsidR="00E438A3" w:rsidRDefault="00E438A3" w:rsidP="00E438A3">
      <w:r>
        <w:t xml:space="preserve">My argument here, whilst normatively sympathetic to Kant's moral demand for the eventual abolition of war, militates against excessive optimism.86 Even as I am arguing that </w:t>
      </w:r>
      <w:r w:rsidRPr="00FC214A">
        <w:rPr>
          <w:rStyle w:val="StyleBoldUnderline"/>
          <w:highlight w:val="yellow"/>
        </w:rPr>
        <w:t>war is not a</w:t>
      </w:r>
      <w:r>
        <w:t xml:space="preserve">n enduring historical or anthropological feature, or a </w:t>
      </w:r>
      <w:r w:rsidRPr="00FC214A">
        <w:rPr>
          <w:rStyle w:val="StyleBoldUnderline"/>
          <w:highlight w:val="yellow"/>
        </w:rPr>
        <w:t>neutral</w:t>
      </w:r>
      <w:r w:rsidRPr="00496B4B">
        <w:rPr>
          <w:rStyle w:val="StyleBoldUnderline"/>
        </w:rPr>
        <w:t xml:space="preserve"> and rational </w:t>
      </w:r>
      <w:r w:rsidRPr="00FC214A">
        <w:rPr>
          <w:rStyle w:val="StyleBoldUnderline"/>
          <w:highlight w:val="yellow"/>
        </w:rPr>
        <w:t>instrument of policy</w:t>
      </w:r>
      <w:r>
        <w:t xml:space="preserve"> -- that </w:t>
      </w:r>
      <w:r w:rsidRPr="00FC214A">
        <w:rPr>
          <w:rStyle w:val="StyleBoldUnderline"/>
          <w:highlight w:val="yellow"/>
        </w:rPr>
        <w:t>it is</w:t>
      </w:r>
      <w:r w:rsidRPr="00496B4B">
        <w:rPr>
          <w:rStyle w:val="StyleBoldUnderline"/>
        </w:rPr>
        <w:t xml:space="preserve"> rather </w:t>
      </w:r>
      <w:r w:rsidRPr="00FC214A">
        <w:rPr>
          <w:rStyle w:val="StyleBoldUnderline"/>
          <w:highlight w:val="yellow"/>
        </w:rPr>
        <w:t>the product of hegemonic forms of knowledge</w:t>
      </w:r>
      <w:r w:rsidRPr="00496B4B">
        <w:rPr>
          <w:rStyle w:val="StyleBoldUnderline"/>
        </w:rPr>
        <w:t xml:space="preserve"> about</w:t>
      </w:r>
      <w:r>
        <w:t xml:space="preserve"> political </w:t>
      </w:r>
      <w:r w:rsidRPr="00496B4B">
        <w:rPr>
          <w:rStyle w:val="StyleBoldUnderline"/>
        </w:rPr>
        <w:t>action</w:t>
      </w:r>
      <w:r>
        <w:t xml:space="preserve"> and community -- my analysis does suggest some sobering conclusions about its power as an idea and formation. </w:t>
      </w:r>
      <w:r w:rsidRPr="00496B4B">
        <w:rPr>
          <w:rStyle w:val="StyleBoldUnderline"/>
        </w:rPr>
        <w:t>Neither the progressive flow of history nor the pacific tendencies of an international society</w:t>
      </w:r>
      <w:r>
        <w:t xml:space="preserve"> of republican states </w:t>
      </w:r>
      <w:r w:rsidRPr="00496B4B">
        <w:rPr>
          <w:rStyle w:val="StyleBoldUnderline"/>
        </w:rPr>
        <w:t>will save us</w:t>
      </w:r>
      <w:r>
        <w:t xml:space="preserve">. The </w:t>
      </w:r>
      <w:r w:rsidRPr="00FC214A">
        <w:rPr>
          <w:rStyle w:val="StyleBoldUnderline"/>
          <w:highlight w:val="yellow"/>
        </w:rPr>
        <w:t>violent ontologies</w:t>
      </w:r>
      <w:r>
        <w:t xml:space="preserve"> I have described here in fact </w:t>
      </w:r>
      <w:r w:rsidRPr="00FC214A">
        <w:rPr>
          <w:rStyle w:val="StyleBoldUnderline"/>
          <w:highlight w:val="yellow"/>
        </w:rPr>
        <w:t>dominate the</w:t>
      </w:r>
      <w:r>
        <w:t xml:space="preserve"> conceptual and policy </w:t>
      </w:r>
      <w:r w:rsidRPr="00FC214A">
        <w:rPr>
          <w:rStyle w:val="StyleBoldUnderline"/>
          <w:highlight w:val="yellow"/>
        </w:rPr>
        <w:t>frameworks of</w:t>
      </w:r>
      <w:r>
        <w:t xml:space="preserve"> modern </w:t>
      </w:r>
      <w:r w:rsidRPr="00496B4B">
        <w:rPr>
          <w:rStyle w:val="StyleBoldUnderline"/>
        </w:rPr>
        <w:t xml:space="preserve">republican </w:t>
      </w:r>
      <w:r w:rsidRPr="00FC214A">
        <w:rPr>
          <w:rStyle w:val="StyleBoldUnderline"/>
          <w:highlight w:val="yellow"/>
        </w:rPr>
        <w:t>states and have come</w:t>
      </w:r>
      <w:r>
        <w:t xml:space="preserve">, against everything Kant hoped for, </w:t>
      </w:r>
      <w:r w:rsidRPr="00FC214A">
        <w:rPr>
          <w:rStyle w:val="StyleBoldUnderline"/>
          <w:highlight w:val="yellow"/>
        </w:rPr>
        <w:t>to stand in for progress</w:t>
      </w:r>
      <w:r w:rsidRPr="00496B4B">
        <w:rPr>
          <w:rStyle w:val="StyleBoldUnderline"/>
        </w:rPr>
        <w:t xml:space="preserve">, modernity </w:t>
      </w:r>
      <w:r w:rsidRPr="00FC214A">
        <w:rPr>
          <w:rStyle w:val="StyleBoldUnderline"/>
          <w:highlight w:val="yellow"/>
        </w:rPr>
        <w:t>and reason</w:t>
      </w:r>
      <w:r>
        <w:t xml:space="preserve">. Indeed what Heidegger argues, I think with some credibility, is that the </w:t>
      </w:r>
      <w:r w:rsidRPr="00496B4B">
        <w:rPr>
          <w:rStyle w:val="StyleBoldUnderline"/>
        </w:rPr>
        <w:t>enframing</w:t>
      </w:r>
      <w:r>
        <w:t xml:space="preserve"> world view </w:t>
      </w:r>
      <w:r w:rsidRPr="00496B4B">
        <w:rPr>
          <w:rStyle w:val="StyleBoldUnderline"/>
        </w:rPr>
        <w:t xml:space="preserve">has come to stand in for being itself. </w:t>
      </w:r>
      <w:r w:rsidRPr="00FC214A">
        <w:rPr>
          <w:rStyle w:val="StyleBoldUnderline"/>
          <w:highlight w:val="yellow"/>
        </w:rPr>
        <w:t>Enframing</w:t>
      </w:r>
      <w:r>
        <w:t xml:space="preserve">, argues Heidegger, 'does not simply endanger man in his relationship to himself and to everything that is...it </w:t>
      </w:r>
      <w:r w:rsidRPr="00FC214A">
        <w:rPr>
          <w:rStyle w:val="StyleBoldUnderline"/>
          <w:highlight w:val="yellow"/>
        </w:rPr>
        <w:t>drives out every other possibility of revealing</w:t>
      </w:r>
      <w: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496B4B">
        <w:rPr>
          <w:rStyle w:val="StyleBoldUnderline"/>
        </w:rPr>
        <w:t xml:space="preserve">the challenge is posed not merely by a few varieties of </w:t>
      </w:r>
      <w:r>
        <w:t xml:space="preserve">weapon, government, </w:t>
      </w:r>
      <w:r w:rsidRPr="00496B4B">
        <w:rPr>
          <w:rStyle w:val="StyleBoldUnderline"/>
        </w:rPr>
        <w:t>technology</w:t>
      </w:r>
      <w:r>
        <w:t xml:space="preserve"> or policy, </w:t>
      </w:r>
      <w:r w:rsidRPr="00496B4B">
        <w:rPr>
          <w:rStyle w:val="StyleBoldUnderline"/>
        </w:rPr>
        <w:t xml:space="preserve">but by </w:t>
      </w:r>
      <w:r w:rsidRPr="00FC214A">
        <w:rPr>
          <w:rStyle w:val="StyleBoldUnderline"/>
          <w:highlight w:val="yellow"/>
        </w:rPr>
        <w:t xml:space="preserve">an overarching </w:t>
      </w:r>
      <w:r w:rsidRPr="00FC214A">
        <w:rPr>
          <w:rStyle w:val="StyleBoldUnderline"/>
          <w:highlight w:val="yellow"/>
        </w:rPr>
        <w:lastRenderedPageBreak/>
        <w:t>system of thinking</w:t>
      </w:r>
      <w:r>
        <w:t xml:space="preserve"> and understanding </w:t>
      </w:r>
      <w:r w:rsidRPr="00496B4B">
        <w:rPr>
          <w:rStyle w:val="StyleBoldUnderline"/>
        </w:rPr>
        <w:t xml:space="preserve">that </w:t>
      </w:r>
      <w:r w:rsidRPr="00FC214A">
        <w:rPr>
          <w:rStyle w:val="StyleBoldUnderline"/>
          <w:highlight w:val="yellow"/>
        </w:rPr>
        <w:t>lays claim to our</w:t>
      </w:r>
      <w:r>
        <w:t xml:space="preserve"> entire space of truth and </w:t>
      </w:r>
      <w:r w:rsidRPr="00FC214A">
        <w:rPr>
          <w:rStyle w:val="StyleBoldUnderline"/>
          <w:highlight w:val="yellow"/>
        </w:rPr>
        <w:t>existence</w:t>
      </w:r>
      <w:r>
        <w:t xml:space="preserve">. Many of </w:t>
      </w:r>
      <w:r w:rsidRPr="00496B4B">
        <w:rPr>
          <w:rStyle w:val="StyleBoldUnderline"/>
        </w:rPr>
        <w:t>the</w:t>
      </w:r>
      <w:r>
        <w:t xml:space="preserve"> most </w:t>
      </w:r>
      <w:r w:rsidRPr="00496B4B">
        <w:rPr>
          <w:rStyle w:val="StyleBoldUnderline"/>
        </w:rPr>
        <w:t>destructive features of</w:t>
      </w:r>
      <w:r>
        <w:t xml:space="preserve"> contemporary </w:t>
      </w:r>
      <w:r w:rsidRPr="00496B4B">
        <w:rPr>
          <w:rStyle w:val="StyleBoldUnderline"/>
        </w:rPr>
        <w:t>modernity</w:t>
      </w:r>
      <w:r>
        <w:t xml:space="preserve"> -- </w:t>
      </w:r>
      <w:r w:rsidRPr="00FC214A">
        <w:rPr>
          <w:rStyle w:val="StyleBoldUnderline"/>
          <w:highlight w:val="yellow"/>
        </w:rPr>
        <w:t>militarism</w:t>
      </w:r>
      <w:r>
        <w:t xml:space="preserve">, repression, coercive diplomacy, covert </w:t>
      </w:r>
      <w:r w:rsidRPr="00FC214A">
        <w:rPr>
          <w:rStyle w:val="StyleBoldUnderline"/>
          <w:highlight w:val="yellow"/>
        </w:rPr>
        <w:t>intervention</w:t>
      </w:r>
      <w:r>
        <w:t xml:space="preserve">, geopolitics, economic </w:t>
      </w:r>
      <w:r w:rsidRPr="00496B4B">
        <w:rPr>
          <w:rStyle w:val="StyleBoldUnderline"/>
        </w:rPr>
        <w:t xml:space="preserve">exploitation </w:t>
      </w:r>
      <w:r w:rsidRPr="00FC214A">
        <w:rPr>
          <w:rStyle w:val="StyleBoldUnderline"/>
          <w:highlight w:val="yellow"/>
        </w:rPr>
        <w:t>and</w:t>
      </w:r>
      <w:r w:rsidRPr="00496B4B">
        <w:rPr>
          <w:rStyle w:val="StyleBoldUnderline"/>
        </w:rPr>
        <w:t xml:space="preserve"> ecological </w:t>
      </w:r>
      <w:r w:rsidRPr="00FC214A">
        <w:rPr>
          <w:rStyle w:val="StyleBoldUnderline"/>
          <w:highlight w:val="yellow"/>
        </w:rPr>
        <w:t>destruction</w:t>
      </w:r>
      <w:r>
        <w:t xml:space="preserve"> -- </w:t>
      </w:r>
      <w:r w:rsidRPr="00FC214A">
        <w:rPr>
          <w:rStyle w:val="StyleBoldUnderline"/>
          <w:highlight w:val="yellow"/>
        </w:rPr>
        <w:t>derive</w:t>
      </w:r>
      <w:r w:rsidRPr="00496B4B">
        <w:rPr>
          <w:rStyle w:val="StyleBoldUnderline"/>
        </w:rPr>
        <w:t xml:space="preserve"> not merely from particular choices by policymakers</w:t>
      </w:r>
      <w:r>
        <w:t xml:space="preserve"> based on their particular interests, </w:t>
      </w:r>
      <w:r w:rsidRPr="00496B4B">
        <w:rPr>
          <w:rStyle w:val="StyleBoldUnderline"/>
        </w:rPr>
        <w:t xml:space="preserve">but </w:t>
      </w:r>
      <w:r w:rsidRPr="00FC214A">
        <w:rPr>
          <w:rStyle w:val="StyleBoldUnderline"/>
          <w:highlight w:val="yellow"/>
        </w:rPr>
        <w:t>from calculative</w:t>
      </w:r>
      <w:r>
        <w:t xml:space="preserve">, 'empirical' </w:t>
      </w:r>
      <w:r w:rsidRPr="00FC214A">
        <w:rPr>
          <w:rStyle w:val="StyleBoldUnderline"/>
          <w:highlight w:val="yellow"/>
        </w:rPr>
        <w:t>discourses</w:t>
      </w:r>
      <w:r w:rsidRPr="00496B4B">
        <w:rPr>
          <w:rStyle w:val="StyleBoldUnderline"/>
        </w:rPr>
        <w:t xml:space="preserve"> of</w:t>
      </w:r>
      <w:r>
        <w:t xml:space="preserve"> scientific and political </w:t>
      </w:r>
      <w:r w:rsidRPr="00496B4B">
        <w:rPr>
          <w:rStyle w:val="StyleBoldUnderline"/>
        </w:rPr>
        <w:t>truth rooted in</w:t>
      </w:r>
      <w:r>
        <w:t xml:space="preserve"> powerful </w:t>
      </w:r>
      <w:r w:rsidRPr="00496B4B">
        <w:rPr>
          <w:rStyle w:val="StyleBoldUnderline"/>
        </w:rPr>
        <w:t>enlightenment images of being</w:t>
      </w:r>
      <w:r>
        <w:t xml:space="preserve">. Confined </w:t>
      </w:r>
      <w:r w:rsidRPr="00FC214A">
        <w:rPr>
          <w:rStyle w:val="StyleBoldUnderline"/>
          <w:highlight w:val="yellow"/>
        </w:rPr>
        <w:t>within such an epistemological</w:t>
      </w:r>
      <w:r>
        <w:t xml:space="preserve"> and cultural </w:t>
      </w:r>
      <w:r w:rsidRPr="00FC214A">
        <w:rPr>
          <w:rStyle w:val="StyleBoldUnderline"/>
          <w:highlight w:val="yellow"/>
        </w:rPr>
        <w:t>universe</w:t>
      </w:r>
      <w:r>
        <w:t xml:space="preserve">, </w:t>
      </w:r>
      <w:r w:rsidRPr="00496B4B">
        <w:rPr>
          <w:rStyle w:val="StyleBoldUnderline"/>
        </w:rPr>
        <w:t xml:space="preserve">policymakers' </w:t>
      </w:r>
      <w:r w:rsidRPr="00FC214A">
        <w:rPr>
          <w:rStyle w:val="StyleBoldUnderline"/>
          <w:highlight w:val="yellow"/>
        </w:rPr>
        <w:t>choices become necessities</w:t>
      </w:r>
      <w:r>
        <w:t xml:space="preserve">, their actions become inevitabilities, </w:t>
      </w:r>
      <w:r w:rsidRPr="00FC214A">
        <w:rPr>
          <w:rStyle w:val="StyleBoldUnderline"/>
          <w:highlight w:val="yellow"/>
        </w:rPr>
        <w:t>and humans suffer and die</w:t>
      </w:r>
      <w:r>
        <w:t xml:space="preserve">. Viewed in this light, </w:t>
      </w:r>
      <w:r w:rsidRPr="00FC214A">
        <w:rPr>
          <w:rStyle w:val="StyleBoldUnderline"/>
          <w:highlight w:val="yellow"/>
        </w:rPr>
        <w:t>'rationality'</w:t>
      </w:r>
      <w:r w:rsidRPr="00496B4B">
        <w:rPr>
          <w:rStyle w:val="StyleBoldUnderline"/>
        </w:rPr>
        <w:t xml:space="preserve"> is the name we give</w:t>
      </w:r>
      <w:r>
        <w:t xml:space="preserve"> the chain of </w:t>
      </w:r>
      <w:r w:rsidRPr="00496B4B">
        <w:rPr>
          <w:rStyle w:val="StyleBoldUnderline"/>
        </w:rPr>
        <w:t xml:space="preserve">reasoning which </w:t>
      </w:r>
      <w:r w:rsidRPr="00FC214A">
        <w:rPr>
          <w:rStyle w:val="StyleBoldUnderline"/>
          <w:highlight w:val="yellow"/>
        </w:rPr>
        <w:t>builds one</w:t>
      </w:r>
      <w:r>
        <w:t xml:space="preserve"> structure of </w:t>
      </w:r>
      <w:r w:rsidRPr="00FC214A">
        <w:rPr>
          <w:rStyle w:val="StyleBoldUnderline"/>
          <w:highlight w:val="yellow"/>
        </w:rPr>
        <w:t>truth</w:t>
      </w:r>
      <w:r>
        <w:t xml:space="preserve"> on another </w:t>
      </w:r>
      <w:r w:rsidRPr="00FC214A">
        <w:rPr>
          <w:rStyle w:val="StyleBoldUnderline"/>
          <w:highlight w:val="yellow"/>
        </w:rPr>
        <w:t>until a course of action, however violent</w:t>
      </w:r>
      <w:r>
        <w:t xml:space="preserve"> or dangerous, </w:t>
      </w:r>
      <w:r w:rsidRPr="00FC214A">
        <w:rPr>
          <w:rStyle w:val="StyleBoldUnderline"/>
          <w:highlight w:val="yellow"/>
        </w:rPr>
        <w:t>becomes preordained</w:t>
      </w:r>
      <w:r w:rsidRPr="00496B4B">
        <w:rPr>
          <w:rStyle w:val="StyleBoldUnderline"/>
        </w:rPr>
        <w:t xml:space="preserve"> through that reasoning's</w:t>
      </w:r>
      <w:r>
        <w:t xml:space="preserve"> very operation and </w:t>
      </w:r>
      <w:r w:rsidRPr="00496B4B">
        <w:rPr>
          <w:rStyle w:val="StyleBoldUnderline"/>
        </w:rPr>
        <w:t xml:space="preserve">existence. </w:t>
      </w:r>
      <w:r w:rsidRPr="00FC214A">
        <w:rPr>
          <w:rStyle w:val="StyleBoldUnderline"/>
          <w:highlight w:val="yellow"/>
        </w:rPr>
        <w:t>It creates</w:t>
      </w:r>
      <w:r>
        <w:t xml:space="preserve"> both </w:t>
      </w:r>
      <w:r w:rsidRPr="00FC214A">
        <w:rPr>
          <w:rStyle w:val="StyleBoldUnderline"/>
          <w:highlight w:val="yellow"/>
        </w:rPr>
        <w:t>discursive</w:t>
      </w:r>
      <w:r w:rsidRPr="00496B4B">
        <w:rPr>
          <w:rStyle w:val="StyleBoldUnderline"/>
        </w:rPr>
        <w:t xml:space="preserve"> </w:t>
      </w:r>
      <w:r w:rsidRPr="00FC214A">
        <w:rPr>
          <w:rStyle w:val="StyleBoldUnderline"/>
          <w:highlight w:val="yellow"/>
        </w:rPr>
        <w:t>constraints</w:t>
      </w:r>
      <w:r>
        <w:t xml:space="preserve"> -- available </w:t>
      </w:r>
      <w:r w:rsidRPr="00FC214A">
        <w:rPr>
          <w:rStyle w:val="StyleBoldUnderline"/>
          <w:highlight w:val="yellow"/>
        </w:rPr>
        <w:t>choices may</w:t>
      </w:r>
      <w:r w:rsidRPr="00496B4B">
        <w:rPr>
          <w:rStyle w:val="StyleBoldUnderline"/>
        </w:rPr>
        <w:t xml:space="preserve"> simply </w:t>
      </w:r>
      <w:r w:rsidRPr="00FC214A">
        <w:rPr>
          <w:rStyle w:val="StyleBoldUnderline"/>
          <w:highlight w:val="yellow"/>
        </w:rPr>
        <w:t>not be seen as credible</w:t>
      </w:r>
      <w:r>
        <w:t xml:space="preserve"> or legitimate -- </w:t>
      </w:r>
      <w:r w:rsidRPr="00FC214A">
        <w:rPr>
          <w:rStyle w:val="StyleBoldUnderline"/>
          <w:highlight w:val="yellow"/>
        </w:rPr>
        <w:t>and material constraints that derive from the</w:t>
      </w:r>
      <w:r>
        <w:t xml:space="preserve"> mutually </w:t>
      </w:r>
      <w:r w:rsidRPr="00FC214A">
        <w:rPr>
          <w:rStyle w:val="StyleBoldUnderline"/>
          <w:highlight w:val="yellow"/>
        </w:rPr>
        <w:t>reinforcing cascade of discourses</w:t>
      </w:r>
      <w:r>
        <w:t xml:space="preserve"> and events </w:t>
      </w:r>
      <w:r w:rsidRPr="00FC214A">
        <w:rPr>
          <w:rStyle w:val="StyleBoldUnderline"/>
          <w:highlight w:val="yellow"/>
        </w:rPr>
        <w:t>which</w:t>
      </w:r>
      <w:r>
        <w:t xml:space="preserve"> then </w:t>
      </w:r>
      <w:r w:rsidRPr="00FC214A">
        <w:rPr>
          <w:rStyle w:val="StyleBoldUnderline"/>
          <w:highlight w:val="yellow"/>
        </w:rPr>
        <w:t>preordain</w:t>
      </w:r>
      <w:r>
        <w:t xml:space="preserve"> militarism and </w:t>
      </w:r>
      <w:r w:rsidRPr="00FC214A">
        <w:rPr>
          <w:rStyle w:val="StyleBoldUnderline"/>
          <w:highlight w:val="yellow"/>
        </w:rPr>
        <w:t>violence as necessary</w:t>
      </w:r>
      <w:r w:rsidRPr="00496B4B">
        <w:rPr>
          <w:rStyle w:val="StyleBoldUnderline"/>
        </w:rPr>
        <w:t xml:space="preserve"> policy responses, however</w:t>
      </w:r>
      <w:r>
        <w:t xml:space="preserve"> ineffective, dysfunctional or </w:t>
      </w:r>
      <w:r w:rsidRPr="00496B4B">
        <w:rPr>
          <w:rStyle w:val="StyleBoldUnderline"/>
        </w:rPr>
        <w:t>chaotic</w:t>
      </w:r>
      <w:r>
        <w:t>.</w:t>
      </w:r>
    </w:p>
    <w:p w:rsidR="00E438A3" w:rsidRDefault="00E438A3" w:rsidP="00E438A3"/>
    <w:p w:rsidR="00E438A3" w:rsidRDefault="00E438A3" w:rsidP="00E438A3">
      <w:pPr>
        <w:pStyle w:val="Heading4"/>
      </w:pPr>
      <w:r>
        <w:t xml:space="preserve">The language of competitiveness represents the merging of the state and the market.  It rests on psuedo-science meant to empower dominant interests and justify neoliberal policies.  </w:t>
      </w:r>
    </w:p>
    <w:p w:rsidR="00E438A3" w:rsidRPr="00426F95" w:rsidRDefault="00E438A3" w:rsidP="00E438A3"/>
    <w:p w:rsidR="00E438A3" w:rsidRPr="00426F95" w:rsidRDefault="00E438A3" w:rsidP="00E438A3">
      <w:pPr>
        <w:rPr>
          <w:rStyle w:val="StyleStyleBold12pt"/>
        </w:rPr>
      </w:pPr>
      <w:r w:rsidRPr="00426F95">
        <w:rPr>
          <w:rStyle w:val="StyleStyleBold12pt"/>
        </w:rPr>
        <w:t>Bristow 4</w:t>
      </w:r>
    </w:p>
    <w:p w:rsidR="00E438A3" w:rsidRDefault="00E438A3" w:rsidP="00E438A3">
      <w:proofErr w:type="gramStart"/>
      <w:r w:rsidRPr="00426F95">
        <w:t>[Gillian,</w:t>
      </w:r>
      <w:r>
        <w:t xml:space="preserve"> </w:t>
      </w:r>
      <w:r w:rsidRPr="00426F95">
        <w:t>Senior Lecturer in Econ.</w:t>
      </w:r>
      <w:proofErr w:type="gramEnd"/>
      <w:r w:rsidRPr="00426F95">
        <w:t xml:space="preserve"> Geography @ Cardiff U</w:t>
      </w:r>
      <w:r>
        <w:t>, “Everyone’s a ‘winner,’</w:t>
      </w:r>
      <w:r w:rsidRPr="00426F95">
        <w:t>” Journal of Economic Geography 5</w:t>
      </w:r>
      <w:r>
        <w:t>.3]</w:t>
      </w:r>
    </w:p>
    <w:p w:rsidR="00E438A3" w:rsidRPr="00426F95" w:rsidRDefault="00E438A3" w:rsidP="00E438A3"/>
    <w:p w:rsidR="00E438A3" w:rsidRPr="00426F95" w:rsidRDefault="00E438A3" w:rsidP="00E438A3">
      <w:r w:rsidRPr="00426F95">
        <w:t xml:space="preserve">Ultimately, </w:t>
      </w:r>
      <w:r w:rsidRPr="00496B4B">
        <w:rPr>
          <w:rStyle w:val="StyleBoldUnderline"/>
        </w:rPr>
        <w:t xml:space="preserve">the language of </w:t>
      </w:r>
      <w:r w:rsidRPr="00647A04">
        <w:rPr>
          <w:rStyle w:val="StyleBoldUnderline"/>
          <w:highlight w:val="yellow"/>
        </w:rPr>
        <w:t>competitiveness is the language of</w:t>
      </w:r>
      <w:r w:rsidRPr="00496B4B">
        <w:rPr>
          <w:rStyle w:val="StyleBoldUnderline"/>
        </w:rPr>
        <w:t xml:space="preserve"> the </w:t>
      </w:r>
      <w:r w:rsidRPr="00647A04">
        <w:rPr>
          <w:rStyle w:val="StyleBoldUnderline"/>
          <w:highlight w:val="yellow"/>
        </w:rPr>
        <w:t>business</w:t>
      </w:r>
      <w:r w:rsidRPr="00496B4B">
        <w:rPr>
          <w:rStyle w:val="StyleBoldUnderline"/>
        </w:rPr>
        <w:t xml:space="preserve"> community.</w:t>
      </w:r>
      <w:r w:rsidRPr="00426F95">
        <w:t xml:space="preserve"> Thus, critical to understanding the power of the discourse is firstly, understanding the appeal and significance of the discourse to business interests and, secondly, exploring their role in influencing the ideas of regional and national policy elites. Part of the allure of the discourse of competitiveness for the business community is its seeming comprehensibility. Business leaders feel that they already understand the basics of what competitiveness means and thus it offers them the gain of apparent sophistication without the pain of grasping something complex and new. Furthermore, </w:t>
      </w:r>
      <w:r w:rsidRPr="00647A04">
        <w:rPr>
          <w:rStyle w:val="StyleBoldUnderline"/>
          <w:highlight w:val="yellow"/>
        </w:rPr>
        <w:t>competitive</w:t>
      </w:r>
      <w:r w:rsidRPr="00496B4B">
        <w:rPr>
          <w:rStyle w:val="StyleBoldUnderline"/>
        </w:rPr>
        <w:t xml:space="preserve"> images are exciting and their </w:t>
      </w:r>
      <w:r w:rsidRPr="00647A04">
        <w:rPr>
          <w:rStyle w:val="StyleBoldUnderline"/>
          <w:highlight w:val="yellow"/>
        </w:rPr>
        <w:t>accoutrements of ‘battles’</w:t>
      </w:r>
      <w:r w:rsidRPr="00496B4B">
        <w:rPr>
          <w:rStyle w:val="StyleBoldUnderline"/>
        </w:rPr>
        <w:t xml:space="preserve">, ‘wars’ </w:t>
      </w:r>
      <w:r w:rsidRPr="00647A04">
        <w:rPr>
          <w:rStyle w:val="StyleBoldUnderline"/>
          <w:highlight w:val="yellow"/>
        </w:rPr>
        <w:t>and ‘races’ have</w:t>
      </w:r>
      <w:r w:rsidRPr="00496B4B">
        <w:rPr>
          <w:rStyle w:val="StyleBoldUnderline"/>
        </w:rPr>
        <w:t xml:space="preserve"> an </w:t>
      </w:r>
      <w:r w:rsidRPr="00647A04">
        <w:rPr>
          <w:rStyle w:val="StyleBoldUnderline"/>
          <w:highlight w:val="yellow"/>
        </w:rPr>
        <w:t>intuitive appeal to businesses familiar with the cycle of growth</w:t>
      </w:r>
      <w:r w:rsidRPr="00496B4B">
        <w:rPr>
          <w:rStyle w:val="StyleBoldUnderline"/>
        </w:rPr>
        <w:t>, survival and sometimes collapse</w:t>
      </w:r>
      <w:r w:rsidRPr="00426F95">
        <w:t xml:space="preserve"> (Krugman, 1996b). </w:t>
      </w:r>
      <w:r w:rsidRPr="00496B4B">
        <w:rPr>
          <w:rStyle w:val="StyleBoldUnderline"/>
        </w:rPr>
        <w:t xml:space="preserve">The climate of </w:t>
      </w:r>
      <w:r w:rsidRPr="00647A04">
        <w:rPr>
          <w:rStyle w:val="StyleBoldUnderline"/>
          <w:highlight w:val="yellow"/>
        </w:rPr>
        <w:t>globalisation</w:t>
      </w:r>
      <w:r w:rsidRPr="00496B4B">
        <w:rPr>
          <w:rStyle w:val="StyleBoldUnderline"/>
        </w:rPr>
        <w:t xml:space="preserve"> and the turn towards neo-liberal, capitalist forms of regulation </w:t>
      </w:r>
      <w:r w:rsidRPr="00647A04">
        <w:rPr>
          <w:rStyle w:val="StyleBoldUnderline"/>
          <w:highlight w:val="yellow"/>
        </w:rPr>
        <w:t>has empowered business interests and created a demand for new concepts</w:t>
      </w:r>
      <w:r w:rsidRPr="00496B4B">
        <w:rPr>
          <w:rStyle w:val="StyleBoldUnderline"/>
        </w:rPr>
        <w:t xml:space="preserve"> and models of development </w:t>
      </w:r>
      <w:r w:rsidRPr="00647A04">
        <w:rPr>
          <w:rStyle w:val="StyleBoldUnderline"/>
          <w:highlight w:val="yellow"/>
        </w:rPr>
        <w:t>which offer guidance on how economies can</w:t>
      </w:r>
      <w:r w:rsidRPr="00496B4B">
        <w:rPr>
          <w:rStyle w:val="StyleBoldUnderline"/>
        </w:rPr>
        <w:t xml:space="preserve"> innovate and </w:t>
      </w:r>
      <w:r w:rsidRPr="00647A04">
        <w:rPr>
          <w:rStyle w:val="StyleBoldUnderline"/>
          <w:highlight w:val="yellow"/>
        </w:rPr>
        <w:t>prosper in the face of</w:t>
      </w:r>
      <w:r w:rsidRPr="00496B4B">
        <w:rPr>
          <w:rStyle w:val="StyleBoldUnderline"/>
        </w:rPr>
        <w:t xml:space="preserve"> increasing </w:t>
      </w:r>
      <w:r w:rsidRPr="00647A04">
        <w:rPr>
          <w:rStyle w:val="StyleBoldUnderline"/>
          <w:highlight w:val="yellow"/>
        </w:rPr>
        <w:t>competition</w:t>
      </w:r>
      <w:r w:rsidRPr="00496B4B">
        <w:rPr>
          <w:rStyle w:val="StyleBoldUnderline"/>
        </w:rPr>
        <w:t xml:space="preserve"> for investment and resources</w:t>
      </w:r>
      <w:r w:rsidRPr="00426F95">
        <w:t xml:space="preserve">. </w:t>
      </w:r>
      <w:r w:rsidRPr="00496B4B">
        <w:rPr>
          <w:rStyle w:val="StyleBoldUnderline"/>
        </w:rPr>
        <w:t xml:space="preserve">Global </w:t>
      </w:r>
      <w:r w:rsidRPr="00647A04">
        <w:rPr>
          <w:rStyle w:val="StyleBoldUnderline"/>
          <w:highlight w:val="yellow"/>
        </w:rPr>
        <w:t>policy elites</w:t>
      </w:r>
      <w:r w:rsidRPr="00496B4B">
        <w:rPr>
          <w:rStyle w:val="StyleBoldUnderline"/>
        </w:rPr>
        <w:t xml:space="preserve"> of governmental and corporate institutions, </w:t>
      </w:r>
      <w:r w:rsidRPr="00647A04">
        <w:rPr>
          <w:rStyle w:val="StyleBoldUnderline"/>
          <w:highlight w:val="yellow"/>
        </w:rPr>
        <w:t>who share the same neo-liberal consensus</w:t>
      </w:r>
      <w:r w:rsidRPr="00496B4B">
        <w:rPr>
          <w:rStyle w:val="StyleBoldUnderline"/>
        </w:rPr>
        <w:t xml:space="preserve">, have played a critical role in </w:t>
      </w:r>
      <w:r w:rsidRPr="00647A04">
        <w:rPr>
          <w:rStyle w:val="StyleBoldUnderline"/>
          <w:highlight w:val="yellow"/>
        </w:rPr>
        <w:t>promoti</w:t>
      </w:r>
      <w:r w:rsidRPr="00496B4B">
        <w:rPr>
          <w:rStyle w:val="StyleBoldUnderline"/>
        </w:rPr>
        <w:t xml:space="preserve">ng both the discourse of national and regional competitiveness, and of </w:t>
      </w:r>
      <w:r w:rsidRPr="00647A04">
        <w:rPr>
          <w:rStyle w:val="StyleBoldUnderline"/>
          <w:highlight w:val="yellow"/>
        </w:rPr>
        <w:t>competitiveness policies which they think are good for them</w:t>
      </w:r>
      <w:r w:rsidRPr="00426F95">
        <w:t xml:space="preserve"> (such as supportive institutions and funding for research and development agendas). In the EU, for example, the European Round Table of Industrialists played a prominent role in ensuring that the Commission's 1993 White Paper placed the pursuit of international competitiveness (and thus the support of business), on an equal footing with job creation and social cohesion objectives (Lovering, 1998; Balanya et al., 2000). This discourse rapidly spread and competitiveness policies were transferred through global policy networks as large quasi-governmental organisations such as the OECD and World Bank pushed the national and, subsequently, the regional competitiveness agenda upon national governments (Peet, 2003). </w:t>
      </w:r>
      <w:r w:rsidRPr="00496B4B">
        <w:rPr>
          <w:rStyle w:val="StyleBoldUnderline"/>
        </w:rPr>
        <w:t>Part of the appeal of</w:t>
      </w:r>
      <w:r w:rsidRPr="00426F95">
        <w:t xml:space="preserve"> the regional </w:t>
      </w:r>
      <w:r w:rsidRPr="00647A04">
        <w:rPr>
          <w:rStyle w:val="StyleBoldUnderline"/>
          <w:highlight w:val="yellow"/>
        </w:rPr>
        <w:t>competitiveness discourse</w:t>
      </w:r>
      <w:r w:rsidRPr="00496B4B">
        <w:rPr>
          <w:rStyle w:val="StyleBoldUnderline"/>
        </w:rPr>
        <w:t xml:space="preserve"> for policy-makers is that</w:t>
      </w:r>
      <w:r w:rsidRPr="00426F95">
        <w:t xml:space="preserve"> like the discourse of globalisation</w:t>
      </w:r>
      <w:r w:rsidRPr="00647A04">
        <w:t xml:space="preserve">, </w:t>
      </w:r>
      <w:r w:rsidRPr="00496B4B">
        <w:rPr>
          <w:rStyle w:val="StyleBoldUnderline"/>
        </w:rPr>
        <w:t xml:space="preserve">it </w:t>
      </w:r>
      <w:r w:rsidRPr="00647A04">
        <w:rPr>
          <w:rStyle w:val="StyleBoldUnderline"/>
          <w:highlight w:val="yellow"/>
        </w:rPr>
        <w:t>presents a</w:t>
      </w:r>
      <w:r w:rsidRPr="00496B4B">
        <w:rPr>
          <w:rStyle w:val="StyleBoldUnderline"/>
        </w:rPr>
        <w:t xml:space="preserve"> relatively </w:t>
      </w:r>
      <w:r w:rsidRPr="00647A04">
        <w:rPr>
          <w:rStyle w:val="StyleBoldUnderline"/>
          <w:highlight w:val="yellow"/>
        </w:rPr>
        <w:t>structured set of ideas</w:t>
      </w:r>
      <w:r w:rsidRPr="00496B4B">
        <w:rPr>
          <w:rStyle w:val="StyleBoldUnderline"/>
        </w:rPr>
        <w:t xml:space="preserve">, often in the form of implicit </w:t>
      </w:r>
      <w:r w:rsidRPr="00496B4B">
        <w:rPr>
          <w:rStyle w:val="StyleBoldUnderline"/>
        </w:rPr>
        <w:lastRenderedPageBreak/>
        <w:t xml:space="preserve">and sedimented assumptions, upon which they can draw in </w:t>
      </w:r>
      <w:r w:rsidRPr="00426F95">
        <w:t>formulating strategy and, indeed, in</w:t>
      </w:r>
      <w:r w:rsidRPr="00496B4B">
        <w:rPr>
          <w:rStyle w:val="StyleBoldUnderline"/>
        </w:rPr>
        <w:t xml:space="preserve"> </w:t>
      </w:r>
      <w:r w:rsidRPr="00647A04">
        <w:rPr>
          <w:rStyle w:val="StyleBoldUnderline"/>
          <w:highlight w:val="yellow"/>
        </w:rPr>
        <w:t>legitimating strategy pursued for</w:t>
      </w:r>
      <w:r w:rsidRPr="00496B4B">
        <w:rPr>
          <w:rStyle w:val="StyleBoldUnderline"/>
        </w:rPr>
        <w:t xml:space="preserve"> quite </w:t>
      </w:r>
      <w:r w:rsidRPr="00647A04">
        <w:rPr>
          <w:rStyle w:val="StyleBoldUnderline"/>
          <w:highlight w:val="yellow"/>
        </w:rPr>
        <w:t>distinct ends</w:t>
      </w:r>
      <w:r w:rsidRPr="00426F95">
        <w:t xml:space="preserve"> (Hay and Rosamond, 2002). Thus, the discourse clearly dovetails with discussions about the appropriate level at which economic governance should be exercised and fits in well with a growing trend towards the decentralised, ‘bottom-up’ approaches to economic development policy and a focus on the indigenous potential of regions. For example, in the UK</w:t>
      </w:r>
      <w:proofErr w:type="gramStart"/>
      <w:r w:rsidRPr="00426F95">
        <w:t>:‘the</w:t>
      </w:r>
      <w:proofErr w:type="gramEnd"/>
      <w:r w:rsidRPr="00426F95">
        <w:t xml:space="preserve"> Government believes that a successful regional and sub-regional economic policy must be based on building the indigenous strengths in each locality, region and county. The best mechanisms for achieving this are likely to be based in the regions themselves’ (HM Treasury, 2001a, </w:t>
      </w:r>
      <w:proofErr w:type="gramStart"/>
      <w:r w:rsidRPr="00426F95">
        <w:t>vi</w:t>
      </w:r>
      <w:proofErr w:type="gramEnd"/>
      <w:r w:rsidRPr="00426F95">
        <w:t xml:space="preserve">). The devolution of powers and responsibilities to regional institutions, whether democratic or more narrowly administrative, is given added tour de force when accompanied by the arguments contained within the regional competitiveness discourse. There is clear political capital to be gained from highlighting endogenous capacities to shape economic processes, not least because it helps generate the sense of regional identity that motivates economic actors and institutions towards a common regional purpose (Rosamond, 2002). Furthermore, the regional </w:t>
      </w:r>
      <w:r w:rsidRPr="00647A04">
        <w:rPr>
          <w:rStyle w:val="StyleBoldUnderline"/>
          <w:highlight w:val="yellow"/>
        </w:rPr>
        <w:t>competitiveness discourse points to a clear set of agendas for policy action</w:t>
      </w:r>
      <w:r w:rsidRPr="00426F95">
        <w:t xml:space="preserve"> over which regional institutions have some potential for leverage—agendas </w:t>
      </w:r>
      <w:r w:rsidRPr="00647A04">
        <w:rPr>
          <w:rStyle w:val="StyleBoldUnderline"/>
          <w:highlight w:val="yellow"/>
        </w:rPr>
        <w:t>such as the development of university-business relationships and</w:t>
      </w:r>
      <w:r w:rsidRPr="00496B4B">
        <w:rPr>
          <w:rStyle w:val="StyleBoldUnderline"/>
        </w:rPr>
        <w:t xml:space="preserve"> strong </w:t>
      </w:r>
      <w:r w:rsidRPr="00647A04">
        <w:rPr>
          <w:rStyle w:val="StyleBoldUnderline"/>
          <w:highlight w:val="yellow"/>
        </w:rPr>
        <w:t>innovation networks</w:t>
      </w:r>
      <w:r w:rsidRPr="00647A04">
        <w:rPr>
          <w:highlight w:val="yellow"/>
        </w:rPr>
        <w:t xml:space="preserve">. </w:t>
      </w:r>
      <w:r w:rsidRPr="00647A04">
        <w:rPr>
          <w:rStyle w:val="StyleBoldUnderline"/>
          <w:highlight w:val="yellow"/>
        </w:rPr>
        <w:t>This provides policy-makers with</w:t>
      </w:r>
      <w:r w:rsidRPr="00496B4B">
        <w:rPr>
          <w:rStyle w:val="StyleBoldUnderline"/>
        </w:rPr>
        <w:t xml:space="preserve"> the ability to point to the existence of </w:t>
      </w:r>
      <w:r w:rsidRPr="00647A04">
        <w:rPr>
          <w:rStyle w:val="StyleBoldUnderline"/>
          <w:highlight w:val="yellow"/>
        </w:rPr>
        <w:t>seemingly secure paths to prosperity</w:t>
      </w:r>
      <w:r w:rsidRPr="00426F95">
        <w:t>, as reinforced by the successes of exemplar regions. In this way, the discourse of regional competitiveness helps to provide a way of constituting regions as legitimate agents of economic governance. The language of regional competitiveness also fits in very neatly with the ideological shift to the ‘Third Way’ popularised most notably by the New Labour government in the UK. This promotes the reconstruction of the state rather than its shrinkage (as under neo-liberal market imperatives) or expansion (as under traditional socialist systems of mass state intervention). Significantly, this philosophy sees state economic competencies as being restricted to the ability to intervene in line with perceived microeconomic or supply-side imperatives rather than active macroeconomic, dem</w:t>
      </w:r>
      <w:r w:rsidRPr="00647A04">
        <w:t xml:space="preserve">and-side intervention—an agenda that is thus clearly in tune with the discourse around competitiveness. </w:t>
      </w:r>
      <w:r w:rsidRPr="00496B4B">
        <w:rPr>
          <w:rStyle w:val="StyleBoldUnderline"/>
        </w:rPr>
        <w:t xml:space="preserve">The attractiveness of </w:t>
      </w:r>
      <w:r w:rsidRPr="00647A04">
        <w:rPr>
          <w:rStyle w:val="StyleBoldUnderline"/>
          <w:highlight w:val="yellow"/>
        </w:rPr>
        <w:t>the competitiveness discourse may</w:t>
      </w:r>
      <w:r w:rsidRPr="00496B4B">
        <w:rPr>
          <w:rStyle w:val="StyleBoldUnderline"/>
        </w:rPr>
        <w:t xml:space="preserve"> also </w:t>
      </w:r>
      <w:r w:rsidRPr="00647A04">
        <w:rPr>
          <w:rStyle w:val="StyleBoldUnderline"/>
          <w:highlight w:val="yellow"/>
        </w:rPr>
        <w:t>be</w:t>
      </w:r>
      <w:r w:rsidRPr="00496B4B">
        <w:rPr>
          <w:rStyle w:val="StyleBoldUnderline"/>
        </w:rPr>
        <w:t xml:space="preserve"> partly </w:t>
      </w:r>
      <w:r w:rsidRPr="00647A04">
        <w:rPr>
          <w:rStyle w:val="StyleBoldUnderline"/>
          <w:highlight w:val="yellow"/>
        </w:rPr>
        <w:t>a product of the power of pseudo-scientific, mathematised nature of the economics discipline and the business strategy literature</w:t>
      </w:r>
      <w:r w:rsidRPr="00496B4B">
        <w:rPr>
          <w:rStyle w:val="StyleBoldUnderline"/>
        </w:rPr>
        <w:t xml:space="preserve"> from which it emanates. </w:t>
      </w:r>
      <w:r w:rsidRPr="00647A04">
        <w:rPr>
          <w:rStyle w:val="StyleBoldUnderline"/>
          <w:highlight w:val="yellow"/>
        </w:rPr>
        <w:t>This creates an innate impartiality and technicality for the market outcomes</w:t>
      </w:r>
      <w:r w:rsidRPr="00496B4B">
        <w:rPr>
          <w:rStyle w:val="StyleBoldUnderline"/>
        </w:rPr>
        <w:t xml:space="preserve"> (such as competitiveness) it describes</w:t>
      </w:r>
      <w:r w:rsidRPr="00426F95">
        <w:t xml:space="preserve"> (Schoenberg, 1998). Public policy in developed countries </w:t>
      </w:r>
    </w:p>
    <w:p w:rsidR="00E438A3" w:rsidRDefault="00E438A3" w:rsidP="004D3987">
      <w:proofErr w:type="gramStart"/>
      <w:r w:rsidRPr="00426F95">
        <w:t>experiencing</w:t>
      </w:r>
      <w:proofErr w:type="gramEnd"/>
      <w:r w:rsidRPr="00426F95">
        <w:t xml:space="preserve"> the marketisation of the state, is increasingly driven by managerialism which emphasises the improved performance and efficiency of the state. This managerialism is founded upon economistic and rationalistic assumptions which include an emphasis upon measuring performance in the context of a planning system driven by objectives and targets (Sanderson, 2001). The result is an increasing requirement for people, places and organisations to be accountable and for their performance and success to be measured and assessed. In this emerging evaluative state, performance tends to be scrutinised through a variety of means, with particular emphasis placed upon output indicators. This provides not only a means of lending legitimacy to the institutional environment, but also some sense of exactitude and certainty, particularly for central governments who are thus able to retain some ‘top-down’, mechanical sense that things are somehow under their control (Boyle, 2001). The evolutionary, ‘survival of the fittest’ basis of the regional competitiveness discourse clearly resonates with this evaluative culture. The discourse of competitiveness strongly appeals to the stratum of policy makers and analysts who can use it to justify what they are doing and/or to find out how well they are doing it relative to their ‘rivals’. This helps explain the interest in trying to measure regional competitiveness and the development of composite indices and league tables. It also helps explain why particular elements of the discourse have assumed particular significance—output indicators of firm performance are much easier to compare and rank on a single axis than are indicators relating to institutional behaviour, for example. This in turn points to a central paradox in measures of regional competitiveness. </w:t>
      </w:r>
      <w:r w:rsidRPr="00647A04">
        <w:rPr>
          <w:rStyle w:val="StyleBoldUnderline"/>
          <w:highlight w:val="yellow"/>
        </w:rPr>
        <w:t xml:space="preserve">The key </w:t>
      </w:r>
      <w:r w:rsidRPr="00647A04">
        <w:rPr>
          <w:rStyle w:val="StyleBoldUnderline"/>
          <w:highlight w:val="yellow"/>
        </w:rPr>
        <w:lastRenderedPageBreak/>
        <w:t>ingredients of</w:t>
      </w:r>
      <w:r w:rsidRPr="00496B4B">
        <w:rPr>
          <w:rStyle w:val="StyleBoldUnderline"/>
        </w:rPr>
        <w:t xml:space="preserve"> firm </w:t>
      </w:r>
      <w:r w:rsidRPr="00647A04">
        <w:rPr>
          <w:rStyle w:val="StyleBoldUnderline"/>
          <w:highlight w:val="yellow"/>
        </w:rPr>
        <w:t>competitiveness</w:t>
      </w:r>
      <w:r w:rsidRPr="00496B4B">
        <w:rPr>
          <w:rStyle w:val="StyleBoldUnderline"/>
        </w:rPr>
        <w:t xml:space="preserve"> and regional prosperity </w:t>
      </w:r>
      <w:r w:rsidRPr="00647A04">
        <w:rPr>
          <w:rStyle w:val="StyleBoldUnderline"/>
          <w:highlight w:val="yellow"/>
        </w:rPr>
        <w:t>are</w:t>
      </w:r>
      <w:r w:rsidRPr="00496B4B">
        <w:rPr>
          <w:rStyle w:val="StyleBoldUnderline"/>
        </w:rPr>
        <w:t xml:space="preserve"> increasingly </w:t>
      </w:r>
      <w:r w:rsidRPr="00647A04">
        <w:rPr>
          <w:rStyle w:val="StyleBoldUnderline"/>
          <w:highlight w:val="yellow"/>
        </w:rPr>
        <w:t>perceived as lying with assets such as knowledge and information which are</w:t>
      </w:r>
      <w:r w:rsidRPr="00496B4B">
        <w:rPr>
          <w:rStyle w:val="StyleBoldUnderline"/>
        </w:rPr>
        <w:t xml:space="preserve">, by definition, </w:t>
      </w:r>
      <w:r w:rsidRPr="00647A04">
        <w:rPr>
          <w:rStyle w:val="StyleBoldUnderline"/>
          <w:highlight w:val="yellow"/>
        </w:rPr>
        <w:t>intangible or at least difficult to measure with any degree of accuracy</w:t>
      </w:r>
      <w:r w:rsidRPr="00426F95">
        <w:t xml:space="preserve">. </w:t>
      </w:r>
      <w:r w:rsidRPr="00496B4B">
        <w:rPr>
          <w:rStyle w:val="StyleBoldUnderline"/>
        </w:rPr>
        <w:t xml:space="preserve">The obsession with performance measurement and </w:t>
      </w:r>
      <w:r w:rsidRPr="00647A04">
        <w:rPr>
          <w:rStyle w:val="StyleBoldUnderline"/>
          <w:highlight w:val="yellow"/>
        </w:rPr>
        <w:t>the tendency to reduce complex variables to one, easily digestible number brings a ‘kind of blindness’ with it</w:t>
      </w:r>
      <w:r w:rsidRPr="00496B4B">
        <w:rPr>
          <w:rStyle w:val="StyleBoldUnderline"/>
        </w:rPr>
        <w:t xml:space="preserve"> as to what is really important</w:t>
      </w:r>
      <w:r w:rsidRPr="00426F95">
        <w:t xml:space="preserve"> (Boyle, 2001, 60)—in this case, how to improve regional prosperity. Thus while a composite index number of regional competitiveness will attract widespread attention in the media and amongst policy-makers and development agencies, the difficulty presented by such a measure is in knowing what exactly needs to be targeted for appropriate remedial action. All of this suggests that regional </w:t>
      </w:r>
      <w:r w:rsidRPr="00496B4B">
        <w:rPr>
          <w:rStyle w:val="StyleBoldUnderline"/>
        </w:rPr>
        <w:t>competitiveness is more than simply the linguistic expression of powerful exogenous interests. It has also become rhetoric</w:t>
      </w:r>
      <w:r w:rsidRPr="00426F95">
        <w:t xml:space="preserve">. In other words, regional </w:t>
      </w:r>
      <w:r w:rsidRPr="00647A04">
        <w:rPr>
          <w:rStyle w:val="StyleBoldUnderline"/>
          <w:highlight w:val="yellow"/>
        </w:rPr>
        <w:t>competitiveness is deployed in a strategic</w:t>
      </w:r>
      <w:r w:rsidRPr="00496B4B">
        <w:rPr>
          <w:rStyle w:val="StyleBoldUnderline"/>
        </w:rPr>
        <w:t xml:space="preserve"> and persuasive </w:t>
      </w:r>
      <w:r w:rsidRPr="00647A04">
        <w:rPr>
          <w:rStyle w:val="StyleBoldUnderline"/>
          <w:highlight w:val="yellow"/>
        </w:rPr>
        <w:t>way</w:t>
      </w:r>
      <w:r w:rsidRPr="00496B4B">
        <w:rPr>
          <w:rStyle w:val="StyleBoldUnderline"/>
        </w:rPr>
        <w:t xml:space="preserve">, often in conjunction with other discourses (notably globalisation) </w:t>
      </w:r>
      <w:r w:rsidRPr="00647A04">
        <w:rPr>
          <w:rStyle w:val="StyleBoldUnderline"/>
          <w:highlight w:val="yellow"/>
        </w:rPr>
        <w:t>to legitimate</w:t>
      </w:r>
      <w:r w:rsidRPr="00496B4B">
        <w:rPr>
          <w:rStyle w:val="StyleBoldUnderline"/>
        </w:rPr>
        <w:t xml:space="preserve"> specific </w:t>
      </w:r>
      <w:r w:rsidRPr="00647A04">
        <w:rPr>
          <w:rStyle w:val="StyleBoldUnderline"/>
          <w:highlight w:val="yellow"/>
        </w:rPr>
        <w:t>policy initiatives</w:t>
      </w:r>
      <w:r w:rsidRPr="00496B4B">
        <w:rPr>
          <w:rStyle w:val="StyleBoldUnderline"/>
        </w:rPr>
        <w:t xml:space="preserve"> and courses of action.</w:t>
      </w:r>
      <w:r w:rsidRPr="00426F95">
        <w:t xml:space="preserve"> The rhetoric of regional </w:t>
      </w:r>
      <w:r w:rsidRPr="00647A04">
        <w:rPr>
          <w:rStyle w:val="StyleBoldUnderline"/>
          <w:highlight w:val="yellow"/>
        </w:rPr>
        <w:t>competitiveness serves a</w:t>
      </w:r>
      <w:r w:rsidRPr="00496B4B">
        <w:rPr>
          <w:rStyle w:val="StyleBoldUnderline"/>
        </w:rPr>
        <w:t xml:space="preserve"> useful </w:t>
      </w:r>
      <w:r w:rsidRPr="00647A04">
        <w:rPr>
          <w:rStyle w:val="StyleBoldUnderline"/>
          <w:highlight w:val="yellow"/>
        </w:rPr>
        <w:t>political purpose in that it is easier to justify</w:t>
      </w:r>
      <w:r w:rsidRPr="00496B4B">
        <w:rPr>
          <w:rStyle w:val="StyleBoldUnderline"/>
        </w:rPr>
        <w:t xml:space="preserve"> change or </w:t>
      </w:r>
      <w:r w:rsidRPr="00647A04">
        <w:rPr>
          <w:rStyle w:val="StyleBoldUnderline"/>
          <w:highlight w:val="yellow"/>
        </w:rPr>
        <w:t>the adoption of a particular course of</w:t>
      </w:r>
      <w:r w:rsidRPr="00496B4B">
        <w:rPr>
          <w:rStyle w:val="StyleBoldUnderline"/>
        </w:rPr>
        <w:t xml:space="preserve"> policy </w:t>
      </w:r>
      <w:r w:rsidRPr="00647A04">
        <w:rPr>
          <w:rStyle w:val="StyleBoldUnderline"/>
          <w:highlight w:val="yellow"/>
        </w:rPr>
        <w:t>action by reference to some external threat that makes change seem inevitable</w:t>
      </w:r>
      <w:r w:rsidRPr="00426F95">
        <w:t xml:space="preserve">. It is much easier for example, for politicians to argue for the removal of supply-side rigidities and flexible hire-and-fire workplace rules by suggesting that there is no alternative and that jobs would be lost anyway if productivity improvement was not achieved. Thus, </w:t>
      </w:r>
      <w:r w:rsidRPr="00496B4B">
        <w:rPr>
          <w:rStyle w:val="StyleBoldUnderline"/>
        </w:rPr>
        <w:t>‘</w:t>
      </w:r>
      <w:r w:rsidRPr="00647A04">
        <w:rPr>
          <w:rStyle w:val="StyleBoldUnderline"/>
          <w:highlight w:val="yellow"/>
        </w:rPr>
        <w:t>the language of</w:t>
      </w:r>
      <w:r w:rsidRPr="00496B4B">
        <w:rPr>
          <w:rStyle w:val="StyleBoldUnderline"/>
        </w:rPr>
        <w:t xml:space="preserve"> external </w:t>
      </w:r>
      <w:r w:rsidRPr="00647A04">
        <w:rPr>
          <w:rStyle w:val="StyleBoldUnderline"/>
          <w:highlight w:val="yellow"/>
        </w:rPr>
        <w:t>competitiveness...provides a rosy glow of shared endeavour and shared enemies which can unite captains of industry and</w:t>
      </w:r>
      <w:r w:rsidRPr="00496B4B">
        <w:rPr>
          <w:rStyle w:val="StyleBoldUnderline"/>
        </w:rPr>
        <w:t xml:space="preserve"> representatives of </w:t>
      </w:r>
      <w:r w:rsidRPr="00647A04">
        <w:rPr>
          <w:rStyle w:val="StyleBoldUnderline"/>
          <w:highlight w:val="yellow"/>
        </w:rPr>
        <w:t>the shop floor in the same big tent’</w:t>
      </w:r>
      <w:r w:rsidRPr="00426F95">
        <w:t xml:space="preserve"> (Turner, 2001, 40</w:t>
      </w:r>
      <w:r w:rsidRPr="00496B4B">
        <w:rPr>
          <w:rStyle w:val="StyleBoldUnderline"/>
        </w:rPr>
        <w:t xml:space="preserve">). In this sense </w:t>
      </w:r>
      <w:r w:rsidRPr="00647A04">
        <w:rPr>
          <w:rStyle w:val="StyleBoldUnderline"/>
          <w:highlight w:val="yellow"/>
        </w:rPr>
        <w:t>it is a discourse which provides</w:t>
      </w:r>
      <w:r w:rsidRPr="00496B4B">
        <w:rPr>
          <w:rStyle w:val="StyleBoldUnderline"/>
        </w:rPr>
        <w:t xml:space="preserve"> some shared sense of meaning and </w:t>
      </w:r>
      <w:r w:rsidRPr="00647A04">
        <w:rPr>
          <w:rStyle w:val="StyleBoldUnderline"/>
          <w:highlight w:val="yellow"/>
        </w:rPr>
        <w:t>a means of legitimising neo-liberalism rather than a material focus on the actual improvement of economic welfare</w:t>
      </w:r>
      <w:r w:rsidRPr="00496B4B">
        <w:rPr>
          <w:rStyle w:val="StyleBoldUnderline"/>
        </w:rPr>
        <w:t>.</w:t>
      </w:r>
    </w:p>
    <w:p w:rsidR="00FC17C4" w:rsidRDefault="00FC17C4" w:rsidP="00FC17C4">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r w:rsidR="00DA45A7">
        <w:t xml:space="preserve"> and environmental catastrophe</w:t>
      </w:r>
      <w:r>
        <w:t>.</w:t>
      </w:r>
    </w:p>
    <w:p w:rsidR="00FC17C4" w:rsidRPr="008966F4" w:rsidRDefault="00FC17C4" w:rsidP="00FC17C4"/>
    <w:p w:rsidR="00FC17C4" w:rsidRPr="008966F4" w:rsidRDefault="00FC17C4" w:rsidP="00FC17C4">
      <w:pPr>
        <w:rPr>
          <w:rStyle w:val="StyleStyleBold12pt"/>
        </w:rPr>
      </w:pPr>
      <w:r>
        <w:rPr>
          <w:rStyle w:val="StyleStyleBold12pt"/>
        </w:rPr>
        <w:t xml:space="preserve">Zimmerman </w:t>
      </w:r>
      <w:r w:rsidRPr="008966F4">
        <w:rPr>
          <w:rStyle w:val="StyleStyleBold12pt"/>
        </w:rPr>
        <w:t>81</w:t>
      </w:r>
    </w:p>
    <w:p w:rsidR="00FC17C4" w:rsidRPr="00914B9E" w:rsidRDefault="00FC17C4" w:rsidP="00FC17C4">
      <w:proofErr w:type="gramStart"/>
      <w:r w:rsidRPr="00914B9E">
        <w:t>[Michael E. Zimmerman, Tulane University.</w:t>
      </w:r>
      <w:proofErr w:type="gramEnd"/>
      <w:r w:rsidRPr="00914B9E">
        <w:t xml:space="preserve"> </w:t>
      </w:r>
      <w:r w:rsidRPr="00914B9E">
        <w:rPr>
          <w:i/>
          <w:iCs/>
        </w:rPr>
        <w:t>Eclipse of the Self: The Development of Heidegger's Concept of Authenticity</w:t>
      </w:r>
      <w:r w:rsidRPr="00914B9E">
        <w:t>. 220-224. // myost]</w:t>
      </w:r>
    </w:p>
    <w:p w:rsidR="00FC17C4" w:rsidRDefault="00FC17C4" w:rsidP="00FC17C4">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w:t>
      </w:r>
      <w:proofErr w:type="gramStart"/>
      <w:r w:rsidRPr="00914B9E">
        <w:t>more uncanny</w:t>
      </w:r>
      <w:proofErr w:type="gramEnd"/>
      <w:r w:rsidRPr="00914B9E">
        <w:t xml:space="preserve">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496B4B">
        <w:rPr>
          <w:rStyle w:val="StyleBoldUnderline"/>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496B4B">
        <w:rPr>
          <w:rStyle w:val="StyleBoldUnderline"/>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496B4B">
        <w:rPr>
          <w:rStyle w:val="StyleBoldUnderline"/>
        </w:rPr>
        <w:t>once the world becomes a mere picture</w:t>
      </w:r>
      <w:r w:rsidRPr="00914B9E">
        <w:t xml:space="preserve"> (Bild) </w:t>
      </w:r>
      <w:r w:rsidRPr="008470A8">
        <w:t xml:space="preserve">for </w:t>
      </w:r>
      <w:r w:rsidRPr="00496B4B">
        <w:rPr>
          <w:rStyle w:val="StyleBoldUnderline"/>
        </w:rPr>
        <w:t>the human subject</w:t>
      </w:r>
      <w:r w:rsidRPr="008470A8">
        <w:t xml:space="preserve">, men contend for the "right" to </w:t>
      </w:r>
      <w:r w:rsidRPr="00496B4B">
        <w:rPr>
          <w:rStyle w:val="StyleBoldUnderline"/>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w:t>
      </w:r>
      <w:r w:rsidRPr="00914B9E">
        <w:lastRenderedPageBreak/>
        <w:t>absolutely necessary form of this establishing of self in the world...." (</w:t>
      </w:r>
      <w:proofErr w:type="gramStart"/>
      <w:r w:rsidRPr="00914B9E">
        <w:t>Hw</w:t>
      </w:r>
      <w:proofErr w:type="gramEnd"/>
      <w:r w:rsidRPr="00914B9E">
        <w:t xml:space="preserve">, 87/135) Each competing world-view declares that its system of values best promotes human life; that is, the life of the people of the nation promoting the particular world-view. </w:t>
      </w:r>
      <w:r w:rsidRPr="00496B4B">
        <w:rPr>
          <w:rStyle w:val="StyleBoldUnderline"/>
        </w:rPr>
        <w:t>Values become nothing more than the "objectification of needs as goals."</w:t>
      </w:r>
      <w:r w:rsidRPr="00914B9E">
        <w:t xml:space="preserve"> (</w:t>
      </w:r>
      <w:proofErr w:type="gramStart"/>
      <w:r w:rsidRPr="00914B9E">
        <w:t>Hw</w:t>
      </w:r>
      <w:proofErr w:type="gramEnd"/>
      <w:r w:rsidRPr="00914B9E">
        <w:t xml:space="preserve">, 94/142) </w:t>
      </w:r>
      <w:r w:rsidRPr="00496B4B">
        <w:rPr>
          <w:rStyle w:val="StyleBoldUnderline"/>
        </w:rPr>
        <w:t>Refusing to acknowledge anything transcendent, nation-states try to dominate each other</w:t>
      </w:r>
      <w:r w:rsidRPr="00914B9E">
        <w:t xml:space="preserve"> in their quest for markets, raw material, and "Lebensraum." Anything which enhances the power of the state, including the politicalization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positings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496B4B">
        <w:rPr>
          <w:rStyle w:val="StyleBoldUnderline"/>
        </w:rPr>
        <w:t>"world-views,"</w:t>
      </w:r>
      <w:r w:rsidRPr="00914B9E">
        <w:t xml:space="preserve"> which drive all reckoning of re-presenting and re-producing [Vor- and Herstellens] to the uttermost extreme, because according to their essence they </w:t>
      </w:r>
      <w:r w:rsidRPr="00496B4B">
        <w:rPr>
          <w:rStyle w:val="StyleBoldUnderline"/>
        </w:rPr>
        <w:t>arise from</w:t>
      </w:r>
      <w:r w:rsidRPr="008470A8">
        <w:t xml:space="preserve"> a self-posited self-directing of mankind into beings and its </w:t>
      </w:r>
      <w:r w:rsidRPr="00496B4B">
        <w:rPr>
          <w:rStyle w:val="StyleBoldUnderline"/>
        </w:rPr>
        <w:t>[humankind's] unconditioned domination</w:t>
      </w:r>
      <w:r w:rsidRPr="00914B9E">
        <w:t xml:space="preserve"> over all means of power of the earth and </w:t>
      </w:r>
      <w:r w:rsidRPr="00496B4B">
        <w:rPr>
          <w:rStyle w:val="StyleBoldUnderline"/>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[gerecht];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gramStart"/>
      <w:r w:rsidRPr="00914B9E">
        <w:t>Hw</w:t>
      </w:r>
      <w:proofErr w:type="gramEnd"/>
      <w:r w:rsidRPr="00914B9E">
        <w:t xml:space="preserve">,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496B4B">
        <w:rPr>
          <w:rStyle w:val="StyleBoldUnderline"/>
        </w:rPr>
        <w:t>wars provide "the stability of a constant form of using things up."</w:t>
      </w:r>
      <w:r w:rsidRPr="00914B9E">
        <w:t xml:space="preserve"> Leaders of power-hungry nations are not merely individuals caught up in the "blind rage of a selfish egoism," but are instruments of world-destiny. (VA, I, 84-85/104-105) </w:t>
      </w:r>
      <w:r w:rsidRPr="00496B4B">
        <w:rPr>
          <w:rStyle w:val="StyleBoldUnderline"/>
        </w:rPr>
        <w:t>Everything is planned for the sake of</w:t>
      </w:r>
      <w:r w:rsidRPr="00914B9E">
        <w:t xml:space="preserve"> accelerating the process of </w:t>
      </w:r>
      <w:r w:rsidRPr="00496B4B">
        <w:rPr>
          <w:rStyle w:val="StyleBoldUnderline"/>
        </w:rPr>
        <w:t>production and consumption</w:t>
      </w:r>
      <w:r w:rsidRPr="00914B9E">
        <w:t xml:space="preserve">, as Ernst Jiinger pointed out in the 1920s.14 </w:t>
      </w:r>
      <w:proofErr w:type="gramStart"/>
      <w:r w:rsidRPr="00914B9E">
        <w:t>The</w:t>
      </w:r>
      <w:proofErr w:type="gramEnd"/>
      <w:r w:rsidRPr="00914B9E">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unworld. (VA, I, 88/107) The Will to Power manifests itself primarily, therefore, in economic terms. Self-willed man turns everything into a commodity. </w:t>
      </w:r>
      <w:r w:rsidRPr="008470A8">
        <w:t xml:space="preserve">[Man] </w:t>
      </w:r>
      <w:proofErr w:type="gramStart"/>
      <w:r w:rsidRPr="008470A8">
        <w:t>himself</w:t>
      </w:r>
      <w:proofErr w:type="gramEnd"/>
      <w:r w:rsidRPr="008470A8">
        <w:t>, along</w:t>
      </w:r>
      <w:r w:rsidRPr="00914B9E">
        <w:t xml:space="preserve"> with </w:t>
      </w:r>
      <w:r w:rsidRPr="00496B4B">
        <w:rPr>
          <w:rStyle w:val="StyleBoldUnderline"/>
        </w:rPr>
        <w:t>everything</w:t>
      </w:r>
      <w:r w:rsidRPr="00914B9E">
        <w:t xml:space="preserve"> else, </w:t>
      </w:r>
      <w:r w:rsidRPr="00496B4B">
        <w:rPr>
          <w:rStyle w:val="StyleBoldUnderline"/>
        </w:rPr>
        <w:t>is turned into a "calculated market value"</w:t>
      </w:r>
      <w:r w:rsidRPr="00914B9E">
        <w:t xml:space="preserve"> of a world-wide market. (</w:t>
      </w:r>
      <w:proofErr w:type="gramStart"/>
      <w:r w:rsidRPr="00914B9E">
        <w:t>Hw</w:t>
      </w:r>
      <w:proofErr w:type="gramEnd"/>
      <w:r w:rsidRPr="00914B9E">
        <w:t xml:space="preserve">, 270/114-115) Heidegger was aware of the international corporations which ignore national boundaries in the search for cheaper material, labor, and new markets.15 </w:t>
      </w:r>
      <w:proofErr w:type="gramStart"/>
      <w:r w:rsidRPr="00914B9E">
        <w:t>In</w:t>
      </w:r>
      <w:proofErr w:type="gramEnd"/>
      <w:r w:rsidRPr="00914B9E">
        <w:t xml:space="preserve"> the world run by corporate interests, everyday life becomes the effort to succeed in the marketplace. (</w:t>
      </w:r>
      <w:proofErr w:type="gramStart"/>
      <w:r w:rsidRPr="00914B9E">
        <w:t>Hw</w:t>
      </w:r>
      <w:proofErr w:type="gramEnd"/>
      <w:r w:rsidRPr="00914B9E">
        <w:t xml:space="preserve">,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[Wesen] in the vibration of money and the currency [Geltens] of </w:t>
      </w:r>
      <w:r w:rsidRPr="00914B9E">
        <w:lastRenderedPageBreak/>
        <w:t>values. As the constant trader and middleman, man is the "merchant." He weighs and</w:t>
      </w:r>
      <w:r>
        <w:t xml:space="preserve"> </w:t>
      </w:r>
      <w:r w:rsidRPr="00914B9E">
        <w:t xml:space="preserve">measures constantly, yet does not know the real weight of things. He also does not know what in </w:t>
      </w:r>
      <w:proofErr w:type="gramStart"/>
      <w:r w:rsidRPr="00914B9E">
        <w:t>himself</w:t>
      </w:r>
      <w:proofErr w:type="gramEnd"/>
      <w:r w:rsidRPr="00914B9E">
        <w:t xml:space="preserve"> has authentic weight [Gewicht] and prevails [iiberwiegt]. (</w:t>
      </w:r>
      <w:proofErr w:type="gramStart"/>
      <w:r w:rsidRPr="00914B9E">
        <w:t>Hw</w:t>
      </w:r>
      <w:proofErr w:type="gramEnd"/>
      <w:r w:rsidRPr="00914B9E">
        <w:t xml:space="preserve">, 289/135) Everyday life is determined according to the demands of the economic system. In this hectic world, </w:t>
      </w:r>
      <w:r w:rsidRPr="00496B4B">
        <w:rPr>
          <w:rStyle w:val="StyleBoldUnderline"/>
        </w:rPr>
        <w:t>we no longer understand death, pain, or love</w:t>
      </w:r>
      <w:r w:rsidRPr="00914B9E">
        <w:t>. (</w:t>
      </w:r>
      <w:proofErr w:type="gramStart"/>
      <w:r w:rsidRPr="00914B9E">
        <w:t>Hw</w:t>
      </w:r>
      <w:proofErr w:type="gramEnd"/>
      <w:r w:rsidRPr="00914B9E">
        <w:t xml:space="preserve">, 253/96) </w:t>
      </w:r>
      <w:r w:rsidRPr="00496B4B">
        <w:rPr>
          <w:rStyle w:val="StyleBoldUnderline"/>
        </w:rPr>
        <w:t>We are uprooted and alienated</w:t>
      </w:r>
      <w:r w:rsidRPr="00914B9E">
        <w:t xml:space="preserve">; great masses move across continents in search of "better opportunities," "personal improvement," and a "higher standard of living"; </w:t>
      </w:r>
      <w:r w:rsidRPr="00496B4B">
        <w:rPr>
          <w:rStyle w:val="StyleBoldUnderline"/>
        </w:rPr>
        <w:t>the self disappears</w:t>
      </w:r>
      <w:r w:rsidRPr="008470A8">
        <w:t xml:space="preserve"> in the process of production (ZSF, 74</w:t>
      </w:r>
      <w:r w:rsidRPr="00914B9E">
        <w:t xml:space="preserve">/75); </w:t>
      </w:r>
      <w:r w:rsidRPr="00496B4B">
        <w:rPr>
          <w:rStyle w:val="StyleBoldUnderline"/>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496B4B">
        <w:rPr>
          <w:rStyle w:val="StyleBoldUnderline"/>
        </w:rPr>
        <w:t>under the aegis of</w:t>
      </w:r>
      <w:r w:rsidRPr="008470A8">
        <w:t xml:space="preserve"> self-</w:t>
      </w:r>
      <w:r w:rsidRPr="00496B4B">
        <w:rPr>
          <w:rStyle w:val="StyleBoldUnderline"/>
        </w:rPr>
        <w:t>development</w:t>
      </w:r>
      <w:r w:rsidRPr="00914B9E">
        <w:t>, self-emancipation, and progress. No human action can bring about a change in the technological impulse, for "Self-assertive [human]...is the functionary of Technik." (</w:t>
      </w:r>
      <w:proofErr w:type="gramStart"/>
      <w:r w:rsidRPr="00914B9E">
        <w:t>Hw</w:t>
      </w:r>
      <w:proofErr w:type="gramEnd"/>
      <w:r w:rsidRPr="00914B9E">
        <w:t xml:space="preserve">, 271/116)16 The momentum of </w:t>
      </w:r>
      <w:r w:rsidRPr="00496B4B">
        <w:rPr>
          <w:rStyle w:val="StyleBoldUnderline"/>
        </w:rPr>
        <w:t>the technological</w:t>
      </w:r>
      <w:r w:rsidRPr="00CE0B8B">
        <w:t xml:space="preserve"> Will to Power </w:t>
      </w:r>
      <w:r w:rsidRPr="00496B4B">
        <w:rPr>
          <w:rStyle w:val="StyleBoldUnderline"/>
        </w:rPr>
        <w:t>has outstripped [humanity's] capacity to control it</w:t>
      </w:r>
      <w:r w:rsidRPr="00914B9E">
        <w:t>. (G, 19/51) Before World War II, Heidegger speculated that "</w:t>
      </w:r>
      <w:r w:rsidRPr="00496B4B">
        <w:rPr>
          <w:rStyle w:val="StyleBoldUnderline"/>
        </w:rPr>
        <w:t>Before Being can occur in its primal truth</w:t>
      </w:r>
      <w:r w:rsidRPr="00914B9E">
        <w:t xml:space="preserve">, </w:t>
      </w:r>
      <w:proofErr w:type="gramStart"/>
      <w:r w:rsidRPr="00914B9E">
        <w:t>Being</w:t>
      </w:r>
      <w:proofErr w:type="gramEnd"/>
      <w:r w:rsidRPr="00914B9E">
        <w:t xml:space="preserve"> as </w:t>
      </w:r>
      <w:r w:rsidRPr="00496B4B">
        <w:rPr>
          <w:rStyle w:val="StyleBoldUnderline"/>
        </w:rPr>
        <w:t>the will must be broken</w:t>
      </w:r>
      <w:r w:rsidRPr="00914B9E">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14B9E">
        <w:t>mad,</w:t>
      </w:r>
      <w:proofErr w:type="gramEnd"/>
      <w:r w:rsidRPr="00914B9E">
        <w:t xml:space="preserve"> the capitalist is a rational miser.</w:t>
      </w:r>
    </w:p>
    <w:p w:rsidR="00FC17C4" w:rsidRDefault="00FC17C4" w:rsidP="00FC17C4">
      <w:pPr>
        <w:pStyle w:val="Heading4"/>
      </w:pPr>
      <w:r w:rsidRPr="00914B9E">
        <w:t>The alternative is to do nothing.</w:t>
      </w:r>
      <w:r>
        <w:t xml:space="preserve"> </w:t>
      </w:r>
      <w:r>
        <w:br/>
      </w:r>
      <w:r>
        <w:br/>
        <w:t>T</w:t>
      </w:r>
      <w:r w:rsidRPr="00914B9E">
        <w:t xml:space="preserve">his isn't a question of passivity but of a releasement from the Will to Technology and </w:t>
      </w:r>
      <w:proofErr w:type="gramStart"/>
      <w:r w:rsidRPr="00914B9E">
        <w:t>an openness</w:t>
      </w:r>
      <w:proofErr w:type="gramEnd"/>
      <w:r w:rsidRPr="00914B9E">
        <w:t xml:space="preserve"> to the mystery of Being which transcends activity. Only such an ontological disarmament inaugurates new modes of revealing that don't depend on the world's subordination to human motivations.</w:t>
      </w:r>
    </w:p>
    <w:p w:rsidR="00FC17C4" w:rsidRPr="008966F4" w:rsidRDefault="00FC17C4" w:rsidP="00FC17C4"/>
    <w:p w:rsidR="00FC17C4" w:rsidRPr="008966F4" w:rsidRDefault="00FC17C4" w:rsidP="00FC17C4">
      <w:pPr>
        <w:rPr>
          <w:rStyle w:val="StyleStyleBold12pt"/>
        </w:rPr>
      </w:pPr>
      <w:r>
        <w:rPr>
          <w:rStyle w:val="StyleStyleBold12pt"/>
        </w:rPr>
        <w:t xml:space="preserve">McWhorter </w:t>
      </w:r>
      <w:r w:rsidRPr="008966F4">
        <w:rPr>
          <w:rStyle w:val="StyleStyleBold12pt"/>
        </w:rPr>
        <w:t>92</w:t>
      </w:r>
    </w:p>
    <w:p w:rsidR="00FC17C4" w:rsidRPr="00914B9E" w:rsidRDefault="00FC17C4" w:rsidP="00FC17C4">
      <w:proofErr w:type="gramStart"/>
      <w:r w:rsidRPr="00914B9E">
        <w:t>[Ladelle McWhorter, University of Richmond.</w:t>
      </w:r>
      <w:proofErr w:type="gramEnd"/>
      <w:r w:rsidRPr="00914B9E">
        <w:t xml:space="preserve"> </w:t>
      </w:r>
      <w:r w:rsidRPr="00914B9E">
        <w:rPr>
          <w:i/>
          <w:iCs/>
        </w:rPr>
        <w:t>Heidegger and the Earth: Issues in Environmental Philosophy</w:t>
      </w:r>
      <w:r w:rsidRPr="00914B9E">
        <w:t>. Kirksville, MO: Truman State University Press, 1992. 3-7. // myost]</w:t>
      </w:r>
    </w:p>
    <w:p w:rsidR="00FC17C4" w:rsidRDefault="00FC17C4" w:rsidP="004D3987">
      <w:r w:rsidRPr="00914B9E">
        <w:t xml:space="preserve">Heidegger's work is a call to reflect to think in some way other than calculatively, technologically, pragmatically. Once we begin to move with and into Heidegger's call, and begin to see our trying to seize </w:t>
      </w:r>
      <w:r w:rsidRPr="00914B9E">
        <w:lastRenderedPageBreak/>
        <w:t xml:space="preserve">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496B4B">
        <w:rPr>
          <w:rStyle w:val="StyleBoldUnderline"/>
        </w:rPr>
        <w:t>Heidegger</w:t>
      </w:r>
      <w:r w:rsidRPr="00914B9E">
        <w:t xml:space="preserve"> apparently </w:t>
      </w:r>
      <w:r w:rsidRPr="00496B4B">
        <w:rPr>
          <w:rStyle w:val="StyleBoldUnderline"/>
        </w:rPr>
        <w:t>calls us to do</w:t>
      </w:r>
      <w:r w:rsidRPr="00914B9E">
        <w:t xml:space="preserve"> – </w:t>
      </w:r>
      <w:r w:rsidRPr="00496B4B">
        <w:rPr>
          <w:rStyle w:val="StyleBoldUnderline"/>
        </w:rPr>
        <w:t>nothing. If</w:t>
      </w:r>
      <w:r w:rsidRPr="00CE0B8B">
        <w:t xml:space="preserve"> we get beyond the revulsion and anger that such a call initially inspires and actually </w:t>
      </w:r>
      <w:r w:rsidRPr="00496B4B">
        <w:rPr>
          <w:rStyle w:val="StyleBoldUnderline"/>
        </w:rPr>
        <w:t>examine the feasibility of response, we</w:t>
      </w:r>
      <w:r w:rsidRPr="00CE0B8B">
        <w:t xml:space="preserve"> begin to </w:t>
      </w:r>
      <w:r w:rsidRPr="00496B4B">
        <w:rPr>
          <w:rStyle w:val="StyleBoldUnderline"/>
        </w:rPr>
        <w:t>undergo the frustration attendant upon paradox: how is it possible</w:t>
      </w:r>
      <w:r w:rsidRPr="00914B9E">
        <w:t xml:space="preserve">, we ask, to choose, to will, </w:t>
      </w:r>
      <w:r w:rsidRPr="00496B4B">
        <w:rPr>
          <w:rStyle w:val="StyleBoldUnderline"/>
        </w:rPr>
        <w:t>to do nothing? The call</w:t>
      </w:r>
      <w:r w:rsidRPr="00914B9E">
        <w:t xml:space="preserve"> itself </w:t>
      </w:r>
      <w:r w:rsidRPr="00496B4B">
        <w:rPr>
          <w:rStyle w:val="StyleBoldUnderline"/>
        </w:rPr>
        <w:t>places in question the bimodal logic of activity and passivity; it points up the paradoxical nature</w:t>
      </w:r>
      <w:r w:rsidRPr="00914B9E">
        <w:t xml:space="preserve"> of our passion for action, </w:t>
      </w:r>
      <w:r w:rsidRPr="00496B4B">
        <w:rPr>
          <w:rStyle w:val="StyleBoldUnderline"/>
        </w:rPr>
        <w:t>of our passion for maintaining control</w:t>
      </w:r>
      <w:r w:rsidRPr="00CE0B8B">
        <w:t xml:space="preserve">. The call itself suggests that </w:t>
      </w:r>
      <w:r w:rsidRPr="00496B4B">
        <w:rPr>
          <w:rStyle w:val="StyleBoldUnderline"/>
        </w:rPr>
        <w:t>our drive for acting</w:t>
      </w:r>
      <w:r w:rsidRPr="00914B9E">
        <w:t xml:space="preserve"> decisively and forcefully </w:t>
      </w:r>
      <w:r w:rsidRPr="00496B4B">
        <w:rPr>
          <w:rStyle w:val="StyleBoldUnderline"/>
        </w:rPr>
        <w:t>is</w:t>
      </w:r>
      <w:r w:rsidRPr="00914B9E">
        <w:t xml:space="preserve"> part of </w:t>
      </w:r>
      <w:r w:rsidRPr="00496B4B">
        <w:rPr>
          <w:rStyle w:val="StyleBoldUnderline"/>
        </w:rPr>
        <w:t>what must be thought through</w:t>
      </w:r>
      <w:r w:rsidRPr="00CE0B8B">
        <w:t>, that</w:t>
      </w:r>
      <w:r w:rsidRPr="00496B4B">
        <w:rPr>
          <w:rStyle w:val="StyleBoldUnderline"/>
        </w:rPr>
        <w:t xml:space="preserve"> the narrow option of will versus surrender</w:t>
      </w:r>
      <w:r w:rsidRPr="00CE0B8B">
        <w:t xml:space="preserve"> is one of the power configurations of current thinking that </w:t>
      </w:r>
      <w:r w:rsidRPr="00496B4B">
        <w:rPr>
          <w:rStyle w:val="StyleBoldUnderline"/>
        </w:rPr>
        <w:t>must be allowed to dissipate</w:t>
      </w:r>
      <w:r w:rsidRPr="00CE0B8B">
        <w:t xml:space="preserve">. But of course, those drives and those conceptual dichotomies are part of the very structure of our self-understanding </w:t>
      </w:r>
      <w:r w:rsidRPr="00914B9E">
        <w:t xml:space="preserve">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496B4B">
        <w:rPr>
          <w:rStyle w:val="StyleBoldUnderline"/>
        </w:rPr>
        <w:t>on all sides</w:t>
      </w:r>
      <w:r w:rsidRPr="00914B9E">
        <w:t xml:space="preserve"> of ecological debate </w:t>
      </w:r>
      <w:r w:rsidRPr="00496B4B">
        <w:rPr>
          <w:rStyle w:val="StyleBoldUnderline"/>
        </w:rPr>
        <w:t>we hear</w:t>
      </w:r>
      <w:r w:rsidRPr="00914B9E">
        <w:t xml:space="preserve">, with greater and greater frequency, </w:t>
      </w:r>
      <w:r w:rsidRPr="00496B4B">
        <w:rPr>
          <w:rStyle w:val="StyleBoldUnderline"/>
        </w:rPr>
        <w:t>the word management</w:t>
      </w:r>
      <w:r w:rsidRPr="00914B9E">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496B4B">
        <w:rPr>
          <w:rStyle w:val="StyleBoldUnderline"/>
        </w:rPr>
        <w:t>groups</w:t>
      </w:r>
      <w:r w:rsidRPr="00914B9E">
        <w:t xml:space="preserve"> and factions within them </w:t>
      </w:r>
      <w:r w:rsidRPr="00496B4B">
        <w:rPr>
          <w:rStyle w:val="StyleBoldUnderline"/>
        </w:rPr>
        <w:t>debate</w:t>
      </w:r>
      <w:r w:rsidRPr="00914B9E">
        <w:t xml:space="preserve"> vociferously over </w:t>
      </w:r>
      <w:r w:rsidRPr="00496B4B">
        <w:rPr>
          <w:rStyle w:val="StyleBoldUnderline"/>
        </w:rPr>
        <w:t>which</w:t>
      </w:r>
      <w:r w:rsidRPr="00CE0B8B">
        <w:t xml:space="preserve"> management </w:t>
      </w:r>
      <w:r w:rsidRPr="00496B4B">
        <w:rPr>
          <w:rStyle w:val="StyleBoldUnderline"/>
        </w:rPr>
        <w:t>policies are the best</w:t>
      </w:r>
      <w:r w:rsidRPr="00914B9E">
        <w:t xml:space="preserve">, that is, </w:t>
      </w:r>
      <w:r w:rsidRPr="00496B4B">
        <w:rPr>
          <w:rStyle w:val="StyleBoldUnderline"/>
        </w:rPr>
        <w:t>the most efficient and manageable</w:t>
      </w:r>
      <w:r w:rsidRPr="00914B9E">
        <w:t xml:space="preserve">. Radical environmentalists damn both groups and claim it is human population growth and rising expectations that are in need of management. But </w:t>
      </w:r>
      <w:r w:rsidRPr="00CE0B8B">
        <w:t>wherever we look</w:t>
      </w:r>
      <w:r w:rsidRPr="00914B9E">
        <w:t xml:space="preserve">, wherever we listen, </w:t>
      </w:r>
      <w:r w:rsidRPr="00CE0B8B">
        <w:t>we see and hear the term management</w:t>
      </w:r>
      <w:r w:rsidRPr="00914B9E">
        <w:t xml:space="preserve">.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t>
      </w:r>
      <w:r w:rsidRPr="00496B4B">
        <w:rPr>
          <w:rStyle w:val="StyleBoldUnderline"/>
        </w:rPr>
        <w:t>We have become a society of managers</w:t>
      </w:r>
      <w:r w:rsidRPr="00914B9E">
        <w:t xml:space="preserve"> - of our homes, careers, portfolios, estates, ev</w:t>
      </w:r>
      <w:r w:rsidRPr="00CE0B8B">
        <w:t xml:space="preserve">en of our own bodies - so is it surprising that we set ourselves up as the managers </w:t>
      </w:r>
      <w:r w:rsidRPr="00496B4B">
        <w:rPr>
          <w:rStyle w:val="StyleBoldUnderline"/>
        </w:rPr>
        <w:t>of the earth itself</w:t>
      </w:r>
      <w:r w:rsidRPr="00CE0B8B">
        <w:t>?</w:t>
      </w:r>
      <w:r w:rsidRPr="00914B9E">
        <w:t xml:space="preserve"> And yet, as thoughtful earth-dwellers we must ask, what does this signify? In numerous essays - in particular the beautiful 1953 essay, "The Question Concerning Technology" - Heidegger speaks of what he sees as </w:t>
      </w:r>
      <w:r w:rsidRPr="00496B4B">
        <w:rPr>
          <w:rStyle w:val="StyleBoldUnderline"/>
        </w:rPr>
        <w:t>the danger</w:t>
      </w:r>
      <w:r w:rsidRPr="00914B9E">
        <w:t xml:space="preserve"> of dangers in this, our, age. This danger </w:t>
      </w:r>
      <w:r w:rsidRPr="00496B4B">
        <w:rPr>
          <w:rStyle w:val="StyleBoldUnderline"/>
        </w:rPr>
        <w:t>is</w:t>
      </w:r>
      <w:r w:rsidRPr="00914B9E">
        <w:t xml:space="preserve"> a kind of forgetfulness - </w:t>
      </w:r>
      <w:r w:rsidRPr="00496B4B">
        <w:rPr>
          <w:rStyle w:val="StyleBoldUnderline"/>
        </w:rPr>
        <w:t>a forgetfulness</w:t>
      </w:r>
      <w:r w:rsidRPr="00914B9E">
        <w:t xml:space="preserve"> that Heidegger </w:t>
      </w:r>
      <w:r w:rsidRPr="00496B4B">
        <w:rPr>
          <w:rStyle w:val="StyleBoldUnderline"/>
        </w:rPr>
        <w:t>thought could result not only in nuclear disaster or environmental catastrophe, but</w:t>
      </w:r>
      <w:r w:rsidRPr="00914B9E">
        <w:t xml:space="preserve"> in </w:t>
      </w:r>
      <w:r w:rsidRPr="00496B4B">
        <w:rPr>
          <w:rStyle w:val="StyleBoldUnderline"/>
        </w:rPr>
        <w:t>the loss of what makes us</w:t>
      </w:r>
      <w:r w:rsidRPr="00914B9E">
        <w:t xml:space="preserve"> the kind of beings we are, </w:t>
      </w:r>
      <w:r w:rsidRPr="00496B4B">
        <w:rPr>
          <w:rStyle w:val="StyleBoldUnderline"/>
        </w:rPr>
        <w:t>beings</w:t>
      </w:r>
      <w:r w:rsidRPr="00914B9E">
        <w:t xml:space="preserve"> who can think and </w:t>
      </w:r>
      <w:r w:rsidRPr="00496B4B">
        <w:rPr>
          <w:rStyle w:val="StyleBoldUnderline"/>
        </w:rPr>
        <w:t>who can stand in thoughtful relationship to things</w:t>
      </w:r>
      <w:r w:rsidRPr="00914B9E">
        <w:t>. This forgetfulness is not a forgetting of facts and their relationships; it is a forgetfulness of something far more important and far more fundamental than that. He called i</w:t>
      </w:r>
      <w:r>
        <w:t>t forgetfulness of 'the mystery’</w:t>
      </w:r>
      <w:r w:rsidRPr="00914B9E">
        <w:t>. It would be easy to imagine that by 'the mystery' Heidegger means some sort of entity, some thing, temporarily hidden or permanen</w:t>
      </w:r>
      <w:r>
        <w:t>tly ineffable. But 'the mystery’</w:t>
      </w:r>
      <w:r w:rsidRPr="00914B9E">
        <w:t xml:space="preserve"> is not the name of some thing; it is the event of the occurring together of revealing and concealing. </w:t>
      </w:r>
      <w:r w:rsidRPr="00496B4B">
        <w:rPr>
          <w:rStyle w:val="StyleBoldUnderline"/>
        </w:rPr>
        <w:t>Every</w:t>
      </w:r>
      <w:r w:rsidRPr="00914B9E">
        <w:t xml:space="preserve"> academic </w:t>
      </w:r>
      <w:r w:rsidRPr="00496B4B">
        <w:rPr>
          <w:rStyle w:val="StyleBoldUnderline"/>
        </w:rPr>
        <w:t>discipline</w:t>
      </w:r>
      <w:r w:rsidRPr="00914B9E">
        <w:t xml:space="preserve">, whether it </w:t>
      </w:r>
      <w:proofErr w:type="gramStart"/>
      <w:r w:rsidRPr="00914B9E">
        <w:t>be</w:t>
      </w:r>
      <w:proofErr w:type="gramEnd"/>
      <w:r w:rsidRPr="00914B9E">
        <w:t xml:space="preserve"> biology or history, anthropology or mathematics, </w:t>
      </w:r>
      <w:r w:rsidRPr="00496B4B">
        <w:rPr>
          <w:rStyle w:val="StyleBoldUnderline"/>
        </w:rPr>
        <w:t>is interested in</w:t>
      </w:r>
      <w:r>
        <w:t xml:space="preserve"> discovery, </w:t>
      </w:r>
      <w:r w:rsidRPr="00496B4B">
        <w:rPr>
          <w:rStyle w:val="StyleBoldUnderline"/>
        </w:rPr>
        <w:t>in the revelation of new truths</w:t>
      </w:r>
      <w:r w:rsidRPr="00914B9E">
        <w:t xml:space="preserve">. Knowledge, at </w:t>
      </w:r>
      <w:r w:rsidRPr="00CE0B8B">
        <w:t xml:space="preserve">least as it is </w:t>
      </w:r>
      <w:r w:rsidRPr="00CE0B8B">
        <w:lastRenderedPageBreak/>
        <w:t xml:space="preserve">institutionalized in the modern world, is concerned, then, with what Heidegger would call </w:t>
      </w:r>
      <w:r w:rsidRPr="00496B4B">
        <w:rPr>
          <w:rStyle w:val="StyleBoldUnderline"/>
        </w:rPr>
        <w:t>revealing</w:t>
      </w:r>
      <w:r w:rsidRPr="00CE0B8B">
        <w:t xml:space="preserve">, the bringing to light, or the coming to presence of things. However, </w:t>
      </w:r>
      <w:r w:rsidRPr="00496B4B">
        <w:rPr>
          <w:rStyle w:val="StyleBoldUnderline"/>
        </w:rPr>
        <w:t>in order for</w:t>
      </w:r>
      <w:r w:rsidRPr="00CE0B8B">
        <w:t xml:space="preserve"> any of this </w:t>
      </w:r>
      <w:r w:rsidRPr="00496B4B">
        <w:rPr>
          <w:rStyle w:val="StyleBoldUnderline"/>
        </w:rPr>
        <w:t>revealing to occur</w:t>
      </w:r>
      <w:r w:rsidRPr="00CE0B8B">
        <w:t xml:space="preserve">, Heidegger says, </w:t>
      </w:r>
      <w:r w:rsidRPr="00496B4B">
        <w:rPr>
          <w:rStyle w:val="StyleBoldUnderline"/>
        </w:rPr>
        <w:t>concealing must also occur</w:t>
      </w:r>
      <w:r w:rsidRPr="00CE0B8B">
        <w:t xml:space="preserve">. Revealing and concealing belong together. Now, what does this mean? We know that </w:t>
      </w:r>
      <w:r w:rsidRPr="00496B4B">
        <w:rPr>
          <w:rStyle w:val="StyleBoldUnderline"/>
        </w:rPr>
        <w:t>in order to pay attention to one thing, we must stop paying</w:t>
      </w:r>
      <w:r w:rsidRPr="00CE0B8B">
        <w:t xml:space="preserve"> close </w:t>
      </w:r>
      <w:r w:rsidRPr="00496B4B">
        <w:rPr>
          <w:rStyle w:val="StyleBoldUnderline"/>
        </w:rPr>
        <w:t>attention to something else</w:t>
      </w:r>
      <w:r w:rsidRPr="00CE0B8B">
        <w:t>. In order to read philosophy we must</w:t>
      </w:r>
      <w:r w:rsidRPr="00914B9E">
        <w:t xml:space="preserve"> stop reading cereal boxes. In order to attend to the needs of students we must sacrifice some of our research time. Allowing for one thing </w:t>
      </w:r>
      <w:proofErr w:type="gramStart"/>
      <w:r w:rsidRPr="00914B9E">
        <w:t>to reveal</w:t>
      </w:r>
      <w:proofErr w:type="gramEnd"/>
      <w:r w:rsidRPr="00914B9E">
        <w:t xml:space="preserve"> itself means allowing for the concealing of something else. </w:t>
      </w:r>
      <w:r w:rsidRPr="00496B4B">
        <w:rPr>
          <w:rStyle w:val="StyleBoldUnderline"/>
        </w:rPr>
        <w:t>All revealing comes at the price of</w:t>
      </w:r>
      <w:r w:rsidRPr="00914B9E">
        <w:t xml:space="preserve"> concomitant </w:t>
      </w:r>
      <w:r w:rsidRPr="00496B4B">
        <w:rPr>
          <w:rStyle w:val="StyleBoldUnderline"/>
        </w:rPr>
        <w:t>concealment</w:t>
      </w:r>
      <w:r w:rsidRPr="00914B9E">
        <w:t xml:space="preserve">.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w:t>
      </w:r>
      <w:r>
        <w:t xml:space="preserve">by song and unfolding in dream. </w:t>
      </w:r>
      <w:r w:rsidRPr="00914B9E">
        <w:t xml:space="preserve">Furthermore, in revealing, revealing itself is concealed in order for what is revealed to come forth. Thus, when revealing occurs concealing occurs as well. The two events are one and cannot be separated.4 </w:t>
      </w:r>
      <w:proofErr w:type="gramStart"/>
      <w:r w:rsidRPr="00914B9E">
        <w:t>Too</w:t>
      </w:r>
      <w:proofErr w:type="gramEnd"/>
      <w:r w:rsidRPr="00914B9E">
        <w:t xml:space="preserve"> often we forget. The radianc</w:t>
      </w:r>
      <w:r w:rsidRPr="00865736">
        <w:t xml:space="preserve">e of revelation blinds us both to its own event and to the shadows that it casts, so that revealing conceals </w:t>
      </w:r>
      <w:proofErr w:type="gramStart"/>
      <w:r w:rsidRPr="00865736">
        <w:t>itself</w:t>
      </w:r>
      <w:proofErr w:type="gramEnd"/>
      <w:r w:rsidRPr="00865736">
        <w:t xml:space="preserve">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 This dream of Hawking's is a dream of power; in fact, it is a dream of absolute power, absolute control. It is a dream of the ultimate managerial Utopia. This, Heidegger would contend, is the dream of technological</w:t>
      </w:r>
      <w:r w:rsidRPr="00914B9E">
        <w:t xml:space="preserve"> thought in the modern age. </w:t>
      </w:r>
      <w:r w:rsidRPr="00496B4B">
        <w:rPr>
          <w:rStyle w:val="StyleBoldUnderline"/>
        </w:rPr>
        <w:t>We dream of knowing</w:t>
      </w:r>
      <w:r w:rsidRPr="00914B9E">
        <w:t xml:space="preserve">, grasping </w:t>
      </w:r>
      <w:r w:rsidRPr="00496B4B">
        <w:rPr>
          <w:rStyle w:val="StyleBoldUnderline"/>
        </w:rPr>
        <w:t>everything, for then we can control</w:t>
      </w:r>
      <w:r w:rsidRPr="00914B9E">
        <w:t xml:space="preserve">, then we can manage, </w:t>
      </w:r>
      <w:r w:rsidRPr="00496B4B">
        <w:rPr>
          <w:rStyle w:val="StyleBoldUnderline"/>
        </w:rPr>
        <w:t>everything</w:t>
      </w:r>
      <w:r w:rsidRPr="00865736">
        <w:t xml:space="preserve">. But </w:t>
      </w:r>
      <w:r w:rsidRPr="00496B4B">
        <w:rPr>
          <w:rStyle w:val="StyleBoldUnderline"/>
        </w:rPr>
        <w:t>it is</w:t>
      </w:r>
      <w:r w:rsidRPr="00865736">
        <w:t xml:space="preserve"> only </w:t>
      </w:r>
      <w:r w:rsidRPr="00496B4B">
        <w:rPr>
          <w:rStyle w:val="StyleBoldUnderline"/>
        </w:rPr>
        <w:t>a dream</w:t>
      </w:r>
      <w:r w:rsidRPr="00914B9E">
        <w:t xml:space="preserve">, </w:t>
      </w:r>
      <w:proofErr w:type="gramStart"/>
      <w:r w:rsidRPr="00914B9E">
        <w:t>itself</w:t>
      </w:r>
      <w:proofErr w:type="gramEnd"/>
      <w:r w:rsidRPr="00914B9E">
        <w:t xml:space="preserve"> </w:t>
      </w:r>
      <w:r w:rsidRPr="00496B4B">
        <w:rPr>
          <w:rStyle w:val="StyleBoldUnderline"/>
        </w:rPr>
        <w:t>predicated</w:t>
      </w:r>
      <w:r w:rsidRPr="00914B9E">
        <w:t xml:space="preserve">, ironically enough, </w:t>
      </w:r>
      <w:r w:rsidRPr="00496B4B">
        <w:rPr>
          <w:rStyle w:val="StyleBoldUnderline"/>
        </w:rPr>
        <w:t>upon concealment</w:t>
      </w:r>
      <w:r w:rsidRPr="00914B9E">
        <w:t xml:space="preserve">, the self-concealing </w:t>
      </w:r>
      <w:r w:rsidRPr="00496B4B">
        <w:rPr>
          <w:rStyle w:val="StyleBoldUnderline"/>
        </w:rPr>
        <w:t>of</w:t>
      </w:r>
      <w:r w:rsidRPr="00914B9E">
        <w:t xml:space="preserve"> the </w:t>
      </w:r>
      <w:r w:rsidRPr="00496B4B">
        <w:rPr>
          <w:rStyle w:val="StyleBoldUnderline"/>
        </w:rPr>
        <w:t>mystery</w:t>
      </w:r>
      <w:r w:rsidRPr="00914B9E">
        <w:t xml:space="preserve">. We can never control-the mystery the belonging together </w:t>
      </w:r>
      <w:r w:rsidRPr="00865736">
        <w:t xml:space="preserve">of revealing and concealing. In order to approach the world in a manner exclusively technological, calculative, mathematical, scientific, we must already have given up (or lost, or been expelled by, or perhaps ways of being such as we are even impossible within) other approaches or modes of revealing that would unfold into knowledges of other sorts. Those other approaches or paths of thinking must already have been obliterated; those other knowledges must already have concealed </w:t>
      </w:r>
      <w:proofErr w:type="gramStart"/>
      <w:r w:rsidRPr="00865736">
        <w:t>themselves</w:t>
      </w:r>
      <w:proofErr w:type="gramEnd"/>
      <w:r w:rsidRPr="00865736">
        <w:t xml:space="preserve"> in order for technological or scientific revelation to occur. The danger of </w:t>
      </w:r>
      <w:r w:rsidRPr="00496B4B">
        <w:rPr>
          <w:rStyle w:val="StyleBoldUnderline"/>
        </w:rPr>
        <w:t>a managerial approach</w:t>
      </w:r>
      <w:r w:rsidRPr="00914B9E">
        <w:t xml:space="preserve"> to </w:t>
      </w:r>
      <w:r w:rsidRPr="00865736">
        <w:t>the world lies not, then, in what it knows - not in its penetration into the secrets of galactic emergence or nuclear fission - but in what it forgets, what it itself conceals. It</w:t>
      </w:r>
      <w:r w:rsidRPr="00496B4B">
        <w:rPr>
          <w:rStyle w:val="StyleBoldUnderline"/>
        </w:rPr>
        <w:t xml:space="preserve"> forgets</w:t>
      </w:r>
      <w:r w:rsidRPr="00865736">
        <w:t xml:space="preserve"> that </w:t>
      </w:r>
      <w:r w:rsidRPr="00496B4B">
        <w:rPr>
          <w:rStyle w:val="StyleBoldUnderline"/>
        </w:rPr>
        <w:t>any other truths are possible</w:t>
      </w:r>
      <w:r w:rsidRPr="00865736">
        <w:t xml:space="preserve">, and </w:t>
      </w:r>
      <w:r w:rsidRPr="00496B4B">
        <w:rPr>
          <w:rStyle w:val="StyleBoldUnderline"/>
        </w:rPr>
        <w:t>it forgets that the belonging together of revealing with concealing is</w:t>
      </w:r>
      <w:r w:rsidRPr="00914B9E">
        <w:t xml:space="preserve"> forever </w:t>
      </w:r>
      <w:r w:rsidRPr="00496B4B">
        <w:rPr>
          <w:rStyle w:val="StyleBoldUnderline"/>
        </w:rPr>
        <w:t>beyond the power of human management</w:t>
      </w:r>
      <w:r w:rsidRPr="00865736">
        <w:t>. We can never have, or know, it all; we can never manage everything.  What is now especially dangerous about this sense</w:t>
      </w:r>
      <w:r w:rsidRPr="00914B9E">
        <w:t xml:space="preserve"> of our own </w:t>
      </w:r>
      <w:r w:rsidRPr="00496B4B">
        <w:rPr>
          <w:rStyle w:val="StyleBoldUnderline"/>
        </w:rPr>
        <w:t>managerial power</w:t>
      </w:r>
      <w:r w:rsidRPr="00914B9E">
        <w:t xml:space="preserve">, born of forgetfulness, is that it </w:t>
      </w:r>
      <w:r w:rsidRPr="00496B4B">
        <w:rPr>
          <w:rStyle w:val="StyleBoldUnderline"/>
        </w:rPr>
        <w:t>results in our viewing the world as mere resources to be stored or consumed</w:t>
      </w:r>
      <w:r w:rsidRPr="00914B9E">
        <w:t xml:space="preserve">. Managerial or technological thinkers, Heidegger says, view the earth, the world, all things as mere Bestand, standing-reserve.  </w:t>
      </w:r>
      <w:r w:rsidRPr="00496B4B">
        <w:rPr>
          <w:rStyle w:val="StyleBoldUnderline"/>
        </w:rPr>
        <w:t>All is here simply for human use. No plant, no animal, no ecosystem</w:t>
      </w:r>
      <w:r w:rsidRPr="00914B9E">
        <w:t xml:space="preserve"> has a life of its own, </w:t>
      </w:r>
      <w:r w:rsidRPr="00496B4B">
        <w:rPr>
          <w:rStyle w:val="StyleBoldUnderline"/>
        </w:rPr>
        <w:t>has any significance, apart from human desire</w:t>
      </w:r>
      <w:r w:rsidRPr="00865736">
        <w:t xml:space="preserve"> and need. </w:t>
      </w:r>
      <w:r w:rsidRPr="00496B4B">
        <w:rPr>
          <w:rStyle w:val="StyleBoldUnderline"/>
        </w:rPr>
        <w:t>Nothing</w:t>
      </w:r>
      <w:r w:rsidRPr="00914B9E">
        <w:t xml:space="preserve">, we say, other than human beings, </w:t>
      </w:r>
      <w:r w:rsidRPr="00496B4B">
        <w:rPr>
          <w:rStyle w:val="StyleBoldUnderline"/>
        </w:rPr>
        <w:t>has</w:t>
      </w:r>
      <w:r w:rsidRPr="00865736">
        <w:t xml:space="preserve"> any </w:t>
      </w:r>
      <w:r w:rsidRPr="00496B4B">
        <w:rPr>
          <w:rStyle w:val="StyleBoldUnderline"/>
        </w:rPr>
        <w:t>intrinsic value. All things are instruments for the working out of human will</w:t>
      </w:r>
      <w:r w:rsidRPr="00914B9E">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w:t>
      </w:r>
      <w:r w:rsidRPr="00865736">
        <w:t xml:space="preserve">people have become </w:t>
      </w:r>
      <w:r w:rsidRPr="00865736">
        <w:lastRenderedPageBreak/>
        <w:t xml:space="preserve">resources, human resources, personnel to be managed, or populations to be controlled. </w:t>
      </w:r>
      <w:r w:rsidRPr="00496B4B">
        <w:rPr>
          <w:rStyle w:val="StyleBoldUnderline"/>
        </w:rPr>
        <w:t>This</w:t>
      </w:r>
      <w:r w:rsidRPr="00865736">
        <w:t xml:space="preserve"> managerial, </w:t>
      </w:r>
      <w:r w:rsidRPr="00496B4B">
        <w:rPr>
          <w:rStyle w:val="StyleBoldUnderline"/>
        </w:rPr>
        <w:t>technological mode of revealing</w:t>
      </w:r>
      <w:r w:rsidRPr="00865736">
        <w:t xml:space="preserve">, Heidegger says, is embedded in and constitutive of Western culture and </w:t>
      </w:r>
      <w:r w:rsidRPr="00496B4B">
        <w:rPr>
          <w:rStyle w:val="StyleBoldUnderline"/>
        </w:rPr>
        <w:t>has been gathering strength for centuries</w:t>
      </w:r>
      <w:r w:rsidRPr="00865736">
        <w:t>. Now it is well on its way to extinguishing all other modes of revealing, all other ways of being human and being earth. It will take tremendous effort to think through this danger, to think past it and beyond, tremendous courage and resolve to</w:t>
      </w:r>
      <w:r w:rsidRPr="00914B9E">
        <w:t xml:space="preserve">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r>
        <w:t xml:space="preserve"> </w:t>
      </w:r>
    </w:p>
    <w:p w:rsidR="00E438A3" w:rsidRDefault="00E438A3" w:rsidP="004D3987"/>
    <w:p w:rsidR="00FC17C4" w:rsidRDefault="00FC17C4" w:rsidP="00FC17C4">
      <w:pPr>
        <w:pStyle w:val="Heading3"/>
      </w:pPr>
      <w:r>
        <w:lastRenderedPageBreak/>
        <w:t>Case – Economy</w:t>
      </w:r>
    </w:p>
    <w:p w:rsidR="00FC17C4" w:rsidRDefault="00FC17C4" w:rsidP="00FC17C4">
      <w:pPr>
        <w:pStyle w:val="Heading4"/>
      </w:pPr>
      <w:r>
        <w:t>Their projections are the same ones which failed to predict, and turn the case—the assumptions of a rational economic agent make collapse inevitable</w:t>
      </w:r>
    </w:p>
    <w:p w:rsidR="00FC17C4" w:rsidRPr="00FC2804" w:rsidRDefault="00FC17C4" w:rsidP="00FC17C4"/>
    <w:p w:rsidR="00FC17C4" w:rsidRPr="00FC2804" w:rsidRDefault="00FC17C4" w:rsidP="00FC17C4">
      <w:pPr>
        <w:rPr>
          <w:rStyle w:val="StyleStyleBold12pt"/>
        </w:rPr>
      </w:pPr>
      <w:r w:rsidRPr="00FC2804">
        <w:rPr>
          <w:rStyle w:val="StyleStyleBold12pt"/>
        </w:rPr>
        <w:t>Stiglitz 10</w:t>
      </w:r>
    </w:p>
    <w:p w:rsidR="00FC17C4" w:rsidRDefault="00FC17C4" w:rsidP="00FC17C4">
      <w:r>
        <w:t xml:space="preserve">[Joseph, Columbia University, “Needed: a new economic paradigm,” 19 August 2010, </w:t>
      </w:r>
      <w:hyperlink r:id="rId12" w:anchor="axzz27bcq39SH" w:history="1">
        <w:r>
          <w:rPr>
            <w:rStyle w:val="Hyperlink"/>
          </w:rPr>
          <w:t>http://www.ft.com/cms/s/0/d5108f90-abc2-11df-9f02-00144feabdc0.html#axzz27bcq39SH</w:t>
        </w:r>
      </w:hyperlink>
      <w:r>
        <w:t>] // myost</w:t>
      </w:r>
    </w:p>
    <w:p w:rsidR="00FC17C4" w:rsidRDefault="00FC17C4" w:rsidP="00FC17C4"/>
    <w:p w:rsidR="00FC17C4" w:rsidRDefault="00FC17C4" w:rsidP="00FC17C4">
      <w:r>
        <w:t xml:space="preserve">The blame game continues over who is responsible for the worst recession since the Great Depression – the financiers who did such a bad job of managing risk or the regulators who failed to stop them. But </w:t>
      </w:r>
      <w:r w:rsidRPr="00C0548E">
        <w:rPr>
          <w:rStyle w:val="StyleBoldUnderline"/>
        </w:rPr>
        <w:t>the economics profession</w:t>
      </w:r>
      <w:r>
        <w:t xml:space="preserve"> bears more than a little culpability. It </w:t>
      </w:r>
      <w:r w:rsidRPr="00C0548E">
        <w:rPr>
          <w:rStyle w:val="StyleBoldUnderline"/>
        </w:rPr>
        <w:t>provided the models that gave comfort to regulators that markets could be self-regulated</w:t>
      </w:r>
      <w:r>
        <w:t xml:space="preserve">; that they were efficient and self-correcting. </w:t>
      </w:r>
      <w:r w:rsidRPr="00C0548E">
        <w:rPr>
          <w:rStyle w:val="StyleBoldUnderline"/>
        </w:rPr>
        <w:t>The efficient markets hypothesis</w:t>
      </w:r>
      <w:r>
        <w:t xml:space="preserve"> – the notion </w:t>
      </w:r>
      <w:r w:rsidRPr="00C0548E">
        <w:rPr>
          <w:rStyle w:val="StyleBoldUnderline"/>
        </w:rPr>
        <w:t>that</w:t>
      </w:r>
      <w:r>
        <w:t xml:space="preserve"> market </w:t>
      </w:r>
      <w:r w:rsidRPr="00C0548E">
        <w:rPr>
          <w:rStyle w:val="StyleBoldUnderline"/>
        </w:rPr>
        <w:t>prices</w:t>
      </w:r>
      <w:r>
        <w:t xml:space="preserve"> fully </w:t>
      </w:r>
      <w:r w:rsidRPr="00C0548E">
        <w:rPr>
          <w:rStyle w:val="StyleBoldUnderline"/>
        </w:rPr>
        <w:t>revealed all</w:t>
      </w:r>
      <w:r>
        <w:t xml:space="preserve"> the </w:t>
      </w:r>
      <w:r w:rsidRPr="00C0548E">
        <w:rPr>
          <w:rStyle w:val="StyleBoldUnderline"/>
        </w:rPr>
        <w:t>relevant information</w:t>
      </w:r>
      <w:r>
        <w:t xml:space="preserve"> – </w:t>
      </w:r>
      <w:r w:rsidRPr="00C0548E">
        <w:rPr>
          <w:rStyle w:val="StyleBoldUnderline"/>
        </w:rPr>
        <w:t>ruled the day</w:t>
      </w:r>
      <w:r>
        <w:t xml:space="preserve">. Today, not only is our economy in a shambles but so too is the economic paradigm that predominated in the years before the crisis – or at least it should be. It is hard for non-economists to understand how peculiar the predominant macroeconomic models were. </w:t>
      </w:r>
      <w:r w:rsidRPr="00C0548E">
        <w:rPr>
          <w:rStyle w:val="StyleBoldUnderline"/>
        </w:rPr>
        <w:t>Many assumed demand had to equal supply</w:t>
      </w:r>
      <w:r>
        <w:t xml:space="preserve"> – and </w:t>
      </w:r>
      <w:r w:rsidRPr="00C0548E">
        <w:rPr>
          <w:rStyle w:val="StyleBoldUnderline"/>
        </w:rPr>
        <w:t>that</w:t>
      </w:r>
      <w:r>
        <w:t xml:space="preserve"> meant </w:t>
      </w:r>
      <w:r w:rsidRPr="00C0548E">
        <w:rPr>
          <w:rStyle w:val="StyleBoldUnderline"/>
        </w:rPr>
        <w:t>there could be no unemployment</w:t>
      </w:r>
      <w:r>
        <w:t xml:space="preserve">. (Right now a lot of people are just enjoying an extra dose of leisure; why they are unhappy is a matter for psychiatry, not economics.) </w:t>
      </w:r>
      <w:r w:rsidRPr="00C0548E">
        <w:rPr>
          <w:rStyle w:val="StyleBoldUnderline"/>
        </w:rPr>
        <w:t>Many used “representative agent models” – all individuals were assumed to be identical</w:t>
      </w:r>
      <w:r>
        <w:t xml:space="preserve">, and this meant there could be no meaningful financial markets (who would be lending money to whom?). </w:t>
      </w:r>
      <w:r w:rsidRPr="00C0548E">
        <w:rPr>
          <w:rStyle w:val="StyleBoldUnderline"/>
        </w:rPr>
        <w:t>Information asymmetries</w:t>
      </w:r>
      <w:r>
        <w:t xml:space="preserve">, the cornerstone of modern economics, </w:t>
      </w:r>
      <w:r w:rsidRPr="00C0548E">
        <w:rPr>
          <w:rStyle w:val="StyleBoldUnderline"/>
        </w:rPr>
        <w:t>also had no place</w:t>
      </w:r>
      <w:r>
        <w:t xml:space="preserve">: </w:t>
      </w:r>
      <w:r w:rsidRPr="00C0548E">
        <w:rPr>
          <w:rStyle w:val="StyleBoldUnderline"/>
        </w:rPr>
        <w:t>they could arise only</w:t>
      </w:r>
      <w:r>
        <w:t xml:space="preserve"> if individuals suffered </w:t>
      </w:r>
      <w:r w:rsidRPr="00C0548E">
        <w:rPr>
          <w:rStyle w:val="StyleBoldUnderline"/>
        </w:rPr>
        <w:t>from</w:t>
      </w:r>
      <w:r>
        <w:t xml:space="preserve"> acute </w:t>
      </w:r>
      <w:r w:rsidRPr="00C0548E">
        <w:rPr>
          <w:rStyle w:val="StyleBoldUnderline"/>
        </w:rPr>
        <w:t>schizophrenia</w:t>
      </w:r>
      <w:r>
        <w:t xml:space="preserve">, an assumption </w:t>
      </w:r>
      <w:r w:rsidRPr="00C0548E">
        <w:rPr>
          <w:rStyle w:val="StyleBoldUnderline"/>
        </w:rPr>
        <w:t>incompatible with</w:t>
      </w:r>
      <w:r>
        <w:t xml:space="preserve"> another of the favoured assumptions, </w:t>
      </w:r>
      <w:r w:rsidRPr="00C0548E">
        <w:rPr>
          <w:rStyle w:val="StyleBoldUnderline"/>
        </w:rPr>
        <w:t>full rationality</w:t>
      </w:r>
      <w:r>
        <w:t xml:space="preserve">. </w:t>
      </w:r>
      <w:r w:rsidRPr="00C0548E">
        <w:rPr>
          <w:rStyle w:val="StyleBoldUnderline"/>
        </w:rPr>
        <w:t>Bad models lead to bad policy</w:t>
      </w:r>
      <w:r>
        <w:t xml:space="preserve">: central </w:t>
      </w:r>
      <w:r w:rsidRPr="00C0548E">
        <w:rPr>
          <w:rStyle w:val="StyleBoldUnderline"/>
        </w:rPr>
        <w:t>banks</w:t>
      </w:r>
      <w:r>
        <w:t xml:space="preserve">, for instance, </w:t>
      </w:r>
      <w:r w:rsidRPr="00C0548E">
        <w:rPr>
          <w:rStyle w:val="StyleBoldUnderline"/>
        </w:rPr>
        <w:t>focused on</w:t>
      </w:r>
      <w:r>
        <w:t xml:space="preserve"> the </w:t>
      </w:r>
      <w:r w:rsidRPr="00C0548E">
        <w:rPr>
          <w:rStyle w:val="StyleBoldUnderline"/>
        </w:rPr>
        <w:t>small economic inefficiencies</w:t>
      </w:r>
      <w:r>
        <w:t xml:space="preserve"> arising from inflation, </w:t>
      </w:r>
      <w:r w:rsidRPr="00C0548E">
        <w:rPr>
          <w:rStyle w:val="StyleBoldUnderline"/>
        </w:rPr>
        <w:t>to the exclusion of</w:t>
      </w:r>
      <w:r>
        <w:t xml:space="preserve"> the far, far greater inefficiencies arising from </w:t>
      </w:r>
      <w:r w:rsidRPr="00C0548E">
        <w:rPr>
          <w:rStyle w:val="StyleBoldUnderline"/>
        </w:rPr>
        <w:t>dysfunctional financial markets</w:t>
      </w:r>
      <w:r>
        <w:t xml:space="preserve"> and asset price bubbles. After all, their models said that financial markets were always efficient. Remarkably, standard macroeconomic models did not even incorporate adequate analyses of banks. No wonder former Federal Reserve chairman Alan Greenspan, in his famous mea culpa, could express his surprise that banks did not do a better job at risk management. The real surprise was his surprise: even a cursory look at the perverse incentives confronting banks and their managers would have predicted short-sighted behaviour with excessive risk-taking. The </w:t>
      </w:r>
      <w:r w:rsidRPr="00C0548E">
        <w:rPr>
          <w:rStyle w:val="StyleBoldUnderline"/>
        </w:rPr>
        <w:t>standard models should be graded on their predictive ability</w:t>
      </w:r>
      <w:r>
        <w:t xml:space="preserve"> – and especially their ability to predict in circumstances that matter. Increasing the accuracy of forecast in normal times (knowing whether the economy will grow at 2.4 per cent or 2.5 per cent) is far less important than knowing the risk of a major recession. </w:t>
      </w:r>
      <w:r w:rsidRPr="00C0548E">
        <w:rPr>
          <w:rStyle w:val="StyleBoldUnderline"/>
        </w:rPr>
        <w:t>In this the models failed miserably</w:t>
      </w:r>
      <w:r>
        <w:t xml:space="preserve">, and the predictions of policymakers based on them have, by now, totally undermined their credibility. </w:t>
      </w:r>
      <w:r w:rsidRPr="00C0548E">
        <w:rPr>
          <w:rStyle w:val="StyleBoldUnderline"/>
        </w:rPr>
        <w:t>Policymakers did not see the crisis coming, said its effects were contained</w:t>
      </w:r>
      <w:r>
        <w:t xml:space="preserve"> after the bubble burst, </w:t>
      </w:r>
      <w:r w:rsidRPr="00C0548E">
        <w:rPr>
          <w:rStyle w:val="StyleBoldUnderline"/>
        </w:rPr>
        <w:t>and thought</w:t>
      </w:r>
      <w:r>
        <w:t xml:space="preserve"> the </w:t>
      </w:r>
      <w:r w:rsidRPr="00C0548E">
        <w:rPr>
          <w:rStyle w:val="StyleBoldUnderline"/>
        </w:rPr>
        <w:t>consequences would be</w:t>
      </w:r>
      <w:r>
        <w:t xml:space="preserve"> far more </w:t>
      </w:r>
      <w:r w:rsidRPr="00C0548E">
        <w:rPr>
          <w:rStyle w:val="StyleBoldUnderline"/>
        </w:rPr>
        <w:t>short-lived</w:t>
      </w:r>
      <w:r>
        <w:t xml:space="preserve"> and less severe than they have been. Fortunately, while much of the mainstream focused on these flawed models, numerous researchers were engaged in developing alternative approaches. Economic theory had already shown that many of the central conclusions of the standard model were not robust – that is, small changes in assumptions led to large changes in conclusions. </w:t>
      </w:r>
      <w:r w:rsidRPr="00C0548E">
        <w:rPr>
          <w:rStyle w:val="StyleBoldUnderline"/>
        </w:rPr>
        <w:t>Even small information asymmetries, or imperfections in risk markets, meant that markets were not efficient</w:t>
      </w:r>
      <w:r>
        <w:t xml:space="preserve">. Celebrated results, such as Adam Smith’s invisible hand, did not hold; </w:t>
      </w:r>
      <w:r w:rsidRPr="00C0548E">
        <w:rPr>
          <w:rStyle w:val="StyleBoldUnderline"/>
        </w:rPr>
        <w:t>the invisible hand was invisible because it was not there</w:t>
      </w:r>
      <w:r>
        <w:t xml:space="preserve">. Few today would argue that bank managers, in their pursuit of their self-interest, had promoted the well-being of the global economy. Monetary policy affects the economy through the availability of credit – and the terms on which it is made </w:t>
      </w:r>
      <w:r>
        <w:lastRenderedPageBreak/>
        <w:t xml:space="preserve">available, especially to small- and medium-sized enterprises. Understanding this requires us to analyse banks and their interaction with the shadow banking sector. The spread between the Treasury bill rate and lending rates can change markedly. With a few exceptions, most central banks paid little attention to systemic risk and the risks posed by credit interlinkages. Years before the crisis, a few researchers focused on these issues, including the possibility of the bankruptcy cascades that were to play out in such an important way in the crisis. This is an example of the importance of modelling carefully complex interactions among economic agents (households, companies, banks) – </w:t>
      </w:r>
      <w:proofErr w:type="gramStart"/>
      <w:r>
        <w:t>interactions</w:t>
      </w:r>
      <w:proofErr w:type="gramEnd"/>
      <w:r>
        <w:t xml:space="preserve"> that cannot be studied in models in which everyone is assumed to be the same. </w:t>
      </w:r>
      <w:r w:rsidRPr="00C0548E">
        <w:rPr>
          <w:rStyle w:val="StyleBoldUnderline"/>
        </w:rPr>
        <w:t>Even</w:t>
      </w:r>
      <w:r>
        <w:t xml:space="preserve"> the sacrosanct assumption of </w:t>
      </w:r>
      <w:r w:rsidRPr="00C0548E">
        <w:rPr>
          <w:rStyle w:val="StyleBoldUnderline"/>
        </w:rPr>
        <w:t>rationality has been attacked</w:t>
      </w:r>
      <w:r>
        <w:t xml:space="preserve">: </w:t>
      </w:r>
      <w:r w:rsidRPr="00C0548E">
        <w:rPr>
          <w:rStyle w:val="StyleBoldUnderline"/>
        </w:rPr>
        <w:t>there are systemic deviations from rationality and</w:t>
      </w:r>
      <w:r>
        <w:t xml:space="preserve"> consequences for </w:t>
      </w:r>
      <w:r w:rsidRPr="00C0548E">
        <w:rPr>
          <w:rStyle w:val="StyleBoldUnderline"/>
        </w:rPr>
        <w:t>macroeconomic behaviour that need to be explored</w:t>
      </w:r>
      <w:r>
        <w:t xml:space="preserve">. Changing paradigms is not easy. Too many have invested too much in the wrong models. Like the Ptolemaic attempts to preserve earth-centric views of the universe, </w:t>
      </w:r>
      <w:r w:rsidRPr="00C0548E">
        <w:rPr>
          <w:rStyle w:val="StyleBoldUnderline"/>
        </w:rPr>
        <w:t>there will be heroic efforts to add complexities</w:t>
      </w:r>
      <w:r>
        <w:t xml:space="preserve"> and refinements </w:t>
      </w:r>
      <w:r w:rsidRPr="00C0548E">
        <w:rPr>
          <w:rStyle w:val="StyleBoldUnderline"/>
        </w:rPr>
        <w:t>to the standard paradigm</w:t>
      </w:r>
      <w:r>
        <w:t xml:space="preserve">. </w:t>
      </w:r>
      <w:r w:rsidRPr="00C0548E">
        <w:rPr>
          <w:rStyle w:val="StyleBoldUnderline"/>
        </w:rPr>
        <w:t>The resulting models will be an improvement</w:t>
      </w:r>
      <w:r>
        <w:t xml:space="preserve"> and policies based on them may do better, </w:t>
      </w:r>
      <w:r w:rsidRPr="00C0548E">
        <w:rPr>
          <w:rStyle w:val="StyleBoldUnderline"/>
        </w:rPr>
        <w:t>but they too are likely to fail</w:t>
      </w:r>
      <w:r>
        <w:t xml:space="preserve">. Nothing less than a paradigm shift will do. But a new paradigm, I believe, is within our grasp: the intellectual building blocks are there and the Institute for New Economic Thinking is providing a framework for bringing the diverse group of scholars striving to create this new paradigm together. </w:t>
      </w:r>
      <w:r w:rsidRPr="00C0548E">
        <w:rPr>
          <w:rStyle w:val="StyleBoldUnderline"/>
        </w:rPr>
        <w:t>What is at stake</w:t>
      </w:r>
      <w:r>
        <w:t xml:space="preserve">, of course, is more than just the credibility of the economics profession or that of the policymakers who rely on their ideas: it </w:t>
      </w:r>
      <w:r w:rsidRPr="00C0548E">
        <w:rPr>
          <w:rStyle w:val="StyleBoldUnderline"/>
        </w:rPr>
        <w:t>is the stability and prosperity of our economies</w:t>
      </w:r>
      <w:r>
        <w:t>.</w:t>
      </w:r>
    </w:p>
    <w:p w:rsidR="0044047D" w:rsidRDefault="0044047D" w:rsidP="00FC17C4"/>
    <w:p w:rsidR="0044047D" w:rsidRDefault="0044047D" w:rsidP="0044047D">
      <w:pPr>
        <w:pStyle w:val="Heading4"/>
      </w:pPr>
      <w:r>
        <w:t>Collapse of the global economy is inevitable</w:t>
      </w:r>
    </w:p>
    <w:p w:rsidR="0044047D" w:rsidRDefault="0044047D" w:rsidP="0044047D">
      <w:r>
        <w:t xml:space="preserve">Thomas </w:t>
      </w:r>
      <w:r>
        <w:rPr>
          <w:rStyle w:val="StyleStyleBold12pt"/>
        </w:rPr>
        <w:t>Homer-Dixon</w:t>
      </w:r>
      <w:r>
        <w:t xml:space="preserve">, holds the Centre for International Governance Innovation Chair of Global Systems at the Balsillie School of International Affairs in Waterloo, Ontario, and is a Professor in the Centre for Environment and Business in the Faculty of Environment, University of Waterloo, January/February </w:t>
      </w:r>
      <w:r w:rsidRPr="000C0CF0">
        <w:rPr>
          <w:rStyle w:val="StyleStyleBold12pt"/>
        </w:rPr>
        <w:t>2011</w:t>
      </w:r>
      <w:r>
        <w:t>, “Unconventional Wisdom: ECONOMIES CAN'T JUST KEEP ON GROWING,” Foreign Policy, www.foreignpolicy.com/articles/2011/01/02/unconventional_wisdom?page=0,1</w:t>
      </w:r>
    </w:p>
    <w:p w:rsidR="0044047D" w:rsidRPr="0044047D" w:rsidRDefault="0044047D" w:rsidP="00FC17C4">
      <w:pPr>
        <w:rPr>
          <w:b/>
          <w:bCs/>
          <w:u w:val="single"/>
        </w:rPr>
      </w:pPr>
      <w:r>
        <w:t xml:space="preserve">Humanity has made great strides over the past 2,000 years, and we often assume that our path, notwithstanding a few bumps along the way, goes ever upward. But we are wrong: </w:t>
      </w:r>
      <w:r>
        <w:rPr>
          <w:rStyle w:val="StyleBoldUnderline"/>
        </w:rPr>
        <w:t>Within this century, environmental and resource constraints will</w:t>
      </w:r>
      <w:r>
        <w:t xml:space="preserve"> likely </w:t>
      </w:r>
      <w:r>
        <w:rPr>
          <w:rStyle w:val="StyleBoldUnderline"/>
        </w:rPr>
        <w:t>bring</w:t>
      </w:r>
      <w:r>
        <w:t xml:space="preserve"> global economic </w:t>
      </w:r>
      <w:r>
        <w:rPr>
          <w:rStyle w:val="StyleBoldUnderline"/>
        </w:rPr>
        <w:t>growth to a halt. Limits on</w:t>
      </w:r>
      <w:r>
        <w:t xml:space="preserve"> available </w:t>
      </w:r>
      <w:r>
        <w:rPr>
          <w:rStyle w:val="StyleBoldUnderline"/>
        </w:rPr>
        <w:t>resources</w:t>
      </w:r>
      <w:r>
        <w:t xml:space="preserve"> already </w:t>
      </w:r>
      <w:r>
        <w:rPr>
          <w:rStyle w:val="StyleBoldUnderline"/>
        </w:rPr>
        <w:t>restrict economic activity</w:t>
      </w:r>
      <w:r>
        <w:t xml:space="preserve"> in many sectors, though their impact usually goes unacknowledged. </w:t>
      </w:r>
      <w:r>
        <w:rPr>
          <w:rStyle w:val="StyleBoldUnderline"/>
        </w:rPr>
        <w:t>Take rare-earth elements</w:t>
      </w:r>
      <w:r>
        <w:t xml:space="preserve"> -- minerals and oxides </w:t>
      </w:r>
      <w:r>
        <w:rPr>
          <w:rStyle w:val="StyleBoldUnderline"/>
        </w:rPr>
        <w:t>essential to</w:t>
      </w:r>
      <w:r>
        <w:t xml:space="preserve"> the manufacture of </w:t>
      </w:r>
      <w:r>
        <w:rPr>
          <w:rStyle w:val="StyleBoldUnderline"/>
        </w:rPr>
        <w:t>many technologies</w:t>
      </w:r>
      <w:r>
        <w:t xml:space="preserve">. When China recently stopped exporting them, sudden shortages threatened to crimp a wide range of industries. Most commentators believed that the supply crunch would ease once new (or mothballed) rare-earth mines are opened. But such optimism overlooks a fundamental physical reality. </w:t>
      </w:r>
      <w:r>
        <w:rPr>
          <w:rStyle w:val="StyleBoldUnderline"/>
        </w:rPr>
        <w:t>As the best bodies of ore are exhausted, miners move on to less concentrated deposits in more difficult natural circumstances</w:t>
      </w:r>
      <w:r>
        <w:t xml:space="preserve">. These mines cause more pollution and require more energy. In other wordsfv, opening new rare-earth mines outside China will result in staggering environmental impact. Or consider petroleum, which provides about 40 percent of the world's commercial energy and more than 95 percent of its transportation energy. </w:t>
      </w:r>
      <w:r>
        <w:rPr>
          <w:rStyle w:val="StyleBoldUnderline"/>
        </w:rPr>
        <w:t>Oil companies</w:t>
      </w:r>
      <w:r>
        <w:t xml:space="preserve"> generally </w:t>
      </w:r>
      <w:r>
        <w:rPr>
          <w:rStyle w:val="StyleBoldUnderline"/>
        </w:rPr>
        <w:t>have to work harder to get each new barrel</w:t>
      </w:r>
      <w:r>
        <w:t xml:space="preserve"> of oil. The amount of energy they receive for each unit of energy they invest in drilling has dropped from 100 to 1 in Texas in the 1930s to about 15 to 1 in the continental United States today. The oil sands in Alberta, Canada, yield a return of only 4 to 1. Coal and natural gas still have high energy yields. So, as oil becomes harder to get in coming decades, these energy sources will become increasingly vital to the global economy. But they're fossil fuels, and burning them generates climate-changing carbon dioxide. If the World Bank's projected rates for global economic growth hold steady, global output will have risen almost tenfold by 2100, to more than $600 trillion in today's dollars. So </w:t>
      </w:r>
      <w:r>
        <w:rPr>
          <w:rStyle w:val="StyleBoldUnderline"/>
        </w:rPr>
        <w:t>even if countries make dramatic reductions in</w:t>
      </w:r>
      <w:r>
        <w:t xml:space="preserve"> carbon </w:t>
      </w:r>
      <w:r>
        <w:rPr>
          <w:rStyle w:val="StyleBoldUnderline"/>
        </w:rPr>
        <w:t xml:space="preserve">emissions per dollar of GDP, global </w:t>
      </w:r>
      <w:r>
        <w:t xml:space="preserve">carbon </w:t>
      </w:r>
      <w:r>
        <w:lastRenderedPageBreak/>
        <w:t xml:space="preserve">dioxide </w:t>
      </w:r>
      <w:r>
        <w:rPr>
          <w:rStyle w:val="StyleBoldUnderline"/>
        </w:rPr>
        <w:t>emissions will triple from today's level</w:t>
      </w:r>
      <w:r>
        <w:t xml:space="preserve"> to more than 90 billion metric tons a year. Scientists tell us that </w:t>
      </w:r>
      <w:r>
        <w:rPr>
          <w:rStyle w:val="StyleBoldUnderline"/>
        </w:rPr>
        <w:t>tripling</w:t>
      </w:r>
      <w:r>
        <w:t xml:space="preserve"> carbon </w:t>
      </w:r>
      <w:r>
        <w:rPr>
          <w:rStyle w:val="StyleBoldUnderline"/>
        </w:rPr>
        <w:t>emissions would cause</w:t>
      </w:r>
      <w:r>
        <w:t xml:space="preserve"> such </w:t>
      </w:r>
      <w:r>
        <w:rPr>
          <w:rStyle w:val="StyleBoldUnderline"/>
        </w:rPr>
        <w:t>extreme heat waves, droughts, and storms that farmers</w:t>
      </w:r>
      <w:r>
        <w:t xml:space="preserve"> would likely find they </w:t>
      </w:r>
      <w:r>
        <w:rPr>
          <w:rStyle w:val="StyleBoldUnderline"/>
        </w:rPr>
        <w:t>couldn't produce the food needed for the world's</w:t>
      </w:r>
      <w:r>
        <w:t xml:space="preserve"> projected </w:t>
      </w:r>
      <w:r>
        <w:rPr>
          <w:rStyle w:val="StyleBoldUnderline"/>
        </w:rPr>
        <w:t>population</w:t>
      </w:r>
      <w:r>
        <w:t xml:space="preserve"> of 9 billion people. Indeed, </w:t>
      </w:r>
      <w:r>
        <w:rPr>
          <w:rStyle w:val="StyleBoldUnderline"/>
        </w:rPr>
        <w:t>the</w:t>
      </w:r>
      <w:r>
        <w:t xml:space="preserve"> economic </w:t>
      </w:r>
      <w:r>
        <w:rPr>
          <w:rStyle w:val="StyleBoldUnderline"/>
        </w:rPr>
        <w:t>damage caused by</w:t>
      </w:r>
      <w:r>
        <w:t xml:space="preserve"> such </w:t>
      </w:r>
      <w:r>
        <w:rPr>
          <w:rStyle w:val="StyleBoldUnderline"/>
        </w:rPr>
        <w:t>climate change</w:t>
      </w:r>
      <w:r>
        <w:t xml:space="preserve"> </w:t>
      </w:r>
      <w:r>
        <w:rPr>
          <w:rStyle w:val="StyleBoldUnderline"/>
        </w:rPr>
        <w:t>would</w:t>
      </w:r>
      <w:r>
        <w:t xml:space="preserve"> probably, </w:t>
      </w:r>
      <w:r>
        <w:rPr>
          <w:rStyle w:val="StyleBoldUnderline"/>
        </w:rPr>
        <w:t>by itself, halt growth</w:t>
      </w:r>
      <w:r>
        <w:t xml:space="preserve">. Humankind is in a box. For the 2.7 billion people now living on less than $2 a day, economic growth is essential to satisfying the most basic requirements of human dignity. And in much wealthier societies, people need growth to pay off their debts, support liberty, and maintain civil peace. </w:t>
      </w:r>
      <w:r>
        <w:rPr>
          <w:rStyle w:val="StyleBoldUnderline"/>
        </w:rPr>
        <w:t>To produce</w:t>
      </w:r>
      <w:r>
        <w:t xml:space="preserve"> and sustain this </w:t>
      </w:r>
      <w:r>
        <w:rPr>
          <w:rStyle w:val="StyleBoldUnderline"/>
        </w:rPr>
        <w:t>growth</w:t>
      </w:r>
      <w:r>
        <w:t xml:space="preserve">, </w:t>
      </w:r>
      <w:r>
        <w:rPr>
          <w:rStyle w:val="StyleBoldUnderline"/>
        </w:rPr>
        <w:t>they must expend vast amounts of energy. Yet our best energy source</w:t>
      </w:r>
      <w:r>
        <w:t xml:space="preserve"> -- fossil fuel -- </w:t>
      </w:r>
      <w:r>
        <w:rPr>
          <w:rStyle w:val="StyleBoldUnderline"/>
        </w:rPr>
        <w:t>is the main thing contributing to climate change, and climate change, if unchecked, will halt growth.</w:t>
      </w:r>
    </w:p>
    <w:p w:rsidR="001F5E3B" w:rsidRDefault="001F5E3B" w:rsidP="001F5E3B">
      <w:pPr>
        <w:pStyle w:val="Heading3"/>
      </w:pPr>
      <w:r>
        <w:lastRenderedPageBreak/>
        <w:t>Case – Heg</w:t>
      </w:r>
    </w:p>
    <w:p w:rsidR="001F5E3B" w:rsidRPr="0069190A" w:rsidRDefault="001F5E3B" w:rsidP="001F5E3B">
      <w:pPr>
        <w:pStyle w:val="Heading4"/>
      </w:pPr>
      <w:r w:rsidRPr="0069190A">
        <w:t>a) The end of American dominance is inevitable and already underway</w:t>
      </w:r>
    </w:p>
    <w:p w:rsidR="001F5E3B" w:rsidRPr="0069190A" w:rsidRDefault="001F5E3B" w:rsidP="001F5E3B">
      <w:r w:rsidRPr="0069190A">
        <w:t xml:space="preserve">Layne 12 [Christopher, Robert M. Gates Chair in Intelligence and National Security at Texas A&amp;M University, “This Time It’s Real: The End of Unipolarity and the Pax Americana,” </w:t>
      </w:r>
      <w:r w:rsidRPr="0069190A">
        <w:rPr>
          <w:i/>
        </w:rPr>
        <w:t>International Studies Quarterly</w:t>
      </w:r>
      <w:r w:rsidRPr="0069190A">
        <w:t xml:space="preserve"> 56 (2012): 203-213.] // myost</w:t>
      </w:r>
    </w:p>
    <w:p w:rsidR="001F5E3B" w:rsidRPr="0069190A" w:rsidRDefault="001F5E3B" w:rsidP="001F5E3B"/>
    <w:p w:rsidR="001F5E3B" w:rsidRPr="0069190A" w:rsidRDefault="001F5E3B" w:rsidP="001F5E3B">
      <w:r w:rsidRPr="0069190A">
        <w:t xml:space="preserve">There are two drivers of American decline, one external and one domestic. </w:t>
      </w:r>
      <w:r w:rsidRPr="0069190A">
        <w:rPr>
          <w:rStyle w:val="StyleBoldUnderline"/>
        </w:rPr>
        <w:t>The</w:t>
      </w:r>
      <w:r w:rsidRPr="0069190A">
        <w:t xml:space="preserve"> external </w:t>
      </w:r>
      <w:r w:rsidRPr="0069190A">
        <w:rPr>
          <w:rStyle w:val="StyleBoldUnderline"/>
        </w:rPr>
        <w:t>driver of US decline is the</w:t>
      </w:r>
      <w:r w:rsidRPr="0069190A">
        <w:t xml:space="preserve"> emergence of new great powers in world politics and the unprecedented </w:t>
      </w:r>
      <w:r w:rsidRPr="0069190A">
        <w:rPr>
          <w:rStyle w:val="StyleBoldUnderline"/>
        </w:rPr>
        <w:t>shift in</w:t>
      </w:r>
      <w:r w:rsidRPr="0069190A">
        <w:t xml:space="preserve"> the center of global economic </w:t>
      </w:r>
      <w:r w:rsidRPr="0069190A">
        <w:rPr>
          <w:rStyle w:val="StyleBoldUnderline"/>
        </w:rPr>
        <w:t>power from the</w:t>
      </w:r>
      <w:r w:rsidRPr="0069190A">
        <w:t xml:space="preserve"> Euro</w:t>
      </w:r>
      <w:r w:rsidRPr="0069190A">
        <w:rPr>
          <w:rStyle w:val="StyleBoldUnderline"/>
        </w:rPr>
        <w:t>Atlantic</w:t>
      </w:r>
      <w:r w:rsidRPr="0069190A">
        <w:t xml:space="preserve"> area </w:t>
      </w:r>
      <w:r w:rsidRPr="0069190A">
        <w:rPr>
          <w:rStyle w:val="StyleBoldUnderline"/>
        </w:rPr>
        <w:t>to Asia</w:t>
      </w:r>
      <w:r w:rsidRPr="0069190A">
        <w:t xml:space="preserve">. In this respect, the relative decline of the United States and the end of unipolarity are linked inextricably: the rise of new great powers—especially China—is in itself the most tangible evidence of the erosion of the United States’ power. </w:t>
      </w:r>
      <w:r w:rsidRPr="0069190A">
        <w:rPr>
          <w:rStyle w:val="StyleBoldUnderline"/>
        </w:rPr>
        <w:t>China’s rise signals unipolarity’s end. Domestically, the driver of change is the</w:t>
      </w:r>
      <w:r w:rsidRPr="0069190A">
        <w:t xml:space="preserve"> relative—and in some ways absolute—</w:t>
      </w:r>
      <w:r w:rsidRPr="0069190A">
        <w:rPr>
          <w:rStyle w:val="StyleBoldUnderline"/>
        </w:rPr>
        <w:t>decline in America’s economic power, the</w:t>
      </w:r>
      <w:r w:rsidRPr="0069190A">
        <w:t xml:space="preserve"> looming </w:t>
      </w:r>
      <w:r w:rsidRPr="0069190A">
        <w:rPr>
          <w:rStyle w:val="StyleBoldUnderline"/>
        </w:rPr>
        <w:t>fiscal crisis</w:t>
      </w:r>
      <w:r w:rsidRPr="0069190A">
        <w:t xml:space="preserve"> confronting the United States, </w:t>
      </w:r>
      <w:r w:rsidRPr="0069190A">
        <w:rPr>
          <w:rStyle w:val="StyleBoldUnderline"/>
        </w:rPr>
        <w:t>and</w:t>
      </w:r>
      <w:r w:rsidRPr="0069190A">
        <w:t xml:space="preserve"> increasing </w:t>
      </w:r>
      <w:r w:rsidRPr="0069190A">
        <w:rPr>
          <w:rStyle w:val="StyleBoldUnderline"/>
        </w:rPr>
        <w:t>doubts about the dollar</w:t>
      </w:r>
      <w:r w:rsidRPr="0069190A">
        <w:t xml:space="preserve">’s long-term hold on reserve currency status. Unipolarity’s demise marks the end of era of the post-World War II Pax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Pax Americana— which endured for more than six decades. </w:t>
      </w:r>
      <w:r w:rsidRPr="0069190A">
        <w:rPr>
          <w:rStyle w:val="StyleBoldUnderline"/>
        </w:rPr>
        <w:t>During the Cold War</w:t>
      </w:r>
      <w:r w:rsidRPr="0069190A">
        <w:t xml:space="preserve">, the </w:t>
      </w:r>
      <w:r w:rsidRPr="0069190A">
        <w:rPr>
          <w:rStyle w:val="StyleBoldUnderline"/>
        </w:rPr>
        <w:t>Pax Americana reflected</w:t>
      </w:r>
      <w:r w:rsidRPr="0069190A">
        <w:t xml:space="preserve"> the fact </w:t>
      </w:r>
      <w:r w:rsidRPr="0069190A">
        <w:rPr>
          <w:rStyle w:val="StyleBoldUnderline"/>
        </w:rPr>
        <w:t>that</w:t>
      </w:r>
      <w:r w:rsidRPr="0069190A">
        <w:t xml:space="preserve"> outside the Soviet sphere,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was the</w:t>
      </w:r>
      <w:r w:rsidRPr="0069190A">
        <w:t xml:space="preserve"> preponderant </w:t>
      </w:r>
      <w:r w:rsidRPr="0069190A">
        <w:rPr>
          <w:rStyle w:val="StyleBoldUnderline"/>
        </w:rPr>
        <w:t>power in</w:t>
      </w:r>
      <w:r w:rsidRPr="0069190A">
        <w:t xml:space="preserve"> the three regions of the world it cared most about: Western </w:t>
      </w:r>
      <w:r w:rsidRPr="0069190A">
        <w:rPr>
          <w:rStyle w:val="StyleBoldUnderline"/>
        </w:rPr>
        <w:t>Europe, East Asia, and the Persian Gulf</w:t>
      </w:r>
      <w:r w:rsidRPr="0069190A">
        <w:t xml:space="preserve">. The </w:t>
      </w:r>
      <w:r w:rsidRPr="0069190A">
        <w:rPr>
          <w:rStyle w:val="StyleBoldUnderline"/>
        </w:rPr>
        <w:t>Pax Americana rested on the</w:t>
      </w:r>
      <w:r w:rsidRPr="0069190A">
        <w:t xml:space="preserve"> foundational </w:t>
      </w:r>
      <w:r w:rsidRPr="0069190A">
        <w:rPr>
          <w:rStyle w:val="StyleBoldUnderline"/>
        </w:rPr>
        <w:t>pillars of US military dominance and economic leadership</w:t>
      </w:r>
      <w:r w:rsidRPr="0069190A">
        <w:t xml:space="preserve"> and was buttressed by two supporting pillars: America’s ideological appeal (‘‘soft power’’) and the framework of international institutions that the United States built after 1945. </w:t>
      </w:r>
      <w:r w:rsidRPr="0069190A">
        <w:rPr>
          <w:rStyle w:val="StyleBoldUnderline"/>
        </w:rPr>
        <w:t>Following the Cold War</w:t>
      </w:r>
      <w:r w:rsidRPr="0069190A">
        <w:t xml:space="preserve">’s end,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used its</w:t>
      </w:r>
      <w:r w:rsidRPr="0069190A">
        <w:t xml:space="preserve"> second unipolar </w:t>
      </w:r>
      <w:r w:rsidRPr="0069190A">
        <w:rPr>
          <w:rStyle w:val="StyleBoldUnderline"/>
        </w:rPr>
        <w:t>moment to consolidate</w:t>
      </w:r>
      <w:r w:rsidRPr="0069190A">
        <w:t xml:space="preserve"> the Pax Americana by expanding both </w:t>
      </w:r>
      <w:r w:rsidRPr="0069190A">
        <w:rPr>
          <w:rStyle w:val="StyleBoldUnderline"/>
        </w:rPr>
        <w:t>its</w:t>
      </w:r>
      <w:r w:rsidRPr="0069190A">
        <w:t xml:space="preserve"> geopolitical and ideological </w:t>
      </w:r>
      <w:r w:rsidRPr="0069190A">
        <w:rPr>
          <w:rStyle w:val="StyleBoldUnderline"/>
        </w:rPr>
        <w:t>ambitions. In the Great Recession’s aftermath</w:t>
      </w:r>
      <w:r w:rsidRPr="0069190A">
        <w:t xml:space="preserve">, however, </w:t>
      </w:r>
      <w:r w:rsidRPr="0069190A">
        <w:rPr>
          <w:rStyle w:val="StyleBoldUnderline"/>
        </w:rPr>
        <w:t>the economic foundation</w:t>
      </w:r>
      <w:r w:rsidRPr="0069190A">
        <w:t xml:space="preserve"> of the Pax Americana </w:t>
      </w:r>
      <w:r w:rsidRPr="0069190A">
        <w:rPr>
          <w:rStyle w:val="StyleBoldUnderline"/>
        </w:rPr>
        <w:t>has crumbled, and its ideational and institutional pillars have</w:t>
      </w:r>
      <w:r w:rsidRPr="0069190A">
        <w:t xml:space="preserve"> been </w:t>
      </w:r>
      <w:r w:rsidRPr="0069190A">
        <w:rPr>
          <w:rStyle w:val="StyleBoldUnderline"/>
        </w:rPr>
        <w:t>weakened. Although the U</w:t>
      </w:r>
      <w:r w:rsidRPr="0069190A">
        <w:t xml:space="preserve">nited </w:t>
      </w:r>
      <w:r w:rsidRPr="0069190A">
        <w:rPr>
          <w:rStyle w:val="StyleBoldUnderline"/>
        </w:rPr>
        <w:t>S</w:t>
      </w:r>
      <w:r w:rsidRPr="0069190A">
        <w:t xml:space="preserve">tates </w:t>
      </w:r>
      <w:r w:rsidRPr="0069190A">
        <w:rPr>
          <w:rStyle w:val="StyleBoldUnderline"/>
        </w:rPr>
        <w:t>remains preeminent militarily, the rise of new</w:t>
      </w:r>
      <w:r w:rsidRPr="0069190A">
        <w:t xml:space="preserve"> great </w:t>
      </w:r>
      <w:r w:rsidRPr="0069190A">
        <w:rPr>
          <w:rStyle w:val="StyleBoldUnderline"/>
        </w:rPr>
        <w:t>powers</w:t>
      </w:r>
      <w:r w:rsidRPr="0069190A">
        <w:t xml:space="preserve"> like China, </w:t>
      </w:r>
      <w:r w:rsidRPr="0069190A">
        <w:rPr>
          <w:rStyle w:val="StyleBoldUnderline"/>
        </w:rPr>
        <w:t>coupled with</w:t>
      </w:r>
      <w:r w:rsidRPr="0069190A">
        <w:t xml:space="preserve"> US </w:t>
      </w:r>
      <w:r w:rsidRPr="0069190A">
        <w:rPr>
          <w:rStyle w:val="StyleBoldUnderline"/>
        </w:rPr>
        <w:t>fiscal and economic constraints, means</w:t>
      </w:r>
      <w:r w:rsidRPr="0069190A">
        <w:t xml:space="preserve"> that over the next decade or two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military</w:t>
      </w:r>
      <w:r w:rsidRPr="0069190A">
        <w:t xml:space="preserve"> dominance </w:t>
      </w:r>
      <w:r w:rsidRPr="0069190A">
        <w:rPr>
          <w:rStyle w:val="StyleBoldUnderline"/>
        </w:rPr>
        <w:t>will be challenged</w:t>
      </w:r>
      <w:r w:rsidRPr="0069190A">
        <w:t xml:space="preserve">. The decline of American power means the end of US dominance in world politics and a transition to a new constellation of world power. </w:t>
      </w:r>
      <w:r w:rsidRPr="0069190A">
        <w:rPr>
          <w:rStyle w:val="StyleBoldUnderline"/>
        </w:rPr>
        <w:t>Without the ‘‘hard’’ power</w:t>
      </w:r>
      <w:r w:rsidRPr="0069190A">
        <w:t xml:space="preserve"> (military and economic) </w:t>
      </w:r>
      <w:r w:rsidRPr="0069190A">
        <w:rPr>
          <w:rStyle w:val="StyleBoldUnderline"/>
        </w:rPr>
        <w:t>upon which it was built</w:t>
      </w:r>
      <w:r w:rsidRPr="0069190A">
        <w:t xml:space="preserve">, the Pax </w:t>
      </w:r>
      <w:r w:rsidRPr="0069190A">
        <w:rPr>
          <w:rStyle w:val="StyleBoldUnderline"/>
        </w:rPr>
        <w:t>America</w:t>
      </w:r>
      <w:r w:rsidRPr="0069190A">
        <w:t xml:space="preserve">na is doomed to wither in the early twenty-first century. Indeed, because of China’s great-power emergence, and the United States’ own domestic economic weaknesses, it </w:t>
      </w:r>
      <w:r w:rsidRPr="0069190A">
        <w:rPr>
          <w:rStyle w:val="StyleBoldUnderline"/>
        </w:rPr>
        <w:t>already is withering</w:t>
      </w:r>
      <w:r w:rsidRPr="0069190A">
        <w:t>.</w:t>
      </w:r>
    </w:p>
    <w:p w:rsidR="001F5E3B" w:rsidRPr="0069190A" w:rsidRDefault="001F5E3B" w:rsidP="001F5E3B">
      <w:pPr>
        <w:pStyle w:val="Heading4"/>
      </w:pPr>
      <w:r w:rsidRPr="0069190A">
        <w:t>b) The only question of this transition is whether it will be violent or peaceful – clinging to hegemony ensures bloody conflicts</w:t>
      </w:r>
    </w:p>
    <w:p w:rsidR="001F5E3B" w:rsidRPr="0069190A" w:rsidRDefault="001F5E3B" w:rsidP="001F5E3B">
      <w:r w:rsidRPr="0069190A">
        <w:t xml:space="preserve">Quinn 11 (Adam, Department of Political Science and International Studies School of Government and Society Muirhead Tower University of Birmingham, “The art of declining politely: Obama's prudent presidency and the waning of American power,” </w:t>
      </w:r>
      <w:r w:rsidRPr="0069190A">
        <w:rPr>
          <w:i/>
        </w:rPr>
        <w:t>International Affairs</w:t>
      </w:r>
      <w:r w:rsidRPr="0069190A">
        <w:t xml:space="preserve"> 87.4 (July 2011): 803-824</w:t>
      </w:r>
      <w:proofErr w:type="gramStart"/>
      <w:r w:rsidRPr="0069190A">
        <w:t>)CD</w:t>
      </w:r>
      <w:proofErr w:type="gramEnd"/>
      <w:r w:rsidRPr="0069190A">
        <w:t>)</w:t>
      </w:r>
    </w:p>
    <w:p w:rsidR="001F5E3B" w:rsidRPr="0069190A" w:rsidRDefault="001F5E3B" w:rsidP="001F5E3B"/>
    <w:p w:rsidR="001F5E3B" w:rsidRPr="00FC17C4" w:rsidRDefault="001F5E3B" w:rsidP="00FC17C4">
      <w:r w:rsidRPr="0069190A">
        <w:t xml:space="preserve">As noted in the opening passages of this article, the narratives of America’s decline and Obama’s restraint are distinct but also crucially connected. </w:t>
      </w:r>
      <w:r w:rsidRPr="0069190A">
        <w:rPr>
          <w:rStyle w:val="StyleBoldUnderline"/>
        </w:rPr>
        <w:t>Facing</w:t>
      </w:r>
      <w:r w:rsidRPr="0069190A">
        <w:t xml:space="preserve"> this </w:t>
      </w:r>
      <w:r w:rsidRPr="0069190A">
        <w:rPr>
          <w:rStyle w:val="StyleBoldUnderline"/>
        </w:rPr>
        <w:t>incipient</w:t>
      </w:r>
      <w:r w:rsidRPr="0069190A">
        <w:t xml:space="preserve"> period of </w:t>
      </w:r>
      <w:r w:rsidRPr="0069190A">
        <w:rPr>
          <w:rStyle w:val="StyleBoldUnderline"/>
        </w:rPr>
        <w:t>decline</w:t>
      </w:r>
      <w:r w:rsidRPr="0069190A">
        <w:t xml:space="preserve">, </w:t>
      </w:r>
      <w:r w:rsidRPr="0069190A">
        <w:rPr>
          <w:rStyle w:val="StyleBoldUnderline"/>
        </w:rPr>
        <w:t>America</w:t>
      </w:r>
      <w:r w:rsidRPr="0069190A">
        <w:t xml:space="preserve">’s leaders </w:t>
      </w:r>
      <w:r w:rsidRPr="0069190A">
        <w:rPr>
          <w:rStyle w:val="StyleBoldUnderline"/>
        </w:rPr>
        <w:t>may walk one of two paths</w:t>
      </w:r>
      <w:r w:rsidRPr="0069190A">
        <w:t xml:space="preserve">. Either </w:t>
      </w:r>
      <w:r w:rsidRPr="0069190A">
        <w:rPr>
          <w:rStyle w:val="StyleBoldUnderline"/>
        </w:rPr>
        <w:t>the nation can come to terms with the</w:t>
      </w:r>
      <w:r w:rsidRPr="0069190A">
        <w:t xml:space="preserve"> reality of the </w:t>
      </w:r>
      <w:r w:rsidRPr="0069190A">
        <w:rPr>
          <w:rStyle w:val="StyleBoldUnderline"/>
        </w:rPr>
        <w:t>process</w:t>
      </w:r>
      <w:r w:rsidRPr="0069190A">
        <w:t xml:space="preserve"> that is under way and seek to finesse it in the smoothest way possible. </w:t>
      </w:r>
      <w:r w:rsidRPr="0069190A">
        <w:rPr>
          <w:rStyle w:val="StyleBoldUnderline"/>
        </w:rPr>
        <w:t xml:space="preserve">Or it can ‘rage against the dying </w:t>
      </w:r>
      <w:r w:rsidRPr="0069190A">
        <w:rPr>
          <w:rStyle w:val="StyleBoldUnderline"/>
        </w:rPr>
        <w:lastRenderedPageBreak/>
        <w:t>of the light’</w:t>
      </w:r>
      <w:r w:rsidRPr="0069190A">
        <w:t xml:space="preserve">, refusing to accept the waning of its primacy. President Obama’s approach, defined by restraint and awareness of limits, makes him ideologically and temperamentally well suited to the former course in a way that, to cite one example, his predecessor was not. He is, in short, a good president to inaugurate an era of managed decline. </w:t>
      </w:r>
      <w:r w:rsidRPr="0069190A">
        <w:rPr>
          <w:rStyle w:val="StyleBoldUnderline"/>
        </w:rPr>
        <w:t>Those who</w:t>
      </w:r>
      <w:r w:rsidRPr="0069190A">
        <w:t xml:space="preserve"> vocally </w:t>
      </w:r>
      <w:r w:rsidRPr="0069190A">
        <w:rPr>
          <w:rStyle w:val="StyleBoldUnderline"/>
        </w:rPr>
        <w:t>demand</w:t>
      </w:r>
      <w:r w:rsidRPr="0069190A">
        <w:t xml:space="preserve"> that </w:t>
      </w:r>
      <w:r w:rsidRPr="0069190A">
        <w:rPr>
          <w:rStyle w:val="StyleBoldUnderline"/>
        </w:rPr>
        <w:t>the President act</w:t>
      </w:r>
      <w:r w:rsidRPr="0069190A">
        <w:t xml:space="preserve"> more </w:t>
      </w:r>
      <w:r w:rsidRPr="0069190A">
        <w:rPr>
          <w:rStyle w:val="StyleBoldUnderline"/>
        </w:rPr>
        <w:t>boldly</w:t>
      </w:r>
      <w:r w:rsidRPr="0069190A">
        <w:t xml:space="preserve"> are not merely criticizing him; in </w:t>
      </w:r>
      <w:r w:rsidRPr="0069190A">
        <w:rPr>
          <w:rStyle w:val="StyleBoldUnderline"/>
        </w:rPr>
        <w:t>suggest</w:t>
      </w:r>
      <w:r w:rsidRPr="0069190A">
        <w:t xml:space="preserve">ing that </w:t>
      </w:r>
      <w:r w:rsidRPr="0069190A">
        <w:rPr>
          <w:rStyle w:val="StyleBoldUnderline"/>
        </w:rPr>
        <w:t>he is ‘weak’ and that a ‘tougher’ policy is needed</w:t>
      </w:r>
      <w:r w:rsidRPr="0069190A">
        <w:t xml:space="preserve">, they </w:t>
      </w:r>
      <w:r w:rsidRPr="0069190A">
        <w:rPr>
          <w:rStyle w:val="StyleBoldUnderline"/>
        </w:rPr>
        <w:t>implicitly suppose</w:t>
      </w:r>
      <w:r w:rsidRPr="0069190A">
        <w:t xml:space="preserve"> that the </w:t>
      </w:r>
      <w:r w:rsidRPr="0069190A">
        <w:rPr>
          <w:rStyle w:val="StyleBoldUnderline"/>
        </w:rPr>
        <w:t>resources will be available to support such a course</w:t>
      </w:r>
      <w:r w:rsidRPr="0069190A">
        <w:t xml:space="preserve">. In doing so they set their faces against the reality of the coming American decline.97 </w:t>
      </w:r>
      <w:r w:rsidRPr="0069190A">
        <w:rPr>
          <w:rStyle w:val="StyleBoldUnderline"/>
        </w:rPr>
        <w:t>If the U</w:t>
      </w:r>
      <w:r w:rsidRPr="0069190A">
        <w:t xml:space="preserve">nited </w:t>
      </w:r>
      <w:r w:rsidRPr="0069190A">
        <w:rPr>
          <w:rStyle w:val="StyleBoldUnderline"/>
        </w:rPr>
        <w:t>S</w:t>
      </w:r>
      <w:r w:rsidRPr="0069190A">
        <w:t xml:space="preserve">tates </w:t>
      </w:r>
      <w:r w:rsidRPr="0069190A">
        <w:rPr>
          <w:rStyle w:val="StyleBoldUnderline"/>
        </w:rPr>
        <w:t>can embrace</w:t>
      </w:r>
      <w:r w:rsidRPr="0069190A">
        <w:t xml:space="preserve"> the spirit of managed </w:t>
      </w:r>
      <w:r w:rsidRPr="0069190A">
        <w:rPr>
          <w:rStyle w:val="StyleBoldUnderline"/>
        </w:rPr>
        <w:t>decline</w:t>
      </w:r>
      <w:r w:rsidRPr="0069190A">
        <w:t xml:space="preserve">, then this will clear the way for a judicious retrenchment, trimming ambitions in line with the fact that the nation can no longer act on the global stage with the wide latitude once afforded by its superior power. As part of such a project, </w:t>
      </w:r>
      <w:r w:rsidRPr="0069190A">
        <w:rPr>
          <w:rStyle w:val="StyleBoldUnderline"/>
        </w:rPr>
        <w:t>it can</w:t>
      </w:r>
      <w:r w:rsidRPr="0069190A">
        <w:t xml:space="preserve">, as those who seek to qualify the decline thesis have suggested, use the significant resources still at its disposal to </w:t>
      </w:r>
      <w:r w:rsidRPr="0069190A">
        <w:rPr>
          <w:rStyle w:val="StyleBoldUnderline"/>
        </w:rPr>
        <w:t>smooth the edges of its loss of</w:t>
      </w:r>
      <w:r w:rsidRPr="0069190A">
        <w:t xml:space="preserve"> relative </w:t>
      </w:r>
      <w:r w:rsidRPr="0069190A">
        <w:rPr>
          <w:rStyle w:val="StyleBoldUnderline"/>
        </w:rPr>
        <w:t>power, preserving</w:t>
      </w:r>
      <w:r w:rsidRPr="0069190A">
        <w:t xml:space="preserve"> influence to the maximum extent possible through whatever legacy of </w:t>
      </w:r>
      <w:r w:rsidRPr="0069190A">
        <w:rPr>
          <w:rStyle w:val="StyleBoldUnderline"/>
        </w:rPr>
        <w:t>norms</w:t>
      </w:r>
      <w:r w:rsidRPr="0069190A">
        <w:t xml:space="preserve"> and institutions is </w:t>
      </w:r>
      <w:r w:rsidRPr="0069190A">
        <w:rPr>
          <w:rStyle w:val="StyleBoldUnderline"/>
        </w:rPr>
        <w:t>bequeathed by its primacy. The alternative</w:t>
      </w:r>
      <w:r w:rsidRPr="0069190A">
        <w:t xml:space="preserve"> course</w:t>
      </w:r>
      <w:r w:rsidRPr="0069190A">
        <w:rPr>
          <w:rStyle w:val="StyleBoldUnderline"/>
        </w:rPr>
        <w:t xml:space="preserve"> involves</w:t>
      </w:r>
      <w:r w:rsidRPr="0069190A">
        <w:t xml:space="preserve"> the initiation or </w:t>
      </w:r>
      <w:r w:rsidRPr="0069190A">
        <w:rPr>
          <w:rStyle w:val="StyleBoldUnderline"/>
        </w:rPr>
        <w:t>escalation of conflict</w:t>
      </w:r>
      <w:r w:rsidRPr="0069190A">
        <w:t xml:space="preserve">ual scenarios for which the United States increasingly lacks the resources to cater: </w:t>
      </w:r>
      <w:r w:rsidRPr="0069190A">
        <w:rPr>
          <w:rStyle w:val="StyleBoldUnderline"/>
        </w:rPr>
        <w:t>provocation of</w:t>
      </w:r>
      <w:r w:rsidRPr="0069190A">
        <w:t xml:space="preserve"> a military conclusion to the impasse with </w:t>
      </w:r>
      <w:r w:rsidRPr="0069190A">
        <w:rPr>
          <w:rStyle w:val="StyleBoldUnderline"/>
        </w:rPr>
        <w:t>Iran</w:t>
      </w:r>
      <w:r w:rsidRPr="0069190A">
        <w:t xml:space="preserve">; deliberate </w:t>
      </w:r>
      <w:r w:rsidRPr="0069190A">
        <w:rPr>
          <w:rStyle w:val="StyleBoldUnderline"/>
        </w:rPr>
        <w:t>escalation of</w:t>
      </w:r>
      <w:r w:rsidRPr="0069190A">
        <w:t xml:space="preserve"> strategic </w:t>
      </w:r>
      <w:r w:rsidRPr="0069190A">
        <w:rPr>
          <w:rStyle w:val="StyleBoldUnderline"/>
        </w:rPr>
        <w:t>rivalry with China</w:t>
      </w:r>
      <w:r w:rsidRPr="0069190A">
        <w:t xml:space="preserve"> in East Asia; commitment to </w:t>
      </w:r>
      <w:r w:rsidRPr="0069190A">
        <w:rPr>
          <w:rStyle w:val="StyleBoldUnderline"/>
        </w:rPr>
        <w:t>continuing the campaign in Afghanistan</w:t>
      </w:r>
      <w:r w:rsidRPr="0069190A">
        <w:t xml:space="preserve"> for another decade; a costly effort to consistently apply principles of </w:t>
      </w:r>
      <w:r w:rsidRPr="0069190A">
        <w:rPr>
          <w:rStyle w:val="StyleBoldUnderline"/>
        </w:rPr>
        <w:t>military interventionism, regime change and democracy promotion</w:t>
      </w:r>
      <w:r w:rsidRPr="0069190A">
        <w:t xml:space="preserve"> in respons</w:t>
      </w:r>
      <w:r>
        <w:t>e to events in North Africa.</w:t>
      </w:r>
    </w:p>
    <w:sectPr w:rsidR="001F5E3B" w:rsidRPr="00FC17C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D9F" w:rsidRDefault="00972D9F" w:rsidP="005F5576">
      <w:r>
        <w:separator/>
      </w:r>
    </w:p>
  </w:endnote>
  <w:endnote w:type="continuationSeparator" w:id="0">
    <w:p w:rsidR="00972D9F" w:rsidRDefault="00972D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D9F" w:rsidRDefault="00972D9F" w:rsidP="005F5576">
      <w:r>
        <w:separator/>
      </w:r>
    </w:p>
  </w:footnote>
  <w:footnote w:type="continuationSeparator" w:id="0">
    <w:p w:rsidR="00972D9F" w:rsidRDefault="00972D9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E438A3">
      <w:rPr>
        <w:b/>
        <w:noProof/>
      </w:rPr>
      <w:t>13</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E438A3">
      <w:rPr>
        <w:b/>
        <w:noProof/>
      </w:rPr>
      <w:t>18</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C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5E3B"/>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A09"/>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047D"/>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3C2C"/>
    <w:rsid w:val="00907DFE"/>
    <w:rsid w:val="00914596"/>
    <w:rsid w:val="009146BF"/>
    <w:rsid w:val="00930D1F"/>
    <w:rsid w:val="00935127"/>
    <w:rsid w:val="0094025E"/>
    <w:rsid w:val="0094256C"/>
    <w:rsid w:val="009706C1"/>
    <w:rsid w:val="00972D9F"/>
    <w:rsid w:val="00984B38"/>
    <w:rsid w:val="009A0636"/>
    <w:rsid w:val="009A6FF5"/>
    <w:rsid w:val="009B2B47"/>
    <w:rsid w:val="009C4298"/>
    <w:rsid w:val="009D318C"/>
    <w:rsid w:val="00A10B8B"/>
    <w:rsid w:val="00A26733"/>
    <w:rsid w:val="00A341EA"/>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D4AAD"/>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45A7"/>
    <w:rsid w:val="00DB0F7E"/>
    <w:rsid w:val="00DB5489"/>
    <w:rsid w:val="00DB6C98"/>
    <w:rsid w:val="00DC701C"/>
    <w:rsid w:val="00E00376"/>
    <w:rsid w:val="00E01016"/>
    <w:rsid w:val="00E015D5"/>
    <w:rsid w:val="00E14EBD"/>
    <w:rsid w:val="00E16734"/>
    <w:rsid w:val="00E16AB4"/>
    <w:rsid w:val="00E2367A"/>
    <w:rsid w:val="00E35971"/>
    <w:rsid w:val="00E35FC9"/>
    <w:rsid w:val="00E377A4"/>
    <w:rsid w:val="00E420E9"/>
    <w:rsid w:val="00E438A3"/>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17C4"/>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17C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17C4"/>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 + 12pt,Style Style Bold"/>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t.com/cms/s/0/d5108f90-abc2-11df-9f02-00144feabdc0.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2.hmc.edu/~tbeckman/personal/Heidart.html%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18</Pages>
  <Words>10581</Words>
  <Characters>60312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7</cp:revision>
  <dcterms:created xsi:type="dcterms:W3CDTF">2012-10-20T23:52:00Z</dcterms:created>
  <dcterms:modified xsi:type="dcterms:W3CDTF">2012-11-08T23:03:00Z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