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94E" w:rsidRPr="00A31856" w:rsidRDefault="00BA094E" w:rsidP="008337C2"/>
    <w:p w:rsidR="00BA094E" w:rsidRPr="00141688" w:rsidRDefault="00BA094E" w:rsidP="00BA094E">
      <w:pPr>
        <w:pStyle w:val="Heading2"/>
      </w:pPr>
      <w:r w:rsidRPr="00141688">
        <w:t xml:space="preserve">Observation 1: Inherency </w:t>
      </w:r>
    </w:p>
    <w:p w:rsidR="00BA094E" w:rsidRPr="0040068F" w:rsidRDefault="00BA094E" w:rsidP="00BA094E">
      <w:pPr>
        <w:pStyle w:val="Heading4"/>
      </w:pPr>
      <w:r w:rsidRPr="0040068F">
        <w:t xml:space="preserve">The Department of Defense </w:t>
      </w:r>
      <w:r>
        <w:t>has outlined goals for moving away from fossil fuels.</w:t>
      </w:r>
      <w:r w:rsidRPr="0040068F">
        <w:t xml:space="preserve"> </w:t>
      </w:r>
    </w:p>
    <w:p w:rsidR="00BA094E" w:rsidRPr="00A82E3D" w:rsidRDefault="00BA094E" w:rsidP="00BA094E">
      <w:r w:rsidRPr="00A82E3D">
        <w:rPr>
          <w:rStyle w:val="StyleStyleBold12pt"/>
        </w:rPr>
        <w:t>Brasher et al 2012</w:t>
      </w:r>
      <w:r w:rsidRPr="00A82E3D">
        <w:t xml:space="preserve"> (</w:t>
      </w:r>
      <w:hyperlink r:id="rId11" w:history="1">
        <w:r w:rsidRPr="00A82E3D">
          <w:rPr>
            <w:rStyle w:val="Hyperlink"/>
          </w:rPr>
          <w:t xml:space="preserve">Lance T. </w:t>
        </w:r>
      </w:hyperlink>
      <w:r w:rsidRPr="00A82E3D">
        <w:t>, </w:t>
      </w:r>
      <w:hyperlink r:id="rId12" w:history="1">
        <w:r w:rsidRPr="00A82E3D">
          <w:rPr>
            <w:rStyle w:val="Hyperlink"/>
          </w:rPr>
          <w:t>Chirag K. Dedania</w:t>
        </w:r>
      </w:hyperlink>
      <w:r w:rsidRPr="00A82E3D">
        <w:t>, </w:t>
      </w:r>
      <w:hyperlink r:id="rId13" w:history="1">
        <w:r w:rsidRPr="00A82E3D">
          <w:rPr>
            <w:rStyle w:val="Hyperlink"/>
          </w:rPr>
          <w:t>Andrew L. Baldinger</w:t>
        </w:r>
      </w:hyperlink>
      <w:r w:rsidRPr="00A82E3D">
        <w:t xml:space="preserve"> </w:t>
      </w:r>
      <w:proofErr w:type="spellStart"/>
      <w:r w:rsidRPr="00A82E3D">
        <w:t>Affliates</w:t>
      </w:r>
      <w:proofErr w:type="spellEnd"/>
      <w:r w:rsidRPr="00A82E3D">
        <w:t xml:space="preserve"> </w:t>
      </w:r>
      <w:proofErr w:type="spellStart"/>
      <w:r w:rsidRPr="00A82E3D">
        <w:t>Skadden</w:t>
      </w:r>
      <w:proofErr w:type="spellEnd"/>
      <w:r w:rsidRPr="00A82E3D">
        <w:t xml:space="preserve">, </w:t>
      </w:r>
      <w:proofErr w:type="spellStart"/>
      <w:r w:rsidRPr="00A82E3D">
        <w:t>Arps</w:t>
      </w:r>
      <w:proofErr w:type="spellEnd"/>
      <w:r w:rsidRPr="00A82E3D">
        <w:t xml:space="preserve">, Slate, Meagher &amp; </w:t>
      </w:r>
      <w:proofErr w:type="spellStart"/>
      <w:r w:rsidRPr="00A82E3D">
        <w:t>Flom</w:t>
      </w:r>
      <w:proofErr w:type="spellEnd"/>
      <w:r w:rsidRPr="00A82E3D">
        <w:t xml:space="preserve"> LLP  "Department of Defense Initiatives Focus on Renewable Energy Projects", </w:t>
      </w:r>
      <w:hyperlink r:id="rId14" w:anchor="ftn1" w:history="1">
        <w:r w:rsidRPr="00A82E3D">
          <w:rPr>
            <w:rStyle w:val="Hyperlink"/>
          </w:rPr>
          <w:t>http://www.skadden.com/insights/department-defense-initiatives-focus-renewable-energy-projects#ftn1</w:t>
        </w:r>
      </w:hyperlink>
      <w:r w:rsidRPr="00A82E3D">
        <w:t>, Vance)</w:t>
      </w:r>
    </w:p>
    <w:p w:rsidR="00BA094E" w:rsidRPr="00A82E3D" w:rsidRDefault="00BA094E" w:rsidP="00BA094E">
      <w:pPr>
        <w:rPr>
          <w:rStyle w:val="StyleBoldUnderline"/>
        </w:rPr>
      </w:pPr>
      <w:r w:rsidRPr="00404036">
        <w:rPr>
          <w:rStyle w:val="StyleBoldUnderline"/>
          <w:highlight w:val="cyan"/>
        </w:rPr>
        <w:t>The recession</w:t>
      </w:r>
      <w:r w:rsidRPr="00A82E3D">
        <w:rPr>
          <w:rStyle w:val="StyleBoldUnderline"/>
        </w:rPr>
        <w:t xml:space="preserve">, improvements in </w:t>
      </w:r>
      <w:r w:rsidRPr="00404036">
        <w:rPr>
          <w:rStyle w:val="StyleBoldUnderline"/>
          <w:highlight w:val="cyan"/>
        </w:rPr>
        <w:t>energy efficiency</w:t>
      </w:r>
      <w:r w:rsidRPr="00A82E3D">
        <w:rPr>
          <w:rStyle w:val="StyleBoldUnderline"/>
        </w:rPr>
        <w:t xml:space="preserve">, low natural </w:t>
      </w:r>
      <w:r w:rsidRPr="00404036">
        <w:rPr>
          <w:rStyle w:val="StyleBoldUnderline"/>
          <w:highlight w:val="cyan"/>
        </w:rPr>
        <w:t>gas prices</w:t>
      </w:r>
      <w:r w:rsidRPr="00A82E3D">
        <w:rPr>
          <w:rStyle w:val="StyleBoldUnderline"/>
        </w:rPr>
        <w:t xml:space="preserve">, </w:t>
      </w:r>
      <w:r w:rsidRPr="00404036">
        <w:rPr>
          <w:rStyle w:val="StyleBoldUnderline"/>
          <w:highlight w:val="cyan"/>
        </w:rPr>
        <w:t>ratepayer unwillingness to fund</w:t>
      </w:r>
      <w:r w:rsidRPr="00A82E3D">
        <w:rPr>
          <w:rStyle w:val="StyleBoldUnderline"/>
        </w:rPr>
        <w:t xml:space="preserve"> higher-cost renewable </w:t>
      </w:r>
      <w:r w:rsidRPr="00404036">
        <w:rPr>
          <w:rStyle w:val="StyleBoldUnderline"/>
          <w:highlight w:val="cyan"/>
        </w:rPr>
        <w:t>energy</w:t>
      </w:r>
      <w:r w:rsidRPr="00A82E3D">
        <w:rPr>
          <w:rStyle w:val="StyleBoldUnderline"/>
        </w:rPr>
        <w:t xml:space="preserve"> and largely satisfied renewable energy portfolio standards have resulted in slower load growth. </w:t>
      </w:r>
      <w:r w:rsidRPr="00404036">
        <w:rPr>
          <w:rStyle w:val="StyleBoldUnderline"/>
        </w:rPr>
        <w:t>This</w:t>
      </w:r>
      <w:r w:rsidRPr="009B6184">
        <w:t xml:space="preserve">, in turn, </w:t>
      </w:r>
      <w:r w:rsidRPr="00F4209F">
        <w:rPr>
          <w:rStyle w:val="StyleBoldUnderline"/>
          <w:highlight w:val="cyan"/>
        </w:rPr>
        <w:t>h</w:t>
      </w:r>
      <w:r w:rsidRPr="00404036">
        <w:rPr>
          <w:rStyle w:val="StyleBoldUnderline"/>
          <w:highlight w:val="cyan"/>
        </w:rPr>
        <w:t>as created a scarcity of long-term r</w:t>
      </w:r>
      <w:r w:rsidRPr="00A82E3D">
        <w:rPr>
          <w:rStyle w:val="StyleBoldUnderline"/>
        </w:rPr>
        <w:t>enewable power purchase agreements (</w:t>
      </w:r>
      <w:r w:rsidRPr="00404036">
        <w:rPr>
          <w:rStyle w:val="StyleBoldUnderline"/>
          <w:highlight w:val="cyan"/>
        </w:rPr>
        <w:t>PPAs</w:t>
      </w:r>
      <w:r w:rsidRPr="00A82E3D">
        <w:rPr>
          <w:rStyle w:val="StyleBoldUnderline"/>
        </w:rPr>
        <w:t xml:space="preserve">) with creditworthy counterparties, </w:t>
      </w:r>
      <w:r w:rsidRPr="00404036">
        <w:rPr>
          <w:rStyle w:val="StyleBoldUnderline"/>
          <w:highlight w:val="cyan"/>
        </w:rPr>
        <w:t>which form the backbone of a financeable renewable power project.</w:t>
      </w:r>
      <w:r w:rsidRPr="009B6184">
        <w:t xml:space="preserve"> In response, </w:t>
      </w:r>
      <w:r w:rsidRPr="00A82E3D">
        <w:rPr>
          <w:rStyle w:val="StyleBoldUnderline"/>
        </w:rPr>
        <w:t>renewable energy developers are turning to a new creditworthy off-taker</w:t>
      </w:r>
      <w:r w:rsidRPr="009B6184">
        <w:t xml:space="preserve"> that has expressed a significant interest in renewable energy: </w:t>
      </w:r>
      <w:r w:rsidRPr="00404036">
        <w:rPr>
          <w:rStyle w:val="StyleBoldUnderline"/>
          <w:highlight w:val="cyan"/>
        </w:rPr>
        <w:t xml:space="preserve">the </w:t>
      </w:r>
      <w:r w:rsidRPr="00791EE5">
        <w:rPr>
          <w:rStyle w:val="StyleBoldUnderline"/>
          <w:highlight w:val="cyan"/>
        </w:rPr>
        <w:t>Department of Defense</w:t>
      </w:r>
      <w:r w:rsidRPr="009B6184">
        <w:t xml:space="preserve">, </w:t>
      </w:r>
      <w:r w:rsidRPr="00404036">
        <w:rPr>
          <w:rStyle w:val="StyleBoldUnderline"/>
          <w:highlight w:val="cyan"/>
        </w:rPr>
        <w:t>the nation's largest energy user</w:t>
      </w:r>
      <w:r w:rsidRPr="00A82E3D">
        <w:rPr>
          <w:rStyle w:val="StyleBoldUnderline"/>
        </w:rPr>
        <w:t>.</w:t>
      </w:r>
      <w:r w:rsidRPr="009B6184">
        <w:rPr>
          <w:sz w:val="12"/>
        </w:rPr>
        <w:t xml:space="preserve">¶ </w:t>
      </w:r>
      <w:proofErr w:type="gramStart"/>
      <w:r w:rsidRPr="00A82E3D">
        <w:rPr>
          <w:rStyle w:val="StyleBoldUnderline"/>
        </w:rPr>
        <w:t>What</w:t>
      </w:r>
      <w:proofErr w:type="gramEnd"/>
      <w:r w:rsidRPr="00A82E3D">
        <w:rPr>
          <w:rStyle w:val="StyleBoldUnderline"/>
        </w:rPr>
        <w:t xml:space="preserve"> are the drivers pushing the D</w:t>
      </w:r>
      <w:r w:rsidRPr="009B6184">
        <w:t xml:space="preserve">epartment </w:t>
      </w:r>
      <w:r w:rsidRPr="00A82E3D">
        <w:rPr>
          <w:rStyle w:val="StyleBoldUnderline"/>
        </w:rPr>
        <w:t>o</w:t>
      </w:r>
      <w:r w:rsidRPr="009B6184">
        <w:t xml:space="preserve">f </w:t>
      </w:r>
      <w:r w:rsidRPr="00A82E3D">
        <w:rPr>
          <w:rStyle w:val="StyleBoldUnderline"/>
        </w:rPr>
        <w:t>D</w:t>
      </w:r>
      <w:r w:rsidRPr="009B6184">
        <w:t>efense to obtain renewable energy?</w:t>
      </w:r>
      <w:r>
        <w:t xml:space="preserve"> </w:t>
      </w:r>
      <w:r w:rsidRPr="009B6184">
        <w:rPr>
          <w:sz w:val="12"/>
        </w:rPr>
        <w:t xml:space="preserve">¶ </w:t>
      </w:r>
      <w:r w:rsidRPr="009B6184">
        <w:t>The Department of Defense must comply with a series of statutes and policies as summarized below.</w:t>
      </w:r>
      <w:r>
        <w:t xml:space="preserve"> </w:t>
      </w:r>
      <w:r w:rsidRPr="009B6184">
        <w:rPr>
          <w:sz w:val="12"/>
        </w:rPr>
        <w:t xml:space="preserve">¶ </w:t>
      </w:r>
      <w:r w:rsidRPr="00404036">
        <w:rPr>
          <w:rStyle w:val="StyleBoldUnderline"/>
          <w:highlight w:val="cyan"/>
        </w:rPr>
        <w:t>Energy Policy Act of 2005</w:t>
      </w:r>
      <w:r w:rsidRPr="009B6184">
        <w:t xml:space="preserve"> Section 203. </w:t>
      </w:r>
      <w:proofErr w:type="gramStart"/>
      <w:r w:rsidRPr="00404036">
        <w:rPr>
          <w:rStyle w:val="StyleBoldUnderline"/>
          <w:highlight w:val="cyan"/>
        </w:rPr>
        <w:t>Requires federal agencies to purchase 7.5 percent of their energy from renewable sources</w:t>
      </w:r>
      <w:r w:rsidRPr="00A82E3D">
        <w:rPr>
          <w:rStyle w:val="StyleBoldUnderline"/>
        </w:rPr>
        <w:t xml:space="preserve"> by 2013.</w:t>
      </w:r>
      <w:r w:rsidRPr="009B6184">
        <w:rPr>
          <w:sz w:val="12"/>
        </w:rPr>
        <w:t xml:space="preserve">¶ </w:t>
      </w:r>
      <w:r w:rsidRPr="009B6184">
        <w:t>Energy Independence Act of 2007.</w:t>
      </w:r>
      <w:proofErr w:type="gramEnd"/>
      <w:r w:rsidRPr="009B6184">
        <w:t xml:space="preserve"> Includes a requirement to reduce petroleum consumption and increase alternative fuel consumption.</w:t>
      </w:r>
      <w:r>
        <w:t xml:space="preserve"> </w:t>
      </w:r>
      <w:r w:rsidRPr="009B6184">
        <w:rPr>
          <w:sz w:val="12"/>
        </w:rPr>
        <w:t xml:space="preserve">¶ </w:t>
      </w:r>
      <w:r w:rsidRPr="00404036">
        <w:rPr>
          <w:rStyle w:val="StyleBoldUnderline"/>
          <w:highlight w:val="cyan"/>
        </w:rPr>
        <w:t>National Defense Authorization Act</w:t>
      </w:r>
      <w:r w:rsidRPr="00A82E3D">
        <w:rPr>
          <w:rStyle w:val="StyleBoldUnderline"/>
        </w:rPr>
        <w:t xml:space="preserve"> of 2007. </w:t>
      </w:r>
      <w:proofErr w:type="gramStart"/>
      <w:r w:rsidRPr="00404036">
        <w:rPr>
          <w:rStyle w:val="StyleBoldUnderline"/>
          <w:highlight w:val="cyan"/>
        </w:rPr>
        <w:t>Codifies the Department of Defense's voluntary goal of procuring 25 percent of total energy from renewable energy sources</w:t>
      </w:r>
      <w:r w:rsidRPr="00A82E3D">
        <w:rPr>
          <w:rStyle w:val="StyleBoldUnderline"/>
        </w:rPr>
        <w:t xml:space="preserve"> beginning in 2025</w:t>
      </w:r>
      <w:r w:rsidRPr="009B6184">
        <w:t>.</w:t>
      </w:r>
      <w:proofErr w:type="gramEnd"/>
      <w:r>
        <w:t xml:space="preserve"> </w:t>
      </w:r>
      <w:proofErr w:type="gramStart"/>
      <w:r w:rsidRPr="009B6184">
        <w:rPr>
          <w:sz w:val="12"/>
        </w:rPr>
        <w:t xml:space="preserve">¶ </w:t>
      </w:r>
      <w:r w:rsidRPr="009B6184">
        <w:t>Executive Order 13423.</w:t>
      </w:r>
      <w:proofErr w:type="gramEnd"/>
      <w:r w:rsidRPr="009B6184">
        <w:t xml:space="preserve"> Requires the improvement of energy efficiency and consumption of renewable energy from new </w:t>
      </w:r>
      <w:proofErr w:type="gramStart"/>
      <w:r w:rsidRPr="009B6184">
        <w:t>sources,</w:t>
      </w:r>
      <w:proofErr w:type="gramEnd"/>
      <w:r w:rsidRPr="009B6184">
        <w:t xml:space="preserve"> establishes an agency-wide greenhouse gas emissions percentage reduction target and includes a requirement to reduce the use of fossil fuels.</w:t>
      </w:r>
      <w:r>
        <w:t xml:space="preserve"> </w:t>
      </w:r>
      <w:r w:rsidRPr="009B6184">
        <w:rPr>
          <w:sz w:val="12"/>
        </w:rPr>
        <w:t xml:space="preserve">¶ </w:t>
      </w:r>
      <w:r w:rsidRPr="009B6184">
        <w:t xml:space="preserve">According to Pike Research, the Department of Defense spends nearly $16 billion per year for fuel and $4 billion per year on energy facilities and infrastructure. </w:t>
      </w:r>
      <w:r w:rsidRPr="00404036">
        <w:rPr>
          <w:rStyle w:val="StyleBoldUnderline"/>
        </w:rPr>
        <w:t>D</w:t>
      </w:r>
      <w:r w:rsidRPr="009B6184">
        <w:t xml:space="preserve">epartment </w:t>
      </w:r>
      <w:r w:rsidRPr="00404036">
        <w:rPr>
          <w:rStyle w:val="StyleBoldUnderline"/>
        </w:rPr>
        <w:t>o</w:t>
      </w:r>
      <w:r w:rsidRPr="009B6184">
        <w:t xml:space="preserve">f </w:t>
      </w:r>
      <w:r w:rsidRPr="00A82E3D">
        <w:rPr>
          <w:rStyle w:val="StyleBoldUnderline"/>
        </w:rPr>
        <w:t>D</w:t>
      </w:r>
      <w:r w:rsidRPr="009B6184">
        <w:t xml:space="preserve">efense </w:t>
      </w:r>
      <w:r w:rsidRPr="00A82E3D">
        <w:rPr>
          <w:rStyle w:val="StyleBoldUnderline"/>
        </w:rPr>
        <w:t>clean energy investments increased 300 percent between 2006 and 2009, from $400 million to 1.2 billion.</w:t>
      </w:r>
      <w:r w:rsidRPr="009B6184">
        <w:t xml:space="preserve"> </w:t>
      </w:r>
      <w:r w:rsidRPr="00A82E3D">
        <w:rPr>
          <w:rStyle w:val="StyleBoldUnderline"/>
        </w:rPr>
        <w:t>Projections for 2030 are set to exceed $10 billion in renewable energy spending annually.</w:t>
      </w:r>
    </w:p>
    <w:p w:rsidR="00BA094E" w:rsidRDefault="00BA094E" w:rsidP="00BA094E">
      <w:pPr>
        <w:rPr>
          <w:rStyle w:val="StyleBoldUnderline"/>
        </w:rPr>
      </w:pPr>
    </w:p>
    <w:p w:rsidR="00BA094E" w:rsidRPr="00B34656" w:rsidRDefault="00BA094E" w:rsidP="00BA094E">
      <w:pPr>
        <w:pStyle w:val="Heading4"/>
      </w:pPr>
      <w:r>
        <w:t xml:space="preserve">However, </w:t>
      </w:r>
      <w:proofErr w:type="spellStart"/>
      <w:proofErr w:type="gramStart"/>
      <w:r w:rsidRPr="00B34656">
        <w:t>DoD</w:t>
      </w:r>
      <w:proofErr w:type="spellEnd"/>
      <w:proofErr w:type="gramEnd"/>
      <w:r w:rsidRPr="00B34656">
        <w:t xml:space="preserve"> can’t meet current renewable energy goals</w:t>
      </w:r>
    </w:p>
    <w:p w:rsidR="00381349" w:rsidRDefault="00381349" w:rsidP="00BA094E">
      <w:pPr>
        <w:rPr>
          <w:rStyle w:val="StyleStyleBold12pt"/>
        </w:rPr>
      </w:pPr>
    </w:p>
    <w:p w:rsidR="00BA094E" w:rsidRPr="00B34656" w:rsidRDefault="00BA094E" w:rsidP="00BA094E">
      <w:r w:rsidRPr="00B34656">
        <w:rPr>
          <w:rStyle w:val="StyleStyleBold12pt"/>
        </w:rPr>
        <w:t xml:space="preserve">Castillo </w:t>
      </w:r>
      <w:r w:rsidR="005D31AB">
        <w:rPr>
          <w:rStyle w:val="StyleStyleBold12pt"/>
        </w:rPr>
        <w:t>20</w:t>
      </w:r>
      <w:r w:rsidRPr="00B34656">
        <w:rPr>
          <w:rStyle w:val="StyleStyleBold12pt"/>
        </w:rPr>
        <w:t xml:space="preserve">12 </w:t>
      </w:r>
      <w:r w:rsidRPr="0040068F">
        <w:t>(</w:t>
      </w:r>
      <w:r w:rsidRPr="00B34656">
        <w:t>Ariel, Ph.D., School of Engineering and Applied Science of The George Washington University, “Determination of Solar Energy Transition Potential of Large Organizations: An Application to Department of Defense Facilities and Non-Tactical Vehicles”, (</w:t>
      </w:r>
      <w:hyperlink r:id="rId15" w:history="1">
        <w:r w:rsidRPr="00B34656">
          <w:rPr>
            <w:rStyle w:val="Hyperlink"/>
          </w:rPr>
          <w:t>http://gradworks.umi.com/3481180.pdf)CD</w:t>
        </w:r>
      </w:hyperlink>
      <w:r w:rsidRPr="00B34656">
        <w:t>)</w:t>
      </w:r>
    </w:p>
    <w:p w:rsidR="00BA094E" w:rsidRPr="00B34656" w:rsidRDefault="00BA094E" w:rsidP="00BA094E"/>
    <w:p w:rsidR="00BA094E" w:rsidRPr="00C51397" w:rsidRDefault="00BA094E" w:rsidP="00BA094E">
      <w:r w:rsidRPr="00B34656">
        <w:t xml:space="preserve">In FY05, the </w:t>
      </w:r>
      <w:proofErr w:type="spellStart"/>
      <w:r w:rsidRPr="00B34656">
        <w:rPr>
          <w:rStyle w:val="StyleBoldUnderline"/>
        </w:rPr>
        <w:t>DoD</w:t>
      </w:r>
      <w:proofErr w:type="spellEnd"/>
      <w:r w:rsidRPr="00B34656">
        <w:rPr>
          <w:rStyle w:val="StyleBoldUnderline"/>
        </w:rPr>
        <w:t xml:space="preserve"> established a much more rigorous long range renewable energy goal of 25</w:t>
      </w:r>
      <w:r w:rsidRPr="00B34656">
        <w:t>% by FY25 located at Figure 5 (</w:t>
      </w:r>
      <w:proofErr w:type="spellStart"/>
      <w:r w:rsidRPr="00B34656">
        <w:t>DoD</w:t>
      </w:r>
      <w:proofErr w:type="spellEnd"/>
      <w:r w:rsidRPr="00B34656">
        <w:t>, 2010)10, and has identified one of its goals to “work with the Department of Energy (DOE) Federal Energy Management Program (FEMP) to establish new renewable energy goals</w:t>
      </w:r>
      <w:r w:rsidRPr="00B34656">
        <w:rPr>
          <w:i/>
          <w:iCs/>
        </w:rPr>
        <w:t xml:space="preserve">” </w:t>
      </w:r>
      <w:r w:rsidRPr="00B34656">
        <w:t>(</w:t>
      </w:r>
      <w:proofErr w:type="spellStart"/>
      <w:r w:rsidRPr="00B34656">
        <w:t>DoD</w:t>
      </w:r>
      <w:proofErr w:type="spellEnd"/>
      <w:r w:rsidRPr="00B34656">
        <w:t>, 2005)11</w:t>
      </w:r>
      <w:r w:rsidRPr="00B34656">
        <w:rPr>
          <w:i/>
          <w:iCs/>
        </w:rPr>
        <w:t xml:space="preserve">. </w:t>
      </w:r>
      <w:r w:rsidRPr="00B34656">
        <w:t xml:space="preserve">This goal has been codified in Title 10 US Code, section 2911(e) to produce or procure not less than 25% of the total quantity of facility energy it consumes within its facilities during FY25 and each fiscal year thereafter from renewable energy sources (US Code, 2010).12 </w:t>
      </w:r>
      <w:r w:rsidRPr="00404036">
        <w:rPr>
          <w:rStyle w:val="StyleBoldUnderline"/>
          <w:highlight w:val="cyan"/>
        </w:rPr>
        <w:t xml:space="preserve">These renewable energy goals are becoming more difficult to attain for the </w:t>
      </w:r>
      <w:proofErr w:type="spellStart"/>
      <w:r w:rsidRPr="00404036">
        <w:rPr>
          <w:rStyle w:val="StyleBoldUnderline"/>
          <w:highlight w:val="cyan"/>
        </w:rPr>
        <w:t>DoD</w:t>
      </w:r>
      <w:proofErr w:type="spellEnd"/>
      <w:r w:rsidRPr="00404036">
        <w:rPr>
          <w:rStyle w:val="StyleBoldUnderline"/>
          <w:highlight w:val="cyan"/>
        </w:rPr>
        <w:t xml:space="preserve">. The </w:t>
      </w:r>
      <w:proofErr w:type="spellStart"/>
      <w:proofErr w:type="gramStart"/>
      <w:r w:rsidRPr="00404036">
        <w:rPr>
          <w:rStyle w:val="StyleBoldUnderline"/>
          <w:highlight w:val="cyan"/>
        </w:rPr>
        <w:t>DoD</w:t>
      </w:r>
      <w:proofErr w:type="spellEnd"/>
      <w:proofErr w:type="gramEnd"/>
      <w:r w:rsidRPr="00404036">
        <w:rPr>
          <w:rStyle w:val="StyleBoldUnderline"/>
          <w:highlight w:val="cyan"/>
        </w:rPr>
        <w:t xml:space="preserve"> reported falling short of the</w:t>
      </w:r>
      <w:r w:rsidRPr="00C51397">
        <w:rPr>
          <w:rStyle w:val="StyleBoldUnderline"/>
        </w:rPr>
        <w:t xml:space="preserve"> </w:t>
      </w:r>
      <w:proofErr w:type="spellStart"/>
      <w:r w:rsidRPr="00C51397">
        <w:rPr>
          <w:rStyle w:val="StyleBoldUnderline"/>
        </w:rPr>
        <w:t>EPAct</w:t>
      </w:r>
      <w:proofErr w:type="spellEnd"/>
      <w:r w:rsidRPr="00C51397">
        <w:rPr>
          <w:rStyle w:val="StyleBoldUnderline"/>
        </w:rPr>
        <w:t xml:space="preserve"> and the 2911(e) </w:t>
      </w:r>
      <w:r w:rsidRPr="00404036">
        <w:rPr>
          <w:rStyle w:val="StyleBoldUnderline"/>
          <w:highlight w:val="cyan"/>
        </w:rPr>
        <w:t>goal in their FY10 Annual Energy Management Report</w:t>
      </w:r>
      <w:r w:rsidRPr="00C51397">
        <w:rPr>
          <w:rStyle w:val="StyleBoldUnderline"/>
        </w:rPr>
        <w:t xml:space="preserve">. The </w:t>
      </w:r>
      <w:proofErr w:type="spellStart"/>
      <w:proofErr w:type="gramStart"/>
      <w:r w:rsidRPr="00C51397">
        <w:rPr>
          <w:rStyle w:val="StyleBoldUnderline"/>
        </w:rPr>
        <w:t>DoD</w:t>
      </w:r>
      <w:proofErr w:type="spellEnd"/>
      <w:proofErr w:type="gramEnd"/>
      <w:r w:rsidRPr="00C51397">
        <w:rPr>
          <w:rStyle w:val="StyleBoldUnderline"/>
        </w:rPr>
        <w:t xml:space="preserve"> obtained 4.1% of the 5.0% </w:t>
      </w:r>
      <w:proofErr w:type="spellStart"/>
      <w:r w:rsidRPr="00C51397">
        <w:rPr>
          <w:rStyle w:val="StyleBoldUnderline"/>
        </w:rPr>
        <w:t>EPAct</w:t>
      </w:r>
      <w:proofErr w:type="spellEnd"/>
      <w:r w:rsidRPr="00C51397">
        <w:rPr>
          <w:rStyle w:val="StyleBoldUnderline"/>
        </w:rPr>
        <w:t xml:space="preserve"> goal and 9.6% of the 10.0% section 2911(e) goal (</w:t>
      </w:r>
      <w:proofErr w:type="spellStart"/>
      <w:r w:rsidRPr="00C51397">
        <w:rPr>
          <w:rStyle w:val="StyleBoldUnderline"/>
        </w:rPr>
        <w:t>DoD</w:t>
      </w:r>
      <w:proofErr w:type="spellEnd"/>
      <w:r w:rsidRPr="00C51397">
        <w:rPr>
          <w:rStyle w:val="StyleBoldUnderline"/>
        </w:rPr>
        <w:t>, 2011).13</w:t>
      </w:r>
    </w:p>
    <w:p w:rsidR="00BA094E" w:rsidRDefault="00BA094E" w:rsidP="00BA094E">
      <w:pPr>
        <w:rPr>
          <w:rStyle w:val="StyleBoldUnderline"/>
        </w:rPr>
      </w:pPr>
    </w:p>
    <w:p w:rsidR="00BA094E" w:rsidRPr="00355AA4" w:rsidRDefault="00BA094E" w:rsidP="00BA094E">
      <w:pPr>
        <w:pStyle w:val="Heading4"/>
      </w:pPr>
      <w:r w:rsidRPr="00355AA4">
        <w:t xml:space="preserve">Thus the plan: The Department of Defense should </w:t>
      </w:r>
      <w:r>
        <w:t>use a</w:t>
      </w:r>
      <w:r w:rsidRPr="00355AA4">
        <w:t xml:space="preserve"> 30 year power purchase agreement </w:t>
      </w:r>
      <w:r>
        <w:t>to contract the</w:t>
      </w:r>
      <w:r w:rsidRPr="00355AA4">
        <w:t xml:space="preserve"> development </w:t>
      </w:r>
      <w:r>
        <w:t xml:space="preserve">and implementation </w:t>
      </w:r>
      <w:r w:rsidRPr="00355AA4">
        <w:t xml:space="preserve">of solar technology for military facilities </w:t>
      </w:r>
      <w:r>
        <w:t>in the United State</w:t>
      </w:r>
      <w:r w:rsidR="00BA259E">
        <w:t>s</w:t>
      </w:r>
      <w:r>
        <w:t>.</w:t>
      </w:r>
    </w:p>
    <w:p w:rsidR="00BA094E" w:rsidRDefault="00BA094E" w:rsidP="00BA094E">
      <w:pPr>
        <w:rPr>
          <w:rStyle w:val="StyleBoldUnderline"/>
        </w:rPr>
      </w:pPr>
    </w:p>
    <w:p w:rsidR="00FD7095" w:rsidRDefault="00BA094E" w:rsidP="00BA094E">
      <w:pPr>
        <w:pStyle w:val="Heading2"/>
      </w:pPr>
      <w:r w:rsidRPr="00141688">
        <w:t xml:space="preserve">Observation 2: </w:t>
      </w:r>
      <w:r w:rsidR="00FD7095">
        <w:t>Advantages</w:t>
      </w:r>
    </w:p>
    <w:p w:rsidR="00BA094E" w:rsidRPr="00141688" w:rsidRDefault="00FD7095" w:rsidP="00BA094E">
      <w:pPr>
        <w:pStyle w:val="Heading2"/>
      </w:pPr>
      <w:r>
        <w:t>Advantage 1: Readiness</w:t>
      </w:r>
    </w:p>
    <w:p w:rsidR="00BA094E" w:rsidRDefault="00BA094E" w:rsidP="00BA094E">
      <w:pPr>
        <w:rPr>
          <w:rStyle w:val="StyleBoldUnderline"/>
        </w:rPr>
      </w:pPr>
    </w:p>
    <w:p w:rsidR="00BA094E" w:rsidRPr="00B34656" w:rsidRDefault="00BA094E" w:rsidP="00BA094E">
      <w:pPr>
        <w:pStyle w:val="Heading4"/>
      </w:pPr>
      <w:r>
        <w:t>5 different scenarios can lead to U.S. electrical grid collapse</w:t>
      </w:r>
    </w:p>
    <w:p w:rsidR="005D31AB" w:rsidRDefault="005D31AB" w:rsidP="00BA094E">
      <w:pPr>
        <w:rPr>
          <w:rStyle w:val="StyleStyleBold12pt"/>
        </w:rPr>
      </w:pPr>
    </w:p>
    <w:p w:rsidR="00BA094E" w:rsidRPr="00B34656" w:rsidRDefault="00BA094E" w:rsidP="00BA094E">
      <w:r w:rsidRPr="00381349">
        <w:rPr>
          <w:rStyle w:val="StyleStyleBold12pt"/>
        </w:rPr>
        <w:t xml:space="preserve">Castillo </w:t>
      </w:r>
      <w:r w:rsidR="00381349" w:rsidRPr="00381349">
        <w:rPr>
          <w:rStyle w:val="StyleStyleBold12pt"/>
        </w:rPr>
        <w:t>20</w:t>
      </w:r>
      <w:r w:rsidRPr="00381349">
        <w:rPr>
          <w:rStyle w:val="StyleStyleBold12pt"/>
        </w:rPr>
        <w:t>12</w:t>
      </w:r>
      <w:r w:rsidRPr="00B34656">
        <w:rPr>
          <w:rStyle w:val="StyleStyleBold12pt"/>
        </w:rPr>
        <w:t xml:space="preserve"> </w:t>
      </w:r>
      <w:r w:rsidRPr="004A6B43">
        <w:t>(</w:t>
      </w:r>
      <w:r w:rsidRPr="00B34656">
        <w:t>Ariel, Ph.D., School of Engineering and Applied Science of The George Washington University, “Determination of Solar Energy Transition Potential of Large Organizations: An Application to Department of Defense Facilities and Non-Tactical Vehicles”, (</w:t>
      </w:r>
      <w:hyperlink r:id="rId16" w:history="1">
        <w:r w:rsidRPr="00B34656">
          <w:rPr>
            <w:rStyle w:val="Hyperlink"/>
          </w:rPr>
          <w:t>http://gradworks.umi.com/3481180.pdf)CD</w:t>
        </w:r>
      </w:hyperlink>
      <w:r w:rsidRPr="00B34656">
        <w:t>)</w:t>
      </w:r>
    </w:p>
    <w:p w:rsidR="005D31AB" w:rsidRDefault="005D31AB" w:rsidP="00BA094E">
      <w:pPr>
        <w:rPr>
          <w:rStyle w:val="StyleBoldUnderline"/>
        </w:rPr>
      </w:pPr>
    </w:p>
    <w:p w:rsidR="00BA094E" w:rsidRPr="00B34656" w:rsidRDefault="00BA094E" w:rsidP="00BA094E">
      <w:r w:rsidRPr="00B34656">
        <w:rPr>
          <w:rStyle w:val="StyleBoldUnderline"/>
        </w:rPr>
        <w:t xml:space="preserve">Two events that may have influenced </w:t>
      </w:r>
      <w:proofErr w:type="spellStart"/>
      <w:proofErr w:type="gramStart"/>
      <w:r w:rsidRPr="00B34656">
        <w:rPr>
          <w:rStyle w:val="StyleBoldUnderline"/>
        </w:rPr>
        <w:t>DoD</w:t>
      </w:r>
      <w:proofErr w:type="spellEnd"/>
      <w:proofErr w:type="gramEnd"/>
      <w:r w:rsidRPr="00B34656">
        <w:rPr>
          <w:rStyle w:val="StyleBoldUnderline"/>
        </w:rPr>
        <w:t xml:space="preserve"> consideration on electric grid vulnerabilities are the </w:t>
      </w:r>
      <w:r w:rsidRPr="00404036">
        <w:rPr>
          <w:rStyle w:val="StyleBoldUnderline"/>
          <w:highlight w:val="cyan"/>
        </w:rPr>
        <w:t>9/11</w:t>
      </w:r>
      <w:r w:rsidRPr="00B34656">
        <w:rPr>
          <w:rStyle w:val="StyleBoldUnderline"/>
        </w:rPr>
        <w:t xml:space="preserve"> attacks </w:t>
      </w:r>
      <w:r w:rsidRPr="00404036">
        <w:rPr>
          <w:rStyle w:val="StyleBoldUnderline"/>
          <w:highlight w:val="cyan"/>
        </w:rPr>
        <w:t>and the Northeast power outage</w:t>
      </w:r>
      <w:r w:rsidRPr="00B34656">
        <w:rPr>
          <w:rStyle w:val="StyleBoldUnderline"/>
        </w:rPr>
        <w:t xml:space="preserve"> of 2003</w:t>
      </w:r>
      <w:r w:rsidRPr="00B34656">
        <w:t xml:space="preserve">. </w:t>
      </w:r>
      <w:r w:rsidRPr="00B34656">
        <w:rPr>
          <w:rStyle w:val="StyleBoldUnderline"/>
        </w:rPr>
        <w:t xml:space="preserve">These events </w:t>
      </w:r>
      <w:r w:rsidRPr="00404036">
        <w:rPr>
          <w:rStyle w:val="StyleBoldUnderline"/>
          <w:highlight w:val="cyan"/>
        </w:rPr>
        <w:t>demonstrate the threats</w:t>
      </w:r>
      <w:r w:rsidRPr="00B34656">
        <w:rPr>
          <w:rStyle w:val="StyleBoldUnderline"/>
        </w:rPr>
        <w:t xml:space="preserve"> and impacts </w:t>
      </w:r>
      <w:r w:rsidRPr="00404036">
        <w:rPr>
          <w:rStyle w:val="StyleBoldUnderline"/>
          <w:highlight w:val="cyan"/>
        </w:rPr>
        <w:t>of a</w:t>
      </w:r>
      <w:r w:rsidRPr="00B34656">
        <w:rPr>
          <w:rStyle w:val="StyleBoldUnderline"/>
        </w:rPr>
        <w:t xml:space="preserve"> concentrated and wide scale </w:t>
      </w:r>
      <w:r w:rsidRPr="00404036">
        <w:rPr>
          <w:rStyle w:val="StyleBoldUnderline"/>
          <w:highlight w:val="cyan"/>
        </w:rPr>
        <w:t>electric grid attack</w:t>
      </w:r>
      <w:r w:rsidRPr="00B34656">
        <w:t xml:space="preserve">. The reports that recognize these events include CRS and DSB reports. The DOE and the Canadian government also reviewed the Northeast power outage of 2003 (Figure 7) and published their findings in 2006. </w:t>
      </w:r>
      <w:r w:rsidRPr="00B34656">
        <w:rPr>
          <w:rStyle w:val="StyleBoldUnderline"/>
        </w:rPr>
        <w:t xml:space="preserve">The following paragraphs describe </w:t>
      </w:r>
      <w:proofErr w:type="spellStart"/>
      <w:proofErr w:type="gramStart"/>
      <w:r w:rsidRPr="00B34656">
        <w:rPr>
          <w:rStyle w:val="StyleBoldUnderline"/>
        </w:rPr>
        <w:t>DoD</w:t>
      </w:r>
      <w:proofErr w:type="spellEnd"/>
      <w:proofErr w:type="gramEnd"/>
      <w:r w:rsidRPr="00B34656">
        <w:rPr>
          <w:rStyle w:val="StyleBoldUnderline"/>
        </w:rPr>
        <w:t xml:space="preserve"> electric grid vulnerability considerations and the literature that supports this topic area.</w:t>
      </w:r>
      <w:r w:rsidRPr="00B34656">
        <w:t xml:space="preserve"> CRS report RS21985 in 2005 identified </w:t>
      </w:r>
      <w:r w:rsidRPr="00B34656">
        <w:rPr>
          <w:rStyle w:val="StyleBoldUnderline"/>
        </w:rPr>
        <w:t xml:space="preserve">government actions needed to protect the fragile electric grid. In the report, </w:t>
      </w:r>
      <w:r w:rsidRPr="00404036">
        <w:rPr>
          <w:rStyle w:val="StyleBoldUnderline"/>
          <w:highlight w:val="cyan"/>
        </w:rPr>
        <w:t>the electric grid was recognized as vulnerable to outages caused by system operator errors, weather damage, or terrorist attacks.</w:t>
      </w:r>
      <w:r w:rsidRPr="00B34656">
        <w:rPr>
          <w:rStyle w:val="StyleBoldUnderline"/>
        </w:rPr>
        <w:t xml:space="preserve"> The main</w:t>
      </w:r>
    </w:p>
    <w:p w:rsidR="00BA094E" w:rsidRPr="00B34656" w:rsidRDefault="00BA094E" w:rsidP="00BA094E">
      <w:proofErr w:type="gramStart"/>
      <w:r w:rsidRPr="00B34656">
        <w:rPr>
          <w:rStyle w:val="StyleBoldUnderline"/>
        </w:rPr>
        <w:t>risk</w:t>
      </w:r>
      <w:proofErr w:type="gramEnd"/>
      <w:r w:rsidRPr="00B34656">
        <w:rPr>
          <w:rStyle w:val="StyleBoldUnderline"/>
        </w:rPr>
        <w:t xml:space="preserve"> identified was from a successful terrorist attack</w:t>
      </w:r>
      <w:r w:rsidRPr="00B34656">
        <w:t xml:space="preserve"> (CRS, 2005).34 </w:t>
      </w:r>
      <w:r w:rsidRPr="00404036">
        <w:rPr>
          <w:rStyle w:val="StyleBoldUnderline"/>
          <w:highlight w:val="cyan"/>
        </w:rPr>
        <w:t>The grid is highly vulnerable, and there are many avenues for disruption</w:t>
      </w:r>
      <w:r w:rsidRPr="00B34656">
        <w:t xml:space="preserve">. For example, </w:t>
      </w:r>
      <w:r w:rsidRPr="00B34656">
        <w:rPr>
          <w:rStyle w:val="StyleBoldUnderline"/>
        </w:rPr>
        <w:t xml:space="preserve">it could be severely damaged </w:t>
      </w:r>
      <w:r w:rsidRPr="00404036">
        <w:rPr>
          <w:rStyle w:val="StyleBoldUnderline"/>
          <w:highlight w:val="cyan"/>
        </w:rPr>
        <w:t>through a nuclear attack or</w:t>
      </w:r>
      <w:r w:rsidRPr="00B34656">
        <w:rPr>
          <w:rStyle w:val="StyleBoldUnderline"/>
        </w:rPr>
        <w:t xml:space="preserve"> by a more widespread high altitude </w:t>
      </w:r>
      <w:r w:rsidRPr="00404036">
        <w:rPr>
          <w:rStyle w:val="StyleBoldUnderline"/>
          <w:highlight w:val="cyan"/>
        </w:rPr>
        <w:t>electromagnetic pulse</w:t>
      </w:r>
      <w:r w:rsidRPr="00B34656">
        <w:t xml:space="preserve"> (DSB, 2008).35 </w:t>
      </w:r>
      <w:proofErr w:type="spellStart"/>
      <w:r w:rsidRPr="00404036">
        <w:rPr>
          <w:rStyle w:val="StyleBoldUnderline"/>
          <w:highlight w:val="cyan"/>
        </w:rPr>
        <w:t>Cyber attacks</w:t>
      </w:r>
      <w:proofErr w:type="spellEnd"/>
      <w:r w:rsidRPr="00404036">
        <w:rPr>
          <w:rStyle w:val="StyleBoldUnderline"/>
          <w:highlight w:val="cyan"/>
        </w:rPr>
        <w:t xml:space="preserve"> also could disrupt the energy grid, and </w:t>
      </w:r>
      <w:proofErr w:type="spellStart"/>
      <w:r w:rsidRPr="00404036">
        <w:rPr>
          <w:rStyle w:val="StyleBoldUnderline"/>
          <w:highlight w:val="cyan"/>
        </w:rPr>
        <w:t>DoD</w:t>
      </w:r>
      <w:proofErr w:type="spellEnd"/>
      <w:r w:rsidRPr="00404036">
        <w:rPr>
          <w:rStyle w:val="StyleBoldUnderline"/>
          <w:highlight w:val="cyan"/>
        </w:rPr>
        <w:t xml:space="preserve"> adversaries are advancing technologies</w:t>
      </w:r>
      <w:r w:rsidRPr="00B34656">
        <w:rPr>
          <w:rStyle w:val="StyleBoldUnderline"/>
        </w:rPr>
        <w:t xml:space="preserve"> in this arena </w:t>
      </w:r>
      <w:r w:rsidRPr="00B34656">
        <w:t xml:space="preserve">(Wall Street Journal, 2008).36 </w:t>
      </w:r>
      <w:r w:rsidRPr="00B34656">
        <w:rPr>
          <w:rStyle w:val="StyleBoldUnderline"/>
        </w:rPr>
        <w:t xml:space="preserve">There also is evidence that </w:t>
      </w:r>
      <w:r w:rsidRPr="00404036">
        <w:rPr>
          <w:rStyle w:val="StyleBoldUnderline"/>
          <w:highlight w:val="cyan"/>
        </w:rPr>
        <w:t>China has started to map the US electric grid</w:t>
      </w:r>
      <w:r w:rsidRPr="00B34656">
        <w:t xml:space="preserve"> (Tech Republic, 2008).37 However, </w:t>
      </w:r>
      <w:r w:rsidRPr="00B34656">
        <w:rPr>
          <w:rStyle w:val="StyleBoldUnderline"/>
        </w:rPr>
        <w:t>we should not dismiss the degree to that the grid is vulnerable to overload and natural events</w:t>
      </w:r>
      <w:r w:rsidRPr="00B34656">
        <w:t xml:space="preserve">. In April 2006, the US and Canada Power System Outage Task Force released its final report, placing a cause of the August 15, </w:t>
      </w:r>
      <w:r w:rsidRPr="00B34656">
        <w:rPr>
          <w:rStyle w:val="StyleBoldUnderline"/>
        </w:rPr>
        <w:t>2003 Canada and Northeast blackout on the failure to adequately manage tree growth in transmission lines. This failure was the common cause of the outage of three FE 345-kV transmission lines</w:t>
      </w:r>
    </w:p>
    <w:p w:rsidR="00BA094E" w:rsidRDefault="00BA094E" w:rsidP="00BA094E">
      <w:proofErr w:type="gramStart"/>
      <w:r w:rsidRPr="00B34656">
        <w:t>and</w:t>
      </w:r>
      <w:proofErr w:type="gramEnd"/>
      <w:r w:rsidRPr="00B34656">
        <w:t xml:space="preserve"> one 138-kV line (Natural Resource of Canada and Department of Energy, 2006).38</w:t>
      </w:r>
    </w:p>
    <w:p w:rsidR="00BA094E" w:rsidRPr="005B7B28" w:rsidRDefault="00BA094E" w:rsidP="00BA094E">
      <w:pPr>
        <w:pStyle w:val="Heading4"/>
      </w:pPr>
      <w:r w:rsidRPr="005B7B28">
        <w:t xml:space="preserve">Loss of the electric grid crushes </w:t>
      </w:r>
      <w:r w:rsidR="004A6B43">
        <w:t xml:space="preserve">military </w:t>
      </w:r>
      <w:r w:rsidRPr="005B7B28">
        <w:t>readiness</w:t>
      </w:r>
      <w:r>
        <w:t>.</w:t>
      </w:r>
    </w:p>
    <w:p w:rsidR="00BA094E" w:rsidRDefault="00BA094E" w:rsidP="00BA094E">
      <w:pPr>
        <w:rPr>
          <w:rStyle w:val="StyleBoldUnderline"/>
        </w:rPr>
      </w:pPr>
    </w:p>
    <w:p w:rsidR="00BA094E" w:rsidRPr="005B7B28" w:rsidRDefault="00BA094E" w:rsidP="00BA094E">
      <w:proofErr w:type="spellStart"/>
      <w:r w:rsidRPr="005B7B28">
        <w:rPr>
          <w:rStyle w:val="StyleStyleBold12pt"/>
        </w:rPr>
        <w:t>Loudermilk</w:t>
      </w:r>
      <w:proofErr w:type="spellEnd"/>
      <w:r w:rsidRPr="005B7B28">
        <w:rPr>
          <w:rStyle w:val="StyleStyleBold12pt"/>
        </w:rPr>
        <w:t xml:space="preserve"> 2011</w:t>
      </w:r>
      <w:r w:rsidRPr="005B7B28">
        <w:t xml:space="preserve"> </w:t>
      </w:r>
      <w:r>
        <w:rPr>
          <w:sz w:val="12"/>
        </w:rPr>
        <w:t>(</w:t>
      </w:r>
      <w:r w:rsidRPr="005B7B28">
        <w:t>Micah J. is a Research Associate for the Energy &amp; Environmental Security Policy program with the Institute for National Strategic Studies at National Defense University</w:t>
      </w:r>
      <w:r>
        <w:t>, “</w:t>
      </w:r>
      <w:r w:rsidRPr="005B7B28">
        <w:t>Small Nuclear Reactors: Enabling Energy Security for Warfighters</w:t>
      </w:r>
      <w:r>
        <w:t xml:space="preserve">”, </w:t>
      </w:r>
      <w:hyperlink r:id="rId17" w:history="1">
        <w:r w:rsidRPr="005B7B28">
          <w:rPr>
            <w:color w:val="0000FF"/>
            <w:u w:val="single"/>
          </w:rPr>
          <w:t>http://smallwarsjournal.com/blog/small-nuclear-reactors-enabling-energy-security-for-warfighters</w:t>
        </w:r>
      </w:hyperlink>
      <w:r>
        <w:t>, VD)</w:t>
      </w:r>
    </w:p>
    <w:p w:rsidR="00BA094E" w:rsidRDefault="00BA094E" w:rsidP="00BA094E">
      <w:pPr>
        <w:rPr>
          <w:rFonts w:ascii="Georgia" w:hAnsi="Georgia"/>
          <w:i/>
          <w:iCs/>
          <w:color w:val="000000"/>
          <w:sz w:val="21"/>
          <w:szCs w:val="21"/>
          <w:shd w:val="clear" w:color="auto" w:fill="FFFFFF"/>
        </w:rPr>
      </w:pPr>
    </w:p>
    <w:p w:rsidR="00BA094E" w:rsidRPr="00B34656" w:rsidRDefault="00BA094E" w:rsidP="00BA094E">
      <w:r w:rsidRPr="00B34656">
        <w:t xml:space="preserve">Especially </w:t>
      </w:r>
      <w:r w:rsidRPr="005B7B28">
        <w:rPr>
          <w:rStyle w:val="StyleBoldUnderline"/>
        </w:rPr>
        <w:t xml:space="preserve">on the domestic front, the need for energy security on military bases is </w:t>
      </w:r>
      <w:r w:rsidRPr="00B34656">
        <w:t xml:space="preserve">often </w:t>
      </w:r>
      <w:r w:rsidRPr="005B7B28">
        <w:rPr>
          <w:rStyle w:val="StyleBoldUnderline"/>
        </w:rPr>
        <w:t>overlooked. There is no hostile territory in the U</w:t>
      </w:r>
      <w:r w:rsidRPr="00B34656">
        <w:t xml:space="preserve">nited </w:t>
      </w:r>
      <w:r w:rsidRPr="005B7B28">
        <w:rPr>
          <w:rStyle w:val="StyleBoldUnderline"/>
        </w:rPr>
        <w:t>S</w:t>
      </w:r>
      <w:r w:rsidRPr="00B34656">
        <w:t xml:space="preserve">tates, </w:t>
      </w:r>
      <w:r w:rsidRPr="005B7B28">
        <w:rPr>
          <w:rStyle w:val="StyleBoldUnderline"/>
        </w:rPr>
        <w:t xml:space="preserve">no need for fuel convoys </w:t>
      </w:r>
      <w:r w:rsidRPr="00B34656">
        <w:t xml:space="preserve">to constantly supply bases with fuel, </w:t>
      </w:r>
      <w:r w:rsidRPr="005B7B28">
        <w:rPr>
          <w:rStyle w:val="StyleBoldUnderline"/>
        </w:rPr>
        <w:t>and no enemy combatants</w:t>
      </w:r>
      <w:r w:rsidRPr="00B34656">
        <w:t xml:space="preserve">. However, </w:t>
      </w:r>
      <w:r w:rsidRPr="005B7B28">
        <w:rPr>
          <w:rStyle w:val="StyleBoldUnderline"/>
        </w:rPr>
        <w:t xml:space="preserve">while </w:t>
      </w:r>
      <w:r w:rsidRPr="00404036">
        <w:rPr>
          <w:rStyle w:val="StyleBoldUnderline"/>
          <w:highlight w:val="cyan"/>
        </w:rPr>
        <w:t>bases</w:t>
      </w:r>
      <w:r w:rsidRPr="005B7B28">
        <w:rPr>
          <w:rStyle w:val="StyleBoldUnderline"/>
        </w:rPr>
        <w:t xml:space="preserve"> </w:t>
      </w:r>
      <w:r w:rsidRPr="00B34656">
        <w:t xml:space="preserve">and energy supplies </w:t>
      </w:r>
      <w:r w:rsidRPr="00404036">
        <w:rPr>
          <w:rStyle w:val="StyleBoldUnderline"/>
          <w:highlight w:val="cyan"/>
        </w:rPr>
        <w:t xml:space="preserve">are not </w:t>
      </w:r>
      <w:r w:rsidRPr="00404036">
        <w:rPr>
          <w:rStyle w:val="StyleBoldUnderline"/>
        </w:rPr>
        <w:t xml:space="preserve">directly </w:t>
      </w:r>
      <w:r w:rsidRPr="00404036">
        <w:rPr>
          <w:rStyle w:val="StyleBoldUnderline"/>
          <w:highlight w:val="cyan"/>
        </w:rPr>
        <w:t>vulnerable</w:t>
      </w:r>
      <w:r w:rsidRPr="005B7B28">
        <w:rPr>
          <w:rStyle w:val="StyleBoldUnderline"/>
        </w:rPr>
        <w:t xml:space="preserve">, </w:t>
      </w:r>
      <w:r w:rsidRPr="00404036">
        <w:rPr>
          <w:rStyle w:val="StyleBoldUnderline"/>
          <w:highlight w:val="cyan"/>
        </w:rPr>
        <w:t>the civilian electrical grid on which they depend for 99% of their energy use is</w:t>
      </w:r>
      <w:r w:rsidRPr="005B7B28">
        <w:rPr>
          <w:rStyle w:val="StyleBoldUnderline"/>
        </w:rPr>
        <w:t xml:space="preserve"> </w:t>
      </w:r>
      <w:r w:rsidRPr="00B34656">
        <w:t xml:space="preserve">-- and </w:t>
      </w:r>
      <w:r w:rsidRPr="00404036">
        <w:rPr>
          <w:rStyle w:val="StyleBoldUnderline"/>
          <w:highlight w:val="cyan"/>
        </w:rPr>
        <w:t>that</w:t>
      </w:r>
      <w:r w:rsidRPr="005B7B28">
        <w:rPr>
          <w:rStyle w:val="StyleBoldUnderline"/>
        </w:rPr>
        <w:t xml:space="preserve"> </w:t>
      </w:r>
      <w:r w:rsidRPr="00404036">
        <w:rPr>
          <w:rStyle w:val="StyleBoldUnderline"/>
          <w:highlight w:val="cyan"/>
        </w:rPr>
        <w:t>makes</w:t>
      </w:r>
      <w:r w:rsidRPr="005B7B28">
        <w:rPr>
          <w:rStyle w:val="StyleBoldUnderline"/>
        </w:rPr>
        <w:t xml:space="preserve"> </w:t>
      </w:r>
      <w:r w:rsidRPr="00B34656">
        <w:t xml:space="preserve">domestic </w:t>
      </w:r>
      <w:r w:rsidRPr="00404036">
        <w:rPr>
          <w:rStyle w:val="StyleBoldUnderline"/>
          <w:highlight w:val="cyan"/>
        </w:rPr>
        <w:t>installations</w:t>
      </w:r>
      <w:r w:rsidRPr="005B7B28">
        <w:rPr>
          <w:rStyle w:val="StyleBoldUnderline"/>
        </w:rPr>
        <w:t xml:space="preserve"> highly </w:t>
      </w:r>
      <w:r w:rsidRPr="00404036">
        <w:rPr>
          <w:rStyle w:val="StyleBoldUnderline"/>
          <w:highlight w:val="cyan"/>
        </w:rPr>
        <w:t>insecure</w:t>
      </w:r>
      <w:r w:rsidRPr="00B34656">
        <w:t xml:space="preserve">. The U.S. grid, though a technological marvel, is extremely old, brittle, and susceptible to a wide variety of problems that can result in power outages </w:t>
      </w:r>
      <w:r w:rsidRPr="005B7B28">
        <w:rPr>
          <w:rStyle w:val="StyleBoldUnderline"/>
        </w:rPr>
        <w:t>-- the 2003 blackout throughout the Northeast United States is a prime example of this.</w:t>
      </w:r>
      <w:r w:rsidRPr="00B34656">
        <w:t xml:space="preserve"> In the past, </w:t>
      </w:r>
      <w:r w:rsidRPr="005B7B28">
        <w:rPr>
          <w:rStyle w:val="StyleBoldUnderline"/>
        </w:rPr>
        <w:t>these issues were largely limited to accidents including natural disasters or malfunctions, however</w:t>
      </w:r>
      <w:r w:rsidRPr="00B34656">
        <w:t xml:space="preserve"> today, </w:t>
      </w:r>
      <w:r w:rsidRPr="00404036">
        <w:rPr>
          <w:rStyle w:val="StyleBoldUnderline"/>
          <w:highlight w:val="cyan"/>
        </w:rPr>
        <w:t xml:space="preserve">intentional threats such as </w:t>
      </w:r>
      <w:proofErr w:type="spellStart"/>
      <w:r w:rsidRPr="00404036">
        <w:rPr>
          <w:rStyle w:val="StyleBoldUnderline"/>
          <w:highlight w:val="cyan"/>
        </w:rPr>
        <w:t>cyber attacks</w:t>
      </w:r>
      <w:proofErr w:type="spellEnd"/>
      <w:r w:rsidRPr="00404036">
        <w:rPr>
          <w:rStyle w:val="StyleBoldUnderline"/>
          <w:highlight w:val="cyan"/>
        </w:rPr>
        <w:t xml:space="preserve"> represent a</w:t>
      </w:r>
      <w:r w:rsidRPr="00B34656">
        <w:t xml:space="preserve"> very real and </w:t>
      </w:r>
      <w:r w:rsidRPr="00404036">
        <w:rPr>
          <w:rStyle w:val="StyleBoldUnderline"/>
          <w:highlight w:val="cyan"/>
        </w:rPr>
        <w:t>growing threat</w:t>
      </w:r>
      <w:r w:rsidRPr="00B34656">
        <w:t xml:space="preserve"> to the grid.</w:t>
      </w:r>
    </w:p>
    <w:p w:rsidR="00BA094E" w:rsidRPr="005B7B28" w:rsidRDefault="00BA094E" w:rsidP="00BA094E">
      <w:pPr>
        <w:rPr>
          <w:rStyle w:val="StyleBoldUnderline"/>
        </w:rPr>
      </w:pPr>
      <w:r w:rsidRPr="005B7B28">
        <w:rPr>
          <w:rStyle w:val="StyleBoldUnderline"/>
        </w:rPr>
        <w:t xml:space="preserve">Advances in U.S. </w:t>
      </w:r>
      <w:r w:rsidRPr="00404036">
        <w:rPr>
          <w:rStyle w:val="StyleBoldUnderline"/>
          <w:highlight w:val="cyan"/>
        </w:rPr>
        <w:t>military technology have further increased the risk that a grid blackout poses</w:t>
      </w:r>
      <w:r w:rsidRPr="00B34656">
        <w:t xml:space="preserve"> to the nation's military assets. As </w:t>
      </w:r>
      <w:r w:rsidRPr="005B7B28">
        <w:rPr>
          <w:rStyle w:val="StyleBoldUnderline"/>
        </w:rPr>
        <w:t xml:space="preserve">pointed out by the Defense Science Board, </w:t>
      </w:r>
      <w:r w:rsidRPr="00404036">
        <w:rPr>
          <w:rStyle w:val="StyleBoldUnderline"/>
          <w:highlight w:val="cyan"/>
        </w:rPr>
        <w:t>critical missions</w:t>
      </w:r>
      <w:r w:rsidRPr="00B34656">
        <w:t xml:space="preserve"> including national strategic awareness and national command authorities </w:t>
      </w:r>
      <w:r w:rsidRPr="00404036">
        <w:rPr>
          <w:rStyle w:val="StyleBoldUnderline"/>
          <w:highlight w:val="cyan"/>
        </w:rPr>
        <w:t>depend on the national transmission grid.</w:t>
      </w:r>
      <w:r w:rsidRPr="005B7B28">
        <w:rPr>
          <w:rStyle w:val="StyleBoldUnderline"/>
        </w:rPr>
        <w:t xml:space="preserve"> </w:t>
      </w:r>
      <w:r w:rsidRPr="00B34656">
        <w:t xml:space="preserve">Additionally, </w:t>
      </w:r>
      <w:r w:rsidRPr="00404036">
        <w:rPr>
          <w:rStyle w:val="StyleBoldUnderline"/>
          <w:highlight w:val="cyan"/>
        </w:rPr>
        <w:t>capabilities vital to troops</w:t>
      </w:r>
      <w:r w:rsidRPr="005B7B28">
        <w:rPr>
          <w:rStyle w:val="StyleBoldUnderline"/>
        </w:rPr>
        <w:t xml:space="preserve"> in the field -- including </w:t>
      </w:r>
      <w:r w:rsidRPr="00404036">
        <w:rPr>
          <w:rStyle w:val="StyleBoldUnderline"/>
          <w:highlight w:val="cyan"/>
        </w:rPr>
        <w:t>drones and satellite intelligence/reconnaissance -- are lodged at bases</w:t>
      </w:r>
      <w:r w:rsidRPr="005B7B28">
        <w:rPr>
          <w:rStyle w:val="StyleBoldUnderline"/>
        </w:rPr>
        <w:t xml:space="preserve"> </w:t>
      </w:r>
      <w:r w:rsidRPr="00404036">
        <w:rPr>
          <w:rStyle w:val="StyleBoldUnderline"/>
          <w:highlight w:val="cyan"/>
        </w:rPr>
        <w:t>within the U</w:t>
      </w:r>
      <w:r w:rsidRPr="00404036">
        <w:t>nited</w:t>
      </w:r>
      <w:r w:rsidRPr="00B34656">
        <w:t xml:space="preserve"> </w:t>
      </w:r>
      <w:r w:rsidRPr="00404036">
        <w:rPr>
          <w:rStyle w:val="StyleBoldUnderline"/>
          <w:highlight w:val="cyan"/>
        </w:rPr>
        <w:t>S</w:t>
      </w:r>
      <w:r w:rsidRPr="00B34656">
        <w:t xml:space="preserve">tates </w:t>
      </w:r>
      <w:r w:rsidRPr="00404036">
        <w:rPr>
          <w:rStyle w:val="StyleBoldUnderline"/>
          <w:highlight w:val="cyan"/>
        </w:rPr>
        <w:t>and their loss due to a blackout would impair the ability of troops to operate in forward operating areas</w:t>
      </w:r>
      <w:r w:rsidRPr="005B7B28">
        <w:rPr>
          <w:rStyle w:val="StyleBoldUnderline"/>
        </w:rPr>
        <w:t>.</w:t>
      </w:r>
    </w:p>
    <w:p w:rsidR="00BA094E" w:rsidRDefault="00BA094E" w:rsidP="00BA094E">
      <w:r w:rsidRPr="005B7B28">
        <w:rPr>
          <w:rStyle w:val="StyleBoldUnderline"/>
        </w:rPr>
        <w:t>Recognition of these facts led the Defense Science Board to recommend "islanding" U.S. military installations</w:t>
      </w:r>
      <w:r w:rsidRPr="00B34656">
        <w:t xml:space="preserve">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w:t>
      </w:r>
    </w:p>
    <w:p w:rsidR="00FD7095" w:rsidRDefault="00FD7095" w:rsidP="00BA094E"/>
    <w:p w:rsidR="00FD7095" w:rsidRPr="00BE4D3A" w:rsidRDefault="00E74152" w:rsidP="00FD7095">
      <w:pPr>
        <w:pStyle w:val="Heading4"/>
      </w:pPr>
      <w:r>
        <w:t xml:space="preserve">Military </w:t>
      </w:r>
      <w:r w:rsidR="00FD7095">
        <w:t>power ambiguity leads to war.</w:t>
      </w:r>
    </w:p>
    <w:p w:rsidR="00FD7095" w:rsidRDefault="00FD7095" w:rsidP="00FD7095">
      <w:pPr>
        <w:rPr>
          <w:rFonts w:ascii="Times New Roman" w:hAnsi="Times New Roman"/>
          <w:b/>
          <w:sz w:val="28"/>
          <w:szCs w:val="28"/>
        </w:rPr>
      </w:pPr>
    </w:p>
    <w:p w:rsidR="00FD7095" w:rsidRPr="00BE4D3A" w:rsidRDefault="00FD7095" w:rsidP="00FD7095">
      <w:pPr>
        <w:rPr>
          <w:rFonts w:ascii="Times New Roman" w:hAnsi="Times New Roman"/>
        </w:rPr>
      </w:pPr>
      <w:r w:rsidRPr="00381349">
        <w:rPr>
          <w:rStyle w:val="StyleStyleBold12pt"/>
        </w:rPr>
        <w:t>Wohlforth 2009</w:t>
      </w:r>
      <w:r w:rsidRPr="00BE4D3A">
        <w:rPr>
          <w:rFonts w:ascii="Times New Roman" w:hAnsi="Times New Roman"/>
        </w:rPr>
        <w:t xml:space="preserve"> (William C. Wohlforth is a professor of government at Dartmouth College., “Unipolarity, Status Competition, and Great Power War’, (Accessed via project muse</w:t>
      </w:r>
      <w:proofErr w:type="gramStart"/>
      <w:r w:rsidRPr="00BE4D3A">
        <w:rPr>
          <w:rFonts w:ascii="Times New Roman" w:hAnsi="Times New Roman"/>
        </w:rPr>
        <w:t>)CD</w:t>
      </w:r>
      <w:proofErr w:type="gramEnd"/>
      <w:r w:rsidRPr="00BE4D3A">
        <w:rPr>
          <w:rFonts w:ascii="Times New Roman" w:hAnsi="Times New Roman"/>
        </w:rPr>
        <w:t>)</w:t>
      </w:r>
    </w:p>
    <w:p w:rsidR="00FD7095" w:rsidRDefault="00FD7095" w:rsidP="00FD7095">
      <w:pPr>
        <w:rPr>
          <w:rFonts w:ascii="Times New Roman" w:eastAsia="Times New Roman" w:hAnsi="Times New Roman"/>
          <w:sz w:val="24"/>
          <w:szCs w:val="24"/>
          <w:highlight w:val="cyan"/>
          <w:u w:val="single"/>
        </w:rPr>
      </w:pPr>
    </w:p>
    <w:p w:rsidR="00FD7095" w:rsidRPr="00BE4D3A" w:rsidRDefault="00FD7095" w:rsidP="00FD7095">
      <w:pPr>
        <w:rPr>
          <w:rFonts w:ascii="Times New Roman" w:hAnsi="Times New Roman"/>
        </w:rPr>
      </w:pPr>
      <w:r w:rsidRPr="00404036">
        <w:rPr>
          <w:rFonts w:ascii="Times New Roman" w:eastAsia="Times New Roman" w:hAnsi="Times New Roman"/>
          <w:sz w:val="24"/>
          <w:szCs w:val="24"/>
          <w:highlight w:val="cyan"/>
          <w:u w:val="single"/>
        </w:rPr>
        <w:t>Status is a social, psychological</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and cultural</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pheno</w:t>
      </w:r>
      <w:r w:rsidRPr="00404036">
        <w:rPr>
          <w:rFonts w:ascii="Times New Roman" w:eastAsia="Times New Roman" w:hAnsi="Times New Roman"/>
          <w:sz w:val="24"/>
          <w:szCs w:val="24"/>
          <w:highlight w:val="cyan"/>
        </w:rPr>
        <w:t>menon</w:t>
      </w:r>
      <w:r w:rsidRPr="00BE4D3A">
        <w:rPr>
          <w:rFonts w:ascii="Times New Roman" w:eastAsia="Times New Roman" w:hAnsi="Times New Roman"/>
          <w:sz w:val="24"/>
          <w:szCs w:val="24"/>
        </w:rPr>
        <w:t xml:space="preserve">. Its expression appears endlessly varied; it is thus little wonder that the few international relations scholars who have focused on it are more struck by its variability and diversity than by its susceptibility to generalization. </w:t>
      </w:r>
      <w:hyperlink r:id="rId18" w:anchor="f34" w:history="1">
        <w:r w:rsidRPr="00BE4D3A">
          <w:rPr>
            <w:rFonts w:ascii="Times New Roman" w:eastAsia="Times New Roman" w:hAnsi="Times New Roman"/>
            <w:color w:val="0000FF"/>
            <w:sz w:val="24"/>
            <w:szCs w:val="24"/>
            <w:u w:val="single"/>
            <w:vertAlign w:val="superscript"/>
          </w:rPr>
          <w:t>34</w:t>
        </w:r>
      </w:hyperlink>
      <w:r w:rsidRPr="00BE4D3A">
        <w:rPr>
          <w:rFonts w:ascii="Times New Roman" w:eastAsia="Times New Roman" w:hAnsi="Times New Roman"/>
          <w:sz w:val="24"/>
          <w:szCs w:val="24"/>
        </w:rPr>
        <w:t xml:space="preserve"> </w:t>
      </w:r>
      <w:r w:rsidRPr="00BE4D3A">
        <w:rPr>
          <w:rFonts w:ascii="Times New Roman" w:eastAsia="Times New Roman" w:hAnsi="Times New Roman"/>
          <w:sz w:val="24"/>
          <w:szCs w:val="24"/>
          <w:u w:val="single"/>
        </w:rPr>
        <w:t xml:space="preserve">Yet if sit captures important dynamics of human behavior, and if </w:t>
      </w:r>
      <w:r w:rsidRPr="00404036">
        <w:rPr>
          <w:rFonts w:ascii="Times New Roman" w:eastAsia="Times New Roman" w:hAnsi="Times New Roman"/>
          <w:sz w:val="24"/>
          <w:szCs w:val="24"/>
          <w:highlight w:val="cyan"/>
          <w:u w:val="single"/>
        </w:rPr>
        <w:t>people seek to translate resources into status</w:t>
      </w:r>
      <w:r w:rsidRPr="00BE4D3A">
        <w:rPr>
          <w:rFonts w:ascii="Times New Roman" w:eastAsia="Times New Roman" w:hAnsi="Times New Roman"/>
          <w:sz w:val="24"/>
          <w:szCs w:val="24"/>
          <w:u w:val="single"/>
        </w:rPr>
        <w:t>, then the distribution of capabilities will affect the likelihood of status competition in predictable ways</w:t>
      </w:r>
      <w:r w:rsidRPr="00BE4D3A">
        <w:rPr>
          <w:rFonts w:ascii="Times New Roman" w:eastAsia="Times New Roman" w:hAnsi="Times New Roman"/>
          <w:sz w:val="24"/>
          <w:szCs w:val="24"/>
        </w:rPr>
        <w:t xml:space="preserve">. Recall that theory, research, and experimental results suggest </w:t>
      </w:r>
      <w:r w:rsidRPr="00404036">
        <w:rPr>
          <w:rFonts w:ascii="Times New Roman" w:eastAsia="Times New Roman" w:hAnsi="Times New Roman"/>
          <w:sz w:val="24"/>
          <w:szCs w:val="24"/>
          <w:highlight w:val="cyan"/>
          <w:u w:val="single"/>
        </w:rPr>
        <w:t>that</w:t>
      </w:r>
      <w:r w:rsidRPr="00BE4D3A">
        <w:rPr>
          <w:rFonts w:ascii="Times New Roman" w:eastAsia="Times New Roman" w:hAnsi="Times New Roman"/>
          <w:sz w:val="24"/>
          <w:szCs w:val="24"/>
          <w:u w:val="single"/>
        </w:rPr>
        <w:t xml:space="preserve"> relative </w:t>
      </w:r>
      <w:r w:rsidRPr="00404036">
        <w:rPr>
          <w:rFonts w:ascii="Times New Roman" w:eastAsia="Times New Roman" w:hAnsi="Times New Roman"/>
          <w:sz w:val="24"/>
          <w:szCs w:val="24"/>
          <w:highlight w:val="cyan"/>
          <w:u w:val="single"/>
        </w:rPr>
        <w:t>status</w:t>
      </w:r>
      <w:r w:rsidRPr="00BE4D3A">
        <w:rPr>
          <w:rFonts w:ascii="Times New Roman" w:eastAsia="Times New Roman" w:hAnsi="Times New Roman"/>
          <w:sz w:val="24"/>
          <w:szCs w:val="24"/>
          <w:u w:val="single"/>
        </w:rPr>
        <w:t xml:space="preserve"> concerns </w:t>
      </w:r>
      <w:r w:rsidRPr="00404036">
        <w:rPr>
          <w:rFonts w:ascii="Times New Roman" w:eastAsia="Times New Roman" w:hAnsi="Times New Roman"/>
          <w:sz w:val="24"/>
          <w:szCs w:val="24"/>
          <w:highlight w:val="cyan"/>
          <w:u w:val="single"/>
        </w:rPr>
        <w:t>will come to the fore when status hierarchy is ambiguous and that people will tend to compare the states</w:t>
      </w:r>
      <w:r w:rsidRPr="00BE4D3A">
        <w:rPr>
          <w:rFonts w:ascii="Times New Roman" w:eastAsia="Times New Roman" w:hAnsi="Times New Roman"/>
          <w:sz w:val="24"/>
          <w:szCs w:val="24"/>
          <w:u w:val="single"/>
        </w:rPr>
        <w:t xml:space="preserve"> with which they identify to similar but higher-ranked states.</w:t>
      </w:r>
      <w:hyperlink r:id="rId19" w:anchor="f35" w:history="1">
        <w:r w:rsidRPr="00BE4D3A">
          <w:rPr>
            <w:rFonts w:ascii="Times New Roman" w:eastAsia="Times New Roman" w:hAnsi="Times New Roman"/>
            <w:color w:val="0000FF"/>
            <w:sz w:val="24"/>
            <w:szCs w:val="24"/>
            <w:u w:val="single"/>
            <w:vertAlign w:val="superscript"/>
          </w:rPr>
          <w:t>35</w:t>
        </w:r>
      </w:hyperlink>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Dissatisfaction</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arises not</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from dominance</w:t>
      </w:r>
      <w:r w:rsidRPr="00BE4D3A">
        <w:rPr>
          <w:rFonts w:ascii="Times New Roman" w:eastAsia="Times New Roman" w:hAnsi="Times New Roman"/>
          <w:sz w:val="24"/>
          <w:szCs w:val="24"/>
          <w:u w:val="single"/>
        </w:rPr>
        <w:t xml:space="preserve"> itself </w:t>
      </w:r>
      <w:r w:rsidRPr="00404036">
        <w:rPr>
          <w:rFonts w:ascii="Times New Roman" w:eastAsia="Times New Roman" w:hAnsi="Times New Roman"/>
          <w:sz w:val="24"/>
          <w:szCs w:val="24"/>
          <w:highlight w:val="cyan"/>
          <w:u w:val="single"/>
        </w:rPr>
        <w:t>but</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from</w:t>
      </w:r>
      <w:r w:rsidRPr="00BE4D3A">
        <w:rPr>
          <w:rFonts w:ascii="Times New Roman" w:eastAsia="Times New Roman" w:hAnsi="Times New Roman"/>
          <w:sz w:val="24"/>
          <w:szCs w:val="24"/>
          <w:u w:val="single"/>
        </w:rPr>
        <w:t xml:space="preserve"> a dominance that</w:t>
      </w:r>
      <w:r w:rsidRPr="00BE4D3A">
        <w:rPr>
          <w:rFonts w:ascii="Times New Roman" w:eastAsia="Times New Roman" w:hAnsi="Times New Roman"/>
          <w:sz w:val="24"/>
          <w:szCs w:val="24"/>
        </w:rPr>
        <w:t xml:space="preserve"> </w:t>
      </w:r>
      <w:r w:rsidRPr="00BE4D3A">
        <w:rPr>
          <w:rFonts w:ascii="Times New Roman" w:eastAsia="Times New Roman" w:hAnsi="Times New Roman"/>
          <w:b/>
          <w:bCs/>
          <w:sz w:val="24"/>
          <w:szCs w:val="24"/>
        </w:rPr>
        <w:t>[End Page 38]</w:t>
      </w:r>
      <w:r w:rsidRPr="00BE4D3A">
        <w:rPr>
          <w:rFonts w:ascii="Times New Roman" w:eastAsia="Times New Roman" w:hAnsi="Times New Roman"/>
          <w:sz w:val="24"/>
          <w:szCs w:val="24"/>
        </w:rPr>
        <w:t xml:space="preserve"> </w:t>
      </w:r>
      <w:r w:rsidRPr="00BE4D3A">
        <w:rPr>
          <w:rFonts w:ascii="Times New Roman" w:eastAsia="Times New Roman" w:hAnsi="Times New Roman"/>
          <w:sz w:val="24"/>
          <w:szCs w:val="24"/>
          <w:u w:val="single"/>
        </w:rPr>
        <w:t xml:space="preserve">appears to rest on </w:t>
      </w:r>
      <w:r w:rsidRPr="00404036">
        <w:rPr>
          <w:rFonts w:ascii="Times New Roman" w:eastAsia="Times New Roman" w:hAnsi="Times New Roman"/>
          <w:sz w:val="24"/>
          <w:szCs w:val="24"/>
          <w:highlight w:val="cyan"/>
          <w:u w:val="single"/>
        </w:rPr>
        <w:t>ambiguous foundations</w:t>
      </w:r>
      <w:r w:rsidRPr="00BE4D3A">
        <w:rPr>
          <w:rFonts w:ascii="Times New Roman" w:eastAsia="Times New Roman" w:hAnsi="Times New Roman"/>
          <w:sz w:val="24"/>
          <w:szCs w:val="24"/>
          <w:u w:val="single"/>
        </w:rPr>
        <w:t xml:space="preserve">. Thus, </w:t>
      </w:r>
      <w:r w:rsidRPr="00404036">
        <w:rPr>
          <w:rFonts w:ascii="Times New Roman" w:eastAsia="Times New Roman" w:hAnsi="Times New Roman"/>
          <w:sz w:val="24"/>
          <w:szCs w:val="24"/>
          <w:highlight w:val="cyan"/>
          <w:u w:val="single"/>
        </w:rPr>
        <w:t>status competition is unlikely in cases of clear hierarchies</w:t>
      </w:r>
      <w:r w:rsidRPr="00BE4D3A">
        <w:rPr>
          <w:rFonts w:ascii="Times New Roman" w:eastAsia="Times New Roman" w:hAnsi="Times New Roman"/>
          <w:sz w:val="24"/>
          <w:szCs w:val="24"/>
          <w:u w:val="single"/>
        </w:rPr>
        <w:t xml:space="preserve"> in which the relevant comparison out-groups for each actor are unambiguously dominant materially. Applied to international politics, this begins to suggest the conditions conducive to status competition. </w:t>
      </w:r>
      <w:r w:rsidRPr="00404036">
        <w:rPr>
          <w:rFonts w:ascii="Times New Roman" w:eastAsia="Times New Roman" w:hAnsi="Times New Roman"/>
          <w:sz w:val="24"/>
          <w:szCs w:val="24"/>
          <w:highlight w:val="cyan"/>
          <w:u w:val="single"/>
        </w:rPr>
        <w:t>For conflict to occur, one state must select another state as a relevant comparison that leaves it dissatisfied with its stat</w:t>
      </w:r>
      <w:r w:rsidRPr="00BE4D3A">
        <w:rPr>
          <w:rFonts w:ascii="Times New Roman" w:eastAsia="Times New Roman" w:hAnsi="Times New Roman"/>
          <w:sz w:val="24"/>
          <w:szCs w:val="24"/>
          <w:u w:val="single"/>
        </w:rPr>
        <w:t>us; it must then choose an identity-maintenance strategy in response that brings it into conflict with another state that is also willing to fight for its position</w:t>
      </w:r>
      <w:r w:rsidRPr="00BE4D3A">
        <w:rPr>
          <w:rFonts w:ascii="Times New Roman" w:eastAsia="Times New Roman" w:hAnsi="Times New Roman"/>
          <w:sz w:val="24"/>
          <w:szCs w:val="24"/>
        </w:rPr>
        <w:t xml:space="preserve">.  </w:t>
      </w:r>
      <w:r w:rsidRPr="00404036">
        <w:rPr>
          <w:rFonts w:ascii="Times New Roman" w:eastAsia="Times New Roman" w:hAnsi="Times New Roman"/>
          <w:sz w:val="24"/>
          <w:szCs w:val="24"/>
          <w:highlight w:val="cyan"/>
          <w:u w:val="single"/>
        </w:rPr>
        <w:t>This set of beliefs and strategies is most likely to be found when states are relatively evenly matched in capabilities</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The more closely matched actors are materially, the more likely they are to experience uncertainty about relative rank</w:t>
      </w:r>
      <w:r w:rsidRPr="00BE4D3A">
        <w:rPr>
          <w:rFonts w:ascii="Times New Roman" w:eastAsia="Times New Roman" w:hAnsi="Times New Roman"/>
          <w:sz w:val="24"/>
          <w:szCs w:val="24"/>
          <w:u w:val="single"/>
        </w:rPr>
        <w:t>. When actors start receiving mixed signals</w:t>
      </w:r>
      <w:r w:rsidRPr="00BE4D3A">
        <w:rPr>
          <w:rFonts w:ascii="Times New Roman" w:eastAsia="Times New Roman" w:hAnsi="Times New Roman"/>
          <w:sz w:val="24"/>
          <w:szCs w:val="24"/>
        </w:rPr>
        <w:t>—some indicating that they belong in a higher rank while others reaffirm their present rank—</w:t>
      </w:r>
      <w:r w:rsidRPr="00BE4D3A">
        <w:rPr>
          <w:rFonts w:ascii="Times New Roman" w:eastAsia="Times New Roman" w:hAnsi="Times New Roman"/>
          <w:sz w:val="24"/>
          <w:szCs w:val="24"/>
          <w:u w:val="single"/>
        </w:rPr>
        <w:t>they experience status inconsistency and face incentives to resolve the uncertainty</w:t>
      </w:r>
      <w:r w:rsidRPr="00BE4D3A">
        <w:rPr>
          <w:rFonts w:ascii="Times New Roman" w:eastAsia="Times New Roman" w:hAnsi="Times New Roman"/>
          <w:sz w:val="24"/>
          <w:szCs w:val="24"/>
        </w:rPr>
        <w:t xml:space="preserve">. When lower-ranked actors experience such inconsistency, they will use higher-ranked actors as referents. Since both high- and low-status actors are biased toward higher status, </w:t>
      </w:r>
      <w:r w:rsidRPr="00404036">
        <w:rPr>
          <w:rFonts w:ascii="Times New Roman" w:eastAsia="Times New Roman" w:hAnsi="Times New Roman"/>
          <w:sz w:val="24"/>
          <w:szCs w:val="24"/>
          <w:highlight w:val="cyan"/>
          <w:u w:val="single"/>
        </w:rPr>
        <w:t>uncertainty</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fosters conflict</w:t>
      </w:r>
      <w:r w:rsidRPr="00404036">
        <w:rPr>
          <w:rFonts w:ascii="Times New Roman" w:eastAsia="Times New Roman" w:hAnsi="Times New Roman"/>
          <w:sz w:val="24"/>
          <w:szCs w:val="24"/>
          <w:u w:val="single"/>
        </w:rPr>
        <w:t xml:space="preserve"> as the same evidence feeds contradictory expectations and claims. </w:t>
      </w:r>
      <w:r w:rsidRPr="00404036">
        <w:rPr>
          <w:rFonts w:ascii="Times New Roman" w:eastAsia="Times New Roman" w:hAnsi="Times New Roman"/>
          <w:sz w:val="24"/>
          <w:szCs w:val="24"/>
          <w:highlight w:val="cyan"/>
          <w:u w:val="single"/>
        </w:rPr>
        <w:t>When the relevant out-group is unambiguously dominant</w:t>
      </w:r>
      <w:r w:rsidRPr="00BE4D3A">
        <w:rPr>
          <w:rFonts w:ascii="Times New Roman" w:eastAsia="Times New Roman" w:hAnsi="Times New Roman"/>
          <w:sz w:val="24"/>
          <w:szCs w:val="24"/>
          <w:u w:val="single"/>
        </w:rPr>
        <w:t xml:space="preserve"> materially, however, </w:t>
      </w:r>
      <w:r w:rsidRPr="00404036">
        <w:rPr>
          <w:rFonts w:ascii="Times New Roman" w:eastAsia="Times New Roman" w:hAnsi="Times New Roman"/>
          <w:sz w:val="24"/>
          <w:szCs w:val="24"/>
          <w:highlight w:val="cyan"/>
          <w:u w:val="single"/>
        </w:rPr>
        <w:t>status inconsistency is less likely.</w:t>
      </w:r>
      <w:r w:rsidRPr="00BE4D3A">
        <w:rPr>
          <w:rFonts w:ascii="Times New Roman" w:eastAsia="Times New Roman" w:hAnsi="Times New Roman"/>
          <w:sz w:val="24"/>
          <w:szCs w:val="24"/>
          <w:u w:val="single"/>
        </w:rPr>
        <w:t xml:space="preserve"> More certain of their relative rank, </w:t>
      </w:r>
      <w:r w:rsidRPr="00404036">
        <w:rPr>
          <w:rFonts w:ascii="Times New Roman" w:eastAsia="Times New Roman" w:hAnsi="Times New Roman"/>
          <w:sz w:val="24"/>
          <w:szCs w:val="24"/>
          <w:highlight w:val="cyan"/>
          <w:u w:val="single"/>
        </w:rPr>
        <w:t>subordinate actors are less likely to face the ambiguity that drives status competition</w:t>
      </w:r>
      <w:r w:rsidRPr="00BE4D3A">
        <w:rPr>
          <w:rFonts w:ascii="Times New Roman" w:eastAsia="Times New Roman" w:hAnsi="Times New Roman"/>
          <w:sz w:val="24"/>
          <w:szCs w:val="24"/>
          <w:u w:val="single"/>
        </w:rPr>
        <w:t xml:space="preserve">. And even if they do, </w:t>
      </w:r>
      <w:r w:rsidRPr="00404036">
        <w:rPr>
          <w:rFonts w:ascii="Times New Roman" w:eastAsia="Times New Roman" w:hAnsi="Times New Roman"/>
          <w:sz w:val="24"/>
          <w:szCs w:val="24"/>
          <w:highlight w:val="cyan"/>
          <w:u w:val="single"/>
        </w:rPr>
        <w:t>their relative weakness makes strategies of social competition an unlikely response</w:t>
      </w:r>
      <w:r w:rsidRPr="00BE4D3A">
        <w:rPr>
          <w:rFonts w:ascii="Times New Roman" w:eastAsia="Times New Roman" w:hAnsi="Times New Roman"/>
          <w:sz w:val="24"/>
          <w:szCs w:val="24"/>
          <w:u w:val="single"/>
        </w:rPr>
        <w:t xml:space="preserve">. Given limited material wherewithal, either acquiescence or strategies of social creativity are more plausible responses, neither of which leads to </w:t>
      </w:r>
      <w:r w:rsidRPr="00404036">
        <w:rPr>
          <w:rFonts w:ascii="Times New Roman" w:eastAsia="Times New Roman" w:hAnsi="Times New Roman"/>
          <w:sz w:val="24"/>
          <w:szCs w:val="24"/>
          <w:u w:val="single"/>
        </w:rPr>
        <w:t>military</w:t>
      </w:r>
      <w:r w:rsidRPr="00BE4D3A">
        <w:rPr>
          <w:rFonts w:ascii="Times New Roman" w:eastAsia="Times New Roman" w:hAnsi="Times New Roman"/>
          <w:sz w:val="24"/>
          <w:szCs w:val="24"/>
          <w:u w:val="single"/>
        </w:rPr>
        <w:t xml:space="preserve"> conflict.  </w:t>
      </w:r>
      <w:r w:rsidRPr="00BE4D3A">
        <w:rPr>
          <w:rFonts w:ascii="Times New Roman" w:eastAsia="Times New Roman" w:hAnsi="Times New Roman"/>
          <w:sz w:val="24"/>
          <w:szCs w:val="24"/>
        </w:rPr>
        <w:t xml:space="preserve">The theory suggests that it is not just the aggregate distribution of capabilities that matters for status competition but also the evenness with which key dimensions— such as naval, military, economic, and technological—are distributed. Uneven capability portfolios—when states excel in different relevant material dimensions—make status inconsistency more likely. </w:t>
      </w:r>
      <w:r w:rsidRPr="00BE4D3A">
        <w:rPr>
          <w:rFonts w:ascii="Times New Roman" w:eastAsia="Times New Roman" w:hAnsi="Times New Roman"/>
          <w:sz w:val="24"/>
          <w:szCs w:val="24"/>
          <w:u w:val="single"/>
        </w:rPr>
        <w:t>When an actor possesses some attributes of high status but not others, uncertainty and status inconsistency are likely.</w:t>
      </w:r>
      <w:bookmarkStart w:id="0" w:name="f36-text"/>
      <w:r w:rsidRPr="00BE4D3A">
        <w:rPr>
          <w:rFonts w:ascii="Times New Roman" w:eastAsia="Times New Roman" w:hAnsi="Times New Roman"/>
          <w:sz w:val="24"/>
          <w:szCs w:val="24"/>
          <w:u w:val="single"/>
        </w:rPr>
        <w:fldChar w:fldCharType="begin"/>
      </w:r>
      <w:r w:rsidRPr="00BE4D3A">
        <w:rPr>
          <w:rFonts w:ascii="Times New Roman" w:eastAsia="Times New Roman" w:hAnsi="Times New Roman"/>
          <w:sz w:val="24"/>
          <w:szCs w:val="24"/>
          <w:u w:val="single"/>
        </w:rPr>
        <w:instrText xml:space="preserve"> HYPERLINK "http://muse.jhu.edu.vortex3.uco.edu:2050/journals/world_politics/v061/61.1.wohlforth.html" \l "f36" </w:instrText>
      </w:r>
      <w:r w:rsidRPr="00BE4D3A">
        <w:rPr>
          <w:rFonts w:ascii="Times New Roman" w:eastAsia="Times New Roman" w:hAnsi="Times New Roman"/>
          <w:sz w:val="24"/>
          <w:szCs w:val="24"/>
          <w:u w:val="single"/>
        </w:rPr>
        <w:fldChar w:fldCharType="separate"/>
      </w:r>
      <w:r w:rsidRPr="00BE4D3A">
        <w:rPr>
          <w:rFonts w:ascii="Times New Roman" w:eastAsia="Times New Roman" w:hAnsi="Times New Roman"/>
          <w:color w:val="0000FF"/>
          <w:sz w:val="24"/>
          <w:szCs w:val="24"/>
          <w:u w:val="single"/>
          <w:vertAlign w:val="superscript"/>
        </w:rPr>
        <w:t>36</w:t>
      </w:r>
      <w:r w:rsidRPr="00BE4D3A">
        <w:rPr>
          <w:rFonts w:ascii="Times New Roman" w:eastAsia="Times New Roman" w:hAnsi="Times New Roman"/>
          <w:sz w:val="24"/>
          <w:szCs w:val="24"/>
          <w:u w:val="single"/>
        </w:rPr>
        <w:fldChar w:fldCharType="end"/>
      </w:r>
      <w:bookmarkEnd w:id="0"/>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The more a lower-ranked actor matches the higher-ranked group</w:t>
      </w:r>
      <w:r w:rsidRPr="00BE4D3A">
        <w:rPr>
          <w:rFonts w:ascii="Times New Roman" w:eastAsia="Times New Roman" w:hAnsi="Times New Roman"/>
          <w:sz w:val="24"/>
          <w:szCs w:val="24"/>
          <w:u w:val="single"/>
        </w:rPr>
        <w:t xml:space="preserve"> in some but not all key material dimensions of status, </w:t>
      </w:r>
      <w:r w:rsidRPr="00404036">
        <w:rPr>
          <w:rFonts w:ascii="Times New Roman" w:eastAsia="Times New Roman" w:hAnsi="Times New Roman"/>
          <w:sz w:val="24"/>
          <w:szCs w:val="24"/>
          <w:highlight w:val="cyan"/>
          <w:u w:val="single"/>
        </w:rPr>
        <w:t xml:space="preserve">the more likely it is to conceive an interest in contesting its rank </w:t>
      </w:r>
      <w:r w:rsidRPr="00404036">
        <w:rPr>
          <w:rFonts w:ascii="Times New Roman" w:eastAsia="Times New Roman" w:hAnsi="Times New Roman"/>
          <w:sz w:val="24"/>
          <w:szCs w:val="24"/>
          <w:u w:val="single"/>
        </w:rPr>
        <w:t xml:space="preserve">and the more </w:t>
      </w:r>
      <w:r w:rsidRPr="00404036">
        <w:rPr>
          <w:rFonts w:ascii="Times New Roman" w:eastAsia="Times New Roman" w:hAnsi="Times New Roman"/>
          <w:b/>
          <w:bCs/>
          <w:sz w:val="24"/>
          <w:szCs w:val="24"/>
          <w:highlight w:val="cyan"/>
          <w:u w:val="single"/>
        </w:rPr>
        <w:t>[</w:t>
      </w:r>
      <w:r w:rsidRPr="00BE4D3A">
        <w:rPr>
          <w:rFonts w:ascii="Times New Roman" w:eastAsia="Times New Roman" w:hAnsi="Times New Roman"/>
          <w:b/>
          <w:bCs/>
          <w:sz w:val="24"/>
          <w:szCs w:val="24"/>
          <w:u w:val="single"/>
        </w:rPr>
        <w:t>End Page 39]</w:t>
      </w:r>
      <w:r w:rsidRPr="00BE4D3A">
        <w:rPr>
          <w:rFonts w:ascii="Times New Roman" w:eastAsia="Times New Roman" w:hAnsi="Times New Roman"/>
          <w:sz w:val="24"/>
          <w:szCs w:val="24"/>
          <w:u w:val="single"/>
        </w:rPr>
        <w:t xml:space="preserve"> likely the higher-ranked state is to resist. Thus, status competition is more likely to plague relations between leading states whose portfolios of capabilities are not only close but also mismatched. </w:t>
      </w:r>
    </w:p>
    <w:p w:rsidR="00FD7095" w:rsidRDefault="00FD7095" w:rsidP="00FD7095"/>
    <w:p w:rsidR="00FD7095" w:rsidRDefault="00FD7095" w:rsidP="00FD7095">
      <w:pPr>
        <w:pStyle w:val="Heading3"/>
      </w:pPr>
      <w:r>
        <w:t>Scenario 1: North Korea</w:t>
      </w:r>
    </w:p>
    <w:p w:rsidR="00FD7095" w:rsidRDefault="00FD7095" w:rsidP="00FD7095">
      <w:pPr>
        <w:pStyle w:val="Heading4"/>
      </w:pPr>
      <w:r>
        <w:t>Readiness key to solve North Korea war</w:t>
      </w:r>
    </w:p>
    <w:p w:rsidR="00FB42D3" w:rsidRDefault="00FB42D3" w:rsidP="00FD7095">
      <w:pPr>
        <w:rPr>
          <w:rStyle w:val="StyleStyleBold12pt"/>
        </w:rPr>
      </w:pPr>
    </w:p>
    <w:p w:rsidR="00FD7095" w:rsidRDefault="00FD7095" w:rsidP="00FD7095">
      <w:r w:rsidRPr="001C6863">
        <w:rPr>
          <w:rStyle w:val="StyleStyleBold12pt"/>
        </w:rPr>
        <w:t>Ham</w:t>
      </w:r>
      <w:r w:rsidR="00FB42D3">
        <w:rPr>
          <w:rStyle w:val="StyleStyleBold12pt"/>
        </w:rPr>
        <w:t xml:space="preserve"> </w:t>
      </w:r>
      <w:r w:rsidRPr="001C6863">
        <w:rPr>
          <w:rStyle w:val="StyleStyleBold12pt"/>
        </w:rPr>
        <w:t>2012</w:t>
      </w:r>
      <w:r>
        <w:rPr>
          <w:rFonts w:ascii="Arial" w:hAnsi="Arial" w:cs="Arial"/>
          <w:color w:val="000000"/>
          <w:sz w:val="18"/>
          <w:szCs w:val="18"/>
          <w:shd w:val="clear" w:color="auto" w:fill="FFFFFF"/>
        </w:rPr>
        <w:t xml:space="preserve">  (</w:t>
      </w:r>
      <w:r w:rsidRPr="000C68ED">
        <w:rPr>
          <w:rFonts w:ascii="Arial" w:hAnsi="Arial" w:cs="Arial"/>
          <w:color w:val="000000"/>
          <w:sz w:val="18"/>
          <w:szCs w:val="18"/>
          <w:shd w:val="clear" w:color="auto" w:fill="FFFFFF"/>
        </w:rPr>
        <w:t>Walter T</w:t>
      </w:r>
      <w:r>
        <w:rPr>
          <w:rFonts w:ascii="Arial" w:hAnsi="Arial" w:cs="Arial"/>
          <w:color w:val="000000"/>
          <w:sz w:val="18"/>
          <w:szCs w:val="18"/>
          <w:shd w:val="clear" w:color="auto" w:fill="FFFFFF"/>
        </w:rPr>
        <w:t>, quoting the General of the 8</w:t>
      </w:r>
      <w:r w:rsidRPr="000C68ED">
        <w:rPr>
          <w:rFonts w:ascii="Arial" w:hAnsi="Arial" w:cs="Arial"/>
          <w:color w:val="000000"/>
          <w:sz w:val="18"/>
          <w:szCs w:val="18"/>
          <w:shd w:val="clear" w:color="auto" w:fill="FFFFFF"/>
          <w:vertAlign w:val="superscript"/>
        </w:rPr>
        <w:t>th</w:t>
      </w:r>
      <w:r>
        <w:rPr>
          <w:rFonts w:ascii="Arial" w:hAnsi="Arial" w:cs="Arial"/>
          <w:color w:val="000000"/>
          <w:sz w:val="18"/>
          <w:szCs w:val="18"/>
          <w:shd w:val="clear" w:color="auto" w:fill="FFFFFF"/>
        </w:rPr>
        <w:t xml:space="preserve"> Army, “</w:t>
      </w:r>
      <w:r w:rsidRPr="000C68ED">
        <w:rPr>
          <w:rFonts w:ascii="Arial" w:hAnsi="Arial" w:cs="Arial"/>
          <w:color w:val="000000"/>
          <w:sz w:val="18"/>
          <w:szCs w:val="18"/>
          <w:shd w:val="clear" w:color="auto" w:fill="FFFFFF"/>
        </w:rPr>
        <w:t>General: High Readiness Key to Deter North Korean Threats</w:t>
      </w:r>
      <w:r>
        <w:rPr>
          <w:rFonts w:ascii="Arial" w:hAnsi="Arial" w:cs="Arial"/>
          <w:color w:val="000000"/>
          <w:sz w:val="18"/>
          <w:szCs w:val="18"/>
          <w:shd w:val="clear" w:color="auto" w:fill="FFFFFF"/>
        </w:rPr>
        <w:t>”, (</w:t>
      </w:r>
      <w:r w:rsidRPr="000C68ED">
        <w:rPr>
          <w:rFonts w:ascii="Arial" w:hAnsi="Arial" w:cs="Arial"/>
          <w:color w:val="000000"/>
          <w:sz w:val="18"/>
          <w:szCs w:val="18"/>
          <w:shd w:val="clear" w:color="auto" w:fill="FFFFFF"/>
        </w:rPr>
        <w:t>http://www.defense.gov/news/newsarticle.aspx?id=117463</w:t>
      </w:r>
      <w:r>
        <w:rPr>
          <w:rFonts w:ascii="Arial" w:hAnsi="Arial" w:cs="Arial"/>
          <w:color w:val="000000"/>
          <w:sz w:val="18"/>
          <w:szCs w:val="18"/>
          <w:shd w:val="clear" w:color="auto" w:fill="FFFFFF"/>
        </w:rPr>
        <w:t>)CD)</w:t>
      </w:r>
    </w:p>
    <w:p w:rsidR="00FB42D3" w:rsidRDefault="00FB42D3" w:rsidP="00FD7095">
      <w:pPr>
        <w:shd w:val="clear" w:color="auto" w:fill="FFFFFF"/>
        <w:spacing w:line="288" w:lineRule="atLeast"/>
        <w:rPr>
          <w:rFonts w:ascii="Arial" w:eastAsia="Times New Roman" w:hAnsi="Arial" w:cs="Arial"/>
          <w:color w:val="000000"/>
          <w:sz w:val="18"/>
          <w:szCs w:val="18"/>
        </w:rPr>
      </w:pPr>
    </w:p>
    <w:p w:rsidR="00FD7095" w:rsidRDefault="00FD7095" w:rsidP="00FD7095">
      <w:pPr>
        <w:shd w:val="clear" w:color="auto" w:fill="FFFFFF"/>
        <w:spacing w:line="288" w:lineRule="atLeast"/>
        <w:rPr>
          <w:rFonts w:ascii="Arial" w:eastAsia="Times New Roman" w:hAnsi="Arial" w:cs="Arial"/>
          <w:color w:val="000000"/>
          <w:sz w:val="18"/>
          <w:szCs w:val="18"/>
        </w:rPr>
      </w:pPr>
      <w:r w:rsidRPr="000C68ED">
        <w:rPr>
          <w:rFonts w:ascii="Arial" w:eastAsia="Times New Roman" w:hAnsi="Arial" w:cs="Arial"/>
          <w:color w:val="000000"/>
          <w:sz w:val="18"/>
          <w:szCs w:val="18"/>
        </w:rPr>
        <w:t xml:space="preserve">SEOUL, South Korea, Aug. 10, 2012 – </w:t>
      </w:r>
      <w:r w:rsidRPr="001C6863">
        <w:rPr>
          <w:rStyle w:val="StyleBoldUnderline"/>
          <w:highlight w:val="yellow"/>
        </w:rPr>
        <w:t>Maintaining</w:t>
      </w:r>
      <w:r w:rsidRPr="000C68ED">
        <w:rPr>
          <w:rStyle w:val="StyleBoldUnderline"/>
        </w:rPr>
        <w:t xml:space="preserve"> a high state of military </w:t>
      </w:r>
      <w:r w:rsidRPr="001C6863">
        <w:rPr>
          <w:rStyle w:val="StyleBoldUnderline"/>
          <w:highlight w:val="yellow"/>
        </w:rPr>
        <w:t>readiness is imperative to deterring</w:t>
      </w:r>
      <w:r w:rsidRPr="000C68ED">
        <w:rPr>
          <w:rStyle w:val="StyleBoldUnderline"/>
        </w:rPr>
        <w:t xml:space="preserve"> </w:t>
      </w:r>
      <w:r w:rsidRPr="001C6863">
        <w:rPr>
          <w:rStyle w:val="StyleBoldUnderline"/>
          <w:highlight w:val="yellow"/>
        </w:rPr>
        <w:t xml:space="preserve">North Korean threats </w:t>
      </w:r>
      <w:r w:rsidRPr="000C68ED">
        <w:rPr>
          <w:rStyle w:val="StyleBoldUnderline"/>
        </w:rPr>
        <w:t>in the region,</w:t>
      </w:r>
      <w:r w:rsidRPr="000C68ED">
        <w:rPr>
          <w:rFonts w:ascii="Arial" w:eastAsia="Times New Roman" w:hAnsi="Arial" w:cs="Arial"/>
          <w:color w:val="000000"/>
          <w:sz w:val="18"/>
          <w:szCs w:val="18"/>
        </w:rPr>
        <w:t xml:space="preserve"> </w:t>
      </w:r>
      <w:r w:rsidRPr="000C68ED">
        <w:rPr>
          <w:rStyle w:val="StyleBoldUnderline"/>
        </w:rPr>
        <w:t>the 8th U.S. Army’s deputy commander said here today.</w:t>
      </w:r>
      <w:r>
        <w:rPr>
          <w:rStyle w:val="StyleBoldUnderline"/>
        </w:rPr>
        <w:t xml:space="preserve"> </w:t>
      </w:r>
      <w:r w:rsidRPr="000C68ED">
        <w:rPr>
          <w:rStyle w:val="StyleBoldUnderline"/>
        </w:rPr>
        <w:t xml:space="preserve"> “</w:t>
      </w:r>
      <w:r w:rsidRPr="001C6863">
        <w:rPr>
          <w:rStyle w:val="StyleBoldUnderline"/>
          <w:highlight w:val="yellow"/>
        </w:rPr>
        <w:t xml:space="preserve">North Korea continues to threaten the peninsula </w:t>
      </w:r>
      <w:r w:rsidRPr="00DC611A">
        <w:rPr>
          <w:rStyle w:val="StyleBoldUnderline"/>
        </w:rPr>
        <w:t>and the region</w:t>
      </w:r>
      <w:r w:rsidRPr="001C6863">
        <w:rPr>
          <w:rStyle w:val="StyleBoldUnderline"/>
          <w:highlight w:val="yellow"/>
        </w:rPr>
        <w:t xml:space="preserve"> with its provocative actions and rhetoric as well as </w:t>
      </w:r>
      <w:r w:rsidRPr="000C68ED">
        <w:rPr>
          <w:rStyle w:val="StyleBoldUnderline"/>
        </w:rPr>
        <w:t xml:space="preserve">its </w:t>
      </w:r>
      <w:r w:rsidRPr="001C6863">
        <w:rPr>
          <w:rStyle w:val="StyleBoldUnderline"/>
          <w:highlight w:val="yellow"/>
        </w:rPr>
        <w:t>pursuit of w</w:t>
      </w:r>
      <w:r w:rsidRPr="000C68ED">
        <w:rPr>
          <w:rStyle w:val="StyleBoldUnderline"/>
        </w:rPr>
        <w:t xml:space="preserve">eapons of </w:t>
      </w:r>
      <w:r w:rsidRPr="001C6863">
        <w:rPr>
          <w:rStyle w:val="StyleBoldUnderline"/>
          <w:highlight w:val="yellow"/>
        </w:rPr>
        <w:t>m</w:t>
      </w:r>
      <w:r w:rsidRPr="000C68ED">
        <w:rPr>
          <w:rStyle w:val="StyleBoldUnderline"/>
        </w:rPr>
        <w:t xml:space="preserve">ass </w:t>
      </w:r>
      <w:r w:rsidRPr="001C6863">
        <w:rPr>
          <w:rStyle w:val="StyleBoldUnderline"/>
          <w:highlight w:val="yellow"/>
        </w:rPr>
        <w:t>d</w:t>
      </w:r>
      <w:r w:rsidRPr="000C68ED">
        <w:rPr>
          <w:rStyle w:val="StyleBoldUnderline"/>
        </w:rPr>
        <w:t>e</w:t>
      </w:r>
      <w:r w:rsidRPr="00DC611A">
        <w:rPr>
          <w:rStyle w:val="StyleBoldUnderline"/>
          <w:highlight w:val="yellow"/>
        </w:rPr>
        <w:t>s</w:t>
      </w:r>
      <w:r w:rsidRPr="000C68ED">
        <w:rPr>
          <w:rStyle w:val="StyleBoldUnderline"/>
        </w:rPr>
        <w:t>truction,</w:t>
      </w:r>
      <w:r w:rsidRPr="000C68ED">
        <w:rPr>
          <w:rFonts w:ascii="Arial" w:eastAsia="Times New Roman" w:hAnsi="Arial" w:cs="Arial"/>
          <w:color w:val="000000"/>
          <w:sz w:val="18"/>
          <w:szCs w:val="18"/>
        </w:rPr>
        <w:t>” Army Maj. Gen. Walter M. Golden Jr. said during his welcoming ceremony on Yongsan Garrison.</w:t>
      </w:r>
      <w:r>
        <w:rPr>
          <w:rFonts w:ascii="Arial" w:eastAsia="Times New Roman" w:hAnsi="Arial" w:cs="Arial"/>
          <w:color w:val="000000"/>
          <w:sz w:val="12"/>
          <w:szCs w:val="18"/>
        </w:rPr>
        <w:t xml:space="preserve"> </w:t>
      </w:r>
      <w:r w:rsidRPr="000C68ED">
        <w:rPr>
          <w:rFonts w:ascii="Arial" w:eastAsia="Times New Roman" w:hAnsi="Arial" w:cs="Arial"/>
          <w:color w:val="000000"/>
          <w:sz w:val="12"/>
          <w:szCs w:val="18"/>
        </w:rPr>
        <w:t xml:space="preserve"> </w:t>
      </w:r>
      <w:r w:rsidRPr="00B9699F">
        <w:rPr>
          <w:rStyle w:val="StyleBoldUnderline"/>
          <w:highlight w:val="yellow"/>
        </w:rPr>
        <w:t>The 8th U.S. Army has partnered with South Korea to deter threats from Pyongyang for more than 60 years</w:t>
      </w:r>
      <w:r w:rsidRPr="000C68ED">
        <w:rPr>
          <w:rFonts w:ascii="Arial" w:eastAsia="Times New Roman" w:hAnsi="Arial" w:cs="Arial"/>
          <w:color w:val="000000"/>
          <w:sz w:val="18"/>
          <w:szCs w:val="18"/>
        </w:rPr>
        <w:t>, the two-star general said.</w:t>
      </w:r>
      <w:r>
        <w:rPr>
          <w:rFonts w:ascii="Arial" w:eastAsia="Times New Roman" w:hAnsi="Arial" w:cs="Arial"/>
          <w:color w:val="000000"/>
          <w:sz w:val="12"/>
          <w:szCs w:val="18"/>
        </w:rPr>
        <w:t xml:space="preserve"> </w:t>
      </w:r>
      <w:r w:rsidRPr="000C68ED">
        <w:rPr>
          <w:rFonts w:ascii="Arial" w:eastAsia="Times New Roman" w:hAnsi="Arial" w:cs="Arial"/>
          <w:color w:val="000000"/>
          <w:sz w:val="12"/>
          <w:szCs w:val="18"/>
        </w:rPr>
        <w:t xml:space="preserve"> </w:t>
      </w:r>
      <w:r w:rsidRPr="000C68ED">
        <w:rPr>
          <w:rStyle w:val="StyleBoldUnderline"/>
        </w:rPr>
        <w:t>“</w:t>
      </w:r>
      <w:r w:rsidRPr="001C6863">
        <w:rPr>
          <w:rStyle w:val="StyleBoldUnderline"/>
          <w:highlight w:val="yellow"/>
        </w:rPr>
        <w:t>As the U.S. military shifts its focus to the Pacific, this mission remains as important as ever,</w:t>
      </w:r>
      <w:r w:rsidRPr="000C68ED">
        <w:rPr>
          <w:rStyle w:val="StyleBoldUnderline"/>
        </w:rPr>
        <w:t>”</w:t>
      </w:r>
      <w:r w:rsidRPr="000C68ED">
        <w:rPr>
          <w:rFonts w:ascii="Arial" w:eastAsia="Times New Roman" w:hAnsi="Arial" w:cs="Arial"/>
          <w:color w:val="000000"/>
          <w:sz w:val="18"/>
          <w:szCs w:val="18"/>
        </w:rPr>
        <w:t xml:space="preserve"> said Golden, who hails from Salida, Colo. “</w:t>
      </w:r>
      <w:r w:rsidRPr="001C6863">
        <w:rPr>
          <w:rStyle w:val="StyleBoldUnderline"/>
          <w:highlight w:val="yellow"/>
        </w:rPr>
        <w:t xml:space="preserve">Deterring </w:t>
      </w:r>
      <w:r w:rsidRPr="00B9699F">
        <w:rPr>
          <w:rStyle w:val="StyleBoldUnderline"/>
          <w:highlight w:val="yellow"/>
        </w:rPr>
        <w:t xml:space="preserve">aggression requires a very high state of readiness </w:t>
      </w:r>
      <w:r w:rsidRPr="000C68ED">
        <w:rPr>
          <w:rFonts w:ascii="Arial" w:eastAsia="Times New Roman" w:hAnsi="Arial" w:cs="Arial"/>
          <w:color w:val="000000"/>
          <w:sz w:val="18"/>
          <w:szCs w:val="18"/>
        </w:rPr>
        <w:t>and that is why it is imperative that we train together with our ROK allies as often as possible to maintain that level of readiness.”</w:t>
      </w:r>
      <w:r>
        <w:rPr>
          <w:rFonts w:ascii="Arial" w:eastAsia="Times New Roman" w:hAnsi="Arial" w:cs="Arial"/>
          <w:color w:val="000000"/>
          <w:sz w:val="12"/>
          <w:szCs w:val="18"/>
        </w:rPr>
        <w:t xml:space="preserve"> </w:t>
      </w:r>
      <w:r w:rsidRPr="000C68ED">
        <w:rPr>
          <w:rFonts w:ascii="Arial" w:eastAsia="Times New Roman" w:hAnsi="Arial" w:cs="Arial"/>
          <w:color w:val="000000"/>
          <w:sz w:val="12"/>
          <w:szCs w:val="18"/>
        </w:rPr>
        <w:t xml:space="preserve"> </w:t>
      </w:r>
      <w:r w:rsidRPr="000C68ED">
        <w:rPr>
          <w:rFonts w:ascii="Arial" w:eastAsia="Times New Roman" w:hAnsi="Arial" w:cs="Arial"/>
          <w:color w:val="000000"/>
          <w:sz w:val="18"/>
          <w:szCs w:val="18"/>
        </w:rPr>
        <w:t>Golden reported to 8th Army following his assignment as the deputy commander for police with the NATO training mission in Afghanistan.</w:t>
      </w:r>
    </w:p>
    <w:p w:rsidR="00FD7095" w:rsidRDefault="00FD7095" w:rsidP="00FD7095"/>
    <w:p w:rsidR="00FB42D3" w:rsidRDefault="00FB42D3" w:rsidP="00FB42D3">
      <w:pPr>
        <w:pStyle w:val="Heading4"/>
      </w:pPr>
      <w:r>
        <w:t>North Korea is the flashpoint for a nuclear war.</w:t>
      </w:r>
    </w:p>
    <w:p w:rsidR="00FB42D3" w:rsidRDefault="00FB42D3" w:rsidP="00FB42D3"/>
    <w:p w:rsidR="00FB42D3" w:rsidRPr="00F1367A" w:rsidRDefault="00FB42D3" w:rsidP="00FB42D3">
      <w:r>
        <w:rPr>
          <w:rStyle w:val="StyleStyleBold12pt"/>
        </w:rPr>
        <w:t>Ryall October 2</w:t>
      </w:r>
      <w:r w:rsidRPr="00F1367A">
        <w:rPr>
          <w:rStyle w:val="StyleStyleBold12pt"/>
        </w:rPr>
        <w:t xml:space="preserve"> 2012</w:t>
      </w:r>
      <w:r w:rsidRPr="00F1367A">
        <w:t xml:space="preserve"> (Julian Telegraph Correspondent in Tokyo, “North and South Korea 'on the verge of nuclear war'”, </w:t>
      </w:r>
      <w:hyperlink r:id="rId20" w:history="1">
        <w:r w:rsidRPr="00F1367A">
          <w:rPr>
            <w:rStyle w:val="Hyperlink"/>
          </w:rPr>
          <w:t>http://www.telegraph.co.uk/news/worldnews/asia/northkorea/9580536/North-and-South-Korea-on-the-verge-of-nuclear-war.html</w:t>
        </w:r>
      </w:hyperlink>
      <w:r w:rsidRPr="00F1367A">
        <w:t>, Vance)</w:t>
      </w:r>
    </w:p>
    <w:p w:rsidR="00FB42D3" w:rsidRDefault="00FB42D3" w:rsidP="00FB42D3"/>
    <w:p w:rsidR="00FB42D3" w:rsidRPr="00F1367A" w:rsidRDefault="00FB42D3" w:rsidP="00FB42D3">
      <w:pPr>
        <w:rPr>
          <w:sz w:val="16"/>
        </w:rPr>
      </w:pPr>
      <w:r w:rsidRPr="00AD4DCD">
        <w:rPr>
          <w:rStyle w:val="StyleBoldUnderline"/>
          <w:highlight w:val="yellow"/>
        </w:rPr>
        <w:t>Pak Kil-yon</w:t>
      </w:r>
      <w:r w:rsidRPr="00F1367A">
        <w:rPr>
          <w:sz w:val="16"/>
        </w:rPr>
        <w:t xml:space="preserve">, </w:t>
      </w:r>
      <w:r w:rsidRPr="00AD4DCD">
        <w:rPr>
          <w:rStyle w:val="StyleBoldUnderline"/>
          <w:highlight w:val="yellow"/>
        </w:rPr>
        <w:t>Pyongyang's vice-foreign minster</w:t>
      </w:r>
      <w:r w:rsidRPr="00F1367A">
        <w:rPr>
          <w:sz w:val="16"/>
        </w:rPr>
        <w:t xml:space="preserve">, </w:t>
      </w:r>
      <w:r w:rsidRPr="00AD4DCD">
        <w:rPr>
          <w:rStyle w:val="StyleBoldUnderline"/>
          <w:highlight w:val="yellow"/>
        </w:rPr>
        <w:t xml:space="preserve">put the blame for the tense state of inter-Korean relations </w:t>
      </w:r>
      <w:r w:rsidRPr="00F1367A">
        <w:rPr>
          <w:rStyle w:val="StyleBoldUnderline"/>
        </w:rPr>
        <w:t xml:space="preserve">firmly </w:t>
      </w:r>
      <w:r w:rsidRPr="00AD4DCD">
        <w:rPr>
          <w:rStyle w:val="StyleBoldUnderline"/>
          <w:highlight w:val="yellow"/>
        </w:rPr>
        <w:t>on</w:t>
      </w:r>
      <w:r w:rsidRPr="00F1367A">
        <w:rPr>
          <w:rStyle w:val="StyleBoldUnderline"/>
        </w:rPr>
        <w:t xml:space="preserve"> </w:t>
      </w:r>
      <w:r w:rsidRPr="00144F5B">
        <w:rPr>
          <w:rStyle w:val="StyleBoldUnderline"/>
          <w:highlight w:val="yellow"/>
        </w:rPr>
        <w:t xml:space="preserve">South Korea's </w:t>
      </w:r>
      <w:r w:rsidRPr="00F1367A">
        <w:rPr>
          <w:rStyle w:val="StyleBoldUnderline"/>
        </w:rPr>
        <w:t xml:space="preserve">conservative </w:t>
      </w:r>
      <w:r w:rsidRPr="00144F5B">
        <w:rPr>
          <w:rStyle w:val="StyleBoldUnderline"/>
          <w:highlight w:val="yellow"/>
        </w:rPr>
        <w:t>government</w:t>
      </w:r>
      <w:r w:rsidRPr="00F1367A">
        <w:rPr>
          <w:rStyle w:val="StyleBoldUnderline"/>
        </w:rPr>
        <w:t xml:space="preserve"> </w:t>
      </w:r>
      <w:r w:rsidRPr="00F1367A">
        <w:rPr>
          <w:sz w:val="16"/>
        </w:rPr>
        <w:t>and claimed the citizens of the North feel "shame" and "political terror."</w:t>
      </w:r>
      <w:r w:rsidRPr="00F1367A">
        <w:rPr>
          <w:sz w:val="12"/>
        </w:rPr>
        <w:t>¶</w:t>
      </w:r>
      <w:r w:rsidRPr="00F1367A">
        <w:rPr>
          <w:sz w:val="16"/>
        </w:rPr>
        <w:t xml:space="preserve"> Monday's speech was the first time a representative of </w:t>
      </w:r>
      <w:hyperlink r:id="rId21" w:history="1">
        <w:r w:rsidRPr="00F1367A">
          <w:rPr>
            <w:rStyle w:val="Hyperlink"/>
            <w:sz w:val="16"/>
          </w:rPr>
          <w:t>North Korea</w:t>
        </w:r>
      </w:hyperlink>
      <w:r w:rsidRPr="00F1367A">
        <w:rPr>
          <w:sz w:val="16"/>
        </w:rPr>
        <w:t xml:space="preserve"> has addressed the General Assembly since Kim Jong-un assumed power after the death of his father in December last year.</w:t>
      </w:r>
      <w:r w:rsidRPr="00F1367A">
        <w:rPr>
          <w:sz w:val="12"/>
        </w:rPr>
        <w:t>¶</w:t>
      </w:r>
      <w:r w:rsidRPr="00F1367A">
        <w:rPr>
          <w:sz w:val="16"/>
        </w:rPr>
        <w:t xml:space="preserve"> "Since taking office, </w:t>
      </w:r>
      <w:r w:rsidRPr="00F1367A">
        <w:rPr>
          <w:rStyle w:val="StyleBoldUnderline"/>
        </w:rPr>
        <w:t xml:space="preserve">the current </w:t>
      </w:r>
      <w:r w:rsidRPr="00144F5B">
        <w:rPr>
          <w:rStyle w:val="StyleBoldUnderline"/>
        </w:rPr>
        <w:t>South Korean government</w:t>
      </w:r>
      <w:r w:rsidRPr="00F1367A">
        <w:rPr>
          <w:rStyle w:val="StyleBoldUnderline"/>
        </w:rPr>
        <w:t xml:space="preserve"> has caused the worst situation in North-South relations by making all inter-Korean agreements null and void," Pak said</w:t>
      </w:r>
      <w:r w:rsidRPr="00F1367A">
        <w:rPr>
          <w:sz w:val="16"/>
        </w:rPr>
        <w:t>, referring to pacts with previous South Korean administrations that sought reconciliation between the two ideological enemies and an expansion of economic co-operation.</w:t>
      </w:r>
      <w:r w:rsidRPr="00F1367A">
        <w:rPr>
          <w:sz w:val="12"/>
        </w:rPr>
        <w:t>¶</w:t>
      </w:r>
      <w:r w:rsidRPr="00F1367A">
        <w:rPr>
          <w:sz w:val="16"/>
        </w:rPr>
        <w:t xml:space="preserve"> Describing </w:t>
      </w:r>
      <w:r w:rsidRPr="00F1367A">
        <w:rPr>
          <w:rStyle w:val="StyleBoldUnderline"/>
        </w:rPr>
        <w:t xml:space="preserve">relations between the two governments as in "total bankruptcy," </w:t>
      </w:r>
      <w:r w:rsidRPr="00AD4DCD">
        <w:rPr>
          <w:rStyle w:val="StyleBoldUnderline"/>
          <w:highlight w:val="yellow"/>
        </w:rPr>
        <w:t xml:space="preserve">Pak dismissed the South Korean government </w:t>
      </w:r>
      <w:r w:rsidRPr="00F1367A">
        <w:rPr>
          <w:sz w:val="16"/>
        </w:rPr>
        <w:t>of Lee Myung-bak with the comment, "</w:t>
      </w:r>
      <w:r w:rsidRPr="00AD4DCD">
        <w:rPr>
          <w:rStyle w:val="StyleBoldUnderline"/>
          <w:highlight w:val="yellow"/>
        </w:rPr>
        <w:t>History will bring them to justice</w:t>
      </w:r>
      <w:r w:rsidRPr="00F1367A">
        <w:rPr>
          <w:rStyle w:val="StyleBoldUnderline"/>
        </w:rPr>
        <w:t>."</w:t>
      </w:r>
      <w:r w:rsidRPr="00F1367A">
        <w:rPr>
          <w:sz w:val="12"/>
        </w:rPr>
        <w:t>¶</w:t>
      </w:r>
      <w:r w:rsidRPr="00F1367A">
        <w:rPr>
          <w:sz w:val="16"/>
        </w:rPr>
        <w:t xml:space="preserve"> Neither the United States nor the UN escaped criticism, with Pak saying recent joint military manoeuvres between the US and South Korean troops were "reckless provocations."</w:t>
      </w:r>
      <w:r w:rsidRPr="00F1367A">
        <w:rPr>
          <w:sz w:val="12"/>
        </w:rPr>
        <w:t>¶</w:t>
      </w:r>
      <w:r w:rsidRPr="00F1367A">
        <w:rPr>
          <w:sz w:val="16"/>
        </w:rPr>
        <w:t xml:space="preserve"> "Today, due to the continued US hostile policy towards the DPRK, the vicious cycle of confrontation and aggravation of tensions is an ongoing phenomenon on </w:t>
      </w:r>
      <w:r w:rsidRPr="00AD4DCD">
        <w:rPr>
          <w:rStyle w:val="StyleBoldUnderline"/>
          <w:highlight w:val="yellow"/>
        </w:rPr>
        <w:t>the Korean Peninsula</w:t>
      </w:r>
      <w:r w:rsidRPr="00F1367A">
        <w:rPr>
          <w:sz w:val="16"/>
        </w:rPr>
        <w:t xml:space="preserve">, which </w:t>
      </w:r>
      <w:r w:rsidRPr="00AD4DCD">
        <w:rPr>
          <w:rStyle w:val="StyleBoldUnderline"/>
          <w:highlight w:val="yellow"/>
        </w:rPr>
        <w:t>has become the world's most dangerous hot spot and where a spark of fire could set off a thermonuclear war," Pak said</w:t>
      </w:r>
      <w:r w:rsidRPr="00F1367A">
        <w:rPr>
          <w:sz w:val="16"/>
        </w:rPr>
        <w:t>.</w:t>
      </w:r>
      <w:r w:rsidRPr="00F1367A">
        <w:rPr>
          <w:sz w:val="12"/>
        </w:rPr>
        <w:t>¶</w:t>
      </w:r>
      <w:r w:rsidRPr="00F1367A">
        <w:rPr>
          <w:sz w:val="16"/>
        </w:rPr>
        <w:t xml:space="preserve"> Responding to the UN Security Council's condemnation of a failed ballistic missile launch in April, Pak repeated the North's position that the launch was of a rocket to put a satellite into orbit and that it was "legitimate and peaceful." The UN criticism was "unjust," he added.</w:t>
      </w:r>
      <w:r w:rsidRPr="00F1367A">
        <w:rPr>
          <w:sz w:val="12"/>
        </w:rPr>
        <w:t>¶</w:t>
      </w:r>
      <w:r w:rsidRPr="00F1367A">
        <w:rPr>
          <w:sz w:val="16"/>
        </w:rPr>
        <w:t xml:space="preserve"> Pyongyang has recently stepped up its </w:t>
      </w:r>
      <w:r w:rsidRPr="00F1367A">
        <w:rPr>
          <w:rStyle w:val="StyleBoldUnderline"/>
        </w:rPr>
        <w:t>criticism of the South Korean government</w:t>
      </w:r>
      <w:r w:rsidRPr="00F1367A">
        <w:rPr>
          <w:sz w:val="16"/>
        </w:rPr>
        <w:t xml:space="preserve">, a tactic analysts believe </w:t>
      </w:r>
      <w:r w:rsidRPr="00F1367A">
        <w:rPr>
          <w:rStyle w:val="StyleBoldUnderline"/>
        </w:rPr>
        <w:t xml:space="preserve">is designed to raise hostility against the present government </w:t>
      </w:r>
      <w:r w:rsidRPr="00F1367A">
        <w:rPr>
          <w:sz w:val="16"/>
        </w:rPr>
        <w:t>ahead of a general election scheduled for December.</w:t>
      </w:r>
      <w:r w:rsidRPr="00F1367A">
        <w:rPr>
          <w:sz w:val="12"/>
        </w:rPr>
        <w:t>¶</w:t>
      </w:r>
      <w:r w:rsidRPr="00F1367A">
        <w:rPr>
          <w:sz w:val="16"/>
        </w:rPr>
        <w:t xml:space="preserve"> President Lee met with senior security advisers on Wednesday of last week and issued a request that North Korea refrain from attempts to influence the election.</w:t>
      </w:r>
      <w:r w:rsidRPr="00F1367A">
        <w:rPr>
          <w:sz w:val="12"/>
        </w:rPr>
        <w:t>¶</w:t>
      </w:r>
      <w:r w:rsidRPr="00F1367A">
        <w:rPr>
          <w:sz w:val="16"/>
        </w:rPr>
        <w:t xml:space="preserve"> </w:t>
      </w:r>
      <w:r w:rsidRPr="00AD4DCD">
        <w:rPr>
          <w:rStyle w:val="StyleBoldUnderline"/>
          <w:highlight w:val="yellow"/>
        </w:rPr>
        <w:t xml:space="preserve">North Korean state-run media have in recent days claimed that Seoul is attempting to provoke a war of aggression </w:t>
      </w:r>
      <w:r w:rsidRPr="00F1367A">
        <w:rPr>
          <w:rStyle w:val="StyleBoldUnderline"/>
        </w:rPr>
        <w:t>and that South Korean warships have entered the North's territorial waters and fired on fishing boats.</w:t>
      </w:r>
      <w:r w:rsidRPr="00F1367A">
        <w:rPr>
          <w:sz w:val="12"/>
        </w:rPr>
        <w:t>¶</w:t>
      </w:r>
      <w:r w:rsidRPr="00F1367A">
        <w:rPr>
          <w:sz w:val="16"/>
        </w:rPr>
        <w:t xml:space="preserve"> "The Lee regime is being driven into a tight corner in which it can no longer prolong its political life without committing any provocative act," </w:t>
      </w:r>
      <w:r w:rsidRPr="00AD4DCD">
        <w:rPr>
          <w:rStyle w:val="StyleBoldUnderline"/>
          <w:highlight w:val="yellow"/>
        </w:rPr>
        <w:t>KCNA reported</w:t>
      </w:r>
      <w:r w:rsidRPr="00F1367A">
        <w:rPr>
          <w:rStyle w:val="StyleBoldUnderline"/>
        </w:rPr>
        <w:t>. "</w:t>
      </w:r>
      <w:r w:rsidRPr="00AD4DCD">
        <w:rPr>
          <w:rStyle w:val="StyleBoldUnderline"/>
          <w:highlight w:val="yellow"/>
        </w:rPr>
        <w:t>Only miserable ruin and death await</w:t>
      </w:r>
      <w:r w:rsidRPr="00F1367A">
        <w:rPr>
          <w:rStyle w:val="StyleBoldUnderline"/>
        </w:rPr>
        <w:t xml:space="preserve"> the Lee regime."</w:t>
      </w:r>
      <w:r w:rsidRPr="00F1367A">
        <w:rPr>
          <w:sz w:val="12"/>
        </w:rPr>
        <w:t>¶</w:t>
      </w:r>
      <w:r w:rsidRPr="00F1367A">
        <w:rPr>
          <w:sz w:val="16"/>
        </w:rPr>
        <w:t xml:space="preserve"> South Korean media are reporting that </w:t>
      </w:r>
      <w:r w:rsidRPr="00AD4DCD">
        <w:rPr>
          <w:rStyle w:val="StyleBoldUnderline"/>
          <w:highlight w:val="yellow"/>
        </w:rPr>
        <w:t>North Korean fighter jets have stepped up training flights since July, while artillery units in the west of the country are preparing for large-scale exercises and more submarines are putting to sea</w:t>
      </w:r>
      <w:r w:rsidRPr="00F1367A">
        <w:rPr>
          <w:rStyle w:val="StyleBoldUnderline"/>
        </w:rPr>
        <w:t>.</w:t>
      </w:r>
      <w:r w:rsidRPr="00F1367A">
        <w:rPr>
          <w:sz w:val="12"/>
        </w:rPr>
        <w:t>¶</w:t>
      </w:r>
      <w:r w:rsidRPr="00F1367A">
        <w:rPr>
          <w:sz w:val="16"/>
        </w:rPr>
        <w:t xml:space="preserve"> Pyongyang's efforts to sow instability in the South may be having an effect, however, after a recent poll showed that nearly 66 per cent of people are unhappy with the Lee government's hard-line policies towards the North.</w:t>
      </w:r>
    </w:p>
    <w:p w:rsidR="00FD7095" w:rsidRPr="00FD7095" w:rsidRDefault="00FD7095" w:rsidP="00FD7095"/>
    <w:p w:rsidR="00BA094E" w:rsidRDefault="00BA094E" w:rsidP="00BA094E">
      <w:pPr>
        <w:rPr>
          <w:rStyle w:val="StyleBoldUnderline"/>
        </w:rPr>
      </w:pPr>
    </w:p>
    <w:p w:rsidR="000E2445" w:rsidRDefault="00937AC5" w:rsidP="000E2445">
      <w:pPr>
        <w:pStyle w:val="Heading3"/>
      </w:pPr>
      <w:r>
        <w:t>Scenario 2</w:t>
      </w:r>
      <w:r w:rsidR="000E2445" w:rsidRPr="00316170">
        <w:t>: Ethnic Conflict</w:t>
      </w:r>
    </w:p>
    <w:p w:rsidR="00FD7095" w:rsidRDefault="00FD7095" w:rsidP="00FD7095">
      <w:pPr>
        <w:rPr>
          <w:sz w:val="12"/>
        </w:rPr>
      </w:pPr>
    </w:p>
    <w:p w:rsidR="00FD7095" w:rsidRDefault="00FD7095" w:rsidP="00FD7095">
      <w:pPr>
        <w:rPr>
          <w:sz w:val="12"/>
        </w:rPr>
      </w:pPr>
    </w:p>
    <w:p w:rsidR="00FB42D3" w:rsidRDefault="00FB42D3" w:rsidP="00FB42D3">
      <w:pPr>
        <w:pStyle w:val="Heading4"/>
      </w:pPr>
      <w:r>
        <w:t xml:space="preserve">The stage is already set for ethnic conflicts left over by colonial power diffusion, U.S military’s focus on human rights helps alleviate these issues. </w:t>
      </w:r>
    </w:p>
    <w:p w:rsidR="00FB42D3" w:rsidRDefault="00FB42D3" w:rsidP="00FB42D3">
      <w:pPr>
        <w:rPr>
          <w:sz w:val="12"/>
        </w:rPr>
      </w:pPr>
    </w:p>
    <w:p w:rsidR="00FB42D3" w:rsidRPr="007D49D6" w:rsidRDefault="00FB42D3" w:rsidP="00FB42D3">
      <w:r w:rsidRPr="007D49D6">
        <w:rPr>
          <w:rStyle w:val="StyleStyleBold12pt"/>
        </w:rPr>
        <w:t>Wimmer 2004</w:t>
      </w:r>
      <w:r w:rsidRPr="007D49D6">
        <w:t xml:space="preserve"> (Andreas professor of sociology at the Princeton University, “Introduction: Facing ethnic conflicts”, </w:t>
      </w:r>
      <w:hyperlink r:id="rId22" w:history="1">
        <w:r w:rsidRPr="007D49D6">
          <w:rPr>
            <w:rStyle w:val="Hyperlink"/>
          </w:rPr>
          <w:t>http://www.sscnet.ucla.edu/soc/faculty/wimmer/FEC.intro.pdf</w:t>
        </w:r>
      </w:hyperlink>
      <w:r w:rsidRPr="007D49D6">
        <w:t>, Vance)</w:t>
      </w:r>
    </w:p>
    <w:p w:rsidR="00FB42D3" w:rsidRDefault="00FB42D3" w:rsidP="00FB42D3"/>
    <w:p w:rsidR="00FB42D3" w:rsidRDefault="00FB42D3" w:rsidP="00FB42D3">
      <w:pPr>
        <w:rPr>
          <w:sz w:val="16"/>
        </w:rPr>
      </w:pPr>
      <w:r w:rsidRPr="00E51C19">
        <w:rPr>
          <w:sz w:val="16"/>
        </w:rPr>
        <w:t>POLICY APPROACHES</w:t>
      </w:r>
      <w:r w:rsidRPr="00E51C19">
        <w:rPr>
          <w:sz w:val="12"/>
        </w:rPr>
        <w:t>¶</w:t>
      </w:r>
      <w:r w:rsidRPr="00E51C19">
        <w:rPr>
          <w:sz w:val="16"/>
        </w:rPr>
        <w:t xml:space="preserve"> In parallel to this rising public interest in ethnic conflicts, the political</w:t>
      </w:r>
      <w:r w:rsidRPr="00E51C19">
        <w:rPr>
          <w:sz w:val="12"/>
        </w:rPr>
        <w:t>¶</w:t>
      </w:r>
      <w:r w:rsidRPr="00E51C19">
        <w:rPr>
          <w:sz w:val="16"/>
        </w:rPr>
        <w:t xml:space="preserve"> assessment has undergone considerable change. As mentioned before,</w:t>
      </w:r>
      <w:r w:rsidRPr="00E51C19">
        <w:rPr>
          <w:sz w:val="12"/>
        </w:rPr>
        <w:t>¶</w:t>
      </w:r>
      <w:r w:rsidRPr="00E51C19">
        <w:rPr>
          <w:sz w:val="16"/>
        </w:rPr>
        <w:t xml:space="preserve"> </w:t>
      </w:r>
      <w:r w:rsidRPr="00217F2C">
        <w:rPr>
          <w:rStyle w:val="StyleBoldUnderline"/>
          <w:highlight w:val="yellow"/>
        </w:rPr>
        <w:t>governments</w:t>
      </w:r>
      <w:r w:rsidRPr="00E51C19">
        <w:rPr>
          <w:sz w:val="16"/>
        </w:rPr>
        <w:t xml:space="preserve"> and international organizations </w:t>
      </w:r>
      <w:r w:rsidRPr="00E51C19">
        <w:rPr>
          <w:rStyle w:val="StyleBoldUnderline"/>
        </w:rPr>
        <w:t xml:space="preserve">now </w:t>
      </w:r>
      <w:r w:rsidRPr="00217F2C">
        <w:rPr>
          <w:rStyle w:val="StyleBoldUnderline"/>
          <w:highlight w:val="yellow"/>
        </w:rPr>
        <w:t>regard ethnic conflicts</w:t>
      </w:r>
      <w:r w:rsidRPr="00E51C19">
        <w:rPr>
          <w:sz w:val="12"/>
        </w:rPr>
        <w:t>¶</w:t>
      </w:r>
      <w:r w:rsidRPr="00E51C19">
        <w:rPr>
          <w:sz w:val="16"/>
        </w:rPr>
        <w:t xml:space="preserve"> </w:t>
      </w:r>
      <w:r w:rsidRPr="00217F2C">
        <w:rPr>
          <w:rStyle w:val="StyleBoldUnderline"/>
          <w:highlight w:val="yellow"/>
        </w:rPr>
        <w:t>as a security problem of global proportions</w:t>
      </w:r>
      <w:r w:rsidRPr="00E51C19">
        <w:rPr>
          <w:sz w:val="16"/>
        </w:rPr>
        <w:t>—exceeded only recently by</w:t>
      </w:r>
      <w:r w:rsidRPr="00E51C19">
        <w:rPr>
          <w:sz w:val="12"/>
        </w:rPr>
        <w:t>¶</w:t>
      </w:r>
      <w:r w:rsidRPr="00E51C19">
        <w:rPr>
          <w:sz w:val="16"/>
        </w:rPr>
        <w:t xml:space="preserve"> the potential for terrorist attacks by fundamentalist organizations or</w:t>
      </w:r>
      <w:r w:rsidRPr="00E51C19">
        <w:rPr>
          <w:sz w:val="12"/>
        </w:rPr>
        <w:t>¶</w:t>
      </w:r>
      <w:r w:rsidRPr="00E51C19">
        <w:rPr>
          <w:sz w:val="16"/>
        </w:rPr>
        <w:t xml:space="preserve"> pariah states that have acquired (or are assumed to have acquired)</w:t>
      </w:r>
      <w:r w:rsidRPr="00E51C19">
        <w:rPr>
          <w:sz w:val="12"/>
        </w:rPr>
        <w:t>¶</w:t>
      </w:r>
      <w:r w:rsidRPr="00E51C19">
        <w:rPr>
          <w:sz w:val="16"/>
        </w:rPr>
        <w:t xml:space="preserve"> “weapons of mass destruction.”</w:t>
      </w:r>
      <w:r w:rsidRPr="00E51C19">
        <w:rPr>
          <w:sz w:val="12"/>
        </w:rPr>
        <w:t>¶</w:t>
      </w:r>
      <w:r w:rsidRPr="00E51C19">
        <w:rPr>
          <w:sz w:val="16"/>
        </w:rPr>
        <w:t xml:space="preserve"> The current attention to ethnic conflict contrasts markedly with the</w:t>
      </w:r>
      <w:r w:rsidRPr="00E51C19">
        <w:rPr>
          <w:sz w:val="12"/>
        </w:rPr>
        <w:t>¶</w:t>
      </w:r>
      <w:r w:rsidRPr="00E51C19">
        <w:rPr>
          <w:sz w:val="16"/>
        </w:rPr>
        <w:t xml:space="preserve"> approach of previous periods. Since the prehistory of ethnic conflict</w:t>
      </w:r>
      <w:r w:rsidRPr="00E51C19">
        <w:rPr>
          <w:sz w:val="12"/>
        </w:rPr>
        <w:t>¶</w:t>
      </w:r>
      <w:r w:rsidRPr="00E51C19">
        <w:rPr>
          <w:sz w:val="16"/>
        </w:rPr>
        <w:t xml:space="preserve"> management is largely forgotten, a digression may be permitted here.</w:t>
      </w:r>
      <w:r w:rsidRPr="00E51C19">
        <w:rPr>
          <w:sz w:val="12"/>
        </w:rPr>
        <w:t>¶</w:t>
      </w:r>
      <w:r w:rsidRPr="00E51C19">
        <w:rPr>
          <w:sz w:val="16"/>
        </w:rPr>
        <w:t xml:space="preserve"> 1</w:t>
      </w:r>
      <w:r w:rsidRPr="00E51C19">
        <w:rPr>
          <w:sz w:val="12"/>
        </w:rPr>
        <w:t>¶</w:t>
      </w:r>
      <w:r w:rsidRPr="00E51C19">
        <w:rPr>
          <w:sz w:val="16"/>
        </w:rPr>
        <w:t xml:space="preserve"> </w:t>
      </w:r>
      <w:r w:rsidRPr="00E51C19">
        <w:rPr>
          <w:rStyle w:val="StyleBoldUnderline"/>
        </w:rPr>
        <w:t>The first</w:t>
      </w:r>
      <w:r w:rsidRPr="00E51C19">
        <w:rPr>
          <w:sz w:val="16"/>
        </w:rPr>
        <w:t xml:space="preserve"> systematic </w:t>
      </w:r>
      <w:r w:rsidRPr="00E51C19">
        <w:rPr>
          <w:rStyle w:val="StyleBoldUnderline"/>
        </w:rPr>
        <w:t>international approach to the question of</w:t>
      </w:r>
      <w:r w:rsidRPr="00E51C19">
        <w:rPr>
          <w:sz w:val="12"/>
        </w:rPr>
        <w:t>¶</w:t>
      </w:r>
      <w:r w:rsidRPr="00E51C19">
        <w:rPr>
          <w:sz w:val="16"/>
        </w:rPr>
        <w:t xml:space="preserve"> </w:t>
      </w:r>
      <w:r w:rsidRPr="00E51C19">
        <w:rPr>
          <w:rStyle w:val="StyleBoldUnderline"/>
        </w:rPr>
        <w:t>ethnonational minorities was developed in</w:t>
      </w:r>
      <w:r w:rsidRPr="00E51C19">
        <w:rPr>
          <w:sz w:val="16"/>
        </w:rPr>
        <w:t xml:space="preserve"> the aftermath of the First</w:t>
      </w:r>
      <w:r w:rsidRPr="00E51C19">
        <w:rPr>
          <w:sz w:val="12"/>
        </w:rPr>
        <w:t>¶</w:t>
      </w:r>
      <w:r w:rsidRPr="00E51C19">
        <w:rPr>
          <w:sz w:val="16"/>
        </w:rPr>
        <w:t xml:space="preserve"> and Second Balkan Wars and elaborated after World War I (Krasner and</w:t>
      </w:r>
      <w:r w:rsidRPr="00E51C19">
        <w:rPr>
          <w:sz w:val="12"/>
        </w:rPr>
        <w:t>¶</w:t>
      </w:r>
      <w:r w:rsidRPr="00E51C19">
        <w:rPr>
          <w:sz w:val="16"/>
        </w:rPr>
        <w:t xml:space="preserve"> Froats 1998). </w:t>
      </w:r>
      <w:r w:rsidRPr="00217F2C">
        <w:rPr>
          <w:rStyle w:val="StyleBoldUnderline"/>
          <w:highlight w:val="yellow"/>
        </w:rPr>
        <w:t>The League of Nations</w:t>
      </w:r>
      <w:r w:rsidRPr="00217F2C">
        <w:rPr>
          <w:sz w:val="16"/>
          <w:highlight w:val="yellow"/>
        </w:rPr>
        <w:t xml:space="preserve"> </w:t>
      </w:r>
      <w:r w:rsidRPr="00E51C19">
        <w:rPr>
          <w:sz w:val="16"/>
        </w:rPr>
        <w:t>introduced a detailed regime of</w:t>
      </w:r>
      <w:r w:rsidRPr="00E51C19">
        <w:rPr>
          <w:sz w:val="12"/>
        </w:rPr>
        <w:t>¶</w:t>
      </w:r>
      <w:r w:rsidRPr="00E51C19">
        <w:rPr>
          <w:sz w:val="16"/>
        </w:rPr>
        <w:t xml:space="preserve"> minority rights, especially in the fields of language, education, and</w:t>
      </w:r>
      <w:r w:rsidRPr="00E51C19">
        <w:rPr>
          <w:sz w:val="12"/>
        </w:rPr>
        <w:t>¶</w:t>
      </w:r>
      <w:r w:rsidRPr="00E51C19">
        <w:rPr>
          <w:sz w:val="16"/>
        </w:rPr>
        <w:t xml:space="preserve"> political representation. </w:t>
      </w:r>
      <w:r w:rsidRPr="00217F2C">
        <w:rPr>
          <w:rStyle w:val="StyleBoldUnderline"/>
          <w:highlight w:val="yellow"/>
        </w:rPr>
        <w:t>Sovereign status was</w:t>
      </w:r>
      <w:r w:rsidRPr="00E51C19">
        <w:rPr>
          <w:rStyle w:val="StyleBoldUnderline"/>
        </w:rPr>
        <w:t xml:space="preserve"> given </w:t>
      </w:r>
      <w:r w:rsidRPr="00217F2C">
        <w:rPr>
          <w:rStyle w:val="StyleBoldUnderline"/>
          <w:highlight w:val="yellow"/>
        </w:rPr>
        <w:t xml:space="preserve">only to </w:t>
      </w:r>
      <w:r w:rsidRPr="00E51C19">
        <w:rPr>
          <w:rStyle w:val="StyleBoldUnderline"/>
        </w:rPr>
        <w:t>those newly</w:t>
      </w:r>
      <w:r w:rsidRPr="00E51C19">
        <w:rPr>
          <w:rStyle w:val="StyleBoldUnderline"/>
          <w:b w:val="0"/>
          <w:sz w:val="12"/>
          <w:u w:val="none"/>
        </w:rPr>
        <w:t>¶</w:t>
      </w:r>
      <w:r w:rsidRPr="00E51C19">
        <w:rPr>
          <w:rStyle w:val="StyleBoldUnderline"/>
        </w:rPr>
        <w:t xml:space="preserve"> independent </w:t>
      </w:r>
      <w:r w:rsidRPr="00217F2C">
        <w:rPr>
          <w:rStyle w:val="StyleBoldUnderline"/>
          <w:highlight w:val="yellow"/>
        </w:rPr>
        <w:t>states that had lived up to the minority protection</w:t>
      </w:r>
      <w:r w:rsidRPr="00E51C19">
        <w:rPr>
          <w:sz w:val="12"/>
        </w:rPr>
        <w:t>¶</w:t>
      </w:r>
      <w:r w:rsidRPr="00E51C19">
        <w:rPr>
          <w:sz w:val="16"/>
        </w:rPr>
        <w:t xml:space="preserve"> provisions they had </w:t>
      </w:r>
      <w:r w:rsidRPr="00E51C19">
        <w:rPr>
          <w:rStyle w:val="StyleBoldUnderline"/>
        </w:rPr>
        <w:t>negotiated with the League</w:t>
      </w:r>
      <w:r w:rsidRPr="00E51C19">
        <w:rPr>
          <w:sz w:val="16"/>
        </w:rPr>
        <w:t>. The main motive for</w:t>
      </w:r>
      <w:r w:rsidRPr="00E51C19">
        <w:rPr>
          <w:sz w:val="12"/>
        </w:rPr>
        <w:t>¶</w:t>
      </w:r>
      <w:r w:rsidRPr="00E51C19">
        <w:rPr>
          <w:sz w:val="16"/>
        </w:rPr>
        <w:t xml:space="preserve"> the League’s minority policy was to avoid, after having accepted the</w:t>
      </w:r>
      <w:r w:rsidRPr="00E51C19">
        <w:rPr>
          <w:sz w:val="12"/>
        </w:rPr>
        <w:t>¶</w:t>
      </w:r>
      <w:r w:rsidRPr="00E51C19">
        <w:rPr>
          <w:sz w:val="16"/>
        </w:rPr>
        <w:t xml:space="preserve"> principle of national self-determination, claims to statehood proliferating to unmanageable proportions. Seen from today’s</w:t>
      </w:r>
      <w:r w:rsidRPr="00E51C19">
        <w:rPr>
          <w:sz w:val="12"/>
        </w:rPr>
        <w:t>¶</w:t>
      </w:r>
      <w:r w:rsidRPr="00E51C19">
        <w:rPr>
          <w:sz w:val="16"/>
        </w:rPr>
        <w:t xml:space="preserve"> perspective, it is interesting to note that </w:t>
      </w:r>
      <w:r w:rsidRPr="00217F2C">
        <w:rPr>
          <w:rStyle w:val="StyleBoldUnderline"/>
          <w:highlight w:val="yellow"/>
        </w:rPr>
        <w:t>minority protection represented</w:t>
      </w:r>
      <w:r w:rsidRPr="00E51C19">
        <w:rPr>
          <w:sz w:val="12"/>
        </w:rPr>
        <w:t>¶</w:t>
      </w:r>
      <w:r w:rsidRPr="00E51C19">
        <w:rPr>
          <w:sz w:val="16"/>
        </w:rPr>
        <w:t xml:space="preserve"> </w:t>
      </w:r>
      <w:r w:rsidRPr="00E51C19">
        <w:rPr>
          <w:rStyle w:val="StyleBoldUnderline"/>
        </w:rPr>
        <w:t>a</w:t>
      </w:r>
      <w:r w:rsidRPr="00E51C19">
        <w:rPr>
          <w:sz w:val="16"/>
        </w:rPr>
        <w:t xml:space="preserve"> transitory </w:t>
      </w:r>
      <w:r w:rsidRPr="00E51C19">
        <w:rPr>
          <w:rStyle w:val="StyleBoldUnderline"/>
        </w:rPr>
        <w:t>means for achieving</w:t>
      </w:r>
      <w:r w:rsidRPr="00E51C19">
        <w:rPr>
          <w:sz w:val="16"/>
        </w:rPr>
        <w:t xml:space="preserve">, over the long run, </w:t>
      </w:r>
      <w:r w:rsidRPr="00217F2C">
        <w:rPr>
          <w:rStyle w:val="StyleBoldUnderline"/>
          <w:highlight w:val="yellow"/>
        </w:rPr>
        <w:t xml:space="preserve">full assimilation </w:t>
      </w:r>
      <w:r w:rsidRPr="00E51C19">
        <w:rPr>
          <w:rStyle w:val="StyleBoldUnderline"/>
        </w:rPr>
        <w:t>into</w:t>
      </w:r>
      <w:r w:rsidRPr="00E51C19">
        <w:rPr>
          <w:sz w:val="12"/>
        </w:rPr>
        <w:t>¶</w:t>
      </w:r>
      <w:r w:rsidRPr="00E51C19">
        <w:rPr>
          <w:sz w:val="16"/>
        </w:rPr>
        <w:t xml:space="preserve"> </w:t>
      </w:r>
      <w:r w:rsidRPr="00E51C19">
        <w:rPr>
          <w:rStyle w:val="StyleBoldUnderline"/>
        </w:rPr>
        <w:t>the national majorities</w:t>
      </w:r>
      <w:r w:rsidRPr="00E51C19">
        <w:rPr>
          <w:sz w:val="16"/>
        </w:rPr>
        <w:t xml:space="preserve"> (Kovacs 2003). The League even accepted what</w:t>
      </w:r>
      <w:r w:rsidRPr="00E51C19">
        <w:rPr>
          <w:sz w:val="12"/>
        </w:rPr>
        <w:t>¶</w:t>
      </w:r>
      <w:r w:rsidRPr="00E51C19">
        <w:rPr>
          <w:sz w:val="16"/>
        </w:rPr>
        <w:t xml:space="preserve"> we nowadays call </w:t>
      </w:r>
      <w:r w:rsidRPr="00217F2C">
        <w:rPr>
          <w:rStyle w:val="StyleBoldUnderline"/>
          <w:highlight w:val="yellow"/>
        </w:rPr>
        <w:t>ethnic cleansings in order to achieve stability</w:t>
      </w:r>
      <w:r w:rsidRPr="00E51C19">
        <w:rPr>
          <w:rStyle w:val="StyleBoldUnderline"/>
        </w:rPr>
        <w:t xml:space="preserve"> </w:t>
      </w:r>
      <w:r w:rsidRPr="00E51C19">
        <w:rPr>
          <w:sz w:val="16"/>
        </w:rPr>
        <w:t>and</w:t>
      </w:r>
      <w:r w:rsidRPr="00E51C19">
        <w:rPr>
          <w:sz w:val="12"/>
        </w:rPr>
        <w:t>¶</w:t>
      </w:r>
      <w:r w:rsidRPr="00E51C19">
        <w:rPr>
          <w:sz w:val="16"/>
        </w:rPr>
        <w:t xml:space="preserve"> homogeneity, for example the “population exchange,” as it was</w:t>
      </w:r>
      <w:r w:rsidRPr="00E51C19">
        <w:rPr>
          <w:sz w:val="12"/>
        </w:rPr>
        <w:t>¶</w:t>
      </w:r>
      <w:r w:rsidRPr="00E51C19">
        <w:rPr>
          <w:sz w:val="16"/>
        </w:rPr>
        <w:t xml:space="preserve"> euphemistically called, foreseen in the treaty of Lausanne between</w:t>
      </w:r>
      <w:r w:rsidRPr="00E51C19">
        <w:rPr>
          <w:sz w:val="12"/>
        </w:rPr>
        <w:t>¶</w:t>
      </w:r>
      <w:r w:rsidRPr="00E51C19">
        <w:rPr>
          <w:sz w:val="16"/>
        </w:rPr>
        <w:t xml:space="preserve"> Turkey and Greece (Bartsch 1995).</w:t>
      </w:r>
      <w:r w:rsidRPr="00E51C19">
        <w:rPr>
          <w:sz w:val="12"/>
        </w:rPr>
        <w:t>¶</w:t>
      </w:r>
      <w:r w:rsidRPr="00E51C19">
        <w:rPr>
          <w:sz w:val="16"/>
        </w:rPr>
        <w:t xml:space="preserve"> The minority rights regime, however, could not prevent </w:t>
      </w:r>
      <w:r w:rsidRPr="00E51C19">
        <w:rPr>
          <w:rStyle w:val="StyleBoldUnderline"/>
        </w:rPr>
        <w:t>the</w:t>
      </w:r>
      <w:r w:rsidRPr="00E51C19">
        <w:rPr>
          <w:sz w:val="16"/>
        </w:rPr>
        <w:t xml:space="preserve"> further</w:t>
      </w:r>
      <w:r w:rsidRPr="00E51C19">
        <w:rPr>
          <w:sz w:val="12"/>
        </w:rPr>
        <w:t>¶</w:t>
      </w:r>
      <w:r w:rsidRPr="00E51C19">
        <w:rPr>
          <w:sz w:val="16"/>
        </w:rPr>
        <w:t xml:space="preserve"> </w:t>
      </w:r>
      <w:r w:rsidRPr="00E51C19">
        <w:rPr>
          <w:rStyle w:val="StyleBoldUnderline"/>
        </w:rPr>
        <w:t>politicization of the ethnic question in many</w:t>
      </w:r>
      <w:r w:rsidRPr="00E51C19">
        <w:rPr>
          <w:sz w:val="16"/>
        </w:rPr>
        <w:t xml:space="preserve"> mandate </w:t>
      </w:r>
      <w:r w:rsidRPr="00E51C19">
        <w:rPr>
          <w:rStyle w:val="StyleBoldUnderline"/>
        </w:rPr>
        <w:t>areas</w:t>
      </w:r>
      <w:r w:rsidRPr="00E51C19">
        <w:rPr>
          <w:sz w:val="16"/>
        </w:rPr>
        <w:t xml:space="preserve"> or other</w:t>
      </w:r>
      <w:r w:rsidRPr="00E51C19">
        <w:rPr>
          <w:sz w:val="12"/>
        </w:rPr>
        <w:t>¶</w:t>
      </w:r>
      <w:r w:rsidRPr="00E51C19">
        <w:rPr>
          <w:sz w:val="16"/>
        </w:rPr>
        <w:t xml:space="preserve"> </w:t>
      </w:r>
      <w:r w:rsidRPr="00E51C19">
        <w:rPr>
          <w:rStyle w:val="StyleBoldUnderline"/>
        </w:rPr>
        <w:t>dependent territories that were to achieve full independence</w:t>
      </w:r>
      <w:r w:rsidRPr="00E51C19">
        <w:rPr>
          <w:sz w:val="16"/>
        </w:rPr>
        <w:t>. It lacked an</w:t>
      </w:r>
      <w:r w:rsidRPr="00E51C19">
        <w:rPr>
          <w:sz w:val="12"/>
        </w:rPr>
        <w:t>¶</w:t>
      </w:r>
      <w:r w:rsidRPr="00E51C19">
        <w:rPr>
          <w:sz w:val="16"/>
        </w:rPr>
        <w:t xml:space="preserve"> effective enforcement mechanism, and the rivalry between the colonial</w:t>
      </w:r>
      <w:r w:rsidRPr="00E51C19">
        <w:rPr>
          <w:sz w:val="12"/>
        </w:rPr>
        <w:t>¶</w:t>
      </w:r>
      <w:r w:rsidRPr="00E51C19">
        <w:rPr>
          <w:sz w:val="16"/>
        </w:rPr>
        <w:t xml:space="preserve"> empires made a common stance impossible, which led many mandate</w:t>
      </w:r>
      <w:r w:rsidRPr="00E51C19">
        <w:rPr>
          <w:sz w:val="12"/>
        </w:rPr>
        <w:t>¶</w:t>
      </w:r>
      <w:r w:rsidRPr="00E51C19">
        <w:rPr>
          <w:sz w:val="16"/>
        </w:rPr>
        <w:t xml:space="preserve"> powers to take the minority rights provision lightly. Most importantly,</w:t>
      </w:r>
      <w:r w:rsidRPr="00E51C19">
        <w:rPr>
          <w:sz w:val="12"/>
        </w:rPr>
        <w:t>¶</w:t>
      </w:r>
      <w:r w:rsidRPr="00E51C19">
        <w:rPr>
          <w:sz w:val="16"/>
        </w:rPr>
        <w:t xml:space="preserve"> however, nationalist aspirations of many minorityelites could not be</w:t>
      </w:r>
      <w:r w:rsidRPr="00E51C19">
        <w:rPr>
          <w:sz w:val="12"/>
        </w:rPr>
        <w:t>¶</w:t>
      </w:r>
      <w:r w:rsidRPr="00E51C19">
        <w:rPr>
          <w:sz w:val="16"/>
        </w:rPr>
        <w:t xml:space="preserve"> satisfied with language and educational rights and reserved</w:t>
      </w:r>
      <w:r w:rsidRPr="00E51C19">
        <w:rPr>
          <w:sz w:val="12"/>
        </w:rPr>
        <w:t>¶</w:t>
      </w:r>
      <w:r w:rsidRPr="00E51C19">
        <w:rPr>
          <w:sz w:val="16"/>
        </w:rPr>
        <w:t xml:space="preserve"> parliamentary seats (Arendt 1951). The spiral of ethnonationalist</w:t>
      </w:r>
      <w:r w:rsidRPr="00E51C19">
        <w:rPr>
          <w:sz w:val="12"/>
        </w:rPr>
        <w:t>¶</w:t>
      </w:r>
      <w:r w:rsidRPr="00E51C19">
        <w:rPr>
          <w:sz w:val="16"/>
        </w:rPr>
        <w:t xml:space="preserve"> mobilizations and countermobilizations culminated in a new wave of</w:t>
      </w:r>
      <w:r w:rsidRPr="00E51C19">
        <w:rPr>
          <w:sz w:val="12"/>
        </w:rPr>
        <w:t>¶</w:t>
      </w:r>
      <w:r w:rsidRPr="00E51C19">
        <w:rPr>
          <w:sz w:val="16"/>
        </w:rPr>
        <w:t xml:space="preserve"> purges and ethnic cleansings all over Eastern Europe, the Balkans, and</w:t>
      </w:r>
      <w:r w:rsidRPr="00E51C19">
        <w:rPr>
          <w:sz w:val="12"/>
        </w:rPr>
        <w:t>¶</w:t>
      </w:r>
      <w:r w:rsidRPr="00E51C19">
        <w:rPr>
          <w:sz w:val="16"/>
        </w:rPr>
        <w:t xml:space="preserve"> Russia.</w:t>
      </w:r>
      <w:r w:rsidRPr="00E51C19">
        <w:rPr>
          <w:sz w:val="12"/>
        </w:rPr>
        <w:t>¶</w:t>
      </w:r>
      <w:r w:rsidRPr="00E51C19">
        <w:rPr>
          <w:sz w:val="16"/>
        </w:rPr>
        <w:t xml:space="preserve"> After World War II, the Western policy-making approach changed</w:t>
      </w:r>
      <w:r w:rsidRPr="00E51C19">
        <w:rPr>
          <w:sz w:val="12"/>
        </w:rPr>
        <w:t>¶</w:t>
      </w:r>
      <w:r w:rsidRPr="00E51C19">
        <w:rPr>
          <w:sz w:val="16"/>
        </w:rPr>
        <w:t xml:space="preserve"> considerably. </w:t>
      </w:r>
      <w:r w:rsidRPr="00217F2C">
        <w:rPr>
          <w:rStyle w:val="StyleBoldUnderline"/>
          <w:highlight w:val="yellow"/>
        </w:rPr>
        <w:t>The minority rights regime of the League was completely</w:t>
      </w:r>
      <w:r w:rsidRPr="00E51C19">
        <w:rPr>
          <w:sz w:val="12"/>
        </w:rPr>
        <w:t>¶</w:t>
      </w:r>
      <w:r w:rsidRPr="00E51C19">
        <w:rPr>
          <w:sz w:val="16"/>
        </w:rPr>
        <w:t xml:space="preserve"> </w:t>
      </w:r>
      <w:r w:rsidRPr="00217F2C">
        <w:rPr>
          <w:rStyle w:val="StyleBoldUnderline"/>
          <w:highlight w:val="yellow"/>
        </w:rPr>
        <w:t>discredited and the new hegemonic power, the</w:t>
      </w:r>
      <w:r w:rsidRPr="00217F2C">
        <w:rPr>
          <w:sz w:val="16"/>
          <w:highlight w:val="yellow"/>
        </w:rPr>
        <w:t xml:space="preserve"> </w:t>
      </w:r>
      <w:r w:rsidRPr="00217F2C">
        <w:rPr>
          <w:rStyle w:val="StyleBoldUnderline"/>
          <w:highlight w:val="yellow"/>
        </w:rPr>
        <w:t>U</w:t>
      </w:r>
      <w:r w:rsidRPr="00E51C19">
        <w:rPr>
          <w:sz w:val="16"/>
        </w:rPr>
        <w:t xml:space="preserve">nited </w:t>
      </w:r>
      <w:r w:rsidRPr="00217F2C">
        <w:rPr>
          <w:rStyle w:val="StyleBoldUnderline"/>
          <w:highlight w:val="yellow"/>
        </w:rPr>
        <w:t>S</w:t>
      </w:r>
      <w:r w:rsidRPr="00E51C19">
        <w:rPr>
          <w:sz w:val="16"/>
        </w:rPr>
        <w:t xml:space="preserve">tates, </w:t>
      </w:r>
      <w:r w:rsidRPr="00217F2C">
        <w:rPr>
          <w:rStyle w:val="StyleBoldUnderline"/>
          <w:highlight w:val="yellow"/>
        </w:rPr>
        <w:t>placed</w:t>
      </w:r>
      <w:r w:rsidRPr="00E51C19">
        <w:rPr>
          <w:sz w:val="12"/>
        </w:rPr>
        <w:t>¶</w:t>
      </w:r>
      <w:r w:rsidRPr="00E51C19">
        <w:rPr>
          <w:sz w:val="16"/>
        </w:rPr>
        <w:t xml:space="preserve"> </w:t>
      </w:r>
      <w:r w:rsidRPr="00217F2C">
        <w:rPr>
          <w:rStyle w:val="StyleBoldUnderline"/>
          <w:highlight w:val="yellow"/>
        </w:rPr>
        <w:t>greater emphasis on individual human rights as opposed to group rights</w:t>
      </w:r>
      <w:r w:rsidRPr="00E51C19">
        <w:rPr>
          <w:sz w:val="12"/>
        </w:rPr>
        <w:t>¶</w:t>
      </w:r>
      <w:r w:rsidRPr="00E51C19">
        <w:rPr>
          <w:sz w:val="16"/>
        </w:rPr>
        <w:t xml:space="preserve"> (Krasner and Froats 1998:244). In addition, </w:t>
      </w:r>
      <w:r w:rsidRPr="00E51C19">
        <w:rPr>
          <w:rStyle w:val="StyleBoldUnderline"/>
        </w:rPr>
        <w:t>the imperial powers</w:t>
      </w:r>
      <w:r w:rsidRPr="00E51C19">
        <w:rPr>
          <w:sz w:val="16"/>
        </w:rPr>
        <w:t xml:space="preserve"> of France,</w:t>
      </w:r>
      <w:r w:rsidRPr="00E51C19">
        <w:rPr>
          <w:sz w:val="12"/>
        </w:rPr>
        <w:t>¶</w:t>
      </w:r>
      <w:r w:rsidRPr="00E51C19">
        <w:rPr>
          <w:sz w:val="16"/>
        </w:rPr>
        <w:t xml:space="preserve"> Britain, Holland, and Portugal </w:t>
      </w:r>
      <w:r w:rsidRPr="00E51C19">
        <w:rPr>
          <w:rStyle w:val="StyleBoldUnderline"/>
        </w:rPr>
        <w:t>soon abandoned the colonial project and</w:t>
      </w:r>
      <w:r w:rsidRPr="00E51C19">
        <w:rPr>
          <w:sz w:val="12"/>
        </w:rPr>
        <w:t>¶</w:t>
      </w:r>
      <w:r w:rsidRPr="00E51C19">
        <w:rPr>
          <w:sz w:val="16"/>
        </w:rPr>
        <w:t xml:space="preserve"> </w:t>
      </w:r>
      <w:r w:rsidRPr="00E51C19">
        <w:rPr>
          <w:rStyle w:val="StyleBoldUnderline"/>
        </w:rPr>
        <w:t>sought to foster a process of “nation building”</w:t>
      </w:r>
      <w:r w:rsidRPr="00E51C19">
        <w:rPr>
          <w:sz w:val="16"/>
        </w:rPr>
        <w:t xml:space="preserve"> leading the colonial</w:t>
      </w:r>
      <w:r w:rsidRPr="00E51C19">
        <w:rPr>
          <w:sz w:val="12"/>
        </w:rPr>
        <w:t>¶</w:t>
      </w:r>
      <w:r w:rsidRPr="00E51C19">
        <w:rPr>
          <w:sz w:val="16"/>
        </w:rPr>
        <w:t xml:space="preserve"> subjects to independence. “Nation building” (cf. Bendix 1964) was </w:t>
      </w:r>
      <w:r w:rsidRPr="00E51C19">
        <w:rPr>
          <w:rStyle w:val="StyleBoldUnderline"/>
        </w:rPr>
        <w:t>meant</w:t>
      </w:r>
      <w:r w:rsidRPr="00E51C19">
        <w:rPr>
          <w:sz w:val="12"/>
        </w:rPr>
        <w:t>¶</w:t>
      </w:r>
      <w:r w:rsidRPr="00E51C19">
        <w:rPr>
          <w:sz w:val="16"/>
        </w:rPr>
        <w:t xml:space="preserve"> </w:t>
      </w:r>
      <w:r w:rsidRPr="00E51C19">
        <w:rPr>
          <w:rStyle w:val="StyleBoldUnderline"/>
        </w:rPr>
        <w:t>to overcome</w:t>
      </w:r>
      <w:r w:rsidRPr="00E51C19">
        <w:rPr>
          <w:sz w:val="16"/>
        </w:rPr>
        <w:t xml:space="preserve"> “tribal” or </w:t>
      </w:r>
      <w:r w:rsidRPr="00E51C19">
        <w:rPr>
          <w:rStyle w:val="StyleBoldUnderline"/>
        </w:rPr>
        <w:t xml:space="preserve">“ethnic” particularisms </w:t>
      </w:r>
      <w:r w:rsidRPr="00E51C19">
        <w:rPr>
          <w:sz w:val="16"/>
        </w:rPr>
        <w:t>by creating a community</w:t>
      </w:r>
      <w:r w:rsidRPr="00E51C19">
        <w:rPr>
          <w:sz w:val="12"/>
        </w:rPr>
        <w:t>¶</w:t>
      </w:r>
      <w:r w:rsidRPr="00E51C19">
        <w:rPr>
          <w:sz w:val="16"/>
        </w:rPr>
        <w:t xml:space="preserve"> of citizens. It was hardly compatible with the notion of “minority rights”</w:t>
      </w:r>
      <w:r w:rsidRPr="00E51C19">
        <w:rPr>
          <w:sz w:val="12"/>
        </w:rPr>
        <w:t>¶</w:t>
      </w:r>
      <w:r w:rsidRPr="00E51C19">
        <w:rPr>
          <w:sz w:val="16"/>
        </w:rPr>
        <w:t xml:space="preserve"> that had prevailed in the interwar period. More often than not, however,</w:t>
      </w:r>
      <w:r w:rsidRPr="00E51C19">
        <w:rPr>
          <w:sz w:val="12"/>
        </w:rPr>
        <w:t>¶</w:t>
      </w:r>
      <w:r w:rsidRPr="00E51C19">
        <w:rPr>
          <w:sz w:val="16"/>
        </w:rPr>
        <w:t xml:space="preserve"> </w:t>
      </w:r>
      <w:r w:rsidRPr="00217F2C">
        <w:rPr>
          <w:rStyle w:val="StyleBoldUnderline"/>
          <w:highlight w:val="yellow"/>
        </w:rPr>
        <w:t>the colonial masters saw one particular ethnic group</w:t>
      </w:r>
      <w:r w:rsidRPr="00E51C19">
        <w:rPr>
          <w:sz w:val="16"/>
        </w:rPr>
        <w:t xml:space="preserve">, usually </w:t>
      </w:r>
      <w:r w:rsidRPr="00217F2C">
        <w:rPr>
          <w:rStyle w:val="StyleBoldUnderline"/>
          <w:highlight w:val="yellow"/>
        </w:rPr>
        <w:t>the most</w:t>
      </w:r>
      <w:r w:rsidRPr="00E51C19">
        <w:rPr>
          <w:sz w:val="12"/>
        </w:rPr>
        <w:t>¶</w:t>
      </w:r>
      <w:r w:rsidRPr="00E51C19">
        <w:rPr>
          <w:sz w:val="16"/>
        </w:rPr>
        <w:t xml:space="preserve"> </w:t>
      </w:r>
      <w:r w:rsidRPr="00217F2C">
        <w:rPr>
          <w:rStyle w:val="StyleBoldUnderline"/>
          <w:highlight w:val="yellow"/>
        </w:rPr>
        <w:t>Christianized</w:t>
      </w:r>
      <w:r w:rsidRPr="00E51C19">
        <w:rPr>
          <w:rStyle w:val="StyleBoldUnderline"/>
        </w:rPr>
        <w:t xml:space="preserve">, </w:t>
      </w:r>
      <w:r w:rsidRPr="00217F2C">
        <w:rPr>
          <w:rStyle w:val="StyleBoldUnderline"/>
          <w:highlight w:val="yellow"/>
        </w:rPr>
        <w:t>most literate</w:t>
      </w:r>
      <w:r w:rsidRPr="00E51C19">
        <w:rPr>
          <w:rStyle w:val="StyleBoldUnderline"/>
        </w:rPr>
        <w:t xml:space="preserve">, politically </w:t>
      </w:r>
      <w:r w:rsidRPr="00217F2C">
        <w:rPr>
          <w:rStyle w:val="StyleBoldUnderline"/>
          <w:highlight w:val="yellow"/>
        </w:rPr>
        <w:t>most reliable</w:t>
      </w:r>
      <w:r w:rsidRPr="00E51C19">
        <w:rPr>
          <w:sz w:val="16"/>
        </w:rPr>
        <w:t xml:space="preserve">, and so forth, </w:t>
      </w:r>
      <w:r w:rsidRPr="00217F2C">
        <w:rPr>
          <w:rStyle w:val="StyleBoldUnderline"/>
          <w:highlight w:val="yellow"/>
        </w:rPr>
        <w:t>as</w:t>
      </w:r>
      <w:r w:rsidRPr="00E51C19">
        <w:rPr>
          <w:sz w:val="12"/>
        </w:rPr>
        <w:t>¶</w:t>
      </w:r>
      <w:r w:rsidRPr="00E51C19">
        <w:rPr>
          <w:sz w:val="16"/>
        </w:rPr>
        <w:t xml:space="preserve"> representing </w:t>
      </w:r>
      <w:r w:rsidRPr="00E51C19">
        <w:rPr>
          <w:rStyle w:val="StyleBoldUnderline"/>
        </w:rPr>
        <w:t xml:space="preserve">the core group of </w:t>
      </w:r>
      <w:r w:rsidRPr="00217F2C">
        <w:rPr>
          <w:rStyle w:val="StyleBoldUnderline"/>
          <w:highlight w:val="yellow"/>
        </w:rPr>
        <w:t xml:space="preserve">the nation-to-be </w:t>
      </w:r>
      <w:r w:rsidRPr="00E51C19">
        <w:rPr>
          <w:sz w:val="16"/>
        </w:rPr>
        <w:t>and systematically</w:t>
      </w:r>
      <w:r w:rsidRPr="00E51C19">
        <w:rPr>
          <w:sz w:val="12"/>
        </w:rPr>
        <w:t>¶</w:t>
      </w:r>
      <w:r w:rsidRPr="00E51C19">
        <w:rPr>
          <w:sz w:val="16"/>
        </w:rPr>
        <w:t xml:space="preserve"> supported them by recruiting members of this group into the army,</w:t>
      </w:r>
      <w:r w:rsidRPr="00E51C19">
        <w:rPr>
          <w:sz w:val="12"/>
        </w:rPr>
        <w:t>¶</w:t>
      </w:r>
      <w:r w:rsidRPr="00E51C19">
        <w:rPr>
          <w:sz w:val="16"/>
        </w:rPr>
        <w:t xml:space="preserve"> bureaucracy, and university system of the embryonic state apparatus,</w:t>
      </w:r>
      <w:r w:rsidRPr="00E51C19">
        <w:rPr>
          <w:sz w:val="12"/>
        </w:rPr>
        <w:t>¶</w:t>
      </w:r>
      <w:r w:rsidRPr="00E51C19">
        <w:rPr>
          <w:sz w:val="16"/>
        </w:rPr>
        <w:t xml:space="preserve"> thus </w:t>
      </w:r>
      <w:r w:rsidRPr="00217F2C">
        <w:rPr>
          <w:rStyle w:val="StyleBoldUnderline"/>
          <w:highlight w:val="yellow"/>
        </w:rPr>
        <w:t>laying the ground for many of the postindependence ethnic conflicts</w:t>
      </w:r>
      <w:r w:rsidRPr="00E51C19">
        <w:rPr>
          <w:sz w:val="12"/>
        </w:rPr>
        <w:t>¶</w:t>
      </w:r>
      <w:r w:rsidRPr="00E51C19">
        <w:rPr>
          <w:sz w:val="16"/>
        </w:rPr>
        <w:t xml:space="preserve"> (Wimmer 2002).</w:t>
      </w:r>
      <w:r w:rsidRPr="00E51C19">
        <w:rPr>
          <w:sz w:val="12"/>
        </w:rPr>
        <w:t>¶</w:t>
      </w:r>
      <w:r w:rsidRPr="00E51C19">
        <w:rPr>
          <w:sz w:val="16"/>
        </w:rPr>
        <w:t xml:space="preserve"> Nation-building was complemented by upholding the territorial</w:t>
      </w:r>
      <w:r w:rsidRPr="00E51C19">
        <w:rPr>
          <w:sz w:val="12"/>
        </w:rPr>
        <w:t>¶</w:t>
      </w:r>
      <w:r w:rsidRPr="00E51C19">
        <w:rPr>
          <w:sz w:val="16"/>
        </w:rPr>
        <w:t xml:space="preserve"> boundaries of the new states, usually corresponding to former imperial</w:t>
      </w:r>
      <w:r w:rsidRPr="00E51C19">
        <w:rPr>
          <w:sz w:val="12"/>
        </w:rPr>
        <w:t>¶</w:t>
      </w:r>
      <w:r w:rsidRPr="00E51C19">
        <w:rPr>
          <w:sz w:val="16"/>
        </w:rPr>
        <w:t xml:space="preserve"> provinces. There was virtually no Western support for irredentist or</w:t>
      </w:r>
      <w:r w:rsidRPr="00E51C19">
        <w:rPr>
          <w:sz w:val="12"/>
        </w:rPr>
        <w:t>¶</w:t>
      </w:r>
      <w:r w:rsidRPr="00E51C19">
        <w:rPr>
          <w:sz w:val="16"/>
        </w:rPr>
        <w:t xml:space="preserve"> separatist ethnonational movements during that period, mostly for fear of</w:t>
      </w:r>
      <w:r w:rsidRPr="00E51C19">
        <w:rPr>
          <w:sz w:val="12"/>
        </w:rPr>
        <w:t>¶</w:t>
      </w:r>
      <w:r w:rsidRPr="00E51C19">
        <w:rPr>
          <w:sz w:val="16"/>
        </w:rPr>
        <w:t xml:space="preserve"> uncontrollable domino effects, especially in Africa, where few stateboundaries coincided with linguistic, religious, or other cultural dividing</w:t>
      </w:r>
      <w:r w:rsidRPr="00E51C19">
        <w:rPr>
          <w:sz w:val="12"/>
        </w:rPr>
        <w:t>¶</w:t>
      </w:r>
      <w:r w:rsidRPr="00E51C19">
        <w:rPr>
          <w:sz w:val="16"/>
        </w:rPr>
        <w:t xml:space="preserve"> lines. </w:t>
      </w:r>
      <w:r w:rsidRPr="00E51C19">
        <w:rPr>
          <w:rStyle w:val="StyleBoldUnderline"/>
        </w:rPr>
        <w:t>Western governments saw the violent conflicts</w:t>
      </w:r>
      <w:r w:rsidRPr="00E51C19">
        <w:rPr>
          <w:sz w:val="16"/>
        </w:rPr>
        <w:t xml:space="preserve"> that were unleashed</w:t>
      </w:r>
      <w:r w:rsidRPr="00E51C19">
        <w:rPr>
          <w:sz w:val="12"/>
        </w:rPr>
        <w:t>¶</w:t>
      </w:r>
      <w:r w:rsidRPr="00E51C19">
        <w:rPr>
          <w:sz w:val="16"/>
        </w:rPr>
        <w:t xml:space="preserve"> after independence </w:t>
      </w:r>
      <w:r w:rsidRPr="00E51C19">
        <w:rPr>
          <w:rStyle w:val="StyleBoldUnderline"/>
        </w:rPr>
        <w:t xml:space="preserve">as the birth pains of the new nations </w:t>
      </w:r>
      <w:r w:rsidRPr="00E51C19">
        <w:rPr>
          <w:sz w:val="16"/>
        </w:rPr>
        <w:t>and largely a</w:t>
      </w:r>
      <w:r w:rsidRPr="00E51C19">
        <w:rPr>
          <w:sz w:val="12"/>
        </w:rPr>
        <w:t>¶</w:t>
      </w:r>
      <w:r w:rsidRPr="00E51C19">
        <w:rPr>
          <w:sz w:val="16"/>
        </w:rPr>
        <w:t xml:space="preserve"> matter to be settled by the elites of the new countries themselves—</w:t>
      </w:r>
      <w:r w:rsidRPr="00E51C19">
        <w:rPr>
          <w:rStyle w:val="StyleBoldUnderline"/>
        </w:rPr>
        <w:t>as long</w:t>
      </w:r>
      <w:r w:rsidRPr="00E51C19">
        <w:rPr>
          <w:sz w:val="12"/>
        </w:rPr>
        <w:t>¶</w:t>
      </w:r>
      <w:r w:rsidRPr="00E51C19">
        <w:rPr>
          <w:sz w:val="16"/>
        </w:rPr>
        <w:t xml:space="preserve"> </w:t>
      </w:r>
      <w:r w:rsidRPr="00E51C19">
        <w:rPr>
          <w:rStyle w:val="StyleBoldUnderline"/>
        </w:rPr>
        <w:t xml:space="preserve">as the winning parties </w:t>
      </w:r>
      <w:r w:rsidRPr="00E51C19">
        <w:rPr>
          <w:sz w:val="16"/>
        </w:rPr>
        <w:t xml:space="preserve">and groups </w:t>
      </w:r>
      <w:r w:rsidRPr="00E51C19">
        <w:rPr>
          <w:rStyle w:val="StyleBoldUnderline"/>
        </w:rPr>
        <w:t>remained loyal to the former colonial</w:t>
      </w:r>
      <w:r w:rsidRPr="00E51C19">
        <w:rPr>
          <w:rStyle w:val="StyleBoldUnderline"/>
          <w:b w:val="0"/>
          <w:sz w:val="12"/>
          <w:u w:val="none"/>
        </w:rPr>
        <w:t>¶</w:t>
      </w:r>
      <w:r w:rsidRPr="00E51C19">
        <w:rPr>
          <w:rStyle w:val="StyleBoldUnderline"/>
        </w:rPr>
        <w:t xml:space="preserve"> power</w:t>
      </w:r>
      <w:r w:rsidRPr="00E51C19">
        <w:rPr>
          <w:sz w:val="16"/>
        </w:rPr>
        <w:t xml:space="preserve"> and ensured that the domains of French, British, or Dutch</w:t>
      </w:r>
      <w:r w:rsidRPr="00E51C19">
        <w:rPr>
          <w:sz w:val="12"/>
        </w:rPr>
        <w:t>¶</w:t>
      </w:r>
      <w:r w:rsidRPr="00E51C19">
        <w:rPr>
          <w:sz w:val="16"/>
        </w:rPr>
        <w:t xml:space="preserve"> influence did not shrink.</w:t>
      </w:r>
    </w:p>
    <w:p w:rsidR="00FB42D3" w:rsidRPr="00E51C19" w:rsidRDefault="00FB42D3" w:rsidP="00FB42D3">
      <w:pPr>
        <w:rPr>
          <w:sz w:val="16"/>
        </w:rPr>
      </w:pPr>
    </w:p>
    <w:p w:rsidR="00FD7095" w:rsidRPr="00630DD1" w:rsidRDefault="00FD7095" w:rsidP="00FD7095">
      <w:pPr>
        <w:pStyle w:val="Heading4"/>
      </w:pPr>
      <w:r>
        <w:t>Status Quo</w:t>
      </w:r>
      <w:r w:rsidRPr="00630DD1">
        <w:t xml:space="preserve"> means U.</w:t>
      </w:r>
      <w:r>
        <w:t>S. intervention is inevitable, absent intervention these conflicts become mass atrocities that create regional instability.</w:t>
      </w:r>
    </w:p>
    <w:p w:rsidR="00FD7095" w:rsidRDefault="00FD7095" w:rsidP="00FD7095">
      <w:pPr>
        <w:rPr>
          <w:rStyle w:val="StyleStyleBold12pt"/>
        </w:rPr>
      </w:pPr>
    </w:p>
    <w:p w:rsidR="00FD7095" w:rsidRDefault="00FD7095" w:rsidP="00FD7095">
      <w:r w:rsidRPr="0043280A">
        <w:rPr>
          <w:rStyle w:val="StyleStyleBold12pt"/>
        </w:rPr>
        <w:t>Andersen 2010</w:t>
      </w:r>
      <w:r w:rsidRPr="0043280A">
        <w:t xml:space="preserve"> (COMMANDER KARLYNA L, United States Navy, “HUMANITARIAN INTERVENTION: IS IT AN EMERGING RESPONSIBILITY?”, </w:t>
      </w:r>
      <w:hyperlink r:id="rId23" w:history="1">
        <w:r w:rsidRPr="0043280A">
          <w:rPr>
            <w:rStyle w:val="Hyperlink"/>
          </w:rPr>
          <w:t>http://www.dtic.mil/cgi-bin/GetTRDoc?AD=ADA521356&amp;Location=U2&amp;doc=GetTRDoc.pdf</w:t>
        </w:r>
      </w:hyperlink>
      <w:r w:rsidRPr="0043280A">
        <w:t>, Vance)</w:t>
      </w:r>
    </w:p>
    <w:p w:rsidR="00FD7095" w:rsidRDefault="00FD7095" w:rsidP="00FD7095"/>
    <w:p w:rsidR="00FD7095" w:rsidRPr="00630DD1" w:rsidRDefault="00FD7095" w:rsidP="00FD7095">
      <w:pPr>
        <w:rPr>
          <w:sz w:val="16"/>
        </w:rPr>
      </w:pPr>
      <w:r w:rsidRPr="00630DD1">
        <w:rPr>
          <w:rStyle w:val="StyleBoldUnderline"/>
        </w:rPr>
        <w:t xml:space="preserve">The concept of the </w:t>
      </w:r>
      <w:r w:rsidRPr="000E2445">
        <w:rPr>
          <w:rStyle w:val="StyleBoldUnderline"/>
          <w:highlight w:val="yellow"/>
        </w:rPr>
        <w:t>responsibility to protect</w:t>
      </w:r>
      <w:r w:rsidRPr="000E2445">
        <w:rPr>
          <w:sz w:val="16"/>
          <w:highlight w:val="yellow"/>
        </w:rPr>
        <w:t xml:space="preserve"> </w:t>
      </w:r>
      <w:r w:rsidRPr="00630DD1">
        <w:rPr>
          <w:sz w:val="16"/>
        </w:rPr>
        <w:t xml:space="preserve">not only the peoples of one's own state but also those </w:t>
      </w:r>
      <w:r w:rsidRPr="00630DD1">
        <w:rPr>
          <w:rStyle w:val="StyleBoldUnderline"/>
        </w:rPr>
        <w:t>people of another sovereign state</w:t>
      </w:r>
      <w:r w:rsidRPr="00630DD1">
        <w:rPr>
          <w:sz w:val="16"/>
        </w:rPr>
        <w:t xml:space="preserve"> should that state fail to protect its people has emerged into the national and international debate. Many states, multinational organizations and the UN have adopted this concept to varying degrees. </w:t>
      </w:r>
      <w:r w:rsidRPr="00630DD1">
        <w:rPr>
          <w:rStyle w:val="StyleBoldUnderline"/>
        </w:rPr>
        <w:t xml:space="preserve">The U.S. </w:t>
      </w:r>
      <w:r w:rsidRPr="000E2445">
        <w:rPr>
          <w:rStyle w:val="StyleBoldUnderline"/>
          <w:highlight w:val="yellow"/>
        </w:rPr>
        <w:t xml:space="preserve">has increasingly incorporated this concept into its political rhetoric. </w:t>
      </w:r>
      <w:r w:rsidRPr="00DC611A">
        <w:rPr>
          <w:rStyle w:val="StyleBoldUnderline"/>
        </w:rPr>
        <w:t>Military guidance</w:t>
      </w:r>
      <w:r w:rsidRPr="00630DD1">
        <w:rPr>
          <w:sz w:val="16"/>
        </w:rPr>
        <w:t xml:space="preserve">, the QDR, </w:t>
      </w:r>
      <w:r w:rsidRPr="00DC611A">
        <w:rPr>
          <w:rStyle w:val="StyleBoldUnderline"/>
        </w:rPr>
        <w:t>along with</w:t>
      </w:r>
      <w:r w:rsidRPr="00DC611A">
        <w:rPr>
          <w:sz w:val="16"/>
        </w:rPr>
        <w:t xml:space="preserve"> </w:t>
      </w:r>
      <w:r w:rsidRPr="000E2445">
        <w:rPr>
          <w:rStyle w:val="StyleBoldUnderline"/>
          <w:highlight w:val="yellow"/>
        </w:rPr>
        <w:t>statements from political leaders continue to stress the expectation that the U.S. will face the need to protect citizens of other states from humanitarian suffering from natural or manmade atrocities.</w:t>
      </w:r>
      <w:r w:rsidRPr="00630DD1">
        <w:rPr>
          <w:rStyle w:val="StyleBoldUnderline"/>
        </w:rPr>
        <w:t xml:space="preserve"> The </w:t>
      </w:r>
      <w:r w:rsidRPr="000E2445">
        <w:rPr>
          <w:rStyle w:val="StyleBoldUnderline"/>
          <w:highlight w:val="yellow"/>
        </w:rPr>
        <w:t>lessons learned from previous humanitarian crises, such as Somalia, Rwanda, Kosovo, Darfur, and Burma have shaped the U.S.'s approach toward intervention. Trends and threats facing the nations of today have the potential to lead to destabilization of governments and threaten national, regional and global security.</w:t>
      </w:r>
      <w:r w:rsidRPr="00630DD1">
        <w:rPr>
          <w:sz w:val="16"/>
        </w:rPr>
        <w:t xml:space="preserve"> The U.S. should adopt a flexible and tailored strategy which assesses the justification for humanitarian intervention.</w:t>
      </w:r>
    </w:p>
    <w:p w:rsidR="00E74152" w:rsidRDefault="00E74152" w:rsidP="00E74152">
      <w:pPr>
        <w:pStyle w:val="Heading4"/>
      </w:pPr>
      <w:r>
        <w:t>Readiness is key to contain and mitigate these conflicts.</w:t>
      </w:r>
    </w:p>
    <w:p w:rsidR="00E74152" w:rsidRDefault="00E74152" w:rsidP="00E74152"/>
    <w:p w:rsidR="00E74152" w:rsidRPr="00C70C4B" w:rsidRDefault="00E74152" w:rsidP="00E74152">
      <w:r w:rsidRPr="00C70C4B">
        <w:rPr>
          <w:rStyle w:val="StyleStyleBold12pt"/>
        </w:rPr>
        <w:t>Sewall et al 20</w:t>
      </w:r>
      <w:r>
        <w:rPr>
          <w:rStyle w:val="StyleStyleBold12pt"/>
        </w:rPr>
        <w:t>10</w:t>
      </w:r>
      <w:r w:rsidRPr="00C70C4B">
        <w:t xml:space="preserve"> (Sarah, Dwight Raymond, Sally Chin, </w:t>
      </w:r>
      <w:hyperlink r:id="rId24" w:tgtFrame="_blank" w:tooltip="go to this article" w:history="1">
        <w:r w:rsidRPr="00C70C4B">
          <w:rPr>
            <w:rStyle w:val="Hyperlink"/>
          </w:rPr>
          <w:t>Harvard Kennedy School</w:t>
        </w:r>
      </w:hyperlink>
      <w:r w:rsidRPr="00C70C4B">
        <w:t xml:space="preserve"> of Human Rights, Mass Atrocity Response Operations:</w:t>
      </w:r>
      <w:r w:rsidRPr="00C70C4B">
        <w:rPr>
          <w:sz w:val="12"/>
        </w:rPr>
        <w:t xml:space="preserve">¶ </w:t>
      </w:r>
      <w:r w:rsidRPr="00C70C4B">
        <w:t>A MILITARY PLANNING HANDBOOK, Pg. 14, Vance)</w:t>
      </w:r>
    </w:p>
    <w:p w:rsidR="00E74152" w:rsidRDefault="00E74152" w:rsidP="00E74152"/>
    <w:p w:rsidR="00E74152" w:rsidRDefault="00E74152" w:rsidP="00E74152">
      <w:pPr>
        <w:rPr>
          <w:rStyle w:val="StyleBoldUnderline"/>
          <w:highlight w:val="yellow"/>
        </w:rPr>
      </w:pPr>
      <w:r w:rsidRPr="00F5530B">
        <w:t>The Next MARO Situation?</w:t>
      </w:r>
      <w:r>
        <w:rPr>
          <w:rFonts w:ascii="HelveticaNeue-MediumCond" w:hAnsi="HelveticaNeue-MediumCond" w:cs="HelveticaNeue-MediumCond"/>
          <w:sz w:val="20"/>
          <w:szCs w:val="20"/>
        </w:rPr>
        <w:t xml:space="preserve"> </w:t>
      </w:r>
      <w:r w:rsidRPr="000E2445">
        <w:rPr>
          <w:rStyle w:val="StyleBoldUnderline"/>
          <w:highlight w:val="yellow"/>
        </w:rPr>
        <w:t xml:space="preserve">It remains to be seen </w:t>
      </w:r>
      <w:r w:rsidRPr="00C70C4B">
        <w:rPr>
          <w:rStyle w:val="StyleBoldUnderline"/>
        </w:rPr>
        <w:t xml:space="preserve">in </w:t>
      </w:r>
      <w:r w:rsidRPr="000E2445">
        <w:rPr>
          <w:rStyle w:val="StyleBoldUnderline"/>
          <w:highlight w:val="yellow"/>
        </w:rPr>
        <w:t>what</w:t>
      </w:r>
      <w:r w:rsidRPr="00C70C4B">
        <w:rPr>
          <w:rStyle w:val="StyleBoldUnderline"/>
        </w:rPr>
        <w:t xml:space="preserve"> context halting </w:t>
      </w:r>
      <w:r w:rsidRPr="000E2445">
        <w:rPr>
          <w:rStyle w:val="StyleBoldUnderline"/>
          <w:highlight w:val="yellow"/>
        </w:rPr>
        <w:t>mass atrocities</w:t>
      </w:r>
      <w:r w:rsidRPr="00C70C4B">
        <w:rPr>
          <w:rStyle w:val="StyleBoldUnderline"/>
        </w:rPr>
        <w:t xml:space="preserve"> </w:t>
      </w:r>
      <w:r w:rsidRPr="000E2445">
        <w:rPr>
          <w:rStyle w:val="StyleBoldUnderline"/>
          <w:highlight w:val="yellow"/>
        </w:rPr>
        <w:t>will next become</w:t>
      </w:r>
      <w:r w:rsidRPr="00C72F00">
        <w:rPr>
          <w:sz w:val="12"/>
        </w:rPr>
        <w:t xml:space="preserve">¶ </w:t>
      </w:r>
      <w:r w:rsidRPr="000E2445">
        <w:rPr>
          <w:rStyle w:val="StyleBoldUnderline"/>
          <w:highlight w:val="yellow"/>
        </w:rPr>
        <w:t>a US military mission, but the challenge is</w:t>
      </w:r>
      <w:r w:rsidRPr="000E2445">
        <w:rPr>
          <w:highlight w:val="yellow"/>
        </w:rPr>
        <w:t xml:space="preserve"> </w:t>
      </w:r>
      <w:r w:rsidRPr="00C72F00">
        <w:t xml:space="preserve">virtually </w:t>
      </w:r>
      <w:r w:rsidRPr="000E2445">
        <w:rPr>
          <w:rStyle w:val="StyleBoldUnderline"/>
          <w:highlight w:val="yellow"/>
        </w:rPr>
        <w:t>certain.</w:t>
      </w:r>
      <w:r w:rsidRPr="00C70C4B">
        <w:rPr>
          <w:rStyle w:val="StyleBoldUnderline"/>
        </w:rPr>
        <w:t xml:space="preserve"> </w:t>
      </w:r>
      <w:r w:rsidRPr="000E2445">
        <w:rPr>
          <w:rStyle w:val="StyleBoldUnderline"/>
          <w:highlight w:val="yellow"/>
        </w:rPr>
        <w:t>Some argue</w:t>
      </w:r>
      <w:r w:rsidRPr="00C72F00">
        <w:rPr>
          <w:sz w:val="12"/>
        </w:rPr>
        <w:t xml:space="preserve">¶ </w:t>
      </w:r>
      <w:r w:rsidRPr="00C72F00">
        <w:t xml:space="preserve">that </w:t>
      </w:r>
      <w:r w:rsidRPr="000E2445">
        <w:rPr>
          <w:rStyle w:val="StyleBoldUnderline"/>
          <w:highlight w:val="yellow"/>
        </w:rPr>
        <w:t xml:space="preserve">it is unlikely </w:t>
      </w:r>
      <w:r w:rsidRPr="00C72F00">
        <w:t xml:space="preserve">that, despite advocacy and education to the contrary, </w:t>
      </w:r>
      <w:r w:rsidRPr="000E2445">
        <w:rPr>
          <w:rStyle w:val="StyleBoldUnderline"/>
          <w:highlight w:val="yellow"/>
        </w:rPr>
        <w:t>the</w:t>
      </w:r>
      <w:r w:rsidRPr="00C72F00">
        <w:rPr>
          <w:sz w:val="12"/>
        </w:rPr>
        <w:t xml:space="preserve">¶ </w:t>
      </w:r>
      <w:r w:rsidRPr="000E2445">
        <w:rPr>
          <w:rStyle w:val="StyleBoldUnderline"/>
          <w:highlight w:val="yellow"/>
        </w:rPr>
        <w:t>U</w:t>
      </w:r>
      <w:r w:rsidRPr="00C72F00">
        <w:t xml:space="preserve">nited </w:t>
      </w:r>
      <w:r w:rsidRPr="000E2445">
        <w:rPr>
          <w:rStyle w:val="StyleBoldUnderline"/>
          <w:highlight w:val="yellow"/>
        </w:rPr>
        <w:t>S</w:t>
      </w:r>
      <w:r w:rsidRPr="00C72F00">
        <w:t xml:space="preserve">tates </w:t>
      </w:r>
      <w:r w:rsidRPr="000E2445">
        <w:rPr>
          <w:rStyle w:val="StyleBoldUnderline"/>
          <w:highlight w:val="yellow"/>
        </w:rPr>
        <w:t>will</w:t>
      </w:r>
      <w:r w:rsidRPr="00C72F00">
        <w:t xml:space="preserve"> ever decide that it is within its national strategic interest</w:t>
      </w:r>
      <w:r w:rsidRPr="00C72F00">
        <w:rPr>
          <w:sz w:val="12"/>
        </w:rPr>
        <w:t xml:space="preserve">¶ </w:t>
      </w:r>
      <w:r w:rsidRPr="00C72F00">
        <w:t xml:space="preserve">to </w:t>
      </w:r>
      <w:r w:rsidRPr="000E2445">
        <w:rPr>
          <w:rStyle w:val="StyleBoldUnderline"/>
          <w:highlight w:val="yellow"/>
        </w:rPr>
        <w:t xml:space="preserve">launch an intervention </w:t>
      </w:r>
      <w:r w:rsidRPr="00C70C4B">
        <w:rPr>
          <w:rStyle w:val="StyleBoldUnderline"/>
        </w:rPr>
        <w:t>to stop a mass atrocity</w:t>
      </w:r>
      <w:r w:rsidRPr="00C72F00">
        <w:t>, and therefore that planning</w:t>
      </w:r>
      <w:r w:rsidRPr="00C72F00">
        <w:rPr>
          <w:sz w:val="12"/>
        </w:rPr>
        <w:t xml:space="preserve">¶ </w:t>
      </w:r>
      <w:r w:rsidRPr="00C72F00">
        <w:t xml:space="preserve">for this eventuality is not a priority. </w:t>
      </w:r>
      <w:r w:rsidRPr="000E2445">
        <w:rPr>
          <w:rStyle w:val="StyleBoldUnderline"/>
          <w:highlight w:val="yellow"/>
        </w:rPr>
        <w:t>Such</w:t>
      </w:r>
      <w:r w:rsidRPr="00C70C4B">
        <w:rPr>
          <w:rStyle w:val="StyleBoldUnderline"/>
        </w:rPr>
        <w:t xml:space="preserve"> a </w:t>
      </w:r>
      <w:r w:rsidRPr="000E2445">
        <w:rPr>
          <w:rStyle w:val="StyleBoldUnderline"/>
          <w:highlight w:val="yellow"/>
        </w:rPr>
        <w:t xml:space="preserve">position is </w:t>
      </w:r>
      <w:r w:rsidRPr="00C72F00">
        <w:t xml:space="preserve">not only </w:t>
      </w:r>
      <w:r w:rsidRPr="000E2445">
        <w:rPr>
          <w:rStyle w:val="StyleBoldUnderline"/>
          <w:highlight w:val="yellow"/>
        </w:rPr>
        <w:t>ahistorical</w:t>
      </w:r>
      <w:r w:rsidRPr="00C70C4B">
        <w:rPr>
          <w:rStyle w:val="StyleBoldUnderline"/>
        </w:rPr>
        <w:t>,</w:t>
      </w:r>
      <w:r w:rsidRPr="00C72F00">
        <w:rPr>
          <w:sz w:val="12"/>
        </w:rPr>
        <w:t xml:space="preserve">¶ </w:t>
      </w:r>
      <w:r w:rsidRPr="00C72F00">
        <w:t>it represents an abdication of responsibility to prepare for contingencies.</w:t>
      </w:r>
      <w:r w:rsidRPr="00C72F00">
        <w:rPr>
          <w:sz w:val="12"/>
        </w:rPr>
        <w:t xml:space="preserve">¶ </w:t>
      </w:r>
      <w:r w:rsidRPr="00C72F00">
        <w:t xml:space="preserve">As a presidential hopeful, Barack </w:t>
      </w:r>
      <w:r w:rsidRPr="000E2445">
        <w:rPr>
          <w:rStyle w:val="StyleBoldUnderline"/>
          <w:highlight w:val="yellow"/>
        </w:rPr>
        <w:t>Obama declared: “America deserves</w:t>
      </w:r>
      <w:r w:rsidRPr="00C72F00">
        <w:rPr>
          <w:sz w:val="12"/>
        </w:rPr>
        <w:t xml:space="preserve">¶ </w:t>
      </w:r>
      <w:r w:rsidRPr="000E2445">
        <w:rPr>
          <w:rStyle w:val="StyleBoldUnderline"/>
          <w:highlight w:val="yellow"/>
        </w:rPr>
        <w:t>a leader who … responds forcefully to all genocides</w:t>
      </w:r>
      <w:r w:rsidRPr="00C70C4B">
        <w:rPr>
          <w:rStyle w:val="StyleBoldUnderline"/>
        </w:rPr>
        <w:t>.</w:t>
      </w:r>
      <w:r w:rsidRPr="00C72F00">
        <w:t xml:space="preserve"> I intend to be that</w:t>
      </w:r>
      <w:r w:rsidRPr="00C72F00">
        <w:rPr>
          <w:sz w:val="12"/>
        </w:rPr>
        <w:t xml:space="preserve">¶ </w:t>
      </w:r>
      <w:r w:rsidRPr="00C72F00">
        <w:t xml:space="preserve">President.”18 </w:t>
      </w:r>
      <w:r w:rsidRPr="000E2445">
        <w:rPr>
          <w:rStyle w:val="StyleBoldUnderline"/>
          <w:highlight w:val="yellow"/>
        </w:rPr>
        <w:t>The recently issued US 2010 Quadrennial Defense Review</w:t>
      </w:r>
      <w:r w:rsidRPr="00C70C4B">
        <w:rPr>
          <w:rStyle w:val="StyleBoldUnderline"/>
        </w:rPr>
        <w:t xml:space="preserve">¶ </w:t>
      </w:r>
      <w:r w:rsidRPr="000E2445">
        <w:rPr>
          <w:rStyle w:val="StyleBoldUnderline"/>
          <w:highlight w:val="yellow"/>
        </w:rPr>
        <w:t>states:</w:t>
      </w:r>
      <w:r w:rsidRPr="00C70C4B">
        <w:t xml:space="preserve"> </w:t>
      </w:r>
      <w:r w:rsidRPr="00C72F00">
        <w:t>“Not all contingencies will require the involvement of U.S. military</w:t>
      </w:r>
      <w:r w:rsidRPr="00C72F00">
        <w:rPr>
          <w:sz w:val="12"/>
        </w:rPr>
        <w:t xml:space="preserve">¶ </w:t>
      </w:r>
      <w:r w:rsidRPr="00C72F00">
        <w:t xml:space="preserve">forces, but </w:t>
      </w:r>
      <w:r w:rsidRPr="000E2445">
        <w:rPr>
          <w:rStyle w:val="StyleBoldUnderline"/>
          <w:highlight w:val="yellow"/>
        </w:rPr>
        <w:t xml:space="preserve">the Defense Department must be prepared </w:t>
      </w:r>
      <w:r w:rsidRPr="00C70C4B">
        <w:rPr>
          <w:rStyle w:val="StyleBoldUnderline"/>
        </w:rPr>
        <w:t>to provide the President</w:t>
      </w:r>
      <w:r w:rsidRPr="00C72F00">
        <w:rPr>
          <w:sz w:val="12"/>
        </w:rPr>
        <w:t xml:space="preserve">¶ </w:t>
      </w:r>
      <w:r w:rsidRPr="000E2445">
        <w:rPr>
          <w:rStyle w:val="StyleBoldUnderline"/>
          <w:highlight w:val="yellow"/>
        </w:rPr>
        <w:t>with</w:t>
      </w:r>
      <w:r w:rsidRPr="00C70C4B">
        <w:rPr>
          <w:rStyle w:val="StyleBoldUnderline"/>
        </w:rPr>
        <w:t xml:space="preserve"> options across a wide range of contingencies, which include</w:t>
      </w:r>
      <w:r w:rsidRPr="00C72F00">
        <w:rPr>
          <w:sz w:val="12"/>
        </w:rPr>
        <w:t xml:space="preserve">¶ </w:t>
      </w:r>
      <w:r w:rsidRPr="00C70C4B">
        <w:rPr>
          <w:rStyle w:val="StyleBoldUnderline"/>
        </w:rPr>
        <w:t>supporting a response to an attack or natural disaster at home, defeating</w:t>
      </w:r>
      <w:r w:rsidRPr="00C72F00">
        <w:rPr>
          <w:sz w:val="12"/>
        </w:rPr>
        <w:t xml:space="preserve">¶ </w:t>
      </w:r>
      <w:r w:rsidRPr="00C70C4B">
        <w:rPr>
          <w:rStyle w:val="StyleBoldUnderline"/>
        </w:rPr>
        <w:t>aggression by adversary states, supporting and stabilizing fragile states</w:t>
      </w:r>
      <w:r w:rsidRPr="00C72F00">
        <w:rPr>
          <w:sz w:val="12"/>
        </w:rPr>
        <w:t xml:space="preserve">¶ </w:t>
      </w:r>
      <w:r w:rsidRPr="00C70C4B">
        <w:rPr>
          <w:rStyle w:val="StyleBoldUnderline"/>
        </w:rPr>
        <w:t xml:space="preserve">facing serious internal threats, and </w:t>
      </w:r>
      <w:r w:rsidRPr="000E2445">
        <w:rPr>
          <w:rStyle w:val="StyleBoldUnderline"/>
          <w:highlight w:val="yellow"/>
        </w:rPr>
        <w:t>preventing human suffering due to</w:t>
      </w:r>
      <w:r w:rsidRPr="00C72F00">
        <w:rPr>
          <w:sz w:val="12"/>
        </w:rPr>
        <w:t xml:space="preserve">¶ </w:t>
      </w:r>
      <w:r w:rsidRPr="000E2445">
        <w:rPr>
          <w:rStyle w:val="StyleBoldUnderline"/>
          <w:highlight w:val="yellow"/>
        </w:rPr>
        <w:t xml:space="preserve">mass atrocities </w:t>
      </w:r>
      <w:r w:rsidRPr="00C70C4B">
        <w:rPr>
          <w:rStyle w:val="StyleBoldUnderline"/>
        </w:rPr>
        <w:t>or large-scale natural disasters abroad”</w:t>
      </w:r>
      <w:r w:rsidRPr="00C72F00">
        <w:t>19 (emphasis added).</w:t>
      </w:r>
      <w:r w:rsidRPr="00C72F00">
        <w:rPr>
          <w:sz w:val="12"/>
        </w:rPr>
        <w:t xml:space="preserve">¶ </w:t>
      </w:r>
      <w:r w:rsidRPr="00C72F00">
        <w:t xml:space="preserve">This is essentially a warning order to </w:t>
      </w:r>
      <w:r w:rsidRPr="000E2445">
        <w:rPr>
          <w:rStyle w:val="StyleBoldUnderline"/>
          <w:highlight w:val="yellow"/>
        </w:rPr>
        <w:t>the US military to be prepared to offer</w:t>
      </w:r>
      <w:r w:rsidRPr="00C72F00">
        <w:rPr>
          <w:sz w:val="12"/>
        </w:rPr>
        <w:t xml:space="preserve">¶ </w:t>
      </w:r>
      <w:r w:rsidRPr="000E2445">
        <w:rPr>
          <w:rStyle w:val="StyleBoldUnderline"/>
          <w:highlight w:val="yellow"/>
        </w:rPr>
        <w:t>options to the national leadership in the event of the widespread killing</w:t>
      </w:r>
      <w:r w:rsidRPr="00C72F00">
        <w:rPr>
          <w:sz w:val="12"/>
        </w:rPr>
        <w:t xml:space="preserve">¶ </w:t>
      </w:r>
      <w:r w:rsidRPr="000E2445">
        <w:rPr>
          <w:rStyle w:val="StyleBoldUnderline"/>
          <w:highlight w:val="yellow"/>
        </w:rPr>
        <w:t>of civilians</w:t>
      </w:r>
      <w:r w:rsidRPr="00C72F00">
        <w:t>.</w:t>
      </w:r>
      <w:r w:rsidRPr="00C72F00">
        <w:rPr>
          <w:sz w:val="12"/>
        </w:rPr>
        <w:t xml:space="preserve">¶ </w:t>
      </w:r>
      <w:r w:rsidRPr="00C72F00">
        <w:t>Moreover, nations may not choose a MARO, a MARO may choose</w:t>
      </w:r>
      <w:r w:rsidRPr="00C72F00">
        <w:rPr>
          <w:sz w:val="12"/>
        </w:rPr>
        <w:t xml:space="preserve">¶ </w:t>
      </w:r>
      <w:r w:rsidRPr="00C72F00">
        <w:t xml:space="preserve">them. </w:t>
      </w:r>
      <w:r w:rsidRPr="000E2445">
        <w:rPr>
          <w:rStyle w:val="StyleBoldUnderline"/>
          <w:highlight w:val="yellow"/>
        </w:rPr>
        <w:t>The next mass atrocity could emerge amidst an initially uncontested</w:t>
      </w:r>
      <w:r w:rsidRPr="00C72F00">
        <w:rPr>
          <w:sz w:val="12"/>
        </w:rPr>
        <w:t xml:space="preserve">¶ </w:t>
      </w:r>
      <w:r w:rsidRPr="000E2445">
        <w:rPr>
          <w:rStyle w:val="StyleBoldUnderline"/>
          <w:highlight w:val="yellow"/>
        </w:rPr>
        <w:t>peacekeeping</w:t>
      </w:r>
      <w:r w:rsidRPr="00C72F00">
        <w:t xml:space="preserve"> or humanitarian relief </w:t>
      </w:r>
      <w:r w:rsidRPr="000E2445">
        <w:rPr>
          <w:rStyle w:val="StyleBoldUnderline"/>
          <w:highlight w:val="yellow"/>
        </w:rPr>
        <w:t>operation.</w:t>
      </w:r>
      <w:r w:rsidRPr="00C70C4B">
        <w:rPr>
          <w:rStyle w:val="StyleBoldUnderline"/>
        </w:rPr>
        <w:t xml:space="preserve"> The </w:t>
      </w:r>
      <w:r w:rsidRPr="000E2445">
        <w:rPr>
          <w:rStyle w:val="StyleBoldUnderline"/>
          <w:highlight w:val="yellow"/>
        </w:rPr>
        <w:t>targeting of civilians</w:t>
      </w:r>
      <w:r w:rsidRPr="00C72F00">
        <w:t>,</w:t>
      </w:r>
      <w:r w:rsidRPr="00C72F00">
        <w:rPr>
          <w:sz w:val="12"/>
        </w:rPr>
        <w:t xml:space="preserve">¶ </w:t>
      </w:r>
      <w:r w:rsidRPr="000E2445">
        <w:rPr>
          <w:rStyle w:val="StyleBoldUnderline"/>
          <w:highlight w:val="yellow"/>
        </w:rPr>
        <w:t>often an element of insurgency</w:t>
      </w:r>
      <w:r w:rsidRPr="00C70C4B">
        <w:t xml:space="preserve"> </w:t>
      </w:r>
      <w:r w:rsidRPr="00C72F00">
        <w:t xml:space="preserve">or civil war, </w:t>
      </w:r>
      <w:r w:rsidRPr="000E2445">
        <w:rPr>
          <w:rStyle w:val="StyleBoldUnderline"/>
          <w:highlight w:val="yellow"/>
        </w:rPr>
        <w:t>could develop into a full-blown</w:t>
      </w:r>
      <w:r w:rsidRPr="00C70C4B">
        <w:rPr>
          <w:rStyle w:val="StyleBoldUnderline"/>
        </w:rPr>
        <w:t xml:space="preserve">¶ </w:t>
      </w:r>
      <w:r w:rsidRPr="000E2445">
        <w:rPr>
          <w:rStyle w:val="StyleBoldUnderline"/>
          <w:highlight w:val="yellow"/>
        </w:rPr>
        <w:t>genocide</w:t>
      </w:r>
      <w:r w:rsidRPr="00C70C4B">
        <w:rPr>
          <w:rStyle w:val="StyleBoldUnderline"/>
        </w:rPr>
        <w:t xml:space="preserve"> </w:t>
      </w:r>
      <w:r w:rsidRPr="000E2445">
        <w:rPr>
          <w:rStyle w:val="StyleBoldUnderline"/>
          <w:highlight w:val="yellow"/>
        </w:rPr>
        <w:t>or mass atrocity</w:t>
      </w:r>
      <w:r w:rsidRPr="00C72F00">
        <w:t>. Military actions to halt the targeting of civilians</w:t>
      </w:r>
      <w:r w:rsidRPr="00C72F00">
        <w:rPr>
          <w:sz w:val="12"/>
        </w:rPr>
        <w:t xml:space="preserve">¶ </w:t>
      </w:r>
      <w:r w:rsidRPr="00C72F00">
        <w:t>may therefore develop from, or even coexist with, other operational concepts</w:t>
      </w:r>
      <w:r w:rsidRPr="00C72F00">
        <w:rPr>
          <w:sz w:val="12"/>
        </w:rPr>
        <w:t xml:space="preserve">¶ </w:t>
      </w:r>
      <w:r w:rsidRPr="00C72F00">
        <w:t>in the context of a larger campaign in which US forces are engaged.</w:t>
      </w:r>
      <w:r w:rsidRPr="00C72F00">
        <w:rPr>
          <w:sz w:val="12"/>
        </w:rPr>
        <w:t xml:space="preserve">¶ </w:t>
      </w:r>
      <w:r w:rsidRPr="000E2445">
        <w:rPr>
          <w:rStyle w:val="StyleBoldUnderline"/>
          <w:highlight w:val="yellow"/>
        </w:rPr>
        <w:t>For example</w:t>
      </w:r>
      <w:r w:rsidRPr="00C70C4B">
        <w:rPr>
          <w:rStyle w:val="StyleBoldUnderline"/>
        </w:rPr>
        <w:t>, it is easy to imagine how systematic mass atrocities could emerge</w:t>
      </w:r>
      <w:r w:rsidRPr="00C72F00">
        <w:rPr>
          <w:sz w:val="12"/>
        </w:rPr>
        <w:t xml:space="preserve">¶ </w:t>
      </w:r>
      <w:r w:rsidRPr="00C70C4B">
        <w:rPr>
          <w:rStyle w:val="StyleBoldUnderline"/>
        </w:rPr>
        <w:t xml:space="preserve">from </w:t>
      </w:r>
      <w:r w:rsidRPr="000E2445">
        <w:rPr>
          <w:rStyle w:val="StyleBoldUnderline"/>
          <w:highlight w:val="yellow"/>
        </w:rPr>
        <w:t xml:space="preserve">a security vacuum created by the withdrawal </w:t>
      </w:r>
      <w:r w:rsidRPr="00C70C4B">
        <w:rPr>
          <w:rStyle w:val="StyleBoldUnderline"/>
        </w:rPr>
        <w:t>of a foreign counterinsurgency</w:t>
      </w:r>
      <w:r w:rsidRPr="00C72F00">
        <w:rPr>
          <w:sz w:val="12"/>
        </w:rPr>
        <w:t xml:space="preserve">¶ </w:t>
      </w:r>
      <w:r w:rsidRPr="00C70C4B">
        <w:rPr>
          <w:rStyle w:val="StyleBoldUnderline"/>
        </w:rPr>
        <w:t xml:space="preserve">force. Thus, </w:t>
      </w:r>
      <w:r w:rsidRPr="000E2445">
        <w:rPr>
          <w:rStyle w:val="StyleBoldUnderline"/>
          <w:highlight w:val="yellow"/>
        </w:rPr>
        <w:t>mass killings could haunt US forces as they exit Iraq</w:t>
      </w:r>
    </w:p>
    <w:p w:rsidR="00325F15" w:rsidRDefault="00325F15" w:rsidP="00E74152">
      <w:pPr>
        <w:rPr>
          <w:rStyle w:val="StyleBoldUnderline"/>
          <w:highlight w:val="yellow"/>
        </w:rPr>
      </w:pPr>
    </w:p>
    <w:p w:rsidR="00325F15" w:rsidRPr="009F2E0B" w:rsidRDefault="003A29C0" w:rsidP="00325F15">
      <w:pPr>
        <w:keepNext/>
        <w:keepLines/>
        <w:spacing w:before="200"/>
        <w:outlineLvl w:val="3"/>
        <w:rPr>
          <w:rFonts w:eastAsiaTheme="majorEastAsia" w:cstheme="majorBidi"/>
          <w:b/>
          <w:bCs/>
          <w:iCs/>
          <w:sz w:val="26"/>
        </w:rPr>
      </w:pPr>
      <w:r>
        <w:rPr>
          <w:rFonts w:eastAsiaTheme="majorEastAsia" w:cstheme="majorBidi"/>
          <w:b/>
          <w:bCs/>
          <w:iCs/>
          <w:sz w:val="26"/>
        </w:rPr>
        <w:t xml:space="preserve">These </w:t>
      </w:r>
      <w:r w:rsidR="00325F15" w:rsidRPr="009F2E0B">
        <w:rPr>
          <w:rFonts w:eastAsiaTheme="majorEastAsia" w:cstheme="majorBidi"/>
          <w:b/>
          <w:bCs/>
          <w:iCs/>
          <w:sz w:val="26"/>
        </w:rPr>
        <w:t>Interventions solve- immediate use of hard power is key</w:t>
      </w:r>
    </w:p>
    <w:p w:rsidR="00325F15" w:rsidRPr="009F2E0B" w:rsidRDefault="00325F15" w:rsidP="00325F15">
      <w:pPr>
        <w:rPr>
          <w:rFonts w:ascii="Times New Roman" w:hAnsi="Times New Roman" w:cs="Times New Roman"/>
        </w:rPr>
      </w:pPr>
      <w:r w:rsidRPr="009F2E0B">
        <w:rPr>
          <w:rFonts w:ascii="Times New Roman" w:hAnsi="Times New Roman" w:cs="Times New Roman"/>
          <w:b/>
          <w:sz w:val="24"/>
          <w:szCs w:val="24"/>
        </w:rPr>
        <w:t>Western and Goldstein 11</w:t>
      </w:r>
      <w:r w:rsidRPr="009F2E0B">
        <w:rPr>
          <w:rFonts w:ascii="Times New Roman" w:hAnsi="Times New Roman" w:cs="Times New Roman"/>
        </w:rPr>
        <w:t xml:space="preserve"> (Jon and Joshua, December, JON WESTERN is Five College Associate Professor of International Relations at Mount Holyoke College.</w:t>
      </w:r>
      <w:r w:rsidRPr="009F2E0B">
        <w:rPr>
          <w:rFonts w:ascii="Times New Roman" w:hAnsi="Times New Roman" w:cs="Times New Roman"/>
          <w:sz w:val="12"/>
        </w:rPr>
        <w:t xml:space="preserve"> </w:t>
      </w:r>
      <w:r w:rsidRPr="009F2E0B">
        <w:rPr>
          <w:rFonts w:ascii="Times New Roman" w:hAnsi="Times New Roman" w:cs="Times New Roman"/>
        </w:rPr>
        <w:t>JOSHUA S. GOLDSTEIN is Professor Emeritus of International Relations at American University and the author of Winning the War on War: The Decline of Armed Conflict Worldwide., “Humanitarian Intervention Comes of Age.” Humanitarian Intervention Comes of Age., (accessed via ebsco)CD)</w:t>
      </w:r>
    </w:p>
    <w:p w:rsidR="00325F15" w:rsidRPr="009F2E0B" w:rsidRDefault="00325F15" w:rsidP="00325F15">
      <w:pPr>
        <w:rPr>
          <w:rFonts w:ascii="Times New Roman" w:hAnsi="Times New Roman" w:cs="Times New Roman"/>
        </w:rPr>
      </w:pPr>
      <w:r w:rsidRPr="009F2E0B">
        <w:rPr>
          <w:rFonts w:ascii="Times New Roman" w:hAnsi="Times New Roman" w:cs="Times New Roman"/>
        </w:rPr>
        <w:t xml:space="preserve">EVER SINCE U.S. marines stormed the Somali coast in 1992, the </w:t>
      </w:r>
      <w:r w:rsidRPr="009F2E0B">
        <w:rPr>
          <w:b/>
          <w:bCs/>
          <w:u w:val="single"/>
        </w:rPr>
        <w:t>international community has grappled with the recurring challenges of modern humanitarian intervention:</w:t>
      </w:r>
      <w:r w:rsidRPr="009F2E0B">
        <w:rPr>
          <w:rFonts w:ascii="Times New Roman" w:hAnsi="Times New Roman" w:cs="Times New Roman"/>
        </w:rPr>
        <w:t xml:space="preserve"> establishing legitimacy, sharing burdens across nations, acting with proportionality and discrimination, avoiding "mission creep," and developing exit strategies. </w:t>
      </w:r>
      <w:r w:rsidRPr="009F2E0B">
        <w:rPr>
          <w:b/>
          <w:bCs/>
          <w:u w:val="single"/>
        </w:rPr>
        <w:t xml:space="preserve">These </w:t>
      </w:r>
      <w:r w:rsidRPr="009F2E0B">
        <w:rPr>
          <w:b/>
          <w:bCs/>
          <w:highlight w:val="cyan"/>
          <w:u w:val="single"/>
        </w:rPr>
        <w:t>challenges have not changed</w:t>
      </w:r>
      <w:r w:rsidRPr="009F2E0B">
        <w:rPr>
          <w:b/>
          <w:bCs/>
          <w:u w:val="single"/>
        </w:rPr>
        <w:t xml:space="preserve">, but </w:t>
      </w:r>
      <w:r w:rsidRPr="009F2E0B">
        <w:rPr>
          <w:b/>
          <w:bCs/>
          <w:highlight w:val="cyan"/>
          <w:u w:val="single"/>
        </w:rPr>
        <w:t>the ways the international community responds to them have</w:t>
      </w:r>
      <w:r w:rsidRPr="009F2E0B">
        <w:rPr>
          <w:b/>
          <w:bCs/>
          <w:u w:val="single"/>
        </w:rPr>
        <w:t xml:space="preserve">. </w:t>
      </w:r>
      <w:r w:rsidRPr="009F2E0B">
        <w:rPr>
          <w:b/>
          <w:bCs/>
          <w:highlight w:val="cyan"/>
          <w:u w:val="single"/>
        </w:rPr>
        <w:t>Today's</w:t>
      </w:r>
      <w:r w:rsidRPr="009F2E0B">
        <w:rPr>
          <w:b/>
          <w:bCs/>
          <w:u w:val="single"/>
        </w:rPr>
        <w:t xml:space="preserve"> successful </w:t>
      </w:r>
      <w:r w:rsidRPr="009F2E0B">
        <w:rPr>
          <w:b/>
          <w:bCs/>
          <w:highlight w:val="cyan"/>
          <w:u w:val="single"/>
        </w:rPr>
        <w:t>interventions share</w:t>
      </w:r>
      <w:r w:rsidRPr="009F2E0B">
        <w:rPr>
          <w:b/>
          <w:bCs/>
          <w:u w:val="single"/>
        </w:rPr>
        <w:t xml:space="preserve"> a number of </w:t>
      </w:r>
      <w:r w:rsidRPr="009F2E0B">
        <w:rPr>
          <w:b/>
          <w:bCs/>
          <w:highlight w:val="cyan"/>
          <w:u w:val="single"/>
        </w:rPr>
        <w:t>elements absent in</w:t>
      </w:r>
      <w:r w:rsidRPr="009F2E0B">
        <w:rPr>
          <w:b/>
          <w:bCs/>
          <w:u w:val="single"/>
        </w:rPr>
        <w:t xml:space="preserve"> earlier, </w:t>
      </w:r>
      <w:r w:rsidRPr="009F2E0B">
        <w:rPr>
          <w:b/>
          <w:bCs/>
          <w:highlight w:val="cyan"/>
          <w:u w:val="single"/>
        </w:rPr>
        <w:t>failed missions</w:t>
      </w:r>
      <w:r w:rsidRPr="009F2E0B">
        <w:rPr>
          <w:b/>
          <w:bCs/>
          <w:u w:val="single"/>
        </w:rPr>
        <w:t>.</w:t>
      </w:r>
      <w:r w:rsidRPr="009F2E0B">
        <w:rPr>
          <w:rFonts w:ascii="Times New Roman" w:hAnsi="Times New Roman" w:cs="Times New Roman"/>
          <w:sz w:val="12"/>
        </w:rPr>
        <w:t xml:space="preserve">  </w:t>
      </w:r>
      <w:r w:rsidRPr="009F2E0B">
        <w:rPr>
          <w:rFonts w:ascii="Times New Roman" w:hAnsi="Times New Roman" w:cs="Times New Roman"/>
        </w:rPr>
        <w:t xml:space="preserve">First, </w:t>
      </w:r>
      <w:r w:rsidRPr="009F2E0B">
        <w:rPr>
          <w:b/>
          <w:bCs/>
          <w:u w:val="single"/>
        </w:rPr>
        <w:t xml:space="preserve">the </w:t>
      </w:r>
      <w:r w:rsidRPr="009F2E0B">
        <w:rPr>
          <w:b/>
          <w:bCs/>
          <w:highlight w:val="cyan"/>
          <w:u w:val="single"/>
        </w:rPr>
        <w:t>interventions that respond the most quickly</w:t>
      </w:r>
      <w:r w:rsidRPr="009F2E0B">
        <w:rPr>
          <w:b/>
          <w:bCs/>
          <w:u w:val="single"/>
        </w:rPr>
        <w:t xml:space="preserve"> to unfolding events </w:t>
      </w:r>
      <w:r w:rsidRPr="009F2E0B">
        <w:rPr>
          <w:b/>
          <w:bCs/>
          <w:highlight w:val="cyan"/>
          <w:u w:val="single"/>
        </w:rPr>
        <w:t>protect the most lives.</w:t>
      </w:r>
      <w:r w:rsidRPr="009F2E0B">
        <w:rPr>
          <w:b/>
          <w:bCs/>
          <w:u w:val="single"/>
        </w:rPr>
        <w:t xml:space="preserve"> Ethnic cleansing and mass </w:t>
      </w:r>
      <w:r w:rsidRPr="009F2E0B">
        <w:rPr>
          <w:b/>
          <w:bCs/>
          <w:highlight w:val="cyan"/>
          <w:u w:val="single"/>
        </w:rPr>
        <w:t>atrocities often occur in the early phases</w:t>
      </w:r>
      <w:r w:rsidRPr="009F2E0B">
        <w:rPr>
          <w:b/>
          <w:bCs/>
          <w:u w:val="single"/>
        </w:rPr>
        <w:t xml:space="preserve"> of conflicts</w:t>
      </w:r>
      <w:r w:rsidRPr="009F2E0B">
        <w:rPr>
          <w:rFonts w:ascii="Times New Roman" w:hAnsi="Times New Roman" w:cs="Times New Roman"/>
        </w:rPr>
        <w:t xml:space="preserve">, as in Rwanda and Bosnia. </w:t>
      </w:r>
      <w:r w:rsidRPr="009F2E0B">
        <w:rPr>
          <w:b/>
          <w:bCs/>
          <w:highlight w:val="cyan"/>
          <w:u w:val="single"/>
        </w:rPr>
        <w:t>This highlights the necessity of</w:t>
      </w:r>
      <w:r w:rsidRPr="009F2E0B">
        <w:rPr>
          <w:b/>
          <w:bCs/>
          <w:u w:val="single"/>
        </w:rPr>
        <w:t xml:space="preserve"> early warning indicators and a capacity for </w:t>
      </w:r>
      <w:r w:rsidRPr="009F2E0B">
        <w:rPr>
          <w:b/>
          <w:bCs/>
          <w:highlight w:val="cyan"/>
          <w:u w:val="single"/>
        </w:rPr>
        <w:t>immediate action</w:t>
      </w:r>
      <w:r w:rsidRPr="009F2E0B">
        <w:rPr>
          <w:rFonts w:ascii="Times New Roman" w:hAnsi="Times New Roman" w:cs="Times New Roman"/>
        </w:rPr>
        <w:t xml:space="preserve">. </w:t>
      </w:r>
      <w:r w:rsidRPr="009F2E0B">
        <w:rPr>
          <w:b/>
          <w:bCs/>
          <w:highlight w:val="cyan"/>
          <w:u w:val="single"/>
        </w:rPr>
        <w:t xml:space="preserve">The UN </w:t>
      </w:r>
      <w:r w:rsidRPr="009F2E0B">
        <w:rPr>
          <w:b/>
          <w:bCs/>
          <w:u w:val="single"/>
        </w:rPr>
        <w:t xml:space="preserve">still </w:t>
      </w:r>
      <w:r w:rsidRPr="009F2E0B">
        <w:rPr>
          <w:b/>
          <w:bCs/>
          <w:highlight w:val="cyan"/>
          <w:u w:val="single"/>
        </w:rPr>
        <w:t>lacks</w:t>
      </w:r>
      <w:r w:rsidRPr="009F2E0B">
        <w:rPr>
          <w:b/>
          <w:bCs/>
          <w:u w:val="single"/>
        </w:rPr>
        <w:t xml:space="preserve"> standby </w:t>
      </w:r>
      <w:r w:rsidRPr="009F2E0B">
        <w:rPr>
          <w:b/>
          <w:bCs/>
          <w:highlight w:val="cyan"/>
          <w:u w:val="single"/>
        </w:rPr>
        <w:t>capabilities to dispatch peacekeepers</w:t>
      </w:r>
      <w:r w:rsidRPr="009F2E0B">
        <w:rPr>
          <w:b/>
          <w:bCs/>
          <w:u w:val="single"/>
        </w:rPr>
        <w:t xml:space="preserve"> instantly </w:t>
      </w:r>
      <w:r w:rsidRPr="009F2E0B">
        <w:rPr>
          <w:rFonts w:ascii="Times New Roman" w:hAnsi="Times New Roman" w:cs="Times New Roman"/>
        </w:rPr>
        <w:t xml:space="preserve">to a conflict area, </w:t>
      </w:r>
      <w:r w:rsidRPr="009F2E0B">
        <w:rPr>
          <w:b/>
          <w:bCs/>
          <w:u w:val="single"/>
        </w:rPr>
        <w:t xml:space="preserve">but </w:t>
      </w:r>
      <w:r w:rsidRPr="009F2E0B">
        <w:rPr>
          <w:b/>
          <w:bCs/>
          <w:highlight w:val="cyan"/>
          <w:u w:val="single"/>
        </w:rPr>
        <w:t>national</w:t>
      </w:r>
      <w:r w:rsidRPr="009F2E0B">
        <w:rPr>
          <w:b/>
          <w:bCs/>
          <w:u w:val="single"/>
        </w:rPr>
        <w:t xml:space="preserve"> or multinational </w:t>
      </w:r>
      <w:r w:rsidRPr="00325F15">
        <w:rPr>
          <w:b/>
          <w:bCs/>
          <w:highlight w:val="cyan"/>
          <w:u w:val="single"/>
        </w:rPr>
        <w:t>military f</w:t>
      </w:r>
      <w:r w:rsidRPr="009F2E0B">
        <w:rPr>
          <w:b/>
          <w:bCs/>
          <w:highlight w:val="cyan"/>
          <w:u w:val="single"/>
        </w:rPr>
        <w:t>orces have responded promptly</w:t>
      </w:r>
      <w:r w:rsidRPr="009F2E0B">
        <w:rPr>
          <w:b/>
          <w:bCs/>
          <w:u w:val="single"/>
        </w:rPr>
        <w:t xml:space="preserve"> under UN authority,</w:t>
      </w:r>
      <w:r w:rsidRPr="009F2E0B">
        <w:rPr>
          <w:rFonts w:ascii="Times New Roman" w:hAnsi="Times New Roman" w:cs="Times New Roman"/>
        </w:rPr>
        <w:t xml:space="preserve"> and then after a number of months, they have handed off control to a UN peacekeeping force that may include soldiers from the original mission. This model worked in East Timor, Chad, and the Central African Republic, and it guided the international community's response to the impending massacre in Benghazi.</w:t>
      </w:r>
      <w:r w:rsidRPr="009F2E0B">
        <w:rPr>
          <w:rFonts w:ascii="Times New Roman" w:hAnsi="Times New Roman" w:cs="Times New Roman"/>
          <w:sz w:val="12"/>
        </w:rPr>
        <w:t xml:space="preserve">  </w:t>
      </w:r>
      <w:r w:rsidRPr="009F2E0B">
        <w:rPr>
          <w:rFonts w:ascii="Times New Roman" w:hAnsi="Times New Roman" w:cs="Times New Roman"/>
        </w:rPr>
        <w:t xml:space="preserve">Second, </w:t>
      </w:r>
      <w:r w:rsidRPr="009F2E0B">
        <w:rPr>
          <w:b/>
          <w:bCs/>
          <w:highlight w:val="cyan"/>
          <w:u w:val="single"/>
        </w:rPr>
        <w:t>the international community has learned</w:t>
      </w:r>
      <w:r w:rsidRPr="009F2E0B">
        <w:rPr>
          <w:rFonts w:ascii="Times New Roman" w:hAnsi="Times New Roman" w:cs="Times New Roman"/>
        </w:rPr>
        <w:t xml:space="preserve"> from Somalia, Rwanda, and Bosnia </w:t>
      </w:r>
      <w:r w:rsidRPr="009F2E0B">
        <w:rPr>
          <w:b/>
          <w:bCs/>
          <w:highlight w:val="cyan"/>
          <w:u w:val="single"/>
        </w:rPr>
        <w:t>that it needs access to enough military power</w:t>
      </w:r>
      <w:r w:rsidRPr="009F2E0B">
        <w:rPr>
          <w:b/>
          <w:bCs/>
          <w:u w:val="single"/>
        </w:rPr>
        <w:t xml:space="preserve"> and diplomatic muscle </w:t>
      </w:r>
      <w:r w:rsidRPr="00325F15">
        <w:rPr>
          <w:b/>
          <w:bCs/>
          <w:highlight w:val="cyan"/>
          <w:u w:val="single"/>
        </w:rPr>
        <w:t>to</w:t>
      </w:r>
      <w:r w:rsidRPr="009F2E0B">
        <w:rPr>
          <w:b/>
          <w:bCs/>
          <w:u w:val="single"/>
        </w:rPr>
        <w:t xml:space="preserve"> back up a credible commitment to protecting civilians and to </w:t>
      </w:r>
      <w:r w:rsidRPr="00325F15">
        <w:rPr>
          <w:b/>
          <w:bCs/>
          <w:highlight w:val="cyan"/>
          <w:u w:val="single"/>
        </w:rPr>
        <w:t>prevail</w:t>
      </w:r>
      <w:r w:rsidRPr="009F2E0B">
        <w:rPr>
          <w:b/>
          <w:bCs/>
          <w:u w:val="single"/>
        </w:rPr>
        <w:t xml:space="preserve"> </w:t>
      </w:r>
      <w:r w:rsidRPr="00325F15">
        <w:rPr>
          <w:b/>
          <w:bCs/>
          <w:highlight w:val="cyan"/>
          <w:u w:val="single"/>
        </w:rPr>
        <w:t>even if things go wrong along the wa</w:t>
      </w:r>
      <w:r w:rsidRPr="00325F15">
        <w:rPr>
          <w:rFonts w:ascii="Times New Roman" w:hAnsi="Times New Roman" w:cs="Times New Roman"/>
          <w:highlight w:val="cyan"/>
        </w:rPr>
        <w:t>y</w:t>
      </w:r>
      <w:r w:rsidRPr="009F2E0B">
        <w:rPr>
          <w:rFonts w:ascii="Times New Roman" w:hAnsi="Times New Roman" w:cs="Times New Roman"/>
        </w:rPr>
        <w:t>. Lighter deployments may also succeed if members of the international community have additional forces close at hand that can be accessed if needed. When UN peacekeepers ran into trouble in Sierra Leone in 2000, for example, the United Kingdom rushed in with 4,500 troops to save the government and the peacekeeping mission from collapse.</w:t>
      </w:r>
      <w:r w:rsidRPr="009F2E0B">
        <w:rPr>
          <w:rFonts w:ascii="Times New Roman" w:hAnsi="Times New Roman" w:cs="Times New Roman"/>
          <w:sz w:val="12"/>
        </w:rPr>
        <w:t xml:space="preserve">  </w:t>
      </w:r>
    </w:p>
    <w:p w:rsidR="00325F15" w:rsidRPr="000E2445" w:rsidRDefault="00325F15" w:rsidP="00E74152">
      <w:pPr>
        <w:rPr>
          <w:rStyle w:val="StyleBoldUnderline"/>
          <w:highlight w:val="yellow"/>
        </w:rPr>
      </w:pPr>
    </w:p>
    <w:p w:rsidR="00FD7095" w:rsidRPr="00C70C4B" w:rsidRDefault="00FD7095" w:rsidP="00FD7095">
      <w:pPr>
        <w:pStyle w:val="Heading4"/>
      </w:pPr>
      <w:r>
        <w:t xml:space="preserve">Ideology is structured to make the U.S. military look bad, however we must strive to make the world a better place through pragmatic means. </w:t>
      </w:r>
    </w:p>
    <w:p w:rsidR="00FD7095" w:rsidRDefault="00FD7095" w:rsidP="00FD7095">
      <w:pPr>
        <w:rPr>
          <w:rStyle w:val="StyleStyleBold12pt"/>
        </w:rPr>
      </w:pPr>
    </w:p>
    <w:p w:rsidR="00FD7095" w:rsidRPr="004A1CF3" w:rsidRDefault="00FD7095" w:rsidP="00FD7095">
      <w:r w:rsidRPr="004A1CF3">
        <w:rPr>
          <w:rStyle w:val="StyleStyleBold12pt"/>
        </w:rPr>
        <w:t>Rice 2008</w:t>
      </w:r>
      <w:r w:rsidRPr="004A1CF3">
        <w:t xml:space="preserve"> (Condoleezza, </w:t>
      </w:r>
      <w:hyperlink r:id="rId25" w:tooltip="Stanford University" w:history="1">
        <w:r w:rsidRPr="004A1CF3">
          <w:rPr>
            <w:rStyle w:val="Hyperlink"/>
          </w:rPr>
          <w:t>Stanford University</w:t>
        </w:r>
      </w:hyperlink>
      <w:r w:rsidRPr="004A1CF3">
        <w:t> as a political science professor and the Thomas and Barbara Stephenson Senior Fellow on Public Policy at the </w:t>
      </w:r>
      <w:hyperlink r:id="rId26" w:tooltip="Hoover Institution" w:history="1">
        <w:r w:rsidRPr="004A1CF3">
          <w:rPr>
            <w:rStyle w:val="Hyperlink"/>
          </w:rPr>
          <w:t>Hoover Institution</w:t>
        </w:r>
      </w:hyperlink>
      <w:r w:rsidRPr="004A1CF3">
        <w:t>, faculty member of the </w:t>
      </w:r>
      <w:hyperlink r:id="rId27" w:tooltip="Stanford Graduate School of Business" w:history="1">
        <w:r w:rsidRPr="004A1CF3">
          <w:rPr>
            <w:rStyle w:val="Hyperlink"/>
          </w:rPr>
          <w:t>Stanford Graduate School of Business</w:t>
        </w:r>
      </w:hyperlink>
      <w:r w:rsidRPr="004A1CF3">
        <w:t> and a director of its Global Center for Business and the Economy, Former Secretary of State, “Rethinking the National Interest”, Foreign Affairs, Accessed EbscoHost, Vance)</w:t>
      </w:r>
    </w:p>
    <w:p w:rsidR="00FD7095" w:rsidRDefault="00FD7095" w:rsidP="00FD7095">
      <w:pPr>
        <w:rPr>
          <w:sz w:val="16"/>
        </w:rPr>
      </w:pPr>
    </w:p>
    <w:p w:rsidR="00FD7095" w:rsidRPr="004A1CF3" w:rsidRDefault="00FD7095" w:rsidP="00FD7095">
      <w:pPr>
        <w:rPr>
          <w:rStyle w:val="StyleBoldUnderline"/>
        </w:rPr>
      </w:pPr>
      <w:r w:rsidRPr="004A1CF3">
        <w:rPr>
          <w:sz w:val="16"/>
        </w:rPr>
        <w:t xml:space="preserve">In these pages in 2000, </w:t>
      </w:r>
      <w:r w:rsidRPr="00C320BB">
        <w:rPr>
          <w:rStyle w:val="StyleBoldUnderline"/>
        </w:rPr>
        <w:t>I decried the role of the U</w:t>
      </w:r>
      <w:r w:rsidRPr="004A1CF3">
        <w:rPr>
          <w:sz w:val="16"/>
        </w:rPr>
        <w:t xml:space="preserve">nited </w:t>
      </w:r>
      <w:r w:rsidRPr="00C320BB">
        <w:rPr>
          <w:rStyle w:val="StyleBoldUnderline"/>
        </w:rPr>
        <w:t>S</w:t>
      </w:r>
      <w:r w:rsidRPr="004A1CF3">
        <w:rPr>
          <w:sz w:val="16"/>
        </w:rPr>
        <w:t xml:space="preserve">tates, in particular the U.S. </w:t>
      </w:r>
      <w:r w:rsidRPr="00C320BB">
        <w:rPr>
          <w:rStyle w:val="StyleBoldUnderline"/>
        </w:rPr>
        <w:t xml:space="preserve">military, in </w:t>
      </w:r>
      <w:r w:rsidRPr="00F93F16">
        <w:rPr>
          <w:rStyle w:val="StyleBoldUnderline"/>
          <w:highlight w:val="yellow"/>
        </w:rPr>
        <w:t>nation building</w:t>
      </w:r>
      <w:r w:rsidRPr="004A1CF3">
        <w:rPr>
          <w:sz w:val="16"/>
        </w:rPr>
        <w:t xml:space="preserve">. In 2008, </w:t>
      </w:r>
      <w:r w:rsidRPr="00C320BB">
        <w:rPr>
          <w:rStyle w:val="StyleBoldUnderline"/>
        </w:rPr>
        <w:t>it is</w:t>
      </w:r>
      <w:r w:rsidRPr="004A1CF3">
        <w:rPr>
          <w:sz w:val="16"/>
        </w:rPr>
        <w:t xml:space="preserve"> absolutely </w:t>
      </w:r>
      <w:r w:rsidRPr="00C320BB">
        <w:rPr>
          <w:rStyle w:val="StyleBoldUnderline"/>
        </w:rPr>
        <w:t>clear that we will be involved</w:t>
      </w:r>
      <w:r w:rsidRPr="004A1CF3">
        <w:rPr>
          <w:sz w:val="16"/>
        </w:rPr>
        <w:t xml:space="preserve"> in nation building </w:t>
      </w:r>
      <w:r w:rsidRPr="00C320BB">
        <w:rPr>
          <w:rStyle w:val="StyleBoldUnderline"/>
        </w:rPr>
        <w:t xml:space="preserve">for years to come. But it </w:t>
      </w:r>
      <w:r w:rsidRPr="00F93F16">
        <w:rPr>
          <w:rStyle w:val="StyleBoldUnderline"/>
          <w:highlight w:val="yellow"/>
        </w:rPr>
        <w:t>should not be the U.S. military that has to do it.</w:t>
      </w:r>
      <w:r w:rsidRPr="004A1CF3">
        <w:rPr>
          <w:sz w:val="16"/>
        </w:rPr>
        <w:t xml:space="preserve"> Nor should it be a mission that we take up only after states fail. Rather, civilian institutions such as the new Civilian Response Corps must lead diplomats and development workers in a whole-of-government approach to our national security challenges. </w:t>
      </w:r>
      <w:r w:rsidRPr="00F93F16">
        <w:rPr>
          <w:rStyle w:val="StyleBoldUnderline"/>
          <w:highlight w:val="yellow"/>
        </w:rPr>
        <w:t xml:space="preserve">We must help </w:t>
      </w:r>
      <w:r w:rsidRPr="00C320BB">
        <w:rPr>
          <w:rStyle w:val="StyleBoldUnderline"/>
        </w:rPr>
        <w:t xml:space="preserve">weak and </w:t>
      </w:r>
      <w:r w:rsidRPr="00F93F16">
        <w:rPr>
          <w:rStyle w:val="StyleBoldUnderline"/>
          <w:highlight w:val="yellow"/>
        </w:rPr>
        <w:t xml:space="preserve">poorly functioning states strengthen </w:t>
      </w:r>
      <w:r w:rsidRPr="00C320BB">
        <w:rPr>
          <w:rStyle w:val="StyleBoldUnderline"/>
        </w:rPr>
        <w:t xml:space="preserve">and reform themselves and </w:t>
      </w:r>
      <w:r w:rsidRPr="00F93F16">
        <w:rPr>
          <w:rStyle w:val="StyleBoldUnderline"/>
          <w:highlight w:val="yellow"/>
        </w:rPr>
        <w:t>thereby prevent their failure</w:t>
      </w:r>
      <w:r w:rsidRPr="00F93F16">
        <w:rPr>
          <w:sz w:val="16"/>
          <w:highlight w:val="yellow"/>
        </w:rPr>
        <w:t xml:space="preserve"> </w:t>
      </w:r>
      <w:r w:rsidRPr="004A1CF3">
        <w:rPr>
          <w:sz w:val="16"/>
        </w:rPr>
        <w:t xml:space="preserve">in the first place. </w:t>
      </w:r>
      <w:r w:rsidRPr="00F93F16">
        <w:rPr>
          <w:rStyle w:val="StyleBoldUnderline"/>
          <w:highlight w:val="yellow"/>
        </w:rPr>
        <w:t>This will require</w:t>
      </w:r>
      <w:r w:rsidRPr="00F93F16">
        <w:rPr>
          <w:sz w:val="16"/>
          <w:highlight w:val="yellow"/>
        </w:rPr>
        <w:t xml:space="preserve"> </w:t>
      </w:r>
      <w:r w:rsidRPr="004A1CF3">
        <w:rPr>
          <w:sz w:val="16"/>
        </w:rPr>
        <w:t xml:space="preserve">the transformation and </w:t>
      </w:r>
      <w:r w:rsidRPr="00F93F16">
        <w:rPr>
          <w:rStyle w:val="StyleBoldUnderline"/>
          <w:highlight w:val="yellow"/>
        </w:rPr>
        <w:t xml:space="preserve">better integration of </w:t>
      </w:r>
      <w:r w:rsidRPr="00C320BB">
        <w:rPr>
          <w:rStyle w:val="StyleBoldUnderline"/>
        </w:rPr>
        <w:t xml:space="preserve">the </w:t>
      </w:r>
      <w:r w:rsidRPr="00F93F16">
        <w:rPr>
          <w:rStyle w:val="StyleBoldUnderline"/>
          <w:highlight w:val="yellow"/>
        </w:rPr>
        <w:t>U</w:t>
      </w:r>
      <w:r w:rsidRPr="004A1CF3">
        <w:rPr>
          <w:sz w:val="16"/>
        </w:rPr>
        <w:t xml:space="preserve">nited </w:t>
      </w:r>
      <w:r w:rsidRPr="00F93F16">
        <w:rPr>
          <w:rStyle w:val="StyleBoldUnderline"/>
          <w:highlight w:val="yellow"/>
        </w:rPr>
        <w:t>S</w:t>
      </w:r>
      <w:r w:rsidRPr="004A1CF3">
        <w:rPr>
          <w:sz w:val="16"/>
        </w:rPr>
        <w:t xml:space="preserve">tates' institutions of </w:t>
      </w:r>
      <w:r w:rsidRPr="00F93F16">
        <w:rPr>
          <w:rStyle w:val="StyleBoldUnderline"/>
          <w:highlight w:val="yellow"/>
        </w:rPr>
        <w:t>hard power</w:t>
      </w:r>
      <w:r w:rsidRPr="00F93F16">
        <w:rPr>
          <w:sz w:val="16"/>
          <w:highlight w:val="yellow"/>
        </w:rPr>
        <w:t xml:space="preserve"> </w:t>
      </w:r>
      <w:r w:rsidRPr="004A1CF3">
        <w:rPr>
          <w:sz w:val="16"/>
        </w:rPr>
        <w:t>and soft power--a difficult task and one that our administration has begun. Since 2001, the president has requested and Congress has approved a nearly 54 percent increase in funding for our institutions of diplomacy and development. And this year, the president and I asked Congress to create 1,100 new positions for the State Department and 300 new positions for the U.S. Agency for International Development. Those who follow us must build on this foundation.</w:t>
      </w:r>
      <w:r w:rsidRPr="004A1CF3">
        <w:rPr>
          <w:sz w:val="12"/>
        </w:rPr>
        <w:t>¶</w:t>
      </w:r>
      <w:r w:rsidRPr="004A1CF3">
        <w:rPr>
          <w:sz w:val="16"/>
        </w:rPr>
        <w:t xml:space="preserve"> Perhaps of greater </w:t>
      </w:r>
      <w:r w:rsidRPr="00C320BB">
        <w:rPr>
          <w:rStyle w:val="StyleBoldUnderline"/>
        </w:rPr>
        <w:t>concern is not that the U</w:t>
      </w:r>
      <w:r w:rsidRPr="004A1CF3">
        <w:rPr>
          <w:sz w:val="16"/>
        </w:rPr>
        <w:t xml:space="preserve">nited </w:t>
      </w:r>
      <w:r w:rsidRPr="00C320BB">
        <w:rPr>
          <w:rStyle w:val="StyleBoldUnderline"/>
        </w:rPr>
        <w:t>S</w:t>
      </w:r>
      <w:r w:rsidRPr="004A1CF3">
        <w:rPr>
          <w:sz w:val="16"/>
        </w:rPr>
        <w:t xml:space="preserve">tates </w:t>
      </w:r>
      <w:r w:rsidRPr="00C320BB">
        <w:rPr>
          <w:rStyle w:val="StyleBoldUnderline"/>
        </w:rPr>
        <w:t>lacks the capacity for global leadership but</w:t>
      </w:r>
      <w:r w:rsidRPr="004A1CF3">
        <w:rPr>
          <w:sz w:val="16"/>
        </w:rPr>
        <w:t xml:space="preserve"> that it lacks </w:t>
      </w:r>
      <w:r w:rsidRPr="00C320BB">
        <w:rPr>
          <w:rStyle w:val="StyleBoldUnderline"/>
        </w:rPr>
        <w:t xml:space="preserve">the will. We </w:t>
      </w:r>
      <w:r w:rsidRPr="00F93F16">
        <w:rPr>
          <w:rStyle w:val="StyleBoldUnderline"/>
          <w:highlight w:val="yellow"/>
        </w:rPr>
        <w:t>Americans engage in</w:t>
      </w:r>
      <w:r>
        <w:rPr>
          <w:rStyle w:val="StyleBoldUnderline"/>
          <w:highlight w:val="yellow"/>
        </w:rPr>
        <w:t xml:space="preserve"> </w:t>
      </w:r>
      <w:r w:rsidRPr="00F93F16">
        <w:rPr>
          <w:rStyle w:val="StyleBoldUnderline"/>
          <w:highlight w:val="yellow"/>
        </w:rPr>
        <w:t>foreign policy because we have to, not because we want to, and this is a healthy disposition--it is that of a republic, not an empire</w:t>
      </w:r>
      <w:r w:rsidRPr="00C320BB">
        <w:rPr>
          <w:rStyle w:val="StyleBoldUnderline"/>
        </w:rPr>
        <w:t>.</w:t>
      </w:r>
      <w:r w:rsidRPr="004A1CF3">
        <w:rPr>
          <w:sz w:val="16"/>
        </w:rPr>
        <w:t xml:space="preserve"> There have been times in the past eight years when we have had to do new and difficult things--things that, at times, have tested the resolve and the patience of the American people. </w:t>
      </w:r>
      <w:r w:rsidRPr="00C320BB">
        <w:rPr>
          <w:rStyle w:val="StyleBoldUnderline"/>
        </w:rPr>
        <w:t xml:space="preserve">Our actions have </w:t>
      </w:r>
      <w:r w:rsidRPr="00F93F16">
        <w:rPr>
          <w:rStyle w:val="StyleBoldUnderline"/>
          <w:highlight w:val="yellow"/>
        </w:rPr>
        <w:t>not always been popular</w:t>
      </w:r>
      <w:r w:rsidRPr="004A1CF3">
        <w:rPr>
          <w:sz w:val="16"/>
        </w:rPr>
        <w:t xml:space="preserve">, or even well understood. The exigencies of September 12 and beyond may now seem very far away. But </w:t>
      </w:r>
      <w:r w:rsidRPr="00C320BB">
        <w:rPr>
          <w:rStyle w:val="StyleBoldUnderline"/>
        </w:rPr>
        <w:t xml:space="preserve">the actions of </w:t>
      </w:r>
      <w:r w:rsidRPr="00F93F16">
        <w:rPr>
          <w:rStyle w:val="StyleBoldUnderline"/>
        </w:rPr>
        <w:t>the U</w:t>
      </w:r>
      <w:r w:rsidRPr="00F93F16">
        <w:rPr>
          <w:sz w:val="16"/>
        </w:rPr>
        <w:t xml:space="preserve">nited </w:t>
      </w:r>
      <w:r w:rsidRPr="00F93F16">
        <w:rPr>
          <w:rStyle w:val="StyleBoldUnderline"/>
        </w:rPr>
        <w:t>S</w:t>
      </w:r>
      <w:r w:rsidRPr="00F93F16">
        <w:rPr>
          <w:sz w:val="16"/>
        </w:rPr>
        <w:t>tates</w:t>
      </w:r>
      <w:r w:rsidRPr="004A1CF3">
        <w:rPr>
          <w:sz w:val="16"/>
        </w:rPr>
        <w:t xml:space="preserve"> will for many, many years </w:t>
      </w:r>
      <w:r w:rsidRPr="00C320BB">
        <w:rPr>
          <w:rStyle w:val="StyleBoldUnderline"/>
        </w:rPr>
        <w:t xml:space="preserve">be driven by the knowledge that </w:t>
      </w:r>
      <w:r w:rsidRPr="00F93F16">
        <w:rPr>
          <w:rStyle w:val="StyleBoldUnderline"/>
          <w:highlight w:val="yellow"/>
        </w:rPr>
        <w:t>we are in an unfair fight: we need to be right one hundred percent of the time; the terrorists, only once.</w:t>
      </w:r>
      <w:r w:rsidRPr="004A1CF3">
        <w:rPr>
          <w:sz w:val="16"/>
        </w:rPr>
        <w:t xml:space="preserve"> Yet I find that </w:t>
      </w:r>
      <w:r w:rsidRPr="00C320BB">
        <w:rPr>
          <w:rStyle w:val="StyleBoldUnderline"/>
        </w:rPr>
        <w:t xml:space="preserve">whatever differences we and our allies </w:t>
      </w:r>
      <w:r w:rsidRPr="004A1CF3">
        <w:rPr>
          <w:sz w:val="16"/>
        </w:rPr>
        <w:t xml:space="preserve">have </w:t>
      </w:r>
      <w:r w:rsidRPr="00C320BB">
        <w:rPr>
          <w:rStyle w:val="StyleBoldUnderline"/>
        </w:rPr>
        <w:t>had</w:t>
      </w:r>
      <w:r w:rsidRPr="004A1CF3">
        <w:rPr>
          <w:sz w:val="16"/>
        </w:rPr>
        <w:t xml:space="preserve"> over the last eight years, </w:t>
      </w:r>
      <w:r w:rsidRPr="00C320BB">
        <w:rPr>
          <w:rStyle w:val="StyleBoldUnderline"/>
        </w:rPr>
        <w:t>they still want a</w:t>
      </w:r>
      <w:r w:rsidRPr="004A1CF3">
        <w:rPr>
          <w:sz w:val="16"/>
        </w:rPr>
        <w:t xml:space="preserve"> confident and </w:t>
      </w:r>
      <w:r w:rsidRPr="00C320BB">
        <w:rPr>
          <w:rStyle w:val="StyleBoldUnderline"/>
        </w:rPr>
        <w:t>engaged U</w:t>
      </w:r>
      <w:r w:rsidRPr="004A1CF3">
        <w:rPr>
          <w:sz w:val="16"/>
        </w:rPr>
        <w:t xml:space="preserve">nited </w:t>
      </w:r>
      <w:r w:rsidRPr="00C320BB">
        <w:rPr>
          <w:rStyle w:val="StyleBoldUnderline"/>
        </w:rPr>
        <w:t>S</w:t>
      </w:r>
      <w:r w:rsidRPr="004A1CF3">
        <w:rPr>
          <w:sz w:val="16"/>
        </w:rPr>
        <w:t xml:space="preserve">tates, </w:t>
      </w:r>
      <w:r w:rsidRPr="00C320BB">
        <w:rPr>
          <w:rStyle w:val="StyleBoldUnderline"/>
        </w:rPr>
        <w:t xml:space="preserve">because </w:t>
      </w:r>
      <w:r w:rsidRPr="00F93F16">
        <w:rPr>
          <w:rStyle w:val="StyleBoldUnderline"/>
          <w:highlight w:val="yellow"/>
        </w:rPr>
        <w:t>there are few problems in the world that can be resolved without us.</w:t>
      </w:r>
      <w:r w:rsidRPr="004A1CF3">
        <w:rPr>
          <w:sz w:val="16"/>
        </w:rPr>
        <w:t xml:space="preserve"> We need to recognize that, too.</w:t>
      </w:r>
      <w:r w:rsidRPr="004A1CF3">
        <w:rPr>
          <w:sz w:val="12"/>
        </w:rPr>
        <w:t>¶</w:t>
      </w:r>
      <w:r w:rsidRPr="004A1CF3">
        <w:rPr>
          <w:sz w:val="16"/>
        </w:rPr>
        <w:t xml:space="preserve"> Ultimately, however, what will most determine whether the United States can succeed in the twenty-first century is our imagination. It is this feature of the </w:t>
      </w:r>
      <w:r w:rsidRPr="00C320BB">
        <w:rPr>
          <w:rStyle w:val="StyleBoldUnderline"/>
        </w:rPr>
        <w:t>American character that most accounts for our unique role in the world</w:t>
      </w:r>
      <w:r w:rsidRPr="004A1CF3">
        <w:rPr>
          <w:sz w:val="16"/>
        </w:rPr>
        <w:t xml:space="preserve">, and it </w:t>
      </w:r>
      <w:r w:rsidRPr="00C320BB">
        <w:rPr>
          <w:rStyle w:val="StyleBoldUnderline"/>
        </w:rPr>
        <w:t>stems from</w:t>
      </w:r>
      <w:r w:rsidRPr="004A1CF3">
        <w:rPr>
          <w:sz w:val="16"/>
        </w:rPr>
        <w:t xml:space="preserve"> </w:t>
      </w:r>
      <w:r w:rsidRPr="00C320BB">
        <w:rPr>
          <w:rStyle w:val="StyleBoldUnderline"/>
        </w:rPr>
        <w:t>the way</w:t>
      </w:r>
      <w:r w:rsidRPr="004A1CF3">
        <w:rPr>
          <w:sz w:val="16"/>
        </w:rPr>
        <w:t xml:space="preserve"> that </w:t>
      </w:r>
      <w:r w:rsidRPr="00C320BB">
        <w:rPr>
          <w:rStyle w:val="StyleBoldUnderline"/>
        </w:rPr>
        <w:t xml:space="preserve">we think about our power and our values. </w:t>
      </w:r>
      <w:r w:rsidRPr="00F93F16">
        <w:rPr>
          <w:rStyle w:val="StyleBoldUnderline"/>
          <w:highlight w:val="yellow"/>
        </w:rPr>
        <w:t>The</w:t>
      </w:r>
      <w:r w:rsidRPr="004A1CF3">
        <w:rPr>
          <w:sz w:val="16"/>
        </w:rPr>
        <w:t xml:space="preserve"> old </w:t>
      </w:r>
      <w:r w:rsidRPr="00F93F16">
        <w:rPr>
          <w:rStyle w:val="StyleBoldUnderline"/>
          <w:highlight w:val="yellow"/>
        </w:rPr>
        <w:t>dichotomy between realism and idealism</w:t>
      </w:r>
      <w:r w:rsidRPr="00F93F16">
        <w:rPr>
          <w:sz w:val="16"/>
          <w:highlight w:val="yellow"/>
        </w:rPr>
        <w:t xml:space="preserve"> </w:t>
      </w:r>
      <w:r w:rsidRPr="004A1CF3">
        <w:rPr>
          <w:sz w:val="16"/>
        </w:rPr>
        <w:t xml:space="preserve">has </w:t>
      </w:r>
      <w:r w:rsidRPr="00F93F16">
        <w:rPr>
          <w:rStyle w:val="StyleBoldUnderline"/>
          <w:highlight w:val="yellow"/>
        </w:rPr>
        <w:t>never</w:t>
      </w:r>
      <w:r w:rsidRPr="004A1CF3">
        <w:rPr>
          <w:sz w:val="16"/>
        </w:rPr>
        <w:t xml:space="preserve"> really </w:t>
      </w:r>
      <w:r w:rsidRPr="00F93F16">
        <w:rPr>
          <w:rStyle w:val="StyleBoldUnderline"/>
          <w:highlight w:val="yellow"/>
        </w:rPr>
        <w:t>applied to the U</w:t>
      </w:r>
      <w:r w:rsidRPr="004A1CF3">
        <w:rPr>
          <w:sz w:val="16"/>
        </w:rPr>
        <w:t xml:space="preserve">nited </w:t>
      </w:r>
      <w:r w:rsidRPr="00F93F16">
        <w:rPr>
          <w:rStyle w:val="StyleBoldUnderline"/>
          <w:highlight w:val="yellow"/>
        </w:rPr>
        <w:t>S</w:t>
      </w:r>
      <w:r w:rsidRPr="004A1CF3">
        <w:rPr>
          <w:sz w:val="16"/>
        </w:rPr>
        <w:t xml:space="preserve">tates, </w:t>
      </w:r>
      <w:r w:rsidRPr="00F93F16">
        <w:rPr>
          <w:rStyle w:val="StyleBoldUnderline"/>
          <w:highlight w:val="yellow"/>
        </w:rPr>
        <w:t>because we do not</w:t>
      </w:r>
      <w:r w:rsidRPr="004A1CF3">
        <w:rPr>
          <w:sz w:val="16"/>
        </w:rPr>
        <w:t xml:space="preserve"> really </w:t>
      </w:r>
      <w:r w:rsidRPr="00F93F16">
        <w:rPr>
          <w:rStyle w:val="StyleBoldUnderline"/>
          <w:highlight w:val="yellow"/>
        </w:rPr>
        <w:t>accept</w:t>
      </w:r>
      <w:r w:rsidRPr="004A1CF3">
        <w:rPr>
          <w:sz w:val="16"/>
        </w:rPr>
        <w:t xml:space="preserve"> that </w:t>
      </w:r>
      <w:r w:rsidRPr="00F93F16">
        <w:rPr>
          <w:rStyle w:val="StyleBoldUnderline"/>
          <w:highlight w:val="yellow"/>
        </w:rPr>
        <w:t>our</w:t>
      </w:r>
      <w:r w:rsidRPr="004A1CF3">
        <w:rPr>
          <w:sz w:val="16"/>
        </w:rPr>
        <w:t xml:space="preserve"> national </w:t>
      </w:r>
      <w:r w:rsidRPr="00F93F16">
        <w:rPr>
          <w:rStyle w:val="StyleBoldUnderline"/>
          <w:highlight w:val="yellow"/>
        </w:rPr>
        <w:t>interest and</w:t>
      </w:r>
      <w:r w:rsidRPr="00F93F16">
        <w:rPr>
          <w:sz w:val="16"/>
          <w:highlight w:val="yellow"/>
        </w:rPr>
        <w:t xml:space="preserve"> </w:t>
      </w:r>
      <w:r w:rsidRPr="004A1CF3">
        <w:rPr>
          <w:sz w:val="16"/>
        </w:rPr>
        <w:t xml:space="preserve">our universal </w:t>
      </w:r>
      <w:r w:rsidRPr="00F93F16">
        <w:rPr>
          <w:rStyle w:val="StyleBoldUnderline"/>
          <w:highlight w:val="yellow"/>
        </w:rPr>
        <w:t>ideals are at odds</w:t>
      </w:r>
      <w:r w:rsidRPr="004A1CF3">
        <w:rPr>
          <w:sz w:val="16"/>
        </w:rPr>
        <w:t>. For our nation, it has always been a matter of perspective. Even when our interests and ideals come into tension in the short run, we believe that in the long run they are indivisible.</w:t>
      </w:r>
      <w:r w:rsidRPr="004A1CF3">
        <w:rPr>
          <w:sz w:val="12"/>
        </w:rPr>
        <w:t>¶</w:t>
      </w:r>
      <w:r w:rsidRPr="004A1CF3">
        <w:rPr>
          <w:sz w:val="16"/>
        </w:rPr>
        <w:t xml:space="preserve"> </w:t>
      </w:r>
      <w:r w:rsidRPr="00F93F16">
        <w:rPr>
          <w:rStyle w:val="StyleBoldUnderline"/>
          <w:highlight w:val="yellow"/>
        </w:rPr>
        <w:t>This has freed America to imagine that the world can always be</w:t>
      </w:r>
      <w:r w:rsidRPr="00C320BB">
        <w:rPr>
          <w:rStyle w:val="StyleBoldUnderline"/>
        </w:rPr>
        <w:t xml:space="preserve"> better--</w:t>
      </w:r>
      <w:r w:rsidRPr="00F93F16">
        <w:rPr>
          <w:rStyle w:val="StyleBoldUnderline"/>
          <w:highlight w:val="yellow"/>
        </w:rPr>
        <w:t>not perfect, but better--than others</w:t>
      </w:r>
      <w:r w:rsidRPr="00F93F16">
        <w:rPr>
          <w:sz w:val="16"/>
          <w:highlight w:val="yellow"/>
        </w:rPr>
        <w:t xml:space="preserve"> </w:t>
      </w:r>
      <w:r w:rsidRPr="004A1CF3">
        <w:rPr>
          <w:sz w:val="16"/>
        </w:rPr>
        <w:t xml:space="preserve">have consistently thought possible. </w:t>
      </w:r>
      <w:r w:rsidRPr="00F93F16">
        <w:rPr>
          <w:rStyle w:val="StyleBoldUnderline"/>
          <w:highlight w:val="yellow"/>
        </w:rPr>
        <w:t>America imagined</w:t>
      </w:r>
      <w:r w:rsidRPr="00F93F16">
        <w:rPr>
          <w:sz w:val="16"/>
          <w:highlight w:val="yellow"/>
        </w:rPr>
        <w:t xml:space="preserve"> </w:t>
      </w:r>
      <w:r w:rsidRPr="004A1CF3">
        <w:rPr>
          <w:sz w:val="16"/>
        </w:rPr>
        <w:t xml:space="preserve">that </w:t>
      </w:r>
      <w:r w:rsidRPr="00F93F16">
        <w:rPr>
          <w:rStyle w:val="StyleBoldUnderline"/>
          <w:highlight w:val="yellow"/>
        </w:rPr>
        <w:t xml:space="preserve">a democratic Germany </w:t>
      </w:r>
      <w:r w:rsidRPr="004A1CF3">
        <w:rPr>
          <w:rStyle w:val="StyleBoldUnderline"/>
        </w:rPr>
        <w:t>might one day be the anchor of a Europe</w:t>
      </w:r>
      <w:r w:rsidRPr="004A1CF3">
        <w:rPr>
          <w:sz w:val="16"/>
        </w:rPr>
        <w:t xml:space="preserve"> whole, free, and at peace. </w:t>
      </w:r>
      <w:r w:rsidRPr="004A1CF3">
        <w:rPr>
          <w:rStyle w:val="StyleBoldUnderline"/>
        </w:rPr>
        <w:t>America</w:t>
      </w:r>
      <w:r w:rsidRPr="004A1CF3">
        <w:rPr>
          <w:sz w:val="16"/>
        </w:rPr>
        <w:t xml:space="preserve"> </w:t>
      </w:r>
      <w:r w:rsidRPr="00F93F16">
        <w:rPr>
          <w:rStyle w:val="StyleBoldUnderline"/>
          <w:highlight w:val="yellow"/>
        </w:rPr>
        <w:t>believed</w:t>
      </w:r>
      <w:r w:rsidRPr="004A1CF3">
        <w:rPr>
          <w:sz w:val="16"/>
        </w:rPr>
        <w:t xml:space="preserve"> that a democratic </w:t>
      </w:r>
      <w:r w:rsidRPr="00F93F16">
        <w:rPr>
          <w:rStyle w:val="StyleBoldUnderline"/>
          <w:highlight w:val="yellow"/>
        </w:rPr>
        <w:t>Japan might one day be a source of peace</w:t>
      </w:r>
      <w:r w:rsidRPr="004A1CF3">
        <w:rPr>
          <w:rStyle w:val="StyleBoldUnderline"/>
        </w:rPr>
        <w:t xml:space="preserve"> in an increasingly free and prosperous Asia. America </w:t>
      </w:r>
      <w:r w:rsidRPr="00F93F16">
        <w:rPr>
          <w:rStyle w:val="StyleBoldUnderline"/>
          <w:highlight w:val="yellow"/>
        </w:rPr>
        <w:t xml:space="preserve">kept faith </w:t>
      </w:r>
      <w:r w:rsidRPr="004A1CF3">
        <w:rPr>
          <w:rStyle w:val="StyleBoldUnderline"/>
        </w:rPr>
        <w:t xml:space="preserve">with </w:t>
      </w:r>
      <w:r w:rsidRPr="00F93F16">
        <w:rPr>
          <w:rStyle w:val="StyleBoldUnderline"/>
          <w:highlight w:val="yellow"/>
        </w:rPr>
        <w:t>the people of the Baltics that they would be independent</w:t>
      </w:r>
      <w:r w:rsidRPr="004A1CF3">
        <w:rPr>
          <w:sz w:val="16"/>
        </w:rPr>
        <w:t xml:space="preserve"> and thus brought the day when NATO held a summit in Riga, Latvia. </w:t>
      </w:r>
      <w:r w:rsidRPr="004A1CF3">
        <w:rPr>
          <w:rStyle w:val="StyleBoldUnderline"/>
        </w:rPr>
        <w:t>To realize these</w:t>
      </w:r>
      <w:r w:rsidRPr="004A1CF3">
        <w:rPr>
          <w:sz w:val="16"/>
        </w:rPr>
        <w:t xml:space="preserve"> and other ambitious goals that we have imagined, </w:t>
      </w:r>
      <w:r w:rsidRPr="00F93F16">
        <w:rPr>
          <w:rStyle w:val="StyleBoldUnderline"/>
          <w:highlight w:val="yellow"/>
        </w:rPr>
        <w:t>America</w:t>
      </w:r>
      <w:r w:rsidRPr="004A1CF3">
        <w:rPr>
          <w:sz w:val="16"/>
        </w:rPr>
        <w:t xml:space="preserve"> has often </w:t>
      </w:r>
      <w:r w:rsidRPr="00F93F16">
        <w:rPr>
          <w:rStyle w:val="StyleBoldUnderline"/>
          <w:highlight w:val="yellow"/>
        </w:rPr>
        <w:t>preferred preponderances of power that favor our values over balances of power that do not</w:t>
      </w:r>
      <w:r w:rsidRPr="004A1CF3">
        <w:rPr>
          <w:rStyle w:val="StyleBoldUnderline"/>
        </w:rPr>
        <w:t>. We have dealt with the world as</w:t>
      </w:r>
      <w:r w:rsidRPr="004A1CF3">
        <w:rPr>
          <w:sz w:val="16"/>
        </w:rPr>
        <w:t xml:space="preserve"> it </w:t>
      </w:r>
      <w:r w:rsidRPr="004A1CF3">
        <w:rPr>
          <w:rStyle w:val="StyleBoldUnderline"/>
        </w:rPr>
        <w:t>is, but</w:t>
      </w:r>
      <w:r w:rsidRPr="004A1CF3">
        <w:rPr>
          <w:sz w:val="16"/>
        </w:rPr>
        <w:t xml:space="preserve"> we have </w:t>
      </w:r>
      <w:r w:rsidRPr="004A1CF3">
        <w:rPr>
          <w:rStyle w:val="StyleBoldUnderline"/>
        </w:rPr>
        <w:t>never accepted that we are powerless to change the world</w:t>
      </w:r>
      <w:r w:rsidRPr="004A1CF3">
        <w:rPr>
          <w:sz w:val="16"/>
        </w:rPr>
        <w:t xml:space="preserve">. Indeed, we have shown that </w:t>
      </w:r>
      <w:r w:rsidRPr="004A1CF3">
        <w:rPr>
          <w:rStyle w:val="StyleBoldUnderline"/>
        </w:rPr>
        <w:t>by marrying American power and American values, we could help friends and allies expand the boundaries of what most thought realistic at the time.</w:t>
      </w:r>
      <w:r w:rsidRPr="004A1CF3">
        <w:rPr>
          <w:sz w:val="12"/>
        </w:rPr>
        <w:t>¶</w:t>
      </w:r>
      <w:r w:rsidRPr="004A1CF3">
        <w:rPr>
          <w:sz w:val="16"/>
        </w:rPr>
        <w:t xml:space="preserve"> How to describe this disposition of ours? It is </w:t>
      </w:r>
      <w:r w:rsidRPr="004A1CF3">
        <w:rPr>
          <w:rStyle w:val="StyleBoldUnderline"/>
        </w:rPr>
        <w:t>realism, of a sort.</w:t>
      </w:r>
      <w:r w:rsidRPr="004A1CF3">
        <w:rPr>
          <w:sz w:val="16"/>
        </w:rPr>
        <w:t xml:space="preserve"> </w:t>
      </w:r>
      <w:r w:rsidRPr="004A1CF3">
        <w:rPr>
          <w:rStyle w:val="StyleBoldUnderline"/>
        </w:rPr>
        <w:t>But</w:t>
      </w:r>
      <w:r w:rsidRPr="004A1CF3">
        <w:rPr>
          <w:sz w:val="16"/>
        </w:rPr>
        <w:t xml:space="preserve"> it is </w:t>
      </w:r>
      <w:r w:rsidRPr="004A1CF3">
        <w:rPr>
          <w:rStyle w:val="StyleBoldUnderline"/>
        </w:rPr>
        <w:t>more than that</w:t>
      </w:r>
      <w:r w:rsidRPr="004A1CF3">
        <w:rPr>
          <w:sz w:val="16"/>
        </w:rPr>
        <w:t xml:space="preserve">---what I have called our </w:t>
      </w:r>
      <w:r w:rsidRPr="00F93F16">
        <w:rPr>
          <w:rStyle w:val="StyleBoldUnderline"/>
          <w:highlight w:val="yellow"/>
        </w:rPr>
        <w:t>uniquely American realism</w:t>
      </w:r>
      <w:r w:rsidRPr="004A1CF3">
        <w:rPr>
          <w:rStyle w:val="StyleBoldUnderline"/>
        </w:rPr>
        <w:t>.</w:t>
      </w:r>
      <w:r w:rsidRPr="004A1CF3">
        <w:rPr>
          <w:sz w:val="16"/>
        </w:rPr>
        <w:t xml:space="preserve"> This makes us an incredibly impatient nation. We live in the future, not the past. We do not linger over our own history. </w:t>
      </w:r>
      <w:r w:rsidRPr="00F93F16">
        <w:rPr>
          <w:rStyle w:val="StyleBoldUnderline"/>
          <w:highlight w:val="yellow"/>
        </w:rPr>
        <w:t>This has led our nation to make mistakes</w:t>
      </w:r>
      <w:r w:rsidRPr="00F93F16">
        <w:rPr>
          <w:sz w:val="16"/>
          <w:highlight w:val="yellow"/>
        </w:rPr>
        <w:t xml:space="preserve"> </w:t>
      </w:r>
      <w:r w:rsidRPr="004A1CF3">
        <w:rPr>
          <w:sz w:val="16"/>
        </w:rPr>
        <w:t xml:space="preserve">in the past, </w:t>
      </w:r>
      <w:r w:rsidRPr="00F93F16">
        <w:rPr>
          <w:rStyle w:val="StyleBoldUnderline"/>
          <w:highlight w:val="yellow"/>
        </w:rPr>
        <w:t>and we will</w:t>
      </w:r>
      <w:r w:rsidRPr="00F93F16">
        <w:rPr>
          <w:sz w:val="16"/>
          <w:highlight w:val="yellow"/>
        </w:rPr>
        <w:t xml:space="preserve"> </w:t>
      </w:r>
      <w:r w:rsidRPr="004A1CF3">
        <w:rPr>
          <w:sz w:val="16"/>
        </w:rPr>
        <w:t xml:space="preserve">surely </w:t>
      </w:r>
      <w:r w:rsidRPr="00F93F16">
        <w:rPr>
          <w:rStyle w:val="StyleBoldUnderline"/>
          <w:highlight w:val="yellow"/>
        </w:rPr>
        <w:t>make more</w:t>
      </w:r>
      <w:r w:rsidRPr="00F93F16">
        <w:rPr>
          <w:sz w:val="16"/>
          <w:highlight w:val="yellow"/>
        </w:rPr>
        <w:t xml:space="preserve"> </w:t>
      </w:r>
      <w:r w:rsidRPr="004A1CF3">
        <w:rPr>
          <w:sz w:val="16"/>
        </w:rPr>
        <w:t xml:space="preserve">in the future. Still, </w:t>
      </w:r>
      <w:r w:rsidRPr="00F93F16">
        <w:rPr>
          <w:rStyle w:val="StyleBoldUnderline"/>
          <w:highlight w:val="yellow"/>
        </w:rPr>
        <w:t xml:space="preserve">it is </w:t>
      </w:r>
      <w:r w:rsidRPr="004A1CF3">
        <w:rPr>
          <w:rStyle w:val="StyleBoldUnderline"/>
        </w:rPr>
        <w:t xml:space="preserve">our </w:t>
      </w:r>
      <w:r w:rsidRPr="00F93F16">
        <w:rPr>
          <w:rStyle w:val="StyleBoldUnderline"/>
          <w:highlight w:val="yellow"/>
        </w:rPr>
        <w:t xml:space="preserve">impatience to improve less-than-ideal situations </w:t>
      </w:r>
      <w:r w:rsidRPr="004A1CF3">
        <w:rPr>
          <w:rStyle w:val="StyleBoldUnderline"/>
        </w:rPr>
        <w:t xml:space="preserve">and to accelerate the pace of change </w:t>
      </w:r>
      <w:r w:rsidRPr="00F93F16">
        <w:rPr>
          <w:rStyle w:val="StyleBoldUnderline"/>
          <w:highlight w:val="yellow"/>
        </w:rPr>
        <w:t>that leads to our most enduring achievements, at home and abroad.</w:t>
      </w:r>
      <w:r w:rsidRPr="004A1CF3">
        <w:rPr>
          <w:sz w:val="12"/>
        </w:rPr>
        <w:t>¶</w:t>
      </w:r>
      <w:r w:rsidRPr="004A1CF3">
        <w:rPr>
          <w:sz w:val="16"/>
        </w:rPr>
        <w:t xml:space="preserve"> At the same time, </w:t>
      </w:r>
      <w:r w:rsidRPr="004A1CF3">
        <w:rPr>
          <w:rStyle w:val="StyleBoldUnderline"/>
        </w:rPr>
        <w:t>ironically</w:t>
      </w:r>
      <w:r w:rsidRPr="004A1CF3">
        <w:rPr>
          <w:sz w:val="16"/>
        </w:rPr>
        <w:t xml:space="preserve">, </w:t>
      </w:r>
      <w:r w:rsidRPr="004A1CF3">
        <w:rPr>
          <w:rStyle w:val="StyleBoldUnderline"/>
        </w:rPr>
        <w:t>our uniquely American realism also makes us deeply patient.</w:t>
      </w:r>
      <w:r w:rsidRPr="004A1CF3">
        <w:rPr>
          <w:sz w:val="16"/>
        </w:rPr>
        <w:t xml:space="preserve"> </w:t>
      </w:r>
      <w:r w:rsidRPr="004A1CF3">
        <w:rPr>
          <w:rStyle w:val="StyleBoldUnderline"/>
        </w:rPr>
        <w:t xml:space="preserve">We understand how long and trying the course of democracy is. </w:t>
      </w:r>
      <w:r w:rsidRPr="00F93F16">
        <w:rPr>
          <w:rStyle w:val="StyleBoldUnderline"/>
          <w:highlight w:val="yellow"/>
        </w:rPr>
        <w:t>We acknowledge our birth defect, a constitution founded on a compromise that reduced my ancestors each to three-fifths of a man.</w:t>
      </w:r>
      <w:r w:rsidRPr="004A1CF3">
        <w:rPr>
          <w:sz w:val="16"/>
        </w:rPr>
        <w:t xml:space="preserve"> </w:t>
      </w:r>
      <w:r w:rsidRPr="00F93F16">
        <w:rPr>
          <w:rStyle w:val="StyleBoldUnderline"/>
          <w:highlight w:val="yellow"/>
        </w:rPr>
        <w:t>Yet we are healing old wounds and living as one American people, and this shapes our engagement with the world.</w:t>
      </w:r>
      <w:r w:rsidRPr="00F93F16">
        <w:rPr>
          <w:sz w:val="16"/>
          <w:highlight w:val="yellow"/>
        </w:rPr>
        <w:t xml:space="preserve"> </w:t>
      </w:r>
      <w:r w:rsidRPr="004A1CF3">
        <w:rPr>
          <w:sz w:val="16"/>
        </w:rPr>
        <w:t>We support democracy not because we think ourselves perfect but because we know ourselves to be deeply imperfect. This gives us reason to be humble in our own endeavors and patient with the endeavors of others. We know that today's headlines are rarely the same as history's judgments.</w:t>
      </w:r>
      <w:r w:rsidRPr="004A1CF3">
        <w:rPr>
          <w:sz w:val="12"/>
        </w:rPr>
        <w:t>¶</w:t>
      </w:r>
      <w:r w:rsidRPr="004A1CF3">
        <w:rPr>
          <w:sz w:val="16"/>
        </w:rPr>
        <w:t xml:space="preserve"> An international order that reflects our values is the best guarantee of our enduring national interest, and </w:t>
      </w:r>
      <w:r w:rsidRPr="004A1CF3">
        <w:rPr>
          <w:rStyle w:val="StyleBoldUnderline"/>
        </w:rPr>
        <w:t>America continues to have a unique opportunity to shape this outcome.</w:t>
      </w:r>
      <w:r w:rsidRPr="004A1CF3">
        <w:rPr>
          <w:sz w:val="16"/>
        </w:rPr>
        <w:t xml:space="preserve"> Indeed, we already see glimpses of this better world. </w:t>
      </w:r>
      <w:r w:rsidRPr="00F93F16">
        <w:rPr>
          <w:rStyle w:val="StyleBoldUnderline"/>
          <w:highlight w:val="yellow"/>
        </w:rPr>
        <w:t>We see it in Kuwaiti women gaining the right to vote</w:t>
      </w:r>
      <w:r w:rsidRPr="004A1CF3">
        <w:rPr>
          <w:rStyle w:val="StyleBoldUnderline"/>
        </w:rPr>
        <w:t>,</w:t>
      </w:r>
      <w:r w:rsidRPr="004A1CF3">
        <w:rPr>
          <w:sz w:val="16"/>
        </w:rPr>
        <w:t xml:space="preserve"> in a provincial council meeting in Kirkuk, and in the improbable sight of </w:t>
      </w:r>
      <w:r w:rsidRPr="00F93F16">
        <w:rPr>
          <w:rStyle w:val="StyleBoldUnderline"/>
          <w:highlight w:val="yellow"/>
        </w:rPr>
        <w:t xml:space="preserve">the American president standing with </w:t>
      </w:r>
      <w:r w:rsidRPr="004A1CF3">
        <w:rPr>
          <w:rStyle w:val="StyleBoldUnderline"/>
        </w:rPr>
        <w:t xml:space="preserve">democratically </w:t>
      </w:r>
      <w:r w:rsidRPr="00F93F16">
        <w:rPr>
          <w:rStyle w:val="StyleBoldUnderline"/>
          <w:highlight w:val="yellow"/>
        </w:rPr>
        <w:t>elected leaders in front of the flags of Afghanistan, Iraq, and</w:t>
      </w:r>
      <w:r w:rsidRPr="004A1CF3">
        <w:rPr>
          <w:rStyle w:val="StyleBoldUnderline"/>
        </w:rPr>
        <w:t xml:space="preserve"> the future state of </w:t>
      </w:r>
      <w:r w:rsidRPr="00F93F16">
        <w:rPr>
          <w:rStyle w:val="StyleBoldUnderline"/>
          <w:highlight w:val="yellow"/>
        </w:rPr>
        <w:t>Palestine.</w:t>
      </w:r>
      <w:r w:rsidRPr="004A1CF3">
        <w:rPr>
          <w:sz w:val="16"/>
        </w:rPr>
        <w:t xml:space="preserve"> Shaping that world will be the work of a generation, but we have done such work before.And </w:t>
      </w:r>
      <w:r w:rsidRPr="00F93F16">
        <w:rPr>
          <w:rStyle w:val="StyleBoldUnderline"/>
          <w:highlight w:val="yellow"/>
        </w:rPr>
        <w:t>if we remain confident in the power of our values, we can succeed in such work again.</w:t>
      </w:r>
    </w:p>
    <w:p w:rsidR="00FD7095" w:rsidRPr="006D3FAA" w:rsidRDefault="00FD7095" w:rsidP="00FD7095"/>
    <w:p w:rsidR="00FD7095" w:rsidRDefault="00FB42D3" w:rsidP="00FB42D3">
      <w:pPr>
        <w:pStyle w:val="Heading2"/>
      </w:pPr>
      <w:r>
        <w:t>Advantage 2: Liberal Order</w:t>
      </w:r>
    </w:p>
    <w:p w:rsidR="00F529FD" w:rsidRPr="00BC16B5" w:rsidRDefault="00F529FD" w:rsidP="00F529FD">
      <w:pPr>
        <w:pStyle w:val="Heading4"/>
      </w:pPr>
      <w:bookmarkStart w:id="1" w:name="_GoBack"/>
      <w:bookmarkEnd w:id="1"/>
      <w:r>
        <w:t>Hegemony created</w:t>
      </w:r>
      <w:r w:rsidRPr="00BC16B5">
        <w:t xml:space="preserve"> a world-wide framework for peace. The impact is nuclear war and the escalation of every major conflict.</w:t>
      </w:r>
    </w:p>
    <w:p w:rsidR="00F529FD" w:rsidRPr="00BC16B5" w:rsidRDefault="00F529FD" w:rsidP="00F529FD">
      <w:pPr>
        <w:spacing w:before="120" w:after="120" w:line="336" w:lineRule="atLeast"/>
        <w:rPr>
          <w:rFonts w:ascii="Times New Roman" w:eastAsia="Times New Roman" w:hAnsi="Times New Roman"/>
          <w:sz w:val="24"/>
          <w:szCs w:val="24"/>
        </w:rPr>
      </w:pPr>
      <w:r w:rsidRPr="00BC16B5">
        <w:rPr>
          <w:rFonts w:ascii="Times New Roman" w:eastAsia="Times New Roman" w:hAnsi="Times New Roman"/>
          <w:b/>
          <w:sz w:val="28"/>
          <w:szCs w:val="28"/>
        </w:rPr>
        <w:t xml:space="preserve">Kromah </w:t>
      </w:r>
      <w:r>
        <w:rPr>
          <w:rFonts w:ascii="Times New Roman" w:eastAsia="Times New Roman" w:hAnsi="Times New Roman"/>
          <w:b/>
          <w:sz w:val="28"/>
          <w:szCs w:val="28"/>
        </w:rPr>
        <w:t>200</w:t>
      </w:r>
      <w:r w:rsidRPr="00BC16B5">
        <w:rPr>
          <w:rFonts w:ascii="Times New Roman" w:eastAsia="Times New Roman" w:hAnsi="Times New Roman"/>
          <w:b/>
          <w:sz w:val="28"/>
          <w:szCs w:val="28"/>
        </w:rPr>
        <w:t>9</w:t>
      </w:r>
      <w:r w:rsidRPr="00BC16B5">
        <w:rPr>
          <w:rFonts w:ascii="Times New Roman" w:eastAsia="Times New Roman" w:hAnsi="Times New Roman"/>
          <w:sz w:val="24"/>
          <w:szCs w:val="24"/>
        </w:rPr>
        <w:t xml:space="preserve"> (Lamii Moivi Kromah, Department of International Relations University of the Witwatersrand, February 2009, “The Institutional Nature of U.S. Hegemony: Post 9/11”, http://wiredspace.wits.ac.za/bitstream/handle/10539/7301/MARR%2009.pdf)CD)</w:t>
      </w:r>
    </w:p>
    <w:p w:rsidR="00F529FD" w:rsidRPr="00BC16B5" w:rsidRDefault="00F529FD" w:rsidP="00F529FD">
      <w:pPr>
        <w:rPr>
          <w:u w:val="single"/>
        </w:rPr>
      </w:pPr>
      <w:r w:rsidRPr="00BC16B5">
        <w:rPr>
          <w:rFonts w:ascii="Times New Roman" w:hAnsi="Times New Roman"/>
          <w:sz w:val="16"/>
          <w:szCs w:val="16"/>
        </w:rPr>
        <w:t xml:space="preserve">Perhaps the most important way in which the United States used its overwhelming   power capabilities after World War II was in its occupation and reconstruction policies in   Germany and Japan. It was acting on a lesson learned from the disastrous 1919 postwar   settlement within Germany-that it was dangerous to leave in place the defeated and   humiliated military and political elites that had fought and lost the war. In a less direct   way, </w:t>
      </w:r>
      <w:r w:rsidRPr="003C6390">
        <w:rPr>
          <w:rStyle w:val="StyleBoldUnderline"/>
          <w:highlight w:val="yellow"/>
        </w:rPr>
        <w:t>the U</w:t>
      </w:r>
      <w:r w:rsidRPr="00BC16B5">
        <w:rPr>
          <w:rFonts w:ascii="Times New Roman" w:hAnsi="Times New Roman"/>
          <w:sz w:val="24"/>
          <w:szCs w:val="24"/>
          <w:u w:val="single"/>
        </w:rPr>
        <w:t xml:space="preserve">nited </w:t>
      </w:r>
      <w:r w:rsidRPr="003C6390">
        <w:rPr>
          <w:rStyle w:val="StyleBoldUnderline"/>
          <w:highlight w:val="yellow"/>
        </w:rPr>
        <w:t>S</w:t>
      </w:r>
      <w:r w:rsidRPr="00BC16B5">
        <w:rPr>
          <w:rFonts w:ascii="Times New Roman" w:hAnsi="Times New Roman"/>
          <w:sz w:val="24"/>
          <w:szCs w:val="24"/>
          <w:u w:val="single"/>
        </w:rPr>
        <w:t xml:space="preserve">tates </w:t>
      </w:r>
      <w:r w:rsidRPr="003C6390">
        <w:rPr>
          <w:rStyle w:val="StyleBoldUnderline"/>
          <w:highlight w:val="yellow"/>
        </w:rPr>
        <w:t>was</w:t>
      </w:r>
      <w:r w:rsidRPr="00BC16B5">
        <w:rPr>
          <w:rFonts w:ascii="Times New Roman" w:hAnsi="Times New Roman"/>
          <w:sz w:val="24"/>
          <w:szCs w:val="24"/>
          <w:u w:val="single"/>
        </w:rPr>
        <w:t xml:space="preserve"> also </w:t>
      </w:r>
      <w:r w:rsidRPr="003C6390">
        <w:rPr>
          <w:rStyle w:val="StyleBoldUnderline"/>
          <w:highlight w:val="yellow"/>
        </w:rPr>
        <w:t>acting on an argument</w:t>
      </w:r>
      <w:r w:rsidRPr="00BC16B5">
        <w:rPr>
          <w:rFonts w:ascii="Times New Roman" w:hAnsi="Times New Roman"/>
          <w:sz w:val="24"/>
          <w:szCs w:val="24"/>
          <w:highlight w:val="yellow"/>
          <w:u w:val="single"/>
        </w:rPr>
        <w:t xml:space="preserve"> </w:t>
      </w:r>
      <w:r w:rsidRPr="00BC16B5">
        <w:rPr>
          <w:rFonts w:ascii="Times New Roman" w:hAnsi="Times New Roman"/>
          <w:sz w:val="24"/>
          <w:szCs w:val="24"/>
          <w:u w:val="single"/>
        </w:rPr>
        <w:t xml:space="preserve">made by Woodrow Wilson and   other liberals during the earlier world war- </w:t>
      </w:r>
      <w:r w:rsidRPr="003C6390">
        <w:rPr>
          <w:rStyle w:val="StyleBoldUnderline"/>
          <w:highlight w:val="yellow"/>
        </w:rPr>
        <w:t>that democratic and liberal capitalist states   pose fewer threats</w:t>
      </w:r>
      <w:r w:rsidRPr="00BC16B5">
        <w:rPr>
          <w:rFonts w:ascii="Times New Roman" w:hAnsi="Times New Roman"/>
          <w:sz w:val="24"/>
          <w:szCs w:val="24"/>
          <w:u w:val="single"/>
        </w:rPr>
        <w:t xml:space="preserve"> to each other, </w:t>
      </w:r>
      <w:r w:rsidRPr="003C6390">
        <w:rPr>
          <w:rStyle w:val="StyleBoldUnderline"/>
          <w:highlight w:val="yellow"/>
        </w:rPr>
        <w:t>and</w:t>
      </w:r>
      <w:r w:rsidRPr="00BC16B5">
        <w:rPr>
          <w:rFonts w:ascii="Times New Roman" w:hAnsi="Times New Roman"/>
          <w:sz w:val="24"/>
          <w:szCs w:val="24"/>
          <w:u w:val="single"/>
        </w:rPr>
        <w:t xml:space="preserve"> that they </w:t>
      </w:r>
      <w:r w:rsidRPr="003C6390">
        <w:rPr>
          <w:rStyle w:val="StyleBoldUnderline"/>
          <w:highlight w:val="yellow"/>
        </w:rPr>
        <w:t>are more likely to cooperate together in a   peaceful political order.</w:t>
      </w:r>
      <w:r w:rsidRPr="00BC16B5">
        <w:rPr>
          <w:rFonts w:ascii="Times New Roman" w:hAnsi="Times New Roman"/>
          <w:sz w:val="24"/>
          <w:szCs w:val="24"/>
          <w:highlight w:val="yellow"/>
        </w:rPr>
        <w:t xml:space="preserve"> </w:t>
      </w:r>
      <w:r w:rsidRPr="00BC16B5">
        <w:rPr>
          <w:rFonts w:ascii="Times New Roman" w:hAnsi="Times New Roman"/>
          <w:sz w:val="16"/>
          <w:szCs w:val="16"/>
        </w:rPr>
        <w:t>In effect, the most consequential act of American hegemony after   1945 was to reorient the "social purpose" of the other major states. From the perspective of fifty years later, it was the political reorientation of Germany and Japan (and to a lesser extent the other Western industrial states) that mattered most</w:t>
      </w:r>
      <w:r w:rsidRPr="00BC16B5">
        <w:rPr>
          <w:rFonts w:ascii="Times New Roman" w:hAnsi="Times New Roman"/>
          <w:sz w:val="24"/>
          <w:szCs w:val="24"/>
          <w:u w:val="single"/>
        </w:rPr>
        <w:t xml:space="preserve">. The transformation of the   social purpose of these states -how these states define and express the purpose and goals   of politics and society -seems to have most altered the course of Western history. It was   </w:t>
      </w:r>
      <w:r w:rsidRPr="00182648">
        <w:rPr>
          <w:rStyle w:val="StyleBoldUnderline"/>
          <w:highlight w:val="yellow"/>
        </w:rPr>
        <w:t>the transformation of "aims" more than the management of "arms"</w:t>
      </w:r>
      <w:r w:rsidRPr="00BC16B5">
        <w:rPr>
          <w:rFonts w:ascii="Times New Roman" w:hAnsi="Times New Roman"/>
          <w:sz w:val="24"/>
          <w:szCs w:val="24"/>
          <w:u w:val="single"/>
        </w:rPr>
        <w:t xml:space="preserve"> that most shaped our   recent past.</w:t>
      </w:r>
      <w:r w:rsidRPr="00BC16B5">
        <w:rPr>
          <w:rFonts w:ascii="Times New Roman" w:hAnsi="Times New Roman"/>
          <w:sz w:val="24"/>
          <w:szCs w:val="24"/>
        </w:rPr>
        <w:t xml:space="preserve"> </w:t>
      </w:r>
      <w:r w:rsidRPr="00BC16B5">
        <w:rPr>
          <w:rFonts w:ascii="Times New Roman" w:hAnsi="Times New Roman"/>
          <w:sz w:val="16"/>
          <w:szCs w:val="16"/>
        </w:rPr>
        <w:t>But this brings us to the last issue. If the social purpose of the leading states   has been transformed, perhaps the world does not need hegemonic leadership in the way   it did in the past. In the 1940s, the great powers of the world were a heterogeneous   complex of authoritarian, socialist, autocratic, and liberal democratic states.   Today, there is still a mix, but it is ultimately a much more homogeneous complex   of states. Perhaps America's liberal hegemonic work has largely been accomplished at   least the work that requires the most concentrated use of material capabilities and military   31 Rather, we should ask whether</w:t>
      </w:r>
      <w:r w:rsidRPr="00BC16B5">
        <w:rPr>
          <w:rFonts w:ascii="Times New Roman" w:hAnsi="Times New Roman"/>
          <w:sz w:val="24"/>
          <w:szCs w:val="24"/>
        </w:rPr>
        <w:t xml:space="preserve">, </w:t>
      </w:r>
      <w:r w:rsidRPr="00182648">
        <w:rPr>
          <w:rStyle w:val="StyleBoldUnderline"/>
          <w:highlight w:val="yellow"/>
        </w:rPr>
        <w:t>when predominance in the power base declines,   the</w:t>
      </w:r>
      <w:r w:rsidRPr="00BC16B5">
        <w:rPr>
          <w:rFonts w:ascii="Times New Roman" w:hAnsi="Times New Roman"/>
          <w:sz w:val="24"/>
          <w:szCs w:val="24"/>
          <w:u w:val="single"/>
        </w:rPr>
        <w:t xml:space="preserve"> basic regime (the </w:t>
      </w:r>
      <w:r w:rsidRPr="00182648">
        <w:rPr>
          <w:rStyle w:val="StyleBoldUnderline"/>
          <w:highlight w:val="yellow"/>
        </w:rPr>
        <w:t>network of rules</w:t>
      </w:r>
      <w:r w:rsidRPr="00BC16B5">
        <w:rPr>
          <w:rFonts w:ascii="Times New Roman" w:hAnsi="Times New Roman"/>
          <w:sz w:val="24"/>
          <w:szCs w:val="24"/>
          <w:u w:val="single"/>
        </w:rPr>
        <w:t xml:space="preserve">, norms, etc.) </w:t>
      </w:r>
      <w:r w:rsidRPr="00182648">
        <w:rPr>
          <w:rStyle w:val="StyleBoldUnderline"/>
          <w:highlight w:val="yellow"/>
        </w:rPr>
        <w:t>weakens</w:t>
      </w:r>
      <w:r w:rsidRPr="00BC16B5">
        <w:rPr>
          <w:rFonts w:ascii="Times New Roman" w:hAnsi="Times New Roman"/>
          <w:sz w:val="24"/>
          <w:szCs w:val="24"/>
          <w:u w:val="single"/>
        </w:rPr>
        <w:t xml:space="preserve"> or the ability of the   preponderant state to determine rules</w:t>
      </w:r>
      <w:r w:rsidRPr="00BC16B5">
        <w:rPr>
          <w:rFonts w:ascii="Times New Roman" w:hAnsi="Times New Roman"/>
          <w:sz w:val="24"/>
          <w:szCs w:val="24"/>
        </w:rPr>
        <w:t xml:space="preserve"> lessens.</w:t>
      </w:r>
      <w:r w:rsidRPr="00BC16B5">
        <w:rPr>
          <w:rFonts w:ascii="Times New Roman" w:hAnsi="Times New Roman"/>
          <w:sz w:val="16"/>
          <w:szCs w:val="16"/>
        </w:rPr>
        <w:t xml:space="preserve">32 </w:t>
      </w:r>
      <w:r w:rsidRPr="00BC16B5">
        <w:rPr>
          <w:rFonts w:ascii="Times New Roman" w:hAnsi="Times New Roman"/>
          <w:sz w:val="24"/>
          <w:szCs w:val="24"/>
        </w:rPr>
        <w:t xml:space="preserve">The United States was the world's   foremost military power, and only it had the nuclear "winning weapon." While </w:t>
      </w:r>
      <w:r w:rsidRPr="00BC16B5">
        <w:rPr>
          <w:rFonts w:ascii="Times New Roman" w:hAnsi="Times New Roman"/>
          <w:sz w:val="24"/>
          <w:szCs w:val="24"/>
          <w:u w:val="single"/>
        </w:rPr>
        <w:t>U.S.   preponderance</w:t>
      </w:r>
      <w:r w:rsidRPr="00BC16B5">
        <w:rPr>
          <w:rFonts w:ascii="Times New Roman" w:hAnsi="Times New Roman"/>
          <w:sz w:val="24"/>
          <w:szCs w:val="24"/>
        </w:rPr>
        <w:t xml:space="preserve"> was not so overwhelming as to enable it to set all the rules for the</w:t>
      </w:r>
      <w:r>
        <w:rPr>
          <w:rFonts w:ascii="Times New Roman" w:hAnsi="Times New Roman"/>
          <w:sz w:val="24"/>
          <w:szCs w:val="24"/>
        </w:rPr>
        <w:t xml:space="preserve"> entire</w:t>
      </w:r>
      <w:r w:rsidRPr="00BC16B5">
        <w:rPr>
          <w:rFonts w:ascii="Times New Roman" w:hAnsi="Times New Roman"/>
          <w:sz w:val="24"/>
          <w:szCs w:val="24"/>
        </w:rPr>
        <w:t xml:space="preserve"> world system</w:t>
      </w:r>
      <w:r w:rsidRPr="00BC16B5">
        <w:rPr>
          <w:rFonts w:ascii="Times New Roman" w:hAnsi="Times New Roman"/>
          <w:sz w:val="24"/>
          <w:szCs w:val="24"/>
          <w:u w:val="single"/>
        </w:rPr>
        <w:t xml:space="preserve">, it did permit it to establish the basic principles for the new economic order   in the over 80 percent of the world economy controlled by capitalist states and to   organize a system of collective security to maintain political and economic control </w:t>
      </w:r>
      <w:r w:rsidRPr="00BC16B5">
        <w:rPr>
          <w:rFonts w:ascii="Times New Roman" w:hAnsi="Times New Roman"/>
          <w:sz w:val="24"/>
          <w:szCs w:val="24"/>
        </w:rPr>
        <w:t>over   that 80 percent.</w:t>
      </w:r>
      <w:r w:rsidRPr="00BC16B5">
        <w:rPr>
          <w:rFonts w:ascii="Times New Roman" w:hAnsi="Times New Roman"/>
          <w:sz w:val="16"/>
          <w:szCs w:val="16"/>
        </w:rPr>
        <w:t xml:space="preserve">33   </w:t>
      </w:r>
      <w:r w:rsidRPr="00BC16B5">
        <w:rPr>
          <w:rFonts w:ascii="Times New Roman" w:hAnsi="Times New Roman"/>
          <w:sz w:val="24"/>
          <w:szCs w:val="24"/>
          <w:u w:val="single"/>
        </w:rPr>
        <w:t xml:space="preserve">A final major gain </w:t>
      </w:r>
      <w:r w:rsidRPr="00BC16B5">
        <w:rPr>
          <w:rFonts w:ascii="Times New Roman" w:hAnsi="Times New Roman"/>
          <w:sz w:val="24"/>
          <w:szCs w:val="24"/>
        </w:rPr>
        <w:t xml:space="preserve">to the United States from the Pax Americana has perhaps been   less widely appreciated. It nevertheless proved of great significance in the short as well as   in the long term: </w:t>
      </w:r>
      <w:r w:rsidRPr="00182648">
        <w:rPr>
          <w:rStyle w:val="StyleBoldUnderline"/>
          <w:highlight w:val="yellow"/>
        </w:rPr>
        <w:t>the pervasive cultural influence of the United States. This dimension of   power base is often neglected.</w:t>
      </w:r>
      <w:r w:rsidRPr="00BC16B5">
        <w:rPr>
          <w:rFonts w:ascii="Times New Roman" w:hAnsi="Times New Roman"/>
          <w:sz w:val="24"/>
          <w:szCs w:val="24"/>
          <w:highlight w:val="yellow"/>
          <w:u w:val="single"/>
        </w:rPr>
        <w:t xml:space="preserve"> </w:t>
      </w:r>
      <w:r w:rsidRPr="00BC16B5">
        <w:rPr>
          <w:rFonts w:ascii="Times New Roman" w:hAnsi="Times New Roman"/>
          <w:sz w:val="24"/>
          <w:szCs w:val="24"/>
          <w:u w:val="single"/>
        </w:rPr>
        <w:t>After World War II the authoritarian political cultures of   Europe and Japan were utterly discredited, and the liberal democratic elements of those   cultures revivified</w:t>
      </w:r>
      <w:r w:rsidRPr="00BC16B5">
        <w:rPr>
          <w:rFonts w:ascii="Times New Roman" w:hAnsi="Times New Roman"/>
          <w:sz w:val="24"/>
          <w:szCs w:val="24"/>
        </w:rPr>
        <w:t xml:space="preserve">. </w:t>
      </w:r>
      <w:r w:rsidRPr="00BC16B5">
        <w:rPr>
          <w:rFonts w:ascii="Times New Roman" w:hAnsi="Times New Roman"/>
          <w:sz w:val="16"/>
          <w:szCs w:val="16"/>
        </w:rPr>
        <w:t>The revival was most extensive and deliberate in the occupied powers   of the Axis, where it was nurtured by drafting democratic constitutions, building   democratic institutions, curbing the power of industrial trusts by decartelization and the   rebuilding of trade unions, and imprisoning or discrediting much of the wartime   leadership; post war reconstruction of Germany and Japan exhibit all these features.   Moderates were giving a great voice in the way government business was done.</w:t>
      </w:r>
      <w:r w:rsidRPr="00BC16B5">
        <w:rPr>
          <w:rFonts w:ascii="Times New Roman" w:hAnsi="Times New Roman"/>
          <w:sz w:val="24"/>
          <w:szCs w:val="24"/>
        </w:rPr>
        <w:t xml:space="preserve">   </w:t>
      </w:r>
      <w:r w:rsidRPr="00BC16B5">
        <w:rPr>
          <w:rFonts w:ascii="Times New Roman" w:hAnsi="Times New Roman"/>
          <w:sz w:val="24"/>
          <w:szCs w:val="24"/>
          <w:u w:val="single"/>
        </w:rPr>
        <w:t xml:space="preserve">Constitutions in these countries were changed and amended to ensure democratic   practices and martial elites were prosecuted. </w:t>
      </w:r>
      <w:r w:rsidRPr="00182648">
        <w:rPr>
          <w:rStyle w:val="StyleBoldUnderline"/>
          <w:highlight w:val="yellow"/>
        </w:rPr>
        <w:t>American liberal ideas largely filled the   cultural void</w:t>
      </w:r>
      <w:r w:rsidRPr="00BC16B5">
        <w:rPr>
          <w:rFonts w:ascii="Times New Roman" w:hAnsi="Times New Roman"/>
          <w:sz w:val="24"/>
          <w:szCs w:val="24"/>
          <w:u w:val="single"/>
        </w:rPr>
        <w:t>.</w:t>
      </w:r>
      <w:r w:rsidRPr="00BC16B5">
        <w:rPr>
          <w:rFonts w:ascii="Times New Roman" w:hAnsi="Times New Roman"/>
          <w:sz w:val="24"/>
          <w:szCs w:val="24"/>
        </w:rPr>
        <w:t xml:space="preserve"> </w:t>
      </w:r>
      <w:r w:rsidRPr="00BC16B5">
        <w:rPr>
          <w:rFonts w:ascii="Times New Roman" w:hAnsi="Times New Roman"/>
          <w:sz w:val="16"/>
          <w:szCs w:val="16"/>
        </w:rPr>
        <w:t xml:space="preserve">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"coca-colonization."34   </w:t>
      </w:r>
      <w:r w:rsidRPr="00182648">
        <w:rPr>
          <w:rStyle w:val="StyleBoldUnderline"/>
          <w:highlight w:val="yellow"/>
        </w:rPr>
        <w:t>After WWII the U.S. established organizations such as the United Nations, NATO   and others.</w:t>
      </w:r>
      <w:r w:rsidRPr="00BC16B5">
        <w:rPr>
          <w:rFonts w:ascii="Times New Roman" w:hAnsi="Times New Roman"/>
          <w:sz w:val="24"/>
          <w:szCs w:val="24"/>
        </w:rPr>
        <w:t xml:space="preserve"> In each these new regimes it make Germany a member and eventual an   integral partner. </w:t>
      </w:r>
      <w:r w:rsidRPr="00182648">
        <w:rPr>
          <w:rStyle w:val="StyleBoldUnderline"/>
          <w:highlight w:val="yellow"/>
        </w:rPr>
        <w:t>Germany's freedom of movement</w:t>
      </w:r>
      <w:r w:rsidRPr="00BC16B5">
        <w:rPr>
          <w:rFonts w:ascii="Times New Roman" w:hAnsi="Times New Roman"/>
          <w:sz w:val="24"/>
          <w:szCs w:val="24"/>
          <w:u w:val="single"/>
        </w:rPr>
        <w:t xml:space="preserve"> has been limited by domestic   institutional constraints overlain by a dense network of external institutional constraints</w:t>
      </w:r>
      <w:r w:rsidRPr="00BC16B5">
        <w:rPr>
          <w:rFonts w:ascii="Times New Roman" w:hAnsi="Times New Roman"/>
          <w:sz w:val="24"/>
          <w:szCs w:val="24"/>
        </w:rPr>
        <w:t xml:space="preserve">   on autonomous decision making in the domains of security and economy. Thus </w:t>
      </w:r>
      <w:r w:rsidRPr="00BC16B5">
        <w:rPr>
          <w:rFonts w:ascii="Times New Roman" w:hAnsi="Times New Roman"/>
          <w:sz w:val="24"/>
          <w:szCs w:val="24"/>
          <w:u w:val="single"/>
        </w:rPr>
        <w:t xml:space="preserve">a   powerful combination of constitutional design, membership in integrative international   institutions and the continued division of Germany </w:t>
      </w:r>
      <w:r w:rsidRPr="00182648">
        <w:rPr>
          <w:rStyle w:val="StyleBoldUnderline"/>
          <w:highlight w:val="yellow"/>
        </w:rPr>
        <w:t>achieved the post-war American   objective of 'security for Germany and security from Germany'</w:t>
      </w:r>
      <w:r w:rsidRPr="00BC16B5">
        <w:rPr>
          <w:rFonts w:ascii="Times New Roman" w:hAnsi="Times New Roman"/>
          <w:sz w:val="24"/>
          <w:szCs w:val="24"/>
        </w:rPr>
        <w:t>.</w:t>
      </w:r>
      <w:r w:rsidRPr="00BC16B5">
        <w:rPr>
          <w:rFonts w:ascii="Times New Roman" w:hAnsi="Times New Roman"/>
          <w:sz w:val="16"/>
          <w:szCs w:val="16"/>
        </w:rPr>
        <w:t>35 Others are even more   sanguine about the prospect of an active German hegemony. One body of literature, such   as Simon Bulmer and William E. Paterson, 'Germany in the European Union: Gentle   Giant or Emergent Leader?' International Affairs, 72 (1996), 9-32., focuses upon the   constraining effects of Germany's 'exaggerated multilateralism' or a reliance upon 'indirect institutional power'</w:t>
      </w:r>
      <w:r w:rsidRPr="00BC16B5">
        <w:rPr>
          <w:rFonts w:ascii="Times New Roman" w:hAnsi="Times New Roman"/>
          <w:sz w:val="24"/>
          <w:szCs w:val="24"/>
        </w:rPr>
        <w:t xml:space="preserve">." </w:t>
      </w:r>
      <w:r w:rsidRPr="002F3322">
        <w:rPr>
          <w:rStyle w:val="StyleBoldUnderline"/>
          <w:highlight w:val="yellow"/>
        </w:rPr>
        <w:t>The institutionalization of German power has produced an   empowered but non-threatening Germany that sets the European agenda and dominates   the</w:t>
      </w:r>
      <w:r w:rsidRPr="00BC16B5">
        <w:rPr>
          <w:rFonts w:ascii="Times New Roman" w:hAnsi="Times New Roman"/>
          <w:sz w:val="24"/>
          <w:szCs w:val="24"/>
          <w:highlight w:val="yellow"/>
          <w:u w:val="single"/>
        </w:rPr>
        <w:t xml:space="preserve"> </w:t>
      </w:r>
      <w:r w:rsidRPr="00BC16B5">
        <w:rPr>
          <w:rFonts w:ascii="Times New Roman" w:hAnsi="Times New Roman"/>
          <w:sz w:val="24"/>
          <w:szCs w:val="24"/>
          <w:u w:val="single"/>
        </w:rPr>
        <w:t>institutional evolution of the European Union (</w:t>
      </w:r>
      <w:r w:rsidRPr="002F3322">
        <w:rPr>
          <w:rStyle w:val="StyleBoldUnderline"/>
          <w:highlight w:val="yellow"/>
        </w:rPr>
        <w:t>EU</w:t>
      </w:r>
      <w:r w:rsidRPr="00BC16B5">
        <w:rPr>
          <w:rFonts w:ascii="Times New Roman" w:hAnsi="Times New Roman"/>
          <w:sz w:val="24"/>
          <w:szCs w:val="24"/>
          <w:u w:val="single"/>
        </w:rPr>
        <w:t>) and its governance structures</w:t>
      </w:r>
      <w:r w:rsidRPr="00BC16B5">
        <w:rPr>
          <w:rFonts w:ascii="Times New Roman" w:hAnsi="Times New Roman"/>
          <w:sz w:val="24"/>
          <w:szCs w:val="24"/>
        </w:rPr>
        <w:t>.</w:t>
      </w:r>
      <w:r w:rsidRPr="00BC16B5">
        <w:rPr>
          <w:rFonts w:ascii="Times New Roman" w:hAnsi="Times New Roman"/>
          <w:sz w:val="16"/>
          <w:szCs w:val="16"/>
        </w:rPr>
        <w:t xml:space="preserve">36   </w:t>
      </w:r>
      <w:r w:rsidRPr="00BC16B5">
        <w:rPr>
          <w:rFonts w:ascii="Times New Roman" w:hAnsi="Times New Roman"/>
          <w:sz w:val="24"/>
          <w:szCs w:val="24"/>
        </w:rPr>
        <w:t xml:space="preserve">The cornerstone of German security policy is the perpetuation of NATO, including the   maintenance of U.S. forces in Europe and the U.S. nuclear guarantee. In 1994 </w:t>
      </w:r>
      <w:r w:rsidRPr="002F3322">
        <w:rPr>
          <w:rStyle w:val="StyleBoldUnderline"/>
          <w:highlight w:val="yellow"/>
        </w:rPr>
        <w:t>German   Chancellor</w:t>
      </w:r>
      <w:r w:rsidRPr="00BC16B5">
        <w:rPr>
          <w:rFonts w:ascii="Times New Roman" w:hAnsi="Times New Roman"/>
          <w:sz w:val="24"/>
          <w:szCs w:val="24"/>
          <w:highlight w:val="yellow"/>
        </w:rPr>
        <w:t xml:space="preserve"> </w:t>
      </w:r>
      <w:r w:rsidRPr="00BC16B5">
        <w:rPr>
          <w:rFonts w:ascii="Times New Roman" w:hAnsi="Times New Roman"/>
          <w:sz w:val="24"/>
          <w:szCs w:val="24"/>
        </w:rPr>
        <w:t xml:space="preserve">Helmut </w:t>
      </w:r>
      <w:r w:rsidRPr="002F3322">
        <w:rPr>
          <w:rStyle w:val="StyleBoldUnderline"/>
          <w:highlight w:val="yellow"/>
        </w:rPr>
        <w:t>Kohl described the U.S. presence as an "irreplaceable basis for   keeping Europe on a stable footing,"</w:t>
      </w:r>
      <w:r w:rsidRPr="00BC16B5">
        <w:rPr>
          <w:rFonts w:ascii="Times New Roman" w:hAnsi="Times New Roman"/>
          <w:sz w:val="24"/>
          <w:szCs w:val="24"/>
          <w:highlight w:val="yellow"/>
          <w:u w:val="single"/>
        </w:rPr>
        <w:t xml:space="preserve"> </w:t>
      </w:r>
      <w:r w:rsidRPr="00BC16B5">
        <w:rPr>
          <w:rFonts w:ascii="Times New Roman" w:hAnsi="Times New Roman"/>
          <w:sz w:val="24"/>
          <w:szCs w:val="24"/>
          <w:u w:val="single"/>
        </w:rPr>
        <w:t xml:space="preserve">and that sentiment is echoed routinely by high   German officials. German participation in the Western European Union and the   Eurocorps has been based on the presumption that European military forces must be   integrated into NATO rather than standing as autonomous units.  </w:t>
      </w:r>
      <w:r w:rsidRPr="00BC16B5">
        <w:rPr>
          <w:rFonts w:ascii="Times New Roman" w:hAnsi="Times New Roman"/>
          <w:sz w:val="24"/>
          <w:szCs w:val="24"/>
        </w:rPr>
        <w:t xml:space="preserve"> </w:t>
      </w:r>
      <w:r w:rsidRPr="00BC16B5">
        <w:rPr>
          <w:rFonts w:ascii="Times New Roman" w:hAnsi="Times New Roman"/>
          <w:sz w:val="16"/>
          <w:szCs w:val="16"/>
        </w:rPr>
        <w:t>industrial societies, the Second World War destroyed more wealth than it   created because it disrupted the global trade on which wealth had come to depend. No   longer could states gain in wealth by seizing territory and resources from each other as   they had done during the mercantilist period in the seventeenth and eighteenth century.   WWII broke the world power of the Western European states. Even without the advent   of nuclear weapons, it drove home the lesson of the First World War that the major   European states could no longer wage war amongst themselves without bringing about   the political and physical impoverishment of their societies, and perhaps destroying them   completely.   By 1945 it was clear that all out war had become an irrational instrument in   relations among major powers. Almost no conceivable national objective short of lastditch   survival justified the costs of undertaking it. This lesson was as manifestly true for   revolutionary workers’ states like the Soviet Union as it was for conservative, bourgeois,   capitalist states like Britain and France.38   A final major gain to the United States from the benevolent hegemony has   perhaps been less widely appreciated. It nevertheless proved of great significance in the   short as well as in the long term: the pervasive cultural influence of the United States.39   This dimension of power base is often neglected. After World War II the authoritarian   political cultures of Europe and Japan were utterly discredited, and the liberal democratic37</w:t>
      </w:r>
      <w:r w:rsidRPr="00BC16B5">
        <w:rPr>
          <w:sz w:val="16"/>
          <w:szCs w:val="16"/>
        </w:rPr>
        <w:t xml:space="preserve">         </w:t>
      </w:r>
      <w:r w:rsidRPr="00BC16B5">
        <w:rPr>
          <w:rFonts w:ascii="Times New Roman" w:hAnsi="Times New Roman"/>
          <w:sz w:val="16"/>
          <w:szCs w:val="16"/>
        </w:rPr>
        <w:t>elements of those cultures revivified. The revival was most extensive and deliberate in   the occupied powers of the Axis, where it was nurtured by drafting democratic   constitutions, building democratic institutions, curbing the power of industrial trusts by   decartelization and the rebuilding of trade unions, and imprisoning or discrediting much   of the wartime leadership. American liberal ideas largely filled the cultural void.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w:t>
      </w:r>
      <w:r w:rsidRPr="00BC16B5">
        <w:rPr>
          <w:rFonts w:ascii="Times New Roman" w:hAnsi="Times New Roman"/>
          <w:sz w:val="24"/>
          <w:szCs w:val="24"/>
        </w:rPr>
        <w:t>."</w:t>
      </w:r>
      <w:r w:rsidRPr="00BC16B5">
        <w:rPr>
          <w:rFonts w:ascii="Times New Roman" w:hAnsi="Times New Roman"/>
          <w:sz w:val="16"/>
          <w:szCs w:val="16"/>
        </w:rPr>
        <w:t xml:space="preserve">40 </w:t>
      </w:r>
      <w:r w:rsidRPr="002F3322">
        <w:rPr>
          <w:rStyle w:val="StyleBoldUnderline"/>
          <w:highlight w:val="yellow"/>
        </w:rPr>
        <w:t>After  WWII policy makers in the USA set about remaking a world to facilitate peace. The   hegemonic project involves using political and economic advantages gained in world war   to restructure the operation of the world market and interstate system</w:t>
      </w:r>
      <w:r w:rsidRPr="00BC16B5">
        <w:rPr>
          <w:rFonts w:ascii="Times New Roman" w:hAnsi="Times New Roman"/>
          <w:sz w:val="24"/>
          <w:szCs w:val="24"/>
        </w:rPr>
        <w:t xml:space="preserve"> in the hegemon's   own image. The interests of the leader are projected on a universal plane: What is good   for the hegemon is good for the world. The hegemonic state is successful to the degree   that other states emulate it. Emulation is the basis of the consent that lies at the heart of   the hegemonic project.</w:t>
      </w:r>
      <w:r w:rsidRPr="00BC16B5">
        <w:rPr>
          <w:rFonts w:ascii="Times New Roman" w:hAnsi="Times New Roman"/>
          <w:sz w:val="16"/>
          <w:szCs w:val="16"/>
        </w:rPr>
        <w:t xml:space="preserve">41   </w:t>
      </w:r>
      <w:r w:rsidRPr="00BC16B5">
        <w:rPr>
          <w:rFonts w:ascii="Times New Roman" w:hAnsi="Times New Roman"/>
          <w:sz w:val="24"/>
          <w:szCs w:val="24"/>
        </w:rPr>
        <w:t xml:space="preserve">Since </w:t>
      </w:r>
      <w:r w:rsidRPr="00F529FD">
        <w:rPr>
          <w:rStyle w:val="StyleBoldUnderline"/>
          <w:highlight w:val="yellow"/>
        </w:rPr>
        <w:t>wealth depended on peace the U.S set about creating institutions and   regimes that promoted free trade, and peaceful conflict resolution. U.S. benevolent</w:t>
      </w:r>
      <w:r w:rsidRPr="00BC16B5">
        <w:rPr>
          <w:rFonts w:ascii="Times New Roman" w:hAnsi="Times New Roman"/>
          <w:sz w:val="24"/>
          <w:szCs w:val="24"/>
          <w:u w:val="single"/>
        </w:rPr>
        <w:t xml:space="preserve">   </w:t>
      </w:r>
      <w:r w:rsidRPr="00F529FD">
        <w:rPr>
          <w:rStyle w:val="StyleBoldUnderline"/>
          <w:highlight w:val="yellow"/>
        </w:rPr>
        <w:t>hegemony is what has kept the peace since the end of WWII.</w:t>
      </w:r>
      <w:r w:rsidRPr="00BC16B5">
        <w:rPr>
          <w:rFonts w:ascii="Times New Roman" w:hAnsi="Times New Roman"/>
          <w:sz w:val="24"/>
          <w:szCs w:val="24"/>
          <w:highlight w:val="yellow"/>
          <w:u w:val="single"/>
        </w:rPr>
        <w:t xml:space="preserve"> </w:t>
      </w:r>
      <w:r w:rsidRPr="00BC16B5">
        <w:rPr>
          <w:rFonts w:ascii="Times New Roman" w:hAnsi="Times New Roman"/>
          <w:sz w:val="24"/>
          <w:szCs w:val="24"/>
          <w:u w:val="single"/>
        </w:rPr>
        <w:t>The upshot is that U.S.   hegemony and liberalism have produced the most stable and durable political order that      the world has seen since the fall of the Roman Empire. It is not as formally or highly   integrated as the European Union, but it is just as profound and robust as a political order,   Kant’s Perpetual Peace requires that the system be diverse and not monolithic because</w:t>
      </w:r>
      <w:r w:rsidRPr="00BC16B5">
        <w:rPr>
          <w:rFonts w:ascii="Times New Roman" w:hAnsi="Times New Roman"/>
          <w:sz w:val="24"/>
          <w:szCs w:val="24"/>
        </w:rPr>
        <w:t xml:space="preserve">   then tyranny will be the outcome. </w:t>
      </w:r>
      <w:r w:rsidRPr="00F529FD">
        <w:rPr>
          <w:rStyle w:val="StyleBoldUnderline"/>
          <w:highlight w:val="yellow"/>
        </w:rPr>
        <w:t>As long as the system allows for democratic states to   press claims and resolve conflicts, the system will perpetuate itself peacefully</w:t>
      </w:r>
      <w:r w:rsidRPr="00182648">
        <w:rPr>
          <w:rStyle w:val="StyleBoldUnderline"/>
        </w:rPr>
        <w:t>.</w:t>
      </w:r>
      <w:r w:rsidRPr="00BC16B5">
        <w:rPr>
          <w:rFonts w:ascii="Times New Roman" w:hAnsi="Times New Roman"/>
          <w:b/>
          <w:bCs/>
          <w:i/>
          <w:iCs/>
          <w:sz w:val="24"/>
          <w:szCs w:val="24"/>
        </w:rPr>
        <w:t xml:space="preserve"> </w:t>
      </w:r>
      <w:r w:rsidRPr="00BC16B5">
        <w:rPr>
          <w:rFonts w:ascii="Times New Roman" w:hAnsi="Times New Roman"/>
          <w:sz w:val="16"/>
          <w:szCs w:val="16"/>
        </w:rPr>
        <w:t>A state   such as the United States that has achieved international primacy has every reason to   attempt to maintain that primacy through peaceful means so as to preclude the need of   having to fight a war to maintain it.42 This view of the post-hegemonic Western world   does not put a great deal of emphasis on U.S. leadership in the traditional sense. U.S.</w:t>
      </w:r>
      <w:r w:rsidRPr="00BC16B5">
        <w:rPr>
          <w:rFonts w:ascii="Times New Roman" w:hAnsi="Times New Roman"/>
          <w:sz w:val="24"/>
          <w:szCs w:val="24"/>
        </w:rPr>
        <w:t xml:space="preserve">   </w:t>
      </w:r>
      <w:r w:rsidRPr="00F529FD">
        <w:rPr>
          <w:rStyle w:val="StyleBoldUnderline"/>
          <w:highlight w:val="yellow"/>
        </w:rPr>
        <w:t>leadership takes the form of providing the venues and mechanisms for articulating   demands and resolving disputes not unlike the character of politics within domestic   pluralistic systems</w:t>
      </w:r>
      <w:r w:rsidRPr="00BC16B5">
        <w:rPr>
          <w:highlight w:val="yellow"/>
          <w:u w:val="single"/>
        </w:rPr>
        <w:t xml:space="preserve">   </w:t>
      </w:r>
    </w:p>
    <w:p w:rsidR="00F529FD" w:rsidRDefault="00F529FD" w:rsidP="00F529FD"/>
    <w:p w:rsidR="00F529FD" w:rsidRPr="00532AE8" w:rsidRDefault="00F529FD" w:rsidP="00F529FD">
      <w:pPr>
        <w:pStyle w:val="Heading4"/>
      </w:pPr>
      <w:r>
        <w:t>Hegemony is shifting</w:t>
      </w:r>
      <w:r w:rsidR="00144F5B">
        <w:t xml:space="preserve"> to smart power</w:t>
      </w:r>
      <w:r>
        <w:t xml:space="preserve"> in the status quo.</w:t>
      </w:r>
    </w:p>
    <w:p w:rsidR="00F529FD" w:rsidRDefault="00F529FD" w:rsidP="00F529FD"/>
    <w:p w:rsidR="00F529FD" w:rsidRPr="003C6390" w:rsidRDefault="00F529FD" w:rsidP="00F529FD">
      <w:r w:rsidRPr="003C6390">
        <w:rPr>
          <w:rStyle w:val="StyleStyleBold12pt"/>
        </w:rPr>
        <w:t>Nye 2010</w:t>
      </w:r>
      <w:r w:rsidRPr="003C6390">
        <w:t xml:space="preserve"> (Joseph, distinguished professor at Harvard,“The Future of American Power Dominance and Decline in Perspective”, (http://isites.harvard.edu/fs/docs/icb.topic1038752.files/Facilitation%20Articles/Fac_20120305_1.pdf)CD)</w:t>
      </w:r>
    </w:p>
    <w:p w:rsidR="00F529FD" w:rsidRPr="00532AE8" w:rsidRDefault="00F529FD" w:rsidP="00F529FD">
      <w:pPr>
        <w:autoSpaceDE w:val="0"/>
        <w:autoSpaceDN w:val="0"/>
        <w:adjustRightInd w:val="0"/>
        <w:rPr>
          <w:rFonts w:ascii="Times New Roman" w:hAnsi="Times New Roman"/>
          <w:sz w:val="15"/>
          <w:szCs w:val="15"/>
        </w:rPr>
      </w:pPr>
    </w:p>
    <w:p w:rsidR="00F529FD" w:rsidRPr="00932611" w:rsidRDefault="00F529FD" w:rsidP="00F529FD">
      <w:pPr>
        <w:rPr>
          <w:rStyle w:val="StyleBoldUnderline"/>
        </w:rPr>
      </w:pPr>
      <w:r w:rsidRPr="003C6390">
        <w:rPr>
          <w:rStyle w:val="StyleBoldUnderline"/>
          <w:highlight w:val="yellow"/>
        </w:rPr>
        <w:t xml:space="preserve">It is time for a new narrative about the future of U.S. power. Describing power </w:t>
      </w:r>
      <w:r w:rsidRPr="00B06D33">
        <w:rPr>
          <w:rStyle w:val="StyleBoldUnderline"/>
        </w:rPr>
        <w:t xml:space="preserve">transition </w:t>
      </w:r>
      <w:r w:rsidRPr="003C6390">
        <w:rPr>
          <w:rStyle w:val="StyleBoldUnderline"/>
          <w:highlight w:val="yellow"/>
        </w:rPr>
        <w:t>in</w:t>
      </w:r>
      <w:r w:rsidRPr="00932611">
        <w:rPr>
          <w:sz w:val="16"/>
        </w:rPr>
        <w:t xml:space="preserve"> the twenty-first century as a traditional case of </w:t>
      </w:r>
      <w:r w:rsidRPr="003C6390">
        <w:rPr>
          <w:rStyle w:val="StyleBoldUnderline"/>
          <w:highlight w:val="yellow"/>
        </w:rPr>
        <w:t>hegemonic decline is inaccurate, and</w:t>
      </w:r>
      <w:r w:rsidRPr="00B06D33">
        <w:rPr>
          <w:rStyle w:val="StyleBoldUnderline"/>
        </w:rPr>
        <w:t xml:space="preserve"> it </w:t>
      </w:r>
      <w:r w:rsidRPr="003C6390">
        <w:rPr>
          <w:rStyle w:val="StyleBoldUnderline"/>
          <w:highlight w:val="yellow"/>
        </w:rPr>
        <w:t>can lead to dangerous policy implications</w:t>
      </w:r>
      <w:r w:rsidRPr="00B06D33">
        <w:rPr>
          <w:rStyle w:val="StyleBoldUnderline"/>
        </w:rPr>
        <w:t xml:space="preserve"> if it encourages China to engage in adventurous policies or the U</w:t>
      </w:r>
      <w:r w:rsidRPr="00932611">
        <w:rPr>
          <w:sz w:val="16"/>
        </w:rPr>
        <w:t xml:space="preserve">nited </w:t>
      </w:r>
      <w:r w:rsidRPr="00B06D33">
        <w:rPr>
          <w:rStyle w:val="StyleBoldUnderline"/>
        </w:rPr>
        <w:t>S</w:t>
      </w:r>
      <w:r w:rsidRPr="00932611">
        <w:rPr>
          <w:sz w:val="16"/>
        </w:rPr>
        <w:t xml:space="preserve">tates </w:t>
      </w:r>
      <w:r w:rsidRPr="00B06D33">
        <w:rPr>
          <w:rStyle w:val="StyleBoldUnderline"/>
        </w:rPr>
        <w:t>to overreact out of fear.</w:t>
      </w:r>
      <w:r w:rsidRPr="00932611">
        <w:rPr>
          <w:sz w:val="16"/>
        </w:rPr>
        <w:t xml:space="preserve"> </w:t>
      </w:r>
      <w:r w:rsidRPr="003C6390">
        <w:rPr>
          <w:rStyle w:val="StyleBoldUnderline"/>
          <w:highlight w:val="yellow"/>
        </w:rPr>
        <w:t>The U</w:t>
      </w:r>
      <w:r w:rsidRPr="00932611">
        <w:rPr>
          <w:sz w:val="16"/>
        </w:rPr>
        <w:t xml:space="preserve">nited </w:t>
      </w:r>
      <w:r w:rsidRPr="003C6390">
        <w:rPr>
          <w:rStyle w:val="StyleBoldUnderline"/>
          <w:highlight w:val="yellow"/>
        </w:rPr>
        <w:t>S</w:t>
      </w:r>
      <w:r w:rsidRPr="00932611">
        <w:rPr>
          <w:sz w:val="16"/>
        </w:rPr>
        <w:t xml:space="preserve">tates </w:t>
      </w:r>
      <w:r w:rsidRPr="003C6390">
        <w:rPr>
          <w:rStyle w:val="StyleBoldUnderline"/>
          <w:highlight w:val="yellow"/>
        </w:rPr>
        <w:t>is not in</w:t>
      </w:r>
      <w:r w:rsidRPr="00B06D33">
        <w:rPr>
          <w:rStyle w:val="StyleBoldUnderline"/>
        </w:rPr>
        <w:t xml:space="preserve"> absolute </w:t>
      </w:r>
      <w:r w:rsidRPr="003C6390">
        <w:rPr>
          <w:rStyle w:val="StyleBoldUnderline"/>
          <w:highlight w:val="yellow"/>
        </w:rPr>
        <w:t>decline</w:t>
      </w:r>
      <w:r w:rsidRPr="00B06D33">
        <w:rPr>
          <w:rStyle w:val="StyleBoldUnderline"/>
        </w:rPr>
        <w:t xml:space="preserve">, and </w:t>
      </w:r>
      <w:r w:rsidRPr="003C6390">
        <w:rPr>
          <w:rStyle w:val="StyleBoldUnderline"/>
          <w:highlight w:val="yellow"/>
        </w:rPr>
        <w:t>in relative terms</w:t>
      </w:r>
      <w:r w:rsidRPr="00932611">
        <w:rPr>
          <w:sz w:val="16"/>
        </w:rPr>
        <w:t xml:space="preserve">, there is a reasonable probability that </w:t>
      </w:r>
      <w:r w:rsidRPr="003C6390">
        <w:rPr>
          <w:rStyle w:val="StyleBoldUnderline"/>
          <w:highlight w:val="yellow"/>
        </w:rPr>
        <w:t>it</w:t>
      </w:r>
      <w:r w:rsidRPr="00B06D33">
        <w:rPr>
          <w:rStyle w:val="StyleBoldUnderline"/>
        </w:rPr>
        <w:t xml:space="preserve"> </w:t>
      </w:r>
      <w:r w:rsidRPr="003C6390">
        <w:rPr>
          <w:rStyle w:val="StyleBoldUnderline"/>
          <w:highlight w:val="yellow"/>
        </w:rPr>
        <w:t>will remain more powerful than any single state</w:t>
      </w:r>
      <w:r w:rsidRPr="00B06D33">
        <w:rPr>
          <w:rStyle w:val="StyleBoldUnderline"/>
        </w:rPr>
        <w:t xml:space="preserve"> in the coming decades.</w:t>
      </w:r>
      <w:r w:rsidRPr="00932611">
        <w:rPr>
          <w:sz w:val="16"/>
        </w:rPr>
        <w:t xml:space="preserve"> At the same time, </w:t>
      </w:r>
      <w:r w:rsidRPr="003C6390">
        <w:rPr>
          <w:rStyle w:val="StyleBoldUnderline"/>
          <w:highlight w:val="yellow"/>
        </w:rPr>
        <w:t>the country will certainly face a rise in the power</w:t>
      </w:r>
      <w:r w:rsidRPr="00B06D33">
        <w:rPr>
          <w:rStyle w:val="StyleBoldUnderline"/>
        </w:rPr>
        <w:t xml:space="preserve"> resources </w:t>
      </w:r>
      <w:r w:rsidRPr="003C6390">
        <w:rPr>
          <w:rStyle w:val="StyleBoldUnderline"/>
          <w:highlight w:val="yellow"/>
        </w:rPr>
        <w:t>of many others</w:t>
      </w:r>
      <w:r w:rsidRPr="00B06D33">
        <w:rPr>
          <w:rStyle w:val="StyleBoldUnderline"/>
        </w:rPr>
        <w:t xml:space="preserve">-both states and nonstate </w:t>
      </w:r>
      <w:r w:rsidRPr="003C6390">
        <w:rPr>
          <w:rStyle w:val="StyleBoldUnderline"/>
          <w:highlight w:val="yellow"/>
        </w:rPr>
        <w:t>actors</w:t>
      </w:r>
      <w:r w:rsidRPr="003C6390">
        <w:rPr>
          <w:sz w:val="16"/>
          <w:highlight w:val="yellow"/>
        </w:rPr>
        <w:t>.</w:t>
      </w:r>
      <w:r w:rsidRPr="00932611">
        <w:rPr>
          <w:sz w:val="16"/>
        </w:rPr>
        <w:t xml:space="preserve"> Because </w:t>
      </w:r>
      <w:r w:rsidRPr="003C6390">
        <w:rPr>
          <w:rStyle w:val="StyleBoldUnderline"/>
          <w:highlight w:val="yellow"/>
        </w:rPr>
        <w:t>globalization will spread tech</w:t>
      </w:r>
      <w:r w:rsidRPr="00932611">
        <w:rPr>
          <w:sz w:val="16"/>
        </w:rPr>
        <w:t xml:space="preserve">nological capabilities </w:t>
      </w:r>
      <w:r w:rsidRPr="003C6390">
        <w:rPr>
          <w:rStyle w:val="StyleBoldUnderline"/>
          <w:highlight w:val="yellow"/>
        </w:rPr>
        <w:t xml:space="preserve">and information </w:t>
      </w:r>
      <w:r w:rsidRPr="00B06D33">
        <w:rPr>
          <w:rStyle w:val="StyleBoldUnderline"/>
        </w:rPr>
        <w:t xml:space="preserve">technology will allow more people to communicate, </w:t>
      </w:r>
      <w:r w:rsidRPr="003C6390">
        <w:rPr>
          <w:rStyle w:val="StyleBoldUnderline"/>
          <w:highlight w:val="yellow"/>
        </w:rPr>
        <w:t xml:space="preserve">U.S. culture and the </w:t>
      </w:r>
      <w:r w:rsidRPr="00B06D33">
        <w:rPr>
          <w:rStyle w:val="StyleBoldUnderline"/>
        </w:rPr>
        <w:t xml:space="preserve">U.S. </w:t>
      </w:r>
      <w:r w:rsidRPr="003C6390">
        <w:rPr>
          <w:rStyle w:val="StyleBoldUnderline"/>
          <w:highlight w:val="yellow"/>
        </w:rPr>
        <w:t>economy will become less globally dominant</w:t>
      </w:r>
      <w:r w:rsidRPr="00B06D33">
        <w:rPr>
          <w:rStyle w:val="StyleBoldUnderline"/>
        </w:rPr>
        <w:t xml:space="preserve"> than they were at the start of this century.</w:t>
      </w:r>
      <w:r w:rsidRPr="00932611">
        <w:rPr>
          <w:sz w:val="16"/>
        </w:rPr>
        <w:t xml:space="preserve"> Yet </w:t>
      </w:r>
      <w:r w:rsidRPr="003C6390">
        <w:rPr>
          <w:rStyle w:val="StyleBoldUnderline"/>
          <w:highlight w:val="yellow"/>
        </w:rPr>
        <w:t>it is unlikely that the U</w:t>
      </w:r>
      <w:r w:rsidRPr="00932611">
        <w:rPr>
          <w:sz w:val="16"/>
        </w:rPr>
        <w:t xml:space="preserve">nited </w:t>
      </w:r>
      <w:r w:rsidRPr="003C6390">
        <w:rPr>
          <w:rStyle w:val="StyleBoldUnderline"/>
          <w:highlight w:val="yellow"/>
        </w:rPr>
        <w:t>S</w:t>
      </w:r>
      <w:r w:rsidRPr="00932611">
        <w:rPr>
          <w:sz w:val="16"/>
        </w:rPr>
        <w:t xml:space="preserve">tates </w:t>
      </w:r>
      <w:r w:rsidRPr="003C6390">
        <w:rPr>
          <w:rStyle w:val="StyleBoldUnderline"/>
          <w:highlight w:val="yellow"/>
        </w:rPr>
        <w:t>will decay</w:t>
      </w:r>
      <w:r w:rsidRPr="003C6390">
        <w:rPr>
          <w:sz w:val="16"/>
          <w:highlight w:val="yellow"/>
        </w:rPr>
        <w:t xml:space="preserve"> </w:t>
      </w:r>
      <w:r w:rsidRPr="00932611">
        <w:rPr>
          <w:sz w:val="16"/>
        </w:rPr>
        <w:t xml:space="preserve">like ancient Rome, </w:t>
      </w:r>
      <w:r w:rsidRPr="003C6390">
        <w:rPr>
          <w:rStyle w:val="StyleBoldUnderline"/>
          <w:highlight w:val="yellow"/>
        </w:rPr>
        <w:t>or</w:t>
      </w:r>
      <w:r w:rsidRPr="003C6390">
        <w:rPr>
          <w:sz w:val="16"/>
          <w:highlight w:val="yellow"/>
        </w:rPr>
        <w:t xml:space="preserve"> </w:t>
      </w:r>
      <w:r w:rsidRPr="00932611">
        <w:rPr>
          <w:sz w:val="16"/>
        </w:rPr>
        <w:t xml:space="preserve">even that it will </w:t>
      </w:r>
      <w:r w:rsidRPr="003C6390">
        <w:rPr>
          <w:rStyle w:val="StyleBoldUnderline"/>
          <w:highlight w:val="yellow"/>
        </w:rPr>
        <w:t xml:space="preserve">be surpassed </w:t>
      </w:r>
      <w:r w:rsidRPr="00B06D33">
        <w:rPr>
          <w:rStyle w:val="StyleBoldUnderline"/>
        </w:rPr>
        <w:t>by another state</w:t>
      </w:r>
      <w:r w:rsidRPr="00932611">
        <w:rPr>
          <w:sz w:val="16"/>
        </w:rPr>
        <w:t xml:space="preserve">, including China. </w:t>
      </w:r>
      <w:r w:rsidRPr="003C6390">
        <w:rPr>
          <w:rStyle w:val="StyleBoldUnderline"/>
          <w:highlight w:val="yellow"/>
        </w:rPr>
        <w:t>The problem of American power</w:t>
      </w:r>
      <w:r w:rsidRPr="003C6390">
        <w:rPr>
          <w:sz w:val="16"/>
          <w:highlight w:val="yellow"/>
        </w:rPr>
        <w:t xml:space="preserve"> </w:t>
      </w:r>
      <w:r w:rsidRPr="00932611">
        <w:rPr>
          <w:sz w:val="16"/>
        </w:rPr>
        <w:t xml:space="preserve">in the twenty- first century, then, </w:t>
      </w:r>
      <w:r w:rsidRPr="003C6390">
        <w:rPr>
          <w:rStyle w:val="StyleBoldUnderline"/>
          <w:highlight w:val="yellow"/>
        </w:rPr>
        <w:t>is</w:t>
      </w:r>
      <w:r w:rsidRPr="00B06D33">
        <w:rPr>
          <w:rStyle w:val="StyleBoldUnderline"/>
        </w:rPr>
        <w:t xml:space="preserve"> not</w:t>
      </w:r>
      <w:r w:rsidRPr="00932611">
        <w:rPr>
          <w:sz w:val="16"/>
        </w:rPr>
        <w:t xml:space="preserve"> one of </w:t>
      </w:r>
      <w:r w:rsidRPr="00B06D33">
        <w:rPr>
          <w:rStyle w:val="StyleBoldUnderline"/>
        </w:rPr>
        <w:t xml:space="preserve">decline but </w:t>
      </w:r>
      <w:r w:rsidRPr="003C6390">
        <w:rPr>
          <w:rStyle w:val="StyleBoldUnderline"/>
          <w:highlight w:val="yellow"/>
        </w:rPr>
        <w:t xml:space="preserve">what to do in </w:t>
      </w:r>
      <w:r w:rsidRPr="00B06D33">
        <w:rPr>
          <w:rStyle w:val="StyleBoldUnderline"/>
        </w:rPr>
        <w:t xml:space="preserve">light of </w:t>
      </w:r>
      <w:r w:rsidRPr="003C6390">
        <w:rPr>
          <w:rStyle w:val="StyleBoldUnderline"/>
          <w:highlight w:val="yellow"/>
        </w:rPr>
        <w:t>the realization that even the largest country cannot achieve the outcomes it wants without the help of others.</w:t>
      </w:r>
      <w:r w:rsidRPr="00932611">
        <w:rPr>
          <w:sz w:val="16"/>
        </w:rPr>
        <w:t xml:space="preserve"> </w:t>
      </w:r>
      <w:r w:rsidRPr="00B06D33">
        <w:rPr>
          <w:rStyle w:val="StyleBoldUnderline"/>
        </w:rPr>
        <w:t xml:space="preserve">An </w:t>
      </w:r>
      <w:r w:rsidRPr="003C6390">
        <w:rPr>
          <w:rStyle w:val="StyleBoldUnderline"/>
          <w:highlight w:val="yellow"/>
        </w:rPr>
        <w:t xml:space="preserve">increasing number of challenges will require </w:t>
      </w:r>
      <w:r w:rsidRPr="00B06D33">
        <w:rPr>
          <w:rStyle w:val="StyleBoldUnderline"/>
        </w:rPr>
        <w:t>the U</w:t>
      </w:r>
      <w:r w:rsidRPr="00932611">
        <w:rPr>
          <w:sz w:val="16"/>
        </w:rPr>
        <w:t xml:space="preserve">nited </w:t>
      </w:r>
      <w:r w:rsidRPr="00B06D33">
        <w:rPr>
          <w:rStyle w:val="StyleBoldUnderline"/>
        </w:rPr>
        <w:t>S</w:t>
      </w:r>
      <w:r w:rsidRPr="00932611">
        <w:rPr>
          <w:sz w:val="16"/>
        </w:rPr>
        <w:t xml:space="preserve">tates </w:t>
      </w:r>
      <w:r w:rsidRPr="00B06D33">
        <w:rPr>
          <w:rStyle w:val="StyleBoldUnderline"/>
        </w:rPr>
        <w:t xml:space="preserve">to exercise power with </w:t>
      </w:r>
      <w:r w:rsidRPr="003C6390">
        <w:rPr>
          <w:rStyle w:val="StyleBoldUnderline"/>
          <w:highlight w:val="yellow"/>
        </w:rPr>
        <w:t>others as much as power over others.</w:t>
      </w:r>
      <w:r w:rsidRPr="003C6390">
        <w:rPr>
          <w:sz w:val="16"/>
          <w:highlight w:val="yellow"/>
        </w:rPr>
        <w:t xml:space="preserve"> </w:t>
      </w:r>
      <w:r w:rsidRPr="00932611">
        <w:rPr>
          <w:sz w:val="16"/>
        </w:rPr>
        <w:t xml:space="preserve">This, in turn, will require a deeper understanding of power, how it is changing, and how to construct "smart power" strategies that combine hard- and soft-power resources in an information age. </w:t>
      </w:r>
      <w:r w:rsidRPr="003C6390">
        <w:rPr>
          <w:rStyle w:val="StyleBoldUnderline"/>
          <w:highlight w:val="yellow"/>
        </w:rPr>
        <w:t>The country's capacity to maintain alliances and create networks will be an important</w:t>
      </w:r>
      <w:r w:rsidRPr="00932611">
        <w:rPr>
          <w:sz w:val="16"/>
        </w:rPr>
        <w:t xml:space="preserve"> dimension of its hard and soft power. Power is not good or bad per se. It is like calories in a diet: more is not always better. If a country has too few power resources, it is less likely to obtain its preferred outcomes. But too much power (in terms of resources) has often proved to be a curse when it leads to overconfidence and inappropriate strategies. David slew Goliath because Goliath's superior power resources led him to pursue an inferior strategy, which in turn led to his defeat and death. </w:t>
      </w:r>
      <w:r w:rsidRPr="003C6390">
        <w:rPr>
          <w:rStyle w:val="StyleBoldUnderline"/>
          <w:highlight w:val="yellow"/>
        </w:rPr>
        <w:t>A smart-power narrative</w:t>
      </w:r>
      <w:r w:rsidRPr="00932611">
        <w:rPr>
          <w:rStyle w:val="StyleBoldUnderline"/>
        </w:rPr>
        <w:t xml:space="preserve"> for the twenty-first century </w:t>
      </w:r>
      <w:r w:rsidRPr="003C6390">
        <w:rPr>
          <w:rStyle w:val="StyleBoldUnderline"/>
          <w:highlight w:val="yellow"/>
        </w:rPr>
        <w:t xml:space="preserve">is not about maximizing power </w:t>
      </w:r>
      <w:r w:rsidRPr="00932611">
        <w:rPr>
          <w:rStyle w:val="StyleBoldUnderline"/>
        </w:rPr>
        <w:t xml:space="preserve">or preserving hegemony. </w:t>
      </w:r>
      <w:r w:rsidRPr="003C6390">
        <w:rPr>
          <w:rStyle w:val="StyleBoldUnderline"/>
          <w:highlight w:val="yellow"/>
        </w:rPr>
        <w:t>It is about finding ways to combine resources in successful strategies in the new context of power diffusion</w:t>
      </w:r>
      <w:r w:rsidRPr="00932611">
        <w:rPr>
          <w:rStyle w:val="StyleBoldUnderline"/>
        </w:rPr>
        <w:t xml:space="preserve"> and "the rise of the rest." As the largest power, the United States will remain important in global affairs</w:t>
      </w:r>
      <w:r w:rsidRPr="00932611">
        <w:rPr>
          <w:sz w:val="16"/>
        </w:rPr>
        <w:t xml:space="preserve">, but the twentieth-century narrative about an American century and American primacy-as well as narratives of </w:t>
      </w:r>
      <w:r w:rsidRPr="00932611">
        <w:rPr>
          <w:rStyle w:val="StyleBoldUnderline"/>
        </w:rPr>
        <w:t xml:space="preserve">American decline-is misleading when it is used as a guide to the type of strategy that will be necessary in the twenty-first century. The coming decades are </w:t>
      </w:r>
      <w:r w:rsidRPr="003C6390">
        <w:rPr>
          <w:rStyle w:val="StyleBoldUnderline"/>
          <w:highlight w:val="yellow"/>
        </w:rPr>
        <w:t>not</w:t>
      </w:r>
      <w:r w:rsidRPr="00932611">
        <w:rPr>
          <w:rStyle w:val="StyleBoldUnderline"/>
        </w:rPr>
        <w:t xml:space="preserve"> likely to see </w:t>
      </w:r>
      <w:r w:rsidRPr="003C6390">
        <w:rPr>
          <w:rStyle w:val="StyleBoldUnderline"/>
          <w:highlight w:val="yellow"/>
        </w:rPr>
        <w:t>a post- American world, but</w:t>
      </w:r>
      <w:r w:rsidRPr="00932611">
        <w:rPr>
          <w:rStyle w:val="StyleBoldUnderline"/>
        </w:rPr>
        <w:t xml:space="preserve"> the United States will</w:t>
      </w:r>
      <w:r w:rsidRPr="00932611">
        <w:rPr>
          <w:sz w:val="16"/>
        </w:rPr>
        <w:t xml:space="preserve"> need a smart strategy that combines hard- and soft-power resources-and that </w:t>
      </w:r>
      <w:r w:rsidRPr="003C6390">
        <w:rPr>
          <w:rStyle w:val="StyleBoldUnderline"/>
          <w:highlight w:val="yellow"/>
        </w:rPr>
        <w:t>emphasizes alliances</w:t>
      </w:r>
      <w:r w:rsidRPr="00932611">
        <w:rPr>
          <w:rStyle w:val="StyleBoldUnderline"/>
        </w:rPr>
        <w:t xml:space="preserve"> and networks that are responsive </w:t>
      </w:r>
      <w:r w:rsidRPr="003C6390">
        <w:rPr>
          <w:rStyle w:val="StyleBoldUnderline"/>
          <w:highlight w:val="yellow"/>
        </w:rPr>
        <w:t>to the new context of a global information age.</w:t>
      </w:r>
      <w:r w:rsidRPr="00932611">
        <w:rPr>
          <w:rStyle w:val="StyleBoldUnderline"/>
        </w:rPr>
        <w:t xml:space="preserve"> </w:t>
      </w:r>
    </w:p>
    <w:p w:rsidR="00F529FD" w:rsidRDefault="00F529FD" w:rsidP="00F529FD"/>
    <w:p w:rsidR="00BC16B5" w:rsidRDefault="00BC16B5" w:rsidP="00BC16B5">
      <w:pPr>
        <w:pStyle w:val="Heading4"/>
      </w:pPr>
      <w:r>
        <w:t xml:space="preserve">The DoD reliance on oil directly trades-off with the effective practices of the military </w:t>
      </w:r>
      <w:r w:rsidR="00F529FD">
        <w:t>during the transition</w:t>
      </w:r>
      <w:r>
        <w:t xml:space="preserve">. Solar fixes this. </w:t>
      </w:r>
    </w:p>
    <w:p w:rsidR="00BC16B5" w:rsidRDefault="00BC16B5" w:rsidP="00BC16B5"/>
    <w:p w:rsidR="00BC16B5" w:rsidRPr="00D16352" w:rsidRDefault="00BC16B5" w:rsidP="00BC16B5">
      <w:r w:rsidRPr="00D16352">
        <w:rPr>
          <w:rStyle w:val="StyleStyleBold12pt"/>
        </w:rPr>
        <w:t>Wu 2012</w:t>
      </w:r>
      <w:r w:rsidRPr="00D16352">
        <w:t xml:space="preserve"> (Michael is Truman’s Advocacy Policy Director, “Renewable Energy is Key to Military Strategy”, </w:t>
      </w:r>
      <w:hyperlink r:id="rId28" w:history="1">
        <w:r w:rsidRPr="00D16352">
          <w:rPr>
            <w:rStyle w:val="Hyperlink"/>
          </w:rPr>
          <w:t>http://trumanproject.org/doctrine-blog/renewable-energy-is-key-to-military-strategy/</w:t>
        </w:r>
      </w:hyperlink>
      <w:r w:rsidRPr="00D16352">
        <w:t>, Vance)</w:t>
      </w:r>
    </w:p>
    <w:p w:rsidR="00BC16B5" w:rsidRPr="00D22E50" w:rsidRDefault="00BC16B5" w:rsidP="00BC16B5"/>
    <w:p w:rsidR="00BC16B5" w:rsidRPr="00D22E50" w:rsidRDefault="00BC16B5" w:rsidP="00BC16B5">
      <w:pPr>
        <w:rPr>
          <w:rStyle w:val="StyleBoldUnderline"/>
        </w:rPr>
      </w:pPr>
      <w:r w:rsidRPr="00D22E50">
        <w:rPr>
          <w:sz w:val="16"/>
        </w:rPr>
        <w:t xml:space="preserve">Our military leaders have one paramount priority: keeping America safe. The military identifies and confronts threats to America’s security. As a part of that mission, </w:t>
      </w:r>
      <w:r w:rsidRPr="00AD4DCD">
        <w:rPr>
          <w:rStyle w:val="StyleBoldUnderline"/>
          <w:highlight w:val="yellow"/>
        </w:rPr>
        <w:t xml:space="preserve">the military </w:t>
      </w:r>
      <w:r w:rsidRPr="00D22E50">
        <w:rPr>
          <w:rStyle w:val="StyleBoldUnderline"/>
        </w:rPr>
        <w:t xml:space="preserve">recognizes that its </w:t>
      </w:r>
      <w:r w:rsidRPr="00AD4DCD">
        <w:rPr>
          <w:rStyle w:val="StyleBoldUnderline"/>
          <w:highlight w:val="yellow"/>
        </w:rPr>
        <w:t>reliance on fossil fuels poses a strategic threat.</w:t>
      </w:r>
      <w:r w:rsidRPr="00D22E50">
        <w:rPr>
          <w:rStyle w:val="StyleBoldUnderline"/>
        </w:rPr>
        <w:t xml:space="preserve"> The D</w:t>
      </w:r>
      <w:r w:rsidRPr="00D22E50">
        <w:rPr>
          <w:sz w:val="16"/>
        </w:rPr>
        <w:t xml:space="preserve">epartment </w:t>
      </w:r>
      <w:r w:rsidRPr="00D22E50">
        <w:rPr>
          <w:rStyle w:val="StyleBoldUnderline"/>
        </w:rPr>
        <w:t>o</w:t>
      </w:r>
      <w:r w:rsidRPr="00D22E50">
        <w:rPr>
          <w:sz w:val="16"/>
        </w:rPr>
        <w:t xml:space="preserve">f </w:t>
      </w:r>
      <w:r w:rsidRPr="00D22E50">
        <w:rPr>
          <w:rStyle w:val="StyleBoldUnderline"/>
        </w:rPr>
        <w:t>D</w:t>
      </w:r>
      <w:r w:rsidRPr="00D22E50">
        <w:rPr>
          <w:sz w:val="16"/>
        </w:rPr>
        <w:t xml:space="preserve">efense </w:t>
      </w:r>
      <w:r w:rsidRPr="00D22E50">
        <w:rPr>
          <w:rStyle w:val="StyleBoldUnderline"/>
        </w:rPr>
        <w:t>is leading the way in developing clean, renewable sources of energy to provide secure supplies of energy for our warfighters.</w:t>
      </w:r>
      <w:r w:rsidRPr="00D22E50">
        <w:rPr>
          <w:sz w:val="16"/>
        </w:rPr>
        <w:t xml:space="preserve"> Unfortunately, amendments introduced in the House and Senate versions of the National Defense Authorization Act for FY13 threaten to undercut our military’s strategy to keep America safe with clean, renewable energy.</w:t>
      </w:r>
      <w:r w:rsidRPr="00D22E50">
        <w:rPr>
          <w:sz w:val="12"/>
        </w:rPr>
        <w:t>¶</w:t>
      </w:r>
      <w:r w:rsidRPr="00D22E50">
        <w:rPr>
          <w:sz w:val="16"/>
        </w:rPr>
        <w:t xml:space="preserve"> These amendments </w:t>
      </w:r>
      <w:hyperlink r:id="rId29" w:history="1">
        <w:r w:rsidRPr="00D22E50">
          <w:rPr>
            <w:rStyle w:val="Hyperlink"/>
            <w:sz w:val="16"/>
          </w:rPr>
          <w:t>shut the door</w:t>
        </w:r>
      </w:hyperlink>
      <w:r w:rsidRPr="00D22E50">
        <w:rPr>
          <w:sz w:val="16"/>
        </w:rPr>
        <w:t xml:space="preserve"> on investments in clean, reliable fuels needed to keep America safe. One, introduced by Sen. James Inhofe (R-OK) and Rep. Mike Conaway (R-TX), would prevent purchases of fuel that are currently more expensive than the diesel fuel used in nearly all military vehicles and generators. Another, introduced by Sen. John McCain (R-AZ), would prevent the Department of Defense from constructing their own biofuels refineries. The military has been investing in advanced biofuels because military leaders recognize that being beholden to global oil markets makes us vulnerable to unstable and unfriendly regimes. Those investments are paying off: the Navy predicts that advanced biofuels </w:t>
      </w:r>
      <w:hyperlink r:id="rId30" w:history="1">
        <w:r w:rsidRPr="00D22E50">
          <w:rPr>
            <w:rStyle w:val="Hyperlink"/>
            <w:sz w:val="16"/>
          </w:rPr>
          <w:t>will be cost competitive</w:t>
        </w:r>
      </w:hyperlink>
      <w:r w:rsidRPr="00D22E50">
        <w:rPr>
          <w:sz w:val="16"/>
        </w:rPr>
        <w:t xml:space="preserve"> with fossil fuels by 2020 if the military continues to invest.</w:t>
      </w:r>
      <w:r w:rsidRPr="00D22E50">
        <w:rPr>
          <w:sz w:val="12"/>
        </w:rPr>
        <w:t>¶</w:t>
      </w:r>
      <w:r w:rsidRPr="00D22E50">
        <w:rPr>
          <w:sz w:val="16"/>
        </w:rPr>
        <w:t xml:space="preserve"> Rep. Conaway would also exempt the Department of Defense from Section 526 of the Energy Independence and Security Act of 2007, which ensures that the Department consider all relevant factors in purchasing fuels. The Department of Defense </w:t>
      </w:r>
      <w:hyperlink r:id="rId31" w:history="1">
        <w:r w:rsidRPr="00D22E50">
          <w:rPr>
            <w:rStyle w:val="Hyperlink"/>
            <w:sz w:val="16"/>
          </w:rPr>
          <w:t>opposes any exemption</w:t>
        </w:r>
      </w:hyperlink>
      <w:r w:rsidRPr="00D22E50">
        <w:rPr>
          <w:sz w:val="16"/>
        </w:rPr>
        <w:t xml:space="preserve"> from Section 526, stating that repeal or exemption “could hamper the Department’s efforts to provide better energy options to warfighters and further increase America’s reliance on non-renewable fuels</w:t>
      </w:r>
      <w:r w:rsidRPr="00D22E50">
        <w:rPr>
          <w:rStyle w:val="StyleBoldUnderline"/>
        </w:rPr>
        <w:t>.”</w:t>
      </w:r>
      <w:r w:rsidRPr="00D22E50">
        <w:rPr>
          <w:rStyle w:val="StyleBoldUnderline"/>
          <w:b w:val="0"/>
          <w:sz w:val="12"/>
          <w:u w:val="none"/>
        </w:rPr>
        <w:t>¶</w:t>
      </w:r>
      <w:r w:rsidRPr="00D22E50">
        <w:rPr>
          <w:rStyle w:val="StyleBoldUnderline"/>
        </w:rPr>
        <w:t xml:space="preserve"> </w:t>
      </w:r>
      <w:r w:rsidRPr="00AD4DCD">
        <w:rPr>
          <w:rStyle w:val="StyleBoldUnderline"/>
          <w:highlight w:val="yellow"/>
        </w:rPr>
        <w:t xml:space="preserve">The U.S. military is the largest institutional consumer of fuel in the world, accounting for 2% of our nation’s petroleum </w:t>
      </w:r>
      <w:r w:rsidRPr="00D22E50">
        <w:rPr>
          <w:rStyle w:val="StyleBoldUnderline"/>
        </w:rPr>
        <w:t>use and 93% of the U.S. government’s</w:t>
      </w:r>
      <w:r w:rsidRPr="00D22E50">
        <w:rPr>
          <w:sz w:val="16"/>
        </w:rPr>
        <w:t xml:space="preserve"> energy use. </w:t>
      </w:r>
      <w:r w:rsidRPr="00D22E50">
        <w:rPr>
          <w:rStyle w:val="StyleBoldUnderline"/>
        </w:rPr>
        <w:t xml:space="preserve">For </w:t>
      </w:r>
      <w:r w:rsidRPr="00AD4DCD">
        <w:rPr>
          <w:rStyle w:val="StyleBoldUnderline"/>
          <w:highlight w:val="yellow"/>
        </w:rPr>
        <w:t>every $10 rise in the price of oil, the D</w:t>
      </w:r>
      <w:r w:rsidRPr="00D22E50">
        <w:rPr>
          <w:sz w:val="16"/>
        </w:rPr>
        <w:t xml:space="preserve">epartment </w:t>
      </w:r>
      <w:r w:rsidRPr="00AD4DCD">
        <w:rPr>
          <w:rStyle w:val="StyleBoldUnderline"/>
          <w:highlight w:val="yellow"/>
        </w:rPr>
        <w:t>o</w:t>
      </w:r>
      <w:r w:rsidRPr="00D22E50">
        <w:rPr>
          <w:sz w:val="16"/>
        </w:rPr>
        <w:t xml:space="preserve">f </w:t>
      </w:r>
      <w:r w:rsidRPr="00AD4DCD">
        <w:rPr>
          <w:rStyle w:val="StyleBoldUnderline"/>
          <w:highlight w:val="yellow"/>
        </w:rPr>
        <w:t>D</w:t>
      </w:r>
      <w:r w:rsidRPr="00D22E50">
        <w:rPr>
          <w:sz w:val="16"/>
        </w:rPr>
        <w:t xml:space="preserve">efense </w:t>
      </w:r>
      <w:r w:rsidRPr="00AD4DCD">
        <w:rPr>
          <w:rStyle w:val="StyleBoldUnderline"/>
          <w:highlight w:val="yellow"/>
        </w:rPr>
        <w:t>must come up with an extra $1.3 billion</w:t>
      </w:r>
      <w:r w:rsidRPr="00D22E50">
        <w:rPr>
          <w:rStyle w:val="StyleBoldUnderline"/>
        </w:rPr>
        <w:t xml:space="preserve"> annually, </w:t>
      </w:r>
      <w:r w:rsidRPr="00AD4DCD">
        <w:rPr>
          <w:rStyle w:val="StyleBoldUnderline"/>
          <w:highlight w:val="yellow"/>
        </w:rPr>
        <w:t xml:space="preserve">which must be diverted from training, maintenance, and other mission-essential items in the DoD budget. </w:t>
      </w:r>
      <w:r w:rsidRPr="00D22E50">
        <w:rPr>
          <w:rStyle w:val="StyleBoldUnderline"/>
        </w:rPr>
        <w:t>That means our reliance on oil directly threatens the readiness of our troops.</w:t>
      </w:r>
      <w:r w:rsidRPr="00D22E50">
        <w:rPr>
          <w:sz w:val="12"/>
        </w:rPr>
        <w:t>¶</w:t>
      </w:r>
      <w:r w:rsidRPr="00D22E50">
        <w:rPr>
          <w:sz w:val="16"/>
        </w:rPr>
        <w:t xml:space="preserve"> The military has a strategy to confront its reliance on oil. </w:t>
      </w:r>
      <w:r w:rsidRPr="00AD4DCD">
        <w:rPr>
          <w:rStyle w:val="StyleBoldUnderline"/>
          <w:highlight w:val="yellow"/>
        </w:rPr>
        <w:t xml:space="preserve">Growing fuels at home instead of importing them from abroad protects against price spikes in oil markets. Harnessing solar </w:t>
      </w:r>
      <w:r w:rsidRPr="00D22E50">
        <w:rPr>
          <w:sz w:val="16"/>
        </w:rPr>
        <w:t xml:space="preserve">and wind energy </w:t>
      </w:r>
      <w:r w:rsidRPr="00AD4DCD">
        <w:rPr>
          <w:rStyle w:val="StyleBoldUnderline"/>
          <w:highlight w:val="yellow"/>
        </w:rPr>
        <w:t xml:space="preserve">to power military bases helps ensure bases don’t go dark if our fragile electric grid is damaged. Solar panels on remote forward operating bases reduce the number of dangerous fuel convoys needed to resupply troops on the front lines. </w:t>
      </w:r>
      <w:r w:rsidRPr="00D22E50">
        <w:rPr>
          <w:sz w:val="16"/>
        </w:rPr>
        <w:t xml:space="preserve">Members of </w:t>
      </w:r>
      <w:r w:rsidRPr="00AD4DCD">
        <w:rPr>
          <w:rStyle w:val="StyleBoldUnderline"/>
          <w:highlight w:val="yellow"/>
        </w:rPr>
        <w:t xml:space="preserve">Congress </w:t>
      </w:r>
      <w:hyperlink r:id="rId32" w:history="1">
        <w:r w:rsidRPr="00AD4DCD">
          <w:rPr>
            <w:rStyle w:val="StyleBoldUnderline"/>
            <w:highlight w:val="yellow"/>
          </w:rPr>
          <w:t>should support</w:t>
        </w:r>
      </w:hyperlink>
      <w:r w:rsidRPr="00AD4DCD">
        <w:rPr>
          <w:rStyle w:val="StyleBoldUnderline"/>
          <w:highlight w:val="yellow"/>
        </w:rPr>
        <w:t xml:space="preserve"> the energy security strategy of our military leaders, and put America’s security above shortsighted politics.</w:t>
      </w:r>
    </w:p>
    <w:p w:rsidR="00BC16B5" w:rsidRDefault="00BC16B5" w:rsidP="00BC16B5"/>
    <w:p w:rsidR="00FD7095" w:rsidRPr="00B43341" w:rsidRDefault="00FD7095" w:rsidP="00FD7095">
      <w:pPr>
        <w:pStyle w:val="Heading4"/>
      </w:pPr>
      <w:r w:rsidRPr="00B43341">
        <w:t xml:space="preserve">US exercise of </w:t>
      </w:r>
      <w:r>
        <w:t>military</w:t>
      </w:r>
      <w:r w:rsidRPr="00B43341">
        <w:t xml:space="preserve"> is inevitable- </w:t>
      </w:r>
      <w:r w:rsidR="00B9699F">
        <w:t>it’s a question of effectiveness.</w:t>
      </w:r>
      <w:r w:rsidR="00E74152">
        <w:t xml:space="preserve"> </w:t>
      </w:r>
    </w:p>
    <w:p w:rsidR="00FD7095" w:rsidRDefault="00FD7095" w:rsidP="00FD7095"/>
    <w:p w:rsidR="00FD7095" w:rsidRPr="00B43341" w:rsidRDefault="00FD7095" w:rsidP="00FD7095">
      <w:r w:rsidRPr="00381349">
        <w:rPr>
          <w:rStyle w:val="StyleStyleBold12pt"/>
        </w:rPr>
        <w:t>Kagan 2011</w:t>
      </w:r>
      <w:r>
        <w:rPr>
          <w:b/>
          <w:bCs/>
        </w:rPr>
        <w:t xml:space="preserve"> </w:t>
      </w:r>
      <w:r w:rsidRPr="00381349">
        <w:t>(Robert is a contributing editor to The Weekly Standard and a senior fellow in foreign policy at the Brookings Institution.  JAN 24, VOL. 16, NO. 18  The Weekly Standard “The Price of Power” http://www.weeklystandard.com/articles/price-power_533696.html?nopager=1)</w:t>
      </w:r>
      <w:r w:rsidR="00791EE5">
        <w:t>CD)</w:t>
      </w:r>
    </w:p>
    <w:p w:rsidR="00FD7095" w:rsidRDefault="00FD7095" w:rsidP="00FD7095"/>
    <w:p w:rsidR="00FD7095" w:rsidRPr="00E25C0E" w:rsidRDefault="00FD7095" w:rsidP="00FD7095">
      <w:pPr>
        <w:rPr>
          <w:sz w:val="16"/>
        </w:rPr>
      </w:pPr>
      <w:r w:rsidRPr="00E25C0E">
        <w:rPr>
          <w:sz w:val="16"/>
        </w:rPr>
        <w:t xml:space="preserve">In theory, </w:t>
      </w:r>
      <w:r w:rsidRPr="00B43341">
        <w:rPr>
          <w:u w:val="single"/>
        </w:rPr>
        <w:t>the United States could refrain from intervening abroad</w:t>
      </w:r>
      <w:r w:rsidRPr="00E25C0E">
        <w:rPr>
          <w:sz w:val="16"/>
        </w:rPr>
        <w:t>. But, in practice, will it? Many assume today that the American public has had it with interventions, and Alice Rivlin certainly reflects a strong current of opinion when she says that “</w:t>
      </w:r>
      <w:r w:rsidRPr="003B13F9">
        <w:rPr>
          <w:highlight w:val="cyan"/>
          <w:u w:val="single"/>
        </w:rPr>
        <w:t>muc</w:t>
      </w:r>
      <w:r w:rsidRPr="00404036">
        <w:rPr>
          <w:highlight w:val="cyan"/>
          <w:u w:val="single"/>
        </w:rPr>
        <w:t>h of the public does not believe that we need to go in and take over other people’s countries.</w:t>
      </w:r>
      <w:r w:rsidRPr="00B43341">
        <w:rPr>
          <w:u w:val="single"/>
        </w:rPr>
        <w:t>” That sentiment has often been heard after interventions,</w:t>
      </w:r>
      <w:r w:rsidRPr="00E25C0E">
        <w:rPr>
          <w:sz w:val="16"/>
        </w:rPr>
        <w:t xml:space="preserve"> especially those with mixed or dubious results. It was heard after the four-year-long war in the Philippines, which cost 4,000 American lives and untold Filipino casualties. It was heard after Korea and after Vietnam. It was heard after Somalia. Yet the reality has been that after each intervention, the sentiment against foreign involvement has faded, and the United States has intervened again.  That is one intervention every 4.5 years on average. Overall, the United States has intervened or been engaged in combat somewhere in 52 out of the last 112 years, or roughly 47 percent of the time. Since the end of the Cold War, it is true, the rate of U.S. interventions has increased, with an intervention roughly once every 2.5 years and American troops intervening or engaged in combat in 16 out of 22 years, or over 70 percent of the time, since the fall of the Berlin Wall.  The argument for returning to “normal” begs the question: </w:t>
      </w:r>
      <w:r w:rsidRPr="00B43341">
        <w:rPr>
          <w:u w:val="single"/>
        </w:rPr>
        <w:t>What is normal for the United States?</w:t>
      </w:r>
      <w:r w:rsidRPr="00E25C0E">
        <w:rPr>
          <w:sz w:val="16"/>
        </w:rPr>
        <w:t xml:space="preserve"> The historical record of the last century suggests that it is not a policy of nonintervention. This record ought to raise doubts about the theory that </w:t>
      </w:r>
      <w:r w:rsidRPr="00404036">
        <w:rPr>
          <w:highlight w:val="cyan"/>
          <w:u w:val="single"/>
        </w:rPr>
        <w:t>American behavior</w:t>
      </w:r>
      <w:r w:rsidRPr="00B43341">
        <w:rPr>
          <w:u w:val="single"/>
        </w:rPr>
        <w:t xml:space="preserve"> these past two decades </w:t>
      </w:r>
      <w:r w:rsidRPr="00404036">
        <w:rPr>
          <w:highlight w:val="cyan"/>
          <w:u w:val="single"/>
        </w:rPr>
        <w:t>is the product of certain unique ideological or doctrinal movements</w:t>
      </w:r>
      <w:r w:rsidRPr="00E25C0E">
        <w:rPr>
          <w:sz w:val="16"/>
        </w:rPr>
        <w:t xml:space="preserve">, whether “liberal imperialism” or “neoconservatism.” Allegedly “realist” presidents in this era have been just as likely to order interventions as their more idealistic colleagues. George H.W. </w:t>
      </w:r>
      <w:r w:rsidRPr="00404036">
        <w:rPr>
          <w:highlight w:val="cyan"/>
          <w:u w:val="single"/>
        </w:rPr>
        <w:t xml:space="preserve">Bush was as profligate an intervener as </w:t>
      </w:r>
      <w:r w:rsidRPr="00404036">
        <w:rPr>
          <w:u w:val="single"/>
        </w:rPr>
        <w:t xml:space="preserve">Bill </w:t>
      </w:r>
      <w:r w:rsidRPr="00404036">
        <w:rPr>
          <w:highlight w:val="cyan"/>
          <w:u w:val="single"/>
        </w:rPr>
        <w:t>Clinton.</w:t>
      </w:r>
      <w:r w:rsidRPr="00B43341">
        <w:rPr>
          <w:u w:val="single"/>
        </w:rPr>
        <w:t xml:space="preserve"> </w:t>
      </w:r>
      <w:r w:rsidRPr="00E25C0E">
        <w:rPr>
          <w:sz w:val="16"/>
        </w:rPr>
        <w:t xml:space="preserve">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404036">
        <w:rPr>
          <w:highlight w:val="cyan"/>
          <w:u w:val="single"/>
        </w:rPr>
        <w:t>One would be hard-pressed to find a common ideological</w:t>
      </w:r>
      <w:r w:rsidRPr="00B43341">
        <w:rPr>
          <w:u w:val="single"/>
        </w:rPr>
        <w:t xml:space="preserve"> or doctrinal </w:t>
      </w:r>
      <w:r w:rsidRPr="00404036">
        <w:rPr>
          <w:highlight w:val="cyan"/>
          <w:u w:val="single"/>
        </w:rPr>
        <w:t>thread</w:t>
      </w:r>
      <w:r w:rsidRPr="00B43341">
        <w:rPr>
          <w:u w:val="single"/>
        </w:rPr>
        <w:t xml:space="preserve"> among them—</w:t>
      </w:r>
      <w:r w:rsidRPr="00404036">
        <w:rPr>
          <w:highlight w:val="cyan"/>
          <w:u w:val="single"/>
        </w:rPr>
        <w:t>unless it is the doctrine and ideology of a mainstream American foreign policy</w:t>
      </w:r>
      <w:r w:rsidRPr="00B43341">
        <w:rPr>
          <w:u w:val="single"/>
        </w:rPr>
        <w:t xml:space="preserve"> that leans more toward intervention</w:t>
      </w:r>
      <w:r w:rsidRPr="00E25C0E">
        <w:rPr>
          <w:sz w:val="16"/>
        </w:rPr>
        <w:t xml:space="preserve"> than many imagine or would care to admit.  Many don’t want to admit it, and the only thing as consistent as this pattern of American behavior has been the claim by contemporary critics that it is abnormal and a departure from American traditions. The </w:t>
      </w:r>
      <w:r w:rsidRPr="00B43341">
        <w:rPr>
          <w:u w:val="single"/>
        </w:rPr>
        <w:t>anti-imperialists</w:t>
      </w:r>
      <w:r w:rsidRPr="00E25C0E">
        <w:rPr>
          <w:sz w:val="16"/>
        </w:rPr>
        <w:t xml:space="preserve"> of the late 1890s, the </w:t>
      </w:r>
      <w:r w:rsidRPr="00B43341">
        <w:rPr>
          <w:u w:val="single"/>
        </w:rPr>
        <w:t>isolationists</w:t>
      </w:r>
      <w:r w:rsidRPr="00E25C0E">
        <w:rPr>
          <w:sz w:val="16"/>
        </w:rPr>
        <w:t xml:space="preserve"> of the 1920s and 1930s, the critics of Korea and Vietnam, </w:t>
      </w:r>
      <w:r w:rsidRPr="00B43341">
        <w:rPr>
          <w:u w:val="single"/>
        </w:rPr>
        <w:t>and</w:t>
      </w:r>
      <w:r w:rsidRPr="00E25C0E">
        <w:rPr>
          <w:sz w:val="16"/>
        </w:rPr>
        <w:t xml:space="preserve"> the </w:t>
      </w:r>
      <w:r w:rsidRPr="00B43341">
        <w:rPr>
          <w:u w:val="single"/>
        </w:rPr>
        <w:t>critics</w:t>
      </w:r>
      <w:r w:rsidRPr="00E25C0E">
        <w:rPr>
          <w:sz w:val="16"/>
        </w:rPr>
        <w:t xml:space="preserve"> of the first Persian Gulf war, the interventions in the Balkans, and the more recent wars of the Bush years </w:t>
      </w:r>
      <w:r w:rsidRPr="00B43341">
        <w:rPr>
          <w:u w:val="single"/>
        </w:rPr>
        <w:t>have all insisted that the nation had in those instances behaved unusually or irrationally. And yet the behavior has continued.</w:t>
      </w:r>
      <w:r w:rsidRPr="00E25C0E">
        <w:rPr>
          <w:sz w:val="16"/>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whether one lauds or condemns this past century of American foreign policy—and one can find reasons to do both—the fact of this consistency remains</w:t>
      </w:r>
      <w:r w:rsidRPr="00B43341">
        <w:rPr>
          <w:u w:val="single"/>
        </w:rPr>
        <w:t xml:space="preserve">. </w:t>
      </w:r>
      <w:r w:rsidRPr="00404036">
        <w:rPr>
          <w:highlight w:val="cyan"/>
          <w:u w:val="single"/>
        </w:rPr>
        <w:t>It would require not just a modest reshaping of American foreign policy priorities but a sharp departure from this tradition to bring about the kinds of changes</w:t>
      </w:r>
      <w:r w:rsidRPr="00B43341">
        <w:rPr>
          <w:u w:val="single"/>
        </w:rPr>
        <w:t xml:space="preserve"> </w:t>
      </w:r>
      <w:r w:rsidRPr="00E25C0E">
        <w:rPr>
          <w:sz w:val="16"/>
        </w:rPr>
        <w:t xml:space="preserve">that would allow the United States to make do with a substantially smaller force structure.  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So are we back to the mentality of the 1930s? It wouldn’t appear so. There is no great wave of isolationism sweeping the country. There is not even the equivalent of a Patrick Buchanan, who received 3 million votes in the 1992 Republican primaries. </w:t>
      </w:r>
      <w:r w:rsidRPr="00B43341">
        <w:rPr>
          <w:u w:val="single"/>
        </w:rPr>
        <w:t xml:space="preserve">Any </w:t>
      </w:r>
      <w:r w:rsidRPr="003B13F9">
        <w:rPr>
          <w:highlight w:val="cyan"/>
          <w:u w:val="single"/>
        </w:rPr>
        <w:t>isolationist tendencies</w:t>
      </w:r>
      <w:r w:rsidRPr="00B43341">
        <w:rPr>
          <w:u w:val="single"/>
        </w:rPr>
        <w:t xml:space="preserve"> that might exist are </w:t>
      </w:r>
      <w:r w:rsidRPr="00404036">
        <w:rPr>
          <w:highlight w:val="cyan"/>
          <w:u w:val="single"/>
        </w:rPr>
        <w:t>severely tempered by</w:t>
      </w:r>
      <w:r w:rsidRPr="00B43341">
        <w:rPr>
          <w:u w:val="single"/>
        </w:rPr>
        <w:t xml:space="preserve"> continuing </w:t>
      </w:r>
      <w:r w:rsidRPr="00404036">
        <w:rPr>
          <w:highlight w:val="cyan"/>
          <w:u w:val="single"/>
        </w:rPr>
        <w:t>fears of terrorist attacks</w:t>
      </w:r>
      <w:r w:rsidRPr="00B43341">
        <w:rPr>
          <w:u w:val="single"/>
        </w:rPr>
        <w:t xml:space="preserve"> that might be launched from overseas.</w:t>
      </w:r>
      <w:r w:rsidRPr="00E25C0E">
        <w:rPr>
          <w:sz w:val="16"/>
        </w:rPr>
        <w:t xml:space="preserve"> Nor are the vast majority of Americans suffering from economic calamity to nearly the degree that they did in the Great Depression.  Even if we were to repeat the policies of the 1930s, however, it is worth recalling that </w:t>
      </w:r>
      <w:r w:rsidRPr="00B43341">
        <w:rPr>
          <w:u w:val="single"/>
        </w:rPr>
        <w:t>the unusual restraint of those years was not sufficient to keep the United States out of war</w:t>
      </w:r>
      <w:r w:rsidRPr="00E25C0E">
        <w:rPr>
          <w:sz w:val="16"/>
        </w:rPr>
        <w:t xml:space="preserve">. On the contrary, the United States took actions which ultimately led to the greatest and most costly foreign intervention in its history. </w:t>
      </w:r>
      <w:r w:rsidRPr="00B43341">
        <w:rPr>
          <w:u w:val="single"/>
        </w:rPr>
        <w:t>Even the most determined and in those years powerful isolationists could not prevent it.</w:t>
      </w:r>
      <w:r w:rsidRPr="00E25C0E">
        <w:rPr>
          <w:sz w:val="16"/>
        </w:rPr>
        <w:t xml:space="preserve">  </w:t>
      </w:r>
      <w:r w:rsidRPr="00B43341">
        <w:rPr>
          <w:u w:val="single"/>
        </w:rPr>
        <w:t>Today</w:t>
      </w:r>
      <w:r w:rsidRPr="00E25C0E">
        <w:rPr>
          <w:sz w:val="16"/>
        </w:rPr>
        <w:t xml:space="preserve">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w:t>
      </w:r>
      <w:r w:rsidRPr="003B13F9">
        <w:rPr>
          <w:highlight w:val="cyan"/>
          <w:u w:val="single"/>
        </w:rPr>
        <w:t xml:space="preserve">this </w:t>
      </w:r>
      <w:r w:rsidRPr="00404036">
        <w:rPr>
          <w:highlight w:val="cyan"/>
          <w:u w:val="single"/>
        </w:rPr>
        <w:t>president—might find himself in a situation where military conflict at some level is hard to avoid.</w:t>
      </w:r>
      <w:r w:rsidRPr="00E25C0E">
        <w:rPr>
          <w:sz w:val="16"/>
        </w:rPr>
        <w:t xml:space="preserve"> The continued success of the international sanctions regime that the Obama administration has so skillfully put into place, for instance, might eventually cause </w:t>
      </w:r>
      <w:r w:rsidRPr="00404036">
        <w:rPr>
          <w:highlight w:val="cyan"/>
          <w:u w:val="single"/>
        </w:rPr>
        <w:t>the Iranian government to lash ou</w:t>
      </w:r>
      <w:r w:rsidRPr="00E25C0E">
        <w:rPr>
          <w:sz w:val="16"/>
        </w:rPr>
        <w:t xml:space="preserve">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w:t>
      </w:r>
      <w:r w:rsidRPr="00404036">
        <w:rPr>
          <w:highlight w:val="cyan"/>
          <w:u w:val="single"/>
        </w:rPr>
        <w:t>an American public</w:t>
      </w:r>
      <w:r w:rsidRPr="00B43341">
        <w:rPr>
          <w:u w:val="single"/>
        </w:rPr>
        <w:t xml:space="preserve">, now so eager to avoid intervention, </w:t>
      </w:r>
      <w:r w:rsidRPr="00404036">
        <w:rPr>
          <w:highlight w:val="cyan"/>
          <w:u w:val="single"/>
        </w:rPr>
        <w:t>suddenly demanding that their president retaliat</w:t>
      </w:r>
      <w:r w:rsidRPr="00B43341">
        <w:rPr>
          <w:u w:val="single"/>
        </w:rPr>
        <w:t>e</w:t>
      </w:r>
      <w:r w:rsidRPr="00E25C0E">
        <w:rPr>
          <w:sz w:val="16"/>
        </w:rPr>
        <w:t xml:space="preserve">. 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 where </w:t>
      </w:r>
      <w:r w:rsidRPr="00404036">
        <w:rPr>
          <w:highlight w:val="cyan"/>
          <w:u w:val="single"/>
        </w:rPr>
        <w:t>the United States is bound by treaty</w:t>
      </w:r>
      <w:r w:rsidRPr="00B43341">
        <w:rPr>
          <w:u w:val="single"/>
        </w:rPr>
        <w:t xml:space="preserve"> </w:t>
      </w:r>
      <w:r w:rsidRPr="00404036">
        <w:rPr>
          <w:highlight w:val="cyan"/>
          <w:u w:val="single"/>
        </w:rPr>
        <w:t>to come to the aid of its South Korean ally</w:t>
      </w:r>
      <w:r w:rsidRPr="00B43341">
        <w:rPr>
          <w:u w:val="single"/>
        </w:rPr>
        <w:t>;</w:t>
      </w:r>
      <w:r w:rsidRPr="00E25C0E">
        <w:rPr>
          <w:sz w:val="16"/>
        </w:rPr>
        <w:t xml:space="preserve"> and possible interventions in Yemen or Somalia, should those states fail even more than they already have and become even more fertile ground for al Qaeda and other terrorist groups. </w:t>
      </w:r>
      <w:r w:rsidRPr="00B43341">
        <w:rPr>
          <w:u w:val="single"/>
        </w:rPr>
        <w:t xml:space="preserve">And what about those “humanitarian” interventions that are first on everyone’s list to be avoided? </w:t>
      </w:r>
      <w:r w:rsidRPr="00E25C0E">
        <w:rPr>
          <w:sz w:val="16"/>
        </w:rPr>
        <w:t xml:space="preserve">Should another earthquake or some other natural or man-made catastrophe strike, say, </w:t>
      </w:r>
      <w:r w:rsidRPr="00B43341">
        <w:rPr>
          <w:u w:val="single"/>
        </w:rPr>
        <w:t>Haiti and present the looming prospect of mass starvation and disease and political anarchy just a few hundred miles off U.S. shores</w:t>
      </w:r>
      <w:r w:rsidRPr="00E25C0E">
        <w:rPr>
          <w:sz w:val="16"/>
        </w:rPr>
        <w:t xml:space="preserve">, with the possibility of thousands if not hundreds of thousands of refugees, can anyone be confident that an American president will not feel compelled to send an intervention force to help? 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w:t>
      </w:r>
      <w:r w:rsidRPr="00404036">
        <w:rPr>
          <w:highlight w:val="cyan"/>
          <w:u w:val="single"/>
        </w:rPr>
        <w:t>of confidence in American will and capacity, as well as large annual expenditures. Would it not have been better, and also cheaper, to have sent larger numbers of forces initially to both places and brought about a more rapid conclusion</w:t>
      </w:r>
      <w:r w:rsidRPr="00E25C0E">
        <w:rPr>
          <w:sz w:val="16"/>
        </w:rPr>
        <w:t xml:space="preserve">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p>
    <w:p w:rsidR="00FD7095" w:rsidRDefault="00FD7095" w:rsidP="00FD7095"/>
    <w:p w:rsidR="00BA094E" w:rsidRPr="00A86FAF" w:rsidRDefault="00BA094E" w:rsidP="00BA094E">
      <w:pPr>
        <w:pStyle w:val="Heading2"/>
      </w:pPr>
      <w:r>
        <w:t>Observation 3: Solvency</w:t>
      </w:r>
    </w:p>
    <w:p w:rsidR="004A6B43" w:rsidRPr="00B34656" w:rsidRDefault="004A6B43" w:rsidP="004A6B43">
      <w:pPr>
        <w:pStyle w:val="Heading4"/>
      </w:pPr>
      <w:r>
        <w:t>S</w:t>
      </w:r>
      <w:r w:rsidRPr="00B34656">
        <w:t>olar saves</w:t>
      </w:r>
      <w:r>
        <w:t xml:space="preserve"> </w:t>
      </w:r>
      <w:r w:rsidRPr="00B34656">
        <w:t xml:space="preserve">the military grid- </w:t>
      </w:r>
      <w:r>
        <w:t>Diesel generators fail</w:t>
      </w:r>
    </w:p>
    <w:p w:rsidR="00381349" w:rsidRDefault="00381349" w:rsidP="004A6B43">
      <w:pPr>
        <w:rPr>
          <w:rStyle w:val="StyleStyleBold12pt"/>
        </w:rPr>
      </w:pPr>
    </w:p>
    <w:p w:rsidR="004A6B43" w:rsidRPr="00B34656" w:rsidRDefault="004A6B43" w:rsidP="004A6B43">
      <w:r w:rsidRPr="00B34656">
        <w:rPr>
          <w:rStyle w:val="StyleStyleBold12pt"/>
        </w:rPr>
        <w:t xml:space="preserve">Castillo </w:t>
      </w:r>
      <w:r w:rsidR="00381349">
        <w:rPr>
          <w:rStyle w:val="StyleStyleBold12pt"/>
        </w:rPr>
        <w:t>20</w:t>
      </w:r>
      <w:r w:rsidRPr="00B34656">
        <w:rPr>
          <w:rStyle w:val="StyleStyleBold12pt"/>
        </w:rPr>
        <w:t xml:space="preserve">12 </w:t>
      </w:r>
      <w:r w:rsidRPr="00E36BB8">
        <w:t>(</w:t>
      </w:r>
      <w:r w:rsidRPr="00B34656">
        <w:t>Ariel, Ph.D., School of Engineering and Applied Science of The George Washington University, “Determination of Solar Energy Transition Potential of Large Organizations: An Application to Department of Defense Facilities and Non-Tactical Vehicles”, (</w:t>
      </w:r>
      <w:hyperlink r:id="rId33" w:history="1">
        <w:r w:rsidRPr="00B34656">
          <w:rPr>
            <w:rStyle w:val="Hyperlink"/>
          </w:rPr>
          <w:t>http://gradworks.umi.com/3481180.pdf)CD</w:t>
        </w:r>
      </w:hyperlink>
      <w:r w:rsidRPr="00B34656">
        <w:t>)</w:t>
      </w:r>
    </w:p>
    <w:p w:rsidR="004A6B43" w:rsidRPr="00B34656" w:rsidRDefault="004A6B43" w:rsidP="004A6B43"/>
    <w:p w:rsidR="004A6B43" w:rsidRPr="00B34656" w:rsidRDefault="004A6B43" w:rsidP="004A6B43">
      <w:r w:rsidRPr="00B34656">
        <w:t xml:space="preserve">2. </w:t>
      </w:r>
      <w:r w:rsidRPr="00404036">
        <w:rPr>
          <w:rStyle w:val="StyleBoldUnderline"/>
          <w:highlight w:val="cyan"/>
        </w:rPr>
        <w:t>Critical missions</w:t>
      </w:r>
      <w:r w:rsidRPr="00B34656">
        <w:rPr>
          <w:rStyle w:val="StyleBoldUnderline"/>
        </w:rPr>
        <w:t xml:space="preserve"> at military installations </w:t>
      </w:r>
      <w:r w:rsidRPr="00404036">
        <w:rPr>
          <w:rStyle w:val="StyleBoldUnderline"/>
          <w:highlight w:val="cyan"/>
        </w:rPr>
        <w:t>are vulnerable to loss from commercial power outage</w:t>
      </w:r>
      <w:r w:rsidRPr="00B34656">
        <w:rPr>
          <w:rStyle w:val="StyleBoldUnderline"/>
        </w:rPr>
        <w:t xml:space="preserve"> and inadequate backup power supplies</w:t>
      </w:r>
      <w:r w:rsidRPr="00B34656">
        <w:t xml:space="preserve">” (DSB, 2008)39 </w:t>
      </w:r>
    </w:p>
    <w:p w:rsidR="004A6B43" w:rsidRPr="00B34656" w:rsidRDefault="004A6B43" w:rsidP="004A6B43">
      <w:r w:rsidRPr="00B34656">
        <w:rPr>
          <w:rStyle w:val="StyleBoldUnderline"/>
        </w:rPr>
        <w:t xml:space="preserve">Providing for </w:t>
      </w:r>
      <w:r w:rsidRPr="00404036">
        <w:rPr>
          <w:rStyle w:val="StyleBoldUnderline"/>
          <w:highlight w:val="cyan"/>
        </w:rPr>
        <w:t>distributed energy operations</w:t>
      </w:r>
      <w:r w:rsidRPr="00B34656">
        <w:rPr>
          <w:rStyle w:val="StyleBoldUnderline"/>
        </w:rPr>
        <w:t xml:space="preserve"> on DoD bases </w:t>
      </w:r>
      <w:r w:rsidRPr="00404036">
        <w:rPr>
          <w:rStyle w:val="StyleBoldUnderline"/>
          <w:highlight w:val="cyan"/>
        </w:rPr>
        <w:t>could help meet electric grid vulnerability</w:t>
      </w:r>
      <w:r w:rsidRPr="00B34656">
        <w:rPr>
          <w:rStyle w:val="StyleBoldUnderline"/>
        </w:rPr>
        <w:t xml:space="preserve"> challenges, solving the second energy challenge</w:t>
      </w:r>
      <w:r w:rsidRPr="00B34656">
        <w:t xml:space="preserve"> described by the Under Secretary. </w:t>
      </w:r>
      <w:r w:rsidRPr="00B34656">
        <w:rPr>
          <w:rStyle w:val="StyleBoldUnderline"/>
        </w:rPr>
        <w:t>These bases would be able to sustain distributed energy operations, avoid electric grid vulnerability challenges, and provide continuous operational capability</w:t>
      </w:r>
      <w:r w:rsidRPr="00B34656">
        <w:t xml:space="preserve">. </w:t>
      </w:r>
      <w:r w:rsidRPr="00404036">
        <w:rPr>
          <w:rStyle w:val="StyleBoldUnderline"/>
          <w:highlight w:val="cyan"/>
        </w:rPr>
        <w:t>Bases that implement solar energy technologies would be able to maintain improved continuity of operations</w:t>
      </w:r>
      <w:r w:rsidRPr="00B34656">
        <w:rPr>
          <w:rStyle w:val="StyleBoldUnderline"/>
        </w:rPr>
        <w:t xml:space="preserve">, thus, </w:t>
      </w:r>
      <w:r w:rsidRPr="00404036">
        <w:rPr>
          <w:rStyle w:val="StyleBoldUnderline"/>
          <w:highlight w:val="cyan"/>
        </w:rPr>
        <w:t>helping them meet the electric grid vulnerability challenges</w:t>
      </w:r>
      <w:r w:rsidRPr="00B34656">
        <w:rPr>
          <w:rStyle w:val="StyleBoldUnderline"/>
        </w:rPr>
        <w:t xml:space="preserve"> facing the DoD and promote energy security</w:t>
      </w:r>
      <w:r w:rsidRPr="00B34656">
        <w:t xml:space="preserve">. </w:t>
      </w:r>
    </w:p>
    <w:p w:rsidR="004A6B43" w:rsidRPr="003609F9" w:rsidRDefault="004A6B43" w:rsidP="004A6B43">
      <w:r w:rsidRPr="00404036">
        <w:rPr>
          <w:rStyle w:val="StyleBoldUnderline"/>
          <w:highlight w:val="cyan"/>
        </w:rPr>
        <w:t>While</w:t>
      </w:r>
      <w:r w:rsidRPr="00B34656">
        <w:rPr>
          <w:rStyle w:val="StyleBoldUnderline"/>
        </w:rPr>
        <w:t xml:space="preserve"> </w:t>
      </w:r>
      <w:r w:rsidRPr="00404036">
        <w:rPr>
          <w:rStyle w:val="StyleBoldUnderline"/>
          <w:highlight w:val="cyan"/>
        </w:rPr>
        <w:t>some</w:t>
      </w:r>
      <w:r w:rsidRPr="00B34656">
        <w:rPr>
          <w:rStyle w:val="StyleBoldUnderline"/>
        </w:rPr>
        <w:t xml:space="preserve"> distributed energy </w:t>
      </w:r>
      <w:r w:rsidRPr="00404036">
        <w:rPr>
          <w:rStyle w:val="StyleBoldUnderline"/>
          <w:highlight w:val="cyan"/>
        </w:rPr>
        <w:t>capability</w:t>
      </w:r>
      <w:r w:rsidRPr="00B34656">
        <w:rPr>
          <w:rStyle w:val="StyleBoldUnderline"/>
        </w:rPr>
        <w:t xml:space="preserve"> on </w:t>
      </w:r>
      <w:r w:rsidRPr="00404036">
        <w:rPr>
          <w:rStyle w:val="StyleBoldUnderline"/>
        </w:rPr>
        <w:t xml:space="preserve">bases </w:t>
      </w:r>
      <w:r w:rsidRPr="00404036">
        <w:rPr>
          <w:rStyle w:val="StyleBoldUnderline"/>
          <w:highlight w:val="cyan"/>
        </w:rPr>
        <w:t>presently exist</w:t>
      </w:r>
      <w:r w:rsidRPr="00B34656">
        <w:rPr>
          <w:rStyle w:val="StyleBoldUnderline"/>
        </w:rPr>
        <w:t xml:space="preserve"> </w:t>
      </w:r>
      <w:r w:rsidRPr="00404036">
        <w:rPr>
          <w:rStyle w:val="StyleBoldUnderline"/>
          <w:highlight w:val="cyan"/>
        </w:rPr>
        <w:t>in the form of generators,</w:t>
      </w:r>
      <w:r w:rsidRPr="00B34656">
        <w:rPr>
          <w:rStyle w:val="StyleBoldUnderline"/>
        </w:rPr>
        <w:t xml:space="preserve"> </w:t>
      </w:r>
      <w:r w:rsidRPr="00404036">
        <w:rPr>
          <w:rStyle w:val="StyleBoldUnderline"/>
          <w:highlight w:val="cyan"/>
        </w:rPr>
        <w:t>these</w:t>
      </w:r>
      <w:r w:rsidRPr="00B34656">
        <w:rPr>
          <w:rStyle w:val="StyleBoldUnderline"/>
        </w:rPr>
        <w:t xml:space="preserve"> technologies </w:t>
      </w:r>
      <w:r w:rsidRPr="00404036">
        <w:rPr>
          <w:rStyle w:val="StyleBoldUnderline"/>
          <w:highlight w:val="cyan"/>
        </w:rPr>
        <w:t>do not seem to sufficiently allow for an adequate level of</w:t>
      </w:r>
      <w:r w:rsidRPr="00B34656">
        <w:rPr>
          <w:rStyle w:val="StyleBoldUnderline"/>
        </w:rPr>
        <w:t xml:space="preserve"> continuity of </w:t>
      </w:r>
      <w:r w:rsidRPr="00404036">
        <w:rPr>
          <w:rStyle w:val="StyleBoldUnderline"/>
          <w:highlight w:val="cyan"/>
        </w:rPr>
        <w:t>operations</w:t>
      </w:r>
      <w:r w:rsidRPr="00B34656">
        <w:t xml:space="preserve">. The 2008 </w:t>
      </w:r>
      <w:r w:rsidRPr="00B34656">
        <w:rPr>
          <w:i/>
          <w:iCs/>
        </w:rPr>
        <w:t xml:space="preserve">More Fight – Less Fuel </w:t>
      </w:r>
      <w:r w:rsidRPr="00B34656">
        <w:t>report, for example, states that “…</w:t>
      </w:r>
      <w:r w:rsidRPr="00B34656">
        <w:rPr>
          <w:rStyle w:val="StyleBoldUnderline"/>
        </w:rPr>
        <w:t xml:space="preserve">these generators do not seem to be sufficient to meet long term mission demands for twenty four hours a day, seven days a week. </w:t>
      </w:r>
      <w:r w:rsidRPr="00404036">
        <w:rPr>
          <w:rStyle w:val="StyleBoldUnderline"/>
          <w:highlight w:val="cyan"/>
        </w:rPr>
        <w:t>Backup power systems</w:t>
      </w:r>
      <w:r w:rsidRPr="00B34656">
        <w:rPr>
          <w:rStyle w:val="StyleBoldUnderline"/>
        </w:rPr>
        <w:t xml:space="preserve"> at these installations are larger, but </w:t>
      </w:r>
      <w:r w:rsidRPr="00404036">
        <w:rPr>
          <w:rStyle w:val="StyleBoldUnderline"/>
          <w:highlight w:val="cyan"/>
        </w:rPr>
        <w:t>are still based on diesel generators</w:t>
      </w:r>
      <w:r w:rsidRPr="00404036">
        <w:rPr>
          <w:highlight w:val="cyan"/>
        </w:rPr>
        <w:t xml:space="preserve"> </w:t>
      </w:r>
      <w:r w:rsidRPr="00404036">
        <w:rPr>
          <w:rStyle w:val="StyleBoldUnderline"/>
          <w:highlight w:val="cyan"/>
        </w:rPr>
        <w:t>and fuel supplies sized for only short-term commercial outages and seldom properly prioritized to critical loads</w:t>
      </w:r>
      <w:r w:rsidRPr="00B34656">
        <w:rPr>
          <w:rStyle w:val="StyleBoldUnderline"/>
        </w:rPr>
        <w:t xml:space="preserve"> because those are often not wired separately from non-essential loads</w:t>
      </w:r>
      <w:r w:rsidRPr="00B34656">
        <w:t>.” (DSB, 2008)40 A conceptual graph depiction of operational times and maintenance necessary for current base gene</w:t>
      </w:r>
      <w:r>
        <w:t>rators is provided at Figure 8.</w:t>
      </w:r>
    </w:p>
    <w:p w:rsidR="004A6B43" w:rsidRDefault="004A6B43" w:rsidP="004A6B43">
      <w:pPr>
        <w:rPr>
          <w:rStyle w:val="StyleBoldUnderline"/>
        </w:rPr>
      </w:pPr>
    </w:p>
    <w:p w:rsidR="00256BA5" w:rsidRDefault="00256BA5" w:rsidP="00256BA5">
      <w:pPr>
        <w:pStyle w:val="Heading4"/>
      </w:pPr>
      <w:r>
        <w:t>PPA’s for domestic military solar power has empirically worked and cut costs.</w:t>
      </w:r>
    </w:p>
    <w:p w:rsidR="00256BA5" w:rsidRDefault="00256BA5" w:rsidP="00256BA5"/>
    <w:p w:rsidR="00256BA5" w:rsidRPr="00212C32" w:rsidRDefault="00144F5B" w:rsidP="00256BA5">
      <w:r>
        <w:rPr>
          <w:rStyle w:val="StyleStyleBold12pt"/>
        </w:rPr>
        <w:t>Shannon October 8</w:t>
      </w:r>
      <w:r w:rsidR="00256BA5" w:rsidRPr="00212C32">
        <w:rPr>
          <w:rStyle w:val="StyleStyleBold12pt"/>
        </w:rPr>
        <w:t xml:space="preserve"> 2012</w:t>
      </w:r>
      <w:r w:rsidR="00256BA5" w:rsidRPr="00212C32">
        <w:t xml:space="preserve"> (John columnist Borderstan, for green energy, sustainable and economic development, “</w:t>
      </w:r>
      <w:hyperlink r:id="rId34" w:tooltip="Permanent Link to Solar Power Gets the Might of the U.S. Military Behind It" w:history="1">
        <w:r w:rsidR="00256BA5" w:rsidRPr="00212C32">
          <w:rPr>
            <w:rStyle w:val="Hyperlink"/>
          </w:rPr>
          <w:t>Solar Power Gets the Might of the U.S. Military Behind It</w:t>
        </w:r>
      </w:hyperlink>
      <w:r w:rsidR="00256BA5" w:rsidRPr="00212C32">
        <w:t xml:space="preserve">”, </w:t>
      </w:r>
      <w:hyperlink r:id="rId35" w:history="1">
        <w:r w:rsidR="00256BA5" w:rsidRPr="00212C32">
          <w:rPr>
            <w:rStyle w:val="Hyperlink"/>
          </w:rPr>
          <w:t>http://www.borderstan.com/10/solar-power-gets-the-might-of-the-u-s-military-behind-it/</w:t>
        </w:r>
      </w:hyperlink>
      <w:r w:rsidR="00256BA5" w:rsidRPr="00212C32">
        <w:t>, Vance)</w:t>
      </w:r>
    </w:p>
    <w:p w:rsidR="00256BA5" w:rsidRDefault="00256BA5" w:rsidP="00256BA5"/>
    <w:p w:rsidR="00256BA5" w:rsidRPr="0031260A" w:rsidRDefault="00256BA5" w:rsidP="00256BA5">
      <w:pPr>
        <w:rPr>
          <w:rStyle w:val="StyleBoldUnderline"/>
        </w:rPr>
      </w:pPr>
      <w:r w:rsidRPr="008B5E51">
        <w:rPr>
          <w:rStyle w:val="StyleBoldUnderline"/>
          <w:highlight w:val="yellow"/>
        </w:rPr>
        <w:t xml:space="preserve">As the production of solar </w:t>
      </w:r>
      <w:r w:rsidRPr="0031260A">
        <w:rPr>
          <w:rStyle w:val="StyleBoldUnderline"/>
        </w:rPr>
        <w:t xml:space="preserve">panels have </w:t>
      </w:r>
      <w:r w:rsidRPr="008B5E51">
        <w:rPr>
          <w:rStyle w:val="StyleBoldUnderline"/>
          <w:highlight w:val="yellow"/>
        </w:rPr>
        <w:t xml:space="preserve">ramped up, prices have dropped </w:t>
      </w:r>
      <w:r w:rsidRPr="0031260A">
        <w:rPr>
          <w:rStyle w:val="StyleBoldUnderline"/>
        </w:rPr>
        <w:t>dramatically</w:t>
      </w:r>
      <w:r w:rsidRPr="0031260A">
        <w:rPr>
          <w:sz w:val="16"/>
        </w:rPr>
        <w:t>. In fact, prices have dropped so quickly that some solar manufacturers have filed for bankruptcy due to their inability to stay with the market. Lower-priced materials, manufacturing and technology have all conspired to force a huge price drop.</w:t>
      </w:r>
      <w:r w:rsidRPr="0031260A">
        <w:rPr>
          <w:sz w:val="12"/>
        </w:rPr>
        <w:t>¶</w:t>
      </w:r>
      <w:r w:rsidRPr="0031260A">
        <w:rPr>
          <w:sz w:val="16"/>
        </w:rPr>
        <w:t xml:space="preserve"> </w:t>
      </w:r>
      <w:r w:rsidRPr="008B5E51">
        <w:rPr>
          <w:rStyle w:val="StyleBoldUnderline"/>
          <w:highlight w:val="yellow"/>
        </w:rPr>
        <w:t xml:space="preserve">Faced with budget cuts </w:t>
      </w:r>
      <w:r w:rsidRPr="0031260A">
        <w:rPr>
          <w:rStyle w:val="StyleBoldUnderline"/>
        </w:rPr>
        <w:t xml:space="preserve">and the need to lower long-term costs, </w:t>
      </w:r>
      <w:r w:rsidRPr="008B5E51">
        <w:rPr>
          <w:rStyle w:val="StyleBoldUnderline"/>
          <w:highlight w:val="yellow"/>
        </w:rPr>
        <w:t>the U.S. Navy</w:t>
      </w:r>
      <w:r w:rsidRPr="0031260A">
        <w:rPr>
          <w:rStyle w:val="StyleBoldUnderline"/>
        </w:rPr>
        <w:t xml:space="preserve"> has </w:t>
      </w:r>
      <w:r w:rsidRPr="008B5E51">
        <w:rPr>
          <w:rStyle w:val="StyleBoldUnderline"/>
          <w:highlight w:val="yellow"/>
        </w:rPr>
        <w:t>turned to</w:t>
      </w:r>
      <w:r w:rsidRPr="0031260A">
        <w:rPr>
          <w:sz w:val="16"/>
        </w:rPr>
        <w:t xml:space="preserve"> an old, reliable partner – </w:t>
      </w:r>
      <w:r w:rsidRPr="008B5E51">
        <w:rPr>
          <w:rStyle w:val="StyleBoldUnderline"/>
          <w:highlight w:val="yellow"/>
        </w:rPr>
        <w:t>solar</w:t>
      </w:r>
      <w:r w:rsidRPr="0031260A">
        <w:rPr>
          <w:rStyle w:val="StyleBoldUnderline"/>
        </w:rPr>
        <w:t xml:space="preserve"> power</w:t>
      </w:r>
      <w:r w:rsidRPr="0031260A">
        <w:rPr>
          <w:sz w:val="16"/>
        </w:rPr>
        <w:t xml:space="preserve">. In October 2010 the Navy set a goal to produce </w:t>
      </w:r>
      <w:hyperlink r:id="rId36" w:tgtFrame="_blank" w:history="1">
        <w:r w:rsidRPr="0031260A">
          <w:rPr>
            <w:rStyle w:val="Hyperlink"/>
            <w:sz w:val="16"/>
          </w:rPr>
          <w:t>50% of its onshore energy needs from renewables by 2020</w:t>
        </w:r>
      </w:hyperlink>
      <w:r w:rsidRPr="0031260A">
        <w:rPr>
          <w:sz w:val="16"/>
        </w:rPr>
        <w:t xml:space="preserve"> .</w:t>
      </w:r>
      <w:r w:rsidRPr="0031260A">
        <w:rPr>
          <w:sz w:val="12"/>
        </w:rPr>
        <w:t>¶</w:t>
      </w:r>
      <w:r w:rsidRPr="0031260A">
        <w:rPr>
          <w:sz w:val="16"/>
        </w:rPr>
        <w:t xml:space="preserve"> For </w:t>
      </w:r>
      <w:r w:rsidRPr="008B5E51">
        <w:rPr>
          <w:rStyle w:val="StyleBoldUnderline"/>
          <w:highlight w:val="yellow"/>
        </w:rPr>
        <w:t xml:space="preserve">one example </w:t>
      </w:r>
      <w:r w:rsidRPr="0031260A">
        <w:rPr>
          <w:rStyle w:val="StyleBoldUnderline"/>
        </w:rPr>
        <w:t>of this</w:t>
      </w:r>
      <w:r w:rsidRPr="0031260A">
        <w:rPr>
          <w:sz w:val="16"/>
        </w:rPr>
        <w:t xml:space="preserve">, the </w:t>
      </w:r>
      <w:hyperlink r:id="rId37" w:tgtFrame="_blank" w:tooltip="Space and Naval Warfare Systems Command" w:history="1">
        <w:r w:rsidRPr="0031260A">
          <w:rPr>
            <w:rStyle w:val="Hyperlink"/>
            <w:sz w:val="16"/>
          </w:rPr>
          <w:t>Space and Naval Warfare Systems Command</w:t>
        </w:r>
      </w:hyperlink>
      <w:r w:rsidRPr="0031260A">
        <w:rPr>
          <w:sz w:val="16"/>
        </w:rPr>
        <w:t xml:space="preserve"> (</w:t>
      </w:r>
      <w:r w:rsidRPr="008B5E51">
        <w:rPr>
          <w:rStyle w:val="StyleBoldUnderline"/>
          <w:highlight w:val="yellow"/>
        </w:rPr>
        <w:t xml:space="preserve">SPAWAR) complex in San Diego has installed 1.3 megawatts of solar panels </w:t>
      </w:r>
      <w:r w:rsidRPr="0031260A">
        <w:rPr>
          <w:rStyle w:val="StyleBoldUnderline"/>
        </w:rPr>
        <w:t>at the Navy’s headquarters for high-tech military command</w:t>
      </w:r>
      <w:r w:rsidRPr="0031260A">
        <w:rPr>
          <w:sz w:val="16"/>
        </w:rPr>
        <w:t>, communications and surveillance.</w:t>
      </w:r>
      <w:r w:rsidRPr="0031260A">
        <w:rPr>
          <w:sz w:val="12"/>
        </w:rPr>
        <w:t>¶</w:t>
      </w:r>
      <w:r w:rsidRPr="0031260A">
        <w:rPr>
          <w:sz w:val="16"/>
        </w:rPr>
        <w:t xml:space="preserve"> SPAWAR now has the </w:t>
      </w:r>
      <w:hyperlink r:id="rId38" w:tgtFrame="_hplink" w:history="1">
        <w:r w:rsidRPr="0031260A">
          <w:rPr>
            <w:rStyle w:val="Hyperlink"/>
            <w:sz w:val="16"/>
          </w:rPr>
          <w:t>U.S. Navy’s largest contiguous rooftop solar array</w:t>
        </w:r>
      </w:hyperlink>
      <w:r w:rsidRPr="0031260A">
        <w:rPr>
          <w:sz w:val="16"/>
        </w:rPr>
        <w:t xml:space="preserve"> with 5,376 high-performance SolarWorld photovoltaic solar panels providing electricity for the site</w:t>
      </w:r>
      <w:r w:rsidRPr="008B5E51">
        <w:rPr>
          <w:sz w:val="16"/>
          <w:highlight w:val="yellow"/>
        </w:rPr>
        <w:t xml:space="preserve">. </w:t>
      </w:r>
      <w:r w:rsidRPr="008B5E51">
        <w:rPr>
          <w:rStyle w:val="StyleBoldUnderline"/>
          <w:highlight w:val="yellow"/>
        </w:rPr>
        <w:t xml:space="preserve">Any surplus electricity </w:t>
      </w:r>
      <w:r w:rsidRPr="0031260A">
        <w:rPr>
          <w:rStyle w:val="StyleBoldUnderline"/>
        </w:rPr>
        <w:t xml:space="preserve">generated </w:t>
      </w:r>
      <w:r w:rsidRPr="008B5E51">
        <w:rPr>
          <w:rStyle w:val="StyleBoldUnderline"/>
          <w:highlight w:val="yellow"/>
        </w:rPr>
        <w:t>on site is to be sold to the San Diego grid.</w:t>
      </w:r>
      <w:r w:rsidRPr="0031260A">
        <w:rPr>
          <w:sz w:val="12"/>
        </w:rPr>
        <w:t>¶</w:t>
      </w:r>
      <w:r w:rsidRPr="0031260A">
        <w:rPr>
          <w:sz w:val="16"/>
        </w:rPr>
        <w:t xml:space="preserve"> </w:t>
      </w:r>
      <w:r w:rsidRPr="0031260A">
        <w:rPr>
          <w:rStyle w:val="StyleBoldUnderline"/>
        </w:rPr>
        <w:t xml:space="preserve">For </w:t>
      </w:r>
      <w:r w:rsidRPr="008B5E51">
        <w:rPr>
          <w:rStyle w:val="StyleBoldUnderline"/>
          <w:highlight w:val="yellow"/>
        </w:rPr>
        <w:t xml:space="preserve">another example, U.S. </w:t>
      </w:r>
      <w:hyperlink r:id="rId39" w:tgtFrame="_blank" w:tooltip="Naval Air Weapons Station China Lake" w:history="1">
        <w:r w:rsidRPr="008B5E51">
          <w:rPr>
            <w:rStyle w:val="StyleBoldUnderline"/>
            <w:highlight w:val="yellow"/>
          </w:rPr>
          <w:t>Naval Air Weapons Station China Lake</w:t>
        </w:r>
      </w:hyperlink>
      <w:r w:rsidRPr="0031260A">
        <w:rPr>
          <w:sz w:val="16"/>
        </w:rPr>
        <w:t xml:space="preserve"> (NAWS China Lake), </w:t>
      </w:r>
      <w:r w:rsidRPr="0031260A">
        <w:rPr>
          <w:rStyle w:val="StyleBoldUnderline"/>
        </w:rPr>
        <w:t xml:space="preserve">California, </w:t>
      </w:r>
      <w:r w:rsidRPr="008B5E51">
        <w:rPr>
          <w:rStyle w:val="StyleBoldUnderline"/>
          <w:highlight w:val="yellow"/>
        </w:rPr>
        <w:t>is installing an entire photovoltaic solar power plant which is to be financed through a</w:t>
      </w:r>
      <w:r w:rsidRPr="008B5E51">
        <w:rPr>
          <w:sz w:val="16"/>
          <w:highlight w:val="yellow"/>
        </w:rPr>
        <w:t xml:space="preserve"> </w:t>
      </w:r>
      <w:r w:rsidRPr="0031260A">
        <w:rPr>
          <w:sz w:val="16"/>
        </w:rPr>
        <w:t xml:space="preserve">20-year </w:t>
      </w:r>
      <w:r w:rsidRPr="008B5E51">
        <w:rPr>
          <w:rStyle w:val="StyleBoldUnderline"/>
          <w:highlight w:val="yellow"/>
        </w:rPr>
        <w:t xml:space="preserve">power purchase agreement </w:t>
      </w:r>
      <w:r w:rsidRPr="0031260A">
        <w:rPr>
          <w:rStyle w:val="StyleBoldUnderline"/>
        </w:rPr>
        <w:t xml:space="preserve">between SunPower and the </w:t>
      </w:r>
      <w:hyperlink r:id="rId40" w:tgtFrame="_blank" w:tooltip="United States Navy" w:history="1">
        <w:r w:rsidRPr="0031260A">
          <w:rPr>
            <w:rStyle w:val="StyleBoldUnderline"/>
          </w:rPr>
          <w:t>U.S Navy</w:t>
        </w:r>
      </w:hyperlink>
      <w:r w:rsidRPr="0031260A">
        <w:rPr>
          <w:sz w:val="16"/>
        </w:rPr>
        <w:t xml:space="preserve"> .</w:t>
      </w:r>
      <w:r w:rsidRPr="0031260A">
        <w:rPr>
          <w:sz w:val="12"/>
        </w:rPr>
        <w:t>¶</w:t>
      </w:r>
      <w:r w:rsidRPr="0031260A">
        <w:rPr>
          <w:sz w:val="16"/>
        </w:rPr>
        <w:t xml:space="preserve"> </w:t>
      </w:r>
      <w:r w:rsidRPr="008B5E51">
        <w:rPr>
          <w:rStyle w:val="StyleBoldUnderline"/>
          <w:highlight w:val="yellow"/>
        </w:rPr>
        <w:t xml:space="preserve">Under the </w:t>
      </w:r>
      <w:r w:rsidRPr="0031260A">
        <w:rPr>
          <w:rStyle w:val="StyleBoldUnderline"/>
        </w:rPr>
        <w:t xml:space="preserve">terms of the </w:t>
      </w:r>
      <w:r w:rsidRPr="008B5E51">
        <w:rPr>
          <w:rStyle w:val="StyleBoldUnderline"/>
          <w:highlight w:val="yellow"/>
        </w:rPr>
        <w:t>agreement the Navy has no upfront costs.</w:t>
      </w:r>
      <w:r w:rsidRPr="0031260A">
        <w:rPr>
          <w:sz w:val="16"/>
        </w:rPr>
        <w:t xml:space="preserve"> The plant is expected to produce 13.78 megawatts of power and cover 30 percent of NAWS China Lake’s energy needs.</w:t>
      </w:r>
      <w:r w:rsidRPr="0031260A">
        <w:rPr>
          <w:sz w:val="12"/>
        </w:rPr>
        <w:t>¶</w:t>
      </w:r>
      <w:r w:rsidRPr="0031260A">
        <w:rPr>
          <w:sz w:val="16"/>
        </w:rPr>
        <w:t xml:space="preserve"> With zero capital investment and giving up only unusable land, the </w:t>
      </w:r>
      <w:hyperlink r:id="rId41" w:tgtFrame="_hplink" w:history="1">
        <w:r w:rsidRPr="0031260A">
          <w:rPr>
            <w:rStyle w:val="Hyperlink"/>
            <w:sz w:val="16"/>
          </w:rPr>
          <w:t>Navy will reduce costs by saving an estimated $13 million</w:t>
        </w:r>
      </w:hyperlink>
      <w:r w:rsidRPr="0031260A">
        <w:rPr>
          <w:sz w:val="16"/>
        </w:rPr>
        <w:t xml:space="preserve"> over the next 20 years on their NAWS China Lake electricity bill.</w:t>
      </w:r>
      <w:r w:rsidRPr="0031260A">
        <w:rPr>
          <w:sz w:val="12"/>
        </w:rPr>
        <w:t>¶</w:t>
      </w:r>
      <w:r w:rsidRPr="0031260A">
        <w:rPr>
          <w:sz w:val="16"/>
        </w:rPr>
        <w:t xml:space="preserve"> President Obama, in his </w:t>
      </w:r>
      <w:hyperlink r:id="rId42" w:tgtFrame="_hplink" w:history="1">
        <w:r w:rsidRPr="0031260A">
          <w:rPr>
            <w:rStyle w:val="Hyperlink"/>
            <w:sz w:val="16"/>
          </w:rPr>
          <w:t>State of the Union address on January 24, 2012</w:t>
        </w:r>
      </w:hyperlink>
      <w:r w:rsidRPr="0031260A">
        <w:rPr>
          <w:sz w:val="16"/>
        </w:rPr>
        <w:t xml:space="preserve"> , said,</w:t>
      </w:r>
      <w:r w:rsidRPr="0031260A">
        <w:rPr>
          <w:sz w:val="12"/>
        </w:rPr>
        <w:t>¶</w:t>
      </w:r>
      <w:r w:rsidRPr="0031260A">
        <w:rPr>
          <w:sz w:val="16"/>
        </w:rPr>
        <w:t xml:space="preserve"> “…the Department of Defense, working with us, the world’s largest consumer of energy, will make one of the largest commitments to clean energy in history — with </w:t>
      </w:r>
      <w:r w:rsidRPr="0031260A">
        <w:rPr>
          <w:rStyle w:val="StyleBoldUnderline"/>
        </w:rPr>
        <w:t>the Navy purchasing enough capacity to power a quarter of a million homes a year.</w:t>
      </w:r>
      <w:r w:rsidRPr="0031260A">
        <w:rPr>
          <w:sz w:val="16"/>
        </w:rPr>
        <w:t>”</w:t>
      </w:r>
      <w:r w:rsidRPr="0031260A">
        <w:rPr>
          <w:sz w:val="12"/>
        </w:rPr>
        <w:t>¶</w:t>
      </w:r>
      <w:r w:rsidRPr="0031260A">
        <w:rPr>
          <w:sz w:val="16"/>
        </w:rPr>
        <w:t xml:space="preserve"> Beginning in 1999, the U.S. military has </w:t>
      </w:r>
      <w:hyperlink r:id="rId43" w:tgtFrame="_hplink" w:history="1">
        <w:r w:rsidRPr="0031260A">
          <w:rPr>
            <w:rStyle w:val="Hyperlink"/>
            <w:sz w:val="16"/>
          </w:rPr>
          <w:t>installed solar power systems at many bases</w:t>
        </w:r>
      </w:hyperlink>
      <w:r w:rsidRPr="0031260A">
        <w:rPr>
          <w:sz w:val="16"/>
        </w:rPr>
        <w:t xml:space="preserve"> , including </w:t>
      </w:r>
      <w:hyperlink r:id="rId44" w:tgtFrame="_blank" w:tooltip="Nellis Air Force Base" w:history="1">
        <w:r w:rsidRPr="0031260A">
          <w:rPr>
            <w:rStyle w:val="Hyperlink"/>
            <w:sz w:val="16"/>
          </w:rPr>
          <w:t>Nellis Air Force Base</w:t>
        </w:r>
      </w:hyperlink>
      <w:r w:rsidRPr="0031260A">
        <w:rPr>
          <w:sz w:val="16"/>
        </w:rPr>
        <w:t xml:space="preserve"> in Nevada, Pearl Harbor, Fort Dix, Coronado Island, and the Air Force Academy in Colorado Springs, Colorado — among others.</w:t>
      </w:r>
      <w:r w:rsidRPr="0031260A">
        <w:rPr>
          <w:sz w:val="12"/>
        </w:rPr>
        <w:t>¶</w:t>
      </w:r>
      <w:r w:rsidRPr="0031260A">
        <w:rPr>
          <w:sz w:val="16"/>
        </w:rPr>
        <w:t xml:space="preserve"> The vast </w:t>
      </w:r>
      <w:hyperlink r:id="rId45" w:tgtFrame="_blank" w:tooltip="United States Armed Forces" w:history="1">
        <w:r w:rsidRPr="0031260A">
          <w:rPr>
            <w:rStyle w:val="Hyperlink"/>
            <w:sz w:val="16"/>
          </w:rPr>
          <w:t>United States military</w:t>
        </w:r>
      </w:hyperlink>
      <w:r w:rsidRPr="0031260A">
        <w:rPr>
          <w:sz w:val="16"/>
        </w:rPr>
        <w:t xml:space="preserve"> often sets precedent for the rest of the country and this is the case with solar energy. Cities and utility companies have taken careful note of the power purchase agreement model used between the U.S. military and utility companies. </w:t>
      </w:r>
      <w:r w:rsidRPr="0031260A">
        <w:rPr>
          <w:rStyle w:val="StyleBoldUnderline"/>
        </w:rPr>
        <w:t xml:space="preserve">Many </w:t>
      </w:r>
      <w:r w:rsidRPr="008B5E51">
        <w:rPr>
          <w:rStyle w:val="StyleBoldUnderline"/>
          <w:highlight w:val="yellow"/>
        </w:rPr>
        <w:t>more such agreements are pending.</w:t>
      </w:r>
    </w:p>
    <w:p w:rsidR="0043280A" w:rsidRDefault="0043280A" w:rsidP="0043280A"/>
    <w:p w:rsidR="00BA094E" w:rsidRPr="00C56315" w:rsidRDefault="00BA094E" w:rsidP="00BA094E">
      <w:pPr>
        <w:pStyle w:val="Heading4"/>
      </w:pPr>
      <w:r w:rsidRPr="00C56315">
        <w:t xml:space="preserve">The DoD use of a 30 year power purchase agreement makes creates a financial incentive to create solar energy. </w:t>
      </w:r>
    </w:p>
    <w:p w:rsidR="00BA094E" w:rsidRDefault="00BA094E" w:rsidP="00BA094E">
      <w:pPr>
        <w:rPr>
          <w:rStyle w:val="StyleStyleBold12pt"/>
        </w:rPr>
      </w:pPr>
    </w:p>
    <w:p w:rsidR="00BA094E" w:rsidRDefault="00BA094E" w:rsidP="00BA094E">
      <w:r w:rsidRPr="003E7A62">
        <w:rPr>
          <w:rStyle w:val="StyleStyleBold12pt"/>
        </w:rPr>
        <w:t>Stoltenberg April 2012</w:t>
      </w:r>
      <w:r w:rsidRPr="003E7A62">
        <w:t xml:space="preserve"> (Blaise Sr Engineer at National Renewable Energy Laboratory, “Funding Solar Projects at Federal Agencies: Mechanisms and Selection Criteria”, </w:t>
      </w:r>
      <w:hyperlink r:id="rId46" w:history="1">
        <w:r w:rsidRPr="003E7A62">
          <w:rPr>
            <w:rStyle w:val="Hyperlink"/>
          </w:rPr>
          <w:t>https://financere.nrel.gov/finance/content/funding-solar-projects-federal-agencies-power-purchase-agreements-energy-service-contracts-utility-enhanced-use-leases</w:t>
        </w:r>
      </w:hyperlink>
      <w:r w:rsidRPr="003E7A62">
        <w:t>, Vance)</w:t>
      </w:r>
    </w:p>
    <w:p w:rsidR="00381349" w:rsidRDefault="00381349" w:rsidP="00BA094E">
      <w:pPr>
        <w:rPr>
          <w:rStyle w:val="StyleBoldUnderline"/>
        </w:rPr>
      </w:pPr>
    </w:p>
    <w:p w:rsidR="00BA094E" w:rsidRPr="00C56315" w:rsidRDefault="00BA094E" w:rsidP="00BA094E">
      <w:pPr>
        <w:rPr>
          <w:sz w:val="16"/>
        </w:rPr>
      </w:pPr>
      <w:r w:rsidRPr="003E7A62">
        <w:rPr>
          <w:rStyle w:val="StyleBoldUnderline"/>
        </w:rPr>
        <w:t xml:space="preserve">Federal on-site renewable </w:t>
      </w:r>
      <w:r w:rsidRPr="00263297">
        <w:rPr>
          <w:rStyle w:val="StyleBoldUnderline"/>
          <w:highlight w:val="cyan"/>
        </w:rPr>
        <w:t>power purchase agreements</w:t>
      </w:r>
      <w:r w:rsidRPr="00C56315">
        <w:rPr>
          <w:sz w:val="16"/>
        </w:rPr>
        <w:t xml:space="preserve"> (PPAs) </w:t>
      </w:r>
      <w:r w:rsidRPr="00263297">
        <w:rPr>
          <w:rStyle w:val="StyleBoldUnderline"/>
          <w:highlight w:val="cyan"/>
        </w:rPr>
        <w:t>are contracts for energy</w:t>
      </w:r>
      <w:r w:rsidRPr="00263297">
        <w:rPr>
          <w:sz w:val="16"/>
          <w:highlight w:val="cyan"/>
        </w:rPr>
        <w:t>.</w:t>
      </w:r>
      <w:r w:rsidRPr="00C56315">
        <w:rPr>
          <w:sz w:val="16"/>
        </w:rPr>
        <w:t xml:space="preserve"> </w:t>
      </w:r>
      <w:r w:rsidRPr="003E7A62">
        <w:rPr>
          <w:rStyle w:val="StyleBoldUnderline"/>
        </w:rPr>
        <w:t xml:space="preserve">On-site </w:t>
      </w:r>
      <w:r w:rsidRPr="00263297">
        <w:rPr>
          <w:rStyle w:val="StyleBoldUnderline"/>
          <w:highlight w:val="cyan"/>
        </w:rPr>
        <w:t>PPAs have been used to finance solar projects in the private sector</w:t>
      </w:r>
      <w:r w:rsidRPr="00C56315">
        <w:rPr>
          <w:sz w:val="16"/>
        </w:rPr>
        <w:t xml:space="preserve"> since 2003 and are now commonly used for commercial installations. </w:t>
      </w:r>
      <w:r w:rsidRPr="003E7A62">
        <w:rPr>
          <w:rStyle w:val="StyleBoldUnderline"/>
        </w:rPr>
        <w:t>Under an on-site renewable PPA, a private entity installs, owns, operates, and maintains the customer-sited, solar energy generation system. The federal facility purchases electricity</w:t>
      </w:r>
      <w:r w:rsidRPr="00C56315">
        <w:rPr>
          <w:sz w:val="16"/>
        </w:rPr>
        <w:t xml:space="preserve"> or thermal energy </w:t>
      </w:r>
      <w:r w:rsidRPr="003E7A62">
        <w:rPr>
          <w:rStyle w:val="StyleBoldUnderline"/>
        </w:rPr>
        <w:t xml:space="preserve">through a long-term contract with specified prices. </w:t>
      </w:r>
      <w:r w:rsidRPr="00263297">
        <w:rPr>
          <w:rStyle w:val="StyleBoldUnderline"/>
          <w:highlight w:val="cyan"/>
        </w:rPr>
        <w:t>Payment is based on actual energy</w:t>
      </w:r>
      <w:r w:rsidRPr="00C56315">
        <w:rPr>
          <w:sz w:val="16"/>
        </w:rPr>
        <w:t xml:space="preserve"> (kilowatt-hours or MMBtu) </w:t>
      </w:r>
      <w:r w:rsidRPr="00263297">
        <w:rPr>
          <w:rStyle w:val="StyleBoldUnderline"/>
          <w:highlight w:val="cyan"/>
        </w:rPr>
        <w:t>generated from the solar equipment and consumed by the site. On-site renewable PPAs are</w:t>
      </w:r>
      <w:r w:rsidRPr="00C56315">
        <w:rPr>
          <w:sz w:val="16"/>
        </w:rPr>
        <w:t xml:space="preserve"> more </w:t>
      </w:r>
      <w:r w:rsidRPr="00263297">
        <w:rPr>
          <w:rStyle w:val="StyleBoldUnderline"/>
          <w:highlight w:val="cyan"/>
        </w:rPr>
        <w:t>common for solar electric</w:t>
      </w:r>
      <w:r w:rsidRPr="00C56315">
        <w:rPr>
          <w:sz w:val="16"/>
        </w:rPr>
        <w:t xml:space="preserve"> than solar thermal installations, but they can be used for either system type [</w:t>
      </w:r>
      <w:hyperlink r:id="rId47" w:anchor="references" w:history="1">
        <w:r w:rsidRPr="00C56315">
          <w:rPr>
            <w:rStyle w:val="Hyperlink"/>
            <w:sz w:val="16"/>
          </w:rPr>
          <w:t>3</w:t>
        </w:r>
      </w:hyperlink>
      <w:r w:rsidRPr="00C56315">
        <w:rPr>
          <w:sz w:val="16"/>
        </w:rPr>
        <w:t xml:space="preserve">]. FEMP offers more details in its </w:t>
      </w:r>
      <w:hyperlink r:id="rId48" w:history="1">
        <w:r w:rsidRPr="00C56315">
          <w:rPr>
            <w:rStyle w:val="Hyperlink"/>
            <w:sz w:val="16"/>
          </w:rPr>
          <w:t>PPA Quick Guide</w:t>
        </w:r>
      </w:hyperlink>
      <w:r w:rsidRPr="00C56315">
        <w:rPr>
          <w:sz w:val="16"/>
        </w:rPr>
        <w:t xml:space="preserve"> .</w:t>
      </w:r>
      <w:r w:rsidRPr="00C56315">
        <w:rPr>
          <w:sz w:val="12"/>
        </w:rPr>
        <w:t>¶</w:t>
      </w:r>
      <w:r w:rsidRPr="00C56315">
        <w:rPr>
          <w:sz w:val="16"/>
        </w:rPr>
        <w:t xml:space="preserve"> Advantages </w:t>
      </w:r>
      <w:r w:rsidRPr="00C56315">
        <w:rPr>
          <w:rStyle w:val="StyleBoldUnderline"/>
        </w:rPr>
        <w:t>Private developers may be eligible for tax incentives</w:t>
      </w:r>
      <w:r w:rsidRPr="00C56315">
        <w:rPr>
          <w:sz w:val="16"/>
        </w:rPr>
        <w:t xml:space="preserve">, RECs, </w:t>
      </w:r>
      <w:r w:rsidRPr="00C56315">
        <w:rPr>
          <w:rStyle w:val="StyleBoldUnderline"/>
        </w:rPr>
        <w:t>and accelerated depreciation, and these savings can be passed along to the agency in the form of a lower electricity rate</w:t>
      </w:r>
      <w:r w:rsidRPr="00C56315">
        <w:rPr>
          <w:sz w:val="12"/>
        </w:rPr>
        <w:t>¶</w:t>
      </w:r>
      <w:r w:rsidRPr="00C56315">
        <w:rPr>
          <w:sz w:val="16"/>
        </w:rPr>
        <w:t xml:space="preserve"> Agency is typically not required to provide upfront capital</w:t>
      </w:r>
      <w:r w:rsidRPr="00C56315">
        <w:rPr>
          <w:sz w:val="12"/>
        </w:rPr>
        <w:t>¶</w:t>
      </w:r>
      <w:r w:rsidRPr="00C56315">
        <w:rPr>
          <w:sz w:val="16"/>
        </w:rPr>
        <w:t xml:space="preserve"> Renewable energy system owner provides O&amp;M for the duration of the contract</w:t>
      </w:r>
      <w:r w:rsidRPr="00C56315">
        <w:rPr>
          <w:sz w:val="12"/>
        </w:rPr>
        <w:t>¶</w:t>
      </w:r>
      <w:r w:rsidRPr="00C56315">
        <w:rPr>
          <w:sz w:val="16"/>
        </w:rPr>
        <w:t xml:space="preserve"> Government only pays for energy delivered</w:t>
      </w:r>
      <w:r w:rsidRPr="00C56315">
        <w:rPr>
          <w:sz w:val="12"/>
        </w:rPr>
        <w:t>¶</w:t>
      </w:r>
      <w:r w:rsidRPr="00C56315">
        <w:rPr>
          <w:sz w:val="16"/>
        </w:rPr>
        <w:t xml:space="preserve"> Agency typically receives a known long-term electricity or thermal energy price for a portion of the site load, reducing the price risk of fluctuating utility energy prices</w:t>
      </w:r>
      <w:r w:rsidRPr="00C56315">
        <w:rPr>
          <w:sz w:val="12"/>
        </w:rPr>
        <w:t>¶</w:t>
      </w:r>
      <w:r w:rsidRPr="00C56315">
        <w:rPr>
          <w:sz w:val="16"/>
        </w:rPr>
        <w:t xml:space="preserve"> </w:t>
      </w:r>
      <w:r w:rsidRPr="00C73580">
        <w:rPr>
          <w:rStyle w:val="StyleBoldUnderline"/>
          <w:highlight w:val="yellow"/>
        </w:rPr>
        <w:t>Developer has incentive to maximize system production because energy payment is based on actual production</w:t>
      </w:r>
      <w:r w:rsidRPr="00C56315">
        <w:rPr>
          <w:sz w:val="12"/>
        </w:rPr>
        <w:t>¶</w:t>
      </w:r>
      <w:r w:rsidRPr="00C56315">
        <w:rPr>
          <w:sz w:val="16"/>
        </w:rPr>
        <w:t xml:space="preserve"> Without constraints of appropriated funding or required savings, PPAs can enable a system size that best meets site goals ChallengesTransaction costs may include a significant learning curve and time investment</w:t>
      </w:r>
      <w:r w:rsidRPr="00C56315">
        <w:rPr>
          <w:sz w:val="12"/>
        </w:rPr>
        <w:t>¶</w:t>
      </w:r>
      <w:r w:rsidRPr="00C56315">
        <w:rPr>
          <w:sz w:val="16"/>
        </w:rPr>
        <w:t xml:space="preserve"> Federal-sector experience is limited both in terms of agencies and developers capable of executing due to sector-specific challenges</w:t>
      </w:r>
      <w:r w:rsidRPr="00C56315">
        <w:rPr>
          <w:sz w:val="12"/>
        </w:rPr>
        <w:t>¶</w:t>
      </w:r>
      <w:r w:rsidRPr="00C56315">
        <w:rPr>
          <w:sz w:val="16"/>
        </w:rPr>
        <w:t xml:space="preserve"> </w:t>
      </w:r>
      <w:r w:rsidRPr="00C56315">
        <w:rPr>
          <w:rStyle w:val="StyleBoldUnderline"/>
        </w:rPr>
        <w:t xml:space="preserve">Civilian agencies are limited to a maximum 10- year term for PPA contracts; however, </w:t>
      </w:r>
      <w:r w:rsidRPr="00263297">
        <w:rPr>
          <w:rStyle w:val="StyleBoldUnderline"/>
          <w:highlight w:val="cyan"/>
        </w:rPr>
        <w:t>the U.S</w:t>
      </w:r>
      <w:r w:rsidRPr="00C56315">
        <w:rPr>
          <w:rStyle w:val="StyleBoldUnderline"/>
        </w:rPr>
        <w:t>.</w:t>
      </w:r>
      <w:r w:rsidRPr="00C56315">
        <w:rPr>
          <w:sz w:val="16"/>
        </w:rPr>
        <w:t xml:space="preserve"> Department of Defense (</w:t>
      </w:r>
      <w:r w:rsidRPr="00263297">
        <w:rPr>
          <w:rStyle w:val="StyleBoldUnderline"/>
          <w:highlight w:val="cyan"/>
        </w:rPr>
        <w:t>DOD</w:t>
      </w:r>
      <w:r w:rsidRPr="00263297">
        <w:rPr>
          <w:sz w:val="16"/>
          <w:highlight w:val="cyan"/>
        </w:rPr>
        <w:t xml:space="preserve">) </w:t>
      </w:r>
      <w:r w:rsidRPr="00263297">
        <w:rPr>
          <w:rStyle w:val="StyleBoldUnderline"/>
          <w:highlight w:val="cyan"/>
        </w:rPr>
        <w:t>is permitted up to 30-year terms</w:t>
      </w:r>
      <w:r w:rsidRPr="00C56315">
        <w:rPr>
          <w:rStyle w:val="StyleBoldUnderline"/>
        </w:rPr>
        <w:t xml:space="preserve"> under 10 USC 2922a</w:t>
      </w:r>
      <w:r w:rsidRPr="00C56315">
        <w:rPr>
          <w:sz w:val="12"/>
        </w:rPr>
        <w:t>¶</w:t>
      </w:r>
      <w:r w:rsidRPr="00C56315">
        <w:rPr>
          <w:sz w:val="16"/>
        </w:rPr>
        <w:t xml:space="preserve"> Possible contracting issues due to federal regulations include termination for convenience, land-use agreements, and assignment and innovation</w:t>
      </w:r>
      <w:r w:rsidRPr="00C56315">
        <w:rPr>
          <w:sz w:val="12"/>
        </w:rPr>
        <w:t>¶</w:t>
      </w:r>
      <w:r w:rsidRPr="00C56315">
        <w:rPr>
          <w:sz w:val="16"/>
        </w:rPr>
        <w:t xml:space="preserve"> To secure needed financing, developers usually require solar PV projects to be at least 500 kW in size (solar thermal thresholds are unknown because of a lack of projects); smaller solar PV systems are sometimes acceptable and could be aggregated to achieve minimum scale</w:t>
      </w:r>
      <w:r w:rsidRPr="00C56315">
        <w:rPr>
          <w:sz w:val="12"/>
        </w:rPr>
        <w:t>¶</w:t>
      </w:r>
      <w:r w:rsidRPr="00C56315">
        <w:rPr>
          <w:sz w:val="16"/>
        </w:rPr>
        <w:t xml:space="preserve"> Some states do not allow third-party PPAs</w:t>
      </w:r>
      <w:r>
        <w:rPr>
          <w:sz w:val="16"/>
        </w:rPr>
        <w:t xml:space="preserve"> </w:t>
      </w:r>
      <w:r w:rsidRPr="00C56315">
        <w:rPr>
          <w:sz w:val="16"/>
        </w:rPr>
        <w:t>An on-site renewable PPA may warrant further investigation if:</w:t>
      </w:r>
      <w:r w:rsidRPr="00C56315">
        <w:rPr>
          <w:sz w:val="12"/>
        </w:rPr>
        <w:t>¶</w:t>
      </w:r>
      <w:r w:rsidRPr="00C56315">
        <w:rPr>
          <w:sz w:val="16"/>
        </w:rPr>
        <w:t xml:space="preserve"> There is not enough funding to cover the upfront cost of the project</w:t>
      </w:r>
      <w:r w:rsidRPr="00C56315">
        <w:rPr>
          <w:sz w:val="12"/>
        </w:rPr>
        <w:t>¶</w:t>
      </w:r>
      <w:r w:rsidRPr="00C56315">
        <w:rPr>
          <w:sz w:val="16"/>
        </w:rPr>
        <w:t xml:space="preserve"> The size of the project is greater than 500 kW</w:t>
      </w:r>
      <w:r w:rsidRPr="00C56315">
        <w:rPr>
          <w:sz w:val="12"/>
        </w:rPr>
        <w:t>¶</w:t>
      </w:r>
      <w:r w:rsidRPr="00C56315">
        <w:rPr>
          <w:sz w:val="16"/>
        </w:rPr>
        <w:t xml:space="preserve"> The state in which the project is located does not apparently disallow PPAs (check</w:t>
      </w:r>
      <w:hyperlink r:id="rId49" w:history="1">
        <w:r w:rsidRPr="00C56315">
          <w:rPr>
            <w:rStyle w:val="Hyperlink"/>
            <w:sz w:val="16"/>
          </w:rPr>
          <w:t>www.dsireusa.org/documents/summarymaps/3rd_Party_PPA_map.ppt</w:t>
        </w:r>
      </w:hyperlink>
      <w:r w:rsidRPr="00C56315">
        <w:rPr>
          <w:sz w:val="16"/>
        </w:rPr>
        <w:t xml:space="preserve"> )</w:t>
      </w:r>
      <w:r w:rsidRPr="00C56315">
        <w:rPr>
          <w:sz w:val="12"/>
        </w:rPr>
        <w:t>¶</w:t>
      </w:r>
      <w:r w:rsidRPr="00C56315">
        <w:rPr>
          <w:sz w:val="16"/>
        </w:rPr>
        <w:t xml:space="preserve"> The project is for the DOD and the 10 USC 2922a 30-year contract authority is an option</w:t>
      </w:r>
      <w:r w:rsidRPr="00C56315">
        <w:rPr>
          <w:sz w:val="12"/>
        </w:rPr>
        <w:t>¶</w:t>
      </w:r>
      <w:r w:rsidRPr="00C56315">
        <w:rPr>
          <w:sz w:val="16"/>
        </w:rPr>
        <w:t xml:space="preserve"> The project is in Western Area Power Administration's (Western) territory; Western has long-term contract authority and can act as contractual intermediary for federal agencies. The Western service territory map can be accessed at</w:t>
      </w:r>
      <w:proofErr w:type="gramStart"/>
      <w:r w:rsidRPr="00C56315">
        <w:rPr>
          <w:sz w:val="16"/>
        </w:rPr>
        <w:t>:</w:t>
      </w:r>
      <w:proofErr w:type="gramEnd"/>
      <w:hyperlink r:id="rId50" w:history="1">
        <w:r w:rsidRPr="00C56315">
          <w:rPr>
            <w:rStyle w:val="Hyperlink"/>
            <w:sz w:val="16"/>
          </w:rPr>
          <w:t>www.wapa.gov/crsp/customerscrsp/pdf/region2.pdf</w:t>
        </w:r>
      </w:hyperlink>
      <w:r w:rsidRPr="00C56315">
        <w:rPr>
          <w:sz w:val="16"/>
        </w:rPr>
        <w:t xml:space="preserve"> .</w:t>
      </w:r>
      <w:r w:rsidRPr="00C56315">
        <w:rPr>
          <w:sz w:val="12"/>
        </w:rPr>
        <w:t>¶</w:t>
      </w:r>
      <w:r w:rsidRPr="00C56315">
        <w:rPr>
          <w:sz w:val="16"/>
        </w:rPr>
        <w:t xml:space="preserve"> As noted above, </w:t>
      </w:r>
      <w:r w:rsidRPr="00263297">
        <w:rPr>
          <w:rStyle w:val="StyleBoldUnderline"/>
          <w:highlight w:val="cyan"/>
        </w:rPr>
        <w:t>making an on-site renewable PPA economically attractive usually requires a long-term contract. Without specific long-term contract authority, PPAs need to be creatively designed to meet economic thresholds</w:t>
      </w:r>
      <w:r w:rsidRPr="00EB262F">
        <w:rPr>
          <w:rStyle w:val="StyleBoldUnderline"/>
        </w:rPr>
        <w:t>.</w:t>
      </w:r>
      <w:r w:rsidRPr="00C56315">
        <w:rPr>
          <w:sz w:val="16"/>
        </w:rPr>
        <w:t xml:space="preserve"> Innovative options have included:</w:t>
      </w:r>
      <w:r w:rsidRPr="00C56315">
        <w:rPr>
          <w:sz w:val="12"/>
        </w:rPr>
        <w:t>¶</w:t>
      </w:r>
      <w:r w:rsidRPr="00C56315">
        <w:rPr>
          <w:sz w:val="16"/>
        </w:rPr>
        <w:t xml:space="preserve"> Using Western as a contractual intermediary with long-term contract authority, as was done at the U.S. Department of Energy's National Renewable Energy Laboratory and Fort Carson. Western does not work under the FAR construct, and therefore it does not need to meet those requirements. Sites must be in Western territory to use this option. Other federal power administrations may have this contracting authority, but no projects have been completed at the time of this writing.</w:t>
      </w:r>
      <w:r w:rsidRPr="00C56315">
        <w:rPr>
          <w:sz w:val="12"/>
        </w:rPr>
        <w:t>¶</w:t>
      </w:r>
      <w:r w:rsidRPr="00C56315">
        <w:rPr>
          <w:sz w:val="16"/>
        </w:rPr>
        <w:t xml:space="preserve"> Making a large PPA payment in the first year and using a typical 10-year contract. In this case the agency must have sufficient funds in the first year and confirm form of payment is within agency's authority.</w:t>
      </w:r>
    </w:p>
    <w:p w:rsidR="00BA094E" w:rsidRDefault="00BA094E" w:rsidP="00BA094E"/>
    <w:p w:rsidR="00BA094E" w:rsidRPr="00B34656" w:rsidRDefault="00BA094E" w:rsidP="00BA094E">
      <w:pPr>
        <w:pStyle w:val="Heading4"/>
      </w:pPr>
      <w:r w:rsidRPr="00B34656">
        <w:t xml:space="preserve">Current incentives </w:t>
      </w:r>
      <w:r>
        <w:t xml:space="preserve">already exist, but fail due to split incentives and lack of information required to internally complete their task. </w:t>
      </w:r>
    </w:p>
    <w:p w:rsidR="00381349" w:rsidRDefault="00381349" w:rsidP="00BA094E">
      <w:pPr>
        <w:rPr>
          <w:rStyle w:val="StyleStyleBold12pt"/>
        </w:rPr>
      </w:pPr>
    </w:p>
    <w:p w:rsidR="00BA094E" w:rsidRPr="00B34656" w:rsidRDefault="00BA094E" w:rsidP="00BA094E">
      <w:r w:rsidRPr="00B34656">
        <w:rPr>
          <w:rStyle w:val="StyleStyleBold12pt"/>
        </w:rPr>
        <w:t xml:space="preserve">Castillo </w:t>
      </w:r>
      <w:r w:rsidR="00381349">
        <w:rPr>
          <w:rStyle w:val="StyleStyleBold12pt"/>
        </w:rPr>
        <w:t>20</w:t>
      </w:r>
      <w:r w:rsidRPr="00B34656">
        <w:rPr>
          <w:rStyle w:val="StyleStyleBold12pt"/>
        </w:rPr>
        <w:t xml:space="preserve">12 </w:t>
      </w:r>
      <w:r w:rsidRPr="00381349">
        <w:t>(</w:t>
      </w:r>
      <w:r w:rsidRPr="00B34656">
        <w:t>Ariel, Ph.D., School of Engineering and Applied Science of The George Washington University, “Determination of Solar Energy Transition Potential of Large Organizations: An Application to Department of Defense Facilities and Non-Tactical Vehicles”, (</w:t>
      </w:r>
      <w:hyperlink r:id="rId51" w:history="1">
        <w:r w:rsidRPr="00B34656">
          <w:rPr>
            <w:rStyle w:val="Hyperlink"/>
          </w:rPr>
          <w:t>http://gradworks.umi.com/3481180.pdf)CD</w:t>
        </w:r>
      </w:hyperlink>
      <w:r w:rsidRPr="00B34656">
        <w:t>)</w:t>
      </w:r>
    </w:p>
    <w:p w:rsidR="00381349" w:rsidRDefault="00381349" w:rsidP="00BA094E"/>
    <w:p w:rsidR="00BA094E" w:rsidRDefault="00BA094E" w:rsidP="00BA094E">
      <w:pPr>
        <w:rPr>
          <w:rStyle w:val="StyleBoldUnderline"/>
        </w:rPr>
      </w:pPr>
      <w:r w:rsidRPr="00B34656">
        <w:t xml:space="preserve">Specifically, </w:t>
      </w:r>
      <w:r w:rsidRPr="00263297">
        <w:rPr>
          <w:rStyle w:val="StyleBoldUnderline"/>
          <w:highlight w:val="cyan"/>
        </w:rPr>
        <w:t>two major problems hindering energy management</w:t>
      </w:r>
      <w:r w:rsidRPr="00B34656">
        <w:rPr>
          <w:rStyle w:val="StyleBoldUnderline"/>
        </w:rPr>
        <w:t xml:space="preserve"> in DoD facilities and non-tactical vehicles </w:t>
      </w:r>
      <w:r w:rsidRPr="00263297">
        <w:rPr>
          <w:rStyle w:val="StyleBoldUnderline"/>
          <w:highlight w:val="cyan"/>
        </w:rPr>
        <w:t>include flawed incentives and a lack of information</w:t>
      </w:r>
      <w:r w:rsidRPr="00B34656">
        <w:t xml:space="preserve">. These were called out in the DUSD I&amp;E’s testimony as major impediments to help solve energy issues across the DoD. </w:t>
      </w:r>
      <w:r w:rsidRPr="00B34656">
        <w:rPr>
          <w:rStyle w:val="StyleBoldUnderline"/>
        </w:rPr>
        <w:t xml:space="preserve">The most common example of a flawed incentive is a </w:t>
      </w:r>
      <w:r w:rsidRPr="00263297">
        <w:rPr>
          <w:rStyle w:val="StyleBoldUnderline"/>
          <w:highlight w:val="cyan"/>
        </w:rPr>
        <w:t>split incentive that requires a large capital investment but yields savings over time</w:t>
      </w:r>
      <w:r w:rsidRPr="00B34656">
        <w:rPr>
          <w:rStyle w:val="StyleBoldUnderline"/>
        </w:rPr>
        <w:t>.</w:t>
      </w:r>
      <w:r w:rsidRPr="00B34656">
        <w:t xml:space="preserve"> </w:t>
      </w:r>
      <w:r w:rsidRPr="00B34656">
        <w:rPr>
          <w:rStyle w:val="StyleBoldUnderline"/>
        </w:rPr>
        <w:t>Oftentimes the entity responsible for capital spending is different from those responsible for operations and maintenance, leading to under investment in certain project</w:t>
      </w:r>
      <w:r w:rsidRPr="00B34656">
        <w:t xml:space="preserve">s. Further, </w:t>
      </w:r>
      <w:r w:rsidRPr="00B34656">
        <w:rPr>
          <w:rStyle w:val="StyleBoldUnderline"/>
        </w:rPr>
        <w:t>if a base commander succeeds in reducing fossil energy consumption</w:t>
      </w:r>
      <w:r w:rsidRPr="00B34656">
        <w:t xml:space="preserve"> by implementing a solar energy project, </w:t>
      </w:r>
      <w:r w:rsidRPr="00B34656">
        <w:rPr>
          <w:rStyle w:val="StyleBoldUnderline"/>
        </w:rPr>
        <w:t>the base is not able to keep the savings</w:t>
      </w:r>
      <w:r w:rsidRPr="00B34656">
        <w:t xml:space="preserve">. Instead, </w:t>
      </w:r>
      <w:r w:rsidRPr="00B34656">
        <w:rPr>
          <w:rStyle w:val="StyleBoldUnderline"/>
        </w:rPr>
        <w:t xml:space="preserve">its budget is reduced in anticipation of future savings. </w:t>
      </w:r>
      <w:r w:rsidRPr="00B34656">
        <w:t xml:space="preserve">  </w:t>
      </w:r>
      <w:r w:rsidRPr="00263297">
        <w:rPr>
          <w:rStyle w:val="StyleBoldUnderline"/>
          <w:highlight w:val="cyan"/>
        </w:rPr>
        <w:t>Another flawed incentive is related to the vulnerability at facilities to power grid disruption.</w:t>
      </w:r>
      <w:r w:rsidRPr="00B34656">
        <w:rPr>
          <w:rStyle w:val="StyleBoldUnderline"/>
        </w:rPr>
        <w:t xml:space="preserve"> Implementation of solar energy for facilities and non-tactical vehicles would have national security value far greater than the economic value</w:t>
      </w:r>
      <w:r w:rsidRPr="00B34656">
        <w:rPr>
          <w:i/>
          <w:iCs/>
        </w:rPr>
        <w:t xml:space="preserve"> </w:t>
      </w:r>
      <w:r w:rsidRPr="00B34656">
        <w:t xml:space="preserve">related to reductions in fossil energy consumption. The mission argument has been difficult to represent by the DoD. Typically, </w:t>
      </w:r>
      <w:r w:rsidRPr="00263297">
        <w:rPr>
          <w:rStyle w:val="StyleBoldUnderline"/>
          <w:highlight w:val="cyan"/>
        </w:rPr>
        <w:t xml:space="preserve">business case analysis and models ignore the benefit to national security because of sensitivity of mission related data. </w:t>
      </w:r>
      <w:r w:rsidRPr="00263297">
        <w:rPr>
          <w:rStyle w:val="StyleBoldUnderline"/>
        </w:rPr>
        <w:t>I</w:t>
      </w:r>
      <w:r w:rsidRPr="00B34656">
        <w:rPr>
          <w:rStyle w:val="StyleBoldUnderline"/>
        </w:rPr>
        <w:t xml:space="preserve">n addition, </w:t>
      </w:r>
      <w:r w:rsidRPr="00263297">
        <w:rPr>
          <w:rStyle w:val="StyleBoldUnderline"/>
          <w:highlight w:val="cyan"/>
        </w:rPr>
        <w:t>there is not a clear understanding about how to appropriately correlate solar energy implementation to improved mission readiness</w:t>
      </w:r>
      <w:r w:rsidRPr="00B34656">
        <w:rPr>
          <w:rStyle w:val="StyleBoldUnderline"/>
        </w:rPr>
        <w:t>.  The lack of available information is a problem associated with effective and efficient energy management for facilities and non-tactical vehicles. T</w:t>
      </w:r>
      <w:r w:rsidRPr="00B34656">
        <w:t>he DUSD I&amp;E further stated in his February 2010 testimony that, “[t</w:t>
      </w:r>
      <w:r w:rsidRPr="00B34656">
        <w:rPr>
          <w:rStyle w:val="StyleBoldUnderline"/>
        </w:rPr>
        <w:t xml:space="preserve">]he Department currently lacks an enterprise-wide energy information management system that can provide the appropriate </w:t>
      </w:r>
    </w:p>
    <w:p w:rsidR="00BA094E" w:rsidRPr="00B34656" w:rsidRDefault="00BA094E" w:rsidP="00BA094E">
      <w:pPr>
        <w:rPr>
          <w:rStyle w:val="StyleBoldUnderline"/>
        </w:rPr>
      </w:pPr>
      <w:r w:rsidRPr="00B34656">
        <w:rPr>
          <w:rStyle w:val="StyleBoldUnderline"/>
        </w:rPr>
        <w:t>information on energy consumption at various levels of aggregation, including the individual building, the installation, the geographic region and the Military Department</w:t>
      </w:r>
      <w:r w:rsidRPr="00B34656">
        <w:t xml:space="preserve">.” (DoD, 2010)15 </w:t>
      </w:r>
      <w:r w:rsidRPr="00B34656">
        <w:rPr>
          <w:rStyle w:val="StyleBoldUnderline"/>
        </w:rPr>
        <w:t>Approaches to consolidate energy data would improve the ability to recommend appropriate solar energy implementation strategies across DoD bases. Further, it would allow for targeted investment decisions at specific bases and facilities.</w:t>
      </w:r>
    </w:p>
    <w:p w:rsidR="00BA094E" w:rsidRDefault="00BA094E" w:rsidP="00BA094E">
      <w:pPr>
        <w:rPr>
          <w:rStyle w:val="StyleBoldUnderline"/>
        </w:rPr>
      </w:pPr>
    </w:p>
    <w:p w:rsidR="004651DC" w:rsidRDefault="004651DC">
      <w:pPr>
        <w:spacing w:after="200" w:line="276" w:lineRule="auto"/>
        <w:rPr>
          <w:rFonts w:asciiTheme="minorHAnsi" w:hAnsiTheme="minorHAnsi" w:cstheme="minorBidi"/>
        </w:rPr>
      </w:pPr>
    </w:p>
    <w:sectPr w:rsidR="00465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FB1" w:rsidRDefault="004B6FB1" w:rsidP="005F5576">
      <w:r>
        <w:separator/>
      </w:r>
    </w:p>
  </w:endnote>
  <w:endnote w:type="continuationSeparator" w:id="0">
    <w:p w:rsidR="004B6FB1" w:rsidRDefault="004B6F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umnst777 BT">
    <w:altName w:val="Humnst777 BT"/>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Medium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FB1" w:rsidRDefault="004B6FB1" w:rsidP="005F5576">
      <w:r>
        <w:separator/>
      </w:r>
    </w:p>
  </w:footnote>
  <w:footnote w:type="continuationSeparator" w:id="0">
    <w:p w:rsidR="004B6FB1" w:rsidRDefault="004B6F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8BC"/>
    <w:rsid w:val="00002158"/>
    <w:rsid w:val="000022F2"/>
    <w:rsid w:val="0000459F"/>
    <w:rsid w:val="00004EB4"/>
    <w:rsid w:val="00006C9F"/>
    <w:rsid w:val="0002196C"/>
    <w:rsid w:val="00021F29"/>
    <w:rsid w:val="0002219C"/>
    <w:rsid w:val="00027EED"/>
    <w:rsid w:val="0003041D"/>
    <w:rsid w:val="00031FB5"/>
    <w:rsid w:val="00033028"/>
    <w:rsid w:val="000360A7"/>
    <w:rsid w:val="00052A1D"/>
    <w:rsid w:val="00055E12"/>
    <w:rsid w:val="00064A59"/>
    <w:rsid w:val="0007162E"/>
    <w:rsid w:val="00073B9A"/>
    <w:rsid w:val="00090287"/>
    <w:rsid w:val="00090BA2"/>
    <w:rsid w:val="000978A3"/>
    <w:rsid w:val="00097D7E"/>
    <w:rsid w:val="000A1D39"/>
    <w:rsid w:val="000A4FA5"/>
    <w:rsid w:val="000B564F"/>
    <w:rsid w:val="000B61C8"/>
    <w:rsid w:val="000C767D"/>
    <w:rsid w:val="000D0B76"/>
    <w:rsid w:val="000D2AE5"/>
    <w:rsid w:val="000D3A26"/>
    <w:rsid w:val="000D3D8D"/>
    <w:rsid w:val="000E2445"/>
    <w:rsid w:val="000E41A3"/>
    <w:rsid w:val="000F37E7"/>
    <w:rsid w:val="00113C68"/>
    <w:rsid w:val="00114663"/>
    <w:rsid w:val="0012057B"/>
    <w:rsid w:val="001254CD"/>
    <w:rsid w:val="00126D92"/>
    <w:rsid w:val="001301AC"/>
    <w:rsid w:val="001304DF"/>
    <w:rsid w:val="00140397"/>
    <w:rsid w:val="0014072D"/>
    <w:rsid w:val="00141F7D"/>
    <w:rsid w:val="00141FBF"/>
    <w:rsid w:val="00144F5B"/>
    <w:rsid w:val="0016509D"/>
    <w:rsid w:val="0016711C"/>
    <w:rsid w:val="00167A9F"/>
    <w:rsid w:val="001711E1"/>
    <w:rsid w:val="00175018"/>
    <w:rsid w:val="00177828"/>
    <w:rsid w:val="00177A1E"/>
    <w:rsid w:val="00182648"/>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A50"/>
    <w:rsid w:val="002101DA"/>
    <w:rsid w:val="00217499"/>
    <w:rsid w:val="00217F2C"/>
    <w:rsid w:val="0024023F"/>
    <w:rsid w:val="00240C4E"/>
    <w:rsid w:val="00243DC0"/>
    <w:rsid w:val="002507FB"/>
    <w:rsid w:val="00250E16"/>
    <w:rsid w:val="00256BA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322"/>
    <w:rsid w:val="00307B0C"/>
    <w:rsid w:val="0031182D"/>
    <w:rsid w:val="00314B9D"/>
    <w:rsid w:val="00315CA2"/>
    <w:rsid w:val="00316170"/>
    <w:rsid w:val="00316FEB"/>
    <w:rsid w:val="00325F15"/>
    <w:rsid w:val="00326EEB"/>
    <w:rsid w:val="0033078A"/>
    <w:rsid w:val="00331559"/>
    <w:rsid w:val="00341D6C"/>
    <w:rsid w:val="00344E91"/>
    <w:rsid w:val="00347123"/>
    <w:rsid w:val="0034756E"/>
    <w:rsid w:val="00347E74"/>
    <w:rsid w:val="00351D97"/>
    <w:rsid w:val="00354B5B"/>
    <w:rsid w:val="00370405"/>
    <w:rsid w:val="00381349"/>
    <w:rsid w:val="00383E0A"/>
    <w:rsid w:val="003847C7"/>
    <w:rsid w:val="00385298"/>
    <w:rsid w:val="003852CE"/>
    <w:rsid w:val="00392E92"/>
    <w:rsid w:val="00395C83"/>
    <w:rsid w:val="003A29C0"/>
    <w:rsid w:val="003A2A3B"/>
    <w:rsid w:val="003A440C"/>
    <w:rsid w:val="003B024E"/>
    <w:rsid w:val="003B0C84"/>
    <w:rsid w:val="003B13F9"/>
    <w:rsid w:val="003B183E"/>
    <w:rsid w:val="003B2F3E"/>
    <w:rsid w:val="003B55B7"/>
    <w:rsid w:val="003C6390"/>
    <w:rsid w:val="003C756E"/>
    <w:rsid w:val="003D2C33"/>
    <w:rsid w:val="003E3292"/>
    <w:rsid w:val="003E4831"/>
    <w:rsid w:val="003E48DE"/>
    <w:rsid w:val="003E7E8B"/>
    <w:rsid w:val="003F3030"/>
    <w:rsid w:val="003F47AE"/>
    <w:rsid w:val="00403971"/>
    <w:rsid w:val="00407386"/>
    <w:rsid w:val="00412A32"/>
    <w:rsid w:val="004138EF"/>
    <w:rsid w:val="004319DE"/>
    <w:rsid w:val="0043280A"/>
    <w:rsid w:val="00435232"/>
    <w:rsid w:val="004400EA"/>
    <w:rsid w:val="00450882"/>
    <w:rsid w:val="00451C20"/>
    <w:rsid w:val="00452001"/>
    <w:rsid w:val="0045442E"/>
    <w:rsid w:val="004564E2"/>
    <w:rsid w:val="00457B17"/>
    <w:rsid w:val="00462418"/>
    <w:rsid w:val="004651DC"/>
    <w:rsid w:val="00471A70"/>
    <w:rsid w:val="00473A79"/>
    <w:rsid w:val="00475E03"/>
    <w:rsid w:val="00476723"/>
    <w:rsid w:val="0047798D"/>
    <w:rsid w:val="004931DE"/>
    <w:rsid w:val="004A6083"/>
    <w:rsid w:val="004A6B43"/>
    <w:rsid w:val="004A6E81"/>
    <w:rsid w:val="004A7806"/>
    <w:rsid w:val="004B0545"/>
    <w:rsid w:val="004B6FB1"/>
    <w:rsid w:val="004B7E46"/>
    <w:rsid w:val="004D3745"/>
    <w:rsid w:val="004D3987"/>
    <w:rsid w:val="004E294C"/>
    <w:rsid w:val="004E3132"/>
    <w:rsid w:val="004E552E"/>
    <w:rsid w:val="004E656D"/>
    <w:rsid w:val="004F0849"/>
    <w:rsid w:val="004F173C"/>
    <w:rsid w:val="004F1B8C"/>
    <w:rsid w:val="004F33F3"/>
    <w:rsid w:val="004F45B0"/>
    <w:rsid w:val="005020C3"/>
    <w:rsid w:val="00506CB8"/>
    <w:rsid w:val="005111F8"/>
    <w:rsid w:val="00513FA2"/>
    <w:rsid w:val="00514387"/>
    <w:rsid w:val="00516459"/>
    <w:rsid w:val="00520153"/>
    <w:rsid w:val="00532AE8"/>
    <w:rsid w:val="005349E1"/>
    <w:rsid w:val="005356A5"/>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1AB"/>
    <w:rsid w:val="005E0681"/>
    <w:rsid w:val="005E3B08"/>
    <w:rsid w:val="005E3FE4"/>
    <w:rsid w:val="005E572E"/>
    <w:rsid w:val="005F5576"/>
    <w:rsid w:val="006014AB"/>
    <w:rsid w:val="00605F20"/>
    <w:rsid w:val="0061680A"/>
    <w:rsid w:val="006203ED"/>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F66"/>
    <w:rsid w:val="00714BC9"/>
    <w:rsid w:val="00723F91"/>
    <w:rsid w:val="00725623"/>
    <w:rsid w:val="00743059"/>
    <w:rsid w:val="00744F58"/>
    <w:rsid w:val="00750CED"/>
    <w:rsid w:val="00760A29"/>
    <w:rsid w:val="00764360"/>
    <w:rsid w:val="00771E18"/>
    <w:rsid w:val="007739F1"/>
    <w:rsid w:val="007745C6"/>
    <w:rsid w:val="007755F6"/>
    <w:rsid w:val="007761AD"/>
    <w:rsid w:val="00777387"/>
    <w:rsid w:val="007815E5"/>
    <w:rsid w:val="00787343"/>
    <w:rsid w:val="007908BC"/>
    <w:rsid w:val="00790BFA"/>
    <w:rsid w:val="00791121"/>
    <w:rsid w:val="00791C88"/>
    <w:rsid w:val="00791EE5"/>
    <w:rsid w:val="00797B76"/>
    <w:rsid w:val="007A3D06"/>
    <w:rsid w:val="007B383B"/>
    <w:rsid w:val="007C350D"/>
    <w:rsid w:val="007C3689"/>
    <w:rsid w:val="007C3C9B"/>
    <w:rsid w:val="007D20C0"/>
    <w:rsid w:val="007D3012"/>
    <w:rsid w:val="007D49D6"/>
    <w:rsid w:val="007D65A7"/>
    <w:rsid w:val="007E3F59"/>
    <w:rsid w:val="007E5043"/>
    <w:rsid w:val="007E5183"/>
    <w:rsid w:val="008133F9"/>
    <w:rsid w:val="0082041B"/>
    <w:rsid w:val="00823AAC"/>
    <w:rsid w:val="008337C2"/>
    <w:rsid w:val="00854C66"/>
    <w:rsid w:val="008553E1"/>
    <w:rsid w:val="0087643B"/>
    <w:rsid w:val="00877669"/>
    <w:rsid w:val="008829E7"/>
    <w:rsid w:val="00887A0D"/>
    <w:rsid w:val="008917E9"/>
    <w:rsid w:val="00897F92"/>
    <w:rsid w:val="008A64C9"/>
    <w:rsid w:val="008A79EF"/>
    <w:rsid w:val="008B180A"/>
    <w:rsid w:val="008B24B7"/>
    <w:rsid w:val="008B5E51"/>
    <w:rsid w:val="008C2CD8"/>
    <w:rsid w:val="008C5743"/>
    <w:rsid w:val="008C68EE"/>
    <w:rsid w:val="008C7F44"/>
    <w:rsid w:val="008D4273"/>
    <w:rsid w:val="008D4EF3"/>
    <w:rsid w:val="008E0E4F"/>
    <w:rsid w:val="008E1FD5"/>
    <w:rsid w:val="008E4139"/>
    <w:rsid w:val="008F322F"/>
    <w:rsid w:val="00907DFE"/>
    <w:rsid w:val="00914596"/>
    <w:rsid w:val="009146BF"/>
    <w:rsid w:val="00915187"/>
    <w:rsid w:val="00915AD4"/>
    <w:rsid w:val="00915EF1"/>
    <w:rsid w:val="00924C08"/>
    <w:rsid w:val="00927D88"/>
    <w:rsid w:val="00930D1F"/>
    <w:rsid w:val="00932611"/>
    <w:rsid w:val="00935127"/>
    <w:rsid w:val="00937AC5"/>
    <w:rsid w:val="0094025E"/>
    <w:rsid w:val="0094256C"/>
    <w:rsid w:val="00953F11"/>
    <w:rsid w:val="009706C1"/>
    <w:rsid w:val="00976675"/>
    <w:rsid w:val="00976FBF"/>
    <w:rsid w:val="00984B38"/>
    <w:rsid w:val="00985660"/>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696C"/>
    <w:rsid w:val="00AB3B76"/>
    <w:rsid w:val="00AB60B4"/>
    <w:rsid w:val="00AB61DD"/>
    <w:rsid w:val="00AC222F"/>
    <w:rsid w:val="00AC2CC7"/>
    <w:rsid w:val="00AC7B3B"/>
    <w:rsid w:val="00AD3CE6"/>
    <w:rsid w:val="00AD4DCD"/>
    <w:rsid w:val="00AD7928"/>
    <w:rsid w:val="00AE1307"/>
    <w:rsid w:val="00AE7586"/>
    <w:rsid w:val="00AF7A65"/>
    <w:rsid w:val="00B06710"/>
    <w:rsid w:val="00B06D33"/>
    <w:rsid w:val="00B07EBF"/>
    <w:rsid w:val="00B166CB"/>
    <w:rsid w:val="00B235E1"/>
    <w:rsid w:val="00B272CF"/>
    <w:rsid w:val="00B3145D"/>
    <w:rsid w:val="00B357BA"/>
    <w:rsid w:val="00B564DB"/>
    <w:rsid w:val="00B7489B"/>
    <w:rsid w:val="00B768B6"/>
    <w:rsid w:val="00B816A3"/>
    <w:rsid w:val="00B908D1"/>
    <w:rsid w:val="00B940D1"/>
    <w:rsid w:val="00B9699F"/>
    <w:rsid w:val="00B97DED"/>
    <w:rsid w:val="00BA094E"/>
    <w:rsid w:val="00BA259E"/>
    <w:rsid w:val="00BA2C35"/>
    <w:rsid w:val="00BB584B"/>
    <w:rsid w:val="00BB58BD"/>
    <w:rsid w:val="00BB6A26"/>
    <w:rsid w:val="00BC1034"/>
    <w:rsid w:val="00BC16B5"/>
    <w:rsid w:val="00BE2408"/>
    <w:rsid w:val="00BE3EC6"/>
    <w:rsid w:val="00BE5BEB"/>
    <w:rsid w:val="00BE6528"/>
    <w:rsid w:val="00C0087A"/>
    <w:rsid w:val="00C05F9D"/>
    <w:rsid w:val="00C27212"/>
    <w:rsid w:val="00C34185"/>
    <w:rsid w:val="00C42DD6"/>
    <w:rsid w:val="00C454EE"/>
    <w:rsid w:val="00C545E7"/>
    <w:rsid w:val="00C66858"/>
    <w:rsid w:val="00C72E69"/>
    <w:rsid w:val="00C73580"/>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2B1"/>
    <w:rsid w:val="00D176BE"/>
    <w:rsid w:val="00D17C4E"/>
    <w:rsid w:val="00D21359"/>
    <w:rsid w:val="00D215F6"/>
    <w:rsid w:val="00D22BE1"/>
    <w:rsid w:val="00D2765B"/>
    <w:rsid w:val="00D31DF7"/>
    <w:rsid w:val="00D33B91"/>
    <w:rsid w:val="00D415C6"/>
    <w:rsid w:val="00D420EA"/>
    <w:rsid w:val="00D4639E"/>
    <w:rsid w:val="00D51ABF"/>
    <w:rsid w:val="00D535BA"/>
    <w:rsid w:val="00D5444B"/>
    <w:rsid w:val="00D55302"/>
    <w:rsid w:val="00D57CBF"/>
    <w:rsid w:val="00D66ABC"/>
    <w:rsid w:val="00D71CFC"/>
    <w:rsid w:val="00D72041"/>
    <w:rsid w:val="00D86024"/>
    <w:rsid w:val="00D94CA3"/>
    <w:rsid w:val="00D96595"/>
    <w:rsid w:val="00DA018C"/>
    <w:rsid w:val="00DA18CC"/>
    <w:rsid w:val="00DA3C9D"/>
    <w:rsid w:val="00DB0F7E"/>
    <w:rsid w:val="00DB5489"/>
    <w:rsid w:val="00DB6C98"/>
    <w:rsid w:val="00DC611A"/>
    <w:rsid w:val="00DC701C"/>
    <w:rsid w:val="00DD7F91"/>
    <w:rsid w:val="00E00376"/>
    <w:rsid w:val="00E01016"/>
    <w:rsid w:val="00E043B1"/>
    <w:rsid w:val="00E1201B"/>
    <w:rsid w:val="00E14EBD"/>
    <w:rsid w:val="00E16734"/>
    <w:rsid w:val="00E23260"/>
    <w:rsid w:val="00E2367A"/>
    <w:rsid w:val="00E23DB2"/>
    <w:rsid w:val="00E25C0E"/>
    <w:rsid w:val="00E27BC7"/>
    <w:rsid w:val="00E35FC9"/>
    <w:rsid w:val="00E377A4"/>
    <w:rsid w:val="00E41346"/>
    <w:rsid w:val="00E420E9"/>
    <w:rsid w:val="00E4635D"/>
    <w:rsid w:val="00E51C19"/>
    <w:rsid w:val="00E61D76"/>
    <w:rsid w:val="00E674DB"/>
    <w:rsid w:val="00E70912"/>
    <w:rsid w:val="00E74152"/>
    <w:rsid w:val="00E75169"/>
    <w:rsid w:val="00E75F28"/>
    <w:rsid w:val="00E769C6"/>
    <w:rsid w:val="00E90AA6"/>
    <w:rsid w:val="00E956F4"/>
    <w:rsid w:val="00E977B8"/>
    <w:rsid w:val="00E97AD1"/>
    <w:rsid w:val="00EA109B"/>
    <w:rsid w:val="00EA15A8"/>
    <w:rsid w:val="00EA2926"/>
    <w:rsid w:val="00EB2CDE"/>
    <w:rsid w:val="00EC1A81"/>
    <w:rsid w:val="00EC7E5C"/>
    <w:rsid w:val="00ED126F"/>
    <w:rsid w:val="00ED78F1"/>
    <w:rsid w:val="00EE4DCA"/>
    <w:rsid w:val="00EF0F62"/>
    <w:rsid w:val="00F007E1"/>
    <w:rsid w:val="00F0134E"/>
    <w:rsid w:val="00F057C6"/>
    <w:rsid w:val="00F17D96"/>
    <w:rsid w:val="00F22565"/>
    <w:rsid w:val="00F3380E"/>
    <w:rsid w:val="00F40837"/>
    <w:rsid w:val="00F4209F"/>
    <w:rsid w:val="00F42F79"/>
    <w:rsid w:val="00F47773"/>
    <w:rsid w:val="00F5019D"/>
    <w:rsid w:val="00F529FD"/>
    <w:rsid w:val="00F56308"/>
    <w:rsid w:val="00F634D6"/>
    <w:rsid w:val="00F64385"/>
    <w:rsid w:val="00F6473F"/>
    <w:rsid w:val="00F76366"/>
    <w:rsid w:val="00F805C0"/>
    <w:rsid w:val="00FB3212"/>
    <w:rsid w:val="00FB4261"/>
    <w:rsid w:val="00FB42D3"/>
    <w:rsid w:val="00FB43B1"/>
    <w:rsid w:val="00FC0608"/>
    <w:rsid w:val="00FC2155"/>
    <w:rsid w:val="00FC41A7"/>
    <w:rsid w:val="00FC5C09"/>
    <w:rsid w:val="00FD675B"/>
    <w:rsid w:val="00FD7095"/>
    <w:rsid w:val="00FD7483"/>
    <w:rsid w:val="00FE352F"/>
    <w:rsid w:val="00FE380E"/>
    <w:rsid w:val="00FE4404"/>
    <w:rsid w:val="00FF3D19"/>
    <w:rsid w:val="00FF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18C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A18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18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18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
    <w:basedOn w:val="Normal"/>
    <w:next w:val="Normal"/>
    <w:link w:val="Heading4Char"/>
    <w:uiPriority w:val="4"/>
    <w:qFormat/>
    <w:rsid w:val="00DA18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18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18CC"/>
  </w:style>
  <w:style w:type="character" w:customStyle="1" w:styleId="Heading1Char">
    <w:name w:val="Heading 1 Char"/>
    <w:aliases w:val="Pocket Char"/>
    <w:basedOn w:val="DefaultParagraphFont"/>
    <w:link w:val="Heading1"/>
    <w:uiPriority w:val="1"/>
    <w:rsid w:val="00DA18C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18CC"/>
    <w:rPr>
      <w:rFonts w:ascii="Calibri" w:eastAsiaTheme="majorEastAsia" w:hAnsi="Calibri" w:cstheme="majorBidi"/>
      <w:b/>
      <w:bCs/>
      <w:sz w:val="44"/>
      <w:szCs w:val="26"/>
      <w:u w:val="double"/>
    </w:rPr>
  </w:style>
  <w:style w:type="character" w:styleId="Emphasis">
    <w:name w:val="Emphasis"/>
    <w:basedOn w:val="DefaultParagraphFont"/>
    <w:uiPriority w:val="7"/>
    <w:qFormat/>
    <w:rsid w:val="00DA18C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A18CC"/>
    <w:rPr>
      <w:b/>
      <w:bCs/>
    </w:rPr>
  </w:style>
  <w:style w:type="character" w:customStyle="1" w:styleId="Heading3Char">
    <w:name w:val="Heading 3 Char"/>
    <w:aliases w:val="Block Char"/>
    <w:basedOn w:val="DefaultParagraphFont"/>
    <w:link w:val="Heading3"/>
    <w:uiPriority w:val="3"/>
    <w:rsid w:val="00DA18C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DA18CC"/>
    <w:rPr>
      <w:b/>
      <w:bCs/>
      <w:sz w:val="22"/>
      <w:u w:val="single"/>
    </w:rPr>
  </w:style>
  <w:style w:type="character" w:customStyle="1" w:styleId="StyleStyleBold12pt">
    <w:name w:val="Style Style Bold + 12 pt"/>
    <w:aliases w:val="Cite,Style Style Bold,Style Style Bold + 12pt"/>
    <w:basedOn w:val="StyleBold"/>
    <w:uiPriority w:val="5"/>
    <w:qFormat/>
    <w:rsid w:val="00DA18CC"/>
    <w:rPr>
      <w:b/>
      <w:bCs/>
      <w:sz w:val="26"/>
      <w:u w:val="none"/>
    </w:rPr>
  </w:style>
  <w:style w:type="paragraph" w:styleId="Header">
    <w:name w:val="header"/>
    <w:basedOn w:val="Normal"/>
    <w:link w:val="HeaderChar"/>
    <w:uiPriority w:val="99"/>
    <w:semiHidden/>
    <w:rsid w:val="00DA18CC"/>
    <w:pPr>
      <w:tabs>
        <w:tab w:val="center" w:pos="4680"/>
        <w:tab w:val="right" w:pos="9360"/>
      </w:tabs>
    </w:pPr>
  </w:style>
  <w:style w:type="character" w:customStyle="1" w:styleId="HeaderChar">
    <w:name w:val="Header Char"/>
    <w:basedOn w:val="DefaultParagraphFont"/>
    <w:link w:val="Header"/>
    <w:uiPriority w:val="99"/>
    <w:semiHidden/>
    <w:rsid w:val="00DA18CC"/>
    <w:rPr>
      <w:rFonts w:ascii="Calibri" w:hAnsi="Calibri" w:cs="Calibri"/>
    </w:rPr>
  </w:style>
  <w:style w:type="paragraph" w:styleId="Footer">
    <w:name w:val="footer"/>
    <w:basedOn w:val="Normal"/>
    <w:link w:val="FooterChar"/>
    <w:uiPriority w:val="99"/>
    <w:semiHidden/>
    <w:rsid w:val="00DA18CC"/>
    <w:pPr>
      <w:tabs>
        <w:tab w:val="center" w:pos="4680"/>
        <w:tab w:val="right" w:pos="9360"/>
      </w:tabs>
    </w:pPr>
  </w:style>
  <w:style w:type="character" w:customStyle="1" w:styleId="FooterChar">
    <w:name w:val="Footer Char"/>
    <w:basedOn w:val="DefaultParagraphFont"/>
    <w:link w:val="Footer"/>
    <w:uiPriority w:val="99"/>
    <w:semiHidden/>
    <w:rsid w:val="00DA18CC"/>
    <w:rPr>
      <w:rFonts w:ascii="Calibri" w:hAnsi="Calibri" w:cs="Calibri"/>
    </w:rPr>
  </w:style>
  <w:style w:type="character" w:styleId="Hyperlink">
    <w:name w:val="Hyperlink"/>
    <w:basedOn w:val="DefaultParagraphFont"/>
    <w:uiPriority w:val="99"/>
    <w:rsid w:val="00DA18CC"/>
    <w:rPr>
      <w:color w:val="auto"/>
      <w:u w:val="none"/>
    </w:rPr>
  </w:style>
  <w:style w:type="character" w:styleId="FollowedHyperlink">
    <w:name w:val="FollowedHyperlink"/>
    <w:basedOn w:val="DefaultParagraphFont"/>
    <w:uiPriority w:val="99"/>
    <w:semiHidden/>
    <w:rsid w:val="00DA18CC"/>
    <w:rPr>
      <w:color w:val="auto"/>
      <w:u w:val="none"/>
    </w:rPr>
  </w:style>
  <w:style w:type="character" w:customStyle="1" w:styleId="Heading4Char">
    <w:name w:val="Heading 4 Char"/>
    <w:aliases w:val="Tag Char,Underlined Char,small text Char"/>
    <w:basedOn w:val="DefaultParagraphFont"/>
    <w:link w:val="Heading4"/>
    <w:uiPriority w:val="4"/>
    <w:rsid w:val="00DA18CC"/>
    <w:rPr>
      <w:rFonts w:ascii="Calibri" w:eastAsiaTheme="majorEastAsia" w:hAnsi="Calibri" w:cstheme="majorBidi"/>
      <w:b/>
      <w:bCs/>
      <w:iCs/>
      <w:sz w:val="26"/>
    </w:rPr>
  </w:style>
  <w:style w:type="paragraph" w:customStyle="1" w:styleId="Default">
    <w:name w:val="Default"/>
    <w:rsid w:val="0043280A"/>
    <w:pPr>
      <w:autoSpaceDE w:val="0"/>
      <w:autoSpaceDN w:val="0"/>
      <w:adjustRightInd w:val="0"/>
      <w:spacing w:after="0" w:line="240" w:lineRule="auto"/>
    </w:pPr>
    <w:rPr>
      <w:rFonts w:ascii="Humnst777 BT" w:hAnsi="Humnst777 BT" w:cs="Humnst777 B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18C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A18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18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18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
    <w:basedOn w:val="Normal"/>
    <w:next w:val="Normal"/>
    <w:link w:val="Heading4Char"/>
    <w:uiPriority w:val="4"/>
    <w:qFormat/>
    <w:rsid w:val="00DA18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18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18CC"/>
  </w:style>
  <w:style w:type="character" w:customStyle="1" w:styleId="Heading1Char">
    <w:name w:val="Heading 1 Char"/>
    <w:aliases w:val="Pocket Char"/>
    <w:basedOn w:val="DefaultParagraphFont"/>
    <w:link w:val="Heading1"/>
    <w:uiPriority w:val="1"/>
    <w:rsid w:val="00DA18C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18CC"/>
    <w:rPr>
      <w:rFonts w:ascii="Calibri" w:eastAsiaTheme="majorEastAsia" w:hAnsi="Calibri" w:cstheme="majorBidi"/>
      <w:b/>
      <w:bCs/>
      <w:sz w:val="44"/>
      <w:szCs w:val="26"/>
      <w:u w:val="double"/>
    </w:rPr>
  </w:style>
  <w:style w:type="character" w:styleId="Emphasis">
    <w:name w:val="Emphasis"/>
    <w:basedOn w:val="DefaultParagraphFont"/>
    <w:uiPriority w:val="7"/>
    <w:qFormat/>
    <w:rsid w:val="00DA18C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A18CC"/>
    <w:rPr>
      <w:b/>
      <w:bCs/>
    </w:rPr>
  </w:style>
  <w:style w:type="character" w:customStyle="1" w:styleId="Heading3Char">
    <w:name w:val="Heading 3 Char"/>
    <w:aliases w:val="Block Char"/>
    <w:basedOn w:val="DefaultParagraphFont"/>
    <w:link w:val="Heading3"/>
    <w:uiPriority w:val="3"/>
    <w:rsid w:val="00DA18C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DA18CC"/>
    <w:rPr>
      <w:b/>
      <w:bCs/>
      <w:sz w:val="22"/>
      <w:u w:val="single"/>
    </w:rPr>
  </w:style>
  <w:style w:type="character" w:customStyle="1" w:styleId="StyleStyleBold12pt">
    <w:name w:val="Style Style Bold + 12 pt"/>
    <w:aliases w:val="Cite,Style Style Bold,Style Style Bold + 12pt"/>
    <w:basedOn w:val="StyleBold"/>
    <w:uiPriority w:val="5"/>
    <w:qFormat/>
    <w:rsid w:val="00DA18CC"/>
    <w:rPr>
      <w:b/>
      <w:bCs/>
      <w:sz w:val="26"/>
      <w:u w:val="none"/>
    </w:rPr>
  </w:style>
  <w:style w:type="paragraph" w:styleId="Header">
    <w:name w:val="header"/>
    <w:basedOn w:val="Normal"/>
    <w:link w:val="HeaderChar"/>
    <w:uiPriority w:val="99"/>
    <w:semiHidden/>
    <w:rsid w:val="00DA18CC"/>
    <w:pPr>
      <w:tabs>
        <w:tab w:val="center" w:pos="4680"/>
        <w:tab w:val="right" w:pos="9360"/>
      </w:tabs>
    </w:pPr>
  </w:style>
  <w:style w:type="character" w:customStyle="1" w:styleId="HeaderChar">
    <w:name w:val="Header Char"/>
    <w:basedOn w:val="DefaultParagraphFont"/>
    <w:link w:val="Header"/>
    <w:uiPriority w:val="99"/>
    <w:semiHidden/>
    <w:rsid w:val="00DA18CC"/>
    <w:rPr>
      <w:rFonts w:ascii="Calibri" w:hAnsi="Calibri" w:cs="Calibri"/>
    </w:rPr>
  </w:style>
  <w:style w:type="paragraph" w:styleId="Footer">
    <w:name w:val="footer"/>
    <w:basedOn w:val="Normal"/>
    <w:link w:val="FooterChar"/>
    <w:uiPriority w:val="99"/>
    <w:semiHidden/>
    <w:rsid w:val="00DA18CC"/>
    <w:pPr>
      <w:tabs>
        <w:tab w:val="center" w:pos="4680"/>
        <w:tab w:val="right" w:pos="9360"/>
      </w:tabs>
    </w:pPr>
  </w:style>
  <w:style w:type="character" w:customStyle="1" w:styleId="FooterChar">
    <w:name w:val="Footer Char"/>
    <w:basedOn w:val="DefaultParagraphFont"/>
    <w:link w:val="Footer"/>
    <w:uiPriority w:val="99"/>
    <w:semiHidden/>
    <w:rsid w:val="00DA18CC"/>
    <w:rPr>
      <w:rFonts w:ascii="Calibri" w:hAnsi="Calibri" w:cs="Calibri"/>
    </w:rPr>
  </w:style>
  <w:style w:type="character" w:styleId="Hyperlink">
    <w:name w:val="Hyperlink"/>
    <w:basedOn w:val="DefaultParagraphFont"/>
    <w:uiPriority w:val="99"/>
    <w:rsid w:val="00DA18CC"/>
    <w:rPr>
      <w:color w:val="auto"/>
      <w:u w:val="none"/>
    </w:rPr>
  </w:style>
  <w:style w:type="character" w:styleId="FollowedHyperlink">
    <w:name w:val="FollowedHyperlink"/>
    <w:basedOn w:val="DefaultParagraphFont"/>
    <w:uiPriority w:val="99"/>
    <w:semiHidden/>
    <w:rsid w:val="00DA18CC"/>
    <w:rPr>
      <w:color w:val="auto"/>
      <w:u w:val="none"/>
    </w:rPr>
  </w:style>
  <w:style w:type="character" w:customStyle="1" w:styleId="Heading4Char">
    <w:name w:val="Heading 4 Char"/>
    <w:aliases w:val="Tag Char,Underlined Char,small text Char"/>
    <w:basedOn w:val="DefaultParagraphFont"/>
    <w:link w:val="Heading4"/>
    <w:uiPriority w:val="4"/>
    <w:rsid w:val="00DA18CC"/>
    <w:rPr>
      <w:rFonts w:ascii="Calibri" w:eastAsiaTheme="majorEastAsia" w:hAnsi="Calibri" w:cstheme="majorBidi"/>
      <w:b/>
      <w:bCs/>
      <w:iCs/>
      <w:sz w:val="26"/>
    </w:rPr>
  </w:style>
  <w:style w:type="paragraph" w:customStyle="1" w:styleId="Default">
    <w:name w:val="Default"/>
    <w:rsid w:val="0043280A"/>
    <w:pPr>
      <w:autoSpaceDE w:val="0"/>
      <w:autoSpaceDN w:val="0"/>
      <w:adjustRightInd w:val="0"/>
      <w:spacing w:after="0" w:line="240" w:lineRule="auto"/>
    </w:pPr>
    <w:rPr>
      <w:rFonts w:ascii="Humnst777 BT" w:hAnsi="Humnst777 BT" w:cs="Humnst777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12956">
      <w:bodyDiv w:val="1"/>
      <w:marLeft w:val="0"/>
      <w:marRight w:val="0"/>
      <w:marTop w:val="0"/>
      <w:marBottom w:val="0"/>
      <w:divBdr>
        <w:top w:val="none" w:sz="0" w:space="0" w:color="auto"/>
        <w:left w:val="none" w:sz="0" w:space="0" w:color="auto"/>
        <w:bottom w:val="none" w:sz="0" w:space="0" w:color="auto"/>
        <w:right w:val="none" w:sz="0" w:space="0" w:color="auto"/>
      </w:divBdr>
    </w:div>
    <w:div w:id="17798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kadden.com/professionals/andrew-l-baldinger" TargetMode="External"/><Relationship Id="rId18" Type="http://schemas.openxmlformats.org/officeDocument/2006/relationships/hyperlink" Target="http://muse.jhu.edu.vortex3.uco.edu:2050/journals/world_politics/v061/61.1.wohlforth.html" TargetMode="External"/><Relationship Id="rId26" Type="http://schemas.openxmlformats.org/officeDocument/2006/relationships/hyperlink" Target="http://en.wikipedia.org/wiki/Hoover_Institution" TargetMode="External"/><Relationship Id="rId39" Type="http://schemas.openxmlformats.org/officeDocument/2006/relationships/hyperlink" Target="http://maps.google.com/maps?ll=35.6855555556,-117.691944444&amp;spn=0.03,0.03&amp;q=35.6855555556,-117.691944444%20%28Naval%20Air%20Weapons%20Station%20China%20Lake%29&amp;t=h" TargetMode="External"/><Relationship Id="rId3" Type="http://schemas.openxmlformats.org/officeDocument/2006/relationships/customXml" Target="../customXml/item3.xml"/><Relationship Id="rId21" Type="http://schemas.openxmlformats.org/officeDocument/2006/relationships/hyperlink" Target="http://www.telegraph.co.uk/news/worldnews/asia/northkorea/" TargetMode="External"/><Relationship Id="rId34" Type="http://schemas.openxmlformats.org/officeDocument/2006/relationships/hyperlink" Target="http://www.borderstan.com/10/solar-power-gets-the-might-of-the-u-s-military-behind-it/" TargetMode="External"/><Relationship Id="rId42" Type="http://schemas.openxmlformats.org/officeDocument/2006/relationships/hyperlink" Target="http://www.nytimes.com/interactive/2012/01/24/us/politics/state-of-the-union-2012-video-transcript.html" TargetMode="External"/><Relationship Id="rId47" Type="http://schemas.openxmlformats.org/officeDocument/2006/relationships/hyperlink" Target="https://financere.nrel.gov/finance/content/funding-solar-projects-federal-agencies-power-purchase-agreements-energy-service-contracts-utility-enhanced-use-leases" TargetMode="External"/><Relationship Id="rId50" Type="http://schemas.openxmlformats.org/officeDocument/2006/relationships/hyperlink" Target="http://www.wapa.gov/crsp/customerscrsp/pdf/region2.pdf" TargetMode="External"/><Relationship Id="rId7" Type="http://schemas.openxmlformats.org/officeDocument/2006/relationships/settings" Target="settings.xml"/><Relationship Id="rId12" Type="http://schemas.openxmlformats.org/officeDocument/2006/relationships/hyperlink" Target="http://www.skadden.com/professionals/chirag-k-dedania" TargetMode="External"/><Relationship Id="rId17" Type="http://schemas.openxmlformats.org/officeDocument/2006/relationships/hyperlink" Target="http://smallwarsjournal.com/blog/small-nuclear-reactors-enabling-energy-security-for-warfighters" TargetMode="External"/><Relationship Id="rId25" Type="http://schemas.openxmlformats.org/officeDocument/2006/relationships/hyperlink" Target="http://en.wikipedia.org/wiki/Stanford_University" TargetMode="External"/><Relationship Id="rId33" Type="http://schemas.openxmlformats.org/officeDocument/2006/relationships/hyperlink" Target="http://gradworks.umi.com/3481180.pdf)CD" TargetMode="External"/><Relationship Id="rId38" Type="http://schemas.openxmlformats.org/officeDocument/2006/relationships/hyperlink" Target="http://www.solarworld-usa.com/news-and-resources/news/solarworld-solar-panels-power-spawar.aspx" TargetMode="External"/><Relationship Id="rId46" Type="http://schemas.openxmlformats.org/officeDocument/2006/relationships/hyperlink" Target="https://financere.nrel.gov/finance/content/funding-solar-projects-federal-agencies-power-purchase-agreements-energy-service-contracts-utility-enhanced-use-leases" TargetMode="External"/><Relationship Id="rId2" Type="http://schemas.openxmlformats.org/officeDocument/2006/relationships/customXml" Target="../customXml/item2.xml"/><Relationship Id="rId16" Type="http://schemas.openxmlformats.org/officeDocument/2006/relationships/hyperlink" Target="http://gradworks.umi.com/3481180.pdf)CD" TargetMode="External"/><Relationship Id="rId20" Type="http://schemas.openxmlformats.org/officeDocument/2006/relationships/hyperlink" Target="http://www.telegraph.co.uk/news/worldnews/asia/northkorea/9580536/North-and-South-Korea-on-the-verge-of-nuclear-war.html" TargetMode="External"/><Relationship Id="rId29" Type="http://schemas.openxmlformats.org/officeDocument/2006/relationships/hyperlink" Target="http://www.wired.com/dangerroom/2012/05/senate-cuts-off-navy-biofuel/" TargetMode="External"/><Relationship Id="rId41" Type="http://schemas.openxmlformats.org/officeDocument/2006/relationships/hyperlink" Target="http://www.marketwatch.com/story/sunpower-breaks-ground-on-1378-megawatt-solar-power-plant-at-naval-air-weapons-station-china-lake-2012-01-1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kadden.com/professionals/lance-t-brasher" TargetMode="External"/><Relationship Id="rId24" Type="http://schemas.openxmlformats.org/officeDocument/2006/relationships/hyperlink" Target="http://www.hks.harvard.edu/news-events/news/articles/maro-conf" TargetMode="External"/><Relationship Id="rId32" Type="http://schemas.openxmlformats.org/officeDocument/2006/relationships/hyperlink" Target="http://www.slate.com/articles/news_and_politics/war_stories/2012/05/navy_biofuel_program_why_the_house_armed_services_committee_was_shortsighted_to_ban_it_.html" TargetMode="External"/><Relationship Id="rId37" Type="http://schemas.openxmlformats.org/officeDocument/2006/relationships/hyperlink" Target="http://enterprise.spawar.navy.mil/" TargetMode="External"/><Relationship Id="rId40" Type="http://schemas.openxmlformats.org/officeDocument/2006/relationships/hyperlink" Target="http://en.wikipedia.org/wiki/United_States_Navy" TargetMode="External"/><Relationship Id="rId45" Type="http://schemas.openxmlformats.org/officeDocument/2006/relationships/hyperlink" Target="http://en.wikipedia.org/wiki/United_States_Armed_Forces"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gradworks.umi.com/3481180.pdf)CD" TargetMode="External"/><Relationship Id="rId23" Type="http://schemas.openxmlformats.org/officeDocument/2006/relationships/hyperlink" Target="http://www.dtic.mil/cgi-bin/GetTRDoc?AD=ADA521356&amp;Location=U2&amp;doc=GetTRDoc.pdf" TargetMode="External"/><Relationship Id="rId28" Type="http://schemas.openxmlformats.org/officeDocument/2006/relationships/hyperlink" Target="http://trumanproject.org/doctrine-blog/renewable-energy-is-key-to-military-strategy/" TargetMode="External"/><Relationship Id="rId36" Type="http://schemas.openxmlformats.org/officeDocument/2006/relationships/hyperlink" Target="http://greenfleet.dodlive.mil/files/2010/04/Naval_Energy_Strategic_Roadmap_100710.pdf" TargetMode="External"/><Relationship Id="rId49" Type="http://schemas.openxmlformats.org/officeDocument/2006/relationships/hyperlink" Target="http://www.dsireusa.org/documents/summarymaps/3rd_Party_PPA_map.ppt" TargetMode="External"/><Relationship Id="rId10" Type="http://schemas.openxmlformats.org/officeDocument/2006/relationships/endnotes" Target="endnotes.xml"/><Relationship Id="rId19" Type="http://schemas.openxmlformats.org/officeDocument/2006/relationships/hyperlink" Target="http://muse.jhu.edu.vortex3.uco.edu:2050/journals/world_politics/v061/61.1.wohlforth.html" TargetMode="External"/><Relationship Id="rId31" Type="http://schemas.openxmlformats.org/officeDocument/2006/relationships/hyperlink" Target="http://switchboard.nrdc.org/blogs/bsiu/department_of_defense_on_secti.html" TargetMode="External"/><Relationship Id="rId44" Type="http://schemas.openxmlformats.org/officeDocument/2006/relationships/hyperlink" Target="http://maps.google.com/maps?ll=36.2361111111,-115.034166667&amp;spn=0.01,0.01&amp;q=36.2361111111,-115.034166667%20%28Nellis%20Air%20Force%20Base%29&amp;t=h"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kadden.com/insights/department-defense-initiatives-focus-renewable-energy-projects" TargetMode="External"/><Relationship Id="rId22" Type="http://schemas.openxmlformats.org/officeDocument/2006/relationships/hyperlink" Target="http://www.sscnet.ucla.edu/soc/faculty/wimmer/FEC.intro.pdf" TargetMode="External"/><Relationship Id="rId27" Type="http://schemas.openxmlformats.org/officeDocument/2006/relationships/hyperlink" Target="http://en.wikipedia.org/wiki/Stanford_Graduate_School_of_Business" TargetMode="External"/><Relationship Id="rId30" Type="http://schemas.openxmlformats.org/officeDocument/2006/relationships/hyperlink" Target="http://bnef.com/PressReleases/view/188" TargetMode="External"/><Relationship Id="rId35" Type="http://schemas.openxmlformats.org/officeDocument/2006/relationships/hyperlink" Target="http://www.borderstan.com/10/solar-power-gets-the-might-of-the-u-s-military-behind-it/" TargetMode="External"/><Relationship Id="rId43" Type="http://schemas.openxmlformats.org/officeDocument/2006/relationships/hyperlink" Target="http://www.defense.gov/home/features/2010/1010_energy/" TargetMode="External"/><Relationship Id="rId48" Type="http://schemas.openxmlformats.org/officeDocument/2006/relationships/hyperlink" Target="http://www.nrel.gov/docs/fy11osti/51662.pdf" TargetMode="External"/><Relationship Id="rId8" Type="http://schemas.openxmlformats.org/officeDocument/2006/relationships/webSettings" Target="webSettings.xml"/><Relationship Id="rId51" Type="http://schemas.openxmlformats.org/officeDocument/2006/relationships/hyperlink" Target="http://gradworks.umi.com/3481180.pdf)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Stri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05127098-F77A-4F5E-8B42-EB8AC227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329</TotalTime>
  <Pages>6</Pages>
  <Words>11767</Words>
  <Characters>67072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The Striker</cp:lastModifiedBy>
  <cp:revision>12</cp:revision>
  <dcterms:created xsi:type="dcterms:W3CDTF">2012-10-10T03:44:00Z</dcterms:created>
  <dcterms:modified xsi:type="dcterms:W3CDTF">2012-10-20T15:38:00Z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