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1D7" w:rsidRDefault="001321D7" w:rsidP="001321D7">
      <w:pPr>
        <w:pStyle w:val="BlockHeadings"/>
      </w:pPr>
      <w:r>
        <w:t>DA</w:t>
      </w:r>
    </w:p>
    <w:p w:rsidR="001321D7" w:rsidRPr="000C3DE0" w:rsidRDefault="001321D7" w:rsidP="001321D7">
      <w:pPr>
        <w:pStyle w:val="Tags"/>
      </w:pPr>
      <w:r>
        <w:br w:type="page"/>
      </w:r>
      <w:r>
        <w:br w:type="page"/>
        <w:t>Obama will win now – polling data points to swing state leads and a national average</w:t>
      </w:r>
    </w:p>
    <w:p w:rsidR="001321D7" w:rsidRPr="004B0BC9" w:rsidRDefault="001321D7" w:rsidP="001321D7">
      <w:pPr>
        <w:pStyle w:val="Cites"/>
        <w:rPr>
          <w:rStyle w:val="Author-Date"/>
        </w:rPr>
      </w:pPr>
      <w:r w:rsidRPr="004B0BC9">
        <w:rPr>
          <w:rStyle w:val="Author-Date"/>
        </w:rPr>
        <w:t>SILVER 9-20</w:t>
      </w:r>
    </w:p>
    <w:p w:rsidR="001321D7" w:rsidRDefault="001321D7" w:rsidP="001321D7">
      <w:pPr>
        <w:pStyle w:val="Cites"/>
      </w:pPr>
      <w:r w:rsidRPr="004B0BC9">
        <w:t>NATE SILVER</w:t>
      </w:r>
      <w:r>
        <w:t xml:space="preserve"> i</w:t>
      </w:r>
      <w:r w:rsidRPr="004B0BC9">
        <w:t xml:space="preserve">s an American statistician, </w:t>
      </w:r>
      <w:proofErr w:type="spellStart"/>
      <w:r w:rsidRPr="004B0BC9">
        <w:t>sabermetrician</w:t>
      </w:r>
      <w:proofErr w:type="spellEnd"/>
      <w:r w:rsidRPr="004B0BC9">
        <w:t xml:space="preserve">, </w:t>
      </w:r>
      <w:proofErr w:type="spellStart"/>
      <w:r w:rsidRPr="004B0BC9">
        <w:t>psephologist</w:t>
      </w:r>
      <w:proofErr w:type="spellEnd"/>
      <w:r w:rsidRPr="004B0BC9">
        <w:t>, and writer</w:t>
      </w:r>
      <w:r>
        <w:t xml:space="preserve"> </w:t>
      </w:r>
      <w:r w:rsidRPr="004B0BC9">
        <w:t>September 20, 2012,</w:t>
      </w:r>
      <w:r>
        <w:t xml:space="preserve"> </w:t>
      </w:r>
      <w:r w:rsidRPr="004B0BC9">
        <w:t xml:space="preserve">Sept. 19: A Wild Day in the Polls, but Obama Ends </w:t>
      </w:r>
      <w:proofErr w:type="gramStart"/>
      <w:r w:rsidRPr="004B0BC9">
        <w:t>Up</w:t>
      </w:r>
      <w:proofErr w:type="gramEnd"/>
      <w:r w:rsidRPr="004B0BC9">
        <w:t xml:space="preserve"> Ahead</w:t>
      </w:r>
      <w:r>
        <w:t xml:space="preserve"> </w:t>
      </w:r>
      <w:r w:rsidRPr="004B0BC9">
        <w:t>http://fivethirtyeight.blogs.nytimes.com/2012/09/20/sept-19-a-wild-day-in-the-polls-but-obama-ends-up-ahead/</w:t>
      </w:r>
    </w:p>
    <w:p w:rsidR="001321D7" w:rsidRDefault="001321D7" w:rsidP="001321D7">
      <w:pPr>
        <w:pStyle w:val="Cards"/>
      </w:pPr>
      <w:r>
        <w:t xml:space="preserve">Following the polls on Wednesday reminded me of the aphorism: “If you don’t like the weather in Chicago, wait five minutes.” When there are twenty or more polls published in day, as there were on Wednesday, there are necessarily going to be some stronger or weaker ones for either candidate.  </w:t>
      </w:r>
      <w:r w:rsidRPr="00336164">
        <w:rPr>
          <w:rStyle w:val="DebateHighlighted"/>
          <w:rFonts w:eastAsia="MS Gothic"/>
        </w:rPr>
        <w:t>There are</w:t>
      </w:r>
      <w:r>
        <w:t xml:space="preserve"> also </w:t>
      </w:r>
      <w:r w:rsidRPr="00336164">
        <w:rPr>
          <w:rStyle w:val="DebateHighlighted"/>
          <w:rFonts w:eastAsia="MS Gothic"/>
        </w:rPr>
        <w:t>going to be some outliers</w:t>
      </w:r>
      <w:r>
        <w:t xml:space="preserve"> — </w:t>
      </w:r>
      <w:r w:rsidRPr="000C3DE0">
        <w:rPr>
          <w:rStyle w:val="DebateUnderline"/>
        </w:rPr>
        <w:t xml:space="preserve">sometimes because of unavoidable statistical variance, sometimes because the polling company has a partisan bias, sometimes because it just doesn’t know what it’s doing. </w:t>
      </w:r>
      <w:r>
        <w:t xml:space="preserve">(And sometimes: because of all of the above.)  </w:t>
      </w:r>
      <w:r w:rsidRPr="00336164">
        <w:rPr>
          <w:rStyle w:val="StyleUnderline"/>
          <w:rFonts w:eastAsia="MS Gothic"/>
        </w:rPr>
        <w:t>By the end of Wednesday, however,</w:t>
      </w:r>
      <w:r w:rsidRPr="00336164">
        <w:rPr>
          <w:rStyle w:val="DebateHighlighted"/>
          <w:rFonts w:eastAsia="MS Gothic"/>
        </w:rPr>
        <w:t xml:space="preserve"> it was clear that the preponderance of the evidence favored</w:t>
      </w:r>
      <w:r>
        <w:t xml:space="preserve"> Mr. </w:t>
      </w:r>
      <w:r w:rsidRPr="00336164">
        <w:rPr>
          <w:rStyle w:val="DebateHighlighted"/>
          <w:rFonts w:eastAsia="MS Gothic"/>
        </w:rPr>
        <w:t>Obama. He got strong polls in Ohio, Florida, Michigan, Wisconsin and Virginia, all from credible pollsters</w:t>
      </w:r>
      <w:r>
        <w:t xml:space="preserve">. Mr. </w:t>
      </w:r>
      <w:r w:rsidRPr="00336164">
        <w:rPr>
          <w:rStyle w:val="DebateHighlighted"/>
          <w:rFonts w:eastAsia="MS Gothic"/>
        </w:rPr>
        <w:t>Obama</w:t>
      </w:r>
      <w:r>
        <w:t xml:space="preserve">, who had been slipping in our forecast recently, </w:t>
      </w:r>
      <w:r w:rsidRPr="00336164">
        <w:rPr>
          <w:rStyle w:val="DebateHighlighted"/>
          <w:rFonts w:eastAsia="MS Gothic"/>
        </w:rPr>
        <w:t>rebounded to a 75.2 percent chance of winning the Electoral College,</w:t>
      </w:r>
      <w:r>
        <w:t xml:space="preserve"> </w:t>
      </w:r>
      <w:r w:rsidRPr="000C3DE0">
        <w:rPr>
          <w:rStyle w:val="DebateUnderline"/>
        </w:rPr>
        <w:t xml:space="preserve">up from 72.9 percent </w:t>
      </w:r>
      <w:r>
        <w:t xml:space="preserve">on Tuesday.  </w:t>
      </w:r>
      <w:r w:rsidRPr="00336164">
        <w:rPr>
          <w:rStyle w:val="DebateHighlighted"/>
          <w:rFonts w:eastAsia="MS Gothic"/>
        </w:rPr>
        <w:t>The most unambiguously bearish sign for</w:t>
      </w:r>
      <w:r>
        <w:t xml:space="preserve"> Mr. </w:t>
      </w:r>
      <w:r w:rsidRPr="00336164">
        <w:rPr>
          <w:rStyle w:val="DebateHighlighted"/>
          <w:rFonts w:eastAsia="MS Gothic"/>
        </w:rPr>
        <w:t xml:space="preserve">Romney are the poor polls he has been getting in swing states </w:t>
      </w:r>
      <w:r w:rsidRPr="000C3DE0">
        <w:rPr>
          <w:rStyle w:val="DebateUnderline"/>
        </w:rPr>
        <w:t>from pollsters that use a thorough methodology and include cellphones in their samples.</w:t>
      </w:r>
      <w:r>
        <w:rPr>
          <w:rStyle w:val="DebateUnderline"/>
        </w:rPr>
        <w:t xml:space="preserve"> </w:t>
      </w:r>
      <w:r w:rsidRPr="00336164">
        <w:rPr>
          <w:rStyle w:val="DebateHighlighted"/>
          <w:rFonts w:eastAsia="MS Gothic"/>
        </w:rPr>
        <w:t xml:space="preserve"> </w:t>
      </w:r>
      <w:r w:rsidRPr="00336164">
        <w:rPr>
          <w:rStyle w:val="StyleUnderline"/>
          <w:rFonts w:eastAsia="MS Gothic"/>
        </w:rPr>
        <w:t xml:space="preserve">There have been 16 such polls published in the top 10 tipping point states since the Democratic convention </w:t>
      </w:r>
      <w:r w:rsidRPr="006914CF">
        <w:rPr>
          <w:rStyle w:val="StyleUnderline"/>
        </w:rPr>
        <w:t>ended, all conducted</w:t>
      </w:r>
      <w:r w:rsidRPr="000C3DE0">
        <w:rPr>
          <w:rStyle w:val="DebateUnderline"/>
        </w:rPr>
        <w:t xml:space="preserve"> among likely voters</w:t>
      </w:r>
      <w:r>
        <w:t xml:space="preserve">. Mr. </w:t>
      </w:r>
      <w:r w:rsidRPr="00336164">
        <w:rPr>
          <w:rStyle w:val="StyleUnderline"/>
          <w:rFonts w:eastAsia="MS Gothic"/>
        </w:rPr>
        <w:t>Obama has held the lead in all 16 of these polls.</w:t>
      </w:r>
      <w:r w:rsidRPr="00336164">
        <w:rPr>
          <w:rStyle w:val="DebateHighlighted"/>
          <w:rFonts w:eastAsia="MS Gothic"/>
        </w:rPr>
        <w:t xml:space="preserve"> </w:t>
      </w:r>
      <w:r w:rsidRPr="000C3DE0">
        <w:rPr>
          <w:rStyle w:val="DebateUnderline"/>
        </w:rPr>
        <w:t xml:space="preserve">With the exception of two polls in Colorado </w:t>
      </w:r>
      <w:r>
        <w:t xml:space="preserve">— where Mr. Obama’s polling has been quite middling recently </w:t>
      </w:r>
      <w:r w:rsidRPr="000C3DE0">
        <w:rPr>
          <w:rStyle w:val="DebateUnderline"/>
        </w:rPr>
        <w:t>— all put him ahead by at least four points</w:t>
      </w:r>
      <w:r>
        <w:t xml:space="preserve">. </w:t>
      </w:r>
      <w:r w:rsidRPr="00336164">
        <w:rPr>
          <w:rStyle w:val="DebateHighlighted"/>
          <w:rFonts w:eastAsia="MS Gothic"/>
        </w:rPr>
        <w:t xml:space="preserve">On average, he led by 5.8 percentage points between these 16 surveys. </w:t>
      </w:r>
      <w:r>
        <w:t xml:space="preserve"> </w:t>
      </w:r>
      <w:r w:rsidRPr="00336164">
        <w:rPr>
          <w:rStyle w:val="DebateHighlighted"/>
          <w:rFonts w:eastAsia="MS Gothic"/>
        </w:rPr>
        <w:t xml:space="preserve">If this is what the post-convention landscape looks like, then </w:t>
      </w:r>
      <w:r>
        <w:t xml:space="preserve">Mr. </w:t>
      </w:r>
      <w:r w:rsidRPr="00336164">
        <w:rPr>
          <w:rStyle w:val="DebateHighlighted"/>
          <w:rFonts w:eastAsia="MS Gothic"/>
        </w:rPr>
        <w:t>Romney is in a great deal of trouble</w:t>
      </w:r>
      <w: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w:t>
      </w:r>
      <w:proofErr w:type="spellStart"/>
      <w:r>
        <w:t>overperforming</w:t>
      </w:r>
      <w:proofErr w:type="spellEnd"/>
      <w:r>
        <w:t xml:space="preserve"> slightly in the swing states.  Either way, </w:t>
      </w:r>
      <w:r w:rsidRPr="00336164">
        <w:rPr>
          <w:rStyle w:val="DebateHighlighted"/>
          <w:rFonts w:eastAsia="MS Gothic"/>
        </w:rPr>
        <w:t>that’s a pretty big deficit for</w:t>
      </w:r>
      <w:r>
        <w:t xml:space="preserve"> Mr. </w:t>
      </w:r>
      <w:r w:rsidRPr="00336164">
        <w:rPr>
          <w:rStyle w:val="DebateHighlighted"/>
          <w:rFonts w:eastAsia="MS Gothic"/>
        </w:rPr>
        <w:t>Romney to overcome.</w:t>
      </w:r>
      <w:r>
        <w:t xml:space="preserve"> What’s more, Mr. </w:t>
      </w:r>
      <w:r w:rsidRPr="000C3DE0">
        <w:rPr>
          <w:rStyle w:val="DebateUnderline"/>
        </w:rPr>
        <w:t>Obama was at 49.4 percent of the vote on average between these 16 surveys, meaning that he’d need to capture only a tiny sliver of the undecided vote to get to an outright majority.</w:t>
      </w:r>
      <w: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w:t>
      </w:r>
      <w:r w:rsidRPr="000C3DE0">
        <w:rPr>
          <w:rStyle w:val="DebateUnderline"/>
        </w:rPr>
        <w:t>just as the model looks at state polls to infer the national trend, it also does the reverse, using the national polls</w:t>
      </w:r>
      <w:r>
        <w:t xml:space="preserve"> (and essentially the assumption </w:t>
      </w:r>
      <w:proofErr w:type="gramStart"/>
      <w:r>
        <w:t>of ”</w:t>
      </w:r>
      <w:proofErr w:type="gramEnd"/>
      <w:r>
        <w:t xml:space="preserve">uniform swing”) to </w:t>
      </w:r>
      <w:r w:rsidRPr="000C3DE0">
        <w:rPr>
          <w:rStyle w:val="DebateUnderline"/>
        </w:rPr>
        <w:t>infer where the states stand.</w:t>
      </w:r>
      <w:r>
        <w:t xml:space="preserve"> </w:t>
      </w:r>
      <w:r w:rsidRPr="00336164">
        <w:rPr>
          <w:rStyle w:val="DebateHighlighted"/>
          <w:rFonts w:eastAsia="MS Gothic"/>
        </w:rPr>
        <w:t xml:space="preserve">The national polls </w:t>
      </w:r>
      <w:r w:rsidRPr="00336164">
        <w:rPr>
          <w:rStyle w:val="StyleUnderline"/>
          <w:rFonts w:eastAsia="MS Gothic"/>
        </w:rPr>
        <w:t>show a spread right now from an effective tie to an eight-point lead for</w:t>
      </w:r>
      <w:r w:rsidRPr="001D5D15">
        <w:rPr>
          <w:rStyle w:val="StyleUnderline"/>
        </w:rPr>
        <w:t xml:space="preserve"> Mr. </w:t>
      </w:r>
      <w:r w:rsidRPr="00336164">
        <w:rPr>
          <w:rStyle w:val="StyleUnderline"/>
          <w:rFonts w:eastAsia="MS Gothic"/>
        </w:rPr>
        <w:t>Obama. Taken as a whole, they</w:t>
      </w:r>
      <w:r w:rsidRPr="00336164">
        <w:rPr>
          <w:rStyle w:val="DebateHighlighted"/>
          <w:rFonts w:eastAsia="MS Gothic"/>
        </w:rPr>
        <w:t xml:space="preserve"> seem to imply </w:t>
      </w:r>
      <w:r w:rsidRPr="000C3DE0">
        <w:t>more like</w:t>
      </w:r>
      <w:r w:rsidRPr="00336164">
        <w:rPr>
          <w:rStyle w:val="DebateHighlighted"/>
          <w:rFonts w:eastAsia="MS Gothic"/>
        </w:rPr>
        <w:t xml:space="preserve"> a three or four point lead for</w:t>
      </w:r>
      <w:r>
        <w:t xml:space="preserve"> Mr. </w:t>
      </w:r>
      <w:r w:rsidRPr="00336164">
        <w:rPr>
          <w:rStyle w:val="DebateHighlighted"/>
          <w:rFonts w:eastAsia="MS Gothic"/>
        </w:rPr>
        <w:t>Obama</w:t>
      </w:r>
      <w:r>
        <w:t xml:space="preserve"> rather than something in the range of five points. (These distinctions really do make a difference, especially with so few undecided voters left.)</w:t>
      </w:r>
    </w:p>
    <w:p w:rsidR="001321D7" w:rsidRDefault="001321D7" w:rsidP="001321D7">
      <w:pPr>
        <w:pStyle w:val="Nothing"/>
      </w:pPr>
    </w:p>
    <w:p w:rsidR="001321D7" w:rsidRPr="00641EA1" w:rsidRDefault="004174DA" w:rsidP="001321D7">
      <w:pPr>
        <w:pStyle w:val="Tags"/>
      </w:pPr>
      <w:r>
        <w:t>Offshore</w:t>
      </w:r>
      <w:r w:rsidR="001321D7" w:rsidRPr="00641EA1">
        <w:t xml:space="preserve"> drilling unpopular – environmental groups</w:t>
      </w:r>
    </w:p>
    <w:p w:rsidR="001321D7" w:rsidRPr="00641EA1" w:rsidRDefault="001321D7" w:rsidP="001321D7">
      <w:pPr>
        <w:rPr>
          <w:rStyle w:val="Author-Date"/>
        </w:rPr>
      </w:pPr>
      <w:r w:rsidRPr="00641EA1">
        <w:rPr>
          <w:rStyle w:val="Author-Date"/>
        </w:rPr>
        <w:t>Oil &amp; Gas Journal 12</w:t>
      </w:r>
    </w:p>
    <w:p w:rsidR="001321D7" w:rsidRPr="00641EA1" w:rsidRDefault="001321D7" w:rsidP="001321D7">
      <w:r w:rsidRPr="00641EA1">
        <w:t>Oil &amp; Gas Journal, International Petroleum News and Technology, Nick Snow, OGJ Washington Editor, 6/28/12, “DOI announces proposed final 2012-17 OCS leasing program”, http://www.ogj.com/articles/2012/06/doi-announces-proposed-final-2012-17-ocs-leasing-program.html//jchen</w:t>
      </w:r>
    </w:p>
    <w:p w:rsidR="001321D7" w:rsidRDefault="001321D7" w:rsidP="001321D7">
      <w:pPr>
        <w:pStyle w:val="Cards"/>
        <w:rPr>
          <w:rStyle w:val="DebateHighlighted"/>
        </w:rPr>
      </w:pPr>
      <w:r w:rsidRPr="00641EA1">
        <w:rPr>
          <w:rStyle w:val="DebateHighlighted"/>
        </w:rPr>
        <w:t>The proposed</w:t>
      </w:r>
      <w:r w:rsidRPr="00641EA1">
        <w:t xml:space="preserve"> final </w:t>
      </w:r>
      <w:r w:rsidRPr="00641EA1">
        <w:rPr>
          <w:rStyle w:val="DebateHighlighted"/>
        </w:rPr>
        <w:t>program</w:t>
      </w:r>
      <w:r w:rsidRPr="00641EA1">
        <w:t xml:space="preserve"> also </w:t>
      </w:r>
      <w:r w:rsidRPr="00641EA1">
        <w:rPr>
          <w:rStyle w:val="DebateHighlighted"/>
        </w:rPr>
        <w:t>drew fire from environmental and other groups over its planned Arctic</w:t>
      </w:r>
      <w:r w:rsidRPr="00641EA1">
        <w:t xml:space="preserve"> Alaska </w:t>
      </w:r>
      <w:r w:rsidRPr="00641EA1">
        <w:rPr>
          <w:rStyle w:val="DebateHighlighted"/>
        </w:rPr>
        <w:t>activities</w:t>
      </w:r>
      <w:r w:rsidRPr="00641EA1">
        <w:t>. “We are disappointed that the Obama administration’s final 2012-17 offshore program will include the two new Arctic Ocean lease sales despite the opposition of nearly half a million people, including many who live on America’s Arctic coast,” said Kristen Miller, the Alaska Wilderness League’s government affairs director. “</w:t>
      </w:r>
      <w:r w:rsidRPr="00641EA1">
        <w:rPr>
          <w:rStyle w:val="DebateHighlighted"/>
        </w:rPr>
        <w:t>The conservation community has long called on the Obama administration to implement a comprehensive management and conservation plan for America’s Arctic before allowing any further steps toward drilling in this fragile ecosystem.”</w:t>
      </w:r>
    </w:p>
    <w:p w:rsidR="001321D7" w:rsidRDefault="001321D7" w:rsidP="001321D7">
      <w:pPr>
        <w:pStyle w:val="Nothing"/>
      </w:pPr>
    </w:p>
    <w:p w:rsidR="001321D7" w:rsidRDefault="001321D7" w:rsidP="001321D7">
      <w:pPr>
        <w:pStyle w:val="Heading4"/>
      </w:pPr>
      <w:r>
        <w:t>Plan alienates green voters that are key to the election</w:t>
      </w:r>
    </w:p>
    <w:p w:rsidR="001321D7" w:rsidRDefault="001321D7" w:rsidP="001321D7">
      <w:r w:rsidRPr="009D74FD">
        <w:rPr>
          <w:rStyle w:val="StyleStyleBold12pt"/>
        </w:rPr>
        <w:t>NOON</w:t>
      </w:r>
      <w:r w:rsidRPr="009D74FD">
        <w:t xml:space="preserve">  4—23—</w:t>
      </w:r>
      <w:r w:rsidRPr="009D74FD">
        <w:rPr>
          <w:rStyle w:val="StyleStyleBold12pt"/>
        </w:rPr>
        <w:t>12</w:t>
      </w:r>
      <w:r w:rsidRPr="009D74FD">
        <w:t xml:space="preserve"> executive director for Energy Makes America Great Inc. &amp; the Citizens’ Alliance for Responsible Energy (CARE)  [</w:t>
      </w:r>
      <w:proofErr w:type="spellStart"/>
      <w:r w:rsidRPr="009D74FD">
        <w:t>Marita</w:t>
      </w:r>
      <w:proofErr w:type="spellEnd"/>
      <w:r w:rsidRPr="009D74FD">
        <w:t xml:space="preserve"> Noon, Environmentalism: Less About Hugging Trees, More About Bringing America To Her Knees, </w:t>
      </w:r>
      <w:hyperlink r:id="rId8" w:history="1">
        <w:r w:rsidRPr="00CF7CC7">
          <w:rPr>
            <w:rStyle w:val="Hyperlink"/>
          </w:rPr>
          <w:t>http://www.westernjournalism.com/environmentalism-less-about-hugging-trees-more-about-bringing-america-to-her-knees-2/</w:t>
        </w:r>
      </w:hyperlink>
      <w:r w:rsidRPr="009D74FD">
        <w:t>]</w:t>
      </w:r>
    </w:p>
    <w:p w:rsidR="006F144F" w:rsidRDefault="001321D7" w:rsidP="001321D7">
      <w:pPr>
        <w:pStyle w:val="Nothing"/>
        <w:rPr>
          <w:rStyle w:val="StyleBoldUnderline"/>
        </w:rPr>
      </w:pPr>
      <w:r>
        <w:t xml:space="preserve">Despite his speechmaking touting an “all of the above” energy strategy, President </w:t>
      </w:r>
      <w:r w:rsidRPr="009D74FD">
        <w:rPr>
          <w:rStyle w:val="StyleBoldUnderline"/>
        </w:rPr>
        <w:t>Obama’s reelection could depend his willingness to stand in the way of developing America’s resources</w:t>
      </w:r>
      <w:r>
        <w:t xml:space="preserve">. Back in November, </w:t>
      </w:r>
      <w:r w:rsidRPr="009D74FD">
        <w:rPr>
          <w:rStyle w:val="StyleBoldUnderline"/>
        </w:rPr>
        <w:t>at the</w:t>
      </w:r>
    </w:p>
    <w:p w:rsidR="001321D7" w:rsidRDefault="001321D7" w:rsidP="001321D7">
      <w:pPr>
        <w:pStyle w:val="Nothing"/>
      </w:pPr>
      <w:r w:rsidRPr="009D74FD">
        <w:rPr>
          <w:rStyle w:val="StyleBoldUnderline"/>
        </w:rPr>
        <w:t xml:space="preserve"> </w:t>
      </w:r>
      <w:proofErr w:type="gramStart"/>
      <w:r w:rsidRPr="009D74FD">
        <w:rPr>
          <w:rStyle w:val="StyleBoldUnderline"/>
        </w:rPr>
        <w:t>time</w:t>
      </w:r>
      <w:proofErr w:type="gramEnd"/>
      <w:r w:rsidRPr="009D74FD">
        <w:rPr>
          <w:rStyle w:val="StyleBoldUnderline"/>
        </w:rPr>
        <w:t xml:space="preserve"> of</w:t>
      </w:r>
      <w:r>
        <w:t xml:space="preserve"> the original </w:t>
      </w:r>
      <w:r w:rsidRPr="009D74FD">
        <w:rPr>
          <w:rStyle w:val="StyleBoldUnderline"/>
        </w:rPr>
        <w:t>Keystone</w:t>
      </w:r>
      <w:r>
        <w:t xml:space="preserve"> XL pipeline decision, </w:t>
      </w:r>
      <w:r w:rsidRPr="009D74FD">
        <w:rPr>
          <w:rStyle w:val="StyleBoldUnderline"/>
        </w:rPr>
        <w:t>environmental groups threatened to pull their backing for Obama</w:t>
      </w:r>
      <w:r>
        <w:t xml:space="preserve"> if he approved the pipeline. Michael </w:t>
      </w:r>
      <w:proofErr w:type="spellStart"/>
      <w:r>
        <w:t>Brune</w:t>
      </w:r>
      <w:proofErr w:type="spellEnd"/>
      <w:r>
        <w:t xml:space="preserve">, executive director of America’s largest environmental group, the Sierra Club, is on record as saying that the President’s decision on Keystone would have “a very big impact” on how they funnel their resources—with the obvious implication being that </w:t>
      </w:r>
      <w:r w:rsidRPr="009D74FD">
        <w:rPr>
          <w:rStyle w:val="StyleBoldUnderline"/>
        </w:rPr>
        <w:t>they would not support the President if he didn’t do their bidding</w:t>
      </w:r>
      <w:r>
        <w:t xml:space="preserve">. Other environmental groups such as the Natural Resources Defense Council (NRDC) and the Environmental Defense Fund took a different tack but with the same goal. A press release from the Rainforest Action Network promised the President that if he denied Keystone, he would see a “surge of enthusiasm from the green base that supported you so strongly in the last election.” Environmental groups clearly understand they have the ability to influence the President’s decisions based on their claims to support—or not support—his bid for a second term. So far, they must be pleased with his administration’s efforts. On Wednesday, April 18, leading environmental groups came out with their official endorsement of President Obama—“the earliest” the groups “have ever endorsed in a presidential election cycle.” According to The Hill, “The groups are planning a mix of advertising and on-the-ground work on Obama’s behalf.” However, Glenn </w:t>
      </w:r>
      <w:proofErr w:type="spellStart"/>
      <w:r>
        <w:t>Hurowitz</w:t>
      </w:r>
      <w:proofErr w:type="spellEnd"/>
      <w:r>
        <w:t xml:space="preserve">, a senior fellow at the Center for International Policy, thinks the groups should have waited longer before endorsing the President. He believes the early endorsement removes the “greens’ leverage.” Most pundits agree that the 2012 presidential election will be a hard fought, close race. </w:t>
      </w:r>
      <w:r w:rsidRPr="009D74FD">
        <w:rPr>
          <w:rStyle w:val="StyleBoldUnderline"/>
        </w:rPr>
        <w:t>In order to win</w:t>
      </w:r>
      <w:r>
        <w:t xml:space="preserve">, President </w:t>
      </w:r>
      <w:r w:rsidRPr="009D74FD">
        <w:rPr>
          <w:rStyle w:val="StyleBoldUnderline"/>
        </w:rPr>
        <w:t>Obama needs the four million votes from “greens</w:t>
      </w:r>
      <w:r>
        <w:t xml:space="preserve">” the groups represent—and </w:t>
      </w:r>
      <w:r w:rsidRPr="009D74FD">
        <w:rPr>
          <w:rStyle w:val="StyleBoldUnderline"/>
        </w:rPr>
        <w:t>they do not want</w:t>
      </w:r>
      <w:r>
        <w:t xml:space="preserve"> increased domestic resource extraction. According to BusinessWeek, funding from environmental groups is currently less than 50% of what it was through the same period in the 2008 campaign—one of the reasons cited: “renewing </w:t>
      </w:r>
      <w:r w:rsidRPr="009D74FD">
        <w:rPr>
          <w:rStyle w:val="StyleBoldUnderline"/>
        </w:rPr>
        <w:t>offshore drilling</w:t>
      </w:r>
      <w:r>
        <w:t xml:space="preserve"> in the Gulf of Mexico.”</w:t>
      </w:r>
    </w:p>
    <w:p w:rsidR="001321D7" w:rsidRPr="009B4019" w:rsidRDefault="001321D7" w:rsidP="001321D7">
      <w:pPr>
        <w:pStyle w:val="Nothing"/>
      </w:pPr>
    </w:p>
    <w:p w:rsidR="001321D7" w:rsidRDefault="001321D7" w:rsidP="001321D7">
      <w:pPr>
        <w:pStyle w:val="Nothing"/>
      </w:pPr>
    </w:p>
    <w:p w:rsidR="001321D7" w:rsidRPr="009B4019" w:rsidRDefault="001321D7" w:rsidP="001321D7">
      <w:pPr>
        <w:pStyle w:val="Nothing"/>
      </w:pPr>
    </w:p>
    <w:p w:rsidR="001321D7" w:rsidRPr="004D29BF" w:rsidRDefault="001321D7" w:rsidP="001321D7">
      <w:pPr>
        <w:pStyle w:val="Tags"/>
      </w:pPr>
      <w:r>
        <w:t>The election is critical for US-Russian co-operation – Romney destroys relations, Obama improves them</w:t>
      </w:r>
    </w:p>
    <w:p w:rsidR="001321D7" w:rsidRPr="00550B05" w:rsidRDefault="001321D7" w:rsidP="001321D7">
      <w:pPr>
        <w:pStyle w:val="Cites"/>
        <w:rPr>
          <w:rStyle w:val="Author-Date"/>
        </w:rPr>
      </w:pPr>
      <w:proofErr w:type="spellStart"/>
      <w:r>
        <w:rPr>
          <w:rStyle w:val="Author-Date"/>
        </w:rPr>
        <w:t>Larison</w:t>
      </w:r>
      <w:proofErr w:type="spellEnd"/>
      <w:r>
        <w:rPr>
          <w:rStyle w:val="Author-Date"/>
        </w:rPr>
        <w:t xml:space="preserve"> 12</w:t>
      </w:r>
    </w:p>
    <w:p w:rsidR="001321D7" w:rsidRDefault="001321D7" w:rsidP="001321D7">
      <w:pPr>
        <w:pStyle w:val="Cites"/>
      </w:pPr>
      <w:r w:rsidRPr="00550B05">
        <w:t xml:space="preserve">Daniel </w:t>
      </w:r>
      <w:proofErr w:type="spellStart"/>
      <w:r w:rsidRPr="00550B05">
        <w:t>Larison</w:t>
      </w:r>
      <w:proofErr w:type="spellEnd"/>
      <w:r w:rsidRPr="00550B05">
        <w:t xml:space="preserve"> is a Ph.D. graduate from the University of </w:t>
      </w:r>
      <w:proofErr w:type="spellStart"/>
      <w:r w:rsidRPr="00550B05">
        <w:t>Chicago</w:t>
      </w:r>
      <w:proofErr w:type="gramStart"/>
      <w:r w:rsidRPr="00550B05">
        <w:t>,He</w:t>
      </w:r>
      <w:proofErr w:type="spellEnd"/>
      <w:proofErr w:type="gramEnd"/>
      <w:r w:rsidRPr="00550B05">
        <w:t xml:space="preserve"> is contributing editor at The American Conservative and writes a column for The Week online. June 20, 2012</w:t>
      </w:r>
      <w:r>
        <w:t xml:space="preserve"> “</w:t>
      </w:r>
      <w:r w:rsidRPr="00550B05">
        <w:t>The Presidential Election’s Effects on U.S.-Russian Relations</w:t>
      </w:r>
      <w:r>
        <w:t xml:space="preserve">” </w:t>
      </w:r>
      <w:r w:rsidRPr="00550B05">
        <w:t>http://www.theamericanconservative.com/larison/the-presidential-elections-effects-on-u-s-russian-relations/?print=1</w:t>
      </w:r>
    </w:p>
    <w:p w:rsidR="001321D7" w:rsidRDefault="001321D7" w:rsidP="001321D7">
      <w:pPr>
        <w:pStyle w:val="Cards"/>
        <w:rPr>
          <w:rStyle w:val="DebateHighlighted"/>
        </w:rPr>
      </w:pPr>
      <w:r>
        <w:t xml:space="preserve">Andrew Weiss considers [1] the reasons for U.S.-Russian tensions, and finds the presidential elections in both countries to be partly responsible:      A third big drag on U.S.-Russian relations comes from the so-called silly season that accompanies presidential campaigns in both countries. Of course, </w:t>
      </w:r>
      <w:r w:rsidRPr="00FA08FB">
        <w:rPr>
          <w:rStyle w:val="DebateUnderline"/>
        </w:rPr>
        <w:t xml:space="preserve">2012 was always supposed to be a dead year in U.S.-Russian relations. Back-to-back presidential campaigns have overshadowed </w:t>
      </w:r>
      <w:r>
        <w:t xml:space="preserve">just about everything on </w:t>
      </w:r>
      <w:r w:rsidRPr="00FA08FB">
        <w:rPr>
          <w:rStyle w:val="DebateUnderline"/>
        </w:rPr>
        <w:t>the</w:t>
      </w:r>
      <w:r>
        <w:t xml:space="preserve"> bilateral </w:t>
      </w:r>
      <w:r w:rsidRPr="00FA08FB">
        <w:rPr>
          <w:rStyle w:val="DebateUnderline"/>
        </w:rPr>
        <w:t>agenda</w:t>
      </w:r>
      <w:r>
        <w:t xml:space="preserve">, and practically no one in Washington or Moscow had been predicting that significant progress could be made this year on the toughest issues.      Take missile defense, for example. Putin has shown little interest in cutting deals on major arms control issues with a U.S. president who might not be around in just a few months time to implement them.   </w:t>
      </w:r>
      <w:r w:rsidRPr="00FA08FB">
        <w:rPr>
          <w:rStyle w:val="DebateUnderline"/>
        </w:rPr>
        <w:t>Not only does Putin have no strong incentive to take risks in pursuing new deals with Obama before the election, but he</w:t>
      </w:r>
      <w:r w:rsidRPr="004D29BF">
        <w:rPr>
          <w:rStyle w:val="DebateHighlighted"/>
        </w:rPr>
        <w:t xml:space="preserve"> has good reason to believe that a Romney administration would halt or reverse</w:t>
      </w:r>
      <w:r>
        <w:t xml:space="preserve"> most or all of </w:t>
      </w:r>
      <w:r w:rsidRPr="004D29BF">
        <w:rPr>
          <w:rStyle w:val="DebateHighlighted"/>
        </w:rPr>
        <w:t>Obama’s initiatives</w:t>
      </w:r>
      <w:r>
        <w:t xml:space="preserve"> related to Russia. </w:t>
      </w:r>
      <w:r w:rsidRPr="004D29BF">
        <w:rPr>
          <w:rStyle w:val="DebateHighlighted"/>
        </w:rPr>
        <w:t xml:space="preserve">If Romney wins </w:t>
      </w:r>
      <w:r w:rsidRPr="00FA08FB">
        <w:rPr>
          <w:rStyle w:val="DebateUnderline"/>
        </w:rPr>
        <w:t>in November</w:t>
      </w:r>
      <w:r w:rsidRPr="004D29BF">
        <w:rPr>
          <w:rStyle w:val="DebateHighlighted"/>
        </w:rPr>
        <w:t>, Putin has even less incentive to cooperate with the U.S., because he will assume (correctly) that the incoming administration is going to be much more antagonistic.</w:t>
      </w:r>
      <w:r>
        <w:t xml:space="preserve"> </w:t>
      </w:r>
      <w:r w:rsidRPr="004D29BF">
        <w:rPr>
          <w:rStyle w:val="DebateUnderline"/>
        </w:rPr>
        <w:t>Arms control isn’t likely to be a top priority in a Romney White House.</w:t>
      </w:r>
      <w:r>
        <w:t xml:space="preserve"> To the extent that he has said anything about arms control, </w:t>
      </w:r>
      <w:r w:rsidRPr="004D29BF">
        <w:rPr>
          <w:rStyle w:val="DebateUnderline"/>
        </w:rPr>
        <w:t>Romney is openly hostile to new agreements and unwilling to make even the smallest concessions on missile defense.</w:t>
      </w:r>
      <w:r>
        <w:t xml:space="preserve">  </w:t>
      </w:r>
      <w:r w:rsidRPr="004D29BF">
        <w:rPr>
          <w:rStyle w:val="DebateHighlighted"/>
        </w:rPr>
        <w:t xml:space="preserve">The good news is that </w:t>
      </w:r>
      <w:r w:rsidRPr="00FA08FB">
        <w:rPr>
          <w:rStyle w:val="DebateUnderline"/>
        </w:rPr>
        <w:t>U.S.-Russian</w:t>
      </w:r>
      <w:r w:rsidRPr="004D29BF">
        <w:rPr>
          <w:rStyle w:val="DebateHighlighted"/>
        </w:rPr>
        <w:t xml:space="preserve"> relations might start to recover once the election is over, but that depends on the outcome. Romney’s election would represent the confirmation of Russian hard-liners’ suspicions that the </w:t>
      </w:r>
      <w:r>
        <w:t xml:space="preserve">post-2008 </w:t>
      </w:r>
      <w:r w:rsidRPr="004D29BF">
        <w:rPr>
          <w:rStyle w:val="DebateHighlighted"/>
        </w:rPr>
        <w:t>thaw in relations was a fluke and couldn’t be sustained</w:t>
      </w:r>
      <w:r>
        <w:t xml:space="preserve">. Indeed, </w:t>
      </w:r>
      <w:r w:rsidRPr="004D29BF">
        <w:rPr>
          <w:rStyle w:val="DebateHighlighted"/>
        </w:rPr>
        <w:t xml:space="preserve">the Republican nominee seems to have crafted his Russia policy to maximize distrust and paranoia </w:t>
      </w:r>
      <w:r>
        <w:t xml:space="preserve">in Moscow. The 2008 and 2012 campaigns have been unusual in the post-Cold War era for the intensity of anti-Russian sentiment expressed by the Republican nominees in these cycles. If it had just been the 2008 cycle, it could have attributed to McCain’s longstanding anti-Russian attitudes and dismissed as such. The re-emergence of </w:t>
      </w:r>
      <w:proofErr w:type="spellStart"/>
      <w:r>
        <w:t>Russophobia</w:t>
      </w:r>
      <w:proofErr w:type="spellEnd"/>
      <w:r>
        <w:t xml:space="preserve"> as a major theme of Republican foreign policy makes that impossible.  Weiss also points to the danger that Putin will contribute to wrecking the relationship for opportunistic domestic reasons:  </w:t>
      </w:r>
      <w:r w:rsidRPr="004D29BF">
        <w:t xml:space="preserve">    Still, Putin knows how to cater to the two-thirds of the Russian electorate that voted for him in March and reside primarily in Russia’s smaller cities and countryside. He may find it hard to resist the temptation to play upon their worst fears and anti-Western stereotypes. Sacrificing the past several years of dramatic improvement in the U.S.-Russian relationship may seem like a small price to pay if it breathes new life and legitimacy into his rule.</w:t>
      </w:r>
      <w:r>
        <w:t xml:space="preserve">  </w:t>
      </w:r>
      <w:r w:rsidRPr="004D29BF">
        <w:rPr>
          <w:rStyle w:val="DebateHighlighted"/>
        </w:rPr>
        <w:t>If Romney is elected, his desire to scrap good relations with Russia would make it extremely easy for Putin to do just that.</w:t>
      </w:r>
    </w:p>
    <w:p w:rsidR="001321D7" w:rsidRDefault="001321D7" w:rsidP="001321D7">
      <w:pPr>
        <w:pStyle w:val="Nothing"/>
      </w:pPr>
    </w:p>
    <w:p w:rsidR="001321D7" w:rsidRDefault="001321D7" w:rsidP="001321D7">
      <w:pPr>
        <w:pStyle w:val="Tags"/>
      </w:pPr>
      <w:r>
        <w:t>Russia-US standoff would Russia cause proliferation, terrorism, and nuclear war.</w:t>
      </w:r>
    </w:p>
    <w:p w:rsidR="001321D7" w:rsidRDefault="001321D7" w:rsidP="001321D7">
      <w:pPr>
        <w:pStyle w:val="Nothing"/>
      </w:pPr>
      <w:proofErr w:type="gramStart"/>
      <w:r>
        <w:t xml:space="preserve">Alexei </w:t>
      </w:r>
      <w:proofErr w:type="spellStart"/>
      <w:r w:rsidRPr="00A82267">
        <w:rPr>
          <w:rStyle w:val="Author-Date"/>
        </w:rPr>
        <w:t>Arbatov</w:t>
      </w:r>
      <w:proofErr w:type="spellEnd"/>
      <w:r>
        <w:t xml:space="preserve">, Ph.D., fellow, Russian Academy of Sciences, </w:t>
      </w:r>
      <w:proofErr w:type="spellStart"/>
      <w:r>
        <w:t>fmr</w:t>
      </w:r>
      <w:proofErr w:type="spellEnd"/>
      <w:r>
        <w:t>.</w:t>
      </w:r>
      <w:proofErr w:type="gramEnd"/>
      <w:r>
        <w:t xml:space="preserve"> Deputy Chair, Duma Defense Committee, September 200</w:t>
      </w:r>
      <w:r w:rsidRPr="00A82267">
        <w:rPr>
          <w:rStyle w:val="Author-Date"/>
        </w:rPr>
        <w:t>7</w:t>
      </w:r>
      <w:r>
        <w:t xml:space="preserve">. [Russia in Global Affairs (2), Is a New Cold War Imminent? P. </w:t>
      </w:r>
      <w:r w:rsidRPr="00F82DEA">
        <w:rPr>
          <w:b/>
        </w:rPr>
        <w:t>http://eng.globalaffairs.ru/numbers/20/1130.html</w:t>
      </w:r>
      <w:r>
        <w:t>]</w:t>
      </w:r>
    </w:p>
    <w:p w:rsidR="001321D7" w:rsidRDefault="001321D7" w:rsidP="001321D7">
      <w:pPr>
        <w:pStyle w:val="Cards"/>
      </w:pPr>
      <w:r w:rsidRPr="005E23CB">
        <w:rPr>
          <w:rStyle w:val="DebateHighlighted"/>
        </w:rPr>
        <w:t>Other “centers of power” would immediately derive benefit from the</w:t>
      </w:r>
      <w:r>
        <w:rPr>
          <w:u w:val="single"/>
        </w:rPr>
        <w:t xml:space="preserve"> growing </w:t>
      </w:r>
      <w:r w:rsidRPr="005E23CB">
        <w:rPr>
          <w:rStyle w:val="DebateHighlighted"/>
        </w:rPr>
        <w:t>Russia-West standoff,</w:t>
      </w:r>
      <w:r>
        <w:t xml:space="preserve"> using it in their own interests. China would receive an opportunity to occupy even more advantageous positions in its economic and political relations with Russia, the U.S. and Japan, and would consolidate its influence in Central and South Asia and the Persian Gulf region. India, Pakistan, member countries of the Association of Southeast Asian Nations and some exalted regimes in Latin America would hardly miss their chance, either. A multipolar world that is not moving toward nuclear disarmament is a world of an expanding Nuclear Club. While Russia and the West continue to argue with each other, </w:t>
      </w:r>
      <w:r w:rsidRPr="005E23CB">
        <w:rPr>
          <w:rStyle w:val="DebateHighlighted"/>
        </w:rPr>
        <w:t>states</w:t>
      </w:r>
      <w:r w:rsidRPr="00A82267">
        <w:rPr>
          <w:rStyle w:val="DebateUnderline"/>
        </w:rPr>
        <w:t xml:space="preserve"> that are </w:t>
      </w:r>
      <w:r w:rsidRPr="005E23CB">
        <w:rPr>
          <w:rStyle w:val="DebateHighlighted"/>
        </w:rPr>
        <w:t>capable of developing nuclear weapons</w:t>
      </w:r>
      <w:r w:rsidRPr="00A82267">
        <w:rPr>
          <w:rStyle w:val="DebateUnderline"/>
        </w:rPr>
        <w:t xml:space="preserve"> of their own </w:t>
      </w:r>
      <w:r w:rsidRPr="005E23CB">
        <w:rPr>
          <w:rStyle w:val="DebateHighlighted"/>
        </w:rPr>
        <w:t>will jump at the opportunity</w:t>
      </w:r>
      <w:r w:rsidRPr="00A82267">
        <w:rPr>
          <w:rStyle w:val="DebateUnderline"/>
        </w:rPr>
        <w:t xml:space="preserve">. </w:t>
      </w:r>
      <w:r w:rsidRPr="005E23CB">
        <w:rPr>
          <w:rStyle w:val="DebateHighlighted"/>
        </w:rPr>
        <w:t xml:space="preserve">The probability of nuclear weapons being used in a regional conflict </w:t>
      </w:r>
      <w:r w:rsidRPr="005E23CB">
        <w:rPr>
          <w:rStyle w:val="DebateHighlighted"/>
          <w:b/>
        </w:rPr>
        <w:t>will increase significantly.</w:t>
      </w:r>
      <w:r>
        <w:rPr>
          <w:rStyle w:val="DebateHighlighted"/>
        </w:rPr>
        <w:t xml:space="preserve"> </w:t>
      </w:r>
      <w:r>
        <w:t xml:space="preserve">International Islamic </w:t>
      </w:r>
      <w:r w:rsidRPr="00A82267">
        <w:rPr>
          <w:rStyle w:val="DebateUnderline"/>
        </w:rPr>
        <w:t xml:space="preserve">extremism and </w:t>
      </w:r>
      <w:r w:rsidRPr="001E054D">
        <w:rPr>
          <w:rStyle w:val="DebateHighlighted"/>
        </w:rPr>
        <w:t>terrorism will increase dramatically</w:t>
      </w:r>
      <w:r>
        <w:t xml:space="preserve">; this threat represents the reverse side of globalization. </w:t>
      </w:r>
      <w:r w:rsidRPr="00A82267">
        <w:rPr>
          <w:rStyle w:val="DebateUnderline"/>
        </w:rPr>
        <w:t xml:space="preserve">The situation in </w:t>
      </w:r>
      <w:r w:rsidRPr="001E054D">
        <w:rPr>
          <w:rStyle w:val="DebateHighlighted"/>
        </w:rPr>
        <w:t>Afghanistan, Central Asia, the Middle East, and</w:t>
      </w:r>
      <w:r>
        <w:rPr>
          <w:u w:val="single"/>
        </w:rPr>
        <w:t xml:space="preserve"> North and East </w:t>
      </w:r>
      <w:r w:rsidRPr="001E054D">
        <w:rPr>
          <w:rStyle w:val="DebateHighlighted"/>
        </w:rPr>
        <w:t>Africa will further destabilize.</w:t>
      </w:r>
      <w:r w:rsidRPr="00A82267">
        <w:rPr>
          <w:rStyle w:val="DebateUnderline"/>
        </w:rPr>
        <w:t xml:space="preserve"> The wave of militant separatism, trans-border crime </w:t>
      </w:r>
      <w:r w:rsidRPr="001E054D">
        <w:rPr>
          <w:rStyle w:val="DebateHighlighted"/>
        </w:rPr>
        <w:t>and terrorism will</w:t>
      </w:r>
      <w:r w:rsidRPr="00A82267">
        <w:rPr>
          <w:rStyle w:val="DebateUnderline"/>
        </w:rPr>
        <w:t xml:space="preserve"> also </w:t>
      </w:r>
      <w:r w:rsidRPr="001E054D">
        <w:rPr>
          <w:rStyle w:val="DebateHighlighted"/>
        </w:rPr>
        <w:t>infiltrate Western Europe, Russia, the U.S., and other countries</w:t>
      </w:r>
      <w:r w:rsidRPr="00A82267">
        <w:rPr>
          <w:rStyle w:val="DebateUnderline"/>
        </w:rPr>
        <w:t>.</w:t>
      </w:r>
      <w:r>
        <w:rPr>
          <w:rStyle w:val="DebateUnderline"/>
        </w:rPr>
        <w:t xml:space="preserve"> </w:t>
      </w:r>
      <w:r w:rsidRPr="00A82267">
        <w:rPr>
          <w:rStyle w:val="DebateUnderline"/>
        </w:rPr>
        <w:t xml:space="preserve">The </w:t>
      </w:r>
      <w:r w:rsidRPr="00540C43">
        <w:rPr>
          <w:rStyle w:val="DebateHighlighted"/>
          <w:b/>
        </w:rPr>
        <w:t>surviving disarmament treaties</w:t>
      </w:r>
      <w:r>
        <w:t xml:space="preserve"> (the Non-Proliferation Treaty, the Conventional Armed Forces in Europe Treaty, and the Comprehensive Nuclear Test Ban Treaty) </w:t>
      </w:r>
      <w:r w:rsidRPr="00540C43">
        <w:rPr>
          <w:rStyle w:val="DebateHighlighted"/>
          <w:b/>
        </w:rPr>
        <w:t>will collapse</w:t>
      </w:r>
      <w:r>
        <w:t xml:space="preserve">. In a worst-case scenario, there is the chance that </w:t>
      </w:r>
      <w:r w:rsidRPr="001F6356">
        <w:rPr>
          <w:rStyle w:val="DebateHighlighted"/>
        </w:rPr>
        <w:t>an adventuresome regime will initiate a missile launch against territories</w:t>
      </w:r>
      <w:r w:rsidRPr="00A82267">
        <w:rPr>
          <w:rStyle w:val="DebateUnderline"/>
        </w:rPr>
        <w:t xml:space="preserve"> or </w:t>
      </w:r>
      <w:r>
        <w:t xml:space="preserve">space </w:t>
      </w:r>
      <w:r w:rsidRPr="00A82267">
        <w:rPr>
          <w:rStyle w:val="DebateUnderline"/>
        </w:rPr>
        <w:t>satellites of one or several great powers</w:t>
      </w:r>
      <w:r>
        <w:t xml:space="preserve"> with a view to </w:t>
      </w:r>
      <w:r w:rsidRPr="001F6356">
        <w:rPr>
          <w:rStyle w:val="DebateHighlighted"/>
        </w:rPr>
        <w:t>triggering an exchange of nuclear strikes</w:t>
      </w:r>
      <w:r>
        <w:t xml:space="preserve"> between them. </w:t>
      </w:r>
      <w:r w:rsidRPr="00A82267">
        <w:rPr>
          <w:rStyle w:val="DebateUnderline"/>
        </w:rPr>
        <w:t>Another high probability is the threat of a terrorist act with the use of a nuclear device in</w:t>
      </w:r>
      <w:r>
        <w:t xml:space="preserve"> one or several </w:t>
      </w:r>
      <w:r w:rsidRPr="00A82267">
        <w:rPr>
          <w:rStyle w:val="DebateUnderline"/>
        </w:rPr>
        <w:t>major capitals of the world</w:t>
      </w:r>
      <w:r>
        <w:rPr>
          <w:u w:val="single"/>
        </w:rPr>
        <w:t>.</w:t>
      </w:r>
    </w:p>
    <w:p w:rsidR="001321D7" w:rsidRDefault="001321D7" w:rsidP="001321D7">
      <w:pPr>
        <w:pStyle w:val="BlockHeadings"/>
      </w:pPr>
      <w:r>
        <w:br w:type="page"/>
        <w:t>C</w:t>
      </w:r>
      <w:r w:rsidR="00E40F0D">
        <w:t>P</w:t>
      </w:r>
    </w:p>
    <w:p w:rsidR="001321D7" w:rsidRDefault="001321D7" w:rsidP="001321D7">
      <w:pPr>
        <w:pStyle w:val="Nothing"/>
      </w:pPr>
    </w:p>
    <w:p w:rsidR="001321D7" w:rsidRDefault="001321D7" w:rsidP="001321D7">
      <w:pPr>
        <w:pStyle w:val="Tags"/>
      </w:pPr>
      <w:r>
        <w:t>Text</w:t>
      </w:r>
    </w:p>
    <w:p w:rsidR="001321D7" w:rsidRDefault="001321D7" w:rsidP="001321D7">
      <w:pPr>
        <w:pStyle w:val="Tags"/>
      </w:pPr>
      <w:r>
        <w:t>The United States Federal Government should remove export restrictions on American natural gas</w:t>
      </w:r>
    </w:p>
    <w:p w:rsidR="001321D7" w:rsidRDefault="001321D7" w:rsidP="001321D7">
      <w:pPr>
        <w:pStyle w:val="Nothing"/>
      </w:pPr>
    </w:p>
    <w:p w:rsidR="001321D7" w:rsidRDefault="001321D7" w:rsidP="001321D7">
      <w:pPr>
        <w:pStyle w:val="Tags"/>
      </w:pPr>
      <w:r>
        <w:t>Counterplan solves Japan relations</w:t>
      </w:r>
    </w:p>
    <w:p w:rsidR="001321D7" w:rsidRDefault="001321D7" w:rsidP="001321D7">
      <w:pPr>
        <w:pStyle w:val="Nothing"/>
      </w:pPr>
      <w:r w:rsidRPr="00D65ABF">
        <w:rPr>
          <w:rStyle w:val="Author-Date"/>
        </w:rPr>
        <w:t>Cronin et al 1AC AUTHOR 12</w:t>
      </w:r>
      <w:r w:rsidRPr="00D65ABF">
        <w:t xml:space="preserve"> (Dr. Patrick, Senior Advisor and Senior Director of the Asia-Pacific Security Program – Center for a New American Security, Paul S. </w:t>
      </w:r>
      <w:proofErr w:type="spellStart"/>
      <w:r w:rsidRPr="00D65ABF">
        <w:t>Giarra</w:t>
      </w:r>
      <w:proofErr w:type="spellEnd"/>
      <w:r w:rsidRPr="00D65ABF">
        <w:t xml:space="preserve">, President of Global Strategies and Transformation, Zachary M. </w:t>
      </w:r>
      <w:proofErr w:type="spellStart"/>
      <w:r w:rsidRPr="00D65ABF">
        <w:t>Hosford</w:t>
      </w:r>
      <w:proofErr w:type="spellEnd"/>
      <w:r w:rsidRPr="00D65ABF">
        <w:t>, Research Associate – Center for a New American Security, Daniel Katz, Researcher – Center for a New American Security, “The China Challenge: Military, Economic and Energy Choices Facing the US-Japan Alliance,” April, CNAS, http://www.cnas.org/files/documents/publications/CNAS_TheChinaChallenge_Cronin_0.pdf)</w:t>
      </w:r>
    </w:p>
    <w:p w:rsidR="001321D7" w:rsidRDefault="001321D7" w:rsidP="001321D7">
      <w:pPr>
        <w:pStyle w:val="Nothing"/>
      </w:pPr>
    </w:p>
    <w:p w:rsidR="001321D7" w:rsidRDefault="001321D7" w:rsidP="001321D7">
      <w:pPr>
        <w:pStyle w:val="Nothing"/>
        <w:rPr>
          <w:rStyle w:val="DebateUnderline"/>
        </w:rPr>
      </w:pPr>
      <w:r w:rsidRPr="00D65ABF">
        <w:rPr>
          <w:rStyle w:val="DebateUnderline"/>
        </w:rPr>
        <w:t>The United States and Japan should identify complementarities in their energy strategie</w:t>
      </w:r>
      <w:r w:rsidRPr="00D65ABF">
        <w:t>s. As</w:t>
      </w:r>
      <w:r>
        <w:t xml:space="preserve"> </w:t>
      </w:r>
      <w:r w:rsidRPr="00D65ABF">
        <w:t>part of a newfound prioritization of energy security,</w:t>
      </w:r>
      <w:r>
        <w:t xml:space="preserve"> </w:t>
      </w:r>
      <w:r w:rsidRPr="00D65ABF">
        <w:t>government and industry officials in both the</w:t>
      </w:r>
      <w:r>
        <w:t xml:space="preserve"> </w:t>
      </w:r>
      <w:r w:rsidRPr="00D65ABF">
        <w:t>United States and Japan should work collaboratively</w:t>
      </w:r>
      <w:r>
        <w:t xml:space="preserve"> </w:t>
      </w:r>
      <w:r w:rsidRPr="00D65ABF">
        <w:t>to further connect their strategies in ways</w:t>
      </w:r>
      <w:r>
        <w:t xml:space="preserve"> </w:t>
      </w:r>
      <w:r w:rsidRPr="00D65ABF">
        <w:t xml:space="preserve">that will benefit both countries. </w:t>
      </w:r>
      <w:r w:rsidRPr="00D65ABF">
        <w:rPr>
          <w:rStyle w:val="DebateUnderline"/>
        </w:rPr>
        <w:t>For example, the U</w:t>
      </w:r>
      <w:r w:rsidRPr="00D65ABF">
        <w:t xml:space="preserve">nited </w:t>
      </w:r>
      <w:r w:rsidRPr="00D65ABF">
        <w:rPr>
          <w:rStyle w:val="DebateUnderline"/>
        </w:rPr>
        <w:t>S</w:t>
      </w:r>
      <w:r w:rsidRPr="00D65ABF">
        <w:t xml:space="preserve">tates government </w:t>
      </w:r>
      <w:r w:rsidRPr="00D65ABF">
        <w:rPr>
          <w:rStyle w:val="DebateUnderline"/>
        </w:rPr>
        <w:t>should not enact export restrictions on American natural gas</w:t>
      </w:r>
      <w:r w:rsidRPr="00D65ABF">
        <w:t>. Although</w:t>
      </w:r>
      <w:r>
        <w:t xml:space="preserve"> </w:t>
      </w:r>
      <w:r w:rsidRPr="00D65ABF">
        <w:t>some major American manufacturers rely on cheap</w:t>
      </w:r>
      <w:r>
        <w:t xml:space="preserve"> </w:t>
      </w:r>
      <w:r w:rsidRPr="00D65ABF">
        <w:t xml:space="preserve">supplies of domestic natural gas, </w:t>
      </w:r>
      <w:r w:rsidRPr="00D65ABF">
        <w:rPr>
          <w:rStyle w:val="DebateUnderline"/>
        </w:rPr>
        <w:t xml:space="preserve">the federal government should permit companies to export their product to foreign customers on the open market, including Japan, thereby boosting revenues and </w:t>
      </w:r>
      <w:r w:rsidRPr="00D65ABF">
        <w:t xml:space="preserve">increasing jobs in the United States and </w:t>
      </w:r>
      <w:r w:rsidRPr="00D65ABF">
        <w:rPr>
          <w:rStyle w:val="DebateUnderline"/>
        </w:rPr>
        <w:t>providing cheaper natural gas to Japan.</w:t>
      </w:r>
    </w:p>
    <w:p w:rsidR="001321D7" w:rsidRDefault="001321D7" w:rsidP="001321D7">
      <w:pPr>
        <w:pStyle w:val="Nothing"/>
        <w:rPr>
          <w:rStyle w:val="DebateUnderline"/>
        </w:rPr>
      </w:pPr>
    </w:p>
    <w:p w:rsidR="001321D7" w:rsidRDefault="001321D7" w:rsidP="001321D7">
      <w:pPr>
        <w:pStyle w:val="Tags"/>
        <w:rPr>
          <w:rStyle w:val="DebateUnderline"/>
        </w:rPr>
      </w:pPr>
      <w:r w:rsidRPr="00D65ABF">
        <w:t>It’s als</w:t>
      </w:r>
      <w:r>
        <w:t xml:space="preserve">o </w:t>
      </w:r>
      <w:proofErr w:type="gramStart"/>
      <w:r>
        <w:t>key</w:t>
      </w:r>
      <w:proofErr w:type="gramEnd"/>
      <w:r>
        <w:t xml:space="preserve"> to solve trade leadership</w:t>
      </w:r>
    </w:p>
    <w:p w:rsidR="001321D7" w:rsidRDefault="001321D7" w:rsidP="001321D7">
      <w:pPr>
        <w:pStyle w:val="Nothing"/>
      </w:pPr>
      <w:r w:rsidRPr="00D65ABF">
        <w:rPr>
          <w:rStyle w:val="Author-Date"/>
        </w:rPr>
        <w:t xml:space="preserve">Levi </w:t>
      </w:r>
      <w:r>
        <w:rPr>
          <w:rStyle w:val="Author-Date"/>
        </w:rPr>
        <w:t xml:space="preserve">1AC AUTHOR </w:t>
      </w:r>
      <w:r w:rsidRPr="00D65ABF">
        <w:rPr>
          <w:rStyle w:val="Author-Date"/>
        </w:rPr>
        <w:t>12</w:t>
      </w:r>
      <w:r w:rsidRPr="00D65ABF">
        <w:t xml:space="preserve"> (Michael, Senior Fellow for Energy and Environment </w:t>
      </w:r>
      <w:r>
        <w:t>– Council on Foreign Relations)</w:t>
      </w:r>
    </w:p>
    <w:p w:rsidR="001321D7" w:rsidRDefault="001321D7" w:rsidP="001321D7">
      <w:pPr>
        <w:pStyle w:val="Nothing"/>
      </w:pPr>
      <w:r>
        <w:t>(</w:t>
      </w:r>
      <w:r w:rsidRPr="00D65ABF">
        <w:t>The Case for Natural Gas Exports</w:t>
      </w:r>
      <w:r>
        <w:t xml:space="preserve"> </w:t>
      </w:r>
      <w:hyperlink r:id="rId9" w:history="1">
        <w:r w:rsidRPr="003D79F7">
          <w:rPr>
            <w:rStyle w:val="Hyperlink"/>
          </w:rPr>
          <w:t>http://www.nytimes.com/2012/08/16/opinion/the-case-for-natural-gas-exports.html?_r=0</w:t>
        </w:r>
      </w:hyperlink>
      <w:r>
        <w:t>)</w:t>
      </w:r>
    </w:p>
    <w:p w:rsidR="001321D7" w:rsidRDefault="001321D7" w:rsidP="001321D7">
      <w:pPr>
        <w:pStyle w:val="Nothing"/>
      </w:pPr>
    </w:p>
    <w:p w:rsidR="001321D7" w:rsidRDefault="001321D7" w:rsidP="001321D7">
      <w:pPr>
        <w:pStyle w:val="Nothing"/>
      </w:pPr>
      <w:r>
        <w:t xml:space="preserve">A related political and economic debate has emerged. </w:t>
      </w:r>
      <w:r w:rsidRPr="00D65ABF">
        <w:rPr>
          <w:rStyle w:val="DebateUnderline"/>
        </w:rPr>
        <w:t>A string of companies have applied for permission to export liquefied natural gas</w:t>
      </w:r>
      <w:r>
        <w:t xml:space="preserve">, or L.N.G., </w:t>
      </w:r>
      <w:r w:rsidRPr="00D65ABF">
        <w:rPr>
          <w:rStyle w:val="DebateUnderline"/>
        </w:rPr>
        <w:t>to countries that don’t have special free-trade agreements</w:t>
      </w:r>
      <w:r>
        <w:t xml:space="preserve"> with the United States. Under federal law, the Energy Department has to find such exports to be consistent with the “national interest” before they can occur, though the term isn’t clearly defined.</w:t>
      </w:r>
    </w:p>
    <w:p w:rsidR="001321D7" w:rsidRDefault="001321D7" w:rsidP="001321D7">
      <w:pPr>
        <w:pStyle w:val="Nothing"/>
      </w:pPr>
      <w:r>
        <w:t>Last week, more than 40 members of Congress urged President Obama to move forward with approval, citing the benefits of free trade and the prospect of creating more jobs as demand for exports leads to growth in gas production.</w:t>
      </w:r>
    </w:p>
    <w:p w:rsidR="001321D7" w:rsidRDefault="001321D7" w:rsidP="001321D7">
      <w:pPr>
        <w:pStyle w:val="Nothing"/>
      </w:pPr>
      <w:r>
        <w:t xml:space="preserve">Critics pose a contrary set of arguments. They fear that demand for gas </w:t>
      </w:r>
      <w:bookmarkStart w:id="0" w:name="_GoBack"/>
      <w:bookmarkEnd w:id="0"/>
      <w:r>
        <w:t>exports might encourage hydraulic fracturing, threatening water supplies, and they worry that siphoning off domestic gas for export will raise costs for domestic consumers and disadvantage American manufacturers that benefit from low-cost fuel.</w:t>
      </w:r>
    </w:p>
    <w:p w:rsidR="001321D7" w:rsidRDefault="001321D7" w:rsidP="001321D7">
      <w:pPr>
        <w:pStyle w:val="Nothing"/>
      </w:pPr>
      <w:r>
        <w:t>There are also national security concerns. Some see an opportunity to frustrate the two biggest holders of natural gas reserves: Russia and Iran. Critics would prefer that natural gas be used to replace oil in American automobiles.</w:t>
      </w:r>
    </w:p>
    <w:p w:rsidR="001321D7" w:rsidRDefault="001321D7" w:rsidP="001321D7">
      <w:pPr>
        <w:pStyle w:val="Nothing"/>
      </w:pPr>
      <w:r>
        <w:t xml:space="preserve">In a recent study I estimated that American firms could make up to $3 billion per year by producing and exporting liquefied natural gas. It’s true that gas-dependent industries would have to pay more because of higher gas prices, but those costs would be substantially smaller than the benefits. But there are bigger stakes involved than just money. </w:t>
      </w:r>
      <w:r w:rsidRPr="00D65ABF">
        <w:rPr>
          <w:rStyle w:val="DebateUnderline"/>
        </w:rPr>
        <w:t>A decision to constrain natural-gas exports could have dangerous reverberations for American trade</w:t>
      </w:r>
      <w:r>
        <w:t>.</w:t>
      </w:r>
    </w:p>
    <w:p w:rsidR="001321D7" w:rsidRPr="00D65ABF" w:rsidRDefault="001321D7" w:rsidP="001321D7">
      <w:pPr>
        <w:pStyle w:val="Nothing"/>
      </w:pPr>
      <w:r>
        <w:t>For example</w:t>
      </w:r>
      <w:r w:rsidRPr="00D65ABF">
        <w:t>, the United States has filed with the World Trade Organization a challenge to Chinese restrictions on exports of so-called rare earth minerals, which are crucial for new technologies like wind turbines, missiles and smartphones. If Washington hypocritically limits gas exports, it might as well write the Chinese brief.</w:t>
      </w:r>
    </w:p>
    <w:p w:rsidR="001321D7" w:rsidRPr="00D65ABF" w:rsidRDefault="001321D7" w:rsidP="001321D7">
      <w:pPr>
        <w:pStyle w:val="Nothing"/>
      </w:pPr>
      <w:r>
        <w:t xml:space="preserve">There are other problems with the opponents’ arguments. </w:t>
      </w:r>
      <w:r w:rsidRPr="00D65ABF">
        <w:rPr>
          <w:rStyle w:val="DebateUnderline"/>
        </w:rPr>
        <w:t>To truly keep America’s natural gas within our borders would</w:t>
      </w:r>
      <w:r>
        <w:t xml:space="preserve"> require restrictions on exports to our big trade partners Canada and Mexico, and that would </w:t>
      </w:r>
      <w:r w:rsidRPr="00D65ABF">
        <w:rPr>
          <w:rStyle w:val="DebateUnderline"/>
        </w:rPr>
        <w:t>put the N</w:t>
      </w:r>
      <w:r>
        <w:t xml:space="preserve">orth </w:t>
      </w:r>
      <w:r w:rsidRPr="00D65ABF">
        <w:rPr>
          <w:rStyle w:val="DebateUnderline"/>
        </w:rPr>
        <w:t>A</w:t>
      </w:r>
      <w:r>
        <w:t xml:space="preserve">merican </w:t>
      </w:r>
      <w:r w:rsidRPr="00D65ABF">
        <w:rPr>
          <w:rStyle w:val="DebateUnderline"/>
        </w:rPr>
        <w:t>F</w:t>
      </w:r>
      <w:r>
        <w:t xml:space="preserve">ree </w:t>
      </w:r>
      <w:r w:rsidRPr="00D65ABF">
        <w:rPr>
          <w:rStyle w:val="DebateUnderline"/>
        </w:rPr>
        <w:t>T</w:t>
      </w:r>
      <w:r>
        <w:t xml:space="preserve">rade </w:t>
      </w:r>
      <w:r w:rsidRPr="00D65ABF">
        <w:rPr>
          <w:rStyle w:val="DebateUnderline"/>
        </w:rPr>
        <w:t>A</w:t>
      </w:r>
      <w:r>
        <w:t xml:space="preserve">greement </w:t>
      </w:r>
      <w:r w:rsidRPr="00D65ABF">
        <w:rPr>
          <w:rStyle w:val="DebateUnderline"/>
        </w:rPr>
        <w:t>at risk</w:t>
      </w:r>
      <w:r>
        <w:t xml:space="preserve">. </w:t>
      </w:r>
      <w:r w:rsidRPr="00D65ABF">
        <w:rPr>
          <w:rStyle w:val="DebateUnderline"/>
        </w:rPr>
        <w:t>Forswearing exports would also eliminate a valuable tool for American trade negotiators</w:t>
      </w:r>
      <w:r>
        <w:t xml:space="preserve">: </w:t>
      </w:r>
      <w:r w:rsidRPr="00D65ABF">
        <w:rPr>
          <w:rStyle w:val="DebateUnderline"/>
        </w:rPr>
        <w:t>countries like Japan want privileged access to</w:t>
      </w:r>
      <w:r>
        <w:t xml:space="preserve"> United States </w:t>
      </w:r>
      <w:r w:rsidRPr="00D65ABF">
        <w:rPr>
          <w:rStyle w:val="DebateUnderline"/>
        </w:rPr>
        <w:t>gas</w:t>
      </w:r>
      <w:r>
        <w:t xml:space="preserve">, </w:t>
      </w:r>
      <w:r w:rsidRPr="00D65ABF">
        <w:rPr>
          <w:rStyle w:val="DebateUnderline"/>
        </w:rPr>
        <w:t>and</w:t>
      </w:r>
      <w:r>
        <w:t xml:space="preserve"> American </w:t>
      </w:r>
      <w:r w:rsidRPr="00D65ABF">
        <w:rPr>
          <w:rStyle w:val="DebateUnderline"/>
        </w:rPr>
        <w:t>negotiators can seek concessions in return</w:t>
      </w:r>
      <w:r>
        <w:t>.</w:t>
      </w:r>
    </w:p>
    <w:p w:rsidR="001321D7" w:rsidRDefault="001321D7" w:rsidP="001321D7">
      <w:pPr>
        <w:pStyle w:val="Nothing"/>
      </w:pPr>
    </w:p>
    <w:p w:rsidR="001321D7" w:rsidRDefault="001321D7" w:rsidP="001321D7">
      <w:pPr>
        <w:pStyle w:val="Nothing"/>
      </w:pPr>
    </w:p>
    <w:p w:rsidR="00974B06" w:rsidRDefault="00974B06" w:rsidP="00050A27">
      <w:pPr>
        <w:pStyle w:val="BlockHeadings"/>
      </w:pPr>
      <w:r>
        <w:t>1NC Solvency</w:t>
      </w:r>
    </w:p>
    <w:p w:rsidR="002C3CF4" w:rsidRPr="00C87057" w:rsidRDefault="002C3CF4" w:rsidP="002C3CF4">
      <w:pPr>
        <w:pStyle w:val="Heading4"/>
      </w:pPr>
      <w:r w:rsidRPr="00C87057">
        <w:t>New EPA rules proves government regulations will be lenient</w:t>
      </w:r>
    </w:p>
    <w:p w:rsidR="002C3CF4" w:rsidRPr="00C87057" w:rsidRDefault="002C3CF4" w:rsidP="002C3CF4">
      <w:pPr>
        <w:pStyle w:val="Nothing"/>
        <w:rPr>
          <w:rStyle w:val="Author-Date"/>
        </w:rPr>
      </w:pPr>
      <w:proofErr w:type="spellStart"/>
      <w:r w:rsidRPr="00C87057">
        <w:rPr>
          <w:rStyle w:val="Author-Date"/>
        </w:rPr>
        <w:t>Plumer</w:t>
      </w:r>
      <w:proofErr w:type="spellEnd"/>
      <w:r w:rsidRPr="00C87057">
        <w:rPr>
          <w:rStyle w:val="Author-Date"/>
        </w:rPr>
        <w:t xml:space="preserve"> 12</w:t>
      </w:r>
    </w:p>
    <w:p w:rsidR="002C3CF4" w:rsidRPr="00C87057" w:rsidRDefault="002C3CF4" w:rsidP="002C3CF4">
      <w:pPr>
        <w:pStyle w:val="Nothing"/>
      </w:pPr>
      <w:r w:rsidRPr="00C87057">
        <w:t xml:space="preserve">Brad </w:t>
      </w:r>
      <w:proofErr w:type="spellStart"/>
      <w:r w:rsidRPr="00C87057">
        <w:t>Plumer</w:t>
      </w:r>
      <w:proofErr w:type="spellEnd"/>
      <w:r w:rsidRPr="00C87057">
        <w:t>, reporter at the Washington Post writing about domestic policy, particularly energy and environmental issues, 4/18/12, http://www.washingtonpost.com/blogs/ezra-klein/post/as-fracking-booms-the-epa-treads-cautiously/2012/04/18/gIQAxCvLRT_blog.html</w:t>
      </w:r>
    </w:p>
    <w:p w:rsidR="002C3CF4" w:rsidRPr="00C87057" w:rsidRDefault="002C3CF4" w:rsidP="002C3CF4">
      <w:pPr>
        <w:pStyle w:val="CardIndented"/>
      </w:pPr>
      <w:r w:rsidRPr="00C87057">
        <w:t xml:space="preserve">And, as calls grow for </w:t>
      </w:r>
      <w:proofErr w:type="spellStart"/>
      <w:r w:rsidRPr="00C87057">
        <w:t>fracking</w:t>
      </w:r>
      <w:proofErr w:type="spellEnd"/>
      <w:r w:rsidRPr="00C87057">
        <w:t xml:space="preserve"> oversight, </w:t>
      </w:r>
      <w:r w:rsidRPr="00C87057">
        <w:rPr>
          <w:rStyle w:val="StyleUnderline"/>
        </w:rPr>
        <w:t>there are questions about how strictly the E</w:t>
      </w:r>
      <w:r w:rsidRPr="00C87057">
        <w:t xml:space="preserve">nvironmental </w:t>
      </w:r>
      <w:r w:rsidRPr="00C87057">
        <w:rPr>
          <w:rStyle w:val="StyleUnderline"/>
        </w:rPr>
        <w:t>P</w:t>
      </w:r>
      <w:r w:rsidRPr="00C87057">
        <w:t xml:space="preserve">rotection </w:t>
      </w:r>
      <w:r w:rsidRPr="00C87057">
        <w:rPr>
          <w:rStyle w:val="StyleUnderline"/>
        </w:rPr>
        <w:t>A</w:t>
      </w:r>
      <w:r w:rsidRPr="00C87057">
        <w:t xml:space="preserve">gency </w:t>
      </w:r>
      <w:r w:rsidRPr="00C87057">
        <w:rPr>
          <w:rStyle w:val="StyleUnderline"/>
        </w:rPr>
        <w:t>will clamp down</w:t>
      </w:r>
      <w:r w:rsidRPr="00C87057">
        <w:t xml:space="preserve">. On Wednesday, </w:t>
      </w:r>
      <w:r w:rsidRPr="00C87057">
        <w:rPr>
          <w:rStyle w:val="StyleUnderline"/>
        </w:rPr>
        <w:t xml:space="preserve">the EPA finalized </w:t>
      </w:r>
      <w:proofErr w:type="gramStart"/>
      <w:r w:rsidRPr="00C87057">
        <w:rPr>
          <w:rStyle w:val="StyleUnderline"/>
        </w:rPr>
        <w:t>its</w:t>
      </w:r>
      <w:proofErr w:type="gramEnd"/>
      <w:r w:rsidRPr="00C87057">
        <w:rPr>
          <w:rStyle w:val="StyleUnderline"/>
        </w:rPr>
        <w:t xml:space="preserve"> first</w:t>
      </w:r>
      <w:r w:rsidRPr="00C87057">
        <w:t xml:space="preserve">-ever </w:t>
      </w:r>
      <w:r w:rsidRPr="00C87057">
        <w:rPr>
          <w:rStyle w:val="StyleUnderline"/>
        </w:rPr>
        <w:t>rules on air pollution from natural gas wells and offered hints</w:t>
      </w:r>
      <w:r w:rsidRPr="00C87057">
        <w:t xml:space="preserve"> of its approach on this — </w:t>
      </w:r>
      <w:r w:rsidRPr="00C87057">
        <w:rPr>
          <w:rStyle w:val="StyleUnderline"/>
        </w:rPr>
        <w:t>the government plans to tread quite cautiously</w:t>
      </w:r>
      <w:r w:rsidRPr="00C87057">
        <w:t>.</w:t>
      </w:r>
    </w:p>
    <w:p w:rsidR="002C3CF4" w:rsidRPr="002C3CF4" w:rsidRDefault="002C3CF4" w:rsidP="002C3CF4">
      <w:pPr>
        <w:pStyle w:val="Nothing"/>
      </w:pPr>
    </w:p>
    <w:p w:rsidR="00974B06" w:rsidRDefault="00974B06" w:rsidP="00974B06">
      <w:pPr>
        <w:pStyle w:val="Heading4"/>
      </w:pPr>
      <w:r>
        <w:t>All offshore areas with high resource potential are currently available</w:t>
      </w:r>
    </w:p>
    <w:p w:rsidR="00974B06" w:rsidRPr="00EC7070" w:rsidRDefault="00974B06" w:rsidP="00974B06">
      <w:pPr>
        <w:rPr>
          <w:rStyle w:val="StyleStyleBold12pt"/>
        </w:rPr>
      </w:pPr>
      <w:r w:rsidRPr="00EC7070">
        <w:rPr>
          <w:rStyle w:val="StyleStyleBold12pt"/>
        </w:rPr>
        <w:t>Department of the Interior 12</w:t>
      </w:r>
    </w:p>
    <w:p w:rsidR="00974B06" w:rsidRDefault="00974B06" w:rsidP="00974B06">
      <w:pPr>
        <w:pStyle w:val="CardIndented"/>
        <w:ind w:left="0"/>
      </w:pPr>
      <w:r>
        <w:t xml:space="preserve">Department of the Interior 6/28/12, “Interior Finalizes Plan to Make All Highest-Resource Areas in the U.S. Offshore Available for Oil &amp; Gas </w:t>
      </w:r>
      <w:proofErr w:type="gramStart"/>
      <w:r>
        <w:t>Leasing</w:t>
      </w:r>
      <w:proofErr w:type="gramEnd"/>
      <w:r>
        <w:t xml:space="preserve">,” </w:t>
      </w:r>
      <w:hyperlink r:id="rId10" w:history="1">
        <w:r w:rsidRPr="00423B20">
          <w:rPr>
            <w:rStyle w:val="Hyperlink"/>
          </w:rPr>
          <w:t>http://www.doi.gov/news/pressreleases/Interior-Finalizes-Plan-to-Make-All-Highest-Resource-Areas-in-the-US-Offshore-Available-for-Oil-and-Gas-Leasing.cfm</w:t>
        </w:r>
      </w:hyperlink>
    </w:p>
    <w:p w:rsidR="00974B06" w:rsidRDefault="00974B06" w:rsidP="00974B06">
      <w:pPr>
        <w:pStyle w:val="CardIndented"/>
      </w:pPr>
      <w:r>
        <w:t xml:space="preserve">WASHINGTON – As part of the Obama administration’s all-of-the-above energy strategy to expand safe and responsible domestic energy production, Secretary of the </w:t>
      </w:r>
      <w:r w:rsidRPr="009C2BA4">
        <w:t xml:space="preserve">Interior Ken Salazar and Bureau of Ocean Energy Management (BOEM) Director Tommy </w:t>
      </w:r>
      <w:proofErr w:type="spellStart"/>
      <w:r w:rsidRPr="009C2BA4">
        <w:t>Beaudreau</w:t>
      </w:r>
      <w:proofErr w:type="spellEnd"/>
      <w:r w:rsidRPr="009C2BA4">
        <w:t xml:space="preserve"> today announced the release of a proposed final offshore oil and gas leasing program for 2012-2017 that makes all areas with the highest-known resource potential – including frontier areas in the Alaska Arctic – available for oil and gas leasing in order to further reduce America’s dependence on foreign oil. Consistent with the President’s direction</w:t>
      </w:r>
      <w:r>
        <w:t xml:space="preserve">, </w:t>
      </w:r>
      <w:r w:rsidRPr="009C2BA4">
        <w:rPr>
          <w:rStyle w:val="StyleUnderline"/>
        </w:rPr>
        <w:t>the</w:t>
      </w:r>
      <w:r>
        <w:t xml:space="preserve"> Obama administration’s Proposed Final U.S. Outer Continental Shelf Oil and </w:t>
      </w:r>
      <w:r w:rsidRPr="009C2BA4">
        <w:rPr>
          <w:rStyle w:val="StyleUnderline"/>
        </w:rPr>
        <w:t>Gas Leasing Program makes available</w:t>
      </w:r>
      <w:r>
        <w:t xml:space="preserve"> areas focused on </w:t>
      </w:r>
      <w:r w:rsidRPr="009C2BA4">
        <w:rPr>
          <w:rStyle w:val="StyleUnderline"/>
        </w:rPr>
        <w:t>the most likely recoverable</w:t>
      </w:r>
      <w:r>
        <w:t xml:space="preserve"> oil and </w:t>
      </w:r>
      <w:r w:rsidRPr="009C2BA4">
        <w:rPr>
          <w:rStyle w:val="StyleUnderline"/>
        </w:rPr>
        <w:t>gas resources that the</w:t>
      </w:r>
      <w:r>
        <w:t xml:space="preserve"> U.S. </w:t>
      </w:r>
      <w:r w:rsidRPr="009C2BA4">
        <w:rPr>
          <w:rStyle w:val="StyleUnderline"/>
        </w:rPr>
        <w:t>Outer Continental Shelf is estimated to hold.</w:t>
      </w:r>
      <w:r>
        <w:t xml:space="preserve"> </w:t>
      </w:r>
      <w:r w:rsidRPr="00EC7070">
        <w:rPr>
          <w:rStyle w:val="StyleUnderline"/>
        </w:rPr>
        <w:t>It schedules 15</w:t>
      </w:r>
      <w:r>
        <w:t xml:space="preserve"> potential </w:t>
      </w:r>
      <w:r w:rsidRPr="00EC7070">
        <w:rPr>
          <w:rStyle w:val="StyleUnderline"/>
        </w:rPr>
        <w:t>lease sales</w:t>
      </w:r>
      <w:r>
        <w:t xml:space="preserve"> for the five-year period, including 12 in the Gulf of Mexico and three off the coast of Alaska. “Put simply, this program opens the vast majority of known offshore oil and gas resources for development over the next five years and includes a cautious but forward-looking leasing strategy for the Alaska Arctic,” said Secretary Salazar. “President Obama has made clear his commitment to expanding responsible domestic oil and gas production in America as part of this all-of-the-above energy strategy, and with comprehensive safety standards in place, this plan will help us to continue to grow America’s energy economy and further reduce our dependence on foreign oil, while protecting marine, costal and human health.” Today’s announcement builds on a series of actions taken by the Obama administration to meet President Obama’s directive to continue to expand safe and responsible production of America’s important domestic resources. </w:t>
      </w:r>
      <w:r w:rsidRPr="00EC7070">
        <w:rPr>
          <w:rStyle w:val="StyleUnderline"/>
        </w:rPr>
        <w:t>Successful offshore lease sales</w:t>
      </w:r>
      <w:r>
        <w:t xml:space="preserve"> held by the Department of the Interior in the Western and Central Gulf of Mexico </w:t>
      </w:r>
      <w:r w:rsidRPr="00EC7070">
        <w:rPr>
          <w:rStyle w:val="StyleUnderline"/>
        </w:rPr>
        <w:t>in recent months have made available</w:t>
      </w:r>
      <w:r>
        <w:t xml:space="preserve"> approximately </w:t>
      </w:r>
      <w:r w:rsidRPr="00EC7070">
        <w:rPr>
          <w:rStyle w:val="StyleUnderline"/>
        </w:rPr>
        <w:t>60 million acres</w:t>
      </w:r>
      <w:r>
        <w:t xml:space="preserve"> of resource-rich areas for industry leasing that will bring additional domestic resources to market.</w:t>
      </w:r>
    </w:p>
    <w:p w:rsidR="00974B06" w:rsidRPr="00C87057" w:rsidRDefault="00974B06" w:rsidP="00974B06">
      <w:pPr>
        <w:pStyle w:val="Heading4"/>
      </w:pPr>
      <w:r w:rsidRPr="00C87057">
        <w:t>Lands are opened to drilling faster than the industry can drill</w:t>
      </w:r>
    </w:p>
    <w:p w:rsidR="00974B06" w:rsidRPr="00C87057" w:rsidRDefault="00974B06" w:rsidP="00974B06">
      <w:pPr>
        <w:rPr>
          <w:rStyle w:val="StyleStyleBold12pt"/>
        </w:rPr>
      </w:pPr>
      <w:r w:rsidRPr="00C87057">
        <w:rPr>
          <w:rStyle w:val="StyleStyleBold12pt"/>
        </w:rPr>
        <w:t>Brookings 12</w:t>
      </w:r>
    </w:p>
    <w:p w:rsidR="00974B06" w:rsidRPr="00C87057" w:rsidRDefault="00974B06" w:rsidP="00974B06">
      <w:pPr>
        <w:rPr>
          <w:szCs w:val="20"/>
        </w:rPr>
      </w:pPr>
      <w:r w:rsidRPr="00C87057">
        <w:rPr>
          <w:szCs w:val="20"/>
        </w:rPr>
        <w:t>Brookings 6/27/12, http://www.brookings.edu/research/opinions/2012/06/27-cheap-gas-baily?rssid=LatestFromBrookings&amp;utm_source=feedburner&amp;utm_medium=feed&amp;utm_campaign=Feed%3A+BrookingsRSS%2Ftopfeeds%2FLatestFromBrookings+%28Latest+From+Brookings%29</w:t>
      </w:r>
    </w:p>
    <w:p w:rsidR="00974B06" w:rsidRDefault="00974B06" w:rsidP="00974B06">
      <w:pPr>
        <w:pStyle w:val="CardIndented"/>
      </w:pPr>
      <w:r w:rsidRPr="00C87057">
        <w:t xml:space="preserve">But </w:t>
      </w:r>
      <w:r w:rsidRPr="00C87057">
        <w:rPr>
          <w:rStyle w:val="DebateUnderline"/>
        </w:rPr>
        <w:t>government support isn't the main problem. Drilling is being authorized today at rates that exceed the industry's capacity to drill</w:t>
      </w:r>
      <w:r w:rsidRPr="00C87057">
        <w:t xml:space="preserve">. The real problem is that drilling for shale gas and oil could be slowed or stopped if disputes over </w:t>
      </w:r>
      <w:proofErr w:type="spellStart"/>
      <w:r w:rsidRPr="00C87057">
        <w:t>fracking</w:t>
      </w:r>
      <w:proofErr w:type="spellEnd"/>
      <w:r w:rsidRPr="00C87057">
        <w:t xml:space="preserve"> are not resolved in a way that addresses the public's concerns. Activity has already been suspended in some promising areas.</w:t>
      </w:r>
    </w:p>
    <w:p w:rsidR="00974B06" w:rsidRDefault="00974B06" w:rsidP="00974B06">
      <w:pPr>
        <w:pStyle w:val="Heading4"/>
      </w:pPr>
      <w:r>
        <w:t>Offshore production is uneconomic – shale gas is too cheap</w:t>
      </w:r>
    </w:p>
    <w:p w:rsidR="00974B06" w:rsidRPr="009C2BA4" w:rsidRDefault="00974B06" w:rsidP="00974B06">
      <w:pPr>
        <w:rPr>
          <w:rStyle w:val="StyleStyleBold12pt"/>
        </w:rPr>
      </w:pPr>
      <w:r w:rsidRPr="009C2BA4">
        <w:rPr>
          <w:rStyle w:val="StyleStyleBold12pt"/>
        </w:rPr>
        <w:t>Bureau of Ocean Energy Management 12</w:t>
      </w:r>
    </w:p>
    <w:p w:rsidR="00974B06" w:rsidRDefault="00974B06" w:rsidP="00974B06">
      <w:r>
        <w:t xml:space="preserve">Bureau of Ocean Energy Management 6/12, “Proposed Final Outer Continental Shelf Oil &amp; Gas Leasing Program 2012-2017,” </w:t>
      </w:r>
      <w:hyperlink r:id="rId11" w:history="1">
        <w:r w:rsidRPr="00423B20">
          <w:rPr>
            <w:rStyle w:val="Hyperlink"/>
          </w:rPr>
          <w:t>http://www.boem.gov/uploadedFiles/BOEM/Oil_and_Gas_Energy_Program/Leasing/Five_Year_Program/2012-2017_Five_Year_Program/PFP%2012-17.pdf</w:t>
        </w:r>
      </w:hyperlink>
    </w:p>
    <w:p w:rsidR="00974B06" w:rsidRDefault="00974B06" w:rsidP="00974B06">
      <w:pPr>
        <w:pStyle w:val="CardIndented"/>
      </w:pPr>
      <w:r>
        <w:t xml:space="preserve">Much of the </w:t>
      </w:r>
      <w:r w:rsidRPr="009C2BA4">
        <w:rPr>
          <w:rStyle w:val="StyleUnderline"/>
        </w:rPr>
        <w:t>growth in natural gas production comes from shale</w:t>
      </w:r>
      <w:r>
        <w:t xml:space="preserve"> plays with high concentrations of natural gas liquids and crude oil, which have a higher value in energy equivalent terms than dry natural gas. EIA anticipates </w:t>
      </w:r>
      <w:r w:rsidRPr="009C2BA4">
        <w:rPr>
          <w:rStyle w:val="StyleUnderline"/>
        </w:rPr>
        <w:t>the U</w:t>
      </w:r>
      <w:r>
        <w:t xml:space="preserve">nited </w:t>
      </w:r>
      <w:r w:rsidRPr="009C2BA4">
        <w:rPr>
          <w:rStyle w:val="StyleUnderline"/>
        </w:rPr>
        <w:t>S</w:t>
      </w:r>
      <w:r>
        <w:t xml:space="preserve">tates </w:t>
      </w:r>
      <w:r w:rsidRPr="009C2BA4">
        <w:rPr>
          <w:rStyle w:val="StyleUnderline"/>
        </w:rPr>
        <w:t>will become a net exporter</w:t>
      </w:r>
      <w:r>
        <w:t xml:space="preserve"> of liquefied natural gas (LNG) </w:t>
      </w:r>
      <w:r w:rsidRPr="009C2BA4">
        <w:rPr>
          <w:rStyle w:val="StyleUnderline"/>
        </w:rPr>
        <w:t>by 2016</w:t>
      </w:r>
      <w:r>
        <w:t xml:space="preserve">, exporting as much as 0.74 </w:t>
      </w:r>
      <w:proofErr w:type="spellStart"/>
      <w:r>
        <w:t>tcf</w:t>
      </w:r>
      <w:proofErr w:type="spellEnd"/>
      <w:r>
        <w:t xml:space="preserve"> by 2035. U.S. net pipeline imports of natural gas, primarily from Canada and Mexico, are expected to decline by 15 percent from 2012 to 2035, while pipeline gas exports to Mexico would grow by over 400 percent over the same period. </w:t>
      </w:r>
      <w:r w:rsidRPr="009C2BA4">
        <w:rPr>
          <w:rStyle w:val="StyleUnderline"/>
        </w:rPr>
        <w:t>This</w:t>
      </w:r>
      <w:r>
        <w:t xml:space="preserve"> conversion from net importer to exporter </w:t>
      </w:r>
      <w:r w:rsidRPr="009C2BA4">
        <w:rPr>
          <w:rStyle w:val="StyleUnderline"/>
        </w:rPr>
        <w:t>reflects</w:t>
      </w:r>
      <w:r>
        <w:t xml:space="preserve"> reserve depletion in foreign countries, a growing demand from other markets outside of the United States, and </w:t>
      </w:r>
      <w:r w:rsidRPr="009C2BA4">
        <w:rPr>
          <w:rStyle w:val="StyleUnderline"/>
        </w:rPr>
        <w:t xml:space="preserve">an abundant </w:t>
      </w:r>
      <w:r w:rsidRPr="009C2BA4">
        <w:t>natural</w:t>
      </w:r>
      <w:r w:rsidRPr="009C2BA4">
        <w:rPr>
          <w:rStyle w:val="StyleUnderline"/>
        </w:rPr>
        <w:t xml:space="preserve"> gas supply and</w:t>
      </w:r>
      <w:r>
        <w:t xml:space="preserve"> accompanying </w:t>
      </w:r>
      <w:r w:rsidRPr="009C2BA4">
        <w:rPr>
          <w:rStyle w:val="StyleUnderline"/>
        </w:rPr>
        <w:t>low prices</w:t>
      </w:r>
      <w:r>
        <w:t xml:space="preserve"> in the United States. The AEO 2012 shows annual offshore natural gas production for the GOM increasing from 2.12 </w:t>
      </w:r>
      <w:proofErr w:type="spellStart"/>
      <w:r>
        <w:t>tcf</w:t>
      </w:r>
      <w:proofErr w:type="spellEnd"/>
      <w:r>
        <w:t xml:space="preserve"> to 2.60 </w:t>
      </w:r>
      <w:proofErr w:type="spellStart"/>
      <w:r>
        <w:t>tcf</w:t>
      </w:r>
      <w:proofErr w:type="spellEnd"/>
      <w:r>
        <w:t xml:space="preserve"> over the period studied, representing an increase of a little less than 1 percent annually. Unlike onshore production, EIA predicts GOM natural gas production will decrease slightly in the intermediate term since many undiscovered </w:t>
      </w:r>
      <w:r w:rsidRPr="009C2BA4">
        <w:rPr>
          <w:rStyle w:val="StyleUnderline"/>
        </w:rPr>
        <w:t>offshore fields are uneconomic at the</w:t>
      </w:r>
      <w:r>
        <w:t xml:space="preserve"> natural </w:t>
      </w:r>
      <w:r w:rsidRPr="009C2BA4">
        <w:rPr>
          <w:rStyle w:val="StyleUnderline"/>
        </w:rPr>
        <w:t>gas prices projected over the next few years</w:t>
      </w:r>
      <w:r>
        <w:t xml:space="preserve">. Total offshore natural gas production fluctuates between 2.0 and 2.8 </w:t>
      </w:r>
      <w:proofErr w:type="spellStart"/>
      <w:r>
        <w:t>tcf</w:t>
      </w:r>
      <w:proofErr w:type="spellEnd"/>
      <w:r>
        <w:t xml:space="preserve"> per year over the period studied as new large projects directed towards liquids development are started over time. While GOM natural gas production thus contributes a small percentage of the Nation’s natural gas supplies over the next two decades, it remains an important and stable source of domestic natural gas.</w:t>
      </w:r>
    </w:p>
    <w:p w:rsidR="00974B06" w:rsidRDefault="00974B06" w:rsidP="00974B06">
      <w:pPr>
        <w:pStyle w:val="Heading4"/>
      </w:pPr>
      <w:r>
        <w:t>Offshore is unnecessary – shale will keep production high for over a century</w:t>
      </w:r>
    </w:p>
    <w:p w:rsidR="00974B06" w:rsidRPr="003F6E8C" w:rsidRDefault="00974B06" w:rsidP="00974B06">
      <w:pPr>
        <w:rPr>
          <w:rStyle w:val="Author-Date"/>
        </w:rPr>
      </w:pPr>
      <w:r w:rsidRPr="003F6E8C">
        <w:rPr>
          <w:rStyle w:val="Author-Date"/>
        </w:rPr>
        <w:t>Pierce 11</w:t>
      </w:r>
    </w:p>
    <w:p w:rsidR="00974B06" w:rsidRDefault="00974B06" w:rsidP="00974B06">
      <w:pPr>
        <w:pStyle w:val="Nothing"/>
      </w:pPr>
      <w:r w:rsidRPr="003F6E8C">
        <w:t>Richard J. Pierce Jr.</w:t>
      </w:r>
      <w:r>
        <w:t>, Law Professor, George Washington, 10/17/11, “</w:t>
      </w:r>
      <w:r w:rsidRPr="003F6E8C">
        <w:t>Natural Gas: A Long Bridge to a Promising Destination</w:t>
      </w:r>
      <w:r>
        <w:t xml:space="preserve">,” </w:t>
      </w:r>
      <w:r w:rsidRPr="003F6E8C">
        <w:t>Utah Environmental Law Review, Forthcoming</w:t>
      </w:r>
      <w:r>
        <w:t xml:space="preserve">, </w:t>
      </w:r>
      <w:r w:rsidRPr="00BF69BE">
        <w:t>http://papers.ssrn.com/sol3/papers.cfm?abstract_id=1945412&amp;http://papers.ssrn.com/sol3/papers.cfm?abstract_id=1945412</w:t>
      </w:r>
    </w:p>
    <w:p w:rsidR="00C11371" w:rsidRDefault="00974B06" w:rsidP="00C11371">
      <w:pPr>
        <w:pStyle w:val="CardIndented"/>
      </w:pPr>
      <w:r w:rsidRPr="00695210">
        <w:t>New uses of two old technologies—</w:t>
      </w:r>
      <w:r w:rsidRPr="00257594">
        <w:rPr>
          <w:rStyle w:val="StyleUnderline"/>
        </w:rPr>
        <w:t>horizontal drilling and hydraulic fracturing—have enabled the U.S. to increase its natural gas reserves by 75%</w:t>
      </w:r>
      <w:r w:rsidRPr="00695210">
        <w:t xml:space="preserve"> during the period 2004-2011.4 The supply of gas from fracturing of shale formations has increased at the rate of 48% per year since 2006, and the Energy Information Administration (</w:t>
      </w:r>
      <w:r w:rsidRPr="00257594">
        <w:rPr>
          <w:rStyle w:val="StyleUnderline"/>
        </w:rPr>
        <w:t>EIA) predicts a continuation of that trend for many more years</w:t>
      </w:r>
      <w:r w:rsidRPr="00695210">
        <w:t xml:space="preserve">.5 In the short-term, that increase in reserves has increased deliverable quantities of gas by 14 per cent6 and allowed us to displace 10 per cent of the coal we were using to generate electricity just three years ago.7 It has also resulted in a price of gas that is only about thirty per cent of the price of oil and approximately equal to the price of coal.8 This remarkable change in conditions in the U.S. gas market is likely to yield more significant results in the future. Most </w:t>
      </w:r>
      <w:r w:rsidRPr="00796C1E">
        <w:rPr>
          <w:rStyle w:val="StyleUnderline"/>
        </w:rPr>
        <w:t>experts believe that our gas resource base is now sufficient to meet U.S. demand for over a century</w:t>
      </w:r>
      <w:r w:rsidRPr="00695210">
        <w:t xml:space="preserve"> and to allow us to use gas as our primary generating fuel for the foreseeable future.9</w:t>
      </w:r>
    </w:p>
    <w:p w:rsidR="00C11371" w:rsidRPr="00C87057" w:rsidRDefault="00C11371" w:rsidP="00C11371">
      <w:pPr>
        <w:pStyle w:val="Heading4"/>
      </w:pPr>
      <w:r w:rsidRPr="00C87057">
        <w:t>Deregulation causes public backlash that will shut down drilling – far more costly than regulation</w:t>
      </w:r>
    </w:p>
    <w:p w:rsidR="00C11371" w:rsidRPr="00C87057" w:rsidRDefault="00C11371" w:rsidP="00C11371">
      <w:pPr>
        <w:pStyle w:val="Nothing"/>
        <w:rPr>
          <w:rStyle w:val="StyleStyleBold12pt"/>
        </w:rPr>
      </w:pPr>
      <w:r w:rsidRPr="00C87057">
        <w:rPr>
          <w:rStyle w:val="StyleStyleBold12pt"/>
        </w:rPr>
        <w:t>Levi 12</w:t>
      </w:r>
    </w:p>
    <w:p w:rsidR="00C11371" w:rsidRPr="00C87057" w:rsidRDefault="00C11371" w:rsidP="00C11371">
      <w:pPr>
        <w:pStyle w:val="Nothing"/>
      </w:pPr>
      <w:r w:rsidRPr="00C87057">
        <w:t>Michael Levi, senior fellow for energy and the environment and director of the Program on Energy Security and Climate Change at the Council on Foreign Relations, July/August 12, Bulletin of the Atomic Scientists vol. 68 no. 4, http://bos.sagepub.com/content/68/4/52.full</w:t>
      </w:r>
    </w:p>
    <w:p w:rsidR="00F55159" w:rsidRPr="00974B06" w:rsidRDefault="00C11371" w:rsidP="00F55159">
      <w:pPr>
        <w:pStyle w:val="CardIndented"/>
      </w:pPr>
      <w:r w:rsidRPr="00C87057">
        <w:rPr>
          <w:rStyle w:val="StyleUnderline"/>
        </w:rPr>
        <w:t>There is one way</w:t>
      </w:r>
      <w:r w:rsidRPr="00C87057">
        <w:t xml:space="preserve">, though, </w:t>
      </w:r>
      <w:r w:rsidRPr="00C87057">
        <w:rPr>
          <w:rStyle w:val="StyleUnderline"/>
        </w:rPr>
        <w:t xml:space="preserve">that the cost of natural gas could </w:t>
      </w:r>
      <w:proofErr w:type="gramStart"/>
      <w:r w:rsidRPr="00C87057">
        <w:rPr>
          <w:rStyle w:val="StyleUnderline"/>
        </w:rPr>
        <w:t>rise</w:t>
      </w:r>
      <w:proofErr w:type="gramEnd"/>
      <w:r w:rsidRPr="00C87057">
        <w:rPr>
          <w:rStyle w:val="StyleUnderline"/>
        </w:rPr>
        <w:t xml:space="preserve"> further</w:t>
      </w:r>
      <w:r w:rsidRPr="00C87057">
        <w:t>: fierce</w:t>
      </w:r>
      <w:r w:rsidRPr="00C87057">
        <w:rPr>
          <w:rStyle w:val="StyleUnderline"/>
        </w:rPr>
        <w:t xml:space="preserve"> public opposition</w:t>
      </w:r>
      <w:r w:rsidRPr="00C87057">
        <w:t xml:space="preserve"> to production, </w:t>
      </w:r>
      <w:r w:rsidRPr="00C87057">
        <w:rPr>
          <w:rStyle w:val="StyleUnderline"/>
        </w:rPr>
        <w:t>which could keep shale gas in the ground</w:t>
      </w:r>
      <w:r w:rsidRPr="00C87057">
        <w:t xml:space="preserve">. Indeed, </w:t>
      </w:r>
      <w:proofErr w:type="spellStart"/>
      <w:r w:rsidRPr="00C87057">
        <w:t>fracking</w:t>
      </w:r>
      <w:proofErr w:type="spellEnd"/>
      <w:r w:rsidRPr="00C87057">
        <w:t xml:space="preserve"> for natural gas has become the focus of immense controversy over the past </w:t>
      </w:r>
      <w:proofErr w:type="gramStart"/>
      <w:r w:rsidRPr="00C87057">
        <w:t>couple years, particularly in states like New York and Pennsylvania that aren’t</w:t>
      </w:r>
      <w:proofErr w:type="gramEnd"/>
      <w:r w:rsidRPr="00C87057">
        <w:t xml:space="preserve"> used to large-scale oil and gas development. Environmental worries, aside from climate change, span three main areas: People worry about threats to clean water, about impacts to local communities from large-scale industrial activity, and, most recently, about small earthquakes that appear to be triggered by </w:t>
      </w:r>
      <w:proofErr w:type="spellStart"/>
      <w:r w:rsidRPr="00C87057">
        <w:t>fracking</w:t>
      </w:r>
      <w:proofErr w:type="spellEnd"/>
      <w:r w:rsidRPr="00C87057">
        <w:t xml:space="preserve">-related activity. All of these concerns mix real problems (like safe treatment of toxic fluids that flow back to the surface after </w:t>
      </w:r>
      <w:proofErr w:type="spellStart"/>
      <w:r w:rsidRPr="00C87057">
        <w:t>fracking</w:t>
      </w:r>
      <w:proofErr w:type="spellEnd"/>
      <w:r w:rsidRPr="00C87057">
        <w:t xml:space="preserve">, damage to local roads, and induced seismicity from poorly placed disposal wells) with manufactured ones (like the possibility that </w:t>
      </w:r>
      <w:proofErr w:type="spellStart"/>
      <w:r w:rsidRPr="00C87057">
        <w:t>fracking</w:t>
      </w:r>
      <w:proofErr w:type="spellEnd"/>
      <w:r w:rsidRPr="00C87057">
        <w:t xml:space="preserve"> fluids will seep into water supplies through cracks in shale). Unless companies and public policy address both types of concerns effectively, local opposition to development could become a big barrier to extraction, particularly in the Northeast. Gas industry advocates who insist on blaming “public misunderstanding” for many of the concerns (seemingly intent on replicating the worst mistakes of the nuclear industry) are missing a critical point: </w:t>
      </w:r>
      <w:r w:rsidRPr="00C87057">
        <w:rPr>
          <w:rStyle w:val="StyleUnderline"/>
        </w:rPr>
        <w:t>The public ultimately decides whether or not gas gets produced</w:t>
      </w:r>
      <w:r w:rsidRPr="00C87057">
        <w:t xml:space="preserve">. </w:t>
      </w:r>
      <w:r w:rsidRPr="00C87057">
        <w:rPr>
          <w:rStyle w:val="StyleUnderline"/>
        </w:rPr>
        <w:t>If industry and its allies</w:t>
      </w:r>
      <w:r w:rsidRPr="00C87057">
        <w:t xml:space="preserve"> stubbornly </w:t>
      </w:r>
      <w:r w:rsidRPr="00C87057">
        <w:rPr>
          <w:rStyle w:val="StyleUnderline"/>
        </w:rPr>
        <w:t>resist steps that could build public confidence—like</w:t>
      </w:r>
      <w:r w:rsidRPr="00C87057">
        <w:t xml:space="preserve"> mandatory </w:t>
      </w:r>
      <w:r w:rsidRPr="00C87057">
        <w:rPr>
          <w:rStyle w:val="StyleUnderline"/>
        </w:rPr>
        <w:t>transparency rules and</w:t>
      </w:r>
      <w:r w:rsidRPr="00C87057">
        <w:t xml:space="preserve"> some sort of </w:t>
      </w:r>
      <w:r w:rsidRPr="00C87057">
        <w:rPr>
          <w:rStyle w:val="StyleUnderline"/>
        </w:rPr>
        <w:t>inclusion</w:t>
      </w:r>
      <w:r w:rsidRPr="00C87057">
        <w:t xml:space="preserve"> of shale gas development </w:t>
      </w:r>
      <w:r w:rsidRPr="00C87057">
        <w:rPr>
          <w:rStyle w:val="StyleUnderline"/>
        </w:rPr>
        <w:t>under the Safe Drinking Water Act</w:t>
      </w:r>
      <w:r w:rsidRPr="00C87057">
        <w:t xml:space="preserve">—on the grounds that the fears in question aren’t justified, </w:t>
      </w:r>
      <w:r w:rsidRPr="00C87057">
        <w:rPr>
          <w:rStyle w:val="StyleUnderline"/>
        </w:rPr>
        <w:t>they may find their access to reserves cut off. This would be far more costly than spending small sums to comply with new regulations</w:t>
      </w:r>
      <w:r w:rsidRPr="00C87057">
        <w:t>. The net result would be bad for the United States—but, by driving up the price of natural gas, it would be good for nuclear power.</w:t>
      </w:r>
    </w:p>
    <w:p w:rsidR="00A25873" w:rsidRDefault="00050A27" w:rsidP="006B6AB0">
      <w:pPr>
        <w:pStyle w:val="BlockHeadings"/>
      </w:pPr>
      <w:r>
        <w:t>1NC Energy Revolution</w:t>
      </w:r>
    </w:p>
    <w:p w:rsidR="006B6AB0" w:rsidRPr="00367151" w:rsidRDefault="006B6AB0" w:rsidP="006B6AB0">
      <w:pPr>
        <w:pStyle w:val="Tags"/>
      </w:pPr>
      <w:proofErr w:type="spellStart"/>
      <w:r>
        <w:t>Multipolarity’s</w:t>
      </w:r>
      <w:proofErr w:type="spellEnd"/>
      <w:r>
        <w:t xml:space="preserve"> inevitable – economic realities make hegemony unsustainable.</w:t>
      </w:r>
    </w:p>
    <w:p w:rsidR="006B6AB0" w:rsidRDefault="006B6AB0" w:rsidP="006B6AB0">
      <w:pPr>
        <w:pStyle w:val="Cites"/>
      </w:pPr>
      <w:r w:rsidRPr="004327C4">
        <w:rPr>
          <w:rStyle w:val="Author-Date"/>
        </w:rPr>
        <w:t>Layne 12</w:t>
      </w:r>
      <w:r>
        <w:t xml:space="preserve"> [</w:t>
      </w:r>
      <w:r w:rsidRPr="0066042A">
        <w:t xml:space="preserve">Christopher Layne is professor and Robert M. Gates Chair in National Security at Texas A &amp; M University’s George H. W. Bush School of Government and Public Service. His next book, for Yale University Press, is After the Fall: International Politics, U.S. Grand Strategy, and the End of the </w:t>
      </w:r>
      <w:proofErr w:type="spellStart"/>
      <w:r w:rsidRPr="0066042A">
        <w:t>Pax</w:t>
      </w:r>
      <w:proofErr w:type="spellEnd"/>
      <w:r w:rsidRPr="0066042A">
        <w:t xml:space="preserve"> Americana.</w:t>
      </w:r>
      <w:r>
        <w:t xml:space="preserve"> The (Almost) Triumph of Offshore Balancing January 27, 2012 </w:t>
      </w:r>
      <w:r w:rsidRPr="0066042A">
        <w:t>http://nationalinterest.org/commentary/almost-triumph-offshore-balancing-6405?page=1</w:t>
      </w:r>
      <w:r>
        <w:t>]</w:t>
      </w:r>
    </w:p>
    <w:p w:rsidR="006B6AB0" w:rsidRDefault="006B6AB0" w:rsidP="006B6AB0">
      <w:pPr>
        <w:pStyle w:val="Nothing"/>
      </w:pPr>
    </w:p>
    <w:p w:rsidR="006B6AB0" w:rsidRDefault="006B6AB0" w:rsidP="006B6AB0">
      <w:pPr>
        <w:pStyle w:val="Cards"/>
      </w:pPr>
      <w:r>
        <w:t xml:space="preserve">The DSG is a response to two </w:t>
      </w:r>
      <w:r w:rsidRPr="00D54A20">
        <w:t xml:space="preserve">drivers. First, </w:t>
      </w:r>
      <w:r w:rsidRPr="00E909E6">
        <w:rPr>
          <w:rStyle w:val="DebateUnderline"/>
          <w:shd w:val="clear" w:color="auto" w:fill="00FFFF"/>
        </w:rPr>
        <w:t>the U</w:t>
      </w:r>
      <w:r w:rsidRPr="00D54A20">
        <w:t xml:space="preserve">nited </w:t>
      </w:r>
      <w:r w:rsidRPr="00E909E6">
        <w:rPr>
          <w:rStyle w:val="DebateUnderline"/>
          <w:shd w:val="clear" w:color="auto" w:fill="00FFFF"/>
        </w:rPr>
        <w:t>S</w:t>
      </w:r>
      <w:r w:rsidRPr="00D54A20">
        <w:t xml:space="preserve">tates is in economic decline and </w:t>
      </w:r>
      <w:r w:rsidRPr="00E909E6">
        <w:rPr>
          <w:rStyle w:val="DebateUnderline"/>
          <w:shd w:val="clear" w:color="auto" w:fill="00FFFF"/>
        </w:rPr>
        <w:t xml:space="preserve">will face a </w:t>
      </w:r>
      <w:r w:rsidRPr="002531FA">
        <w:rPr>
          <w:rStyle w:val="DebateUnderline"/>
          <w:b/>
          <w:shd w:val="clear" w:color="auto" w:fill="00FFFF"/>
        </w:rPr>
        <w:t>serious fiscal crisis</w:t>
      </w:r>
      <w:r w:rsidRPr="00E909E6">
        <w:rPr>
          <w:rStyle w:val="DebateUnderline"/>
          <w:shd w:val="clear" w:color="auto" w:fill="00FFFF"/>
        </w:rPr>
        <w:t xml:space="preserve"> </w:t>
      </w:r>
      <w:r w:rsidRPr="00766DFD">
        <w:rPr>
          <w:rStyle w:val="DebateUnderline"/>
          <w:b/>
          <w:shd w:val="clear" w:color="auto" w:fill="00FFFF"/>
        </w:rPr>
        <w:t>by the end of this decade.</w:t>
      </w:r>
      <w:r w:rsidRPr="00D54A20">
        <w:t xml:space="preserve"> As President Obama</w:t>
      </w:r>
      <w:r>
        <w:t xml:space="preserve"> said, the DSG reflects the need to “put our fiscal house in order here at home and renew our long-term economic strength.” </w:t>
      </w:r>
      <w:r w:rsidRPr="00D54A20">
        <w:rPr>
          <w:rStyle w:val="DebateUnderline"/>
          <w:shd w:val="clear" w:color="auto" w:fill="00FFFF"/>
        </w:rPr>
        <w:t xml:space="preserve">The </w:t>
      </w:r>
      <w:r w:rsidRPr="00083D31">
        <w:rPr>
          <w:rStyle w:val="DebateUnderline"/>
          <w:b/>
          <w:shd w:val="clear" w:color="auto" w:fill="00FFFF"/>
        </w:rPr>
        <w:t>best indicators</w:t>
      </w:r>
      <w:r w:rsidRPr="00D54A20">
        <w:rPr>
          <w:rStyle w:val="DebateUnderline"/>
          <w:shd w:val="clear" w:color="auto" w:fill="00FFFF"/>
        </w:rPr>
        <w:t xml:space="preserve"> of</w:t>
      </w:r>
      <w:r w:rsidRPr="00CE15EA">
        <w:t xml:space="preserve"> U.S. </w:t>
      </w:r>
      <w:r w:rsidRPr="00D54A20">
        <w:rPr>
          <w:rStyle w:val="DebateUnderline"/>
          <w:shd w:val="clear" w:color="auto" w:fill="00FFFF"/>
        </w:rPr>
        <w:t>decline are</w:t>
      </w:r>
      <w:r w:rsidRPr="00DC2E96">
        <w:t xml:space="preserve"> its </w:t>
      </w:r>
      <w:r w:rsidRPr="00D54A20">
        <w:rPr>
          <w:rStyle w:val="DebateUnderline"/>
          <w:shd w:val="clear" w:color="auto" w:fill="00FFFF"/>
        </w:rPr>
        <w:t>GDP</w:t>
      </w:r>
      <w:r w:rsidRPr="00D54A20">
        <w:t xml:space="preserve"> relative to potential competitors </w:t>
      </w:r>
      <w:r w:rsidRPr="00D54A20">
        <w:rPr>
          <w:rStyle w:val="DebateUnderline"/>
          <w:shd w:val="clear" w:color="auto" w:fill="00FFFF"/>
        </w:rPr>
        <w:t>and</w:t>
      </w:r>
      <w:r w:rsidRPr="00D54A20">
        <w:t xml:space="preserve"> its </w:t>
      </w:r>
      <w:r w:rsidRPr="00BE4182">
        <w:t>share of world</w:t>
      </w:r>
      <w:r w:rsidRPr="00ED36E0">
        <w:t xml:space="preserve"> </w:t>
      </w:r>
      <w:r w:rsidRPr="00D54A20">
        <w:rPr>
          <w:rStyle w:val="DebateUnderline"/>
          <w:shd w:val="clear" w:color="auto" w:fill="00FFFF"/>
        </w:rPr>
        <w:t>manufacturing</w:t>
      </w:r>
      <w:r>
        <w:t xml:space="preserve"> output. </w:t>
      </w:r>
      <w:r w:rsidRPr="00D54A20">
        <w:rPr>
          <w:rStyle w:val="DebateUnderline"/>
          <w:shd w:val="clear" w:color="auto" w:fill="00FFFF"/>
        </w:rPr>
        <w:t>China’s manufacturing output has</w:t>
      </w:r>
      <w:r w:rsidRPr="00D54A20">
        <w:t xml:space="preserve"> now </w:t>
      </w:r>
      <w:r w:rsidRPr="00D54A20">
        <w:rPr>
          <w:rStyle w:val="DebateUnderline"/>
          <w:shd w:val="clear" w:color="auto" w:fill="00FFFF"/>
        </w:rPr>
        <w:t>edged past</w:t>
      </w:r>
      <w:r w:rsidRPr="00D54A20">
        <w:t xml:space="preserve"> that of </w:t>
      </w:r>
      <w:r w:rsidRPr="00D54A20">
        <w:rPr>
          <w:rStyle w:val="DebateUnderline"/>
          <w:shd w:val="clear" w:color="auto" w:fill="00FFFF"/>
        </w:rPr>
        <w:t>the U</w:t>
      </w:r>
      <w:r>
        <w:t xml:space="preserve">nited </w:t>
      </w:r>
      <w:r w:rsidRPr="00D54A20">
        <w:rPr>
          <w:rStyle w:val="DebateUnderline"/>
          <w:shd w:val="clear" w:color="auto" w:fill="00FFFF"/>
        </w:rPr>
        <w:t>S</w:t>
      </w:r>
      <w:r>
        <w:t xml:space="preserve">tates and accounts for just over 18 or 19 percent of world manufacturing output. With respect to GDP, </w:t>
      </w:r>
      <w:r w:rsidRPr="00D54A20">
        <w:rPr>
          <w:rStyle w:val="DebateUnderline"/>
          <w:shd w:val="clear" w:color="auto" w:fill="00FFFF"/>
        </w:rPr>
        <w:t>virtually all leading economic forecasters agree</w:t>
      </w:r>
      <w:r>
        <w:t xml:space="preserve"> that, measured by market-exchange rates, </w:t>
      </w:r>
      <w:r w:rsidRPr="00D54A20">
        <w:rPr>
          <w:rStyle w:val="DebateUnderline"/>
          <w:shd w:val="clear" w:color="auto" w:fill="00FFFF"/>
        </w:rPr>
        <w:t>China’s</w:t>
      </w:r>
      <w:r w:rsidRPr="00DC2E96">
        <w:t xml:space="preserve"> aggregate </w:t>
      </w:r>
      <w:r w:rsidRPr="00D54A20">
        <w:rPr>
          <w:rStyle w:val="DebateUnderline"/>
          <w:shd w:val="clear" w:color="auto" w:fill="00FFFF"/>
        </w:rPr>
        <w:t>GDP will exceed</w:t>
      </w:r>
      <w:r w:rsidRPr="00BE4182">
        <w:t xml:space="preserve"> that of </w:t>
      </w:r>
      <w:r w:rsidRPr="00D54A20">
        <w:rPr>
          <w:rStyle w:val="DebateUnderline"/>
          <w:shd w:val="clear" w:color="auto" w:fill="00FFFF"/>
        </w:rPr>
        <w:t>the U</w:t>
      </w:r>
      <w:r>
        <w:t xml:space="preserve">nited </w:t>
      </w:r>
      <w:r w:rsidRPr="00D54A20">
        <w:rPr>
          <w:rStyle w:val="DebateUnderline"/>
          <w:shd w:val="clear" w:color="auto" w:fill="00FFFF"/>
        </w:rPr>
        <w:t>S</w:t>
      </w:r>
      <w:r>
        <w:t xml:space="preserve">tates </w:t>
      </w:r>
      <w:r w:rsidRPr="00D54A20">
        <w:rPr>
          <w:rStyle w:val="DebateUnderline"/>
          <w:shd w:val="clear" w:color="auto" w:fill="00FFFF"/>
        </w:rPr>
        <w:t>by the end of the</w:t>
      </w:r>
      <w:r>
        <w:t xml:space="preserve"> current </w:t>
      </w:r>
      <w:r w:rsidRPr="00D54A20">
        <w:rPr>
          <w:rStyle w:val="DebateUnderline"/>
          <w:shd w:val="clear" w:color="auto" w:fill="00FFFF"/>
        </w:rPr>
        <w:t>decade.</w:t>
      </w:r>
      <w:r>
        <w:t xml:space="preserve"> Measured by purchasing-power parity, some leading economists believe China already is the world’s number-one economy. Clearly, </w:t>
      </w:r>
      <w:r w:rsidRPr="00D54A20">
        <w:t>China is on the verge of overtaking the United States economically. At the end of this decade, when</w:t>
      </w:r>
      <w:r>
        <w:t xml:space="preserve"> the ratio of U.S. government debt to GDP is likely to exceed the danger zone of 100 percent, the United States will face a severe fiscal crisis. In a June 2011 report, the Congressional Budget Office warned that unless Washington drastically slashes expenditures—including on entitlements and defense—and raises taxes, it is headed for a fiscal train wreck. Moreover, </w:t>
      </w:r>
      <w:r w:rsidRPr="00E909E6">
        <w:rPr>
          <w:rStyle w:val="DebateUnderline"/>
          <w:shd w:val="clear" w:color="auto" w:fill="00FFFF"/>
        </w:rPr>
        <w:t>concerns about</w:t>
      </w:r>
      <w:r w:rsidRPr="00E909E6">
        <w:t xml:space="preserve"> future </w:t>
      </w:r>
      <w:r w:rsidRPr="00E909E6">
        <w:rPr>
          <w:rStyle w:val="DebateUnderline"/>
          <w:shd w:val="clear" w:color="auto" w:fill="00FFFF"/>
        </w:rPr>
        <w:t>inflation and</w:t>
      </w:r>
      <w:r w:rsidRPr="00E909E6">
        <w:t xml:space="preserve"> America’s ability to repay its </w:t>
      </w:r>
      <w:r w:rsidRPr="00E909E6">
        <w:rPr>
          <w:rStyle w:val="DebateUnderline"/>
          <w:shd w:val="clear" w:color="auto" w:fill="00FFFF"/>
        </w:rPr>
        <w:t>debts could imperil the</w:t>
      </w:r>
      <w:r>
        <w:t xml:space="preserve"> U.S. </w:t>
      </w:r>
      <w:r w:rsidRPr="00E909E6">
        <w:rPr>
          <w:rStyle w:val="DebateUnderline"/>
          <w:shd w:val="clear" w:color="auto" w:fill="00FFFF"/>
        </w:rPr>
        <w:t>dollar’s reserve-currency status. That</w:t>
      </w:r>
      <w:r w:rsidRPr="00DC2E96">
        <w:t xml:space="preserve"> currency </w:t>
      </w:r>
      <w:r w:rsidRPr="00651512">
        <w:t xml:space="preserve">status </w:t>
      </w:r>
      <w:r w:rsidRPr="00E909E6">
        <w:rPr>
          <w:rStyle w:val="DebateUnderline"/>
          <w:shd w:val="clear" w:color="auto" w:fill="00FFFF"/>
        </w:rPr>
        <w:t>allows the U</w:t>
      </w:r>
      <w:r>
        <w:t xml:space="preserve">nited </w:t>
      </w:r>
      <w:r w:rsidRPr="00E909E6">
        <w:rPr>
          <w:rStyle w:val="DebateUnderline"/>
          <w:shd w:val="clear" w:color="auto" w:fill="00FFFF"/>
        </w:rPr>
        <w:t>S</w:t>
      </w:r>
      <w:r>
        <w:t xml:space="preserve">tates </w:t>
      </w:r>
      <w:r w:rsidRPr="00E909E6">
        <w:rPr>
          <w:rStyle w:val="DebateUnderline"/>
          <w:shd w:val="clear" w:color="auto" w:fill="00FFFF"/>
        </w:rPr>
        <w:t>to avoid difficult “guns-or-butter” trade-offs and live well beyond its means</w:t>
      </w:r>
      <w:r w:rsidRPr="00741EE9">
        <w:t xml:space="preserve"> while enjoying entitlements at home and geopolitical preponderance abroad. But</w:t>
      </w:r>
      <w:r>
        <w:t xml:space="preserve"> that works only so long as foreigners are willing to lend the United States </w:t>
      </w:r>
      <w:r w:rsidRPr="00E26524">
        <w:t>money. Speculation is now commonplace about the dollar’s long-term hold on reserve-currency status. It would have been unheard of just a few years ago.  The second driver behind the new Pentagon strategy is the shift in global wealth and power from the Euro-Atlantic world to Asia. As new great powers such as China and, eventually, India</w:t>
      </w:r>
      <w:r>
        <w:t xml:space="preserve"> emerge</w:t>
      </w:r>
      <w:r w:rsidRPr="00E26524">
        <w:t xml:space="preserve">, important </w:t>
      </w:r>
      <w:r w:rsidRPr="00E26524">
        <w:rPr>
          <w:rStyle w:val="DebateUnderline"/>
          <w:shd w:val="clear" w:color="auto" w:fill="00FFFF"/>
        </w:rPr>
        <w:t>regional powers</w:t>
      </w:r>
      <w:r>
        <w:t xml:space="preserve"> such as Russia, Japan, Turkey, Korea, South Africa and Brazil </w:t>
      </w:r>
      <w:r w:rsidRPr="008C78CF">
        <w:rPr>
          <w:rStyle w:val="DebateUnderline"/>
          <w:shd w:val="clear" w:color="auto" w:fill="00FFFF"/>
        </w:rPr>
        <w:t>will assume more</w:t>
      </w:r>
      <w:r w:rsidRPr="00E26524">
        <w:rPr>
          <w:rStyle w:val="DebateUnderline"/>
          <w:shd w:val="clear" w:color="auto" w:fill="00FFFF"/>
        </w:rPr>
        <w:t xml:space="preserve"> prominent roles in international politics.</w:t>
      </w:r>
      <w:r>
        <w:t xml:space="preserve"> Thus, </w:t>
      </w:r>
      <w:r w:rsidRPr="00E26524">
        <w:rPr>
          <w:rStyle w:val="DebateUnderline"/>
          <w:shd w:val="clear" w:color="auto" w:fill="00FFFF"/>
        </w:rPr>
        <w:t>the</w:t>
      </w:r>
      <w:r w:rsidRPr="00E26524">
        <w:rPr>
          <w:rStyle w:val="NothingChar"/>
        </w:rPr>
        <w:t xml:space="preserve"> </w:t>
      </w:r>
      <w:r>
        <w:t xml:space="preserve">post-Cold War </w:t>
      </w:r>
      <w:r w:rsidRPr="00E26524">
        <w:rPr>
          <w:rStyle w:val="DebateUnderline"/>
          <w:shd w:val="clear" w:color="auto" w:fill="00FFFF"/>
        </w:rPr>
        <w:t>“unipolar moment,”</w:t>
      </w:r>
      <w:r>
        <w:t xml:space="preserve"> when the United States commanded the global stage as the “sole remaining superpower,” </w:t>
      </w:r>
      <w:r w:rsidRPr="00E26524">
        <w:rPr>
          <w:rStyle w:val="DebateUnderline"/>
          <w:shd w:val="clear" w:color="auto" w:fill="00FFFF"/>
        </w:rPr>
        <w:t xml:space="preserve">will be </w:t>
      </w:r>
      <w:r w:rsidRPr="00F64098">
        <w:rPr>
          <w:rStyle w:val="DebateUnderline"/>
          <w:b/>
          <w:shd w:val="clear" w:color="auto" w:fill="00FFFF"/>
        </w:rPr>
        <w:t>replaced by a multipolar</w:t>
      </w:r>
      <w:r w:rsidRPr="00E26524">
        <w:t xml:space="preserve"> international </w:t>
      </w:r>
      <w:r w:rsidRPr="00F64098">
        <w:rPr>
          <w:rStyle w:val="DebateUnderline"/>
          <w:b/>
          <w:shd w:val="clear" w:color="auto" w:fill="00FFFF"/>
        </w:rPr>
        <w:t>system.</w:t>
      </w:r>
      <w:r>
        <w:t xml:space="preserve"> The Economist recently projected that China’s defense spending will equal that of the United States by 2025. By the middle or end of the next decade, China will be positioned to shape a new international order based on the rules and norms that it prefers—and, perhaps, to provide the international economy with a new reserve currency.</w:t>
      </w:r>
    </w:p>
    <w:p w:rsidR="006B6AB0" w:rsidRDefault="006B6AB0" w:rsidP="006B6AB0">
      <w:pPr>
        <w:pStyle w:val="Nothing"/>
      </w:pPr>
    </w:p>
    <w:p w:rsidR="006B6AB0" w:rsidRPr="00F61E5C" w:rsidRDefault="006B6AB0" w:rsidP="009F4323">
      <w:pPr>
        <w:pStyle w:val="Tags"/>
      </w:pPr>
      <w:proofErr w:type="spellStart"/>
      <w:r>
        <w:t>Heg</w:t>
      </w:r>
      <w:proofErr w:type="spellEnd"/>
      <w:r>
        <w:t xml:space="preserve"> doesn’t solve conflict.</w:t>
      </w:r>
    </w:p>
    <w:p w:rsidR="006B6AB0" w:rsidRDefault="006B6AB0" w:rsidP="006B6AB0">
      <w:pPr>
        <w:pStyle w:val="Cites"/>
      </w:pPr>
      <w:proofErr w:type="spellStart"/>
      <w:r w:rsidRPr="00F61E5C">
        <w:rPr>
          <w:rStyle w:val="Author-Date"/>
        </w:rPr>
        <w:t>Fettweis</w:t>
      </w:r>
      <w:proofErr w:type="spellEnd"/>
      <w:r>
        <w:rPr>
          <w:rStyle w:val="Author-Date"/>
        </w:rPr>
        <w:t xml:space="preserve"> </w:t>
      </w:r>
      <w:r w:rsidRPr="00F61E5C">
        <w:rPr>
          <w:rStyle w:val="Author-Date"/>
        </w:rPr>
        <w:t>11</w:t>
      </w:r>
      <w:r>
        <w:t xml:space="preserve"> [</w:t>
      </w:r>
      <w:r w:rsidRPr="00F61E5C">
        <w:t xml:space="preserve">Christopher, </w:t>
      </w:r>
      <w:r>
        <w:t xml:space="preserve">Prof. of </w:t>
      </w:r>
      <w:r w:rsidRPr="003B795E">
        <w:t xml:space="preserve">Political Science – Tulane, </w:t>
      </w:r>
      <w:r w:rsidRPr="00F61E5C">
        <w:t>Dangerous Times</w:t>
      </w:r>
      <w:proofErr w:type="gramStart"/>
      <w:r w:rsidRPr="00F61E5C">
        <w:t>?:</w:t>
      </w:r>
      <w:proofErr w:type="gramEnd"/>
      <w:r w:rsidRPr="00F61E5C">
        <w:t xml:space="preserve"> The International Politics of Great Power Peace Page</w:t>
      </w:r>
      <w:r>
        <w:t xml:space="preserve"> 73-6]</w:t>
      </w:r>
    </w:p>
    <w:p w:rsidR="006B6AB0" w:rsidRPr="0040101A" w:rsidRDefault="006B6AB0" w:rsidP="006B6AB0">
      <w:pPr>
        <w:pStyle w:val="Nothing"/>
      </w:pPr>
    </w:p>
    <w:p w:rsidR="006B6AB0" w:rsidRPr="00041307" w:rsidRDefault="006B6AB0" w:rsidP="006B6AB0">
      <w:pPr>
        <w:pStyle w:val="Cards"/>
        <w:rPr>
          <w:rStyle w:val="DottedUnderline"/>
        </w:rPr>
      </w:pPr>
      <w:r w:rsidRPr="008E7DC1">
        <w:t xml:space="preserve">The primary attack on restraint, or justification for internationalism, posits that if the United Stets were to withdraw from the world, a variety of ills would sweep over key regions and eventually </w:t>
      </w:r>
      <w:proofErr w:type="gramStart"/>
      <w:r w:rsidRPr="008E7DC1">
        <w:t>pose  threats</w:t>
      </w:r>
      <w:proofErr w:type="gramEnd"/>
      <w:r w:rsidRPr="008E7DC1">
        <w:t xml:space="preserve"> to U.S. security and/or prosperity, </w:t>
      </w:r>
      <w:proofErr w:type="spellStart"/>
      <w:r w:rsidRPr="008E7DC1">
        <w:t>nese</w:t>
      </w:r>
      <w:proofErr w:type="spellEnd"/>
      <w:r w:rsidRPr="008E7DC1">
        <w:t xml:space="preserv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w:t>
      </w:r>
      <w:proofErr w:type="gramStart"/>
      <w:r w:rsidRPr="008E7DC1">
        <w:t>either implicitly or explicitly assume that the presence of the United States is the primary reason for international stability, and</w:t>
      </w:r>
      <w:proofErr w:type="gramEnd"/>
      <w:r w:rsidRPr="008E7DC1">
        <w:t xml:space="preserve">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w:t>
      </w:r>
      <w:proofErr w:type="spellStart"/>
      <w:r w:rsidRPr="008E7DC1">
        <w:t>Pax</w:t>
      </w:r>
      <w:proofErr w:type="spellEnd"/>
      <w:r w:rsidRPr="008E7DC1">
        <w:t xml:space="preserve"> </w:t>
      </w:r>
      <w:proofErr w:type="spellStart"/>
      <w:r w:rsidRPr="008E7DC1">
        <w:t>Romana</w:t>
      </w:r>
      <w:proofErr w:type="spellEnd"/>
      <w:r w:rsidRPr="008E7DC1">
        <w:t xml:space="preserve"> between 27 BC and 180 AD, for </w:t>
      </w:r>
      <w:proofErr w:type="spellStart"/>
      <w:r w:rsidRPr="008E7DC1">
        <w:t>ex¬ample</w:t>
      </w:r>
      <w:proofErr w:type="spellEnd"/>
      <w:r w:rsidRPr="008E7DC1">
        <w:t xml:space="preserve">, Rome was able to bring unprecedented peace and security to the Mediterranean. The </w:t>
      </w:r>
      <w:proofErr w:type="spellStart"/>
      <w:r w:rsidRPr="008E7DC1">
        <w:t>Pax</w:t>
      </w:r>
      <w:proofErr w:type="spellEnd"/>
      <w:r w:rsidRPr="008E7DC1">
        <w:t xml:space="preserve"> Britannica of the nineteenth century brought a level of </w:t>
      </w:r>
      <w:proofErr w:type="spellStart"/>
      <w:r w:rsidRPr="008E7DC1">
        <w:t>stabil¬ity</w:t>
      </w:r>
      <w:proofErr w:type="spellEnd"/>
      <w:r w:rsidRPr="008E7DC1">
        <w:t xml:space="preserve"> to the high seas. Perhaps the current era is peaceful because the United States has established a de facto </w:t>
      </w:r>
      <w:proofErr w:type="spellStart"/>
      <w:r w:rsidRPr="008E7DC1">
        <w:t>Pax</w:t>
      </w:r>
      <w:proofErr w:type="spellEnd"/>
      <w:r w:rsidRPr="008E7DC1">
        <w:t xml:space="preserve"> Americana where no power is strong enough to challenge its dominance, and because it has established a set of rules that are </w:t>
      </w:r>
      <w:proofErr w:type="spellStart"/>
      <w:r w:rsidRPr="008E7DC1">
        <w:t>gen¬erally</w:t>
      </w:r>
      <w:proofErr w:type="spellEnd"/>
      <w:r w:rsidRPr="008E7DC1">
        <w:t xml:space="preserve">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w:t>
      </w:r>
      <w:proofErr w:type="spellStart"/>
      <w:r w:rsidRPr="008E7DC1">
        <w:t>re¬dound</w:t>
      </w:r>
      <w:proofErr w:type="spellEnd"/>
      <w:r w:rsidRPr="008E7DC1">
        <w:t xml:space="preserve"> to America's detriment."71 If the massive spending that the United States engages in actually provides stability in the international political and economic systems, then </w:t>
      </w:r>
      <w:r w:rsidRPr="005765F4">
        <w:t>perhaps internationalism is worthwhile. There are good theoretical and empirical reasons, howe</w:t>
      </w:r>
      <w:r w:rsidRPr="008E7DC1">
        <w:t xml:space="preserve">ver, to believe </w:t>
      </w:r>
      <w:r w:rsidRPr="00A466D7">
        <w:t xml:space="preserve">that US </w:t>
      </w:r>
      <w:r w:rsidRPr="00FE38F1">
        <w:rPr>
          <w:rStyle w:val="DebateUnderline"/>
          <w:b/>
          <w:shd w:val="clear" w:color="auto" w:fill="00FFFF"/>
        </w:rPr>
        <w:t>hegemony is not the</w:t>
      </w:r>
      <w:r w:rsidRPr="004914B2">
        <w:t xml:space="preserve"> primary </w:t>
      </w:r>
      <w:r w:rsidRPr="00544A43">
        <w:rPr>
          <w:rStyle w:val="DebateUnderline"/>
          <w:b/>
          <w:shd w:val="clear" w:color="auto" w:fill="00FFFF"/>
        </w:rPr>
        <w:t>cause of</w:t>
      </w:r>
      <w:r w:rsidRPr="009210DB">
        <w:t xml:space="preserve"> the current era of </w:t>
      </w:r>
      <w:r w:rsidRPr="00B94F61">
        <w:rPr>
          <w:rStyle w:val="DebateUnderline"/>
          <w:shd w:val="clear" w:color="auto" w:fill="00FFFF"/>
        </w:rPr>
        <w:t>s</w:t>
      </w:r>
      <w:r w:rsidRPr="00544A43">
        <w:rPr>
          <w:rStyle w:val="DebateUnderline"/>
          <w:b/>
          <w:shd w:val="clear" w:color="auto" w:fill="00FFFF"/>
        </w:rPr>
        <w:t>tability</w:t>
      </w:r>
      <w:r w:rsidRPr="008E7DC1">
        <w:t xml:space="preserve">. First of all, </w:t>
      </w:r>
      <w:r w:rsidRPr="00221990">
        <w:t xml:space="preserve">the hegemonic-stability argument overstates the role that the United States plays in the </w:t>
      </w:r>
      <w:r w:rsidRPr="008E7DC1">
        <w:t xml:space="preserve">system. No </w:t>
      </w:r>
      <w:r w:rsidRPr="00084E96">
        <w:t xml:space="preserve">country is strong enough to police the world on its own. The only way there can be stability in the community of great powers is if self-policing occurs, if states have decided that their interests are served by peace. If no pacific normative shift had occurred among the great </w:t>
      </w:r>
      <w:proofErr w:type="gramStart"/>
      <w:r w:rsidRPr="00084E96">
        <w:t>powers that was</w:t>
      </w:r>
      <w:proofErr w:type="gramEnd"/>
      <w:r w:rsidRPr="00084E96">
        <w:t xml:space="preserve"> filtering down through the system, then no amount of international constabulary work by the United States could </w:t>
      </w:r>
      <w:r w:rsidRPr="008E7DC1">
        <w:t xml:space="preserve">maintain stability. Likewise, if it true that such a shift has occurred, then most of what the hegemon spends to bring stability would be wasted. The 5 percent of the world's population that 2* m the United States simply could not force peace upon an unwilling 95. At the </w:t>
      </w:r>
      <w:proofErr w:type="spellStart"/>
      <w:r w:rsidRPr="008E7DC1">
        <w:t>nsk</w:t>
      </w:r>
      <w:proofErr w:type="spellEnd"/>
      <w:r w:rsidRPr="008E7DC1">
        <w:t xml:space="preserve"> of beating the metaphor to death, </w:t>
      </w:r>
      <w:r w:rsidRPr="003C4D91">
        <w:rPr>
          <w:rStyle w:val="DebateUnderline"/>
          <w:shd w:val="clear" w:color="auto" w:fill="00FFFF"/>
        </w:rPr>
        <w:t>the U</w:t>
      </w:r>
      <w:r w:rsidRPr="008E7DC1">
        <w:t xml:space="preserve">nited </w:t>
      </w:r>
      <w:r w:rsidRPr="003C4D91">
        <w:rPr>
          <w:rStyle w:val="DebateUnderline"/>
          <w:shd w:val="clear" w:color="auto" w:fill="00FFFF"/>
        </w:rPr>
        <w:t>S</w:t>
      </w:r>
      <w:r w:rsidRPr="008E7DC1">
        <w:t xml:space="preserve">tates </w:t>
      </w:r>
      <w:r w:rsidRPr="003C4D91">
        <w:rPr>
          <w:rStyle w:val="DebateUnderline"/>
          <w:shd w:val="clear" w:color="auto" w:fill="00FFFF"/>
        </w:rPr>
        <w:t xml:space="preserve">may be patrolling a neighborhood that has </w:t>
      </w:r>
      <w:r w:rsidRPr="00544A43">
        <w:rPr>
          <w:rStyle w:val="DebateUnderline"/>
          <w:b/>
          <w:shd w:val="clear" w:color="auto" w:fill="00FFFF"/>
        </w:rPr>
        <w:t>already rid itself of crime</w:t>
      </w:r>
      <w:r w:rsidRPr="005765F4">
        <w:rPr>
          <w:rStyle w:val="DebateUnderline"/>
          <w:b/>
          <w:shd w:val="clear" w:color="auto" w:fill="00FFFF"/>
        </w:rPr>
        <w:t>.</w:t>
      </w:r>
      <w:r w:rsidRPr="008E7DC1">
        <w:t xml:space="preserve"> Stability and </w:t>
      </w:r>
      <w:proofErr w:type="spellStart"/>
      <w:r w:rsidRPr="008E7DC1">
        <w:t>unipolarity</w:t>
      </w:r>
      <w:proofErr w:type="spellEnd"/>
      <w:r w:rsidRPr="008E7DC1">
        <w:t xml:space="preserve"> may </w:t>
      </w:r>
      <w:proofErr w:type="spellStart"/>
      <w:r w:rsidRPr="008E7DC1">
        <w:t>besimply</w:t>
      </w:r>
      <w:proofErr w:type="spellEnd"/>
      <w:r w:rsidRPr="008E7DC1">
        <w:t xml:space="preserve"> </w:t>
      </w:r>
      <w:proofErr w:type="gramStart"/>
      <w:r w:rsidRPr="008E7DC1">
        <w:t>coincidental.,</w:t>
      </w:r>
      <w:proofErr w:type="gramEnd"/>
      <w:r w:rsidRPr="008E7DC1">
        <w:t xml:space="preserve"> order for U.S. hegemony to be the reason for global stability, the rest </w:t>
      </w:r>
      <w:proofErr w:type="spellStart"/>
      <w:r w:rsidRPr="008E7DC1">
        <w:t>ome</w:t>
      </w:r>
      <w:proofErr w:type="spellEnd"/>
      <w:r w:rsidRPr="008E7DC1">
        <w:t xml:space="preserve"> World would have to expect reward for good behavior and fear punishment to/   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w:t>
      </w:r>
      <w:proofErr w:type="spellStart"/>
      <w:r w:rsidRPr="008E7DC1">
        <w:t>psychologi-cal</w:t>
      </w:r>
      <w:proofErr w:type="spellEnd"/>
      <w:r w:rsidRPr="008E7DC1">
        <w:t xml:space="preserve">, of the United States. Ethiopia and Eritrea are hardly the only states that could go to War without the slightest threat of U.S. intervention. </w:t>
      </w:r>
      <w:r w:rsidRPr="003C4D91">
        <w:rPr>
          <w:rStyle w:val="DebateUnderline"/>
          <w:shd w:val="clear" w:color="auto" w:fill="00FFFF"/>
        </w:rPr>
        <w:t>Since most of the world</w:t>
      </w:r>
      <w:r w:rsidRPr="008D6363">
        <w:t xml:space="preserve"> today </w:t>
      </w:r>
      <w:r w:rsidRPr="003C4D91">
        <w:rPr>
          <w:rStyle w:val="DebateUnderline"/>
          <w:shd w:val="clear" w:color="auto" w:fill="00FFFF"/>
        </w:rPr>
        <w:t xml:space="preserve">is free to fight without U.S. involvement, something else must be at </w:t>
      </w:r>
      <w:r w:rsidRPr="00C30FD3">
        <w:rPr>
          <w:rStyle w:val="DebateUnderline"/>
          <w:shd w:val="clear" w:color="auto" w:fill="00FFFF"/>
        </w:rPr>
        <w:t>work.</w:t>
      </w:r>
      <w:r w:rsidRPr="008E7DC1">
        <w:t xml:space="preserve"> Stability </w:t>
      </w:r>
      <w:r w:rsidRPr="009046CF">
        <w:t xml:space="preserve">exists in many places where no hegemony is present. Second, the limited </w:t>
      </w:r>
      <w:r w:rsidRPr="00E120DE">
        <w:rPr>
          <w:rStyle w:val="DebateUnderline"/>
          <w:b/>
          <w:shd w:val="clear" w:color="auto" w:fill="00FFFF"/>
        </w:rPr>
        <w:t>empirical evidence</w:t>
      </w:r>
      <w:r w:rsidRPr="009046CF">
        <w:t xml:space="preserve"> we have </w:t>
      </w:r>
      <w:r w:rsidRPr="003C4D91">
        <w:rPr>
          <w:rStyle w:val="DebateUnderline"/>
          <w:shd w:val="clear" w:color="auto" w:fill="00FFFF"/>
        </w:rPr>
        <w:t>suggests</w:t>
      </w:r>
      <w:r w:rsidRPr="009046CF">
        <w:t xml:space="preserve"> that </w:t>
      </w:r>
      <w:r w:rsidRPr="003C4D91">
        <w:rPr>
          <w:rStyle w:val="DebateUnderline"/>
          <w:shd w:val="clear" w:color="auto" w:fill="00FFFF"/>
        </w:rPr>
        <w:t xml:space="preserve">there is </w:t>
      </w:r>
      <w:r w:rsidRPr="00544A43">
        <w:rPr>
          <w:rStyle w:val="DebateUnderline"/>
          <w:b/>
          <w:shd w:val="clear" w:color="auto" w:fill="00FFFF"/>
        </w:rPr>
        <w:t>little connection</w:t>
      </w:r>
      <w:r w:rsidRPr="003C4D91">
        <w:rPr>
          <w:rStyle w:val="DebateUnderline"/>
          <w:shd w:val="clear" w:color="auto" w:fill="00FFFF"/>
        </w:rPr>
        <w:t xml:space="preserve"> between</w:t>
      </w:r>
      <w:r w:rsidRPr="009046CF">
        <w:t xml:space="preserve"> the relative level of </w:t>
      </w:r>
      <w:r w:rsidRPr="003C4D91">
        <w:rPr>
          <w:rStyle w:val="DebateUnderline"/>
          <w:shd w:val="clear" w:color="auto" w:fill="00FFFF"/>
        </w:rPr>
        <w:t>U.S. activism and international stability</w:t>
      </w:r>
      <w:r w:rsidRPr="001778BE">
        <w:rPr>
          <w:rStyle w:val="DebateUnderline"/>
          <w:shd w:val="clear" w:color="auto" w:fill="00FFFF"/>
        </w:rPr>
        <w:t>. During the</w:t>
      </w:r>
      <w:r w:rsidRPr="001778BE">
        <w:t xml:space="preserve"> 19</w:t>
      </w:r>
      <w:r w:rsidRPr="001778BE">
        <w:rPr>
          <w:rStyle w:val="DebateUnderline"/>
          <w:shd w:val="clear" w:color="auto" w:fill="00FFFF"/>
        </w:rPr>
        <w:t>90s</w:t>
      </w:r>
      <w:r w:rsidRPr="007D2160">
        <w:t xml:space="preserve"> the United States cut back on its defense spending fairly substantially. By 1998 the United States was spending $100 billion less on </w:t>
      </w:r>
      <w:proofErr w:type="spellStart"/>
      <w:r w:rsidRPr="007D2160">
        <w:t>de¬fense</w:t>
      </w:r>
      <w:proofErr w:type="spellEnd"/>
      <w:r w:rsidRPr="007D2160">
        <w:t xml:space="preserve"> in real terms than it had in 1990.72 To internationalists, defense hawks</w:t>
      </w:r>
      <w:r w:rsidRPr="008E7DC1">
        <w:t xml:space="preserve">, and other believers in hegemonic stability, this irresponsible "peace dividend" endangered both national and global security. "No serious analyst of American military capabilities," argued </w:t>
      </w:r>
      <w:proofErr w:type="spellStart"/>
      <w:r w:rsidRPr="008E7DC1">
        <w:t>Kristol</w:t>
      </w:r>
      <w:proofErr w:type="spellEnd"/>
      <w:r w:rsidRPr="008E7DC1">
        <w:t xml:space="preserve"> and </w:t>
      </w:r>
      <w:proofErr w:type="spellStart"/>
      <w:r w:rsidRPr="008E7DC1">
        <w:t>Kagan</w:t>
      </w:r>
      <w:proofErr w:type="spellEnd"/>
      <w:r w:rsidRPr="008E7DC1">
        <w:t xml:space="preserve">,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 </w:t>
      </w:r>
      <w:r w:rsidRPr="007D2160">
        <w:rPr>
          <w:rStyle w:val="DebateUnderline"/>
          <w:shd w:val="clear" w:color="auto" w:fill="00FFFF"/>
        </w:rPr>
        <w:t>The world grew more peaceful while the U</w:t>
      </w:r>
      <w:r w:rsidRPr="007D2160">
        <w:t xml:space="preserve">nited </w:t>
      </w:r>
      <w:r w:rsidRPr="007D2160">
        <w:rPr>
          <w:rStyle w:val="DebateUnderline"/>
          <w:shd w:val="clear" w:color="auto" w:fill="00FFFF"/>
        </w:rPr>
        <w:t>S</w:t>
      </w:r>
      <w:r w:rsidRPr="007D2160">
        <w:t xml:space="preserve">tates </w:t>
      </w:r>
      <w:r w:rsidRPr="006E0341">
        <w:rPr>
          <w:rStyle w:val="DebateUnderline"/>
          <w:shd w:val="clear" w:color="auto" w:fill="00FFFF"/>
        </w:rPr>
        <w:t>cut its forces. No state seemed to believe</w:t>
      </w:r>
      <w:r w:rsidRPr="006E0341">
        <w:t xml:space="preserve"> that </w:t>
      </w:r>
      <w:r w:rsidRPr="006E0341">
        <w:rPr>
          <w:rStyle w:val="DebateUnderline"/>
          <w:shd w:val="clear" w:color="auto" w:fill="00FFFF"/>
        </w:rPr>
        <w:t>its security was endangered</w:t>
      </w:r>
      <w:r w:rsidRPr="006E0341">
        <w:t xml:space="preserve"> by a less-capable Pentagon, or at least </w:t>
      </w:r>
      <w:r w:rsidRPr="008E7DC1">
        <w:t xml:space="preserve">none took any action that would suggest such a belief. </w:t>
      </w:r>
      <w:r w:rsidRPr="00AE4CAE">
        <w:rPr>
          <w:rStyle w:val="DebateUnderline"/>
          <w:b/>
          <w:shd w:val="clear" w:color="auto" w:fill="00FFFF"/>
        </w:rPr>
        <w:t>No militaries were enhanced to address power vacuums; no security dilemmas drove mistrust and arms races; no re-</w:t>
      </w:r>
      <w:proofErr w:type="spellStart"/>
      <w:r w:rsidRPr="00AE4CAE">
        <w:rPr>
          <w:rStyle w:val="DebateUnderline"/>
          <w:b/>
          <w:shd w:val="clear" w:color="auto" w:fill="00FFFF"/>
        </w:rPr>
        <w:t>gional</w:t>
      </w:r>
      <w:proofErr w:type="spellEnd"/>
      <w:r w:rsidRPr="00AE4CAE">
        <w:rPr>
          <w:rStyle w:val="DebateUnderline"/>
          <w:b/>
          <w:shd w:val="clear" w:color="auto" w:fill="00FFFF"/>
        </w:rPr>
        <w:t xml:space="preserve"> </w:t>
      </w:r>
      <w:r w:rsidRPr="00BD34B6">
        <w:rPr>
          <w:rStyle w:val="DebateUnderline"/>
          <w:b/>
          <w:shd w:val="clear" w:color="auto" w:fill="00FFFF"/>
        </w:rPr>
        <w:t>balancing occurred</w:t>
      </w:r>
      <w:r w:rsidRPr="00AE4CAE">
        <w:rPr>
          <w:rStyle w:val="DebateUnderline"/>
          <w:shd w:val="clear" w:color="auto" w:fill="00FFFF"/>
        </w:rPr>
        <w:t xml:space="preserve"> once the</w:t>
      </w:r>
      <w:r w:rsidRPr="00C30FD3">
        <w:t xml:space="preserve"> stabilizing </w:t>
      </w:r>
      <w:r w:rsidRPr="00AE4CAE">
        <w:rPr>
          <w:rStyle w:val="DebateUnderline"/>
          <w:shd w:val="clear" w:color="auto" w:fill="00FFFF"/>
        </w:rPr>
        <w:t>presence of the</w:t>
      </w:r>
      <w:r w:rsidRPr="00731C2E">
        <w:t xml:space="preserve"> U.S. </w:t>
      </w:r>
      <w:r w:rsidRPr="00AE4CAE">
        <w:rPr>
          <w:rStyle w:val="DebateUnderline"/>
          <w:shd w:val="clear" w:color="auto" w:fill="00FFFF"/>
        </w:rPr>
        <w:t>military was diminished.</w:t>
      </w:r>
      <w:r w:rsidRPr="008E7DC1">
        <w:t xml:space="preserve"> The rest of the world acted as if the threat of international War was not a pressing concern, despite the reduction in U.S. capabilities. </w:t>
      </w:r>
      <w:r w:rsidRPr="00D07FB3">
        <w:rPr>
          <w:rStyle w:val="DebateUnderline"/>
          <w:shd w:val="clear" w:color="auto" w:fill="00FFFF"/>
        </w:rPr>
        <w:t xml:space="preserve">The incidence and magnitude of global conflict </w:t>
      </w:r>
      <w:r w:rsidRPr="00350F97">
        <w:rPr>
          <w:rStyle w:val="DebateUnderline"/>
          <w:b/>
          <w:shd w:val="clear" w:color="auto" w:fill="00FFFF"/>
        </w:rPr>
        <w:t>declined</w:t>
      </w:r>
      <w:r w:rsidRPr="00385824">
        <w:t xml:space="preserve"> while the United States cut its military spending under President Clinton, and it kept declining as the Bush </w:t>
      </w:r>
      <w:proofErr w:type="spellStart"/>
      <w:r w:rsidRPr="00385824">
        <w:t>Administra-tion</w:t>
      </w:r>
      <w:proofErr w:type="spellEnd"/>
      <w:r w:rsidRPr="00385824">
        <w:t xml:space="preserve"> ramped spending back up. No complex statistical </w:t>
      </w:r>
      <w:r w:rsidRPr="008E7DC1">
        <w:t xml:space="preserve">analysis should be </w:t>
      </w:r>
      <w:proofErr w:type="spellStart"/>
      <w:r w:rsidRPr="008E7DC1">
        <w:t>neces-sary</w:t>
      </w:r>
      <w:proofErr w:type="spellEnd"/>
      <w:r w:rsidRPr="008E7DC1">
        <w:t xml:space="preserve"> to reach the conclusion that the two are unrelated. It is also worth noting for our purposes that the United States was no less safe. Military spending figures by themselves are insufficient to disprove a con- </w:t>
      </w:r>
      <w:proofErr w:type="spellStart"/>
      <w:r w:rsidRPr="008E7DC1">
        <w:t>nection</w:t>
      </w:r>
      <w:proofErr w:type="spellEnd"/>
      <w:r w:rsidRPr="008E7DC1">
        <w:t xml:space="preserve"> between overall U.S. actions and international stability. One could pre- </w:t>
      </w:r>
      <w:proofErr w:type="spellStart"/>
      <w:r w:rsidRPr="008E7DC1">
        <w:t>sumably</w:t>
      </w:r>
      <w:proofErr w:type="spellEnd"/>
      <w:r w:rsidRPr="008E7DC1">
        <w:t xml:space="preserve"> argue that spending is not the only, or even the best, indication of he- </w:t>
      </w:r>
      <w:proofErr w:type="spellStart"/>
      <w:r w:rsidRPr="008E7DC1">
        <w:t>LTm</w:t>
      </w:r>
      <w:proofErr w:type="spellEnd"/>
      <w:r w:rsidRPr="008E7DC1">
        <w:t>? T</w:t>
      </w:r>
      <w:r w:rsidRPr="008E7DC1">
        <w:tab/>
        <w:t xml:space="preserve">15 inSt6ad US" foreign Political and security commitments Zcre7Tn I ^ </w:t>
      </w:r>
      <w:proofErr w:type="spellStart"/>
      <w:r w:rsidRPr="008E7DC1">
        <w:t>ndther</w:t>
      </w:r>
      <w:proofErr w:type="spellEnd"/>
      <w:r w:rsidRPr="008E7DC1">
        <w:t xml:space="preserve"> was -</w:t>
      </w:r>
      <w:proofErr w:type="spellStart"/>
      <w:r w:rsidRPr="008E7DC1">
        <w:t>gnificantly</w:t>
      </w:r>
      <w:proofErr w:type="spellEnd"/>
      <w:r w:rsidRPr="008E7DC1">
        <w:t xml:space="preserve"> altered during this period, </w:t>
      </w:r>
      <w:proofErr w:type="spellStart"/>
      <w:r w:rsidRPr="008E7DC1">
        <w:t>mcreased</w:t>
      </w:r>
      <w:proofErr w:type="spellEnd"/>
      <w:r w:rsidRPr="008E7DC1">
        <w:t xml:space="preserve"> </w:t>
      </w:r>
      <w:r w:rsidRPr="00220759">
        <w:t xml:space="preserve">conflict should not have been expected. Alternately, advocates of </w:t>
      </w:r>
      <w:proofErr w:type="spellStart"/>
      <w:r w:rsidRPr="00220759">
        <w:t>heg¬emonic</w:t>
      </w:r>
      <w:proofErr w:type="spellEnd"/>
      <w:r w:rsidRPr="00220759">
        <w:t xml:space="preserve"> stability could believe that relative rather than absolute spending is </w:t>
      </w:r>
      <w:proofErr w:type="spellStart"/>
      <w:r w:rsidRPr="00220759">
        <w:t>de¬cisive</w:t>
      </w:r>
      <w:proofErr w:type="spellEnd"/>
      <w:r w:rsidRPr="00220759">
        <w:t xml:space="preserve"> in bringing peace. Although the United States cut back on its spending during the 1990s, its relative advantage never wavered. However, even if it were true that either U.S. commitments or relative spend-</w:t>
      </w:r>
      <w:proofErr w:type="spellStart"/>
      <w:r w:rsidRPr="00220759">
        <w:t>ing</w:t>
      </w:r>
      <w:proofErr w:type="spellEnd"/>
      <w:r w:rsidRPr="00220759">
        <w:t xml:space="preserve">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w:t>
      </w:r>
      <w:r w:rsidRPr="008E7DC1">
        <w:t xml:space="preserve"> that level is determined. Grand strategic decisions are never final; continual adjustments can and must be made as time goes on. And if the constructivist interpretation of events is correct and the global peace is </w:t>
      </w:r>
      <w:proofErr w:type="spellStart"/>
      <w:r w:rsidRPr="008E7DC1">
        <w:t>inher-ently</w:t>
      </w:r>
      <w:proofErr w:type="spellEnd"/>
      <w:r w:rsidRPr="008E7DC1">
        <w:t xml:space="preserve"> stable, no increase in conflict would ever occur, irrespective of U.S. spend-</w:t>
      </w:r>
      <w:proofErr w:type="spellStart"/>
      <w:r w:rsidRPr="008E7DC1">
        <w:t>ing</w:t>
      </w:r>
      <w:proofErr w:type="spellEnd"/>
      <w:r w:rsidRPr="008E7DC1">
        <w:t xml:space="preserve">,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w:t>
      </w:r>
      <w:proofErr w:type="spellStart"/>
      <w:r w:rsidRPr="008E7DC1">
        <w:t>expec-tations</w:t>
      </w:r>
      <w:proofErr w:type="spellEnd"/>
      <w:r w:rsidRPr="008E7DC1">
        <w:t xml:space="preserve"> had been fulfilled. If increases in conflict would have been interpreted as evidence for the wisdom of internationalist strategies, then logical consistency demands that the lack thereof should at least pose a problem. As it stands, the </w:t>
      </w:r>
      <w:proofErr w:type="spellStart"/>
      <w:r w:rsidRPr="008E7DC1">
        <w:t>ordy</w:t>
      </w:r>
      <w:proofErr w:type="spellEnd"/>
      <w:r w:rsidRPr="008E7DC1">
        <w:t xml:space="preserve">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w:t>
      </w:r>
      <w:proofErr w:type="spellStart"/>
      <w:proofErr w:type="gramStart"/>
      <w:r w:rsidRPr="008E7DC1">
        <w:t>tf</w:t>
      </w:r>
      <w:proofErr w:type="spellEnd"/>
      <w:proofErr w:type="gramEnd"/>
      <w:r w:rsidRPr="008E7DC1">
        <w:t xml:space="preserve"> the only thing standing between the world and chaos is the U.S. military Presence, then an adjustment in grand strategy would be exceptionally counter-productive. But it is worth recalling that </w:t>
      </w:r>
      <w:r w:rsidRPr="00260857">
        <w:rPr>
          <w:rStyle w:val="DebateUnderline"/>
          <w:shd w:val="clear" w:color="auto" w:fill="00FFFF"/>
        </w:rPr>
        <w:t>none of the other explanations for the decline of War—</w:t>
      </w:r>
      <w:r w:rsidRPr="00301EA2">
        <w:rPr>
          <w:rStyle w:val="DebateUnderline"/>
          <w:b/>
          <w:shd w:val="clear" w:color="auto" w:fill="00FFFF"/>
        </w:rPr>
        <w:t>nuclear</w:t>
      </w:r>
      <w:r w:rsidRPr="00D35D86">
        <w:rPr>
          <w:rStyle w:val="DebateUnderline"/>
          <w:b/>
          <w:shd w:val="clear" w:color="auto" w:fill="00FFFF"/>
        </w:rPr>
        <w:t xml:space="preserve"> weapons, complex economic interdependence, international and domestic political institutions, evolution in ideas and norms</w:t>
      </w:r>
      <w:r w:rsidRPr="00260857">
        <w:rPr>
          <w:rStyle w:val="DebateUnderline"/>
          <w:shd w:val="clear" w:color="auto" w:fill="00FFFF"/>
        </w:rPr>
        <w:t xml:space="preserve"> necessitate an activist America</w:t>
      </w:r>
      <w:r w:rsidRPr="00FD57D4">
        <w:t xml:space="preserve"> to maintain their validity. Were America to </w:t>
      </w:r>
      <w:r w:rsidRPr="008E7DC1">
        <w:t xml:space="preserve">be-co*e more restrained, nuclear weapons would still affect the calculations of the would-be aggressor; the process of </w:t>
      </w:r>
      <w:r w:rsidRPr="00260857">
        <w:rPr>
          <w:rStyle w:val="DebateUnderline"/>
          <w:shd w:val="clear" w:color="auto" w:fill="00FFFF"/>
        </w:rPr>
        <w:t>globalization would continue, deepening</w:t>
      </w:r>
      <w:r w:rsidRPr="00E03B3A">
        <w:t xml:space="preserve"> the complexity of </w:t>
      </w:r>
      <w:r w:rsidRPr="00260857">
        <w:rPr>
          <w:rStyle w:val="DebateUnderline"/>
          <w:shd w:val="clear" w:color="auto" w:fill="00FFFF"/>
        </w:rPr>
        <w:t>economic interdependence</w:t>
      </w:r>
      <w:r w:rsidRPr="008E7DC1">
        <w:t xml:space="preserve">; the United Nations could still deploy Peacekeepers where necessary; and </w:t>
      </w:r>
      <w:r w:rsidRPr="00260857">
        <w:rPr>
          <w:rStyle w:val="DebateUnderline"/>
          <w:shd w:val="clear" w:color="auto" w:fill="00FFFF"/>
        </w:rPr>
        <w:t>democracy would not shrivel</w:t>
      </w:r>
      <w:r w:rsidRPr="008E7DC1">
        <w:t xml:space="preserve"> where it cur-*7 </w:t>
      </w:r>
      <w:proofErr w:type="spellStart"/>
      <w:r w:rsidRPr="008E7DC1">
        <w:t>exis</w:t>
      </w:r>
      <w:proofErr w:type="spellEnd"/>
      <w:r w:rsidRPr="008E7DC1">
        <w:t xml:space="preserve">*s. Most </w:t>
      </w:r>
      <w:r w:rsidRPr="00544A43">
        <w:t xml:space="preserve">importantly, the idea that war is a worthwhile way to resolve conflict would have no reason to return. As was argued in chapter 2, normative          evolution is typically unidirectional. Strategic restraint in such a world would be virtually risk-free. Finally, some analysts have worried that a de facto surrender of U.S. </w:t>
      </w:r>
      <w:proofErr w:type="spellStart"/>
      <w:r w:rsidRPr="00544A43">
        <w:t>hege¬mony</w:t>
      </w:r>
      <w:proofErr w:type="spellEnd"/>
      <w:r w:rsidRPr="00544A43">
        <w:t xml:space="preserve"> would lead to a rise of Chinese influence. Indeed, China is the only other major power that has increased its military</w:t>
      </w:r>
      <w:r w:rsidRPr="008E7DC1">
        <w:t xml:space="preserve"> spending since the end of the Cold War, even if it is still a rather low 2 percent of its GDP. Such levels of effort do not suggest a desire to compete with, much less supplant, the United States. The much-ballyhooed decade-long military buildup has brought Chinese spending up to </w:t>
      </w:r>
      <w:r w:rsidRPr="00041307">
        <w:t xml:space="preserve">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w:t>
      </w:r>
      <w:proofErr w:type="spellStart"/>
      <w:r w:rsidRPr="00041307">
        <w:t>sci¬ence</w:t>
      </w:r>
      <w:proofErr w:type="spellEnd"/>
      <w:r w:rsidRPr="00041307">
        <w:t xml:space="preserve"> and technology, in all its forms" to the extent that soon the world would witness a Chinese astronaut who</w:t>
      </w:r>
      <w:r w:rsidRPr="008E7DC1">
        <w:t xml:space="preserve"> not only travels to the Moon, but "plants the communist flag on Mars, and perhaps other planets in the future."74 Fortunately one need not </w:t>
      </w:r>
      <w:r w:rsidRPr="007E3582">
        <w:t xml:space="preserve">ponder for too long the horrible specter of a red flag on Venus, since on the planet Earth, where War is no longer the dominant form of conflict resolution, </w:t>
      </w:r>
      <w:r w:rsidRPr="00041307">
        <w:rPr>
          <w:rStyle w:val="DottedUnderline"/>
        </w:rPr>
        <w:t>the threats posed by even a rising China would not be terribly dire. The dangers contained in the terrestrial security environment are less frightening than ever before, no matter which country is strongest.</w:t>
      </w:r>
    </w:p>
    <w:p w:rsidR="006B6AB0" w:rsidRDefault="006B6AB0" w:rsidP="006B6AB0">
      <w:pPr>
        <w:pStyle w:val="Nothing"/>
      </w:pPr>
    </w:p>
    <w:p w:rsidR="006B6AB0" w:rsidRDefault="006B6AB0" w:rsidP="009F4323">
      <w:pPr>
        <w:pStyle w:val="Tags"/>
      </w:pPr>
      <w:r>
        <w:t>Retrenchment solves war.</w:t>
      </w:r>
    </w:p>
    <w:p w:rsidR="006B6AB0" w:rsidRDefault="006B6AB0" w:rsidP="006B6AB0">
      <w:pPr>
        <w:pStyle w:val="Cites"/>
      </w:pPr>
      <w:r>
        <w:rPr>
          <w:rStyle w:val="Author-Date"/>
        </w:rPr>
        <w:t>MacD</w:t>
      </w:r>
      <w:r w:rsidRPr="00E826E2">
        <w:rPr>
          <w:rStyle w:val="Author-Date"/>
        </w:rPr>
        <w:t>onald</w:t>
      </w:r>
      <w:r>
        <w:rPr>
          <w:rStyle w:val="Author-Date"/>
        </w:rPr>
        <w:t xml:space="preserve"> </w:t>
      </w:r>
      <w:r w:rsidRPr="00E826E2">
        <w:rPr>
          <w:rStyle w:val="Author-Date"/>
        </w:rPr>
        <w:t>and Parent</w:t>
      </w:r>
      <w:r>
        <w:rPr>
          <w:rStyle w:val="Author-Date"/>
        </w:rPr>
        <w:t xml:space="preserve"> 11</w:t>
      </w:r>
      <w:r>
        <w:t xml:space="preserve"> [Paul K. MacDonald is Assistant Professor of Political Science at Williams College. Joseph M. Parent is Assistant Professor of Political Science at the University of Miami. The Surprising Success of Great Power Retrenchment </w:t>
      </w:r>
      <w:r w:rsidRPr="00E826E2">
        <w:t>International Security, Vol. 35, No. 4 (Spring 2011), pp. 7–44</w:t>
      </w:r>
      <w:r>
        <w:t>]</w:t>
      </w:r>
    </w:p>
    <w:p w:rsidR="006B6AB0" w:rsidRDefault="006B6AB0" w:rsidP="006B6AB0">
      <w:pPr>
        <w:pStyle w:val="Nothing"/>
      </w:pPr>
    </w:p>
    <w:p w:rsidR="006B6AB0" w:rsidRDefault="006B6AB0" w:rsidP="006B6AB0">
      <w:pPr>
        <w:pStyle w:val="Cards"/>
      </w:pPr>
      <w:r>
        <w:t xml:space="preserve">Contrary to these </w:t>
      </w:r>
      <w:r w:rsidRPr="00E25922">
        <w:t xml:space="preserve">predictions, our analysis suggests some grounds for </w:t>
      </w:r>
      <w:proofErr w:type="spellStart"/>
      <w:r w:rsidRPr="00E25922">
        <w:t>opti</w:t>
      </w:r>
      <w:proofErr w:type="spellEnd"/>
      <w:r w:rsidRPr="00E25922">
        <w:t xml:space="preserve">- </w:t>
      </w:r>
      <w:proofErr w:type="spellStart"/>
      <w:r w:rsidRPr="00E25922">
        <w:t>mism</w:t>
      </w:r>
      <w:proofErr w:type="spellEnd"/>
      <w:r w:rsidRPr="00E25922">
        <w:t xml:space="preserve">. </w:t>
      </w:r>
      <w:r w:rsidRPr="006D0211">
        <w:rPr>
          <w:rStyle w:val="DebateUnderline"/>
          <w:shd w:val="clear" w:color="auto" w:fill="00FFFF"/>
        </w:rPr>
        <w:t xml:space="preserve">Based on </w:t>
      </w:r>
      <w:r w:rsidRPr="00191649">
        <w:rPr>
          <w:rStyle w:val="DebateUnderline"/>
          <w:shd w:val="clear" w:color="auto" w:fill="00FFFF"/>
        </w:rPr>
        <w:t>the historical track</w:t>
      </w:r>
      <w:r w:rsidRPr="006D0211">
        <w:rPr>
          <w:rStyle w:val="DebateUnderline"/>
          <w:shd w:val="clear" w:color="auto" w:fill="00FFFF"/>
        </w:rPr>
        <w:t xml:space="preserve"> record</w:t>
      </w:r>
      <w:r w:rsidRPr="00E412B6">
        <w:t xml:space="preserve"> of great powers </w:t>
      </w:r>
      <w:r w:rsidRPr="006D0211">
        <w:t xml:space="preserve">facing acute relative decline, </w:t>
      </w:r>
      <w:r w:rsidRPr="006D0211">
        <w:rPr>
          <w:rStyle w:val="DebateUnderline"/>
          <w:shd w:val="clear" w:color="auto" w:fill="00FFFF"/>
        </w:rPr>
        <w:t>the U</w:t>
      </w:r>
      <w:r>
        <w:t xml:space="preserve">nited </w:t>
      </w:r>
      <w:r w:rsidRPr="006D0211">
        <w:rPr>
          <w:rStyle w:val="DebateUnderline"/>
          <w:shd w:val="clear" w:color="auto" w:fill="00FFFF"/>
        </w:rPr>
        <w:t>S</w:t>
      </w:r>
      <w:r>
        <w:t xml:space="preserve">tates </w:t>
      </w:r>
      <w:r w:rsidRPr="006D0211">
        <w:rPr>
          <w:rStyle w:val="DebateUnderline"/>
          <w:shd w:val="clear" w:color="auto" w:fill="00FFFF"/>
        </w:rPr>
        <w:t xml:space="preserve">should be able to </w:t>
      </w:r>
      <w:r w:rsidRPr="00D82137">
        <w:t xml:space="preserve">retrench in the coming decades. In the next few years, the United States is ripe to </w:t>
      </w:r>
      <w:r w:rsidRPr="009B2A76">
        <w:rPr>
          <w:rStyle w:val="DebateUnderline"/>
          <w:shd w:val="clear" w:color="auto" w:fill="00FFFF"/>
        </w:rPr>
        <w:t>overhaul its military, shift bur- dens to</w:t>
      </w:r>
      <w:r w:rsidRPr="009B2A76">
        <w:t xml:space="preserve"> its </w:t>
      </w:r>
      <w:r w:rsidRPr="009B2A76">
        <w:rPr>
          <w:rStyle w:val="DebateUnderline"/>
          <w:shd w:val="clear" w:color="auto" w:fill="00FFFF"/>
        </w:rPr>
        <w:t>allies, and</w:t>
      </w:r>
      <w:r w:rsidRPr="009B2A76">
        <w:t xml:space="preserve"> work to </w:t>
      </w:r>
      <w:r w:rsidRPr="009B2A76">
        <w:rPr>
          <w:rStyle w:val="DebateUnderline"/>
          <w:shd w:val="clear" w:color="auto" w:fill="00FFFF"/>
        </w:rPr>
        <w:t>decrease costly</w:t>
      </w:r>
      <w:r w:rsidRPr="007C7784">
        <w:t xml:space="preserve"> </w:t>
      </w:r>
      <w:r w:rsidRPr="00562151">
        <w:t xml:space="preserve">international </w:t>
      </w:r>
      <w:r w:rsidRPr="009B2A76">
        <w:rPr>
          <w:rStyle w:val="DebateUnderline"/>
          <w:shd w:val="clear" w:color="auto" w:fill="00FFFF"/>
        </w:rPr>
        <w:t xml:space="preserve">commitments. It is likely to initiate and become embroiled in </w:t>
      </w:r>
      <w:r w:rsidRPr="006E1765">
        <w:rPr>
          <w:rStyle w:val="DebateUnderline"/>
          <w:b/>
          <w:shd w:val="clear" w:color="auto" w:fill="00FFFF"/>
        </w:rPr>
        <w:t>fewer militarized disputes</w:t>
      </w:r>
      <w:r>
        <w:t xml:space="preserve"> than the avera</w:t>
      </w:r>
      <w:r w:rsidRPr="00FF133A">
        <w:t xml:space="preserve">ge great power and to settle these disputes more amicably. Some might view this prospect with apprehension, fearing the steady erosion of U.S. </w:t>
      </w:r>
      <w:proofErr w:type="spellStart"/>
      <w:r w:rsidRPr="00FF133A">
        <w:t>credi</w:t>
      </w:r>
      <w:proofErr w:type="spellEnd"/>
      <w:r w:rsidRPr="00FF133A">
        <w:t xml:space="preserve">- </w:t>
      </w:r>
      <w:proofErr w:type="spellStart"/>
      <w:r w:rsidRPr="00FF133A">
        <w:t>bility</w:t>
      </w:r>
      <w:proofErr w:type="spellEnd"/>
      <w:r w:rsidRPr="00FF133A">
        <w:t xml:space="preserve">. Yet our analysis suggests </w:t>
      </w:r>
      <w:r w:rsidRPr="0063542B">
        <w:t xml:space="preserve">that </w:t>
      </w:r>
      <w:r w:rsidRPr="003E782F">
        <w:rPr>
          <w:rStyle w:val="DebateUnderline"/>
          <w:shd w:val="clear" w:color="auto" w:fill="00FFFF"/>
        </w:rPr>
        <w:t>retrenchment need not signal weakness. Holding on to exposed and expensive commitments</w:t>
      </w:r>
      <w:r w:rsidRPr="007F79AD">
        <w:t xml:space="preserve"> simply </w:t>
      </w:r>
      <w:r w:rsidRPr="003E782F">
        <w:rPr>
          <w:rStyle w:val="DebateUnderline"/>
          <w:shd w:val="clear" w:color="auto" w:fill="00FFFF"/>
        </w:rPr>
        <w:t>for</w:t>
      </w:r>
      <w:r w:rsidRPr="003E782F">
        <w:t xml:space="preserve"> the sake of one’s </w:t>
      </w:r>
      <w:r w:rsidRPr="003E782F">
        <w:rPr>
          <w:rStyle w:val="DebateUnderline"/>
          <w:shd w:val="clear" w:color="auto" w:fill="00FFFF"/>
        </w:rPr>
        <w:t xml:space="preserve">reputation is a </w:t>
      </w:r>
      <w:r w:rsidRPr="00633E01">
        <w:rPr>
          <w:rStyle w:val="DebateUnderline"/>
          <w:b/>
          <w:shd w:val="clear" w:color="auto" w:fill="00FFFF"/>
        </w:rPr>
        <w:t>greater geopolitical gamble</w:t>
      </w:r>
      <w:r w:rsidRPr="00BA109C">
        <w:rPr>
          <w:rStyle w:val="DebateUnderline"/>
          <w:shd w:val="clear" w:color="auto" w:fill="00FFFF"/>
        </w:rPr>
        <w:t xml:space="preserve"> than</w:t>
      </w:r>
      <w:r w:rsidRPr="003E782F">
        <w:rPr>
          <w:rStyle w:val="DebateUnderline"/>
          <w:shd w:val="clear" w:color="auto" w:fill="00FFFF"/>
        </w:rPr>
        <w:t xml:space="preserve"> withdrawing</w:t>
      </w:r>
      <w:r w:rsidRPr="004F6051">
        <w:t xml:space="preserve"> to cheaper, more defensible frontiers. Some</w:t>
      </w:r>
      <w:r>
        <w:t xml:space="preserve"> observers might dispute our conclusions, arguing that hegemonic transitions are more </w:t>
      </w:r>
      <w:proofErr w:type="spellStart"/>
      <w:r>
        <w:t>conºict</w:t>
      </w:r>
      <w:proofErr w:type="spellEnd"/>
      <w:r>
        <w:t xml:space="preserve"> prone than other moments of acute relative de- cline. We counter that there are deductive and empirical reasons to doubt </w:t>
      </w:r>
      <w:r w:rsidRPr="003B7375">
        <w:t xml:space="preserve">this argument. Theoretically, hegemonic powers should actually find it easier to manage acute relative decline. </w:t>
      </w:r>
      <w:r w:rsidRPr="00096146">
        <w:rPr>
          <w:rStyle w:val="DebateUnderline"/>
          <w:shd w:val="clear" w:color="auto" w:fill="00FFFF"/>
        </w:rPr>
        <w:t xml:space="preserve">Fallen hegemons </w:t>
      </w:r>
      <w:r w:rsidRPr="00B17FD4">
        <w:rPr>
          <w:rStyle w:val="DebateUnderline"/>
          <w:b/>
          <w:shd w:val="clear" w:color="auto" w:fill="00FFFF"/>
        </w:rPr>
        <w:t xml:space="preserve">still have formidable </w:t>
      </w:r>
      <w:proofErr w:type="spellStart"/>
      <w:r w:rsidRPr="00B17FD4">
        <w:rPr>
          <w:rStyle w:val="DebateUnderline"/>
          <w:b/>
          <w:shd w:val="clear" w:color="auto" w:fill="00FFFF"/>
        </w:rPr>
        <w:t>capabil</w:t>
      </w:r>
      <w:proofErr w:type="spellEnd"/>
      <w:r w:rsidRPr="00B17FD4">
        <w:rPr>
          <w:rStyle w:val="DebateUnderline"/>
          <w:b/>
          <w:shd w:val="clear" w:color="auto" w:fill="00FFFF"/>
        </w:rPr>
        <w:t xml:space="preserve">- </w:t>
      </w:r>
      <w:proofErr w:type="spellStart"/>
      <w:r w:rsidRPr="00B17FD4">
        <w:rPr>
          <w:rStyle w:val="DebateUnderline"/>
          <w:b/>
          <w:shd w:val="clear" w:color="auto" w:fill="00FFFF"/>
        </w:rPr>
        <w:t>ity</w:t>
      </w:r>
      <w:proofErr w:type="spellEnd"/>
      <w:r w:rsidRPr="007C7784">
        <w:t xml:space="preserve">, </w:t>
      </w:r>
      <w:r w:rsidRPr="002E7D77">
        <w:t>which threatens grave harm to any state that tries to cross them. Further</w:t>
      </w:r>
      <w:r>
        <w:t xml:space="preserve">, </w:t>
      </w:r>
      <w:r w:rsidRPr="00945399">
        <w:rPr>
          <w:rStyle w:val="DebateUnderline"/>
          <w:shd w:val="clear" w:color="auto" w:fill="00FFFF"/>
        </w:rPr>
        <w:t>they are no longer the</w:t>
      </w:r>
      <w:r w:rsidRPr="00E21B80">
        <w:t xml:space="preserve"> top </w:t>
      </w:r>
      <w:r w:rsidRPr="00945399">
        <w:rPr>
          <w:rStyle w:val="DebateUnderline"/>
          <w:shd w:val="clear" w:color="auto" w:fill="00FFFF"/>
        </w:rPr>
        <w:t>target for balancing coalitions</w:t>
      </w:r>
      <w:r w:rsidRPr="005D2DF9">
        <w:rPr>
          <w:rStyle w:val="DebateUnderline"/>
          <w:shd w:val="clear" w:color="auto" w:fill="00FFFF"/>
        </w:rPr>
        <w:t>, and</w:t>
      </w:r>
      <w:r w:rsidRPr="005D2DF9">
        <w:t xml:space="preserve"> recovering </w:t>
      </w:r>
      <w:r w:rsidRPr="00A0491C">
        <w:t xml:space="preserve">hegemons may be influential because they </w:t>
      </w:r>
      <w:r w:rsidRPr="00A0491C">
        <w:rPr>
          <w:rStyle w:val="DebateUnderline"/>
          <w:shd w:val="clear" w:color="auto" w:fill="00FFFF"/>
        </w:rPr>
        <w:t xml:space="preserve">can play a pivotal role in alliance </w:t>
      </w:r>
      <w:r w:rsidRPr="005D2DF9">
        <w:rPr>
          <w:rStyle w:val="DebateUnderline"/>
          <w:shd w:val="clear" w:color="auto" w:fill="00FFFF"/>
        </w:rPr>
        <w:t>formation.</w:t>
      </w:r>
      <w:r>
        <w:t xml:space="preserve"> In addition, hegemonic powers, almost by definition, possess more extensive overseas commitments; they should be able to more readily identify and eliminate extraneous burdens without exposing vulnerabilities or exciting domestic populations. We believe </w:t>
      </w:r>
      <w:r w:rsidRPr="00440121">
        <w:rPr>
          <w:rStyle w:val="DebateUnderline"/>
          <w:b/>
          <w:shd w:val="clear" w:color="auto" w:fill="00FFFF"/>
        </w:rPr>
        <w:t>the empirical record supports these conclusions.</w:t>
      </w:r>
      <w:r>
        <w:t xml:space="preserve"> In </w:t>
      </w:r>
      <w:r w:rsidRPr="00252DAC">
        <w:t xml:space="preserve">particular, periods of hegemonic transition do not </w:t>
      </w:r>
      <w:r w:rsidRPr="002E2953">
        <w:t xml:space="preserve">appear more conflict prone than those of acute decline. The last reversal at the pinnacle of power was the Anglo- American transition, which took place around 1872 and was resolved without armed confrontation. The tenor of that transition may have been </w:t>
      </w:r>
      <w:proofErr w:type="spellStart"/>
      <w:r w:rsidRPr="002E2953">
        <w:t>inºuenced</w:t>
      </w:r>
      <w:proofErr w:type="spellEnd"/>
      <w:r w:rsidRPr="002E2953">
        <w:t xml:space="preserve">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w:t>
      </w:r>
      <w:proofErr w:type="gramStart"/>
      <w:r w:rsidRPr="002E2953">
        <w:t>the impend</w:t>
      </w:r>
      <w:proofErr w:type="gramEnd"/>
      <w:r w:rsidRPr="002E2953">
        <w:t xml:space="preserve">- </w:t>
      </w:r>
      <w:proofErr w:type="spellStart"/>
      <w:r w:rsidRPr="002E2953">
        <w:t>ing</w:t>
      </w:r>
      <w:proofErr w:type="spellEnd"/>
      <w:r w:rsidRPr="002E2953">
        <w:t xml:space="preserve"> Sino-American transition. Both are large, relatively secure continental great powers, a fact that mitigates potential geopolitical competition.93 China faces a variety of domestic political challenges, including strains among rival regions, which may complicate its ability to sustain its economic performance or en- gage in foreign policy adventurism.94 </w:t>
      </w:r>
      <w:proofErr w:type="gramStart"/>
      <w:r w:rsidRPr="002E2953">
        <w:t>Most</w:t>
      </w:r>
      <w:proofErr w:type="gramEnd"/>
      <w:r w:rsidRPr="002E2953">
        <w:t xml:space="preserve">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two.95 Given the relatively gradual rate of U.S. decline relative to China, the </w:t>
      </w:r>
      <w:proofErr w:type="spellStart"/>
      <w:r w:rsidRPr="002E2953">
        <w:t>incen</w:t>
      </w:r>
      <w:proofErr w:type="spellEnd"/>
      <w:r w:rsidRPr="002E2953">
        <w:t xml:space="preserve">- </w:t>
      </w:r>
      <w:proofErr w:type="spellStart"/>
      <w:r w:rsidRPr="002E2953">
        <w:t>tives</w:t>
      </w:r>
      <w:proofErr w:type="spellEnd"/>
      <w:r w:rsidRPr="002E2953">
        <w:t xml:space="preserve">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weakness.96 </w:t>
      </w:r>
      <w:proofErr w:type="gramStart"/>
      <w:r w:rsidRPr="002E2953">
        <w:t>Given</w:t>
      </w:r>
      <w:proofErr w:type="gramEnd"/>
      <w:r w:rsidRPr="002E2953">
        <w:t xml:space="preserve"> the </w:t>
      </w:r>
      <w:proofErr w:type="spellStart"/>
      <w:r w:rsidRPr="002E2953">
        <w:t>im</w:t>
      </w:r>
      <w:proofErr w:type="spellEnd"/>
      <w:r w:rsidRPr="002E2953">
        <w:t xml:space="preserve">- </w:t>
      </w:r>
      <w:proofErr w:type="spellStart"/>
      <w:r w:rsidRPr="002E2953">
        <w:t>portance</w:t>
      </w:r>
      <w:proofErr w:type="spellEnd"/>
      <w:r w:rsidRPr="002E2953">
        <w:t xml:space="preserv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 </w:t>
      </w:r>
      <w:proofErr w:type="spellStart"/>
      <w:r w:rsidRPr="002E2953">
        <w:t>mitments</w:t>
      </w:r>
      <w:proofErr w:type="spellEnd"/>
      <w:r w:rsidRPr="002E2953">
        <w:t xml:space="preserve"> in East Asia in the coming decades without inviting Chinese </w:t>
      </w:r>
      <w:proofErr w:type="spellStart"/>
      <w:r w:rsidRPr="002E2953">
        <w:t>expan</w:t>
      </w:r>
      <w:proofErr w:type="spellEnd"/>
      <w:r w:rsidRPr="002E2953">
        <w:t xml:space="preserve">- </w:t>
      </w:r>
      <w:proofErr w:type="spellStart"/>
      <w:r w:rsidRPr="002E2953">
        <w:t>sionism</w:t>
      </w:r>
      <w:proofErr w:type="spellEnd"/>
      <w:r w:rsidRPr="002E2953">
        <w:t xml:space="preserve">. Indeed, there is evidence that a policy of retrenchment could reap potential </w:t>
      </w:r>
      <w:proofErr w:type="spellStart"/>
      <w:r w:rsidRPr="002E2953">
        <w:t>beneªts</w:t>
      </w:r>
      <w:proofErr w:type="spellEnd"/>
      <w:r w:rsidRPr="002E2953">
        <w:t xml:space="preserve">. The drawdown and repositioning of U.S. troops in South Korea, for example, rather than fostering instability, has resulted in an </w:t>
      </w:r>
      <w:proofErr w:type="spellStart"/>
      <w:r w:rsidRPr="002E2953">
        <w:t>im</w:t>
      </w:r>
      <w:proofErr w:type="spellEnd"/>
      <w:r w:rsidRPr="002E2953">
        <w:t xml:space="preserve">- </w:t>
      </w:r>
      <w:proofErr w:type="spellStart"/>
      <w:r w:rsidRPr="002E2953">
        <w:t>provement</w:t>
      </w:r>
      <w:proofErr w:type="spellEnd"/>
      <w:r w:rsidRPr="002E2953">
        <w:t xml:space="preserve"> in the occasionally strained relationship between Washington and Seoul.97 U.S. moderation</w:t>
      </w:r>
      <w:r>
        <w:t xml:space="preserve"> on Taiwan, rather than encouraging hard-liners in Beijing, resulted in an improvement in cross-strait relations and reassured U.S. allies that Washington would not </w:t>
      </w:r>
      <w:r w:rsidRPr="0030182A">
        <w:t xml:space="preserve">inadvertently drag them into a Sino-U.S. conºict.98 Moreover, Washington’s support for the development of multilateral security institutions, rather than harming bilateral alliances, could work to en- </w:t>
      </w:r>
      <w:proofErr w:type="spellStart"/>
      <w:r w:rsidRPr="0030182A">
        <w:t>hance</w:t>
      </w:r>
      <w:proofErr w:type="spellEnd"/>
      <w:r w:rsidRPr="0030182A">
        <w:t xml:space="preserve"> U.S. prestige while embedding China within a more transparent re- </w:t>
      </w:r>
      <w:proofErr w:type="spellStart"/>
      <w:r w:rsidRPr="0030182A">
        <w:t>gional</w:t>
      </w:r>
      <w:proofErr w:type="spellEnd"/>
      <w:r w:rsidRPr="0030182A">
        <w:t xml:space="preserve"> order.99 A policy of gradual retrenchment need not undermine the credibility of U.S. alliance commitments or unleash destabilizing regional security dilemmas. In- deed, even if Beijing harbored revisionist intent, it is unclear that China will have the force projection capabilities necessary to take and hold additional </w:t>
      </w:r>
      <w:proofErr w:type="spellStart"/>
      <w:r w:rsidRPr="0030182A">
        <w:t>ter</w:t>
      </w:r>
      <w:proofErr w:type="spellEnd"/>
      <w:r w:rsidRPr="0030182A">
        <w:t>- ritory.100</w:t>
      </w:r>
      <w:r>
        <w:t xml:space="preserve"> </w:t>
      </w:r>
      <w:r w:rsidRPr="008D2F12">
        <w:rPr>
          <w:rStyle w:val="DebateUnderline"/>
          <w:shd w:val="clear" w:color="auto" w:fill="00FFFF"/>
        </w:rPr>
        <w:t>By</w:t>
      </w:r>
      <w:r w:rsidRPr="000B7981">
        <w:t xml:space="preserve"> incrementally </w:t>
      </w:r>
      <w:r w:rsidRPr="008D2F12">
        <w:rPr>
          <w:rStyle w:val="DebateUnderline"/>
          <w:shd w:val="clear" w:color="auto" w:fill="00FFFF"/>
        </w:rPr>
        <w:t>shifting burdens to</w:t>
      </w:r>
      <w:r w:rsidRPr="00967AD9">
        <w:t xml:space="preserve"> regional </w:t>
      </w:r>
      <w:r w:rsidRPr="008D2F12">
        <w:rPr>
          <w:rStyle w:val="DebateUnderline"/>
          <w:shd w:val="clear" w:color="auto" w:fill="00FFFF"/>
        </w:rPr>
        <w:t>allies and</w:t>
      </w:r>
      <w:r w:rsidRPr="00967AD9">
        <w:t xml:space="preserve"> multilateral </w:t>
      </w:r>
      <w:r w:rsidRPr="008D2F12">
        <w:rPr>
          <w:rStyle w:val="DebateUnderline"/>
          <w:shd w:val="clear" w:color="auto" w:fill="00FFFF"/>
        </w:rPr>
        <w:t>institutions, the U</w:t>
      </w:r>
      <w:r>
        <w:t xml:space="preserve">nited </w:t>
      </w:r>
      <w:r w:rsidRPr="008D2F12">
        <w:rPr>
          <w:rStyle w:val="DebateUnderline"/>
          <w:shd w:val="clear" w:color="auto" w:fill="00FFFF"/>
        </w:rPr>
        <w:t>S</w:t>
      </w:r>
      <w:r>
        <w:t xml:space="preserve">tates </w:t>
      </w:r>
      <w:r w:rsidRPr="008D2F12">
        <w:rPr>
          <w:rStyle w:val="DebateUnderline"/>
          <w:shd w:val="clear" w:color="auto" w:fill="00FFFF"/>
        </w:rPr>
        <w:t xml:space="preserve">can </w:t>
      </w:r>
      <w:r w:rsidRPr="00633E01">
        <w:rPr>
          <w:rStyle w:val="DebateUnderline"/>
          <w:b/>
          <w:shd w:val="clear" w:color="auto" w:fill="00FFFF"/>
        </w:rPr>
        <w:t xml:space="preserve">strengthen the credibility of its core commit- </w:t>
      </w:r>
      <w:proofErr w:type="spellStart"/>
      <w:r w:rsidRPr="00633E01">
        <w:rPr>
          <w:rStyle w:val="DebateUnderline"/>
          <w:b/>
          <w:shd w:val="clear" w:color="auto" w:fill="00FFFF"/>
        </w:rPr>
        <w:t>ments</w:t>
      </w:r>
      <w:proofErr w:type="spellEnd"/>
      <w:r w:rsidRPr="00F16D9F">
        <w:t xml:space="preserve"> while accommodating the interests of a rising China. Not </w:t>
      </w:r>
      <w:r>
        <w:t xml:space="preserve">least among the </w:t>
      </w:r>
      <w:proofErr w:type="spellStart"/>
      <w:r>
        <w:t>beneªts</w:t>
      </w:r>
      <w:proofErr w:type="spellEnd"/>
      <w:r>
        <w:t xml:space="preserve"> of </w:t>
      </w:r>
      <w:r w:rsidRPr="000E7FAC">
        <w:rPr>
          <w:rStyle w:val="DebateUnderline"/>
          <w:shd w:val="clear" w:color="auto" w:fill="00FFFF"/>
        </w:rPr>
        <w:t>retrenchment</w:t>
      </w:r>
      <w:r w:rsidRPr="00717321">
        <w:t xml:space="preserve"> is</w:t>
      </w:r>
      <w:r w:rsidRPr="000E7FAC">
        <w:t xml:space="preserve"> that it </w:t>
      </w:r>
      <w:r w:rsidRPr="000E7FAC">
        <w:rPr>
          <w:rStyle w:val="DebateUnderline"/>
          <w:shd w:val="clear" w:color="auto" w:fill="00FFFF"/>
        </w:rPr>
        <w:t xml:space="preserve">helps </w:t>
      </w:r>
      <w:r w:rsidRPr="00633E01">
        <w:rPr>
          <w:rStyle w:val="DebateUnderline"/>
          <w:b/>
          <w:shd w:val="clear" w:color="auto" w:fill="00FFFF"/>
        </w:rPr>
        <w:t xml:space="preserve">alleviate an unsustainable </w:t>
      </w:r>
      <w:proofErr w:type="spellStart"/>
      <w:r w:rsidRPr="00633E01">
        <w:rPr>
          <w:rStyle w:val="DebateUnderline"/>
          <w:b/>
          <w:shd w:val="clear" w:color="auto" w:fill="00FFFF"/>
        </w:rPr>
        <w:t>finan</w:t>
      </w:r>
      <w:proofErr w:type="spellEnd"/>
      <w:r w:rsidRPr="00633E01">
        <w:rPr>
          <w:rStyle w:val="DebateUnderline"/>
          <w:b/>
          <w:shd w:val="clear" w:color="auto" w:fill="00FFFF"/>
        </w:rPr>
        <w:t xml:space="preserve">- </w:t>
      </w:r>
      <w:proofErr w:type="spellStart"/>
      <w:r w:rsidRPr="00633E01">
        <w:rPr>
          <w:rStyle w:val="DebateUnderline"/>
          <w:b/>
          <w:shd w:val="clear" w:color="auto" w:fill="00FFFF"/>
        </w:rPr>
        <w:t>cial</w:t>
      </w:r>
      <w:proofErr w:type="spellEnd"/>
      <w:r w:rsidRPr="00633E01">
        <w:rPr>
          <w:rStyle w:val="DebateUnderline"/>
          <w:b/>
          <w:shd w:val="clear" w:color="auto" w:fill="00FFFF"/>
        </w:rPr>
        <w:t xml:space="preserve"> position</w:t>
      </w:r>
      <w:r w:rsidRPr="000E7FAC">
        <w:rPr>
          <w:rStyle w:val="DebateUnderline"/>
          <w:shd w:val="clear" w:color="auto" w:fill="00FFFF"/>
        </w:rPr>
        <w:t>. Immense forward deployments</w:t>
      </w:r>
      <w:r w:rsidRPr="001467C4">
        <w:t xml:space="preserve"> will </w:t>
      </w:r>
      <w:r w:rsidRPr="000E7FAC">
        <w:rPr>
          <w:rStyle w:val="DebateUnderline"/>
          <w:shd w:val="clear" w:color="auto" w:fill="00FFFF"/>
        </w:rPr>
        <w:t xml:space="preserve">only </w:t>
      </w:r>
      <w:r w:rsidRPr="00633E01">
        <w:rPr>
          <w:rStyle w:val="DebateUnderline"/>
          <w:b/>
          <w:shd w:val="clear" w:color="auto" w:fill="00FFFF"/>
        </w:rPr>
        <w:t>exacerbate U.S. grand strategic problems and risk unnecessary clashes.</w:t>
      </w:r>
      <w:r>
        <w:t xml:space="preserve">101 </w:t>
      </w:r>
    </w:p>
    <w:p w:rsidR="006B6AB0" w:rsidRDefault="006B6AB0" w:rsidP="006B6AB0">
      <w:pPr>
        <w:pStyle w:val="Nothing"/>
      </w:pPr>
    </w:p>
    <w:p w:rsidR="006B6AB0" w:rsidRDefault="006B6AB0" w:rsidP="009F4323">
      <w:pPr>
        <w:pStyle w:val="Tags"/>
      </w:pPr>
      <w:r>
        <w:t>Hegemony spurs proliferation.</w:t>
      </w:r>
    </w:p>
    <w:p w:rsidR="006B6AB0" w:rsidRDefault="006B6AB0" w:rsidP="006B6AB0">
      <w:pPr>
        <w:pStyle w:val="Cites"/>
      </w:pPr>
      <w:proofErr w:type="spellStart"/>
      <w:proofErr w:type="gramStart"/>
      <w:r w:rsidRPr="00351220">
        <w:rPr>
          <w:rStyle w:val="Author-Date"/>
        </w:rPr>
        <w:t>Monteiro</w:t>
      </w:r>
      <w:proofErr w:type="spellEnd"/>
      <w:r>
        <w:rPr>
          <w:rStyle w:val="Author-Date"/>
        </w:rPr>
        <w:t xml:space="preserve"> </w:t>
      </w:r>
      <w:r w:rsidRPr="00667D86">
        <w:rPr>
          <w:rStyle w:val="Author-Date"/>
        </w:rPr>
        <w:t>12</w:t>
      </w:r>
      <w:r>
        <w:t xml:space="preserve"> [</w:t>
      </w:r>
      <w:proofErr w:type="spellStart"/>
      <w:r>
        <w:t>Nuno</w:t>
      </w:r>
      <w:proofErr w:type="spellEnd"/>
      <w:r>
        <w:t xml:space="preserve"> P., </w:t>
      </w:r>
      <w:r w:rsidRPr="00B9533A">
        <w:t>Assistant Professor of Political Science at Yale University.</w:t>
      </w:r>
      <w:proofErr w:type="gramEnd"/>
      <w:r>
        <w:t xml:space="preserve"> Unrest Assured Why </w:t>
      </w:r>
      <w:proofErr w:type="spellStart"/>
      <w:r>
        <w:t>Unipolarity</w:t>
      </w:r>
      <w:proofErr w:type="spellEnd"/>
      <w:r>
        <w:t xml:space="preserve"> Is Not Peaceful, International Security Volume 36, Number 3, Winter 2011/12]</w:t>
      </w:r>
    </w:p>
    <w:p w:rsidR="006B6AB0" w:rsidRDefault="006B6AB0" w:rsidP="006B6AB0">
      <w:pPr>
        <w:pStyle w:val="Nothing"/>
      </w:pPr>
    </w:p>
    <w:p w:rsidR="006B6AB0" w:rsidRDefault="006B6AB0" w:rsidP="006B6AB0">
      <w:pPr>
        <w:pStyle w:val="Cards"/>
      </w:pPr>
      <w:r>
        <w:t xml:space="preserve">What, then, is the value of </w:t>
      </w:r>
      <w:proofErr w:type="spellStart"/>
      <w:r>
        <w:t>unipolarity</w:t>
      </w:r>
      <w:proofErr w:type="spellEnd"/>
      <w:r>
        <w:t xml:space="preserve"> for the </w:t>
      </w:r>
      <w:proofErr w:type="spellStart"/>
      <w:r>
        <w:t>unipole</w:t>
      </w:r>
      <w:proofErr w:type="spellEnd"/>
      <w:r>
        <w:t xml:space="preserve">? What can a </w:t>
      </w:r>
      <w:proofErr w:type="spellStart"/>
      <w:r>
        <w:t>unipole</w:t>
      </w:r>
      <w:proofErr w:type="spellEnd"/>
      <w:r>
        <w:t xml:space="preserve"> do that a great power in bipolarity or </w:t>
      </w:r>
      <w:proofErr w:type="spellStart"/>
      <w:r>
        <w:t>multipolarity</w:t>
      </w:r>
      <w:proofErr w:type="spellEnd"/>
      <w:r>
        <w:t xml:space="preserve"> cannot? My argument hints at the possibility that—at least in the security realm—</w:t>
      </w:r>
      <w:proofErr w:type="spellStart"/>
      <w:r w:rsidRPr="003C160C">
        <w:rPr>
          <w:rStyle w:val="DebateUnderline"/>
          <w:shd w:val="clear" w:color="auto" w:fill="00FFFF"/>
        </w:rPr>
        <w:t>unipolarity</w:t>
      </w:r>
      <w:proofErr w:type="spellEnd"/>
      <w:r w:rsidRPr="003C160C">
        <w:rPr>
          <w:rStyle w:val="DebateUnderline"/>
          <w:shd w:val="clear" w:color="auto" w:fill="00FFFF"/>
        </w:rPr>
        <w:t xml:space="preserve"> does not give the </w:t>
      </w:r>
      <w:proofErr w:type="spellStart"/>
      <w:r w:rsidRPr="003C160C">
        <w:rPr>
          <w:rStyle w:val="DebateUnderline"/>
          <w:shd w:val="clear" w:color="auto" w:fill="00FFFF"/>
        </w:rPr>
        <w:t>unipole</w:t>
      </w:r>
      <w:proofErr w:type="spellEnd"/>
      <w:r w:rsidRPr="003C160C">
        <w:rPr>
          <w:rStyle w:val="DebateUnderline"/>
          <w:shd w:val="clear" w:color="auto" w:fill="00FFFF"/>
        </w:rPr>
        <w:t xml:space="preserve"> greater influence over international outcomes.</w:t>
      </w:r>
      <w:r>
        <w:t xml:space="preserve">118 </w:t>
      </w:r>
      <w:r w:rsidRPr="003C160C">
        <w:t xml:space="preserve">If </w:t>
      </w:r>
      <w:proofErr w:type="spellStart"/>
      <w:r w:rsidRPr="003C160C">
        <w:t>unipolarity</w:t>
      </w:r>
      <w:proofErr w:type="spellEnd"/>
      <w:r w:rsidRPr="003C160C">
        <w:t xml:space="preserve"> provides structural incentives for nuclear proliferation, it may, as Robert Jervis has hinted, “have within it the seeds if not of its own destruction,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w:t>
      </w:r>
      <w:proofErr w:type="gramStart"/>
      <w:r w:rsidRPr="003C160C">
        <w:t>120  At</w:t>
      </w:r>
      <w:proofErr w:type="gramEnd"/>
      <w:r w:rsidRPr="003C160C">
        <w:t xml:space="preserve"> the same time, nothing in my argument determines the decline of U.S. power. The level of conflict entailed by the strategies of defensive dominance, offensive dominance, and disengagement may be acceptable to the </w:t>
      </w:r>
      <w:proofErr w:type="spellStart"/>
      <w:r w:rsidRPr="003C160C">
        <w:t>unipole</w:t>
      </w:r>
      <w:proofErr w:type="spellEnd"/>
      <w:r w:rsidRPr="003C160C">
        <w:t xml:space="preserve"> and have only a marginal effect on its ability</w:t>
      </w:r>
      <w:r>
        <w:t xml:space="preserve"> to maintain its preeminent position. Whether a </w:t>
      </w:r>
      <w:proofErr w:type="spellStart"/>
      <w:r>
        <w:t>unipole</w:t>
      </w:r>
      <w:proofErr w:type="spellEnd"/>
      <w:r>
        <w:t xml:space="preserve"> will be economically or militarily overstretched is an empirical question that depends on the magnitude of the disparity in power between it and major powers and the magnitude of the conflicts in which it gets involved. Neither of these factors can be addressed a </w:t>
      </w:r>
      <w:r w:rsidRPr="00FA4FB5">
        <w:t xml:space="preserve">priori, and so a theory of </w:t>
      </w:r>
      <w:proofErr w:type="spellStart"/>
      <w:r w:rsidRPr="00FA4FB5">
        <w:t>unipolarity</w:t>
      </w:r>
      <w:proofErr w:type="spellEnd"/>
      <w:r w:rsidRPr="00FA4FB5">
        <w:t xml:space="preserve"> must acknowledge the possibility of frequent conflict in a nonetheless durable unipolar system.  Finally, my argument points to a “paradox of power preponderance.”121 By [End Page 39] putting other states in extreme self</w:t>
      </w:r>
      <w:r w:rsidRPr="00A85E43">
        <w:t xml:space="preserve">-help, a systemic imbalance of power requires the </w:t>
      </w:r>
      <w:proofErr w:type="spellStart"/>
      <w:r w:rsidRPr="00A85E43">
        <w:t>unipole</w:t>
      </w:r>
      <w:proofErr w:type="spellEnd"/>
      <w:r w:rsidRPr="00A85E43">
        <w:t xml:space="preserve"> to act in ways that minimize the threat it poses.</w:t>
      </w:r>
      <w:r w:rsidRPr="001E24C9">
        <w:t xml:space="preserve"> </w:t>
      </w:r>
      <w:r w:rsidRPr="008000DE">
        <w:rPr>
          <w:rStyle w:val="DebateUnderline"/>
          <w:b/>
          <w:shd w:val="clear" w:color="auto" w:fill="00FFFF"/>
        </w:rPr>
        <w:t>Only by exercising great restraint can it avoid</w:t>
      </w:r>
      <w:r w:rsidRPr="00E924AF">
        <w:t xml:space="preserve"> being involved in </w:t>
      </w:r>
      <w:r w:rsidRPr="008000DE">
        <w:rPr>
          <w:rStyle w:val="DebateUnderline"/>
          <w:b/>
          <w:shd w:val="clear" w:color="auto" w:fill="00FFFF"/>
        </w:rPr>
        <w:t>wars.</w:t>
      </w:r>
      <w:r w:rsidRPr="00DE1FF4">
        <w:rPr>
          <w:rStyle w:val="DebateUnderline"/>
          <w:shd w:val="clear" w:color="auto" w:fill="00FFFF"/>
        </w:rPr>
        <w:t xml:space="preserve"> If the </w:t>
      </w:r>
      <w:proofErr w:type="spellStart"/>
      <w:r w:rsidRPr="00DE1FF4">
        <w:rPr>
          <w:rStyle w:val="DebateUnderline"/>
          <w:shd w:val="clear" w:color="auto" w:fill="00FFFF"/>
        </w:rPr>
        <w:t>unipole</w:t>
      </w:r>
      <w:proofErr w:type="spellEnd"/>
      <w:r w:rsidRPr="00DE1FF4">
        <w:rPr>
          <w:rStyle w:val="DebateUnderline"/>
          <w:shd w:val="clear" w:color="auto" w:fill="00FFFF"/>
        </w:rPr>
        <w:t xml:space="preserve"> fails to exercise restraint, other states will develop</w:t>
      </w:r>
      <w:r w:rsidRPr="00C21F4E">
        <w:t xml:space="preserve"> their </w:t>
      </w:r>
      <w:r w:rsidRPr="00DE1FF4">
        <w:rPr>
          <w:rStyle w:val="DebateUnderline"/>
          <w:shd w:val="clear" w:color="auto" w:fill="00FFFF"/>
        </w:rPr>
        <w:t xml:space="preserve">capabilities, </w:t>
      </w:r>
      <w:r w:rsidRPr="00FC4FD2">
        <w:rPr>
          <w:rStyle w:val="DebateUnderline"/>
          <w:b/>
          <w:shd w:val="clear" w:color="auto" w:fill="00FFFF"/>
        </w:rPr>
        <w:t>including nuclear weapons—restraining</w:t>
      </w:r>
      <w:r w:rsidRPr="007446D2">
        <w:rPr>
          <w:rStyle w:val="DebateUnderline"/>
          <w:b/>
          <w:shd w:val="clear" w:color="auto" w:fill="00FFFF"/>
        </w:rPr>
        <w:t xml:space="preserve"> it all the same.</w:t>
      </w:r>
      <w:r w:rsidRPr="00A13449">
        <w:t xml:space="preserve">122 </w:t>
      </w:r>
      <w:proofErr w:type="gramStart"/>
      <w:r w:rsidRPr="00A13449">
        <w:t>Paradoxically</w:t>
      </w:r>
      <w:proofErr w:type="gramEnd"/>
      <w:r w:rsidRPr="00A13449">
        <w:t>, then</w:t>
      </w:r>
      <w:r>
        <w:t xml:space="preserve">, </w:t>
      </w:r>
      <w:r w:rsidRPr="00E924AF">
        <w:rPr>
          <w:rStyle w:val="DebateUnderline"/>
          <w:shd w:val="clear" w:color="auto" w:fill="00FFFF"/>
        </w:rPr>
        <w:t xml:space="preserve">more relative power does not </w:t>
      </w:r>
      <w:r w:rsidRPr="00C21F4E">
        <w:t xml:space="preserve">necessarily </w:t>
      </w:r>
      <w:r w:rsidRPr="00E924AF">
        <w:rPr>
          <w:rStyle w:val="DebateUnderline"/>
          <w:shd w:val="clear" w:color="auto" w:fill="00FFFF"/>
        </w:rPr>
        <w:t>lead to greater influence and a better ability to convert capabilities into favorable outcomes peacefully.</w:t>
      </w:r>
      <w:r>
        <w:t xml:space="preserve"> In effect, </w:t>
      </w:r>
      <w:r w:rsidRPr="00E924AF">
        <w:t xml:space="preserve">unparalleled relative power requires unequaled self-restraint. [End </w:t>
      </w:r>
      <w:r>
        <w:t>Page 40]</w:t>
      </w:r>
    </w:p>
    <w:p w:rsidR="006B6AB0" w:rsidRDefault="006B6AB0" w:rsidP="006B6AB0">
      <w:pPr>
        <w:pStyle w:val="Nothing"/>
      </w:pPr>
    </w:p>
    <w:p w:rsidR="006B6AB0" w:rsidRPr="00587B0B" w:rsidRDefault="006B6AB0" w:rsidP="009F4323">
      <w:pPr>
        <w:pStyle w:val="Tags"/>
      </w:pPr>
      <w:proofErr w:type="spellStart"/>
      <w:r w:rsidRPr="00587B0B">
        <w:t>Prolif</w:t>
      </w:r>
      <w:proofErr w:type="spellEnd"/>
      <w:r w:rsidRPr="00587B0B">
        <w:t xml:space="preserve"> </w:t>
      </w:r>
      <w:r>
        <w:t>means small conflicts go nuclear.</w:t>
      </w:r>
    </w:p>
    <w:p w:rsidR="006B6AB0" w:rsidRDefault="006B6AB0" w:rsidP="006B6AB0">
      <w:pPr>
        <w:pStyle w:val="Cites"/>
      </w:pPr>
      <w:proofErr w:type="spellStart"/>
      <w:r>
        <w:rPr>
          <w:rStyle w:val="Author-Date"/>
        </w:rPr>
        <w:t>Sokolski</w:t>
      </w:r>
      <w:proofErr w:type="spellEnd"/>
      <w:r>
        <w:rPr>
          <w:rStyle w:val="Author-Date"/>
        </w:rPr>
        <w:t xml:space="preserve"> 9</w:t>
      </w:r>
      <w:r>
        <w:t xml:space="preserve">, executive director of the Nonproliferation Policy Education Center, serves on the U.S. congressional Commission on the Prevention of Weapons of Mass Destruction Proliferation and Terrorism, (Henry, Avoiding a Nuclear Crowd, Policy Review June &amp; July, </w:t>
      </w:r>
      <w:proofErr w:type="gramStart"/>
      <w:r w:rsidRPr="00E039BA">
        <w:t>http</w:t>
      </w:r>
      <w:proofErr w:type="gramEnd"/>
      <w:r w:rsidRPr="00E039BA">
        <w:t>://www.hoover.org/publications/policyreview/46390537.html</w:t>
      </w:r>
      <w:r>
        <w:t>)</w:t>
      </w:r>
    </w:p>
    <w:p w:rsidR="006B6AB0" w:rsidRPr="00427F16" w:rsidRDefault="006B6AB0" w:rsidP="006B6AB0">
      <w:pPr>
        <w:pStyle w:val="Nothing"/>
      </w:pPr>
    </w:p>
    <w:p w:rsidR="006B6AB0" w:rsidRDefault="006B6AB0" w:rsidP="006B6AB0">
      <w:pPr>
        <w:pStyle w:val="Cards"/>
      </w:pPr>
      <w:r>
        <w:t xml:space="preserve">At a minimum, </w:t>
      </w:r>
      <w:r w:rsidRPr="00CB69EE">
        <w:t xml:space="preserve">such developments will be a departure from whatever stability existed during the Cold War.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w:t>
      </w:r>
      <w:proofErr w:type="spellStart"/>
      <w:r w:rsidRPr="00CB69EE">
        <w:t>nato</w:t>
      </w:r>
      <w:proofErr w:type="spellEnd"/>
      <w:r w:rsidRPr="00CB69EE">
        <w:t xml:space="preserve">) that includes two European nuclear powers (France and the </w:t>
      </w:r>
      <w:proofErr w:type="spellStart"/>
      <w:r w:rsidRPr="00CB69EE">
        <w:t>uk</w:t>
      </w:r>
      <w:proofErr w:type="spellEnd"/>
      <w:r w:rsidRPr="00CB69EE">
        <w:t xml:space="preserve">). </w:t>
      </w:r>
      <w:proofErr w:type="spellStart"/>
      <w:proofErr w:type="gramStart"/>
      <w:r w:rsidRPr="00CB69EE">
        <w:t>nato</w:t>
      </w:r>
      <w:proofErr w:type="spellEnd"/>
      <w:proofErr w:type="gramEnd"/>
      <w:r w:rsidRPr="00CB69EE">
        <w:t xml:space="preserve"> is increasingly integrating its nuclear targeting policies. The U.S. also has retained its security allies in Asia (Japan, Australia, and South Korea) but has seen the emergence of an increasing number of nuclear or nuclear-weapon-armed or -ready states.  So far, the U.S. has tried to cope with independent nuclear powers by making them “strategic partners” (e.g., India and Russia), </w:t>
      </w:r>
      <w:proofErr w:type="spellStart"/>
      <w:r w:rsidRPr="00CB69EE">
        <w:t>nato</w:t>
      </w:r>
      <w:proofErr w:type="spellEnd"/>
      <w:r w:rsidRPr="00CB69EE">
        <w:t xml:space="preserve"> nuclear allies (France and the </w:t>
      </w:r>
      <w:proofErr w:type="spellStart"/>
      <w:r w:rsidRPr="00CB69EE">
        <w:t>uk</w:t>
      </w:r>
      <w:proofErr w:type="spellEnd"/>
      <w:r w:rsidRPr="00CB69EE">
        <w:t>), “non-</w:t>
      </w:r>
      <w:proofErr w:type="spellStart"/>
      <w:r w:rsidRPr="00CB69EE">
        <w:t>nato</w:t>
      </w:r>
      <w:proofErr w:type="spellEnd"/>
      <w:r w:rsidRPr="00CB69EE">
        <w:t xml:space="preserve"> allies” (e.g., Israel and Pakistan), and strategic stakeholders (China); or by fudging if a nation actually has attained full nuclear status (e.g., Iran or North Korea, which</w:t>
      </w:r>
      <w:r w:rsidRPr="00E21B32">
        <w:t xml:space="preserve">, we insist, will either not get nuclear weapons or will give them up). In this world, every nuclear power center (our European nuclear </w:t>
      </w:r>
      <w:proofErr w:type="spellStart"/>
      <w:r w:rsidRPr="00E21B32">
        <w:t>nato</w:t>
      </w:r>
      <w:proofErr w:type="spellEnd"/>
      <w:r w:rsidRPr="00E21B32">
        <w:t xml:space="preserve"> allies), the U.S., Russia, China, Israel, India, and Pakistan could have significant diplomatic </w:t>
      </w:r>
      <w:r w:rsidRPr="00C6052C">
        <w:t>security relations or ties with one another but none of these ties is viewed by Washington (and, one hopes, by no one else) as being as important as the ties between Washington and each of these nuclear-armed entities (see Figure 3).  There are limits, however, to what this approach can accomplish. Such a weak alliance system, with its expanding set of loose affiliations, risks becoming analogous to the international system that failed to contain offensive actions prior to World War I. Unlike 1914</w:t>
      </w:r>
      <w:r>
        <w:t xml:space="preserve">, there is no power today that can rival the projection of U.S. conventional forces anywhere on the globe. But </w:t>
      </w:r>
      <w:r w:rsidRPr="00607DF8">
        <w:rPr>
          <w:rStyle w:val="DebateUnderline"/>
          <w:shd w:val="clear" w:color="auto" w:fill="00FFFF"/>
        </w:rPr>
        <w:t>in a world with an increasing number of nuclear-armed</w:t>
      </w:r>
      <w:r>
        <w:t xml:space="preserve"> or nuclear-ready </w:t>
      </w:r>
      <w:r w:rsidRPr="00607DF8">
        <w:rPr>
          <w:rStyle w:val="DebateUnderline"/>
          <w:shd w:val="clear" w:color="auto" w:fill="00FFFF"/>
        </w:rPr>
        <w:t>states</w:t>
      </w:r>
      <w:r w:rsidRPr="00607DF8">
        <w:t xml:space="preserve">, this may not matter as much </w:t>
      </w:r>
      <w:r>
        <w:t xml:space="preserve">as we think. In such a world, </w:t>
      </w:r>
      <w:r w:rsidRPr="00607DF8">
        <w:rPr>
          <w:rStyle w:val="DebateUnderline"/>
          <w:shd w:val="clear" w:color="auto" w:fill="00FFFF"/>
        </w:rPr>
        <w:t>the actions of just one</w:t>
      </w:r>
      <w:r w:rsidRPr="008000DE">
        <w:t xml:space="preserve"> or two states</w:t>
      </w:r>
      <w:r>
        <w:t xml:space="preserve"> or </w:t>
      </w:r>
      <w:r w:rsidRPr="00C6052C">
        <w:t>groups that might threaten to disrupt or overthrow a nuclear weapons state</w:t>
      </w:r>
      <w:r w:rsidRPr="00607DF8">
        <w:t xml:space="preserve"> </w:t>
      </w:r>
      <w:r w:rsidRPr="00607DF8">
        <w:rPr>
          <w:rStyle w:val="DebateUnderline"/>
          <w:shd w:val="clear" w:color="auto" w:fill="00FFFF"/>
        </w:rPr>
        <w:t>could check U.S. influence or ignite a war Washington could have difficulty containing.</w:t>
      </w:r>
      <w:r w:rsidRPr="008000DE">
        <w:t xml:space="preserve"> </w:t>
      </w:r>
      <w:r w:rsidRPr="00C6052C">
        <w:t xml:space="preserve">No amount of military science or tactics could assure that the U.S. could disarm or neutralize such threatening or unstable nuclear states.22  Nor could diplomats or our intelligence services be relied upon to keep up to date on what each of these governments would be likely to do in such a </w:t>
      </w:r>
      <w:r w:rsidRPr="0071341D">
        <w:t xml:space="preserve">crisis (see graphic below):  Combine these proliferation trends with the others noted above and one could easily create the perfect nuclear storm: </w:t>
      </w:r>
      <w:r w:rsidRPr="0071341D">
        <w:rPr>
          <w:rStyle w:val="DebateUnderline"/>
          <w:shd w:val="clear" w:color="auto" w:fill="00FFFF"/>
        </w:rPr>
        <w:t>Small differences between nuclear competitors</w:t>
      </w:r>
      <w:r w:rsidRPr="0071341D">
        <w:t xml:space="preserve"> that </w:t>
      </w:r>
      <w:r w:rsidRPr="0071341D">
        <w:rPr>
          <w:rStyle w:val="DebateUnderline"/>
          <w:shd w:val="clear" w:color="auto" w:fill="00FFFF"/>
        </w:rPr>
        <w:t>would put all actors on edge</w:t>
      </w:r>
      <w:r w:rsidRPr="00C15B0F">
        <w:t>; an overhang of nuclear materials that could be called upon to break out or significantly ramp up existing nuclear deployments; and a variety of potential new nuclear actors developing weapons options in the wings</w:t>
      </w:r>
      <w:r>
        <w:t>.  I</w:t>
      </w:r>
      <w:r w:rsidRPr="00C97CA1">
        <w:t>n such a setting, the military and nuclear rivalries between states could easily be much more intense than before</w:t>
      </w:r>
      <w:r w:rsidRPr="00622949">
        <w:t xml:space="preserve">. </w:t>
      </w:r>
      <w:r>
        <w:t xml:space="preserve">Certainly </w:t>
      </w:r>
      <w:r w:rsidRPr="00C15B0F">
        <w:rPr>
          <w:rStyle w:val="DebateUnderline"/>
          <w:shd w:val="clear" w:color="auto" w:fill="00FFFF"/>
        </w:rPr>
        <w:t>each</w:t>
      </w:r>
      <w:r w:rsidRPr="00C15B0F">
        <w:t xml:space="preserve"> nuclear state’s </w:t>
      </w:r>
      <w:r w:rsidRPr="00C15B0F">
        <w:rPr>
          <w:rStyle w:val="DebateUnderline"/>
          <w:shd w:val="clear" w:color="auto" w:fill="00FFFF"/>
        </w:rPr>
        <w:t>military would place an even higher premium</w:t>
      </w:r>
      <w:r>
        <w:t xml:space="preserve"> than before </w:t>
      </w:r>
      <w:r w:rsidRPr="00C15B0F">
        <w:rPr>
          <w:rStyle w:val="DebateUnderline"/>
          <w:shd w:val="clear" w:color="auto" w:fill="00FFFF"/>
        </w:rPr>
        <w:t xml:space="preserve">on being able to </w:t>
      </w:r>
      <w:proofErr w:type="spellStart"/>
      <w:r w:rsidRPr="00C15B0F">
        <w:rPr>
          <w:rStyle w:val="DebateUnderline"/>
          <w:shd w:val="clear" w:color="auto" w:fill="00FFFF"/>
        </w:rPr>
        <w:t>weaponize</w:t>
      </w:r>
      <w:proofErr w:type="spellEnd"/>
      <w:r>
        <w:t xml:space="preserve"> its military and civilian surpluses </w:t>
      </w:r>
      <w:r w:rsidRPr="00C15B0F">
        <w:rPr>
          <w:rStyle w:val="DebateUnderline"/>
          <w:shd w:val="clear" w:color="auto" w:fill="00FFFF"/>
        </w:rPr>
        <w:t>quickly</w:t>
      </w:r>
      <w:r>
        <w:t xml:space="preserve">,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w:t>
      </w:r>
      <w:r w:rsidRPr="00C15B0F">
        <w:rPr>
          <w:rStyle w:val="DebateUnderline"/>
          <w:shd w:val="clear" w:color="auto" w:fill="00FFFF"/>
        </w:rPr>
        <w:t>and</w:t>
      </w:r>
      <w:r w:rsidRPr="00D71984">
        <w:t xml:space="preserve"> to </w:t>
      </w:r>
      <w:r w:rsidRPr="00C15B0F">
        <w:rPr>
          <w:rStyle w:val="DebateUnderline"/>
          <w:shd w:val="clear" w:color="auto" w:fill="00FFFF"/>
        </w:rPr>
        <w:t>develop</w:t>
      </w:r>
      <w:r w:rsidRPr="00622949">
        <w:t xml:space="preserve"> a variety of </w:t>
      </w:r>
      <w:r w:rsidRPr="00C15B0F">
        <w:rPr>
          <w:rStyle w:val="DebateUnderline"/>
          <w:shd w:val="clear" w:color="auto" w:fill="00FFFF"/>
        </w:rPr>
        <w:t>preventative and preemptive war options</w:t>
      </w:r>
      <w:r w:rsidRPr="00E83E60">
        <w:t>.</w:t>
      </w:r>
      <w:r>
        <w:t xml:space="preserve">  Certainly, in such a world, </w:t>
      </w:r>
      <w:r w:rsidRPr="00C15B0F">
        <w:rPr>
          <w:rStyle w:val="DebateUnderline"/>
          <w:shd w:val="clear" w:color="auto" w:fill="00FFFF"/>
        </w:rPr>
        <w:t>relations</w:t>
      </w:r>
      <w:r w:rsidRPr="00D71984">
        <w:t xml:space="preserve"> </w:t>
      </w:r>
      <w:r w:rsidRPr="00C15B0F">
        <w:t xml:space="preserve">between states </w:t>
      </w:r>
      <w:r w:rsidRPr="00C15B0F">
        <w:rPr>
          <w:rStyle w:val="DebateUnderline"/>
          <w:shd w:val="clear" w:color="auto" w:fill="00FFFF"/>
        </w:rPr>
        <w:t>could become far less stable.</w:t>
      </w:r>
      <w:r>
        <w:t xml:space="preserve"> Relatively </w:t>
      </w:r>
      <w:r w:rsidRPr="00C15B0F">
        <w:rPr>
          <w:rStyle w:val="DebateUnderline"/>
          <w:shd w:val="clear" w:color="auto" w:fill="00FFFF"/>
        </w:rPr>
        <w:t>small developments</w:t>
      </w:r>
      <w:r>
        <w:t xml:space="preserve"> —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C15B0F">
        <w:rPr>
          <w:rStyle w:val="DebateUnderline"/>
          <w:shd w:val="clear" w:color="auto" w:fill="00FFFF"/>
        </w:rPr>
        <w:t>could easily prompt</w:t>
      </w:r>
      <w:r w:rsidRPr="00E83E60">
        <w:t xml:space="preserve"> nuclear weapons </w:t>
      </w:r>
      <w:r w:rsidRPr="00C94803">
        <w:t>deployments with “strategic” consequences (arms</w:t>
      </w:r>
      <w:r w:rsidRPr="00B40332">
        <w:t xml:space="preserve"> races,</w:t>
      </w:r>
      <w:r w:rsidRPr="008D1D72">
        <w:t xml:space="preserve"> </w:t>
      </w:r>
      <w:r w:rsidRPr="00C15B0F">
        <w:rPr>
          <w:rStyle w:val="DebateUnderline"/>
          <w:shd w:val="clear" w:color="auto" w:fill="00FFFF"/>
        </w:rPr>
        <w:t>strategic miscues, and</w:t>
      </w:r>
      <w:r w:rsidRPr="00C97CA1">
        <w:t xml:space="preserve"> even </w:t>
      </w:r>
      <w:r w:rsidRPr="00C15B0F">
        <w:rPr>
          <w:rStyle w:val="DebateUnderline"/>
          <w:shd w:val="clear" w:color="auto" w:fill="00FFFF"/>
        </w:rPr>
        <w:t>nuclear war</w:t>
      </w:r>
      <w:r w:rsidRPr="00C15B0F">
        <w:t>). As Herman Kahn once noted, in such a world “every quarrel or difference of opinion may lead to violence of a kind quite different from what is possible today.”</w:t>
      </w:r>
      <w:proofErr w:type="gramStart"/>
      <w:r w:rsidRPr="00C15B0F">
        <w:t>23  In</w:t>
      </w:r>
      <w:proofErr w:type="gramEnd"/>
      <w:r w:rsidRPr="00C15B0F">
        <w:t xml:space="preserve"> short, we may soon </w:t>
      </w:r>
      <w:r>
        <w:t>see a future that neither the proponents of nuclear abolition, nor their critics, would ever want.</w:t>
      </w:r>
    </w:p>
    <w:p w:rsidR="004C3DD9" w:rsidRDefault="004C3DD9" w:rsidP="006B6AB0">
      <w:pPr>
        <w:pStyle w:val="BlockHeadings"/>
      </w:pPr>
      <w:r>
        <w:t>1NC LNG</w:t>
      </w:r>
    </w:p>
    <w:p w:rsidR="004C3DD9" w:rsidRPr="00C87057" w:rsidRDefault="004C3DD9" w:rsidP="004C3DD9">
      <w:pPr>
        <w:pStyle w:val="Heading4"/>
      </w:pPr>
      <w:r w:rsidRPr="00C87057">
        <w:t>US decoupled from international prices</w:t>
      </w:r>
    </w:p>
    <w:p w:rsidR="004C3DD9" w:rsidRPr="00C87057" w:rsidRDefault="004C3DD9" w:rsidP="004C3DD9">
      <w:pPr>
        <w:pStyle w:val="Nothing"/>
        <w:rPr>
          <w:rStyle w:val="Author-Date"/>
        </w:rPr>
      </w:pPr>
      <w:proofErr w:type="spellStart"/>
      <w:r w:rsidRPr="00C87057">
        <w:rPr>
          <w:rStyle w:val="Author-Date"/>
        </w:rPr>
        <w:t>Akerlof</w:t>
      </w:r>
      <w:proofErr w:type="spellEnd"/>
      <w:r w:rsidRPr="00C87057">
        <w:rPr>
          <w:rStyle w:val="Author-Date"/>
        </w:rPr>
        <w:t xml:space="preserve"> </w:t>
      </w:r>
      <w:proofErr w:type="gramStart"/>
      <w:r w:rsidRPr="00C87057">
        <w:rPr>
          <w:rStyle w:val="Author-Date"/>
        </w:rPr>
        <w:t>et</w:t>
      </w:r>
      <w:proofErr w:type="gramEnd"/>
      <w:r w:rsidRPr="00C87057">
        <w:rPr>
          <w:rStyle w:val="Author-Date"/>
        </w:rPr>
        <w:t>. al. 12</w:t>
      </w:r>
    </w:p>
    <w:p w:rsidR="004C3DD9" w:rsidRPr="00C87057" w:rsidRDefault="004C3DD9" w:rsidP="004C3DD9">
      <w:pPr>
        <w:rPr>
          <w:szCs w:val="20"/>
        </w:rPr>
      </w:pPr>
      <w:r w:rsidRPr="00C87057">
        <w:rPr>
          <w:szCs w:val="20"/>
        </w:rPr>
        <w:t xml:space="preserve">George A. </w:t>
      </w:r>
      <w:proofErr w:type="spellStart"/>
      <w:r w:rsidRPr="00C87057">
        <w:rPr>
          <w:szCs w:val="20"/>
        </w:rPr>
        <w:t>Akerlof</w:t>
      </w:r>
      <w:proofErr w:type="spellEnd"/>
      <w:r w:rsidRPr="00C87057">
        <w:rPr>
          <w:szCs w:val="20"/>
        </w:rPr>
        <w:t xml:space="preserve">, Economics Professor, UC Berkeley, </w:t>
      </w:r>
      <w:proofErr w:type="gramStart"/>
      <w:r w:rsidRPr="00C87057">
        <w:rPr>
          <w:szCs w:val="20"/>
        </w:rPr>
        <w:t>et</w:t>
      </w:r>
      <w:proofErr w:type="gramEnd"/>
      <w:r w:rsidRPr="00C87057">
        <w:rPr>
          <w:szCs w:val="20"/>
        </w:rPr>
        <w:t>. al., 6/12, POLICY BRIEF 2012-04, http://www.brookings.edu/~/media/research/files/papers/2012/6/13%20exports%20levi/06_exports_levi_brief.pdf</w:t>
      </w:r>
    </w:p>
    <w:p w:rsidR="004C3DD9" w:rsidRPr="00C87057" w:rsidRDefault="004C3DD9" w:rsidP="004C3DD9">
      <w:pPr>
        <w:pStyle w:val="CardIndented"/>
      </w:pPr>
      <w:r w:rsidRPr="00C87057">
        <w:t xml:space="preserve">The divergence of world prices for natural gas appears to have created an opportunity for U.S. firms to sell natural gas overseas at a profit. </w:t>
      </w:r>
      <w:r w:rsidRPr="00C87057">
        <w:rPr>
          <w:rStyle w:val="DebateUnderline"/>
        </w:rPr>
        <w:t>Until</w:t>
      </w:r>
      <w:r w:rsidRPr="00C87057">
        <w:t xml:space="preserve"> about </w:t>
      </w:r>
      <w:r w:rsidRPr="00C87057">
        <w:rPr>
          <w:rStyle w:val="DebateUnderline"/>
        </w:rPr>
        <w:t>five years ago, natural gas prices in the U</w:t>
      </w:r>
      <w:r w:rsidRPr="00C87057">
        <w:t xml:space="preserve">nited </w:t>
      </w:r>
      <w:r w:rsidRPr="00C87057">
        <w:rPr>
          <w:rStyle w:val="DebateUnderline"/>
        </w:rPr>
        <w:t>S</w:t>
      </w:r>
      <w:r w:rsidRPr="00C87057">
        <w:t xml:space="preserve">tates, </w:t>
      </w:r>
      <w:r w:rsidRPr="00C87057">
        <w:rPr>
          <w:rStyle w:val="DebateUnderline"/>
        </w:rPr>
        <w:t>Europe, and Asia were</w:t>
      </w:r>
      <w:r w:rsidRPr="00C87057">
        <w:t xml:space="preserve"> closely </w:t>
      </w:r>
      <w:r w:rsidRPr="00C87057">
        <w:rPr>
          <w:rStyle w:val="DebateUnderline"/>
        </w:rPr>
        <w:t>linked, but with the shale gas revolution in North America, this relationship has been</w:t>
      </w:r>
      <w:r w:rsidRPr="00C87057">
        <w:t xml:space="preserve">, at least temporarily, </w:t>
      </w:r>
      <w:r w:rsidRPr="00C87057">
        <w:rPr>
          <w:rStyle w:val="DebateUnderline"/>
        </w:rPr>
        <w:t>broken</w:t>
      </w:r>
      <w:r w:rsidRPr="00C87057">
        <w:t xml:space="preserve"> (Figure 1). In 2012, </w:t>
      </w:r>
      <w:r w:rsidRPr="00C87057">
        <w:rPr>
          <w:rStyle w:val="DebateUnderline"/>
        </w:rPr>
        <w:t>the spot price</w:t>
      </w:r>
      <w:r w:rsidRPr="00C87057">
        <w:t xml:space="preserve"> for one thousand cubic feet of natural gas </w:t>
      </w:r>
      <w:r w:rsidRPr="00C87057">
        <w:rPr>
          <w:rStyle w:val="DebateUnderline"/>
        </w:rPr>
        <w:t>fell below $2 in the U</w:t>
      </w:r>
      <w:r w:rsidRPr="00C87057">
        <w:t xml:space="preserve">nited </w:t>
      </w:r>
      <w:r w:rsidRPr="00C87057">
        <w:rPr>
          <w:rStyle w:val="DebateUnderline"/>
        </w:rPr>
        <w:t>S</w:t>
      </w:r>
      <w:r w:rsidRPr="00C87057">
        <w:t xml:space="preserve">tates, </w:t>
      </w:r>
      <w:r w:rsidRPr="00C87057">
        <w:rPr>
          <w:rStyle w:val="DebateUnderline"/>
        </w:rPr>
        <w:t>while the same amount</w:t>
      </w:r>
      <w:r w:rsidRPr="00C87057">
        <w:t xml:space="preserve"> of natural gas </w:t>
      </w:r>
      <w:r w:rsidRPr="00C87057">
        <w:rPr>
          <w:rStyle w:val="DebateUnderline"/>
        </w:rPr>
        <w:t>sold for $11 in Europe and over $15 in Asia</w:t>
      </w:r>
      <w:r w:rsidRPr="00C87057">
        <w:t xml:space="preserve">. Relatively high international gas prices and low prices in the United States have made the prospect of exporting natural gas attractive to some American businesses, and several have applied for permits to ship LNG. Less than ten years ago, the United States was expected to be dependent on imports of natural gas indefinitely. Analysts now predict that if exports of natural gas are allowed, the United States could export as much as six billion cubic feet of natural gas per day by the end of the decade. </w:t>
      </w:r>
    </w:p>
    <w:p w:rsidR="004C3DD9" w:rsidRPr="00C87057" w:rsidRDefault="004C3DD9" w:rsidP="004C3DD9">
      <w:pPr>
        <w:pStyle w:val="Heading4"/>
      </w:pPr>
      <w:r w:rsidRPr="00C87057">
        <w:t>US exports will be too small to swing the market</w:t>
      </w:r>
    </w:p>
    <w:p w:rsidR="004C3DD9" w:rsidRPr="00C87057" w:rsidRDefault="004C3DD9" w:rsidP="004C3DD9">
      <w:pPr>
        <w:rPr>
          <w:rStyle w:val="StyleStyleBold12pt"/>
        </w:rPr>
      </w:pPr>
      <w:proofErr w:type="spellStart"/>
      <w:r w:rsidRPr="00C87057">
        <w:rPr>
          <w:rStyle w:val="StyleStyleBold12pt"/>
        </w:rPr>
        <w:t>Ebinger</w:t>
      </w:r>
      <w:proofErr w:type="spellEnd"/>
      <w:r w:rsidRPr="00C87057">
        <w:rPr>
          <w:rStyle w:val="StyleStyleBold12pt"/>
        </w:rPr>
        <w:t xml:space="preserve"> 12</w:t>
      </w:r>
    </w:p>
    <w:p w:rsidR="004C3DD9" w:rsidRPr="00C87057" w:rsidRDefault="004C3DD9" w:rsidP="004C3DD9">
      <w:pPr>
        <w:rPr>
          <w:szCs w:val="20"/>
        </w:rPr>
      </w:pPr>
      <w:r w:rsidRPr="00C87057">
        <w:rPr>
          <w:rStyle w:val="StyleStyleBold12pt"/>
          <w:b w:val="0"/>
          <w:bCs w:val="0"/>
          <w:szCs w:val="20"/>
        </w:rPr>
        <w:t xml:space="preserve">Charles </w:t>
      </w:r>
      <w:proofErr w:type="spellStart"/>
      <w:r w:rsidRPr="00C87057">
        <w:rPr>
          <w:rStyle w:val="StyleStyleBold12pt"/>
          <w:b w:val="0"/>
          <w:bCs w:val="0"/>
          <w:szCs w:val="20"/>
        </w:rPr>
        <w:t>Ebinger</w:t>
      </w:r>
      <w:proofErr w:type="spellEnd"/>
      <w:r w:rsidRPr="00C87057">
        <w:rPr>
          <w:rStyle w:val="StyleStyleBold12pt"/>
          <w:b w:val="0"/>
          <w:bCs w:val="0"/>
          <w:szCs w:val="20"/>
        </w:rPr>
        <w:t xml:space="preserve">, senior fellow and director of the Energy Security Initiative at Brookings, former professor in energy economics at the Johns Hopkins School of Advanced International Studies and Georgetown University’s Walsh School of Foreign Service, Kevin Massy, Assistant Director of the Energy Security Initiative, and </w:t>
      </w:r>
      <w:proofErr w:type="spellStart"/>
      <w:r w:rsidRPr="00C87057">
        <w:rPr>
          <w:rStyle w:val="StyleStyleBold12pt"/>
          <w:b w:val="0"/>
          <w:bCs w:val="0"/>
          <w:szCs w:val="20"/>
        </w:rPr>
        <w:t>Govinda</w:t>
      </w:r>
      <w:proofErr w:type="spellEnd"/>
      <w:r w:rsidRPr="00C87057">
        <w:rPr>
          <w:rStyle w:val="StyleStyleBold12pt"/>
          <w:b w:val="0"/>
          <w:bCs w:val="0"/>
          <w:szCs w:val="20"/>
        </w:rPr>
        <w:t xml:space="preserve"> </w:t>
      </w:r>
      <w:proofErr w:type="spellStart"/>
      <w:r w:rsidRPr="00C87057">
        <w:rPr>
          <w:rStyle w:val="StyleStyleBold12pt"/>
          <w:b w:val="0"/>
          <w:bCs w:val="0"/>
          <w:szCs w:val="20"/>
        </w:rPr>
        <w:t>Avasarala</w:t>
      </w:r>
      <w:proofErr w:type="spellEnd"/>
      <w:r w:rsidRPr="00C87057">
        <w:rPr>
          <w:rStyle w:val="StyleStyleBold12pt"/>
          <w:b w:val="0"/>
          <w:bCs w:val="0"/>
          <w:szCs w:val="20"/>
        </w:rPr>
        <w:t>, Senior Research Assistant, 5/12, “Liquid Markets: Assessing the Case for U.S. Exports of Liquefied Natural Gas,” http://www.brookings.edu/~/media/research/files/reports/2012/5/02%20lng%20exports%20ebinger/0502_lng_exports_ebinger.pdf</w:t>
      </w:r>
    </w:p>
    <w:p w:rsidR="004C3DD9" w:rsidRPr="00C87057" w:rsidRDefault="004C3DD9" w:rsidP="004C3DD9">
      <w:pPr>
        <w:pStyle w:val="CardIndented"/>
      </w:pPr>
      <w:r w:rsidRPr="00C87057">
        <w:t xml:space="preserve">Although it will be important to global LNG markets, </w:t>
      </w:r>
      <w:r w:rsidRPr="00C87057">
        <w:rPr>
          <w:rStyle w:val="StyleUnderline"/>
        </w:rPr>
        <w:t>it is unlikely that the emergence of the U</w:t>
      </w:r>
      <w:r w:rsidRPr="00C87057">
        <w:t xml:space="preserve">nited </w:t>
      </w:r>
      <w:r w:rsidRPr="00C87057">
        <w:rPr>
          <w:rStyle w:val="StyleUnderline"/>
        </w:rPr>
        <w:t>S</w:t>
      </w:r>
      <w:r w:rsidRPr="00C87057">
        <w:t xml:space="preserve">tates </w:t>
      </w:r>
      <w:r w:rsidRPr="00C87057">
        <w:rPr>
          <w:rStyle w:val="StyleUnderline"/>
        </w:rPr>
        <w:t>as an exporter of LNG will change</w:t>
      </w:r>
      <w:r w:rsidRPr="00C87057">
        <w:t xml:space="preserve"> the existing </w:t>
      </w:r>
      <w:r w:rsidRPr="00C87057">
        <w:rPr>
          <w:rStyle w:val="StyleUnderline"/>
        </w:rPr>
        <w:t>pricing structure overnight. Not only is the market still largely dependent on long-term contracts, the overwhelming majority of new liquefaction capacity</w:t>
      </w:r>
      <w:r w:rsidRPr="00C87057">
        <w:t xml:space="preserve"> emerging in the next decade (largely from Australia) </w:t>
      </w:r>
      <w:r w:rsidRPr="00C87057">
        <w:rPr>
          <w:rStyle w:val="StyleUnderline"/>
        </w:rPr>
        <w:t>has already been contracted</w:t>
      </w:r>
      <w:r w:rsidRPr="00C87057">
        <w:t xml:space="preserve"> for at oil-indexed rates.108 The </w:t>
      </w:r>
      <w:r w:rsidRPr="00C87057">
        <w:rPr>
          <w:rStyle w:val="StyleUnderline"/>
        </w:rPr>
        <w:t>incremental LNG volumes supplied by the U</w:t>
      </w:r>
      <w:r w:rsidRPr="00C87057">
        <w:t xml:space="preserve">nited </w:t>
      </w:r>
      <w:r w:rsidRPr="00C87057">
        <w:rPr>
          <w:rStyle w:val="StyleUnderline"/>
        </w:rPr>
        <w:t>S</w:t>
      </w:r>
      <w:r w:rsidRPr="00C87057">
        <w:t xml:space="preserve">tates at floating Henry Hub rates </w:t>
      </w:r>
      <w:r w:rsidRPr="00C87057">
        <w:rPr>
          <w:rStyle w:val="StyleUnderline"/>
        </w:rPr>
        <w:t>will be small in comparison</w:t>
      </w:r>
      <w:r w:rsidRPr="00C87057">
        <w:t xml:space="preserve">.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being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linkage.109 In the Pacific Basin this contractual arrangement is not as common and most consumers are tied to their respective oil-linkage formulae for the duration of the contract.110 Despite the increasing demand following the Fukushima nuclear accident, however, Japanese LNG consumers are actively pursuing new arrangements for LNG contracts.111 There are other limits to the extent of the impact that U.S. LNG will have on global markets. It is unlikely that many of the LNG export facilities under consideration will reach final investment decision. Instead, </w:t>
      </w:r>
      <w:r w:rsidRPr="00C87057">
        <w:rPr>
          <w:rStyle w:val="StyleUnderline"/>
        </w:rPr>
        <w:t>it is</w:t>
      </w:r>
      <w:r w:rsidRPr="00C87057">
        <w:t xml:space="preserve"> more </w:t>
      </w:r>
      <w:r w:rsidRPr="00C87057">
        <w:rPr>
          <w:rStyle w:val="StyleUnderline"/>
        </w:rPr>
        <w:t>probable that U.S. natural gas prices will</w:t>
      </w:r>
      <w:r w:rsidRPr="00C87057">
        <w:t xml:space="preserve"> have </w:t>
      </w:r>
      <w:r w:rsidRPr="00C87057">
        <w:rPr>
          <w:rStyle w:val="StyleUnderline"/>
        </w:rPr>
        <w:t>rebound</w:t>
      </w:r>
      <w:r w:rsidRPr="00C87057">
        <w:t xml:space="preserve">ed </w:t>
      </w:r>
      <w:r w:rsidRPr="00C87057">
        <w:rPr>
          <w:rStyle w:val="StyleUnderline"/>
        </w:rPr>
        <w:t>sufficiently to the point that exports are not commercially viable</w:t>
      </w:r>
      <w:r w:rsidRPr="00C87057">
        <w:t xml:space="preserve"> beyond a certain threshold. (Figure 11 illustrates the estimated costs of delivering LNG to Japan in 2020.) This threshold, expected by many experts to be </w:t>
      </w:r>
      <w:proofErr w:type="gramStart"/>
      <w:r w:rsidRPr="00C87057">
        <w:t xml:space="preserve">roughly 6 </w:t>
      </w:r>
      <w:proofErr w:type="spellStart"/>
      <w:r w:rsidRPr="00C87057">
        <w:t>bcf</w:t>
      </w:r>
      <w:proofErr w:type="spellEnd"/>
      <w:r w:rsidRPr="00C87057">
        <w:t>/day</w:t>
      </w:r>
      <w:proofErr w:type="gramEnd"/>
      <w:r w:rsidRPr="00C87057">
        <w:t xml:space="preserve"> by 2025, is modest in comparison to the roughly 11 </w:t>
      </w:r>
      <w:proofErr w:type="spellStart"/>
      <w:r w:rsidRPr="00C87057">
        <w:t>bcf</w:t>
      </w:r>
      <w:proofErr w:type="spellEnd"/>
      <w:r w:rsidRPr="00C87057">
        <w:t xml:space="preserve">/day of Australian LNG export projects that have reached final investment decision and are expected to be online by 2020. Also, </w:t>
      </w:r>
      <w:r w:rsidRPr="00C87057">
        <w:rPr>
          <w:rStyle w:val="StyleUnderline"/>
        </w:rPr>
        <w:t>the impact of U.S. LNG exports could be limited by</w:t>
      </w:r>
      <w:r w:rsidRPr="00C87057">
        <w:t xml:space="preserve"> a number of </w:t>
      </w:r>
      <w:r w:rsidRPr="00C87057">
        <w:rPr>
          <w:rStyle w:val="StyleUnderline"/>
        </w:rPr>
        <w:t>external factors that will have a larger bearing on</w:t>
      </w:r>
      <w:r w:rsidRPr="00C87057">
        <w:t xml:space="preserve"> the future of global </w:t>
      </w:r>
      <w:r w:rsidRPr="00C87057">
        <w:rPr>
          <w:rStyle w:val="StyleUnderline"/>
        </w:rPr>
        <w:t>LNG prices</w:t>
      </w:r>
      <w:r w:rsidRPr="00C87057">
        <w:t xml:space="preserve">. For instance, </w:t>
      </w:r>
      <w:r w:rsidRPr="00C87057">
        <w:rPr>
          <w:rStyle w:val="StyleUnderline"/>
        </w:rPr>
        <w:t>a decision by the Japanese government to phase-out nuclear power would significantly tighten</w:t>
      </w:r>
      <w:r w:rsidRPr="00C87057">
        <w:t xml:space="preserve"> global LNG </w:t>
      </w:r>
      <w:r w:rsidRPr="00C87057">
        <w:rPr>
          <w:rStyle w:val="StyleUnderline"/>
        </w:rPr>
        <w:t>markets and</w:t>
      </w:r>
      <w:r w:rsidRPr="00C87057">
        <w:t xml:space="preserve"> probably </w:t>
      </w:r>
      <w:r w:rsidRPr="00C87057">
        <w:rPr>
          <w:rStyle w:val="StyleUnderline"/>
        </w:rPr>
        <w:t>displace any benefit provided by U.S. LNG</w:t>
      </w:r>
      <w:r w:rsidRPr="00C87057">
        <w:t xml:space="preserve"> exports. </w:t>
      </w:r>
      <w:r w:rsidRPr="00C87057">
        <w:rPr>
          <w:rStyle w:val="StyleUnderline"/>
        </w:rPr>
        <w:t>Conversely</w:t>
      </w:r>
      <w:r w:rsidRPr="00C87057">
        <w:t xml:space="preserve">, successful and rapid </w:t>
      </w:r>
      <w:r w:rsidRPr="00C87057">
        <w:rPr>
          <w:rStyle w:val="StyleUnderline"/>
        </w:rPr>
        <w:t>development of China’s shale</w:t>
      </w:r>
      <w:r w:rsidRPr="00C87057">
        <w:t xml:space="preserve"> gas reserves </w:t>
      </w:r>
      <w:r w:rsidRPr="00C87057">
        <w:rPr>
          <w:rStyle w:val="StyleUnderline"/>
        </w:rPr>
        <w:t>would limit</w:t>
      </w:r>
      <w:r w:rsidRPr="00C87057">
        <w:t xml:space="preserve"> the </w:t>
      </w:r>
      <w:r w:rsidRPr="00C87057">
        <w:rPr>
          <w:rStyle w:val="StyleUnderline"/>
        </w:rPr>
        <w:t>demand</w:t>
      </w:r>
      <w:r w:rsidRPr="00C87057">
        <w:t xml:space="preserve"> of one of the world’s fastest-growing natural gas consumers. However, to the extent that U.S. LNG exports can help bring about a more globalized pricing structure, they will have economic and geopolitical consequences.</w:t>
      </w:r>
    </w:p>
    <w:p w:rsidR="004C3DD9" w:rsidRPr="00C87057" w:rsidRDefault="004C3DD9" w:rsidP="004C3DD9">
      <w:pPr>
        <w:pStyle w:val="Heading4"/>
      </w:pPr>
      <w:r w:rsidRPr="00C87057">
        <w:t>Political opposition prevents exports</w:t>
      </w:r>
    </w:p>
    <w:p w:rsidR="004C3DD9" w:rsidRPr="00C87057" w:rsidRDefault="004C3DD9" w:rsidP="004C3DD9">
      <w:pPr>
        <w:pStyle w:val="Nothing"/>
        <w:rPr>
          <w:rStyle w:val="StyleStyleBold12pt"/>
        </w:rPr>
      </w:pPr>
      <w:r w:rsidRPr="00C87057">
        <w:rPr>
          <w:rStyle w:val="StyleStyleBold12pt"/>
        </w:rPr>
        <w:t>Levi 12</w:t>
      </w:r>
    </w:p>
    <w:p w:rsidR="004C3DD9" w:rsidRPr="00C87057" w:rsidRDefault="004C3DD9" w:rsidP="004C3DD9">
      <w:pPr>
        <w:pStyle w:val="Nothing"/>
      </w:pPr>
      <w:r w:rsidRPr="00C87057">
        <w:t>Michael Levi, senior fellow for energy and the environment and director of the Program on Energy Security and Climate Change at the Council on Foreign Relations, July/August 12, Bulletin of the Atomic Scientists vol. 68 no. 4, http://bos.sagepub.com/content/68/4/52.full</w:t>
      </w:r>
    </w:p>
    <w:p w:rsidR="004C3DD9" w:rsidRPr="004C3DD9" w:rsidRDefault="004C3DD9" w:rsidP="004C3DD9">
      <w:pPr>
        <w:pStyle w:val="CardIndented"/>
      </w:pPr>
      <w:r w:rsidRPr="00C87057">
        <w:t xml:space="preserve">What about consequences beyond the United States? So far </w:t>
      </w:r>
      <w:r w:rsidRPr="00C87057">
        <w:rPr>
          <w:rStyle w:val="StyleUnderline"/>
        </w:rPr>
        <w:t>the boom in natural gas production has been an exclusively American story</w:t>
      </w:r>
      <w:r w:rsidRPr="00C87057">
        <w:t xml:space="preserve">. As a result, its impact on nuclear power has been limited globally. Shale gas has not been produced at scale elsewhere in the world. And, </w:t>
      </w:r>
      <w:r w:rsidRPr="00C87057">
        <w:rPr>
          <w:rStyle w:val="StyleUnderline"/>
        </w:rPr>
        <w:t>since transporting natural gas overseas is</w:t>
      </w:r>
      <w:r w:rsidRPr="00C87057">
        <w:t xml:space="preserve"> an </w:t>
      </w:r>
      <w:r w:rsidRPr="00C87057">
        <w:rPr>
          <w:rStyle w:val="StyleUnderline"/>
        </w:rPr>
        <w:t>expensive</w:t>
      </w:r>
      <w:r w:rsidRPr="00C87057">
        <w:t xml:space="preserve"> business—it can cost between $4 and $5 to move a thousand cubic feet of natural gas from the United States to Europe or Asia—</w:t>
      </w:r>
      <w:r w:rsidRPr="00C87057">
        <w:rPr>
          <w:rStyle w:val="StyleUnderline"/>
        </w:rPr>
        <w:t>cheap gas in the U</w:t>
      </w:r>
      <w:r w:rsidRPr="00C87057">
        <w:t xml:space="preserve">nited </w:t>
      </w:r>
      <w:r w:rsidRPr="00C87057">
        <w:rPr>
          <w:rStyle w:val="StyleUnderline"/>
        </w:rPr>
        <w:t>S</w:t>
      </w:r>
      <w:r w:rsidRPr="00C87057">
        <w:t xml:space="preserve">tates </w:t>
      </w:r>
      <w:r w:rsidRPr="00C87057">
        <w:rPr>
          <w:rStyle w:val="StyleUnderline"/>
        </w:rPr>
        <w:t>won’t</w:t>
      </w:r>
      <w:r w:rsidRPr="00C87057">
        <w:t xml:space="preserve"> automatically </w:t>
      </w:r>
      <w:r w:rsidRPr="00C87057">
        <w:rPr>
          <w:rStyle w:val="StyleUnderline"/>
        </w:rPr>
        <w:t>mean rock-bottom gas abroad</w:t>
      </w:r>
      <w:r w:rsidRPr="00C87057">
        <w:t xml:space="preserve">, too. In addition, </w:t>
      </w:r>
      <w:r w:rsidRPr="00C87057">
        <w:rPr>
          <w:rStyle w:val="StyleUnderline"/>
        </w:rPr>
        <w:t>little export</w:t>
      </w:r>
      <w:r w:rsidRPr="00C87057">
        <w:t xml:space="preserve"> of liquefied natural gas from the United States </w:t>
      </w:r>
      <w:r w:rsidRPr="00C87057">
        <w:rPr>
          <w:rStyle w:val="StyleUnderline"/>
        </w:rPr>
        <w:t>is currently allowed by law</w:t>
      </w:r>
      <w:r w:rsidRPr="00C87057">
        <w:t xml:space="preserve">; new </w:t>
      </w:r>
      <w:r w:rsidRPr="00C87057">
        <w:rPr>
          <w:rStyle w:val="StyleUnderline"/>
        </w:rPr>
        <w:t>large-scale gas exports, which</w:t>
      </w:r>
      <w:r w:rsidRPr="00C87057">
        <w:t xml:space="preserve"> </w:t>
      </w:r>
      <w:r w:rsidRPr="00C87057">
        <w:rPr>
          <w:rStyle w:val="StyleUnderline"/>
        </w:rPr>
        <w:t>are</w:t>
      </w:r>
      <w:r w:rsidRPr="00C87057">
        <w:t xml:space="preserve"> even more </w:t>
      </w:r>
      <w:r w:rsidRPr="00C87057">
        <w:rPr>
          <w:rStyle w:val="StyleUnderline"/>
        </w:rPr>
        <w:t>politically controversial</w:t>
      </w:r>
      <w:r w:rsidRPr="00C87057">
        <w:t xml:space="preserve"> than coal exports (</w:t>
      </w:r>
      <w:r w:rsidRPr="00C87057">
        <w:rPr>
          <w:rStyle w:val="StyleUnderline"/>
        </w:rPr>
        <w:t>because they threaten to undermine cheap electricity</w:t>
      </w:r>
      <w:r w:rsidRPr="00C87057">
        <w:t xml:space="preserve"> prices), </w:t>
      </w:r>
      <w:r w:rsidRPr="00C87057">
        <w:rPr>
          <w:rStyle w:val="StyleUnderline"/>
        </w:rPr>
        <w:t>would need to be approved</w:t>
      </w:r>
      <w:r w:rsidRPr="00C87057">
        <w:t xml:space="preserve"> before US and overseas markets would be fully linked. But there is reason to believe that overseas markets could eventually enjoy some of the benefits of the shale gas boom. Advanced Resources International, a respected consultancy, has estimated that the sheer volume of Chinese shale gas resources exceeds that of US resources, and Argentinean resources are close (EIA, 2011b). Other countries—including South Africa, Brazil, Poland, and France—are also believed to have significant stores. Yet cheaply producing these resources is a separate question. Public opposition has shut down shale gas development in France. The recent nationalization of YPF, the dominant oil and </w:t>
      </w:r>
      <w:proofErr w:type="gramStart"/>
      <w:r w:rsidRPr="00C87057">
        <w:t>gas company</w:t>
      </w:r>
      <w:proofErr w:type="gramEnd"/>
      <w:r w:rsidRPr="00C87057">
        <w:t xml:space="preserve"> in Argentina, will likely scare away foreign investment and, with it, the technology needed to develop unconventional gas. China may have the strongest prospects for large-scale development—yet too little is known about its shale resources to determine whether it can produce gas at prices anywhere close to those seen in the United States. For the time being, the nuclear power companies outside North America may be safe from the threat of a burgeoning natural gas industry.</w:t>
      </w:r>
    </w:p>
    <w:p w:rsidR="00A903B1" w:rsidRDefault="00A903B1" w:rsidP="00025995">
      <w:pPr>
        <w:pStyle w:val="Nothing"/>
      </w:pPr>
    </w:p>
    <w:p w:rsidR="00025995" w:rsidRPr="00025995" w:rsidRDefault="00025995" w:rsidP="00025995">
      <w:pPr>
        <w:pStyle w:val="Tags"/>
      </w:pPr>
      <w:r>
        <w:t xml:space="preserve">The plan doesn’t solve trade leadership – restrictions on exporting to non-FTA countries will still exist – the plan just changes restrictions on </w:t>
      </w:r>
      <w:r>
        <w:rPr>
          <w:u w:val="single"/>
        </w:rPr>
        <w:t>production</w:t>
      </w:r>
      <w:r>
        <w:t xml:space="preserve"> not </w:t>
      </w:r>
      <w:r>
        <w:rPr>
          <w:u w:val="single"/>
        </w:rPr>
        <w:t>exports</w:t>
      </w:r>
      <w:r>
        <w:t>.</w:t>
      </w:r>
    </w:p>
    <w:p w:rsidR="00025995" w:rsidRDefault="00025995" w:rsidP="00025995">
      <w:pPr>
        <w:pStyle w:val="Nothing"/>
      </w:pPr>
    </w:p>
    <w:p w:rsidR="004932B0" w:rsidRPr="00025995" w:rsidRDefault="00025995" w:rsidP="008A7715">
      <w:pPr>
        <w:pStyle w:val="Tags"/>
      </w:pPr>
      <w:r>
        <w:t>And thing</w:t>
      </w:r>
      <w:r w:rsidR="00902C8E">
        <w:t xml:space="preserve">s like the stalled Doha </w:t>
      </w:r>
      <w:proofErr w:type="gramStart"/>
      <w:r w:rsidR="00902C8E">
        <w:t xml:space="preserve">talks, services, </w:t>
      </w:r>
      <w:r>
        <w:t xml:space="preserve">agricultural </w:t>
      </w:r>
      <w:proofErr w:type="spellStart"/>
      <w:r>
        <w:t>subsides</w:t>
      </w:r>
      <w:proofErr w:type="spellEnd"/>
      <w:proofErr w:type="gramEnd"/>
      <w:r>
        <w:t xml:space="preserve"> are more important to trade</w:t>
      </w:r>
      <w:r w:rsidR="008A7715">
        <w:t>.</w:t>
      </w:r>
    </w:p>
    <w:p w:rsidR="00437440" w:rsidRPr="00C87057" w:rsidRDefault="00437440" w:rsidP="00437440">
      <w:pPr>
        <w:pStyle w:val="Heading4"/>
      </w:pPr>
      <w:r w:rsidRPr="00C87057">
        <w:t>US LNG would be shipped to Europe, not Asia – it’s much closer</w:t>
      </w:r>
    </w:p>
    <w:p w:rsidR="00437440" w:rsidRPr="00C87057" w:rsidRDefault="00437440" w:rsidP="00437440">
      <w:pPr>
        <w:rPr>
          <w:rStyle w:val="StyleStyleBold12pt"/>
        </w:rPr>
      </w:pPr>
      <w:proofErr w:type="spellStart"/>
      <w:r w:rsidRPr="00C87057">
        <w:rPr>
          <w:rStyle w:val="StyleStyleBold12pt"/>
        </w:rPr>
        <w:t>Giberson</w:t>
      </w:r>
      <w:proofErr w:type="spellEnd"/>
      <w:r w:rsidRPr="00C87057">
        <w:rPr>
          <w:rStyle w:val="StyleStyleBold12pt"/>
        </w:rPr>
        <w:t xml:space="preserve"> 12</w:t>
      </w:r>
    </w:p>
    <w:p w:rsidR="00437440" w:rsidRPr="00C87057" w:rsidRDefault="00437440" w:rsidP="00437440">
      <w:pPr>
        <w:rPr>
          <w:rStyle w:val="StyleStyleBold12pt"/>
          <w:b w:val="0"/>
          <w:bCs w:val="0"/>
          <w:szCs w:val="20"/>
        </w:rPr>
      </w:pPr>
      <w:r w:rsidRPr="00C87057">
        <w:rPr>
          <w:rStyle w:val="StyleStyleBold12pt"/>
          <w:b w:val="0"/>
          <w:bCs w:val="0"/>
          <w:szCs w:val="20"/>
        </w:rPr>
        <w:t xml:space="preserve">Michael </w:t>
      </w:r>
      <w:proofErr w:type="spellStart"/>
      <w:r w:rsidRPr="00C87057">
        <w:rPr>
          <w:rStyle w:val="StyleStyleBold12pt"/>
          <w:b w:val="0"/>
          <w:bCs w:val="0"/>
          <w:szCs w:val="20"/>
        </w:rPr>
        <w:t>Giberson</w:t>
      </w:r>
      <w:proofErr w:type="spellEnd"/>
      <w:r w:rsidRPr="00C87057">
        <w:rPr>
          <w:rStyle w:val="StyleStyleBold12pt"/>
          <w:b w:val="0"/>
          <w:bCs w:val="0"/>
          <w:szCs w:val="20"/>
        </w:rPr>
        <w:t>, Center for Energy Commerce, Rawls College of Business, Texas Tech University, 2/21/12, “Is Asia the next big LNG market for the US?” http://theenergycollective.com/michaelgiberson/77169/lng-exports-view-brookings-institution</w:t>
      </w:r>
    </w:p>
    <w:p w:rsidR="00437440" w:rsidRPr="00437440" w:rsidRDefault="00437440" w:rsidP="00437440">
      <w:pPr>
        <w:pStyle w:val="Cards"/>
        <w:rPr>
          <w:szCs w:val="20"/>
        </w:rPr>
      </w:pPr>
      <w:r w:rsidRPr="00437440">
        <w:rPr>
          <w:rStyle w:val="StyleStyleBold12pt"/>
          <w:b w:val="0"/>
          <w:bCs w:val="0"/>
          <w:sz w:val="20"/>
          <w:szCs w:val="20"/>
        </w:rPr>
        <w:t>The Brookings Institution’s Energy Security Initiative has been looking at the changing natural gas market including, among other things, potential issues surrounding LNG exports from the United States. Overall it looks like reasonable stuff. But one claim made in a recent Brooking report [</w:t>
      </w:r>
      <w:proofErr w:type="spellStart"/>
      <w:r w:rsidRPr="00437440">
        <w:rPr>
          <w:rStyle w:val="StyleStyleBold12pt"/>
          <w:b w:val="0"/>
          <w:bCs w:val="0"/>
          <w:sz w:val="20"/>
          <w:szCs w:val="20"/>
        </w:rPr>
        <w:t>pdf</w:t>
      </w:r>
      <w:proofErr w:type="spellEnd"/>
      <w:r w:rsidRPr="00437440">
        <w:rPr>
          <w:rStyle w:val="StyleStyleBold12pt"/>
          <w:b w:val="0"/>
          <w:bCs w:val="0"/>
          <w:sz w:val="20"/>
          <w:szCs w:val="20"/>
        </w:rPr>
        <w:t xml:space="preserve">], highlighted in a Wall Street Journal article today, </w:t>
      </w:r>
      <w:proofErr w:type="gramStart"/>
      <w:r w:rsidRPr="00437440">
        <w:rPr>
          <w:rStyle w:val="StyleStyleBold12pt"/>
          <w:b w:val="0"/>
          <w:bCs w:val="0"/>
          <w:sz w:val="20"/>
          <w:szCs w:val="20"/>
        </w:rPr>
        <w:t>had</w:t>
      </w:r>
      <w:proofErr w:type="gramEnd"/>
      <w:r w:rsidRPr="00437440">
        <w:rPr>
          <w:rStyle w:val="StyleStyleBold12pt"/>
          <w:b w:val="0"/>
          <w:bCs w:val="0"/>
          <w:sz w:val="20"/>
          <w:szCs w:val="20"/>
        </w:rPr>
        <w:t xml:space="preserve"> me scratching my head. From Brookings: Owing to growing gas demand, limited domestic supply, and a more rigid and expensive pricing structure, Asia represents a near-to-medium term opportunity for natural gas exports from the United States. The expansion of the Panama Canal by 2014 will allow for LNG tankers to traverse the isthmus, thereby improving the economics of U.S. Gulf Coast LNG shipments to East and South Asian markets and potentially allowing for an even shorter shipping route than from the Gulf Coast to the U.K. This would make U.S. exports competitive with future Middle Eastern and Australian LNG exports to the region. The WSJ quotes from the middle sentence, and I’m having trouble believing it. No matter how I look at it, </w:t>
      </w:r>
      <w:r w:rsidRPr="00437440">
        <w:rPr>
          <w:rStyle w:val="StyleUnderline"/>
          <w:szCs w:val="20"/>
        </w:rPr>
        <w:t>shipping from the U.S. Gulf Coast to the U.K. appears to be a shorter route than shipping</w:t>
      </w:r>
      <w:r w:rsidRPr="00437440">
        <w:rPr>
          <w:rStyle w:val="StyleStyleBold12pt"/>
          <w:b w:val="0"/>
          <w:bCs w:val="0"/>
          <w:sz w:val="20"/>
          <w:szCs w:val="20"/>
        </w:rPr>
        <w:t xml:space="preserve"> from the U.S. Gulf Coast </w:t>
      </w:r>
      <w:r w:rsidRPr="00437440">
        <w:rPr>
          <w:rStyle w:val="StyleUnderline"/>
          <w:szCs w:val="20"/>
        </w:rPr>
        <w:t>to any</w:t>
      </w:r>
      <w:r w:rsidRPr="00437440">
        <w:rPr>
          <w:rStyle w:val="StyleStyleBold12pt"/>
          <w:b w:val="0"/>
          <w:bCs w:val="0"/>
          <w:sz w:val="20"/>
          <w:szCs w:val="20"/>
        </w:rPr>
        <w:t xml:space="preserve"> East and South </w:t>
      </w:r>
      <w:r w:rsidRPr="00437440">
        <w:rPr>
          <w:rStyle w:val="StyleUnderline"/>
          <w:szCs w:val="20"/>
        </w:rPr>
        <w:t>Asian market</w:t>
      </w:r>
      <w:r w:rsidRPr="00437440">
        <w:rPr>
          <w:rStyle w:val="StyleStyleBold12pt"/>
          <w:b w:val="0"/>
          <w:bCs w:val="0"/>
          <w:sz w:val="20"/>
          <w:szCs w:val="20"/>
        </w:rPr>
        <w:t xml:space="preserve">. (I.e., </w:t>
      </w:r>
      <w:r w:rsidRPr="00437440">
        <w:rPr>
          <w:rStyle w:val="StyleUnderline"/>
          <w:szCs w:val="20"/>
        </w:rPr>
        <w:t>Houston to Bristol is</w:t>
      </w:r>
      <w:r w:rsidRPr="00437440">
        <w:rPr>
          <w:rStyle w:val="StyleStyleBold12pt"/>
          <w:b w:val="0"/>
          <w:bCs w:val="0"/>
          <w:sz w:val="20"/>
          <w:szCs w:val="20"/>
        </w:rPr>
        <w:t xml:space="preserve"> about </w:t>
      </w:r>
      <w:r w:rsidRPr="00437440">
        <w:rPr>
          <w:rStyle w:val="StyleUnderline"/>
          <w:szCs w:val="20"/>
        </w:rPr>
        <w:t xml:space="preserve">4800 nautical </w:t>
      </w:r>
      <w:proofErr w:type="gramStart"/>
      <w:r w:rsidRPr="00437440">
        <w:rPr>
          <w:rStyle w:val="StyleUnderline"/>
          <w:szCs w:val="20"/>
        </w:rPr>
        <w:t>miles</w:t>
      </w:r>
      <w:r w:rsidRPr="00437440">
        <w:rPr>
          <w:rStyle w:val="StyleStyleBold12pt"/>
          <w:b w:val="0"/>
          <w:bCs w:val="0"/>
          <w:sz w:val="20"/>
          <w:szCs w:val="20"/>
        </w:rPr>
        <w:t>,</w:t>
      </w:r>
      <w:proofErr w:type="gramEnd"/>
      <w:r w:rsidRPr="00437440">
        <w:rPr>
          <w:rStyle w:val="StyleStyleBold12pt"/>
          <w:b w:val="0"/>
          <w:bCs w:val="0"/>
          <w:sz w:val="20"/>
          <w:szCs w:val="20"/>
        </w:rPr>
        <w:t xml:space="preserve"> Houston through the Panama Canal to </w:t>
      </w:r>
      <w:proofErr w:type="spellStart"/>
      <w:r w:rsidRPr="00437440">
        <w:rPr>
          <w:rStyle w:val="StyleUnderline"/>
          <w:szCs w:val="20"/>
        </w:rPr>
        <w:t>Toyko</w:t>
      </w:r>
      <w:proofErr w:type="spellEnd"/>
      <w:r w:rsidRPr="00437440">
        <w:rPr>
          <w:rStyle w:val="StyleUnderline"/>
          <w:szCs w:val="20"/>
        </w:rPr>
        <w:t xml:space="preserve"> is</w:t>
      </w:r>
      <w:r w:rsidRPr="00437440">
        <w:rPr>
          <w:rStyle w:val="StyleStyleBold12pt"/>
          <w:b w:val="0"/>
          <w:bCs w:val="0"/>
          <w:sz w:val="20"/>
          <w:szCs w:val="20"/>
        </w:rPr>
        <w:t xml:space="preserve"> about </w:t>
      </w:r>
      <w:r w:rsidRPr="00437440">
        <w:rPr>
          <w:rStyle w:val="StyleUnderline"/>
          <w:szCs w:val="20"/>
        </w:rPr>
        <w:t>9400</w:t>
      </w:r>
      <w:r w:rsidRPr="00437440">
        <w:rPr>
          <w:rStyle w:val="StyleStyleBold12pt"/>
          <w:b w:val="0"/>
          <w:bCs w:val="0"/>
          <w:sz w:val="20"/>
          <w:szCs w:val="20"/>
        </w:rPr>
        <w:t xml:space="preserve"> nautical miles. Hong Kong and other major Asian ports are farther than </w:t>
      </w:r>
      <w:proofErr w:type="spellStart"/>
      <w:r w:rsidRPr="00437440">
        <w:rPr>
          <w:rStyle w:val="StyleStyleBold12pt"/>
          <w:b w:val="0"/>
          <w:bCs w:val="0"/>
          <w:sz w:val="20"/>
          <w:szCs w:val="20"/>
        </w:rPr>
        <w:t>Toyko</w:t>
      </w:r>
      <w:proofErr w:type="spellEnd"/>
      <w:r w:rsidRPr="00437440">
        <w:rPr>
          <w:rStyle w:val="StyleStyleBold12pt"/>
          <w:b w:val="0"/>
          <w:bCs w:val="0"/>
          <w:sz w:val="20"/>
          <w:szCs w:val="20"/>
        </w:rPr>
        <w:t xml:space="preserve">. See shipping distance calculator here.) The WSJ article is titled “Natural-Gas Glut Could Bypass Europe,” but if I were a European energy analyst, I wouldn’t bet on it. </w:t>
      </w:r>
      <w:r w:rsidRPr="00437440">
        <w:rPr>
          <w:rStyle w:val="StyleUnderline"/>
          <w:szCs w:val="20"/>
        </w:rPr>
        <w:t>Sounds more like wishful thinking from Gazprom rather than reasoned analysis</w:t>
      </w:r>
      <w:r w:rsidRPr="00437440">
        <w:rPr>
          <w:rStyle w:val="StyleStyleBold12pt"/>
          <w:b w:val="0"/>
          <w:bCs w:val="0"/>
          <w:sz w:val="20"/>
          <w:szCs w:val="20"/>
        </w:rPr>
        <w:t xml:space="preserve">. </w:t>
      </w:r>
    </w:p>
    <w:p w:rsidR="00B12559" w:rsidRDefault="00B12559" w:rsidP="004C3DD9">
      <w:pPr>
        <w:pStyle w:val="Nothing"/>
      </w:pPr>
    </w:p>
    <w:p w:rsidR="008A7715" w:rsidRDefault="008A7715" w:rsidP="009F4323">
      <w:pPr>
        <w:pStyle w:val="Tags"/>
      </w:pPr>
      <w:proofErr w:type="gramStart"/>
      <w:r>
        <w:t>Japan alliance high and sustainable.</w:t>
      </w:r>
      <w:proofErr w:type="gramEnd"/>
    </w:p>
    <w:p w:rsidR="008A7715" w:rsidRDefault="008A7715" w:rsidP="008A7715">
      <w:pPr>
        <w:pStyle w:val="Cites"/>
      </w:pPr>
      <w:proofErr w:type="spellStart"/>
      <w:r w:rsidRPr="00E56754">
        <w:rPr>
          <w:rStyle w:val="Author-Date"/>
        </w:rPr>
        <w:t>Weitz</w:t>
      </w:r>
      <w:proofErr w:type="spellEnd"/>
      <w:r w:rsidRPr="00E56754">
        <w:rPr>
          <w:rStyle w:val="Author-Date"/>
        </w:rPr>
        <w:t xml:space="preserve"> 11</w:t>
      </w:r>
      <w:r>
        <w:t xml:space="preserve"> [Richard, World Politics Review</w:t>
      </w:r>
      <w:proofErr w:type="gramStart"/>
      <w:r>
        <w:t>,  Global</w:t>
      </w:r>
      <w:proofErr w:type="gramEnd"/>
      <w:r>
        <w:t xml:space="preserve"> Insights: Japan Doubles Down on U.S. Alliance 28 JUN 2011 </w:t>
      </w:r>
      <w:r w:rsidRPr="00E56754">
        <w:t>http://www.worldpoliticsreview.com/articles/9307/global-insights-japan-doubles-down-on-u-s-alliance</w:t>
      </w:r>
      <w:r>
        <w:t>]</w:t>
      </w:r>
    </w:p>
    <w:p w:rsidR="008A7715" w:rsidRDefault="008A7715" w:rsidP="008A7715">
      <w:pPr>
        <w:pStyle w:val="Nothing"/>
      </w:pPr>
    </w:p>
    <w:p w:rsidR="008A7715" w:rsidRPr="00110439" w:rsidRDefault="008A7715" w:rsidP="008A7715">
      <w:pPr>
        <w:pStyle w:val="Cards"/>
      </w:pPr>
      <w:r w:rsidRPr="00006510">
        <w:rPr>
          <w:rStyle w:val="DebateUnderline"/>
          <w:shd w:val="clear" w:color="auto" w:fill="00FFFF"/>
        </w:rPr>
        <w:t>The triple catastrophe</w:t>
      </w:r>
      <w:r>
        <w:t xml:space="preserve"> represented by Japan's March </w:t>
      </w:r>
      <w:r w:rsidRPr="00110439">
        <w:t>11 earthquake, tsunami and nuclear emergency has thus far had two main effects on Japan's national</w:t>
      </w:r>
      <w:r>
        <w:t xml:space="preserve"> security policies. First, the crisis has focused the attention of Japanese security </w:t>
      </w:r>
      <w:proofErr w:type="gramStart"/>
      <w:r>
        <w:t>managers</w:t>
      </w:r>
      <w:proofErr w:type="gramEnd"/>
      <w:r>
        <w:t xml:space="preserve"> inward toward domestic humanitarian assistance and disaster relief operations. Second, it </w:t>
      </w:r>
      <w:r w:rsidRPr="00006510">
        <w:rPr>
          <w:rStyle w:val="DebateUnderline"/>
          <w:shd w:val="clear" w:color="auto" w:fill="00FFFF"/>
        </w:rPr>
        <w:t>has reinforced the Japanese-U.S. alliance, which had already been strengthened by the</w:t>
      </w:r>
      <w:r w:rsidRPr="00110439">
        <w:t xml:space="preserve"> Japanese </w:t>
      </w:r>
      <w:r w:rsidRPr="00006510">
        <w:rPr>
          <w:rStyle w:val="DebateUnderline"/>
          <w:shd w:val="clear" w:color="auto" w:fill="00FFFF"/>
        </w:rPr>
        <w:t>government's decision to abandon its earlier quest for a more independent security policy in light of increased external threats from the East Asian mainland.</w:t>
      </w:r>
      <w:r>
        <w:t xml:space="preserve"> Given this increased salience of external threats, Japan's earthquake-induced domestic preoccupation may prove to be of short duration.</w:t>
      </w:r>
    </w:p>
    <w:p w:rsidR="00587489" w:rsidRDefault="00587489" w:rsidP="008A7715">
      <w:pPr>
        <w:pStyle w:val="Nothing"/>
      </w:pPr>
    </w:p>
    <w:p w:rsidR="00587489" w:rsidRDefault="003361EB" w:rsidP="003361EB">
      <w:pPr>
        <w:pStyle w:val="Tags"/>
      </w:pPr>
      <w:r>
        <w:t>Alt causes</w:t>
      </w:r>
      <w:r w:rsidR="00DF1362">
        <w:t xml:space="preserve"> to ocean biodiversity outweigh – your evidence.</w:t>
      </w:r>
    </w:p>
    <w:p w:rsidR="003361EB" w:rsidRDefault="003361EB" w:rsidP="003361EB">
      <w:pPr>
        <w:pStyle w:val="Cites"/>
      </w:pPr>
      <w:proofErr w:type="spellStart"/>
      <w:r w:rsidRPr="003361EB">
        <w:rPr>
          <w:rStyle w:val="Author-Date"/>
        </w:rPr>
        <w:t>Pereltsvaig</w:t>
      </w:r>
      <w:proofErr w:type="spellEnd"/>
      <w:r w:rsidRPr="003361EB">
        <w:rPr>
          <w:rStyle w:val="Author-Date"/>
        </w:rPr>
        <w:t xml:space="preserve"> 12</w:t>
      </w:r>
      <w:r w:rsidRPr="003361EB">
        <w:t xml:space="preserve"> (</w:t>
      </w:r>
      <w:proofErr w:type="spellStart"/>
      <w:r w:rsidRPr="003361EB">
        <w:t>Asya</w:t>
      </w:r>
      <w:proofErr w:type="spellEnd"/>
      <w:r w:rsidRPr="003361EB">
        <w:t xml:space="preserve">, lecturer in the Department of Linguistics at Stanford University, “Resource exploration and environmental issues on Sakhalin Island,” </w:t>
      </w:r>
      <w:proofErr w:type="spellStart"/>
      <w:r w:rsidRPr="003361EB">
        <w:t>GeoCurrents</w:t>
      </w:r>
      <w:proofErr w:type="spellEnd"/>
      <w:r w:rsidRPr="003361EB">
        <w:t>, 4-11, http://geocurrents.info/place/russia-ukraine-and-caucasus/siberia/resource-exploration-and-environmental-issues-on-sakhalin-island)</w:t>
      </w:r>
    </w:p>
    <w:p w:rsidR="003361EB" w:rsidRDefault="003361EB" w:rsidP="004C3DD9">
      <w:pPr>
        <w:pStyle w:val="Nothing"/>
      </w:pPr>
    </w:p>
    <w:p w:rsidR="003361EB" w:rsidRDefault="003361EB" w:rsidP="003361EB">
      <w:pPr>
        <w:pStyle w:val="Cards"/>
      </w:pPr>
      <w:r>
        <w:t xml:space="preserve">The Russian Far East is one of the world’s Last Great Wilds: home to numerous indigenous cultures, spectacular biodiversity, and one-of-a-kind ecosystems. But </w:t>
      </w:r>
      <w:r w:rsidRPr="009F4323">
        <w:rPr>
          <w:rStyle w:val="DebateUnderline"/>
        </w:rPr>
        <w:t>illegal logging, pirate fisheries, and reckless oil exploitation threaten this unique area. Sakhali</w:t>
      </w:r>
      <w:r>
        <w:t xml:space="preserve">n Island in particular </w:t>
      </w:r>
      <w:r w:rsidRPr="009F4323">
        <w:rPr>
          <w:rStyle w:val="DebateUnderline"/>
        </w:rPr>
        <w:t>has become a battleground between big Western oil companies, the Russian government, and environmentalist groups</w:t>
      </w:r>
      <w:r>
        <w:t xml:space="preserve">, with the Pacific salmon, gray whales, and the indigenous </w:t>
      </w:r>
      <w:proofErr w:type="spellStart"/>
      <w:r>
        <w:t>Nivkh</w:t>
      </w:r>
      <w:proofErr w:type="spellEnd"/>
      <w:r>
        <w:t xml:space="preserve"> people suffering</w:t>
      </w:r>
    </w:p>
    <w:p w:rsidR="00DF1362" w:rsidRDefault="00DF1362" w:rsidP="00DF1362">
      <w:pPr>
        <w:pStyle w:val="Nothing"/>
      </w:pPr>
    </w:p>
    <w:p w:rsidR="005A38F5" w:rsidRPr="006068BA" w:rsidRDefault="00DF1362" w:rsidP="00DF1362">
      <w:pPr>
        <w:pStyle w:val="Tags"/>
      </w:pPr>
      <w:r>
        <w:t xml:space="preserve">And this is just about one ocean – obviously global biodiversity is resilient and not affected by one pipeline in Japan-Russia – deepwater horizon and Exxon </w:t>
      </w:r>
      <w:proofErr w:type="spellStart"/>
      <w:proofErr w:type="gramStart"/>
      <w:r>
        <w:t>valdez</w:t>
      </w:r>
      <w:proofErr w:type="spellEnd"/>
      <w:proofErr w:type="gramEnd"/>
      <w:r>
        <w:t xml:space="preserve"> prove oil spills aren’t catastrophic.</w:t>
      </w:r>
    </w:p>
    <w:sectPr w:rsidR="005A38F5" w:rsidRPr="006068BA" w:rsidSect="005A38F5">
      <w:headerReference w:type="default" r:id="rId12"/>
      <w:footerReference w:type="even" r:id="rId13"/>
      <w:footerReference w:type="default" r:id="rId14"/>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08A" w:rsidRDefault="0003408A">
      <w:r>
        <w:separator/>
      </w:r>
    </w:p>
  </w:endnote>
  <w:endnote w:type="continuationSeparator" w:id="0">
    <w:p w:rsidR="0003408A" w:rsidRDefault="00034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89" w:rsidRDefault="00587489" w:rsidP="005A38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7489" w:rsidRDefault="00587489" w:rsidP="005A38F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89" w:rsidRPr="00377379" w:rsidRDefault="00587489" w:rsidP="005A38F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Pr>
        <w:rStyle w:val="PageNumber"/>
        <w:b/>
        <w:noProof/>
        <w:sz w:val="36"/>
      </w:rPr>
      <w:t>1</w:t>
    </w:r>
    <w:r w:rsidRPr="00377379">
      <w:rPr>
        <w:rStyle w:val="PageNumber"/>
        <w:b/>
        <w:sz w:val="36"/>
      </w:rPr>
      <w:fldChar w:fldCharType="end"/>
    </w:r>
  </w:p>
  <w:p w:rsidR="00587489" w:rsidRPr="00DB4EF5" w:rsidRDefault="00587489" w:rsidP="005A38F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Pr>
        <w:rStyle w:val="PageNumber"/>
        <w:noProof/>
        <w:sz w:val="16"/>
        <w:lang w:bidi="en-US"/>
      </w:rPr>
      <w:t>9/4/2009 7:00:00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08A" w:rsidRDefault="0003408A">
      <w:r>
        <w:separator/>
      </w:r>
    </w:p>
  </w:footnote>
  <w:footnote w:type="continuationSeparator" w:id="0">
    <w:p w:rsidR="0003408A" w:rsidRDefault="000340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89" w:rsidRPr="00DB4EF5" w:rsidRDefault="00587489">
    <w:pPr>
      <w:pStyle w:val="Header"/>
      <w:rPr>
        <w:b/>
      </w:rPr>
    </w:pPr>
    <w:r w:rsidRPr="00DB4EF5">
      <w:rPr>
        <w:b/>
        <w:lang w:bidi="en-US"/>
      </w:rPr>
      <w:fldChar w:fldCharType="begin"/>
    </w:r>
    <w:r w:rsidRPr="00DB4EF5">
      <w:rPr>
        <w:b/>
        <w:lang w:bidi="en-US"/>
      </w:rPr>
      <w:instrText xml:space="preserve"> FILENAME </w:instrText>
    </w:r>
    <w:r w:rsidRPr="00DB4EF5">
      <w:rPr>
        <w:b/>
        <w:lang w:bidi="en-US"/>
      </w:rPr>
      <w:fldChar w:fldCharType="separate"/>
    </w:r>
    <w:r>
      <w:rPr>
        <w:b/>
        <w:noProof/>
        <w:lang w:bidi="en-US"/>
      </w:rPr>
      <w:t>Document15</w:t>
    </w:r>
    <w:r w:rsidRPr="00DB4EF5">
      <w:rPr>
        <w:b/>
        <w:lang w:bidi="en-US"/>
      </w:rPr>
      <w:fldChar w:fldCharType="end"/>
    </w:r>
    <w:r w:rsidRPr="00DB4EF5">
      <w:rPr>
        <w:b/>
        <w:lang w:bidi="en-US"/>
      </w:rPr>
      <w:tab/>
    </w:r>
    <w:r w:rsidRPr="00DB4EF5">
      <w:rPr>
        <w:b/>
        <w:lang w:bidi="en-US"/>
      </w:rPr>
      <w:tab/>
    </w:r>
    <w:r w:rsidRPr="00DB4EF5">
      <w:rPr>
        <w:b/>
        <w:lang w:bidi="en-US"/>
      </w:rPr>
      <w:tab/>
      <w:t>Dartmouth 2K9</w:t>
    </w:r>
    <w:r w:rsidRPr="00DB4EF5">
      <w:rPr>
        <w:b/>
        <w:lang w:bidi="en-US"/>
      </w:rPr>
      <w:tab/>
    </w:r>
    <w:r w:rsidRPr="00DB4EF5">
      <w:rPr>
        <w:b/>
        <w:lang w:bidi="en-US"/>
      </w:rPr>
      <w:tab/>
    </w:r>
    <w:r w:rsidRPr="00DB4EF5">
      <w:rPr>
        <w:b/>
        <w:lang w:bidi="en-US"/>
      </w:rPr>
      <w:tab/>
    </w:r>
    <w:r w:rsidRPr="00DB4EF5">
      <w:rPr>
        <w:b/>
        <w:lang w:bidi="en-US"/>
      </w:rPr>
      <w:tab/>
    </w:r>
    <w:r w:rsidRPr="00DB4EF5">
      <w:rPr>
        <w:b/>
        <w:lang w:bidi="en-US"/>
      </w:rPr>
      <w:tab/>
    </w:r>
    <w:r w:rsidRPr="00586E8A">
      <w:rPr>
        <w:rStyle w:val="PageNumber"/>
        <w:b/>
      </w:rPr>
      <w:fldChar w:fldCharType="begin"/>
    </w:r>
    <w:r w:rsidRPr="00586E8A">
      <w:rPr>
        <w:rStyle w:val="PageNumber"/>
        <w:b/>
      </w:rPr>
      <w:instrText xml:space="preserve"> PAGE </w:instrText>
    </w:r>
    <w:r w:rsidRPr="00586E8A">
      <w:rPr>
        <w:rStyle w:val="PageNumber"/>
        <w:b/>
      </w:rPr>
      <w:fldChar w:fldCharType="separate"/>
    </w:r>
    <w:r>
      <w:rPr>
        <w:rStyle w:val="PageNumber"/>
        <w:b/>
        <w:noProof/>
      </w:rPr>
      <w:t>1</w:t>
    </w:r>
    <w:r w:rsidRPr="00586E8A">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0AC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DE263A"/>
    <w:lvl w:ilvl="0">
      <w:start w:val="1"/>
      <w:numFmt w:val="decimal"/>
      <w:lvlText w:val="%1."/>
      <w:lvlJc w:val="left"/>
      <w:pPr>
        <w:tabs>
          <w:tab w:val="num" w:pos="1800"/>
        </w:tabs>
        <w:ind w:left="1800" w:hanging="360"/>
      </w:pPr>
    </w:lvl>
  </w:abstractNum>
  <w:abstractNum w:abstractNumId="2">
    <w:nsid w:val="FFFFFF7D"/>
    <w:multiLevelType w:val="singleLevel"/>
    <w:tmpl w:val="68503606"/>
    <w:lvl w:ilvl="0">
      <w:start w:val="1"/>
      <w:numFmt w:val="decimal"/>
      <w:lvlText w:val="%1."/>
      <w:lvlJc w:val="left"/>
      <w:pPr>
        <w:tabs>
          <w:tab w:val="num" w:pos="1440"/>
        </w:tabs>
        <w:ind w:left="1440" w:hanging="360"/>
      </w:pPr>
    </w:lvl>
  </w:abstractNum>
  <w:abstractNum w:abstractNumId="3">
    <w:nsid w:val="FFFFFF7E"/>
    <w:multiLevelType w:val="singleLevel"/>
    <w:tmpl w:val="01F46656"/>
    <w:lvl w:ilvl="0">
      <w:start w:val="1"/>
      <w:numFmt w:val="decimal"/>
      <w:lvlText w:val="%1."/>
      <w:lvlJc w:val="left"/>
      <w:pPr>
        <w:tabs>
          <w:tab w:val="num" w:pos="1080"/>
        </w:tabs>
        <w:ind w:left="1080" w:hanging="360"/>
      </w:pPr>
    </w:lvl>
  </w:abstractNum>
  <w:abstractNum w:abstractNumId="4">
    <w:nsid w:val="FFFFFF7F"/>
    <w:multiLevelType w:val="singleLevel"/>
    <w:tmpl w:val="5866D58C"/>
    <w:lvl w:ilvl="0">
      <w:start w:val="1"/>
      <w:numFmt w:val="decimal"/>
      <w:lvlText w:val="%1."/>
      <w:lvlJc w:val="left"/>
      <w:pPr>
        <w:tabs>
          <w:tab w:val="num" w:pos="720"/>
        </w:tabs>
        <w:ind w:left="720" w:hanging="360"/>
      </w:pPr>
    </w:lvl>
  </w:abstractNum>
  <w:abstractNum w:abstractNumId="5">
    <w:nsid w:val="FFFFFF80"/>
    <w:multiLevelType w:val="singleLevel"/>
    <w:tmpl w:val="59E633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1129D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746B3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7C08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0B8F84E"/>
    <w:lvl w:ilvl="0">
      <w:start w:val="1"/>
      <w:numFmt w:val="decimal"/>
      <w:lvlText w:val="%1."/>
      <w:lvlJc w:val="left"/>
      <w:pPr>
        <w:tabs>
          <w:tab w:val="num" w:pos="360"/>
        </w:tabs>
        <w:ind w:left="360" w:hanging="360"/>
      </w:pPr>
    </w:lvl>
  </w:abstractNum>
  <w:abstractNum w:abstractNumId="10">
    <w:nsid w:val="FFFFFF89"/>
    <w:multiLevelType w:val="singleLevel"/>
    <w:tmpl w:val="7A187420"/>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B8"/>
    <w:rsid w:val="00025995"/>
    <w:rsid w:val="0003408A"/>
    <w:rsid w:val="00050A27"/>
    <w:rsid w:val="000E3717"/>
    <w:rsid w:val="001321D7"/>
    <w:rsid w:val="0015294C"/>
    <w:rsid w:val="001C2812"/>
    <w:rsid w:val="002C3CF4"/>
    <w:rsid w:val="003361EB"/>
    <w:rsid w:val="003752C8"/>
    <w:rsid w:val="003B7D77"/>
    <w:rsid w:val="003C24E6"/>
    <w:rsid w:val="003E0D17"/>
    <w:rsid w:val="004174DA"/>
    <w:rsid w:val="00437440"/>
    <w:rsid w:val="004932B0"/>
    <w:rsid w:val="004C3DD9"/>
    <w:rsid w:val="00537F10"/>
    <w:rsid w:val="00587489"/>
    <w:rsid w:val="005A38F5"/>
    <w:rsid w:val="006175E9"/>
    <w:rsid w:val="00661A03"/>
    <w:rsid w:val="006B6AB0"/>
    <w:rsid w:val="006C446F"/>
    <w:rsid w:val="006F144F"/>
    <w:rsid w:val="008A7715"/>
    <w:rsid w:val="00902C8E"/>
    <w:rsid w:val="00974B06"/>
    <w:rsid w:val="009B1141"/>
    <w:rsid w:val="009F4323"/>
    <w:rsid w:val="00A25873"/>
    <w:rsid w:val="00A73477"/>
    <w:rsid w:val="00A903B1"/>
    <w:rsid w:val="00B12559"/>
    <w:rsid w:val="00C11371"/>
    <w:rsid w:val="00C21CD9"/>
    <w:rsid w:val="00C52CB8"/>
    <w:rsid w:val="00C76D18"/>
    <w:rsid w:val="00CC67C0"/>
    <w:rsid w:val="00CE6623"/>
    <w:rsid w:val="00DF1362"/>
    <w:rsid w:val="00E40F0D"/>
    <w:rsid w:val="00F55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C3DD9"/>
    <w:rPr>
      <w:rFonts w:eastAsia="Calibri"/>
      <w:szCs w:val="22"/>
      <w:lang w:eastAsia="en-US"/>
    </w:rPr>
  </w:style>
  <w:style w:type="paragraph" w:styleId="Heading3">
    <w:name w:val="heading 3"/>
    <w:aliases w:val="Block"/>
    <w:basedOn w:val="Normal"/>
    <w:next w:val="Normal"/>
    <w:link w:val="Heading3Char"/>
    <w:uiPriority w:val="3"/>
    <w:qFormat/>
    <w:rsid w:val="004C3DD9"/>
    <w:pPr>
      <w:keepNext/>
      <w:keepLines/>
      <w:pageBreakBefore/>
      <w:jc w:val="center"/>
      <w:outlineLvl w:val="2"/>
    </w:pPr>
    <w:rPr>
      <w:rFonts w:eastAsia="Times New Roman"/>
      <w:b/>
      <w:bCs/>
      <w:sz w:val="32"/>
      <w:lang w:val="x-none" w:eastAsia="x-none"/>
    </w:rPr>
  </w:style>
  <w:style w:type="paragraph" w:styleId="Heading4">
    <w:name w:val="heading 4"/>
    <w:aliases w:val="Tag"/>
    <w:basedOn w:val="Normal"/>
    <w:next w:val="Normal"/>
    <w:link w:val="Heading4Char"/>
    <w:uiPriority w:val="4"/>
    <w:qFormat/>
    <w:rsid w:val="004C3DD9"/>
    <w:pPr>
      <w:keepNext/>
      <w:keepLines/>
      <w:spacing w:before="200"/>
      <w:outlineLvl w:val="3"/>
    </w:pPr>
    <w:rPr>
      <w:rFonts w:eastAsia="Times New Roman"/>
      <w:b/>
      <w:bCs/>
      <w:iCs/>
      <w:sz w:val="24"/>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lang w:eastAsia="en-US"/>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DB4EF5"/>
    <w:pPr>
      <w:widowControl w:val="0"/>
      <w:ind w:left="432" w:right="432"/>
      <w:jc w:val="both"/>
    </w:pPr>
    <w:rPr>
      <w:szCs w:val="24"/>
    </w:rPr>
  </w:style>
  <w:style w:type="character" w:customStyle="1" w:styleId="DebateUnderline">
    <w:name w:val="Debate Underline"/>
    <w:qFormat/>
    <w:rsid w:val="00DB4EF5"/>
    <w:rPr>
      <w:rFonts w:ascii="Times New Roman" w:hAnsi="Times New Roman"/>
      <w:sz w:val="24"/>
      <w:u w:val="thick"/>
    </w:rPr>
  </w:style>
  <w:style w:type="paragraph" w:customStyle="1" w:styleId="Cites">
    <w:name w:val="Cites"/>
    <w:next w:val="Cards"/>
    <w:link w:val="CitesChar"/>
    <w:qFormat/>
    <w:rsid w:val="00DB4EF5"/>
    <w:pPr>
      <w:widowControl w:val="0"/>
      <w:jc w:val="both"/>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29433E"/>
    <w:pPr>
      <w:shd w:val="clear" w:color="auto" w:fill="C6D5EC"/>
    </w:pPr>
    <w:rPr>
      <w:rFonts w:ascii="Verdana" w:hAnsi="Verdana"/>
    </w:rPr>
  </w:style>
  <w:style w:type="paragraph" w:customStyle="1" w:styleId="Tags">
    <w:name w:val="Tags"/>
    <w:aliases w:val="tags,No Spacing2,No Spacing21,Read stuff,No Spacing11,No Spacing3,No Spacing111,No Spacing211,No Spacing4,No Spacing1111,No Spacing1,Debate Text,No Spacing5,Card,No Spacing6,No Spacing7,tag,No Spacing11111,No Spacing111111,Medium Grid 21,Tag and Ci"/>
    <w:next w:val="Nothing"/>
    <w:link w:val="TagsChar"/>
    <w:qFormat/>
    <w:rsid w:val="00DB4EF5"/>
    <w:pPr>
      <w:widowControl w:val="0"/>
      <w:jc w:val="both"/>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Heading3Char">
    <w:name w:val="Heading 3 Char"/>
    <w:aliases w:val="Block Char"/>
    <w:link w:val="Heading3"/>
    <w:uiPriority w:val="3"/>
    <w:rsid w:val="004C3DD9"/>
    <w:rPr>
      <w:rFonts w:eastAsia="Times New Roman" w:cs="Times New Roman"/>
      <w:b/>
      <w:bCs/>
      <w:sz w:val="32"/>
      <w:szCs w:val="22"/>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4"/>
      <w:u w:val="dottedHeavy"/>
    </w:rPr>
  </w:style>
  <w:style w:type="character" w:customStyle="1" w:styleId="Heading4Char">
    <w:name w:val="Heading 4 Char"/>
    <w:aliases w:val="Tag Char"/>
    <w:link w:val="Heading4"/>
    <w:uiPriority w:val="4"/>
    <w:rsid w:val="004C3DD9"/>
    <w:rPr>
      <w:rFonts w:eastAsia="Times New Roman" w:cs="Times New Roman"/>
      <w:b/>
      <w:bCs/>
      <w:iCs/>
      <w:sz w:val="24"/>
      <w:szCs w:val="22"/>
    </w:rPr>
  </w:style>
  <w:style w:type="character" w:customStyle="1" w:styleId="StyleStyleBold12pt">
    <w:name w:val="Style Style Bold + 12 pt"/>
    <w:aliases w:val="Cite,Style Style Bold,Style Style Bold + 12pt"/>
    <w:uiPriority w:val="5"/>
    <w:qFormat/>
    <w:rsid w:val="004C3DD9"/>
    <w:rPr>
      <w:rFonts w:ascii="Times New Roman" w:hAnsi="Times New Roman"/>
      <w:b/>
      <w:bCs/>
      <w:sz w:val="24"/>
      <w:u w:val="none"/>
    </w:rPr>
  </w:style>
  <w:style w:type="paragraph" w:customStyle="1" w:styleId="CardIndented">
    <w:name w:val="Card (Indented)"/>
    <w:basedOn w:val="Normal"/>
    <w:link w:val="CardIndentedChar"/>
    <w:qFormat/>
    <w:rsid w:val="004C3DD9"/>
    <w:pPr>
      <w:ind w:left="288"/>
    </w:pPr>
  </w:style>
  <w:style w:type="character" w:customStyle="1" w:styleId="StyleUnderline">
    <w:name w:val="Style Underline"/>
    <w:rsid w:val="004C3DD9"/>
    <w:rPr>
      <w:u w:val="thick"/>
    </w:rPr>
  </w:style>
  <w:style w:type="character" w:customStyle="1" w:styleId="NothingChar">
    <w:name w:val="Nothing Char"/>
    <w:link w:val="Nothing"/>
    <w:locked/>
    <w:rsid w:val="004C3DD9"/>
    <w:rPr>
      <w:szCs w:val="24"/>
      <w:lang w:bidi="ar-SA"/>
    </w:rPr>
  </w:style>
  <w:style w:type="character" w:styleId="Hyperlink">
    <w:name w:val="Hyperlink"/>
    <w:aliases w:val="heading 1 (block title)"/>
    <w:uiPriority w:val="99"/>
    <w:rsid w:val="00974B06"/>
    <w:rPr>
      <w:color w:val="auto"/>
      <w:u w:val="none"/>
    </w:rPr>
  </w:style>
  <w:style w:type="character" w:customStyle="1" w:styleId="CitesChar">
    <w:name w:val="Cites Char"/>
    <w:link w:val="Cites"/>
    <w:rsid w:val="006B6AB0"/>
    <w:rPr>
      <w:szCs w:val="24"/>
      <w:lang w:bidi="ar-SA"/>
    </w:rPr>
  </w:style>
  <w:style w:type="character" w:customStyle="1" w:styleId="CardsChar">
    <w:name w:val="Cards Char"/>
    <w:link w:val="Cards"/>
    <w:rsid w:val="006B6AB0"/>
    <w:rPr>
      <w:szCs w:val="24"/>
      <w:lang w:bidi="ar-SA"/>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6B6AB0"/>
    <w:rPr>
      <w:b/>
      <w:sz w:val="24"/>
      <w:szCs w:val="24"/>
      <w:lang w:bidi="ar-SA"/>
    </w:rPr>
  </w:style>
  <w:style w:type="character" w:customStyle="1" w:styleId="DebateHighlighted">
    <w:name w:val="Debate Highlighted"/>
    <w:rsid w:val="001321D7"/>
    <w:rPr>
      <w:rFonts w:ascii="Times New Roman" w:hAnsi="Times New Roman"/>
      <w:sz w:val="20"/>
      <w:u w:val="thick"/>
      <w:bdr w:val="none" w:sz="0" w:space="0" w:color="auto"/>
      <w:shd w:val="clear" w:color="auto" w:fill="00FFFF"/>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uiPriority w:val="6"/>
    <w:qFormat/>
    <w:rsid w:val="001321D7"/>
    <w:rPr>
      <w:rFonts w:ascii="Garamond" w:hAnsi="Garamond" w:hint="default"/>
      <w:b w:val="0"/>
      <w:bCs/>
      <w:sz w:val="22"/>
      <w:u w:val="single"/>
    </w:rPr>
  </w:style>
  <w:style w:type="character" w:customStyle="1" w:styleId="CardIndentedChar">
    <w:name w:val="Card (Indented) Char"/>
    <w:basedOn w:val="DefaultParagraphFont"/>
    <w:link w:val="CardIndented"/>
    <w:rsid w:val="002C3CF4"/>
    <w:rPr>
      <w:rFonts w:eastAsia="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C3DD9"/>
    <w:rPr>
      <w:rFonts w:eastAsia="Calibri"/>
      <w:szCs w:val="22"/>
      <w:lang w:eastAsia="en-US"/>
    </w:rPr>
  </w:style>
  <w:style w:type="paragraph" w:styleId="Heading3">
    <w:name w:val="heading 3"/>
    <w:aliases w:val="Block"/>
    <w:basedOn w:val="Normal"/>
    <w:next w:val="Normal"/>
    <w:link w:val="Heading3Char"/>
    <w:uiPriority w:val="3"/>
    <w:qFormat/>
    <w:rsid w:val="004C3DD9"/>
    <w:pPr>
      <w:keepNext/>
      <w:keepLines/>
      <w:pageBreakBefore/>
      <w:jc w:val="center"/>
      <w:outlineLvl w:val="2"/>
    </w:pPr>
    <w:rPr>
      <w:rFonts w:eastAsia="Times New Roman"/>
      <w:b/>
      <w:bCs/>
      <w:sz w:val="32"/>
      <w:lang w:val="x-none" w:eastAsia="x-none"/>
    </w:rPr>
  </w:style>
  <w:style w:type="paragraph" w:styleId="Heading4">
    <w:name w:val="heading 4"/>
    <w:aliases w:val="Tag"/>
    <w:basedOn w:val="Normal"/>
    <w:next w:val="Normal"/>
    <w:link w:val="Heading4Char"/>
    <w:uiPriority w:val="4"/>
    <w:qFormat/>
    <w:rsid w:val="004C3DD9"/>
    <w:pPr>
      <w:keepNext/>
      <w:keepLines/>
      <w:spacing w:before="200"/>
      <w:outlineLvl w:val="3"/>
    </w:pPr>
    <w:rPr>
      <w:rFonts w:eastAsia="Times New Roman"/>
      <w:b/>
      <w:bCs/>
      <w:iCs/>
      <w:sz w:val="24"/>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lang w:eastAsia="en-US"/>
    </w:rPr>
  </w:style>
  <w:style w:type="paragraph" w:customStyle="1" w:styleId="Nothing">
    <w:name w:val="Nothing"/>
    <w:link w:val="NothingChar"/>
    <w:qFormat/>
    <w:rsid w:val="00DB4EF5"/>
    <w:pPr>
      <w:jc w:val="both"/>
    </w:pPr>
    <w:rPr>
      <w:szCs w:val="24"/>
    </w:rPr>
  </w:style>
  <w:style w:type="paragraph" w:customStyle="1" w:styleId="Cards">
    <w:name w:val="Cards"/>
    <w:next w:val="Nothing"/>
    <w:link w:val="CardsChar"/>
    <w:qFormat/>
    <w:rsid w:val="00DB4EF5"/>
    <w:pPr>
      <w:widowControl w:val="0"/>
      <w:ind w:left="432" w:right="432"/>
      <w:jc w:val="both"/>
    </w:pPr>
    <w:rPr>
      <w:szCs w:val="24"/>
    </w:rPr>
  </w:style>
  <w:style w:type="character" w:customStyle="1" w:styleId="DebateUnderline">
    <w:name w:val="Debate Underline"/>
    <w:qFormat/>
    <w:rsid w:val="00DB4EF5"/>
    <w:rPr>
      <w:rFonts w:ascii="Times New Roman" w:hAnsi="Times New Roman"/>
      <w:sz w:val="24"/>
      <w:u w:val="thick"/>
    </w:rPr>
  </w:style>
  <w:style w:type="paragraph" w:customStyle="1" w:styleId="Cites">
    <w:name w:val="Cites"/>
    <w:next w:val="Cards"/>
    <w:link w:val="CitesChar"/>
    <w:qFormat/>
    <w:rsid w:val="00DB4EF5"/>
    <w:pPr>
      <w:widowControl w:val="0"/>
      <w:jc w:val="both"/>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29433E"/>
    <w:pPr>
      <w:shd w:val="clear" w:color="auto" w:fill="C6D5EC"/>
    </w:pPr>
    <w:rPr>
      <w:rFonts w:ascii="Verdana" w:hAnsi="Verdana"/>
    </w:rPr>
  </w:style>
  <w:style w:type="paragraph" w:customStyle="1" w:styleId="Tags">
    <w:name w:val="Tags"/>
    <w:aliases w:val="tags,No Spacing2,No Spacing21,Read stuff,No Spacing11,No Spacing3,No Spacing111,No Spacing211,No Spacing4,No Spacing1111,No Spacing1,Debate Text,No Spacing5,Card,No Spacing6,No Spacing7,tag,No Spacing11111,No Spacing111111,Medium Grid 21,Tag and Ci"/>
    <w:next w:val="Nothing"/>
    <w:link w:val="TagsChar"/>
    <w:qFormat/>
    <w:rsid w:val="00DB4EF5"/>
    <w:pPr>
      <w:widowControl w:val="0"/>
      <w:jc w:val="both"/>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Heading3Char">
    <w:name w:val="Heading 3 Char"/>
    <w:aliases w:val="Block Char"/>
    <w:link w:val="Heading3"/>
    <w:uiPriority w:val="3"/>
    <w:rsid w:val="004C3DD9"/>
    <w:rPr>
      <w:rFonts w:eastAsia="Times New Roman" w:cs="Times New Roman"/>
      <w:b/>
      <w:bCs/>
      <w:sz w:val="32"/>
      <w:szCs w:val="22"/>
    </w:rPr>
  </w:style>
  <w:style w:type="paragraph" w:styleId="TOC1">
    <w:name w:val="toc 1"/>
    <w:basedOn w:val="Normal"/>
    <w:next w:val="Normal"/>
    <w:autoRedefine/>
    <w:semiHidden/>
    <w:rsid w:val="00A9617A"/>
  </w:style>
  <w:style w:type="character" w:customStyle="1" w:styleId="DottedUnderline">
    <w:name w:val="Dotted Underline"/>
    <w:rsid w:val="00C46DE2"/>
    <w:rPr>
      <w:rFonts w:ascii="Times New Roman" w:hAnsi="Times New Roman"/>
      <w:sz w:val="24"/>
      <w:u w:val="dottedHeavy"/>
    </w:rPr>
  </w:style>
  <w:style w:type="character" w:customStyle="1" w:styleId="Heading4Char">
    <w:name w:val="Heading 4 Char"/>
    <w:aliases w:val="Tag Char"/>
    <w:link w:val="Heading4"/>
    <w:uiPriority w:val="4"/>
    <w:rsid w:val="004C3DD9"/>
    <w:rPr>
      <w:rFonts w:eastAsia="Times New Roman" w:cs="Times New Roman"/>
      <w:b/>
      <w:bCs/>
      <w:iCs/>
      <w:sz w:val="24"/>
      <w:szCs w:val="22"/>
    </w:rPr>
  </w:style>
  <w:style w:type="character" w:customStyle="1" w:styleId="StyleStyleBold12pt">
    <w:name w:val="Style Style Bold + 12 pt"/>
    <w:aliases w:val="Cite,Style Style Bold,Style Style Bold + 12pt"/>
    <w:uiPriority w:val="5"/>
    <w:qFormat/>
    <w:rsid w:val="004C3DD9"/>
    <w:rPr>
      <w:rFonts w:ascii="Times New Roman" w:hAnsi="Times New Roman"/>
      <w:b/>
      <w:bCs/>
      <w:sz w:val="24"/>
      <w:u w:val="none"/>
    </w:rPr>
  </w:style>
  <w:style w:type="paragraph" w:customStyle="1" w:styleId="CardIndented">
    <w:name w:val="Card (Indented)"/>
    <w:basedOn w:val="Normal"/>
    <w:link w:val="CardIndentedChar"/>
    <w:qFormat/>
    <w:rsid w:val="004C3DD9"/>
    <w:pPr>
      <w:ind w:left="288"/>
    </w:pPr>
  </w:style>
  <w:style w:type="character" w:customStyle="1" w:styleId="StyleUnderline">
    <w:name w:val="Style Underline"/>
    <w:rsid w:val="004C3DD9"/>
    <w:rPr>
      <w:u w:val="thick"/>
    </w:rPr>
  </w:style>
  <w:style w:type="character" w:customStyle="1" w:styleId="NothingChar">
    <w:name w:val="Nothing Char"/>
    <w:link w:val="Nothing"/>
    <w:locked/>
    <w:rsid w:val="004C3DD9"/>
    <w:rPr>
      <w:szCs w:val="24"/>
      <w:lang w:bidi="ar-SA"/>
    </w:rPr>
  </w:style>
  <w:style w:type="character" w:styleId="Hyperlink">
    <w:name w:val="Hyperlink"/>
    <w:aliases w:val="heading 1 (block title)"/>
    <w:uiPriority w:val="99"/>
    <w:rsid w:val="00974B06"/>
    <w:rPr>
      <w:color w:val="auto"/>
      <w:u w:val="none"/>
    </w:rPr>
  </w:style>
  <w:style w:type="character" w:customStyle="1" w:styleId="CitesChar">
    <w:name w:val="Cites Char"/>
    <w:link w:val="Cites"/>
    <w:rsid w:val="006B6AB0"/>
    <w:rPr>
      <w:szCs w:val="24"/>
      <w:lang w:bidi="ar-SA"/>
    </w:rPr>
  </w:style>
  <w:style w:type="character" w:customStyle="1" w:styleId="CardsChar">
    <w:name w:val="Cards Char"/>
    <w:link w:val="Cards"/>
    <w:rsid w:val="006B6AB0"/>
    <w:rPr>
      <w:szCs w:val="24"/>
      <w:lang w:bidi="ar-SA"/>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6B6AB0"/>
    <w:rPr>
      <w:b/>
      <w:sz w:val="24"/>
      <w:szCs w:val="24"/>
      <w:lang w:bidi="ar-SA"/>
    </w:rPr>
  </w:style>
  <w:style w:type="character" w:customStyle="1" w:styleId="DebateHighlighted">
    <w:name w:val="Debate Highlighted"/>
    <w:rsid w:val="001321D7"/>
    <w:rPr>
      <w:rFonts w:ascii="Times New Roman" w:hAnsi="Times New Roman"/>
      <w:sz w:val="20"/>
      <w:u w:val="thick"/>
      <w:bdr w:val="none" w:sz="0" w:space="0" w:color="auto"/>
      <w:shd w:val="clear" w:color="auto" w:fill="00FFFF"/>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uiPriority w:val="6"/>
    <w:qFormat/>
    <w:rsid w:val="001321D7"/>
    <w:rPr>
      <w:rFonts w:ascii="Garamond" w:hAnsi="Garamond" w:hint="default"/>
      <w:b w:val="0"/>
      <w:bCs/>
      <w:sz w:val="22"/>
      <w:u w:val="single"/>
    </w:rPr>
  </w:style>
  <w:style w:type="character" w:customStyle="1" w:styleId="CardIndentedChar">
    <w:name w:val="Card (Indented) Char"/>
    <w:basedOn w:val="DefaultParagraphFont"/>
    <w:link w:val="CardIndented"/>
    <w:rsid w:val="002C3CF4"/>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ernjournalism.com/environmentalism-less-about-hugging-trees-more-about-bringing-america-to-her-knees-2/"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oem.gov/uploadedFiles/BOEM/Oil_and_Gas_Energy_Program/Leasing/Five_Year_Program/2012-2017_Five_Year_Program/PFP%2012-17.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oi.gov/news/pressreleases/Interior-Finalizes-Plan-to-Make-All-Highest-Resource-Areas-in-the-US-Offshore-Available-for-Oil-and-Gas-Leasing.cfm" TargetMode="External"/><Relationship Id="rId4" Type="http://schemas.openxmlformats.org/officeDocument/2006/relationships/settings" Target="settings.xml"/><Relationship Id="rId9" Type="http://schemas.openxmlformats.org/officeDocument/2006/relationships/hyperlink" Target="http://www.nytimes.com/2012/08/16/opinion/the-case-for-natural-gas-exports.html?_r=0"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20Donlan\Desktop\Dartmouth%20Template%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Dartmouth Template 2009</Template>
  <TotalTime>0</TotalTime>
  <Pages>8</Pages>
  <Words>10019</Words>
  <Characters>57112</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66998</CharactersWithSpaces>
  <SharedDoc>false</SharedDoc>
  <HLinks>
    <vt:vector size="24" baseType="variant">
      <vt:variant>
        <vt:i4>720930</vt:i4>
      </vt:variant>
      <vt:variant>
        <vt:i4>9</vt:i4>
      </vt:variant>
      <vt:variant>
        <vt:i4>0</vt:i4>
      </vt:variant>
      <vt:variant>
        <vt:i4>5</vt:i4>
      </vt:variant>
      <vt:variant>
        <vt:lpwstr>http://www.boem.gov/uploadedFiles/BOEM/Oil_and_Gas_Energy_Program/Leasing/Five_Year_Program/2012-2017_Five_Year_Program/PFP 12-17.pdf</vt:lpwstr>
      </vt:variant>
      <vt:variant>
        <vt:lpwstr/>
      </vt:variant>
      <vt:variant>
        <vt:i4>917592</vt:i4>
      </vt:variant>
      <vt:variant>
        <vt:i4>6</vt:i4>
      </vt:variant>
      <vt:variant>
        <vt:i4>0</vt:i4>
      </vt:variant>
      <vt:variant>
        <vt:i4>5</vt:i4>
      </vt:variant>
      <vt:variant>
        <vt:lpwstr>http://www.doi.gov/news/pressreleases/Interior-Finalizes-Plan-to-Make-All-Highest-Resource-Areas-in-the-US-Offshore-Available-for-Oil-and-Gas-Leasing.cfm</vt:lpwstr>
      </vt:variant>
      <vt:variant>
        <vt:lpwstr/>
      </vt:variant>
      <vt:variant>
        <vt:i4>6029356</vt:i4>
      </vt:variant>
      <vt:variant>
        <vt:i4>3</vt:i4>
      </vt:variant>
      <vt:variant>
        <vt:i4>0</vt:i4>
      </vt:variant>
      <vt:variant>
        <vt:i4>5</vt:i4>
      </vt:variant>
      <vt:variant>
        <vt:lpwstr>http://www.nytimes.com/2012/08/16/opinion/the-case-for-natural-gas-exports.html?_r=0</vt:lpwstr>
      </vt:variant>
      <vt:variant>
        <vt:lpwstr/>
      </vt:variant>
      <vt:variant>
        <vt:i4>8323178</vt:i4>
      </vt:variant>
      <vt:variant>
        <vt:i4>0</vt:i4>
      </vt:variant>
      <vt:variant>
        <vt:i4>0</vt:i4>
      </vt:variant>
      <vt:variant>
        <vt:i4>5</vt:i4>
      </vt:variant>
      <vt:variant>
        <vt:lpwstr>http://www.westernjournalism.com/environmentalism-less-about-hugging-trees-more-about-bringing-america-to-her-knees-2/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Nick Donlan, Team 2011</dc:creator>
  <cp:lastModifiedBy>Tatsuro</cp:lastModifiedBy>
  <cp:revision>2</cp:revision>
  <cp:lastPrinted>2009-09-04T23:00:00Z</cp:lastPrinted>
  <dcterms:created xsi:type="dcterms:W3CDTF">2012-09-22T20:44:00Z</dcterms:created>
  <dcterms:modified xsi:type="dcterms:W3CDTF">2012-09-22T20:44:00Z</dcterms:modified>
</cp:coreProperties>
</file>