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507BC" w:rsidRDefault="004507BC" w:rsidP="00D17C4E"/>
    <w:p w:rsidR="004507BC" w:rsidRDefault="004507BC" w:rsidP="004507BC">
      <w:pPr>
        <w:pStyle w:val="Heading2"/>
      </w:pPr>
    </w:p>
    <w:p w:rsidR="004507BC" w:rsidRDefault="004507BC" w:rsidP="004507BC">
      <w:pPr>
        <w:pStyle w:val="Heading2"/>
      </w:pPr>
      <w:r>
        <w:t>*** 1NC</w:t>
      </w:r>
    </w:p>
    <w:p w:rsidR="004507BC" w:rsidRPr="004507BC" w:rsidRDefault="004507BC" w:rsidP="004507BC"/>
    <w:p w:rsidR="004507BC" w:rsidRDefault="004507BC" w:rsidP="004507BC">
      <w:bookmarkStart w:id="0" w:name="_GoBack"/>
      <w:bookmarkEnd w:id="0"/>
    </w:p>
    <w:p w:rsidR="004507BC" w:rsidRDefault="004507BC" w:rsidP="004507BC">
      <w:pPr>
        <w:pStyle w:val="Heading3"/>
      </w:pPr>
      <w:r>
        <w:t>1NC T</w:t>
      </w:r>
    </w:p>
    <w:p w:rsidR="004507BC" w:rsidRDefault="004507BC" w:rsidP="004507BC">
      <w:pPr>
        <w:pStyle w:val="Heading4"/>
      </w:pPr>
      <w:r>
        <w:t xml:space="preserve">Financial incentives are </w:t>
      </w:r>
      <w:r w:rsidRPr="00467C37">
        <w:rPr>
          <w:u w:val="single"/>
        </w:rPr>
        <w:t>rebates</w:t>
      </w:r>
      <w:r>
        <w:t xml:space="preserve">, </w:t>
      </w:r>
      <w:r w:rsidRPr="00467C37">
        <w:rPr>
          <w:u w:val="single"/>
        </w:rPr>
        <w:t>grants</w:t>
      </w:r>
      <w:r>
        <w:t xml:space="preserve">, </w:t>
      </w:r>
      <w:r w:rsidRPr="00467C37">
        <w:rPr>
          <w:u w:val="single"/>
        </w:rPr>
        <w:t>loans</w:t>
      </w:r>
      <w:r>
        <w:t xml:space="preserve">, </w:t>
      </w:r>
      <w:r w:rsidRPr="00467C37">
        <w:rPr>
          <w:u w:val="single"/>
        </w:rPr>
        <w:t>Tax Incentives</w:t>
      </w:r>
      <w:r>
        <w:t xml:space="preserve">, </w:t>
      </w:r>
      <w:r w:rsidRPr="00467C37">
        <w:rPr>
          <w:u w:val="single"/>
        </w:rPr>
        <w:t>green building incentives</w:t>
      </w:r>
      <w:r>
        <w:t xml:space="preserve">, and </w:t>
      </w:r>
      <w:r w:rsidRPr="00467C37">
        <w:rPr>
          <w:u w:val="single"/>
        </w:rPr>
        <w:t>industrial recruitment</w:t>
      </w:r>
      <w:r>
        <w:t>.  Distinct from Community Investment &amp; Rules &amp; regulations</w:t>
      </w:r>
    </w:p>
    <w:p w:rsidR="004507BC" w:rsidRPr="0044255E" w:rsidRDefault="004507BC" w:rsidP="004507BC">
      <w:pPr>
        <w:pStyle w:val="Heading4"/>
      </w:pPr>
      <w:r>
        <w:t xml:space="preserve">The </w:t>
      </w:r>
      <w:proofErr w:type="spellStart"/>
      <w:r>
        <w:t>aff</w:t>
      </w:r>
      <w:proofErr w:type="spellEnd"/>
      <w:r>
        <w:t xml:space="preserve"> isn’t an example of a topical incentive</w:t>
      </w:r>
    </w:p>
    <w:p w:rsidR="004507BC" w:rsidRPr="00157389" w:rsidRDefault="004507BC" w:rsidP="004507BC">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4507BC" w:rsidRPr="006769EC" w:rsidRDefault="004507BC" w:rsidP="004507BC"/>
    <w:p w:rsidR="004507BC" w:rsidRPr="00FE4A43" w:rsidRDefault="004507BC" w:rsidP="004507BC">
      <w:pPr>
        <w:rPr>
          <w:sz w:val="16"/>
        </w:rPr>
      </w:pPr>
      <w:r w:rsidRPr="00FE4A43">
        <w:rPr>
          <w:sz w:val="16"/>
        </w:rPr>
        <w:t>EXECUTIVE SUMMARY</w:t>
      </w:r>
    </w:p>
    <w:p w:rsidR="004507BC" w:rsidRPr="00FE4A43" w:rsidRDefault="004507BC" w:rsidP="004507BC">
      <w:pPr>
        <w:rPr>
          <w:sz w:val="16"/>
        </w:rPr>
      </w:pPr>
      <w:r w:rsidRPr="00467C37">
        <w:rPr>
          <w:rStyle w:val="StyleBoldUnderline"/>
          <w:highlight w:val="yellow"/>
        </w:rPr>
        <w:t>This report presents</w:t>
      </w:r>
      <w:r w:rsidRPr="006769EC">
        <w:rPr>
          <w:rStyle w:val="StyleBoldUnderline"/>
        </w:rPr>
        <w:t xml:space="preserve"> a summary of the </w:t>
      </w:r>
      <w:r w:rsidRPr="00467C37">
        <w:rPr>
          <w:rStyle w:val="StyleBoldUnderline"/>
          <w:highlight w:val="yellow"/>
        </w:rPr>
        <w:t>renewable energy</w:t>
      </w:r>
      <w:r w:rsidRPr="006769EC">
        <w:rPr>
          <w:rStyle w:val="StyleBoldUnderline"/>
        </w:rPr>
        <w:t xml:space="preserve"> programs and </w:t>
      </w:r>
      <w:r w:rsidRPr="00467C37">
        <w:rPr>
          <w:rStyle w:val="StyleBoldUnderline"/>
          <w:highlight w:val="yellow"/>
        </w:rPr>
        <w:t>incentives</w:t>
      </w:r>
      <w:r w:rsidRPr="006769EC">
        <w:rPr>
          <w:rStyle w:val="StyleBoldUnderline"/>
        </w:rPr>
        <w:t xml:space="preserve"> </w:t>
      </w:r>
      <w:r w:rsidRPr="00FE4A43">
        <w:rPr>
          <w:sz w:val="16"/>
        </w:rPr>
        <w:t xml:space="preserve">of 45¶ communities in 23 states as collected and </w:t>
      </w:r>
      <w:r w:rsidRPr="00467C37">
        <w:rPr>
          <w:rStyle w:val="StyleBoldUnderline"/>
          <w:highlight w:val="yellow"/>
        </w:rPr>
        <w:t>catalogued by</w:t>
      </w:r>
      <w:r w:rsidRPr="00FE4A43">
        <w:rPr>
          <w:sz w:val="16"/>
        </w:rPr>
        <w:t xml:space="preserve"> the Interstate Renewable Energy¶ Council’s (</w:t>
      </w:r>
      <w:r w:rsidRPr="006769EC">
        <w:rPr>
          <w:rStyle w:val="StyleBoldUnderline"/>
        </w:rPr>
        <w:t>IREC</w:t>
      </w:r>
      <w:r w:rsidRPr="00FE4A43">
        <w:rPr>
          <w:sz w:val="16"/>
        </w:rPr>
        <w:t>) Database of State Incentives for Renewable Energy (</w:t>
      </w:r>
      <w:r w:rsidRPr="00467C37">
        <w:rPr>
          <w:rStyle w:val="StyleBoldUnderline"/>
          <w:highlight w:val="yellow"/>
        </w:rPr>
        <w:t>DSIRE</w:t>
      </w:r>
      <w:r w:rsidRPr="006769EC">
        <w:rPr>
          <w:rStyle w:val="StyleBoldUnderline"/>
        </w:rPr>
        <w:t>) project</w:t>
      </w:r>
      <w:r w:rsidRPr="00FE4A43">
        <w:rPr>
          <w:sz w:val="16"/>
        </w:rPr>
        <w:t xml:space="preserve">. Also included are summaries of state initiatives that impact implementation of renewable energy¶ technologies on the local level. </w:t>
      </w:r>
      <w:r w:rsidRPr="006769EC">
        <w:rPr>
          <w:rStyle w:val="StyleBoldUnderline"/>
        </w:rPr>
        <w:t xml:space="preserve">Programs and </w:t>
      </w:r>
      <w:r w:rsidRPr="00467C37">
        <w:rPr>
          <w:rStyle w:val="StyleBoldUnderline"/>
          <w:highlight w:val="yellow"/>
        </w:rPr>
        <w:t>incentives</w:t>
      </w:r>
      <w:r w:rsidRPr="006769EC">
        <w:rPr>
          <w:rStyle w:val="StyleBoldUnderline"/>
        </w:rPr>
        <w:t xml:space="preserve"> in this report </w:t>
      </w:r>
      <w:r w:rsidRPr="00467C37">
        <w:rPr>
          <w:rStyle w:val="StyleBoldUnderline"/>
          <w:highlight w:val="yellow"/>
        </w:rPr>
        <w:t>include</w:t>
      </w:r>
      <w:r w:rsidRPr="00FE4A43">
        <w:rPr>
          <w:sz w:val="16"/>
        </w:rPr>
        <w:t>:</w:t>
      </w:r>
    </w:p>
    <w:p w:rsidR="004507BC" w:rsidRPr="006769EC" w:rsidRDefault="004507BC" w:rsidP="004507BC">
      <w:pPr>
        <w:rPr>
          <w:rStyle w:val="StyleBoldUnderline"/>
        </w:rPr>
      </w:pPr>
      <w:r w:rsidRPr="00467C37">
        <w:rPr>
          <w:rStyle w:val="StyleBoldUnderline"/>
          <w:highlight w:val="yellow"/>
        </w:rPr>
        <w:t>COMMUNITY INVESTMENT &amp; AWARENESS PROGRAMS</w:t>
      </w:r>
    </w:p>
    <w:p w:rsidR="004507BC" w:rsidRPr="00FE4A43" w:rsidRDefault="004507BC" w:rsidP="004507BC">
      <w:pPr>
        <w:rPr>
          <w:sz w:val="16"/>
        </w:rPr>
      </w:pPr>
      <w:proofErr w:type="gramStart"/>
      <w:r w:rsidRPr="00FE4A43">
        <w:rPr>
          <w:sz w:val="16"/>
        </w:rPr>
        <w:t>v</w:t>
      </w:r>
      <w:proofErr w:type="gramEnd"/>
      <w:r w:rsidRPr="00FE4A43">
        <w:rPr>
          <w:sz w:val="16"/>
        </w:rPr>
        <w:t xml:space="preserve"> Renewable Energy Projects</w:t>
      </w:r>
    </w:p>
    <w:p w:rsidR="004507BC" w:rsidRPr="00FE4A43" w:rsidRDefault="004507BC" w:rsidP="004507BC">
      <w:pPr>
        <w:rPr>
          <w:sz w:val="16"/>
        </w:rPr>
      </w:pPr>
      <w:proofErr w:type="gramStart"/>
      <w:r w:rsidRPr="00FE4A43">
        <w:rPr>
          <w:sz w:val="16"/>
        </w:rPr>
        <w:t>v</w:t>
      </w:r>
      <w:proofErr w:type="gramEnd"/>
      <w:r w:rsidRPr="00FE4A43">
        <w:rPr>
          <w:sz w:val="16"/>
        </w:rPr>
        <w:t xml:space="preserve"> Education &amp; Assistance</w:t>
      </w:r>
    </w:p>
    <w:p w:rsidR="004507BC" w:rsidRPr="00FE4A43" w:rsidRDefault="004507BC" w:rsidP="004507BC">
      <w:pPr>
        <w:rPr>
          <w:sz w:val="16"/>
        </w:rPr>
      </w:pPr>
      <w:proofErr w:type="gramStart"/>
      <w:r w:rsidRPr="00FE4A43">
        <w:rPr>
          <w:sz w:val="16"/>
        </w:rPr>
        <w:t>v</w:t>
      </w:r>
      <w:proofErr w:type="gramEnd"/>
      <w:r w:rsidRPr="00FE4A43">
        <w:rPr>
          <w:sz w:val="16"/>
        </w:rPr>
        <w:t xml:space="preserve"> Green Pricing Programs</w:t>
      </w:r>
    </w:p>
    <w:p w:rsidR="004507BC" w:rsidRPr="0044255E" w:rsidRDefault="004507BC" w:rsidP="004507BC">
      <w:pPr>
        <w:rPr>
          <w:rStyle w:val="StyleBoldUnderline"/>
        </w:rPr>
      </w:pPr>
      <w:proofErr w:type="gramStart"/>
      <w:r w:rsidRPr="0044255E">
        <w:rPr>
          <w:rStyle w:val="StyleBoldUnderline"/>
        </w:rPr>
        <w:t>v</w:t>
      </w:r>
      <w:proofErr w:type="gramEnd"/>
      <w:r w:rsidRPr="0044255E">
        <w:rPr>
          <w:rStyle w:val="StyleBoldUnderline"/>
        </w:rPr>
        <w:t xml:space="preserve"> Green Power Purchasing</w:t>
      </w:r>
    </w:p>
    <w:p w:rsidR="004507BC" w:rsidRPr="006769EC" w:rsidRDefault="004507BC" w:rsidP="004507BC">
      <w:pPr>
        <w:rPr>
          <w:rStyle w:val="StyleBoldUnderline"/>
        </w:rPr>
      </w:pPr>
      <w:r w:rsidRPr="00467C37">
        <w:rPr>
          <w:rStyle w:val="StyleBoldUnderline"/>
          <w:highlight w:val="yellow"/>
        </w:rPr>
        <w:t>FINANCIAL INCENTIVES</w:t>
      </w:r>
    </w:p>
    <w:p w:rsidR="004507BC" w:rsidRPr="00FE4A43" w:rsidRDefault="004507BC" w:rsidP="004507B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Rebates, Grants, &amp; Loans</w:t>
      </w:r>
    </w:p>
    <w:p w:rsidR="004507BC" w:rsidRPr="00FE4A43" w:rsidRDefault="004507BC" w:rsidP="004507B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Tax Incentives</w:t>
      </w:r>
    </w:p>
    <w:p w:rsidR="004507BC" w:rsidRPr="00FE4A43" w:rsidRDefault="004507BC" w:rsidP="004507B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Green Building Incentives</w:t>
      </w:r>
    </w:p>
    <w:p w:rsidR="004507BC" w:rsidRPr="00FE4A43" w:rsidRDefault="004507BC" w:rsidP="004507B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Industrial Recruitment</w:t>
      </w:r>
    </w:p>
    <w:p w:rsidR="004507BC" w:rsidRPr="006769EC" w:rsidRDefault="004507BC" w:rsidP="004507BC">
      <w:pPr>
        <w:rPr>
          <w:rStyle w:val="StyleBoldUnderline"/>
        </w:rPr>
      </w:pPr>
      <w:r w:rsidRPr="006769EC">
        <w:rPr>
          <w:rStyle w:val="StyleBoldUnderline"/>
        </w:rPr>
        <w:t>RULES, REGULATIONS &amp; POLICIES</w:t>
      </w:r>
    </w:p>
    <w:p w:rsidR="004507BC" w:rsidRPr="00FE4A43" w:rsidRDefault="004507BC" w:rsidP="004507BC">
      <w:pPr>
        <w:rPr>
          <w:sz w:val="16"/>
        </w:rPr>
      </w:pPr>
      <w:proofErr w:type="gramStart"/>
      <w:r w:rsidRPr="00FE4A43">
        <w:rPr>
          <w:sz w:val="16"/>
        </w:rPr>
        <w:t>v</w:t>
      </w:r>
      <w:proofErr w:type="gramEnd"/>
      <w:r w:rsidRPr="00FE4A43">
        <w:rPr>
          <w:sz w:val="16"/>
        </w:rPr>
        <w:t xml:space="preserve"> Solar &amp; Wind Access</w:t>
      </w:r>
    </w:p>
    <w:p w:rsidR="004507BC" w:rsidRPr="00FE4A43" w:rsidRDefault="004507BC" w:rsidP="004507BC">
      <w:pPr>
        <w:rPr>
          <w:sz w:val="16"/>
        </w:rPr>
      </w:pPr>
      <w:proofErr w:type="gramStart"/>
      <w:r w:rsidRPr="00FE4A43">
        <w:rPr>
          <w:sz w:val="16"/>
        </w:rPr>
        <w:t>v</w:t>
      </w:r>
      <w:proofErr w:type="gramEnd"/>
      <w:r w:rsidRPr="00FE4A43">
        <w:rPr>
          <w:sz w:val="16"/>
        </w:rPr>
        <w:t xml:space="preserve"> Net Metering</w:t>
      </w:r>
    </w:p>
    <w:p w:rsidR="004507BC" w:rsidRPr="00FE4A43" w:rsidRDefault="004507BC" w:rsidP="004507BC">
      <w:pPr>
        <w:rPr>
          <w:sz w:val="16"/>
        </w:rPr>
      </w:pPr>
      <w:proofErr w:type="gramStart"/>
      <w:r w:rsidRPr="00FE4A43">
        <w:rPr>
          <w:sz w:val="16"/>
        </w:rPr>
        <w:t>v</w:t>
      </w:r>
      <w:proofErr w:type="gramEnd"/>
      <w:r w:rsidRPr="00FE4A43">
        <w:rPr>
          <w:sz w:val="16"/>
        </w:rPr>
        <w:t xml:space="preserve"> Construction &amp; Design</w:t>
      </w:r>
    </w:p>
    <w:p w:rsidR="004507BC" w:rsidRPr="00FE4A43" w:rsidRDefault="004507BC" w:rsidP="004507BC">
      <w:pPr>
        <w:rPr>
          <w:sz w:val="16"/>
        </w:rPr>
      </w:pPr>
      <w:proofErr w:type="gramStart"/>
      <w:r w:rsidRPr="00FE4A43">
        <w:rPr>
          <w:sz w:val="16"/>
        </w:rPr>
        <w:t>v</w:t>
      </w:r>
      <w:proofErr w:type="gramEnd"/>
      <w:r w:rsidRPr="00FE4A43">
        <w:rPr>
          <w:sz w:val="16"/>
        </w:rPr>
        <w:t xml:space="preserve"> Contractor Licensing</w:t>
      </w:r>
    </w:p>
    <w:p w:rsidR="004507BC" w:rsidRPr="00FE4A43" w:rsidRDefault="004507BC" w:rsidP="004507BC">
      <w:pPr>
        <w:rPr>
          <w:sz w:val="16"/>
        </w:rPr>
      </w:pPr>
      <w:proofErr w:type="gramStart"/>
      <w:r w:rsidRPr="00FE4A43">
        <w:rPr>
          <w:sz w:val="16"/>
        </w:rPr>
        <w:t>v</w:t>
      </w:r>
      <w:proofErr w:type="gramEnd"/>
      <w:r w:rsidRPr="00FE4A43">
        <w:rPr>
          <w:sz w:val="16"/>
        </w:rPr>
        <w:t xml:space="preserve"> Equipment Certification</w:t>
      </w:r>
    </w:p>
    <w:p w:rsidR="004507BC" w:rsidRPr="00FE4A43" w:rsidRDefault="004507BC" w:rsidP="004507BC">
      <w:pPr>
        <w:rPr>
          <w:sz w:val="16"/>
        </w:rPr>
      </w:pPr>
      <w:proofErr w:type="gramStart"/>
      <w:r w:rsidRPr="00FE4A43">
        <w:rPr>
          <w:sz w:val="16"/>
        </w:rPr>
        <w:t>v</w:t>
      </w:r>
      <w:proofErr w:type="gramEnd"/>
      <w:r w:rsidRPr="00FE4A43">
        <w:rPr>
          <w:sz w:val="16"/>
        </w:rPr>
        <w:t xml:space="preserve"> Public Benefits Funds</w:t>
      </w:r>
    </w:p>
    <w:p w:rsidR="004507BC" w:rsidRPr="00FE4A43" w:rsidRDefault="004507BC" w:rsidP="004507BC">
      <w:pPr>
        <w:rPr>
          <w:sz w:val="16"/>
        </w:rPr>
      </w:pPr>
      <w:proofErr w:type="gramStart"/>
      <w:r w:rsidRPr="00FE4A43">
        <w:rPr>
          <w:sz w:val="16"/>
        </w:rPr>
        <w:t>v</w:t>
      </w:r>
      <w:proofErr w:type="gramEnd"/>
      <w:r w:rsidRPr="00FE4A43">
        <w:rPr>
          <w:sz w:val="16"/>
        </w:rPr>
        <w:t xml:space="preserve"> Renewable Energy Portfolio Standards</w:t>
      </w:r>
    </w:p>
    <w:p w:rsidR="004507BC" w:rsidRPr="00FE4A43" w:rsidRDefault="004507BC" w:rsidP="004507BC">
      <w:pPr>
        <w:rPr>
          <w:sz w:val="16"/>
        </w:rPr>
      </w:pPr>
      <w:proofErr w:type="gramStart"/>
      <w:r w:rsidRPr="00FE4A43">
        <w:rPr>
          <w:sz w:val="16"/>
        </w:rPr>
        <w:t>v</w:t>
      </w:r>
      <w:proofErr w:type="gramEnd"/>
      <w:r w:rsidRPr="00FE4A43">
        <w:rPr>
          <w:sz w:val="16"/>
        </w:rPr>
        <w:t xml:space="preserve"> Disclosure &amp; Certification</w:t>
      </w:r>
    </w:p>
    <w:p w:rsidR="004507BC" w:rsidRPr="00FE4A43" w:rsidRDefault="004507BC" w:rsidP="004507BC">
      <w:pPr>
        <w:rPr>
          <w:sz w:val="16"/>
        </w:rPr>
      </w:pPr>
      <w:r w:rsidRPr="00FE4A43">
        <w:rPr>
          <w:sz w:val="16"/>
        </w:rPr>
        <w:t xml:space="preserve">Established in 1995, </w:t>
      </w:r>
      <w:r w:rsidRPr="00467C37">
        <w:rPr>
          <w:rStyle w:val="StyleBoldUnderline"/>
          <w:highlight w:val="yellow"/>
        </w:rPr>
        <w:t>DSIRE is an ongoing project to summarize incentives</w:t>
      </w:r>
      <w:r w:rsidRPr="006769EC">
        <w:rPr>
          <w:rStyle w:val="StyleBoldUnderline"/>
        </w:rPr>
        <w:t xml:space="preserve">, programs, </w:t>
      </w:r>
      <w:proofErr w:type="gramStart"/>
      <w:r w:rsidRPr="00467C37">
        <w:rPr>
          <w:rStyle w:val="StyleBoldUnderline"/>
          <w:highlight w:val="yellow"/>
        </w:rPr>
        <w:t>and</w:t>
      </w:r>
      <w:proofErr w:type="gramEnd"/>
      <w:r w:rsidRPr="003C044D">
        <w:rPr>
          <w:sz w:val="16"/>
        </w:rPr>
        <w:t>¶</w:t>
      </w:r>
      <w:r w:rsidRPr="006769EC">
        <w:rPr>
          <w:rStyle w:val="StyleBoldUnderline"/>
        </w:rPr>
        <w:t xml:space="preserve"> </w:t>
      </w:r>
      <w:r w:rsidRPr="00467C37">
        <w:rPr>
          <w:rStyle w:val="StyleBoldUnderline"/>
          <w:highlight w:val="yellow"/>
        </w:rPr>
        <w:t>policies for renewable energy</w:t>
      </w:r>
      <w:r w:rsidRPr="00FE4A43">
        <w:rPr>
          <w:sz w:val="16"/>
        </w:rPr>
        <w:t xml:space="preserve">. </w:t>
      </w:r>
      <w:r w:rsidRPr="00467C37">
        <w:rPr>
          <w:rStyle w:val="StyleBoldUnderline"/>
          <w:highlight w:val="yellow"/>
        </w:rPr>
        <w:t>The project is funded by the</w:t>
      </w:r>
      <w:r w:rsidRPr="006769EC">
        <w:rPr>
          <w:rStyle w:val="StyleBoldUnderline"/>
        </w:rPr>
        <w:t xml:space="preserve"> U.S. </w:t>
      </w:r>
      <w:r w:rsidRPr="00467C37">
        <w:rPr>
          <w:rStyle w:val="StyleBoldUnderline"/>
          <w:highlight w:val="yellow"/>
        </w:rPr>
        <w:t>D</w:t>
      </w:r>
      <w:r w:rsidRPr="006769EC">
        <w:rPr>
          <w:rStyle w:val="StyleBoldUnderline"/>
        </w:rPr>
        <w:t xml:space="preserve">epartment </w:t>
      </w:r>
      <w:r w:rsidRPr="00467C37">
        <w:rPr>
          <w:rStyle w:val="StyleBoldUnderline"/>
          <w:highlight w:val="yellow"/>
        </w:rPr>
        <w:t>o</w:t>
      </w:r>
      <w:r w:rsidRPr="006769EC">
        <w:rPr>
          <w:rStyle w:val="StyleBoldUnderline"/>
        </w:rPr>
        <w:t xml:space="preserve">f </w:t>
      </w:r>
      <w:r w:rsidRPr="00467C37">
        <w:rPr>
          <w:rStyle w:val="StyleBoldUnderline"/>
          <w:highlight w:val="yellow"/>
        </w:rPr>
        <w:t>E</w:t>
      </w:r>
      <w:r w:rsidRPr="006769EC">
        <w:rPr>
          <w:rStyle w:val="StyleBoldUnderline"/>
        </w:rPr>
        <w:t>nergy’s</w:t>
      </w:r>
      <w:r w:rsidRPr="003C044D">
        <w:rPr>
          <w:sz w:val="16"/>
        </w:rPr>
        <w:t>¶</w:t>
      </w:r>
      <w:r w:rsidRPr="006769EC">
        <w:rPr>
          <w:rStyle w:val="StyleBoldUnderline"/>
        </w:rPr>
        <w:t xml:space="preserve"> </w:t>
      </w:r>
      <w:r w:rsidRPr="00467C37">
        <w:rPr>
          <w:rStyle w:val="StyleBoldUnderline"/>
          <w:highlight w:val="yellow"/>
        </w:rPr>
        <w:t>Office of Power Technologies</w:t>
      </w:r>
      <w:r w:rsidRPr="006769EC">
        <w:rPr>
          <w:rStyle w:val="StyleBoldUnderline"/>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4507BC" w:rsidRDefault="004507BC" w:rsidP="004507BC"/>
    <w:p w:rsidR="004507BC" w:rsidRDefault="004507BC" w:rsidP="004507BC">
      <w:pPr>
        <w:pStyle w:val="Heading4"/>
      </w:pPr>
      <w:r>
        <w:t>VOTE NEGATIVE</w:t>
      </w:r>
    </w:p>
    <w:p w:rsidR="004507BC" w:rsidRDefault="004507BC" w:rsidP="004507BC">
      <w:pPr>
        <w:pStyle w:val="Heading4"/>
      </w:pPr>
      <w:r>
        <w:t xml:space="preserve">PREDICTABLE LIMITS—the word incentives in the resolution is modified by financial to make it manageable.  </w:t>
      </w:r>
      <w:proofErr w:type="gramStart"/>
      <w:r>
        <w:t>Going beyond makes the topic unpredictable.</w:t>
      </w:r>
      <w:proofErr w:type="gramEnd"/>
    </w:p>
    <w:p w:rsidR="004507BC" w:rsidRDefault="004507BC" w:rsidP="004507BC"/>
    <w:p w:rsidR="004507BC" w:rsidRDefault="004507BC" w:rsidP="004507BC">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rsidR="004507BC" w:rsidRDefault="004507BC" w:rsidP="004507BC"/>
    <w:p w:rsidR="004507BC" w:rsidRDefault="004507BC" w:rsidP="004507BC">
      <w:pPr>
        <w:pStyle w:val="Heading3"/>
      </w:pPr>
      <w:bookmarkStart w:id="1" w:name="_Toc214180505"/>
      <w:r>
        <w:t xml:space="preserve">1NC </w:t>
      </w:r>
      <w:bookmarkEnd w:id="1"/>
      <w:r>
        <w:t>PIC</w:t>
      </w:r>
    </w:p>
    <w:p w:rsidR="004507BC" w:rsidRDefault="004507BC" w:rsidP="004507BC">
      <w:pPr>
        <w:pStyle w:val="Heading4"/>
      </w:pPr>
      <w:r>
        <w:t xml:space="preserve">Text: The United States Federal Government should acquire electricity from modular light water nuclear reactors with electrical output less than 300 megawatt electrical for its military installations in the United States. </w:t>
      </w:r>
    </w:p>
    <w:p w:rsidR="004507BC" w:rsidRPr="00A8485D" w:rsidRDefault="004507BC" w:rsidP="004507BC">
      <w:pPr>
        <w:pStyle w:val="Heading4"/>
      </w:pPr>
      <w:r>
        <w:t xml:space="preserve">The CP only incentivizes light water reactors. The plan’s </w:t>
      </w:r>
      <w:r w:rsidRPr="000E239D">
        <w:rPr>
          <w:u w:val="single"/>
        </w:rPr>
        <w:t>open-ended incentive</w:t>
      </w:r>
      <w:r>
        <w:t xml:space="preserve"> would be available for other SMR designs. Companies are designing </w:t>
      </w:r>
      <w:r w:rsidRPr="000E239D">
        <w:rPr>
          <w:u w:val="single"/>
        </w:rPr>
        <w:t>thorium</w:t>
      </w:r>
      <w:r>
        <w:t xml:space="preserve"> SMRs for military installations.</w:t>
      </w:r>
    </w:p>
    <w:p w:rsidR="004507BC" w:rsidRPr="00354E9B" w:rsidRDefault="004507BC" w:rsidP="004507BC">
      <w:pPr>
        <w:rPr>
          <w:sz w:val="18"/>
          <w:szCs w:val="18"/>
        </w:rPr>
      </w:pPr>
      <w:r w:rsidRPr="00354E9B">
        <w:rPr>
          <w:sz w:val="18"/>
          <w:szCs w:val="18"/>
        </w:rPr>
        <w:t xml:space="preserve">Dan </w:t>
      </w:r>
      <w:proofErr w:type="spellStart"/>
      <w:r w:rsidRPr="00354E9B">
        <w:rPr>
          <w:rStyle w:val="StyleStyleBold12pt"/>
        </w:rPr>
        <w:t>Yurman</w:t>
      </w:r>
      <w:proofErr w:type="spellEnd"/>
      <w:r w:rsidRPr="00354E9B">
        <w:rPr>
          <w:sz w:val="18"/>
          <w:szCs w:val="18"/>
        </w:rPr>
        <w:t>, 4/13/</w:t>
      </w:r>
      <w:r w:rsidRPr="00354E9B">
        <w:rPr>
          <w:rStyle w:val="StyleStyleBold12pt"/>
        </w:rPr>
        <w:t>2012</w:t>
      </w:r>
      <w:r w:rsidRPr="00354E9B">
        <w:rPr>
          <w:sz w:val="18"/>
          <w:szCs w:val="18"/>
        </w:rPr>
        <w:t>. Publishes a blog on nuclear energy titled 'Idaho Samizdat’ and is a frequent contributor to ANS Nuclear Café. “Nuclear start-ups have stretch goals,” The Energy Collective, http://theenergycollective.com/dan-yurman/82076/nuclear-start-ups-have-stretch-goals.</w:t>
      </w:r>
    </w:p>
    <w:p w:rsidR="004507BC" w:rsidRDefault="004507BC" w:rsidP="004507BC">
      <w:r>
        <w:t>***Kirk Sorensen = NASA aerospace engineer</w:t>
      </w:r>
    </w:p>
    <w:p w:rsidR="004507BC" w:rsidRPr="00354E9B" w:rsidRDefault="004507BC" w:rsidP="004507BC"/>
    <w:p w:rsidR="004507BC" w:rsidRDefault="004507BC" w:rsidP="004507BC">
      <w:pPr>
        <w:rPr>
          <w:sz w:val="18"/>
          <w:szCs w:val="18"/>
        </w:rPr>
      </w:pPr>
      <w:r w:rsidRPr="00354E9B">
        <w:rPr>
          <w:rStyle w:val="StyleBoldUnderline"/>
        </w:rPr>
        <w:t xml:space="preserve">On his website Kirk </w:t>
      </w:r>
      <w:r w:rsidRPr="00BB4A62">
        <w:rPr>
          <w:rStyle w:val="StyleBoldUnderline"/>
          <w:highlight w:val="yellow"/>
        </w:rPr>
        <w:t>Sorensen writes</w:t>
      </w:r>
      <w:r w:rsidRPr="00354E9B">
        <w:rPr>
          <w:rStyle w:val="StyleBoldUnderline"/>
        </w:rPr>
        <w:t xml:space="preserve"> that </w:t>
      </w:r>
      <w:proofErr w:type="spellStart"/>
      <w:r w:rsidRPr="001B155D">
        <w:rPr>
          <w:rStyle w:val="StyleBoldUnderline"/>
        </w:rPr>
        <w:t>Flibe</w:t>
      </w:r>
      <w:proofErr w:type="spellEnd"/>
      <w:r w:rsidRPr="001B155D">
        <w:rPr>
          <w:rStyle w:val="StyleBoldUnderline"/>
        </w:rPr>
        <w:t xml:space="preserve"> Energy is </w:t>
      </w:r>
      <w:r w:rsidRPr="00BB4A62">
        <w:rPr>
          <w:rStyle w:val="StyleBoldUnderline"/>
          <w:highlight w:val="yellow"/>
        </w:rPr>
        <w:t>a new company</w:t>
      </w:r>
      <w:r w:rsidRPr="001B155D">
        <w:rPr>
          <w:rStyle w:val="StyleBoldUnderline"/>
        </w:rPr>
        <w:t xml:space="preserve"> that </w:t>
      </w:r>
      <w:r w:rsidRPr="00BB4A62">
        <w:rPr>
          <w:rStyle w:val="StyleBoldUnderline"/>
          <w:highlight w:val="yellow"/>
        </w:rPr>
        <w:t xml:space="preserve">will develop </w:t>
      </w:r>
      <w:r w:rsidRPr="00BE219C">
        <w:rPr>
          <w:rStyle w:val="Emphasis"/>
          <w:highlight w:val="yellow"/>
        </w:rPr>
        <w:t>s</w:t>
      </w:r>
      <w:r w:rsidRPr="00354E9B">
        <w:rPr>
          <w:rStyle w:val="StyleBoldUnderline"/>
        </w:rPr>
        <w:t xml:space="preserve">mall </w:t>
      </w:r>
      <w:r w:rsidRPr="00BE219C">
        <w:rPr>
          <w:rStyle w:val="Emphasis"/>
          <w:highlight w:val="yellow"/>
        </w:rPr>
        <w:t>m</w:t>
      </w:r>
      <w:r w:rsidRPr="00354E9B">
        <w:rPr>
          <w:rStyle w:val="StyleBoldUnderline"/>
        </w:rPr>
        <w:t xml:space="preserve">odular </w:t>
      </w:r>
      <w:r w:rsidRPr="00BE219C">
        <w:rPr>
          <w:rStyle w:val="Emphasis"/>
          <w:highlight w:val="yellow"/>
        </w:rPr>
        <w:t>r</w:t>
      </w:r>
      <w:r w:rsidRPr="00354E9B">
        <w:rPr>
          <w:rStyle w:val="StyleBoldUnderline"/>
        </w:rPr>
        <w:t>eacto</w:t>
      </w:r>
      <w:r w:rsidRPr="00BE219C">
        <w:rPr>
          <w:rStyle w:val="StyleBoldUnderline"/>
        </w:rPr>
        <w:t>r</w:t>
      </w:r>
      <w:r w:rsidRPr="00BE219C">
        <w:rPr>
          <w:rStyle w:val="Emphasis"/>
          <w:highlight w:val="yellow"/>
        </w:rPr>
        <w:t>s</w:t>
      </w:r>
      <w:r w:rsidRPr="00BE219C">
        <w:rPr>
          <w:rStyle w:val="StyleBoldUnderline"/>
          <w:highlight w:val="yellow"/>
        </w:rPr>
        <w:t xml:space="preserve"> based on</w:t>
      </w:r>
      <w:r w:rsidRPr="00354E9B">
        <w:rPr>
          <w:rStyle w:val="StyleBoldUnderline"/>
        </w:rPr>
        <w:t xml:space="preserve"> liquid-fluoride thorium reactor (</w:t>
      </w:r>
      <w:r w:rsidRPr="00BE219C">
        <w:rPr>
          <w:rStyle w:val="StyleBoldUnderline"/>
          <w:highlight w:val="yellow"/>
        </w:rPr>
        <w:t>LFTR</w:t>
      </w:r>
      <w:r w:rsidRPr="00354E9B">
        <w:rPr>
          <w:rStyle w:val="StyleBoldUnderline"/>
        </w:rPr>
        <w:t xml:space="preserve">) </w:t>
      </w:r>
      <w:r w:rsidRPr="001B155D">
        <w:rPr>
          <w:rStyle w:val="StyleBoldUnderline"/>
          <w:highlight w:val="yellow"/>
        </w:rPr>
        <w:t>tech</w:t>
      </w:r>
      <w:r w:rsidRPr="00354E9B">
        <w:rPr>
          <w:rStyle w:val="StyleBoldUnderline"/>
        </w:rPr>
        <w:t>nology</w:t>
      </w:r>
      <w:r w:rsidRPr="00354E9B">
        <w:rPr>
          <w:sz w:val="18"/>
          <w:szCs w:val="18"/>
        </w:rPr>
        <w:t xml:space="preserve">. Liquid-fluoride reactors operate at high temperature but not at high pressure because they use a chemically stable medium as the fuel and the coolant, making them much safer to operate than conventional reactors. He says that "Thorium is the only abundant nuclear fuel that can be efficiently utilized in a thermal-spectrum reactor and is uniquely chemically suited for use in a fluoride reactor." </w:t>
      </w:r>
      <w:r w:rsidRPr="00354E9B">
        <w:rPr>
          <w:rStyle w:val="StyleBoldUnderline"/>
        </w:rPr>
        <w:t xml:space="preserve">The market for the design is based on an assessment that </w:t>
      </w:r>
      <w:r w:rsidRPr="001B155D">
        <w:rPr>
          <w:rStyle w:val="StyleBoldUnderline"/>
        </w:rPr>
        <w:t xml:space="preserve">there are many remote sites where electrical power is generated by diesel fuel that is transported over great distances and over challenging or hostile terrain. </w:t>
      </w:r>
      <w:r w:rsidRPr="00BE219C">
        <w:rPr>
          <w:rStyle w:val="StyleBoldUnderline"/>
          <w:highlight w:val="yellow"/>
        </w:rPr>
        <w:t xml:space="preserve">A </w:t>
      </w:r>
      <w:r w:rsidRPr="00BE219C">
        <w:rPr>
          <w:rStyle w:val="Emphasis"/>
          <w:highlight w:val="yellow"/>
        </w:rPr>
        <w:t>sm</w:t>
      </w:r>
      <w:r w:rsidRPr="00BE219C">
        <w:rPr>
          <w:rStyle w:val="StyleBoldUnderline"/>
        </w:rPr>
        <w:t>all</w:t>
      </w:r>
      <w:r w:rsidRPr="00354E9B">
        <w:rPr>
          <w:rStyle w:val="StyleBoldUnderline"/>
        </w:rPr>
        <w:t xml:space="preserve"> modula</w:t>
      </w:r>
      <w:r w:rsidRPr="00BE219C">
        <w:rPr>
          <w:rStyle w:val="Emphasis"/>
          <w:highlight w:val="yellow"/>
        </w:rPr>
        <w:t>r</w:t>
      </w:r>
      <w:r w:rsidRPr="00354E9B">
        <w:rPr>
          <w:rStyle w:val="StyleBoldUnderline"/>
        </w:rPr>
        <w:t xml:space="preserve"> power source </w:t>
      </w:r>
      <w:r w:rsidRPr="00BE219C">
        <w:rPr>
          <w:rStyle w:val="StyleBoldUnderline"/>
          <w:highlight w:val="yellow"/>
        </w:rPr>
        <w:t>has the potential to reduce the costs, hazards and vulnerability of power</w:t>
      </w:r>
      <w:r w:rsidRPr="00354E9B">
        <w:rPr>
          <w:rStyle w:val="StyleBoldUnderline"/>
        </w:rPr>
        <w:t xml:space="preserve"> supply-</w:t>
      </w:r>
      <w:r w:rsidRPr="00BE219C">
        <w:rPr>
          <w:rStyle w:val="StyleBoldUnderline"/>
          <w:highlight w:val="yellow"/>
        </w:rPr>
        <w:t>lines</w:t>
      </w:r>
      <w:r w:rsidRPr="00354E9B">
        <w:rPr>
          <w:rStyle w:val="StyleBoldUnderline"/>
        </w:rPr>
        <w:t xml:space="preserve">, saving money and even lives </w:t>
      </w:r>
      <w:r w:rsidRPr="00BE219C">
        <w:rPr>
          <w:rStyle w:val="StyleBoldUnderline"/>
          <w:highlight w:val="yellow"/>
        </w:rPr>
        <w:t>in</w:t>
      </w:r>
      <w:r w:rsidRPr="00354E9B">
        <w:rPr>
          <w:rStyle w:val="StyleBoldUnderline"/>
        </w:rPr>
        <w:t xml:space="preserve"> term of </w:t>
      </w:r>
      <w:r w:rsidRPr="00BE219C">
        <w:rPr>
          <w:rStyle w:val="StyleBoldUnderline"/>
          <w:highlight w:val="yellow"/>
        </w:rPr>
        <w:t>providing power to military bases</w:t>
      </w:r>
      <w:r w:rsidRPr="00354E9B">
        <w:rPr>
          <w:sz w:val="18"/>
          <w:szCs w:val="18"/>
        </w:rPr>
        <w:t xml:space="preserve">. </w:t>
      </w:r>
      <w:r w:rsidRPr="00354E9B">
        <w:rPr>
          <w:rStyle w:val="StyleBoldUnderline"/>
        </w:rPr>
        <w:t>This blog caught up with Kirk Sorensen</w:t>
      </w:r>
      <w:r w:rsidRPr="00354E9B">
        <w:rPr>
          <w:sz w:val="18"/>
          <w:szCs w:val="18"/>
        </w:rPr>
        <w:t xml:space="preserve"> as he was getting ready for an international trip. He responded to questions via email. </w:t>
      </w:r>
      <w:r w:rsidRPr="00354E9B">
        <w:rPr>
          <w:rStyle w:val="StyleBoldUnderline"/>
        </w:rPr>
        <w:t>Here's what he said</w:t>
      </w:r>
      <w:r w:rsidRPr="00354E9B">
        <w:rPr>
          <w:sz w:val="18"/>
          <w:szCs w:val="18"/>
        </w:rPr>
        <w:t xml:space="preserve">. </w:t>
      </w:r>
      <w:r w:rsidRPr="00354E9B">
        <w:rPr>
          <w:sz w:val="18"/>
          <w:szCs w:val="18"/>
        </w:rPr>
        <w:br/>
        <w:t>Q: Why did you choose this specific technology?  What is about it that helped you decide on it?</w:t>
      </w:r>
      <w:r w:rsidRPr="00354E9B">
        <w:rPr>
          <w:sz w:val="18"/>
          <w:szCs w:val="18"/>
        </w:rPr>
        <w:br/>
        <w:t xml:space="preserve">A:  Of the four coolant possibilities (water, liquid-metals, gas, and molten-salt) only molten salt has the </w:t>
      </w:r>
      <w:proofErr w:type="spellStart"/>
      <w:r w:rsidRPr="00354E9B">
        <w:rPr>
          <w:sz w:val="18"/>
          <w:szCs w:val="18"/>
        </w:rPr>
        <w:t>desireable</w:t>
      </w:r>
      <w:proofErr w:type="spellEnd"/>
      <w:r w:rsidRPr="00354E9B">
        <w:rPr>
          <w:sz w:val="18"/>
          <w:szCs w:val="18"/>
        </w:rPr>
        <w:t xml:space="preserve"> attributes of both high temperature operation yet low pressure operation.  Halide molten-salts are also impervious to radiation damage due to their ionic structure. Fluoride molten-salt chemistry is a natural fit with the thorium fuel cycle, which leads to very high fuel utilization and minimizes waste generation and nearly eliminates transuranic waste generation.  Molten-salt fuels can also reject xenon in normal operation, facilitating load-following characteristics in a small, high-power density core. The key to these plans is the use of liquid-fluoride-salt technology—and a special combination of fluoride salts which gives </w:t>
      </w:r>
      <w:proofErr w:type="spellStart"/>
      <w:r w:rsidRPr="00354E9B">
        <w:rPr>
          <w:sz w:val="18"/>
          <w:szCs w:val="18"/>
        </w:rPr>
        <w:t>Flibe</w:t>
      </w:r>
      <w:proofErr w:type="spellEnd"/>
      <w:r w:rsidRPr="00354E9B">
        <w:rPr>
          <w:sz w:val="18"/>
          <w:szCs w:val="18"/>
        </w:rPr>
        <w:t xml:space="preserve"> Energy its name. Lithium fluoride (</w:t>
      </w:r>
      <w:proofErr w:type="spellStart"/>
      <w:r w:rsidRPr="00354E9B">
        <w:rPr>
          <w:sz w:val="18"/>
          <w:szCs w:val="18"/>
        </w:rPr>
        <w:t>LiF</w:t>
      </w:r>
      <w:proofErr w:type="spellEnd"/>
      <w:r w:rsidRPr="00354E9B">
        <w:rPr>
          <w:sz w:val="18"/>
          <w:szCs w:val="18"/>
        </w:rPr>
        <w:t xml:space="preserve">) and beryllium fluoride (BeF2) together form a solution often called “F-Li-Be”, that is the ideal medium for nuclear chemical processing and reactor operation. It is chemically stable, nearly invisible to neutrons, and impervious to radiation damage, unlike almost every other nuclear fuel. </w:t>
      </w:r>
      <w:proofErr w:type="spellStart"/>
      <w:r w:rsidRPr="00354E9B">
        <w:rPr>
          <w:sz w:val="18"/>
          <w:szCs w:val="18"/>
        </w:rPr>
        <w:t>Flibe</w:t>
      </w:r>
      <w:proofErr w:type="spellEnd"/>
      <w:r w:rsidRPr="00354E9B">
        <w:rPr>
          <w:sz w:val="18"/>
          <w:szCs w:val="18"/>
        </w:rPr>
        <w:t xml:space="preserve"> carries large amounts of heat at low pressures, leading to small, compact, and safe designs for nuclear reactors.</w:t>
      </w:r>
    </w:p>
    <w:p w:rsidR="004507BC" w:rsidRDefault="004507BC" w:rsidP="004507BC">
      <w:pPr>
        <w:rPr>
          <w:sz w:val="18"/>
          <w:szCs w:val="18"/>
        </w:rPr>
      </w:pPr>
      <w:r w:rsidRPr="00354E9B">
        <w:rPr>
          <w:sz w:val="18"/>
          <w:szCs w:val="18"/>
        </w:rPr>
        <w:t>Q: Why would a customer want to buy it?</w:t>
      </w:r>
    </w:p>
    <w:p w:rsidR="004507BC" w:rsidRDefault="004507BC" w:rsidP="004507BC">
      <w:pPr>
        <w:rPr>
          <w:sz w:val="18"/>
          <w:szCs w:val="18"/>
        </w:rPr>
      </w:pPr>
      <w:r w:rsidRPr="00354E9B">
        <w:rPr>
          <w:sz w:val="18"/>
          <w:szCs w:val="18"/>
        </w:rPr>
        <w:t>Our intent is not to sell our reactors but rather to build and operate them.</w:t>
      </w:r>
    </w:p>
    <w:p w:rsidR="004507BC" w:rsidRDefault="004507BC" w:rsidP="004507BC">
      <w:pPr>
        <w:rPr>
          <w:rStyle w:val="StyleBoldUnderline"/>
          <w:b/>
        </w:rPr>
      </w:pPr>
      <w:r w:rsidRPr="00354E9B">
        <w:rPr>
          <w:sz w:val="18"/>
          <w:szCs w:val="18"/>
        </w:rPr>
        <w:t xml:space="preserve">Q: </w:t>
      </w:r>
      <w:r w:rsidRPr="00BE219C">
        <w:rPr>
          <w:rStyle w:val="StyleBoldUnderline"/>
          <w:b/>
          <w:highlight w:val="yellow"/>
        </w:rPr>
        <w:t>Who is your target market?</w:t>
      </w:r>
    </w:p>
    <w:p w:rsidR="004507BC" w:rsidRDefault="004507BC" w:rsidP="004507BC">
      <w:pPr>
        <w:rPr>
          <w:sz w:val="18"/>
          <w:szCs w:val="18"/>
        </w:rPr>
      </w:pPr>
      <w:r w:rsidRPr="00354E9B">
        <w:rPr>
          <w:sz w:val="18"/>
          <w:szCs w:val="18"/>
        </w:rPr>
        <w:t xml:space="preserve">A: </w:t>
      </w:r>
      <w:r w:rsidRPr="00BE219C">
        <w:rPr>
          <w:rStyle w:val="StyleBoldUnderline"/>
          <w:b/>
          <w:highlight w:val="yellow"/>
        </w:rPr>
        <w:t>Military facilities in the</w:t>
      </w:r>
      <w:r w:rsidRPr="00354E9B">
        <w:rPr>
          <w:rStyle w:val="StyleBoldUnderline"/>
          <w:b/>
        </w:rPr>
        <w:t xml:space="preserve"> continental </w:t>
      </w:r>
      <w:r w:rsidRPr="00BE219C">
        <w:rPr>
          <w:rStyle w:val="StyleBoldUnderline"/>
          <w:b/>
          <w:highlight w:val="yellow"/>
        </w:rPr>
        <w:t>U</w:t>
      </w:r>
      <w:r w:rsidRPr="00354E9B">
        <w:rPr>
          <w:rStyle w:val="StyleBoldUnderline"/>
          <w:b/>
        </w:rPr>
        <w:t xml:space="preserve">nited </w:t>
      </w:r>
      <w:r w:rsidRPr="00BE219C">
        <w:rPr>
          <w:rStyle w:val="StyleBoldUnderline"/>
          <w:b/>
          <w:highlight w:val="yellow"/>
        </w:rPr>
        <w:t>S</w:t>
      </w:r>
      <w:r w:rsidRPr="00354E9B">
        <w:rPr>
          <w:rStyle w:val="StyleBoldUnderline"/>
          <w:b/>
        </w:rPr>
        <w:t>tates</w:t>
      </w:r>
      <w:r w:rsidRPr="00354E9B">
        <w:rPr>
          <w:sz w:val="18"/>
          <w:szCs w:val="18"/>
        </w:rPr>
        <w:t>.</w:t>
      </w:r>
    </w:p>
    <w:p w:rsidR="004507BC" w:rsidRDefault="004507BC" w:rsidP="004507BC">
      <w:pPr>
        <w:rPr>
          <w:sz w:val="18"/>
          <w:szCs w:val="18"/>
        </w:rPr>
      </w:pPr>
      <w:r w:rsidRPr="00354E9B">
        <w:rPr>
          <w:sz w:val="18"/>
          <w:szCs w:val="18"/>
        </w:rPr>
        <w:t>Q: What is your time frame for developing the technology, e.g., major milestones such as; - prototype - completed design - NRC licensing - Construction at customer site</w:t>
      </w:r>
    </w:p>
    <w:p w:rsidR="004507BC" w:rsidRPr="0059642A" w:rsidRDefault="004507BC" w:rsidP="004507BC">
      <w:pPr>
        <w:rPr>
          <w:sz w:val="18"/>
          <w:szCs w:val="18"/>
        </w:rPr>
      </w:pPr>
      <w:r w:rsidRPr="00354E9B">
        <w:rPr>
          <w:sz w:val="18"/>
          <w:szCs w:val="18"/>
        </w:rPr>
        <w:t xml:space="preserve">A:  Assuming the desired funding, we would be aiming for a prototype within five years of project initiation and five years of "shakedown" operation beyond that.  Beyond that </w:t>
      </w:r>
      <w:r w:rsidRPr="00BE219C">
        <w:rPr>
          <w:rStyle w:val="StyleBoldUnderline"/>
          <w:highlight w:val="yellow"/>
        </w:rPr>
        <w:t>we would build units</w:t>
      </w:r>
      <w:r w:rsidRPr="00354E9B">
        <w:rPr>
          <w:rStyle w:val="StyleBoldUnderline"/>
        </w:rPr>
        <w:t xml:space="preserve"> in a factory </w:t>
      </w:r>
      <w:r w:rsidRPr="00BE219C">
        <w:rPr>
          <w:rStyle w:val="StyleBoldUnderline"/>
          <w:highlight w:val="yellow"/>
        </w:rPr>
        <w:t>and deploy them to</w:t>
      </w:r>
      <w:r w:rsidRPr="00354E9B">
        <w:rPr>
          <w:rStyle w:val="StyleBoldUnderline"/>
        </w:rPr>
        <w:t xml:space="preserve"> various military </w:t>
      </w:r>
      <w:r w:rsidRPr="00BE219C">
        <w:rPr>
          <w:rStyle w:val="StyleBoldUnderline"/>
          <w:highlight w:val="yellow"/>
        </w:rPr>
        <w:t>bases</w:t>
      </w:r>
      <w:r w:rsidRPr="00354E9B">
        <w:rPr>
          <w:rStyle w:val="StyleBoldUnderline"/>
        </w:rPr>
        <w:t xml:space="preserve"> across the US.  </w:t>
      </w:r>
      <w:r w:rsidRPr="00BE219C">
        <w:rPr>
          <w:rStyle w:val="StyleBoldUnderline"/>
          <w:highlight w:val="yellow"/>
        </w:rPr>
        <w:t>The</w:t>
      </w:r>
      <w:r w:rsidRPr="00354E9B">
        <w:rPr>
          <w:rStyle w:val="StyleBoldUnderline"/>
        </w:rPr>
        <w:t xml:space="preserve"> US </w:t>
      </w:r>
      <w:r w:rsidRPr="00BE219C">
        <w:rPr>
          <w:rStyle w:val="StyleBoldUnderline"/>
          <w:highlight w:val="yellow"/>
        </w:rPr>
        <w:t>military has independent regulatory authority and we would not be pursuing NRC licensing</w:t>
      </w:r>
      <w:r w:rsidRPr="00354E9B">
        <w:rPr>
          <w:sz w:val="18"/>
          <w:szCs w:val="18"/>
        </w:rPr>
        <w:t>.</w:t>
      </w:r>
    </w:p>
    <w:p w:rsidR="004507BC" w:rsidRDefault="004507BC" w:rsidP="004507BC"/>
    <w:p w:rsidR="004507BC" w:rsidRDefault="004507BC" w:rsidP="004507BC">
      <w:pPr>
        <w:pStyle w:val="Heading4"/>
      </w:pPr>
      <w:r>
        <w:t>DOD purchasing agreements are critical to get advanced SMR designs through the Valley of Death—sparks broader commercialization.</w:t>
      </w:r>
    </w:p>
    <w:p w:rsidR="004507BC" w:rsidRPr="0063322B" w:rsidRDefault="004507BC" w:rsidP="004507BC">
      <w:pPr>
        <w:rPr>
          <w:sz w:val="18"/>
          <w:szCs w:val="18"/>
        </w:rPr>
      </w:pPr>
      <w:proofErr w:type="gramStart"/>
      <w:r w:rsidRPr="0063322B">
        <w:rPr>
          <w:sz w:val="18"/>
          <w:szCs w:val="18"/>
        </w:rPr>
        <w:t xml:space="preserve">Richard </w:t>
      </w:r>
      <w:r w:rsidRPr="0063322B">
        <w:rPr>
          <w:rStyle w:val="StyleStyleBold12pt"/>
        </w:rPr>
        <w:t>Andres and</w:t>
      </w:r>
      <w:r w:rsidRPr="0063322B">
        <w:rPr>
          <w:sz w:val="18"/>
          <w:szCs w:val="18"/>
        </w:rPr>
        <w:t xml:space="preserve"> Hanna </w:t>
      </w:r>
      <w:proofErr w:type="spellStart"/>
      <w:r w:rsidRPr="0063322B">
        <w:rPr>
          <w:rStyle w:val="StyleStyleBold12pt"/>
        </w:rPr>
        <w:t>Breetz</w:t>
      </w:r>
      <w:proofErr w:type="spellEnd"/>
      <w:r w:rsidRPr="0063322B">
        <w:rPr>
          <w:sz w:val="18"/>
          <w:szCs w:val="18"/>
        </w:rPr>
        <w:t xml:space="preserve">, </w:t>
      </w:r>
      <w:r w:rsidRPr="0063322B">
        <w:rPr>
          <w:rStyle w:val="StyleStyleBold12pt"/>
        </w:rPr>
        <w:t>2011</w:t>
      </w:r>
      <w:r w:rsidRPr="0063322B">
        <w:rPr>
          <w:sz w:val="18"/>
          <w:szCs w:val="18"/>
        </w:rPr>
        <w:t>.</w:t>
      </w:r>
      <w:proofErr w:type="gramEnd"/>
      <w:r w:rsidRPr="0063322B">
        <w:rPr>
          <w:sz w:val="18"/>
          <w:szCs w:val="18"/>
        </w:rPr>
        <w:t xml:space="preserve"> Professor of National Security Strategy at the National War College and a Senior Fellow and Energy and Environmental Security and Policy Chair in the Center for Strategic Research, Institute for National Strategic Studies, at the National Defense University; and doctoral candidate in the Department of Political Science at The Massachusetts Institute of Technology. </w:t>
      </w:r>
      <w:proofErr w:type="gramStart"/>
      <w:r w:rsidRPr="0063322B">
        <w:rPr>
          <w:sz w:val="18"/>
          <w:szCs w:val="18"/>
        </w:rPr>
        <w:t xml:space="preserve">“Small Nuclear Reactors for Military Installations: Capabilities, Costs, and Technological Implications,” </w:t>
      </w:r>
      <w:hyperlink r:id="rId12" w:history="1">
        <w:r w:rsidRPr="0063322B">
          <w:rPr>
            <w:sz w:val="18"/>
            <w:szCs w:val="18"/>
          </w:rPr>
          <w:t>www.ndu.edu/press/lib/pdf/StrForum/SF-262.pdf</w:t>
        </w:r>
      </w:hyperlink>
      <w:r w:rsidRPr="0063322B">
        <w:rPr>
          <w:sz w:val="18"/>
          <w:szCs w:val="18"/>
        </w:rPr>
        <w:t>.</w:t>
      </w:r>
      <w:proofErr w:type="gramEnd"/>
    </w:p>
    <w:p w:rsidR="004507BC" w:rsidRPr="00174078" w:rsidRDefault="004507BC" w:rsidP="004507BC"/>
    <w:p w:rsidR="004507BC" w:rsidRPr="0063322B" w:rsidRDefault="004507BC" w:rsidP="004507BC">
      <w:pPr>
        <w:rPr>
          <w:sz w:val="18"/>
          <w:szCs w:val="18"/>
        </w:rPr>
      </w:pPr>
      <w:r w:rsidRPr="0063322B">
        <w:rPr>
          <w:sz w:val="18"/>
          <w:szCs w:val="18"/>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failing to pursue these technologies raises its own set of risks for DOD, which we review in this section: first, </w:t>
      </w:r>
      <w:r w:rsidRPr="0063322B">
        <w:rPr>
          <w:rStyle w:val="StyleBoldUnderline"/>
        </w:rPr>
        <w:t>small reactors may fail to be commercialized in the United States</w:t>
      </w:r>
      <w:r w:rsidRPr="0063322B">
        <w:rPr>
          <w:sz w:val="18"/>
          <w:szCs w:val="18"/>
        </w:rPr>
        <w:t xml:space="preserve">; second, the designs that get locked in by the private market may not be optimal for DOD’s needs; and third, expertise on small reactors may become concentrated in foreign countries. </w:t>
      </w:r>
      <w:r w:rsidRPr="0063322B">
        <w:rPr>
          <w:rStyle w:val="StyleBoldUnderline"/>
        </w:rPr>
        <w:t xml:space="preserve">By </w:t>
      </w:r>
      <w:r w:rsidRPr="001B155D">
        <w:rPr>
          <w:rStyle w:val="StyleBoldUnderline"/>
          <w:highlight w:val="yellow"/>
        </w:rPr>
        <w:t>taking a</w:t>
      </w:r>
      <w:r w:rsidRPr="0063322B">
        <w:rPr>
          <w:rStyle w:val="StyleBoldUnderline"/>
        </w:rPr>
        <w:t xml:space="preserve">n early </w:t>
      </w:r>
      <w:r w:rsidRPr="001B155D">
        <w:rPr>
          <w:rStyle w:val="StyleBoldUnderline"/>
          <w:highlight w:val="yellow"/>
        </w:rPr>
        <w:t>“first mover” role in the sm</w:t>
      </w:r>
      <w:r w:rsidRPr="0063322B">
        <w:rPr>
          <w:rStyle w:val="StyleBoldUnderline"/>
        </w:rPr>
        <w:t xml:space="preserve">all </w:t>
      </w:r>
      <w:r w:rsidRPr="001B155D">
        <w:rPr>
          <w:rStyle w:val="StyleBoldUnderline"/>
          <w:highlight w:val="yellow"/>
        </w:rPr>
        <w:t>r</w:t>
      </w:r>
      <w:r w:rsidRPr="0063322B">
        <w:rPr>
          <w:rStyle w:val="StyleBoldUnderline"/>
        </w:rPr>
        <w:t xml:space="preserve">eactor </w:t>
      </w:r>
      <w:r w:rsidRPr="001B155D">
        <w:rPr>
          <w:rStyle w:val="StyleBoldUnderline"/>
          <w:highlight w:val="yellow"/>
        </w:rPr>
        <w:t>market, DOD could mitigate</w:t>
      </w:r>
      <w:r w:rsidRPr="0063322B">
        <w:rPr>
          <w:rStyle w:val="StyleBoldUnderline"/>
        </w:rPr>
        <w:t xml:space="preserve"> these </w:t>
      </w:r>
      <w:r w:rsidRPr="001B155D">
        <w:rPr>
          <w:rStyle w:val="StyleBoldUnderline"/>
          <w:highlight w:val="yellow"/>
        </w:rPr>
        <w:t>risks and secure</w:t>
      </w:r>
      <w:r w:rsidRPr="0063322B">
        <w:rPr>
          <w:rStyle w:val="StyleBoldUnderline"/>
        </w:rPr>
        <w:t xml:space="preserve"> the </w:t>
      </w:r>
      <w:r w:rsidRPr="001B155D">
        <w:rPr>
          <w:rStyle w:val="StyleBoldUnderline"/>
          <w:highlight w:val="yellow"/>
        </w:rPr>
        <w:t>long-term availability</w:t>
      </w:r>
      <w:r w:rsidRPr="0063322B">
        <w:rPr>
          <w:rStyle w:val="StyleBoldUnderline"/>
        </w:rPr>
        <w:t xml:space="preserve"> and appropriateness </w:t>
      </w:r>
      <w:r w:rsidRPr="001B155D">
        <w:rPr>
          <w:rStyle w:val="StyleBoldUnderline"/>
          <w:highlight w:val="yellow"/>
        </w:rPr>
        <w:t>of these technologies for</w:t>
      </w:r>
      <w:r w:rsidRPr="0063322B">
        <w:rPr>
          <w:rStyle w:val="StyleBoldUnderline"/>
        </w:rPr>
        <w:t xml:space="preserve"> U.S. </w:t>
      </w:r>
      <w:r w:rsidRPr="001B155D">
        <w:rPr>
          <w:rStyle w:val="StyleBoldUnderline"/>
          <w:highlight w:val="yellow"/>
        </w:rPr>
        <w:t>military applications</w:t>
      </w:r>
      <w:r w:rsidRPr="0063322B">
        <w:rPr>
          <w:sz w:val="18"/>
          <w:szCs w:val="18"/>
        </w:rPr>
        <w:t xml:space="preserve">. The “Valley of Death </w:t>
      </w:r>
      <w:r w:rsidRPr="0063322B">
        <w:rPr>
          <w:rStyle w:val="StyleBoldUnderline"/>
        </w:rPr>
        <w:t>Given the promise that small reactors hold for military installations and mobility, DOD has a compelling interest in ensuring that they make the leap from paper to production</w:t>
      </w:r>
      <w:r w:rsidRPr="0063322B">
        <w:rPr>
          <w:sz w:val="18"/>
          <w:szCs w:val="18"/>
        </w:rPr>
        <w:t xml:space="preserve">. </w:t>
      </w:r>
      <w:r w:rsidRPr="0063322B">
        <w:rPr>
          <w:rStyle w:val="StyleBoldUnderline"/>
        </w:rPr>
        <w:t xml:space="preserve">However, </w:t>
      </w:r>
      <w:r w:rsidRPr="001B155D">
        <w:rPr>
          <w:rStyle w:val="StyleBoldUnderline"/>
          <w:highlight w:val="yellow"/>
        </w:rPr>
        <w:t>if DOD does not provide an initial</w:t>
      </w:r>
      <w:r w:rsidRPr="0063322B">
        <w:rPr>
          <w:sz w:val="18"/>
          <w:szCs w:val="18"/>
        </w:rPr>
        <w:t xml:space="preserve"> demonstration and </w:t>
      </w:r>
      <w:r w:rsidRPr="001B155D">
        <w:rPr>
          <w:rStyle w:val="StyleBoldUnderline"/>
          <w:highlight w:val="yellow"/>
        </w:rPr>
        <w:t>market</w:t>
      </w:r>
      <w:r w:rsidRPr="0063322B">
        <w:rPr>
          <w:sz w:val="18"/>
          <w:szCs w:val="18"/>
        </w:rPr>
        <w:t xml:space="preserve">, there is a chance that </w:t>
      </w:r>
      <w:r w:rsidRPr="001B155D">
        <w:rPr>
          <w:rStyle w:val="StyleBoldUnderline"/>
          <w:highlight w:val="yellow"/>
        </w:rPr>
        <w:t>the</w:t>
      </w:r>
      <w:r w:rsidRPr="0063322B">
        <w:rPr>
          <w:rStyle w:val="StyleBoldUnderline"/>
        </w:rPr>
        <w:t xml:space="preserve"> U.S. </w:t>
      </w:r>
      <w:r w:rsidRPr="001B155D">
        <w:rPr>
          <w:rStyle w:val="Emphasis"/>
          <w:highlight w:val="yellow"/>
        </w:rPr>
        <w:t>sm</w:t>
      </w:r>
      <w:r w:rsidRPr="0063322B">
        <w:rPr>
          <w:rStyle w:val="StyleBoldUnderline"/>
        </w:rPr>
        <w:t xml:space="preserve">all </w:t>
      </w:r>
      <w:r w:rsidRPr="001B155D">
        <w:rPr>
          <w:rStyle w:val="Emphasis"/>
          <w:highlight w:val="yellow"/>
        </w:rPr>
        <w:t>r</w:t>
      </w:r>
      <w:r w:rsidRPr="0063322B">
        <w:rPr>
          <w:rStyle w:val="StyleBoldUnderline"/>
        </w:rPr>
        <w:t xml:space="preserve">eactor industry </w:t>
      </w:r>
      <w:r w:rsidRPr="001B155D">
        <w:rPr>
          <w:rStyle w:val="StyleBoldUnderline"/>
          <w:highlight w:val="yellow"/>
        </w:rPr>
        <w:t>may never get off the ground</w:t>
      </w:r>
      <w:r w:rsidRPr="0063322B">
        <w:rPr>
          <w:sz w:val="18"/>
          <w:szCs w:val="18"/>
        </w:rPr>
        <w:t xml:space="preserve">. </w:t>
      </w:r>
      <w:r w:rsidRPr="001B155D">
        <w:rPr>
          <w:rStyle w:val="StyleBoldUnderline"/>
          <w:highlight w:val="yellow"/>
        </w:rPr>
        <w:t>The leap from the lab</w:t>
      </w:r>
      <w:r w:rsidRPr="0063322B">
        <w:rPr>
          <w:rStyle w:val="StyleBoldUnderline"/>
        </w:rPr>
        <w:t xml:space="preserve">oratory </w:t>
      </w:r>
      <w:r w:rsidRPr="001B155D">
        <w:rPr>
          <w:rStyle w:val="StyleBoldUnderline"/>
          <w:highlight w:val="yellow"/>
        </w:rPr>
        <w:t>to the market</w:t>
      </w:r>
      <w:r w:rsidRPr="0063322B">
        <w:rPr>
          <w:rStyle w:val="StyleBoldUnderline"/>
        </w:rPr>
        <w:t xml:space="preserve">place </w:t>
      </w:r>
      <w:r w:rsidRPr="001B155D">
        <w:rPr>
          <w:rStyle w:val="StyleBoldUnderline"/>
          <w:highlight w:val="yellow"/>
        </w:rPr>
        <w:t>is</w:t>
      </w:r>
      <w:r w:rsidRPr="0063322B">
        <w:rPr>
          <w:rStyle w:val="StyleBoldUnderline"/>
        </w:rPr>
        <w:t xml:space="preserve"> so difficult to bridge that it is widely referred to as </w:t>
      </w:r>
      <w:r w:rsidRPr="001B155D">
        <w:rPr>
          <w:rStyle w:val="StyleBoldUnderline"/>
          <w:highlight w:val="yellow"/>
        </w:rPr>
        <w:t>the “Valley of Death.”</w:t>
      </w:r>
      <w:r w:rsidRPr="001B155D">
        <w:rPr>
          <w:sz w:val="18"/>
          <w:szCs w:val="18"/>
          <w:highlight w:val="yellow"/>
        </w:rPr>
        <w:t xml:space="preserve"> </w:t>
      </w:r>
      <w:r w:rsidRPr="001B155D">
        <w:rPr>
          <w:rStyle w:val="StyleBoldUnderline"/>
          <w:highlight w:val="yellow"/>
        </w:rPr>
        <w:t>Many promising technologies are never commercialized due to</w:t>
      </w:r>
      <w:r w:rsidRPr="0063322B">
        <w:rPr>
          <w:rStyle w:val="StyleBoldUnderline"/>
        </w:rPr>
        <w:t xml:space="preserve"> a variety of </w:t>
      </w:r>
      <w:r w:rsidRPr="001B155D">
        <w:rPr>
          <w:rStyle w:val="StyleBoldUnderline"/>
          <w:highlight w:val="yellow"/>
        </w:rPr>
        <w:t>market failures</w:t>
      </w:r>
      <w:r w:rsidRPr="0063322B">
        <w:rPr>
          <w:sz w:val="18"/>
          <w:szCs w:val="18"/>
        </w:rPr>
        <w:t xml:space="preserve">— including technical and financial uncertainties, information asymmetries, capital market imperfections, transaction costs, and environmental and security externalities— </w:t>
      </w:r>
      <w:r w:rsidRPr="001B155D">
        <w:rPr>
          <w:rStyle w:val="StyleBoldUnderline"/>
          <w:highlight w:val="yellow"/>
        </w:rPr>
        <w:t>that</w:t>
      </w:r>
      <w:r w:rsidRPr="0063322B">
        <w:rPr>
          <w:rStyle w:val="StyleBoldUnderline"/>
        </w:rPr>
        <w:t xml:space="preserve"> impede financing and early adoption and can </w:t>
      </w:r>
      <w:r w:rsidRPr="001B155D">
        <w:rPr>
          <w:rStyle w:val="StyleBoldUnderline"/>
          <w:highlight w:val="yellow"/>
        </w:rPr>
        <w:t>lock</w:t>
      </w:r>
      <w:r w:rsidRPr="0063322B">
        <w:rPr>
          <w:rStyle w:val="StyleBoldUnderline"/>
        </w:rPr>
        <w:t xml:space="preserve"> innovative </w:t>
      </w:r>
      <w:r w:rsidRPr="001B155D">
        <w:rPr>
          <w:rStyle w:val="StyleBoldUnderline"/>
          <w:highlight w:val="yellow"/>
        </w:rPr>
        <w:t>technologies out of the market</w:t>
      </w:r>
      <w:r w:rsidRPr="0063322B">
        <w:rPr>
          <w:rStyle w:val="StyleBoldUnderline"/>
        </w:rPr>
        <w:t>place</w:t>
      </w:r>
      <w:r w:rsidRPr="0063322B">
        <w:rPr>
          <w:sz w:val="18"/>
          <w:szCs w:val="18"/>
        </w:rPr>
        <w:t xml:space="preserve">. 28 In such cases, </w:t>
      </w:r>
      <w:r w:rsidRPr="0063322B">
        <w:rPr>
          <w:rStyle w:val="StyleBoldUnderline"/>
        </w:rPr>
        <w:t>the Government can help a worthy technology to bridge the Valley of Death by accepting the first mover costs and demonstrating the technology’s scientific and economic viability</w:t>
      </w:r>
      <w:r w:rsidRPr="0063322B">
        <w:rPr>
          <w:sz w:val="18"/>
          <w:szCs w:val="18"/>
        </w:rPr>
        <w:t xml:space="preserve">.29 [FOOTNOTE 29: There are numerous actions that the Federal Government could take, such as conducting or funding research and development, stimulating private investment, demonstrating technology, mandating adoption, and </w:t>
      </w:r>
      <w:r w:rsidRPr="001B155D">
        <w:rPr>
          <w:rStyle w:val="StyleBoldUnderline"/>
          <w:highlight w:val="yellow"/>
        </w:rPr>
        <w:t>guaranteeing markets</w:t>
      </w:r>
      <w:r w:rsidRPr="0063322B">
        <w:rPr>
          <w:sz w:val="18"/>
          <w:szCs w:val="18"/>
        </w:rPr>
        <w:t xml:space="preserve">. Military procurement is thus only one option, but it </w:t>
      </w:r>
      <w:r w:rsidRPr="0063322B">
        <w:rPr>
          <w:rStyle w:val="StyleBoldUnderline"/>
        </w:rPr>
        <w:t xml:space="preserve">has often played a decisive role in technology development and </w:t>
      </w:r>
      <w:r w:rsidRPr="001B155D">
        <w:rPr>
          <w:rStyle w:val="StyleBoldUnderline"/>
          <w:highlight w:val="yellow"/>
        </w:rPr>
        <w:t>is likely to be the catalyst for the</w:t>
      </w:r>
      <w:r w:rsidRPr="0063322B">
        <w:rPr>
          <w:rStyle w:val="StyleBoldUnderline"/>
        </w:rPr>
        <w:t xml:space="preserve"> U.S. </w:t>
      </w:r>
      <w:r w:rsidRPr="001B155D">
        <w:rPr>
          <w:rStyle w:val="Emphasis"/>
          <w:highlight w:val="yellow"/>
        </w:rPr>
        <w:t>sm</w:t>
      </w:r>
      <w:r w:rsidRPr="0063322B">
        <w:rPr>
          <w:rStyle w:val="StyleBoldUnderline"/>
        </w:rPr>
        <w:t xml:space="preserve">all </w:t>
      </w:r>
      <w:r w:rsidRPr="001B155D">
        <w:rPr>
          <w:rStyle w:val="Emphasis"/>
          <w:highlight w:val="yellow"/>
        </w:rPr>
        <w:t>r</w:t>
      </w:r>
      <w:r w:rsidRPr="0063322B">
        <w:rPr>
          <w:rStyle w:val="StyleBoldUnderline"/>
        </w:rPr>
        <w:t xml:space="preserve">eactor </w:t>
      </w:r>
      <w:r w:rsidRPr="001B155D">
        <w:rPr>
          <w:rStyle w:val="StyleBoldUnderline"/>
          <w:highlight w:val="yellow"/>
        </w:rPr>
        <w:t>industry</w:t>
      </w:r>
      <w:r w:rsidRPr="0063322B">
        <w:rPr>
          <w:sz w:val="18"/>
          <w:szCs w:val="18"/>
        </w:rPr>
        <w:t xml:space="preserve">. See Vernon W. </w:t>
      </w:r>
      <w:proofErr w:type="spellStart"/>
      <w:proofErr w:type="gramStart"/>
      <w:r w:rsidRPr="0063322B">
        <w:rPr>
          <w:sz w:val="18"/>
          <w:szCs w:val="18"/>
        </w:rPr>
        <w:t>Ruttan</w:t>
      </w:r>
      <w:proofErr w:type="spellEnd"/>
      <w:r w:rsidRPr="0063322B">
        <w:rPr>
          <w:sz w:val="18"/>
          <w:szCs w:val="18"/>
        </w:rPr>
        <w:t>,</w:t>
      </w:r>
      <w:proofErr w:type="gramEnd"/>
      <w:r w:rsidRPr="0063322B">
        <w:rPr>
          <w:sz w:val="18"/>
          <w:szCs w:val="18"/>
        </w:rPr>
        <w:t xml:space="preserve"> Is War Necessary for Economic Growth? (New York: Oxford University Press, 2006); </w:t>
      </w:r>
      <w:proofErr w:type="spellStart"/>
      <w:r w:rsidRPr="0063322B">
        <w:rPr>
          <w:sz w:val="18"/>
          <w:szCs w:val="18"/>
        </w:rPr>
        <w:t>Kira</w:t>
      </w:r>
      <w:proofErr w:type="spellEnd"/>
      <w:r w:rsidRPr="0063322B">
        <w:rPr>
          <w:sz w:val="18"/>
          <w:szCs w:val="18"/>
        </w:rPr>
        <w:t xml:space="preserve"> R. </w:t>
      </w:r>
      <w:proofErr w:type="spellStart"/>
      <w:r w:rsidRPr="0063322B">
        <w:rPr>
          <w:sz w:val="18"/>
          <w:szCs w:val="18"/>
        </w:rPr>
        <w:t>Fabrizio</w:t>
      </w:r>
      <w:proofErr w:type="spellEnd"/>
      <w:r w:rsidRPr="0063322B">
        <w:rPr>
          <w:sz w:val="18"/>
          <w:szCs w:val="18"/>
        </w:rPr>
        <w:t xml:space="preserve"> and David C. Mowery, “The Federal Role in Financing Major Inventions: Information Technology during the Postwar Period,” in Financing Innovation in the United States, 1870 to the Present, ed. Naomi R. </w:t>
      </w:r>
      <w:proofErr w:type="spellStart"/>
      <w:r w:rsidRPr="0063322B">
        <w:rPr>
          <w:sz w:val="18"/>
          <w:szCs w:val="18"/>
        </w:rPr>
        <w:t>Lamoreaux</w:t>
      </w:r>
      <w:proofErr w:type="spellEnd"/>
      <w:r w:rsidRPr="0063322B">
        <w:rPr>
          <w:sz w:val="18"/>
          <w:szCs w:val="18"/>
        </w:rPr>
        <w:t xml:space="preserve"> and Kenneth L. </w:t>
      </w:r>
      <w:proofErr w:type="spellStart"/>
      <w:r w:rsidRPr="0063322B">
        <w:rPr>
          <w:sz w:val="18"/>
          <w:szCs w:val="18"/>
        </w:rPr>
        <w:t>Sokoloff</w:t>
      </w:r>
      <w:proofErr w:type="spellEnd"/>
      <w:r w:rsidRPr="0063322B">
        <w:rPr>
          <w:sz w:val="18"/>
          <w:szCs w:val="18"/>
        </w:rPr>
        <w:t xml:space="preserve"> (Cambridge, MA: The MIT Press, 2007), 283–316.] Historically, </w:t>
      </w:r>
      <w:r w:rsidRPr="0063322B">
        <w:rPr>
          <w:rStyle w:val="StyleBoldUnderline"/>
        </w:rPr>
        <w:t>nuclear power has been “the most clear-cut example . . . of an important general-purpose technology that in the absence of military and defense related procurement would not have been developed at all</w:t>
      </w:r>
      <w:r w:rsidRPr="0063322B">
        <w:rPr>
          <w:sz w:val="18"/>
          <w:szCs w:val="18"/>
        </w:rPr>
        <w:t xml:space="preserve">.”30 </w:t>
      </w:r>
      <w:r w:rsidRPr="001B155D">
        <w:rPr>
          <w:rStyle w:val="StyleBoldUnderline"/>
          <w:b/>
          <w:highlight w:val="yellow"/>
        </w:rPr>
        <w:t xml:space="preserve">Government </w:t>
      </w:r>
      <w:proofErr w:type="gramStart"/>
      <w:r w:rsidRPr="001B155D">
        <w:rPr>
          <w:rStyle w:val="StyleBoldUnderline"/>
          <w:b/>
          <w:highlight w:val="yellow"/>
        </w:rPr>
        <w:t>involvement</w:t>
      </w:r>
      <w:proofErr w:type="gramEnd"/>
      <w:r w:rsidRPr="001B155D">
        <w:rPr>
          <w:rStyle w:val="StyleBoldUnderline"/>
          <w:b/>
          <w:highlight w:val="yellow"/>
        </w:rPr>
        <w:t xml:space="preserve"> is</w:t>
      </w:r>
      <w:r w:rsidRPr="0063322B">
        <w:rPr>
          <w:rStyle w:val="StyleBoldUnderline"/>
          <w:b/>
        </w:rPr>
        <w:t xml:space="preserve"> likely to be </w:t>
      </w:r>
      <w:r w:rsidRPr="001B155D">
        <w:rPr>
          <w:rStyle w:val="StyleBoldUnderline"/>
          <w:b/>
          <w:highlight w:val="yellow"/>
        </w:rPr>
        <w:t>crucial for</w:t>
      </w:r>
      <w:r w:rsidRPr="0063322B">
        <w:rPr>
          <w:rStyle w:val="StyleBoldUnderline"/>
          <w:b/>
        </w:rPr>
        <w:t xml:space="preserve"> innovative, </w:t>
      </w:r>
      <w:r w:rsidRPr="001B155D">
        <w:rPr>
          <w:rStyle w:val="StyleBoldUnderline"/>
          <w:b/>
          <w:highlight w:val="yellow"/>
        </w:rPr>
        <w:t>next-gen</w:t>
      </w:r>
      <w:r w:rsidRPr="0063322B">
        <w:rPr>
          <w:rStyle w:val="StyleBoldUnderline"/>
          <w:b/>
        </w:rPr>
        <w:t xml:space="preserve">eration </w:t>
      </w:r>
      <w:r w:rsidRPr="001B155D">
        <w:rPr>
          <w:rStyle w:val="StyleBoldUnderline"/>
          <w:b/>
          <w:highlight w:val="yellow"/>
        </w:rPr>
        <w:t>nuclear tech</w:t>
      </w:r>
      <w:r w:rsidRPr="0063322B">
        <w:rPr>
          <w:rStyle w:val="StyleBoldUnderline"/>
          <w:b/>
        </w:rPr>
        <w:t>nology</w:t>
      </w:r>
      <w:r w:rsidRPr="0063322B">
        <w:rPr>
          <w:sz w:val="18"/>
          <w:szCs w:val="18"/>
        </w:rPr>
        <w:t xml:space="preserve"> as well. Despite the widespread revival of interest in nuclear energy, Daniel Ingersoll has argued that radically </w:t>
      </w:r>
      <w:r w:rsidRPr="00086296">
        <w:rPr>
          <w:rStyle w:val="StyleBoldUnderline"/>
        </w:rPr>
        <w:t>innovative designs face an uphill battle, as “the high capital cost of nuclear plants and the painful lessons learned during the first nuclear era have created a prevailing fear of first-of-a-kind designs</w:t>
      </w:r>
      <w:r w:rsidRPr="0063322B">
        <w:rPr>
          <w:sz w:val="18"/>
          <w:szCs w:val="18"/>
        </w:rPr>
        <w:t xml:space="preserve">.”31 In addition, Massachusetts Institute of Technology reports on the Future of Nuclear Power 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given the tremendous regulatory hurdles and technical and financial uncertainties, it appears far from certain that the U.S. small reactor industry will take off. If DOD wants to ensure that small reactors are available in the future, then it should pursue a leadership role now. </w:t>
      </w:r>
    </w:p>
    <w:p w:rsidR="004507BC" w:rsidRDefault="004507BC" w:rsidP="004507BC"/>
    <w:p w:rsidR="004507BC" w:rsidRDefault="004507BC" w:rsidP="004507BC">
      <w:pPr>
        <w:pStyle w:val="Heading4"/>
      </w:pPr>
      <w:r>
        <w:t>Thorium would out-compete LWRs.</w:t>
      </w:r>
    </w:p>
    <w:p w:rsidR="004507BC" w:rsidRPr="00066C7E" w:rsidRDefault="004507BC" w:rsidP="004507BC">
      <w:pPr>
        <w:rPr>
          <w:sz w:val="18"/>
          <w:szCs w:val="18"/>
        </w:rPr>
      </w:pPr>
      <w:proofErr w:type="gramStart"/>
      <w:r w:rsidRPr="00066C7E">
        <w:rPr>
          <w:sz w:val="18"/>
          <w:szCs w:val="18"/>
        </w:rPr>
        <w:t xml:space="preserve">Megan </w:t>
      </w:r>
      <w:r w:rsidRPr="00066C7E">
        <w:rPr>
          <w:rStyle w:val="StyleStyleBold12pt"/>
        </w:rPr>
        <w:t>Wait</w:t>
      </w:r>
      <w:r w:rsidRPr="00066C7E">
        <w:rPr>
          <w:sz w:val="18"/>
          <w:szCs w:val="18"/>
        </w:rPr>
        <w:t>, 2/25/</w:t>
      </w:r>
      <w:r w:rsidRPr="00066C7E">
        <w:rPr>
          <w:rStyle w:val="StyleStyleBold12pt"/>
        </w:rPr>
        <w:t>2011</w:t>
      </w:r>
      <w:r w:rsidRPr="00066C7E">
        <w:rPr>
          <w:sz w:val="18"/>
          <w:szCs w:val="18"/>
        </w:rPr>
        <w:t>.</w:t>
      </w:r>
      <w:proofErr w:type="gramEnd"/>
      <w:r w:rsidRPr="00066C7E">
        <w:rPr>
          <w:sz w:val="18"/>
          <w:szCs w:val="18"/>
        </w:rPr>
        <w:t xml:space="preserve"> “Thorium could trigger a nuclear renaissance, given its many advantages over uranium,” Mining Weekly, http://www.miningweekly.com/article/thorium-could-trigger-nuclear-renaissance-given-its-many-advantages-over-uranium-2011-02-25.</w:t>
      </w:r>
    </w:p>
    <w:p w:rsidR="004507BC" w:rsidRDefault="004507BC" w:rsidP="004507BC"/>
    <w:p w:rsidR="004507BC" w:rsidRDefault="004507BC" w:rsidP="004507BC">
      <w:pPr>
        <w:rPr>
          <w:sz w:val="18"/>
          <w:szCs w:val="18"/>
        </w:rPr>
      </w:pPr>
      <w:r w:rsidRPr="00066C7E">
        <w:rPr>
          <w:sz w:val="18"/>
          <w:szCs w:val="18"/>
        </w:rPr>
        <w:t>Mulder differs: “</w:t>
      </w:r>
      <w:r w:rsidRPr="00951722">
        <w:rPr>
          <w:rStyle w:val="StyleBoldUnderline"/>
        </w:rPr>
        <w:t xml:space="preserve">The cost of </w:t>
      </w:r>
      <w:r w:rsidRPr="001B155D">
        <w:rPr>
          <w:rStyle w:val="StyleBoldUnderline"/>
          <w:highlight w:val="yellow"/>
        </w:rPr>
        <w:t>mining thorium and converting it to fuel is</w:t>
      </w:r>
      <w:r w:rsidRPr="00951722">
        <w:rPr>
          <w:rStyle w:val="StyleBoldUnderline"/>
        </w:rPr>
        <w:t xml:space="preserve"> much </w:t>
      </w:r>
      <w:r w:rsidRPr="001B155D">
        <w:rPr>
          <w:rStyle w:val="StyleBoldUnderline"/>
          <w:highlight w:val="yellow"/>
        </w:rPr>
        <w:t>cheaper than the mining and processing of uranium</w:t>
      </w:r>
      <w:r w:rsidRPr="00951722">
        <w:rPr>
          <w:rStyle w:val="StyleBoldUnderline"/>
        </w:rPr>
        <w:t>, in terms of less capital equipment requirements at start-up, as well as lower operating costs</w:t>
      </w:r>
      <w:r w:rsidRPr="00066C7E">
        <w:rPr>
          <w:sz w:val="18"/>
          <w:szCs w:val="18"/>
        </w:rPr>
        <w:t xml:space="preserve">. Also, thorium is relatively abundant in most parts of the world, so, relative to uranium oxide mining and processing, </w:t>
      </w:r>
      <w:r w:rsidRPr="001B155D">
        <w:rPr>
          <w:rStyle w:val="StyleBoldUnderline"/>
          <w:highlight w:val="yellow"/>
        </w:rPr>
        <w:t>the cost of</w:t>
      </w:r>
      <w:r w:rsidRPr="00951722">
        <w:rPr>
          <w:rStyle w:val="StyleBoldUnderline"/>
        </w:rPr>
        <w:t xml:space="preserve"> potential </w:t>
      </w:r>
      <w:r w:rsidRPr="001B155D">
        <w:rPr>
          <w:rStyle w:val="StyleBoldUnderline"/>
          <w:highlight w:val="yellow"/>
        </w:rPr>
        <w:t>energy for each unit of thorium is</w:t>
      </w:r>
      <w:r w:rsidRPr="00951722">
        <w:rPr>
          <w:rStyle w:val="StyleBoldUnderline"/>
        </w:rPr>
        <w:t xml:space="preserve"> 25% </w:t>
      </w:r>
      <w:r w:rsidRPr="001B155D">
        <w:rPr>
          <w:rStyle w:val="StyleBoldUnderline"/>
        </w:rPr>
        <w:t xml:space="preserve">to </w:t>
      </w:r>
      <w:r w:rsidRPr="001B155D">
        <w:rPr>
          <w:rStyle w:val="StyleBoldUnderline"/>
          <w:highlight w:val="yellow"/>
        </w:rPr>
        <w:t>33% lower</w:t>
      </w:r>
      <w:r w:rsidRPr="00066C7E">
        <w:rPr>
          <w:sz w:val="18"/>
          <w:szCs w:val="18"/>
        </w:rPr>
        <w:t xml:space="preserve">,” he adds. </w:t>
      </w:r>
      <w:r w:rsidRPr="001B155D">
        <w:rPr>
          <w:rStyle w:val="StyleBoldUnderline"/>
          <w:highlight w:val="yellow"/>
        </w:rPr>
        <w:t>The</w:t>
      </w:r>
      <w:r w:rsidRPr="00951722">
        <w:rPr>
          <w:rStyle w:val="StyleBoldUnderline"/>
        </w:rPr>
        <w:t xml:space="preserve"> approximate </w:t>
      </w:r>
      <w:r w:rsidRPr="001B155D">
        <w:rPr>
          <w:rStyle w:val="StyleBoldUnderline"/>
          <w:highlight w:val="yellow"/>
        </w:rPr>
        <w:t>cost of a</w:t>
      </w:r>
      <w:r w:rsidRPr="00951722">
        <w:rPr>
          <w:rStyle w:val="StyleBoldUnderline"/>
        </w:rPr>
        <w:t xml:space="preserve"> single </w:t>
      </w:r>
      <w:r w:rsidRPr="001B155D">
        <w:rPr>
          <w:rStyle w:val="StyleBoldUnderline"/>
          <w:highlight w:val="yellow"/>
        </w:rPr>
        <w:t>standalone</w:t>
      </w:r>
      <w:r w:rsidRPr="00951722">
        <w:rPr>
          <w:rStyle w:val="StyleBoldUnderline"/>
        </w:rPr>
        <w:t xml:space="preserve"> Gen-3 </w:t>
      </w:r>
      <w:r w:rsidRPr="001B155D">
        <w:rPr>
          <w:rStyle w:val="StyleBoldUnderline"/>
          <w:highlight w:val="yellow"/>
        </w:rPr>
        <w:t>light water reactor</w:t>
      </w:r>
      <w:r w:rsidRPr="00066C7E">
        <w:rPr>
          <w:sz w:val="18"/>
          <w:szCs w:val="18"/>
        </w:rPr>
        <w:t xml:space="preserve"> (LWR) </w:t>
      </w:r>
      <w:r w:rsidRPr="001B155D">
        <w:rPr>
          <w:rStyle w:val="StyleBoldUnderline"/>
        </w:rPr>
        <w:t>for each megawatt</w:t>
      </w:r>
      <w:r w:rsidRPr="00951722">
        <w:rPr>
          <w:rStyle w:val="StyleBoldUnderline"/>
        </w:rPr>
        <w:t xml:space="preserve"> of installed capacity </w:t>
      </w:r>
      <w:r w:rsidRPr="001B155D">
        <w:rPr>
          <w:rStyle w:val="StyleBoldUnderline"/>
          <w:highlight w:val="yellow"/>
        </w:rPr>
        <w:t>is</w:t>
      </w:r>
      <w:r w:rsidRPr="00951722">
        <w:rPr>
          <w:rStyle w:val="StyleBoldUnderline"/>
        </w:rPr>
        <w:t xml:space="preserve"> in the region of </w:t>
      </w:r>
      <w:r w:rsidRPr="001B155D">
        <w:rPr>
          <w:rStyle w:val="StyleBoldUnderline"/>
          <w:highlight w:val="yellow"/>
        </w:rPr>
        <w:t>$5 400/kW</w:t>
      </w:r>
      <w:r w:rsidRPr="00066C7E">
        <w:rPr>
          <w:sz w:val="18"/>
          <w:szCs w:val="18"/>
        </w:rPr>
        <w:t xml:space="preserve">. </w:t>
      </w:r>
      <w:r w:rsidRPr="00951722">
        <w:rPr>
          <w:rStyle w:val="StyleBoldUnderline"/>
        </w:rPr>
        <w:t xml:space="preserve">It is estimated that </w:t>
      </w:r>
      <w:r w:rsidRPr="001B155D">
        <w:rPr>
          <w:rStyle w:val="StyleBoldUnderline"/>
          <w:highlight w:val="yellow"/>
        </w:rPr>
        <w:t>the first</w:t>
      </w:r>
      <w:r w:rsidRPr="00951722">
        <w:rPr>
          <w:rStyle w:val="StyleBoldUnderline"/>
        </w:rPr>
        <w:t xml:space="preserve"> standalone Gen-4 </w:t>
      </w:r>
      <w:r w:rsidRPr="001B155D">
        <w:rPr>
          <w:rStyle w:val="StyleBoldUnderline"/>
          <w:highlight w:val="yellow"/>
        </w:rPr>
        <w:t>thorium</w:t>
      </w:r>
      <w:r w:rsidRPr="00951722">
        <w:rPr>
          <w:rStyle w:val="StyleBoldUnderline"/>
        </w:rPr>
        <w:t xml:space="preserve"> modular </w:t>
      </w:r>
      <w:r w:rsidRPr="001B155D">
        <w:rPr>
          <w:rStyle w:val="StyleBoldUnderline"/>
          <w:highlight w:val="yellow"/>
        </w:rPr>
        <w:t>reactor will cost</w:t>
      </w:r>
      <w:r w:rsidRPr="00951722">
        <w:rPr>
          <w:rStyle w:val="StyleBoldUnderline"/>
        </w:rPr>
        <w:t xml:space="preserve"> about </w:t>
      </w:r>
      <w:r w:rsidRPr="001B155D">
        <w:rPr>
          <w:rStyle w:val="StyleBoldUnderline"/>
          <w:highlight w:val="yellow"/>
        </w:rPr>
        <w:t>$5 000/kW</w:t>
      </w:r>
      <w:r w:rsidRPr="00951722">
        <w:rPr>
          <w:rStyle w:val="StyleBoldUnderline"/>
        </w:rPr>
        <w:t xml:space="preserve"> of installed capacity</w:t>
      </w:r>
      <w:r w:rsidRPr="00066C7E">
        <w:rPr>
          <w:sz w:val="18"/>
          <w:szCs w:val="18"/>
        </w:rPr>
        <w:t xml:space="preserve">. As additional modules of the thorium modular reactors (TMRs) are built and </w:t>
      </w:r>
      <w:proofErr w:type="spellStart"/>
      <w:r w:rsidRPr="00066C7E">
        <w:rPr>
          <w:sz w:val="18"/>
          <w:szCs w:val="18"/>
        </w:rPr>
        <w:t>standardisation</w:t>
      </w:r>
      <w:proofErr w:type="spellEnd"/>
      <w:r w:rsidRPr="00066C7E">
        <w:rPr>
          <w:sz w:val="18"/>
          <w:szCs w:val="18"/>
        </w:rPr>
        <w:t xml:space="preserve"> allows the builders and the subsystem equipment suppliers to become more efficient, </w:t>
      </w:r>
      <w:r w:rsidRPr="00951722">
        <w:rPr>
          <w:rStyle w:val="StyleBoldUnderline"/>
        </w:rPr>
        <w:t xml:space="preserve">it is estimated that the </w:t>
      </w:r>
      <w:r w:rsidRPr="001B155D">
        <w:rPr>
          <w:rStyle w:val="StyleBoldUnderline"/>
          <w:highlight w:val="yellow"/>
        </w:rPr>
        <w:t>cost will be reduced</w:t>
      </w:r>
      <w:r w:rsidRPr="00951722">
        <w:rPr>
          <w:rStyle w:val="StyleBoldUnderline"/>
        </w:rPr>
        <w:t xml:space="preserve"> to $4 </w:t>
      </w:r>
      <w:proofErr w:type="gramStart"/>
      <w:r w:rsidRPr="00951722">
        <w:rPr>
          <w:rStyle w:val="StyleBoldUnderline"/>
        </w:rPr>
        <w:t>500/MW,</w:t>
      </w:r>
      <w:proofErr w:type="gramEnd"/>
      <w:r w:rsidRPr="00951722">
        <w:rPr>
          <w:rStyle w:val="StyleBoldUnderline"/>
        </w:rPr>
        <w:t xml:space="preserve"> or nearly </w:t>
      </w:r>
      <w:r w:rsidRPr="001B155D">
        <w:rPr>
          <w:rStyle w:val="StyleBoldUnderline"/>
          <w:highlight w:val="yellow"/>
        </w:rPr>
        <w:t>20% less</w:t>
      </w:r>
      <w:r w:rsidRPr="00066C7E">
        <w:rPr>
          <w:sz w:val="18"/>
          <w:szCs w:val="18"/>
        </w:rPr>
        <w:t xml:space="preserve">. Mulder argues that </w:t>
      </w:r>
      <w:r w:rsidRPr="001B155D">
        <w:rPr>
          <w:rStyle w:val="StyleBoldUnderline"/>
          <w:highlight w:val="yellow"/>
        </w:rPr>
        <w:t xml:space="preserve">TMRs have an </w:t>
      </w:r>
      <w:proofErr w:type="spellStart"/>
      <w:r w:rsidRPr="001B155D">
        <w:rPr>
          <w:rStyle w:val="StyleBoldUnderline"/>
          <w:highlight w:val="yellow"/>
        </w:rPr>
        <w:t>advan</w:t>
      </w:r>
      <w:proofErr w:type="spellEnd"/>
      <w:r w:rsidRPr="001B155D">
        <w:rPr>
          <w:rStyle w:val="StyleBoldUnderline"/>
          <w:highlight w:val="yellow"/>
        </w:rPr>
        <w:t xml:space="preserve">- </w:t>
      </w:r>
      <w:proofErr w:type="spellStart"/>
      <w:r w:rsidRPr="001B155D">
        <w:rPr>
          <w:rStyle w:val="StyleBoldUnderline"/>
          <w:highlight w:val="yellow"/>
        </w:rPr>
        <w:t>tage</w:t>
      </w:r>
      <w:proofErr w:type="spellEnd"/>
      <w:r w:rsidRPr="001B155D">
        <w:rPr>
          <w:rStyle w:val="StyleBoldUnderline"/>
          <w:highlight w:val="yellow"/>
        </w:rPr>
        <w:t xml:space="preserve"> over LWRs</w:t>
      </w:r>
      <w:r w:rsidRPr="00066C7E">
        <w:rPr>
          <w:sz w:val="18"/>
          <w:szCs w:val="18"/>
        </w:rPr>
        <w:t xml:space="preserve">, as the latter is </w:t>
      </w:r>
      <w:proofErr w:type="spellStart"/>
      <w:r w:rsidRPr="00066C7E">
        <w:rPr>
          <w:sz w:val="18"/>
          <w:szCs w:val="18"/>
        </w:rPr>
        <w:t>characterised</w:t>
      </w:r>
      <w:proofErr w:type="spellEnd"/>
      <w:r w:rsidRPr="00066C7E">
        <w:rPr>
          <w:sz w:val="18"/>
          <w:szCs w:val="18"/>
        </w:rPr>
        <w:t xml:space="preserve"> by infrequency of construction. Further, owing to the simplicity of the design of the thorium modular reactor, </w:t>
      </w:r>
      <w:proofErr w:type="gramStart"/>
      <w:r w:rsidRPr="00066C7E">
        <w:rPr>
          <w:sz w:val="18"/>
          <w:szCs w:val="18"/>
        </w:rPr>
        <w:t>which scales up arithmetically rather than geometrically, larger modules of the TMR, ranging between 40 MW, 80 MW and 165 MW, can be built at similar cost for each unit of power delivered to the grid, without significant additional research and development (R&amp;D).</w:t>
      </w:r>
      <w:proofErr w:type="gramEnd"/>
      <w:r w:rsidRPr="00066C7E">
        <w:rPr>
          <w:sz w:val="18"/>
          <w:szCs w:val="18"/>
        </w:rPr>
        <w:t xml:space="preserve"> “</w:t>
      </w:r>
      <w:r w:rsidRPr="00951722">
        <w:rPr>
          <w:rStyle w:val="StyleBoldUnderline"/>
        </w:rPr>
        <w:t xml:space="preserve">The economics of </w:t>
      </w:r>
      <w:r w:rsidRPr="001B155D">
        <w:rPr>
          <w:rStyle w:val="StyleBoldUnderline"/>
        </w:rPr>
        <w:t xml:space="preserve">the </w:t>
      </w:r>
      <w:r w:rsidRPr="001B155D">
        <w:rPr>
          <w:rStyle w:val="StyleBoldUnderline"/>
          <w:highlight w:val="yellow"/>
        </w:rPr>
        <w:t>TMR</w:t>
      </w:r>
      <w:r w:rsidRPr="00951722">
        <w:rPr>
          <w:rStyle w:val="StyleBoldUnderline"/>
        </w:rPr>
        <w:t xml:space="preserve"> are compelling. They </w:t>
      </w:r>
      <w:r w:rsidRPr="001B155D">
        <w:rPr>
          <w:rStyle w:val="StyleBoldUnderline"/>
          <w:highlight w:val="yellow"/>
        </w:rPr>
        <w:t>are less expensive to build, commission, operate and decommission than a</w:t>
      </w:r>
      <w:r w:rsidRPr="00951722">
        <w:rPr>
          <w:rStyle w:val="StyleBoldUnderline"/>
        </w:rPr>
        <w:t xml:space="preserve"> comparable </w:t>
      </w:r>
      <w:r w:rsidRPr="001B155D">
        <w:rPr>
          <w:rStyle w:val="StyleBoldUnderline"/>
          <w:highlight w:val="yellow"/>
        </w:rPr>
        <w:t>LWR</w:t>
      </w:r>
      <w:r w:rsidRPr="00951722">
        <w:rPr>
          <w:rStyle w:val="StyleBoldUnderline"/>
        </w:rPr>
        <w:t xml:space="preserve">. An important part of the savings is that </w:t>
      </w:r>
      <w:r w:rsidRPr="001B155D">
        <w:rPr>
          <w:rStyle w:val="StyleBoldUnderline"/>
          <w:highlight w:val="yellow"/>
        </w:rPr>
        <w:t>TMRs have a short construction period of</w:t>
      </w:r>
      <w:r w:rsidRPr="00951722">
        <w:rPr>
          <w:rStyle w:val="StyleBoldUnderline"/>
        </w:rPr>
        <w:t xml:space="preserve"> about </w:t>
      </w:r>
      <w:r w:rsidRPr="001B155D">
        <w:rPr>
          <w:rStyle w:val="StyleBoldUnderline"/>
          <w:highlight w:val="yellow"/>
        </w:rPr>
        <w:t xml:space="preserve">two years, compared to LWRs, which </w:t>
      </w:r>
      <w:r w:rsidRPr="00893B90">
        <w:rPr>
          <w:rStyle w:val="StyleBoldUnderline"/>
          <w:highlight w:val="yellow"/>
        </w:rPr>
        <w:t>take 6 to 10 years</w:t>
      </w:r>
      <w:r w:rsidRPr="001B155D">
        <w:rPr>
          <w:rStyle w:val="StyleBoldUnderline"/>
        </w:rPr>
        <w:t xml:space="preserve"> to</w:t>
      </w:r>
      <w:r w:rsidRPr="00951722">
        <w:rPr>
          <w:rStyle w:val="StyleBoldUnderline"/>
        </w:rPr>
        <w:t xml:space="preserve"> build</w:t>
      </w:r>
      <w:r w:rsidRPr="00066C7E">
        <w:rPr>
          <w:sz w:val="18"/>
          <w:szCs w:val="18"/>
        </w:rPr>
        <w:t>,” Mulder comments. The estimated available thorium reserves within the earth’s crust are three or four times the world’s uranium reserves. Combined with its greater energy efficiency, as a high-temperature reactor, it can be shown that there are at least enough thorium reserves to last about 4 500 years.</w:t>
      </w:r>
    </w:p>
    <w:p w:rsidR="004507BC" w:rsidRDefault="004507BC" w:rsidP="004507BC">
      <w:pPr>
        <w:rPr>
          <w:sz w:val="18"/>
          <w:szCs w:val="18"/>
        </w:rPr>
      </w:pPr>
    </w:p>
    <w:p w:rsidR="004507BC" w:rsidRDefault="004507BC" w:rsidP="004507BC">
      <w:pPr>
        <w:pStyle w:val="Heading4"/>
      </w:pPr>
      <w:r>
        <w:t>Undermines global uranium demand</w:t>
      </w:r>
    </w:p>
    <w:p w:rsidR="004507BC" w:rsidRPr="002E789B" w:rsidRDefault="004507BC" w:rsidP="004507BC">
      <w:pPr>
        <w:rPr>
          <w:sz w:val="18"/>
          <w:szCs w:val="18"/>
        </w:rPr>
      </w:pPr>
      <w:r w:rsidRPr="002E789B">
        <w:rPr>
          <w:sz w:val="18"/>
          <w:szCs w:val="18"/>
        </w:rPr>
        <w:t xml:space="preserve">I.B </w:t>
      </w:r>
      <w:r w:rsidRPr="002E789B">
        <w:rPr>
          <w:rStyle w:val="StyleStyleBold12pt"/>
        </w:rPr>
        <w:t>Lambert</w:t>
      </w:r>
      <w:r w:rsidRPr="002E789B">
        <w:rPr>
          <w:sz w:val="18"/>
          <w:szCs w:val="18"/>
        </w:rPr>
        <w:t xml:space="preserve">, </w:t>
      </w:r>
      <w:r w:rsidRPr="002E789B">
        <w:rPr>
          <w:rStyle w:val="StyleStyleBold12pt"/>
        </w:rPr>
        <w:t>2012</w:t>
      </w:r>
      <w:r w:rsidRPr="002E789B">
        <w:rPr>
          <w:sz w:val="18"/>
          <w:szCs w:val="18"/>
        </w:rPr>
        <w:t xml:space="preserve">. Geoscience Australia, Secretary General 34th IGC. “Global Uranium And Thorium Resources: Are They Adequate To Satisfy Demand Over The Next Half Century?” Geophysical Research Abstracts, </w:t>
      </w:r>
      <w:proofErr w:type="spellStart"/>
      <w:r w:rsidRPr="002E789B">
        <w:rPr>
          <w:sz w:val="18"/>
          <w:szCs w:val="18"/>
        </w:rPr>
        <w:t>Vol</w:t>
      </w:r>
      <w:proofErr w:type="spellEnd"/>
      <w:r w:rsidRPr="002E789B">
        <w:rPr>
          <w:sz w:val="18"/>
          <w:szCs w:val="18"/>
        </w:rPr>
        <w:t xml:space="preserve"> 14, meetingorganizer.copernicus.org/EGU2012/EGU2012-2544.pdf.</w:t>
      </w:r>
    </w:p>
    <w:p w:rsidR="004507BC" w:rsidRDefault="004507BC" w:rsidP="004507BC"/>
    <w:p w:rsidR="004507BC" w:rsidRPr="002E789B" w:rsidRDefault="004507BC" w:rsidP="004507BC">
      <w:pPr>
        <w:rPr>
          <w:sz w:val="18"/>
          <w:szCs w:val="18"/>
        </w:rPr>
      </w:pPr>
      <w:r w:rsidRPr="002E789B">
        <w:rPr>
          <w:sz w:val="18"/>
          <w:szCs w:val="18"/>
        </w:rPr>
        <w:t xml:space="preserve">This presentation will consider the adequacy of global uranium and thorium resources to meet realistic nuclear power demand scenarios over the next half century. It is presented on behalf of, and based on evaluations by, the Uranium Group - a joint initiative of the OECD Nuclear Energy Agency and the International Atomic Energy Agency, of which the author is a Vice Chair. The Uranium Group produces a biennial report on Uranium Resources, Production and Demand based on information from some 40 countries involved in the nuclear fuel cycle, which also briefly reviews thorium resources. Uranium: </w:t>
      </w:r>
      <w:r w:rsidRPr="00C36244">
        <w:rPr>
          <w:rStyle w:val="StyleBoldUnderline"/>
        </w:rPr>
        <w:t xml:space="preserve">In 2008, world production of uranium amounted to almost 44,000 </w:t>
      </w:r>
      <w:proofErr w:type="spellStart"/>
      <w:r w:rsidRPr="00C36244">
        <w:rPr>
          <w:rStyle w:val="StyleBoldUnderline"/>
        </w:rPr>
        <w:t>tonnes</w:t>
      </w:r>
      <w:proofErr w:type="spellEnd"/>
      <w:r w:rsidRPr="002E789B">
        <w:rPr>
          <w:sz w:val="18"/>
          <w:szCs w:val="18"/>
        </w:rPr>
        <w:t xml:space="preserve"> (</w:t>
      </w:r>
      <w:proofErr w:type="spellStart"/>
      <w:r w:rsidRPr="002E789B">
        <w:rPr>
          <w:sz w:val="18"/>
          <w:szCs w:val="18"/>
        </w:rPr>
        <w:t>tU</w:t>
      </w:r>
      <w:proofErr w:type="spellEnd"/>
      <w:r w:rsidRPr="002E789B">
        <w:rPr>
          <w:sz w:val="18"/>
          <w:szCs w:val="18"/>
        </w:rPr>
        <w:t xml:space="preserve">). This supplied </w:t>
      </w:r>
      <w:proofErr w:type="spellStart"/>
      <w:r w:rsidRPr="002E789B">
        <w:rPr>
          <w:sz w:val="18"/>
          <w:szCs w:val="18"/>
        </w:rPr>
        <w:t>approxi</w:t>
      </w:r>
      <w:proofErr w:type="spellEnd"/>
      <w:r w:rsidRPr="002E789B">
        <w:rPr>
          <w:sz w:val="18"/>
          <w:szCs w:val="18"/>
        </w:rPr>
        <w:t xml:space="preserve">- </w:t>
      </w:r>
      <w:proofErr w:type="spellStart"/>
      <w:r w:rsidRPr="002E789B">
        <w:rPr>
          <w:sz w:val="18"/>
          <w:szCs w:val="18"/>
        </w:rPr>
        <w:t>mately</w:t>
      </w:r>
      <w:proofErr w:type="spellEnd"/>
      <w:r w:rsidRPr="002E789B">
        <w:rPr>
          <w:sz w:val="18"/>
          <w:szCs w:val="18"/>
        </w:rPr>
        <w:t xml:space="preserve"> three-quarters of world reactor requirements (approx. 59,000 </w:t>
      </w:r>
      <w:proofErr w:type="spellStart"/>
      <w:r w:rsidRPr="002E789B">
        <w:rPr>
          <w:sz w:val="18"/>
          <w:szCs w:val="18"/>
        </w:rPr>
        <w:t>tU</w:t>
      </w:r>
      <w:proofErr w:type="spellEnd"/>
      <w:r w:rsidRPr="002E789B">
        <w:rPr>
          <w:sz w:val="18"/>
          <w:szCs w:val="18"/>
        </w:rPr>
        <w:t>), the remainder being met by previously mined uranium (so-called secondary sources). Information on availability of secondary sources</w:t>
      </w:r>
      <w:r>
        <w:rPr>
          <w:sz w:val="18"/>
          <w:szCs w:val="18"/>
        </w:rPr>
        <w:t>—</w:t>
      </w:r>
      <w:r w:rsidRPr="002E789B">
        <w:rPr>
          <w:sz w:val="18"/>
          <w:szCs w:val="18"/>
        </w:rPr>
        <w:t xml:space="preserve">which include uranium from excess inventories, dismantling nuclear warheads, </w:t>
      </w:r>
      <w:proofErr w:type="gramStart"/>
      <w:r w:rsidRPr="002E789B">
        <w:rPr>
          <w:sz w:val="18"/>
          <w:szCs w:val="18"/>
        </w:rPr>
        <w:t>tails</w:t>
      </w:r>
      <w:proofErr w:type="gramEnd"/>
      <w:r w:rsidRPr="002E789B">
        <w:rPr>
          <w:sz w:val="18"/>
          <w:szCs w:val="18"/>
        </w:rPr>
        <w:t xml:space="preserve"> and spent fuel reprocessing</w:t>
      </w:r>
      <w:r>
        <w:rPr>
          <w:sz w:val="18"/>
          <w:szCs w:val="18"/>
        </w:rPr>
        <w:t>—</w:t>
      </w:r>
      <w:r w:rsidRPr="002E789B">
        <w:rPr>
          <w:sz w:val="18"/>
          <w:szCs w:val="18"/>
        </w:rPr>
        <w:t xml:space="preserve">is incomplete, but such sources are expected to decrease in market importance after 2013. </w:t>
      </w:r>
      <w:r w:rsidRPr="00C36244">
        <w:rPr>
          <w:rStyle w:val="StyleBoldUnderline"/>
        </w:rPr>
        <w:t>In 2008, the total world Reasonably Assured plus Inferred Resources of uranium</w:t>
      </w:r>
      <w:r w:rsidRPr="002E789B">
        <w:rPr>
          <w:sz w:val="18"/>
          <w:szCs w:val="18"/>
        </w:rPr>
        <w:t xml:space="preserve"> (recoverable at less than $130/</w:t>
      </w:r>
      <w:proofErr w:type="spellStart"/>
      <w:r w:rsidRPr="002E789B">
        <w:rPr>
          <w:sz w:val="18"/>
          <w:szCs w:val="18"/>
        </w:rPr>
        <w:t>kgU</w:t>
      </w:r>
      <w:proofErr w:type="spellEnd"/>
      <w:r w:rsidRPr="002E789B">
        <w:rPr>
          <w:sz w:val="18"/>
          <w:szCs w:val="18"/>
        </w:rPr>
        <w:t xml:space="preserve">) </w:t>
      </w:r>
      <w:r w:rsidRPr="00C36244">
        <w:rPr>
          <w:rStyle w:val="StyleBoldUnderline"/>
        </w:rPr>
        <w:t xml:space="preserve">amounted to 5.4 million </w:t>
      </w:r>
      <w:proofErr w:type="spellStart"/>
      <w:r w:rsidRPr="00C36244">
        <w:rPr>
          <w:rStyle w:val="StyleBoldUnderline"/>
        </w:rPr>
        <w:t>tonnes</w:t>
      </w:r>
      <w:proofErr w:type="spellEnd"/>
      <w:r w:rsidRPr="002E789B">
        <w:rPr>
          <w:sz w:val="18"/>
          <w:szCs w:val="18"/>
        </w:rPr>
        <w:t xml:space="preserve">. In addition, it is clear that there are vast amounts of uranium recoverable at higher costs in known deposits, plus many as yet undiscovered deposits. The Uranium Group has concluded that </w:t>
      </w:r>
      <w:r w:rsidRPr="001B155D">
        <w:rPr>
          <w:rStyle w:val="StyleBoldUnderline"/>
          <w:highlight w:val="yellow"/>
        </w:rPr>
        <w:t>the uranium resource base is more than adequate to meet projected</w:t>
      </w:r>
      <w:r w:rsidRPr="00C36244">
        <w:rPr>
          <w:rStyle w:val="StyleBoldUnderline"/>
        </w:rPr>
        <w:t xml:space="preserve"> high-case </w:t>
      </w:r>
      <w:r w:rsidRPr="001B155D">
        <w:rPr>
          <w:rStyle w:val="StyleBoldUnderline"/>
          <w:highlight w:val="yellow"/>
        </w:rPr>
        <w:t>requirements for nuclear power</w:t>
      </w:r>
      <w:r w:rsidRPr="00C36244">
        <w:rPr>
          <w:rStyle w:val="StyleBoldUnderline"/>
        </w:rPr>
        <w:t xml:space="preserve"> for at least half a century</w:t>
      </w:r>
      <w:r w:rsidRPr="002E789B">
        <w:rPr>
          <w:sz w:val="18"/>
          <w:szCs w:val="18"/>
        </w:rPr>
        <w:t xml:space="preserve">. </w:t>
      </w:r>
      <w:r w:rsidRPr="001B155D">
        <w:rPr>
          <w:rStyle w:val="StyleBoldUnderline"/>
          <w:highlight w:val="yellow"/>
        </w:rPr>
        <w:t>This</w:t>
      </w:r>
      <w:r w:rsidRPr="00C36244">
        <w:rPr>
          <w:rStyle w:val="StyleBoldUnderline"/>
        </w:rPr>
        <w:t xml:space="preserve"> conclusion </w:t>
      </w:r>
      <w:r w:rsidRPr="001B155D">
        <w:rPr>
          <w:rStyle w:val="StyleBoldUnderline"/>
          <w:b/>
          <w:highlight w:val="yellow"/>
        </w:rPr>
        <w:t>does not assume increasing replacement of uranium by</w:t>
      </w:r>
      <w:r w:rsidRPr="002E789B">
        <w:rPr>
          <w:sz w:val="18"/>
          <w:szCs w:val="18"/>
        </w:rPr>
        <w:t xml:space="preserve"> fuels from reprocessing current reactor wastes, or by </w:t>
      </w:r>
      <w:r w:rsidRPr="001B155D">
        <w:rPr>
          <w:rStyle w:val="StyleBoldUnderline"/>
          <w:b/>
          <w:highlight w:val="yellow"/>
        </w:rPr>
        <w:t>thorium</w:t>
      </w:r>
      <w:r w:rsidRPr="002E789B">
        <w:rPr>
          <w:sz w:val="18"/>
          <w:szCs w:val="18"/>
        </w:rPr>
        <w:t xml:space="preserve">, nor greater reactor efficiencies, </w:t>
      </w:r>
      <w:r w:rsidRPr="001B155D">
        <w:rPr>
          <w:rStyle w:val="StyleBoldUnderline"/>
          <w:b/>
          <w:highlight w:val="yellow"/>
        </w:rPr>
        <w:t>which are likely to ameliorate</w:t>
      </w:r>
      <w:r w:rsidRPr="00C36244">
        <w:rPr>
          <w:rStyle w:val="StyleBoldUnderline"/>
          <w:b/>
        </w:rPr>
        <w:t xml:space="preserve"> future </w:t>
      </w:r>
      <w:r w:rsidRPr="001B155D">
        <w:rPr>
          <w:rStyle w:val="StyleBoldUnderline"/>
          <w:b/>
          <w:highlight w:val="yellow"/>
        </w:rPr>
        <w:t>uranium demand</w:t>
      </w:r>
      <w:r w:rsidRPr="002E789B">
        <w:rPr>
          <w:sz w:val="18"/>
          <w:szCs w:val="18"/>
        </w:rPr>
        <w:t>. However, progressively increasing quantities of uranium will need to be mined, against a backdrop of the relatively small number of producing facilities around the world, geopolitical uncertainties and strong opposition to growth of nuclear power in a number of quarters</w:t>
      </w:r>
      <w:r>
        <w:rPr>
          <w:sz w:val="18"/>
          <w:szCs w:val="18"/>
        </w:rPr>
        <w:t>—</w:t>
      </w:r>
      <w:r w:rsidRPr="002E789B">
        <w:rPr>
          <w:sz w:val="18"/>
          <w:szCs w:val="18"/>
        </w:rPr>
        <w:t xml:space="preserve">it is vital that the market provides incentives for exploration and development of environmentally sustainable mining operations. Thorium: </w:t>
      </w:r>
      <w:r w:rsidRPr="00C36244">
        <w:rPr>
          <w:rStyle w:val="StyleBoldUnderline"/>
        </w:rPr>
        <w:t xml:space="preserve">World Reasonably Assured plus Inferred </w:t>
      </w:r>
      <w:r w:rsidRPr="001B155D">
        <w:rPr>
          <w:rStyle w:val="StyleBoldUnderline"/>
          <w:highlight w:val="yellow"/>
        </w:rPr>
        <w:t>Resources of thorium are</w:t>
      </w:r>
      <w:r w:rsidRPr="00C36244">
        <w:rPr>
          <w:rStyle w:val="StyleBoldUnderline"/>
        </w:rPr>
        <w:t xml:space="preserve"> estimated at over </w:t>
      </w:r>
      <w:r w:rsidRPr="001B155D">
        <w:rPr>
          <w:rStyle w:val="StyleBoldUnderline"/>
          <w:highlight w:val="yellow"/>
        </w:rPr>
        <w:t xml:space="preserve">2.2 million </w:t>
      </w:r>
      <w:proofErr w:type="spellStart"/>
      <w:r w:rsidRPr="001B155D">
        <w:rPr>
          <w:rStyle w:val="StyleBoldUnderline"/>
          <w:highlight w:val="yellow"/>
        </w:rPr>
        <w:t>tonnes</w:t>
      </w:r>
      <w:proofErr w:type="spellEnd"/>
      <w:r w:rsidRPr="002E789B">
        <w:rPr>
          <w:sz w:val="18"/>
          <w:szCs w:val="18"/>
        </w:rPr>
        <w:t xml:space="preserve">, in hard rock and heavy mineral sand deposits. </w:t>
      </w:r>
      <w:r w:rsidRPr="00C36244">
        <w:rPr>
          <w:rStyle w:val="StyleBoldUnderline"/>
        </w:rPr>
        <w:t xml:space="preserve">At least double this amount is considered to occur in as yet undiscovered thorium deposits. </w:t>
      </w:r>
      <w:r w:rsidRPr="001B155D">
        <w:rPr>
          <w:rStyle w:val="StyleBoldUnderline"/>
          <w:highlight w:val="yellow"/>
        </w:rPr>
        <w:t>Currently, demand for thorium is insignificant, but</w:t>
      </w:r>
      <w:r w:rsidRPr="00C36244">
        <w:rPr>
          <w:rStyle w:val="StyleBoldUnderline"/>
        </w:rPr>
        <w:t xml:space="preserve"> even </w:t>
      </w:r>
      <w:r w:rsidRPr="001B155D">
        <w:rPr>
          <w:rStyle w:val="StyleBoldUnderline"/>
          <w:highlight w:val="yellow"/>
        </w:rPr>
        <w:t>a</w:t>
      </w:r>
      <w:r w:rsidRPr="00C36244">
        <w:rPr>
          <w:rStyle w:val="StyleBoldUnderline"/>
        </w:rPr>
        <w:t xml:space="preserve"> major </w:t>
      </w:r>
      <w:r w:rsidRPr="001B155D">
        <w:rPr>
          <w:rStyle w:val="StyleBoldUnderline"/>
          <w:highlight w:val="yellow"/>
        </w:rPr>
        <w:t>shift to thorium</w:t>
      </w:r>
      <w:r w:rsidRPr="00C36244">
        <w:rPr>
          <w:rStyle w:val="StyleBoldUnderline"/>
        </w:rPr>
        <w:t xml:space="preserve">-fueled </w:t>
      </w:r>
      <w:r w:rsidRPr="001B155D">
        <w:rPr>
          <w:rStyle w:val="StyleBoldUnderline"/>
          <w:highlight w:val="yellow"/>
        </w:rPr>
        <w:t>reactors would not make significant inroads into the</w:t>
      </w:r>
      <w:r w:rsidRPr="00C36244">
        <w:rPr>
          <w:rStyle w:val="StyleBoldUnderline"/>
        </w:rPr>
        <w:t xml:space="preserve"> huge </w:t>
      </w:r>
      <w:r w:rsidRPr="001B155D">
        <w:rPr>
          <w:rStyle w:val="StyleBoldUnderline"/>
          <w:highlight w:val="yellow"/>
        </w:rPr>
        <w:t>resource base</w:t>
      </w:r>
      <w:r w:rsidRPr="00C36244">
        <w:rPr>
          <w:rStyle w:val="StyleBoldUnderline"/>
        </w:rPr>
        <w:t xml:space="preserve"> over the next half century</w:t>
      </w:r>
      <w:r w:rsidRPr="002E789B">
        <w:rPr>
          <w:sz w:val="18"/>
          <w:szCs w:val="18"/>
        </w:rPr>
        <w:t>.</w:t>
      </w:r>
    </w:p>
    <w:p w:rsidR="004507BC" w:rsidRDefault="004507BC" w:rsidP="004507BC">
      <w:pPr>
        <w:rPr>
          <w:sz w:val="18"/>
          <w:szCs w:val="18"/>
        </w:rPr>
      </w:pPr>
    </w:p>
    <w:p w:rsidR="004507BC" w:rsidRDefault="004507BC" w:rsidP="004507BC">
      <w:pPr>
        <w:pStyle w:val="Heading4"/>
      </w:pPr>
      <w:r>
        <w:t>That destroys Kazakh economic modernization.</w:t>
      </w:r>
    </w:p>
    <w:p w:rsidR="004507BC" w:rsidRPr="00422545" w:rsidRDefault="004507BC" w:rsidP="004507BC">
      <w:pPr>
        <w:rPr>
          <w:sz w:val="18"/>
          <w:szCs w:val="18"/>
        </w:rPr>
      </w:pPr>
      <w:r w:rsidRPr="00422545">
        <w:rPr>
          <w:sz w:val="18"/>
          <w:szCs w:val="18"/>
        </w:rPr>
        <w:t xml:space="preserve">Gregory </w:t>
      </w:r>
      <w:r w:rsidRPr="00422545">
        <w:rPr>
          <w:rStyle w:val="StyleStyleBold12pt"/>
        </w:rPr>
        <w:t>Gleason</w:t>
      </w:r>
      <w:r w:rsidRPr="00422545">
        <w:rPr>
          <w:sz w:val="18"/>
          <w:szCs w:val="18"/>
        </w:rPr>
        <w:t>, 12/14/</w:t>
      </w:r>
      <w:r w:rsidRPr="00422545">
        <w:rPr>
          <w:rStyle w:val="StyleStyleBold12pt"/>
        </w:rPr>
        <w:t>2011</w:t>
      </w:r>
      <w:r w:rsidRPr="00422545">
        <w:rPr>
          <w:sz w:val="18"/>
          <w:szCs w:val="18"/>
        </w:rPr>
        <w:t xml:space="preserve">. </w:t>
      </w:r>
      <w:proofErr w:type="gramStart"/>
      <w:r w:rsidRPr="00422545">
        <w:rPr>
          <w:sz w:val="18"/>
          <w:szCs w:val="18"/>
        </w:rPr>
        <w:t>Professor at the University of New Mexico and the George C. Marshall European Center for Security Studies.</w:t>
      </w:r>
      <w:proofErr w:type="gramEnd"/>
      <w:r w:rsidRPr="00422545">
        <w:rPr>
          <w:sz w:val="18"/>
          <w:szCs w:val="18"/>
        </w:rPr>
        <w:t xml:space="preserve"> “KAZATOMPROM LOOKS EAST,” Central Asia Caucasus Institute Analyst, http://cacianalyst.org/?q=node/5683/print.</w:t>
      </w:r>
    </w:p>
    <w:p w:rsidR="004507BC" w:rsidRDefault="004507BC" w:rsidP="004507BC"/>
    <w:p w:rsidR="004507BC" w:rsidRDefault="004507BC" w:rsidP="004507BC">
      <w:pPr>
        <w:rPr>
          <w:sz w:val="18"/>
          <w:szCs w:val="18"/>
        </w:rPr>
      </w:pPr>
      <w:r w:rsidRPr="00422545">
        <w:rPr>
          <w:sz w:val="18"/>
          <w:szCs w:val="18"/>
        </w:rPr>
        <w:t xml:space="preserve">BACKGROUND: </w:t>
      </w:r>
      <w:r w:rsidRPr="001B155D">
        <w:rPr>
          <w:rStyle w:val="StyleBoldUnderline"/>
          <w:b/>
          <w:highlight w:val="yellow"/>
        </w:rPr>
        <w:t>Kazakhstan’s uranium industry is a key part of the country’s</w:t>
      </w:r>
      <w:r w:rsidRPr="00E556F2">
        <w:rPr>
          <w:rStyle w:val="StyleBoldUnderline"/>
          <w:b/>
        </w:rPr>
        <w:t xml:space="preserve"> diversification and </w:t>
      </w:r>
      <w:r w:rsidRPr="001B155D">
        <w:rPr>
          <w:rStyle w:val="StyleBoldUnderline"/>
          <w:b/>
          <w:highlight w:val="yellow"/>
        </w:rPr>
        <w:t>modernization</w:t>
      </w:r>
      <w:r w:rsidRPr="00E556F2">
        <w:rPr>
          <w:rStyle w:val="StyleBoldUnderline"/>
          <w:b/>
        </w:rPr>
        <w:t xml:space="preserve"> strategy</w:t>
      </w:r>
      <w:r w:rsidRPr="00422545">
        <w:rPr>
          <w:sz w:val="18"/>
          <w:szCs w:val="18"/>
        </w:rPr>
        <w:t xml:space="preserve">. </w:t>
      </w:r>
      <w:r w:rsidRPr="00E556F2">
        <w:rPr>
          <w:rStyle w:val="StyleBoldUnderline"/>
        </w:rPr>
        <w:t>Kazakhstan played an important role in the Soviet nuclear industry with major mining, processing, fabricating and industrial facilities</w:t>
      </w:r>
      <w:r w:rsidRPr="00422545">
        <w:rPr>
          <w:sz w:val="18"/>
          <w:szCs w:val="18"/>
        </w:rPr>
        <w:t xml:space="preserve">. Kazakhstan was the home of the Soviet Union’s major experimenting and testing facilities. The end of the Soviet Union brought the Soviet-era nuclear complex to a standstill. The first decree signed by </w:t>
      </w:r>
      <w:proofErr w:type="spellStart"/>
      <w:r w:rsidRPr="00422545">
        <w:rPr>
          <w:sz w:val="18"/>
          <w:szCs w:val="18"/>
        </w:rPr>
        <w:t>Nursultan</w:t>
      </w:r>
      <w:proofErr w:type="spellEnd"/>
      <w:r w:rsidRPr="00422545">
        <w:rPr>
          <w:sz w:val="18"/>
          <w:szCs w:val="18"/>
        </w:rPr>
        <w:t xml:space="preserve"> </w:t>
      </w:r>
      <w:proofErr w:type="spellStart"/>
      <w:r w:rsidRPr="00422545">
        <w:rPr>
          <w:sz w:val="18"/>
          <w:szCs w:val="18"/>
        </w:rPr>
        <w:t>Nazarbayev</w:t>
      </w:r>
      <w:proofErr w:type="spellEnd"/>
      <w:r w:rsidRPr="00422545">
        <w:rPr>
          <w:sz w:val="18"/>
          <w:szCs w:val="18"/>
        </w:rPr>
        <w:t xml:space="preserve">, Kazakhstan’s first president, was to immediately close the Soviet nuclear weapons test range. Kazakhstan’s government moved quickly to eliminate the Soviet-era nuclear weapons and weapons facilities, and the country signed on to the basic principles of the Nuclear Non-proliferation treaty by rejecting nuclear armaments while endorsing peaceful use of the atom. </w:t>
      </w:r>
      <w:r w:rsidRPr="008D4787">
        <w:rPr>
          <w:rStyle w:val="StyleBoldUnderline"/>
          <w:highlight w:val="yellow"/>
        </w:rPr>
        <w:t>Due to Kazakhstan’s</w:t>
      </w:r>
      <w:r w:rsidRPr="00E556F2">
        <w:rPr>
          <w:rStyle w:val="StyleBoldUnderline"/>
        </w:rPr>
        <w:t xml:space="preserve"> large </w:t>
      </w:r>
      <w:r w:rsidRPr="008D4787">
        <w:rPr>
          <w:rStyle w:val="StyleBoldUnderline"/>
          <w:highlight w:val="yellow"/>
        </w:rPr>
        <w:t>uranium</w:t>
      </w:r>
      <w:r w:rsidRPr="00E556F2">
        <w:rPr>
          <w:rStyle w:val="StyleBoldUnderline"/>
        </w:rPr>
        <w:t xml:space="preserve"> mineral </w:t>
      </w:r>
      <w:r w:rsidRPr="008D4787">
        <w:rPr>
          <w:rStyle w:val="StyleBoldUnderline"/>
          <w:highlight w:val="yellow"/>
        </w:rPr>
        <w:t>reserves, the development of</w:t>
      </w:r>
      <w:r w:rsidRPr="00E556F2">
        <w:rPr>
          <w:rStyle w:val="StyleBoldUnderline"/>
        </w:rPr>
        <w:t xml:space="preserve"> the </w:t>
      </w:r>
      <w:r w:rsidRPr="008D4787">
        <w:rPr>
          <w:rStyle w:val="StyleBoldUnderline"/>
          <w:highlight w:val="yellow"/>
        </w:rPr>
        <w:t>uranium</w:t>
      </w:r>
      <w:r w:rsidRPr="00E556F2">
        <w:rPr>
          <w:rStyle w:val="StyleBoldUnderline"/>
        </w:rPr>
        <w:t xml:space="preserve"> industry </w:t>
      </w:r>
      <w:r w:rsidRPr="008D4787">
        <w:rPr>
          <w:rStyle w:val="StyleBoldUnderline"/>
          <w:highlight w:val="yellow"/>
        </w:rPr>
        <w:t xml:space="preserve">for peaceful uses became </w:t>
      </w:r>
      <w:r w:rsidRPr="008D4787">
        <w:rPr>
          <w:rStyle w:val="StyleBoldUnderline"/>
          <w:b/>
          <w:highlight w:val="yellow"/>
        </w:rPr>
        <w:t>one of Kazakhstan’s</w:t>
      </w:r>
      <w:r w:rsidRPr="00E556F2">
        <w:rPr>
          <w:rStyle w:val="StyleBoldUnderline"/>
          <w:b/>
        </w:rPr>
        <w:t xml:space="preserve"> economic </w:t>
      </w:r>
      <w:r w:rsidRPr="008D4787">
        <w:rPr>
          <w:rStyle w:val="StyleBoldUnderline"/>
          <w:b/>
          <w:highlight w:val="yellow"/>
        </w:rPr>
        <w:t>policy priorities</w:t>
      </w:r>
      <w:r w:rsidRPr="00422545">
        <w:rPr>
          <w:sz w:val="18"/>
          <w:szCs w:val="18"/>
        </w:rPr>
        <w:t>.</w:t>
      </w:r>
      <w:r w:rsidRPr="00422545">
        <w:rPr>
          <w:sz w:val="12"/>
          <w:szCs w:val="18"/>
        </w:rPr>
        <w:t xml:space="preserve"> </w:t>
      </w:r>
      <w:r w:rsidRPr="00422545">
        <w:rPr>
          <w:sz w:val="18"/>
          <w:szCs w:val="18"/>
        </w:rPr>
        <w:t xml:space="preserve">Kazakhstan’s industrial privatization program in the mid-1990s gave rise to numerous industrial enterprises but the uranium industry, because of its dual role as a commercial as well as a strategic resource, was retained under government control. In 1997, the Kazakhstani government formed </w:t>
      </w:r>
      <w:proofErr w:type="spellStart"/>
      <w:r w:rsidRPr="00422545">
        <w:rPr>
          <w:sz w:val="18"/>
          <w:szCs w:val="18"/>
        </w:rPr>
        <w:t>Kazatomprom</w:t>
      </w:r>
      <w:proofErr w:type="spellEnd"/>
      <w:r w:rsidRPr="00422545">
        <w:rPr>
          <w:sz w:val="18"/>
          <w:szCs w:val="18"/>
        </w:rPr>
        <w:t xml:space="preserve">, a state-run mineral and industrial complex with direct responsibility for the uranium industry as well as for some other specialized industrial metals such as beryllium and tantalum. </w:t>
      </w:r>
      <w:r w:rsidRPr="00E556F2">
        <w:rPr>
          <w:rStyle w:val="StyleBoldUnderline"/>
        </w:rPr>
        <w:t xml:space="preserve">In a very short period of time </w:t>
      </w:r>
      <w:proofErr w:type="spellStart"/>
      <w:r w:rsidRPr="008D4787">
        <w:rPr>
          <w:rStyle w:val="StyleBoldUnderline"/>
          <w:highlight w:val="yellow"/>
        </w:rPr>
        <w:t>Kazatomprom</w:t>
      </w:r>
      <w:proofErr w:type="spellEnd"/>
      <w:r w:rsidRPr="00E556F2">
        <w:rPr>
          <w:rStyle w:val="StyleBoldUnderline"/>
        </w:rPr>
        <w:t xml:space="preserve"> brilliantly </w:t>
      </w:r>
      <w:r w:rsidRPr="008D4787">
        <w:rPr>
          <w:rStyle w:val="StyleBoldUnderline"/>
          <w:highlight w:val="yellow"/>
        </w:rPr>
        <w:t>succeeded in</w:t>
      </w:r>
      <w:r w:rsidRPr="008D4787">
        <w:rPr>
          <w:rStyle w:val="StyleBoldUnderline"/>
        </w:rPr>
        <w:t xml:space="preserve"> cobbling together</w:t>
      </w:r>
      <w:r w:rsidRPr="00E556F2">
        <w:rPr>
          <w:rStyle w:val="StyleBoldUnderline"/>
        </w:rPr>
        <w:t xml:space="preserve"> Kazakhstan’s </w:t>
      </w:r>
      <w:r w:rsidRPr="008D4787">
        <w:rPr>
          <w:rStyle w:val="StyleBoldUnderline"/>
        </w:rPr>
        <w:t>remnants of the Soviet-era uranium complex to build an industrial juggernaut in the uranium business</w:t>
      </w:r>
      <w:r w:rsidRPr="008D4787">
        <w:rPr>
          <w:sz w:val="18"/>
          <w:szCs w:val="18"/>
        </w:rPr>
        <w:t xml:space="preserve">. </w:t>
      </w:r>
      <w:proofErr w:type="spellStart"/>
      <w:r w:rsidRPr="008D4787">
        <w:rPr>
          <w:rStyle w:val="StyleBoldUnderline"/>
        </w:rPr>
        <w:t>Kazatomprom</w:t>
      </w:r>
      <w:proofErr w:type="spellEnd"/>
      <w:r w:rsidRPr="008D4787">
        <w:rPr>
          <w:rStyle w:val="StyleBoldUnderline"/>
        </w:rPr>
        <w:t xml:space="preserve"> surpassed its competitors</w:t>
      </w:r>
      <w:r w:rsidRPr="00E556F2">
        <w:rPr>
          <w:rStyle w:val="StyleBoldUnderline"/>
        </w:rPr>
        <w:t xml:space="preserve"> in 2009 by </w:t>
      </w:r>
      <w:r w:rsidRPr="008D4787">
        <w:rPr>
          <w:rStyle w:val="StyleBoldUnderline"/>
          <w:highlight w:val="yellow"/>
        </w:rPr>
        <w:t>emerging as the world’s largest producer of uranium ore</w:t>
      </w:r>
      <w:r w:rsidRPr="00422545">
        <w:rPr>
          <w:sz w:val="18"/>
          <w:szCs w:val="18"/>
        </w:rPr>
        <w:t>.</w:t>
      </w:r>
      <w:r>
        <w:rPr>
          <w:sz w:val="18"/>
          <w:szCs w:val="18"/>
        </w:rPr>
        <w:t xml:space="preserve"> </w:t>
      </w:r>
      <w:r w:rsidRPr="00422545">
        <w:rPr>
          <w:sz w:val="12"/>
          <w:szCs w:val="18"/>
        </w:rPr>
        <w:t xml:space="preserve"> </w:t>
      </w:r>
      <w:proofErr w:type="spellStart"/>
      <w:r w:rsidRPr="00422545">
        <w:rPr>
          <w:sz w:val="18"/>
          <w:szCs w:val="18"/>
        </w:rPr>
        <w:t>Kazatomprom’s</w:t>
      </w:r>
      <w:proofErr w:type="spellEnd"/>
      <w:r w:rsidRPr="00422545">
        <w:rPr>
          <w:sz w:val="18"/>
          <w:szCs w:val="18"/>
        </w:rPr>
        <w:t xml:space="preserve"> success was achieved through a business model which linked Kazakhstan’s upstream mineral extraction with the downstream industrial facilities located elsewhere. </w:t>
      </w:r>
      <w:proofErr w:type="spellStart"/>
      <w:r w:rsidRPr="00422545">
        <w:rPr>
          <w:sz w:val="18"/>
          <w:szCs w:val="18"/>
        </w:rPr>
        <w:t>Kazatomprom</w:t>
      </w:r>
      <w:proofErr w:type="spellEnd"/>
      <w:r w:rsidRPr="00422545">
        <w:rPr>
          <w:sz w:val="18"/>
          <w:szCs w:val="18"/>
        </w:rPr>
        <w:t xml:space="preserve"> turned first to the Russian uranium industry, drawing on long-standing relations with Russia’s state-run nuclear complex under the control of </w:t>
      </w:r>
      <w:proofErr w:type="spellStart"/>
      <w:r w:rsidRPr="00422545">
        <w:rPr>
          <w:sz w:val="18"/>
          <w:szCs w:val="18"/>
        </w:rPr>
        <w:t>Rosatom</w:t>
      </w:r>
      <w:proofErr w:type="spellEnd"/>
      <w:r w:rsidRPr="00422545">
        <w:rPr>
          <w:sz w:val="18"/>
          <w:szCs w:val="18"/>
        </w:rPr>
        <w:t xml:space="preserve"> and with Russia’s related nuclear industry commercial firms. Later </w:t>
      </w:r>
      <w:proofErr w:type="spellStart"/>
      <w:r w:rsidRPr="00422545">
        <w:rPr>
          <w:sz w:val="18"/>
          <w:szCs w:val="18"/>
        </w:rPr>
        <w:t>Kazatomprom</w:t>
      </w:r>
      <w:proofErr w:type="spellEnd"/>
      <w:r w:rsidRPr="00422545">
        <w:rPr>
          <w:sz w:val="18"/>
          <w:szCs w:val="18"/>
        </w:rPr>
        <w:t xml:space="preserve"> moved outside the connections of the former Soviet space to forge business connections with foreign partners, forming joint ventures with leading technological partners such as France’s </w:t>
      </w:r>
      <w:proofErr w:type="spellStart"/>
      <w:r w:rsidRPr="00422545">
        <w:rPr>
          <w:sz w:val="18"/>
          <w:szCs w:val="18"/>
        </w:rPr>
        <w:t>Areva</w:t>
      </w:r>
      <w:proofErr w:type="spellEnd"/>
      <w:r w:rsidRPr="00422545">
        <w:rPr>
          <w:sz w:val="18"/>
          <w:szCs w:val="18"/>
        </w:rPr>
        <w:t xml:space="preserve"> and Canada’s </w:t>
      </w:r>
      <w:proofErr w:type="spellStart"/>
      <w:r w:rsidRPr="00422545">
        <w:rPr>
          <w:sz w:val="18"/>
          <w:szCs w:val="18"/>
        </w:rPr>
        <w:t>Cameco</w:t>
      </w:r>
      <w:proofErr w:type="spellEnd"/>
      <w:r w:rsidRPr="00422545">
        <w:rPr>
          <w:sz w:val="18"/>
          <w:szCs w:val="18"/>
        </w:rPr>
        <w:t xml:space="preserve">. But Russia’s nuclear industry remained the locomotive driving Kazakhstan’s nuclear sector as it moved from the role of primary commodity supplier to the role of an integrated transnational industrial enterprise. Working in parallel, driven by state-financed enterprises and focused on jointly gaining a position to capture the expanding nuclear services market, Russia’s </w:t>
      </w:r>
      <w:proofErr w:type="spellStart"/>
      <w:r w:rsidRPr="00422545">
        <w:rPr>
          <w:sz w:val="18"/>
          <w:szCs w:val="18"/>
        </w:rPr>
        <w:t>Rosatom</w:t>
      </w:r>
      <w:proofErr w:type="spellEnd"/>
      <w:r w:rsidRPr="00422545">
        <w:rPr>
          <w:sz w:val="18"/>
          <w:szCs w:val="18"/>
        </w:rPr>
        <w:t xml:space="preserve"> and Kazakhstan’s </w:t>
      </w:r>
      <w:proofErr w:type="spellStart"/>
      <w:r w:rsidRPr="00422545">
        <w:rPr>
          <w:sz w:val="18"/>
          <w:szCs w:val="18"/>
        </w:rPr>
        <w:t>Kazatomprom</w:t>
      </w:r>
      <w:proofErr w:type="spellEnd"/>
      <w:r w:rsidRPr="00422545">
        <w:rPr>
          <w:sz w:val="18"/>
          <w:szCs w:val="18"/>
        </w:rPr>
        <w:t xml:space="preserve"> made major investments in a coordinated effort to corner the future nuclear reactor fuel supply market in Asia, focusing on China, India, Japan and Korea.</w:t>
      </w:r>
      <w:r>
        <w:rPr>
          <w:sz w:val="18"/>
          <w:szCs w:val="18"/>
        </w:rPr>
        <w:t xml:space="preserve"> </w:t>
      </w:r>
    </w:p>
    <w:p w:rsidR="004507BC" w:rsidRDefault="004507BC" w:rsidP="004507BC">
      <w:pPr>
        <w:rPr>
          <w:sz w:val="18"/>
          <w:szCs w:val="18"/>
        </w:rPr>
      </w:pPr>
    </w:p>
    <w:p w:rsidR="004507BC" w:rsidRDefault="004507BC" w:rsidP="004507BC">
      <w:pPr>
        <w:pStyle w:val="Heading4"/>
      </w:pPr>
      <w:r>
        <w:t>Kazakh economic development is a key model for Central Asia—instability would spread and trigger Central Asian conflict.</w:t>
      </w:r>
    </w:p>
    <w:p w:rsidR="004507BC" w:rsidRPr="00554937" w:rsidRDefault="004507BC" w:rsidP="004507BC">
      <w:pPr>
        <w:rPr>
          <w:sz w:val="18"/>
          <w:szCs w:val="18"/>
        </w:rPr>
      </w:pPr>
      <w:r w:rsidRPr="00554937">
        <w:rPr>
          <w:sz w:val="18"/>
          <w:szCs w:val="18"/>
        </w:rPr>
        <w:t xml:space="preserve">Margarita </w:t>
      </w:r>
      <w:proofErr w:type="spellStart"/>
      <w:r w:rsidRPr="00554937">
        <w:rPr>
          <w:rStyle w:val="StyleStyleBold12pt"/>
        </w:rPr>
        <w:t>Assenova</w:t>
      </w:r>
      <w:proofErr w:type="spellEnd"/>
      <w:r w:rsidRPr="00554937">
        <w:rPr>
          <w:rStyle w:val="StyleStyleBold12pt"/>
        </w:rPr>
        <w:t xml:space="preserve"> et al</w:t>
      </w:r>
      <w:r w:rsidRPr="00554937">
        <w:rPr>
          <w:sz w:val="18"/>
          <w:szCs w:val="18"/>
        </w:rPr>
        <w:t xml:space="preserve">, </w:t>
      </w:r>
      <w:r w:rsidRPr="00554937">
        <w:rPr>
          <w:rStyle w:val="StyleStyleBold12pt"/>
        </w:rPr>
        <w:t>2008</w:t>
      </w:r>
      <w:r w:rsidRPr="00554937">
        <w:rPr>
          <w:sz w:val="18"/>
          <w:szCs w:val="18"/>
        </w:rPr>
        <w:t xml:space="preserve">. Director of Institute for New Democracies @ CSIS; with Natalie </w:t>
      </w:r>
      <w:proofErr w:type="spellStart"/>
      <w:r w:rsidRPr="00554937">
        <w:rPr>
          <w:sz w:val="18"/>
          <w:szCs w:val="18"/>
        </w:rPr>
        <w:t>Zajicova</w:t>
      </w:r>
      <w:proofErr w:type="spellEnd"/>
      <w:r w:rsidRPr="00554937">
        <w:rPr>
          <w:sz w:val="18"/>
          <w:szCs w:val="18"/>
        </w:rPr>
        <w:t xml:space="preserve">, Program Officer (IND); </w:t>
      </w:r>
      <w:proofErr w:type="spellStart"/>
      <w:r w:rsidRPr="00554937">
        <w:rPr>
          <w:sz w:val="18"/>
          <w:szCs w:val="18"/>
        </w:rPr>
        <w:t>Janusz</w:t>
      </w:r>
      <w:proofErr w:type="spellEnd"/>
      <w:r w:rsidRPr="00554937">
        <w:rPr>
          <w:sz w:val="18"/>
          <w:szCs w:val="18"/>
        </w:rPr>
        <w:t xml:space="preserve"> </w:t>
      </w:r>
      <w:proofErr w:type="spellStart"/>
      <w:r w:rsidRPr="00554937">
        <w:rPr>
          <w:sz w:val="18"/>
          <w:szCs w:val="18"/>
        </w:rPr>
        <w:t>Bugajski</w:t>
      </w:r>
      <w:proofErr w:type="spellEnd"/>
      <w:r w:rsidRPr="00554937">
        <w:rPr>
          <w:sz w:val="18"/>
          <w:szCs w:val="18"/>
        </w:rPr>
        <w:t xml:space="preserve">, CSIS NEDP Director; </w:t>
      </w:r>
      <w:proofErr w:type="spellStart"/>
      <w:r w:rsidRPr="00554937">
        <w:rPr>
          <w:sz w:val="18"/>
          <w:szCs w:val="18"/>
        </w:rPr>
        <w:t>Ilona</w:t>
      </w:r>
      <w:proofErr w:type="spellEnd"/>
      <w:r w:rsidRPr="00554937">
        <w:rPr>
          <w:sz w:val="18"/>
          <w:szCs w:val="18"/>
        </w:rPr>
        <w:t xml:space="preserve"> </w:t>
      </w:r>
      <w:proofErr w:type="spellStart"/>
      <w:r w:rsidRPr="00554937">
        <w:rPr>
          <w:sz w:val="18"/>
          <w:szCs w:val="18"/>
        </w:rPr>
        <w:t>Teleki</w:t>
      </w:r>
      <w:proofErr w:type="spellEnd"/>
      <w:r w:rsidRPr="00554937">
        <w:rPr>
          <w:sz w:val="18"/>
          <w:szCs w:val="18"/>
        </w:rPr>
        <w:t xml:space="preserve">, Deputy Director and Fellow (CSIS); </w:t>
      </w:r>
      <w:proofErr w:type="spellStart"/>
      <w:r w:rsidRPr="00554937">
        <w:rPr>
          <w:sz w:val="18"/>
          <w:szCs w:val="18"/>
        </w:rPr>
        <w:t>Besian</w:t>
      </w:r>
      <w:proofErr w:type="spellEnd"/>
      <w:r w:rsidRPr="00554937">
        <w:rPr>
          <w:sz w:val="18"/>
          <w:szCs w:val="18"/>
        </w:rPr>
        <w:t xml:space="preserve"> </w:t>
      </w:r>
      <w:proofErr w:type="spellStart"/>
      <w:r w:rsidRPr="00554937">
        <w:rPr>
          <w:sz w:val="18"/>
          <w:szCs w:val="18"/>
        </w:rPr>
        <w:t>Bocka</w:t>
      </w:r>
      <w:proofErr w:type="spellEnd"/>
      <w:r w:rsidRPr="00554937">
        <w:rPr>
          <w:sz w:val="18"/>
          <w:szCs w:val="18"/>
        </w:rPr>
        <w:t>, Program Coordinator and Research Assistant (CSIS). “Kazakhstan’s Strategic Significance,” CSIS Institute for New Democracies, http://eurodialogue.org/Kazakhstan-Strategic-Significance.</w:t>
      </w:r>
    </w:p>
    <w:p w:rsidR="004507BC" w:rsidRDefault="004507BC" w:rsidP="004507BC"/>
    <w:p w:rsidR="004507BC" w:rsidRPr="00554937" w:rsidRDefault="004507BC" w:rsidP="004507BC">
      <w:pPr>
        <w:rPr>
          <w:sz w:val="18"/>
          <w:szCs w:val="18"/>
        </w:rPr>
      </w:pPr>
      <w:r w:rsidRPr="00554937">
        <w:rPr>
          <w:sz w:val="18"/>
          <w:szCs w:val="18"/>
        </w:rPr>
        <w:t xml:space="preserve">The decision by the Organization for Security and Cooperation in Europe (OSCE) to award Kazakhstan the chairmanship of the organization for 2010 underscores a growing recognition of the country’s regional and continental importance. </w:t>
      </w:r>
      <w:r w:rsidRPr="008D4787">
        <w:rPr>
          <w:rStyle w:val="StyleBoldUnderline"/>
          <w:highlight w:val="yellow"/>
        </w:rPr>
        <w:t>Kazakhstan is a strategic linchpin in</w:t>
      </w:r>
      <w:r w:rsidRPr="00B77D51">
        <w:rPr>
          <w:rStyle w:val="StyleBoldUnderline"/>
        </w:rPr>
        <w:t xml:space="preserve"> the vast </w:t>
      </w:r>
      <w:r w:rsidRPr="008D4787">
        <w:rPr>
          <w:rStyle w:val="StyleBoldUnderline"/>
          <w:highlight w:val="yellow"/>
        </w:rPr>
        <w:t>Central Asia</w:t>
      </w:r>
      <w:r w:rsidRPr="00B77D51">
        <w:rPr>
          <w:rStyle w:val="StyleBoldUnderline"/>
        </w:rPr>
        <w:t>n-Caspian Basin zone</w:t>
      </w:r>
      <w:r w:rsidRPr="00554937">
        <w:rPr>
          <w:sz w:val="18"/>
          <w:szCs w:val="18"/>
        </w:rPr>
        <w:t>, a region rich in energy resources and a potential gateway for commerce and communications between Europe and Asia.</w:t>
      </w:r>
    </w:p>
    <w:p w:rsidR="004507BC" w:rsidRPr="00554937" w:rsidRDefault="004507BC" w:rsidP="004507BC">
      <w:pPr>
        <w:rPr>
          <w:sz w:val="18"/>
          <w:szCs w:val="18"/>
        </w:rPr>
      </w:pPr>
      <w:r w:rsidRPr="00554937">
        <w:rPr>
          <w:sz w:val="18"/>
          <w:szCs w:val="18"/>
        </w:rPr>
        <w:t xml:space="preserve">However, </w:t>
      </w:r>
      <w:r w:rsidRPr="00B77D51">
        <w:rPr>
          <w:rStyle w:val="StyleBoldUnderline"/>
        </w:rPr>
        <w:t>it is</w:t>
      </w:r>
      <w:r w:rsidRPr="00554937">
        <w:rPr>
          <w:sz w:val="18"/>
          <w:szCs w:val="18"/>
        </w:rPr>
        <w:t xml:space="preserve"> also </w:t>
      </w:r>
      <w:r w:rsidRPr="00B77D51">
        <w:rPr>
          <w:rStyle w:val="StyleBoldUnderline"/>
        </w:rPr>
        <w:t xml:space="preserve">an area that faces an assortment of troubling security challenges. </w:t>
      </w:r>
      <w:r w:rsidRPr="008D4787">
        <w:rPr>
          <w:rStyle w:val="StyleBoldUnderline"/>
        </w:rPr>
        <w:t>Ensuring a stable</w:t>
      </w:r>
      <w:r w:rsidRPr="00B77D51">
        <w:rPr>
          <w:rStyle w:val="StyleBoldUnderline"/>
        </w:rPr>
        <w:t xml:space="preserve"> and secure </w:t>
      </w:r>
      <w:r w:rsidRPr="008D4787">
        <w:rPr>
          <w:rStyle w:val="StyleBoldUnderline"/>
        </w:rPr>
        <w:t>Central Asia is important</w:t>
      </w:r>
      <w:r w:rsidRPr="00554937">
        <w:rPr>
          <w:sz w:val="18"/>
          <w:szCs w:val="18"/>
        </w:rPr>
        <w:t xml:space="preserve"> for the international interests of the United States and its European allies for several prescient reasons:</w:t>
      </w:r>
    </w:p>
    <w:p w:rsidR="004507BC" w:rsidRPr="00554937" w:rsidRDefault="004507BC" w:rsidP="004507BC">
      <w:pPr>
        <w:rPr>
          <w:sz w:val="18"/>
          <w:szCs w:val="18"/>
        </w:rPr>
      </w:pPr>
      <w:r w:rsidRPr="00554937">
        <w:rPr>
          <w:sz w:val="18"/>
          <w:szCs w:val="18"/>
        </w:rPr>
        <w:t xml:space="preserve">• Asian Security: </w:t>
      </w:r>
      <w:r w:rsidRPr="008D4787">
        <w:rPr>
          <w:rStyle w:val="StyleBoldUnderline"/>
          <w:highlight w:val="yellow"/>
        </w:rPr>
        <w:t>Because of its proximity to Russia, China, Iran, and</w:t>
      </w:r>
      <w:r w:rsidRPr="00B77D51">
        <w:rPr>
          <w:rStyle w:val="StyleBoldUnderline"/>
        </w:rPr>
        <w:t xml:space="preserve"> the </w:t>
      </w:r>
      <w:r w:rsidRPr="008D4787">
        <w:rPr>
          <w:rStyle w:val="StyleBoldUnderline"/>
          <w:highlight w:val="yellow"/>
        </w:rPr>
        <w:t>South Asia</w:t>
      </w:r>
      <w:r w:rsidRPr="00B77D51">
        <w:rPr>
          <w:rStyle w:val="StyleBoldUnderline"/>
        </w:rPr>
        <w:t xml:space="preserve">n sub-continent, </w:t>
      </w:r>
      <w:r w:rsidRPr="008D4787">
        <w:rPr>
          <w:rStyle w:val="StyleBoldUnderline"/>
          <w:b/>
          <w:highlight w:val="yellow"/>
        </w:rPr>
        <w:t>Kazakhstan’s</w:t>
      </w:r>
      <w:r w:rsidRPr="00B77D51">
        <w:rPr>
          <w:rStyle w:val="StyleBoldUnderline"/>
          <w:b/>
        </w:rPr>
        <w:t xml:space="preserve"> security and </w:t>
      </w:r>
      <w:r w:rsidRPr="008D4787">
        <w:rPr>
          <w:rStyle w:val="StyleBoldUnderline"/>
          <w:b/>
          <w:highlight w:val="yellow"/>
        </w:rPr>
        <w:t>stability is a</w:t>
      </w:r>
      <w:r w:rsidRPr="00B77D51">
        <w:rPr>
          <w:rStyle w:val="StyleBoldUnderline"/>
          <w:b/>
        </w:rPr>
        <w:t xml:space="preserve">n increasingly </w:t>
      </w:r>
      <w:r w:rsidRPr="008D4787">
        <w:rPr>
          <w:rStyle w:val="StyleBoldUnderline"/>
          <w:b/>
          <w:highlight w:val="yellow"/>
        </w:rPr>
        <w:t>vital interest to all</w:t>
      </w:r>
      <w:r w:rsidRPr="00B77D51">
        <w:rPr>
          <w:rStyle w:val="StyleBoldUnderline"/>
          <w:b/>
        </w:rPr>
        <w:t xml:space="preserve"> major </w:t>
      </w:r>
      <w:r w:rsidRPr="008D4787">
        <w:rPr>
          <w:rStyle w:val="StyleBoldUnderline"/>
          <w:b/>
          <w:highlight w:val="yellow"/>
        </w:rPr>
        <w:t>powers</w:t>
      </w:r>
      <w:r w:rsidRPr="00554937">
        <w:rPr>
          <w:sz w:val="18"/>
          <w:szCs w:val="18"/>
        </w:rPr>
        <w:t>. Kazakhstan’s tenure as chair of the OSCE will become an opportunity for greater multilateral cooperation in achieving this objective while strengthening the role and prestige of the OSCE throughout Central Asia.</w:t>
      </w:r>
    </w:p>
    <w:p w:rsidR="004507BC" w:rsidRPr="00554937" w:rsidRDefault="004507BC" w:rsidP="004507BC">
      <w:pPr>
        <w:rPr>
          <w:sz w:val="18"/>
          <w:szCs w:val="18"/>
        </w:rPr>
      </w:pPr>
      <w:r w:rsidRPr="00554937">
        <w:rPr>
          <w:sz w:val="18"/>
          <w:szCs w:val="18"/>
        </w:rPr>
        <w:t xml:space="preserve">• Afghanistan: </w:t>
      </w:r>
      <w:r w:rsidRPr="00B77D51">
        <w:rPr>
          <w:rStyle w:val="StyleBoldUnderline"/>
        </w:rPr>
        <w:t>Central Asia is a key staging area for U.S. and NATO military operations in Afghanistan</w:t>
      </w:r>
      <w:r w:rsidRPr="00554937">
        <w:rPr>
          <w:sz w:val="18"/>
          <w:szCs w:val="18"/>
        </w:rPr>
        <w:t xml:space="preserve"> against Taliban insurgents and Al Qaeda militants. Central Asia is a crucial conduit for U.S. and NATO troops and supplies into Afghanistan. U.S. </w:t>
      </w:r>
      <w:proofErr w:type="spellStart"/>
      <w:r w:rsidRPr="00554937">
        <w:rPr>
          <w:sz w:val="18"/>
          <w:szCs w:val="18"/>
        </w:rPr>
        <w:t>offi</w:t>
      </w:r>
      <w:proofErr w:type="spellEnd"/>
      <w:r w:rsidRPr="00554937">
        <w:rPr>
          <w:sz w:val="18"/>
          <w:szCs w:val="18"/>
        </w:rPr>
        <w:t xml:space="preserve"> </w:t>
      </w:r>
      <w:proofErr w:type="spellStart"/>
      <w:r w:rsidRPr="00554937">
        <w:rPr>
          <w:sz w:val="18"/>
          <w:szCs w:val="18"/>
        </w:rPr>
        <w:t>cials</w:t>
      </w:r>
      <w:proofErr w:type="spellEnd"/>
      <w:r w:rsidRPr="00554937">
        <w:rPr>
          <w:sz w:val="18"/>
          <w:szCs w:val="18"/>
        </w:rPr>
        <w:t xml:space="preserve"> recently reached new agreements with Russia, Kazakhstan, and other Central Asian countries to allow </w:t>
      </w:r>
      <w:proofErr w:type="spellStart"/>
      <w:r w:rsidRPr="00554937">
        <w:rPr>
          <w:sz w:val="18"/>
          <w:szCs w:val="18"/>
        </w:rPr>
        <w:t>Afghanbound</w:t>
      </w:r>
      <w:proofErr w:type="spellEnd"/>
      <w:r w:rsidRPr="00554937">
        <w:rPr>
          <w:sz w:val="18"/>
          <w:szCs w:val="18"/>
        </w:rPr>
        <w:t xml:space="preserve"> non-military supplies through their territories.</w:t>
      </w:r>
    </w:p>
    <w:p w:rsidR="004507BC" w:rsidRPr="00554937" w:rsidRDefault="004507BC" w:rsidP="004507BC">
      <w:pPr>
        <w:rPr>
          <w:sz w:val="18"/>
          <w:szCs w:val="18"/>
        </w:rPr>
      </w:pPr>
      <w:r w:rsidRPr="00554937">
        <w:rPr>
          <w:sz w:val="18"/>
          <w:szCs w:val="18"/>
        </w:rPr>
        <w:t xml:space="preserve">• Trans-National Terrorism: </w:t>
      </w:r>
      <w:r w:rsidRPr="00B77D51">
        <w:rPr>
          <w:rStyle w:val="StyleBoldUnderline"/>
        </w:rPr>
        <w:t xml:space="preserve">The </w:t>
      </w:r>
      <w:r w:rsidRPr="008D4787">
        <w:rPr>
          <w:rStyle w:val="StyleBoldUnderline"/>
          <w:highlight w:val="yellow"/>
        </w:rPr>
        <w:t>Taliban resurgence</w:t>
      </w:r>
      <w:r w:rsidRPr="00B77D51">
        <w:rPr>
          <w:rStyle w:val="StyleBoldUnderline"/>
        </w:rPr>
        <w:t xml:space="preserve"> in Afghanistan </w:t>
      </w:r>
      <w:r w:rsidRPr="008D4787">
        <w:rPr>
          <w:rStyle w:val="StyleBoldUnderline"/>
          <w:highlight w:val="yellow"/>
        </w:rPr>
        <w:t>stimulates</w:t>
      </w:r>
      <w:r w:rsidRPr="00B77D51">
        <w:rPr>
          <w:rStyle w:val="StyleBoldUnderline"/>
        </w:rPr>
        <w:t xml:space="preserve"> cross-border </w:t>
      </w:r>
      <w:r w:rsidRPr="008D4787">
        <w:rPr>
          <w:rStyle w:val="StyleBoldUnderline"/>
          <w:highlight w:val="yellow"/>
        </w:rPr>
        <w:t>terrorism that may endanger</w:t>
      </w:r>
      <w:r w:rsidRPr="00B77D51">
        <w:rPr>
          <w:rStyle w:val="StyleBoldUnderline"/>
        </w:rPr>
        <w:t xml:space="preserve"> the stability of </w:t>
      </w:r>
      <w:r w:rsidRPr="008D4787">
        <w:rPr>
          <w:rStyle w:val="StyleBoldUnderline"/>
        </w:rPr>
        <w:t>several</w:t>
      </w:r>
      <w:r w:rsidRPr="00B77D51">
        <w:rPr>
          <w:rStyle w:val="StyleBoldUnderline"/>
        </w:rPr>
        <w:t xml:space="preserve"> </w:t>
      </w:r>
      <w:r w:rsidRPr="008D4787">
        <w:rPr>
          <w:rStyle w:val="StyleBoldUnderline"/>
          <w:highlight w:val="yellow"/>
        </w:rPr>
        <w:t>Central Asia</w:t>
      </w:r>
      <w:r w:rsidRPr="00B77D51">
        <w:rPr>
          <w:rStyle w:val="StyleBoldUnderline"/>
        </w:rPr>
        <w:t xml:space="preserve">n </w:t>
      </w:r>
      <w:r w:rsidRPr="008D4787">
        <w:rPr>
          <w:rStyle w:val="StyleBoldUnderline"/>
        </w:rPr>
        <w:t>neighbors</w:t>
      </w:r>
      <w:r w:rsidRPr="00554937">
        <w:rPr>
          <w:sz w:val="18"/>
          <w:szCs w:val="18"/>
        </w:rPr>
        <w:t xml:space="preserve"> and undermine Western interests. Central Asian states have been the victims of Afghanistan-based transnational terrorism. These states, including Kazakhstan, can support international efforts to counter regional terrorist networks.</w:t>
      </w:r>
    </w:p>
    <w:p w:rsidR="004507BC" w:rsidRPr="00554937" w:rsidRDefault="004507BC" w:rsidP="004507BC">
      <w:pPr>
        <w:rPr>
          <w:sz w:val="18"/>
          <w:szCs w:val="18"/>
        </w:rPr>
      </w:pPr>
      <w:r w:rsidRPr="00554937">
        <w:rPr>
          <w:sz w:val="18"/>
          <w:szCs w:val="18"/>
        </w:rPr>
        <w:t xml:space="preserve">• Organized Crime and Drug </w:t>
      </w:r>
      <w:proofErr w:type="spellStart"/>
      <w:r w:rsidRPr="00554937">
        <w:rPr>
          <w:sz w:val="18"/>
          <w:szCs w:val="18"/>
        </w:rPr>
        <w:t>Traffi</w:t>
      </w:r>
      <w:proofErr w:type="spellEnd"/>
      <w:r w:rsidRPr="00554937">
        <w:rPr>
          <w:sz w:val="18"/>
          <w:szCs w:val="18"/>
        </w:rPr>
        <w:t xml:space="preserve"> </w:t>
      </w:r>
      <w:proofErr w:type="spellStart"/>
      <w:r w:rsidRPr="00554937">
        <w:rPr>
          <w:sz w:val="18"/>
          <w:szCs w:val="18"/>
        </w:rPr>
        <w:t>cking</w:t>
      </w:r>
      <w:proofErr w:type="spellEnd"/>
      <w:r w:rsidRPr="00554937">
        <w:rPr>
          <w:sz w:val="18"/>
          <w:szCs w:val="18"/>
        </w:rPr>
        <w:t xml:space="preserve">: </w:t>
      </w:r>
      <w:r w:rsidRPr="008D4787">
        <w:rPr>
          <w:rStyle w:val="StyleBoldUnderline"/>
        </w:rPr>
        <w:t>Central Asia is an important transit region for narcotics</w:t>
      </w:r>
      <w:r w:rsidRPr="00B77D51">
        <w:rPr>
          <w:rStyle w:val="StyleBoldUnderline"/>
        </w:rPr>
        <w:t xml:space="preserve"> </w:t>
      </w:r>
      <w:proofErr w:type="spellStart"/>
      <w:r w:rsidRPr="00B77D51">
        <w:rPr>
          <w:rStyle w:val="StyleBoldUnderline"/>
        </w:rPr>
        <w:t>traffi</w:t>
      </w:r>
      <w:proofErr w:type="spellEnd"/>
      <w:r w:rsidRPr="00B77D51">
        <w:rPr>
          <w:rStyle w:val="StyleBoldUnderline"/>
        </w:rPr>
        <w:t xml:space="preserve"> </w:t>
      </w:r>
      <w:proofErr w:type="spellStart"/>
      <w:r w:rsidRPr="00B77D51">
        <w:rPr>
          <w:rStyle w:val="StyleBoldUnderline"/>
        </w:rPr>
        <w:t>cking</w:t>
      </w:r>
      <w:proofErr w:type="spellEnd"/>
      <w:r w:rsidRPr="00B77D51">
        <w:rPr>
          <w:rStyle w:val="StyleBoldUnderline"/>
        </w:rPr>
        <w:t xml:space="preserve"> between Afghanistan and the countries of Europe and Asia</w:t>
      </w:r>
      <w:r w:rsidRPr="00554937">
        <w:rPr>
          <w:sz w:val="18"/>
          <w:szCs w:val="18"/>
        </w:rPr>
        <w:t>. Joint initiatives that will enable the Kazakh government to control and monitor borders more effectively, intercept smuggling operations, and eradicate criminal networks will buttress international security and curtail funding to cross-border terrorist groups.</w:t>
      </w:r>
    </w:p>
    <w:p w:rsidR="004507BC" w:rsidRPr="00554937" w:rsidRDefault="004507BC" w:rsidP="004507BC">
      <w:pPr>
        <w:rPr>
          <w:sz w:val="18"/>
          <w:szCs w:val="18"/>
        </w:rPr>
      </w:pPr>
      <w:r w:rsidRPr="00554937">
        <w:rPr>
          <w:sz w:val="18"/>
          <w:szCs w:val="18"/>
        </w:rPr>
        <w:t>• Energy Security: Central Asia has the potential to be a vital energy source for Europe. The region contains a vast storehouse of oil and natural gas, which Europe urgently needs in order to lessen its reliance on Russian and Middle Eastern energy supplies. Disputes between Russia and several energy transit states, such as Ukraine, have increased Europe’s interest in developing direct supply lines between Europe and the Caspian countries.</w:t>
      </w:r>
      <w:r w:rsidRPr="00554937">
        <w:rPr>
          <w:sz w:val="18"/>
          <w:szCs w:val="18"/>
        </w:rPr>
        <w:br/>
        <w:t>Challenges to International Interests</w:t>
      </w:r>
    </w:p>
    <w:p w:rsidR="004507BC" w:rsidRPr="00554937" w:rsidRDefault="004507BC" w:rsidP="004507BC">
      <w:pPr>
        <w:rPr>
          <w:sz w:val="18"/>
          <w:szCs w:val="18"/>
        </w:rPr>
      </w:pPr>
      <w:r w:rsidRPr="00554937">
        <w:rPr>
          <w:sz w:val="18"/>
          <w:szCs w:val="18"/>
        </w:rPr>
        <w:t xml:space="preserve">Despite the strategic significance of Central Asia and the Caspian Basin, </w:t>
      </w:r>
      <w:r w:rsidRPr="00B77D51">
        <w:rPr>
          <w:rStyle w:val="StyleBoldUnderline"/>
        </w:rPr>
        <w:t>in recent years Western countries have not paid sufficient attention to the region</w:t>
      </w:r>
      <w:r w:rsidRPr="00554937">
        <w:rPr>
          <w:sz w:val="18"/>
          <w:szCs w:val="18"/>
        </w:rPr>
        <w:t xml:space="preserve">. This is due to a combination of factors, including the absence of a shared strategic framework for helping to stabilize and develop the heartland of Asia; insufficient focus on consolidating close political ties with key countries in the region through </w:t>
      </w:r>
      <w:proofErr w:type="spellStart"/>
      <w:r w:rsidRPr="00554937">
        <w:rPr>
          <w:sz w:val="18"/>
          <w:szCs w:val="18"/>
        </w:rPr>
        <w:t>ustained</w:t>
      </w:r>
      <w:proofErr w:type="spellEnd"/>
      <w:r w:rsidRPr="00554937">
        <w:rPr>
          <w:sz w:val="18"/>
          <w:szCs w:val="18"/>
        </w:rPr>
        <w:t xml:space="preserve"> high-level engagement; and opposition on the part of other major powers competing for influence in Central Asia.</w:t>
      </w:r>
    </w:p>
    <w:p w:rsidR="004507BC" w:rsidRPr="00554937" w:rsidRDefault="004507BC" w:rsidP="004507BC">
      <w:pPr>
        <w:rPr>
          <w:sz w:val="18"/>
          <w:szCs w:val="18"/>
        </w:rPr>
      </w:pPr>
      <w:r w:rsidRPr="00554937">
        <w:rPr>
          <w:sz w:val="18"/>
          <w:szCs w:val="18"/>
        </w:rPr>
        <w:t>Many Western experts conclude that Russia’s leaders have sought to use multi-national organizations, Moscow’s political connections and its economic leverage to assert greater control over ex-Soviet neighbors. There are reports that the Central Asian governments were pressured to curtail Western security interests, including limiting its military presence in the region by, for example, urging Uzbekistan and Kyrgyzstan to evict the U.S. military from bases on their territory.</w:t>
      </w:r>
    </w:p>
    <w:p w:rsidR="004507BC" w:rsidRPr="00554937" w:rsidRDefault="004507BC" w:rsidP="004507BC">
      <w:pPr>
        <w:rPr>
          <w:sz w:val="18"/>
          <w:szCs w:val="18"/>
        </w:rPr>
      </w:pPr>
      <w:r w:rsidRPr="00554937">
        <w:rPr>
          <w:sz w:val="18"/>
          <w:szCs w:val="18"/>
        </w:rPr>
        <w:t xml:space="preserve">Kazakh leaders are supportive of a more effective American and European role in Central Asia to help promote the region’s security and development, but without undermining Astana’s cordial relations with Russia. Kazakhstan’s independent foreign policy helps provide Western access to the region and enhances its position as a vital transport corridor. </w:t>
      </w:r>
      <w:r w:rsidRPr="008D4787">
        <w:rPr>
          <w:rStyle w:val="StyleBoldUnderline"/>
          <w:b/>
          <w:highlight w:val="yellow"/>
        </w:rPr>
        <w:t>Kazakhstan is</w:t>
      </w:r>
      <w:r w:rsidRPr="00554937">
        <w:rPr>
          <w:sz w:val="18"/>
          <w:szCs w:val="18"/>
        </w:rPr>
        <w:t xml:space="preserve"> also </w:t>
      </w:r>
      <w:r w:rsidRPr="008D4787">
        <w:rPr>
          <w:rStyle w:val="StyleBoldUnderline"/>
          <w:b/>
          <w:highlight w:val="yellow"/>
        </w:rPr>
        <w:t>a stabilizing factor in the geopolitical competition</w:t>
      </w:r>
      <w:r w:rsidRPr="006824FF">
        <w:rPr>
          <w:rStyle w:val="StyleBoldUnderline"/>
          <w:b/>
        </w:rPr>
        <w:t xml:space="preserve"> of the regional powers </w:t>
      </w:r>
      <w:r w:rsidRPr="008D4787">
        <w:rPr>
          <w:rStyle w:val="StyleBoldUnderline"/>
          <w:b/>
          <w:highlight w:val="yellow"/>
        </w:rPr>
        <w:t>for</w:t>
      </w:r>
      <w:r w:rsidRPr="006824FF">
        <w:rPr>
          <w:rStyle w:val="StyleBoldUnderline"/>
          <w:b/>
        </w:rPr>
        <w:t xml:space="preserve"> access and </w:t>
      </w:r>
      <w:r w:rsidRPr="008D4787">
        <w:rPr>
          <w:rStyle w:val="StyleBoldUnderline"/>
          <w:b/>
          <w:highlight w:val="yellow"/>
        </w:rPr>
        <w:t>influence across Central Asia</w:t>
      </w:r>
      <w:r w:rsidRPr="00554937">
        <w:rPr>
          <w:sz w:val="18"/>
          <w:szCs w:val="18"/>
        </w:rPr>
        <w:t>. With its reinvigorated commitment to securing Afghanistan and stabilizing the wider region, the Obama administration has an ideal opportunity to reach out to key partners such as Kazakhstan and to enhance Astana’s role</w:t>
      </w:r>
      <w:r>
        <w:rPr>
          <w:sz w:val="18"/>
          <w:szCs w:val="18"/>
        </w:rPr>
        <w:t xml:space="preserve"> as a regional stabilizer.</w:t>
      </w:r>
      <w:r w:rsidRPr="00554937">
        <w:rPr>
          <w:sz w:val="18"/>
          <w:szCs w:val="18"/>
        </w:rPr>
        <w:br/>
        <w:t>Kazakhstan as a Regional Stabilizer</w:t>
      </w:r>
    </w:p>
    <w:p w:rsidR="004507BC" w:rsidRPr="00554937" w:rsidRDefault="004507BC" w:rsidP="004507BC">
      <w:pPr>
        <w:rPr>
          <w:sz w:val="18"/>
          <w:szCs w:val="18"/>
        </w:rPr>
      </w:pPr>
      <w:r w:rsidRPr="006824FF">
        <w:rPr>
          <w:rStyle w:val="StyleBoldUnderline"/>
        </w:rPr>
        <w:t xml:space="preserve">Despite having the largest territory and economy in Central Asia, </w:t>
      </w:r>
      <w:r w:rsidRPr="008D4787">
        <w:rPr>
          <w:rStyle w:val="StyleBoldUnderline"/>
          <w:highlight w:val="yellow"/>
        </w:rPr>
        <w:t>Kazakhstan is not a source of insecurity</w:t>
      </w:r>
      <w:r w:rsidRPr="006824FF">
        <w:rPr>
          <w:rStyle w:val="StyleBoldUnderline"/>
        </w:rPr>
        <w:t xml:space="preserve"> or threat to any of its neighbors</w:t>
      </w:r>
      <w:r w:rsidRPr="00554937">
        <w:rPr>
          <w:sz w:val="18"/>
          <w:szCs w:val="18"/>
        </w:rPr>
        <w:t xml:space="preserve">. It does not employ territorial, ethnic, economic, or energy instruments to target and undermine any government in the region. </w:t>
      </w:r>
      <w:r w:rsidRPr="006824FF">
        <w:rPr>
          <w:rStyle w:val="StyleBoldUnderline"/>
        </w:rPr>
        <w:t>On the contrary, Astana has sought to establish a system of collective security in Eurasia that would avert the emergence of a single dominant power</w:t>
      </w:r>
      <w:r w:rsidRPr="00554937">
        <w:rPr>
          <w:sz w:val="18"/>
          <w:szCs w:val="18"/>
        </w:rPr>
        <w:t>. Kazakhstan’s “multi-vector” foreign policy, which seeks to pursue cooperative relations with all major powers, leads Astana to resist any hegemonic ambitions by larger countries that would undercut Kazakhstan’s political or economic independence.</w:t>
      </w:r>
    </w:p>
    <w:p w:rsidR="004507BC" w:rsidRPr="00554937" w:rsidRDefault="004507BC" w:rsidP="004507BC">
      <w:pPr>
        <w:rPr>
          <w:sz w:val="18"/>
          <w:szCs w:val="18"/>
        </w:rPr>
      </w:pPr>
      <w:r w:rsidRPr="00554937">
        <w:rPr>
          <w:sz w:val="18"/>
          <w:szCs w:val="18"/>
        </w:rPr>
        <w:t>While it is a member of the Commonwealth of Independent States (CIS), the Collective Security Treaty Organization (CSTO), and the Shanghai Cooperation Organization (SCO), Kazakhstan has sought to diversify its security relations and keep its freedom to establish and maintain international partnerships. Indeed, Astana has developed productive contacts with NATO by participating in NATO’s Euro-Atlantic Partnership Council (EAPC) and its Partnership for Peace (</w:t>
      </w:r>
      <w:proofErr w:type="spellStart"/>
      <w:r w:rsidRPr="00554937">
        <w:rPr>
          <w:sz w:val="18"/>
          <w:szCs w:val="18"/>
        </w:rPr>
        <w:t>PfP</w:t>
      </w:r>
      <w:proofErr w:type="spellEnd"/>
      <w:r w:rsidRPr="00554937">
        <w:rPr>
          <w:sz w:val="18"/>
          <w:szCs w:val="18"/>
        </w:rPr>
        <w:t>) program. It was the only Central Asian government to negotiate an Individual Partnership Action Plan (IPAP) with NATO in January 2006.</w:t>
      </w:r>
    </w:p>
    <w:p w:rsidR="004507BC" w:rsidRPr="00554937" w:rsidRDefault="004507BC" w:rsidP="004507BC">
      <w:pPr>
        <w:rPr>
          <w:sz w:val="18"/>
          <w:szCs w:val="18"/>
        </w:rPr>
      </w:pPr>
      <w:r w:rsidRPr="00554937">
        <w:rPr>
          <w:sz w:val="18"/>
          <w:szCs w:val="18"/>
        </w:rPr>
        <w:t>NATO’s June 2004 summit affirmed the growing importance of Central Asia by designating the region as an area of “special focus” and stationing a liaison officer in the Kazakh capital of Astana in order to develop NATO assistance programs to modernize national military structures. A NATO Secretary General Special Representative for the Caucasus and Central Asia was also appointed.</w:t>
      </w:r>
    </w:p>
    <w:p w:rsidR="004507BC" w:rsidRPr="00554937" w:rsidRDefault="004507BC" w:rsidP="004507BC">
      <w:pPr>
        <w:rPr>
          <w:sz w:val="18"/>
          <w:szCs w:val="18"/>
        </w:rPr>
      </w:pPr>
      <w:r w:rsidRPr="00554937">
        <w:rPr>
          <w:sz w:val="18"/>
          <w:szCs w:val="18"/>
        </w:rPr>
        <w:t xml:space="preserve">Astana has underscored that neither the CSTO nor the SCO should become exclusive military alliances or anti-Western blocs that would challenge NATO’s mission in the wider region. Kazakhstan supports NATO operations in Afghanistan and grants </w:t>
      </w:r>
      <w:proofErr w:type="spellStart"/>
      <w:r w:rsidRPr="00554937">
        <w:rPr>
          <w:sz w:val="18"/>
          <w:szCs w:val="18"/>
        </w:rPr>
        <w:t>overflight</w:t>
      </w:r>
      <w:proofErr w:type="spellEnd"/>
      <w:r w:rsidRPr="00554937">
        <w:rPr>
          <w:sz w:val="18"/>
          <w:szCs w:val="18"/>
        </w:rPr>
        <w:t xml:space="preserve"> rights to U.S. and other NATO warplanes transporting non-lethal cargo to Afghanistan, as well as emergency landing rights for U.S. military aircraft in the Kazakh city of Almaty. The Kazakh authorities are also developing a Peacekeeping Battalion (KAZBAT), which is slated to become fully operational by 2011 and potentially available for international peace stability missions.</w:t>
      </w:r>
    </w:p>
    <w:p w:rsidR="004507BC" w:rsidRPr="00554937" w:rsidRDefault="004507BC" w:rsidP="004507BC">
      <w:pPr>
        <w:rPr>
          <w:sz w:val="18"/>
          <w:szCs w:val="18"/>
        </w:rPr>
      </w:pPr>
      <w:r w:rsidRPr="00554937">
        <w:rPr>
          <w:sz w:val="18"/>
          <w:szCs w:val="18"/>
        </w:rPr>
        <w:t>Kazakhstan is the only Central Asian country to have an Action Plan to assist in the reconstruction process in Afghanistan, including granting more than $3 million in the 2007-2008 fiscal year for social and infrastructure projects, humanitarian aid, and training for Afghan law enforcement and border patrol officers. For 2009-2011, Kazakhstan has committed an additional $5 million to improve the water supply and distribution infrastructure for shipments of grain and other commodities.</w:t>
      </w:r>
    </w:p>
    <w:p w:rsidR="004507BC" w:rsidRPr="00554937" w:rsidRDefault="004507BC" w:rsidP="004507BC">
      <w:pPr>
        <w:rPr>
          <w:sz w:val="18"/>
          <w:szCs w:val="18"/>
        </w:rPr>
      </w:pPr>
      <w:r w:rsidRPr="00554937">
        <w:rPr>
          <w:sz w:val="18"/>
          <w:szCs w:val="18"/>
        </w:rPr>
        <w:t>Kazakhstan also provides funding to support U.S. objectives in the region. Astana is the only regional donor giving significant aid to Kyrgyzstan, Tajikistan, and Afghanistan. According to the U.S. State Department’s Background note on Kazakhstan, “in 2006, Kazakhstan became the first country to share directly in the cost of a U.S. Government’s foreign assistance program. Through 2009, the Government of Kazakhstan will contribute over $15 million of a $40 million USAID economic development project aimed at strengthening Kazakhstan’s capacity to achieve its development goals.”</w:t>
      </w:r>
    </w:p>
    <w:p w:rsidR="004507BC" w:rsidRPr="00554937" w:rsidRDefault="004507BC" w:rsidP="004507BC">
      <w:pPr>
        <w:rPr>
          <w:sz w:val="18"/>
          <w:szCs w:val="18"/>
        </w:rPr>
      </w:pPr>
      <w:r w:rsidRPr="00554937">
        <w:rPr>
          <w:sz w:val="18"/>
          <w:szCs w:val="18"/>
        </w:rPr>
        <w:t>Kazakhstan has initiated and championed the Conference on Interaction and Confidence-Building in Asia (CICA). Modeled after the OSCE, the CICA process aims to promote peace and security throughout Eurasia through confidence-building measures and other means. The first CICA summit, held in June 2002, was attended by leaders from 16 states who signed the “Almaty Act,” as well as a declaration to eliminate terrorism and promote inter-cultural dialogue. The second CICA summit (hosted by Kazakhstan in June 2006) adopted the Catalogue of Confidence Building Measures (CBM)</w:t>
      </w:r>
      <w:r>
        <w:rPr>
          <w:sz w:val="18"/>
          <w:szCs w:val="18"/>
        </w:rPr>
        <w:t>—</w:t>
      </w:r>
      <w:r w:rsidRPr="00554937">
        <w:rPr>
          <w:sz w:val="18"/>
          <w:szCs w:val="18"/>
        </w:rPr>
        <w:t>a road map for implementing the CBM on a bilateral and multilateral basis. At the last CICA working meeting in India in February 2009, the participating states selected Turkey to chair the conference and host the third CICA summit in 2010. The Turkish chairmanship will expand CICA geographically and</w:t>
      </w:r>
      <w:r>
        <w:rPr>
          <w:sz w:val="18"/>
          <w:szCs w:val="18"/>
        </w:rPr>
        <w:t xml:space="preserve"> move it closer to Europe.</w:t>
      </w:r>
      <w:r w:rsidRPr="00554937">
        <w:rPr>
          <w:sz w:val="18"/>
          <w:szCs w:val="18"/>
        </w:rPr>
        <w:br/>
        <w:t>Multi-National Counter-Terrorism</w:t>
      </w:r>
    </w:p>
    <w:p w:rsidR="004507BC" w:rsidRPr="00554937" w:rsidRDefault="004507BC" w:rsidP="004507BC">
      <w:pPr>
        <w:rPr>
          <w:sz w:val="18"/>
          <w:szCs w:val="18"/>
        </w:rPr>
      </w:pPr>
      <w:r w:rsidRPr="008D4787">
        <w:rPr>
          <w:rStyle w:val="StyleBoldUnderline"/>
          <w:highlight w:val="yellow"/>
        </w:rPr>
        <w:t>Kazakhstan has been combating several</w:t>
      </w:r>
      <w:r w:rsidRPr="006824FF">
        <w:rPr>
          <w:rStyle w:val="StyleBoldUnderline"/>
        </w:rPr>
        <w:t xml:space="preserve"> potential </w:t>
      </w:r>
      <w:r w:rsidRPr="008D4787">
        <w:rPr>
          <w:rStyle w:val="StyleBoldUnderline"/>
          <w:highlight w:val="yellow"/>
        </w:rPr>
        <w:t>threats to its</w:t>
      </w:r>
      <w:r w:rsidRPr="006824FF">
        <w:rPr>
          <w:rStyle w:val="StyleBoldUnderline"/>
        </w:rPr>
        <w:t xml:space="preserve"> own </w:t>
      </w:r>
      <w:r w:rsidRPr="008D4787">
        <w:rPr>
          <w:rStyle w:val="StyleBoldUnderline"/>
          <w:highlight w:val="yellow"/>
        </w:rPr>
        <w:t>stability</w:t>
      </w:r>
      <w:r w:rsidRPr="006824FF">
        <w:rPr>
          <w:rStyle w:val="StyleBoldUnderline"/>
        </w:rPr>
        <w:t xml:space="preserve"> and that of its neighbors, </w:t>
      </w:r>
      <w:r w:rsidRPr="008D4787">
        <w:rPr>
          <w:rStyle w:val="StyleBoldUnderline"/>
          <w:highlight w:val="yellow"/>
        </w:rPr>
        <w:t>including terrorism, drug smuggling, and organized crime</w:t>
      </w:r>
      <w:r w:rsidRPr="00554937">
        <w:rPr>
          <w:sz w:val="18"/>
          <w:szCs w:val="18"/>
        </w:rPr>
        <w:t xml:space="preserve">. Although Kazakhstan is generally not a source of these maladies, it is a transit country for such illicit activities. Kazakh leaders have been especially concerned about possible terrorist strikes against their country’s energy infrastructure that could affect exports to European and other consumers. </w:t>
      </w:r>
      <w:r w:rsidRPr="006824FF">
        <w:rPr>
          <w:rStyle w:val="StyleBoldUnderline"/>
        </w:rPr>
        <w:t xml:space="preserve">To counter terrorist threats, the </w:t>
      </w:r>
      <w:r w:rsidRPr="008D4787">
        <w:rPr>
          <w:rStyle w:val="StyleBoldUnderline"/>
          <w:highlight w:val="yellow"/>
        </w:rPr>
        <w:t>Kazakh</w:t>
      </w:r>
      <w:r w:rsidRPr="006824FF">
        <w:rPr>
          <w:rStyle w:val="StyleBoldUnderline"/>
        </w:rPr>
        <w:t xml:space="preserve"> government </w:t>
      </w:r>
      <w:r w:rsidRPr="008D4787">
        <w:rPr>
          <w:rStyle w:val="StyleBoldUnderline"/>
          <w:highlight w:val="yellow"/>
        </w:rPr>
        <w:t>has supported multilateral efforts</w:t>
      </w:r>
      <w:r w:rsidRPr="006824FF">
        <w:rPr>
          <w:rStyle w:val="StyleBoldUnderline"/>
        </w:rPr>
        <w:t xml:space="preserve"> in key multilateral organizations </w:t>
      </w:r>
      <w:r w:rsidRPr="008D4787">
        <w:rPr>
          <w:rStyle w:val="StyleBoldUnderline"/>
          <w:highlight w:val="yellow"/>
        </w:rPr>
        <w:t>to make counter-terrorism an essential</w:t>
      </w:r>
      <w:r w:rsidRPr="006824FF">
        <w:rPr>
          <w:rStyle w:val="StyleBoldUnderline"/>
        </w:rPr>
        <w:t xml:space="preserve"> ingredient of their security </w:t>
      </w:r>
      <w:r w:rsidRPr="008D4787">
        <w:rPr>
          <w:rStyle w:val="StyleBoldUnderline"/>
          <w:highlight w:val="yellow"/>
        </w:rPr>
        <w:t>focus</w:t>
      </w:r>
      <w:r w:rsidRPr="00554937">
        <w:rPr>
          <w:sz w:val="18"/>
          <w:szCs w:val="18"/>
        </w:rPr>
        <w:t>. Astana has also assigned troops to the Central Asian Rapid Reaction Force (CARRF), which is designed to defend each country agains</w:t>
      </w:r>
      <w:r>
        <w:rPr>
          <w:sz w:val="18"/>
          <w:szCs w:val="18"/>
        </w:rPr>
        <w:t>t major terrorist threats.</w:t>
      </w:r>
      <w:r w:rsidRPr="00554937">
        <w:rPr>
          <w:sz w:val="18"/>
          <w:szCs w:val="18"/>
        </w:rPr>
        <w:br/>
        <w:t>Regional Non-Proliferation</w:t>
      </w:r>
    </w:p>
    <w:p w:rsidR="004507BC" w:rsidRPr="00554937" w:rsidRDefault="004507BC" w:rsidP="004507BC">
      <w:pPr>
        <w:rPr>
          <w:sz w:val="18"/>
          <w:szCs w:val="18"/>
        </w:rPr>
      </w:pPr>
      <w:proofErr w:type="spellStart"/>
      <w:proofErr w:type="gramStart"/>
      <w:r w:rsidRPr="00554937">
        <w:rPr>
          <w:sz w:val="18"/>
          <w:szCs w:val="18"/>
        </w:rPr>
        <w:t>KazakhstanwasthefirstformerSovietrepublictoabandon</w:t>
      </w:r>
      <w:proofErr w:type="spellEnd"/>
      <w:r w:rsidRPr="00554937">
        <w:rPr>
          <w:sz w:val="18"/>
          <w:szCs w:val="18"/>
        </w:rPr>
        <w:t xml:space="preserve"> its nuclear arsenal.</w:t>
      </w:r>
      <w:proofErr w:type="gramEnd"/>
      <w:r w:rsidRPr="00554937">
        <w:rPr>
          <w:sz w:val="18"/>
          <w:szCs w:val="18"/>
        </w:rPr>
        <w:t xml:space="preserve"> It closed the largest nuclear weapons test site and has spearheaded regional denuclearization. Kazakh leaders have also made major progress in downgrading nearly all of the country’s highly enriched uranium, thus lessening the opportunities for such material to fall into the hands of foreign governments or terrorist groups. Astana’s non-proliferation initiatives have earned it praise from a number of international leaders.</w:t>
      </w:r>
    </w:p>
    <w:p w:rsidR="004507BC" w:rsidRPr="00554937" w:rsidRDefault="004507BC" w:rsidP="004507BC">
      <w:pPr>
        <w:rPr>
          <w:sz w:val="18"/>
          <w:szCs w:val="18"/>
        </w:rPr>
      </w:pPr>
      <w:r w:rsidRPr="00554937">
        <w:rPr>
          <w:sz w:val="18"/>
          <w:szCs w:val="18"/>
        </w:rPr>
        <w:t xml:space="preserve">With impetus from Kazakhstan, the Central Asian states have agreed to coordinate their nonproliferation and export control policies, especially to prevent the smuggling of Weapons of Mass Destruction (WMD) and related materials from the former Soviet Union. In September 2006 in Semipalatinsk, a former Soviet nuclear testing site in Kazakhstan, representatives of the five Central Asian states signed a treaty to create a Central Asian Nuclear Weapon Free Zone, which entered into force on March 21, 2009. The signatories pledged not to develop, manufacture, or otherwise acquire nuclear devices or to assist third parties in developing nuclear weapons programs. The treaty further addressed environmental protection as each of the five states share common problems of environmental damage resulting from the production and testing </w:t>
      </w:r>
      <w:r>
        <w:rPr>
          <w:sz w:val="18"/>
          <w:szCs w:val="18"/>
        </w:rPr>
        <w:t>of Soviet nuclear weapons.</w:t>
      </w:r>
      <w:r w:rsidRPr="00554937">
        <w:rPr>
          <w:sz w:val="18"/>
          <w:szCs w:val="18"/>
        </w:rPr>
        <w:br/>
        <w:t>Counter-Narcotics Trafficking</w:t>
      </w:r>
    </w:p>
    <w:p w:rsidR="004507BC" w:rsidRPr="00554937" w:rsidRDefault="004507BC" w:rsidP="004507BC">
      <w:pPr>
        <w:rPr>
          <w:sz w:val="18"/>
          <w:szCs w:val="18"/>
        </w:rPr>
      </w:pPr>
      <w:r w:rsidRPr="00554937">
        <w:rPr>
          <w:sz w:val="18"/>
          <w:szCs w:val="18"/>
        </w:rPr>
        <w:t>Countering the trafficking of narcotics from Afghanistan through Central Asia is a major security challenge for all countries in the region, as well as an issue of concern for European and Asian states seeking to stabilize Afghanistan. Proceeds from large-scale smuggling finance organized crime and cross-border terrorism. Central Asian states, including Kazakhstan, have been active in joint operations to intercept drug shipments from Afghanistan and are expanding their counter-narcotics agencies to deal more effectively with the threat. The Central Asian Regional Information and Coordination Centre (CARICC), established in Almaty under UN auspices, serves as the main regional communication center for analysis and exchange of information on transnational crime and the coordination of joint operations. The OSCE, which Kazakhstan will chair in 2010, has established the priority of curbing drug and arms smuggling, strengthening border controls to curtail illegal migration, and countering the financing of terrorist a</w:t>
      </w:r>
      <w:r>
        <w:rPr>
          <w:sz w:val="18"/>
          <w:szCs w:val="18"/>
        </w:rPr>
        <w:t>nd criminal organizations.</w:t>
      </w:r>
      <w:r w:rsidRPr="00554937">
        <w:rPr>
          <w:sz w:val="18"/>
          <w:szCs w:val="18"/>
        </w:rPr>
        <w:br/>
        <w:t>Energy Security</w:t>
      </w:r>
    </w:p>
    <w:p w:rsidR="004507BC" w:rsidRPr="00554937" w:rsidRDefault="004507BC" w:rsidP="004507BC">
      <w:pPr>
        <w:rPr>
          <w:sz w:val="18"/>
          <w:szCs w:val="18"/>
        </w:rPr>
      </w:pPr>
      <w:r w:rsidRPr="00554937">
        <w:rPr>
          <w:sz w:val="18"/>
          <w:szCs w:val="18"/>
        </w:rPr>
        <w:t>Kazakhstan is a major producer and exporter of crude oil, projected to export three million barrels of oil per day, or 150 million tons per year, by 2015. Kazakhstan also possesses substantial natural gas reserves and some of the world’s largest reserves of uranium.</w:t>
      </w:r>
    </w:p>
    <w:p w:rsidR="004507BC" w:rsidRPr="00554937" w:rsidRDefault="004507BC" w:rsidP="004507BC">
      <w:pPr>
        <w:rPr>
          <w:sz w:val="18"/>
          <w:szCs w:val="18"/>
        </w:rPr>
      </w:pPr>
      <w:r w:rsidRPr="00554937">
        <w:rPr>
          <w:sz w:val="18"/>
          <w:szCs w:val="18"/>
        </w:rPr>
        <w:t>The three energy-rich states of Central Asia (Kazakhstan, Uzbekistan, and Turkmenistan) understand that their political independence and energy security requires diversifying their energy customers and avoiding reliance on any single power or transit route. Currently, Russia is the main transit route for energy exports from Central Asia. Kazakhstan supports building oil and gas pipelines that would channel its energy resources directly to Europe and China. The Kazakh energy industry favors a direct energy connection with Azerbaijan across the Caspian Sea that would help supply the European market.</w:t>
      </w:r>
    </w:p>
    <w:p w:rsidR="004507BC" w:rsidRPr="00554937" w:rsidRDefault="004507BC" w:rsidP="004507BC">
      <w:pPr>
        <w:rPr>
          <w:sz w:val="18"/>
          <w:szCs w:val="18"/>
        </w:rPr>
      </w:pPr>
      <w:r w:rsidRPr="00554937">
        <w:rPr>
          <w:sz w:val="18"/>
          <w:szCs w:val="18"/>
        </w:rPr>
        <w:t>Astana is seeking to diversify its economy and avoid over-dependence on natural resources and energy exports. Until recently, oil and gas revenues have been aggressively used to develop a stronger economic foundation for expansion into new markets. Kazakhstan seeks to attract advanced technologies and modern management practices into its priority economic sectors, including high technology, financial services, and agriculture. However, the current global financial crisis poses considerable challenges to this agenda, not least because of the weaknesses it has exposed in Kazakhstan’s banking and f</w:t>
      </w:r>
      <w:r>
        <w:rPr>
          <w:sz w:val="18"/>
          <w:szCs w:val="18"/>
        </w:rPr>
        <w:t>inancial services sector.</w:t>
      </w:r>
      <w:r w:rsidRPr="00554937">
        <w:rPr>
          <w:sz w:val="18"/>
          <w:szCs w:val="18"/>
        </w:rPr>
        <w:br/>
        <w:t>Economic Development</w:t>
      </w:r>
    </w:p>
    <w:p w:rsidR="004507BC" w:rsidRPr="00554937" w:rsidRDefault="004507BC" w:rsidP="004507BC">
      <w:pPr>
        <w:rPr>
          <w:sz w:val="18"/>
          <w:szCs w:val="18"/>
        </w:rPr>
      </w:pPr>
      <w:r w:rsidRPr="008D4787">
        <w:rPr>
          <w:rStyle w:val="StyleBoldUnderline"/>
          <w:highlight w:val="yellow"/>
        </w:rPr>
        <w:t xml:space="preserve">Sustained economic development is a </w:t>
      </w:r>
      <w:r w:rsidRPr="008D4787">
        <w:rPr>
          <w:rStyle w:val="StyleBoldUnderline"/>
          <w:b/>
          <w:highlight w:val="yellow"/>
        </w:rPr>
        <w:t>major determinant of long-term</w:t>
      </w:r>
      <w:r w:rsidRPr="009832DC">
        <w:rPr>
          <w:rStyle w:val="StyleBoldUnderline"/>
          <w:b/>
        </w:rPr>
        <w:t xml:space="preserve"> regional </w:t>
      </w:r>
      <w:r w:rsidRPr="008D4787">
        <w:rPr>
          <w:rStyle w:val="StyleBoldUnderline"/>
          <w:b/>
          <w:highlight w:val="yellow"/>
        </w:rPr>
        <w:t>stability</w:t>
      </w:r>
      <w:r w:rsidRPr="008D4787">
        <w:rPr>
          <w:rStyle w:val="StyleBoldUnderline"/>
          <w:highlight w:val="yellow"/>
        </w:rPr>
        <w:t xml:space="preserve">. Kazakhstan has </w:t>
      </w:r>
      <w:r w:rsidRPr="008D4787">
        <w:rPr>
          <w:rStyle w:val="StyleBoldUnderline"/>
          <w:b/>
          <w:highlight w:val="yellow"/>
        </w:rPr>
        <w:t>emerged as a successful model of economic development in Central Asia</w:t>
      </w:r>
      <w:r w:rsidRPr="006824FF">
        <w:rPr>
          <w:rStyle w:val="StyleBoldUnderline"/>
        </w:rPr>
        <w:t xml:space="preserve"> and the secular Muslim world</w:t>
      </w:r>
      <w:r w:rsidRPr="00554937">
        <w:rPr>
          <w:sz w:val="18"/>
          <w:szCs w:val="18"/>
        </w:rPr>
        <w:t>. It has the largest economy in Central Asia with a Gross Domestic Product (GDP) exceeding the combined total of its four Central Asian neighbors. The government is in the process of negotiating its entry into the World Trade Organization (WTO) and is a leading proponent of deepening economic cooperation in Central Asia and the Caspian region.</w:t>
      </w:r>
    </w:p>
    <w:p w:rsidR="004507BC" w:rsidRPr="00554937" w:rsidRDefault="004507BC" w:rsidP="004507BC">
      <w:pPr>
        <w:rPr>
          <w:sz w:val="18"/>
          <w:szCs w:val="18"/>
        </w:rPr>
      </w:pPr>
      <w:r w:rsidRPr="00554937">
        <w:rPr>
          <w:sz w:val="18"/>
          <w:szCs w:val="18"/>
        </w:rPr>
        <w:t>Kazakh leaders have focused on developing the Euro-Asian Economic Community (</w:t>
      </w:r>
      <w:proofErr w:type="spellStart"/>
      <w:r w:rsidRPr="00554937">
        <w:rPr>
          <w:sz w:val="18"/>
          <w:szCs w:val="18"/>
        </w:rPr>
        <w:t>EurAsEC</w:t>
      </w:r>
      <w:proofErr w:type="spellEnd"/>
      <w:r w:rsidRPr="00554937">
        <w:rPr>
          <w:sz w:val="18"/>
          <w:szCs w:val="18"/>
        </w:rPr>
        <w:t xml:space="preserve">), an organization that also involves Belarus, Kazakhstan, Kyrgyzstan, Russia, and Tajikistan. More generally, </w:t>
      </w:r>
      <w:r w:rsidRPr="008D4787">
        <w:rPr>
          <w:rStyle w:val="StyleBoldUnderline"/>
          <w:highlight w:val="yellow"/>
        </w:rPr>
        <w:t>Kazakhstan has</w:t>
      </w:r>
      <w:r w:rsidRPr="006824FF">
        <w:rPr>
          <w:rStyle w:val="StyleBoldUnderline"/>
        </w:rPr>
        <w:t xml:space="preserve"> strongly </w:t>
      </w:r>
      <w:r w:rsidRPr="008D4787">
        <w:rPr>
          <w:rStyle w:val="StyleBoldUnderline"/>
          <w:highlight w:val="yellow"/>
        </w:rPr>
        <w:t>supported</w:t>
      </w:r>
      <w:r w:rsidRPr="006824FF">
        <w:rPr>
          <w:rStyle w:val="StyleBoldUnderline"/>
        </w:rPr>
        <w:t xml:space="preserve"> </w:t>
      </w:r>
      <w:r w:rsidRPr="0081626B">
        <w:rPr>
          <w:rStyle w:val="StyleBoldUnderline"/>
          <w:b/>
        </w:rPr>
        <w:t xml:space="preserve">deeper </w:t>
      </w:r>
      <w:r w:rsidRPr="008D4787">
        <w:rPr>
          <w:rStyle w:val="StyleBoldUnderline"/>
          <w:b/>
          <w:highlight w:val="yellow"/>
        </w:rPr>
        <w:t>economic integration</w:t>
      </w:r>
      <w:r w:rsidRPr="006824FF">
        <w:rPr>
          <w:rStyle w:val="StyleBoldUnderline"/>
        </w:rPr>
        <w:t xml:space="preserve"> among these states</w:t>
      </w:r>
      <w:r w:rsidRPr="00554937">
        <w:rPr>
          <w:sz w:val="18"/>
          <w:szCs w:val="18"/>
        </w:rPr>
        <w:t>. Nonetheless, Astana opposes over-reliance on any single country because this would undermine Kazakhstan’s independence and integration into the global economy.</w:t>
      </w:r>
    </w:p>
    <w:p w:rsidR="004507BC" w:rsidRPr="00554937" w:rsidRDefault="004507BC" w:rsidP="004507BC">
      <w:pPr>
        <w:rPr>
          <w:sz w:val="18"/>
          <w:szCs w:val="18"/>
        </w:rPr>
      </w:pPr>
      <w:r w:rsidRPr="008D4787">
        <w:rPr>
          <w:rStyle w:val="StyleBoldUnderline"/>
          <w:highlight w:val="yellow"/>
        </w:rPr>
        <w:t>In positioning Kazakhstan as a</w:t>
      </w:r>
      <w:r w:rsidRPr="006824FF">
        <w:rPr>
          <w:rStyle w:val="StyleBoldUnderline"/>
        </w:rPr>
        <w:t xml:space="preserve"> </w:t>
      </w:r>
      <w:r w:rsidRPr="0081626B">
        <w:rPr>
          <w:rStyle w:val="StyleBoldUnderline"/>
          <w:b/>
        </w:rPr>
        <w:t xml:space="preserve">potential </w:t>
      </w:r>
      <w:r w:rsidRPr="008D4787">
        <w:rPr>
          <w:rStyle w:val="StyleBoldUnderline"/>
          <w:b/>
          <w:highlight w:val="yellow"/>
        </w:rPr>
        <w:t>economic hub</w:t>
      </w:r>
      <w:r w:rsidRPr="0081626B">
        <w:rPr>
          <w:rStyle w:val="StyleBoldUnderline"/>
          <w:b/>
        </w:rPr>
        <w:t xml:space="preserve"> and the core of a “Eurasian transport corridor</w:t>
      </w:r>
      <w:r w:rsidRPr="00554937">
        <w:rPr>
          <w:sz w:val="18"/>
          <w:szCs w:val="18"/>
        </w:rPr>
        <w:t xml:space="preserve">,” President </w:t>
      </w:r>
      <w:proofErr w:type="spellStart"/>
      <w:r w:rsidRPr="00554937">
        <w:rPr>
          <w:sz w:val="18"/>
          <w:szCs w:val="18"/>
        </w:rPr>
        <w:t>Nursultan</w:t>
      </w:r>
      <w:proofErr w:type="spellEnd"/>
      <w:r w:rsidRPr="00554937">
        <w:rPr>
          <w:sz w:val="18"/>
          <w:szCs w:val="18"/>
        </w:rPr>
        <w:t xml:space="preserve"> </w:t>
      </w:r>
      <w:proofErr w:type="spellStart"/>
      <w:r w:rsidRPr="008D4787">
        <w:rPr>
          <w:rStyle w:val="StyleBoldUnderline"/>
          <w:highlight w:val="yellow"/>
        </w:rPr>
        <w:t>Nazarbayev</w:t>
      </w:r>
      <w:proofErr w:type="spellEnd"/>
      <w:r w:rsidRPr="008D4787">
        <w:rPr>
          <w:rStyle w:val="StyleBoldUnderline"/>
          <w:highlight w:val="yellow"/>
        </w:rPr>
        <w:t xml:space="preserve"> has proposed creating a regional organization</w:t>
      </w:r>
      <w:r w:rsidRPr="00554937">
        <w:rPr>
          <w:sz w:val="18"/>
          <w:szCs w:val="18"/>
        </w:rPr>
        <w:t xml:space="preserve">, styled as the Eurasian Economic Union (EEU), </w:t>
      </w:r>
      <w:r w:rsidRPr="008D4787">
        <w:rPr>
          <w:rStyle w:val="StyleBoldUnderline"/>
          <w:highlight w:val="yellow"/>
        </w:rPr>
        <w:t>to harness</w:t>
      </w:r>
      <w:r w:rsidRPr="006824FF">
        <w:rPr>
          <w:rStyle w:val="StyleBoldUnderline"/>
        </w:rPr>
        <w:t xml:space="preserve"> and intensify </w:t>
      </w:r>
      <w:r w:rsidRPr="008D4787">
        <w:rPr>
          <w:rStyle w:val="StyleBoldUnderline"/>
          <w:highlight w:val="yellow"/>
        </w:rPr>
        <w:t>trans-border cooperation</w:t>
      </w:r>
      <w:r w:rsidRPr="00554937">
        <w:rPr>
          <w:sz w:val="18"/>
          <w:szCs w:val="18"/>
        </w:rPr>
        <w:t xml:space="preserve"> in such areas as water resource management, transportation infrastructure, crisis-response, environmental protection, and region-wide economic development. Such a process, even without the support of all Central Asian countries, could be the first steps toward lowering barriers to trade, harmonizing customs, and building closer economic associations. Kazakh officials contend that closer economic integration would reduce regional tensions, attract greater levels of foreign direct investment, and increase the region’s leverage and competitiveness in the international arena. Integration has also been fostered by tangible investments and capital flows as Kazakhstan has played a major role in exporting capital to its neighbors.</w:t>
      </w:r>
    </w:p>
    <w:p w:rsidR="004507BC" w:rsidRDefault="004507BC" w:rsidP="004507BC">
      <w:pPr>
        <w:rPr>
          <w:sz w:val="18"/>
          <w:szCs w:val="18"/>
        </w:rPr>
      </w:pPr>
    </w:p>
    <w:p w:rsidR="004507BC" w:rsidRDefault="004507BC" w:rsidP="004507BC">
      <w:pPr>
        <w:pStyle w:val="Heading4"/>
      </w:pPr>
      <w:r>
        <w:t>Central Asia conflict will escalate to US-Russian nuclear war—network-centric warfare compresses decision-making times and triggers miscalculation.</w:t>
      </w:r>
    </w:p>
    <w:p w:rsidR="004507BC" w:rsidRPr="004B3928" w:rsidRDefault="004507BC" w:rsidP="004507BC">
      <w:r w:rsidRPr="00915C4B">
        <w:rPr>
          <w:rStyle w:val="StyleStyleBold12pt"/>
        </w:rPr>
        <w:t>McDermott 11</w:t>
      </w:r>
      <w:r>
        <w:t>—</w:t>
      </w:r>
      <w:r w:rsidRPr="00915C4B">
        <w:t>Roger McDermott, Honorary</w:t>
      </w:r>
      <w:r w:rsidRPr="004B3928">
        <w:t xml:space="preserve"> senior fellow, department of politics and international relations, university of Kent at Canterbury and senior fellow in Eurasian military studies, Jamestown Foundation </w:t>
      </w:r>
      <w:r>
        <w:t xml:space="preserve">[December 6, 2011, </w:t>
      </w:r>
      <w:r w:rsidRPr="004B3928">
        <w:t>“General Makarov Highlights the “Risk” of Nuclear Conflict,” Eurasia Daily Monitor, http://www.jamestown.org/programs/edm/single/?tx_ttnews%5Btt_news%5D=38748&amp;tx_ttnews%5BbackPid%5D=27&amp;cHash=dfb6e8da90b34a10f50382157e9bc117</w:t>
      </w:r>
      <w:r>
        <w:t>]</w:t>
      </w:r>
    </w:p>
    <w:p w:rsidR="004507BC" w:rsidRDefault="004507BC" w:rsidP="004507BC"/>
    <w:p w:rsidR="004507BC" w:rsidRPr="00915C4B" w:rsidRDefault="004507BC" w:rsidP="004507BC">
      <w:pPr>
        <w:rPr>
          <w:sz w:val="16"/>
        </w:rPr>
      </w:pPr>
      <w:r w:rsidRPr="00915C4B">
        <w:rPr>
          <w:sz w:val="16"/>
        </w:rPr>
        <w:t xml:space="preserve">In the current election season the Russian media has speculated that the Defense Minister </w:t>
      </w:r>
      <w:proofErr w:type="spellStart"/>
      <w:r w:rsidRPr="00915C4B">
        <w:rPr>
          <w:sz w:val="16"/>
        </w:rPr>
        <w:t>Anatoliy</w:t>
      </w:r>
      <w:proofErr w:type="spellEnd"/>
      <w:r w:rsidRPr="00915C4B">
        <w:rPr>
          <w:sz w:val="16"/>
        </w:rPr>
        <w:t xml:space="preserve"> </w:t>
      </w:r>
      <w:proofErr w:type="spellStart"/>
      <w:r w:rsidRPr="00915C4B">
        <w:rPr>
          <w:sz w:val="16"/>
        </w:rPr>
        <w:t>Serdyukov</w:t>
      </w:r>
      <w:proofErr w:type="spellEnd"/>
      <w:r w:rsidRPr="00915C4B">
        <w:rPr>
          <w:sz w:val="16"/>
        </w:rPr>
        <w:t xml:space="preserve"> may be replaced, possibly by Dmitry </w:t>
      </w:r>
      <w:proofErr w:type="spellStart"/>
      <w:r w:rsidRPr="00915C4B">
        <w:rPr>
          <w:sz w:val="16"/>
        </w:rPr>
        <w:t>Rogozin</w:t>
      </w:r>
      <w:proofErr w:type="spellEnd"/>
      <w:r w:rsidRPr="00915C4B">
        <w:rPr>
          <w:sz w:val="16"/>
        </w:rPr>
        <w:t xml:space="preserve">,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915C4B">
        <w:rPr>
          <w:rStyle w:val="StyleBoldUnderline"/>
          <w:highlight w:val="yellow"/>
        </w:rPr>
        <w:t>Russia’s Chief of the General Staff</w:t>
      </w:r>
      <w:r w:rsidRPr="00915C4B">
        <w:rPr>
          <w:sz w:val="16"/>
        </w:rPr>
        <w:t xml:space="preserve">, Army-General Nikolai </w:t>
      </w:r>
      <w:r w:rsidRPr="008D4787">
        <w:rPr>
          <w:rStyle w:val="StyleBoldUnderline"/>
        </w:rPr>
        <w:t>Makarov</w:t>
      </w:r>
      <w:r w:rsidRPr="00915C4B">
        <w:rPr>
          <w:sz w:val="16"/>
        </w:rPr>
        <w:t xml:space="preserve">, </w:t>
      </w:r>
      <w:r w:rsidRPr="00915C4B">
        <w:rPr>
          <w:rStyle w:val="StyleBoldUnderline"/>
          <w:highlight w:val="yellow"/>
        </w:rPr>
        <w:t>offered</w:t>
      </w:r>
      <w:r w:rsidRPr="008D4787">
        <w:rPr>
          <w:rStyle w:val="StyleBoldUnderline"/>
        </w:rPr>
        <w:t xml:space="preserve"> widely reported </w:t>
      </w:r>
      <w:r w:rsidRPr="00915C4B">
        <w:rPr>
          <w:rStyle w:val="StyleBoldUnderline"/>
          <w:highlight w:val="yellow"/>
        </w:rPr>
        <w:t>comments on the potential for nuclear conflict erupting close to the country’s borders</w:t>
      </w:r>
      <w:r w:rsidRPr="00915C4B">
        <w:rPr>
          <w:sz w:val="16"/>
        </w:rPr>
        <w:t xml:space="preserve">. His key observation was controversial, based on estimating that </w:t>
      </w:r>
      <w:r w:rsidRPr="00915C4B">
        <w:rPr>
          <w:rStyle w:val="StyleBoldUnderline"/>
          <w:highlight w:val="yellow"/>
        </w:rPr>
        <w:t>the</w:t>
      </w:r>
      <w:r w:rsidRPr="00915C4B">
        <w:rPr>
          <w:b/>
          <w:sz w:val="16"/>
          <w:highlight w:val="yellow"/>
        </w:rPr>
        <w:t xml:space="preserve"> </w:t>
      </w:r>
      <w:r w:rsidRPr="00915C4B">
        <w:rPr>
          <w:rStyle w:val="StyleBoldUnderline"/>
          <w:highlight w:val="yellow"/>
        </w:rPr>
        <w:t>potential</w:t>
      </w:r>
      <w:r w:rsidRPr="008D4787">
        <w:rPr>
          <w:rStyle w:val="StyleBoldUnderline"/>
        </w:rPr>
        <w:t xml:space="preserve"> for armed conflict along the entire Russian periphery </w:t>
      </w:r>
      <w:r w:rsidRPr="00915C4B">
        <w:rPr>
          <w:rStyle w:val="StyleBoldUnderline"/>
          <w:highlight w:val="yellow"/>
        </w:rPr>
        <w:t>had grown</w:t>
      </w:r>
      <w:r w:rsidRPr="008D4787">
        <w:rPr>
          <w:rStyle w:val="StyleBoldUnderline"/>
        </w:rPr>
        <w:t xml:space="preserve"> dramatically over the past twenty years</w:t>
      </w:r>
      <w:r w:rsidRPr="00915C4B">
        <w:rPr>
          <w:sz w:val="16"/>
        </w:rPr>
        <w:t xml:space="preserve"> (</w:t>
      </w:r>
      <w:proofErr w:type="spellStart"/>
      <w:r w:rsidRPr="00915C4B">
        <w:rPr>
          <w:sz w:val="16"/>
        </w:rPr>
        <w:t>Profil</w:t>
      </w:r>
      <w:proofErr w:type="spellEnd"/>
      <w:r w:rsidRPr="00915C4B">
        <w:rPr>
          <w:sz w:val="16"/>
        </w:rPr>
        <w:t xml:space="preserve">, December 1;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8D4787">
        <w:rPr>
          <w:rStyle w:val="StyleBoldUnderline"/>
        </w:rPr>
        <w:t>Many</w:t>
      </w:r>
      <w:r w:rsidRPr="00915C4B">
        <w:rPr>
          <w:sz w:val="16"/>
        </w:rPr>
        <w:t xml:space="preserve"> Russian </w:t>
      </w:r>
      <w:r w:rsidRPr="008D4787">
        <w:rPr>
          <w:rStyle w:val="StyleBoldUnderline"/>
        </w:rPr>
        <w:t>commentators were bewildered by this seemingly “alarmist” perspective</w:t>
      </w:r>
      <w:r w:rsidRPr="00915C4B">
        <w:rPr>
          <w:sz w:val="16"/>
        </w:rPr>
        <w:t xml:space="preserve">. However, they appear to have misconstrued the general’s intention, since </w:t>
      </w:r>
      <w:r w:rsidRPr="008D4787">
        <w:rPr>
          <w:rStyle w:val="StyleBoldUnderline"/>
        </w:rPr>
        <w:t>he was actually discussing conflict escalation</w:t>
      </w:r>
      <w:r w:rsidRPr="00915C4B">
        <w:rPr>
          <w:sz w:val="16"/>
        </w:rPr>
        <w:t xml:space="preserve"> (Interfax, ITAR-TASS, November 17;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w:t>
      </w:r>
      <w:proofErr w:type="spellStart"/>
      <w:r w:rsidRPr="00915C4B">
        <w:rPr>
          <w:sz w:val="16"/>
        </w:rPr>
        <w:t>Krasnaya</w:t>
      </w:r>
      <w:proofErr w:type="spellEnd"/>
      <w:r w:rsidRPr="00915C4B">
        <w:rPr>
          <w:sz w:val="16"/>
        </w:rPr>
        <w:t xml:space="preserve"> </w:t>
      </w:r>
      <w:proofErr w:type="spellStart"/>
      <w:r w:rsidRPr="00915C4B">
        <w:rPr>
          <w:sz w:val="16"/>
        </w:rPr>
        <w:t>Zvezda</w:t>
      </w:r>
      <w:proofErr w:type="spellEnd"/>
      <w:r w:rsidRPr="00915C4B">
        <w:rPr>
          <w:sz w:val="16"/>
        </w:rPr>
        <w:t>,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w:t>
      </w:r>
      <w:proofErr w:type="spellStart"/>
      <w:r w:rsidRPr="00915C4B">
        <w:rPr>
          <w:sz w:val="16"/>
        </w:rPr>
        <w:t>Kommersant</w:t>
      </w:r>
      <w:proofErr w:type="spellEnd"/>
      <w:r w:rsidRPr="00915C4B">
        <w:rPr>
          <w:sz w:val="16"/>
        </w:rPr>
        <w:t xml:space="preserve">, November 18).  Russian </w:t>
      </w:r>
      <w:r w:rsidRPr="008D4787">
        <w:rPr>
          <w:rStyle w:val="StyleBoldUnderline"/>
        </w:rPr>
        <w:t>media coverage was largely dismissive of Makarov’s observations, focusing on the idea that he may have represented the country as being surrounded by enemies</w:t>
      </w:r>
      <w:r w:rsidRPr="00915C4B">
        <w:rPr>
          <w:sz w:val="16"/>
        </w:rPr>
        <w:t xml:space="preserve">. According to </w:t>
      </w:r>
      <w:proofErr w:type="spellStart"/>
      <w:r w:rsidRPr="00915C4B">
        <w:rPr>
          <w:sz w:val="16"/>
        </w:rPr>
        <w:t>Kommersant</w:t>
      </w:r>
      <w:proofErr w:type="spellEnd"/>
      <w:r w:rsidRPr="00915C4B">
        <w:rPr>
          <w:sz w:val="16"/>
        </w:rPr>
        <w:t xml:space="preserve">, claiming to have seen the materials used during his presentation, armed confrontation with the West could occur partly based on the “anti-Russian policy” pursued by the Baltic States and Georgia, which may equally undermine Moscow’s future relations with NATO. </w:t>
      </w:r>
      <w:r w:rsidRPr="00915C4B">
        <w:rPr>
          <w:rStyle w:val="StyleBoldUnderline"/>
        </w:rPr>
        <w:t xml:space="preserve">Military </w:t>
      </w:r>
      <w:r w:rsidRPr="00915C4B">
        <w:rPr>
          <w:rStyle w:val="StyleBoldUnderline"/>
          <w:highlight w:val="yellow"/>
        </w:rPr>
        <w:t>conflict may erupt in Central Asia, caused by</w:t>
      </w:r>
      <w:r w:rsidRPr="00915C4B">
        <w:rPr>
          <w:sz w:val="16"/>
        </w:rPr>
        <w:t xml:space="preserve"> instability in Afghanistan or Pakistan; or western intervention against a nuclear Iran or North Korea; energy competition in the Arctic or foreign inspired</w:t>
      </w:r>
      <w:r w:rsidRPr="008D4787">
        <w:rPr>
          <w:rStyle w:val="StyleBoldUnderline"/>
        </w:rPr>
        <w:t xml:space="preserve"> </w:t>
      </w:r>
      <w:r w:rsidRPr="00915C4B">
        <w:rPr>
          <w:rStyle w:val="StyleBoldUnderline"/>
          <w:highlight w:val="yellow"/>
        </w:rPr>
        <w:t xml:space="preserve">“color </w:t>
      </w:r>
      <w:r w:rsidRPr="00673EEE">
        <w:rPr>
          <w:rStyle w:val="StyleBoldUnderline"/>
          <w:highlight w:val="yellow"/>
        </w:rPr>
        <w:t>revolutions” similar to the Arab Spring</w:t>
      </w:r>
      <w:r w:rsidRPr="008D4787">
        <w:rPr>
          <w:rStyle w:val="StyleBoldUnderline"/>
        </w:rPr>
        <w:t xml:space="preserve"> </w:t>
      </w:r>
      <w:r w:rsidRPr="00915C4B">
        <w:rPr>
          <w:sz w:val="16"/>
        </w:rPr>
        <w:t>and the creation of a European Ballistic Missile Defense (BMD) system that could undermine Russia’s strategic nuclear deterrence also featured in this assessment of the strategic environment (</w:t>
      </w:r>
      <w:proofErr w:type="spellStart"/>
      <w:r w:rsidRPr="00915C4B">
        <w:rPr>
          <w:sz w:val="16"/>
        </w:rPr>
        <w:t>Kommersant</w:t>
      </w:r>
      <w:proofErr w:type="spellEnd"/>
      <w:r w:rsidRPr="00915C4B">
        <w:rPr>
          <w:sz w:val="16"/>
        </w:rPr>
        <w:t xml:space="preserve">, November 18).  </w:t>
      </w:r>
      <w:r w:rsidRPr="008D4787">
        <w:rPr>
          <w:rStyle w:val="StyleBoldUnderline"/>
        </w:rPr>
        <w:t xml:space="preserve">Since the reform of Russia’s conventional Armed Forces began in late 2008, </w:t>
      </w:r>
      <w:r w:rsidRPr="00915C4B">
        <w:rPr>
          <w:rStyle w:val="StyleBoldUnderline"/>
          <w:highlight w:val="yellow"/>
        </w:rPr>
        <w:t>Makarov has</w:t>
      </w:r>
      <w:r w:rsidRPr="008D4787">
        <w:rPr>
          <w:rStyle w:val="StyleBoldUnderline"/>
        </w:rPr>
        <w:t xml:space="preserve"> consistently </w:t>
      </w:r>
      <w:r w:rsidRPr="00915C4B">
        <w:rPr>
          <w:rStyle w:val="StyleBoldUnderline"/>
          <w:highlight w:val="yellow"/>
        </w:rPr>
        <w:t>promoted</w:t>
      </w:r>
      <w:r w:rsidRPr="008D4787">
        <w:rPr>
          <w:rStyle w:val="StyleBoldUnderline"/>
        </w:rPr>
        <w:t xml:space="preserve"> adopting </w:t>
      </w:r>
      <w:r w:rsidRPr="00915C4B">
        <w:rPr>
          <w:rStyle w:val="StyleBoldUnderline"/>
          <w:highlight w:val="yellow"/>
        </w:rPr>
        <w:t>network-centric capabilities to</w:t>
      </w:r>
      <w:r w:rsidRPr="008D4787">
        <w:rPr>
          <w:rStyle w:val="StyleBoldUnderline"/>
        </w:rPr>
        <w:t xml:space="preserve"> facilitate the transformation of the military and </w:t>
      </w:r>
      <w:r w:rsidRPr="00915C4B">
        <w:rPr>
          <w:rStyle w:val="StyleBoldUnderline"/>
          <w:highlight w:val="yellow"/>
        </w:rPr>
        <w:t>develop modern</w:t>
      </w:r>
      <w:r w:rsidRPr="008D4787">
        <w:rPr>
          <w:rStyle w:val="StyleBoldUnderline"/>
        </w:rPr>
        <w:t xml:space="preserve"> approaches to </w:t>
      </w:r>
      <w:r w:rsidRPr="00915C4B">
        <w:rPr>
          <w:rStyle w:val="StyleBoldUnderline"/>
          <w:highlight w:val="yellow"/>
        </w:rPr>
        <w:t>warfare</w:t>
      </w:r>
      <w:r w:rsidRPr="00915C4B">
        <w:rPr>
          <w:sz w:val="16"/>
        </w:rPr>
        <w:t>. Keen to displace traditional Russian approaches to warfare, and harness military assets in a fully integrated network, Makarov possibly more than any senior Russian officer appreciates that the means and methods of modern warfare have changed and are continuing to change (</w:t>
      </w:r>
      <w:proofErr w:type="spellStart"/>
      <w:r w:rsidRPr="00915C4B">
        <w:rPr>
          <w:sz w:val="16"/>
        </w:rPr>
        <w:t>Zavtra</w:t>
      </w:r>
      <w:proofErr w:type="spellEnd"/>
      <w:r w:rsidRPr="00915C4B">
        <w:rPr>
          <w:sz w:val="16"/>
        </w:rPr>
        <w:t xml:space="preserve">,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8D4787">
        <w:rPr>
          <w:rStyle w:val="StyleBoldUnderline"/>
        </w:rPr>
        <w:t xml:space="preserve">potential </w:t>
      </w:r>
      <w:r w:rsidRPr="00915C4B">
        <w:rPr>
          <w:rStyle w:val="StyleBoldUnderline"/>
          <w:highlight w:val="yellow"/>
        </w:rPr>
        <w:t>escalation is linked to the reduced time involved in other actors deciding to intervene</w:t>
      </w:r>
      <w:r w:rsidRPr="008D4787">
        <w:rPr>
          <w:rStyle w:val="StyleBoldUnderline"/>
        </w:rPr>
        <w:t xml:space="preserve"> in a local crisis </w:t>
      </w:r>
      <w:r w:rsidRPr="00915C4B">
        <w:rPr>
          <w:rStyle w:val="StyleBoldUnderline"/>
          <w:highlight w:val="yellow"/>
        </w:rPr>
        <w:t>as well as the presence of network-centric approaches among western militaries</w:t>
      </w:r>
      <w:r w:rsidRPr="008D4787">
        <w:rPr>
          <w:rStyle w:val="StyleBoldUnderline"/>
        </w:rPr>
        <w:t xml:space="preserve"> and being developed by China and Russia</w:t>
      </w:r>
      <w:r w:rsidRPr="00915C4B">
        <w:rPr>
          <w:sz w:val="16"/>
        </w:rPr>
        <w:t xml:space="preserve">. </w:t>
      </w:r>
      <w:r w:rsidRPr="00915C4B">
        <w:rPr>
          <w:rStyle w:val="StyleBoldUnderline"/>
          <w:highlight w:val="yellow"/>
        </w:rPr>
        <w:t>From Moscow’s perspective, NATO</w:t>
      </w:r>
      <w:r w:rsidRPr="008D4787">
        <w:rPr>
          <w:rStyle w:val="StyleBoldUnderline"/>
        </w:rPr>
        <w:t xml:space="preserve"> “out of area </w:t>
      </w:r>
      <w:r w:rsidRPr="00915C4B">
        <w:rPr>
          <w:rStyle w:val="StyleBoldUnderline"/>
          <w:highlight w:val="yellow"/>
        </w:rPr>
        <w:t>operations</w:t>
      </w:r>
      <w:r w:rsidRPr="008D4787">
        <w:rPr>
          <w:rStyle w:val="StyleBoldUnderline"/>
        </w:rPr>
        <w:t xml:space="preserve">” from Kosovo to Libya </w:t>
      </w:r>
      <w:r w:rsidRPr="00915C4B">
        <w:rPr>
          <w:rStyle w:val="StyleBoldUnderline"/>
          <w:highlight w:val="yellow"/>
        </w:rPr>
        <w:t>blur the</w:t>
      </w:r>
      <w:r w:rsidRPr="008D4787">
        <w:rPr>
          <w:rStyle w:val="StyleBoldUnderline"/>
        </w:rPr>
        <w:t xml:space="preserve"> traditional red </w:t>
      </w:r>
      <w:r w:rsidRPr="00915C4B">
        <w:rPr>
          <w:rStyle w:val="StyleBoldUnderline"/>
          <w:highlight w:val="yellow"/>
        </w:rPr>
        <w:t>lines in escalation</w:t>
      </w:r>
      <w:r w:rsidRPr="008D4787">
        <w:rPr>
          <w:rStyle w:val="StyleBoldUnderline"/>
        </w:rPr>
        <w:t>; further complicated if any power wishes to pursue intervention in complex cases such as Syria</w:t>
      </w:r>
      <w:r w:rsidRPr="00915C4B">
        <w:rPr>
          <w:sz w:val="16"/>
        </w:rPr>
        <w:t xml:space="preserve">. Potential escalation resulting from local conflict, following a series of unpredictable second and third order consequences, makes </w:t>
      </w:r>
      <w:r w:rsidRPr="008D4787">
        <w:rPr>
          <w:rStyle w:val="StyleBoldUnderline"/>
        </w:rPr>
        <w:t>Makarov’s comment</w:t>
      </w:r>
      <w:r w:rsidRPr="00915C4B">
        <w:rPr>
          <w:sz w:val="16"/>
        </w:rPr>
        <w:t xml:space="preserve">s seem more understandable; it </w:t>
      </w:r>
      <w:r w:rsidRPr="008D4787">
        <w:rPr>
          <w:rStyle w:val="StyleBoldUnderline"/>
        </w:rPr>
        <w:t xml:space="preserve">is not so much a portrayal of Russia surrounded by “enemies,” as a recognition that, </w:t>
      </w:r>
      <w:r w:rsidRPr="00915C4B">
        <w:rPr>
          <w:rStyle w:val="StyleBoldUnderline"/>
          <w:highlight w:val="yellow"/>
        </w:rPr>
        <w:t>with weak conventional Armed Forces</w:t>
      </w:r>
      <w:r w:rsidRPr="008D4787">
        <w:rPr>
          <w:rStyle w:val="StyleBoldUnderline"/>
        </w:rPr>
        <w:t xml:space="preserve">, in certain crises </w:t>
      </w:r>
      <w:r w:rsidRPr="00915C4B">
        <w:rPr>
          <w:rStyle w:val="StyleBoldUnderline"/>
          <w:highlight w:val="yellow"/>
        </w:rPr>
        <w:t>Moscow may have few options at its disposal</w:t>
      </w:r>
      <w:r w:rsidRPr="00915C4B">
        <w:rPr>
          <w:sz w:val="16"/>
        </w:rPr>
        <w:t xml:space="preserve"> (Interfax, November 17).  </w:t>
      </w:r>
      <w:r w:rsidRPr="008D4787">
        <w:rPr>
          <w:rStyle w:val="StyleBoldUnderline"/>
        </w:rPr>
        <w:t>There is also the added complication of a possibly messy aftermath of the US and NATO drawdown from Afghanistan and signs that the Russian General Staff takes Central Asian security much more seriously in this regard</w:t>
      </w:r>
      <w:r w:rsidRPr="00915C4B">
        <w:rPr>
          <w:sz w:val="16"/>
        </w:rPr>
        <w:t xml:space="preserve">. The General Staff cannot know whether the threat environment in the region may suddenly change. </w:t>
      </w:r>
      <w:r w:rsidRPr="00915C4B">
        <w:rPr>
          <w:rStyle w:val="StyleBoldUnderline"/>
          <w:highlight w:val="yellow"/>
        </w:rPr>
        <w:t>Makarov knows the</w:t>
      </w:r>
      <w:r w:rsidRPr="008D4787">
        <w:rPr>
          <w:rStyle w:val="StyleBoldUnderline"/>
        </w:rPr>
        <w:t xml:space="preserve"> rather </w:t>
      </w:r>
      <w:r w:rsidRPr="00915C4B">
        <w:rPr>
          <w:rStyle w:val="StyleBoldUnderline"/>
          <w:highlight w:val="yellow"/>
        </w:rPr>
        <w:t>limited conventional military power Russia</w:t>
      </w:r>
      <w:r w:rsidRPr="008D4787">
        <w:rPr>
          <w:rStyle w:val="StyleBoldUnderline"/>
        </w:rPr>
        <w:t xml:space="preserve"> currently </w:t>
      </w:r>
      <w:r w:rsidRPr="00915C4B">
        <w:rPr>
          <w:rStyle w:val="StyleBoldUnderline"/>
          <w:highlight w:val="yellow"/>
        </w:rPr>
        <w:t>possesses, which may compel</w:t>
      </w:r>
      <w:r w:rsidRPr="008D4787">
        <w:rPr>
          <w:rStyle w:val="StyleBoldUnderline"/>
        </w:rPr>
        <w:t xml:space="preserve"> early </w:t>
      </w:r>
      <w:r w:rsidRPr="00915C4B">
        <w:rPr>
          <w:rStyle w:val="StyleBoldUnderline"/>
          <w:highlight w:val="yellow"/>
        </w:rPr>
        <w:t>nuclear first use</w:t>
      </w:r>
      <w:r w:rsidRPr="008D4787">
        <w:rPr>
          <w:rStyle w:val="StyleBoldUnderline"/>
        </w:rPr>
        <w:t xml:space="preserve"> likely involving sub-strategic weapons, </w:t>
      </w:r>
      <w:r w:rsidRPr="00915C4B">
        <w:rPr>
          <w:rStyle w:val="StyleBoldUnderline"/>
          <w:highlight w:val="yellow"/>
        </w:rPr>
        <w:t>in an effort to “de-escalate”</w:t>
      </w:r>
      <w:r w:rsidRPr="008D4787">
        <w:rPr>
          <w:rStyle w:val="StyleBoldUnderline"/>
        </w:rPr>
        <w:t xml:space="preserve"> an escalating </w:t>
      </w:r>
      <w:r w:rsidRPr="00915C4B">
        <w:rPr>
          <w:rStyle w:val="StyleBoldUnderline"/>
          <w:highlight w:val="yellow"/>
        </w:rPr>
        <w:t>conflict close to Russia’s borders</w:t>
      </w:r>
      <w:r w:rsidRPr="00915C4B">
        <w:rPr>
          <w:sz w:val="16"/>
        </w:rPr>
        <w:t xml:space="preserve">. Moscow no longer primarily fears a theoretical threat of facing large armies on its western or eastern strategic axes; instead the information-era reality is that smaller-scale intervention in areas vital to its strategic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8D4787">
        <w:rPr>
          <w:rStyle w:val="StyleBoldUnderline"/>
        </w:rPr>
        <w:t>as speed and harnessing C4ISR</w:t>
      </w:r>
      <w:r w:rsidRPr="00915C4B">
        <w:rPr>
          <w:sz w:val="16"/>
        </w:rPr>
        <w:t xml:space="preserve"> (Command, Control, Communications, Computers, Intelligence, Surveillance and Reconnaissance) </w:t>
      </w:r>
      <w:r w:rsidRPr="008D4787">
        <w:rPr>
          <w:rStyle w:val="StyleBoldUnderline"/>
        </w:rPr>
        <w:t>become increasingly decisive factors in modern warfare, the risks for conflict escalation demand careful attention—especially when the disparate actors possess varied capabilities</w:t>
      </w:r>
      <w:r w:rsidRPr="00915C4B">
        <w:rPr>
          <w:sz w:val="16"/>
        </w:rPr>
        <w:t xml:space="preserve">.  </w:t>
      </w:r>
      <w:r w:rsidRPr="008D4787">
        <w:rPr>
          <w:rStyle w:val="StyleBoldUnderline"/>
        </w:rPr>
        <w:t>Unlike other nuclear powers, Russia has to consider the proximity of several nuclear actors close to its borders</w:t>
      </w:r>
      <w:r w:rsidRPr="00915C4B">
        <w:rPr>
          <w:sz w:val="16"/>
        </w:rPr>
        <w:t xml:space="preserve">. In the coming decade and beyond, Moscow may pursue dialogue with other nuclear actors on the nature of conflict escalation and de-escalation. However, </w:t>
      </w:r>
      <w:r w:rsidRPr="00915C4B">
        <w:rPr>
          <w:rStyle w:val="StyleBoldUnderline"/>
          <w:highlight w:val="yellow"/>
        </w:rPr>
        <w:t>with a multitude of variables at play ranging from BMD</w:t>
      </w:r>
      <w:r w:rsidRPr="008D4787">
        <w:rPr>
          <w:rStyle w:val="StyleBoldUnderline"/>
        </w:rPr>
        <w:t xml:space="preserve">, US Global Strike capabilities, uncertainty surrounding </w:t>
      </w:r>
      <w:r w:rsidRPr="00915C4B">
        <w:rPr>
          <w:rStyle w:val="StyleBoldUnderline"/>
          <w:highlight w:val="yellow"/>
        </w:rPr>
        <w:t>the “reset”</w:t>
      </w:r>
      <w:r w:rsidRPr="008D4787">
        <w:rPr>
          <w:rStyle w:val="StyleBoldUnderline"/>
        </w:rPr>
        <w:t xml:space="preserve"> and the emergence of an expanded nuclear club, </w:t>
      </w:r>
      <w:r w:rsidRPr="00915C4B">
        <w:rPr>
          <w:rStyle w:val="StyleBoldUnderline"/>
          <w:highlight w:val="yellow"/>
        </w:rPr>
        <w:t>and several</w:t>
      </w:r>
      <w:r w:rsidRPr="008D4787">
        <w:rPr>
          <w:rStyle w:val="StyleBoldUnderline"/>
        </w:rPr>
        <w:t xml:space="preserve"> potential </w:t>
      </w:r>
      <w:r w:rsidRPr="00915C4B">
        <w:rPr>
          <w:rStyle w:val="StyleBoldUnderline"/>
          <w:highlight w:val="yellow"/>
        </w:rPr>
        <w:t>sources of instability</w:t>
      </w:r>
      <w:r w:rsidRPr="008D4787">
        <w:rPr>
          <w:rStyle w:val="StyleBoldUnderline"/>
        </w:rPr>
        <w:t xml:space="preserve"> and conflict, </w:t>
      </w:r>
      <w:r w:rsidRPr="00202687">
        <w:rPr>
          <w:rStyle w:val="StyleBoldUnderline"/>
          <w:highlight w:val="yellow"/>
        </w:rPr>
        <w:t xml:space="preserve">any </w:t>
      </w:r>
      <w:r w:rsidRPr="00915C4B">
        <w:rPr>
          <w:rStyle w:val="StyleBoldUnderline"/>
          <w:highlight w:val="yellow"/>
        </w:rPr>
        <w:t>dialogue must consider escalation</w:t>
      </w:r>
      <w:r w:rsidRPr="008D4787">
        <w:rPr>
          <w:rStyle w:val="StyleBoldUnderline"/>
        </w:rPr>
        <w:t xml:space="preserve"> in its widest possible context</w:t>
      </w:r>
      <w:r w:rsidRPr="00915C4B">
        <w:rPr>
          <w:sz w:val="16"/>
        </w:rPr>
        <w:t>. Makarov’s message during his presentation, as far as the nuclear issue is concerned, was therefore a much tougher bone than the old dogs of the Cold War would wish to chew on.</w:t>
      </w:r>
    </w:p>
    <w:p w:rsidR="004507BC" w:rsidRDefault="004507BC" w:rsidP="004507BC"/>
    <w:p w:rsidR="004507BC" w:rsidRDefault="004507BC" w:rsidP="004507BC">
      <w:pPr>
        <w:pStyle w:val="Heading3"/>
      </w:pPr>
      <w:r>
        <w:t>1NC DA 1</w:t>
      </w:r>
    </w:p>
    <w:p w:rsidR="004507BC" w:rsidRPr="002745B9" w:rsidRDefault="004507BC" w:rsidP="004507BC">
      <w:pPr>
        <w:pStyle w:val="Heading4"/>
      </w:pPr>
      <w:r>
        <w:t xml:space="preserve">They require reprocessing and </w:t>
      </w:r>
      <w:r w:rsidRPr="002745B9">
        <w:t>spur proliferation.</w:t>
      </w:r>
    </w:p>
    <w:p w:rsidR="004507BC" w:rsidRDefault="004507BC" w:rsidP="004507BC">
      <w:r w:rsidRPr="00C02CFB">
        <w:rPr>
          <w:rStyle w:val="StyleStyleBold12pt"/>
        </w:rPr>
        <w:t>Edwards 11</w:t>
      </w:r>
      <w:r>
        <w:t>—Gordon Edwards, Ph.D., President, Canadian Coalition for Nuclear Responsibility [July 13, 2011,</w:t>
      </w:r>
      <w:r w:rsidRPr="00C02CFB">
        <w:t xml:space="preserve"> </w:t>
      </w:r>
      <w:r>
        <w:t>“Thorium Reactors: Back to the Dream Factory,” http://www.ccnr.org/Thorium_Reactors.html]</w:t>
      </w:r>
    </w:p>
    <w:p w:rsidR="004507BC" w:rsidRDefault="004507BC" w:rsidP="004507BC"/>
    <w:p w:rsidR="004507BC" w:rsidRPr="005F160A" w:rsidRDefault="004507BC" w:rsidP="004507BC">
      <w:pPr>
        <w:rPr>
          <w:sz w:val="16"/>
        </w:rPr>
      </w:pPr>
      <w:r w:rsidRPr="005F160A">
        <w:rPr>
          <w:sz w:val="16"/>
        </w:rPr>
        <w:t>Thorium is not a nuclear fuel</w:t>
      </w:r>
    </w:p>
    <w:p w:rsidR="004507BC" w:rsidRPr="005F160A" w:rsidRDefault="004507BC" w:rsidP="004507BC">
      <w:pPr>
        <w:rPr>
          <w:sz w:val="16"/>
        </w:rPr>
      </w:pPr>
      <w:r w:rsidRPr="00C12E18">
        <w:rPr>
          <w:rStyle w:val="StyleBoldUnderline"/>
        </w:rPr>
        <w:t>The fundamental fact about thorium is that it is NOT a nuclear fuel, because thorium is not a fissile material</w:t>
      </w:r>
      <w:r w:rsidRPr="005F160A">
        <w:rPr>
          <w:sz w:val="16"/>
        </w:rPr>
        <w:t xml:space="preserve">, meaning that </w:t>
      </w:r>
      <w:r w:rsidRPr="00C12E18">
        <w:rPr>
          <w:rStyle w:val="StyleBoldUnderline"/>
        </w:rPr>
        <w:t>it cannot sustain a nuclear fission chain reaction</w:t>
      </w:r>
      <w:r w:rsidRPr="005F160A">
        <w:rPr>
          <w:sz w:val="16"/>
        </w:rPr>
        <w:t xml:space="preserve">. </w:t>
      </w:r>
    </w:p>
    <w:p w:rsidR="004507BC" w:rsidRPr="005F160A" w:rsidRDefault="004507BC" w:rsidP="004507BC">
      <w:pPr>
        <w:rPr>
          <w:sz w:val="16"/>
        </w:rPr>
      </w:pPr>
      <w:r w:rsidRPr="005F160A">
        <w:rPr>
          <w:sz w:val="16"/>
        </w:rPr>
        <w:t>In fact the ONLY naturally occurring fissile material is uranium-235</w:t>
      </w:r>
      <w:proofErr w:type="gramStart"/>
      <w:r w:rsidRPr="005F160A">
        <w:rPr>
          <w:sz w:val="16"/>
        </w:rPr>
        <w:t>,  and</w:t>
      </w:r>
      <w:proofErr w:type="gramEnd"/>
      <w:r w:rsidRPr="005F160A">
        <w:rPr>
          <w:sz w:val="16"/>
        </w:rPr>
        <w:t xml:space="preserve"> so -- of necessity -- that is the material that fuels all of the  first-generation reactors in the entire world.  </w:t>
      </w:r>
      <w:r w:rsidRPr="00C12E18">
        <w:rPr>
          <w:rStyle w:val="StyleBoldUnderline"/>
        </w:rPr>
        <w:t>Thorium cannot replace uranium-235 in this regard</w:t>
      </w:r>
      <w:r w:rsidRPr="005F160A">
        <w:rPr>
          <w:sz w:val="16"/>
        </w:rPr>
        <w:t xml:space="preserve">.  </w:t>
      </w:r>
      <w:proofErr w:type="gramStart"/>
      <w:r w:rsidRPr="005F160A">
        <w:rPr>
          <w:sz w:val="16"/>
        </w:rPr>
        <w:t>Not at all.</w:t>
      </w:r>
      <w:proofErr w:type="gramEnd"/>
    </w:p>
    <w:p w:rsidR="004507BC" w:rsidRPr="005F160A" w:rsidRDefault="004507BC" w:rsidP="004507BC">
      <w:pPr>
        <w:rPr>
          <w:sz w:val="16"/>
        </w:rPr>
      </w:pPr>
      <w:r w:rsidRPr="005F160A">
        <w:rPr>
          <w:sz w:val="16"/>
        </w:rPr>
        <w:t>Thorium is a "fertile" material</w:t>
      </w:r>
    </w:p>
    <w:p w:rsidR="004507BC" w:rsidRPr="005F160A" w:rsidRDefault="004507BC" w:rsidP="004507BC">
      <w:pPr>
        <w:rPr>
          <w:sz w:val="16"/>
        </w:rPr>
      </w:pPr>
      <w:r w:rsidRPr="005F160A">
        <w:rPr>
          <w:sz w:val="16"/>
        </w:rPr>
        <w:t>But thorium-232, which is a naturally occurring radioactive material, is about three times as abundant as uranium-238, which is also a naturally occurring radioactive material.  Neither of these materials can be used directly as a nuclear fuel, because they are not "fissile” materials.</w:t>
      </w:r>
    </w:p>
    <w:p w:rsidR="004507BC" w:rsidRPr="005F160A" w:rsidRDefault="004507BC" w:rsidP="004507BC">
      <w:pPr>
        <w:rPr>
          <w:sz w:val="16"/>
        </w:rPr>
      </w:pPr>
      <w:r w:rsidRPr="005F160A">
        <w:rPr>
          <w:sz w:val="16"/>
        </w:rPr>
        <w:t xml:space="preserve">However, </w:t>
      </w:r>
      <w:r w:rsidRPr="00C12E18">
        <w:rPr>
          <w:rStyle w:val="StyleBoldUnderline"/>
        </w:rPr>
        <w:t xml:space="preserve">both uranium-238 and thorium-232 are </w:t>
      </w:r>
      <w:proofErr w:type="gramStart"/>
      <w:r w:rsidRPr="00C12E18">
        <w:rPr>
          <w:rStyle w:val="StyleBoldUnderline"/>
        </w:rPr>
        <w:t>"fertile" materials, which means</w:t>
      </w:r>
      <w:proofErr w:type="gramEnd"/>
      <w:r w:rsidRPr="00C12E18">
        <w:rPr>
          <w:rStyle w:val="StyleBoldUnderline"/>
        </w:rPr>
        <w:t xml:space="preserve"> that IF they are placed in the core of a nuclear reactor</w:t>
      </w:r>
      <w:r w:rsidRPr="005F160A">
        <w:rPr>
          <w:sz w:val="16"/>
        </w:rPr>
        <w:t xml:space="preserve"> (</w:t>
      </w:r>
      <w:r w:rsidRPr="00C12E18">
        <w:rPr>
          <w:rStyle w:val="StyleBoldUnderline"/>
        </w:rPr>
        <w:t>one that is</w:t>
      </w:r>
      <w:r w:rsidRPr="005F160A">
        <w:rPr>
          <w:sz w:val="16"/>
        </w:rPr>
        <w:t xml:space="preserve"> of necessity </w:t>
      </w:r>
      <w:r w:rsidRPr="00C12E18">
        <w:rPr>
          <w:rStyle w:val="StyleBoldUnderline"/>
        </w:rPr>
        <w:t>fuelled by some other material</w:t>
      </w:r>
      <w:r w:rsidRPr="005F160A">
        <w:rPr>
          <w:sz w:val="16"/>
        </w:rPr>
        <w:t xml:space="preserve"> -- a fissile material), </w:t>
      </w:r>
      <w:r w:rsidRPr="00C12E18">
        <w:rPr>
          <w:rStyle w:val="StyleBoldUnderline"/>
        </w:rPr>
        <w:t>some fraction of those fertile atoms will be transmuted into man-made fissile atoms</w:t>
      </w:r>
      <w:r w:rsidRPr="005F160A">
        <w:rPr>
          <w:sz w:val="16"/>
        </w:rPr>
        <w:t>.</w:t>
      </w:r>
    </w:p>
    <w:p w:rsidR="004507BC" w:rsidRPr="005F160A" w:rsidRDefault="004507BC" w:rsidP="004507BC">
      <w:pPr>
        <w:rPr>
          <w:sz w:val="16"/>
        </w:rPr>
      </w:pPr>
      <w:r w:rsidRPr="00C12E18">
        <w:rPr>
          <w:rStyle w:val="StyleBoldUnderline"/>
        </w:rPr>
        <w:t>Inside a nuclear reactor, some uranium-238 atoms will get transmuted into plutonium-239 atoms, and some thorium-232 atoms will get transmuted into uranium-233 atoms</w:t>
      </w:r>
      <w:r w:rsidRPr="005F160A">
        <w:rPr>
          <w:sz w:val="16"/>
        </w:rPr>
        <w:t>.</w:t>
      </w:r>
    </w:p>
    <w:p w:rsidR="004507BC" w:rsidRPr="005F160A" w:rsidRDefault="004507BC" w:rsidP="004507BC">
      <w:pPr>
        <w:rPr>
          <w:sz w:val="16"/>
        </w:rPr>
      </w:pPr>
      <w:r w:rsidRPr="00C12E18">
        <w:rPr>
          <w:rStyle w:val="StyleBoldUnderline"/>
        </w:rPr>
        <w:t xml:space="preserve">Both </w:t>
      </w:r>
      <w:r w:rsidRPr="00D80F21">
        <w:rPr>
          <w:rStyle w:val="StyleBoldUnderline"/>
          <w:highlight w:val="yellow"/>
        </w:rPr>
        <w:t>plutonium-239 and uranium-233 are fissile materials which are not naturally-occurring</w:t>
      </w:r>
      <w:r w:rsidRPr="00C12E18">
        <w:rPr>
          <w:rStyle w:val="StyleBoldUnderline"/>
        </w:rPr>
        <w:t>.  They are both usable as either fuel for nuclear reactors or as nuclear explosive materials for bombs</w:t>
      </w:r>
      <w:r w:rsidRPr="005F160A">
        <w:rPr>
          <w:sz w:val="16"/>
        </w:rPr>
        <w:t>.</w:t>
      </w:r>
    </w:p>
    <w:p w:rsidR="004507BC" w:rsidRPr="005F160A" w:rsidRDefault="004507BC" w:rsidP="004507BC">
      <w:pPr>
        <w:rPr>
          <w:sz w:val="16"/>
        </w:rPr>
      </w:pPr>
      <w:r w:rsidRPr="005F160A">
        <w:rPr>
          <w:sz w:val="16"/>
        </w:rPr>
        <w:t>In "Operation Teapot", the USA exploded an atomic bomb made from uranium-233 in 1955.</w:t>
      </w:r>
    </w:p>
    <w:p w:rsidR="004507BC" w:rsidRPr="005F160A" w:rsidRDefault="004507BC" w:rsidP="004507BC">
      <w:pPr>
        <w:rPr>
          <w:sz w:val="16"/>
        </w:rPr>
      </w:pPr>
      <w:r w:rsidRPr="005F160A">
        <w:rPr>
          <w:sz w:val="16"/>
        </w:rPr>
        <w:t>Reprocessing of irradiated nuclear fuel</w:t>
      </w:r>
    </w:p>
    <w:p w:rsidR="004507BC" w:rsidRPr="005F160A" w:rsidRDefault="004507BC" w:rsidP="004507BC">
      <w:pPr>
        <w:rPr>
          <w:sz w:val="16"/>
        </w:rPr>
      </w:pPr>
      <w:r w:rsidRPr="005F160A">
        <w:rPr>
          <w:sz w:val="16"/>
        </w:rPr>
        <w:t xml:space="preserve">In general, </w:t>
      </w:r>
      <w:r w:rsidRPr="00D80F21">
        <w:rPr>
          <w:rStyle w:val="StyleBoldUnderline"/>
          <w:highlight w:val="yellow"/>
        </w:rPr>
        <w:t>to obtain</w:t>
      </w:r>
      <w:r w:rsidRPr="005F160A">
        <w:rPr>
          <w:sz w:val="16"/>
        </w:rPr>
        <w:t xml:space="preserve"> quantities of </w:t>
      </w:r>
      <w:r w:rsidRPr="00D80F21">
        <w:rPr>
          <w:rStyle w:val="StyleBoldUnderline"/>
          <w:highlight w:val="yellow"/>
        </w:rPr>
        <w:t>plutonium-239 or uranium-233, it has been necessary to "reprocess"</w:t>
      </w:r>
      <w:r w:rsidRPr="00C12E18">
        <w:rPr>
          <w:rStyle w:val="StyleBoldUnderline"/>
        </w:rPr>
        <w:t xml:space="preserve"> the irradiated material that started out as uranium-238 or </w:t>
      </w:r>
      <w:r w:rsidRPr="00D80F21">
        <w:rPr>
          <w:rStyle w:val="StyleBoldUnderline"/>
          <w:highlight w:val="yellow"/>
        </w:rPr>
        <w:t>thorium</w:t>
      </w:r>
      <w:r w:rsidRPr="00C12E18">
        <w:rPr>
          <w:rStyle w:val="StyleBoldUnderline"/>
        </w:rPr>
        <w:t>-232.</w:t>
      </w:r>
      <w:r w:rsidRPr="005F160A">
        <w:rPr>
          <w:sz w:val="16"/>
        </w:rPr>
        <w:t xml:space="preserve">  This means dissolving that irradiated material in acid and then chemically separating out the fissile plutonium-239 or uranium-233, leaving behind the liquid radioactive wastes which include dozens of fission products (broken pieces of split atoms, including such things as iodine-131, cesium-137, strontium-90, etc.) and other radioactive waste materials called "activation products" and "transuranic elements".</w:t>
      </w:r>
    </w:p>
    <w:p w:rsidR="004507BC" w:rsidRPr="005F160A" w:rsidRDefault="004507BC" w:rsidP="004507BC">
      <w:pPr>
        <w:rPr>
          <w:sz w:val="16"/>
        </w:rPr>
      </w:pPr>
      <w:r w:rsidRPr="00C12E18">
        <w:rPr>
          <w:rStyle w:val="StyleBoldUnderline"/>
        </w:rPr>
        <w:t xml:space="preserve">Reprocessing is the dirtiest process in the entire nuclear fuel chain, because of the gaseous radioactive releases, liquid radioactive discharges, and large quantities of highly dangerous and easily dispersible radioactive liquids. </w:t>
      </w:r>
      <w:r w:rsidRPr="00D80F21">
        <w:rPr>
          <w:rStyle w:val="StyleBoldUnderline"/>
          <w:highlight w:val="yellow"/>
        </w:rPr>
        <w:t>Reprocessing</w:t>
      </w:r>
      <w:r w:rsidRPr="005F160A">
        <w:rPr>
          <w:sz w:val="16"/>
        </w:rPr>
        <w:t xml:space="preserve"> also </w:t>
      </w:r>
      <w:r w:rsidRPr="00D80F21">
        <w:rPr>
          <w:rStyle w:val="StyleBoldUnderline"/>
          <w:highlight w:val="yellow"/>
        </w:rPr>
        <w:t xml:space="preserve">poses </w:t>
      </w:r>
      <w:r w:rsidRPr="00D80F21">
        <w:rPr>
          <w:rStyle w:val="Emphasis"/>
          <w:highlight w:val="yellow"/>
        </w:rPr>
        <w:t>great proliferation risks</w:t>
      </w:r>
      <w:r w:rsidRPr="00D80F21">
        <w:rPr>
          <w:rStyle w:val="StyleBoldUnderline"/>
          <w:highlight w:val="yellow"/>
        </w:rPr>
        <w:t xml:space="preserve"> because it produces</w:t>
      </w:r>
      <w:r w:rsidRPr="00C12E18">
        <w:rPr>
          <w:rStyle w:val="StyleBoldUnderline"/>
        </w:rPr>
        <w:t xml:space="preserve"> man-made </w:t>
      </w:r>
      <w:r w:rsidRPr="00D80F21">
        <w:rPr>
          <w:rStyle w:val="StyleBoldUnderline"/>
          <w:highlight w:val="yellow"/>
        </w:rPr>
        <w:t>fissile materials which can be incorporated into nuclear weapons</w:t>
      </w:r>
      <w:r w:rsidRPr="005F160A">
        <w:rPr>
          <w:sz w:val="16"/>
        </w:rPr>
        <w:t xml:space="preserve"> of various kinds by anyone who acquires the separated fissile material.</w:t>
      </w:r>
    </w:p>
    <w:p w:rsidR="004507BC" w:rsidRPr="005F160A" w:rsidRDefault="004507BC" w:rsidP="004507BC">
      <w:pPr>
        <w:rPr>
          <w:sz w:val="16"/>
        </w:rPr>
      </w:pPr>
      <w:r w:rsidRPr="005F160A">
        <w:rPr>
          <w:sz w:val="16"/>
        </w:rPr>
        <w:t>Advanced Fuel Cycles and Breeders</w:t>
      </w:r>
    </w:p>
    <w:p w:rsidR="004507BC" w:rsidRPr="005F160A" w:rsidRDefault="004507BC" w:rsidP="004507BC">
      <w:pPr>
        <w:rPr>
          <w:sz w:val="16"/>
        </w:rPr>
      </w:pPr>
      <w:r w:rsidRPr="00D80F21">
        <w:rPr>
          <w:rStyle w:val="StyleBoldUnderline"/>
          <w:highlight w:val="yellow"/>
        </w:rPr>
        <w:t>Any</w:t>
      </w:r>
      <w:r w:rsidRPr="00C12E18">
        <w:rPr>
          <w:rStyle w:val="StyleBoldUnderline"/>
        </w:rPr>
        <w:t xml:space="preserve"> nuclear </w:t>
      </w:r>
      <w:r w:rsidRPr="00D80F21">
        <w:rPr>
          <w:rStyle w:val="StyleBoldUnderline"/>
          <w:highlight w:val="yellow"/>
        </w:rPr>
        <w:t>reactor</w:t>
      </w:r>
      <w:r w:rsidRPr="005F160A">
        <w:rPr>
          <w:sz w:val="16"/>
        </w:rPr>
        <w:t xml:space="preserve">-fuelling regime </w:t>
      </w:r>
      <w:r w:rsidRPr="00D80F21">
        <w:rPr>
          <w:rStyle w:val="StyleBoldUnderline"/>
          <w:highlight w:val="yellow"/>
        </w:rPr>
        <w:t>that requires reprocessing</w:t>
      </w:r>
      <w:r w:rsidRPr="00C12E18">
        <w:rPr>
          <w:rStyle w:val="StyleBoldUnderline"/>
        </w:rPr>
        <w:t xml:space="preserve">, or that uses plutonium-239 or uranium-233 as a primary reactor fuel, </w:t>
      </w:r>
      <w:r w:rsidRPr="00D80F21">
        <w:rPr>
          <w:rStyle w:val="StyleBoldUnderline"/>
          <w:highlight w:val="yellow"/>
        </w:rPr>
        <w:t>is</w:t>
      </w:r>
      <w:r w:rsidRPr="005F160A">
        <w:rPr>
          <w:sz w:val="16"/>
        </w:rPr>
        <w:t xml:space="preserve"> called </w:t>
      </w:r>
      <w:r w:rsidRPr="00D80F21">
        <w:rPr>
          <w:rStyle w:val="StyleBoldUnderline"/>
          <w:highlight w:val="yellow"/>
        </w:rPr>
        <w:t>an "advanced fuel cycle"</w:t>
      </w:r>
      <w:r w:rsidRPr="00C12E18">
        <w:rPr>
          <w:rStyle w:val="StyleBoldUnderline"/>
        </w:rPr>
        <w:t>.  These advanced fuel cycles are intimately related with the idea of a "breeder" reactor -- one which creates</w:t>
      </w:r>
      <w:r w:rsidRPr="005F160A">
        <w:rPr>
          <w:sz w:val="16"/>
        </w:rPr>
        <w:t xml:space="preserve"> as much or more </w:t>
      </w:r>
      <w:r w:rsidRPr="00C12E18">
        <w:rPr>
          <w:rStyle w:val="StyleBoldUnderline"/>
        </w:rPr>
        <w:t>fissile material as a byproduct</w:t>
      </w:r>
      <w:r w:rsidRPr="005F160A">
        <w:rPr>
          <w:sz w:val="16"/>
        </w:rPr>
        <w:t xml:space="preserve"> than the amount of fissile material used to fuel the reactor.  So </w:t>
      </w:r>
      <w:r w:rsidRPr="00D80F21">
        <w:rPr>
          <w:rStyle w:val="StyleBoldUnderline"/>
          <w:highlight w:val="yellow"/>
        </w:rPr>
        <w:t xml:space="preserve">it is </w:t>
      </w:r>
      <w:r w:rsidRPr="00D80F21">
        <w:rPr>
          <w:rStyle w:val="Emphasis"/>
          <w:highlight w:val="yellow"/>
        </w:rPr>
        <w:t>only in this context</w:t>
      </w:r>
      <w:r w:rsidRPr="005F160A">
        <w:rPr>
          <w:sz w:val="16"/>
        </w:rPr>
        <w:t xml:space="preserve"> (the context of "breeders" or "near-breeders") </w:t>
      </w:r>
      <w:r w:rsidRPr="00C12E18">
        <w:rPr>
          <w:rStyle w:val="StyleBoldUnderline"/>
        </w:rPr>
        <w:t xml:space="preserve">that </w:t>
      </w:r>
      <w:r w:rsidRPr="00D80F21">
        <w:rPr>
          <w:rStyle w:val="StyleBoldUnderline"/>
          <w:highlight w:val="yellow"/>
        </w:rPr>
        <w:t>thorium reactors make</w:t>
      </w:r>
      <w:r w:rsidRPr="00C12E18">
        <w:rPr>
          <w:rStyle w:val="StyleBoldUnderline"/>
        </w:rPr>
        <w:t xml:space="preserve"> any </w:t>
      </w:r>
      <w:r w:rsidRPr="00D80F21">
        <w:rPr>
          <w:rStyle w:val="StyleBoldUnderline"/>
          <w:highlight w:val="yellow"/>
        </w:rPr>
        <w:t>sense</w:t>
      </w:r>
      <w:r w:rsidRPr="00C12E18">
        <w:rPr>
          <w:rStyle w:val="StyleBoldUnderline"/>
        </w:rPr>
        <w:t xml:space="preserve"> at all</w:t>
      </w:r>
      <w:r w:rsidRPr="005F160A">
        <w:rPr>
          <w:sz w:val="16"/>
        </w:rPr>
        <w:t xml:space="preserve"> -- like all breeder concepts, </w:t>
      </w:r>
      <w:r w:rsidRPr="00C12E18">
        <w:rPr>
          <w:rStyle w:val="StyleBoldUnderline"/>
        </w:rPr>
        <w:t>they are intended to extend the fuel supply of nuclear reactors</w:t>
      </w:r>
      <w:r w:rsidRPr="005F160A">
        <w:rPr>
          <w:sz w:val="16"/>
        </w:rPr>
        <w:t xml:space="preserve"> and thus prolong the nuclear age by centuries.  </w:t>
      </w:r>
    </w:p>
    <w:p w:rsidR="004507BC" w:rsidRPr="005F160A" w:rsidRDefault="004507BC" w:rsidP="004507BC">
      <w:pPr>
        <w:rPr>
          <w:sz w:val="16"/>
        </w:rPr>
      </w:pPr>
      <w:r w:rsidRPr="005F160A">
        <w:rPr>
          <w:sz w:val="16"/>
        </w:rPr>
        <w:t xml:space="preserve">The breeder concept is very attractive to those who envisage a virtually limitless future for nuclear reactors, because the naturally occurring uranium-235 supply is not going to outlast the oil supply. Without advanced fuel cycles, nuclear power is doomed to be just a "flash in the pan".  Thorium reactors are most enthusiastically promoted by those who see "plutonium breeders" as the only other realistic alternative to bring about a long-lived nuclear future. They think that   thorium-232/uranium-233   is a better fate than   uranium-238/plutonium-239.  They do not see a nuclear </w:t>
      </w:r>
      <w:proofErr w:type="spellStart"/>
      <w:r w:rsidRPr="005F160A">
        <w:rPr>
          <w:sz w:val="16"/>
        </w:rPr>
        <w:t>phaseout</w:t>
      </w:r>
      <w:proofErr w:type="spellEnd"/>
      <w:r w:rsidRPr="005F160A">
        <w:rPr>
          <w:sz w:val="16"/>
        </w:rPr>
        <w:t xml:space="preserve"> as even remotely feasible or attractive.</w:t>
      </w:r>
    </w:p>
    <w:p w:rsidR="004507BC" w:rsidRPr="005F160A" w:rsidRDefault="004507BC" w:rsidP="004507BC">
      <w:pPr>
        <w:rPr>
          <w:sz w:val="16"/>
        </w:rPr>
      </w:pPr>
      <w:r w:rsidRPr="00C12E18">
        <w:rPr>
          <w:rStyle w:val="StyleBoldUnderline"/>
        </w:rPr>
        <w:t>There have been many incarnations of the thorium reactor concept over the last seventy years, some imaginary</w:t>
      </w:r>
      <w:r w:rsidRPr="005F160A">
        <w:rPr>
          <w:sz w:val="16"/>
        </w:rPr>
        <w:t xml:space="preserve"> and some real. </w:t>
      </w:r>
      <w:r w:rsidRPr="00C12E18">
        <w:rPr>
          <w:rStyle w:val="StyleBoldUnderline"/>
        </w:rPr>
        <w:t>The latest version -- the Liquid Molten Salt version -- theoretically reduces the amount of reprocessing needed, although it does require reprocessing to get it started. This conceptual technology is being strongly promoted</w:t>
      </w:r>
      <w:r w:rsidRPr="005F160A">
        <w:rPr>
          <w:sz w:val="16"/>
        </w:rPr>
        <w:t xml:space="preserve"> in the wake of the Fukushima disaster combined with the disappointing non-performance of the so-called "nuclear renaissance". </w:t>
      </w:r>
      <w:r w:rsidRPr="00C12E18">
        <w:rPr>
          <w:rStyle w:val="StyleBoldUnderline"/>
        </w:rPr>
        <w:t>It is important to note that no one has built and operated such a reactor in a commercial context, or even as a pilot project</w:t>
      </w:r>
      <w:r w:rsidRPr="005F160A">
        <w:rPr>
          <w:sz w:val="16"/>
        </w:rPr>
        <w:t>.</w:t>
      </w:r>
    </w:p>
    <w:p w:rsidR="004507BC" w:rsidRPr="005F160A" w:rsidRDefault="004507BC" w:rsidP="004507BC">
      <w:pPr>
        <w:rPr>
          <w:sz w:val="16"/>
        </w:rPr>
      </w:pPr>
      <w:r w:rsidRPr="005F160A">
        <w:rPr>
          <w:sz w:val="16"/>
        </w:rPr>
        <w:t>"Molten Salt" reactors</w:t>
      </w:r>
    </w:p>
    <w:p w:rsidR="004507BC" w:rsidRPr="005F160A" w:rsidRDefault="004507BC" w:rsidP="004507BC">
      <w:pPr>
        <w:rPr>
          <w:sz w:val="16"/>
        </w:rPr>
      </w:pPr>
      <w:r w:rsidRPr="00C12E18">
        <w:rPr>
          <w:rStyle w:val="StyleBoldUnderline"/>
        </w:rPr>
        <w:t>Molten salt reactors are not a new idea, and they do not in any way require the use of thorium</w:t>
      </w:r>
      <w:r w:rsidRPr="005F160A">
        <w:rPr>
          <w:sz w:val="16"/>
        </w:rPr>
        <w:t xml:space="preserve"> -- although historically the two concepts have often been linked.  </w:t>
      </w:r>
      <w:r w:rsidRPr="00C12E18">
        <w:rPr>
          <w:rStyle w:val="StyleBoldUnderline"/>
        </w:rPr>
        <w:t>The basic idea of using molten salt instead of water</w:t>
      </w:r>
      <w:r w:rsidRPr="005F160A">
        <w:rPr>
          <w:sz w:val="16"/>
        </w:rPr>
        <w:t xml:space="preserve"> (light or heavy water) </w:t>
      </w:r>
      <w:r w:rsidRPr="00C12E18">
        <w:rPr>
          <w:rStyle w:val="StyleBoldUnderline"/>
        </w:rPr>
        <w:t>as a coolant has a number of distinct advantages, chief of which is the ability to achieve much higher temperatures</w:t>
      </w:r>
      <w:r w:rsidRPr="005F160A">
        <w:rPr>
          <w:sz w:val="16"/>
        </w:rPr>
        <w:t xml:space="preserve"> (650 deg. C instead of  300 deg. C) than with water-cooled reactors, and at a much lower </w:t>
      </w:r>
      <w:proofErr w:type="spellStart"/>
      <w:r w:rsidRPr="005F160A">
        <w:rPr>
          <w:sz w:val="16"/>
        </w:rPr>
        <w:t>vapour</w:t>
      </w:r>
      <w:proofErr w:type="spellEnd"/>
      <w:r w:rsidRPr="005F160A">
        <w:rPr>
          <w:sz w:val="16"/>
        </w:rPr>
        <w:t xml:space="preserve"> pressure.  </w:t>
      </w:r>
      <w:r w:rsidRPr="00C12E18">
        <w:rPr>
          <w:rStyle w:val="StyleBoldUnderline"/>
        </w:rPr>
        <w:t>The higher temperature means greater efficiency in converting the heat into electricity</w:t>
      </w:r>
      <w:r w:rsidRPr="005F160A">
        <w:rPr>
          <w:sz w:val="16"/>
        </w:rPr>
        <w:t>, and the lower pressure means less likelihood of an over-pressure rupture of pipes, and less drastic consequences of such ruptures if and when they do occur.</w:t>
      </w:r>
    </w:p>
    <w:p w:rsidR="004507BC" w:rsidRPr="005F160A" w:rsidRDefault="004507BC" w:rsidP="004507BC">
      <w:pPr>
        <w:rPr>
          <w:sz w:val="16"/>
        </w:rPr>
      </w:pPr>
      <w:r w:rsidRPr="00C12E18">
        <w:rPr>
          <w:rStyle w:val="StyleBoldUnderline"/>
        </w:rPr>
        <w:t>Molten salt reactors were researched</w:t>
      </w:r>
      <w:r w:rsidRPr="005F160A">
        <w:rPr>
          <w:sz w:val="16"/>
        </w:rPr>
        <w:t xml:space="preserve"> at Oak Ridge Tennessee </w:t>
      </w:r>
      <w:r w:rsidRPr="00C12E18">
        <w:rPr>
          <w:rStyle w:val="StyleBoldUnderline"/>
        </w:rPr>
        <w:t>throughout the 1960s, culminating in</w:t>
      </w:r>
      <w:r w:rsidRPr="005F160A">
        <w:rPr>
          <w:sz w:val="16"/>
        </w:rPr>
        <w:t xml:space="preserve"> the Molten Salt Reactor Experiment (</w:t>
      </w:r>
      <w:r w:rsidRPr="00C12E18">
        <w:rPr>
          <w:rStyle w:val="StyleBoldUnderline"/>
        </w:rPr>
        <w:t>MSR</w:t>
      </w:r>
      <w:r w:rsidRPr="005F160A">
        <w:rPr>
          <w:sz w:val="16"/>
        </w:rPr>
        <w:t xml:space="preserve">E), </w:t>
      </w:r>
      <w:r w:rsidRPr="00C12E18">
        <w:rPr>
          <w:rStyle w:val="StyleBoldUnderline"/>
        </w:rPr>
        <w:t>producing 7.4 megawatts of heat but no electricity. It was an early prototype of a thorium breeder reactor, using uranium and plutonium as fuels but not deploying the "thorium blanket" which would have been used to "breed" uranium-233 to be recovered through reprocessing -- the ultimate intention of the design</w:t>
      </w:r>
      <w:r w:rsidRPr="005F160A">
        <w:rPr>
          <w:sz w:val="16"/>
        </w:rPr>
        <w:t>.</w:t>
      </w:r>
    </w:p>
    <w:p w:rsidR="004507BC" w:rsidRPr="005F160A" w:rsidRDefault="004507BC" w:rsidP="004507BC">
      <w:pPr>
        <w:rPr>
          <w:sz w:val="16"/>
        </w:rPr>
      </w:pPr>
      <w:r w:rsidRPr="005F160A">
        <w:rPr>
          <w:sz w:val="16"/>
        </w:rPr>
        <w:t xml:space="preserve">This Oak Ridge work was based on the assumption that two separate reprocessing plants would be required -- one to extract plutonium and the other to extract uranium-233 from irradiated nuclear fuel. The work culminated in the period from 1970-76 in a design for a Molten Salt Breeder Reactor (MSBR) using thorium as a "fertile material" to breed "fissile" uranium-233, which would ultimately be extracted using a reprocessing facility.  </w:t>
      </w:r>
    </w:p>
    <w:p w:rsidR="004507BC" w:rsidRPr="005F160A" w:rsidRDefault="004507BC" w:rsidP="004507BC">
      <w:pPr>
        <w:rPr>
          <w:sz w:val="16"/>
        </w:rPr>
      </w:pPr>
      <w:proofErr w:type="gramStart"/>
      <w:r w:rsidRPr="005F160A">
        <w:rPr>
          <w:sz w:val="16"/>
        </w:rPr>
        <w:t>Molten Salt Thorium reactors without reprocessing?</w:t>
      </w:r>
      <w:proofErr w:type="gramEnd"/>
    </w:p>
    <w:p w:rsidR="004507BC" w:rsidRPr="005F160A" w:rsidRDefault="004507BC" w:rsidP="004507BC">
      <w:pPr>
        <w:rPr>
          <w:sz w:val="16"/>
        </w:rPr>
      </w:pPr>
      <w:r w:rsidRPr="00317ACB">
        <w:rPr>
          <w:rStyle w:val="StyleBoldUnderline"/>
          <w:highlight w:val="yellow"/>
        </w:rPr>
        <w:t>Although</w:t>
      </w:r>
      <w:r w:rsidRPr="00C12E18">
        <w:rPr>
          <w:rStyle w:val="StyleBoldUnderline"/>
        </w:rPr>
        <w:t xml:space="preserve"> it is theoretically </w:t>
      </w:r>
      <w:r w:rsidRPr="00317ACB">
        <w:rPr>
          <w:rStyle w:val="StyleBoldUnderline"/>
          <w:highlight w:val="yellow"/>
        </w:rPr>
        <w:t>possible to imagine a</w:t>
      </w:r>
      <w:r w:rsidRPr="00C12E18">
        <w:rPr>
          <w:rStyle w:val="StyleBoldUnderline"/>
        </w:rPr>
        <w:t xml:space="preserve"> molten-salt </w:t>
      </w:r>
      <w:r w:rsidRPr="00317ACB">
        <w:rPr>
          <w:rStyle w:val="StyleBoldUnderline"/>
          <w:highlight w:val="yellow"/>
        </w:rPr>
        <w:t>reactor</w:t>
      </w:r>
      <w:r w:rsidRPr="00C12E18">
        <w:rPr>
          <w:rStyle w:val="StyleBoldUnderline"/>
        </w:rPr>
        <w:t xml:space="preserve"> design </w:t>
      </w:r>
      <w:r w:rsidRPr="00317ACB">
        <w:rPr>
          <w:rStyle w:val="StyleBoldUnderline"/>
          <w:highlight w:val="yellow"/>
        </w:rPr>
        <w:t>where the thorium-produced uranium-233 is immediately used as a</w:t>
      </w:r>
      <w:r w:rsidRPr="00317ACB">
        <w:rPr>
          <w:rStyle w:val="StyleBoldUnderline"/>
        </w:rPr>
        <w:t xml:space="preserve"> reactor </w:t>
      </w:r>
      <w:r w:rsidRPr="00317ACB">
        <w:rPr>
          <w:rStyle w:val="StyleBoldUnderline"/>
          <w:highlight w:val="yellow"/>
        </w:rPr>
        <w:t>fuel without</w:t>
      </w:r>
      <w:r w:rsidRPr="00C12E18">
        <w:rPr>
          <w:rStyle w:val="StyleBoldUnderline"/>
        </w:rPr>
        <w:t xml:space="preserve"> any actual </w:t>
      </w:r>
      <w:r w:rsidRPr="00317ACB">
        <w:rPr>
          <w:rStyle w:val="StyleBoldUnderline"/>
          <w:highlight w:val="yellow"/>
        </w:rPr>
        <w:t>reprocessing, such reactor designs are</w:t>
      </w:r>
      <w:r w:rsidRPr="00C12E18">
        <w:rPr>
          <w:rStyle w:val="StyleBoldUnderline"/>
        </w:rPr>
        <w:t xml:space="preserve"> very </w:t>
      </w:r>
      <w:r w:rsidRPr="00317ACB">
        <w:rPr>
          <w:rStyle w:val="Emphasis"/>
          <w:highlight w:val="yellow"/>
        </w:rPr>
        <w:t>inefficient</w:t>
      </w:r>
      <w:r w:rsidRPr="00C12E18">
        <w:rPr>
          <w:rStyle w:val="StyleBoldUnderline"/>
        </w:rPr>
        <w:t xml:space="preserve"> in the "breeding" capacity </w:t>
      </w:r>
      <w:r w:rsidRPr="00317ACB">
        <w:rPr>
          <w:rStyle w:val="StyleBoldUnderline"/>
          <w:highlight w:val="yellow"/>
        </w:rPr>
        <w:t>and</w:t>
      </w:r>
      <w:r w:rsidRPr="00C12E18">
        <w:rPr>
          <w:rStyle w:val="StyleBoldUnderline"/>
        </w:rPr>
        <w:t xml:space="preserve"> therefore </w:t>
      </w:r>
      <w:r w:rsidRPr="00317ACB">
        <w:rPr>
          <w:rStyle w:val="StyleBoldUnderline"/>
          <w:highlight w:val="yellow"/>
        </w:rPr>
        <w:t xml:space="preserve">pose </w:t>
      </w:r>
      <w:r w:rsidRPr="00317ACB">
        <w:rPr>
          <w:rStyle w:val="Emphasis"/>
          <w:highlight w:val="yellow"/>
        </w:rPr>
        <w:t>financial disincentives</w:t>
      </w:r>
      <w:r w:rsidRPr="00C12E18">
        <w:rPr>
          <w:rStyle w:val="StyleBoldUnderline"/>
        </w:rPr>
        <w:t xml:space="preserve"> of a serious nature to any would-be developer.</w:t>
      </w:r>
      <w:r w:rsidRPr="005F160A">
        <w:rPr>
          <w:sz w:val="16"/>
        </w:rPr>
        <w:t xml:space="preserve"> </w:t>
      </w:r>
      <w:proofErr w:type="gramStart"/>
      <w:r w:rsidRPr="005F160A">
        <w:rPr>
          <w:sz w:val="16"/>
        </w:rPr>
        <w:t>No one had actually built such a reactor or had aspirations to build one (until this year, when the Chinese government expressed its intentions to investigate the technology) because it just didn't seem worth it compared with those designs which incorporate a reprocessing facility.</w:t>
      </w:r>
      <w:proofErr w:type="gramEnd"/>
    </w:p>
    <w:p w:rsidR="004507BC" w:rsidRPr="005F160A" w:rsidRDefault="004507BC" w:rsidP="004507BC">
      <w:pPr>
        <w:rPr>
          <w:sz w:val="16"/>
        </w:rPr>
      </w:pPr>
      <w:r w:rsidRPr="005F160A">
        <w:rPr>
          <w:sz w:val="16"/>
        </w:rPr>
        <w:t>Here's what Wikipedia says on this matter (it happens to be good info):</w:t>
      </w:r>
    </w:p>
    <w:p w:rsidR="004507BC" w:rsidRPr="005F160A" w:rsidRDefault="004507BC" w:rsidP="004507BC">
      <w:pPr>
        <w:rPr>
          <w:sz w:val="16"/>
        </w:rPr>
      </w:pPr>
      <w:r w:rsidRPr="005F160A">
        <w:rPr>
          <w:sz w:val="16"/>
        </w:rPr>
        <w:t xml:space="preserve">   http://en.wikipedia.org/wiki/Molten_salt_reactor</w:t>
      </w:r>
    </w:p>
    <w:p w:rsidR="004507BC" w:rsidRPr="005F160A" w:rsidRDefault="004507BC" w:rsidP="004507BC">
      <w:pPr>
        <w:rPr>
          <w:sz w:val="16"/>
        </w:rPr>
      </w:pPr>
      <w:r w:rsidRPr="005F160A">
        <w:rPr>
          <w:sz w:val="16"/>
        </w:rPr>
        <w:t xml:space="preserve">  </w:t>
      </w:r>
      <w:r w:rsidRPr="00317ACB">
        <w:rPr>
          <w:rStyle w:val="StyleBoldUnderline"/>
          <w:highlight w:val="yellow"/>
        </w:rPr>
        <w:t>To exploit the</w:t>
      </w:r>
      <w:r w:rsidRPr="005F160A">
        <w:rPr>
          <w:sz w:val="16"/>
        </w:rPr>
        <w:t xml:space="preserve"> molten salt </w:t>
      </w:r>
      <w:r w:rsidRPr="00317ACB">
        <w:rPr>
          <w:rStyle w:val="StyleBoldUnderline"/>
          <w:highlight w:val="yellow"/>
        </w:rPr>
        <w:t>reactor's</w:t>
      </w:r>
      <w:r w:rsidRPr="00C12E18">
        <w:rPr>
          <w:rStyle w:val="StyleBoldUnderline"/>
        </w:rPr>
        <w:t xml:space="preserve"> </w:t>
      </w:r>
      <w:r w:rsidRPr="00317ACB">
        <w:rPr>
          <w:rStyle w:val="StyleBoldUnderline"/>
        </w:rPr>
        <w:t xml:space="preserve">breeding </w:t>
      </w:r>
      <w:r w:rsidRPr="00317ACB">
        <w:rPr>
          <w:rStyle w:val="StyleBoldUnderline"/>
          <w:highlight w:val="yellow"/>
        </w:rPr>
        <w:t>potential</w:t>
      </w:r>
      <w:r w:rsidRPr="00C12E18">
        <w:rPr>
          <w:rStyle w:val="StyleBoldUnderline"/>
        </w:rPr>
        <w:t xml:space="preserve"> to the fullest, </w:t>
      </w:r>
      <w:r w:rsidRPr="00317ACB">
        <w:rPr>
          <w:rStyle w:val="StyleBoldUnderline"/>
          <w:highlight w:val="yellow"/>
        </w:rPr>
        <w:t>the reactor must be co-located with a reprocessing facility</w:t>
      </w:r>
      <w:r w:rsidRPr="00C12E18">
        <w:rPr>
          <w:rStyle w:val="StyleBoldUnderline"/>
        </w:rPr>
        <w:t xml:space="preserve">. Nuclear </w:t>
      </w:r>
      <w:r w:rsidRPr="00317ACB">
        <w:rPr>
          <w:rStyle w:val="StyleBoldUnderline"/>
          <w:highlight w:val="yellow"/>
        </w:rPr>
        <w:t xml:space="preserve">reprocessing </w:t>
      </w:r>
      <w:r w:rsidRPr="00317ACB">
        <w:rPr>
          <w:rStyle w:val="Emphasis"/>
          <w:highlight w:val="yellow"/>
        </w:rPr>
        <w:t>does not occur in the U.S</w:t>
      </w:r>
      <w:r w:rsidRPr="00317ACB">
        <w:rPr>
          <w:rStyle w:val="StyleBoldUnderline"/>
          <w:highlight w:val="yellow"/>
        </w:rPr>
        <w:t>. because no commercial provider is willing to undertake it. The regulatory risk and associated costs are</w:t>
      </w:r>
      <w:r w:rsidRPr="00C12E18">
        <w:rPr>
          <w:rStyle w:val="StyleBoldUnderline"/>
        </w:rPr>
        <w:t xml:space="preserve"> very </w:t>
      </w:r>
      <w:r w:rsidRPr="00317ACB">
        <w:rPr>
          <w:rStyle w:val="StyleBoldUnderline"/>
          <w:highlight w:val="yellow"/>
        </w:rPr>
        <w:t>great because the regulatory regime has varied</w:t>
      </w:r>
      <w:r w:rsidRPr="00C12E18">
        <w:rPr>
          <w:rStyle w:val="StyleBoldUnderline"/>
        </w:rPr>
        <w:t xml:space="preserve"> dramatically in different administrations</w:t>
      </w:r>
      <w:r w:rsidRPr="005F160A">
        <w:rPr>
          <w:sz w:val="16"/>
        </w:rPr>
        <w:t>. [20]   UK, France, Japan, Russia and India currently operate some form of fuel reprocessing.</w:t>
      </w:r>
    </w:p>
    <w:p w:rsidR="004507BC" w:rsidRPr="005F160A" w:rsidRDefault="004507BC" w:rsidP="004507BC">
      <w:pPr>
        <w:rPr>
          <w:sz w:val="16"/>
        </w:rPr>
      </w:pPr>
      <w:r w:rsidRPr="005F160A">
        <w:rPr>
          <w:sz w:val="16"/>
        </w:rPr>
        <w:t xml:space="preserve">  Some U.S. Administration departments have feared that fuel reprocessing in any form could pave the way to the plutonium economy   with its associated proliferation dangers</w:t>
      </w:r>
      <w:proofErr w:type="gramStart"/>
      <w:r w:rsidRPr="005F160A">
        <w:rPr>
          <w:sz w:val="16"/>
        </w:rPr>
        <w:t>.[</w:t>
      </w:r>
      <w:proofErr w:type="gramEnd"/>
      <w:r w:rsidRPr="005F160A">
        <w:rPr>
          <w:sz w:val="16"/>
        </w:rPr>
        <w:t>21]</w:t>
      </w:r>
    </w:p>
    <w:p w:rsidR="004507BC" w:rsidRPr="005F160A" w:rsidRDefault="004507BC" w:rsidP="004507BC">
      <w:pPr>
        <w:rPr>
          <w:sz w:val="16"/>
        </w:rPr>
      </w:pPr>
      <w:r w:rsidRPr="005F160A">
        <w:rPr>
          <w:sz w:val="16"/>
        </w:rPr>
        <w:t xml:space="preserve">  A similar argument led to the shutdown of the Integral Fast Reactor project in 1994. [22]   </w:t>
      </w:r>
      <w:r w:rsidRPr="00317ACB">
        <w:rPr>
          <w:rStyle w:val="StyleBoldUnderline"/>
          <w:highlight w:val="yellow"/>
        </w:rPr>
        <w:t>The proliferation risk for</w:t>
      </w:r>
      <w:r w:rsidRPr="00C12E18">
        <w:rPr>
          <w:rStyle w:val="StyleBoldUnderline"/>
        </w:rPr>
        <w:t xml:space="preserve"> a </w:t>
      </w:r>
      <w:r w:rsidRPr="00317ACB">
        <w:rPr>
          <w:rStyle w:val="StyleBoldUnderline"/>
          <w:highlight w:val="yellow"/>
        </w:rPr>
        <w:t>thorium</w:t>
      </w:r>
      <w:r w:rsidRPr="00C12E18">
        <w:rPr>
          <w:rStyle w:val="StyleBoldUnderline"/>
        </w:rPr>
        <w:t xml:space="preserve"> fuel cycle </w:t>
      </w:r>
      <w:r w:rsidRPr="00317ACB">
        <w:rPr>
          <w:rStyle w:val="StyleBoldUnderline"/>
          <w:highlight w:val="yellow"/>
        </w:rPr>
        <w:t>stems from the</w:t>
      </w:r>
      <w:r w:rsidRPr="00C12E18">
        <w:rPr>
          <w:rStyle w:val="StyleBoldUnderline"/>
        </w:rPr>
        <w:t xml:space="preserve"> potential </w:t>
      </w:r>
      <w:r w:rsidRPr="00317ACB">
        <w:rPr>
          <w:rStyle w:val="StyleBoldUnderline"/>
          <w:highlight w:val="yellow"/>
        </w:rPr>
        <w:t>separation of uranium-233</w:t>
      </w:r>
      <w:r w:rsidRPr="00C12E18">
        <w:rPr>
          <w:rStyle w:val="StyleBoldUnderline"/>
        </w:rPr>
        <w:t>, which might be used in nuclear weapons</w:t>
      </w:r>
      <w:r w:rsidRPr="005F160A">
        <w:rPr>
          <w:sz w:val="16"/>
        </w:rPr>
        <w:t>, though only with considerable difficulty.</w:t>
      </w:r>
    </w:p>
    <w:p w:rsidR="004507BC" w:rsidRPr="005F160A" w:rsidRDefault="004507BC" w:rsidP="004507BC">
      <w:pPr>
        <w:rPr>
          <w:sz w:val="16"/>
        </w:rPr>
      </w:pPr>
      <w:r w:rsidRPr="005F160A">
        <w:rPr>
          <w:sz w:val="16"/>
        </w:rPr>
        <w:t xml:space="preserve">Currently the Japanese are working on a 100-200 </w:t>
      </w:r>
      <w:proofErr w:type="spellStart"/>
      <w:r w:rsidRPr="005F160A">
        <w:rPr>
          <w:sz w:val="16"/>
        </w:rPr>
        <w:t>MWe</w:t>
      </w:r>
      <w:proofErr w:type="spellEnd"/>
      <w:r w:rsidRPr="005F160A">
        <w:rPr>
          <w:sz w:val="16"/>
        </w:rPr>
        <w:t xml:space="preserve"> molten salt thorium breeder reactor, using technologies similar to those used at  Oak Ridge, but the Japanese project seems to lack funding. India is pursuing thorium near-breeder technology of a more conventional kind with full reprocessing capabilities, dating back to Canadian plans in the 1970s that never saw the light of day. (In fact, India has been trying to develop a thorium breeder fuel cycle for decades but has not yet done so commercially.)</w:t>
      </w:r>
    </w:p>
    <w:p w:rsidR="004507BC" w:rsidRPr="005F160A" w:rsidRDefault="004507BC" w:rsidP="004507BC">
      <w:pPr>
        <w:rPr>
          <w:sz w:val="16"/>
        </w:rPr>
      </w:pPr>
      <w:r w:rsidRPr="005F160A">
        <w:rPr>
          <w:sz w:val="16"/>
        </w:rPr>
        <w:t>However, a few weeks before the tsunami struck Fukushima's uranium reactors and shattered public faith in nuclear power, China revealed that it was launching a R&amp;D program to develop a molten salt reactor design that would use liquid thorium-fluoride (ThF4) fuel as well, and that would not require reprocessing after the initial fuelling.</w:t>
      </w:r>
    </w:p>
    <w:p w:rsidR="004507BC" w:rsidRPr="005F160A" w:rsidRDefault="004507BC" w:rsidP="004507BC">
      <w:pPr>
        <w:rPr>
          <w:sz w:val="16"/>
        </w:rPr>
      </w:pPr>
      <w:r w:rsidRPr="005F160A">
        <w:rPr>
          <w:sz w:val="16"/>
        </w:rPr>
        <w:t xml:space="preserve">But this is by no means an off-the-shelf technology. </w:t>
      </w:r>
      <w:r w:rsidRPr="00317ACB">
        <w:rPr>
          <w:rStyle w:val="StyleBoldUnderline"/>
          <w:highlight w:val="yellow"/>
        </w:rPr>
        <w:t>The optimism</w:t>
      </w:r>
      <w:r w:rsidRPr="00C12E18">
        <w:rPr>
          <w:rStyle w:val="StyleBoldUnderline"/>
        </w:rPr>
        <w:t xml:space="preserve"> and zeal </w:t>
      </w:r>
      <w:r w:rsidRPr="00317ACB">
        <w:rPr>
          <w:rStyle w:val="StyleBoldUnderline"/>
          <w:highlight w:val="yellow"/>
        </w:rPr>
        <w:t>exhibited by</w:t>
      </w:r>
      <w:r w:rsidRPr="00C12E18">
        <w:rPr>
          <w:rStyle w:val="StyleBoldUnderline"/>
        </w:rPr>
        <w:t xml:space="preserve"> its </w:t>
      </w:r>
      <w:r w:rsidRPr="00317ACB">
        <w:rPr>
          <w:rStyle w:val="StyleBoldUnderline"/>
          <w:highlight w:val="yellow"/>
        </w:rPr>
        <w:t>proponents</w:t>
      </w:r>
      <w:r w:rsidRPr="00317ACB">
        <w:rPr>
          <w:rStyle w:val="StyleBoldUnderline"/>
        </w:rPr>
        <w:t xml:space="preserve"> is</w:t>
      </w:r>
      <w:r w:rsidRPr="00C12E18">
        <w:rPr>
          <w:rStyle w:val="StyleBoldUnderline"/>
        </w:rPr>
        <w:t xml:space="preserve"> based not only on technological considerations, but is also </w:t>
      </w:r>
      <w:r w:rsidRPr="00317ACB">
        <w:rPr>
          <w:rStyle w:val="StyleBoldUnderline"/>
          <w:highlight w:val="yellow"/>
        </w:rPr>
        <w:t>driven by</w:t>
      </w:r>
      <w:r w:rsidRPr="00C12E18">
        <w:rPr>
          <w:rStyle w:val="StyleBoldUnderline"/>
        </w:rPr>
        <w:t xml:space="preserve"> a sense of </w:t>
      </w:r>
      <w:r w:rsidRPr="00317ACB">
        <w:rPr>
          <w:rStyle w:val="StyleBoldUnderline"/>
          <w:highlight w:val="yellow"/>
        </w:rPr>
        <w:t>"nuclear fatalism"</w:t>
      </w:r>
      <w:r w:rsidRPr="00C12E18">
        <w:rPr>
          <w:rStyle w:val="StyleBoldUnderline"/>
        </w:rPr>
        <w:t xml:space="preserve"> (that civilization cannot survive without nuclear energy) </w:t>
      </w:r>
      <w:r w:rsidRPr="00317ACB">
        <w:rPr>
          <w:rStyle w:val="StyleBoldUnderline"/>
          <w:highlight w:val="yellow"/>
        </w:rPr>
        <w:t>combined with a</w:t>
      </w:r>
      <w:r w:rsidRPr="00C12E18">
        <w:rPr>
          <w:rStyle w:val="StyleBoldUnderline"/>
        </w:rPr>
        <w:t xml:space="preserve"> heady </w:t>
      </w:r>
      <w:r w:rsidRPr="00317ACB">
        <w:rPr>
          <w:rStyle w:val="StyleBoldUnderline"/>
          <w:highlight w:val="yellow"/>
        </w:rPr>
        <w:t>air of "engineering euphoria"</w:t>
      </w:r>
      <w:r w:rsidRPr="00C12E18">
        <w:rPr>
          <w:rStyle w:val="StyleBoldUnderline"/>
        </w:rPr>
        <w:t xml:space="preserve"> that often accompanies such an attitude</w:t>
      </w:r>
      <w:r w:rsidRPr="005F160A">
        <w:rPr>
          <w:sz w:val="16"/>
        </w:rPr>
        <w:t>.</w:t>
      </w:r>
    </w:p>
    <w:p w:rsidR="004507BC" w:rsidRPr="005F160A" w:rsidRDefault="004507BC" w:rsidP="004507BC">
      <w:pPr>
        <w:rPr>
          <w:sz w:val="16"/>
        </w:rPr>
      </w:pPr>
      <w:r w:rsidRPr="005F160A">
        <w:rPr>
          <w:sz w:val="16"/>
        </w:rPr>
        <w:t>Thorium reactors do not eliminate problems</w:t>
      </w:r>
    </w:p>
    <w:p w:rsidR="004507BC" w:rsidRPr="005F160A" w:rsidRDefault="004507BC" w:rsidP="004507BC">
      <w:pPr>
        <w:rPr>
          <w:sz w:val="16"/>
        </w:rPr>
      </w:pPr>
      <w:r w:rsidRPr="00317ACB">
        <w:rPr>
          <w:rStyle w:val="StyleBoldUnderline"/>
          <w:highlight w:val="yellow"/>
        </w:rPr>
        <w:t xml:space="preserve">The </w:t>
      </w:r>
      <w:r w:rsidRPr="00317ACB">
        <w:rPr>
          <w:rStyle w:val="Emphasis"/>
          <w:highlight w:val="yellow"/>
        </w:rPr>
        <w:t>bottom line</w:t>
      </w:r>
      <w:r w:rsidRPr="00317ACB">
        <w:rPr>
          <w:rStyle w:val="StyleBoldUnderline"/>
          <w:highlight w:val="yellow"/>
        </w:rPr>
        <w:t xml:space="preserve"> is</w:t>
      </w:r>
      <w:r w:rsidRPr="00C12E18">
        <w:rPr>
          <w:rStyle w:val="StyleBoldUnderline"/>
        </w:rPr>
        <w:t xml:space="preserve"> this.  </w:t>
      </w:r>
      <w:r w:rsidRPr="00317ACB">
        <w:rPr>
          <w:rStyle w:val="StyleBoldUnderline"/>
          <w:highlight w:val="yellow"/>
        </w:rPr>
        <w:t>Thorium reactors</w:t>
      </w:r>
      <w:r w:rsidRPr="005F160A">
        <w:rPr>
          <w:sz w:val="16"/>
        </w:rPr>
        <w:t xml:space="preserve"> still produce high-level radioactive waste. They </w:t>
      </w:r>
      <w:r w:rsidRPr="00C12E18">
        <w:rPr>
          <w:rStyle w:val="StyleBoldUnderline"/>
        </w:rPr>
        <w:t xml:space="preserve">still </w:t>
      </w:r>
      <w:r w:rsidRPr="00317ACB">
        <w:rPr>
          <w:rStyle w:val="StyleBoldUnderline"/>
          <w:highlight w:val="yellow"/>
        </w:rPr>
        <w:t>pose problems</w:t>
      </w:r>
      <w:r w:rsidRPr="00C12E18">
        <w:rPr>
          <w:rStyle w:val="StyleBoldUnderline"/>
        </w:rPr>
        <w:t xml:space="preserve"> and opportunities </w:t>
      </w:r>
      <w:r w:rsidRPr="00317ACB">
        <w:rPr>
          <w:rStyle w:val="StyleBoldUnderline"/>
          <w:highlight w:val="yellow"/>
        </w:rPr>
        <w:t>for</w:t>
      </w:r>
      <w:r w:rsidRPr="00C12E18">
        <w:rPr>
          <w:rStyle w:val="StyleBoldUnderline"/>
        </w:rPr>
        <w:t xml:space="preserve"> the </w:t>
      </w:r>
      <w:r w:rsidRPr="00317ACB">
        <w:rPr>
          <w:rStyle w:val="StyleBoldUnderline"/>
          <w:highlight w:val="yellow"/>
        </w:rPr>
        <w:t>proliferation</w:t>
      </w:r>
      <w:r w:rsidRPr="00C12E18">
        <w:rPr>
          <w:rStyle w:val="StyleBoldUnderline"/>
        </w:rPr>
        <w:t xml:space="preserve"> of nuclear weapons.</w:t>
      </w:r>
      <w:r w:rsidRPr="005F160A">
        <w:rPr>
          <w:sz w:val="16"/>
        </w:rPr>
        <w:t xml:space="preserve"> </w:t>
      </w:r>
      <w:r w:rsidRPr="00C12E18">
        <w:rPr>
          <w:rStyle w:val="StyleBoldUnderline"/>
        </w:rPr>
        <w:t>They still present opportunities for catastrophic accident scenarios -- as potential targets of terrorist or military attack</w:t>
      </w:r>
      <w:r w:rsidRPr="005F160A">
        <w:rPr>
          <w:sz w:val="16"/>
        </w:rPr>
        <w:t>, for example.</w:t>
      </w:r>
    </w:p>
    <w:p w:rsidR="004507BC" w:rsidRDefault="004507BC" w:rsidP="004507BC"/>
    <w:p w:rsidR="004507BC" w:rsidRPr="00F03BF8" w:rsidRDefault="004507BC" w:rsidP="004507BC">
      <w:pPr>
        <w:pStyle w:val="Heading4"/>
      </w:pPr>
      <w:r>
        <w:t>R</w:t>
      </w:r>
      <w:r w:rsidRPr="00F03BF8">
        <w:t>eprocessing shatters the norm against ENR and makes credible US diplomatic pressure impossible—ensures South Korean ENR</w:t>
      </w:r>
    </w:p>
    <w:p w:rsidR="004507BC" w:rsidRPr="0089437C" w:rsidRDefault="004507BC" w:rsidP="004507BC">
      <w:r w:rsidRPr="00F03BF8">
        <w:rPr>
          <w:rStyle w:val="StyleStyleBold12pt"/>
        </w:rPr>
        <w:t>Sagan 11</w:t>
      </w:r>
      <w:r>
        <w:t>—</w:t>
      </w:r>
      <w:r w:rsidRPr="00F03BF8">
        <w:t xml:space="preserve">Scott Sagan, </w:t>
      </w:r>
      <w:r>
        <w:t>political science professor at</w:t>
      </w:r>
      <w:r w:rsidRPr="00F03BF8">
        <w:t xml:space="preserve"> Stanford, co-chair G</w:t>
      </w:r>
      <w:r>
        <w:t>lobal Nuclear Future Initiative</w:t>
      </w:r>
      <w:r w:rsidRPr="00F03BF8">
        <w:t xml:space="preserve"> </w:t>
      </w:r>
      <w:r>
        <w:t xml:space="preserve">[April 18, </w:t>
      </w:r>
      <w:r w:rsidRPr="00F03BF8">
        <w:t>2011, “</w:t>
      </w:r>
      <w:r w:rsidRPr="0089437C">
        <w:t>The International Security Implications of U.S. Domestic Nuclear Power Decisions,” http://cybercemetery.unt.edu/archive/brc/20120621005012/http://brc.gov/sites/default/files/documents/sagan_brc_paper_final.pdf</w:t>
      </w:r>
      <w:r>
        <w:t>]</w:t>
      </w:r>
    </w:p>
    <w:p w:rsidR="004507BC" w:rsidRDefault="004507BC" w:rsidP="004507BC"/>
    <w:p w:rsidR="004507BC" w:rsidRPr="00F03BF8" w:rsidRDefault="004507BC" w:rsidP="004507BC">
      <w:pPr>
        <w:rPr>
          <w:sz w:val="16"/>
        </w:rPr>
      </w:pPr>
      <w:r w:rsidRPr="00F03BF8">
        <w:rPr>
          <w:sz w:val="16"/>
        </w:rPr>
        <w:t xml:space="preserve">A similar phenomenon occurs when </w:t>
      </w:r>
      <w:r w:rsidRPr="006247D5">
        <w:rPr>
          <w:rStyle w:val="StyleBoldUnderline"/>
          <w:highlight w:val="yellow"/>
        </w:rPr>
        <w:t>policy makers</w:t>
      </w:r>
      <w:r w:rsidRPr="00F03BF8">
        <w:rPr>
          <w:sz w:val="16"/>
        </w:rPr>
        <w:t xml:space="preserve"> and scholars </w:t>
      </w:r>
      <w:r w:rsidRPr="006247D5">
        <w:rPr>
          <w:rStyle w:val="StyleBoldUnderline"/>
          <w:highlight w:val="yellow"/>
        </w:rPr>
        <w:t xml:space="preserve">underestimate the </w:t>
      </w:r>
      <w:r w:rsidRPr="0089437C">
        <w:rPr>
          <w:rStyle w:val="StyleBoldUnderline"/>
        </w:rPr>
        <w:t xml:space="preserve">international </w:t>
      </w:r>
      <w:r w:rsidRPr="006247D5">
        <w:rPr>
          <w:rStyle w:val="StyleBoldUnderline"/>
          <w:highlight w:val="yellow"/>
        </w:rPr>
        <w:t xml:space="preserve">effect </w:t>
      </w:r>
      <w:r w:rsidRPr="00F03BF8">
        <w:rPr>
          <w:rStyle w:val="StyleBoldUnderline"/>
          <w:highlight w:val="yellow"/>
        </w:rPr>
        <w:t>of the U.S. decision to abandon</w:t>
      </w:r>
      <w:r w:rsidRPr="00F03BF8">
        <w:rPr>
          <w:sz w:val="16"/>
        </w:rPr>
        <w:t xml:space="preserve"> plutonium </w:t>
      </w:r>
      <w:r w:rsidRPr="006247D5">
        <w:rPr>
          <w:rStyle w:val="StyleBoldUnderline"/>
          <w:highlight w:val="yellow"/>
        </w:rPr>
        <w:t>reprocessing</w:t>
      </w:r>
      <w:r w:rsidRPr="00F03BF8">
        <w:rPr>
          <w:sz w:val="16"/>
          <w:highlight w:val="yellow"/>
        </w:rPr>
        <w:t xml:space="preserve"> </w:t>
      </w:r>
      <w:r w:rsidRPr="00F03BF8">
        <w:rPr>
          <w:sz w:val="16"/>
        </w:rPr>
        <w:t xml:space="preserve">in the 1970s. Skeptics claim that the fact that France and Japan, especially, went forward with their ambitious plutonium reprocessing efforts somehow demonstrates that U.S. efforts to constrain the global growth were a failure. But a more appropriate standard (but again more difficult to measure) for assessing our influence would estimate the number of states that would have developed plutonium reprocessing capabilities if the U.S. had not actively discouraged such fuel cycle activities after Jimmy Carter’s April 1997 order to cancel construction of commercial breeder 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F03BF8">
        <w:rPr>
          <w:sz w:val="16"/>
        </w:rPr>
        <w:t xml:space="preserve"> the development of this technology </w:t>
      </w:r>
      <w:r w:rsidRPr="0089437C">
        <w:rPr>
          <w:rStyle w:val="StyleBoldUnderline"/>
        </w:rPr>
        <w:t>was</w:t>
      </w:r>
      <w:r w:rsidRPr="00F03BF8">
        <w:rPr>
          <w:sz w:val="16"/>
        </w:rPr>
        <w:t xml:space="preserve"> a concern for the </w:t>
      </w:r>
      <w:r w:rsidRPr="0089437C">
        <w:rPr>
          <w:rStyle w:val="StyleBoldUnderline"/>
        </w:rPr>
        <w:t>prolif</w:t>
      </w:r>
      <w:r w:rsidRPr="00F03BF8">
        <w:rPr>
          <w:sz w:val="16"/>
        </w:rPr>
        <w:t xml:space="preserve">eration implications of the U.S. use of a closed fuel cycle. 17 The Carter administration reasoned that </w:t>
      </w:r>
      <w:r w:rsidRPr="006247D5">
        <w:rPr>
          <w:rStyle w:val="StyleBoldUnderline"/>
          <w:highlight w:val="yellow"/>
        </w:rPr>
        <w:t xml:space="preserve">the decision to end reprocessing </w:t>
      </w:r>
      <w:r w:rsidRPr="0089437C">
        <w:rPr>
          <w:rStyle w:val="StyleBoldUnderline"/>
        </w:rPr>
        <w:t xml:space="preserve">in the U.S. </w:t>
      </w:r>
      <w:r w:rsidRPr="006247D5">
        <w:rPr>
          <w:rStyle w:val="StyleBoldUnderline"/>
        </w:rPr>
        <w:t>would have two effects</w:t>
      </w:r>
      <w:r w:rsidRPr="00F03BF8">
        <w:rPr>
          <w:sz w:val="16"/>
        </w:rPr>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F03BF8">
        <w:rPr>
          <w:sz w:val="16"/>
        </w:rPr>
        <w:t xml:space="preserve"> of related technologies, </w:t>
      </w:r>
      <w:r w:rsidRPr="0089437C">
        <w:rPr>
          <w:rStyle w:val="StyleBoldUnderline"/>
        </w:rPr>
        <w:t>limiting</w:t>
      </w:r>
      <w:r w:rsidRPr="00F03BF8">
        <w:rPr>
          <w:sz w:val="16"/>
        </w:rPr>
        <w:t xml:space="preserve"> their </w:t>
      </w:r>
      <w:r w:rsidRPr="0089437C">
        <w:rPr>
          <w:rStyle w:val="StyleBoldUnderline"/>
        </w:rPr>
        <w:t>availability</w:t>
      </w:r>
      <w:r w:rsidRPr="00F03BF8">
        <w:rPr>
          <w:sz w:val="16"/>
        </w:rPr>
        <w:t xml:space="preserve">; and second, </w:t>
      </w:r>
      <w:r w:rsidRPr="0089437C">
        <w:rPr>
          <w:rStyle w:val="StyleBoldUnderline"/>
        </w:rPr>
        <w:t xml:space="preserve">it </w:t>
      </w:r>
      <w:r w:rsidRPr="000B0525">
        <w:rPr>
          <w:rStyle w:val="StyleBoldUnderline"/>
        </w:rPr>
        <w:t xml:space="preserve">would </w:t>
      </w:r>
      <w:r w:rsidRPr="006247D5">
        <w:rPr>
          <w:rStyle w:val="StyleBoldUnderline"/>
          <w:highlight w:val="yellow"/>
        </w:rPr>
        <w:t xml:space="preserve">create a </w:t>
      </w:r>
      <w:r w:rsidRPr="006247D5">
        <w:rPr>
          <w:rStyle w:val="Emphasis"/>
          <w:highlight w:val="yellow"/>
        </w:rPr>
        <w:t>normative change</w:t>
      </w:r>
      <w:r w:rsidRPr="006247D5">
        <w:rPr>
          <w:rStyle w:val="StyleBoldUnderline"/>
          <w:highlight w:val="yellow"/>
        </w:rPr>
        <w:t xml:space="preserve"> that would redefine</w:t>
      </w:r>
      <w:r w:rsidRPr="00F03BF8">
        <w:rPr>
          <w:rStyle w:val="StyleBoldUnderline"/>
        </w:rPr>
        <w:t xml:space="preserve"> </w:t>
      </w:r>
      <w:r w:rsidRPr="0089437C">
        <w:rPr>
          <w:rStyle w:val="StyleBoldUnderline"/>
        </w:rPr>
        <w:t xml:space="preserve">the behavior of a </w:t>
      </w:r>
      <w:r w:rsidRPr="006247D5">
        <w:rPr>
          <w:rStyle w:val="StyleBoldUnderline"/>
          <w:highlight w:val="yellow"/>
        </w:rPr>
        <w:t>responsible nuclear power</w:t>
      </w:r>
      <w:r w:rsidRPr="0089437C">
        <w:rPr>
          <w:rStyle w:val="StyleBoldUnderline"/>
        </w:rPr>
        <w:t xml:space="preserve"> state.</w:t>
      </w:r>
      <w:r>
        <w:rPr>
          <w:rStyle w:val="StyleBoldUnderline"/>
        </w:rPr>
        <w:t xml:space="preserve"> </w:t>
      </w:r>
      <w:r w:rsidRPr="00F03BF8">
        <w:rPr>
          <w:sz w:val="16"/>
        </w:rPr>
        <w:t xml:space="preserve">Because we are estimating a counterfactual condition, it is not possible to measure definitively the effects of the Carter policy on the actual spread of reprocessing facilities around the world. Of the twenty-one countries that at some point in their history pursued plutonium reprocessing, ten have finished large-scale facilities and use them today: U.S., China, Israel, France, UK, India, Japan, Pakistan, Russia, and North Korea. 18 Algeria and the Czech Republic have a pilot-scale reprocessing plants, but have not moved towards further industrial development. 19 Nine countries abandoned their reprocessing programs: South Korea, Taiwan, Germany, Iraq, Italy, Argentina, Brazil, Belgium, and Yugoslavia. 20 The causes of these reversal decisions were complex, but in many of the cases </w:t>
      </w:r>
      <w:r w:rsidRPr="006247D5">
        <w:rPr>
          <w:rStyle w:val="StyleBoldUnderline"/>
          <w:highlight w:val="yellow"/>
        </w:rPr>
        <w:t xml:space="preserve">U.S. </w:t>
      </w:r>
      <w:r w:rsidRPr="006247D5">
        <w:rPr>
          <w:rStyle w:val="Emphasis"/>
          <w:highlight w:val="yellow"/>
        </w:rPr>
        <w:t>diplomatic pressure</w:t>
      </w:r>
      <w:r w:rsidRPr="006247D5">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F03BF8">
        <w:rPr>
          <w:sz w:val="16"/>
        </w:rPr>
        <w:t xml:space="preserve"> that pressure was </w:t>
      </w:r>
      <w:r w:rsidRPr="006247D5">
        <w:rPr>
          <w:rStyle w:val="Emphasis"/>
          <w:highlight w:val="yellow"/>
        </w:rPr>
        <w:t>made</w:t>
      </w:r>
      <w:r w:rsidRPr="00FE224C">
        <w:rPr>
          <w:rStyle w:val="Emphasis"/>
        </w:rPr>
        <w:t xml:space="preserve"> </w:t>
      </w:r>
      <w:r w:rsidRPr="006247D5">
        <w:rPr>
          <w:rStyle w:val="Emphasis"/>
        </w:rPr>
        <w:t xml:space="preserve">more </w:t>
      </w:r>
      <w:r w:rsidRPr="006247D5">
        <w:rPr>
          <w:rStyle w:val="Emphasis"/>
          <w:highlight w:val="yellow"/>
        </w:rPr>
        <w:t>credible</w:t>
      </w:r>
      <w:r w:rsidRPr="00F03BF8">
        <w:rPr>
          <w:rStyle w:val="StyleBoldUnderline"/>
        </w:rPr>
        <w:t xml:space="preserve"> </w:t>
      </w:r>
      <w:r w:rsidRPr="00FE224C">
        <w:rPr>
          <w:rStyle w:val="StyleBoldUnderline"/>
        </w:rPr>
        <w:t xml:space="preserve">and acceptable </w:t>
      </w:r>
      <w:r w:rsidRPr="006247D5">
        <w:rPr>
          <w:rStyle w:val="StyleBoldUnderline"/>
          <w:highlight w:val="yellow"/>
        </w:rPr>
        <w:t xml:space="preserve">because the U.S had </w:t>
      </w:r>
      <w:r w:rsidRPr="006247D5">
        <w:rPr>
          <w:rStyle w:val="Emphasis"/>
          <w:highlight w:val="yellow"/>
        </w:rPr>
        <w:t>given up</w:t>
      </w:r>
      <w:r w:rsidRPr="006247D5">
        <w:rPr>
          <w:rStyle w:val="StyleBoldUnderline"/>
          <w:highlight w:val="yellow"/>
        </w:rPr>
        <w:t xml:space="preserve"> its own</w:t>
      </w:r>
      <w:r w:rsidRPr="00F03BF8">
        <w:rPr>
          <w:sz w:val="16"/>
        </w:rPr>
        <w:t xml:space="preserve"> civilian plutonium </w:t>
      </w:r>
      <w:r w:rsidRPr="006247D5">
        <w:rPr>
          <w:rStyle w:val="StyleBoldUnderline"/>
          <w:highlight w:val="yellow"/>
        </w:rPr>
        <w:t>reprocessing</w:t>
      </w:r>
      <w:r w:rsidRPr="00F03BF8">
        <w:rPr>
          <w:sz w:val="16"/>
        </w:rPr>
        <w:t xml:space="preserve"> programs. </w:t>
      </w:r>
      <w:r w:rsidRPr="006247D5">
        <w:rPr>
          <w:rStyle w:val="StyleBoldUnderline"/>
          <w:highlight w:val="yellow"/>
        </w:rPr>
        <w:t>This “credibility</w:t>
      </w:r>
      <w:r w:rsidRPr="00FE224C">
        <w:rPr>
          <w:rStyle w:val="StyleBoldUnderline"/>
        </w:rPr>
        <w:t xml:space="preserve">” factor </w:t>
      </w:r>
      <w:r w:rsidRPr="006247D5">
        <w:rPr>
          <w:rStyle w:val="StyleBoldUnderline"/>
          <w:highlight w:val="yellow"/>
        </w:rPr>
        <w:t>continues to be important</w:t>
      </w:r>
      <w:r w:rsidRPr="00F03BF8">
        <w:rPr>
          <w:sz w:val="16"/>
        </w:rPr>
        <w:t xml:space="preserve"> today. </w:t>
      </w:r>
      <w:r w:rsidRPr="006247D5">
        <w:rPr>
          <w:rStyle w:val="StyleBoldUnderline"/>
          <w:highlight w:val="yellow"/>
        </w:rPr>
        <w:t>South Korea is lobbying to renegotiate</w:t>
      </w:r>
      <w:r w:rsidRPr="00F03BF8">
        <w:rPr>
          <w:sz w:val="16"/>
        </w:rPr>
        <w:t xml:space="preserve"> its agreements with the U.S. to be able to develop “pyro-processing,” a form of spent fuel </w:t>
      </w:r>
      <w:r w:rsidRPr="006247D5">
        <w:rPr>
          <w:rStyle w:val="StyleBoldUnderline"/>
          <w:highlight w:val="yellow"/>
        </w:rPr>
        <w:t>reprocessing</w:t>
      </w:r>
      <w:r w:rsidRPr="00F03BF8">
        <w:rPr>
          <w:sz w:val="16"/>
        </w:rPr>
        <w:t xml:space="preserve"> that supporters claim poses fewer proliferation risks than standard PUREX </w:t>
      </w:r>
      <w:proofErr w:type="spellStart"/>
      <w:r w:rsidRPr="00F03BF8">
        <w:rPr>
          <w:sz w:val="16"/>
        </w:rPr>
        <w:t>acqueous</w:t>
      </w:r>
      <w:proofErr w:type="spellEnd"/>
      <w:r w:rsidRPr="00F03BF8">
        <w:rPr>
          <w:sz w:val="16"/>
        </w:rPr>
        <w:t xml:space="preserve"> reprocessing. While this appears a challenge to the claim that the U.S. policy has had a positive influence, </w:t>
      </w:r>
      <w:r w:rsidRPr="006247D5">
        <w:rPr>
          <w:rStyle w:val="StyleBoldUnderline"/>
          <w:highlight w:val="yellow"/>
        </w:rPr>
        <w:t>the</w:t>
      </w:r>
      <w:r w:rsidRPr="00F03BF8">
        <w:rPr>
          <w:rStyle w:val="StyleBoldUnderline"/>
        </w:rPr>
        <w:t xml:space="preserve"> </w:t>
      </w:r>
      <w:r w:rsidRPr="00FE224C">
        <w:rPr>
          <w:rStyle w:val="StyleBoldUnderline"/>
        </w:rPr>
        <w:t xml:space="preserve">very </w:t>
      </w:r>
      <w:r w:rsidRPr="006247D5">
        <w:rPr>
          <w:rStyle w:val="StyleBoldUnderline"/>
          <w:highlight w:val="yellow"/>
        </w:rPr>
        <w:t>fact</w:t>
      </w:r>
      <w:r w:rsidRPr="00F03BF8">
        <w:rPr>
          <w:rStyle w:val="StyleBoldUnderline"/>
        </w:rPr>
        <w:t xml:space="preserve"> </w:t>
      </w:r>
      <w:r w:rsidRPr="00FE224C">
        <w:rPr>
          <w:rStyle w:val="StyleBoldUnderline"/>
        </w:rPr>
        <w:t>that the</w:t>
      </w:r>
      <w:r>
        <w:rPr>
          <w:rStyle w:val="StyleBoldUnderline"/>
        </w:rPr>
        <w:t xml:space="preserve"> </w:t>
      </w:r>
      <w:r w:rsidRPr="006247D5">
        <w:rPr>
          <w:rStyle w:val="StyleBoldUnderline"/>
          <w:highlight w:val="yellow"/>
        </w:rPr>
        <w:t xml:space="preserve">South Koreans </w:t>
      </w:r>
      <w:r w:rsidRPr="00F03BF8">
        <w:rPr>
          <w:rStyle w:val="StyleBoldUnderline"/>
          <w:highlight w:val="yellow"/>
        </w:rPr>
        <w:t>are</w:t>
      </w:r>
      <w:r w:rsidRPr="00F03BF8">
        <w:rPr>
          <w:rStyle w:val="StyleBoldUnderline"/>
        </w:rPr>
        <w:t xml:space="preserve"> </w:t>
      </w:r>
      <w:r w:rsidRPr="00FE224C">
        <w:rPr>
          <w:rStyle w:val="StyleBoldUnderline"/>
        </w:rPr>
        <w:t xml:space="preserve">actively </w:t>
      </w:r>
      <w:r w:rsidRPr="006247D5">
        <w:rPr>
          <w:rStyle w:val="StyleBoldUnderline"/>
          <w:highlight w:val="yellow"/>
        </w:rPr>
        <w:t>arguing</w:t>
      </w:r>
      <w:r w:rsidRPr="00F03BF8">
        <w:rPr>
          <w:sz w:val="16"/>
        </w:rPr>
        <w:t xml:space="preserve"> that pyro-processing—unlike the PUREX process—does not separate out plutonium </w:t>
      </w:r>
      <w:r w:rsidRPr="006247D5">
        <w:rPr>
          <w:rStyle w:val="StyleBoldUnderline"/>
          <w:highlight w:val="yellow"/>
        </w:rPr>
        <w:t>shows</w:t>
      </w:r>
      <w:r w:rsidRPr="00F03BF8">
        <w:rPr>
          <w:sz w:val="16"/>
        </w:rPr>
        <w:t xml:space="preserve"> their </w:t>
      </w:r>
      <w:r w:rsidRPr="006247D5">
        <w:rPr>
          <w:rStyle w:val="StyleBoldUnderline"/>
          <w:highlight w:val="yellow"/>
        </w:rPr>
        <w:t xml:space="preserve">awareness of the </w:t>
      </w:r>
      <w:r w:rsidRPr="006247D5">
        <w:rPr>
          <w:rStyle w:val="Emphasis"/>
          <w:highlight w:val="yellow"/>
        </w:rPr>
        <w:t>power of the norm</w:t>
      </w:r>
      <w:r w:rsidRPr="006247D5">
        <w:rPr>
          <w:rStyle w:val="StyleBoldUnderline"/>
          <w:highlight w:val="yellow"/>
        </w:rPr>
        <w:t xml:space="preserve"> against developing such tech</w:t>
      </w:r>
      <w:r w:rsidRPr="00F03BF8">
        <w:rPr>
          <w:sz w:val="16"/>
        </w:rPr>
        <w:t xml:space="preserve">nologies. While the U.S. government initially cooperated with South Korea on </w:t>
      </w:r>
      <w:proofErr w:type="spellStart"/>
      <w:r w:rsidRPr="00F03BF8">
        <w:rPr>
          <w:sz w:val="16"/>
        </w:rPr>
        <w:t>pyroprocessing</w:t>
      </w:r>
      <w:proofErr w:type="spellEnd"/>
      <w:r w:rsidRPr="00F03BF8">
        <w:rPr>
          <w:sz w:val="16"/>
        </w:rPr>
        <w:t xml:space="preserve"> research, Richard Stratford (Director of the Office of Nuclear Energy Affairs in the Bureau of Nonproliferation, U. S. Department of State) recently stated that the technology “moved to the point that the product is dangerous from a proliferation point of view,” and that the DOE now “states frankly and positively that pyro-processing is reprocessing.” </w:t>
      </w:r>
      <w:r w:rsidRPr="006247D5">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6247D5">
        <w:rPr>
          <w:rStyle w:val="StyleBoldUnderline"/>
          <w:highlight w:val="yellow"/>
        </w:rPr>
        <w:t>position</w:t>
      </w:r>
      <w:r w:rsidRPr="00F03BF8">
        <w:rPr>
          <w:rStyle w:val="StyleBoldUnderline"/>
        </w:rPr>
        <w:t xml:space="preserve"> </w:t>
      </w:r>
      <w:r w:rsidRPr="0032580B">
        <w:rPr>
          <w:rStyle w:val="StyleBoldUnderline"/>
        </w:rPr>
        <w:t>against pyro-processing in South Korea</w:t>
      </w:r>
      <w:r w:rsidRPr="00F03BF8">
        <w:rPr>
          <w:sz w:val="16"/>
        </w:rPr>
        <w:t xml:space="preserve"> today </w:t>
      </w:r>
      <w:r w:rsidRPr="006247D5">
        <w:rPr>
          <w:rStyle w:val="StyleBoldUnderline"/>
          <w:highlight w:val="yellow"/>
        </w:rPr>
        <w:t xml:space="preserve">is </w:t>
      </w:r>
      <w:r w:rsidRPr="006247D5">
        <w:rPr>
          <w:rStyle w:val="Emphasis"/>
          <w:highlight w:val="yellow"/>
        </w:rPr>
        <w:t>made</w:t>
      </w:r>
      <w:r w:rsidRPr="00F03BF8">
        <w:rPr>
          <w:rStyle w:val="Emphasis"/>
        </w:rPr>
        <w:t xml:space="preserve"> </w:t>
      </w:r>
      <w:r w:rsidRPr="0032580B">
        <w:rPr>
          <w:rStyle w:val="Emphasis"/>
        </w:rPr>
        <w:t xml:space="preserve">more </w:t>
      </w:r>
      <w:r w:rsidRPr="006247D5">
        <w:rPr>
          <w:rStyle w:val="Emphasis"/>
          <w:highlight w:val="yellow"/>
        </w:rPr>
        <w:t>credible</w:t>
      </w:r>
      <w:r w:rsidRPr="006247D5">
        <w:rPr>
          <w:rStyle w:val="StyleBoldUnderline"/>
          <w:highlight w:val="yellow"/>
        </w:rPr>
        <w:t xml:space="preserve"> by the fact that the U.S. does not reprocess</w:t>
      </w:r>
      <w:r w:rsidRPr="00F03BF8">
        <w:rPr>
          <w:sz w:val="16"/>
          <w:highlight w:val="yellow"/>
        </w:rPr>
        <w:t xml:space="preserve"> </w:t>
      </w:r>
      <w:r w:rsidRPr="00F03BF8">
        <w:rPr>
          <w:sz w:val="16"/>
        </w:rPr>
        <w:t>spend fuel for commercial purposes. 21</w:t>
      </w:r>
    </w:p>
    <w:p w:rsidR="004507BC" w:rsidRDefault="004507BC" w:rsidP="004507BC"/>
    <w:p w:rsidR="004507BC" w:rsidRPr="00F03BF8" w:rsidRDefault="004507BC" w:rsidP="004507BC">
      <w:pPr>
        <w:pStyle w:val="Heading4"/>
      </w:pPr>
      <w:r w:rsidRPr="00F03BF8">
        <w:t>South Korean ENR undermines US non</w:t>
      </w:r>
      <w:r>
        <w:t>-</w:t>
      </w:r>
      <w:proofErr w:type="spellStart"/>
      <w:r w:rsidRPr="00F03BF8">
        <w:t>prolif</w:t>
      </w:r>
      <w:proofErr w:type="spellEnd"/>
      <w:r w:rsidRPr="00F03BF8">
        <w:t xml:space="preserve"> efforts with Iran, North Korea, and Southeast Asia</w:t>
      </w:r>
      <w:r>
        <w:t>.</w:t>
      </w:r>
    </w:p>
    <w:p w:rsidR="004507BC" w:rsidRDefault="004507BC" w:rsidP="004507BC">
      <w:r w:rsidRPr="00F03BF8">
        <w:rPr>
          <w:rStyle w:val="StyleStyleBold12pt"/>
        </w:rPr>
        <w:t>Keck 12</w:t>
      </w:r>
      <w:r>
        <w:t>—</w:t>
      </w:r>
      <w:r w:rsidRPr="00F03BF8">
        <w:t>Zachary Keck, As</w:t>
      </w:r>
      <w:r>
        <w:t xml:space="preserve">sistant Editor of </w:t>
      </w:r>
      <w:proofErr w:type="gramStart"/>
      <w:r>
        <w:t>The</w:t>
      </w:r>
      <w:proofErr w:type="gramEnd"/>
      <w:r>
        <w:t xml:space="preserve"> Diplomat [</w:t>
      </w:r>
      <w:r w:rsidRPr="00F03BF8">
        <w:t xml:space="preserve">“Rough Waters? The State of the ROK-U.S. Alliance,” The Diplomat, </w:t>
      </w:r>
      <w:r>
        <w:t>August 22, 2012, http://thediplomat.com/flashpoints-blog/2012/08/22/rough-waters-the-state-of-the-rok-u-s-alliance/]</w:t>
      </w:r>
    </w:p>
    <w:p w:rsidR="004507BC" w:rsidRDefault="004507BC" w:rsidP="004507BC"/>
    <w:p w:rsidR="004507BC" w:rsidRDefault="004507BC" w:rsidP="004507BC">
      <w:r w:rsidRPr="007D6562">
        <w:rPr>
          <w:sz w:val="16"/>
        </w:rPr>
        <w:t xml:space="preserve">Washington’s </w:t>
      </w:r>
      <w:r w:rsidRPr="006247D5">
        <w:rPr>
          <w:rStyle w:val="StyleBoldUnderline"/>
          <w:highlight w:val="yellow"/>
        </w:rPr>
        <w:t>concerns over South Korean’s nuclear ambitions have</w:t>
      </w:r>
      <w:r w:rsidRPr="00FE3EE9">
        <w:rPr>
          <w:rStyle w:val="StyleBoldUnderline"/>
        </w:rPr>
        <w:t xml:space="preserve"> only </w:t>
      </w:r>
      <w:r w:rsidRPr="006247D5">
        <w:rPr>
          <w:rStyle w:val="StyleBoldUnderline"/>
          <w:highlight w:val="yellow"/>
        </w:rPr>
        <w:t>been heightened by</w:t>
      </w:r>
      <w:r w:rsidRPr="00A442E9">
        <w:rPr>
          <w:rStyle w:val="StyleBoldUnderline"/>
        </w:rPr>
        <w:t xml:space="preserve"> </w:t>
      </w:r>
      <w:r w:rsidRPr="000B0525">
        <w:rPr>
          <w:rStyle w:val="StyleBoldUnderline"/>
        </w:rPr>
        <w:t>Seoul’s latest campaign to acquire indigenous</w:t>
      </w:r>
      <w:r w:rsidRPr="00FE3EE9">
        <w:rPr>
          <w:rStyle w:val="StyleBoldUnderline"/>
        </w:rPr>
        <w:t xml:space="preserve"> </w:t>
      </w:r>
      <w:r w:rsidRPr="006247D5">
        <w:rPr>
          <w:rStyle w:val="StyleBoldUnderline"/>
          <w:highlight w:val="yellow"/>
        </w:rPr>
        <w:t>enr</w:t>
      </w:r>
      <w:r w:rsidRPr="000B0525">
        <w:rPr>
          <w:rStyle w:val="StyleBoldUnderline"/>
        </w:rPr>
        <w:t>ichment</w:t>
      </w:r>
      <w:r w:rsidRPr="00F03BF8">
        <w:rPr>
          <w:rStyle w:val="StyleBoldUnderline"/>
        </w:rPr>
        <w:t xml:space="preserve">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A442E9">
        <w:rPr>
          <w:rStyle w:val="StyleBoldUnderline"/>
          <w:highlight w:val="yellow"/>
        </w:rPr>
        <w:t xml:space="preserve">the U.S. has </w:t>
      </w:r>
      <w:r w:rsidRPr="00A442E9">
        <w:rPr>
          <w:rStyle w:val="Emphasis"/>
          <w:highlight w:val="yellow"/>
        </w:rPr>
        <w:t>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StyleBoldUnderline"/>
        </w:rPr>
        <w:t>Washington has a number of reasons to oppose South Korea’s request</w:t>
      </w:r>
      <w:r w:rsidRPr="007D6562">
        <w:rPr>
          <w:sz w:val="16"/>
        </w:rPr>
        <w:t xml:space="preserve">, many of which have nothing to do with Seoul. For instance, </w:t>
      </w:r>
      <w:r w:rsidRPr="00FE3EE9">
        <w:rPr>
          <w:rStyle w:val="StyleBoldUnderline"/>
        </w:rPr>
        <w:t>a key component of</w:t>
      </w:r>
      <w:r w:rsidRPr="007D6562">
        <w:rPr>
          <w:sz w:val="16"/>
        </w:rPr>
        <w:t xml:space="preserve"> President </w:t>
      </w:r>
      <w:r w:rsidRPr="00D54B41">
        <w:rPr>
          <w:rStyle w:val="StyleBoldUnderline"/>
        </w:rPr>
        <w:t>Obama’s nuclear security agenda is the goal of securing all nuclear materials worldwide</w:t>
      </w:r>
      <w:r w:rsidRPr="00FE3EE9">
        <w:rPr>
          <w:rStyle w:val="StyleBoldUnderline"/>
        </w:rPr>
        <w:t xml:space="preserve"> within four years. </w:t>
      </w:r>
      <w:r w:rsidRPr="006247D5">
        <w:rPr>
          <w:rStyle w:val="StyleBoldUnderline"/>
          <w:highlight w:val="yellow"/>
        </w:rPr>
        <w:t xml:space="preserve">Allowing South Korea </w:t>
      </w:r>
      <w:r w:rsidRPr="00F03BF8">
        <w:rPr>
          <w:rStyle w:val="StyleBoldUnderline"/>
          <w:highlight w:val="yellow"/>
        </w:rPr>
        <w:t>to begin producing</w:t>
      </w:r>
      <w:r w:rsidRPr="00F03BF8">
        <w:rPr>
          <w:rStyle w:val="StyleBoldUnderline"/>
        </w:rPr>
        <w:t xml:space="preserve"> </w:t>
      </w:r>
      <w:r w:rsidRPr="000B0525">
        <w:rPr>
          <w:rStyle w:val="StyleBoldUnderline"/>
        </w:rPr>
        <w:t xml:space="preserve">its own </w:t>
      </w:r>
      <w:r w:rsidRPr="006247D5">
        <w:rPr>
          <w:rStyle w:val="StyleBoldUnderline"/>
          <w:highlight w:val="yellow"/>
        </w:rPr>
        <w:t>fissile materials would</w:t>
      </w:r>
      <w:r w:rsidRPr="00A442E9">
        <w:rPr>
          <w:rStyle w:val="StyleBoldUnderline"/>
        </w:rPr>
        <w:t xml:space="preserve"> </w:t>
      </w:r>
      <w:r w:rsidRPr="000B0525">
        <w:rPr>
          <w:rStyle w:val="StyleBoldUnderline"/>
        </w:rPr>
        <w:t xml:space="preserve">run </w:t>
      </w:r>
      <w:r w:rsidRPr="000B0525">
        <w:rPr>
          <w:rStyle w:val="StyleBoldUnderline"/>
          <w:highlight w:val="yellow"/>
        </w:rPr>
        <w:t>counter</w:t>
      </w:r>
      <w:r w:rsidRPr="00F03BF8">
        <w:rPr>
          <w:rStyle w:val="StyleBoldUnderline"/>
        </w:rPr>
        <w:t xml:space="preserve"> </w:t>
      </w:r>
      <w:r w:rsidRPr="000B0525">
        <w:rPr>
          <w:rStyle w:val="StyleBoldUnderline"/>
        </w:rPr>
        <w:t xml:space="preserve">to </w:t>
      </w:r>
      <w:r w:rsidRPr="000B0525">
        <w:rPr>
          <w:rStyle w:val="StyleBoldUnderline"/>
          <w:highlight w:val="yellow"/>
        </w:rPr>
        <w:t>this goal and undercut</w:t>
      </w:r>
      <w:r w:rsidRPr="00FE3EE9">
        <w:rPr>
          <w:rStyle w:val="StyleBoldUnderline"/>
        </w:rPr>
        <w:t xml:space="preserve"> the administration’s important </w:t>
      </w:r>
      <w:r w:rsidRPr="006247D5">
        <w:rPr>
          <w:rStyle w:val="StyleBoldUnderline"/>
          <w:highlight w:val="yellow"/>
        </w:rPr>
        <w:t>successes in reducing</w:t>
      </w:r>
      <w:r w:rsidRPr="00FE3EE9">
        <w:rPr>
          <w:rStyle w:val="StyleBoldUnderline"/>
        </w:rPr>
        <w:t xml:space="preserve"> the number of </w:t>
      </w:r>
      <w:r w:rsidRPr="006247D5">
        <w:rPr>
          <w:rStyle w:val="StyleBoldUnderline"/>
          <w:highlight w:val="yellow"/>
        </w:rPr>
        <w:t>countries that</w:t>
      </w:r>
      <w:r w:rsidRPr="00F03BF8">
        <w:rPr>
          <w:rStyle w:val="StyleBoldUnderline"/>
        </w:rPr>
        <w:t xml:space="preserve"> </w:t>
      </w:r>
      <w:r w:rsidRPr="000B0525">
        <w:rPr>
          <w:rStyle w:val="StyleBoldUnderline"/>
        </w:rPr>
        <w:t xml:space="preserve">possess and </w:t>
      </w:r>
      <w:r w:rsidRPr="006247D5">
        <w:rPr>
          <w:rStyle w:val="StyleBoldUnderline"/>
          <w:highlight w:val="yellow"/>
        </w:rPr>
        <w:t>produce these materials</w:t>
      </w:r>
      <w:r w:rsidRPr="00FE3EE9">
        <w:rPr>
          <w:rStyle w:val="StyleBoldUnderline"/>
        </w:rPr>
        <w:t>.</w:t>
      </w:r>
      <w:r>
        <w:rPr>
          <w:sz w:val="16"/>
        </w:rPr>
        <w:t xml:space="preserve"> </w:t>
      </w:r>
      <w:r w:rsidRPr="000B0525">
        <w:rPr>
          <w:rStyle w:val="StyleBoldUnderline"/>
        </w:rPr>
        <w:t xml:space="preserve">Allowing </w:t>
      </w:r>
      <w:r w:rsidRPr="006247D5">
        <w:rPr>
          <w:rStyle w:val="StyleBoldUnderline"/>
          <w:highlight w:val="yellow"/>
        </w:rPr>
        <w:t xml:space="preserve">South Korea </w:t>
      </w:r>
      <w:r w:rsidRPr="000B0525">
        <w:rPr>
          <w:rStyle w:val="StyleBoldUnderline"/>
        </w:rPr>
        <w:t xml:space="preserve">to build these facilities </w:t>
      </w:r>
      <w:r w:rsidRPr="006247D5">
        <w:rPr>
          <w:rStyle w:val="StyleBoldUnderline"/>
          <w:highlight w:val="yellow"/>
        </w:rPr>
        <w:t>would</w:t>
      </w:r>
      <w:r w:rsidRPr="00A442E9">
        <w:rPr>
          <w:rStyle w:val="StyleBoldUnderline"/>
        </w:rPr>
        <w:t xml:space="preserve"> </w:t>
      </w:r>
      <w:r w:rsidRPr="000B0525">
        <w:rPr>
          <w:rStyle w:val="StyleBoldUnderline"/>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campaign to persuade Iran to abandon</w:t>
      </w:r>
      <w:r w:rsidRPr="00A442E9">
        <w:rPr>
          <w:rStyle w:val="Emphasis"/>
        </w:rPr>
        <w:t xml:space="preserve">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A442E9">
        <w:rPr>
          <w:rStyle w:val="StyleBoldUnderline"/>
        </w:rPr>
        <w:t xml:space="preserve">. </w:t>
      </w:r>
      <w:r w:rsidRPr="006247D5">
        <w:rPr>
          <w:rStyle w:val="StyleBoldUnderline"/>
          <w:highlight w:val="yellow"/>
        </w:rPr>
        <w:t>It would</w:t>
      </w:r>
      <w:r w:rsidRPr="007D6562">
        <w:rPr>
          <w:sz w:val="16"/>
        </w:rPr>
        <w:t xml:space="preserve"> also </w:t>
      </w:r>
      <w:r w:rsidRPr="006247D5">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6247D5">
        <w:rPr>
          <w:rStyle w:val="StyleBoldUnderline"/>
          <w:highlight w:val="yellow"/>
        </w:rPr>
        <w:t>objectives in the</w:t>
      </w:r>
      <w:r w:rsidRPr="00A442E9">
        <w:rPr>
          <w:rStyle w:val="StyleBoldUnderline"/>
        </w:rPr>
        <w:t xml:space="preserve"> </w:t>
      </w:r>
      <w:r w:rsidRPr="000B0525">
        <w:rPr>
          <w:rStyle w:val="StyleBoldUnderline"/>
        </w:rPr>
        <w:t>Asia-</w:t>
      </w:r>
      <w:r w:rsidRPr="000B0525">
        <w:rPr>
          <w:rStyle w:val="StyleBoldUnderline"/>
          <w:highlight w:val="yellow"/>
        </w:rPr>
        <w:t>Pacific</w:t>
      </w:r>
      <w:r w:rsidRPr="006247D5">
        <w:rPr>
          <w:sz w:val="16"/>
          <w:highlight w:val="yellow"/>
        </w:rPr>
        <w:t xml:space="preserve">, </w:t>
      </w:r>
      <w:r w:rsidRPr="006247D5">
        <w:rPr>
          <w:rStyle w:val="Emphasis"/>
          <w:highlight w:val="yellow"/>
        </w:rPr>
        <w:t>including persuading Pyongyang to surrender its</w:t>
      </w:r>
      <w:r w:rsidRPr="00A442E9">
        <w:rPr>
          <w:rStyle w:val="Emphasis"/>
        </w:rPr>
        <w:t xml:space="preserve"> </w:t>
      </w:r>
      <w:r w:rsidRPr="000B0525">
        <w:rPr>
          <w:rStyle w:val="Emphasis"/>
        </w:rPr>
        <w:t xml:space="preserve">own </w:t>
      </w:r>
      <w:r w:rsidRPr="006247D5">
        <w:rPr>
          <w:rStyle w:val="Emphasis"/>
          <w:highlight w:val="yellow"/>
        </w:rPr>
        <w:t>nuclear program</w:t>
      </w:r>
      <w:r w:rsidRPr="00FE3EE9">
        <w:rPr>
          <w:rStyle w:val="StyleBoldUnderline"/>
        </w:rPr>
        <w:t xml:space="preserve">, according Japan a heightened status among U.S. allies, and </w:t>
      </w:r>
      <w:r w:rsidRPr="006247D5">
        <w:rPr>
          <w:rStyle w:val="Emphasis"/>
          <w:highlight w:val="yellow"/>
        </w:rPr>
        <w:t>keeping Southeast Asia’s</w:t>
      </w:r>
      <w:r w:rsidRPr="00A442E9">
        <w:rPr>
          <w:rStyle w:val="Emphasis"/>
        </w:rPr>
        <w:t xml:space="preserve">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6247D5">
        <w:rPr>
          <w:rStyle w:val="StyleBoldUnderline"/>
          <w:highlight w:val="yellow"/>
        </w:rPr>
        <w:t>South Korea</w:t>
      </w:r>
      <w:r w:rsidRPr="00FE3EE9">
        <w:rPr>
          <w:rStyle w:val="StyleBoldUnderline"/>
        </w:rPr>
        <w:t xml:space="preserve"> already </w:t>
      </w:r>
      <w:r w:rsidRPr="006247D5">
        <w:rPr>
          <w:rStyle w:val="StyleBoldUnderline"/>
          <w:highlight w:val="yellow"/>
        </w:rPr>
        <w:t>has a history of covertly seeking nuclear arms</w:t>
      </w:r>
      <w:r w:rsidRPr="007D6562">
        <w:rPr>
          <w:sz w:val="16"/>
        </w:rPr>
        <w:t xml:space="preserve">. That this took place before Seoul became a democracy is cold comfort to the U.S given that </w:t>
      </w:r>
      <w:r w:rsidRPr="000B0525">
        <w:rPr>
          <w:rStyle w:val="StyleBoldUnderline"/>
        </w:rPr>
        <w:t>South Koreans 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6247D5">
        <w:rPr>
          <w:rStyle w:val="StyleBoldUnderline"/>
          <w:highlight w:val="yellow"/>
        </w:rPr>
        <w:t>when the region is undergoing sweeping changes, the U.S. is</w:t>
      </w:r>
      <w:r w:rsidRPr="00A442E9">
        <w:rPr>
          <w:rStyle w:val="StyleBoldUnderline"/>
        </w:rPr>
        <w:t xml:space="preserve"> </w:t>
      </w:r>
      <w:r w:rsidRPr="000B0525">
        <w:rPr>
          <w:rStyle w:val="StyleBoldUnderline"/>
        </w:rPr>
        <w:t xml:space="preserve">increasingly </w:t>
      </w:r>
      <w:r w:rsidRPr="006247D5">
        <w:rPr>
          <w:rStyle w:val="StyleBoldUnderline"/>
          <w:highlight w:val="yellow"/>
        </w:rPr>
        <w:t>less confident that South Korea will</w:t>
      </w:r>
      <w:r w:rsidRPr="00A442E9">
        <w:rPr>
          <w:rStyle w:val="StyleBoldUnderline"/>
        </w:rPr>
        <w:t xml:space="preserve"> </w:t>
      </w:r>
      <w:r w:rsidRPr="000B0525">
        <w:rPr>
          <w:rStyle w:val="StyleBoldUnderline"/>
        </w:rPr>
        <w:t xml:space="preserve">continue to </w:t>
      </w:r>
      <w:r w:rsidRPr="006247D5">
        <w:rPr>
          <w:rStyle w:val="StyleBoldUnderline"/>
          <w:highlight w:val="yellow"/>
        </w:rPr>
        <w:t>rely on Washington for</w:t>
      </w:r>
      <w:r w:rsidRPr="00A442E9">
        <w:rPr>
          <w:rStyle w:val="StyleBoldUnderline"/>
        </w:rPr>
        <w:t xml:space="preserve"> </w:t>
      </w:r>
      <w:r w:rsidRPr="000B0525">
        <w:rPr>
          <w:rStyle w:val="StyleBoldUnderline"/>
        </w:rPr>
        <w:t xml:space="preserve">its </w:t>
      </w:r>
      <w:r w:rsidRPr="006247D5">
        <w:rPr>
          <w:rStyle w:val="StyleBoldUnderline"/>
          <w:highlight w:val="yellow"/>
        </w:rPr>
        <w:t>security indefinitely</w:t>
      </w:r>
      <w:r w:rsidRPr="00FE3EE9">
        <w:rPr>
          <w:rStyle w:val="StyleBoldUnderline"/>
        </w:rPr>
        <w:t xml:space="preserve">. Indeed, there are already a number of signs that </w:t>
      </w:r>
      <w:r w:rsidRPr="00F03BF8">
        <w:rPr>
          <w:rStyle w:val="Emphasis"/>
          <w:highlight w:val="yellow"/>
        </w:rPr>
        <w:t>Seoul is seeking greater autonomy.</w:t>
      </w:r>
      <w:r w:rsidRPr="00F03BF8">
        <w:rPr>
          <w:rStyle w:val="Emphasis"/>
        </w:rPr>
        <w:t xml:space="preserve"> </w:t>
      </w:r>
      <w:r w:rsidRPr="00FE3EE9">
        <w:rPr>
          <w:rStyle w:val="StyleBoldUnderline"/>
        </w:rPr>
        <w:t>These come at a time when the U.S. will need South Korea more than ever in order to properly rebalance its forces in the region.</w:t>
      </w:r>
    </w:p>
    <w:p w:rsidR="004507BC" w:rsidRDefault="004507BC" w:rsidP="004507BC"/>
    <w:p w:rsidR="004507BC" w:rsidRPr="00F03BF8" w:rsidRDefault="004507BC" w:rsidP="004507BC">
      <w:pPr>
        <w:pStyle w:val="Heading4"/>
      </w:pPr>
      <w:r w:rsidRPr="00F03BF8">
        <w:t xml:space="preserve">New Asian </w:t>
      </w:r>
      <w:proofErr w:type="spellStart"/>
      <w:r w:rsidRPr="00F03BF8">
        <w:t>prolif</w:t>
      </w:r>
      <w:proofErr w:type="spellEnd"/>
      <w:r w:rsidRPr="00F03BF8">
        <w:t xml:space="preserve"> ensures widespread nuclear conflict—asymmetries</w:t>
      </w:r>
    </w:p>
    <w:p w:rsidR="004507BC" w:rsidRPr="00C77929" w:rsidRDefault="004507BC" w:rsidP="004507BC">
      <w:r w:rsidRPr="00C77929">
        <w:rPr>
          <w:rStyle w:val="StyleStyleBold12pt"/>
        </w:rPr>
        <w:t>Lyon 9</w:t>
      </w:r>
      <w:r w:rsidRPr="00F03BF8">
        <w:t xml:space="preserve"> </w:t>
      </w:r>
      <w:r w:rsidRPr="00C77929">
        <w:t>(December, Program Director, Strategy and International, with Australian Strategic Policy Institute, previously a Senior Lecturer in International Relations at the University of Queensland, “A delicate issue, Asia’s nuclear future”)</w:t>
      </w:r>
    </w:p>
    <w:p w:rsidR="004507BC" w:rsidRPr="00F03BF8" w:rsidRDefault="004507BC" w:rsidP="004507BC">
      <w:pPr>
        <w:rPr>
          <w:highlight w:val="yellow"/>
        </w:rPr>
      </w:pPr>
    </w:p>
    <w:p w:rsidR="004507BC" w:rsidRPr="00F03BF8" w:rsidRDefault="004507BC" w:rsidP="004507BC">
      <w:pPr>
        <w:rPr>
          <w:sz w:val="16"/>
        </w:rPr>
      </w:pPr>
      <w:r w:rsidRPr="006247D5">
        <w:rPr>
          <w:rStyle w:val="StyleBoldUnderline"/>
          <w:highlight w:val="yellow"/>
        </w:rPr>
        <w:t>Deterrence</w:t>
      </w:r>
      <w:r w:rsidRPr="00DD0AF8">
        <w:rPr>
          <w:rStyle w:val="StyleBoldUnderline"/>
        </w:rPr>
        <w:t xml:space="preserve"> relationships </w:t>
      </w:r>
      <w:r w:rsidRPr="006247D5">
        <w:rPr>
          <w:rStyle w:val="StyleBoldUnderline"/>
          <w:highlight w:val="yellow"/>
        </w:rPr>
        <w:t>in Asia</w:t>
      </w:r>
      <w:r w:rsidRPr="00DD0AF8">
        <w:rPr>
          <w:rStyle w:val="StyleBoldUnderline"/>
        </w:rPr>
        <w:t xml:space="preserve"> won’t look like East–West deterrence. They </w:t>
      </w:r>
      <w:r w:rsidRPr="006247D5">
        <w:rPr>
          <w:rStyle w:val="StyleBoldUnderline"/>
          <w:highlight w:val="yellow"/>
        </w:rPr>
        <w:t>won’t be relationships of</w:t>
      </w:r>
      <w:r w:rsidRPr="00DD0AF8">
        <w:rPr>
          <w:rStyle w:val="StyleBoldUnderline"/>
        </w:rPr>
        <w:t xml:space="preserve"> mutual assured destruction (</w:t>
      </w:r>
      <w:r w:rsidRPr="006247D5">
        <w:rPr>
          <w:rStyle w:val="StyleBoldUnderline"/>
          <w:highlight w:val="yellow"/>
        </w:rPr>
        <w:t>MAD</w:t>
      </w:r>
      <w:r w:rsidRPr="00DD0AF8">
        <w:rPr>
          <w:rStyle w:val="StyleBoldUnderline"/>
        </w:rPr>
        <w:t xml:space="preserve">), and </w:t>
      </w:r>
      <w:r w:rsidRPr="006247D5">
        <w:rPr>
          <w:rStyle w:val="StyleBoldUnderline"/>
          <w:highlight w:val="yellow"/>
        </w:rPr>
        <w:t xml:space="preserve">there will be </w:t>
      </w:r>
      <w:r w:rsidRPr="000B0525">
        <w:rPr>
          <w:rStyle w:val="StyleBoldUnderline"/>
        </w:rPr>
        <w:t xml:space="preserve">many </w:t>
      </w:r>
      <w:r w:rsidRPr="006247D5">
        <w:rPr>
          <w:rStyle w:val="StyleBoldUnderline"/>
          <w:highlight w:val="yellow"/>
        </w:rPr>
        <w:t>asymmetries</w:t>
      </w:r>
      <w:r w:rsidRPr="00DD0AF8">
        <w:rPr>
          <w:rStyle w:val="StyleBoldUnderline"/>
        </w:rPr>
        <w:t xml:space="preserve"> among them. Regional nuclear-weapon states will articulate a spectrum of strategies ranging from existential deterrence to minimum deterrence to assured retaliation; and sometimes </w:t>
      </w:r>
      <w:r w:rsidRPr="006247D5">
        <w:rPr>
          <w:rStyle w:val="StyleBoldUnderline"/>
          <w:highlight w:val="yellow"/>
        </w:rPr>
        <w:t>doctrinal statements will outrun capabilities.</w:t>
      </w:r>
      <w:r w:rsidRPr="00F03BF8">
        <w:rPr>
          <w:sz w:val="16"/>
        </w:rPr>
        <w:t xml:space="preserve"> The smaller arsenals of Asia and the absence of severe confrontations will help to keep doctrines at the level of </w:t>
      </w:r>
      <w:proofErr w:type="spellStart"/>
      <w:r w:rsidRPr="00F03BF8">
        <w:rPr>
          <w:sz w:val="16"/>
        </w:rPr>
        <w:t>generalised</w:t>
      </w:r>
      <w:proofErr w:type="spellEnd"/>
      <w:r w:rsidRPr="00F03BF8">
        <w:rPr>
          <w:sz w:val="16"/>
        </w:rPr>
        <w:t xml:space="preserve"> deterrence. Extended nuclear deterrence will continue to be important to US allies in East Asia, although it is hard to imagine other Asian nuclear weapon states ‘extending’ deterrence to their clients or allies. </w:t>
      </w:r>
      <w:proofErr w:type="spellStart"/>
      <w:r w:rsidRPr="00F03BF8">
        <w:rPr>
          <w:sz w:val="16"/>
        </w:rPr>
        <w:t>Alagappa’s</w:t>
      </w:r>
      <w:proofErr w:type="spellEnd"/>
      <w:r w:rsidRPr="00F03BF8">
        <w:rPr>
          <w:sz w:val="16"/>
        </w:rPr>
        <w:t xml:space="preserve">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w:t>
      </w:r>
      <w:proofErr w:type="gramStart"/>
      <w:r w:rsidRPr="00F03BF8">
        <w:rPr>
          <w:sz w:val="16"/>
        </w:rPr>
        <w:t>An order in flux?</w:t>
      </w:r>
      <w:proofErr w:type="gramEnd"/>
      <w:r w:rsidRPr="00F03BF8">
        <w:rPr>
          <w:sz w:val="16"/>
        </w:rPr>
        <w:t xml:space="preserve"> Notwithstanding </w:t>
      </w:r>
      <w:proofErr w:type="spellStart"/>
      <w:r w:rsidRPr="00F03BF8">
        <w:rPr>
          <w:sz w:val="16"/>
        </w:rPr>
        <w:t>Alagappa’s</w:t>
      </w:r>
      <w:proofErr w:type="spellEnd"/>
      <w:r w:rsidRPr="00F03BF8">
        <w:rPr>
          <w:sz w:val="16"/>
        </w:rPr>
        <w:t xml:space="preserve">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w:t>
      </w:r>
      <w:proofErr w:type="spellStart"/>
      <w:r w:rsidRPr="00F03BF8">
        <w:rPr>
          <w:sz w:val="16"/>
        </w:rPr>
        <w:t>defences</w:t>
      </w:r>
      <w:proofErr w:type="spellEnd"/>
      <w:r w:rsidRPr="00F03BF8">
        <w:rPr>
          <w:sz w:val="16"/>
        </w:rPr>
        <w:t xml:space="preserve"> of uncertain effectiveness, the world is about to enter uncharted territory (Ford 2009:125). Some factors certainly act as </w:t>
      </w:r>
      <w:proofErr w:type="spellStart"/>
      <w:r w:rsidRPr="00F03BF8">
        <w:rPr>
          <w:sz w:val="16"/>
        </w:rPr>
        <w:t>stabilising</w:t>
      </w:r>
      <w:proofErr w:type="spellEnd"/>
      <w:r w:rsidRPr="00F03BF8">
        <w:rPr>
          <w:sz w:val="16"/>
        </w:rPr>
        <w:t xml:space="preserve">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6247D5">
        <w:rPr>
          <w:rStyle w:val="StyleBoldUnderline"/>
          <w:highlight w:val="yellow"/>
        </w:rPr>
        <w:t>geopolitical dynamism is rearranging strategic relationships; the number of risk-tolerant adversaries seems to be increasing</w:t>
      </w:r>
      <w:r w:rsidRPr="00F03BF8">
        <w:rPr>
          <w:sz w:val="16"/>
        </w:rPr>
        <w:t xml:space="preserve">; most nuclear weapons states are </w:t>
      </w:r>
      <w:proofErr w:type="spellStart"/>
      <w:r w:rsidRPr="00F03BF8">
        <w:rPr>
          <w:sz w:val="16"/>
        </w:rPr>
        <w:t>modernising</w:t>
      </w:r>
      <w:proofErr w:type="spellEnd"/>
      <w:r w:rsidRPr="00F03BF8">
        <w:rPr>
          <w:sz w:val="16"/>
        </w:rPr>
        <w:t xml:space="preserve">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w:t>
      </w:r>
      <w:proofErr w:type="gramStart"/>
      <w:r w:rsidRPr="00F03BF8">
        <w:rPr>
          <w:sz w:val="16"/>
        </w:rPr>
        <w:t>The</w:t>
      </w:r>
      <w:proofErr w:type="gramEnd"/>
      <w:r w:rsidRPr="00F03BF8">
        <w:rPr>
          <w:sz w:val="16"/>
        </w:rPr>
        <w:t xml:space="preserv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DD0AF8">
        <w:rPr>
          <w:rStyle w:val="StyleBoldUnderline"/>
        </w:rPr>
        <w:t>It isn’t obvious that those core aspects of the ‘managed’ system are all central features of Asian nuclear relationships</w:t>
      </w:r>
      <w:r w:rsidRPr="00F03BF8">
        <w:rPr>
          <w:sz w:val="16"/>
        </w:rPr>
        <w:t xml:space="preserve">. Perhaps most importantly, it isn’t obvious that the world even has a good model for how deterrence works in asymmetric relationships. Within the US, there’s been something of a revival of interest in matters nuclear as strategic analysts attempt to </w:t>
      </w:r>
      <w:proofErr w:type="spellStart"/>
      <w:r w:rsidRPr="00F03BF8">
        <w:rPr>
          <w:sz w:val="16"/>
        </w:rPr>
        <w:t>reconceptualise</w:t>
      </w:r>
      <w:proofErr w:type="spellEnd"/>
      <w:r w:rsidRPr="00F03BF8">
        <w:rPr>
          <w:sz w:val="16"/>
        </w:rPr>
        <w:t xml:space="preserve"> how nuclear relationships might work in the future. Recent work on the problems of exercising deterrence across asymmetrical strategic contests, for example, suggests a number of problems: ‘</w:t>
      </w:r>
      <w:r w:rsidRPr="006247D5">
        <w:rPr>
          <w:rStyle w:val="StyleBoldUnderline"/>
          <w:highlight w:val="yellow"/>
        </w:rPr>
        <w:t>In asymmetric conflict</w:t>
      </w:r>
      <w:r w:rsidRPr="00DD0AF8">
        <w:rPr>
          <w:rStyle w:val="StyleBoldUnderline"/>
        </w:rPr>
        <w:t xml:space="preserve"> situations, </w:t>
      </w:r>
      <w:r w:rsidRPr="006247D5">
        <w:rPr>
          <w:rStyle w:val="StyleBoldUnderline"/>
          <w:highlight w:val="yellow"/>
        </w:rPr>
        <w:t xml:space="preserve">deterrence may not </w:t>
      </w:r>
      <w:r w:rsidRPr="007F7488">
        <w:rPr>
          <w:rStyle w:val="StyleBoldUnderline"/>
        </w:rPr>
        <w:t xml:space="preserve">only be unable to </w:t>
      </w:r>
      <w:r w:rsidRPr="006247D5">
        <w:rPr>
          <w:rStyle w:val="StyleBoldUnderline"/>
          <w:highlight w:val="yellow"/>
        </w:rPr>
        <w:t xml:space="preserve">prevent violence but </w:t>
      </w:r>
      <w:r w:rsidRPr="007F7488">
        <w:rPr>
          <w:rStyle w:val="StyleBoldUnderline"/>
        </w:rPr>
        <w:t>may</w:t>
      </w:r>
      <w:r w:rsidRPr="00DD0AF8">
        <w:rPr>
          <w:rStyle w:val="StyleBoldUnderline"/>
        </w:rPr>
        <w:t xml:space="preserve"> also </w:t>
      </w:r>
      <w:r w:rsidRPr="006247D5">
        <w:rPr>
          <w:rStyle w:val="StyleBoldUnderline"/>
          <w:highlight w:val="yellow"/>
        </w:rPr>
        <w:t>help foment it’</w:t>
      </w:r>
      <w:r w:rsidRPr="00DD0AF8">
        <w:rPr>
          <w:rStyle w:val="StyleBoldUnderline"/>
        </w:rPr>
        <w:t xml:space="preserve"> (Adler 2009:103). Some of the problems arise precisely because </w:t>
      </w:r>
      <w:r w:rsidRPr="006247D5">
        <w:rPr>
          <w:rStyle w:val="StyleBoldUnderline"/>
          <w:highlight w:val="yellow"/>
        </w:rPr>
        <w:t xml:space="preserve">weaker players </w:t>
      </w:r>
      <w:r w:rsidRPr="007F7488">
        <w:rPr>
          <w:rStyle w:val="StyleBoldUnderline"/>
        </w:rPr>
        <w:t>seem</w:t>
      </w:r>
      <w:r w:rsidRPr="00DD0AF8">
        <w:rPr>
          <w:rStyle w:val="StyleBoldUnderline"/>
        </w:rPr>
        <w:t xml:space="preserve"> increasingly </w:t>
      </w:r>
      <w:r w:rsidRPr="007F7488">
        <w:rPr>
          <w:rStyle w:val="StyleBoldUnderline"/>
        </w:rPr>
        <w:t xml:space="preserve">likely to </w:t>
      </w:r>
      <w:r w:rsidRPr="006247D5">
        <w:rPr>
          <w:rStyle w:val="StyleBoldUnderline"/>
          <w:highlight w:val="yellow"/>
        </w:rPr>
        <w:t>‘test’ stronger players’ threats</w:t>
      </w:r>
      <w:r w:rsidRPr="00DD0AF8">
        <w:rPr>
          <w:rStyle w:val="StyleBoldUnderline"/>
        </w:rPr>
        <w:t xml:space="preserve">—as part of a </w:t>
      </w:r>
      <w:r w:rsidRPr="006247D5">
        <w:rPr>
          <w:rStyle w:val="StyleBoldUnderline"/>
          <w:highlight w:val="yellow"/>
        </w:rPr>
        <w:t xml:space="preserve">pattern of conflict </w:t>
      </w:r>
      <w:r w:rsidRPr="007F7488">
        <w:rPr>
          <w:rStyle w:val="StyleBoldUnderline"/>
        </w:rPr>
        <w:t xml:space="preserve">that </w:t>
      </w:r>
      <w:r w:rsidRPr="006247D5">
        <w:rPr>
          <w:rStyle w:val="StyleBoldUnderline"/>
          <w:highlight w:val="yellow"/>
        </w:rPr>
        <w:t>has emerged</w:t>
      </w:r>
      <w:r w:rsidRPr="00DD0AF8">
        <w:rPr>
          <w:rStyle w:val="StyleBoldUnderline"/>
        </w:rPr>
        <w:t xml:space="preserve"> over recent centuries, </w:t>
      </w:r>
      <w:r w:rsidRPr="006247D5">
        <w:rPr>
          <w:rStyle w:val="StyleBoldUnderline"/>
          <w:highlight w:val="yellow"/>
        </w:rPr>
        <w:t>in which weaker players have</w:t>
      </w:r>
      <w:r w:rsidRPr="00DD0AF8">
        <w:rPr>
          <w:rStyle w:val="StyleBoldUnderline"/>
        </w:rPr>
        <w:t xml:space="preserve"> often </w:t>
      </w:r>
      <w:r w:rsidRPr="006247D5">
        <w:rPr>
          <w:rStyle w:val="StyleBoldUnderline"/>
          <w:highlight w:val="yellow"/>
        </w:rPr>
        <w:t>prevailed</w:t>
      </w:r>
      <w:r w:rsidRPr="00DD0AF8">
        <w:rPr>
          <w:rStyle w:val="StyleBoldUnderline"/>
        </w:rPr>
        <w:t xml:space="preserve"> against stronger opponents.</w:t>
      </w:r>
      <w:r w:rsidRPr="00F03BF8">
        <w:rPr>
          <w:sz w:val="16"/>
          <w:szCs w:val="12"/>
        </w:rPr>
        <w:t xml:space="preserve">3 </w:t>
      </w:r>
      <w:r w:rsidRPr="00F03BF8">
        <w:rPr>
          <w:sz w:val="16"/>
        </w:rPr>
        <w:t xml:space="preserve">If we were to look at the case study of the India–Pakistan nuclear relationship—which is grounded in an enduring strategic rivalry, and therefore not ‘typical’ of the broader nuclear relationships in Asia—it’s a moot point whether Pakistani </w:t>
      </w:r>
      <w:proofErr w:type="spellStart"/>
      <w:r w:rsidRPr="00F03BF8">
        <w:rPr>
          <w:sz w:val="16"/>
        </w:rPr>
        <w:t>behaviour</w:t>
      </w:r>
      <w:proofErr w:type="spellEnd"/>
      <w:r w:rsidRPr="00F03BF8">
        <w:rPr>
          <w:sz w:val="16"/>
        </w:rPr>
        <w:t xml:space="preserve"> has been much altered by the ‘deterrence’ policies of India. Indeed, the case seems to show that Pakistan doesn’t even accept a long-term condition of strategic asymmetry with India, and that it intends to use its nuclear weapons as an ‘</w:t>
      </w:r>
      <w:proofErr w:type="spellStart"/>
      <w:r w:rsidRPr="00F03BF8">
        <w:rPr>
          <w:sz w:val="16"/>
        </w:rPr>
        <w:t>equaliser</w:t>
      </w:r>
      <w:proofErr w:type="spellEnd"/>
      <w:r w:rsidRPr="00F03BF8">
        <w:rPr>
          <w:sz w:val="16"/>
        </w:rPr>
        <w:t xml:space="preserve">’ against India’s larger conventional forces by building a nuclear arsenal larger than the Indian arsenal arrayed against it. That would imply, more broadly, that </w:t>
      </w:r>
      <w:r w:rsidRPr="007A51FC">
        <w:rPr>
          <w:rStyle w:val="StyleBoldUnderline"/>
        </w:rPr>
        <w:t xml:space="preserve">increasing strategic </w:t>
      </w:r>
      <w:r w:rsidRPr="006247D5">
        <w:rPr>
          <w:rStyle w:val="StyleBoldUnderline"/>
          <w:highlight w:val="yellow"/>
        </w:rPr>
        <w:t xml:space="preserve">rivalries </w:t>
      </w:r>
      <w:r w:rsidRPr="007A51FC">
        <w:rPr>
          <w:rStyle w:val="StyleBoldUnderline"/>
        </w:rPr>
        <w:t xml:space="preserve">across Asia </w:t>
      </w:r>
      <w:r w:rsidRPr="006247D5">
        <w:rPr>
          <w:rStyle w:val="StyleBoldUnderline"/>
          <w:highlight w:val="yellow"/>
        </w:rPr>
        <w:t xml:space="preserve">could be accompanied by efforts to </w:t>
      </w:r>
      <w:proofErr w:type="spellStart"/>
      <w:r w:rsidRPr="006247D5">
        <w:rPr>
          <w:rStyle w:val="StyleBoldUnderline"/>
          <w:highlight w:val="yellow"/>
        </w:rPr>
        <w:t>minimise</w:t>
      </w:r>
      <w:proofErr w:type="spellEnd"/>
      <w:r w:rsidRPr="006247D5">
        <w:rPr>
          <w:rStyle w:val="StyleBoldUnderline"/>
          <w:highlight w:val="yellow"/>
        </w:rPr>
        <w:t xml:space="preserve"> asymmetrical disadvantages</w:t>
      </w:r>
      <w:r w:rsidRPr="00DD0AF8">
        <w:rPr>
          <w:rStyle w:val="StyleBoldUnderline"/>
        </w:rPr>
        <w:t xml:space="preserve"> between a much wider </w:t>
      </w:r>
      <w:proofErr w:type="gramStart"/>
      <w:r w:rsidRPr="00DD0AF8">
        <w:rPr>
          <w:rStyle w:val="StyleBoldUnderline"/>
        </w:rPr>
        <w:t>range</w:t>
      </w:r>
      <w:proofErr w:type="gramEnd"/>
      <w:r w:rsidRPr="00DD0AF8">
        <w:rPr>
          <w:rStyle w:val="StyleBoldUnderline"/>
        </w:rPr>
        <w:t xml:space="preserve"> of players. In short</w:t>
      </w:r>
      <w:r w:rsidRPr="006247D5">
        <w:rPr>
          <w:rStyle w:val="StyleBoldUnderline"/>
          <w:highlight w:val="yellow"/>
        </w:rPr>
        <w:t>, in a more competitive</w:t>
      </w:r>
      <w:r w:rsidRPr="00DD0AF8">
        <w:rPr>
          <w:rStyle w:val="StyleBoldUnderline"/>
        </w:rPr>
        <w:t xml:space="preserve"> Asian strategic </w:t>
      </w:r>
      <w:r w:rsidRPr="006247D5">
        <w:rPr>
          <w:rStyle w:val="StyleBoldUnderline"/>
          <w:highlight w:val="yellow"/>
        </w:rPr>
        <w:t>environment, nuclear asymmetries</w:t>
      </w:r>
      <w:r w:rsidRPr="00DD0AF8">
        <w:rPr>
          <w:rStyle w:val="StyleBoldUnderline"/>
        </w:rPr>
        <w:t xml:space="preserve"> that are tolerable now </w:t>
      </w:r>
      <w:r w:rsidRPr="006247D5">
        <w:rPr>
          <w:rStyle w:val="StyleBoldUnderline"/>
          <w:highlight w:val="yellow"/>
        </w:rPr>
        <w:t>might</w:t>
      </w:r>
      <w:r w:rsidRPr="00DD0AF8">
        <w:rPr>
          <w:rStyle w:val="StyleBoldUnderline"/>
        </w:rPr>
        <w:t xml:space="preserve"> well </w:t>
      </w:r>
      <w:r w:rsidRPr="006247D5">
        <w:rPr>
          <w:rStyle w:val="StyleBoldUnderline"/>
          <w:highlight w:val="yellow"/>
        </w:rPr>
        <w:t>become less tolerable.</w:t>
      </w:r>
      <w:r w:rsidRPr="00F03BF8">
        <w:rPr>
          <w:sz w:val="16"/>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w:t>
      </w:r>
      <w:proofErr w:type="spellStart"/>
      <w:r w:rsidRPr="00F03BF8">
        <w:rPr>
          <w:sz w:val="16"/>
        </w:rPr>
        <w:t>stabilisers</w:t>
      </w:r>
      <w:proofErr w:type="spellEnd"/>
      <w:r w:rsidRPr="00F03BF8">
        <w:rPr>
          <w:sz w:val="16"/>
        </w:rPr>
        <w:t xml:space="preserve">’ of the broader nuclear relationship, but to what extent can they be replicated in conditions of asymmetry? It might be possible to codify crisis management procedures, but designing (and verifying) </w:t>
      </w:r>
      <w:r w:rsidRPr="006247D5">
        <w:rPr>
          <w:rStyle w:val="StyleBoldUnderline"/>
          <w:highlight w:val="yellow"/>
        </w:rPr>
        <w:t xml:space="preserve">limitations on weapons </w:t>
      </w:r>
      <w:r w:rsidRPr="007A51FC">
        <w:rPr>
          <w:rStyle w:val="StyleBoldUnderline"/>
        </w:rPr>
        <w:t xml:space="preserve">numbers </w:t>
      </w:r>
      <w:r w:rsidRPr="006247D5">
        <w:rPr>
          <w:rStyle w:val="StyleBoldUnderline"/>
          <w:highlight w:val="yellow"/>
        </w:rPr>
        <w:t>would seem</w:t>
      </w:r>
      <w:r w:rsidRPr="00DD0AF8">
        <w:rPr>
          <w:rStyle w:val="StyleBoldUnderline"/>
        </w:rPr>
        <w:t xml:space="preserve"> to be much more </w:t>
      </w:r>
      <w:r w:rsidRPr="006247D5">
        <w:rPr>
          <w:rStyle w:val="StyleBoldUnderline"/>
          <w:highlight w:val="yellow"/>
        </w:rPr>
        <w:t xml:space="preserve">difficult when </w:t>
      </w:r>
      <w:r w:rsidRPr="007A51FC">
        <w:rPr>
          <w:rStyle w:val="StyleBoldUnderline"/>
        </w:rPr>
        <w:t xml:space="preserve">the </w:t>
      </w:r>
      <w:r w:rsidRPr="006247D5">
        <w:rPr>
          <w:rStyle w:val="StyleBoldUnderline"/>
          <w:highlight w:val="yellow"/>
        </w:rPr>
        <w:t xml:space="preserve">arsenals are </w:t>
      </w:r>
      <w:r w:rsidRPr="007A51FC">
        <w:rPr>
          <w:rStyle w:val="StyleBoldUnderline"/>
        </w:rPr>
        <w:t xml:space="preserve">of </w:t>
      </w:r>
      <w:r w:rsidRPr="006247D5">
        <w:rPr>
          <w:rStyle w:val="StyleBoldUnderline"/>
          <w:highlight w:val="yellow"/>
        </w:rPr>
        <w:t xml:space="preserve">uneven </w:t>
      </w:r>
      <w:r w:rsidRPr="007A51FC">
        <w:rPr>
          <w:rStyle w:val="StyleBoldUnderline"/>
        </w:rPr>
        <w:t>size</w:t>
      </w:r>
      <w:r w:rsidRPr="006247D5">
        <w:rPr>
          <w:rStyle w:val="StyleBoldUnderline"/>
          <w:highlight w:val="yellow"/>
        </w:rPr>
        <w:t>, and</w:t>
      </w:r>
      <w:r w:rsidRPr="00DD0AF8">
        <w:rPr>
          <w:rStyle w:val="StyleBoldUnderline"/>
        </w:rPr>
        <w:t xml:space="preserve"> when </w:t>
      </w:r>
      <w:r w:rsidRPr="006247D5">
        <w:rPr>
          <w:rStyle w:val="StyleBoldUnderline"/>
          <w:highlight w:val="yellow"/>
        </w:rPr>
        <w:t>the weaker party</w:t>
      </w:r>
      <w:r w:rsidRPr="00DD0AF8">
        <w:rPr>
          <w:rStyle w:val="StyleBoldUnderline"/>
        </w:rPr>
        <w:t xml:space="preserve"> (perhaps both parties) </w:t>
      </w:r>
      <w:r w:rsidRPr="006247D5">
        <w:rPr>
          <w:rStyle w:val="StyleBoldUnderline"/>
          <w:highlight w:val="yellow"/>
        </w:rPr>
        <w:t>would</w:t>
      </w:r>
      <w:r w:rsidRPr="00DD0AF8">
        <w:rPr>
          <w:rStyle w:val="StyleBoldUnderline"/>
        </w:rPr>
        <w:t xml:space="preserve"> probably </w:t>
      </w:r>
      <w:r w:rsidRPr="006247D5">
        <w:rPr>
          <w:rStyle w:val="StyleBoldUnderline"/>
          <w:highlight w:val="yellow"/>
        </w:rPr>
        <w:t xml:space="preserve">be relying on secrecy </w:t>
      </w:r>
      <w:r w:rsidRPr="007A51FC">
        <w:rPr>
          <w:rStyle w:val="StyleBoldUnderline"/>
        </w:rPr>
        <w:t>about the numbers and locations</w:t>
      </w:r>
      <w:r w:rsidRPr="00DD0AF8">
        <w:rPr>
          <w:rStyle w:val="StyleBoldUnderline"/>
        </w:rPr>
        <w:t xml:space="preserve"> of weapons </w:t>
      </w:r>
      <w:r w:rsidRPr="006247D5">
        <w:rPr>
          <w:rStyle w:val="StyleBoldUnderline"/>
          <w:highlight w:val="yellow"/>
        </w:rPr>
        <w:t xml:space="preserve">to </w:t>
      </w:r>
      <w:proofErr w:type="spellStart"/>
      <w:r w:rsidRPr="006247D5">
        <w:rPr>
          <w:rStyle w:val="StyleBoldUnderline"/>
          <w:highlight w:val="yellow"/>
        </w:rPr>
        <w:t>minimise</w:t>
      </w:r>
      <w:proofErr w:type="spellEnd"/>
      <w:r w:rsidRPr="00DD0AF8">
        <w:rPr>
          <w:rStyle w:val="StyleBoldUnderline"/>
        </w:rPr>
        <w:t xml:space="preserve"> the </w:t>
      </w:r>
      <w:r w:rsidRPr="006247D5">
        <w:rPr>
          <w:rStyle w:val="StyleBoldUnderline"/>
          <w:highlight w:val="yellow"/>
        </w:rPr>
        <w:t>vulnerability</w:t>
      </w:r>
      <w:r w:rsidRPr="00DD0AF8">
        <w:rPr>
          <w:rStyle w:val="StyleBoldUnderline"/>
        </w:rPr>
        <w:t xml:space="preserve"> </w:t>
      </w:r>
      <w:r w:rsidRPr="00F03BF8">
        <w:rPr>
          <w:sz w:val="16"/>
        </w:rPr>
        <w:t>of their arsenals.</w:t>
      </w:r>
    </w:p>
    <w:p w:rsidR="004507BC" w:rsidRDefault="004507BC" w:rsidP="004507BC"/>
    <w:p w:rsidR="004507BC" w:rsidRPr="00F03BF8" w:rsidRDefault="004507BC" w:rsidP="004507BC">
      <w:pPr>
        <w:pStyle w:val="Heading4"/>
      </w:pPr>
      <w:r w:rsidRPr="00F03BF8">
        <w:t>Extinction</w:t>
      </w:r>
    </w:p>
    <w:p w:rsidR="004507BC" w:rsidRPr="00F03BF8" w:rsidRDefault="004507BC" w:rsidP="004507BC">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4507BC" w:rsidRDefault="004507BC" w:rsidP="004507BC">
      <w:pPr>
        <w:rPr>
          <w:lang w:eastAsia="zh-TW"/>
        </w:rPr>
      </w:pPr>
    </w:p>
    <w:p w:rsidR="004507BC" w:rsidRPr="00F03BF8" w:rsidRDefault="004507BC" w:rsidP="004507BC">
      <w:pPr>
        <w:rPr>
          <w:sz w:val="16"/>
          <w:lang w:eastAsia="zh-TW"/>
        </w:rPr>
      </w:pPr>
      <w:r w:rsidRPr="00F03BF8">
        <w:rPr>
          <w:sz w:val="16"/>
          <w:lang w:eastAsia="zh-TW"/>
        </w:rPr>
        <w:t xml:space="preserve">But the </w:t>
      </w:r>
      <w:r w:rsidRPr="00F03BF8">
        <w:rPr>
          <w:rStyle w:val="StyleBoldUnderline"/>
        </w:rPr>
        <w:t>catastrophe within the region would not be the only outcome</w:t>
      </w:r>
      <w:r w:rsidRPr="00F03BF8">
        <w:rPr>
          <w:sz w:val="16"/>
          <w:lang w:eastAsia="zh-TW"/>
        </w:rPr>
        <w:t>. </w:t>
      </w:r>
      <w:r w:rsidRPr="000B0525">
        <w:rPr>
          <w:rStyle w:val="StyleBoldUnderline"/>
        </w:rPr>
        <w:t>New research indicates that</w:t>
      </w:r>
      <w:r w:rsidRPr="006247D5">
        <w:rPr>
          <w:rStyle w:val="StyleBoldUnderline"/>
          <w:highlight w:val="yellow"/>
        </w:rPr>
        <w:t xml:space="preserve"> even a limited nuclear war in the region would rearrange our global climate </w:t>
      </w:r>
      <w:r w:rsidRPr="000B0525">
        <w:rPr>
          <w:rStyle w:val="StyleBoldUnderline"/>
        </w:rPr>
        <w:t xml:space="preserve">far </w:t>
      </w:r>
      <w:r w:rsidRPr="006247D5">
        <w:rPr>
          <w:rStyle w:val="StyleBoldUnderline"/>
          <w:highlight w:val="yellow"/>
        </w:rPr>
        <w:t xml:space="preserve">more quickly than </w:t>
      </w:r>
      <w:r w:rsidRPr="000B0525">
        <w:rPr>
          <w:rStyle w:val="StyleBoldUnderline"/>
        </w:rPr>
        <w:t xml:space="preserve">global </w:t>
      </w:r>
      <w:r w:rsidRPr="006247D5">
        <w:rPr>
          <w:rStyle w:val="StyleBoldUnderline"/>
          <w:highlight w:val="yellow"/>
        </w:rPr>
        <w:t>warming</w:t>
      </w:r>
      <w:r w:rsidRPr="00F03BF8">
        <w:rPr>
          <w:sz w:val="16"/>
          <w:lang w:eastAsia="zh-TW"/>
        </w:rPr>
        <w:t xml:space="preserve">. </w:t>
      </w:r>
      <w:proofErr w:type="spellStart"/>
      <w:r w:rsidRPr="00F03BF8">
        <w:rPr>
          <w:sz w:val="16"/>
          <w:lang w:eastAsia="zh-TW"/>
        </w:rPr>
        <w:t>Westberg</w:t>
      </w:r>
      <w:proofErr w:type="spellEnd"/>
      <w:r w:rsidRPr="00F03BF8">
        <w:rPr>
          <w:sz w:val="16"/>
          <w:lang w:eastAsia="zh-TW"/>
        </w:rPr>
        <w:t xml:space="preserve"> draws attention to new studies </w:t>
      </w:r>
      <w:proofErr w:type="spellStart"/>
      <w:r w:rsidRPr="00F03BF8">
        <w:rPr>
          <w:sz w:val="16"/>
          <w:lang w:eastAsia="zh-TW"/>
        </w:rPr>
        <w:t>modelling</w:t>
      </w:r>
      <w:proofErr w:type="spellEnd"/>
      <w:r w:rsidRPr="00F03BF8">
        <w:rPr>
          <w:sz w:val="16"/>
          <w:lang w:eastAsia="zh-TW"/>
        </w:rPr>
        <w:t xml:space="preserve"> the effects of even a limited nuclear exchange involving approximately 100 Hiroshima-sized 15 </w:t>
      </w:r>
      <w:proofErr w:type="spellStart"/>
      <w:r w:rsidRPr="00F03BF8">
        <w:rPr>
          <w:sz w:val="16"/>
          <w:lang w:eastAsia="zh-TW"/>
        </w:rPr>
        <w:t>kt</w:t>
      </w:r>
      <w:proofErr w:type="spellEnd"/>
      <w:r w:rsidRPr="00F03BF8">
        <w:rPr>
          <w:sz w:val="16"/>
          <w:lang w:eastAsia="zh-TW"/>
        </w:rPr>
        <w:t xml:space="preserve"> bombs2 (by comparison it should be noted that the United States currently deploys warheads in the range 100 to 477 </w:t>
      </w:r>
      <w:proofErr w:type="spellStart"/>
      <w:r w:rsidRPr="00F03BF8">
        <w:rPr>
          <w:sz w:val="16"/>
          <w:lang w:eastAsia="zh-TW"/>
        </w:rPr>
        <w:t>kt</w:t>
      </w:r>
      <w:proofErr w:type="spellEnd"/>
      <w:r w:rsidRPr="00F03BF8">
        <w:rPr>
          <w:sz w:val="16"/>
          <w:lang w:eastAsia="zh-TW"/>
        </w:rPr>
        <w:t xml:space="preserve">, that is, individual warheads equivalent in yield to a range of 6 to 32 </w:t>
      </w:r>
      <w:proofErr w:type="spellStart"/>
      <w:r w:rsidRPr="00F03BF8">
        <w:rPr>
          <w:sz w:val="16"/>
          <w:lang w:eastAsia="zh-TW"/>
        </w:rPr>
        <w:t>Hiroshimas</w:t>
      </w:r>
      <w:proofErr w:type="spellEnd"/>
      <w:r w:rsidRPr="00F03BF8">
        <w:rPr>
          <w:sz w:val="16"/>
          <w:lang w:eastAsia="zh-TW"/>
        </w:rPr>
        <w:t xml:space="preserve">).The studies indicate that the soot from the fires produced would lead to a decrease in global temperature by 1.25 degrees Celsius for a period of 6-8 years.3 In </w:t>
      </w:r>
      <w:proofErr w:type="spellStart"/>
      <w:r w:rsidRPr="00F03BF8">
        <w:rPr>
          <w:sz w:val="16"/>
          <w:lang w:eastAsia="zh-TW"/>
        </w:rPr>
        <w:t>Westberg’s</w:t>
      </w:r>
      <w:proofErr w:type="spellEnd"/>
      <w:r w:rsidRPr="00F03BF8">
        <w:rPr>
          <w:sz w:val="16"/>
          <w:lang w:eastAsia="zh-TW"/>
        </w:rPr>
        <w:t xml:space="preserve"> view:  That is not global winter, but </w:t>
      </w:r>
      <w:r w:rsidRPr="006247D5">
        <w:rPr>
          <w:rStyle w:val="StyleBoldUnderline"/>
          <w:highlight w:val="yellow"/>
        </w:rPr>
        <w:t xml:space="preserve">the </w:t>
      </w:r>
      <w:r w:rsidRPr="000B0525">
        <w:rPr>
          <w:rStyle w:val="StyleBoldUnderline"/>
        </w:rPr>
        <w:t xml:space="preserve">nuclear </w:t>
      </w:r>
      <w:r w:rsidRPr="006247D5">
        <w:rPr>
          <w:rStyle w:val="StyleBoldUnderline"/>
          <w:highlight w:val="yellow"/>
        </w:rPr>
        <w:t>darkness will cause a deeper drop</w:t>
      </w:r>
      <w:r w:rsidRPr="00DD0AF8">
        <w:rPr>
          <w:rStyle w:val="StyleBoldUnderline"/>
        </w:rPr>
        <w:t> in temperature </w:t>
      </w:r>
      <w:r w:rsidRPr="006247D5">
        <w:rPr>
          <w:rStyle w:val="StyleBoldUnderline"/>
          <w:highlight w:val="yellow"/>
        </w:rPr>
        <w:t>than at any time during the last 1000 years</w:t>
      </w:r>
      <w:r w:rsidRPr="00DD0AF8">
        <w:rPr>
          <w:rStyle w:val="StyleBoldUnderline"/>
        </w:rPr>
        <w:t>.</w:t>
      </w:r>
      <w:r w:rsidRPr="00F03BF8">
        <w:rPr>
          <w:sz w:val="16"/>
          <w:lang w:eastAsia="zh-TW"/>
        </w:rPr>
        <w:t> The temperature over the continents would decrease substantially more than the global average. A decrease in rainfall over the continents would also follow…</w:t>
      </w:r>
      <w:r w:rsidRPr="00DD0AF8">
        <w:rPr>
          <w:rStyle w:val="StyleBoldUnderline"/>
        </w:rPr>
        <w:t>The period of nuclear darkness will cause much greater decrease in grain production than 5% and it will continue for many years...</w:t>
      </w:r>
      <w:r w:rsidRPr="000B0525">
        <w:rPr>
          <w:rStyle w:val="StyleBoldUnderline"/>
        </w:rPr>
        <w:t>hundreds of millions of people will die from hunger…To make</w:t>
      </w:r>
      <w:r w:rsidRPr="00DD0AF8">
        <w:rPr>
          <w:rStyle w:val="StyleBoldUnderline"/>
        </w:rPr>
        <w:t xml:space="preserve"> matters even worse, such amounts of </w:t>
      </w:r>
      <w:r w:rsidRPr="006247D5">
        <w:rPr>
          <w:rStyle w:val="StyleBoldUnderline"/>
          <w:highlight w:val="yellow"/>
        </w:rPr>
        <w:t>smoke</w:t>
      </w:r>
      <w:r w:rsidRPr="00DD0AF8">
        <w:rPr>
          <w:rStyle w:val="StyleBoldUnderline"/>
        </w:rPr>
        <w:t> injected into the stratosphere </w:t>
      </w:r>
      <w:r w:rsidRPr="006247D5">
        <w:rPr>
          <w:rStyle w:val="StyleBoldUnderline"/>
          <w:highlight w:val="yellow"/>
        </w:rPr>
        <w:t>would cause a huge reduction in</w:t>
      </w:r>
      <w:r w:rsidRPr="00DD0AF8">
        <w:rPr>
          <w:rStyle w:val="StyleBoldUnderline"/>
        </w:rPr>
        <w:t> the Earth’s protective </w:t>
      </w:r>
      <w:r w:rsidRPr="006247D5">
        <w:rPr>
          <w:rStyle w:val="StyleBoldUnderline"/>
          <w:highlight w:val="yellow"/>
        </w:rPr>
        <w:t>ozone</w:t>
      </w:r>
      <w:r w:rsidRPr="00DD0AF8">
        <w:rPr>
          <w:rStyle w:val="StyleBoldUnderline"/>
        </w:rPr>
        <w:t xml:space="preserve">.4 These, of course, are not the only </w:t>
      </w:r>
      <w:r w:rsidRPr="000B0525">
        <w:rPr>
          <w:rStyle w:val="StyleBoldUnderline"/>
        </w:rPr>
        <w:t>consequences. Reactors might also be targeted, causing further mayhem and downwind radiation e</w:t>
      </w:r>
      <w:r w:rsidRPr="00DD0AF8">
        <w:rPr>
          <w:rStyle w:val="StyleBoldUnderline"/>
        </w:rPr>
        <w:t>ffects, superimposed on a smoking, radiating ruin left by nuclear next-use.</w:t>
      </w:r>
      <w:r w:rsidRPr="00F03BF8">
        <w:rPr>
          <w:sz w:val="16"/>
          <w:lang w:eastAsia="zh-TW"/>
        </w:rPr>
        <w:t xml:space="preserve"> Millions of refugees would flee the affected regions. </w:t>
      </w:r>
      <w:r w:rsidRPr="00F03BF8">
        <w:rPr>
          <w:sz w:val="16"/>
        </w:rPr>
        <w:t>The direct impacts, and the follow-on impacts on the global economy via ecological and food insecurity, could make the present global financial crisis pale by comparison</w:t>
      </w:r>
      <w:r w:rsidRPr="00F03BF8">
        <w:rPr>
          <w:sz w:val="16"/>
          <w:lang w:eastAsia="zh-TW"/>
        </w:rPr>
        <w:t xml:space="preserve">. How the </w:t>
      </w:r>
      <w:r w:rsidRPr="00F03BF8">
        <w:rPr>
          <w:rStyle w:val="StyleBoldUnderline"/>
        </w:rPr>
        <w:t>great powers, especially</w:t>
      </w:r>
      <w:r w:rsidRPr="00F03BF8">
        <w:rPr>
          <w:sz w:val="16"/>
          <w:lang w:eastAsia="zh-TW"/>
        </w:rPr>
        <w:t xml:space="preserve"> the </w:t>
      </w:r>
      <w:r w:rsidRPr="00F03BF8">
        <w:rPr>
          <w:rStyle w:val="StyleBoldUnderline"/>
        </w:rPr>
        <w:t>nuclear weapons states respond to such a crisis</w:t>
      </w:r>
      <w:r w:rsidRPr="00F03BF8">
        <w:rPr>
          <w:sz w:val="16"/>
          <w:lang w:eastAsia="zh-TW"/>
        </w:rPr>
        <w:t xml:space="preserve">, and in particular, whether nuclear weapons are used in response to nuclear first-use, could make or break the global </w:t>
      </w:r>
      <w:proofErr w:type="spellStart"/>
      <w:r w:rsidRPr="00F03BF8">
        <w:rPr>
          <w:sz w:val="16"/>
          <w:lang w:eastAsia="zh-TW"/>
        </w:rPr>
        <w:t>non proliferation</w:t>
      </w:r>
      <w:proofErr w:type="spellEnd"/>
      <w:r w:rsidRPr="00F03BF8">
        <w:rPr>
          <w:sz w:val="16"/>
          <w:lang w:eastAsia="zh-TW"/>
        </w:rPr>
        <w:t xml:space="preserve"> and disarmament regimes. </w:t>
      </w:r>
      <w:r w:rsidRPr="001F5720">
        <w:rPr>
          <w:rStyle w:val="StyleBoldUnderline"/>
        </w:rPr>
        <w:t>There could be many unanticipated impacts on regional and global security relationships5, with subsequent nuclear breakout and geopolitical turbulence, including possible </w:t>
      </w:r>
      <w:r w:rsidRPr="006247D5">
        <w:rPr>
          <w:rStyle w:val="StyleBoldUnderline"/>
          <w:highlight w:val="yellow"/>
        </w:rPr>
        <w:t>loss-of-control over fissile material or warheads</w:t>
      </w:r>
      <w:r w:rsidRPr="001F5720">
        <w:rPr>
          <w:rStyle w:val="StyleBoldUnderline"/>
        </w:rPr>
        <w:t> in the chaos of nuclear war, and aftermath chain-reaction affects </w:t>
      </w:r>
      <w:r w:rsidRPr="006247D5">
        <w:rPr>
          <w:rStyle w:val="StyleBoldUnderline"/>
          <w:highlight w:val="yellow"/>
        </w:rPr>
        <w:t>involving other potential </w:t>
      </w:r>
      <w:proofErr w:type="spellStart"/>
      <w:r w:rsidRPr="006247D5">
        <w:rPr>
          <w:rStyle w:val="StyleBoldUnderline"/>
          <w:highlight w:val="yellow"/>
        </w:rPr>
        <w:t>proliferant</w:t>
      </w:r>
      <w:proofErr w:type="spellEnd"/>
      <w:r w:rsidRPr="006247D5">
        <w:rPr>
          <w:rStyle w:val="StyleBoldUnderline"/>
          <w:highlight w:val="yellow"/>
        </w:rPr>
        <w:t xml:space="preserve"> states</w:t>
      </w:r>
      <w:r w:rsidRPr="00F03BF8">
        <w:rPr>
          <w:sz w:val="16"/>
          <w:lang w:eastAsia="zh-TW"/>
        </w:rPr>
        <w:t>. The Korean nuclear proliferation issue is not just a regional threat but a global one that warrants priority consideration from the international community. </w:t>
      </w:r>
    </w:p>
    <w:p w:rsidR="004507BC" w:rsidRDefault="004507BC" w:rsidP="004507BC"/>
    <w:p w:rsidR="004507BC" w:rsidRDefault="004507BC" w:rsidP="004507BC"/>
    <w:p w:rsidR="004507BC" w:rsidRDefault="004507BC" w:rsidP="004507BC">
      <w:pPr>
        <w:pStyle w:val="Heading3"/>
      </w:pPr>
      <w:r>
        <w:t>1NC CP</w:t>
      </w:r>
    </w:p>
    <w:p w:rsidR="004507BC" w:rsidRPr="000D714C" w:rsidRDefault="004507BC" w:rsidP="004507BC">
      <w:pPr>
        <w:pStyle w:val="Heading4"/>
      </w:pPr>
      <w:r w:rsidRPr="000D714C">
        <w:t xml:space="preserve">Text:  The United States Federal Government should fully fund and expedite renewable energy generation, generator retrofits, and micro-grids for its installations based on the Smart Power Infrastructure Demonstration for Energy Reliability and Security program.  </w:t>
      </w:r>
    </w:p>
    <w:p w:rsidR="004507BC" w:rsidRPr="005E6E79" w:rsidRDefault="004507BC" w:rsidP="004507BC"/>
    <w:p w:rsidR="004507BC" w:rsidRPr="000D714C" w:rsidRDefault="004507BC" w:rsidP="004507BC">
      <w:pPr>
        <w:pStyle w:val="Heading4"/>
      </w:pPr>
      <w:r w:rsidRPr="000D714C">
        <w:t>The SPIDERS system solves energy islanding and cyber-terror via diverse fuel sources, smart micro-grids, and design around anti-terror technology</w:t>
      </w:r>
    </w:p>
    <w:p w:rsidR="004507BC" w:rsidRPr="004517AF" w:rsidRDefault="004507BC" w:rsidP="004507BC">
      <w:r w:rsidRPr="00B777E3">
        <w:rPr>
          <w:rStyle w:val="StyleStyleBold12pt"/>
        </w:rPr>
        <w:t>Ackerman 12</w:t>
      </w:r>
      <w:r>
        <w:t>—</w:t>
      </w:r>
      <w:r w:rsidRPr="004517AF">
        <w:t>Robert K. Ackerman has been the editor in chief of SIGNAL Magazin</w:t>
      </w:r>
      <w:r>
        <w:t>e for more than a dozen years,</w:t>
      </w:r>
      <w:r w:rsidRPr="004517AF">
        <w:t xml:space="preserve"> seasoned technology journalist, served as a war correspondent covering the Iraq War embedded with the U.S. Army’s 101st Airborne Division</w:t>
      </w:r>
      <w:r>
        <w:t>,</w:t>
      </w:r>
      <w:r w:rsidRPr="004517AF">
        <w:t xml:space="preserve"> “</w:t>
      </w:r>
      <w:proofErr w:type="spellStart"/>
      <w:r w:rsidRPr="004517AF">
        <w:t>Cybersecurity</w:t>
      </w:r>
      <w:proofErr w:type="spellEnd"/>
      <w:r w:rsidRPr="004517AF">
        <w:t xml:space="preserve"> and a power supply come together on local bases</w:t>
      </w:r>
      <w:r>
        <w:t>,</w:t>
      </w:r>
      <w:r w:rsidRPr="004517AF">
        <w:t>”</w:t>
      </w:r>
      <w:r>
        <w:t xml:space="preserve"> </w:t>
      </w:r>
      <w:r w:rsidRPr="004517AF">
        <w:t>http://www.afcea.org/content/?q=node/2877]</w:t>
      </w:r>
    </w:p>
    <w:p w:rsidR="004507BC" w:rsidRPr="00F12BED" w:rsidRDefault="004507BC" w:rsidP="004507BC"/>
    <w:p w:rsidR="004507BC" w:rsidRPr="000D714C" w:rsidRDefault="004507BC" w:rsidP="004507BC">
      <w:pPr>
        <w:rPr>
          <w:sz w:val="16"/>
        </w:rPr>
      </w:pPr>
      <w:r w:rsidRPr="000D714C">
        <w:rPr>
          <w:sz w:val="16"/>
        </w:rPr>
        <w:t>No man may be an island, but</w:t>
      </w:r>
      <w:r w:rsidRPr="00661635">
        <w:rPr>
          <w:rStyle w:val="StyleBoldUnderline"/>
        </w:rPr>
        <w:t xml:space="preserve"> </w:t>
      </w:r>
      <w:r w:rsidRPr="0052414B">
        <w:rPr>
          <w:rStyle w:val="StyleBoldUnderline"/>
          <w:highlight w:val="yellow"/>
        </w:rPr>
        <w:t>each</w:t>
      </w:r>
      <w:r w:rsidRPr="00661635">
        <w:rPr>
          <w:rStyle w:val="StyleBoldUnderline"/>
        </w:rPr>
        <w:t xml:space="preserve"> U.S. </w:t>
      </w:r>
      <w:r w:rsidRPr="0052414B">
        <w:rPr>
          <w:rStyle w:val="StyleBoldUnderline"/>
          <w:highlight w:val="yellow"/>
        </w:rPr>
        <w:t xml:space="preserve">military base may become an </w:t>
      </w:r>
      <w:r w:rsidRPr="0052414B">
        <w:rPr>
          <w:rStyle w:val="Emphasis"/>
          <w:highlight w:val="yellow"/>
        </w:rPr>
        <w:t>energy island</w:t>
      </w:r>
      <w:r w:rsidRPr="000D714C">
        <w:rPr>
          <w:sz w:val="16"/>
        </w:rPr>
        <w:t xml:space="preserve"> </w:t>
      </w:r>
      <w:r w:rsidRPr="00661635">
        <w:rPr>
          <w:rStyle w:val="StyleBoldUnderline"/>
        </w:rPr>
        <w:t xml:space="preserve">if a joint project </w:t>
      </w:r>
      <w:r w:rsidRPr="000D714C">
        <w:rPr>
          <w:sz w:val="16"/>
        </w:rPr>
        <w:t xml:space="preserve">among the Department of Energy, the Department of Homeland Security and the Defense Department </w:t>
      </w:r>
      <w:r w:rsidRPr="00661635">
        <w:rPr>
          <w:rStyle w:val="StyleBoldUnderline"/>
        </w:rPr>
        <w:t>comes to fruition</w:t>
      </w:r>
      <w:r w:rsidRPr="000D714C">
        <w:rPr>
          <w:sz w:val="16"/>
        </w:rPr>
        <w:t xml:space="preserve">. The effort aims to develop </w:t>
      </w:r>
      <w:r w:rsidRPr="0052414B">
        <w:rPr>
          <w:rStyle w:val="StyleBoldUnderline"/>
          <w:highlight w:val="yellow"/>
        </w:rPr>
        <w:t xml:space="preserve">a </w:t>
      </w:r>
      <w:proofErr w:type="spellStart"/>
      <w:r w:rsidRPr="0052414B">
        <w:rPr>
          <w:rStyle w:val="StyleBoldUnderline"/>
          <w:highlight w:val="yellow"/>
        </w:rPr>
        <w:t>microgrid</w:t>
      </w:r>
      <w:proofErr w:type="spellEnd"/>
      <w:r w:rsidRPr="000D714C">
        <w:rPr>
          <w:sz w:val="16"/>
        </w:rPr>
        <w:t xml:space="preserve"> that </w:t>
      </w:r>
      <w:r w:rsidRPr="0052414B">
        <w:rPr>
          <w:rStyle w:val="StyleBoldUnderline"/>
          <w:highlight w:val="yellow"/>
        </w:rPr>
        <w:t>would supply</w:t>
      </w:r>
      <w:r w:rsidRPr="000D714C">
        <w:rPr>
          <w:sz w:val="16"/>
        </w:rPr>
        <w:t xml:space="preserve"> a base with internal </w:t>
      </w:r>
      <w:r w:rsidRPr="0052414B">
        <w:rPr>
          <w:rStyle w:val="StyleBoldUnderline"/>
          <w:highlight w:val="yellow"/>
        </w:rPr>
        <w:t>power independent of any external source that might fail</w:t>
      </w:r>
      <w:r w:rsidRPr="000D714C">
        <w:rPr>
          <w:sz w:val="16"/>
        </w:rPr>
        <w:t xml:space="preserve"> as a result of enemy action.</w:t>
      </w:r>
    </w:p>
    <w:p w:rsidR="004507BC" w:rsidRPr="000D714C" w:rsidRDefault="004507BC" w:rsidP="004507BC">
      <w:pPr>
        <w:rPr>
          <w:sz w:val="16"/>
        </w:rPr>
      </w:pPr>
      <w:r w:rsidRPr="0052414B">
        <w:rPr>
          <w:rStyle w:val="Emphasis"/>
          <w:highlight w:val="yellow"/>
        </w:rPr>
        <w:t>Network security</w:t>
      </w:r>
      <w:r w:rsidRPr="0052414B">
        <w:rPr>
          <w:rStyle w:val="StyleBoldUnderline"/>
          <w:highlight w:val="yellow"/>
        </w:rPr>
        <w:t xml:space="preserve"> would be</w:t>
      </w:r>
      <w:r w:rsidRPr="007E0854">
        <w:rPr>
          <w:rStyle w:val="StyleBoldUnderline"/>
        </w:rPr>
        <w:t xml:space="preserve"> a </w:t>
      </w:r>
      <w:r w:rsidRPr="0052414B">
        <w:rPr>
          <w:rStyle w:val="StyleBoldUnderline"/>
          <w:highlight w:val="yellow"/>
        </w:rPr>
        <w:t>key</w:t>
      </w:r>
      <w:r w:rsidRPr="007E0854">
        <w:rPr>
          <w:rStyle w:val="StyleBoldUnderline"/>
        </w:rPr>
        <w:t xml:space="preserve"> element</w:t>
      </w:r>
      <w:r w:rsidRPr="00380BE4">
        <w:rPr>
          <w:rStyle w:val="StyleBoldUnderline"/>
        </w:rPr>
        <w:t xml:space="preserve"> of this energy </w:t>
      </w:r>
      <w:proofErr w:type="spellStart"/>
      <w:r w:rsidRPr="00380BE4">
        <w:rPr>
          <w:rStyle w:val="StyleBoldUnderline"/>
        </w:rPr>
        <w:t>microgrid</w:t>
      </w:r>
      <w:proofErr w:type="spellEnd"/>
      <w:r w:rsidRPr="00380BE4">
        <w:rPr>
          <w:rStyle w:val="StyleBoldUnderline"/>
        </w:rPr>
        <w:t>.</w:t>
      </w:r>
      <w:r w:rsidRPr="000D714C">
        <w:rPr>
          <w:sz w:val="16"/>
        </w:rPr>
        <w:t xml:space="preserve"> Facing the possibility of a </w:t>
      </w:r>
      <w:proofErr w:type="spellStart"/>
      <w:r w:rsidRPr="000D714C">
        <w:rPr>
          <w:sz w:val="16"/>
        </w:rPr>
        <w:t>cyberattack</w:t>
      </w:r>
      <w:proofErr w:type="spellEnd"/>
      <w:r w:rsidRPr="000D714C">
        <w:rPr>
          <w:sz w:val="16"/>
        </w:rPr>
        <w:t xml:space="preserve"> on the nation’s power grid, military bases must be able to sustain internal power with a degree of immunity from the online tactics employed by </w:t>
      </w:r>
      <w:proofErr w:type="spellStart"/>
      <w:r w:rsidRPr="000D714C">
        <w:rPr>
          <w:sz w:val="16"/>
        </w:rPr>
        <w:t>cybermarauders</w:t>
      </w:r>
      <w:proofErr w:type="spellEnd"/>
      <w:r w:rsidRPr="000D714C">
        <w:rPr>
          <w:sz w:val="16"/>
        </w:rPr>
        <w:t>.</w:t>
      </w:r>
    </w:p>
    <w:p w:rsidR="004507BC" w:rsidRPr="000D714C" w:rsidRDefault="004507BC" w:rsidP="004507BC">
      <w:pPr>
        <w:rPr>
          <w:sz w:val="16"/>
        </w:rPr>
      </w:pPr>
      <w:r w:rsidRPr="007E0854">
        <w:rPr>
          <w:rStyle w:val="StyleBoldUnderline"/>
          <w:highlight w:val="yellow"/>
        </w:rPr>
        <w:t>This program</w:t>
      </w:r>
      <w:r w:rsidRPr="001C3506">
        <w:rPr>
          <w:rStyle w:val="StyleBoldUnderline"/>
        </w:rPr>
        <w:t xml:space="preserve"> also </w:t>
      </w:r>
      <w:r w:rsidRPr="007E0854">
        <w:rPr>
          <w:rStyle w:val="StyleBoldUnderline"/>
          <w:highlight w:val="yellow"/>
        </w:rPr>
        <w:t>seeks to blend</w:t>
      </w:r>
      <w:r w:rsidRPr="001C3506">
        <w:rPr>
          <w:rStyle w:val="StyleBoldUnderline"/>
        </w:rPr>
        <w:t xml:space="preserve"> a </w:t>
      </w:r>
      <w:r w:rsidRPr="00D325E7">
        <w:rPr>
          <w:rStyle w:val="Emphasis"/>
        </w:rPr>
        <w:t>host</w:t>
      </w:r>
      <w:r w:rsidRPr="001C3506">
        <w:rPr>
          <w:rStyle w:val="StyleBoldUnderline"/>
        </w:rPr>
        <w:t xml:space="preserve"> </w:t>
      </w:r>
      <w:r w:rsidRPr="007E0854">
        <w:rPr>
          <w:rStyle w:val="StyleBoldUnderline"/>
        </w:rPr>
        <w:t>of</w:t>
      </w:r>
      <w:r w:rsidRPr="001C3506">
        <w:rPr>
          <w:rStyle w:val="StyleBoldUnderline"/>
        </w:rPr>
        <w:t xml:space="preserve"> </w:t>
      </w:r>
      <w:r w:rsidRPr="007E0854">
        <w:rPr>
          <w:rStyle w:val="StyleBoldUnderline"/>
          <w:highlight w:val="yellow"/>
        </w:rPr>
        <w:t xml:space="preserve">conventional and alternative energy sources into a single entity that would respond </w:t>
      </w:r>
      <w:r w:rsidRPr="007E0854">
        <w:rPr>
          <w:rStyle w:val="Emphasis"/>
          <w:highlight w:val="yellow"/>
        </w:rPr>
        <w:t>seamlessly</w:t>
      </w:r>
      <w:r w:rsidRPr="007E0854">
        <w:rPr>
          <w:sz w:val="16"/>
          <w:highlight w:val="yellow"/>
        </w:rPr>
        <w:t xml:space="preserve"> </w:t>
      </w:r>
      <w:r w:rsidRPr="007E0854">
        <w:rPr>
          <w:rStyle w:val="StyleBoldUnderline"/>
          <w:highlight w:val="yellow"/>
        </w:rPr>
        <w:t>to</w:t>
      </w:r>
      <w:r w:rsidRPr="000D714C">
        <w:rPr>
          <w:sz w:val="16"/>
        </w:rPr>
        <w:t xml:space="preserve"> internal base </w:t>
      </w:r>
      <w:r w:rsidRPr="007E0854">
        <w:rPr>
          <w:rStyle w:val="StyleBoldUnderline"/>
          <w:highlight w:val="yellow"/>
        </w:rPr>
        <w:t>power demands</w:t>
      </w:r>
      <w:r w:rsidRPr="000D714C">
        <w:rPr>
          <w:sz w:val="16"/>
        </w:rPr>
        <w:t xml:space="preserve">. Complicating the endeavor to link these energy sources is the requirement to provide secure network control that could interoperate with the public power grid but still be immune to </w:t>
      </w:r>
      <w:proofErr w:type="spellStart"/>
      <w:r w:rsidRPr="000D714C">
        <w:rPr>
          <w:sz w:val="16"/>
        </w:rPr>
        <w:t>cyberthreats</w:t>
      </w:r>
      <w:proofErr w:type="spellEnd"/>
      <w:r w:rsidRPr="000D714C">
        <w:rPr>
          <w:sz w:val="16"/>
        </w:rPr>
        <w:t xml:space="preserve"> that menace the larger network.</w:t>
      </w:r>
    </w:p>
    <w:p w:rsidR="004507BC" w:rsidRPr="000D714C" w:rsidRDefault="004507BC" w:rsidP="004507BC">
      <w:pPr>
        <w:rPr>
          <w:sz w:val="16"/>
        </w:rPr>
      </w:pPr>
      <w:r w:rsidRPr="00B33449">
        <w:rPr>
          <w:rStyle w:val="StyleBoldUnderline"/>
        </w:rPr>
        <w:t>Known as</w:t>
      </w:r>
      <w:r w:rsidRPr="000D714C">
        <w:rPr>
          <w:sz w:val="16"/>
        </w:rPr>
        <w:t xml:space="preserve"> the Smart Power Infrastructure Demonstration for Energy Reliability and Security, or </w:t>
      </w:r>
      <w:r w:rsidRPr="007E0854">
        <w:rPr>
          <w:rStyle w:val="StyleBoldUnderline"/>
          <w:highlight w:val="yellow"/>
        </w:rPr>
        <w:t>SPIDERS</w:t>
      </w:r>
      <w:r w:rsidRPr="00B33449">
        <w:rPr>
          <w:rStyle w:val="StyleBoldUnderline"/>
        </w:rPr>
        <w:t xml:space="preserve">, the project </w:t>
      </w:r>
      <w:r w:rsidRPr="007E0854">
        <w:rPr>
          <w:rStyle w:val="StyleBoldUnderline"/>
          <w:highlight w:val="yellow"/>
        </w:rPr>
        <w:t>is</w:t>
      </w:r>
      <w:r w:rsidRPr="000D714C">
        <w:rPr>
          <w:sz w:val="16"/>
        </w:rPr>
        <w:t xml:space="preserve"> </w:t>
      </w:r>
      <w:r w:rsidRPr="00B33449">
        <w:rPr>
          <w:rStyle w:val="StyleBoldUnderline"/>
        </w:rPr>
        <w:t>a</w:t>
      </w:r>
      <w:r w:rsidRPr="000D714C">
        <w:rPr>
          <w:sz w:val="16"/>
        </w:rPr>
        <w:t xml:space="preserve"> Defense Department joint capability </w:t>
      </w:r>
      <w:r w:rsidRPr="00B33449">
        <w:rPr>
          <w:rStyle w:val="StyleBoldUnderline"/>
        </w:rPr>
        <w:t>technology demonstration</w:t>
      </w:r>
      <w:r w:rsidRPr="000D714C">
        <w:rPr>
          <w:sz w:val="16"/>
        </w:rPr>
        <w:t xml:space="preserve"> (JCTD). It </w:t>
      </w:r>
      <w:r w:rsidRPr="007E0854">
        <w:rPr>
          <w:rStyle w:val="StyleBoldUnderline"/>
          <w:highlight w:val="yellow"/>
        </w:rPr>
        <w:t>already</w:t>
      </w:r>
      <w:r w:rsidRPr="000D714C">
        <w:rPr>
          <w:sz w:val="16"/>
        </w:rPr>
        <w:t xml:space="preserve"> is </w:t>
      </w:r>
      <w:r w:rsidRPr="007E0854">
        <w:rPr>
          <w:rStyle w:val="StyleBoldUnderline"/>
          <w:highlight w:val="yellow"/>
        </w:rPr>
        <w:t>underway</w:t>
      </w:r>
      <w:r w:rsidRPr="000D714C">
        <w:rPr>
          <w:sz w:val="16"/>
        </w:rPr>
        <w:t xml:space="preserve"> at Joint Base Pearl Harbor-Hickam, Oahu, Hawaii, and later phases will evaluate progressively sophisticated systems at Fort Collins, Colorado, and Camp Smith, Hawaii.</w:t>
      </w:r>
    </w:p>
    <w:p w:rsidR="004507BC" w:rsidRPr="000D714C" w:rsidRDefault="004507BC" w:rsidP="004507BC">
      <w:pPr>
        <w:rPr>
          <w:sz w:val="16"/>
        </w:rPr>
      </w:pPr>
      <w:r w:rsidRPr="000D714C">
        <w:rPr>
          <w:sz w:val="16"/>
        </w:rPr>
        <w:t xml:space="preserve">Melanie Johnson, an electrical engineer with the Army Corps of Engineers Construction Engineering Research Laboratory, explains that SPIDERS is designed to develop a template for bringing </w:t>
      </w:r>
      <w:proofErr w:type="spellStart"/>
      <w:r w:rsidRPr="000D714C">
        <w:rPr>
          <w:sz w:val="16"/>
        </w:rPr>
        <w:t>microgrid</w:t>
      </w:r>
      <w:proofErr w:type="spellEnd"/>
      <w:r w:rsidRPr="000D714C">
        <w:rPr>
          <w:sz w:val="16"/>
        </w:rPr>
        <w:t xml:space="preserve"> technology to military installations in the United States. </w:t>
      </w:r>
      <w:r w:rsidRPr="007E0854">
        <w:rPr>
          <w:rStyle w:val="StyleBoldUnderline"/>
          <w:highlight w:val="yellow"/>
        </w:rPr>
        <w:t>Its success would have implications for installations</w:t>
      </w:r>
      <w:r w:rsidRPr="009A2392">
        <w:rPr>
          <w:rStyle w:val="StyleBoldUnderline"/>
        </w:rPr>
        <w:t xml:space="preserve"> outside the U</w:t>
      </w:r>
      <w:r w:rsidRPr="000D714C">
        <w:rPr>
          <w:sz w:val="16"/>
        </w:rPr>
        <w:t xml:space="preserve">nited </w:t>
      </w:r>
      <w:r w:rsidRPr="009A2392">
        <w:rPr>
          <w:rStyle w:val="StyleBoldUnderline"/>
        </w:rPr>
        <w:t>S</w:t>
      </w:r>
      <w:r w:rsidRPr="000D714C">
        <w:rPr>
          <w:sz w:val="16"/>
        </w:rPr>
        <w:t xml:space="preserve">tates, </w:t>
      </w:r>
      <w:r w:rsidRPr="009A2392">
        <w:rPr>
          <w:rStyle w:val="StyleBoldUnderline"/>
        </w:rPr>
        <w:t xml:space="preserve">particularly </w:t>
      </w:r>
      <w:r w:rsidRPr="007E0854">
        <w:rPr>
          <w:rStyle w:val="StyleBoldUnderline"/>
          <w:highlight w:val="yellow"/>
        </w:rPr>
        <w:t xml:space="preserve">in </w:t>
      </w:r>
      <w:r w:rsidRPr="007E0854">
        <w:rPr>
          <w:rStyle w:val="Emphasis"/>
          <w:highlight w:val="yellow"/>
        </w:rPr>
        <w:t>operational settings</w:t>
      </w:r>
      <w:r w:rsidRPr="000D714C">
        <w:rPr>
          <w:sz w:val="16"/>
        </w:rPr>
        <w:t>, she points out.</w:t>
      </w:r>
    </w:p>
    <w:p w:rsidR="004507BC" w:rsidRPr="000D714C" w:rsidRDefault="004507BC" w:rsidP="004507BC">
      <w:pPr>
        <w:rPr>
          <w:sz w:val="16"/>
        </w:rPr>
      </w:pPr>
      <w:r w:rsidRPr="000D714C">
        <w:rPr>
          <w:sz w:val="16"/>
        </w:rPr>
        <w:t xml:space="preserve">Part of the SPIDERS technical management team, Johnson explains that </w:t>
      </w:r>
      <w:r w:rsidRPr="00000791">
        <w:rPr>
          <w:rStyle w:val="StyleBoldUnderline"/>
        </w:rPr>
        <w:t>a key element</w:t>
      </w:r>
      <w:r w:rsidRPr="000D714C">
        <w:rPr>
          <w:sz w:val="16"/>
        </w:rPr>
        <w:t xml:space="preserve"> in SPIDERS </w:t>
      </w:r>
      <w:r w:rsidRPr="00000791">
        <w:rPr>
          <w:rStyle w:val="StyleBoldUnderline"/>
        </w:rPr>
        <w:t>is</w:t>
      </w:r>
      <w:r w:rsidRPr="000D714C">
        <w:rPr>
          <w:sz w:val="16"/>
        </w:rPr>
        <w:t xml:space="preserve"> to provide </w:t>
      </w:r>
      <w:r w:rsidRPr="007E0854">
        <w:rPr>
          <w:rStyle w:val="StyleBoldUnderline"/>
        </w:rPr>
        <w:t>network security</w:t>
      </w:r>
      <w:r w:rsidRPr="000D714C">
        <w:rPr>
          <w:sz w:val="16"/>
        </w:rPr>
        <w:t xml:space="preserve"> for the communications and control systems within that </w:t>
      </w:r>
      <w:proofErr w:type="spellStart"/>
      <w:r w:rsidRPr="000D714C">
        <w:rPr>
          <w:sz w:val="16"/>
        </w:rPr>
        <w:t>microgrid</w:t>
      </w:r>
      <w:proofErr w:type="spellEnd"/>
      <w:r w:rsidRPr="000D714C">
        <w:rPr>
          <w:sz w:val="16"/>
        </w:rPr>
        <w:t xml:space="preserve"> environment. </w:t>
      </w:r>
      <w:r w:rsidRPr="00000791">
        <w:rPr>
          <w:rStyle w:val="StyleBoldUnderline"/>
        </w:rPr>
        <w:t xml:space="preserve">That security </w:t>
      </w:r>
      <w:r w:rsidRPr="007E0854">
        <w:rPr>
          <w:rStyle w:val="StyleBoldUnderline"/>
        </w:rPr>
        <w:t xml:space="preserve">would be vital if a base loses power because of a </w:t>
      </w:r>
      <w:proofErr w:type="spellStart"/>
      <w:r w:rsidRPr="007E0854">
        <w:rPr>
          <w:rStyle w:val="StyleBoldUnderline"/>
        </w:rPr>
        <w:t>cyberattack</w:t>
      </w:r>
      <w:proofErr w:type="spellEnd"/>
      <w:r w:rsidRPr="000D714C">
        <w:rPr>
          <w:sz w:val="16"/>
        </w:rPr>
        <w:t xml:space="preserve"> on the local power grid.</w:t>
      </w:r>
    </w:p>
    <w:p w:rsidR="004507BC" w:rsidRPr="000D714C" w:rsidRDefault="004507BC" w:rsidP="004507BC">
      <w:pPr>
        <w:rPr>
          <w:sz w:val="16"/>
        </w:rPr>
      </w:pPr>
      <w:r w:rsidRPr="007E0854">
        <w:rPr>
          <w:rStyle w:val="StyleBoldUnderline"/>
          <w:highlight w:val="yellow"/>
        </w:rPr>
        <w:t>What sets SPIDERS apart</w:t>
      </w:r>
      <w:r w:rsidRPr="000D714C">
        <w:rPr>
          <w:sz w:val="16"/>
        </w:rPr>
        <w:t xml:space="preserve"> from other </w:t>
      </w:r>
      <w:proofErr w:type="spellStart"/>
      <w:r w:rsidRPr="000D714C">
        <w:rPr>
          <w:sz w:val="16"/>
        </w:rPr>
        <w:t>microgrid</w:t>
      </w:r>
      <w:proofErr w:type="spellEnd"/>
      <w:r w:rsidRPr="000D714C">
        <w:rPr>
          <w:sz w:val="16"/>
        </w:rPr>
        <w:t xml:space="preserve"> efforts </w:t>
      </w:r>
      <w:r w:rsidRPr="007E0854">
        <w:rPr>
          <w:rStyle w:val="StyleBoldUnderline"/>
          <w:highlight w:val="yellow"/>
        </w:rPr>
        <w:t>is</w:t>
      </w:r>
      <w:r w:rsidRPr="000D714C">
        <w:rPr>
          <w:sz w:val="16"/>
        </w:rPr>
        <w:t xml:space="preserve"> its </w:t>
      </w:r>
      <w:r w:rsidRPr="007E0854">
        <w:rPr>
          <w:rStyle w:val="StyleBoldUnderline"/>
          <w:highlight w:val="yellow"/>
        </w:rPr>
        <w:t>emphasis</w:t>
      </w:r>
      <w:r w:rsidRPr="007E0854">
        <w:rPr>
          <w:sz w:val="16"/>
          <w:highlight w:val="yellow"/>
        </w:rPr>
        <w:t xml:space="preserve"> </w:t>
      </w:r>
      <w:r w:rsidRPr="007E0854">
        <w:rPr>
          <w:rStyle w:val="StyleBoldUnderline"/>
          <w:highlight w:val="yellow"/>
        </w:rPr>
        <w:t>on</w:t>
      </w:r>
      <w:r w:rsidRPr="007E0854">
        <w:rPr>
          <w:sz w:val="16"/>
          <w:highlight w:val="yellow"/>
        </w:rPr>
        <w:t xml:space="preserve"> </w:t>
      </w:r>
      <w:proofErr w:type="spellStart"/>
      <w:r w:rsidRPr="007E0854">
        <w:rPr>
          <w:rStyle w:val="Emphasis"/>
          <w:highlight w:val="yellow"/>
        </w:rPr>
        <w:t>cybersecurity</w:t>
      </w:r>
      <w:proofErr w:type="spellEnd"/>
      <w:r w:rsidRPr="000D714C">
        <w:rPr>
          <w:sz w:val="16"/>
        </w:rPr>
        <w:t xml:space="preserve"> and network </w:t>
      </w:r>
      <w:r w:rsidRPr="00000791">
        <w:rPr>
          <w:rStyle w:val="StyleBoldUnderline"/>
        </w:rPr>
        <w:t>communications</w:t>
      </w:r>
      <w:r w:rsidRPr="000D714C">
        <w:rPr>
          <w:sz w:val="16"/>
        </w:rPr>
        <w:t xml:space="preserve">. Security is a primary SPIDERS objective, Johnson says, adding that </w:t>
      </w:r>
      <w:r w:rsidRPr="007E0854">
        <w:rPr>
          <w:rStyle w:val="StyleBoldUnderline"/>
          <w:highlight w:val="yellow"/>
        </w:rPr>
        <w:t xml:space="preserve">this includes </w:t>
      </w:r>
      <w:r w:rsidRPr="007E0854">
        <w:rPr>
          <w:rStyle w:val="Emphasis"/>
          <w:highlight w:val="yellow"/>
        </w:rPr>
        <w:t>information assurance certification</w:t>
      </w:r>
      <w:r w:rsidRPr="000D714C">
        <w:rPr>
          <w:sz w:val="16"/>
        </w:rPr>
        <w:t xml:space="preserve"> and implementing emerging standards </w:t>
      </w:r>
      <w:r w:rsidRPr="00CE0050">
        <w:rPr>
          <w:rStyle w:val="StyleBoldUnderline"/>
        </w:rPr>
        <w:t>from the National Institute of Standards and Technology</w:t>
      </w:r>
      <w:r w:rsidRPr="000D714C">
        <w:rPr>
          <w:sz w:val="16"/>
        </w:rPr>
        <w:t xml:space="preserve"> (NIST</w:t>
      </w:r>
      <w:r w:rsidRPr="009B29F7">
        <w:rPr>
          <w:rStyle w:val="StyleBoldUnderline"/>
        </w:rPr>
        <w:t>), the North American Electric Reliability Corporation</w:t>
      </w:r>
      <w:r w:rsidRPr="000D714C">
        <w:rPr>
          <w:sz w:val="16"/>
        </w:rPr>
        <w:t xml:space="preserve"> (NERC) </w:t>
      </w:r>
      <w:r w:rsidRPr="00CE0050">
        <w:rPr>
          <w:rStyle w:val="StyleBoldUnderline"/>
        </w:rPr>
        <w:t>and Department of Energy</w:t>
      </w:r>
      <w:r w:rsidRPr="000D714C">
        <w:rPr>
          <w:sz w:val="16"/>
        </w:rPr>
        <w:t xml:space="preserve"> organizations. </w:t>
      </w:r>
    </w:p>
    <w:p w:rsidR="004507BC" w:rsidRPr="009B29F7" w:rsidRDefault="004507BC" w:rsidP="004507BC">
      <w:pPr>
        <w:rPr>
          <w:rStyle w:val="StyleBoldUnderline"/>
        </w:rPr>
      </w:pPr>
      <w:r w:rsidRPr="00380BE4">
        <w:rPr>
          <w:rStyle w:val="StyleBoldUnderline"/>
        </w:rPr>
        <w:t xml:space="preserve">Adding </w:t>
      </w:r>
      <w:proofErr w:type="spellStart"/>
      <w:r w:rsidRPr="007E0854">
        <w:rPr>
          <w:rStyle w:val="Emphasis"/>
          <w:highlight w:val="yellow"/>
        </w:rPr>
        <w:t>cybersecurity</w:t>
      </w:r>
      <w:proofErr w:type="spellEnd"/>
      <w:r w:rsidRPr="00380BE4">
        <w:rPr>
          <w:rStyle w:val="StyleBoldUnderline"/>
        </w:rPr>
        <w:t xml:space="preserve"> to the </w:t>
      </w:r>
      <w:proofErr w:type="spellStart"/>
      <w:r w:rsidRPr="00380BE4">
        <w:rPr>
          <w:rStyle w:val="StyleBoldUnderline"/>
        </w:rPr>
        <w:t>microgrid</w:t>
      </w:r>
      <w:proofErr w:type="spellEnd"/>
      <w:r w:rsidRPr="000D714C">
        <w:rPr>
          <w:sz w:val="16"/>
        </w:rPr>
        <w:t xml:space="preserve"> complicates the picture and </w:t>
      </w:r>
      <w:r w:rsidRPr="007E0854">
        <w:rPr>
          <w:rStyle w:val="StyleBoldUnderline"/>
          <w:highlight w:val="yellow"/>
        </w:rPr>
        <w:t>requires</w:t>
      </w:r>
      <w:r w:rsidRPr="00380BE4">
        <w:rPr>
          <w:rStyle w:val="StyleBoldUnderline"/>
        </w:rPr>
        <w:t xml:space="preserve"> “a little </w:t>
      </w:r>
      <w:r w:rsidRPr="007E0854">
        <w:rPr>
          <w:rStyle w:val="StyleBoldUnderline"/>
          <w:highlight w:val="yellow"/>
        </w:rPr>
        <w:t>critical thinking</w:t>
      </w:r>
      <w:r w:rsidRPr="00380BE4">
        <w:rPr>
          <w:rStyle w:val="StyleBoldUnderline"/>
        </w:rPr>
        <w:t>,”</w:t>
      </w:r>
      <w:r w:rsidRPr="000D714C">
        <w:rPr>
          <w:sz w:val="16"/>
        </w:rPr>
        <w:t xml:space="preserve"> Johnson observes. However, </w:t>
      </w:r>
      <w:r w:rsidRPr="007E0854">
        <w:rPr>
          <w:rStyle w:val="StyleBoldUnderline"/>
          <w:highlight w:val="yellow"/>
        </w:rPr>
        <w:t xml:space="preserve">SPIDERS is </w:t>
      </w:r>
      <w:r w:rsidRPr="007E0854">
        <w:rPr>
          <w:rStyle w:val="Emphasis"/>
          <w:highlight w:val="yellow"/>
        </w:rPr>
        <w:t>not</w:t>
      </w:r>
      <w:r w:rsidRPr="007E0854">
        <w:rPr>
          <w:rStyle w:val="StyleBoldUnderline"/>
          <w:highlight w:val="yellow"/>
        </w:rPr>
        <w:t xml:space="preserve"> employing the traditional</w:t>
      </w:r>
      <w:r w:rsidRPr="009B29F7">
        <w:rPr>
          <w:rStyle w:val="StyleBoldUnderline"/>
        </w:rPr>
        <w:t xml:space="preserve"> approach of first developing a </w:t>
      </w:r>
      <w:r w:rsidRPr="007E0854">
        <w:rPr>
          <w:rStyle w:val="StyleBoldUnderline"/>
          <w:highlight w:val="yellow"/>
        </w:rPr>
        <w:t>control system</w:t>
      </w:r>
      <w:r w:rsidRPr="009B29F7">
        <w:rPr>
          <w:rStyle w:val="StyleBoldUnderline"/>
        </w:rPr>
        <w:t xml:space="preserve"> </w:t>
      </w:r>
      <w:r w:rsidRPr="000D714C">
        <w:rPr>
          <w:sz w:val="16"/>
        </w:rPr>
        <w:t xml:space="preserve">and then overlaying security. Instead, </w:t>
      </w:r>
      <w:r w:rsidRPr="007E0854">
        <w:rPr>
          <w:rStyle w:val="StyleBoldUnderline"/>
          <w:highlight w:val="yellow"/>
        </w:rPr>
        <w:t xml:space="preserve">security will be integrated into the system </w:t>
      </w:r>
      <w:r w:rsidRPr="007E0854">
        <w:rPr>
          <w:rStyle w:val="Emphasis"/>
          <w:highlight w:val="yellow"/>
        </w:rPr>
        <w:t>as it is developed</w:t>
      </w:r>
      <w:r w:rsidRPr="007E0854">
        <w:rPr>
          <w:rStyle w:val="StyleBoldUnderline"/>
          <w:highlight w:val="yellow"/>
        </w:rPr>
        <w:t xml:space="preserve">. The result will be a </w:t>
      </w:r>
      <w:r w:rsidRPr="007E0854">
        <w:rPr>
          <w:rStyle w:val="Emphasis"/>
          <w:highlight w:val="yellow"/>
        </w:rPr>
        <w:t>comprehensive security solution</w:t>
      </w:r>
      <w:r w:rsidRPr="007E0854">
        <w:rPr>
          <w:rStyle w:val="StyleBoldUnderline"/>
          <w:highlight w:val="yellow"/>
        </w:rPr>
        <w:t xml:space="preserve"> that is tailored</w:t>
      </w:r>
      <w:r w:rsidRPr="009B29F7">
        <w:rPr>
          <w:rStyle w:val="StyleBoldUnderline"/>
        </w:rPr>
        <w:t xml:space="preserve"> to the system, she offers.</w:t>
      </w:r>
    </w:p>
    <w:p w:rsidR="004507BC" w:rsidRPr="000D714C" w:rsidRDefault="004507BC" w:rsidP="004507BC">
      <w:r w:rsidRPr="00301A33">
        <w:rPr>
          <w:rStyle w:val="StyleBoldUnderline"/>
        </w:rPr>
        <w:t xml:space="preserve">The </w:t>
      </w:r>
      <w:proofErr w:type="spellStart"/>
      <w:r w:rsidRPr="00301A33">
        <w:rPr>
          <w:rStyle w:val="StyleBoldUnderline"/>
        </w:rPr>
        <w:t>microgrid</w:t>
      </w:r>
      <w:proofErr w:type="spellEnd"/>
      <w:r w:rsidRPr="000D714C">
        <w:rPr>
          <w:sz w:val="16"/>
        </w:rPr>
        <w:t xml:space="preserve"> control system continually </w:t>
      </w:r>
      <w:r w:rsidRPr="00301A33">
        <w:rPr>
          <w:rStyle w:val="StyleBoldUnderline"/>
        </w:rPr>
        <w:t>will monitor power quality</w:t>
      </w:r>
      <w:r w:rsidRPr="000D714C">
        <w:rPr>
          <w:sz w:val="16"/>
        </w:rPr>
        <w:t xml:space="preserve"> and conditions in the regional power grid. </w:t>
      </w:r>
      <w:r w:rsidRPr="007E0854">
        <w:rPr>
          <w:rStyle w:val="StyleBoldUnderline"/>
          <w:highlight w:val="yellow"/>
        </w:rPr>
        <w:t>If it detects instability</w:t>
      </w:r>
      <w:r w:rsidRPr="000D714C">
        <w:rPr>
          <w:sz w:val="16"/>
        </w:rPr>
        <w:t xml:space="preserve"> or significant quality issues</w:t>
      </w:r>
      <w:r w:rsidRPr="00301A33">
        <w:rPr>
          <w:rStyle w:val="StyleBoldUnderline"/>
        </w:rPr>
        <w:t xml:space="preserve">, </w:t>
      </w:r>
      <w:r w:rsidRPr="007E0854">
        <w:rPr>
          <w:rStyle w:val="StyleBoldUnderline"/>
          <w:highlight w:val="yellow"/>
        </w:rPr>
        <w:t>it can alert monitors who would</w:t>
      </w:r>
      <w:r w:rsidRPr="00301A33">
        <w:rPr>
          <w:rStyle w:val="StyleBoldUnderline"/>
        </w:rPr>
        <w:t xml:space="preserve"> decide to </w:t>
      </w:r>
      <w:r w:rsidRPr="007E0854">
        <w:rPr>
          <w:rStyle w:val="StyleBoldUnderline"/>
          <w:highlight w:val="yellow"/>
        </w:rPr>
        <w:t>disconnect the base</w:t>
      </w:r>
      <w:r w:rsidRPr="000D714C">
        <w:rPr>
          <w:sz w:val="16"/>
        </w:rPr>
        <w:t xml:space="preserve"> from the external grid</w:t>
      </w:r>
      <w:r w:rsidRPr="00301A33">
        <w:rPr>
          <w:rStyle w:val="StyleBoldUnderline"/>
        </w:rPr>
        <w:t xml:space="preserve">. </w:t>
      </w:r>
      <w:r w:rsidRPr="007E0854">
        <w:rPr>
          <w:rStyle w:val="StyleBoldUnderline"/>
          <w:highlight w:val="yellow"/>
        </w:rPr>
        <w:t xml:space="preserve">The </w:t>
      </w:r>
      <w:proofErr w:type="spellStart"/>
      <w:r w:rsidRPr="007E0854">
        <w:rPr>
          <w:rStyle w:val="StyleBoldUnderline"/>
          <w:highlight w:val="yellow"/>
        </w:rPr>
        <w:t>microgrid</w:t>
      </w:r>
      <w:proofErr w:type="spellEnd"/>
      <w:r w:rsidRPr="007E0854">
        <w:rPr>
          <w:rStyle w:val="StyleBoldUnderline"/>
          <w:highlight w:val="yellow"/>
        </w:rPr>
        <w:t xml:space="preserve"> would continue to provide power to critical missions</w:t>
      </w:r>
      <w:r w:rsidRPr="000D714C">
        <w:t>.</w:t>
      </w:r>
    </w:p>
    <w:p w:rsidR="004507BC" w:rsidRDefault="004507BC" w:rsidP="004507BC"/>
    <w:p w:rsidR="004507BC" w:rsidRDefault="004507BC" w:rsidP="004507BC">
      <w:pPr>
        <w:pStyle w:val="Heading3"/>
      </w:pPr>
      <w:r>
        <w:t>1NC DA 2</w:t>
      </w:r>
    </w:p>
    <w:p w:rsidR="004507BC" w:rsidRDefault="004507BC" w:rsidP="004507BC">
      <w:pPr>
        <w:pStyle w:val="Heading4"/>
      </w:pPr>
      <w:r>
        <w:t xml:space="preserve">Obama pushing immigration NOW – should pass – avoiding political </w:t>
      </w:r>
      <w:proofErr w:type="gramStart"/>
      <w:r>
        <w:t>divisions</w:t>
      </w:r>
      <w:proofErr w:type="gramEnd"/>
      <w:r>
        <w:t xml:space="preserve"> key.  Guns and Money fights now won’t thump it.  Fighting for high-skilled workers, path to citizenship, and a guest worker program</w:t>
      </w:r>
    </w:p>
    <w:p w:rsidR="004507BC" w:rsidRDefault="004507BC" w:rsidP="004507BC">
      <w:r w:rsidRPr="009D1CF5">
        <w:rPr>
          <w:rStyle w:val="StyleStyleBold12pt"/>
        </w:rPr>
        <w:t>PRESTON 1 – 12 – 13 NYT Staff</w:t>
      </w:r>
      <w:r>
        <w:t xml:space="preserve"> [Julia Preston, Obama Will Seek Citizenship Path in One Fast Push, </w:t>
      </w:r>
      <w:r w:rsidRPr="005827CD">
        <w:t>http://www.nytimes.com/2013/01/13/us/politics/obama-plans-to-push-congress-on-immigration-overhaul.html?_r=0</w:t>
      </w:r>
      <w:r>
        <w:t>]</w:t>
      </w:r>
    </w:p>
    <w:p w:rsidR="004507BC" w:rsidRDefault="004507BC" w:rsidP="004507BC"/>
    <w:p w:rsidR="004507BC" w:rsidRPr="009D1CF5" w:rsidRDefault="004507BC" w:rsidP="004507BC">
      <w:pPr>
        <w:rPr>
          <w:sz w:val="16"/>
        </w:rPr>
      </w:pPr>
      <w:r w:rsidRPr="009D1CF5">
        <w:rPr>
          <w:sz w:val="16"/>
        </w:rPr>
        <w:t xml:space="preserve">President </w:t>
      </w:r>
      <w:r w:rsidRPr="009D1CF5">
        <w:rPr>
          <w:rStyle w:val="StyleBoldUnderline"/>
          <w:highlight w:val="yellow"/>
        </w:rPr>
        <w:t>Obama plans to push Congress to move quickly</w:t>
      </w:r>
      <w:r w:rsidRPr="009D1CF5">
        <w:rPr>
          <w:sz w:val="16"/>
        </w:rPr>
        <w:t xml:space="preserve"> in the coming months </w:t>
      </w:r>
      <w:r w:rsidRPr="009D1CF5">
        <w:rPr>
          <w:rStyle w:val="StyleBoldUnderline"/>
          <w:highlight w:val="yellow"/>
        </w:rPr>
        <w:t>on</w:t>
      </w:r>
      <w:r w:rsidRPr="0006234A">
        <w:rPr>
          <w:rStyle w:val="StyleBoldUnderline"/>
        </w:rPr>
        <w:t xml:space="preserve"> an ambitious overhaul of</w:t>
      </w:r>
      <w:r w:rsidRPr="009D1CF5">
        <w:rPr>
          <w:sz w:val="16"/>
        </w:rPr>
        <w:t xml:space="preserve"> the </w:t>
      </w:r>
      <w:r w:rsidRPr="009D1CF5">
        <w:rPr>
          <w:rStyle w:val="StyleBoldUnderline"/>
          <w:highlight w:val="yellow"/>
        </w:rPr>
        <w:t>immigration</w:t>
      </w:r>
      <w:r w:rsidRPr="009D1CF5">
        <w:rPr>
          <w:sz w:val="16"/>
        </w:rPr>
        <w:t xml:space="preserve"> system </w:t>
      </w:r>
      <w:r w:rsidRPr="0006234A">
        <w:rPr>
          <w:rStyle w:val="StyleBoldUnderline"/>
        </w:rPr>
        <w:t xml:space="preserve">that would include a </w:t>
      </w:r>
      <w:r w:rsidRPr="0006234A">
        <w:rPr>
          <w:rStyle w:val="Emphasis"/>
        </w:rPr>
        <w:t>path to citizenship</w:t>
      </w:r>
      <w:r w:rsidRPr="009D1CF5">
        <w:rPr>
          <w:sz w:val="16"/>
        </w:rPr>
        <w:t xml:space="preserve"> </w:t>
      </w:r>
      <w:r w:rsidRPr="0006234A">
        <w:rPr>
          <w:rStyle w:val="StyleBoldUnderline"/>
        </w:rPr>
        <w:t>for</w:t>
      </w:r>
      <w:r w:rsidRPr="009D1CF5">
        <w:rPr>
          <w:sz w:val="16"/>
        </w:rPr>
        <w:t xml:space="preserve"> most of the 11 million </w:t>
      </w:r>
      <w:r w:rsidRPr="0006234A">
        <w:rPr>
          <w:rStyle w:val="StyleBoldUnderline"/>
        </w:rPr>
        <w:t>illegal immigrants in the country,</w:t>
      </w:r>
      <w:r w:rsidRPr="009D1CF5">
        <w:rPr>
          <w:sz w:val="16"/>
        </w:rPr>
        <w:t xml:space="preserve"> senior administration officials and lawmakers said last week.</w:t>
      </w:r>
    </w:p>
    <w:p w:rsidR="004507BC" w:rsidRPr="009D1CF5" w:rsidRDefault="004507BC" w:rsidP="004507BC">
      <w:pPr>
        <w:rPr>
          <w:sz w:val="16"/>
        </w:rPr>
      </w:pPr>
      <w:r w:rsidRPr="009D1CF5">
        <w:rPr>
          <w:sz w:val="16"/>
        </w:rPr>
        <w:t xml:space="preserve">Mr. </w:t>
      </w:r>
      <w:r w:rsidRPr="009D1CF5">
        <w:rPr>
          <w:rStyle w:val="StyleBoldUnderline"/>
          <w:highlight w:val="yellow"/>
        </w:rPr>
        <w:t>Obama and Senate Democrats will propose</w:t>
      </w:r>
      <w:r w:rsidRPr="0006234A">
        <w:rPr>
          <w:rStyle w:val="StyleBoldUnderline"/>
        </w:rPr>
        <w:t xml:space="preserve"> the changes in </w:t>
      </w:r>
      <w:r w:rsidRPr="009D1CF5">
        <w:rPr>
          <w:rStyle w:val="StyleBoldUnderline"/>
          <w:highlight w:val="yellow"/>
        </w:rPr>
        <w:t>one comprehensive bill</w:t>
      </w:r>
      <w:r w:rsidRPr="009D1CF5">
        <w:rPr>
          <w:sz w:val="16"/>
        </w:rPr>
        <w:t xml:space="preserve">, the officials said, </w:t>
      </w:r>
      <w:r w:rsidRPr="009D1CF5">
        <w:rPr>
          <w:rStyle w:val="StyleBoldUnderline"/>
          <w:highlight w:val="yellow"/>
        </w:rPr>
        <w:t>resisting efforts</w:t>
      </w:r>
      <w:r w:rsidRPr="009D1CF5">
        <w:rPr>
          <w:sz w:val="16"/>
        </w:rPr>
        <w:t xml:space="preserve"> by some Republicans </w:t>
      </w:r>
      <w:r w:rsidRPr="009D1CF5">
        <w:rPr>
          <w:rStyle w:val="StyleBoldUnderline"/>
          <w:highlight w:val="yellow"/>
        </w:rPr>
        <w:t>to break the overhaul into smaller pieces</w:t>
      </w:r>
      <w:r w:rsidRPr="009D1CF5">
        <w:rPr>
          <w:sz w:val="16"/>
        </w:rPr>
        <w:t xml:space="preserve"> — separately addressing young illegal immigrants, migrant farmworkers or highly skilled foreigners — which might be easier for reluctant members of their party to accept.</w:t>
      </w:r>
    </w:p>
    <w:p w:rsidR="004507BC" w:rsidRPr="009D1CF5" w:rsidRDefault="004507BC" w:rsidP="004507BC">
      <w:pPr>
        <w:rPr>
          <w:sz w:val="16"/>
        </w:rPr>
      </w:pPr>
      <w:r w:rsidRPr="0006234A">
        <w:rPr>
          <w:rStyle w:val="StyleBoldUnderline"/>
        </w:rPr>
        <w:t>The president and Democrats will also oppose measures that do not allow immigrants</w:t>
      </w:r>
      <w:r w:rsidRPr="009D1CF5">
        <w:rPr>
          <w:sz w:val="16"/>
        </w:rPr>
        <w:t xml:space="preserve"> who gain legal status </w:t>
      </w:r>
      <w:r w:rsidRPr="0006234A">
        <w:rPr>
          <w:rStyle w:val="StyleBoldUnderline"/>
        </w:rPr>
        <w:t>to become</w:t>
      </w:r>
      <w:r w:rsidRPr="009D1CF5">
        <w:rPr>
          <w:sz w:val="16"/>
        </w:rPr>
        <w:t xml:space="preserve"> American </w:t>
      </w:r>
      <w:r w:rsidRPr="0006234A">
        <w:rPr>
          <w:rStyle w:val="StyleBoldUnderline"/>
        </w:rPr>
        <w:t>citizens</w:t>
      </w:r>
      <w:r w:rsidRPr="009D1CF5">
        <w:rPr>
          <w:sz w:val="16"/>
        </w:rPr>
        <w:t xml:space="preserve"> one day, the officials said.</w:t>
      </w:r>
    </w:p>
    <w:p w:rsidR="004507BC" w:rsidRPr="006D0F5E" w:rsidRDefault="004507BC" w:rsidP="004507BC">
      <w:pPr>
        <w:rPr>
          <w:sz w:val="16"/>
        </w:rPr>
      </w:pPr>
      <w:r w:rsidRPr="006D0F5E">
        <w:rPr>
          <w:rStyle w:val="StyleBoldUnderline"/>
        </w:rPr>
        <w:t>Even while</w:t>
      </w:r>
      <w:r w:rsidRPr="006D0F5E">
        <w:rPr>
          <w:sz w:val="16"/>
        </w:rPr>
        <w:t xml:space="preserve"> Mr. </w:t>
      </w:r>
      <w:r w:rsidRPr="006D0F5E">
        <w:rPr>
          <w:rStyle w:val="StyleBoldUnderline"/>
        </w:rPr>
        <w:t>Obama has been focused on fiscal negotiations and gun control</w:t>
      </w:r>
      <w:r w:rsidRPr="006D0F5E">
        <w:rPr>
          <w:sz w:val="16"/>
        </w:rPr>
        <w:t xml:space="preserve">, </w:t>
      </w:r>
      <w:r w:rsidRPr="006D0F5E">
        <w:rPr>
          <w:rStyle w:val="StyleBoldUnderline"/>
        </w:rPr>
        <w:t xml:space="preserve">overhauling immigration </w:t>
      </w:r>
      <w:r w:rsidRPr="006D0F5E">
        <w:rPr>
          <w:rStyle w:val="Emphasis"/>
        </w:rPr>
        <w:t>remains a priority</w:t>
      </w:r>
      <w:r w:rsidRPr="006D0F5E">
        <w:rPr>
          <w:sz w:val="16"/>
        </w:rPr>
        <w:t xml:space="preserve"> for him this year, White House officials said. </w:t>
      </w:r>
      <w:r w:rsidRPr="006D0F5E">
        <w:rPr>
          <w:rStyle w:val="StyleBoldUnderline"/>
        </w:rPr>
        <w:t>Top officials</w:t>
      </w:r>
      <w:r w:rsidRPr="006D0F5E">
        <w:rPr>
          <w:sz w:val="16"/>
        </w:rPr>
        <w:t xml:space="preserve"> there </w:t>
      </w:r>
      <w:r w:rsidRPr="006D0F5E">
        <w:rPr>
          <w:rStyle w:val="StyleBoldUnderline"/>
        </w:rPr>
        <w:t>have been quietly working on a broad proposal</w:t>
      </w:r>
      <w:r w:rsidRPr="006D0F5E">
        <w:rPr>
          <w:sz w:val="16"/>
        </w:rPr>
        <w:t xml:space="preserve">. Mr. </w:t>
      </w:r>
      <w:r w:rsidRPr="006D0F5E">
        <w:rPr>
          <w:rStyle w:val="StyleBoldUnderline"/>
        </w:rPr>
        <w:t>Obama and lawmakers</w:t>
      </w:r>
      <w:r w:rsidRPr="006D0F5E">
        <w:rPr>
          <w:sz w:val="16"/>
        </w:rPr>
        <w:t xml:space="preserve"> from both parties </w:t>
      </w:r>
      <w:r w:rsidRPr="006D0F5E">
        <w:rPr>
          <w:rStyle w:val="StyleBoldUnderline"/>
        </w:rPr>
        <w:t>believe that the early months</w:t>
      </w:r>
      <w:r w:rsidRPr="006D0F5E">
        <w:rPr>
          <w:sz w:val="16"/>
        </w:rPr>
        <w:t xml:space="preserve"> of his second term </w:t>
      </w:r>
      <w:r w:rsidRPr="006D0F5E">
        <w:rPr>
          <w:rStyle w:val="StyleBoldUnderline"/>
        </w:rPr>
        <w:t>offer the best prospects</w:t>
      </w:r>
      <w:r w:rsidRPr="006D0F5E">
        <w:rPr>
          <w:sz w:val="16"/>
        </w:rPr>
        <w:t xml:space="preserve"> for passing substantial legislation on the issue.</w:t>
      </w:r>
    </w:p>
    <w:p w:rsidR="004507BC" w:rsidRPr="006D0F5E" w:rsidRDefault="004507BC" w:rsidP="004507BC">
      <w:pPr>
        <w:rPr>
          <w:sz w:val="16"/>
        </w:rPr>
      </w:pPr>
      <w:r w:rsidRPr="006D0F5E">
        <w:rPr>
          <w:sz w:val="16"/>
        </w:rPr>
        <w:t xml:space="preserve">Mr. </w:t>
      </w:r>
      <w:r w:rsidRPr="006D0F5E">
        <w:rPr>
          <w:rStyle w:val="StyleBoldUnderline"/>
        </w:rPr>
        <w:t>Obama is expected to lay out his plan in the coming weeks</w:t>
      </w:r>
      <w:r w:rsidRPr="006D0F5E">
        <w:rPr>
          <w:sz w:val="16"/>
        </w:rPr>
        <w:t>, perhaps in his State of the Union address early next month, administration officials said. The White House will argue that its solution for illegal immigrants is not an amnesty, as many critics insist, because it would include fines, the payment of back taxes and other hurdles for illegal immigrants who would obtain legal status, the officials said.</w:t>
      </w:r>
    </w:p>
    <w:p w:rsidR="004507BC" w:rsidRPr="009D1CF5" w:rsidRDefault="004507BC" w:rsidP="004507BC">
      <w:pPr>
        <w:rPr>
          <w:sz w:val="16"/>
        </w:rPr>
      </w:pPr>
      <w:r w:rsidRPr="006D0F5E">
        <w:rPr>
          <w:rStyle w:val="StyleBoldUnderline"/>
        </w:rPr>
        <w:t>The president’s plan would also impose nationwide verification of legal status</w:t>
      </w:r>
      <w:r w:rsidRPr="006D0F5E">
        <w:rPr>
          <w:sz w:val="16"/>
        </w:rPr>
        <w:t xml:space="preserve"> for all newly hired workers; </w:t>
      </w:r>
      <w:r w:rsidRPr="006D0F5E">
        <w:rPr>
          <w:rStyle w:val="StyleBoldUnderline"/>
        </w:rPr>
        <w:t>add visas to relieve backlogs and allow highly skilled immigrants to stay; and create some form of guest-worker program</w:t>
      </w:r>
      <w:r w:rsidRPr="009D1CF5">
        <w:rPr>
          <w:sz w:val="16"/>
        </w:rPr>
        <w:t xml:space="preserve"> to bring in low-wage immigrants in the future.</w:t>
      </w:r>
    </w:p>
    <w:p w:rsidR="004507BC" w:rsidRPr="009D1CF5" w:rsidRDefault="004507BC" w:rsidP="004507BC">
      <w:pPr>
        <w:rPr>
          <w:sz w:val="16"/>
        </w:rPr>
      </w:pPr>
      <w:r w:rsidRPr="009D1CF5">
        <w:rPr>
          <w:sz w:val="16"/>
        </w:rPr>
        <w:t xml:space="preserve">A bipartisan group of senators has also been meeting to write a comprehensive bill, with the goal of introducing legislation as early as March and holding a vote in the Senate before August. </w:t>
      </w:r>
      <w:r w:rsidRPr="009D1CF5">
        <w:rPr>
          <w:rStyle w:val="StyleBoldUnderline"/>
        </w:rPr>
        <w:t>As a sign of the keen interest in starting action on immigration</w:t>
      </w:r>
      <w:r w:rsidRPr="009D1CF5">
        <w:rPr>
          <w:sz w:val="16"/>
        </w:rPr>
        <w:t xml:space="preserve">, White House officials and Democratic </w:t>
      </w:r>
      <w:r w:rsidRPr="009D1CF5">
        <w:rPr>
          <w:rStyle w:val="StyleBoldUnderline"/>
        </w:rPr>
        <w:t>leaders</w:t>
      </w:r>
      <w:r w:rsidRPr="009D1CF5">
        <w:rPr>
          <w:sz w:val="16"/>
        </w:rPr>
        <w:t xml:space="preserve"> in the Senate </w:t>
      </w:r>
      <w:r w:rsidRPr="009D1CF5">
        <w:rPr>
          <w:rStyle w:val="StyleBoldUnderline"/>
        </w:rPr>
        <w:t>have been negotiating</w:t>
      </w:r>
      <w:r w:rsidRPr="009D1CF5">
        <w:rPr>
          <w:sz w:val="16"/>
        </w:rPr>
        <w:t xml:space="preserve"> over which of them will first introduce a bill, Senate aides said.</w:t>
      </w:r>
    </w:p>
    <w:p w:rsidR="004507BC" w:rsidRPr="009D1CF5" w:rsidRDefault="004507BC" w:rsidP="004507BC">
      <w:pPr>
        <w:rPr>
          <w:sz w:val="16"/>
        </w:rPr>
      </w:pPr>
      <w:r w:rsidRPr="009D1CF5">
        <w:rPr>
          <w:sz w:val="16"/>
        </w:rPr>
        <w:t>“</w:t>
      </w:r>
      <w:r w:rsidRPr="009D1CF5">
        <w:rPr>
          <w:rStyle w:val="StyleBoldUnderline"/>
          <w:highlight w:val="yellow"/>
        </w:rPr>
        <w:t>This is so important</w:t>
      </w:r>
      <w:r w:rsidRPr="009D1CF5">
        <w:rPr>
          <w:sz w:val="16"/>
        </w:rPr>
        <w:t xml:space="preserve"> now to both parties </w:t>
      </w:r>
      <w:r w:rsidRPr="009D1CF5">
        <w:rPr>
          <w:rStyle w:val="Emphasis"/>
          <w:highlight w:val="yellow"/>
        </w:rPr>
        <w:t>that neither the fiscal cliff nor guns will get in the way,”</w:t>
      </w:r>
      <w:r w:rsidRPr="009D1CF5">
        <w:rPr>
          <w:sz w:val="16"/>
        </w:rPr>
        <w:t xml:space="preserve"> </w:t>
      </w:r>
      <w:r w:rsidRPr="009D1CF5">
        <w:rPr>
          <w:rStyle w:val="StyleBoldUnderline"/>
        </w:rPr>
        <w:t>said</w:t>
      </w:r>
      <w:r w:rsidRPr="009D1CF5">
        <w:rPr>
          <w:sz w:val="16"/>
        </w:rPr>
        <w:t xml:space="preserve"> Senator Charles E. </w:t>
      </w:r>
      <w:r w:rsidRPr="009D1CF5">
        <w:rPr>
          <w:rStyle w:val="StyleBoldUnderline"/>
        </w:rPr>
        <w:t>Schumer</w:t>
      </w:r>
      <w:r w:rsidRPr="009D1CF5">
        <w:rPr>
          <w:sz w:val="16"/>
        </w:rPr>
        <w:t xml:space="preserve"> of New York, a Democrat who is a leader of the bipartisan discussions.</w:t>
      </w:r>
    </w:p>
    <w:p w:rsidR="004507BC" w:rsidRPr="009D1CF5" w:rsidRDefault="004507BC" w:rsidP="004507BC">
      <w:pPr>
        <w:rPr>
          <w:sz w:val="16"/>
        </w:rPr>
      </w:pPr>
      <w:r w:rsidRPr="009D1CF5">
        <w:rPr>
          <w:rStyle w:val="StyleBoldUnderline"/>
          <w:highlight w:val="yellow"/>
        </w:rPr>
        <w:t>A similar attempt</w:t>
      </w:r>
      <w:r w:rsidRPr="009D1CF5">
        <w:rPr>
          <w:sz w:val="16"/>
        </w:rPr>
        <w:t xml:space="preserve"> at bipartisan legislation early in Mr. Obama’s first term </w:t>
      </w:r>
      <w:r w:rsidRPr="009D1CF5">
        <w:rPr>
          <w:rStyle w:val="StyleBoldUnderline"/>
          <w:highlight w:val="yellow"/>
        </w:rPr>
        <w:t>collapsed amid political divisions</w:t>
      </w:r>
      <w:r w:rsidRPr="009D1CF5">
        <w:rPr>
          <w:rStyle w:val="StyleBoldUnderline"/>
        </w:rPr>
        <w:t xml:space="preserve"> </w:t>
      </w:r>
      <w:r w:rsidRPr="009D1CF5">
        <w:rPr>
          <w:sz w:val="16"/>
        </w:rPr>
        <w:t xml:space="preserve">fueled by surging public wrath over illegal immigration in many states. But both supporters and opponents say </w:t>
      </w:r>
      <w:r w:rsidRPr="009D1CF5">
        <w:rPr>
          <w:rStyle w:val="StyleBoldUnderline"/>
        </w:rPr>
        <w:t>conditions are significantly different now</w:t>
      </w:r>
      <w:r w:rsidRPr="009D1CF5">
        <w:rPr>
          <w:sz w:val="16"/>
        </w:rPr>
        <w:t>.</w:t>
      </w:r>
    </w:p>
    <w:p w:rsidR="004507BC" w:rsidRPr="009D1CF5" w:rsidRDefault="004507BC" w:rsidP="004507BC">
      <w:pPr>
        <w:rPr>
          <w:sz w:val="16"/>
        </w:rPr>
      </w:pPr>
      <w:r w:rsidRPr="009D1CF5">
        <w:rPr>
          <w:sz w:val="16"/>
        </w:rPr>
        <w:t>Memories of the results of the November election are still fresh here. Latinos, the nation’s fastest-growing electorate, turned out in record numbers and cast 71 percent of their ballots for Mr. Obama. Many Latinos said they were put off by Republicans’ harsh language and policies against illegal immigrants.</w:t>
      </w:r>
    </w:p>
    <w:p w:rsidR="004507BC" w:rsidRPr="009D1CF5" w:rsidRDefault="004507BC" w:rsidP="004507BC">
      <w:pPr>
        <w:rPr>
          <w:sz w:val="16"/>
        </w:rPr>
      </w:pPr>
      <w:r w:rsidRPr="009D1CF5">
        <w:rPr>
          <w:rStyle w:val="StyleBoldUnderline"/>
        </w:rPr>
        <w:t xml:space="preserve">After the election, </w:t>
      </w:r>
      <w:r w:rsidRPr="009D1CF5">
        <w:rPr>
          <w:rStyle w:val="StyleBoldUnderline"/>
          <w:highlight w:val="yellow"/>
        </w:rPr>
        <w:t>a host of Republicans</w:t>
      </w:r>
      <w:r w:rsidRPr="009D1CF5">
        <w:rPr>
          <w:sz w:val="16"/>
        </w:rPr>
        <w:t xml:space="preserve">, starting with Speaker John A. Boehner, </w:t>
      </w:r>
      <w:r w:rsidRPr="009D1CF5">
        <w:rPr>
          <w:rStyle w:val="StyleBoldUnderline"/>
          <w:highlight w:val="yellow"/>
        </w:rPr>
        <w:t>said it was time</w:t>
      </w:r>
      <w:r w:rsidRPr="009D1CF5">
        <w:rPr>
          <w:rStyle w:val="StyleBoldUnderline"/>
        </w:rPr>
        <w:t xml:space="preserve"> for the party </w:t>
      </w:r>
      <w:r w:rsidRPr="009D1CF5">
        <w:rPr>
          <w:rStyle w:val="StyleBoldUnderline"/>
          <w:highlight w:val="yellow"/>
        </w:rPr>
        <w:t>to find a</w:t>
      </w:r>
      <w:r w:rsidRPr="009D1CF5">
        <w:rPr>
          <w:rStyle w:val="StyleBoldUnderline"/>
        </w:rPr>
        <w:t xml:space="preserve"> more positive, </w:t>
      </w:r>
      <w:r w:rsidRPr="009D1CF5">
        <w:rPr>
          <w:rStyle w:val="StyleBoldUnderline"/>
          <w:highlight w:val="yellow"/>
        </w:rPr>
        <w:t>practical approach</w:t>
      </w:r>
      <w:r w:rsidRPr="009D1CF5">
        <w:rPr>
          <w:rStyle w:val="StyleBoldUnderline"/>
        </w:rPr>
        <w:t xml:space="preserve"> to immigration.</w:t>
      </w:r>
      <w:r w:rsidRPr="009D1CF5">
        <w:rPr>
          <w:sz w:val="16"/>
        </w:rPr>
        <w:t xml:space="preserve"> Many party leaders say electoral demographics are compelling them to move beyond policies based only on tough enforcement.</w:t>
      </w:r>
    </w:p>
    <w:p w:rsidR="004507BC" w:rsidRPr="009D1CF5" w:rsidRDefault="004507BC" w:rsidP="004507BC">
      <w:pPr>
        <w:rPr>
          <w:sz w:val="16"/>
        </w:rPr>
      </w:pPr>
      <w:r w:rsidRPr="009D1CF5">
        <w:rPr>
          <w:rStyle w:val="StyleBoldUnderline"/>
          <w:highlight w:val="yellow"/>
        </w:rPr>
        <w:t>Supporters</w:t>
      </w:r>
      <w:r w:rsidRPr="009D1CF5">
        <w:rPr>
          <w:sz w:val="16"/>
        </w:rPr>
        <w:t xml:space="preserve"> of comprehensive changes say that the elections were nothing less than a mandate in their favor, and that they </w:t>
      </w:r>
      <w:r w:rsidRPr="009D1CF5">
        <w:rPr>
          <w:rStyle w:val="StyleBoldUnderline"/>
          <w:highlight w:val="yellow"/>
        </w:rPr>
        <w:t>are</w:t>
      </w:r>
      <w:r w:rsidRPr="009D1CF5">
        <w:rPr>
          <w:sz w:val="16"/>
        </w:rPr>
        <w:t xml:space="preserve"> still </w:t>
      </w:r>
      <w:r w:rsidRPr="009D1CF5">
        <w:rPr>
          <w:rStyle w:val="Emphasis"/>
          <w:highlight w:val="yellow"/>
        </w:rPr>
        <w:t>optimistic</w:t>
      </w:r>
      <w:r w:rsidRPr="009D1CF5">
        <w:rPr>
          <w:rStyle w:val="StyleBoldUnderline"/>
        </w:rPr>
        <w:t xml:space="preserve"> that</w:t>
      </w:r>
      <w:r w:rsidRPr="009D1CF5">
        <w:rPr>
          <w:sz w:val="16"/>
        </w:rPr>
        <w:t xml:space="preserve"> Mr. </w:t>
      </w:r>
      <w:r w:rsidRPr="009D1CF5">
        <w:rPr>
          <w:rStyle w:val="StyleBoldUnderline"/>
        </w:rPr>
        <w:t>Obama is prepared to lead the fight</w:t>
      </w:r>
      <w:r w:rsidRPr="009D1CF5">
        <w:rPr>
          <w:sz w:val="16"/>
        </w:rPr>
        <w:t>.</w:t>
      </w:r>
    </w:p>
    <w:p w:rsidR="004507BC" w:rsidRPr="009D1CF5" w:rsidRDefault="004507BC" w:rsidP="004507BC">
      <w:pPr>
        <w:rPr>
          <w:sz w:val="16"/>
        </w:rPr>
      </w:pPr>
      <w:r w:rsidRPr="009D1CF5">
        <w:rPr>
          <w:sz w:val="16"/>
        </w:rPr>
        <w:t xml:space="preserve">“Republicans must demonstrate a reasoned approach to start to rebuild their relationship with Latino voters,” said Clarissa Martinez de Castro, the director of immigration policy at the National Council of La </w:t>
      </w:r>
      <w:proofErr w:type="spellStart"/>
      <w:r w:rsidRPr="009D1CF5">
        <w:rPr>
          <w:sz w:val="16"/>
        </w:rPr>
        <w:t>Raza</w:t>
      </w:r>
      <w:proofErr w:type="spellEnd"/>
      <w:r w:rsidRPr="009D1CF5">
        <w:rPr>
          <w:sz w:val="16"/>
        </w:rPr>
        <w:t>, a Latino organization. “Democrats must demonstrate they can deliver on a promise.”</w:t>
      </w:r>
    </w:p>
    <w:p w:rsidR="004507BC" w:rsidRDefault="004507BC" w:rsidP="004507BC">
      <w:pPr>
        <w:rPr>
          <w:sz w:val="16"/>
        </w:rPr>
      </w:pPr>
      <w:r w:rsidRPr="009D1CF5">
        <w:rPr>
          <w:sz w:val="16"/>
        </w:rPr>
        <w:t xml:space="preserve">Since the election, Mr. </w:t>
      </w:r>
      <w:r w:rsidRPr="009D1CF5">
        <w:rPr>
          <w:rStyle w:val="StyleBoldUnderline"/>
        </w:rPr>
        <w:t>Obama has repeatedly pledged to act on immigration this year</w:t>
      </w:r>
      <w:r w:rsidRPr="009D1CF5">
        <w:rPr>
          <w:sz w:val="16"/>
        </w:rPr>
        <w:t>. In his weekly radio address on Saturday, he again referred to the urgency of fixing the immigration system, saying it was one of the “difficult missions” the country must take on.</w:t>
      </w:r>
    </w:p>
    <w:p w:rsidR="004507BC" w:rsidRDefault="004507BC" w:rsidP="004507BC">
      <w:pPr>
        <w:rPr>
          <w:sz w:val="16"/>
        </w:rPr>
      </w:pPr>
    </w:p>
    <w:p w:rsidR="004507BC" w:rsidRDefault="004507BC" w:rsidP="004507BC">
      <w:pPr>
        <w:pStyle w:val="Heading4"/>
      </w:pPr>
      <w:r>
        <w:t>Capital key to passage – unforeseen events could change it</w:t>
      </w:r>
    </w:p>
    <w:p w:rsidR="004507BC" w:rsidRDefault="004507BC" w:rsidP="004507BC">
      <w:r w:rsidRPr="00AA3AD2">
        <w:rPr>
          <w:rStyle w:val="StyleStyleBold12pt"/>
        </w:rPr>
        <w:t>SHIFTER 12 – 27 – 12 PRESIDENT of the Inter-American Dialogue</w:t>
      </w:r>
      <w:r>
        <w:rPr>
          <w:rStyle w:val="StyleStyleBold12pt"/>
        </w:rPr>
        <w:t xml:space="preserve"> &amp; adjunct professor of Latin American politics at Georgetown University’s School of Foreign Service</w:t>
      </w:r>
      <w:r>
        <w:t xml:space="preserve"> [Michael Shifter, Will Obama Kick the Can Down the Road</w:t>
      </w:r>
      <w:proofErr w:type="gramStart"/>
      <w:r>
        <w:t>?,</w:t>
      </w:r>
      <w:proofErr w:type="gramEnd"/>
      <w:r>
        <w:t xml:space="preserve"> </w:t>
      </w:r>
      <w:r w:rsidRPr="005827CD">
        <w:t>http://www.thedialogue.org/page.cfm?pageID=32&amp;pubID=3186</w:t>
      </w:r>
      <w:r>
        <w:t>]</w:t>
      </w:r>
    </w:p>
    <w:p w:rsidR="004507BC" w:rsidRPr="00AA3AD2" w:rsidRDefault="004507BC" w:rsidP="004507BC"/>
    <w:p w:rsidR="004507BC" w:rsidRPr="0091423B" w:rsidRDefault="004507BC" w:rsidP="004507BC">
      <w:pPr>
        <w:rPr>
          <w:sz w:val="16"/>
        </w:rPr>
      </w:pPr>
      <w:r w:rsidRPr="0091423B">
        <w:rPr>
          <w:sz w:val="16"/>
        </w:rPr>
        <w:t xml:space="preserve">Not surprisingly, </w:t>
      </w:r>
      <w:r w:rsidRPr="009776D2">
        <w:rPr>
          <w:rStyle w:val="StyleBoldUnderline"/>
          <w:highlight w:val="yellow"/>
        </w:rPr>
        <w:t>Obama has been explicit</w:t>
      </w:r>
      <w:r w:rsidRPr="009776D2">
        <w:rPr>
          <w:sz w:val="16"/>
          <w:highlight w:val="yellow"/>
        </w:rPr>
        <w:t xml:space="preserve"> </w:t>
      </w:r>
      <w:r w:rsidRPr="009776D2">
        <w:rPr>
          <w:rStyle w:val="StyleBoldUnderline"/>
          <w:highlight w:val="yellow"/>
        </w:rPr>
        <w:t>that</w:t>
      </w:r>
      <w:r w:rsidRPr="00AA3AD2">
        <w:rPr>
          <w:rStyle w:val="StyleBoldUnderline"/>
        </w:rPr>
        <w:t xml:space="preserve"> reforming</w:t>
      </w:r>
      <w:r w:rsidRPr="0091423B">
        <w:rPr>
          <w:sz w:val="16"/>
        </w:rPr>
        <w:t xml:space="preserve"> the US’s shameful and broken </w:t>
      </w:r>
      <w:r w:rsidRPr="009776D2">
        <w:rPr>
          <w:rStyle w:val="StyleBoldUnderline"/>
          <w:highlight w:val="yellow"/>
        </w:rPr>
        <w:t>immigration</w:t>
      </w:r>
      <w:r w:rsidRPr="0091423B">
        <w:rPr>
          <w:sz w:val="16"/>
        </w:rPr>
        <w:t xml:space="preserve"> system </w:t>
      </w:r>
      <w:r w:rsidRPr="009776D2">
        <w:rPr>
          <w:rStyle w:val="StyleBoldUnderline"/>
          <w:highlight w:val="yellow"/>
        </w:rPr>
        <w:t>will be a top priority</w:t>
      </w:r>
      <w:r w:rsidRPr="0091423B">
        <w:rPr>
          <w:sz w:val="16"/>
        </w:rPr>
        <w:t xml:space="preserve"> in his second term.   </w:t>
      </w:r>
      <w:r w:rsidRPr="009776D2">
        <w:rPr>
          <w:rStyle w:val="Emphasis"/>
          <w:highlight w:val="yellow"/>
        </w:rPr>
        <w:t>There is every indication that he intends to use</w:t>
      </w:r>
      <w:r w:rsidRPr="00AA3AD2">
        <w:rPr>
          <w:rStyle w:val="Emphasis"/>
        </w:rPr>
        <w:t xml:space="preserve"> some </w:t>
      </w:r>
      <w:r w:rsidRPr="009776D2">
        <w:rPr>
          <w:rStyle w:val="Emphasis"/>
        </w:rPr>
        <w:t>of</w:t>
      </w:r>
      <w:r w:rsidRPr="00AA3AD2">
        <w:rPr>
          <w:rStyle w:val="Emphasis"/>
        </w:rPr>
        <w:t xml:space="preserve"> </w:t>
      </w:r>
      <w:r w:rsidRPr="009776D2">
        <w:rPr>
          <w:rStyle w:val="Emphasis"/>
          <w:highlight w:val="yellow"/>
        </w:rPr>
        <w:t>his precious political capital</w:t>
      </w:r>
      <w:r w:rsidRPr="00AA3AD2">
        <w:rPr>
          <w:rStyle w:val="Emphasis"/>
        </w:rPr>
        <w:t xml:space="preserve"> </w:t>
      </w:r>
      <w:r w:rsidRPr="0091423B">
        <w:rPr>
          <w:sz w:val="16"/>
        </w:rPr>
        <w:t xml:space="preserve">– especially in the first year – </w:t>
      </w:r>
      <w:r w:rsidRPr="00AA3AD2">
        <w:rPr>
          <w:rStyle w:val="StyleBoldUnderline"/>
        </w:rPr>
        <w:t>to push for serious change.</w:t>
      </w:r>
      <w:r w:rsidRPr="0091423B">
        <w:rPr>
          <w:sz w:val="16"/>
        </w:rPr>
        <w:t xml:space="preserve">   The biggest lesson of the last election was that the “Latino vote” was decisive.  No one doubts that it will be even more so in future elections.   During the campaign, many Republicans -- inexplicably -- frightened immigrants with offensive rhetoric.   But the day </w:t>
      </w:r>
      <w:r w:rsidRPr="00AA3AD2">
        <w:rPr>
          <w:rStyle w:val="StyleBoldUnderline"/>
        </w:rPr>
        <w:t>after the election, there was talk, in both parties, of comprehensive immigration reform</w:t>
      </w:r>
      <w:r w:rsidRPr="0091423B">
        <w:rPr>
          <w:sz w:val="16"/>
        </w:rPr>
        <w:t>.</w:t>
      </w:r>
    </w:p>
    <w:p w:rsidR="004507BC" w:rsidRPr="00AA3AD2" w:rsidRDefault="004507BC" w:rsidP="004507BC">
      <w:pPr>
        <w:rPr>
          <w:rStyle w:val="StyleBoldUnderline"/>
        </w:rPr>
      </w:pPr>
      <w:r w:rsidRPr="00AA3AD2">
        <w:rPr>
          <w:rStyle w:val="StyleBoldUnderline"/>
        </w:rPr>
        <w:t>Despite</w:t>
      </w:r>
      <w:r w:rsidRPr="0091423B">
        <w:rPr>
          <w:sz w:val="16"/>
        </w:rPr>
        <w:t xml:space="preserve"> the sudden </w:t>
      </w:r>
      <w:r w:rsidRPr="00AA3AD2">
        <w:rPr>
          <w:rStyle w:val="StyleBoldUnderline"/>
        </w:rPr>
        <w:t>optimism</w:t>
      </w:r>
      <w:r w:rsidRPr="0091423B">
        <w:rPr>
          <w:sz w:val="16"/>
        </w:rPr>
        <w:t xml:space="preserve"> about immigration reform, </w:t>
      </w:r>
      <w:r w:rsidRPr="009776D2">
        <w:rPr>
          <w:rStyle w:val="StyleBoldUnderline"/>
          <w:highlight w:val="yellow"/>
        </w:rPr>
        <w:t>there is</w:t>
      </w:r>
      <w:r w:rsidRPr="00AA3AD2">
        <w:rPr>
          <w:rStyle w:val="StyleBoldUnderline"/>
        </w:rPr>
        <w:t>,</w:t>
      </w:r>
      <w:r w:rsidRPr="0091423B">
        <w:rPr>
          <w:sz w:val="16"/>
        </w:rPr>
        <w:t xml:space="preserve"> of course, </w:t>
      </w:r>
      <w:r w:rsidRPr="009776D2">
        <w:rPr>
          <w:rStyle w:val="StyleBoldUnderline"/>
          <w:highlight w:val="yellow"/>
        </w:rPr>
        <w:t>no guarantee</w:t>
      </w:r>
      <w:r w:rsidRPr="0091423B">
        <w:rPr>
          <w:sz w:val="16"/>
        </w:rPr>
        <w:t xml:space="preserve"> that it will happen.    </w:t>
      </w:r>
      <w:r w:rsidRPr="009776D2">
        <w:rPr>
          <w:rStyle w:val="Emphasis"/>
          <w:highlight w:val="yellow"/>
        </w:rPr>
        <w:t>It will require a lot of negotiation and deal-making</w:t>
      </w:r>
      <w:r w:rsidRPr="0091423B">
        <w:rPr>
          <w:sz w:val="16"/>
        </w:rPr>
        <w:t xml:space="preserve">.  </w:t>
      </w:r>
      <w:r w:rsidRPr="009776D2">
        <w:rPr>
          <w:rStyle w:val="StyleBoldUnderline"/>
          <w:highlight w:val="yellow"/>
        </w:rPr>
        <w:t>Obama will have to invest a lot of</w:t>
      </w:r>
      <w:r w:rsidRPr="00AA3AD2">
        <w:rPr>
          <w:rStyle w:val="StyleBoldUnderline"/>
        </w:rPr>
        <w:t xml:space="preserve"> his time and political </w:t>
      </w:r>
      <w:r w:rsidRPr="009776D2">
        <w:rPr>
          <w:rStyle w:val="StyleBoldUnderline"/>
          <w:highlight w:val="yellow"/>
        </w:rPr>
        <w:t>capital -- twisting some arms, even in his own party</w:t>
      </w:r>
      <w:r w:rsidRPr="00AA3AD2">
        <w:rPr>
          <w:rStyle w:val="StyleBoldUnderline"/>
        </w:rPr>
        <w:t xml:space="preserve">.   Resistance will not disappear.   </w:t>
      </w:r>
    </w:p>
    <w:p w:rsidR="004507BC" w:rsidRPr="0091423B" w:rsidRDefault="004507BC" w:rsidP="004507BC">
      <w:pPr>
        <w:rPr>
          <w:sz w:val="16"/>
        </w:rPr>
      </w:pPr>
      <w:r w:rsidRPr="0091423B">
        <w:rPr>
          <w:sz w:val="16"/>
        </w:rPr>
        <w:t xml:space="preserve">There is also a chance that </w:t>
      </w:r>
      <w:r w:rsidRPr="009776D2">
        <w:rPr>
          <w:rStyle w:val="StyleBoldUnderline"/>
          <w:highlight w:val="yellow"/>
        </w:rPr>
        <w:t>something unexpected could</w:t>
      </w:r>
      <w:r w:rsidRPr="0091423B">
        <w:rPr>
          <w:sz w:val="16"/>
        </w:rPr>
        <w:t xml:space="preserve"> happen that would </w:t>
      </w:r>
      <w:r w:rsidRPr="009776D2">
        <w:rPr>
          <w:rStyle w:val="StyleBoldUnderline"/>
          <w:highlight w:val="yellow"/>
        </w:rPr>
        <w:t>put off consideration</w:t>
      </w:r>
      <w:r w:rsidRPr="0091423B">
        <w:rPr>
          <w:sz w:val="16"/>
        </w:rPr>
        <w:t xml:space="preserve"> of immigration reform.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4507BC" w:rsidRDefault="004507BC" w:rsidP="004507BC"/>
    <w:p w:rsidR="004507BC" w:rsidRPr="003E7793" w:rsidRDefault="004507BC" w:rsidP="004507BC">
      <w:pPr>
        <w:pStyle w:val="Heading4"/>
      </w:pPr>
      <w:r>
        <w:t>Plan costs capital</w:t>
      </w:r>
    </w:p>
    <w:p w:rsidR="004507BC" w:rsidRPr="003E7793" w:rsidRDefault="004507BC" w:rsidP="004507BC">
      <w:proofErr w:type="spellStart"/>
      <w:r w:rsidRPr="003E7793">
        <w:rPr>
          <w:rStyle w:val="StyleStyleBold12pt"/>
        </w:rPr>
        <w:t>Schmid</w:t>
      </w:r>
      <w:proofErr w:type="spellEnd"/>
      <w:r w:rsidRPr="003E7793">
        <w:rPr>
          <w:rStyle w:val="StyleStyleBold12pt"/>
        </w:rPr>
        <w:t xml:space="preserve"> 11</w:t>
      </w:r>
      <w:r>
        <w:t>—</w:t>
      </w:r>
      <w:r w:rsidRPr="003E7793">
        <w:t xml:space="preserve"> Sonja </w:t>
      </w:r>
      <w:proofErr w:type="spellStart"/>
      <w:r w:rsidRPr="003E7793">
        <w:t>Schmid</w:t>
      </w:r>
      <w:proofErr w:type="spellEnd"/>
      <w:r>
        <w:t>,</w:t>
      </w:r>
      <w:r w:rsidRPr="003E7793">
        <w:t xml:space="preserve"> Assistant professor in Science and Technology Studies at Virginia Tech</w:t>
      </w:r>
      <w:r>
        <w:t xml:space="preserve"> [</w:t>
      </w:r>
      <w:r w:rsidRPr="003E7793">
        <w:t xml:space="preserve">Ross Carper (rosscarper@gmail.com), a writer based in Washington state, is the founding editor of the creative nonfiction project BeyondtheBracelet.com. </w:t>
      </w:r>
      <w:proofErr w:type="gramStart"/>
      <w:r>
        <w:t>[</w:t>
      </w:r>
      <w:r w:rsidRPr="003E7793">
        <w:t>“The Little Reactor That Could?”</w:t>
      </w:r>
      <w:proofErr w:type="gramEnd"/>
      <w:r w:rsidRPr="003E7793">
        <w:t xml:space="preserve"> Issues in Science and Technology, http://www.issues.org/27.4/carper.html</w:t>
      </w:r>
      <w:r>
        <w:t>]</w:t>
      </w:r>
    </w:p>
    <w:p w:rsidR="004507BC" w:rsidRPr="003E7793" w:rsidRDefault="004507BC" w:rsidP="004507BC"/>
    <w:p w:rsidR="004507BC" w:rsidRPr="003E7793" w:rsidRDefault="004507BC" w:rsidP="004507BC">
      <w:pPr>
        <w:rPr>
          <w:sz w:val="16"/>
        </w:rPr>
      </w:pPr>
      <w:r w:rsidRPr="003E7793">
        <w:rPr>
          <w:sz w:val="16"/>
        </w:rPr>
        <w:t xml:space="preserve">Historically, </w:t>
      </w:r>
      <w:r w:rsidRPr="003E7793">
        <w:rPr>
          <w:rStyle w:val="StyleBoldUnderline"/>
          <w:highlight w:val="yellow"/>
        </w:rPr>
        <w:t>nuclear</w:t>
      </w:r>
      <w:r w:rsidRPr="003E7793">
        <w:rPr>
          <w:rStyle w:val="StyleBoldUnderline"/>
        </w:rPr>
        <w:t xml:space="preserve"> energy </w:t>
      </w:r>
      <w:r w:rsidRPr="003E7793">
        <w:rPr>
          <w:rStyle w:val="StyleBoldUnderline"/>
          <w:highlight w:val="yellow"/>
        </w:rPr>
        <w:t>has been</w:t>
      </w:r>
      <w:r w:rsidRPr="003E7793">
        <w:rPr>
          <w:sz w:val="16"/>
        </w:rPr>
        <w:t xml:space="preserve"> entangled in </w:t>
      </w:r>
      <w:r w:rsidRPr="003E7793">
        <w:rPr>
          <w:rStyle w:val="Emphasis"/>
          <w:highlight w:val="yellow"/>
        </w:rPr>
        <w:t>one of the most polarizing debates in this country</w:t>
      </w:r>
      <w:r w:rsidRPr="003E7793">
        <w:rPr>
          <w:sz w:val="16"/>
        </w:rPr>
        <w:t xml:space="preserve">. </w:t>
      </w:r>
      <w:r w:rsidRPr="003E7793">
        <w:rPr>
          <w:rStyle w:val="StyleBoldUnderline"/>
        </w:rPr>
        <w:t xml:space="preserve">Promoters and </w:t>
      </w:r>
      <w:r w:rsidRPr="003E7793">
        <w:rPr>
          <w:rStyle w:val="StyleBoldUnderline"/>
          <w:highlight w:val="yellow"/>
        </w:rPr>
        <w:t>adversaries</w:t>
      </w:r>
      <w:r w:rsidRPr="003E7793">
        <w:rPr>
          <w:sz w:val="16"/>
        </w:rPr>
        <w:t xml:space="preserve"> of nuclear power alike </w:t>
      </w:r>
      <w:r w:rsidRPr="003E7793">
        <w:rPr>
          <w:rStyle w:val="StyleBoldUnderline"/>
        </w:rPr>
        <w:t xml:space="preserve">have </w:t>
      </w:r>
      <w:r w:rsidRPr="003E7793">
        <w:rPr>
          <w:rStyle w:val="StyleBoldUnderline"/>
          <w:highlight w:val="yellow"/>
        </w:rPr>
        <w:t>accuse</w:t>
      </w:r>
      <w:r w:rsidRPr="003E7793">
        <w:rPr>
          <w:rStyle w:val="StyleBoldUnderline"/>
        </w:rPr>
        <w:t xml:space="preserve">d </w:t>
      </w:r>
      <w:r w:rsidRPr="003E7793">
        <w:rPr>
          <w:rStyle w:val="StyleBoldUnderline"/>
          <w:highlight w:val="yellow"/>
        </w:rPr>
        <w:t>the other side of</w:t>
      </w:r>
      <w:r w:rsidRPr="003E7793">
        <w:rPr>
          <w:sz w:val="16"/>
        </w:rPr>
        <w:t xml:space="preserve"> oversimplification and </w:t>
      </w:r>
      <w:r w:rsidRPr="003E7793">
        <w:rPr>
          <w:rStyle w:val="StyleBoldUnderline"/>
          <w:highlight w:val="yellow"/>
        </w:rPr>
        <w:t>exaggeration</w:t>
      </w:r>
      <w:r w:rsidRPr="003E7793">
        <w:rPr>
          <w:sz w:val="16"/>
        </w:rPr>
        <w:t xml:space="preserve">. For today’s industry, </w:t>
      </w:r>
      <w:r w:rsidRPr="003E7793">
        <w:rPr>
          <w:rStyle w:val="StyleBoldUnderline"/>
          <w:highlight w:val="yellow"/>
        </w:rPr>
        <w:t xml:space="preserve">reassuring </w:t>
      </w:r>
      <w:proofErr w:type="gramStart"/>
      <w:r w:rsidRPr="003E7793">
        <w:rPr>
          <w:rStyle w:val="StyleBoldUnderline"/>
          <w:highlight w:val="yellow"/>
        </w:rPr>
        <w:t>a</w:t>
      </w:r>
      <w:r w:rsidRPr="003E7793">
        <w:rPr>
          <w:sz w:val="16"/>
          <w:highlight w:val="yellow"/>
        </w:rPr>
        <w:t xml:space="preserve"> </w:t>
      </w:r>
      <w:r w:rsidRPr="003E7793">
        <w:rPr>
          <w:rStyle w:val="Emphasis"/>
          <w:highlight w:val="yellow"/>
        </w:rPr>
        <w:t>wary public</w:t>
      </w:r>
      <w:r w:rsidRPr="003E7793">
        <w:rPr>
          <w:sz w:val="16"/>
        </w:rPr>
        <w:t xml:space="preserve"> and nervous government regulators</w:t>
      </w:r>
      <w:proofErr w:type="gramEnd"/>
      <w:r w:rsidRPr="003E7793">
        <w:rPr>
          <w:sz w:val="16"/>
        </w:rPr>
        <w:t xml:space="preserve"> </w:t>
      </w:r>
      <w:r w:rsidRPr="003E7793">
        <w:rPr>
          <w:rStyle w:val="StyleBoldUnderline"/>
          <w:highlight w:val="yellow"/>
        </w:rPr>
        <w:t>that</w:t>
      </w:r>
      <w:r w:rsidRPr="003E7793">
        <w:rPr>
          <w:sz w:val="16"/>
          <w:highlight w:val="yellow"/>
        </w:rPr>
        <w:t xml:space="preserve"> </w:t>
      </w:r>
      <w:r w:rsidRPr="003E7793">
        <w:rPr>
          <w:rStyle w:val="Emphasis"/>
          <w:highlight w:val="yellow"/>
        </w:rPr>
        <w:t>small reactors are completely safe</w:t>
      </w:r>
      <w:r w:rsidRPr="003E7793">
        <w:rPr>
          <w:sz w:val="16"/>
          <w:highlight w:val="yellow"/>
        </w:rPr>
        <w:t xml:space="preserve"> </w:t>
      </w:r>
      <w:r w:rsidRPr="003E7793">
        <w:rPr>
          <w:rStyle w:val="StyleBoldUnderline"/>
          <w:highlight w:val="yellow"/>
        </w:rPr>
        <w:t>might not be</w:t>
      </w:r>
      <w:r w:rsidRPr="003E7793">
        <w:rPr>
          <w:rStyle w:val="StyleBoldUnderline"/>
        </w:rPr>
        <w:t xml:space="preserve"> the most </w:t>
      </w:r>
      <w:r w:rsidRPr="003E7793">
        <w:rPr>
          <w:rStyle w:val="StyleBoldUnderline"/>
          <w:highlight w:val="yellow"/>
        </w:rPr>
        <w:t>promising</w:t>
      </w:r>
      <w:r w:rsidRPr="003E7793">
        <w:rPr>
          <w:rStyle w:val="StyleBoldUnderline"/>
        </w:rPr>
        <w:t xml:space="preserve"> strategy</w:t>
      </w:r>
      <w:r w:rsidRPr="003E7793">
        <w:rPr>
          <w:sz w:val="16"/>
        </w:rPr>
        <w:t xml:space="preserve">. </w:t>
      </w:r>
      <w:r w:rsidRPr="003E7793">
        <w:rPr>
          <w:rStyle w:val="StyleBoldUnderline"/>
          <w:highlight w:val="yellow"/>
        </w:rPr>
        <w:t>People</w:t>
      </w:r>
      <w:r w:rsidRPr="003E7793">
        <w:rPr>
          <w:sz w:val="16"/>
        </w:rPr>
        <w:t xml:space="preserve"> may not remember much history, but they </w:t>
      </w:r>
      <w:r w:rsidRPr="003E7793">
        <w:rPr>
          <w:rStyle w:val="StyleBoldUnderline"/>
        </w:rPr>
        <w:t>usually</w:t>
      </w:r>
      <w:r w:rsidRPr="003E7793">
        <w:rPr>
          <w:sz w:val="16"/>
        </w:rPr>
        <w:t xml:space="preserve"> do </w:t>
      </w:r>
      <w:r w:rsidRPr="003E7793">
        <w:rPr>
          <w:rStyle w:val="Emphasis"/>
          <w:highlight w:val="yellow"/>
        </w:rPr>
        <w:t>remember who let them down before</w:t>
      </w:r>
      <w:r w:rsidRPr="003E7793">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3E7793">
        <w:rPr>
          <w:sz w:val="16"/>
        </w:rPr>
        <w:t>preestablished</w:t>
      </w:r>
      <w:proofErr w:type="spellEnd"/>
      <w:r w:rsidRPr="003E7793">
        <w:rPr>
          <w:sz w:val="16"/>
        </w:rPr>
        <w:t xml:space="preserve"> boundaries. Relevant historical experience with small compact reactors in military submarines, for example, should not be off limits, just because information about them has traditionally been classified.</w:t>
      </w:r>
    </w:p>
    <w:p w:rsidR="004507BC" w:rsidRPr="003E7793" w:rsidRDefault="004507BC" w:rsidP="004507BC"/>
    <w:p w:rsidR="004507BC" w:rsidRDefault="004507BC" w:rsidP="004507BC">
      <w:pPr>
        <w:pStyle w:val="Heading4"/>
      </w:pPr>
      <w:r>
        <w:t>Immigration reform expands skilled labor—spurs relations and economic growth in China and India.</w:t>
      </w:r>
    </w:p>
    <w:p w:rsidR="004507BC" w:rsidRDefault="004507BC" w:rsidP="004507BC">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rsidR="004507BC" w:rsidRPr="00E75C5A" w:rsidRDefault="004507BC" w:rsidP="004507BC"/>
    <w:p w:rsidR="004507BC" w:rsidRDefault="004507BC" w:rsidP="004507BC">
      <w:pPr>
        <w:rPr>
          <w:sz w:val="16"/>
        </w:rPr>
      </w:pPr>
      <w:r w:rsidRPr="003F08F6">
        <w:rPr>
          <w:sz w:val="16"/>
        </w:rPr>
        <w:t>"</w:t>
      </w:r>
      <w:r w:rsidRPr="00551F19">
        <w:rPr>
          <w:rStyle w:val="StyleBoldUnderline"/>
          <w:highlight w:val="yellow"/>
        </w:rPr>
        <w:t xml:space="preserve">Comprehensive immigration reform 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224FE7">
        <w:rPr>
          <w:rStyle w:val="StyleBoldUnderline"/>
          <w:highlight w:val="yellow"/>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StyleBoldUnderline"/>
        </w:rPr>
        <w:t>," he said</w:t>
      </w:r>
      <w:r w:rsidRPr="003F08F6">
        <w:rPr>
          <w:sz w:val="16"/>
        </w:rPr>
        <w:t>.</w:t>
      </w:r>
    </w:p>
    <w:p w:rsidR="004507BC" w:rsidRPr="003F08F6" w:rsidRDefault="004507BC" w:rsidP="004507BC"/>
    <w:p w:rsidR="004507BC" w:rsidRDefault="004507BC" w:rsidP="004507BC">
      <w:pPr>
        <w:pStyle w:val="Heading4"/>
      </w:pPr>
      <w:r>
        <w:t>US-Indian relations avert South Asian nuclear war.</w:t>
      </w:r>
    </w:p>
    <w:p w:rsidR="004507BC" w:rsidRDefault="004507BC" w:rsidP="004507BC">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rsidR="004507BC" w:rsidRPr="003E6B11" w:rsidRDefault="004507BC" w:rsidP="004507BC"/>
    <w:p w:rsidR="004507BC" w:rsidRPr="008C7436" w:rsidRDefault="004507BC" w:rsidP="004507BC">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4507BC" w:rsidRDefault="004507BC" w:rsidP="004507BC"/>
    <w:p w:rsidR="004507BC" w:rsidRDefault="004507BC" w:rsidP="004507BC">
      <w:pPr>
        <w:pStyle w:val="Heading3"/>
      </w:pPr>
      <w:r>
        <w:t>1NC Shipping</w:t>
      </w:r>
    </w:p>
    <w:p w:rsidR="004507BC" w:rsidRDefault="004507BC" w:rsidP="004507BC">
      <w:pPr>
        <w:pStyle w:val="Heading4"/>
      </w:pPr>
      <w:r>
        <w:t>No commercialization—NRC restrictions are the single biggest roadblock for SMRs—delays, lack of human and technical capacity, and zoning restrictions.</w:t>
      </w:r>
    </w:p>
    <w:p w:rsidR="004507BC" w:rsidRPr="00F008FD" w:rsidRDefault="004507BC" w:rsidP="004507BC">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13" w:history="1">
        <w:r w:rsidRPr="00F043BE">
          <w:rPr>
            <w:sz w:val="18"/>
            <w:szCs w:val="18"/>
          </w:rPr>
          <w:t>http://americansecurityproject.org/ASP%20Reports/Ref%200087%20-%20Small%20Modular%20Reactors.pdf</w:t>
        </w:r>
      </w:hyperlink>
      <w:r w:rsidRPr="00F008FD">
        <w:rPr>
          <w:sz w:val="16"/>
          <w:szCs w:val="18"/>
        </w:rPr>
        <w:t>.</w:t>
      </w:r>
      <w:proofErr w:type="gramEnd"/>
    </w:p>
    <w:p w:rsidR="004507BC" w:rsidRPr="00F043BE" w:rsidRDefault="004507BC" w:rsidP="004507BC"/>
    <w:p w:rsidR="004507BC" w:rsidRPr="00F008FD" w:rsidRDefault="004507BC" w:rsidP="004507BC">
      <w:pPr>
        <w:rPr>
          <w:sz w:val="16"/>
          <w:szCs w:val="18"/>
        </w:rPr>
      </w:pPr>
      <w:r w:rsidRPr="00F008FD">
        <w:rPr>
          <w:rStyle w:val="StyleBoldUnderline"/>
          <w:highlight w:val="yellow"/>
        </w:rPr>
        <w:t>The most difficult challenge</w:t>
      </w:r>
      <w:r w:rsidRPr="00F043BE">
        <w:rPr>
          <w:rStyle w:val="StyleBoldUnderline"/>
        </w:rPr>
        <w:t xml:space="preserve"> currently </w:t>
      </w:r>
      <w:r w:rsidRPr="00F008FD">
        <w:rPr>
          <w:rStyle w:val="StyleBoldUnderline"/>
          <w:highlight w:val="yellow"/>
        </w:rPr>
        <w:t>facing SMRs is the institutional barriers</w:t>
      </w:r>
      <w:r w:rsidRPr="00F008FD">
        <w:rPr>
          <w:sz w:val="16"/>
          <w:szCs w:val="18"/>
        </w:rPr>
        <w:t xml:space="preserve">. </w:t>
      </w:r>
      <w:r w:rsidRPr="00F043BE">
        <w:rPr>
          <w:rStyle w:val="StyleBoldUnderline"/>
        </w:rPr>
        <w:t>Currently, the Nuclear Regulatory Commission has not certified a single SMR design</w:t>
      </w:r>
      <w:r w:rsidRPr="00F008FD">
        <w:rPr>
          <w:sz w:val="16"/>
          <w:szCs w:val="18"/>
        </w:rPr>
        <w:t xml:space="preserve">. Despite the variety of SMR designs from several nuclear vendors, </w:t>
      </w:r>
      <w:r w:rsidRPr="00F008FD">
        <w:rPr>
          <w:rStyle w:val="StyleBoldUnderline"/>
          <w:highlight w:val="yellow"/>
        </w:rPr>
        <w:t>the NRC</w:t>
      </w:r>
      <w:r w:rsidRPr="00F043BE">
        <w:rPr>
          <w:rStyle w:val="StyleBoldUnderline"/>
        </w:rPr>
        <w:t xml:space="preserve"> has </w:t>
      </w:r>
      <w:r w:rsidRPr="00F008FD">
        <w:rPr>
          <w:rStyle w:val="StyleBoldUnderline"/>
          <w:highlight w:val="yellow"/>
        </w:rPr>
        <w:t>lacked sufficient</w:t>
      </w:r>
      <w:r w:rsidRPr="003B3D52">
        <w:rPr>
          <w:rStyle w:val="StyleBoldUnderline"/>
        </w:rPr>
        <w:t xml:space="preserve"> human and technical </w:t>
      </w:r>
      <w:r w:rsidRPr="00F008FD">
        <w:rPr>
          <w:rStyle w:val="StyleBoldUnderline"/>
          <w:highlight w:val="yellow"/>
        </w:rPr>
        <w:t xml:space="preserve">capacity to license </w:t>
      </w:r>
      <w:r w:rsidRPr="00F008FD">
        <w:rPr>
          <w:rStyle w:val="Emphasis"/>
          <w:highlight w:val="yellow"/>
        </w:rPr>
        <w:t>s</w:t>
      </w:r>
      <w:r w:rsidRPr="00F008FD">
        <w:rPr>
          <w:sz w:val="16"/>
        </w:rPr>
        <w:t xml:space="preserve">mall </w:t>
      </w:r>
      <w:r w:rsidRPr="00F008FD">
        <w:rPr>
          <w:rStyle w:val="Emphasis"/>
          <w:highlight w:val="yellow"/>
        </w:rPr>
        <w:t>m</w:t>
      </w:r>
      <w:r w:rsidRPr="00F008FD">
        <w:rPr>
          <w:sz w:val="16"/>
        </w:rPr>
        <w:t xml:space="preserve">odular </w:t>
      </w:r>
      <w:r w:rsidRPr="00F008FD">
        <w:rPr>
          <w:rStyle w:val="Emphasis"/>
          <w:highlight w:val="yellow"/>
        </w:rPr>
        <w:t>r</w:t>
      </w:r>
      <w:r w:rsidRPr="00F008FD">
        <w:rPr>
          <w:sz w:val="16"/>
        </w:rPr>
        <w:t>eactor</w:t>
      </w:r>
      <w:r w:rsidRPr="00F008FD">
        <w:rPr>
          <w:rStyle w:val="Emphasis"/>
          <w:highlight w:val="yellow"/>
        </w:rPr>
        <w:t>s</w:t>
      </w:r>
      <w:r w:rsidRPr="00F043BE">
        <w:rPr>
          <w:rStyle w:val="StyleBoldUnderline"/>
        </w:rPr>
        <w:t xml:space="preserve"> in the past</w:t>
      </w:r>
      <w:r w:rsidRPr="00F008FD">
        <w:rPr>
          <w:sz w:val="16"/>
          <w:szCs w:val="18"/>
        </w:rPr>
        <w:t xml:space="preserve">.33 </w:t>
      </w:r>
      <w:r w:rsidRPr="00F043BE">
        <w:rPr>
          <w:rStyle w:val="StyleBoldUnderline"/>
        </w:rPr>
        <w:t xml:space="preserve">Even as policymakers have expressed greater interest in SMRs in recent years, </w:t>
      </w:r>
      <w:r w:rsidRPr="00F008FD">
        <w:rPr>
          <w:rStyle w:val="StyleBoldUnderline"/>
          <w:highlight w:val="yellow"/>
        </w:rPr>
        <w:t>the licensing process</w:t>
      </w:r>
      <w:r w:rsidRPr="00F043BE">
        <w:rPr>
          <w:rStyle w:val="StyleBoldUnderline"/>
        </w:rPr>
        <w:t xml:space="preserve"> for a new design </w:t>
      </w:r>
      <w:r w:rsidRPr="00F008FD">
        <w:rPr>
          <w:rStyle w:val="StyleBoldUnderline"/>
          <w:highlight w:val="yellow"/>
        </w:rPr>
        <w:t>takes several years at</w:t>
      </w:r>
      <w:r w:rsidRPr="00F043BE">
        <w:rPr>
          <w:rStyle w:val="StyleBoldUnderline"/>
        </w:rPr>
        <w:t xml:space="preserve"> a cost of </w:t>
      </w:r>
      <w:r w:rsidRPr="00F008FD">
        <w:rPr>
          <w:rStyle w:val="StyleBoldUnderline"/>
          <w:highlight w:val="yellow"/>
        </w:rPr>
        <w:t>hundreds of millions of dollars</w:t>
      </w:r>
      <w:r w:rsidRPr="00F008FD">
        <w:rPr>
          <w:sz w:val="16"/>
          <w:szCs w:val="18"/>
        </w:rPr>
        <w:t xml:space="preserve">.34¶ </w:t>
      </w:r>
      <w:r w:rsidRPr="00F043BE">
        <w:rPr>
          <w:rStyle w:val="StyleBoldUnderline"/>
        </w:rPr>
        <w:t xml:space="preserve">Also, </w:t>
      </w:r>
      <w:r w:rsidRPr="00F008FD">
        <w:rPr>
          <w:rStyle w:val="StyleBoldUnderline"/>
        </w:rPr>
        <w:t xml:space="preserve">many </w:t>
      </w:r>
      <w:r w:rsidRPr="00F008FD">
        <w:rPr>
          <w:rStyle w:val="StyleBoldUnderline"/>
          <w:highlight w:val="yellow"/>
        </w:rPr>
        <w:t>regulations create a difficult environment for small reactors</w:t>
      </w:r>
      <w:r w:rsidRPr="00F008FD">
        <w:rPr>
          <w:rStyle w:val="StyleBoldUnderline"/>
        </w:rPr>
        <w:t xml:space="preserve"> and favor large reactors.</w:t>
      </w:r>
      <w:r w:rsidRPr="00F043BE">
        <w:rPr>
          <w:rStyle w:val="StyleBoldUnderline"/>
        </w:rPr>
        <w:t xml:space="preserve"> For example, the NRC requires 10 mile emergency planning zones around nuclear power plants</w:t>
      </w:r>
      <w:proofErr w:type="gramStart"/>
      <w:r w:rsidRPr="00F008FD">
        <w:rPr>
          <w:sz w:val="16"/>
          <w:szCs w:val="18"/>
        </w:rPr>
        <w:t>,¶</w:t>
      </w:r>
      <w:proofErr w:type="gramEnd"/>
      <w:r w:rsidRPr="00F008FD">
        <w:rPr>
          <w:sz w:val="16"/>
          <w:szCs w:val="18"/>
        </w:rPr>
        <w:t xml:space="preserve"> </w:t>
      </w:r>
      <w:r w:rsidRPr="00F043BE">
        <w:rPr>
          <w:rStyle w:val="StyleBoldUnderline"/>
        </w:rPr>
        <w:t>making it difficult to site a small reactor near urban centers where it could be used for energy applications other than centralized electricity generation</w:t>
      </w:r>
      <w:r w:rsidRPr="00F008FD">
        <w:rPr>
          <w:sz w:val="16"/>
          <w:szCs w:val="18"/>
        </w:rPr>
        <w:t xml:space="preserve">.35¶ SMRs will need to overcome this long history of institutional bias towards large reactors. As the most prominent licensing body for the nuclear industry worldwide, the NRC to a certain </w:t>
      </w:r>
      <w:proofErr w:type="gramStart"/>
      <w:r w:rsidRPr="00F008FD">
        <w:rPr>
          <w:sz w:val="16"/>
          <w:szCs w:val="18"/>
        </w:rPr>
        <w:t>degree,</w:t>
      </w:r>
      <w:proofErr w:type="gramEnd"/>
      <w:r w:rsidRPr="00F008FD">
        <w:rPr>
          <w:sz w:val="16"/>
          <w:szCs w:val="18"/>
        </w:rPr>
        <w:t xml:space="preserve"> shapes the global future for nuclear power. </w:t>
      </w:r>
      <w:r w:rsidRPr="00F008FD">
        <w:rPr>
          <w:rStyle w:val="StyleBoldUnderline"/>
          <w:highlight w:val="yellow"/>
        </w:rPr>
        <w:t>If the NRC does not lead</w:t>
      </w:r>
      <w:r w:rsidRPr="00F043BE">
        <w:rPr>
          <w:rStyle w:val="StyleBoldUnderline"/>
        </w:rPr>
        <w:t xml:space="preserve"> on small modular reactors, </w:t>
      </w:r>
      <w:r w:rsidRPr="00F008FD">
        <w:rPr>
          <w:rStyle w:val="StyleBoldUnderline"/>
          <w:highlight w:val="yellow"/>
        </w:rPr>
        <w:t>it may be an uphill battle for the SMR industry</w:t>
      </w:r>
      <w:r w:rsidRPr="00F008FD">
        <w:rPr>
          <w:sz w:val="16"/>
          <w:szCs w:val="18"/>
        </w:rPr>
        <w:t>.</w:t>
      </w:r>
    </w:p>
    <w:p w:rsidR="004507BC" w:rsidRDefault="004507BC" w:rsidP="004507BC"/>
    <w:p w:rsidR="004507BC" w:rsidRPr="003E6B11" w:rsidRDefault="004507BC" w:rsidP="004507BC"/>
    <w:p w:rsidR="004507BC" w:rsidRDefault="004507BC" w:rsidP="004507BC">
      <w:pPr>
        <w:pStyle w:val="Heading3"/>
      </w:pPr>
      <w:r>
        <w:t>Hawaii</w:t>
      </w:r>
    </w:p>
    <w:p w:rsidR="004507BC" w:rsidRPr="003D69A1" w:rsidRDefault="004507BC" w:rsidP="004507BC">
      <w:pPr>
        <w:pStyle w:val="Heading4"/>
      </w:pPr>
      <w:r w:rsidRPr="003D69A1">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4507BC" w:rsidRPr="003D69A1" w:rsidRDefault="004507BC" w:rsidP="004507BC">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4507BC" w:rsidRPr="00DA7FA5" w:rsidRDefault="004507BC" w:rsidP="004507BC"/>
    <w:p w:rsidR="004507BC" w:rsidRPr="00841B2D" w:rsidRDefault="004507BC" w:rsidP="004507BC">
      <w:pPr>
        <w:rPr>
          <w:sz w:val="16"/>
        </w:rPr>
      </w:pPr>
      <w:r w:rsidRPr="00841B2D">
        <w:rPr>
          <w:sz w:val="16"/>
        </w:rPr>
        <w:t xml:space="preserve">Despite these benefits, </w:t>
      </w:r>
      <w:r w:rsidRPr="0033539B">
        <w:rPr>
          <w:rStyle w:val="StyleBoldUnderline"/>
          <w:highlight w:val="yellow"/>
        </w:rPr>
        <w:t>small reactors have many challenges to overcome</w:t>
      </w:r>
      <w:r w:rsidRPr="00841B2D">
        <w:rPr>
          <w:sz w:val="16"/>
        </w:rPr>
        <w:t xml:space="preserve">. </w:t>
      </w:r>
      <w:r w:rsidRPr="00DA7FA5">
        <w:rPr>
          <w:rStyle w:val="StyleBoldUnderline"/>
        </w:rPr>
        <w:t xml:space="preserve">A few </w:t>
      </w:r>
      <w:r w:rsidRPr="0033539B">
        <w:rPr>
          <w:rStyle w:val="StyleBoldUnderline"/>
          <w:highlight w:val="yellow"/>
        </w:rPr>
        <w:t>designs</w:t>
      </w:r>
      <w:r w:rsidRPr="0033539B">
        <w:rPr>
          <w:rStyle w:val="StyleBoldUnderline"/>
        </w:rPr>
        <w:t xml:space="preserve"> are in the engineering phase</w:t>
      </w:r>
      <w:r w:rsidRPr="00DA7FA5">
        <w:rPr>
          <w:rStyle w:val="StyleBoldUnderline"/>
        </w:rPr>
        <w:t xml:space="preserve"> and </w:t>
      </w:r>
      <w:r w:rsidRPr="0033539B">
        <w:rPr>
          <w:rStyle w:val="StyleBoldUnderline"/>
          <w:highlight w:val="yellow"/>
        </w:rPr>
        <w:t>could be commercialized within a decade, but most designs are</w:t>
      </w:r>
      <w:r w:rsidRPr="00DA7FA5">
        <w:rPr>
          <w:rStyle w:val="StyleBoldUnderline"/>
        </w:rPr>
        <w:t xml:space="preserve"> still </w:t>
      </w:r>
      <w:r w:rsidRPr="0033539B">
        <w:rPr>
          <w:rStyle w:val="StyleBoldUnderline"/>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StyleBoldUnderline"/>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StyleBoldUnderline"/>
        </w:rPr>
        <w:t xml:space="preserve"> </w:t>
      </w:r>
      <w:r w:rsidRPr="0033539B">
        <w:rPr>
          <w:rStyle w:val="StyleBoldUnderline"/>
          <w:highlight w:val="yellow"/>
        </w:rPr>
        <w:t>before they are</w:t>
      </w:r>
      <w:r w:rsidRPr="00DA7FA5">
        <w:rPr>
          <w:rStyle w:val="StyleBoldUnderline"/>
        </w:rPr>
        <w:t xml:space="preserve"> ready to be </w:t>
      </w:r>
      <w:r w:rsidRPr="0033539B">
        <w:rPr>
          <w:rStyle w:val="StyleBoldUnderline"/>
          <w:highlight w:val="yellow"/>
        </w:rPr>
        <w:t>commercialized</w:t>
      </w:r>
      <w:r w:rsidRPr="0033539B">
        <w:rPr>
          <w:sz w:val="16"/>
          <w:highlight w:val="yellow"/>
        </w:rPr>
        <w:t xml:space="preserve">. </w:t>
      </w:r>
      <w:r w:rsidRPr="0033539B">
        <w:rPr>
          <w:rStyle w:val="StyleBoldUnderline"/>
          <w:highlight w:val="yellow"/>
        </w:rPr>
        <w:t>The unique</w:t>
      </w:r>
      <w:r w:rsidRPr="00DA7FA5">
        <w:rPr>
          <w:rStyle w:val="StyleBoldUnderline"/>
        </w:rPr>
        <w:t xml:space="preserve"> design </w:t>
      </w:r>
      <w:r w:rsidRPr="0033539B">
        <w:rPr>
          <w:rStyle w:val="StyleBoldUnderline"/>
          <w:highlight w:val="yellow"/>
        </w:rPr>
        <w:t>features that make small reactors appealing</w:t>
      </w:r>
      <w:r w:rsidRPr="00DA7FA5">
        <w:rPr>
          <w:rStyle w:val="StyleBoldUnderline"/>
        </w:rPr>
        <w:t>, like passive safety systems</w:t>
      </w:r>
      <w:r w:rsidRPr="00841B2D">
        <w:rPr>
          <w:sz w:val="16"/>
        </w:rPr>
        <w:t xml:space="preserve"> and integral designs, </w:t>
      </w:r>
      <w:r w:rsidRPr="0033539B">
        <w:rPr>
          <w:rStyle w:val="StyleBoldUnderline"/>
          <w:highlight w:val="yellow"/>
        </w:rPr>
        <w:t>require non-traditional components that will need to be</w:t>
      </w:r>
      <w:r w:rsidRPr="00DA7FA5">
        <w:rPr>
          <w:rStyle w:val="StyleBoldUnderline"/>
        </w:rPr>
        <w:t xml:space="preserve"> fully </w:t>
      </w:r>
      <w:r w:rsidRPr="0033539B">
        <w:rPr>
          <w:rStyle w:val="StyleBoldUnderline"/>
          <w:highlight w:val="yellow"/>
        </w:rPr>
        <w:t>developed, tested, and demonstrated</w:t>
      </w:r>
      <w:r w:rsidRPr="00841B2D">
        <w:rPr>
          <w:sz w:val="16"/>
        </w:rPr>
        <w:t xml:space="preserve">. </w:t>
      </w:r>
      <w:r w:rsidRPr="00DA7FA5">
        <w:rPr>
          <w:rStyle w:val="StyleBoldUnderline"/>
        </w:rPr>
        <w:t xml:space="preserve">Additional developments in </w:t>
      </w:r>
      <w:r w:rsidRPr="00611977">
        <w:rPr>
          <w:rStyle w:val="Emphasis"/>
        </w:rPr>
        <w:t>instrumentation and control</w:t>
      </w:r>
      <w:r w:rsidRPr="00DA7FA5">
        <w:rPr>
          <w:rStyle w:val="StyleBoldUnderline"/>
        </w:rPr>
        <w:t xml:space="preserve"> will be needed</w:t>
      </w:r>
      <w:r w:rsidRPr="00841B2D">
        <w:rPr>
          <w:sz w:val="16"/>
        </w:rPr>
        <w:t xml:space="preserve"> for most small reactor designs. </w:t>
      </w:r>
      <w:r w:rsidRPr="0033539B">
        <w:rPr>
          <w:rStyle w:val="StyleBoldUnderline"/>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StyleBoldUnderline"/>
          <w:b/>
          <w:iCs/>
          <w:sz w:val="16"/>
          <w:u w:val="none"/>
        </w:rPr>
        <w:t xml:space="preserve"> </w:t>
      </w:r>
      <w:r w:rsidRPr="0033539B">
        <w:rPr>
          <w:rStyle w:val="StyleBoldUnderline"/>
          <w:highlight w:val="yellow"/>
        </w:rPr>
        <w:t>tech</w:t>
      </w:r>
      <w:r w:rsidRPr="00841B2D">
        <w:rPr>
          <w:sz w:val="16"/>
        </w:rPr>
        <w:t xml:space="preserve">nology </w:t>
      </w:r>
      <w:r w:rsidRPr="0033539B">
        <w:rPr>
          <w:rStyle w:val="StyleBoldUnderline"/>
          <w:highlight w:val="yellow"/>
        </w:rPr>
        <w:t xml:space="preserve">may </w:t>
      </w:r>
      <w:proofErr w:type="spellStart"/>
      <w:r w:rsidRPr="0033539B">
        <w:rPr>
          <w:rStyle w:val="StyleBoldUnderline"/>
          <w:highlight w:val="yellow"/>
        </w:rPr>
        <w:t>require</w:t>
      </w:r>
      <w:r w:rsidRPr="00841B2D">
        <w:rPr>
          <w:sz w:val="16"/>
        </w:rPr>
        <w:t>d</w:t>
      </w:r>
      <w:proofErr w:type="spellEnd"/>
      <w:r w:rsidRPr="00841B2D">
        <w:rPr>
          <w:sz w:val="16"/>
        </w:rPr>
        <w:t xml:space="preserve"> </w:t>
      </w:r>
      <w:r w:rsidRPr="00DA7FA5">
        <w:rPr>
          <w:rStyle w:val="StyleBoldUnderline"/>
        </w:rPr>
        <w:t xml:space="preserve">significant </w:t>
      </w:r>
      <w:r w:rsidRPr="0033539B">
        <w:rPr>
          <w:rStyle w:val="StyleBoldUnderline"/>
          <w:highlight w:val="yellow"/>
        </w:rPr>
        <w:t>material and fuel qualification</w:t>
      </w:r>
      <w:r w:rsidRPr="00DA7FA5">
        <w:rPr>
          <w:rStyle w:val="StyleBoldUnderline"/>
        </w:rPr>
        <w:t xml:space="preserve"> as well, </w:t>
      </w:r>
      <w:r w:rsidRPr="0033539B">
        <w:rPr>
          <w:rStyle w:val="StyleBoldUnderline"/>
          <w:highlight w:val="yellow"/>
        </w:rPr>
        <w:t>which could take</w:t>
      </w:r>
      <w:r w:rsidRPr="00DA7FA5">
        <w:rPr>
          <w:rStyle w:val="StyleBoldUnderline"/>
        </w:rPr>
        <w:t xml:space="preserve"> 10-</w:t>
      </w:r>
      <w:r w:rsidRPr="0033539B">
        <w:rPr>
          <w:rStyle w:val="StyleBoldUnderline"/>
          <w:highlight w:val="yellow"/>
        </w:rPr>
        <w:t>12 years</w:t>
      </w:r>
      <w:r w:rsidRPr="00DA7FA5">
        <w:rPr>
          <w:rStyle w:val="StyleBoldUnderline"/>
        </w:rPr>
        <w:t xml:space="preserve"> or more</w:t>
      </w:r>
      <w:r w:rsidRPr="00841B2D">
        <w:rPr>
          <w:sz w:val="16"/>
        </w:rPr>
        <w:t>.9 pg. 3-4</w:t>
      </w:r>
    </w:p>
    <w:p w:rsidR="004507BC" w:rsidRPr="00DA7FA5" w:rsidRDefault="004507BC" w:rsidP="004507BC"/>
    <w:p w:rsidR="004507BC" w:rsidRPr="00054AAC" w:rsidRDefault="004507BC" w:rsidP="004507BC"/>
    <w:p w:rsidR="004507BC" w:rsidRDefault="004507BC" w:rsidP="004507BC">
      <w:pPr>
        <w:pStyle w:val="Heading3"/>
      </w:pPr>
      <w:r>
        <w:t>Hydrogen</w:t>
      </w:r>
    </w:p>
    <w:p w:rsidR="004507BC" w:rsidRDefault="004507BC" w:rsidP="004507BC">
      <w:pPr>
        <w:pStyle w:val="Heading4"/>
      </w:pPr>
      <w:r>
        <w:t xml:space="preserve">Zero chance of hydrogen-based military fuels being viable for </w:t>
      </w:r>
      <w:r>
        <w:rPr>
          <w:u w:val="single"/>
        </w:rPr>
        <w:t>decades</w:t>
      </w:r>
    </w:p>
    <w:p w:rsidR="004507BC" w:rsidRDefault="004507BC" w:rsidP="004507BC">
      <w:r>
        <w:t xml:space="preserve">James T. </w:t>
      </w:r>
      <w:proofErr w:type="spellStart"/>
      <w:r w:rsidRPr="00184EB0">
        <w:rPr>
          <w:rStyle w:val="StyleStyleBold12pt"/>
        </w:rPr>
        <w:t>Bartis</w:t>
      </w:r>
      <w:proofErr w:type="spellEnd"/>
      <w:r w:rsidRPr="00184EB0">
        <w:rPr>
          <w:rStyle w:val="StyleStyleBold12pt"/>
        </w:rPr>
        <w:t xml:space="preserve"> 11</w:t>
      </w:r>
      <w:r>
        <w:t>, senior policy researcher at the RAND Corporation, and Lawrence Van Bibber, researcher, RAND Corporation, 2011, “Alternative Fuels for Military Applications,” http://www.rand.org/content/dam/rand/pubs/monographs/2011/RAND_MG969.pdf</w:t>
      </w:r>
    </w:p>
    <w:p w:rsidR="004507BC" w:rsidRPr="00602915" w:rsidRDefault="004507BC" w:rsidP="004507BC">
      <w:pPr>
        <w:rPr>
          <w:highlight w:val="yellow"/>
        </w:rPr>
      </w:pPr>
    </w:p>
    <w:p w:rsidR="004507BC" w:rsidRPr="00602915" w:rsidRDefault="004507BC" w:rsidP="004507BC">
      <w:pPr>
        <w:rPr>
          <w:sz w:val="16"/>
        </w:rPr>
      </w:pPr>
      <w:r w:rsidRPr="0016338F">
        <w:rPr>
          <w:rStyle w:val="StyleBoldUnderline"/>
          <w:highlight w:val="yellow"/>
        </w:rPr>
        <w:t>Nuclear</w:t>
      </w:r>
      <w:r w:rsidRPr="00602915">
        <w:rPr>
          <w:sz w:val="16"/>
        </w:rPr>
        <w:t xml:space="preserve">, solar, and wind energy technologies may offer important benefits in the production of military, as well as civilian, alternative fuels. Nuclear, wind, and solar energy offer electric power without emitting appreciable amounts of greenhouse gases. For the near- and mid-term alternative fuel options (i.e., </w:t>
      </w:r>
      <w:proofErr w:type="spellStart"/>
      <w:r w:rsidRPr="00602915">
        <w:rPr>
          <w:sz w:val="16"/>
        </w:rPr>
        <w:t>hydrotreated</w:t>
      </w:r>
      <w:proofErr w:type="spellEnd"/>
      <w:r w:rsidRPr="00602915">
        <w:rPr>
          <w:sz w:val="16"/>
        </w:rPr>
        <w:t xml:space="preserve"> oil from animal fats and vegetable oils, and FT liquids), electric power is not an important input to the production process. Electric power, however, </w:t>
      </w:r>
      <w:r w:rsidRPr="0016338F">
        <w:rPr>
          <w:rStyle w:val="StyleBoldUnderline"/>
          <w:highlight w:val="yellow"/>
        </w:rPr>
        <w:t>can</w:t>
      </w:r>
      <w:r w:rsidRPr="009845D4">
        <w:rPr>
          <w:rStyle w:val="StyleBoldUnderline"/>
        </w:rPr>
        <w:t xml:space="preserve"> be used to </w:t>
      </w:r>
      <w:r w:rsidRPr="0016338F">
        <w:rPr>
          <w:rStyle w:val="StyleBoldUnderline"/>
          <w:highlight w:val="yellow"/>
        </w:rPr>
        <w:t>produce hydrogen via electrolysis</w:t>
      </w:r>
      <w:r w:rsidRPr="009845D4">
        <w:rPr>
          <w:rStyle w:val="StyleBoldUnderline"/>
        </w:rPr>
        <w:t xml:space="preserve"> of water</w:t>
      </w:r>
      <w:r w:rsidRPr="00602915">
        <w:rPr>
          <w:sz w:val="16"/>
        </w:rPr>
        <w:t xml:space="preserve">, and hydrogen is an important input. For example, hydrogen produced from nuclear or renewable power can be used to </w:t>
      </w:r>
      <w:proofErr w:type="spellStart"/>
      <w:r w:rsidRPr="00602915">
        <w:rPr>
          <w:sz w:val="16"/>
        </w:rPr>
        <w:t>hydrotreat</w:t>
      </w:r>
      <w:proofErr w:type="spellEnd"/>
      <w:r w:rsidRPr="00602915">
        <w:rPr>
          <w:sz w:val="16"/>
        </w:rPr>
        <w:t xml:space="preserve"> renewable oils produced from seed crops. If sufficient hydrogen is available, nearly all of the carbon in the coal or biomass feedstock to a Fischer-</w:t>
      </w:r>
      <w:proofErr w:type="spellStart"/>
      <w:r w:rsidRPr="00602915">
        <w:rPr>
          <w:sz w:val="16"/>
        </w:rPr>
        <w:t>Tropsch</w:t>
      </w:r>
      <w:proofErr w:type="spellEnd"/>
      <w:r w:rsidRPr="00602915">
        <w:rPr>
          <w:sz w:val="16"/>
        </w:rPr>
        <w:t xml:space="preserve"> plant would end up in the fuel products and not in the air, eliminating the need to capture and sequester carbon dioxide. In addition, the use of hydrogen in an FT plant could nearly triple yields of liquid fuels.</w:t>
      </w:r>
    </w:p>
    <w:p w:rsidR="004507BC" w:rsidRPr="00602915" w:rsidRDefault="004507BC" w:rsidP="004507BC">
      <w:pPr>
        <w:rPr>
          <w:sz w:val="16"/>
          <w:szCs w:val="16"/>
        </w:rPr>
      </w:pPr>
      <w:r w:rsidRPr="00602915">
        <w:rPr>
          <w:sz w:val="16"/>
          <w:szCs w:val="16"/>
        </w:rPr>
        <w:t xml:space="preserve">For </w:t>
      </w:r>
      <w:proofErr w:type="spellStart"/>
      <w:r w:rsidRPr="00602915">
        <w:rPr>
          <w:sz w:val="16"/>
          <w:szCs w:val="16"/>
        </w:rPr>
        <w:t>hydrotreated</w:t>
      </w:r>
      <w:proofErr w:type="spellEnd"/>
      <w:r w:rsidRPr="00602915">
        <w:rPr>
          <w:sz w:val="16"/>
          <w:szCs w:val="16"/>
        </w:rPr>
        <w:t xml:space="preserve"> oil from algae, a longer-term option, climate-friendly sources of electric power could be used directly in the processes of cultivating the algae and extracting the oil, because electricity is required for mixing, circulation, and management of water and nutrients.</w:t>
      </w:r>
    </w:p>
    <w:p w:rsidR="004507BC" w:rsidRDefault="004507BC" w:rsidP="004507BC">
      <w:r w:rsidRPr="009845D4">
        <w:rPr>
          <w:rStyle w:val="StyleBoldUnderline"/>
        </w:rPr>
        <w:t xml:space="preserve">But </w:t>
      </w:r>
      <w:r w:rsidRPr="0016338F">
        <w:rPr>
          <w:rStyle w:val="StyleBoldUnderline"/>
        </w:rPr>
        <w:t>t</w:t>
      </w:r>
      <w:r w:rsidRPr="009845D4">
        <w:rPr>
          <w:rStyle w:val="StyleBoldUnderline"/>
        </w:rPr>
        <w:t xml:space="preserve">he beneficial </w:t>
      </w:r>
      <w:r w:rsidRPr="0016338F">
        <w:rPr>
          <w:rStyle w:val="StyleBoldUnderline"/>
          <w:highlight w:val="yellow"/>
        </w:rPr>
        <w:t>hydrogen</w:t>
      </w:r>
      <w:r w:rsidRPr="009845D4">
        <w:rPr>
          <w:rStyle w:val="StyleBoldUnderline"/>
        </w:rPr>
        <w:t xml:space="preserve"> derived from nuclear</w:t>
      </w:r>
      <w:r w:rsidRPr="009845D4">
        <w:rPr>
          <w:sz w:val="16"/>
        </w:rPr>
        <w:t xml:space="preserve">, solar, and wind energy technologies </w:t>
      </w:r>
      <w:r w:rsidRPr="0016338F">
        <w:rPr>
          <w:rStyle w:val="StyleBoldUnderline"/>
          <w:highlight w:val="yellow"/>
          <w:bdr w:val="single" w:sz="4" w:space="0" w:color="auto"/>
        </w:rPr>
        <w:t>is not an economically viable option</w:t>
      </w:r>
      <w:r w:rsidRPr="0016338F">
        <w:rPr>
          <w:sz w:val="16"/>
          <w:highlight w:val="yellow"/>
        </w:rPr>
        <w:t xml:space="preserve"> </w:t>
      </w:r>
      <w:r w:rsidRPr="0016338F">
        <w:rPr>
          <w:rStyle w:val="StyleBoldUnderline"/>
          <w:highlight w:val="yellow"/>
        </w:rPr>
        <w:t>over the</w:t>
      </w:r>
      <w:r w:rsidRPr="009845D4">
        <w:rPr>
          <w:rStyle w:val="StyleBoldUnderline"/>
        </w:rPr>
        <w:t xml:space="preserve"> near- to </w:t>
      </w:r>
      <w:r w:rsidRPr="0016338F">
        <w:rPr>
          <w:rStyle w:val="StyleBoldUnderline"/>
          <w:highlight w:val="yellow"/>
        </w:rPr>
        <w:t>mid-term</w:t>
      </w:r>
      <w:r w:rsidRPr="0016338F">
        <w:rPr>
          <w:sz w:val="16"/>
          <w:highlight w:val="yellow"/>
        </w:rPr>
        <w:t xml:space="preserve">. </w:t>
      </w:r>
      <w:r w:rsidRPr="0016338F">
        <w:rPr>
          <w:rStyle w:val="StyleBoldUnderline"/>
          <w:highlight w:val="yellow"/>
        </w:rPr>
        <w:t>The trade-off is cost</w:t>
      </w:r>
      <w:r w:rsidRPr="0016338F">
        <w:rPr>
          <w:sz w:val="16"/>
          <w:highlight w:val="yellow"/>
        </w:rPr>
        <w:t xml:space="preserve">: </w:t>
      </w:r>
      <w:r w:rsidRPr="0016338F">
        <w:rPr>
          <w:rStyle w:val="StyleBoldUnderline"/>
          <w:highlight w:val="yellow"/>
        </w:rPr>
        <w:t>Producing hydrogen from clean sources in capacities large enough to gain</w:t>
      </w:r>
      <w:r w:rsidRPr="0016338F">
        <w:rPr>
          <w:sz w:val="16"/>
        </w:rPr>
        <w:t xml:space="preserve"> the </w:t>
      </w:r>
      <w:r w:rsidRPr="0016338F">
        <w:rPr>
          <w:rStyle w:val="StyleBoldUnderline"/>
          <w:highlight w:val="yellow"/>
        </w:rPr>
        <w:t>benefits</w:t>
      </w:r>
      <w:r w:rsidRPr="0016338F">
        <w:rPr>
          <w:sz w:val="16"/>
        </w:rPr>
        <w:t xml:space="preserve"> described above</w:t>
      </w:r>
      <w:r w:rsidRPr="009845D4">
        <w:rPr>
          <w:sz w:val="16"/>
        </w:rPr>
        <w:t xml:space="preserve"> </w:t>
      </w:r>
      <w:r w:rsidRPr="0016338F">
        <w:rPr>
          <w:rStyle w:val="StyleBoldUnderline"/>
          <w:highlight w:val="yellow"/>
          <w:bdr w:val="single" w:sz="4" w:space="0" w:color="auto"/>
        </w:rPr>
        <w:t>requires</w:t>
      </w:r>
      <w:r w:rsidRPr="009845D4">
        <w:rPr>
          <w:rStyle w:val="StyleBoldUnderline"/>
          <w:bdr w:val="single" w:sz="4" w:space="0" w:color="auto"/>
        </w:rPr>
        <w:t xml:space="preserve"> very </w:t>
      </w:r>
      <w:r w:rsidRPr="0016338F">
        <w:rPr>
          <w:rStyle w:val="StyleBoldUnderline"/>
          <w:highlight w:val="yellow"/>
          <w:bdr w:val="single" w:sz="4" w:space="0" w:color="auto"/>
        </w:rPr>
        <w:t>large amounts of generating capacity</w:t>
      </w:r>
      <w:r w:rsidRPr="0016338F">
        <w:rPr>
          <w:sz w:val="16"/>
          <w:highlight w:val="yellow"/>
        </w:rPr>
        <w:t xml:space="preserve"> </w:t>
      </w:r>
      <w:r w:rsidRPr="0016338F">
        <w:rPr>
          <w:rStyle w:val="StyleBoldUnderline"/>
          <w:highlight w:val="yellow"/>
        </w:rPr>
        <w:t>and</w:t>
      </w:r>
      <w:r w:rsidRPr="009845D4">
        <w:rPr>
          <w:rStyle w:val="StyleBoldUnderline"/>
        </w:rPr>
        <w:t xml:space="preserve"> would</w:t>
      </w:r>
      <w:r w:rsidRPr="009845D4">
        <w:rPr>
          <w:sz w:val="16"/>
        </w:rPr>
        <w:t xml:space="preserve"> </w:t>
      </w:r>
      <w:r w:rsidRPr="009845D4">
        <w:rPr>
          <w:rStyle w:val="StyleBoldUnderline"/>
          <w:bdr w:val="single" w:sz="4" w:space="0" w:color="auto"/>
        </w:rPr>
        <w:t xml:space="preserve">significantly </w:t>
      </w:r>
      <w:r w:rsidRPr="0016338F">
        <w:rPr>
          <w:rStyle w:val="StyleBoldUnderline"/>
          <w:highlight w:val="yellow"/>
          <w:bdr w:val="single" w:sz="4" w:space="0" w:color="auto"/>
        </w:rPr>
        <w:t>increase the costs</w:t>
      </w:r>
      <w:r w:rsidRPr="009845D4">
        <w:rPr>
          <w:sz w:val="16"/>
        </w:rPr>
        <w:t xml:space="preserve"> </w:t>
      </w:r>
      <w:r w:rsidRPr="009845D4">
        <w:rPr>
          <w:rStyle w:val="StyleBoldUnderline"/>
        </w:rPr>
        <w:t>of producing liquid fuels</w:t>
      </w:r>
      <w:r w:rsidRPr="009845D4">
        <w:rPr>
          <w:sz w:val="16"/>
        </w:rPr>
        <w:t xml:space="preserve">. Considering the importance of reducing greenhouse gas emissions during the process of generating electric power for traditional uses, investments in climate-friendly power generation are already likely to be very high over the coming decades. In this context, the </w:t>
      </w:r>
      <w:r w:rsidRPr="0016338F">
        <w:rPr>
          <w:rStyle w:val="StyleBoldUnderline"/>
          <w:highlight w:val="yellow"/>
        </w:rPr>
        <w:t>additional investment required to construct</w:t>
      </w:r>
      <w:r w:rsidRPr="009845D4">
        <w:rPr>
          <w:sz w:val="16"/>
        </w:rPr>
        <w:t xml:space="preserve"> </w:t>
      </w:r>
      <w:r w:rsidRPr="009845D4">
        <w:rPr>
          <w:rStyle w:val="StyleBoldUnderline"/>
        </w:rPr>
        <w:t xml:space="preserve">large amounts of </w:t>
      </w:r>
      <w:r w:rsidRPr="0016338F">
        <w:rPr>
          <w:rStyle w:val="StyleBoldUnderline"/>
          <w:highlight w:val="yellow"/>
        </w:rPr>
        <w:t>generating capacity dedicated to producing alternative fuels is</w:t>
      </w:r>
      <w:r w:rsidRPr="009845D4">
        <w:rPr>
          <w:sz w:val="16"/>
        </w:rPr>
        <w:t xml:space="preserve"> probably </w:t>
      </w:r>
      <w:r w:rsidRPr="0016338F">
        <w:rPr>
          <w:rStyle w:val="StyleBoldUnderline"/>
          <w:highlight w:val="yellow"/>
          <w:bdr w:val="single" w:sz="4" w:space="0" w:color="auto"/>
        </w:rPr>
        <w:t>not feasible</w:t>
      </w:r>
      <w:r w:rsidRPr="009845D4">
        <w:rPr>
          <w:sz w:val="16"/>
        </w:rPr>
        <w:t xml:space="preserve">. </w:t>
      </w:r>
      <w:r w:rsidRPr="0016338F">
        <w:rPr>
          <w:rStyle w:val="StyleBoldUnderline"/>
          <w:highlight w:val="yellow"/>
        </w:rPr>
        <w:t>For</w:t>
      </w:r>
      <w:r w:rsidRPr="009845D4">
        <w:rPr>
          <w:sz w:val="16"/>
        </w:rPr>
        <w:t xml:space="preserve"> at least </w:t>
      </w:r>
      <w:r w:rsidRPr="0016338F">
        <w:rPr>
          <w:rStyle w:val="StyleBoldUnderline"/>
          <w:highlight w:val="yellow"/>
          <w:bdr w:val="single" w:sz="4" w:space="0" w:color="auto"/>
        </w:rPr>
        <w:t>the next two decades</w:t>
      </w:r>
      <w:r w:rsidRPr="0016338F">
        <w:rPr>
          <w:sz w:val="16"/>
          <w:highlight w:val="yellow"/>
        </w:rPr>
        <w:t xml:space="preserve">, </w:t>
      </w:r>
      <w:r w:rsidRPr="0016338F">
        <w:rPr>
          <w:rStyle w:val="StyleBoldUnderline"/>
          <w:highlight w:val="yellow"/>
        </w:rPr>
        <w:t>it is</w:t>
      </w:r>
      <w:r w:rsidRPr="0016338F">
        <w:rPr>
          <w:sz w:val="16"/>
          <w:highlight w:val="yellow"/>
        </w:rPr>
        <w:t xml:space="preserve"> </w:t>
      </w:r>
      <w:r w:rsidRPr="0016338F">
        <w:rPr>
          <w:rStyle w:val="StyleBoldUnderline"/>
          <w:highlight w:val="yellow"/>
        </w:rPr>
        <w:t>highly unlikely</w:t>
      </w:r>
      <w:r w:rsidRPr="009845D4">
        <w:rPr>
          <w:rStyle w:val="StyleBoldUnderline"/>
        </w:rPr>
        <w:t xml:space="preserve"> that </w:t>
      </w:r>
      <w:r w:rsidRPr="0016338F">
        <w:rPr>
          <w:rStyle w:val="StyleBoldUnderline"/>
          <w:highlight w:val="yellow"/>
        </w:rPr>
        <w:t>hydrogen from nuclear</w:t>
      </w:r>
      <w:r w:rsidRPr="009845D4">
        <w:rPr>
          <w:sz w:val="16"/>
        </w:rPr>
        <w:t xml:space="preserve"> or renewable electric-generating technologies </w:t>
      </w:r>
      <w:r w:rsidRPr="0016338F">
        <w:rPr>
          <w:rStyle w:val="StyleBoldUnderline"/>
          <w:highlight w:val="yellow"/>
        </w:rPr>
        <w:t>will be a</w:t>
      </w:r>
      <w:r w:rsidRPr="0016338F">
        <w:rPr>
          <w:sz w:val="16"/>
          <w:highlight w:val="yellow"/>
        </w:rPr>
        <w:t xml:space="preserve"> </w:t>
      </w:r>
      <w:r w:rsidRPr="0016338F">
        <w:rPr>
          <w:rStyle w:val="StyleBoldUnderline"/>
          <w:highlight w:val="yellow"/>
          <w:bdr w:val="single" w:sz="4" w:space="0" w:color="auto"/>
        </w:rPr>
        <w:t>commercially viable option for</w:t>
      </w:r>
      <w:r w:rsidRPr="009845D4">
        <w:rPr>
          <w:rStyle w:val="StyleBoldUnderline"/>
          <w:bdr w:val="single" w:sz="4" w:space="0" w:color="auto"/>
        </w:rPr>
        <w:t xml:space="preserve"> producing </w:t>
      </w:r>
      <w:r w:rsidRPr="0016338F">
        <w:rPr>
          <w:rStyle w:val="StyleBoldUnderline"/>
          <w:highlight w:val="yellow"/>
          <w:bdr w:val="single" w:sz="4" w:space="0" w:color="auto"/>
        </w:rPr>
        <w:t>alt</w:t>
      </w:r>
      <w:r w:rsidRPr="009845D4">
        <w:rPr>
          <w:rStyle w:val="StyleBoldUnderline"/>
          <w:bdr w:val="single" w:sz="4" w:space="0" w:color="auto"/>
        </w:rPr>
        <w:t xml:space="preserve">ernative </w:t>
      </w:r>
      <w:r w:rsidRPr="0016338F">
        <w:rPr>
          <w:rStyle w:val="StyleBoldUnderline"/>
          <w:highlight w:val="yellow"/>
          <w:bdr w:val="single" w:sz="4" w:space="0" w:color="auto"/>
        </w:rPr>
        <w:t>fuels</w:t>
      </w:r>
      <w:r>
        <w:t>.</w:t>
      </w:r>
    </w:p>
    <w:p w:rsidR="004507BC" w:rsidRDefault="004507BC" w:rsidP="004507BC"/>
    <w:p w:rsidR="004507BC" w:rsidRDefault="004507BC" w:rsidP="004507BC">
      <w:pPr>
        <w:tabs>
          <w:tab w:val="left" w:pos="2955"/>
        </w:tabs>
      </w:pPr>
    </w:p>
    <w:p w:rsidR="004507BC" w:rsidRDefault="004507BC" w:rsidP="004507BC">
      <w:pPr>
        <w:pStyle w:val="Heading4"/>
      </w:pPr>
      <w:r>
        <w:t>Drones suck—undermine credibility &amp; boost recruitment</w:t>
      </w:r>
    </w:p>
    <w:p w:rsidR="004507BC" w:rsidRDefault="004507BC" w:rsidP="004507BC">
      <w:proofErr w:type="spellStart"/>
      <w:r w:rsidRPr="00737B34">
        <w:rPr>
          <w:rStyle w:val="StyleStyleBold12pt"/>
        </w:rPr>
        <w:t>Cavallaro</w:t>
      </w:r>
      <w:proofErr w:type="spellEnd"/>
      <w:r w:rsidRPr="00737B34">
        <w:rPr>
          <w:rStyle w:val="StyleStyleBold12pt"/>
        </w:rPr>
        <w:t xml:space="preserve"> et al. 12</w:t>
      </w:r>
      <w:r w:rsidRPr="003A3FA3">
        <w:t>—professor of law &amp; founding director of Stanford Law School's International Human Rights and Conflict Resolution Clinic [</w:t>
      </w:r>
      <w:r>
        <w:t xml:space="preserve">James </w:t>
      </w:r>
      <w:proofErr w:type="spellStart"/>
      <w:r>
        <w:t>Cavallaro</w:t>
      </w:r>
      <w:proofErr w:type="spellEnd"/>
      <w:r>
        <w:t>, http://livingunderdrones.org/report-strategy/]</w:t>
      </w:r>
    </w:p>
    <w:p w:rsidR="004507BC" w:rsidRPr="00E2771B" w:rsidRDefault="004507BC" w:rsidP="004507BC"/>
    <w:p w:rsidR="004507BC" w:rsidRPr="0092689B" w:rsidRDefault="004507BC" w:rsidP="004507BC">
      <w:pPr>
        <w:rPr>
          <w:sz w:val="16"/>
        </w:rPr>
      </w:pPr>
      <w:r w:rsidRPr="0092689B">
        <w:rPr>
          <w:sz w:val="16"/>
        </w:rPr>
        <w:t>Strategic Considerations</w:t>
      </w:r>
    </w:p>
    <w:p w:rsidR="004507BC" w:rsidRDefault="004507BC" w:rsidP="004507BC">
      <w:pPr>
        <w:rPr>
          <w:rStyle w:val="StyleBoldUnderline"/>
        </w:rPr>
      </w:pPr>
      <w:r w:rsidRPr="00744972">
        <w:rPr>
          <w:rStyle w:val="StyleBoldUnderline"/>
        </w:rPr>
        <w:t>The central justification for</w:t>
      </w:r>
      <w:r w:rsidRPr="0092689B">
        <w:rPr>
          <w:sz w:val="16"/>
        </w:rPr>
        <w:t xml:space="preserve"> US </w:t>
      </w:r>
      <w:r w:rsidRPr="00744972">
        <w:rPr>
          <w:rStyle w:val="StyleBoldUnderline"/>
        </w:rPr>
        <w:t>drone strikes is that they are necessary to make the US safer</w:t>
      </w:r>
      <w:r w:rsidRPr="0092689B">
        <w:rPr>
          <w:sz w:val="16"/>
        </w:rPr>
        <w:t xml:space="preserve"> </w:t>
      </w:r>
      <w:r w:rsidRPr="00744972">
        <w:rPr>
          <w:rStyle w:val="StyleBoldUnderline"/>
        </w:rPr>
        <w:t>by disrupting militant activity</w:t>
      </w:r>
      <w:r w:rsidRPr="0092689B">
        <w:rPr>
          <w:sz w:val="16"/>
        </w:rPr>
        <w:t xml:space="preserve">. Proponents argue that they are an effective, accurate, and precise tool to that end. </w:t>
      </w:r>
      <w:r w:rsidRPr="00744972">
        <w:rPr>
          <w:rStyle w:val="StyleBoldUnderline"/>
        </w:rPr>
        <w:t xml:space="preserve">However, </w:t>
      </w:r>
      <w:r w:rsidRPr="00737B34">
        <w:rPr>
          <w:rStyle w:val="StyleBoldUnderline"/>
          <w:highlight w:val="yellow"/>
        </w:rPr>
        <w:t>serious questions have been raised about the accuracy and efficacy of strikes</w:t>
      </w:r>
      <w:r w:rsidRPr="00744972">
        <w:rPr>
          <w:rStyle w:val="StyleBoldUnderline"/>
        </w:rPr>
        <w:t xml:space="preserve">, and the </w:t>
      </w:r>
      <w:r w:rsidRPr="00737B34">
        <w:rPr>
          <w:rStyle w:val="StyleBoldUnderline"/>
          <w:highlight w:val="yellow"/>
        </w:rPr>
        <w:t>publicly available evidence</w:t>
      </w:r>
      <w:r w:rsidRPr="00737B34">
        <w:rPr>
          <w:sz w:val="16"/>
          <w:highlight w:val="yellow"/>
        </w:rPr>
        <w:t xml:space="preserve"> </w:t>
      </w:r>
      <w:r w:rsidRPr="0092689B">
        <w:rPr>
          <w:sz w:val="16"/>
        </w:rPr>
        <w:t xml:space="preserve">that they have made the US safer overall </w:t>
      </w:r>
      <w:r w:rsidRPr="00737B34">
        <w:rPr>
          <w:rStyle w:val="StyleBoldUnderline"/>
          <w:highlight w:val="yellow"/>
        </w:rPr>
        <w:t>is ambiguous at best</w:t>
      </w:r>
      <w:r w:rsidRPr="0092689B">
        <w:rPr>
          <w:sz w:val="16"/>
        </w:rPr>
        <w:t xml:space="preserve">. </w:t>
      </w:r>
      <w:r w:rsidRPr="00737B34">
        <w:rPr>
          <w:rStyle w:val="StyleBoldUnderline"/>
          <w:highlight w:val="yellow"/>
        </w:rPr>
        <w:t xml:space="preserve">Considerable costs </w:t>
      </w:r>
      <w:r w:rsidRPr="00744972">
        <w:rPr>
          <w:rStyle w:val="StyleBoldUnderline"/>
        </w:rPr>
        <w:t>also have been documented</w:t>
      </w:r>
      <w:r w:rsidRPr="0092689B">
        <w:rPr>
          <w:sz w:val="16"/>
        </w:rPr>
        <w:t xml:space="preserve">. </w:t>
      </w:r>
      <w:r w:rsidRPr="00744972">
        <w:rPr>
          <w:rStyle w:val="StyleBoldUnderline"/>
        </w:rPr>
        <w:t xml:space="preserve">The </w:t>
      </w:r>
      <w:r w:rsidRPr="00737B34">
        <w:rPr>
          <w:rStyle w:val="StyleBoldUnderline"/>
          <w:highlight w:val="yellow"/>
        </w:rPr>
        <w:t>under-accounted-for harm to civilians</w:t>
      </w:r>
      <w:r>
        <w:rPr>
          <w:rStyle w:val="StyleBoldUnderline"/>
        </w:rPr>
        <w:t>///</w:t>
      </w:r>
    </w:p>
    <w:p w:rsidR="004507BC" w:rsidRDefault="004507BC" w:rsidP="004507BC">
      <w:pPr>
        <w:rPr>
          <w:rStyle w:val="StyleBoldUnderline"/>
        </w:rPr>
      </w:pPr>
    </w:p>
    <w:p w:rsidR="004507BC" w:rsidRPr="0092689B" w:rsidRDefault="004507BC" w:rsidP="004507BC">
      <w:pPr>
        <w:rPr>
          <w:sz w:val="16"/>
        </w:rPr>
      </w:pPr>
      <w:r w:rsidRPr="0092689B">
        <w:rPr>
          <w:sz w:val="16"/>
        </w:rPr>
        <w:t xml:space="preserve">–injuries, killings, and broad impacts on daily life, education, and mental health–was analyzed in detail above, and must be factored as a severe cost of the US program.[1] In addition, </w:t>
      </w:r>
      <w:r w:rsidRPr="00737B34">
        <w:rPr>
          <w:rStyle w:val="Emphasis"/>
          <w:highlight w:val="yellow"/>
        </w:rPr>
        <w:t>it is clear that US strikes in Pakistan foster anti-American sentiment and undermine US credibility</w:t>
      </w:r>
      <w:r w:rsidRPr="0092689B">
        <w:rPr>
          <w:sz w:val="16"/>
        </w:rPr>
        <w:t xml:space="preserve"> not only in Pakistan but </w:t>
      </w:r>
      <w:r w:rsidRPr="00737B34">
        <w:rPr>
          <w:rStyle w:val="Emphasis"/>
          <w:highlight w:val="yellow"/>
        </w:rPr>
        <w:t>throughout the region.</w:t>
      </w:r>
      <w:r w:rsidRPr="0092689B">
        <w:rPr>
          <w:sz w:val="16"/>
        </w:rPr>
        <w:t xml:space="preserve"> </w:t>
      </w:r>
      <w:r w:rsidRPr="00744972">
        <w:rPr>
          <w:rStyle w:val="StyleBoldUnderline"/>
        </w:rPr>
        <w:t>There is strong evidence to suggest</w:t>
      </w:r>
      <w:r w:rsidRPr="0092689B">
        <w:rPr>
          <w:sz w:val="16"/>
        </w:rPr>
        <w:t xml:space="preserve"> that US drone </w:t>
      </w:r>
      <w:r w:rsidRPr="00737B34">
        <w:rPr>
          <w:rStyle w:val="StyleBoldUnderline"/>
          <w:highlight w:val="yellow"/>
        </w:rPr>
        <w:t>strikes</w:t>
      </w:r>
      <w:r w:rsidRPr="00737B34">
        <w:rPr>
          <w:sz w:val="16"/>
          <w:highlight w:val="yellow"/>
        </w:rPr>
        <w:t xml:space="preserve"> </w:t>
      </w:r>
      <w:r w:rsidRPr="0092689B">
        <w:rPr>
          <w:sz w:val="16"/>
        </w:rPr>
        <w:t xml:space="preserve">have </w:t>
      </w:r>
      <w:r w:rsidRPr="00737B34">
        <w:rPr>
          <w:rStyle w:val="StyleBoldUnderline"/>
          <w:highlight w:val="yellow"/>
        </w:rPr>
        <w:t>facilitated recruitment</w:t>
      </w:r>
      <w:r w:rsidRPr="00737B34">
        <w:rPr>
          <w:sz w:val="16"/>
          <w:highlight w:val="yellow"/>
        </w:rPr>
        <w:t xml:space="preserve"> </w:t>
      </w:r>
      <w:r w:rsidRPr="0092689B">
        <w:rPr>
          <w:sz w:val="16"/>
        </w:rPr>
        <w:t xml:space="preserve">to violent non-state armed groups, </w:t>
      </w:r>
      <w:r w:rsidRPr="00744972">
        <w:rPr>
          <w:rStyle w:val="StyleBoldUnderline"/>
        </w:rPr>
        <w:t>and motivate attacks</w:t>
      </w:r>
      <w:r w:rsidRPr="0092689B">
        <w:rPr>
          <w:sz w:val="16"/>
        </w:rPr>
        <w:t xml:space="preserve"> against both US military and civilian targets. </w:t>
      </w:r>
      <w:r w:rsidRPr="00744972">
        <w:rPr>
          <w:rStyle w:val="StyleBoldUnderline"/>
        </w:rPr>
        <w:t>Further</w:t>
      </w:r>
      <w:r w:rsidRPr="0092689B">
        <w:rPr>
          <w:sz w:val="16"/>
        </w:rPr>
        <w:t xml:space="preserve">, current US targeted killing and drone </w:t>
      </w:r>
      <w:r w:rsidRPr="00744972">
        <w:rPr>
          <w:rStyle w:val="StyleBoldUnderline"/>
        </w:rPr>
        <w:t>strike practices</w:t>
      </w:r>
      <w:r w:rsidRPr="0092689B">
        <w:rPr>
          <w:sz w:val="16"/>
        </w:rPr>
        <w:t xml:space="preserve"> may </w:t>
      </w:r>
      <w:r w:rsidRPr="00744972">
        <w:rPr>
          <w:rStyle w:val="StyleBoldUnderline"/>
        </w:rPr>
        <w:t>set dangerous global legal precedents</w:t>
      </w:r>
      <w:r w:rsidRPr="0092689B">
        <w:rPr>
          <w:sz w:val="16"/>
        </w:rPr>
        <w:t>, erode the rule of law, and facilitate recourse to lethal force.</w:t>
      </w:r>
    </w:p>
    <w:p w:rsidR="004507BC" w:rsidRPr="0092689B" w:rsidRDefault="004507BC" w:rsidP="004507BC">
      <w:pPr>
        <w:rPr>
          <w:sz w:val="16"/>
        </w:rPr>
      </w:pPr>
      <w:r w:rsidRPr="0092689B">
        <w:rPr>
          <w:sz w:val="16"/>
        </w:rPr>
        <w:t>A significant rethinking of current policies, in light of all available evidence, the concerns of various stakeholders, and short and long-term costs and benefits, is long overdue.</w:t>
      </w:r>
    </w:p>
    <w:p w:rsidR="004507BC" w:rsidRDefault="004507BC" w:rsidP="004507BC"/>
    <w:p w:rsidR="004507BC" w:rsidRDefault="004507BC" w:rsidP="004507BC"/>
    <w:p w:rsidR="004507BC" w:rsidRDefault="004507BC" w:rsidP="004507BC">
      <w:pPr>
        <w:pStyle w:val="Heading2"/>
      </w:pPr>
    </w:p>
    <w:p w:rsidR="004507BC" w:rsidRDefault="004507BC" w:rsidP="004507BC">
      <w:pPr>
        <w:pStyle w:val="Heading2"/>
      </w:pPr>
      <w:r>
        <w:t>*** 2NC</w:t>
      </w:r>
    </w:p>
    <w:p w:rsidR="004507BC" w:rsidRDefault="004507BC" w:rsidP="004507BC"/>
    <w:p w:rsidR="004507BC" w:rsidRDefault="004507BC" w:rsidP="004507BC">
      <w:pPr>
        <w:pStyle w:val="Heading3"/>
      </w:pPr>
      <w:bookmarkStart w:id="2" w:name="_Toc214180507"/>
      <w:bookmarkStart w:id="3" w:name="_Toc214180524"/>
      <w:r>
        <w:t>AT: Licensing Blocks Thorium</w:t>
      </w:r>
      <w:bookmarkEnd w:id="3"/>
    </w:p>
    <w:p w:rsidR="004507BC" w:rsidRDefault="004507BC" w:rsidP="004507BC">
      <w:pPr>
        <w:pStyle w:val="Heading4"/>
      </w:pPr>
      <w:r>
        <w:t>DOD support can push new designs through NRC licensing. Also, deployment on military bases can provide information to make licensing easier and reduce fears of deployment.</w:t>
      </w:r>
    </w:p>
    <w:p w:rsidR="004507BC" w:rsidRPr="00174078" w:rsidRDefault="004507BC" w:rsidP="004507BC">
      <w:proofErr w:type="spellStart"/>
      <w:r w:rsidRPr="00174078">
        <w:rPr>
          <w:rStyle w:val="Heading4Char"/>
          <w:rFonts w:cs="Times New Roman"/>
        </w:rPr>
        <w:t>Loudermilk</w:t>
      </w:r>
      <w:proofErr w:type="spellEnd"/>
      <w:r w:rsidRPr="00174078">
        <w:rPr>
          <w:rStyle w:val="Heading4Char"/>
          <w:rFonts w:cs="Times New Roman"/>
        </w:rPr>
        <w:t xml:space="preserve"> 11</w:t>
      </w:r>
      <w:r w:rsidRPr="00174078">
        <w:t xml:space="preserve"> </w:t>
      </w:r>
      <w:r w:rsidRPr="00174078">
        <w:rPr>
          <w:sz w:val="18"/>
        </w:rPr>
        <w:t xml:space="preserve">[Micah K. </w:t>
      </w:r>
      <w:proofErr w:type="spellStart"/>
      <w:r w:rsidRPr="00174078">
        <w:rPr>
          <w:sz w:val="18"/>
        </w:rPr>
        <w:t>Loudermilk</w:t>
      </w:r>
      <w:proofErr w:type="spellEnd"/>
      <w:r w:rsidRPr="00174078">
        <w:rPr>
          <w:sz w:val="18"/>
        </w:rPr>
        <w:t xml:space="preserve">, Contributor Micah J. </w:t>
      </w:r>
      <w:proofErr w:type="spellStart"/>
      <w:r w:rsidRPr="00174078">
        <w:rPr>
          <w:sz w:val="18"/>
        </w:rPr>
        <w:t>Loudermilk</w:t>
      </w:r>
      <w:proofErr w:type="spellEnd"/>
      <w:r w:rsidRPr="00174078">
        <w:rPr>
          <w:sz w:val="18"/>
        </w:rPr>
        <w:t xml:space="preserve"> is a Research Associate for the Energy &amp; Environmental Security Policy program with the Institute for National Strategic Studies at National Defense University, contracted through ASE </w:t>
      </w:r>
      <w:proofErr w:type="spellStart"/>
      <w:r w:rsidRPr="00174078">
        <w:rPr>
          <w:sz w:val="18"/>
        </w:rPr>
        <w:t>Inc</w:t>
      </w:r>
      <w:proofErr w:type="spellEnd"/>
      <w:r w:rsidRPr="00174078">
        <w:rPr>
          <w:sz w:val="18"/>
        </w:rPr>
        <w:t xml:space="preserve">, “Small Nuclear Reactors and US Energy Security: Concepts, Capabilities, and Costs”, http://www.ensec.org/index.php?option=com_content&amp;view=article&amp;id=314:small-nuclear-reactors-and-us-energy-security-concepts-capabilities-and-costs&amp;catid=116:content0411&amp;Itemid=375, May 31, 2011, </w:t>
      </w:r>
      <w:proofErr w:type="spellStart"/>
      <w:r w:rsidRPr="00174078">
        <w:rPr>
          <w:sz w:val="18"/>
        </w:rPr>
        <w:t>Chetan</w:t>
      </w:r>
      <w:proofErr w:type="spellEnd"/>
      <w:r w:rsidRPr="00174078">
        <w:rPr>
          <w:sz w:val="18"/>
        </w:rPr>
        <w:t xml:space="preserve">] </w:t>
      </w:r>
    </w:p>
    <w:p w:rsidR="004507BC" w:rsidRPr="00174078" w:rsidRDefault="004507BC" w:rsidP="004507BC"/>
    <w:p w:rsidR="004507BC" w:rsidRDefault="004507BC" w:rsidP="004507BC">
      <w:pPr>
        <w:rPr>
          <w:sz w:val="18"/>
          <w:szCs w:val="18"/>
        </w:rPr>
      </w:pPr>
      <w:r w:rsidRPr="00C53B12">
        <w:rPr>
          <w:sz w:val="18"/>
          <w:szCs w:val="18"/>
        </w:rPr>
        <w:t xml:space="preserve">Concerns over reactor safety and security are alleviated by the security already present on installations and the military’s long history of successfully operating nuclear reactors without incident. Unlike reactors on-board ships, </w:t>
      </w:r>
      <w:r w:rsidRPr="00893B90">
        <w:rPr>
          <w:rStyle w:val="Emphasis"/>
          <w:highlight w:val="yellow"/>
        </w:rPr>
        <w:t>sm</w:t>
      </w:r>
      <w:r w:rsidRPr="00C53B12">
        <w:rPr>
          <w:rStyle w:val="StyleBoldUnderline"/>
        </w:rPr>
        <w:t xml:space="preserve">all </w:t>
      </w:r>
      <w:r w:rsidRPr="00893B90">
        <w:rPr>
          <w:rStyle w:val="Emphasis"/>
          <w:highlight w:val="yellow"/>
        </w:rPr>
        <w:t>r</w:t>
      </w:r>
      <w:r w:rsidRPr="00C53B12">
        <w:rPr>
          <w:rStyle w:val="StyleBoldUnderline"/>
        </w:rPr>
        <w:t>eactor</w:t>
      </w:r>
      <w:r w:rsidRPr="00893B90">
        <w:rPr>
          <w:rStyle w:val="Emphasis"/>
          <w:highlight w:val="yellow"/>
        </w:rPr>
        <w:t>s</w:t>
      </w:r>
      <w:r w:rsidRPr="00C53B12">
        <w:rPr>
          <w:sz w:val="18"/>
          <w:szCs w:val="18"/>
        </w:rPr>
        <w:t xml:space="preserve"> housed on domestic bases </w:t>
      </w:r>
      <w:r w:rsidRPr="00893B90">
        <w:rPr>
          <w:rStyle w:val="StyleBoldUnderline"/>
          <w:highlight w:val="yellow"/>
        </w:rPr>
        <w:t>would</w:t>
      </w:r>
      <w:r w:rsidRPr="00C53B12">
        <w:rPr>
          <w:sz w:val="18"/>
          <w:szCs w:val="18"/>
        </w:rPr>
        <w:t xml:space="preserve"> undoubtedly </w:t>
      </w:r>
      <w:r w:rsidRPr="00893B90">
        <w:rPr>
          <w:rStyle w:val="StyleBoldUnderline"/>
          <w:highlight w:val="yellow"/>
        </w:rPr>
        <w:t>be subject to</w:t>
      </w:r>
      <w:r w:rsidRPr="00893B90">
        <w:rPr>
          <w:rStyle w:val="StyleBoldUnderline"/>
        </w:rPr>
        <w:t xml:space="preserve"> Nuclear</w:t>
      </w:r>
      <w:r w:rsidRPr="00C53B12">
        <w:rPr>
          <w:rStyle w:val="StyleBoldUnderline"/>
        </w:rPr>
        <w:t xml:space="preserve"> Regulatory Commission</w:t>
      </w:r>
      <w:r w:rsidRPr="00C53B12">
        <w:rPr>
          <w:sz w:val="18"/>
          <w:szCs w:val="18"/>
        </w:rPr>
        <w:t xml:space="preserve"> (</w:t>
      </w:r>
      <w:r w:rsidRPr="00893B90">
        <w:rPr>
          <w:rStyle w:val="StyleBoldUnderline"/>
          <w:highlight w:val="yellow"/>
        </w:rPr>
        <w:t>NRC</w:t>
      </w:r>
      <w:r w:rsidRPr="00C53B12">
        <w:rPr>
          <w:sz w:val="18"/>
          <w:szCs w:val="18"/>
        </w:rPr>
        <w:t xml:space="preserve">) </w:t>
      </w:r>
      <w:r w:rsidRPr="00893B90">
        <w:rPr>
          <w:rStyle w:val="StyleBoldUnderline"/>
          <w:highlight w:val="yellow"/>
        </w:rPr>
        <w:t>regulation</w:t>
      </w:r>
      <w:r w:rsidRPr="00C53B12">
        <w:rPr>
          <w:rStyle w:val="StyleBoldUnderline"/>
        </w:rPr>
        <w:t xml:space="preserve"> and certification</w:t>
      </w:r>
      <w:r w:rsidRPr="00C53B12">
        <w:rPr>
          <w:sz w:val="18"/>
          <w:szCs w:val="18"/>
        </w:rPr>
        <w:t xml:space="preserve">, however, </w:t>
      </w:r>
      <w:r w:rsidRPr="00893B90">
        <w:rPr>
          <w:rStyle w:val="StyleBoldUnderline"/>
          <w:highlight w:val="yellow"/>
        </w:rPr>
        <w:t>with</w:t>
      </w:r>
      <w:r w:rsidRPr="00C53B12">
        <w:rPr>
          <w:rStyle w:val="StyleBoldUnderline"/>
        </w:rPr>
        <w:t xml:space="preserve"> strong </w:t>
      </w:r>
      <w:r w:rsidRPr="00893B90">
        <w:rPr>
          <w:rStyle w:val="StyleBoldUnderline"/>
          <w:highlight w:val="yellow"/>
        </w:rPr>
        <w:t>military backing, adoption of the reactors may prove</w:t>
      </w:r>
      <w:r w:rsidRPr="00C53B12">
        <w:rPr>
          <w:rStyle w:val="StyleBoldUnderline"/>
        </w:rPr>
        <w:t xml:space="preserve"> significantly </w:t>
      </w:r>
      <w:r w:rsidRPr="00893B90">
        <w:rPr>
          <w:rStyle w:val="StyleBoldUnderline"/>
          <w:highlight w:val="yellow"/>
        </w:rPr>
        <w:t>easier</w:t>
      </w:r>
      <w:r w:rsidRPr="00C53B12">
        <w:rPr>
          <w:rStyle w:val="StyleBoldUnderline"/>
        </w:rPr>
        <w:t xml:space="preserve"> than would otherwise be possible</w:t>
      </w:r>
      <w:r w:rsidRPr="00C53B12">
        <w:rPr>
          <w:sz w:val="18"/>
          <w:szCs w:val="18"/>
        </w:rPr>
        <w:t xml:space="preserve">. </w:t>
      </w:r>
      <w:r w:rsidRPr="001A2F31">
        <w:rPr>
          <w:rStyle w:val="StyleBoldUnderline"/>
        </w:rPr>
        <w:t xml:space="preserve">Additionally, </w:t>
      </w:r>
      <w:r w:rsidRPr="00893B90">
        <w:rPr>
          <w:rStyle w:val="StyleBoldUnderline"/>
          <w:highlight w:val="yellow"/>
        </w:rPr>
        <w:t>as the reactors become integrated on military facilities</w:t>
      </w:r>
      <w:r w:rsidRPr="001A2F31">
        <w:rPr>
          <w:rStyle w:val="StyleBoldUnderline"/>
        </w:rPr>
        <w:t xml:space="preserve">, general </w:t>
      </w:r>
      <w:r w:rsidRPr="00893B90">
        <w:rPr>
          <w:rStyle w:val="StyleBoldUnderline"/>
          <w:highlight w:val="yellow"/>
        </w:rPr>
        <w:t>fears</w:t>
      </w:r>
      <w:r w:rsidRPr="00893B90">
        <w:rPr>
          <w:rStyle w:val="StyleBoldUnderline"/>
        </w:rPr>
        <w:t xml:space="preserve"> over the use</w:t>
      </w:r>
      <w:r w:rsidRPr="001A2F31">
        <w:rPr>
          <w:rStyle w:val="StyleBoldUnderline"/>
        </w:rPr>
        <w:t xml:space="preserve"> and expansion </w:t>
      </w:r>
      <w:r w:rsidRPr="00893B90">
        <w:rPr>
          <w:rStyle w:val="StyleBoldUnderline"/>
          <w:highlight w:val="yellow"/>
        </w:rPr>
        <w:t>of nuclear</w:t>
      </w:r>
      <w:r w:rsidRPr="001A2F31">
        <w:rPr>
          <w:rStyle w:val="StyleBoldUnderline"/>
        </w:rPr>
        <w:t xml:space="preserve"> power </w:t>
      </w:r>
      <w:r w:rsidRPr="00893B90">
        <w:rPr>
          <w:rStyle w:val="StyleBoldUnderline"/>
          <w:highlight w:val="yellow"/>
        </w:rPr>
        <w:t>will ease</w:t>
      </w:r>
      <w:r w:rsidRPr="001A2F31">
        <w:rPr>
          <w:rStyle w:val="StyleBoldUnderline"/>
        </w:rPr>
        <w:t>, creating inroads for widespread adoption of the technology</w:t>
      </w:r>
      <w:r w:rsidRPr="00C53B12">
        <w:rPr>
          <w:sz w:val="18"/>
          <w:szCs w:val="18"/>
        </w:rPr>
        <w:t xml:space="preserve"> at the private utility level. Finally, and perhaps most importantly, action by DOD as a “first mover” on small reactor technology will preserve America’s badly struggling and nearly extinct nuclear energy industry. The US possesses a wealth of knowledge and technological expertise on SMRs and has an opportunity to take a leading role in its adoption worldwide. With the domestic nuclear industry largely dormant for three decades, the US is at risk of losing its position as the global leader in the international nuclear energy market. If the current trend continues, the US will reach a point in the future where it is forced to import nuclear technologies from other countries—a point echoed by Secretary Chu in his push for nuclear power expansion. Action by the military to install reactors on domestic bases will guarantee the short-term survival of the US nuclear industry and will work to solidify long-term support for nuclear energy. Conclusions In the end, small modular reactors present a viable path forward for both the expansion of nuclear power in the US and also for enhanced US energy security. Offering highly safe, secure, and proliferation-resistant designs, SMRs have the potential to bring carbon-free </w:t>
      </w:r>
      <w:proofErr w:type="spellStart"/>
      <w:r w:rsidRPr="00C53B12">
        <w:rPr>
          <w:sz w:val="18"/>
          <w:szCs w:val="18"/>
        </w:rPr>
        <w:t>baseload</w:t>
      </w:r>
      <w:proofErr w:type="spellEnd"/>
      <w:r w:rsidRPr="00C53B12">
        <w:rPr>
          <w:sz w:val="18"/>
          <w:szCs w:val="18"/>
        </w:rPr>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93B90">
        <w:rPr>
          <w:rStyle w:val="StyleBoldUnderline"/>
          <w:highlight w:val="yellow"/>
        </w:rPr>
        <w:t xml:space="preserve">military adoption of </w:t>
      </w:r>
      <w:r w:rsidRPr="00893B90">
        <w:rPr>
          <w:rStyle w:val="Emphasis"/>
          <w:highlight w:val="yellow"/>
        </w:rPr>
        <w:t>sm</w:t>
      </w:r>
      <w:r w:rsidRPr="00C53B12">
        <w:rPr>
          <w:rStyle w:val="StyleBoldUnderline"/>
        </w:rPr>
        <w:t xml:space="preserve">all </w:t>
      </w:r>
      <w:r w:rsidRPr="00893B90">
        <w:rPr>
          <w:rStyle w:val="Emphasis"/>
          <w:highlight w:val="yellow"/>
        </w:rPr>
        <w:t>r</w:t>
      </w:r>
      <w:r w:rsidRPr="00C53B12">
        <w:rPr>
          <w:rStyle w:val="StyleBoldUnderline"/>
        </w:rPr>
        <w:t>eactor</w:t>
      </w:r>
      <w:r w:rsidRPr="00893B90">
        <w:rPr>
          <w:rStyle w:val="Emphasis"/>
          <w:highlight w:val="yellow"/>
        </w:rPr>
        <w:t>s</w:t>
      </w:r>
      <w:r w:rsidRPr="00C53B12">
        <w:rPr>
          <w:sz w:val="18"/>
          <w:szCs w:val="18"/>
        </w:rPr>
        <w:t xml:space="preserve"> on its bases would provide energy security for the nation’s military forces and </w:t>
      </w:r>
      <w:r w:rsidRPr="00893B90">
        <w:rPr>
          <w:rStyle w:val="StyleBoldUnderline"/>
          <w:highlight w:val="yellow"/>
        </w:rPr>
        <w:t>may</w:t>
      </w:r>
      <w:r w:rsidRPr="00081DD6">
        <w:rPr>
          <w:rStyle w:val="StyleBoldUnderline"/>
        </w:rPr>
        <w:t xml:space="preserve"> create the inroads necessary to advance the technology broadly and eventually </w:t>
      </w:r>
      <w:r w:rsidRPr="00893B90">
        <w:rPr>
          <w:rStyle w:val="StyleBoldUnderline"/>
          <w:highlight w:val="yellow"/>
        </w:rPr>
        <w:t>lead to their wide-scale adoption</w:t>
      </w:r>
      <w:r w:rsidRPr="00C53B12">
        <w:rPr>
          <w:sz w:val="18"/>
          <w:szCs w:val="18"/>
        </w:rPr>
        <w:t>.</w:t>
      </w:r>
    </w:p>
    <w:p w:rsidR="004507BC" w:rsidRDefault="004507BC" w:rsidP="004507BC"/>
    <w:p w:rsidR="004507BC" w:rsidRDefault="004507BC" w:rsidP="004507BC">
      <w:pPr>
        <w:pStyle w:val="Heading4"/>
      </w:pPr>
      <w:r>
        <w:t>Military has independent regulatory authority</w:t>
      </w:r>
    </w:p>
    <w:p w:rsidR="004507BC" w:rsidRPr="001D05DD" w:rsidRDefault="004507BC" w:rsidP="004507BC">
      <w:pPr>
        <w:rPr>
          <w:sz w:val="18"/>
          <w:szCs w:val="18"/>
        </w:rPr>
      </w:pPr>
      <w:r w:rsidRPr="001D05DD">
        <w:rPr>
          <w:sz w:val="18"/>
          <w:szCs w:val="18"/>
        </w:rPr>
        <w:t xml:space="preserve">Kirk </w:t>
      </w:r>
      <w:r w:rsidRPr="001D05DD">
        <w:rPr>
          <w:rStyle w:val="StyleStyleBold12pt"/>
        </w:rPr>
        <w:t>Sorensen</w:t>
      </w:r>
      <w:r w:rsidRPr="001D05DD">
        <w:rPr>
          <w:sz w:val="18"/>
          <w:szCs w:val="18"/>
        </w:rPr>
        <w:t>, 5/28/</w:t>
      </w:r>
      <w:r w:rsidRPr="001D05DD">
        <w:rPr>
          <w:rStyle w:val="StyleStyleBold12pt"/>
        </w:rPr>
        <w:t>2011</w:t>
      </w:r>
      <w:r w:rsidRPr="001D05DD">
        <w:rPr>
          <w:sz w:val="18"/>
          <w:szCs w:val="18"/>
        </w:rPr>
        <w:t>. MA aerospace engineering from the Georgia Institute of Technology and is studying nuclear engineering at the University of Tennessee under Dr. Laurence Miller. He worked at NASA's Marshall Space Flight Center from 2000 to 2010 and led advanced technology development for new space transportation systems. From May 2010 to May 2011 he served as Chief Nuclear Technologist to Teledyne Brown Engineering in Huntsville. “Kirk Sorensen: Thorium Could Be Our Energy "Silver Bullet",” Financial Sense, http://www.financialsense.com/financial-sense-newshour/big-picture/2011/05/28/03/kirk-sorensen/thorium-could-be-our-energy-silver-bullet.</w:t>
      </w:r>
    </w:p>
    <w:p w:rsidR="004507BC" w:rsidRDefault="004507BC" w:rsidP="004507BC"/>
    <w:p w:rsidR="004507BC" w:rsidRPr="001D05DD" w:rsidRDefault="004507BC" w:rsidP="004507BC">
      <w:pPr>
        <w:rPr>
          <w:sz w:val="18"/>
          <w:szCs w:val="18"/>
        </w:rPr>
      </w:pPr>
      <w:r w:rsidRPr="001D05DD">
        <w:rPr>
          <w:sz w:val="18"/>
          <w:szCs w:val="18"/>
        </w:rPr>
        <w:t xml:space="preserve">Kirk: (22:42) Well, the Nuclear Regulatory Commission regulates all of our civilian reactors and they operate in a fee recovery mode. Where the monies that it takes to run the operations come from fees charged in existing reactors. And that operational mode this has been something that's been a concern to a number of people that have looked at developing new nuclear reactors, because there's just not a lot of funds left over to do the preparatory regulatory research needed to ready ourselves for the use of new kinds of nuclear reactors. There is, as you mentioned, another way to develop nuclear power plants and that is using military regulations. </w:t>
      </w:r>
      <w:r w:rsidRPr="00893B90">
        <w:rPr>
          <w:rStyle w:val="StyleBoldUnderline"/>
          <w:highlight w:val="yellow"/>
        </w:rPr>
        <w:t>The</w:t>
      </w:r>
      <w:r w:rsidRPr="00905188">
        <w:rPr>
          <w:rStyle w:val="StyleBoldUnderline"/>
        </w:rPr>
        <w:t xml:space="preserve"> US </w:t>
      </w:r>
      <w:r w:rsidRPr="00893B90">
        <w:rPr>
          <w:rStyle w:val="StyleBoldUnderline"/>
          <w:highlight w:val="yellow"/>
        </w:rPr>
        <w:t>military has</w:t>
      </w:r>
      <w:r w:rsidRPr="00905188">
        <w:rPr>
          <w:rStyle w:val="StyleBoldUnderline"/>
        </w:rPr>
        <w:t xml:space="preserve"> had </w:t>
      </w:r>
      <w:r w:rsidRPr="00893B90">
        <w:rPr>
          <w:rStyle w:val="StyleBoldUnderline"/>
          <w:highlight w:val="yellow"/>
        </w:rPr>
        <w:t>independent regulatory authority</w:t>
      </w:r>
      <w:r w:rsidRPr="00905188">
        <w:rPr>
          <w:rStyle w:val="StyleBoldUnderline"/>
        </w:rPr>
        <w:t xml:space="preserve"> </w:t>
      </w:r>
      <w:proofErr w:type="gramStart"/>
      <w:r w:rsidRPr="00905188">
        <w:rPr>
          <w:rStyle w:val="StyleBoldUnderline"/>
        </w:rPr>
        <w:t>for a number years</w:t>
      </w:r>
      <w:proofErr w:type="gramEnd"/>
      <w:r w:rsidRPr="00905188">
        <w:rPr>
          <w:rStyle w:val="StyleBoldUnderline"/>
        </w:rPr>
        <w:t xml:space="preserve">. Now </w:t>
      </w:r>
      <w:r w:rsidRPr="00893B90">
        <w:rPr>
          <w:rStyle w:val="StyleBoldUnderline"/>
          <w:highlight w:val="yellow"/>
        </w:rPr>
        <w:t>those will be reactors that would be on military facilities</w:t>
      </w:r>
      <w:r w:rsidRPr="00905188">
        <w:rPr>
          <w:rStyle w:val="StyleBoldUnderline"/>
        </w:rPr>
        <w:t xml:space="preserve"> accomplishing the goals of </w:t>
      </w:r>
      <w:r w:rsidRPr="00893B90">
        <w:rPr>
          <w:rStyle w:val="StyleBoldUnderline"/>
          <w:highlight w:val="yellow"/>
        </w:rPr>
        <w:t>generating power</w:t>
      </w:r>
      <w:r w:rsidRPr="00905188">
        <w:rPr>
          <w:rStyle w:val="StyleBoldUnderline"/>
        </w:rPr>
        <w:t xml:space="preserve"> for those facilities</w:t>
      </w:r>
      <w:r w:rsidRPr="001D05DD">
        <w:rPr>
          <w:sz w:val="18"/>
          <w:szCs w:val="18"/>
        </w:rPr>
        <w:t xml:space="preserve">. This has been a topic of great interest, especially to the U.S. Army for many years. And </w:t>
      </w:r>
      <w:r w:rsidRPr="00905188">
        <w:rPr>
          <w:rStyle w:val="StyleBoldUnderline"/>
        </w:rPr>
        <w:t>it is something that we are very focused on</w:t>
      </w:r>
      <w:r w:rsidRPr="001D05DD">
        <w:rPr>
          <w:sz w:val="18"/>
          <w:szCs w:val="18"/>
        </w:rPr>
        <w:t xml:space="preserve">, in supporting that goal. I spent several years when I was at NASA on an assignment to the Army Space and Missile Defense Command. I learned about their energy needs at remote sites and also at facilities across the country. </w:t>
      </w:r>
      <w:r w:rsidRPr="00DD194C">
        <w:rPr>
          <w:rStyle w:val="StyleBoldUnderline"/>
        </w:rPr>
        <w:t>The notion of what is called “base islanding” which means that you want each military base to have independent power generation</w:t>
      </w:r>
      <w:r w:rsidRPr="00905188">
        <w:rPr>
          <w:rStyle w:val="StyleBoldUnderline"/>
        </w:rPr>
        <w:t>.</w:t>
      </w:r>
      <w:r w:rsidRPr="001D05DD">
        <w:rPr>
          <w:sz w:val="18"/>
          <w:szCs w:val="18"/>
        </w:rPr>
        <w:t xml:space="preserve"> That has been a military objective of significant importance for quite some time. And we’re not the only ones to be looking at that, but I think </w:t>
      </w:r>
      <w:r w:rsidRPr="00893B90">
        <w:rPr>
          <w:rStyle w:val="StyleBoldUnderline"/>
        </w:rPr>
        <w:t>we got a</w:t>
      </w:r>
      <w:r w:rsidRPr="00905188">
        <w:rPr>
          <w:rStyle w:val="StyleBoldUnderline"/>
        </w:rPr>
        <w:t xml:space="preserve"> great </w:t>
      </w:r>
      <w:r w:rsidRPr="00893B90">
        <w:rPr>
          <w:rStyle w:val="StyleBoldUnderline"/>
        </w:rPr>
        <w:t xml:space="preserve">story for how </w:t>
      </w:r>
      <w:r w:rsidRPr="00893B90">
        <w:rPr>
          <w:rStyle w:val="StyleBoldUnderline"/>
          <w:highlight w:val="yellow"/>
        </w:rPr>
        <w:t>LFTRs</w:t>
      </w:r>
      <w:r w:rsidRPr="001D05DD">
        <w:rPr>
          <w:sz w:val="18"/>
          <w:szCs w:val="18"/>
        </w:rPr>
        <w:t xml:space="preserve"> (liquid fluoride thorium reactors) </w:t>
      </w:r>
      <w:r w:rsidRPr="00893B90">
        <w:rPr>
          <w:rStyle w:val="StyleBoldUnderline"/>
          <w:highlight w:val="yellow"/>
        </w:rPr>
        <w:t>can help the</w:t>
      </w:r>
      <w:r w:rsidRPr="00905188">
        <w:rPr>
          <w:rStyle w:val="StyleBoldUnderline"/>
        </w:rPr>
        <w:t xml:space="preserve"> US </w:t>
      </w:r>
      <w:r w:rsidRPr="00893B90">
        <w:rPr>
          <w:rStyle w:val="StyleBoldUnderline"/>
          <w:highlight w:val="yellow"/>
        </w:rPr>
        <w:t>military achieve</w:t>
      </w:r>
      <w:r w:rsidRPr="00905188">
        <w:rPr>
          <w:rStyle w:val="StyleBoldUnderline"/>
        </w:rPr>
        <w:t xml:space="preserve"> its goals of a </w:t>
      </w:r>
      <w:r w:rsidRPr="00893B90">
        <w:rPr>
          <w:rStyle w:val="StyleBoldUnderline"/>
          <w:highlight w:val="yellow"/>
        </w:rPr>
        <w:t>base islanding</w:t>
      </w:r>
      <w:r w:rsidRPr="00905188">
        <w:rPr>
          <w:rStyle w:val="StyleBoldUnderline"/>
        </w:rPr>
        <w:t>.</w:t>
      </w:r>
      <w:r w:rsidRPr="001D05DD">
        <w:rPr>
          <w:sz w:val="18"/>
          <w:szCs w:val="18"/>
        </w:rPr>
        <w:t xml:space="preserve"> We've got about 200 facilities in this country that would probably be, that would qualify for the need for base islanding. And </w:t>
      </w:r>
      <w:r w:rsidRPr="00893B90">
        <w:rPr>
          <w:rStyle w:val="StyleBoldUnderline"/>
          <w:highlight w:val="yellow"/>
        </w:rPr>
        <w:t>that represents a significant</w:t>
      </w:r>
      <w:r w:rsidRPr="00905188">
        <w:rPr>
          <w:rStyle w:val="StyleBoldUnderline"/>
        </w:rPr>
        <w:t xml:space="preserve"> initial </w:t>
      </w:r>
      <w:r w:rsidRPr="00893B90">
        <w:rPr>
          <w:rStyle w:val="StyleBoldUnderline"/>
          <w:highlight w:val="yellow"/>
        </w:rPr>
        <w:t>market that would be fulfilled under military regulatory authority</w:t>
      </w:r>
      <w:r w:rsidRPr="00905188">
        <w:rPr>
          <w:rStyle w:val="StyleBoldUnderline"/>
        </w:rPr>
        <w:t xml:space="preserve"> before you would necessarily need to undertake the issue of going with the civilian regulatory authority</w:t>
      </w:r>
      <w:r w:rsidRPr="001D05DD">
        <w:rPr>
          <w:sz w:val="18"/>
          <w:szCs w:val="18"/>
        </w:rPr>
        <w:t xml:space="preserve">. So that’s a big part of our goals, is to go and help the U.S. Army meet </w:t>
      </w:r>
      <w:proofErr w:type="spellStart"/>
      <w:proofErr w:type="gramStart"/>
      <w:r w:rsidRPr="001D05DD">
        <w:rPr>
          <w:sz w:val="18"/>
          <w:szCs w:val="18"/>
        </w:rPr>
        <w:t>it’s</w:t>
      </w:r>
      <w:proofErr w:type="spellEnd"/>
      <w:proofErr w:type="gramEnd"/>
      <w:r w:rsidRPr="001D05DD">
        <w:rPr>
          <w:sz w:val="18"/>
          <w:szCs w:val="18"/>
        </w:rPr>
        <w:t xml:space="preserve"> goals for base islanding with the, with the small safe modular reactor that can provide the power they need at an affordable price.</w:t>
      </w:r>
    </w:p>
    <w:p w:rsidR="004507BC" w:rsidRDefault="004507BC" w:rsidP="004507BC"/>
    <w:p w:rsidR="004507BC" w:rsidRDefault="004507BC" w:rsidP="004507BC">
      <w:pPr>
        <w:pStyle w:val="Heading4"/>
      </w:pPr>
      <w:r>
        <w:t>DOD can get around the NRC in the short-term, and their deployment will also make commercial licensing of thorium SMRs easier.</w:t>
      </w:r>
    </w:p>
    <w:p w:rsidR="004507BC" w:rsidRPr="00081DD6" w:rsidRDefault="004507BC" w:rsidP="004507BC">
      <w:pPr>
        <w:rPr>
          <w:sz w:val="18"/>
          <w:szCs w:val="18"/>
        </w:rPr>
      </w:pPr>
      <w:r w:rsidRPr="00081DD6">
        <w:rPr>
          <w:rStyle w:val="StyleStyleBold12pt"/>
        </w:rPr>
        <w:t>CSPO</w:t>
      </w:r>
      <w:r w:rsidRPr="00081DD6">
        <w:rPr>
          <w:sz w:val="18"/>
          <w:szCs w:val="18"/>
        </w:rPr>
        <w:t xml:space="preserve">, June </w:t>
      </w:r>
      <w:r w:rsidRPr="00081DD6">
        <w:rPr>
          <w:rStyle w:val="StyleStyleBold12pt"/>
        </w:rPr>
        <w:t>2010</w:t>
      </w:r>
      <w:r w:rsidRPr="00081DD6">
        <w:rPr>
          <w:sz w:val="18"/>
          <w:szCs w:val="18"/>
        </w:rPr>
        <w:t xml:space="preserve">. </w:t>
      </w:r>
      <w:proofErr w:type="gramStart"/>
      <w:r w:rsidRPr="00081DD6">
        <w:rPr>
          <w:sz w:val="18"/>
          <w:szCs w:val="18"/>
        </w:rPr>
        <w:t>Consortium for Science, Policy and Outcomes at ASU.</w:t>
      </w:r>
      <w:proofErr w:type="gramEnd"/>
      <w:r w:rsidRPr="00081DD6">
        <w:rPr>
          <w:sz w:val="18"/>
          <w:szCs w:val="18"/>
        </w:rPr>
        <w:t xml:space="preserve"> </w:t>
      </w:r>
      <w:proofErr w:type="gramStart"/>
      <w:r w:rsidRPr="00081DD6">
        <w:rPr>
          <w:sz w:val="18"/>
          <w:szCs w:val="18"/>
        </w:rPr>
        <w:t xml:space="preserve">“Four policy principles for energy innovation &amp; climate change: a synthesis,” </w:t>
      </w:r>
      <w:hyperlink r:id="rId14" w:history="1">
        <w:r w:rsidRPr="00081DD6">
          <w:rPr>
            <w:sz w:val="18"/>
            <w:szCs w:val="18"/>
          </w:rPr>
          <w:t>http://www.catf.us/resources/publications/files/Synthesis.pdf</w:t>
        </w:r>
      </w:hyperlink>
      <w:r w:rsidRPr="00081DD6">
        <w:rPr>
          <w:sz w:val="18"/>
          <w:szCs w:val="18"/>
        </w:rPr>
        <w:t>.</w:t>
      </w:r>
      <w:proofErr w:type="gramEnd"/>
    </w:p>
    <w:p w:rsidR="004507BC" w:rsidRPr="00A11D3A" w:rsidRDefault="004507BC" w:rsidP="004507BC"/>
    <w:p w:rsidR="004507BC" w:rsidRPr="00893B90" w:rsidRDefault="004507BC" w:rsidP="004507BC">
      <w:pPr>
        <w:rPr>
          <w:sz w:val="16"/>
          <w:szCs w:val="18"/>
        </w:rPr>
      </w:pPr>
      <w:r w:rsidRPr="00081DD6">
        <w:rPr>
          <w:rStyle w:val="StyleBoldUnderline"/>
        </w:rPr>
        <w:t>Government purchase of new technologies is a powerful way to accelerate innovation through increased demand</w:t>
      </w:r>
      <w:r w:rsidRPr="00893B90">
        <w:rPr>
          <w:sz w:val="16"/>
          <w:szCs w:val="18"/>
        </w:rPr>
        <w:t xml:space="preserve"> (Principle 3a). We explore how this principle can be applied by considering how </w:t>
      </w:r>
      <w:r w:rsidRPr="00081DD6">
        <w:rPr>
          <w:rStyle w:val="StyleBoldUnderline"/>
        </w:rPr>
        <w:t xml:space="preserve">the </w:t>
      </w:r>
      <w:proofErr w:type="spellStart"/>
      <w:proofErr w:type="gramStart"/>
      <w:r w:rsidRPr="00081DD6">
        <w:rPr>
          <w:rStyle w:val="StyleBoldUnderline"/>
        </w:rPr>
        <w:t>DoD</w:t>
      </w:r>
      <w:proofErr w:type="spellEnd"/>
      <w:proofErr w:type="gramEnd"/>
      <w:r w:rsidRPr="00081DD6">
        <w:rPr>
          <w:rStyle w:val="StyleBoldUnderline"/>
        </w:rPr>
        <w:t xml:space="preserve"> could purchase new nuclear reactor designs to meet electric power needs for </w:t>
      </w:r>
      <w:proofErr w:type="spellStart"/>
      <w:r w:rsidRPr="00081DD6">
        <w:rPr>
          <w:rStyle w:val="StyleBoldUnderline"/>
        </w:rPr>
        <w:t>DoD</w:t>
      </w:r>
      <w:proofErr w:type="spellEnd"/>
      <w:r w:rsidRPr="00081DD6">
        <w:rPr>
          <w:rStyle w:val="StyleBoldUnderline"/>
        </w:rPr>
        <w:t xml:space="preserve"> bases and operations</w:t>
      </w:r>
      <w:r w:rsidRPr="00893B90">
        <w:rPr>
          <w:sz w:val="16"/>
          <w:szCs w:val="18"/>
        </w:rPr>
        <w:t xml:space="preserve">. Small modular nuclear power reactors (SMRs), which generate less than 300 MW of power (as compared to more typical reactors built in the 1000 MW </w:t>
      </w:r>
      <w:proofErr w:type="gramStart"/>
      <w:r w:rsidRPr="00893B90">
        <w:rPr>
          <w:sz w:val="16"/>
          <w:szCs w:val="18"/>
        </w:rPr>
        <w:t>range)</w:t>
      </w:r>
      <w:proofErr w:type="gramEnd"/>
      <w:r w:rsidRPr="00893B90">
        <w:rPr>
          <w:sz w:val="16"/>
          <w:szCs w:val="18"/>
        </w:rPr>
        <w:t xml:space="preserv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w:t>
      </w:r>
      <w:r w:rsidRPr="00081DD6">
        <w:rPr>
          <w:rStyle w:val="StyleBoldUnderline"/>
        </w:rPr>
        <w:t xml:space="preserve">some </w:t>
      </w:r>
      <w:r w:rsidRPr="00DD194C">
        <w:rPr>
          <w:rStyle w:val="StyleBoldUnderline"/>
          <w:highlight w:val="yellow"/>
        </w:rPr>
        <w:t>advanced reactors designs—including</w:t>
      </w:r>
      <w:r w:rsidRPr="00081DD6">
        <w:rPr>
          <w:rStyle w:val="StyleBoldUnderline"/>
        </w:rPr>
        <w:t xml:space="preserve"> molten salt reactors and </w:t>
      </w:r>
      <w:r w:rsidRPr="00DD194C">
        <w:rPr>
          <w:rStyle w:val="StyleBoldUnderline"/>
          <w:highlight w:val="yellow"/>
        </w:rPr>
        <w:t>reactors utilizing thorium</w:t>
      </w:r>
      <w:r w:rsidRPr="00081DD6">
        <w:rPr>
          <w:rStyle w:val="StyleBoldUnderline"/>
        </w:rPr>
        <w:t xml:space="preserve"> fuels</w:t>
      </w:r>
      <w:r>
        <w:rPr>
          <w:rStyle w:val="StyleBoldUnderline"/>
        </w:rPr>
        <w:t>—</w:t>
      </w:r>
      <w:r w:rsidRPr="00DD194C">
        <w:rPr>
          <w:rStyle w:val="StyleBoldUnderline"/>
          <w:highlight w:val="yellow"/>
        </w:rPr>
        <w:t>could be developed as SMRs</w:t>
      </w:r>
      <w:r w:rsidRPr="00893B90">
        <w:rPr>
          <w:sz w:val="16"/>
          <w:szCs w:val="18"/>
        </w:rPr>
        <w:t xml:space="preserve">. Each of these designs offers some combination of inherently safe operation, very little nuclear proliferation risk, relatively small nuclear waste management needs, very abundant domestic fuel resources, and high power densities—all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893B90">
        <w:rPr>
          <w:sz w:val="16"/>
          <w:szCs w:val="18"/>
        </w:rPr>
        <w:t>NuScale</w:t>
      </w:r>
      <w:proofErr w:type="spellEnd"/>
      <w:r w:rsidRPr="00893B90">
        <w:rPr>
          <w:sz w:val="16"/>
          <w:szCs w:val="18"/>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893B90">
        <w:rPr>
          <w:sz w:val="16"/>
          <w:szCs w:val="18"/>
        </w:rPr>
        <w:t>NuScale</w:t>
      </w:r>
      <w:proofErr w:type="spellEnd"/>
      <w:r w:rsidRPr="00893B90">
        <w:rPr>
          <w:sz w:val="16"/>
          <w:szCs w:val="18"/>
        </w:rPr>
        <w:t xml:space="preserve"> reactor is 60 feet long and 14 feet in diameter. Further, many of these reactors produce significant amounts of high-temperature heat, which can be harnessed for process heating, gas turbine generators, and other operations. </w:t>
      </w:r>
      <w:r w:rsidRPr="00DD194C">
        <w:rPr>
          <w:rStyle w:val="StyleBoldUnderline"/>
          <w:highlight w:val="yellow"/>
        </w:rPr>
        <w:t>One</w:t>
      </w:r>
      <w:r w:rsidRPr="00081DD6">
        <w:rPr>
          <w:rStyle w:val="StyleBoldUnderline"/>
        </w:rPr>
        <w:t xml:space="preserve"> major </w:t>
      </w:r>
      <w:r w:rsidRPr="00DD194C">
        <w:rPr>
          <w:rStyle w:val="StyleBoldUnderline"/>
          <w:highlight w:val="yellow"/>
        </w:rPr>
        <w:t>obstacle</w:t>
      </w:r>
      <w:r w:rsidRPr="00081DD6">
        <w:rPr>
          <w:rStyle w:val="StyleBoldUnderline"/>
        </w:rPr>
        <w:t xml:space="preserve"> is </w:t>
      </w:r>
      <w:r w:rsidRPr="00DD194C">
        <w:rPr>
          <w:rStyle w:val="StyleBoldUnderline"/>
          <w:highlight w:val="yellow"/>
        </w:rPr>
        <w:t>to</w:t>
      </w:r>
      <w:r w:rsidRPr="00081DD6">
        <w:rPr>
          <w:rStyle w:val="StyleBoldUnderline"/>
        </w:rPr>
        <w:t xml:space="preserve"> rapid </w:t>
      </w:r>
      <w:r w:rsidRPr="00DD194C">
        <w:rPr>
          <w:rStyle w:val="StyleBoldUnderline"/>
          <w:highlight w:val="yellow"/>
        </w:rPr>
        <w:t>commercialization</w:t>
      </w:r>
      <w:r w:rsidRPr="00081DD6">
        <w:rPr>
          <w:rStyle w:val="StyleBoldUnderline"/>
        </w:rPr>
        <w:t xml:space="preserve"> and development </w:t>
      </w:r>
      <w:r w:rsidRPr="00DD194C">
        <w:rPr>
          <w:rStyle w:val="StyleBoldUnderline"/>
          <w:highlight w:val="yellow"/>
        </w:rPr>
        <w:t>are</w:t>
      </w:r>
      <w:r w:rsidRPr="00081DD6">
        <w:rPr>
          <w:rStyle w:val="StyleBoldUnderline"/>
        </w:rPr>
        <w:t xml:space="preserve"> prolonged multi-year </w:t>
      </w:r>
      <w:r w:rsidRPr="00DD194C">
        <w:rPr>
          <w:rStyle w:val="StyleBoldUnderline"/>
          <w:highlight w:val="yellow"/>
        </w:rPr>
        <w:t>licensing times with the N</w:t>
      </w:r>
      <w:r w:rsidRPr="00081DD6">
        <w:rPr>
          <w:rStyle w:val="StyleBoldUnderline"/>
        </w:rPr>
        <w:t xml:space="preserve">uclear </w:t>
      </w:r>
      <w:r w:rsidRPr="00DD194C">
        <w:rPr>
          <w:rStyle w:val="StyleBoldUnderline"/>
          <w:highlight w:val="yellow"/>
        </w:rPr>
        <w:t>R</w:t>
      </w:r>
      <w:r w:rsidRPr="00081DD6">
        <w:rPr>
          <w:rStyle w:val="StyleBoldUnderline"/>
        </w:rPr>
        <w:t xml:space="preserve">egulatory </w:t>
      </w:r>
      <w:r w:rsidRPr="00DD194C">
        <w:rPr>
          <w:rStyle w:val="StyleBoldUnderline"/>
          <w:highlight w:val="yellow"/>
        </w:rPr>
        <w:t>C</w:t>
      </w:r>
      <w:r w:rsidRPr="00081DD6">
        <w:rPr>
          <w:rStyle w:val="StyleBoldUnderline"/>
        </w:rPr>
        <w:t>ommission</w:t>
      </w:r>
      <w:r w:rsidRPr="00893B90">
        <w:rPr>
          <w:sz w:val="16"/>
          <w:szCs w:val="18"/>
        </w:rPr>
        <w:t xml:space="preserve">.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DD194C">
        <w:rPr>
          <w:rStyle w:val="StyleBoldUnderline"/>
          <w:highlight w:val="yellow"/>
        </w:rPr>
        <w:t>One option for accelerating SMR</w:t>
      </w:r>
      <w:r w:rsidRPr="00081DD6">
        <w:rPr>
          <w:rStyle w:val="StyleBoldUnderline"/>
        </w:rPr>
        <w:t xml:space="preserve"> development and </w:t>
      </w:r>
      <w:r w:rsidRPr="00DD194C">
        <w:rPr>
          <w:rStyle w:val="StyleBoldUnderline"/>
          <w:highlight w:val="yellow"/>
        </w:rPr>
        <w:t>commercialization, would be for DOD to</w:t>
      </w:r>
      <w:r w:rsidRPr="00893B90">
        <w:rPr>
          <w:sz w:val="16"/>
          <w:szCs w:val="18"/>
        </w:rPr>
        <w:t xml:space="preserve"> establish SMR procurement specifications (to include cost) and </w:t>
      </w:r>
      <w:r w:rsidRPr="00081DD6">
        <w:rPr>
          <w:rStyle w:val="StyleBoldUnderline"/>
        </w:rPr>
        <w:t xml:space="preserve">agree to </w:t>
      </w:r>
      <w:r w:rsidRPr="00DD194C">
        <w:rPr>
          <w:rStyle w:val="StyleBoldUnderline"/>
          <w:highlight w:val="yellow"/>
        </w:rPr>
        <w:t>purchase</w:t>
      </w:r>
      <w:r w:rsidRPr="00081DD6">
        <w:rPr>
          <w:rStyle w:val="StyleBoldUnderline"/>
        </w:rPr>
        <w:t xml:space="preserve"> a sufficient amount of </w:t>
      </w:r>
      <w:r w:rsidRPr="00DD194C">
        <w:rPr>
          <w:rStyle w:val="StyleBoldUnderline"/>
          <w:highlight w:val="yellow"/>
        </w:rPr>
        <w:t>SMR’s to underwrite</w:t>
      </w:r>
      <w:r w:rsidRPr="00081DD6">
        <w:rPr>
          <w:rStyle w:val="StyleBoldUnderline"/>
        </w:rPr>
        <w:t xml:space="preserve"> private sector SMR </w:t>
      </w:r>
      <w:r w:rsidRPr="00DD194C">
        <w:rPr>
          <w:rStyle w:val="StyleBoldUnderline"/>
          <w:highlight w:val="yellow"/>
        </w:rPr>
        <w:t>development</w:t>
      </w:r>
      <w:r w:rsidRPr="00893B90">
        <w:rPr>
          <w:sz w:val="16"/>
          <w:szCs w:val="18"/>
        </w:rPr>
        <w:t xml:space="preserve">. Of note here may be that DARPA recently (3/30/10) issued a “Request for Information (RFI) on Deployable Reactor Technologies for Generating Power and Logistic Fuels”2 that specifies </w:t>
      </w:r>
      <w:proofErr w:type="gramStart"/>
      <w:r w:rsidRPr="00893B90">
        <w:rPr>
          <w:sz w:val="16"/>
          <w:szCs w:val="18"/>
        </w:rPr>
        <w:t>may</w:t>
      </w:r>
      <w:proofErr w:type="gramEnd"/>
      <w:r w:rsidRPr="00893B90">
        <w:rPr>
          <w:sz w:val="16"/>
          <w:szCs w:val="18"/>
        </w:rPr>
        <w:t xml:space="preserve"> features that would be highly desirable in an advanced commercial SMR. While other specifications including coproduction of mobility fuel are different than those of a commercial SMR power reactor, </w:t>
      </w:r>
      <w:r w:rsidRPr="00081DD6">
        <w:rPr>
          <w:rStyle w:val="StyleBoldUnderline"/>
        </w:rPr>
        <w:t>it is likely that a core reactor design meeting the DARPA inquiry specifications would be adaptable to commercial applications</w:t>
      </w:r>
      <w:r w:rsidRPr="00893B90">
        <w:rPr>
          <w:sz w:val="16"/>
          <w:szCs w:val="18"/>
        </w:rPr>
        <w:t xml:space="preserve">. </w:t>
      </w:r>
      <w:r w:rsidRPr="00DD194C">
        <w:rPr>
          <w:rStyle w:val="StyleBoldUnderline"/>
          <w:highlight w:val="yellow"/>
        </w:rPr>
        <w:t>While</w:t>
      </w:r>
      <w:r w:rsidRPr="00081DD6">
        <w:rPr>
          <w:rStyle w:val="StyleBoldUnderline"/>
        </w:rPr>
        <w:t xml:space="preserve"> nuclear </w:t>
      </w:r>
      <w:r w:rsidRPr="00DD194C">
        <w:rPr>
          <w:rStyle w:val="StyleBoldUnderline"/>
          <w:highlight w:val="yellow"/>
        </w:rPr>
        <w:t>reactors</w:t>
      </w:r>
      <w:r w:rsidRPr="00081DD6">
        <w:rPr>
          <w:rStyle w:val="StyleBoldUnderline"/>
        </w:rPr>
        <w:t xml:space="preserve"> purchased and </w:t>
      </w:r>
      <w:r w:rsidRPr="00DD194C">
        <w:rPr>
          <w:rStyle w:val="StyleBoldUnderline"/>
          <w:highlight w:val="yellow"/>
        </w:rPr>
        <w:t>used by DOD are</w:t>
      </w:r>
      <w:r w:rsidRPr="00081DD6">
        <w:rPr>
          <w:rStyle w:val="StyleBoldUnderline"/>
        </w:rPr>
        <w:t xml:space="preserve"> potentially </w:t>
      </w:r>
      <w:r w:rsidRPr="00DD194C">
        <w:rPr>
          <w:rStyle w:val="StyleBoldUnderline"/>
          <w:highlight w:val="yellow"/>
        </w:rPr>
        <w:t>exempt from</w:t>
      </w:r>
      <w:r w:rsidRPr="00081DD6">
        <w:rPr>
          <w:rStyle w:val="StyleBoldUnderline"/>
        </w:rPr>
        <w:t xml:space="preserve"> many </w:t>
      </w:r>
      <w:r w:rsidRPr="00DD194C">
        <w:rPr>
          <w:rStyle w:val="StyleBoldUnderline"/>
          <w:highlight w:val="yellow"/>
        </w:rPr>
        <w:t>NRC licensing requirements</w:t>
      </w:r>
      <w:r w:rsidRPr="00DD194C">
        <w:rPr>
          <w:rStyle w:val="StyleBoldUnderline"/>
        </w:rPr>
        <w:t>3</w:t>
      </w:r>
      <w:r w:rsidRPr="00081DD6">
        <w:rPr>
          <w:rStyle w:val="StyleBoldUnderline"/>
        </w:rPr>
        <w:t xml:space="preserve">, </w:t>
      </w:r>
      <w:r w:rsidRPr="00DD194C">
        <w:rPr>
          <w:rStyle w:val="StyleBoldUnderline"/>
          <w:highlight w:val="yellow"/>
        </w:rPr>
        <w:t>any reactor design resulting from a DOD</w:t>
      </w:r>
      <w:r w:rsidRPr="00081DD6">
        <w:rPr>
          <w:rStyle w:val="StyleBoldUnderline"/>
        </w:rPr>
        <w:t xml:space="preserve"> procurement </w:t>
      </w:r>
      <w:r w:rsidRPr="00DD194C">
        <w:rPr>
          <w:rStyle w:val="StyleBoldUnderline"/>
          <w:highlight w:val="yellow"/>
        </w:rPr>
        <w:t>contract would need to proceed through NRC licensing</w:t>
      </w:r>
      <w:r w:rsidRPr="00893B90">
        <w:rPr>
          <w:sz w:val="16"/>
          <w:szCs w:val="18"/>
        </w:rPr>
        <w:t xml:space="preserve"> before it could be commercially offered. </w:t>
      </w:r>
      <w:r w:rsidRPr="00DD194C">
        <w:rPr>
          <w:rStyle w:val="StyleBoldUnderline"/>
          <w:b/>
          <w:highlight w:val="yellow"/>
        </w:rPr>
        <w:t>Successful use of procured SMR’s for DOD purposes could provide the</w:t>
      </w:r>
      <w:r w:rsidRPr="00081DD6">
        <w:rPr>
          <w:rStyle w:val="StyleBoldUnderline"/>
          <w:b/>
        </w:rPr>
        <w:t xml:space="preserve"> knowledge and operational </w:t>
      </w:r>
      <w:r w:rsidRPr="00DD194C">
        <w:rPr>
          <w:rStyle w:val="StyleBoldUnderline"/>
          <w:b/>
          <w:highlight w:val="yellow"/>
        </w:rPr>
        <w:t>experience needed to aid NRC licensing and it might be possible for the SMR contractor to begin licensing at some point in the SMR development process</w:t>
      </w:r>
      <w:r w:rsidRPr="00893B90">
        <w:rPr>
          <w:sz w:val="16"/>
        </w:rPr>
        <w:t>4</w:t>
      </w:r>
      <w:r w:rsidRPr="00893B90">
        <w:rPr>
          <w:sz w:val="16"/>
          <w:szCs w:val="18"/>
        </w:rPr>
        <w:t>. Potential purchase of small modular nuclear reactors would be a powerful but proven way in which government procurement of new energy technologies could encourage innovation. Public procurement of other renewable energy technologies could be similarly important.</w:t>
      </w:r>
    </w:p>
    <w:p w:rsidR="004507BC" w:rsidRPr="00C53B12" w:rsidRDefault="004507BC" w:rsidP="004507BC"/>
    <w:p w:rsidR="004507BC" w:rsidRDefault="004507BC" w:rsidP="004507BC">
      <w:pPr>
        <w:pStyle w:val="Heading3"/>
      </w:pPr>
      <w:r>
        <w:t>2NC Theory/AT: PICs Bad</w:t>
      </w:r>
      <w:bookmarkEnd w:id="2"/>
    </w:p>
    <w:p w:rsidR="004507BC" w:rsidRDefault="004507BC" w:rsidP="004507BC">
      <w:pPr>
        <w:pStyle w:val="Heading4"/>
      </w:pPr>
      <w:r>
        <w:t xml:space="preserve">2. Education—discussions of nuclear power are meaningless without considering reactor specifics and fuel cycle. </w:t>
      </w:r>
    </w:p>
    <w:p w:rsidR="004507BC" w:rsidRPr="0048259F" w:rsidRDefault="004507BC" w:rsidP="004507BC">
      <w:pPr>
        <w:rPr>
          <w:sz w:val="18"/>
          <w:szCs w:val="18"/>
        </w:rPr>
      </w:pPr>
      <w:proofErr w:type="gramStart"/>
      <w:r w:rsidRPr="0048259F">
        <w:rPr>
          <w:rStyle w:val="StyleStyleBold12pt"/>
        </w:rPr>
        <w:t>MIT</w:t>
      </w:r>
      <w:r w:rsidRPr="0048259F">
        <w:rPr>
          <w:sz w:val="18"/>
          <w:szCs w:val="18"/>
        </w:rPr>
        <w:t xml:space="preserve">, </w:t>
      </w:r>
      <w:r w:rsidRPr="0048259F">
        <w:rPr>
          <w:rStyle w:val="StyleStyleBold12pt"/>
        </w:rPr>
        <w:t>2011</w:t>
      </w:r>
      <w:r w:rsidRPr="0048259F">
        <w:rPr>
          <w:sz w:val="18"/>
          <w:szCs w:val="18"/>
        </w:rPr>
        <w:t>.</w:t>
      </w:r>
      <w:proofErr w:type="gramEnd"/>
      <w:r w:rsidRPr="0048259F">
        <w:rPr>
          <w:sz w:val="18"/>
          <w:szCs w:val="18"/>
        </w:rPr>
        <w:t xml:space="preserve"> </w:t>
      </w:r>
      <w:proofErr w:type="gramStart"/>
      <w:r w:rsidRPr="0048259F">
        <w:rPr>
          <w:sz w:val="18"/>
          <w:szCs w:val="18"/>
        </w:rPr>
        <w:t>“The Future of Nuclear Power”, Chapter 4</w:t>
      </w:r>
      <w:r>
        <w:rPr>
          <w:sz w:val="18"/>
          <w:szCs w:val="18"/>
        </w:rPr>
        <w:t>—</w:t>
      </w:r>
      <w:r w:rsidRPr="0048259F">
        <w:rPr>
          <w:sz w:val="18"/>
          <w:szCs w:val="18"/>
        </w:rPr>
        <w:t xml:space="preserve">Fuel Cycles, 2011, </w:t>
      </w:r>
      <w:hyperlink r:id="rId15" w:history="1">
        <w:r w:rsidRPr="0048259F">
          <w:rPr>
            <w:sz w:val="18"/>
            <w:szCs w:val="18"/>
          </w:rPr>
          <w:t>http://web.mit.edu/nuclearpower/pdf/nuclearpower-ch4-9.pdf</w:t>
        </w:r>
      </w:hyperlink>
      <w:r w:rsidRPr="0048259F">
        <w:rPr>
          <w:sz w:val="18"/>
          <w:szCs w:val="18"/>
        </w:rPr>
        <w:t>.</w:t>
      </w:r>
      <w:proofErr w:type="gramEnd"/>
    </w:p>
    <w:p w:rsidR="004507BC" w:rsidRPr="00915C4B" w:rsidRDefault="004507BC" w:rsidP="004507BC"/>
    <w:p w:rsidR="004507BC" w:rsidRPr="0048259F" w:rsidRDefault="004507BC" w:rsidP="004507BC">
      <w:pPr>
        <w:rPr>
          <w:sz w:val="18"/>
          <w:szCs w:val="18"/>
        </w:rPr>
      </w:pPr>
      <w:r w:rsidRPr="0048259F">
        <w:rPr>
          <w:sz w:val="18"/>
          <w:szCs w:val="18"/>
        </w:rPr>
        <w:t xml:space="preserve">The description of a possible global growth scenario for nuclear power with 1000 or so </w:t>
      </w:r>
      <w:proofErr w:type="spellStart"/>
      <w:r w:rsidRPr="0048259F">
        <w:rPr>
          <w:sz w:val="18"/>
          <w:szCs w:val="18"/>
        </w:rPr>
        <w:t>GWe</w:t>
      </w:r>
      <w:proofErr w:type="spellEnd"/>
      <w:r w:rsidRPr="0048259F">
        <w:rPr>
          <w:sz w:val="18"/>
          <w:szCs w:val="18"/>
        </w:rPr>
        <w:t xml:space="preserve"> deployed worldwide must begin with some specification of the nuclear fuel cycles that will be in operation. The nuclear fuel cycle refers to all activities that occur in the production of nuclear energy. </w:t>
      </w:r>
      <w:r w:rsidRPr="00DD16C2">
        <w:rPr>
          <w:rStyle w:val="StyleBoldUnderline"/>
        </w:rPr>
        <w:t xml:space="preserve">It is important to emphasize that producing </w:t>
      </w:r>
      <w:r w:rsidRPr="00915C4B">
        <w:rPr>
          <w:rStyle w:val="StyleBoldUnderline"/>
          <w:highlight w:val="yellow"/>
        </w:rPr>
        <w:t>nuclear energy requires</w:t>
      </w:r>
      <w:r w:rsidRPr="00DD16C2">
        <w:rPr>
          <w:rStyle w:val="StyleBoldUnderline"/>
        </w:rPr>
        <w:t xml:space="preserve"> more than a nuclear reactor steam supply system and the associated turbine-generator equipment required to produce electricity</w:t>
      </w:r>
      <w:r w:rsidRPr="0048259F">
        <w:rPr>
          <w:sz w:val="18"/>
          <w:szCs w:val="18"/>
        </w:rPr>
        <w:t xml:space="preserve"> from the heat created by nuclear fission. </w:t>
      </w:r>
      <w:r w:rsidRPr="00DD16C2">
        <w:rPr>
          <w:rStyle w:val="StyleBoldUnderline"/>
        </w:rPr>
        <w:t xml:space="preserve">The process includes </w:t>
      </w:r>
      <w:r w:rsidRPr="00915C4B">
        <w:rPr>
          <w:rStyle w:val="StyleBoldUnderline"/>
          <w:highlight w:val="yellow"/>
        </w:rPr>
        <w:t>ore mining, enrichment, fuel fabrication, waste management and disposal, and</w:t>
      </w:r>
      <w:r w:rsidRPr="00DD16C2">
        <w:rPr>
          <w:rStyle w:val="StyleBoldUnderline"/>
        </w:rPr>
        <w:t xml:space="preserve"> finally decontamination and </w:t>
      </w:r>
      <w:r w:rsidRPr="00915C4B">
        <w:rPr>
          <w:rStyle w:val="StyleBoldUnderline"/>
          <w:highlight w:val="yellow"/>
        </w:rPr>
        <w:t>decommissioning of facilities</w:t>
      </w:r>
      <w:r w:rsidRPr="00915C4B">
        <w:rPr>
          <w:sz w:val="18"/>
          <w:szCs w:val="18"/>
          <w:highlight w:val="yellow"/>
        </w:rPr>
        <w:t xml:space="preserve">. </w:t>
      </w:r>
      <w:r w:rsidRPr="00915C4B">
        <w:rPr>
          <w:rStyle w:val="StyleBoldUnderline"/>
          <w:b/>
          <w:highlight w:val="yellow"/>
        </w:rPr>
        <w:t>All steps in the process must be specified, because each involves different technical, economic, safety, and environmental consequences</w:t>
      </w:r>
      <w:r w:rsidRPr="00915C4B">
        <w:rPr>
          <w:sz w:val="18"/>
          <w:szCs w:val="18"/>
          <w:highlight w:val="yellow"/>
        </w:rPr>
        <w:t xml:space="preserve">. </w:t>
      </w:r>
      <w:r w:rsidRPr="00915C4B">
        <w:rPr>
          <w:rStyle w:val="StyleBoldUnderline"/>
          <w:highlight w:val="yellow"/>
        </w:rPr>
        <w:t>A vast number of</w:t>
      </w:r>
      <w:r w:rsidRPr="00DD16C2">
        <w:rPr>
          <w:rStyle w:val="StyleBoldUnderline"/>
        </w:rPr>
        <w:t xml:space="preserve"> different </w:t>
      </w:r>
      <w:r w:rsidRPr="00915C4B">
        <w:rPr>
          <w:rStyle w:val="StyleBoldUnderline"/>
          <w:highlight w:val="yellow"/>
        </w:rPr>
        <w:t>fuel cycles appear in the literature</w:t>
      </w:r>
      <w:r w:rsidRPr="0048259F">
        <w:rPr>
          <w:sz w:val="18"/>
          <w:szCs w:val="18"/>
        </w:rPr>
        <w:t xml:space="preserve">, and many have been utilized to one degree or another. We review the operating characteristics of a number of these fuel cycles, summarized in Appendix 4. In this report, </w:t>
      </w:r>
      <w:r w:rsidRPr="00DD16C2">
        <w:rPr>
          <w:rStyle w:val="StyleBoldUnderline"/>
        </w:rPr>
        <w:t>our concern is not with the description of the technical details of each fuel cycle. Rather, we stress the importance of aligning the different fuel cycle options with</w:t>
      </w:r>
      <w:r w:rsidRPr="0048259F">
        <w:rPr>
          <w:sz w:val="18"/>
          <w:szCs w:val="18"/>
        </w:rPr>
        <w:t xml:space="preserve"> the global growth scenario criteria that we have specified in the last section: </w:t>
      </w:r>
      <w:r w:rsidRPr="00DD16C2">
        <w:rPr>
          <w:rStyle w:val="StyleBoldUnderline"/>
        </w:rPr>
        <w:t>cost, safety, nonproliferation, and waste</w:t>
      </w:r>
      <w:r w:rsidRPr="0048259F">
        <w:rPr>
          <w:sz w:val="18"/>
          <w:szCs w:val="18"/>
        </w:rPr>
        <w:t xml:space="preserv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w:t>
      </w:r>
      <w:r w:rsidRPr="00915C4B">
        <w:rPr>
          <w:rStyle w:val="StyleBoldUnderline"/>
          <w:highlight w:val="yellow"/>
        </w:rPr>
        <w:t>detailed</w:t>
      </w:r>
      <w:r w:rsidRPr="00DD16C2">
        <w:rPr>
          <w:rStyle w:val="StyleBoldUnderline"/>
        </w:rPr>
        <w:t xml:space="preserve"> and thorough </w:t>
      </w:r>
      <w:r w:rsidRPr="00915C4B">
        <w:rPr>
          <w:rStyle w:val="StyleBoldUnderline"/>
          <w:highlight w:val="yellow"/>
        </w:rPr>
        <w:t>analysis is needed to</w:t>
      </w:r>
      <w:r w:rsidRPr="00DD16C2">
        <w:rPr>
          <w:rStyle w:val="StyleBoldUnderline"/>
        </w:rPr>
        <w:t xml:space="preserve"> properly </w:t>
      </w:r>
      <w:r w:rsidRPr="00915C4B">
        <w:rPr>
          <w:rStyle w:val="StyleBoldUnderline"/>
          <w:highlight w:val="yellow"/>
        </w:rPr>
        <w:t>evaluate</w:t>
      </w:r>
      <w:r w:rsidRPr="0048259F">
        <w:rPr>
          <w:sz w:val="18"/>
          <w:szCs w:val="18"/>
        </w:rPr>
        <w:t xml:space="preserve"> the </w:t>
      </w:r>
      <w:r w:rsidRPr="00915C4B">
        <w:rPr>
          <w:rStyle w:val="StyleBoldUnderline"/>
          <w:highlight w:val="yellow"/>
        </w:rPr>
        <w:t>many fuel cycle alternatives</w:t>
      </w:r>
      <w:r w:rsidRPr="0048259F">
        <w:rPr>
          <w:sz w:val="18"/>
          <w:szCs w:val="18"/>
        </w:rPr>
        <w:t xml:space="preserve">. We do not believe that a new technical configuration exists that meets all the criteria we have set forth, e.g. there is not a technical ‘silver bullet’ that will satisfy each of the criteria. Accordingly, </w:t>
      </w:r>
      <w:r w:rsidRPr="00DD16C2">
        <w:rPr>
          <w:rStyle w:val="StyleBoldUnderline"/>
        </w:rPr>
        <w:t>the choice of the best technical path requires a judgment balancing the characteristics of a particular fuel cycle against how well it meets the criteria we have adopted</w:t>
      </w:r>
      <w:r w:rsidRPr="0048259F">
        <w:rPr>
          <w:sz w:val="18"/>
          <w:szCs w:val="18"/>
        </w:rPr>
        <w:t>. Our analysis separates fuel cycles into two classes: “open” and “closed.” In the open or once-through fuel cycle, the spent fuel discharged from the reactor is treated as waste. See Figure 4.1. In the closed fuel cycle today, the spent fuel discharged from the reactor is reprocessed, and the products are partitioned into uranium (U) and plutonium (</w:t>
      </w:r>
      <w:proofErr w:type="spellStart"/>
      <w:r w:rsidRPr="0048259F">
        <w:rPr>
          <w:sz w:val="18"/>
          <w:szCs w:val="18"/>
        </w:rPr>
        <w:t>Pu</w:t>
      </w:r>
      <w:proofErr w:type="spellEnd"/>
      <w:r w:rsidRPr="0048259F">
        <w:rPr>
          <w:sz w:val="18"/>
          <w:szCs w:val="18"/>
        </w:rPr>
        <w:t>) suitable for fabrication into oxide fuel or mixed oxide fuel (MOX) for recycle back into a reactor. See Figure 4.2. The rest of the spent fuel is treated as high-level waste (HLW).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w:t>
      </w:r>
      <w:proofErr w:type="gramStart"/>
      <w:r w:rsidRPr="0048259F">
        <w:rPr>
          <w:sz w:val="18"/>
          <w:szCs w:val="18"/>
        </w:rPr>
        <w:t>,3</w:t>
      </w:r>
      <w:proofErr w:type="gramEnd"/>
      <w:r w:rsidRPr="0048259F">
        <w:rPr>
          <w:sz w:val="18"/>
          <w:szCs w:val="18"/>
        </w:rPr>
        <w:t xml:space="preserve"> which will significantly reduce the long-term radioactivity of the nuclear waste.4</w:t>
      </w:r>
    </w:p>
    <w:p w:rsidR="004507BC" w:rsidRDefault="004507BC" w:rsidP="004507BC"/>
    <w:p w:rsidR="004507BC" w:rsidRPr="00915C4B" w:rsidRDefault="004507BC" w:rsidP="004507BC"/>
    <w:p w:rsidR="004507BC" w:rsidRDefault="004507BC" w:rsidP="004507BC">
      <w:pPr>
        <w:pStyle w:val="Heading3"/>
      </w:pPr>
      <w:bookmarkStart w:id="4" w:name="_Toc214180509"/>
      <w:bookmarkStart w:id="5" w:name="_Toc214180508"/>
      <w:r>
        <w:t>2NC Permutation—Do CP</w:t>
      </w:r>
      <w:bookmarkEnd w:id="4"/>
    </w:p>
    <w:p w:rsidR="004507BC" w:rsidRDefault="004507BC" w:rsidP="004507BC">
      <w:pPr>
        <w:pStyle w:val="Heading4"/>
      </w:pPr>
      <w:r>
        <w:t xml:space="preserve">The DOE defines SMRs as any reactor producing less than 300 megawatts of power. The </w:t>
      </w:r>
      <w:proofErr w:type="spellStart"/>
      <w:r>
        <w:t>aff</w:t>
      </w:r>
      <w:proofErr w:type="spellEnd"/>
      <w:r>
        <w:t xml:space="preserve"> chose this term of art for their plan.</w:t>
      </w:r>
    </w:p>
    <w:p w:rsidR="004507BC" w:rsidRPr="00275EA9" w:rsidRDefault="004507BC" w:rsidP="004507BC">
      <w:pPr>
        <w:rPr>
          <w:sz w:val="18"/>
          <w:szCs w:val="18"/>
        </w:rPr>
      </w:pPr>
      <w:hyperlink r:id="rId16" w:history="1">
        <w:r w:rsidRPr="00275EA9">
          <w:rPr>
            <w:sz w:val="18"/>
            <w:szCs w:val="18"/>
          </w:rPr>
          <w:t xml:space="preserve">Jeff </w:t>
        </w:r>
        <w:r w:rsidRPr="00275EA9">
          <w:rPr>
            <w:rStyle w:val="StyleStyleBold12pt"/>
          </w:rPr>
          <w:t>McMahon</w:t>
        </w:r>
      </w:hyperlink>
      <w:r w:rsidRPr="00275EA9">
        <w:rPr>
          <w:sz w:val="18"/>
          <w:szCs w:val="18"/>
        </w:rPr>
        <w:t>, 5/23/</w:t>
      </w:r>
      <w:r w:rsidRPr="00275EA9">
        <w:rPr>
          <w:rStyle w:val="StyleStyleBold12pt"/>
        </w:rPr>
        <w:t>2012</w:t>
      </w:r>
      <w:r w:rsidRPr="00275EA9">
        <w:rPr>
          <w:sz w:val="18"/>
          <w:szCs w:val="18"/>
        </w:rPr>
        <w:t xml:space="preserve">. </w:t>
      </w:r>
      <w:proofErr w:type="gramStart"/>
      <w:r w:rsidRPr="00275EA9">
        <w:rPr>
          <w:sz w:val="18"/>
          <w:szCs w:val="18"/>
        </w:rPr>
        <w:t>Forbes green-tech contributor.</w:t>
      </w:r>
      <w:proofErr w:type="gramEnd"/>
      <w:r w:rsidRPr="00275EA9">
        <w:rPr>
          <w:sz w:val="18"/>
          <w:szCs w:val="18"/>
        </w:rPr>
        <w:t xml:space="preserve"> “Small Modular Nuclear Reactors By 2022 -- But No Market </w:t>
      </w:r>
      <w:proofErr w:type="gramStart"/>
      <w:r w:rsidRPr="00275EA9">
        <w:rPr>
          <w:sz w:val="18"/>
          <w:szCs w:val="18"/>
        </w:rPr>
        <w:t>For</w:t>
      </w:r>
      <w:proofErr w:type="gramEnd"/>
      <w:r w:rsidRPr="00275EA9">
        <w:rPr>
          <w:sz w:val="18"/>
          <w:szCs w:val="18"/>
        </w:rPr>
        <w:t xml:space="preserve"> Them,” Forbes, http://www.forbes.com/sites/jeffmcmahon/2012/05/23/small-modular-reactors-by-2022-but-no-market-for-them/.</w:t>
      </w:r>
    </w:p>
    <w:p w:rsidR="004507BC" w:rsidRDefault="004507BC" w:rsidP="004507BC"/>
    <w:p w:rsidR="004507BC" w:rsidRDefault="004507BC" w:rsidP="004507BC">
      <w:pPr>
        <w:rPr>
          <w:sz w:val="18"/>
          <w:szCs w:val="18"/>
        </w:rPr>
      </w:pPr>
      <w:r w:rsidRPr="001C53EC">
        <w:rPr>
          <w:rStyle w:val="StyleBoldUnderline"/>
          <w:highlight w:val="yellow"/>
        </w:rPr>
        <w:t xml:space="preserve">DOE </w:t>
      </w:r>
      <w:r w:rsidRPr="001C53EC">
        <w:rPr>
          <w:rStyle w:val="StyleBoldUnderline"/>
          <w:b/>
          <w:highlight w:val="yellow"/>
        </w:rPr>
        <w:t>defines reactors as SMRs if they generate less than 300 megawatts of power</w:t>
      </w:r>
      <w:r w:rsidRPr="00275EA9">
        <w:rPr>
          <w:sz w:val="18"/>
          <w:szCs w:val="18"/>
        </w:rPr>
        <w:t xml:space="preserve">, sometimes as little as 25 MW, </w:t>
      </w:r>
      <w:r w:rsidRPr="00275EA9">
        <w:rPr>
          <w:rStyle w:val="StyleBoldUnderline"/>
        </w:rPr>
        <w:t>compared to conventional reactors which may produce more than 1,000 MW</w:t>
      </w:r>
      <w:r w:rsidRPr="00275EA9">
        <w:rPr>
          <w:sz w:val="18"/>
          <w:szCs w:val="18"/>
        </w:rPr>
        <w:t>. Small modular reactors can be constructed in factories and installed underground, which improves containment and security but may hinder emergency access.</w:t>
      </w:r>
    </w:p>
    <w:p w:rsidR="004507BC" w:rsidRDefault="004507BC" w:rsidP="004507BC"/>
    <w:p w:rsidR="004507BC" w:rsidRDefault="004507BC" w:rsidP="004507BC">
      <w:pPr>
        <w:pStyle w:val="Heading3"/>
      </w:pPr>
      <w:bookmarkStart w:id="6" w:name="_Toc214180510"/>
      <w:r>
        <w:t>LFTR = SMR</w:t>
      </w:r>
      <w:bookmarkEnd w:id="6"/>
    </w:p>
    <w:p w:rsidR="004507BC" w:rsidRDefault="004507BC" w:rsidP="004507BC">
      <w:pPr>
        <w:pStyle w:val="Heading4"/>
      </w:pPr>
      <w:r>
        <w:t>LFTRs would be SMRs.</w:t>
      </w:r>
    </w:p>
    <w:p w:rsidR="004507BC" w:rsidRPr="00B7461E" w:rsidRDefault="004507BC" w:rsidP="004507BC">
      <w:pPr>
        <w:rPr>
          <w:sz w:val="18"/>
          <w:szCs w:val="18"/>
        </w:rPr>
      </w:pPr>
      <w:r w:rsidRPr="00B7461E">
        <w:rPr>
          <w:sz w:val="18"/>
          <w:szCs w:val="18"/>
        </w:rPr>
        <w:t xml:space="preserve">Robert </w:t>
      </w:r>
      <w:proofErr w:type="spellStart"/>
      <w:r w:rsidRPr="00B7461E">
        <w:rPr>
          <w:rStyle w:val="StyleStyleBold12pt"/>
        </w:rPr>
        <w:t>Kientz</w:t>
      </w:r>
      <w:proofErr w:type="spellEnd"/>
      <w:r w:rsidRPr="00B7461E">
        <w:rPr>
          <w:sz w:val="18"/>
          <w:szCs w:val="18"/>
        </w:rPr>
        <w:t>, 5/28/</w:t>
      </w:r>
      <w:r w:rsidRPr="00B7461E">
        <w:rPr>
          <w:rStyle w:val="StyleStyleBold12pt"/>
        </w:rPr>
        <w:t>2012</w:t>
      </w:r>
      <w:r w:rsidRPr="00B7461E">
        <w:rPr>
          <w:sz w:val="18"/>
          <w:szCs w:val="18"/>
        </w:rPr>
        <w:t xml:space="preserve">. </w:t>
      </w:r>
      <w:proofErr w:type="gramStart"/>
      <w:r w:rsidRPr="00B7461E">
        <w:rPr>
          <w:sz w:val="18"/>
          <w:szCs w:val="18"/>
        </w:rPr>
        <w:t>Investment Analyst for Seeking Alpha.</w:t>
      </w:r>
      <w:proofErr w:type="gramEnd"/>
      <w:r w:rsidRPr="00B7461E">
        <w:rPr>
          <w:sz w:val="18"/>
          <w:szCs w:val="18"/>
        </w:rPr>
        <w:t xml:space="preserve"> “Capitalizing </w:t>
      </w:r>
      <w:proofErr w:type="gramStart"/>
      <w:r w:rsidRPr="00B7461E">
        <w:rPr>
          <w:sz w:val="18"/>
          <w:szCs w:val="18"/>
        </w:rPr>
        <w:t>On The</w:t>
      </w:r>
      <w:proofErr w:type="gramEnd"/>
      <w:r w:rsidRPr="00B7461E">
        <w:rPr>
          <w:sz w:val="18"/>
          <w:szCs w:val="18"/>
        </w:rPr>
        <w:t xml:space="preserve"> Energy Scarcity Myth,” Seeking Alpha, http://seekingalpha.com/article/620551-capitalizing-on-the-energy-scarcity-myth.</w:t>
      </w:r>
    </w:p>
    <w:p w:rsidR="004507BC" w:rsidRDefault="004507BC" w:rsidP="004507BC"/>
    <w:p w:rsidR="004507BC" w:rsidRPr="00B7461E" w:rsidRDefault="004507BC" w:rsidP="004507BC">
      <w:pPr>
        <w:rPr>
          <w:sz w:val="18"/>
          <w:szCs w:val="18"/>
        </w:rPr>
      </w:pPr>
      <w:r w:rsidRPr="001C53EC">
        <w:rPr>
          <w:rStyle w:val="StyleBoldUnderline"/>
          <w:highlight w:val="yellow"/>
        </w:rPr>
        <w:t>One of the greatest benefits of the LFTR design is scalability. A megawatt design could be shipped on a truck</w:t>
      </w:r>
      <w:r w:rsidRPr="00E92E4A">
        <w:rPr>
          <w:rStyle w:val="StyleBoldUnderline"/>
        </w:rPr>
        <w:t xml:space="preserve"> and requires no site-built containment dome or cooling systems. </w:t>
      </w:r>
      <w:r w:rsidRPr="001C53EC">
        <w:rPr>
          <w:rStyle w:val="StyleBoldUnderline"/>
          <w:highlight w:val="yellow"/>
        </w:rPr>
        <w:t xml:space="preserve">LFTR can be cooled passively and constructed on site in </w:t>
      </w:r>
      <w:r w:rsidRPr="001C53EC">
        <w:rPr>
          <w:rStyle w:val="Emphasis"/>
          <w:highlight w:val="yellow"/>
        </w:rPr>
        <w:t>varying sizes</w:t>
      </w:r>
      <w:r w:rsidRPr="00B7461E">
        <w:rPr>
          <w:sz w:val="18"/>
          <w:szCs w:val="18"/>
        </w:rPr>
        <w:t xml:space="preserve">. Californians have an energy crisis? Just ship a few of the smaller reactors and setup where necessary, not a problem! LFTR would become both affordable and available </w:t>
      </w:r>
      <w:proofErr w:type="gramStart"/>
      <w:r w:rsidRPr="00B7461E">
        <w:rPr>
          <w:sz w:val="18"/>
          <w:szCs w:val="18"/>
        </w:rPr>
        <w:t>to</w:t>
      </w:r>
      <w:proofErr w:type="gramEnd"/>
      <w:r w:rsidRPr="00B7461E">
        <w:rPr>
          <w:sz w:val="18"/>
          <w:szCs w:val="18"/>
        </w:rPr>
        <w:t xml:space="preserve"> much of the world's population where other energy solutions are not.</w:t>
      </w:r>
    </w:p>
    <w:p w:rsidR="004507BC" w:rsidRPr="001658BD" w:rsidRDefault="004507BC" w:rsidP="004507BC"/>
    <w:p w:rsidR="004507BC" w:rsidRPr="00D17C4E" w:rsidRDefault="004507BC" w:rsidP="004507BC"/>
    <w:p w:rsidR="004507BC" w:rsidRDefault="004507BC" w:rsidP="004507BC">
      <w:pPr>
        <w:pStyle w:val="Heading3"/>
      </w:pPr>
      <w:r>
        <w:t>2NC Permutation—Do Both</w:t>
      </w:r>
    </w:p>
    <w:p w:rsidR="004507BC" w:rsidRDefault="004507BC" w:rsidP="004507BC">
      <w:pPr>
        <w:pStyle w:val="Heading4"/>
      </w:pPr>
      <w:r>
        <w:t>Commercialized thorium would out-compete light-water designs because of cheaper fuel inputs.</w:t>
      </w:r>
    </w:p>
    <w:p w:rsidR="004507BC" w:rsidRPr="002C3A35" w:rsidRDefault="004507BC" w:rsidP="004507BC">
      <w:pPr>
        <w:rPr>
          <w:sz w:val="18"/>
          <w:szCs w:val="18"/>
        </w:rPr>
      </w:pPr>
      <w:r w:rsidRPr="002C3A35">
        <w:rPr>
          <w:sz w:val="18"/>
          <w:szCs w:val="18"/>
        </w:rPr>
        <w:t xml:space="preserve">Richard </w:t>
      </w:r>
      <w:r w:rsidRPr="002C3A35">
        <w:rPr>
          <w:rStyle w:val="StyleStyleBold12pt"/>
        </w:rPr>
        <w:t>Martin</w:t>
      </w:r>
      <w:r w:rsidRPr="002C3A35">
        <w:rPr>
          <w:sz w:val="18"/>
          <w:szCs w:val="18"/>
        </w:rPr>
        <w:t>, 5/8/</w:t>
      </w:r>
      <w:r w:rsidRPr="002C3A35">
        <w:rPr>
          <w:rStyle w:val="StyleStyleBold12pt"/>
        </w:rPr>
        <w:t>2012</w:t>
      </w:r>
      <w:r w:rsidRPr="002C3A35">
        <w:rPr>
          <w:sz w:val="18"/>
          <w:szCs w:val="18"/>
        </w:rPr>
        <w:t xml:space="preserve">. Contributing editor for Wired since 2002, he has written about energy, for Time, Fortune, The Atlantic, and the Asian Wall Street Journal, editorial director for Pike Research, the leading </w:t>
      </w:r>
      <w:proofErr w:type="spellStart"/>
      <w:r w:rsidRPr="002C3A35">
        <w:rPr>
          <w:sz w:val="18"/>
          <w:szCs w:val="18"/>
        </w:rPr>
        <w:t>cleantech</w:t>
      </w:r>
      <w:proofErr w:type="spellEnd"/>
      <w:r w:rsidRPr="002C3A35">
        <w:rPr>
          <w:sz w:val="18"/>
          <w:szCs w:val="18"/>
        </w:rPr>
        <w:t xml:space="preserve"> research and analysis firm. “</w:t>
      </w:r>
      <w:proofErr w:type="spellStart"/>
      <w:r w:rsidRPr="002C3A35">
        <w:rPr>
          <w:sz w:val="18"/>
          <w:szCs w:val="18"/>
        </w:rPr>
        <w:t>SuperFuel</w:t>
      </w:r>
      <w:proofErr w:type="spellEnd"/>
      <w:r w:rsidRPr="002C3A35">
        <w:rPr>
          <w:sz w:val="18"/>
          <w:szCs w:val="18"/>
        </w:rPr>
        <w:t>: Thorium, the Green Energy Source for the Future,” ISBN 978—0»230-116474.</w:t>
      </w:r>
    </w:p>
    <w:p w:rsidR="004507BC" w:rsidRPr="00BD0CC0" w:rsidRDefault="004507BC" w:rsidP="004507BC"/>
    <w:p w:rsidR="004507BC" w:rsidRPr="002C3A35" w:rsidRDefault="004507BC" w:rsidP="004507BC">
      <w:pPr>
        <w:rPr>
          <w:sz w:val="18"/>
          <w:szCs w:val="18"/>
        </w:rPr>
      </w:pPr>
      <w:r w:rsidRPr="002C3A35">
        <w:rPr>
          <w:sz w:val="18"/>
          <w:szCs w:val="18"/>
        </w:rPr>
        <w:t xml:space="preserve">SO, IF YOU WERE GOING TO DESIGN and build a new nuclear reactor from scratch, what would it look like? First of all, you’d make it small. The old antinuke saw says, “Nuclear reactors come in only one size: </w:t>
      </w:r>
      <w:proofErr w:type="spellStart"/>
      <w:r w:rsidRPr="002C3A35">
        <w:rPr>
          <w:sz w:val="18"/>
          <w:szCs w:val="18"/>
        </w:rPr>
        <w:t>extra large</w:t>
      </w:r>
      <w:proofErr w:type="spellEnd"/>
      <w:r w:rsidRPr="002C3A35">
        <w:rPr>
          <w:sz w:val="18"/>
          <w:szCs w:val="18"/>
        </w:rPr>
        <w:t xml:space="preserve">.” But </w:t>
      </w:r>
      <w:r w:rsidRPr="002C3A35">
        <w:rPr>
          <w:rStyle w:val="StyleBoldUnderline"/>
        </w:rPr>
        <w:t xml:space="preserve">compact </w:t>
      </w:r>
      <w:r w:rsidRPr="00915C4B">
        <w:rPr>
          <w:rStyle w:val="StyleBoldUnderline"/>
          <w:highlight w:val="yellow"/>
        </w:rPr>
        <w:t>modular reactors</w:t>
      </w:r>
      <w:r w:rsidRPr="002C3A35">
        <w:rPr>
          <w:rStyle w:val="StyleBoldUnderline"/>
        </w:rPr>
        <w:t xml:space="preserve"> that can be prefabricated, transported by shipping container, and assembled on site are now seen by many experts as the future of nuclear energy</w:t>
      </w:r>
      <w:r w:rsidRPr="002C3A35">
        <w:rPr>
          <w:sz w:val="18"/>
          <w:szCs w:val="18"/>
        </w:rPr>
        <w:t xml:space="preserve">. “If you go small, and manufacture reactors like Henry Ford did cars, there’s a host of advantages,” Tom Sanders told me shortly before he took over as president of the American Nuclear Society in 2009. (He is now its president emeritus.) “You could use automated manufacturing processes instead of doing every weld individually, you could get the plants licensed in a two-year time frame instead of seven, and it’d be much cheaper on a per-kilowatt basis.” Virtually all the major nuclear vendors, including GE-Hitachi Nuclear Energy, Bechtel (a company not exactly renowned for miniaturization), Babcock &amp; Wilcox, and Westinghouse (now owned by the Korean tech giant Toshiba) are developing small modular reactors (SMRs). </w:t>
      </w:r>
      <w:r w:rsidRPr="002C3A35">
        <w:rPr>
          <w:rStyle w:val="StyleBoldUnderline"/>
        </w:rPr>
        <w:t xml:space="preserve">These reactors </w:t>
      </w:r>
      <w:r w:rsidRPr="00915C4B">
        <w:rPr>
          <w:rStyle w:val="StyleBoldUnderline"/>
          <w:highlight w:val="yellow"/>
        </w:rPr>
        <w:t>can use uranium or thorium</w:t>
      </w:r>
      <w:r w:rsidRPr="002C3A35">
        <w:rPr>
          <w:sz w:val="18"/>
          <w:szCs w:val="18"/>
        </w:rPr>
        <w:t xml:space="preserve"> (or even plutonium), </w:t>
      </w:r>
      <w:r w:rsidRPr="00915C4B">
        <w:rPr>
          <w:rStyle w:val="StyleBoldUnderline"/>
          <w:highlight w:val="yellow"/>
        </w:rPr>
        <w:t xml:space="preserve">but </w:t>
      </w:r>
      <w:r w:rsidRPr="00915C4B">
        <w:rPr>
          <w:rStyle w:val="StyleBoldUnderline"/>
          <w:b/>
          <w:highlight w:val="yellow"/>
        </w:rPr>
        <w:t>thorium, with its higher efficiency, offers unique qualities that make it well suited for miniaturization</w:t>
      </w:r>
      <w:r w:rsidRPr="002C3A35">
        <w:rPr>
          <w:sz w:val="18"/>
          <w:szCs w:val="18"/>
        </w:rPr>
        <w:t xml:space="preserve">. They produce less than 300 megawatts, the limit for an officially small reactor. Future versions that could fit on the back of a flatbed truck are envisioned at 60 or even 30 megawatts. Like mobile homes, SMRs can be manufactured centrally and assembled on site, facilitating financing and shortening the time to production; in theory, multiple SMRs could be combined to create a large generating station. Keeping the plants small and dispersed, though, makes them less tempting targets for would-be terrorists—as does fueling them with thorium. More important, </w:t>
      </w:r>
      <w:r w:rsidRPr="001C53EC">
        <w:rPr>
          <w:rStyle w:val="StyleBoldUnderline"/>
          <w:b/>
          <w:highlight w:val="yellow"/>
        </w:rPr>
        <w:t>they could produce energy at a lower price</w:t>
      </w:r>
      <w:r w:rsidRPr="002C3A35">
        <w:rPr>
          <w:rStyle w:val="StyleBoldUnderline"/>
          <w:b/>
        </w:rPr>
        <w:t xml:space="preserve"> per kilowatt </w:t>
      </w:r>
      <w:r w:rsidRPr="001C53EC">
        <w:rPr>
          <w:rStyle w:val="StyleBoldUnderline"/>
          <w:b/>
          <w:highlight w:val="yellow"/>
        </w:rPr>
        <w:t>than conventional nuclear</w:t>
      </w:r>
      <w:r w:rsidRPr="002C3A35">
        <w:rPr>
          <w:rStyle w:val="StyleBoldUnderline"/>
          <w:b/>
        </w:rPr>
        <w:t xml:space="preserve"> plants</w:t>
      </w:r>
      <w:r w:rsidRPr="002C3A35">
        <w:rPr>
          <w:rStyle w:val="StyleBoldUnderline"/>
        </w:rPr>
        <w:t>, bringing the cost of nuclear power more into line with low-cost coal production</w:t>
      </w:r>
      <w:r w:rsidRPr="002C3A35">
        <w:rPr>
          <w:sz w:val="18"/>
          <w:szCs w:val="18"/>
        </w:rPr>
        <w:t>. Newly infatuated with what’s known as distributed power generation (lots of smaller reactors scattered in lots of places), the nuclear industry has finally realized that bigger is not always better. More compact and more affordable are good things; even better is the prospect that thorium-powered SMRs could help solve the problem of nuclear waste storage and disposal. Some ambitious nuclear designers have even started to dream up small, modular fast breeder reactors, which is a bit like trying to control a tiger by putting it in a smaller cage. Bringing these designs into commercial production could take a decade or more. The three main barriers to widespread deployment, as Philip Moor puts it, are the same that face any new nuclear plant: “Dirt, licensing, and money,” he told me. Moor heads up a special committee of the American Nuclear Society formed to examine the business and manufacturing issues around SMRs. The Savannah River Site, a nuclear industrial complex operated by the DOE near Augusta, Georgia, will supply the dirt (the real estate and infrastructure), and industry heavyweights like GE, Westinghouse, and Bechtel are lining up to provide the money, at least for demonstration projects. That leaves licensing. “</w:t>
      </w:r>
      <w:r w:rsidRPr="002C3A35">
        <w:rPr>
          <w:rStyle w:val="StyleBoldUnderline"/>
        </w:rPr>
        <w:t>Once we start the demonstration projects, we can start pursuing the license application</w:t>
      </w:r>
      <w:r w:rsidRPr="002C3A35">
        <w:rPr>
          <w:sz w:val="18"/>
          <w:szCs w:val="18"/>
        </w:rPr>
        <w:t xml:space="preserve">,” said Sanders of the American Nuclear Society. </w:t>
      </w:r>
      <w:r w:rsidRPr="002C3A35">
        <w:rPr>
          <w:rStyle w:val="StyleBoldUnderline"/>
        </w:rPr>
        <w:t>But “we need something operating on the ground</w:t>
      </w:r>
      <w:r w:rsidRPr="002C3A35">
        <w:rPr>
          <w:sz w:val="18"/>
          <w:szCs w:val="18"/>
        </w:rPr>
        <w:t xml:space="preserve">.” That’s hardly a slam dunk. It’s worth noting that building </w:t>
      </w:r>
      <w:proofErr w:type="spellStart"/>
      <w:r w:rsidRPr="002C3A35">
        <w:rPr>
          <w:sz w:val="18"/>
          <w:szCs w:val="18"/>
        </w:rPr>
        <w:t>minireactors</w:t>
      </w:r>
      <w:proofErr w:type="spellEnd"/>
      <w:r w:rsidRPr="002C3A35">
        <w:rPr>
          <w:sz w:val="18"/>
          <w:szCs w:val="18"/>
        </w:rPr>
        <w:t xml:space="preserve"> is not a new concept. GE actually started the Power Reactor Innovation Small Modular (PRISM) program back in 1981, and in 1994 the NRC issued a report that said the commissioners foresaw no impediments to licensing. The project was abandoned in 2001 and then got a second life in 2006. With huge new supplies of natural gas starting to reach the market, and coal plants still the least expensive form of power generation, new nuclear plants will continue to look expensive. And investors looking back at 30 years of nuclear dead ends are sure to be wary of new technological marvels, however promising. The history of nuclear power demonstrates that nothing is truly viable until the core starts chain-reacting. Still, thorium-powered SMRs offer the best way forward for new nuclear power and a potential solution for global warming. Smaller is beautiful, and in this case it could be more profitable as well.</w:t>
      </w:r>
      <w:r>
        <w:rPr>
          <w:sz w:val="18"/>
          <w:szCs w:val="18"/>
        </w:rPr>
        <w:t>—</w:t>
      </w:r>
      <w:r w:rsidRPr="002C3A35">
        <w:rPr>
          <w:sz w:val="18"/>
          <w:szCs w:val="18"/>
        </w:rPr>
        <w:t xml:space="preserve">- SECOND, YOU’D MAKE YOUR NEW REACTOR a breeder, preferably a thermal breeder. The failure of fast breeders to fulfill their promise has not erased their appeal; it has just caused the quest for a fast breeder to go in (slightly) new directions. Breeders would be advantageous not only because, theoretically, you’d never run out of fuel, but also because you can use them to process nuclear waste from conventional reactors. At least in the United States, the question of how to store nuclear waste has no clear answer, and there may not be one for the next decade. Building self-sustaining breeder reactors would, as the </w:t>
      </w:r>
      <w:proofErr w:type="spellStart"/>
      <w:r w:rsidRPr="002C3A35">
        <w:rPr>
          <w:sz w:val="18"/>
          <w:szCs w:val="18"/>
        </w:rPr>
        <w:t>nuclearati</w:t>
      </w:r>
      <w:proofErr w:type="spellEnd"/>
      <w:r w:rsidRPr="002C3A35">
        <w:rPr>
          <w:sz w:val="18"/>
          <w:szCs w:val="18"/>
        </w:rPr>
        <w:t xml:space="preserve"> like to say, “close the fuel cycle”; little radioactive material would be left over to dispose of. Then you’d want to make your reactor inherently safe. Inherent safety — not to be confused with passive safety, a very different thing — is a term much beloved by nuclear engineers‘; It has been applied to just about every reactor design, including the uranium-fueled </w:t>
      </w:r>
      <w:proofErr w:type="spellStart"/>
      <w:r w:rsidRPr="002C3A35">
        <w:rPr>
          <w:sz w:val="18"/>
          <w:szCs w:val="18"/>
        </w:rPr>
        <w:t>lightwater</w:t>
      </w:r>
      <w:proofErr w:type="spellEnd"/>
      <w:r w:rsidRPr="002C3A35">
        <w:rPr>
          <w:sz w:val="18"/>
          <w:szCs w:val="18"/>
        </w:rPr>
        <w:t xml:space="preserve"> reactor and the sodium-cooled fast breeder, machines whose inherent safety is, to say the least, questionable. Traditionally, the solution to this problem has been external safeguards, also called </w:t>
      </w:r>
      <w:proofErr w:type="spellStart"/>
      <w:r w:rsidRPr="002C3A35">
        <w:rPr>
          <w:sz w:val="18"/>
          <w:szCs w:val="18"/>
        </w:rPr>
        <w:t>overengineering</w:t>
      </w:r>
      <w:proofErr w:type="spellEnd"/>
      <w:r w:rsidRPr="002C3A35">
        <w:rPr>
          <w:sz w:val="18"/>
          <w:szCs w:val="18"/>
        </w:rPr>
        <w:t xml:space="preserve">: add more controls, more redundancy, more miles of piping, more plumbing and alarms and sensors and gauges, and the inherent twitchiness of the world’s most volatile energy source could be contained and controlled. Unfortunately, all that engineering brings more complexity, and complexity in itself adds risk. Virtually all the reactor accidents that have ever occurred have had one of two causes: either a fiendishly complex mechanism failed because of a simple mishap (like a loose chunk of zirconium) or a human being failed at the task of monitoring and managing a fiendishly complex mechanism. The only truly inherently safe reactor is a liquid-core reactor, like the molten salt reactor that was created at Oak Ridge in the 1960s. For the purposes of a reactor designer, liquid—whether </w:t>
      </w:r>
      <w:proofErr w:type="gramStart"/>
      <w:r w:rsidRPr="002C3A35">
        <w:rPr>
          <w:sz w:val="18"/>
          <w:szCs w:val="18"/>
        </w:rPr>
        <w:t>it’s</w:t>
      </w:r>
      <w:proofErr w:type="gramEnd"/>
      <w:r w:rsidRPr="002C3A35">
        <w:rPr>
          <w:sz w:val="18"/>
          <w:szCs w:val="18"/>
        </w:rPr>
        <w:t xml:space="preserve"> water, liquid metal, or some type of liquid fluoride — has a marvelous characteristic: it expands rapidly when it gets hot. All materials expand when heated, of course. In a liquid-core reactor, as the energy of the liquid rises, it expands and naturally, passively, slows down the reaction, making a runaway accident nearly impossible. In technical terms, this is known as a “negative temperature coefficient of reactivity.” That means that as the temperature rises (which typically is what happens when something goes wrong in a nuclear reactor), the reactivity goes down. When the reactivity goes down, the reactor is essentially turning itself off. Liquid fuels have several other characteristics that make them safer than conventional solid fuel reactors. This is where the benefits of thorium, which for a variety of reasons is uniquely well suited to liquid fuel reactors, extend beyond the nature of the element itself. No matter how you use it—in a light-water reactor, in a pebble bed reactor— thorium offers advantages over uranium. But in a liquid fuel reactor, that advantage is magnified. If you put high-octane gas in a 1975 Ford Pinto, you’ll see some marginal performance enhancement. To get the full benefit, though, you should put it in a Ferrari </w:t>
      </w:r>
      <w:proofErr w:type="spellStart"/>
      <w:r w:rsidRPr="002C3A35">
        <w:rPr>
          <w:sz w:val="18"/>
          <w:szCs w:val="18"/>
        </w:rPr>
        <w:t>Testarossa</w:t>
      </w:r>
      <w:proofErr w:type="spellEnd"/>
      <w:r w:rsidRPr="002C3A35">
        <w:rPr>
          <w:sz w:val="18"/>
          <w:szCs w:val="18"/>
        </w:rPr>
        <w:t xml:space="preserve">. Using thorium in a liquid fuel reactor is similar: its unique qualities as an energy source are fully exploited. For example, in liquids—particularly in molten salts—fission products tend to be stable, making it easier to isolate and remove them. One of these fission products, xenon-135, is a nuclear poison that tends to build up in conventional reactors, slowing down the reactions. It renders the fuel unusable after only a small percentage of the potential energy has been used, and it’s hideously difficult to handle as part of the nuclear waste stream. In fluid fuels, because xenon forms a noble gas (one that is impervious to chemical reactions), xenon is easy to remove. In a LFTR it can be boiled off as a gas and processed while the reactor continues operating, reducing downtime and increasing the amount of the potential energy that can be extracted from the thorium fuel. A ton of thorium can produce energy equivalent to that produced by 200 tons of uranium in a conventional light-water reactor. Liquid fuels are also impervious to radiation damage, solving one of the thorniest problems in solid fuel reactors. Continuous bombardment by neutrons over periods of weeks or months wears down not only the solid uranium pellets in a light-water reactor but also the cladding (usually made of zirconium) that contains them. Because of radiation damage and the buildup of fission poisons like xenon, fuel rods age quickly; they have to be replaced every few years, even though only 3 to 5 percent of their energy has been consumed. Liquid fuels have one other characteristic that makes them ideal for reactor cores: they flow. Gravity, not elaborate control systems or </w:t>
      </w:r>
      <w:proofErr w:type="spellStart"/>
      <w:r w:rsidRPr="002C3A35">
        <w:rPr>
          <w:sz w:val="18"/>
          <w:szCs w:val="18"/>
        </w:rPr>
        <w:t>socalled</w:t>
      </w:r>
      <w:proofErr w:type="spellEnd"/>
      <w:r w:rsidRPr="002C3A35">
        <w:rPr>
          <w:sz w:val="18"/>
          <w:szCs w:val="18"/>
        </w:rPr>
        <w:t xml:space="preserve"> passive safety systems, gives LFTRs their ultimate protection against a serious nuclear accident. In a criticality accident (i.e., if the fission reaction in the core starts to get out of control), a specially designed freeze plug in the reactor vessel melts and the liquid core simply drains out of the reactor into an underground shielded container, like a bathtub when the drain plug is pulled. The fission reactions quickly cease, and (thanks to the expansive quality noted earlier) the fluid cools rapidly. Decay heat is contained harmlessly. Meltdown is impossible, and there are no solid fuel rods too radioactive to remove. Inherently safe, LFTRs pose less threat than light-water reactors, coal-fired power plants, oil refineries, or just about any other form of large energy or chemical plant. Built small and modular, they will be less expensive to build and operate than just about any other energy source.</w:t>
      </w:r>
      <w:r>
        <w:rPr>
          <w:sz w:val="18"/>
          <w:szCs w:val="18"/>
        </w:rPr>
        <w:t>—</w:t>
      </w:r>
      <w:r w:rsidRPr="002C3A35">
        <w:rPr>
          <w:sz w:val="18"/>
          <w:szCs w:val="18"/>
        </w:rPr>
        <w:t xml:space="preserve">- FINALLY YOU’D FUEL YOUR SMALL, breeding, inherently safe, </w:t>
      </w:r>
      <w:proofErr w:type="spellStart"/>
      <w:r w:rsidRPr="002C3A35">
        <w:rPr>
          <w:sz w:val="18"/>
          <w:szCs w:val="18"/>
        </w:rPr>
        <w:t>liquidcore</w:t>
      </w:r>
      <w:proofErr w:type="spellEnd"/>
      <w:r w:rsidRPr="002C3A35">
        <w:rPr>
          <w:sz w:val="18"/>
          <w:szCs w:val="18"/>
        </w:rPr>
        <w:t xml:space="preserve"> reactor with thorium. I mentioned in chapters 1 and 2 many of </w:t>
      </w:r>
      <w:r w:rsidRPr="001C53EC">
        <w:rPr>
          <w:rStyle w:val="StyleBoldUnderline"/>
          <w:highlight w:val="yellow"/>
        </w:rPr>
        <w:t>thorium</w:t>
      </w:r>
      <w:r w:rsidRPr="002C3A35">
        <w:rPr>
          <w:sz w:val="18"/>
          <w:szCs w:val="18"/>
        </w:rPr>
        <w:t xml:space="preserve">’s sterling qualities as a nuclear fuel; they bear reviewing. It </w:t>
      </w:r>
      <w:r w:rsidRPr="001C53EC">
        <w:rPr>
          <w:rStyle w:val="StyleBoldUnderline"/>
          <w:highlight w:val="yellow"/>
        </w:rPr>
        <w:t>is abundant</w:t>
      </w:r>
      <w:r w:rsidRPr="002C3A35">
        <w:rPr>
          <w:sz w:val="18"/>
          <w:szCs w:val="18"/>
        </w:rPr>
        <w:t xml:space="preserve">. In fact, </w:t>
      </w:r>
      <w:r w:rsidRPr="002C3A35">
        <w:rPr>
          <w:rStyle w:val="StyleBoldUnderline"/>
        </w:rPr>
        <w:t xml:space="preserve">used properly, </w:t>
      </w:r>
      <w:r w:rsidRPr="001C53EC">
        <w:rPr>
          <w:rStyle w:val="StyleBoldUnderline"/>
          <w:highlight w:val="yellow"/>
        </w:rPr>
        <w:t>it’s effectively inexhaustible. It requires no</w:t>
      </w:r>
      <w:r w:rsidRPr="002C3A35">
        <w:rPr>
          <w:rStyle w:val="StyleBoldUnderline"/>
        </w:rPr>
        <w:t xml:space="preserve"> special </w:t>
      </w:r>
      <w:r w:rsidRPr="001C53EC">
        <w:rPr>
          <w:rStyle w:val="StyleBoldUnderline"/>
          <w:highlight w:val="yellow"/>
        </w:rPr>
        <w:t>refining or processing beyond purifying it</w:t>
      </w:r>
      <w:r w:rsidRPr="002C3A35">
        <w:rPr>
          <w:rStyle w:val="StyleBoldUnderline"/>
        </w:rPr>
        <w:t xml:space="preserve"> from the monazite ore in which it is most commonly found</w:t>
      </w:r>
      <w:r w:rsidRPr="002C3A35">
        <w:rPr>
          <w:sz w:val="18"/>
          <w:szCs w:val="18"/>
        </w:rPr>
        <w:t xml:space="preserve">. It can be mined safely, with none of the tailings and other results of uranium mining that, in the early years of the Atomic Age, poisoned whole communities in Russia and the United States. It’s no good for making weapons. In fact, it’s not fissile at all. It requires a kind of nuclear alchemy to be transmuted into uranium-233, which is a more efficient and safe source of energy than U-235. Finally reactors based on thorium—or, rather, U-233, into which thorium transforms in a nuclear reactor—consume far more of the latent energy trapped inside the fuel, vastly reducing or even eliminating the problem of nuclear waste. In short, you’d build a liquid fluoride thorium reactor, or LFTR. LFTRs are the first truly revolutionary reactor design to come along since the development in the 1960s of the molten salt reactor, progenitor of the LFTR. LFTRs are designed with an outer blanket of liquid fluoride that contains dissolved thorium-232—thorium </w:t>
      </w:r>
      <w:proofErr w:type="spellStart"/>
      <w:r w:rsidRPr="002C3A35">
        <w:rPr>
          <w:sz w:val="18"/>
          <w:szCs w:val="18"/>
        </w:rPr>
        <w:t>tetrafluoride</w:t>
      </w:r>
      <w:proofErr w:type="spellEnd"/>
      <w:r w:rsidRPr="002C3A35">
        <w:rPr>
          <w:sz w:val="18"/>
          <w:szCs w:val="18"/>
        </w:rPr>
        <w:t xml:space="preserve">, to be precise (a fluoride is simply a combination of fluorine and another element; </w:t>
      </w:r>
      <w:proofErr w:type="spellStart"/>
      <w:r w:rsidRPr="002C3A35">
        <w:rPr>
          <w:sz w:val="18"/>
          <w:szCs w:val="18"/>
        </w:rPr>
        <w:t>tetrafluoride</w:t>
      </w:r>
      <w:proofErr w:type="spellEnd"/>
      <w:r w:rsidRPr="002C3A35">
        <w:rPr>
          <w:sz w:val="18"/>
          <w:szCs w:val="18"/>
        </w:rPr>
        <w:t xml:space="preserve"> means four atoms of fluorine). The thorium is borne in a solution of lithium and beryllium fluorides that has maximum heat-transfer properties, making it a supremely efficient coolant. This radioactive cocktail surrounds a core of uranium-233 that is produced from the natural decay of Th-232 bombarded by neutrons. The neutron source, to start the reaction, is typically a small amount of fissile uranium, although the neutrons can also come from a particle accelerator, of the sort used in physics experiments to smash particles together. The blanket and inner core are in two concentric containers. It’s essentially a double boiler: the inner core, sheathed in an exotic alloy of a metal such as zirconium, contains the fissile U-233, and the outer shell, or blanket, contains the fertile thorium. In this simplified diagram of a liquid fluoride thorium reactor, thorium is converted to uranium-233, which sustains the fission reaction, heating a secondary liquid that powers a turbine to create electricity. (Brad Nielsen) Once the reactor core goes critical, the fission reactions in the core continuously throw off neutrons that keep the thorium, in the blanket, in a constant state of transformation, creating a virtuous cycle. Such a plant has two separate loops of piping: one carries the fertile thorium </w:t>
      </w:r>
      <w:proofErr w:type="spellStart"/>
      <w:r w:rsidRPr="002C3A35">
        <w:rPr>
          <w:sz w:val="18"/>
          <w:szCs w:val="18"/>
        </w:rPr>
        <w:t>tetrafluoride</w:t>
      </w:r>
      <w:proofErr w:type="spellEnd"/>
      <w:r w:rsidRPr="002C3A35">
        <w:rPr>
          <w:sz w:val="18"/>
          <w:szCs w:val="18"/>
        </w:rPr>
        <w:t xml:space="preserve"> salt, once it has been sufficiently bombarded to start the decay chain, into a decay tank from which U-233 can be transferred to the inner core; the other sends the hot U-233 salt from the core to a heat exchanger to drive a steam turbine.7 There are several variations on this basic design, which use various fluids to transfer heat from the reactor core to the turbine; suffice it to say that whichever is chosen, it will be significantly more efficient than a conventional nuclear plant. After passing through the heat exchanger, the second loop, carrying hot U-233 fuel salt, cycles back into the core, with a small secondary side stream passing through a </w:t>
      </w:r>
      <w:proofErr w:type="spellStart"/>
      <w:r w:rsidRPr="002C3A35">
        <w:rPr>
          <w:sz w:val="18"/>
          <w:szCs w:val="18"/>
        </w:rPr>
        <w:t>reprocessor</w:t>
      </w:r>
      <w:proofErr w:type="spellEnd"/>
      <w:r w:rsidRPr="002C3A35">
        <w:rPr>
          <w:sz w:val="18"/>
          <w:szCs w:val="18"/>
        </w:rPr>
        <w:t xml:space="preserve">, where the fission products are removed, preventing them from poisoning the reaction, before being cycled back into the core for further fission reactions. Because the core is liquid, it operates at atmospheric pressure, meaning that the extremely thick-walled, pressurized vessels used in conventional reactors, which have an unfortunate tendency to blow their top, are unnecessary. Because LFTRs consume virtually all their nuclear fuel, the majority of the waste products are not long-lived fissile material but rather fission products, about 83 percent of which are safe within a decade. While LFTRs, like every other nuclear reactor, generate fission products that are highly radioactive, their half-lives tend to be measured in dozens of years, not thousands. The long-lived radioactivity of LFTR waste is one ten-thousandth that of a conventional reactor. The leftovers, a small fraction of the waste produced by conventional reactors, must be stored in radiation-proof geological sites for about three centuries, compared with ten thousand years for nuclear waste from conventional uranium reactors. In fact, LFTRs themselves make great garbage dumps for spent nuclear fuel: they can refine standard nuclear waste into LFTR by-products, essentially solving the currently intractable toxic waste storage problems that plague today’s nuclear power industry. Thorium Energy Alliance This schematic shows a full thorium power plant including a reactor vessel, drain tanks, and a </w:t>
      </w:r>
      <w:proofErr w:type="spellStart"/>
      <w:r w:rsidRPr="002C3A35">
        <w:rPr>
          <w:sz w:val="18"/>
          <w:szCs w:val="18"/>
        </w:rPr>
        <w:t>Brayton</w:t>
      </w:r>
      <w:proofErr w:type="spellEnd"/>
      <w:r w:rsidRPr="002C3A35">
        <w:rPr>
          <w:sz w:val="18"/>
          <w:szCs w:val="18"/>
        </w:rPr>
        <w:t xml:space="preserve">-cycle turbine using supercritical carbon dioxide. (Thorium Energy Alliance) With their high negative temperature coefficient, LFTRs are impervious to sudden overheating. They’re also exquisitely tunable; the concentration of fuel in the outer blanket can be adjusted continually, making it easy to control the reactivity in the core. Finally, they can run practically forever. The reactions in a LFTR produce enough excess neutrons to breed their own fuel. LFTRs are the only type of reactor that can breed more fuel than they consume in the thermal, or lower-energy, spectrum. They have the virtues of fast breeders without the volatility. Here it is useful to think back to the nature of fission and neutron absorption. In today’s conventional reactors, the great majority of the fuel is U-238, which transmutes to the transuranic element plutonium- 239 when the U-238 absorbs a single neutron. Thorium-232, by contrast, requires five neutrons to become a transuranic (neptunium-237, which can be safely burned down, or processed, in the reactor). That too makes LFTRS inherently safer than solid-fuel uranium reactors. While liquid-core reactors can be built to operate without moderators, in some LFTR designs the core does use moderators — typically graphite rods, just as in a conventional uranium reactor. Just as the LFTR has unique qualities that make it superior to light-water reactors, though, U-233 has some distinct advantages over uranium- 235, the fissile material that runs the vast majority of the world’s nuclear power stations today. U-233 displays a quality that nuclear engineers love: high neutron economy, usually expressed as q in physics equations. That means that an atom of U-233, after absorbing a stray neutron and </w:t>
      </w:r>
      <w:proofErr w:type="spellStart"/>
      <w:r w:rsidRPr="002C3A35">
        <w:rPr>
          <w:sz w:val="18"/>
          <w:szCs w:val="18"/>
        </w:rPr>
        <w:t>fissioning</w:t>
      </w:r>
      <w:proofErr w:type="spellEnd"/>
      <w:r w:rsidRPr="002C3A35">
        <w:rPr>
          <w:sz w:val="18"/>
          <w:szCs w:val="18"/>
        </w:rPr>
        <w:t xml:space="preserve">, produces on average 2.16 neutrons. Since one neutron is required to continue the chain reaction, 1.16 neutrons are freed up to produce new fuel. </w:t>
      </w:r>
      <w:r w:rsidRPr="002C3A35">
        <w:rPr>
          <w:rStyle w:val="StyleBoldUnderline"/>
        </w:rPr>
        <w:t xml:space="preserve">Overall, </w:t>
      </w:r>
      <w:r w:rsidRPr="001C53EC">
        <w:rPr>
          <w:rStyle w:val="StyleBoldUnderline"/>
          <w:highlight w:val="yellow"/>
        </w:rPr>
        <w:t>LFTRs are</w:t>
      </w:r>
      <w:r w:rsidRPr="001C53EC">
        <w:rPr>
          <w:rStyle w:val="StyleBoldUnderline"/>
        </w:rPr>
        <w:t xml:space="preserve"> 200</w:t>
      </w:r>
      <w:r w:rsidRPr="002C3A35">
        <w:rPr>
          <w:rStyle w:val="StyleBoldUnderline"/>
        </w:rPr>
        <w:t xml:space="preserve"> to </w:t>
      </w:r>
      <w:r w:rsidRPr="001C53EC">
        <w:rPr>
          <w:rStyle w:val="StyleBoldUnderline"/>
          <w:highlight w:val="yellow"/>
        </w:rPr>
        <w:t>300 times more fuel efficient than standard reactors</w:t>
      </w:r>
      <w:r w:rsidRPr="001C53EC">
        <w:rPr>
          <w:sz w:val="18"/>
          <w:szCs w:val="18"/>
          <w:highlight w:val="yellow"/>
        </w:rPr>
        <w:t xml:space="preserve">. </w:t>
      </w:r>
      <w:r w:rsidRPr="001C53EC">
        <w:rPr>
          <w:rStyle w:val="StyleBoldUnderline"/>
          <w:b/>
          <w:highlight w:val="yellow"/>
        </w:rPr>
        <w:t>They are</w:t>
      </w:r>
      <w:r w:rsidRPr="002C3A35">
        <w:rPr>
          <w:sz w:val="18"/>
          <w:szCs w:val="18"/>
        </w:rPr>
        <w:t xml:space="preserve"> safer, simpler, smaller, </w:t>
      </w:r>
      <w:r w:rsidRPr="001C53EC">
        <w:rPr>
          <w:rStyle w:val="StyleBoldUnderline"/>
          <w:b/>
          <w:highlight w:val="yellow"/>
        </w:rPr>
        <w:t>less expensive to build, and</w:t>
      </w:r>
      <w:r w:rsidRPr="002C3A35">
        <w:rPr>
          <w:rStyle w:val="StyleBoldUnderline"/>
          <w:b/>
        </w:rPr>
        <w:t xml:space="preserve"> less expensive to </w:t>
      </w:r>
      <w:r w:rsidRPr="001C53EC">
        <w:rPr>
          <w:rStyle w:val="StyleBoldUnderline"/>
          <w:b/>
          <w:highlight w:val="yellow"/>
        </w:rPr>
        <w:t>run to produce electricity on a cost-per-kilowatt basis</w:t>
      </w:r>
      <w:r w:rsidRPr="002C3A35">
        <w:rPr>
          <w:sz w:val="18"/>
          <w:szCs w:val="18"/>
        </w:rPr>
        <w:t>.</w:t>
      </w:r>
    </w:p>
    <w:p w:rsidR="004507BC" w:rsidRDefault="004507BC" w:rsidP="004507BC"/>
    <w:p w:rsidR="004507BC" w:rsidRPr="00BD0CC0" w:rsidRDefault="004507BC" w:rsidP="004507BC">
      <w:pPr>
        <w:pStyle w:val="Heading4"/>
      </w:pPr>
      <w:r>
        <w:t>Thorium will out-compete once the government takes a first-mover action to get them over the commercialization hump.</w:t>
      </w:r>
    </w:p>
    <w:p w:rsidR="004507BC" w:rsidRPr="00C130AC" w:rsidRDefault="004507BC" w:rsidP="004507BC">
      <w:pPr>
        <w:rPr>
          <w:sz w:val="18"/>
          <w:szCs w:val="18"/>
        </w:rPr>
      </w:pPr>
      <w:r w:rsidRPr="00C130AC">
        <w:rPr>
          <w:sz w:val="18"/>
          <w:szCs w:val="18"/>
        </w:rPr>
        <w:t xml:space="preserve">Robert </w:t>
      </w:r>
      <w:proofErr w:type="spellStart"/>
      <w:r w:rsidRPr="00C130AC">
        <w:rPr>
          <w:rStyle w:val="StyleStyleBold12pt"/>
        </w:rPr>
        <w:t>Hargraves</w:t>
      </w:r>
      <w:proofErr w:type="spellEnd"/>
      <w:r w:rsidRPr="00C130AC">
        <w:rPr>
          <w:sz w:val="18"/>
          <w:szCs w:val="18"/>
        </w:rPr>
        <w:t xml:space="preserve">, July </w:t>
      </w:r>
      <w:r w:rsidRPr="00C130AC">
        <w:rPr>
          <w:rStyle w:val="StyleStyleBold12pt"/>
        </w:rPr>
        <w:t>2012</w:t>
      </w:r>
      <w:r w:rsidRPr="00C130AC">
        <w:rPr>
          <w:sz w:val="18"/>
          <w:szCs w:val="18"/>
        </w:rPr>
        <w:t>. Study leader for energy policy at Dartmouth ILEAD. He was chief information officer at Boston Scientific Corporation and previously a senior consultant with Arthur D. Little. Former professor of mathematics and associate director of the computation center @ Dartmouth. “THORIUM: energy cheaper than coal,” ISBN: 1478161299, purchased online at Amazon.com.</w:t>
      </w:r>
    </w:p>
    <w:p w:rsidR="004507BC" w:rsidRPr="00BD0CC0" w:rsidRDefault="004507BC" w:rsidP="004507BC"/>
    <w:p w:rsidR="004507BC" w:rsidRPr="00C130AC" w:rsidRDefault="004507BC" w:rsidP="004507BC">
      <w:pPr>
        <w:rPr>
          <w:sz w:val="18"/>
          <w:szCs w:val="18"/>
        </w:rPr>
      </w:pPr>
      <w:r w:rsidRPr="00C130AC">
        <w:rPr>
          <w:sz w:val="18"/>
          <w:szCs w:val="18"/>
        </w:rPr>
        <w:t xml:space="preserve">Export LFTR nuclear power plants. Simply generating inexpensive, nonpolluting LFTR power within the US is not enough to solve the global energy and environmental crises. The US should encourage exporting these small nuclear power plants because they can help the developing world end energy poverty, cut CO2 emissions globally, and become a $70 billion export industry to help the US economy. Russia, China, South Korea, and India all plan nuclear power plant exports. Lead! Who will lead? </w:t>
      </w:r>
      <w:proofErr w:type="gramStart"/>
      <w:r w:rsidRPr="00C130AC">
        <w:rPr>
          <w:sz w:val="18"/>
          <w:szCs w:val="18"/>
        </w:rPr>
        <w:t>A transnational organization such as the United Nations?</w:t>
      </w:r>
      <w:proofErr w:type="gramEnd"/>
      <w:r w:rsidRPr="00C130AC">
        <w:rPr>
          <w:sz w:val="18"/>
          <w:szCs w:val="18"/>
        </w:rPr>
        <w:t xml:space="preserve"> </w:t>
      </w:r>
      <w:proofErr w:type="gramStart"/>
      <w:r w:rsidRPr="00C130AC">
        <w:rPr>
          <w:sz w:val="18"/>
          <w:szCs w:val="18"/>
        </w:rPr>
        <w:t>One nation such as the United States?</w:t>
      </w:r>
      <w:proofErr w:type="gramEnd"/>
      <w:r w:rsidRPr="00C130AC">
        <w:rPr>
          <w:sz w:val="18"/>
          <w:szCs w:val="18"/>
        </w:rPr>
        <w:t xml:space="preserve"> </w:t>
      </w:r>
      <w:proofErr w:type="gramStart"/>
      <w:r w:rsidRPr="00C130AC">
        <w:rPr>
          <w:sz w:val="18"/>
          <w:szCs w:val="18"/>
        </w:rPr>
        <w:t>Multiple state or provincial governments?</w:t>
      </w:r>
      <w:proofErr w:type="gramEnd"/>
      <w:r w:rsidRPr="00C130AC">
        <w:rPr>
          <w:sz w:val="18"/>
          <w:szCs w:val="18"/>
        </w:rPr>
        <w:t xml:space="preserve"> </w:t>
      </w:r>
      <w:proofErr w:type="gramStart"/>
      <w:r w:rsidRPr="00C130AC">
        <w:rPr>
          <w:sz w:val="18"/>
          <w:szCs w:val="18"/>
        </w:rPr>
        <w:t>Corporations?</w:t>
      </w:r>
      <w:proofErr w:type="gramEnd"/>
      <w:r w:rsidRPr="00C130AC">
        <w:rPr>
          <w:sz w:val="18"/>
          <w:szCs w:val="18"/>
        </w:rPr>
        <w:t xml:space="preserve"> </w:t>
      </w:r>
      <w:proofErr w:type="gramStart"/>
      <w:r w:rsidRPr="00C130AC">
        <w:rPr>
          <w:sz w:val="18"/>
          <w:szCs w:val="18"/>
        </w:rPr>
        <w:t>Leadership individuals?</w:t>
      </w:r>
      <w:proofErr w:type="gramEnd"/>
      <w:r w:rsidRPr="00C130AC">
        <w:rPr>
          <w:sz w:val="18"/>
          <w:szCs w:val="18"/>
        </w:rPr>
        <w:t xml:space="preserve"> The United Nations </w:t>
      </w:r>
      <w:proofErr w:type="spellStart"/>
      <w:r w:rsidRPr="00C130AC">
        <w:rPr>
          <w:sz w:val="18"/>
          <w:szCs w:val="18"/>
        </w:rPr>
        <w:t>can not</w:t>
      </w:r>
      <w:proofErr w:type="spellEnd"/>
      <w:r w:rsidRPr="00C130AC">
        <w:rPr>
          <w:sz w:val="18"/>
          <w:szCs w:val="18"/>
        </w:rPr>
        <w:t xml:space="preserve"> solve our energy/climate crises. Dozens of IPCC-sponsored meetings only end in promises to agree and contention between rich and poor nations. Few nations will sacrifice national energy sovereignty for global good. </w:t>
      </w:r>
      <w:r w:rsidRPr="00C130AC">
        <w:rPr>
          <w:rStyle w:val="StyleBoldUnderline"/>
        </w:rPr>
        <w:t>The United States can lead in developing LFTR and thorium energy cheaper than coal</w:t>
      </w:r>
      <w:r w:rsidRPr="00C130AC">
        <w:rPr>
          <w:sz w:val="18"/>
          <w:szCs w:val="18"/>
        </w:rPr>
        <w:t xml:space="preserve">. The US has the DOE national labs, the best university nuclear engineering programs, and the government/university/business tradition of entrepreneurism and commercialization. Political leadership is lacking. At the executive, congressional, and state levels elected officials fail to grasp the realities of economics, energy, environmental pollution, and global resource contention. Instead these politicians capitalize on the crowd-sourced fears of all things nuclear, and they attract feel good voters by promoting natural wind and solar energy sources, hiding the true social costs in grants, subsidies, and tax preferences that only benefit select, savvy businessmen. Yet there is an immense political opportunity for a leader to satisfy liberals and environmentalists by checking global warming and ending energy poverty, and also satisfy conservatives and businesses by avoiding carbon taxes, decreasing energy costs, and creating a new Boeing-size export industry. </w:t>
      </w:r>
      <w:r w:rsidRPr="001C53EC">
        <w:rPr>
          <w:rStyle w:val="StyleBoldUnderline"/>
          <w:highlight w:val="yellow"/>
        </w:rPr>
        <w:t>Governments have an opportunity to incentivize</w:t>
      </w:r>
      <w:r w:rsidRPr="00C130AC">
        <w:rPr>
          <w:rStyle w:val="StyleBoldUnderline"/>
        </w:rPr>
        <w:t xml:space="preserve"> corporations to undertake </w:t>
      </w:r>
      <w:r w:rsidRPr="001C53EC">
        <w:rPr>
          <w:rStyle w:val="StyleBoldUnderline"/>
          <w:highlight w:val="yellow"/>
        </w:rPr>
        <w:t xml:space="preserve">LFTR </w:t>
      </w:r>
      <w:r w:rsidRPr="001C53EC">
        <w:rPr>
          <w:rStyle w:val="Emphasis"/>
          <w:highlight w:val="yellow"/>
        </w:rPr>
        <w:t>r</w:t>
      </w:r>
      <w:r w:rsidRPr="00C130AC">
        <w:rPr>
          <w:rStyle w:val="StyleBoldUnderline"/>
        </w:rPr>
        <w:t xml:space="preserve">esearch </w:t>
      </w:r>
      <w:r w:rsidRPr="001C53EC">
        <w:rPr>
          <w:rStyle w:val="Emphasis"/>
          <w:highlight w:val="yellow"/>
        </w:rPr>
        <w:t>and d</w:t>
      </w:r>
      <w:r w:rsidRPr="00C130AC">
        <w:rPr>
          <w:rStyle w:val="StyleBoldUnderline"/>
        </w:rPr>
        <w:t>evelopment</w:t>
      </w:r>
      <w:r w:rsidRPr="00C130AC">
        <w:rPr>
          <w:sz w:val="18"/>
          <w:szCs w:val="18"/>
        </w:rPr>
        <w:t xml:space="preserve">. </w:t>
      </w:r>
      <w:r w:rsidRPr="001C53EC">
        <w:rPr>
          <w:rStyle w:val="StyleBoldUnderline"/>
          <w:highlight w:val="yellow"/>
        </w:rPr>
        <w:t>Once</w:t>
      </w:r>
      <w:r w:rsidRPr="00C130AC">
        <w:rPr>
          <w:sz w:val="18"/>
          <w:szCs w:val="18"/>
        </w:rPr>
        <w:t xml:space="preserve"> power-plant- scale </w:t>
      </w:r>
      <w:r w:rsidRPr="001C53EC">
        <w:rPr>
          <w:rStyle w:val="StyleBoldUnderline"/>
          <w:highlight w:val="yellow"/>
        </w:rPr>
        <w:t>LFTRs are</w:t>
      </w:r>
      <w:r w:rsidRPr="00C130AC">
        <w:rPr>
          <w:rStyle w:val="StyleBoldUnderline"/>
        </w:rPr>
        <w:t xml:space="preserve"> successfully </w:t>
      </w:r>
      <w:r w:rsidRPr="001C53EC">
        <w:rPr>
          <w:rStyle w:val="StyleBoldUnderline"/>
          <w:highlight w:val="yellow"/>
        </w:rPr>
        <w:t>demonstrated</w:t>
      </w:r>
      <w:r w:rsidRPr="00C130AC">
        <w:rPr>
          <w:sz w:val="18"/>
          <w:szCs w:val="18"/>
        </w:rPr>
        <w:t xml:space="preserve">, and once the legal system permits, </w:t>
      </w:r>
      <w:r w:rsidRPr="001C53EC">
        <w:rPr>
          <w:rStyle w:val="StyleBoldUnderline"/>
          <w:b/>
          <w:highlight w:val="yellow"/>
        </w:rPr>
        <w:t>corporations can</w:t>
      </w:r>
      <w:r w:rsidRPr="00C130AC">
        <w:rPr>
          <w:rStyle w:val="StyleBoldUnderline"/>
          <w:b/>
        </w:rPr>
        <w:t xml:space="preserve"> then </w:t>
      </w:r>
      <w:r w:rsidRPr="001C53EC">
        <w:rPr>
          <w:rStyle w:val="StyleBoldUnderline"/>
          <w:b/>
          <w:highlight w:val="yellow"/>
        </w:rPr>
        <w:t>lead in mass production of LFTRs</w:t>
      </w:r>
      <w:r w:rsidRPr="001C53EC">
        <w:rPr>
          <w:rStyle w:val="StyleBoldUnderline"/>
          <w:b/>
        </w:rPr>
        <w:t>.</w:t>
      </w:r>
      <w:r w:rsidRPr="001C53EC">
        <w:rPr>
          <w:sz w:val="18"/>
          <w:szCs w:val="18"/>
        </w:rPr>
        <w:t xml:space="preserve"> </w:t>
      </w:r>
      <w:r w:rsidRPr="001C53EC">
        <w:rPr>
          <w:rStyle w:val="StyleBoldUnderline"/>
        </w:rPr>
        <w:t>We can then rely on economic self-interest</w:t>
      </w:r>
      <w:r w:rsidRPr="00C130AC">
        <w:rPr>
          <w:rStyle w:val="StyleBoldUnderline"/>
        </w:rPr>
        <w:t xml:space="preserve"> of corporations</w:t>
      </w:r>
      <w:r w:rsidRPr="00C130AC">
        <w:rPr>
          <w:sz w:val="18"/>
          <w:szCs w:val="18"/>
        </w:rPr>
        <w:t xml:space="preserve"> to produce and install LFTRs as fast as Boeing sells airplanes. </w:t>
      </w:r>
      <w:r w:rsidRPr="001C53EC">
        <w:rPr>
          <w:rStyle w:val="StyleBoldUnderline"/>
          <w:highlight w:val="yellow"/>
        </w:rPr>
        <w:t>The corporations will</w:t>
      </w:r>
      <w:r w:rsidRPr="00C130AC">
        <w:rPr>
          <w:rStyle w:val="StyleBoldUnderline"/>
        </w:rPr>
        <w:t xml:space="preserve"> succeed because they can </w:t>
      </w:r>
      <w:r w:rsidRPr="001C53EC">
        <w:rPr>
          <w:rStyle w:val="StyleBoldUnderline"/>
          <w:highlight w:val="yellow"/>
        </w:rPr>
        <w:t>rely on the economic self-interest of</w:t>
      </w:r>
      <w:r w:rsidRPr="00C130AC">
        <w:rPr>
          <w:sz w:val="18"/>
          <w:szCs w:val="18"/>
        </w:rPr>
        <w:t xml:space="preserve"> 7 billion </w:t>
      </w:r>
      <w:r w:rsidRPr="001C53EC">
        <w:rPr>
          <w:rStyle w:val="StyleBoldUnderline"/>
          <w:highlight w:val="yellow"/>
        </w:rPr>
        <w:t>people</w:t>
      </w:r>
      <w:r w:rsidRPr="00C130AC">
        <w:rPr>
          <w:sz w:val="18"/>
          <w:szCs w:val="18"/>
        </w:rPr>
        <w:t xml:space="preserve"> in 250 nations </w:t>
      </w:r>
      <w:r w:rsidRPr="001C53EC">
        <w:rPr>
          <w:rStyle w:val="StyleBoldUnderline"/>
          <w:highlight w:val="yellow"/>
        </w:rPr>
        <w:t>to choose the cheapest source of</w:t>
      </w:r>
      <w:r w:rsidRPr="00C130AC">
        <w:rPr>
          <w:rStyle w:val="StyleBoldUnderline"/>
        </w:rPr>
        <w:t xml:space="preserve"> clean, safe </w:t>
      </w:r>
      <w:r w:rsidRPr="001C53EC">
        <w:rPr>
          <w:rStyle w:val="StyleBoldUnderline"/>
          <w:highlight w:val="yellow"/>
        </w:rPr>
        <w:t>energy</w:t>
      </w:r>
      <w:r w:rsidRPr="00C130AC">
        <w:rPr>
          <w:sz w:val="18"/>
          <w:szCs w:val="18"/>
        </w:rPr>
        <w:t>. This will end C02-emitting energy from coal and reduce demand for energy from other fossil fuels.</w:t>
      </w:r>
    </w:p>
    <w:p w:rsidR="004507BC" w:rsidRDefault="004507BC" w:rsidP="004507BC"/>
    <w:p w:rsidR="004507BC" w:rsidRDefault="004507BC" w:rsidP="004507BC">
      <w:pPr>
        <w:pStyle w:val="Heading3"/>
      </w:pPr>
      <w:r>
        <w:t>2NC Uranium Prices Link</w:t>
      </w:r>
    </w:p>
    <w:p w:rsidR="004507BC" w:rsidRDefault="004507BC" w:rsidP="004507BC">
      <w:pPr>
        <w:pStyle w:val="Heading4"/>
      </w:pPr>
      <w:r>
        <w:t>Uranium demand increasing now but shift to thorium would collapse prices.</w:t>
      </w:r>
    </w:p>
    <w:p w:rsidR="004507BC" w:rsidRPr="00463E82" w:rsidRDefault="004507BC" w:rsidP="004507BC">
      <w:pPr>
        <w:rPr>
          <w:sz w:val="18"/>
          <w:szCs w:val="18"/>
        </w:rPr>
      </w:pPr>
      <w:proofErr w:type="spellStart"/>
      <w:r w:rsidRPr="00463E82">
        <w:rPr>
          <w:sz w:val="18"/>
          <w:szCs w:val="18"/>
        </w:rPr>
        <w:t>Zvi</w:t>
      </w:r>
      <w:proofErr w:type="spellEnd"/>
      <w:r w:rsidRPr="00463E82">
        <w:rPr>
          <w:sz w:val="18"/>
          <w:szCs w:val="18"/>
        </w:rPr>
        <w:t xml:space="preserve"> </w:t>
      </w:r>
      <w:r w:rsidRPr="00463E82">
        <w:rPr>
          <w:rStyle w:val="StyleStyleBold12pt"/>
        </w:rPr>
        <w:t>Bar</w:t>
      </w:r>
      <w:r w:rsidRPr="00463E82">
        <w:rPr>
          <w:sz w:val="18"/>
          <w:szCs w:val="18"/>
        </w:rPr>
        <w:t>, 10/24/</w:t>
      </w:r>
      <w:r w:rsidRPr="00463E82">
        <w:rPr>
          <w:rStyle w:val="StyleStyleBold12pt"/>
        </w:rPr>
        <w:t>2012</w:t>
      </w:r>
      <w:r w:rsidRPr="00463E82">
        <w:rPr>
          <w:sz w:val="18"/>
          <w:szCs w:val="18"/>
        </w:rPr>
        <w:t xml:space="preserve">. </w:t>
      </w:r>
      <w:proofErr w:type="gramStart"/>
      <w:r w:rsidRPr="00463E82">
        <w:rPr>
          <w:sz w:val="18"/>
          <w:szCs w:val="18"/>
        </w:rPr>
        <w:t>Leading authority on prudent financial trust administration and related estate planning matters, with over 15 years of experience administrating trusts.</w:t>
      </w:r>
      <w:proofErr w:type="gramEnd"/>
      <w:r w:rsidRPr="00463E82">
        <w:rPr>
          <w:sz w:val="18"/>
          <w:szCs w:val="18"/>
        </w:rPr>
        <w:t xml:space="preserve"> “Uranium Miners Dig </w:t>
      </w:r>
      <w:proofErr w:type="gramStart"/>
      <w:r w:rsidRPr="00463E82">
        <w:rPr>
          <w:sz w:val="18"/>
          <w:szCs w:val="18"/>
        </w:rPr>
        <w:t>The Bidding War Over</w:t>
      </w:r>
      <w:proofErr w:type="gramEnd"/>
      <w:r w:rsidRPr="00463E82">
        <w:rPr>
          <w:sz w:val="18"/>
          <w:szCs w:val="18"/>
        </w:rPr>
        <w:t xml:space="preserve"> </w:t>
      </w:r>
      <w:proofErr w:type="spellStart"/>
      <w:r w:rsidRPr="00463E82">
        <w:rPr>
          <w:sz w:val="18"/>
          <w:szCs w:val="18"/>
        </w:rPr>
        <w:t>Hathor's</w:t>
      </w:r>
      <w:proofErr w:type="spellEnd"/>
      <w:r w:rsidRPr="00463E82">
        <w:rPr>
          <w:sz w:val="18"/>
          <w:szCs w:val="18"/>
        </w:rPr>
        <w:t xml:space="preserve"> Canadian Deposits,” Seeking Alpha, http://seekingalpha.com/article/301613-uranium-miners-dig-the-bidding-war-over-hathor-s-canadian-deposits.</w:t>
      </w:r>
    </w:p>
    <w:p w:rsidR="004507BC" w:rsidRDefault="004507BC" w:rsidP="004507BC"/>
    <w:p w:rsidR="004507BC" w:rsidRPr="00AD5BEE" w:rsidRDefault="004507BC" w:rsidP="004507BC">
      <w:pPr>
        <w:rPr>
          <w:sz w:val="16"/>
          <w:szCs w:val="18"/>
        </w:rPr>
      </w:pPr>
      <w:r w:rsidRPr="00463E82">
        <w:rPr>
          <w:rStyle w:val="StyleBoldUnderline"/>
        </w:rPr>
        <w:t>Several uranium providers have undergone significant equity appreciations since the start of the fourth quarter of 2011</w:t>
      </w:r>
      <w:r w:rsidRPr="00AD5BEE">
        <w:rPr>
          <w:sz w:val="16"/>
          <w:szCs w:val="18"/>
        </w:rPr>
        <w:t xml:space="preserve">, with most starting the quarter at their 2011 and/or multi-year lows. Much of this recent appreciation appears tied to a bidding war between </w:t>
      </w:r>
      <w:proofErr w:type="spellStart"/>
      <w:r w:rsidRPr="00AD5BEE">
        <w:rPr>
          <w:sz w:val="16"/>
          <w:szCs w:val="18"/>
        </w:rPr>
        <w:t>Cameco</w:t>
      </w:r>
      <w:proofErr w:type="spellEnd"/>
      <w:r w:rsidRPr="00AD5BEE">
        <w:rPr>
          <w:sz w:val="16"/>
          <w:szCs w:val="18"/>
        </w:rPr>
        <w:t xml:space="preserve"> Corp (</w:t>
      </w:r>
      <w:hyperlink r:id="rId17" w:history="1">
        <w:r w:rsidRPr="00AD5BEE">
          <w:rPr>
            <w:sz w:val="16"/>
            <w:szCs w:val="18"/>
          </w:rPr>
          <w:t>CCJ</w:t>
        </w:r>
      </w:hyperlink>
      <w:r w:rsidRPr="00AD5BEE">
        <w:rPr>
          <w:sz w:val="16"/>
          <w:szCs w:val="18"/>
        </w:rPr>
        <w:t>) and mining powerhouse Rio Tinto (</w:t>
      </w:r>
      <w:hyperlink r:id="rId18" w:history="1">
        <w:r w:rsidRPr="00AD5BEE">
          <w:rPr>
            <w:sz w:val="16"/>
            <w:szCs w:val="18"/>
          </w:rPr>
          <w:t>RIO</w:t>
        </w:r>
      </w:hyperlink>
      <w:r w:rsidRPr="00AD5BEE">
        <w:rPr>
          <w:sz w:val="16"/>
          <w:szCs w:val="18"/>
        </w:rPr>
        <w:t xml:space="preserve">) over </w:t>
      </w:r>
      <w:proofErr w:type="spellStart"/>
      <w:r w:rsidRPr="00AD5BEE">
        <w:rPr>
          <w:sz w:val="16"/>
          <w:szCs w:val="18"/>
        </w:rPr>
        <w:t>Hathor</w:t>
      </w:r>
      <w:proofErr w:type="spellEnd"/>
      <w:r w:rsidRPr="00AD5BEE">
        <w:rPr>
          <w:sz w:val="16"/>
          <w:szCs w:val="18"/>
        </w:rPr>
        <w:t xml:space="preserve"> (</w:t>
      </w:r>
      <w:hyperlink r:id="rId19" w:history="1">
        <w:r w:rsidRPr="00AD5BEE">
          <w:rPr>
            <w:sz w:val="16"/>
            <w:szCs w:val="18"/>
          </w:rPr>
          <w:t>HTHXF.PK</w:t>
        </w:r>
      </w:hyperlink>
      <w:r w:rsidRPr="00AD5BEE">
        <w:rPr>
          <w:sz w:val="16"/>
          <w:szCs w:val="18"/>
        </w:rPr>
        <w:t xml:space="preserve">), a Canadian uranium miner. Their interest in </w:t>
      </w:r>
      <w:proofErr w:type="spellStart"/>
      <w:r w:rsidRPr="00AD5BEE">
        <w:rPr>
          <w:sz w:val="16"/>
          <w:szCs w:val="18"/>
        </w:rPr>
        <w:t>Hathor</w:t>
      </w:r>
      <w:proofErr w:type="spellEnd"/>
      <w:r w:rsidRPr="00AD5BEE">
        <w:rPr>
          <w:sz w:val="16"/>
          <w:szCs w:val="18"/>
        </w:rPr>
        <w:t xml:space="preserve"> may indicate these industry experts believe now is an appropriate time to accumulate uranium assets. </w:t>
      </w:r>
      <w:r w:rsidRPr="00463E82">
        <w:rPr>
          <w:rStyle w:val="StyleBoldUnderline"/>
        </w:rPr>
        <w:t>Since the Japanese nuclear concerns emerged at the start of 2011, following the destruction caused by an earthquake and tsunami, uranium prices began to face significant downward pressure</w:t>
      </w:r>
      <w:r w:rsidRPr="00AD5BEE">
        <w:rPr>
          <w:sz w:val="16"/>
          <w:szCs w:val="18"/>
        </w:rPr>
        <w:t xml:space="preserve">. Due to this Japanese nuclear crisis, Germany decided to discontinue nuclear plant development and announced plans to eventually eliminate nuclear power as an energy source. Japan and Germany were previously significant users of nuclear power, and this perceived vacuum to demand weakened the price of uranium. It also weakened the shares of those companies that produce and/or provide uranium. </w:t>
      </w:r>
      <w:r w:rsidRPr="00463E82">
        <w:rPr>
          <w:rStyle w:val="StyleBoldUnderline"/>
        </w:rPr>
        <w:t xml:space="preserve">Though many First World nations have become wary of nuclear power in the wake of the recent Japanese crisis, </w:t>
      </w:r>
      <w:r w:rsidRPr="00AD5BEE">
        <w:rPr>
          <w:rStyle w:val="StyleBoldUnderline"/>
          <w:highlight w:val="yellow"/>
        </w:rPr>
        <w:t>China and India continue to build</w:t>
      </w:r>
      <w:r w:rsidRPr="00463E82">
        <w:rPr>
          <w:rStyle w:val="StyleBoldUnderline"/>
        </w:rPr>
        <w:t xml:space="preserve"> additional </w:t>
      </w:r>
      <w:r w:rsidRPr="00AD5BEE">
        <w:rPr>
          <w:rStyle w:val="StyleBoldUnderline"/>
          <w:highlight w:val="yellow"/>
        </w:rPr>
        <w:t>nuclear</w:t>
      </w:r>
      <w:r w:rsidRPr="00463E82">
        <w:rPr>
          <w:rStyle w:val="StyleBoldUnderline"/>
        </w:rPr>
        <w:t xml:space="preserve"> power </w:t>
      </w:r>
      <w:r w:rsidRPr="00AD5BEE">
        <w:rPr>
          <w:rStyle w:val="StyleBoldUnderline"/>
          <w:highlight w:val="yellow"/>
        </w:rPr>
        <w:t>plants</w:t>
      </w:r>
      <w:r w:rsidRPr="00AD5BEE">
        <w:rPr>
          <w:sz w:val="16"/>
          <w:szCs w:val="18"/>
        </w:rPr>
        <w:t xml:space="preserve">. In 2011, China announced plans to increase its nuclear capacity eight-fold before the end of the decade. Additionally, India has announced a 20-year plan to increase nuclear power production thirteen-fold. </w:t>
      </w:r>
      <w:r w:rsidRPr="00463E82">
        <w:rPr>
          <w:rStyle w:val="StyleBoldUnderline"/>
        </w:rPr>
        <w:t>Other growing nations will likely follow</w:t>
      </w:r>
      <w:r w:rsidRPr="00AD5BEE">
        <w:rPr>
          <w:sz w:val="16"/>
          <w:szCs w:val="18"/>
        </w:rPr>
        <w:t xml:space="preserve">, provided they have the capabilities to produce nuclear power. </w:t>
      </w:r>
      <w:r w:rsidRPr="00AD5BEE">
        <w:rPr>
          <w:rStyle w:val="StyleBoldUnderline"/>
          <w:highlight w:val="yellow"/>
        </w:rPr>
        <w:t>It appears</w:t>
      </w:r>
      <w:r w:rsidRPr="00463E82">
        <w:rPr>
          <w:rStyle w:val="StyleBoldUnderline"/>
        </w:rPr>
        <w:t xml:space="preserve"> almost </w:t>
      </w:r>
      <w:r w:rsidRPr="00AD5BEE">
        <w:rPr>
          <w:rStyle w:val="StyleBoldUnderline"/>
          <w:highlight w:val="yellow"/>
        </w:rPr>
        <w:t>inevitable</w:t>
      </w:r>
      <w:r w:rsidRPr="00463E82">
        <w:rPr>
          <w:rStyle w:val="StyleBoldUnderline"/>
        </w:rPr>
        <w:t xml:space="preserve"> that </w:t>
      </w:r>
      <w:r w:rsidRPr="00AD5BEE">
        <w:rPr>
          <w:rStyle w:val="StyleBoldUnderline"/>
          <w:highlight w:val="yellow"/>
        </w:rPr>
        <w:t>uranium demand from</w:t>
      </w:r>
      <w:r w:rsidRPr="00463E82">
        <w:rPr>
          <w:rStyle w:val="StyleBoldUnderline"/>
        </w:rPr>
        <w:t xml:space="preserve"> these </w:t>
      </w:r>
      <w:r w:rsidRPr="00AD5BEE">
        <w:rPr>
          <w:rStyle w:val="StyleBoldUnderline"/>
          <w:highlight w:val="yellow"/>
        </w:rPr>
        <w:t>new</w:t>
      </w:r>
      <w:r w:rsidRPr="00463E82">
        <w:rPr>
          <w:rStyle w:val="StyleBoldUnderline"/>
        </w:rPr>
        <w:t xml:space="preserve"> and sizable </w:t>
      </w:r>
      <w:r w:rsidRPr="00AD5BEE">
        <w:rPr>
          <w:rStyle w:val="StyleBoldUnderline"/>
          <w:highlight w:val="yellow"/>
        </w:rPr>
        <w:t>locations will</w:t>
      </w:r>
      <w:r w:rsidRPr="00463E82">
        <w:rPr>
          <w:rStyle w:val="StyleBoldUnderline"/>
        </w:rPr>
        <w:t xml:space="preserve"> begin to </w:t>
      </w:r>
      <w:r w:rsidRPr="00AD5BEE">
        <w:rPr>
          <w:rStyle w:val="StyleBoldUnderline"/>
          <w:highlight w:val="yellow"/>
        </w:rPr>
        <w:t>outpace uranium supply</w:t>
      </w:r>
      <w:r w:rsidRPr="00463E82">
        <w:rPr>
          <w:rStyle w:val="StyleBoldUnderline"/>
        </w:rPr>
        <w:t xml:space="preserve">, possibly </w:t>
      </w:r>
      <w:r w:rsidRPr="00AD5BEE">
        <w:rPr>
          <w:rStyle w:val="StyleBoldUnderline"/>
          <w:highlight w:val="yellow"/>
        </w:rPr>
        <w:t>creating</w:t>
      </w:r>
      <w:r w:rsidRPr="00463E82">
        <w:rPr>
          <w:rStyle w:val="StyleBoldUnderline"/>
        </w:rPr>
        <w:t xml:space="preserve"> dramatic </w:t>
      </w:r>
      <w:r w:rsidRPr="00AD5BEE">
        <w:rPr>
          <w:rStyle w:val="StyleBoldUnderline"/>
          <w:highlight w:val="yellow"/>
        </w:rPr>
        <w:t>shortages and price spikes to</w:t>
      </w:r>
      <w:r w:rsidRPr="00463E82">
        <w:rPr>
          <w:rStyle w:val="StyleBoldUnderline"/>
        </w:rPr>
        <w:t xml:space="preserve"> both </w:t>
      </w:r>
      <w:r w:rsidRPr="00AD5BEE">
        <w:rPr>
          <w:rStyle w:val="StyleBoldUnderline"/>
          <w:highlight w:val="yellow"/>
        </w:rPr>
        <w:t>uranium</w:t>
      </w:r>
      <w:r w:rsidRPr="00463E82">
        <w:rPr>
          <w:rStyle w:val="StyleBoldUnderline"/>
        </w:rPr>
        <w:t xml:space="preserve"> </w:t>
      </w:r>
      <w:r w:rsidRPr="00AD5BEE">
        <w:rPr>
          <w:rStyle w:val="StyleBoldUnderline"/>
        </w:rPr>
        <w:t>and</w:t>
      </w:r>
      <w:r w:rsidRPr="00463E82">
        <w:rPr>
          <w:rStyle w:val="StyleBoldUnderline"/>
        </w:rPr>
        <w:t xml:space="preserve"> the shares of uranium producers</w:t>
      </w:r>
      <w:r w:rsidRPr="00AD5BEE">
        <w:rPr>
          <w:sz w:val="16"/>
          <w:szCs w:val="18"/>
        </w:rPr>
        <w:t xml:space="preserve">. </w:t>
      </w:r>
      <w:r w:rsidRPr="00463E82">
        <w:rPr>
          <w:rStyle w:val="StyleBoldUnderline"/>
        </w:rPr>
        <w:t xml:space="preserve">Some have argued, though, that </w:t>
      </w:r>
      <w:r w:rsidRPr="00AD5BEE">
        <w:rPr>
          <w:rStyle w:val="StyleBoldUnderline"/>
          <w:highlight w:val="yellow"/>
        </w:rPr>
        <w:t>the future of nuclear power may not rely upon uranium so much as thorium</w:t>
      </w:r>
      <w:r w:rsidRPr="00AD5BEE">
        <w:rPr>
          <w:sz w:val="16"/>
          <w:szCs w:val="18"/>
          <w:highlight w:val="yellow"/>
        </w:rPr>
        <w:t xml:space="preserve">. </w:t>
      </w:r>
      <w:r w:rsidRPr="00AD5BEE">
        <w:rPr>
          <w:rStyle w:val="StyleBoldUnderline"/>
          <w:b/>
          <w:highlight w:val="yellow"/>
        </w:rPr>
        <w:t>If such a switch to thorium were to occur, this could have a devastating effect on uranium prices</w:t>
      </w:r>
      <w:r w:rsidRPr="00AD5BEE">
        <w:rPr>
          <w:sz w:val="16"/>
          <w:szCs w:val="18"/>
        </w:rPr>
        <w:t>.</w:t>
      </w:r>
    </w:p>
    <w:p w:rsidR="004507BC" w:rsidRDefault="004507BC" w:rsidP="004507BC"/>
    <w:p w:rsidR="004507BC" w:rsidRDefault="004507BC" w:rsidP="004507BC">
      <w:pPr>
        <w:pStyle w:val="Heading4"/>
      </w:pPr>
      <w:r>
        <w:t>Thorium reactors significantly reduce uranium demand.</w:t>
      </w:r>
    </w:p>
    <w:p w:rsidR="004507BC" w:rsidRPr="00D02205" w:rsidRDefault="004507BC" w:rsidP="004507BC">
      <w:pPr>
        <w:rPr>
          <w:sz w:val="18"/>
          <w:szCs w:val="18"/>
        </w:rPr>
      </w:pPr>
      <w:r w:rsidRPr="00D02205">
        <w:rPr>
          <w:sz w:val="18"/>
          <w:szCs w:val="18"/>
        </w:rPr>
        <w:t xml:space="preserve">Charles </w:t>
      </w:r>
      <w:r w:rsidRPr="00D02205">
        <w:rPr>
          <w:rStyle w:val="StyleStyleBold12pt"/>
        </w:rPr>
        <w:t>Barton</w:t>
      </w:r>
      <w:r w:rsidRPr="00D02205">
        <w:rPr>
          <w:sz w:val="18"/>
          <w:szCs w:val="18"/>
        </w:rPr>
        <w:t>, 4/30/</w:t>
      </w:r>
      <w:r w:rsidRPr="00D02205">
        <w:rPr>
          <w:rStyle w:val="StyleStyleBold12pt"/>
        </w:rPr>
        <w:t>2012</w:t>
      </w:r>
      <w:r w:rsidRPr="00D02205">
        <w:rPr>
          <w:sz w:val="18"/>
          <w:szCs w:val="18"/>
        </w:rPr>
        <w:t xml:space="preserve">. </w:t>
      </w:r>
      <w:proofErr w:type="gramStart"/>
      <w:r w:rsidRPr="00D02205">
        <w:rPr>
          <w:sz w:val="18"/>
          <w:szCs w:val="18"/>
        </w:rPr>
        <w:t>Energy blogger.</w:t>
      </w:r>
      <w:proofErr w:type="gramEnd"/>
      <w:r w:rsidRPr="00D02205">
        <w:rPr>
          <w:sz w:val="18"/>
          <w:szCs w:val="18"/>
        </w:rPr>
        <w:t xml:space="preserve"> </w:t>
      </w:r>
      <w:proofErr w:type="gramStart"/>
      <w:r w:rsidRPr="00D02205">
        <w:rPr>
          <w:sz w:val="18"/>
          <w:szCs w:val="18"/>
        </w:rPr>
        <w:t>“Which is better for nuclear- Uranium or Thorium?”</w:t>
      </w:r>
      <w:proofErr w:type="gramEnd"/>
      <w:r w:rsidRPr="00D02205">
        <w:rPr>
          <w:sz w:val="18"/>
          <w:szCs w:val="18"/>
        </w:rPr>
        <w:t xml:space="preserve"> The Energy Collective, http://theenergycollective.com/charlesbarton/83705/uranium-or-thorium.</w:t>
      </w:r>
    </w:p>
    <w:p w:rsidR="004507BC" w:rsidRDefault="004507BC" w:rsidP="004507BC"/>
    <w:p w:rsidR="004507BC" w:rsidRPr="00F27078" w:rsidRDefault="004507BC" w:rsidP="004507BC">
      <w:pPr>
        <w:rPr>
          <w:sz w:val="18"/>
          <w:szCs w:val="18"/>
        </w:rPr>
      </w:pPr>
      <w:r w:rsidRPr="00441338">
        <w:rPr>
          <w:rStyle w:val="StyleBoldUnderline"/>
          <w:highlight w:val="yellow"/>
        </w:rPr>
        <w:t>The</w:t>
      </w:r>
      <w:r w:rsidRPr="00D02205">
        <w:rPr>
          <w:rStyle w:val="StyleBoldUnderline"/>
        </w:rPr>
        <w:t xml:space="preserve"> use of </w:t>
      </w:r>
      <w:r w:rsidRPr="00441338">
        <w:rPr>
          <w:rStyle w:val="StyleBoldUnderline"/>
          <w:highlight w:val="yellow"/>
        </w:rPr>
        <w:t>thorium</w:t>
      </w:r>
      <w:r w:rsidRPr="00D02205">
        <w:rPr>
          <w:rStyle w:val="StyleBoldUnderline"/>
        </w:rPr>
        <w:t xml:space="preserve"> in a thermal converter </w:t>
      </w:r>
      <w:r w:rsidRPr="00441338">
        <w:rPr>
          <w:rStyle w:val="StyleBoldUnderline"/>
          <w:highlight w:val="yellow"/>
        </w:rPr>
        <w:t xml:space="preserve">reactor </w:t>
      </w:r>
      <w:r w:rsidRPr="00441338">
        <w:rPr>
          <w:rStyle w:val="StyleBoldUnderline"/>
          <w:b/>
          <w:highlight w:val="yellow"/>
        </w:rPr>
        <w:t>will considerably decrease the demand for uranium</w:t>
      </w:r>
      <w:r w:rsidRPr="0089578D">
        <w:rPr>
          <w:sz w:val="18"/>
          <w:szCs w:val="18"/>
        </w:rPr>
        <w:t xml:space="preserve">. </w:t>
      </w:r>
      <w:proofErr w:type="spellStart"/>
      <w:r w:rsidRPr="0089578D">
        <w:rPr>
          <w:sz w:val="18"/>
          <w:szCs w:val="18"/>
        </w:rPr>
        <w:t>Dr</w:t>
      </w:r>
      <w:proofErr w:type="spellEnd"/>
      <w:r w:rsidRPr="0089578D">
        <w:rPr>
          <w:sz w:val="18"/>
          <w:szCs w:val="18"/>
        </w:rPr>
        <w:t xml:space="preserve"> LeBlanc notes that </w:t>
      </w:r>
      <w:r w:rsidRPr="00441338">
        <w:rPr>
          <w:rStyle w:val="StyleBoldUnderline"/>
          <w:highlight w:val="yellow"/>
        </w:rPr>
        <w:t>a</w:t>
      </w:r>
      <w:r w:rsidRPr="00D02205">
        <w:rPr>
          <w:rStyle w:val="StyleBoldUnderline"/>
        </w:rPr>
        <w:t xml:space="preserve"> conventional </w:t>
      </w:r>
      <w:r w:rsidRPr="00441338">
        <w:rPr>
          <w:rStyle w:val="StyleBoldUnderline"/>
          <w:highlight w:val="yellow"/>
        </w:rPr>
        <w:t>LWR</w:t>
      </w:r>
      <w:r w:rsidRPr="00D02205">
        <w:rPr>
          <w:rStyle w:val="StyleBoldUnderline"/>
        </w:rPr>
        <w:t xml:space="preserve"> operating on a once through fuel cycle </w:t>
      </w:r>
      <w:r w:rsidRPr="00441338">
        <w:rPr>
          <w:rStyle w:val="StyleBoldUnderline"/>
          <w:highlight w:val="yellow"/>
        </w:rPr>
        <w:t xml:space="preserve">will require 6400 thousand </w:t>
      </w:r>
      <w:proofErr w:type="spellStart"/>
      <w:r w:rsidRPr="00441338">
        <w:rPr>
          <w:rStyle w:val="StyleBoldUnderline"/>
          <w:highlight w:val="yellow"/>
        </w:rPr>
        <w:t>tonnes</w:t>
      </w:r>
      <w:proofErr w:type="spellEnd"/>
      <w:r w:rsidRPr="00441338">
        <w:rPr>
          <w:rStyle w:val="StyleBoldUnderline"/>
          <w:highlight w:val="yellow"/>
        </w:rPr>
        <w:t xml:space="preserve"> of </w:t>
      </w:r>
      <w:proofErr w:type="spellStart"/>
      <w:r w:rsidRPr="00441338">
        <w:rPr>
          <w:rStyle w:val="StyleBoldUnderline"/>
          <w:highlight w:val="yellow"/>
        </w:rPr>
        <w:t>utanium</w:t>
      </w:r>
      <w:proofErr w:type="spellEnd"/>
      <w:r w:rsidRPr="00D02205">
        <w:rPr>
          <w:rStyle w:val="StyleBoldUnderline"/>
        </w:rPr>
        <w:t xml:space="preserve"> ore</w:t>
      </w:r>
      <w:r w:rsidRPr="0089578D">
        <w:rPr>
          <w:sz w:val="18"/>
          <w:szCs w:val="18"/>
        </w:rPr>
        <w:t xml:space="preserve">, during a 30 year-long operating period, </w:t>
      </w:r>
      <w:r w:rsidRPr="00D02205">
        <w:rPr>
          <w:rStyle w:val="StyleBoldUnderline"/>
        </w:rPr>
        <w:t>while a</w:t>
      </w:r>
      <w:r w:rsidRPr="0089578D">
        <w:rPr>
          <w:sz w:val="18"/>
          <w:szCs w:val="18"/>
        </w:rPr>
        <w:t xml:space="preserve"> once through </w:t>
      </w:r>
      <w:r w:rsidRPr="00D02205">
        <w:rPr>
          <w:rStyle w:val="StyleBoldUnderline"/>
        </w:rPr>
        <w:t>DMSR</w:t>
      </w:r>
      <w:r w:rsidRPr="0089578D">
        <w:rPr>
          <w:sz w:val="18"/>
          <w:szCs w:val="18"/>
        </w:rPr>
        <w:t xml:space="preserve"> </w:t>
      </w:r>
      <w:r w:rsidRPr="00D02205">
        <w:rPr>
          <w:rStyle w:val="StyleBoldUnderline"/>
        </w:rPr>
        <w:t xml:space="preserve">will use 1810 </w:t>
      </w:r>
      <w:proofErr w:type="spellStart"/>
      <w:r w:rsidRPr="00D02205">
        <w:rPr>
          <w:rStyle w:val="StyleBoldUnderline"/>
        </w:rPr>
        <w:t>tonnes</w:t>
      </w:r>
      <w:proofErr w:type="spellEnd"/>
      <w:r w:rsidRPr="0089578D">
        <w:rPr>
          <w:sz w:val="18"/>
          <w:szCs w:val="18"/>
        </w:rPr>
        <w:t xml:space="preserve"> of uranium ore and a DMSR with batch reprocessing of fuel salts, </w:t>
      </w:r>
      <w:r w:rsidRPr="00D02205">
        <w:rPr>
          <w:rStyle w:val="StyleBoldUnderline"/>
        </w:rPr>
        <w:t>and return</w:t>
      </w:r>
      <w:r w:rsidRPr="0089578D">
        <w:rPr>
          <w:sz w:val="18"/>
          <w:szCs w:val="18"/>
        </w:rPr>
        <w:t xml:space="preserve"> if all </w:t>
      </w:r>
      <w:proofErr w:type="spellStart"/>
      <w:r w:rsidRPr="0089578D">
        <w:rPr>
          <w:sz w:val="18"/>
          <w:szCs w:val="18"/>
        </w:rPr>
        <w:t>utanium</w:t>
      </w:r>
      <w:proofErr w:type="spellEnd"/>
      <w:r w:rsidRPr="0089578D">
        <w:rPr>
          <w:sz w:val="18"/>
          <w:szCs w:val="18"/>
        </w:rPr>
        <w:t xml:space="preserve"> and </w:t>
      </w:r>
      <w:r w:rsidRPr="00D02205">
        <w:rPr>
          <w:rStyle w:val="StyleBoldUnderline"/>
        </w:rPr>
        <w:t xml:space="preserve">trans-uranium elements to a DMSR core, will lead to only 1000 </w:t>
      </w:r>
      <w:proofErr w:type="spellStart"/>
      <w:r w:rsidRPr="00D02205">
        <w:rPr>
          <w:rStyle w:val="StyleBoldUnderline"/>
        </w:rPr>
        <w:t>tones of</w:t>
      </w:r>
      <w:proofErr w:type="spellEnd"/>
      <w:r w:rsidRPr="00D02205">
        <w:rPr>
          <w:rStyle w:val="StyleBoldUnderline"/>
        </w:rPr>
        <w:t xml:space="preserve"> uranium ore used</w:t>
      </w:r>
      <w:r w:rsidRPr="0089578D">
        <w:rPr>
          <w:sz w:val="18"/>
          <w:szCs w:val="18"/>
        </w:rPr>
        <w:t xml:space="preserve">. It is no small advantage of the DMSR that it will produce very little nuclear waste. Since return of actinide nuclear waste to a DMSR core after batch reprocessing, the remaining fission </w:t>
      </w:r>
      <w:proofErr w:type="spellStart"/>
      <w:r w:rsidRPr="0089578D">
        <w:rPr>
          <w:sz w:val="18"/>
          <w:szCs w:val="18"/>
        </w:rPr>
        <w:t>daughyrt</w:t>
      </w:r>
      <w:proofErr w:type="spellEnd"/>
      <w:r w:rsidRPr="0089578D">
        <w:rPr>
          <w:sz w:val="18"/>
          <w:szCs w:val="18"/>
        </w:rPr>
        <w:t xml:space="preserve"> products will become safe after 300 years. However, long before the 300 year period is up, non-radioactive daughter products, </w:t>
      </w:r>
      <w:proofErr w:type="spellStart"/>
      <w:r w:rsidRPr="0089578D">
        <w:rPr>
          <w:sz w:val="18"/>
          <w:szCs w:val="18"/>
        </w:rPr>
        <w:t>mamy</w:t>
      </w:r>
      <w:proofErr w:type="spellEnd"/>
      <w:r w:rsidRPr="0089578D">
        <w:rPr>
          <w:sz w:val="18"/>
          <w:szCs w:val="18"/>
        </w:rPr>
        <w:t xml:space="preserve"> of which can be used by industry, can be extracted from the waste repository. Thus the use of large </w:t>
      </w:r>
      <w:proofErr w:type="spellStart"/>
      <w:r w:rsidRPr="0089578D">
        <w:rPr>
          <w:sz w:val="18"/>
          <w:szCs w:val="18"/>
        </w:rPr>
        <w:t>ammounts</w:t>
      </w:r>
      <w:proofErr w:type="spellEnd"/>
      <w:r w:rsidRPr="0089578D">
        <w:rPr>
          <w:sz w:val="18"/>
          <w:szCs w:val="18"/>
        </w:rPr>
        <w:t xml:space="preserve"> of thorium in the DMSR will help to </w:t>
      </w:r>
      <w:proofErr w:type="spellStart"/>
      <w:r w:rsidRPr="0089578D">
        <w:rPr>
          <w:sz w:val="18"/>
          <w:szCs w:val="18"/>
        </w:rPr>
        <w:t>dplve</w:t>
      </w:r>
      <w:proofErr w:type="spellEnd"/>
      <w:r w:rsidRPr="0089578D">
        <w:rPr>
          <w:sz w:val="18"/>
          <w:szCs w:val="18"/>
        </w:rPr>
        <w:t xml:space="preserve"> the problem of uranium fuel cycle waste.</w:t>
      </w:r>
    </w:p>
    <w:p w:rsidR="004507BC" w:rsidRDefault="004507BC" w:rsidP="004507BC"/>
    <w:p w:rsidR="004507BC" w:rsidRDefault="004507BC" w:rsidP="004507BC">
      <w:pPr>
        <w:pStyle w:val="Heading4"/>
      </w:pPr>
      <w:r>
        <w:t>Demand key to prices—increasing now.</w:t>
      </w:r>
    </w:p>
    <w:p w:rsidR="004507BC" w:rsidRPr="00D20516" w:rsidRDefault="004507BC" w:rsidP="004507BC">
      <w:pPr>
        <w:rPr>
          <w:sz w:val="18"/>
          <w:szCs w:val="18"/>
        </w:rPr>
      </w:pPr>
      <w:hyperlink r:id="rId20" w:history="1">
        <w:proofErr w:type="gramStart"/>
        <w:r w:rsidRPr="00D20516">
          <w:rPr>
            <w:sz w:val="18"/>
            <w:szCs w:val="18"/>
          </w:rPr>
          <w:t xml:space="preserve">Ken </w:t>
        </w:r>
        <w:r w:rsidRPr="00D20516">
          <w:rPr>
            <w:rStyle w:val="StyleStyleBold12pt"/>
          </w:rPr>
          <w:t>Silverstein</w:t>
        </w:r>
      </w:hyperlink>
      <w:r w:rsidRPr="00D20516">
        <w:rPr>
          <w:sz w:val="18"/>
          <w:szCs w:val="18"/>
        </w:rPr>
        <w:t>, 9/24/</w:t>
      </w:r>
      <w:r w:rsidRPr="00D20516">
        <w:rPr>
          <w:rStyle w:val="StyleStyleBold12pt"/>
        </w:rPr>
        <w:t>2012</w:t>
      </w:r>
      <w:r w:rsidRPr="00D20516">
        <w:rPr>
          <w:sz w:val="18"/>
          <w:szCs w:val="18"/>
        </w:rPr>
        <w:t>.</w:t>
      </w:r>
      <w:proofErr w:type="gramEnd"/>
      <w:r w:rsidRPr="00D20516">
        <w:rPr>
          <w:sz w:val="18"/>
          <w:szCs w:val="18"/>
        </w:rPr>
        <w:t xml:space="preserve"> </w:t>
      </w:r>
      <w:proofErr w:type="gramStart"/>
      <w:r w:rsidRPr="00D20516">
        <w:rPr>
          <w:sz w:val="18"/>
          <w:szCs w:val="18"/>
        </w:rPr>
        <w:t xml:space="preserve">Forbes contributor and </w:t>
      </w:r>
      <w:hyperlink r:id="rId21" w:history="1">
        <w:r w:rsidRPr="00D20516">
          <w:rPr>
            <w:sz w:val="18"/>
            <w:szCs w:val="18"/>
          </w:rPr>
          <w:t>Energy Central's EnergyBiz Insider</w:t>
        </w:r>
      </w:hyperlink>
      <w:r w:rsidRPr="00D20516">
        <w:rPr>
          <w:sz w:val="18"/>
          <w:szCs w:val="18"/>
        </w:rPr>
        <w:t>.</w:t>
      </w:r>
      <w:proofErr w:type="gramEnd"/>
      <w:r w:rsidRPr="00D20516">
        <w:rPr>
          <w:sz w:val="18"/>
          <w:szCs w:val="18"/>
        </w:rPr>
        <w:t xml:space="preserve"> “Nuclear Energy's Limp Causing Uranium Prices to </w:t>
      </w:r>
      <w:proofErr w:type="gramStart"/>
      <w:r w:rsidRPr="00D20516">
        <w:rPr>
          <w:sz w:val="18"/>
          <w:szCs w:val="18"/>
        </w:rPr>
        <w:t>Stumble</w:t>
      </w:r>
      <w:proofErr w:type="gramEnd"/>
      <w:r w:rsidRPr="00D20516">
        <w:rPr>
          <w:sz w:val="18"/>
          <w:szCs w:val="18"/>
        </w:rPr>
        <w:t>,” Forbes, http://www.forbes.com/sites/kensilverstein/2012/09/24/nuclear-energys-limp-causing-uranium-prices-to-stumble/.</w:t>
      </w:r>
    </w:p>
    <w:p w:rsidR="004507BC" w:rsidRDefault="004507BC" w:rsidP="004507BC"/>
    <w:p w:rsidR="004507BC" w:rsidRPr="00F27078" w:rsidRDefault="004507BC" w:rsidP="004507BC">
      <w:pPr>
        <w:rPr>
          <w:sz w:val="18"/>
          <w:szCs w:val="18"/>
        </w:rPr>
      </w:pPr>
      <w:r w:rsidRPr="00D20516">
        <w:rPr>
          <w:rStyle w:val="StyleBoldUnderline"/>
        </w:rPr>
        <w:t xml:space="preserve">When </w:t>
      </w:r>
      <w:r w:rsidRPr="00441338">
        <w:rPr>
          <w:rStyle w:val="StyleBoldUnderline"/>
        </w:rPr>
        <w:t>the</w:t>
      </w:r>
      <w:r w:rsidRPr="00D20516">
        <w:rPr>
          <w:rStyle w:val="StyleBoldUnderline"/>
        </w:rPr>
        <w:t xml:space="preserve"> March 2011 earthquake and tsunami knocked out Japan’s </w:t>
      </w:r>
      <w:r w:rsidRPr="00441338">
        <w:rPr>
          <w:rStyle w:val="StyleBoldUnderline"/>
          <w:highlight w:val="yellow"/>
        </w:rPr>
        <w:t>Fukushima</w:t>
      </w:r>
      <w:r w:rsidRPr="00D20516">
        <w:rPr>
          <w:rStyle w:val="StyleBoldUnderline"/>
        </w:rPr>
        <w:t xml:space="preserve"> nuclear reactors, they also </w:t>
      </w:r>
      <w:r w:rsidRPr="00441338">
        <w:rPr>
          <w:rStyle w:val="StyleBoldUnderline"/>
          <w:highlight w:val="yellow"/>
        </w:rPr>
        <w:t>took down the price of uranium</w:t>
      </w:r>
      <w:r w:rsidRPr="00441338">
        <w:rPr>
          <w:sz w:val="18"/>
          <w:szCs w:val="18"/>
          <w:highlight w:val="yellow"/>
        </w:rPr>
        <w:t xml:space="preserve">. </w:t>
      </w:r>
      <w:r w:rsidRPr="00441338">
        <w:rPr>
          <w:rStyle w:val="StyleBoldUnderline"/>
          <w:highlight w:val="yellow"/>
        </w:rPr>
        <w:t>The hesitance to resume nuclear operations</w:t>
      </w:r>
      <w:r w:rsidRPr="00D20516">
        <w:rPr>
          <w:sz w:val="18"/>
          <w:szCs w:val="18"/>
        </w:rPr>
        <w:t xml:space="preserve"> not only in Japan but also </w:t>
      </w:r>
      <w:r w:rsidRPr="00D20516">
        <w:rPr>
          <w:rStyle w:val="StyleBoldUnderline"/>
        </w:rPr>
        <w:t xml:space="preserve">elsewhere in the world </w:t>
      </w:r>
      <w:r w:rsidRPr="00441338">
        <w:rPr>
          <w:rStyle w:val="StyleBoldUnderline"/>
          <w:highlight w:val="yellow"/>
        </w:rPr>
        <w:t>has caused the demand for the nuclear feedstock to diminish</w:t>
      </w:r>
      <w:r w:rsidRPr="00D20516">
        <w:rPr>
          <w:sz w:val="18"/>
          <w:szCs w:val="18"/>
        </w:rPr>
        <w:t xml:space="preserve">. </w:t>
      </w:r>
      <w:r w:rsidRPr="00D20516">
        <w:rPr>
          <w:rStyle w:val="StyleBoldUnderline"/>
        </w:rPr>
        <w:t xml:space="preserve">Indeed, </w:t>
      </w:r>
      <w:r w:rsidRPr="00441338">
        <w:rPr>
          <w:rStyle w:val="StyleBoldUnderline"/>
          <w:highlight w:val="yellow"/>
        </w:rPr>
        <w:t>uranium prices have fallen from</w:t>
      </w:r>
      <w:r w:rsidRPr="00D20516">
        <w:rPr>
          <w:rStyle w:val="StyleBoldUnderline"/>
        </w:rPr>
        <w:t xml:space="preserve"> about </w:t>
      </w:r>
      <w:r w:rsidRPr="00441338">
        <w:rPr>
          <w:rStyle w:val="StyleBoldUnderline"/>
          <w:highlight w:val="yellow"/>
        </w:rPr>
        <w:t>$68 a pound</w:t>
      </w:r>
      <w:r w:rsidRPr="00D20516">
        <w:rPr>
          <w:rStyle w:val="StyleBoldUnderline"/>
        </w:rPr>
        <w:t xml:space="preserve"> before the nuclear crisis </w:t>
      </w:r>
      <w:r w:rsidRPr="00441338">
        <w:rPr>
          <w:rStyle w:val="StyleBoldUnderline"/>
          <w:highlight w:val="yellow"/>
        </w:rPr>
        <w:t>to $47 per pound</w:t>
      </w:r>
      <w:r w:rsidRPr="00D20516">
        <w:rPr>
          <w:rStyle w:val="StyleBoldUnderline"/>
        </w:rPr>
        <w:t xml:space="preserve"> as of September 2012, which is the lowest they have been in two years</w:t>
      </w:r>
      <w:r w:rsidRPr="00D20516">
        <w:rPr>
          <w:sz w:val="18"/>
          <w:szCs w:val="18"/>
        </w:rPr>
        <w:t xml:space="preserve">. </w:t>
      </w:r>
      <w:r w:rsidRPr="00D20516">
        <w:rPr>
          <w:rStyle w:val="StyleBoldUnderline"/>
        </w:rPr>
        <w:t>Analysts</w:t>
      </w:r>
      <w:r w:rsidRPr="00D20516">
        <w:rPr>
          <w:sz w:val="18"/>
          <w:szCs w:val="18"/>
        </w:rPr>
        <w:t xml:space="preserve"> had </w:t>
      </w:r>
      <w:r w:rsidRPr="00D20516">
        <w:rPr>
          <w:rStyle w:val="StyleBoldUnderline"/>
        </w:rPr>
        <w:t>anticipated such a slump but</w:t>
      </w:r>
      <w:r w:rsidRPr="00D20516">
        <w:rPr>
          <w:sz w:val="18"/>
          <w:szCs w:val="18"/>
        </w:rPr>
        <w:t xml:space="preserve"> had also </w:t>
      </w:r>
      <w:r w:rsidRPr="00D20516">
        <w:rPr>
          <w:rStyle w:val="StyleBoldUnderline"/>
        </w:rPr>
        <w:t>said</w:t>
      </w:r>
      <w:r w:rsidRPr="00D20516">
        <w:rPr>
          <w:sz w:val="18"/>
          <w:szCs w:val="18"/>
        </w:rPr>
        <w:t xml:space="preserve"> </w:t>
      </w:r>
      <w:r w:rsidRPr="00D20516">
        <w:rPr>
          <w:rStyle w:val="StyleBoldUnderline"/>
        </w:rPr>
        <w:t>that</w:t>
      </w:r>
      <w:r w:rsidRPr="00D20516">
        <w:rPr>
          <w:sz w:val="18"/>
          <w:szCs w:val="18"/>
        </w:rPr>
        <w:t xml:space="preserve"> the </w:t>
      </w:r>
      <w:r w:rsidRPr="00441338">
        <w:rPr>
          <w:rStyle w:val="StyleBoldUnderline"/>
          <w:highlight w:val="yellow"/>
        </w:rPr>
        <w:t>rising demand</w:t>
      </w:r>
      <w:r w:rsidRPr="00D20516">
        <w:rPr>
          <w:sz w:val="18"/>
          <w:szCs w:val="18"/>
        </w:rPr>
        <w:t xml:space="preserve"> in, especially, Russia, China and India </w:t>
      </w:r>
      <w:r w:rsidRPr="00441338">
        <w:rPr>
          <w:rStyle w:val="StyleBoldUnderline"/>
          <w:highlight w:val="yellow"/>
        </w:rPr>
        <w:t>would</w:t>
      </w:r>
      <w:r w:rsidRPr="00D20516">
        <w:rPr>
          <w:rStyle w:val="StyleBoldUnderline"/>
        </w:rPr>
        <w:t xml:space="preserve">, again, </w:t>
      </w:r>
      <w:r w:rsidRPr="00441338">
        <w:rPr>
          <w:rStyle w:val="StyleBoldUnderline"/>
          <w:highlight w:val="yellow"/>
        </w:rPr>
        <w:t>necessitate the increased development of uranium</w:t>
      </w:r>
      <w:r w:rsidRPr="00D20516">
        <w:rPr>
          <w:sz w:val="18"/>
          <w:szCs w:val="18"/>
        </w:rPr>
        <w:t xml:space="preserve">. Altogether, 95 reactors are planned in the next two decades, says Canada’s </w:t>
      </w:r>
      <w:hyperlink r:id="rId22" w:history="1">
        <w:proofErr w:type="spellStart"/>
        <w:r w:rsidRPr="00D20516">
          <w:rPr>
            <w:sz w:val="18"/>
            <w:szCs w:val="18"/>
          </w:rPr>
          <w:t>Cameco</w:t>
        </w:r>
        <w:proofErr w:type="spellEnd"/>
      </w:hyperlink>
      <w:r w:rsidRPr="00D20516">
        <w:rPr>
          <w:sz w:val="18"/>
          <w:szCs w:val="18"/>
        </w:rPr>
        <w:t xml:space="preserve"> Corp., which adds that 60 are now under construction around the globe. “Overall, </w:t>
      </w:r>
      <w:r w:rsidRPr="00D20516">
        <w:rPr>
          <w:rStyle w:val="StyleBoldUnderline"/>
        </w:rPr>
        <w:t>the uranium market conditions continues to be in wait and see mode</w:t>
      </w:r>
      <w:r w:rsidRPr="00D20516">
        <w:rPr>
          <w:sz w:val="18"/>
          <w:szCs w:val="18"/>
        </w:rPr>
        <w:t xml:space="preserve"> as utilities are generally well covered for the next few years, and suppliers are similarly heavily committed,” says </w:t>
      </w:r>
      <w:hyperlink r:id="rId23" w:tgtFrame="_blank" w:tooltip="cameco" w:history="1">
        <w:proofErr w:type="spellStart"/>
        <w:r w:rsidRPr="00D20516">
          <w:rPr>
            <w:sz w:val="18"/>
            <w:szCs w:val="18"/>
          </w:rPr>
          <w:t>Cameco</w:t>
        </w:r>
        <w:proofErr w:type="spellEnd"/>
        <w:r w:rsidRPr="00D20516">
          <w:rPr>
            <w:sz w:val="18"/>
            <w:szCs w:val="18"/>
          </w:rPr>
          <w:t>, in its quarterly report to shareholders</w:t>
        </w:r>
      </w:hyperlink>
      <w:r w:rsidRPr="00D20516">
        <w:rPr>
          <w:sz w:val="18"/>
          <w:szCs w:val="18"/>
        </w:rPr>
        <w:t>. “However, we have seen the emergence of some long-term contracting over the past few months.”</w:t>
      </w:r>
    </w:p>
    <w:p w:rsidR="004507BC" w:rsidRPr="00441338" w:rsidRDefault="004507BC" w:rsidP="004507BC"/>
    <w:p w:rsidR="004507BC" w:rsidRDefault="004507BC" w:rsidP="004507BC">
      <w:pPr>
        <w:pStyle w:val="Heading4"/>
      </w:pPr>
      <w:r w:rsidRPr="00653E2B">
        <w:rPr>
          <w:u w:val="single"/>
        </w:rPr>
        <w:t>Perception</w:t>
      </w:r>
      <w:r>
        <w:t xml:space="preserve"> of government shift away from uranium would collapse prices.</w:t>
      </w:r>
    </w:p>
    <w:p w:rsidR="004507BC" w:rsidRPr="009B4A2C" w:rsidRDefault="004507BC" w:rsidP="004507BC">
      <w:pPr>
        <w:rPr>
          <w:sz w:val="18"/>
          <w:szCs w:val="18"/>
        </w:rPr>
      </w:pPr>
      <w:proofErr w:type="gramStart"/>
      <w:r w:rsidRPr="009B4A2C">
        <w:rPr>
          <w:sz w:val="18"/>
          <w:szCs w:val="18"/>
        </w:rPr>
        <w:t xml:space="preserve">The </w:t>
      </w:r>
      <w:r w:rsidRPr="009B4A2C">
        <w:rPr>
          <w:rStyle w:val="StyleStyleBold12pt"/>
        </w:rPr>
        <w:t>Fiscal Times</w:t>
      </w:r>
      <w:r w:rsidRPr="009B4A2C">
        <w:rPr>
          <w:sz w:val="18"/>
          <w:szCs w:val="18"/>
        </w:rPr>
        <w:t>, 1/12/</w:t>
      </w:r>
      <w:r w:rsidRPr="009B4A2C">
        <w:rPr>
          <w:rStyle w:val="StyleStyleBold12pt"/>
        </w:rPr>
        <w:t>2011</w:t>
      </w:r>
      <w:r w:rsidRPr="009B4A2C">
        <w:rPr>
          <w:sz w:val="18"/>
          <w:szCs w:val="18"/>
        </w:rPr>
        <w:t>.</w:t>
      </w:r>
      <w:proofErr w:type="gramEnd"/>
      <w:r w:rsidRPr="009B4A2C">
        <w:rPr>
          <w:sz w:val="18"/>
          <w:szCs w:val="18"/>
        </w:rPr>
        <w:t xml:space="preserve"> “Nuclear Power Demands Send Uranium Prices Sky High,” http://www.thefiscaltimes.com/Articles/2011/01/12/Uranium-Price-Spike-Sign-of-Confidence-for-Nuclear-Power.aspx#page1.</w:t>
      </w:r>
    </w:p>
    <w:p w:rsidR="004507BC" w:rsidRDefault="004507BC" w:rsidP="004507BC"/>
    <w:p w:rsidR="004507BC" w:rsidRPr="004A6608" w:rsidRDefault="004507BC" w:rsidP="004507BC">
      <w:pPr>
        <w:rPr>
          <w:sz w:val="18"/>
          <w:szCs w:val="18"/>
        </w:rPr>
      </w:pPr>
      <w:r w:rsidRPr="009B4A2C">
        <w:rPr>
          <w:sz w:val="18"/>
          <w:szCs w:val="18"/>
        </w:rPr>
        <w:t xml:space="preserve">That </w:t>
      </w:r>
      <w:r w:rsidRPr="009B4A2C">
        <w:rPr>
          <w:rStyle w:val="StyleBoldUnderline"/>
        </w:rPr>
        <w:t xml:space="preserve">global </w:t>
      </w:r>
      <w:r w:rsidRPr="00441338">
        <w:rPr>
          <w:rStyle w:val="StyleBoldUnderline"/>
          <w:highlight w:val="yellow"/>
        </w:rPr>
        <w:t>confidence is pushing up the cost of uranium</w:t>
      </w:r>
      <w:r w:rsidRPr="00441338">
        <w:rPr>
          <w:sz w:val="18"/>
          <w:szCs w:val="18"/>
          <w:highlight w:val="yellow"/>
        </w:rPr>
        <w:t xml:space="preserve">, </w:t>
      </w:r>
      <w:r w:rsidRPr="00441338">
        <w:rPr>
          <w:rStyle w:val="StyleBoldUnderline"/>
          <w:highlight w:val="yellow"/>
        </w:rPr>
        <w:t>whose oscillations have</w:t>
      </w:r>
      <w:r w:rsidRPr="009B4A2C">
        <w:rPr>
          <w:rStyle w:val="StyleBoldUnderline"/>
        </w:rPr>
        <w:t xml:space="preserve"> historically have </w:t>
      </w:r>
      <w:r w:rsidRPr="00441338">
        <w:rPr>
          <w:rStyle w:val="StyleBoldUnderline"/>
          <w:highlight w:val="yellow"/>
        </w:rPr>
        <w:t xml:space="preserve">had </w:t>
      </w:r>
      <w:r w:rsidRPr="00441338">
        <w:rPr>
          <w:rStyle w:val="StyleBoldUnderline"/>
          <w:b/>
          <w:highlight w:val="yellow"/>
        </w:rPr>
        <w:t>as much to do with government signals of enthusiasm as they do a</w:t>
      </w:r>
      <w:r w:rsidRPr="009B4A2C">
        <w:rPr>
          <w:rStyle w:val="StyleBoldUnderline"/>
          <w:b/>
        </w:rPr>
        <w:t xml:space="preserve"> classic </w:t>
      </w:r>
      <w:r w:rsidRPr="00441338">
        <w:rPr>
          <w:rStyle w:val="StyleBoldUnderline"/>
          <w:b/>
          <w:highlight w:val="yellow"/>
        </w:rPr>
        <w:t>supply-and-demand ratio</w:t>
      </w:r>
      <w:r w:rsidRPr="00441338">
        <w:rPr>
          <w:sz w:val="18"/>
          <w:szCs w:val="18"/>
          <w:highlight w:val="yellow"/>
        </w:rPr>
        <w:t xml:space="preserve">. </w:t>
      </w:r>
      <w:r w:rsidRPr="00441338">
        <w:rPr>
          <w:rStyle w:val="StyleBoldUnderline"/>
          <w:highlight w:val="yellow"/>
        </w:rPr>
        <w:t>The U.S.</w:t>
      </w:r>
      <w:r w:rsidRPr="009B4A2C">
        <w:rPr>
          <w:rStyle w:val="StyleBoldUnderline"/>
        </w:rPr>
        <w:t xml:space="preserve"> still </w:t>
      </w:r>
      <w:r w:rsidRPr="00441338">
        <w:rPr>
          <w:rStyle w:val="StyleBoldUnderline"/>
          <w:highlight w:val="yellow"/>
        </w:rPr>
        <w:t>is the world’s largest consumer of the radioactive element, but its recent effect on the price needle has been minimal</w:t>
      </w:r>
      <w:r w:rsidRPr="009B4A2C">
        <w:rPr>
          <w:sz w:val="18"/>
          <w:szCs w:val="18"/>
        </w:rPr>
        <w:t xml:space="preserve">. For worldwide energy brokers, </w:t>
      </w:r>
      <w:r w:rsidRPr="00441338">
        <w:rPr>
          <w:rStyle w:val="StyleBoldUnderline"/>
          <w:highlight w:val="yellow"/>
        </w:rPr>
        <w:t>the nation is a sleeping giant</w:t>
      </w:r>
      <w:r w:rsidRPr="009B4A2C">
        <w:rPr>
          <w:sz w:val="18"/>
          <w:szCs w:val="18"/>
        </w:rPr>
        <w:t xml:space="preserve">.     </w:t>
      </w:r>
    </w:p>
    <w:p w:rsidR="004507BC" w:rsidRPr="00441338" w:rsidRDefault="004507BC" w:rsidP="004507BC"/>
    <w:p w:rsidR="004507BC" w:rsidRDefault="004507BC" w:rsidP="004507BC">
      <w:bookmarkStart w:id="7" w:name="_Toc214180528"/>
    </w:p>
    <w:p w:rsidR="004507BC" w:rsidRDefault="004507BC" w:rsidP="004507BC">
      <w:pPr>
        <w:pStyle w:val="Heading3"/>
      </w:pPr>
      <w:r>
        <w:t>2NC Kazakh Econ U</w:t>
      </w:r>
      <w:bookmarkEnd w:id="7"/>
    </w:p>
    <w:p w:rsidR="004507BC" w:rsidRDefault="004507BC" w:rsidP="004507BC">
      <w:pPr>
        <w:pStyle w:val="Heading4"/>
      </w:pPr>
      <w:r>
        <w:t>Kazakh economy is very nice. I like.</w:t>
      </w:r>
    </w:p>
    <w:p w:rsidR="004507BC" w:rsidRPr="00DE2151" w:rsidRDefault="004507BC" w:rsidP="004507BC">
      <w:pPr>
        <w:rPr>
          <w:sz w:val="18"/>
          <w:szCs w:val="18"/>
        </w:rPr>
      </w:pPr>
      <w:r w:rsidRPr="00DE2151">
        <w:rPr>
          <w:rStyle w:val="StyleStyleBold12pt"/>
        </w:rPr>
        <w:t>EDC</w:t>
      </w:r>
      <w:r w:rsidRPr="00DE2151">
        <w:rPr>
          <w:sz w:val="18"/>
          <w:szCs w:val="18"/>
        </w:rPr>
        <w:t xml:space="preserve">, September </w:t>
      </w:r>
      <w:r w:rsidRPr="00DE2151">
        <w:rPr>
          <w:rStyle w:val="StyleStyleBold12pt"/>
        </w:rPr>
        <w:t>2012</w:t>
      </w:r>
      <w:r w:rsidRPr="00DE2151">
        <w:rPr>
          <w:sz w:val="18"/>
          <w:szCs w:val="18"/>
        </w:rPr>
        <w:t xml:space="preserve">. Export Development Canada, Economic and Political Intelligence Centre. “Kazakhstan Country Overview,” </w:t>
      </w:r>
      <w:hyperlink r:id="rId24" w:history="1">
        <w:r w:rsidRPr="00DE2151">
          <w:rPr>
            <w:sz w:val="18"/>
            <w:szCs w:val="18"/>
          </w:rPr>
          <w:t>www.edc.ca/EN/Country-Info/Documents/kazakhstan.pdf</w:t>
        </w:r>
      </w:hyperlink>
      <w:r w:rsidRPr="00DE2151">
        <w:rPr>
          <w:sz w:val="18"/>
          <w:szCs w:val="18"/>
        </w:rPr>
        <w:t>.</w:t>
      </w:r>
    </w:p>
    <w:p w:rsidR="004507BC" w:rsidRPr="00DE2151" w:rsidRDefault="004507BC" w:rsidP="004507BC"/>
    <w:p w:rsidR="004507BC" w:rsidRPr="002D4657" w:rsidRDefault="004507BC" w:rsidP="004507BC">
      <w:pPr>
        <w:rPr>
          <w:sz w:val="18"/>
          <w:szCs w:val="18"/>
        </w:rPr>
      </w:pPr>
      <w:r w:rsidRPr="00DE2151">
        <w:rPr>
          <w:sz w:val="18"/>
          <w:szCs w:val="18"/>
        </w:rPr>
        <w:t xml:space="preserve">Country Overview: </w:t>
      </w:r>
      <w:r w:rsidRPr="00441338">
        <w:rPr>
          <w:rStyle w:val="StyleBoldUnderline"/>
          <w:highlight w:val="yellow"/>
        </w:rPr>
        <w:t>As a key energy supplier</w:t>
      </w:r>
      <w:r w:rsidRPr="00DE2151">
        <w:rPr>
          <w:rStyle w:val="StyleBoldUnderline"/>
        </w:rPr>
        <w:t xml:space="preserve"> to both Europe and Asia, </w:t>
      </w:r>
      <w:r w:rsidRPr="00441338">
        <w:rPr>
          <w:rStyle w:val="StyleBoldUnderline"/>
          <w:highlight w:val="yellow"/>
        </w:rPr>
        <w:t>Kazakhstan has established itself as an influential regional player</w:t>
      </w:r>
      <w:r w:rsidRPr="00DE2151">
        <w:rPr>
          <w:rStyle w:val="StyleBoldUnderline"/>
        </w:rPr>
        <w:t>. Thanks to its buildup of FX reserves</w:t>
      </w:r>
      <w:r w:rsidRPr="00DE2151">
        <w:rPr>
          <w:sz w:val="18"/>
          <w:szCs w:val="18"/>
        </w:rPr>
        <w:t xml:space="preserve"> (the current account surplus is 7.2% of GDP)</w:t>
      </w:r>
      <w:proofErr w:type="gramStart"/>
      <w:r w:rsidRPr="00DE2151">
        <w:rPr>
          <w:sz w:val="18"/>
          <w:szCs w:val="18"/>
        </w:rPr>
        <w:t>,</w:t>
      </w:r>
      <w:proofErr w:type="gramEnd"/>
      <w:r w:rsidRPr="00DE2151">
        <w:rPr>
          <w:sz w:val="18"/>
          <w:szCs w:val="18"/>
        </w:rPr>
        <w:t xml:space="preserve"> </w:t>
      </w:r>
      <w:r w:rsidRPr="00441338">
        <w:rPr>
          <w:rStyle w:val="StyleBoldUnderline"/>
          <w:highlight w:val="yellow"/>
        </w:rPr>
        <w:t>it was able to withstand the last</w:t>
      </w:r>
      <w:r w:rsidRPr="00DE2151">
        <w:rPr>
          <w:rStyle w:val="StyleBoldUnderline"/>
        </w:rPr>
        <w:t xml:space="preserve"> global </w:t>
      </w:r>
      <w:r w:rsidRPr="00441338">
        <w:rPr>
          <w:rStyle w:val="StyleBoldUnderline"/>
          <w:highlight w:val="yellow"/>
        </w:rPr>
        <w:t>financial crisis and could do so again</w:t>
      </w:r>
      <w:r w:rsidRPr="00441338">
        <w:rPr>
          <w:sz w:val="18"/>
          <w:szCs w:val="18"/>
          <w:highlight w:val="yellow"/>
        </w:rPr>
        <w:t xml:space="preserve">. </w:t>
      </w:r>
      <w:r w:rsidRPr="00441338">
        <w:rPr>
          <w:rStyle w:val="StyleBoldUnderline"/>
          <w:highlight w:val="yellow"/>
        </w:rPr>
        <w:t>GDP grew</w:t>
      </w:r>
      <w:r w:rsidRPr="00DE2151">
        <w:rPr>
          <w:rStyle w:val="StyleBoldUnderline"/>
        </w:rPr>
        <w:t xml:space="preserve"> a robust </w:t>
      </w:r>
      <w:r w:rsidRPr="00441338">
        <w:rPr>
          <w:rStyle w:val="StyleBoldUnderline"/>
          <w:highlight w:val="yellow"/>
        </w:rPr>
        <w:t>7.5%</w:t>
      </w:r>
      <w:r w:rsidRPr="00DE2151">
        <w:rPr>
          <w:rStyle w:val="StyleBoldUnderline"/>
        </w:rPr>
        <w:t xml:space="preserve"> in 2011 </w:t>
      </w:r>
      <w:r w:rsidRPr="00441338">
        <w:rPr>
          <w:rStyle w:val="StyleBoldUnderline"/>
          <w:highlight w:val="yellow"/>
        </w:rPr>
        <w:t>and is forecasted to expand</w:t>
      </w:r>
      <w:r w:rsidRPr="00DE2151">
        <w:rPr>
          <w:rStyle w:val="StyleBoldUnderline"/>
        </w:rPr>
        <w:t xml:space="preserve"> by </w:t>
      </w:r>
      <w:r w:rsidRPr="00441338">
        <w:rPr>
          <w:rStyle w:val="StyleBoldUnderline"/>
          <w:highlight w:val="yellow"/>
        </w:rPr>
        <w:t>5.9%</w:t>
      </w:r>
      <w:r w:rsidRPr="00DE2151">
        <w:rPr>
          <w:rStyle w:val="StyleBoldUnderline"/>
        </w:rPr>
        <w:t xml:space="preserve"> this year and 6% next</w:t>
      </w:r>
      <w:r w:rsidRPr="00DE2151">
        <w:rPr>
          <w:sz w:val="18"/>
          <w:szCs w:val="18"/>
        </w:rPr>
        <w:t xml:space="preserve">. The Central Bank has been active to avoid large exchange movements this year; the </w:t>
      </w:r>
      <w:proofErr w:type="spellStart"/>
      <w:r w:rsidRPr="00DE2151">
        <w:rPr>
          <w:sz w:val="18"/>
          <w:szCs w:val="18"/>
        </w:rPr>
        <w:t>tenge</w:t>
      </w:r>
      <w:proofErr w:type="spellEnd"/>
      <w:r w:rsidRPr="00DE2151">
        <w:rPr>
          <w:sz w:val="18"/>
          <w:szCs w:val="18"/>
        </w:rPr>
        <w:t xml:space="preserve"> expected to appreciate in the medium-long-term. </w:t>
      </w:r>
      <w:r w:rsidRPr="00441338">
        <w:rPr>
          <w:rStyle w:val="StyleBoldUnderline"/>
          <w:highlight w:val="yellow"/>
        </w:rPr>
        <w:t>Inflation is set to fall</w:t>
      </w:r>
      <w:r w:rsidRPr="00DE2151">
        <w:rPr>
          <w:rStyle w:val="StyleBoldUnderline"/>
        </w:rPr>
        <w:t xml:space="preserve"> from 8.3% last year to 5.6% this year as a result of a fall in global food prices</w:t>
      </w:r>
      <w:r w:rsidRPr="00DE2151">
        <w:rPr>
          <w:sz w:val="18"/>
          <w:szCs w:val="18"/>
        </w:rPr>
        <w:t>. Financial sector conditions remain poor and persistently high non-performing loans continue to weigh on the domestic credit environment.</w:t>
      </w:r>
    </w:p>
    <w:p w:rsidR="004507BC" w:rsidRDefault="004507BC" w:rsidP="004507BC"/>
    <w:p w:rsidR="004507BC" w:rsidRDefault="004507BC" w:rsidP="004507BC">
      <w:pPr>
        <w:pStyle w:val="Heading3"/>
      </w:pPr>
      <w:bookmarkStart w:id="8" w:name="_Toc214180521"/>
      <w:bookmarkStart w:id="9" w:name="_Toc214180523"/>
      <w:bookmarkEnd w:id="5"/>
      <w:r>
        <w:t>***AT: Military Won’t Purchase Thorium</w:t>
      </w:r>
      <w:bookmarkEnd w:id="8"/>
    </w:p>
    <w:p w:rsidR="004507BC" w:rsidRDefault="004507BC" w:rsidP="004507BC">
      <w:pPr>
        <w:pStyle w:val="Heading4"/>
      </w:pPr>
      <w:r>
        <w:t>Thorium developers have already received limited government support because LFTRs would meet DOD islanding requirements. Thorium just needs DOD market access to demonstrate that their designs work, which would spur broader commercialization.</w:t>
      </w:r>
    </w:p>
    <w:p w:rsidR="004507BC" w:rsidRPr="00F81C29" w:rsidRDefault="004507BC" w:rsidP="004507BC">
      <w:pPr>
        <w:rPr>
          <w:sz w:val="18"/>
          <w:szCs w:val="18"/>
        </w:rPr>
      </w:pPr>
      <w:r w:rsidRPr="00F81C29">
        <w:rPr>
          <w:sz w:val="18"/>
          <w:szCs w:val="18"/>
        </w:rPr>
        <w:t xml:space="preserve">Debra </w:t>
      </w:r>
      <w:proofErr w:type="spellStart"/>
      <w:r w:rsidRPr="00F81C29">
        <w:rPr>
          <w:rStyle w:val="StyleStyleBold12pt"/>
        </w:rPr>
        <w:t>Fiakas</w:t>
      </w:r>
      <w:proofErr w:type="spellEnd"/>
      <w:r w:rsidRPr="00F81C29">
        <w:rPr>
          <w:sz w:val="18"/>
          <w:szCs w:val="18"/>
        </w:rPr>
        <w:t>, 5/11/</w:t>
      </w:r>
      <w:r w:rsidRPr="00F81C29">
        <w:rPr>
          <w:rStyle w:val="StyleStyleBold12pt"/>
        </w:rPr>
        <w:t>2012</w:t>
      </w:r>
      <w:r w:rsidRPr="00F81C29">
        <w:rPr>
          <w:sz w:val="18"/>
          <w:szCs w:val="18"/>
        </w:rPr>
        <w:t xml:space="preserve">. </w:t>
      </w:r>
      <w:proofErr w:type="gramStart"/>
      <w:r w:rsidRPr="00F81C29">
        <w:rPr>
          <w:sz w:val="18"/>
          <w:szCs w:val="18"/>
        </w:rPr>
        <w:t>CFA, Managing Director of Crystal Equity Research.</w:t>
      </w:r>
      <w:proofErr w:type="gramEnd"/>
      <w:r w:rsidRPr="00F81C29">
        <w:rPr>
          <w:sz w:val="18"/>
          <w:szCs w:val="18"/>
        </w:rPr>
        <w:t xml:space="preserve"> Ms. </w:t>
      </w:r>
      <w:proofErr w:type="spellStart"/>
      <w:r w:rsidRPr="00F81C29">
        <w:rPr>
          <w:sz w:val="18"/>
          <w:szCs w:val="18"/>
        </w:rPr>
        <w:t>Fiakas</w:t>
      </w:r>
      <w:proofErr w:type="spellEnd"/>
      <w:r w:rsidRPr="00F81C29">
        <w:rPr>
          <w:sz w:val="18"/>
          <w:szCs w:val="18"/>
        </w:rPr>
        <w:t xml:space="preserve"> has a bachelor degree in economics from the University of South Dakota and an MBA from Thunderbird School of Global Management. Ms. </w:t>
      </w:r>
      <w:proofErr w:type="spellStart"/>
      <w:r w:rsidRPr="00F81C29">
        <w:rPr>
          <w:sz w:val="18"/>
          <w:szCs w:val="18"/>
        </w:rPr>
        <w:t>Fiakas</w:t>
      </w:r>
      <w:proofErr w:type="spellEnd"/>
      <w:r w:rsidRPr="00F81C29">
        <w:rPr>
          <w:sz w:val="18"/>
          <w:szCs w:val="18"/>
        </w:rPr>
        <w:t xml:space="preserve"> is a member of the Chartered Financial Analyst Institute. </w:t>
      </w:r>
      <w:proofErr w:type="gramStart"/>
      <w:r w:rsidRPr="00F81C29">
        <w:rPr>
          <w:sz w:val="18"/>
          <w:szCs w:val="18"/>
        </w:rPr>
        <w:t xml:space="preserve">“Nuclear Fix from </w:t>
      </w:r>
      <w:proofErr w:type="spellStart"/>
      <w:r w:rsidRPr="00F81C29">
        <w:rPr>
          <w:sz w:val="18"/>
          <w:szCs w:val="18"/>
        </w:rPr>
        <w:t>Flibe</w:t>
      </w:r>
      <w:proofErr w:type="spellEnd"/>
      <w:r w:rsidRPr="00F81C29">
        <w:rPr>
          <w:sz w:val="18"/>
          <w:szCs w:val="18"/>
        </w:rPr>
        <w:t>,” Crystal Equity Research, http://crystalequityresearch.blogspot.com/2012/05/nuclear-fix-from-flibe.html.</w:t>
      </w:r>
      <w:proofErr w:type="gramEnd"/>
    </w:p>
    <w:p w:rsidR="004507BC" w:rsidRDefault="004507BC" w:rsidP="004507BC"/>
    <w:p w:rsidR="004507BC" w:rsidRPr="001639BF" w:rsidRDefault="004507BC" w:rsidP="004507BC">
      <w:pPr>
        <w:rPr>
          <w:rFonts w:ascii="Verdana" w:eastAsia="Times New Roman" w:hAnsi="Verdana" w:cs="Times New Roman"/>
          <w:sz w:val="18"/>
          <w:szCs w:val="18"/>
        </w:rPr>
      </w:pPr>
      <w:r w:rsidRPr="001639BF">
        <w:rPr>
          <w:sz w:val="18"/>
          <w:szCs w:val="18"/>
        </w:rPr>
        <w:t xml:space="preserve">Instead of providing the proverbial final nail for nuclear energy’s coffin, </w:t>
      </w:r>
      <w:r w:rsidRPr="00F81C29">
        <w:rPr>
          <w:rStyle w:val="StyleBoldUnderline"/>
        </w:rPr>
        <w:t>the disaster at Japan’s Fukushima power plant appears to have galvanized many nuclear professionals</w:t>
      </w:r>
      <w:r w:rsidRPr="001639BF">
        <w:rPr>
          <w:sz w:val="18"/>
          <w:szCs w:val="18"/>
        </w:rPr>
        <w:t xml:space="preserve">. Japan rolled the dice and lost when locating the plant so close to the sea and within the tsunami threat zone. </w:t>
      </w:r>
      <w:r w:rsidRPr="00F81C29">
        <w:rPr>
          <w:rStyle w:val="StyleBoldUnderline"/>
        </w:rPr>
        <w:t>The answer, some contend, is better nuclear reactor designs</w:t>
      </w:r>
      <w:r w:rsidRPr="001639BF">
        <w:rPr>
          <w:sz w:val="18"/>
          <w:szCs w:val="18"/>
        </w:rPr>
        <w:t xml:space="preserve"> that offer higher margins of safety even for land-constrained island-nations like Japan.</w:t>
      </w:r>
      <w:bookmarkStart w:id="10" w:name="more"/>
      <w:bookmarkEnd w:id="10"/>
      <w:r w:rsidRPr="001639BF">
        <w:rPr>
          <w:sz w:val="18"/>
          <w:szCs w:val="18"/>
        </w:rPr>
        <w:t xml:space="preserve"> </w:t>
      </w:r>
      <w:r w:rsidRPr="00893B90">
        <w:rPr>
          <w:rStyle w:val="StyleBoldUnderline"/>
          <w:highlight w:val="yellow"/>
        </w:rPr>
        <w:t>Enter</w:t>
      </w:r>
      <w:r w:rsidRPr="00F81C29">
        <w:rPr>
          <w:rStyle w:val="StyleBoldUnderline"/>
        </w:rPr>
        <w:t xml:space="preserve"> the nuclear team at </w:t>
      </w:r>
      <w:proofErr w:type="spellStart"/>
      <w:r w:rsidRPr="00893B90">
        <w:rPr>
          <w:rStyle w:val="StyleBoldUnderline"/>
          <w:highlight w:val="yellow"/>
        </w:rPr>
        <w:t>Flibe</w:t>
      </w:r>
      <w:proofErr w:type="spellEnd"/>
      <w:r w:rsidRPr="00F81C29">
        <w:rPr>
          <w:rStyle w:val="StyleBoldUnderline"/>
        </w:rPr>
        <w:t xml:space="preserve">, Inc., </w:t>
      </w:r>
      <w:r w:rsidRPr="00893B90">
        <w:rPr>
          <w:rStyle w:val="StyleBoldUnderline"/>
          <w:highlight w:val="yellow"/>
        </w:rPr>
        <w:t>a</w:t>
      </w:r>
      <w:r w:rsidRPr="00F81C29">
        <w:rPr>
          <w:rStyle w:val="StyleBoldUnderline"/>
        </w:rPr>
        <w:t xml:space="preserve">n Alabama-based </w:t>
      </w:r>
      <w:r w:rsidRPr="00893B90">
        <w:rPr>
          <w:rStyle w:val="StyleBoldUnderline"/>
          <w:highlight w:val="yellow"/>
        </w:rPr>
        <w:t xml:space="preserve">developer of </w:t>
      </w:r>
      <w:r w:rsidRPr="00893B90">
        <w:rPr>
          <w:rStyle w:val="Emphasis"/>
          <w:highlight w:val="yellow"/>
        </w:rPr>
        <w:t>s</w:t>
      </w:r>
      <w:r w:rsidRPr="00F81C29">
        <w:rPr>
          <w:rStyle w:val="StyleBoldUnderline"/>
        </w:rPr>
        <w:t xml:space="preserve">mall </w:t>
      </w:r>
      <w:r w:rsidRPr="00893B90">
        <w:rPr>
          <w:rStyle w:val="Emphasis"/>
          <w:highlight w:val="yellow"/>
        </w:rPr>
        <w:t>m</w:t>
      </w:r>
      <w:r w:rsidRPr="00F81C29">
        <w:rPr>
          <w:rStyle w:val="StyleBoldUnderline"/>
        </w:rPr>
        <w:t xml:space="preserve">odular nuclear </w:t>
      </w:r>
      <w:r w:rsidRPr="00893B90">
        <w:rPr>
          <w:rStyle w:val="Emphasis"/>
          <w:highlight w:val="yellow"/>
        </w:rPr>
        <w:t>r</w:t>
      </w:r>
      <w:r w:rsidRPr="00F81C29">
        <w:rPr>
          <w:rStyle w:val="StyleBoldUnderline"/>
        </w:rPr>
        <w:t>eactor</w:t>
      </w:r>
      <w:r w:rsidRPr="00893B90">
        <w:rPr>
          <w:rStyle w:val="Emphasis"/>
          <w:highlight w:val="yellow"/>
        </w:rPr>
        <w:t>s</w:t>
      </w:r>
      <w:r w:rsidRPr="001639BF">
        <w:rPr>
          <w:sz w:val="18"/>
          <w:szCs w:val="18"/>
        </w:rPr>
        <w:t xml:space="preserve">. </w:t>
      </w:r>
      <w:proofErr w:type="spellStart"/>
      <w:r w:rsidRPr="00893B90">
        <w:rPr>
          <w:rStyle w:val="StyleBoldUnderline"/>
          <w:highlight w:val="yellow"/>
        </w:rPr>
        <w:t>Flibe</w:t>
      </w:r>
      <w:proofErr w:type="spellEnd"/>
      <w:r w:rsidRPr="00893B90">
        <w:rPr>
          <w:rStyle w:val="StyleBoldUnderline"/>
          <w:highlight w:val="yellow"/>
        </w:rPr>
        <w:t xml:space="preserve"> has been</w:t>
      </w:r>
      <w:r w:rsidRPr="00F81C29">
        <w:rPr>
          <w:rStyle w:val="StyleBoldUnderline"/>
        </w:rPr>
        <w:t xml:space="preserve"> around for a while, doggedly </w:t>
      </w:r>
      <w:r w:rsidRPr="00893B90">
        <w:rPr>
          <w:rStyle w:val="StyleBoldUnderline"/>
          <w:highlight w:val="yellow"/>
        </w:rPr>
        <w:t>perfecting a reactor design using</w:t>
      </w:r>
      <w:r w:rsidRPr="001639BF">
        <w:rPr>
          <w:sz w:val="18"/>
          <w:szCs w:val="18"/>
        </w:rPr>
        <w:t xml:space="preserve"> molten salts such </w:t>
      </w:r>
      <w:r w:rsidRPr="00893B90">
        <w:rPr>
          <w:rStyle w:val="StyleBoldUnderline"/>
          <w:highlight w:val="yellow"/>
        </w:rPr>
        <w:t>liquid-</w:t>
      </w:r>
      <w:proofErr w:type="spellStart"/>
      <w:r w:rsidRPr="00893B90">
        <w:rPr>
          <w:rStyle w:val="StyleBoldUnderline"/>
          <w:highlight w:val="yellow"/>
        </w:rPr>
        <w:t>floride</w:t>
      </w:r>
      <w:proofErr w:type="spellEnd"/>
      <w:r w:rsidRPr="00893B90">
        <w:rPr>
          <w:rStyle w:val="StyleBoldUnderline"/>
          <w:highlight w:val="yellow"/>
        </w:rPr>
        <w:t xml:space="preserve"> thorium rather than</w:t>
      </w:r>
      <w:r w:rsidRPr="00F81C29">
        <w:rPr>
          <w:rStyle w:val="StyleBoldUnderline"/>
        </w:rPr>
        <w:t xml:space="preserve"> a solid fuel based on </w:t>
      </w:r>
      <w:r w:rsidRPr="00893B90">
        <w:rPr>
          <w:rStyle w:val="StyleBoldUnderline"/>
          <w:highlight w:val="yellow"/>
        </w:rPr>
        <w:t>uranium</w:t>
      </w:r>
      <w:r w:rsidRPr="001639BF">
        <w:rPr>
          <w:sz w:val="18"/>
          <w:szCs w:val="18"/>
        </w:rPr>
        <w:t xml:space="preserve">. Indeed, company’s unusual name draws from the table of elements - </w:t>
      </w:r>
      <w:proofErr w:type="spellStart"/>
      <w:r w:rsidRPr="001639BF">
        <w:rPr>
          <w:sz w:val="18"/>
          <w:szCs w:val="18"/>
        </w:rPr>
        <w:t>LiF</w:t>
      </w:r>
      <w:proofErr w:type="spellEnd"/>
      <w:r w:rsidRPr="001639BF">
        <w:rPr>
          <w:sz w:val="18"/>
          <w:szCs w:val="18"/>
        </w:rPr>
        <w:t xml:space="preserve"> for lithium fluoride and BeF2 for beryllium fluoride. </w:t>
      </w:r>
      <w:r w:rsidRPr="001639BF">
        <w:rPr>
          <w:rFonts w:ascii="Ayuthaya" w:hAnsi="Ayuthaya" w:cs="Ayuthaya"/>
          <w:sz w:val="18"/>
          <w:szCs w:val="18"/>
        </w:rPr>
        <w:t>﻿</w:t>
      </w:r>
      <w:r w:rsidRPr="00F81C29">
        <w:rPr>
          <w:rStyle w:val="StyleBoldUnderline"/>
        </w:rPr>
        <w:t>The idea of using thorium as a nuclear fuel is not new. In the early years of nuclear development the focus on wartime objectives rather than power generation took scientists and engineers down the uranium path</w:t>
      </w:r>
      <w:r w:rsidRPr="001639BF">
        <w:rPr>
          <w:sz w:val="18"/>
          <w:szCs w:val="18"/>
        </w:rPr>
        <w:t xml:space="preserve">, because their work showed thorium reactions held little promise for weapons. </w:t>
      </w:r>
      <w:r w:rsidRPr="00F81C29">
        <w:rPr>
          <w:rStyle w:val="StyleBoldUnderline"/>
        </w:rPr>
        <w:t>Our first generation nuclear power reactor designs were largely an effort to capitalize on the work already completed while building the nuclear bomb. Those somewhat myopic days are over and developers are returning to thorium alternative to uranium</w:t>
      </w:r>
      <w:r w:rsidRPr="001639BF">
        <w:rPr>
          <w:sz w:val="18"/>
          <w:szCs w:val="18"/>
        </w:rPr>
        <w:t xml:space="preserve">.  </w:t>
      </w:r>
      <w:r w:rsidRPr="00893B90">
        <w:rPr>
          <w:rStyle w:val="StyleBoldUnderline"/>
          <w:highlight w:val="yellow"/>
        </w:rPr>
        <w:t>One of the first attractions of thorium as a fuel is economy. It is a more common element</w:t>
      </w:r>
      <w:r w:rsidRPr="00F81C29">
        <w:rPr>
          <w:rStyle w:val="StyleBoldUnderline"/>
        </w:rPr>
        <w:t xml:space="preserve"> than uranium and available worldwide. Furthermore, </w:t>
      </w:r>
      <w:r w:rsidRPr="00893B90">
        <w:rPr>
          <w:rStyle w:val="StyleBoldUnderline"/>
          <w:highlight w:val="yellow"/>
        </w:rPr>
        <w:t>thorium</w:t>
      </w:r>
      <w:r w:rsidRPr="00F81C29">
        <w:rPr>
          <w:rStyle w:val="StyleBoldUnderline"/>
        </w:rPr>
        <w:t xml:space="preserve">-fueled </w:t>
      </w:r>
      <w:r w:rsidRPr="00893B90">
        <w:rPr>
          <w:rStyle w:val="StyleBoldUnderline"/>
          <w:highlight w:val="yellow"/>
        </w:rPr>
        <w:t>reactors can be built out of</w:t>
      </w:r>
      <w:r w:rsidRPr="00F81C29">
        <w:rPr>
          <w:rStyle w:val="StyleBoldUnderline"/>
        </w:rPr>
        <w:t xml:space="preserve"> more </w:t>
      </w:r>
      <w:r w:rsidRPr="00893B90">
        <w:rPr>
          <w:rStyle w:val="StyleBoldUnderline"/>
          <w:highlight w:val="yellow"/>
        </w:rPr>
        <w:t>common materials and would require</w:t>
      </w:r>
      <w:r w:rsidRPr="00F81C29">
        <w:rPr>
          <w:rStyle w:val="StyleBoldUnderline"/>
        </w:rPr>
        <w:t xml:space="preserve"> far </w:t>
      </w:r>
      <w:r w:rsidRPr="00893B90">
        <w:rPr>
          <w:rStyle w:val="StyleBoldUnderline"/>
          <w:highlight w:val="yellow"/>
        </w:rPr>
        <w:t>less</w:t>
      </w:r>
      <w:r w:rsidRPr="00F81C29">
        <w:rPr>
          <w:rStyle w:val="StyleBoldUnderline"/>
        </w:rPr>
        <w:t xml:space="preserve"> nuclear </w:t>
      </w:r>
      <w:r w:rsidRPr="00893B90">
        <w:rPr>
          <w:rStyle w:val="StyleBoldUnderline"/>
          <w:highlight w:val="yellow"/>
        </w:rPr>
        <w:t>fuel</w:t>
      </w:r>
      <w:r w:rsidRPr="00F81C29">
        <w:rPr>
          <w:rStyle w:val="StyleBoldUnderline"/>
        </w:rPr>
        <w:t xml:space="preserve"> to generate a given amount of electrical power</w:t>
      </w:r>
      <w:r w:rsidRPr="001639BF">
        <w:rPr>
          <w:sz w:val="18"/>
          <w:szCs w:val="18"/>
        </w:rPr>
        <w:t xml:space="preserve">.  Taking it one step further, a design using liquid molten salts rather than solid fuel also means the nuclear reaction takes place under higher temperatures but lower pressures. Operating at lower pressures reduces the mechanical stress endured by the system and simplifies reactor design. Some even think molten salt reactors could ultimately cost less to build than coal power plants. This also means molten salt reactors offer much improved safety profile especially for operators with limited available land. If you are not sold just yet, consider also the significant reduction in nuclear waste from molten salt reactions. </w:t>
      </w:r>
      <w:r w:rsidRPr="00F81C29">
        <w:rPr>
          <w:rStyle w:val="StyleBoldUnderline"/>
        </w:rPr>
        <w:t xml:space="preserve">Now </w:t>
      </w:r>
      <w:proofErr w:type="spellStart"/>
      <w:r w:rsidRPr="00893B90">
        <w:rPr>
          <w:rStyle w:val="StyleBoldUnderline"/>
          <w:highlight w:val="yellow"/>
        </w:rPr>
        <w:t>Flibe</w:t>
      </w:r>
      <w:proofErr w:type="spellEnd"/>
      <w:r w:rsidRPr="00F81C29">
        <w:rPr>
          <w:rStyle w:val="StyleBoldUnderline"/>
        </w:rPr>
        <w:t xml:space="preserve"> management </w:t>
      </w:r>
      <w:r w:rsidRPr="00893B90">
        <w:rPr>
          <w:rStyle w:val="StyleBoldUnderline"/>
          <w:highlight w:val="yellow"/>
        </w:rPr>
        <w:t>is ready to build a prototype of its</w:t>
      </w:r>
      <w:r w:rsidRPr="001639BF">
        <w:rPr>
          <w:sz w:val="18"/>
          <w:szCs w:val="18"/>
        </w:rPr>
        <w:t xml:space="preserve"> Liquid-</w:t>
      </w:r>
      <w:proofErr w:type="spellStart"/>
      <w:r w:rsidRPr="001639BF">
        <w:rPr>
          <w:sz w:val="18"/>
          <w:szCs w:val="18"/>
        </w:rPr>
        <w:t>Flouride</w:t>
      </w:r>
      <w:proofErr w:type="spellEnd"/>
      <w:r w:rsidRPr="001639BF">
        <w:rPr>
          <w:sz w:val="18"/>
          <w:szCs w:val="18"/>
        </w:rPr>
        <w:t xml:space="preserve"> Thorium Reactor (</w:t>
      </w:r>
      <w:r w:rsidRPr="00893B90">
        <w:rPr>
          <w:rStyle w:val="StyleBoldUnderline"/>
          <w:highlight w:val="yellow"/>
        </w:rPr>
        <w:t>LFTR</w:t>
      </w:r>
      <w:r w:rsidRPr="001639BF">
        <w:rPr>
          <w:sz w:val="18"/>
          <w:szCs w:val="18"/>
        </w:rPr>
        <w:t xml:space="preserve">) - </w:t>
      </w:r>
      <w:r w:rsidRPr="00F81C29">
        <w:rPr>
          <w:rStyle w:val="StyleBoldUnderline"/>
        </w:rPr>
        <w:t>and make a big entrance into the nuclear energy market</w:t>
      </w:r>
      <w:r w:rsidRPr="001639BF">
        <w:rPr>
          <w:sz w:val="18"/>
          <w:szCs w:val="18"/>
        </w:rPr>
        <w:t xml:space="preserve">. </w:t>
      </w:r>
      <w:r w:rsidRPr="00893B90">
        <w:rPr>
          <w:rStyle w:val="StyleBoldUnderline"/>
          <w:highlight w:val="yellow"/>
        </w:rPr>
        <w:t>The company has benefitted from</w:t>
      </w:r>
      <w:r w:rsidRPr="00F81C29">
        <w:rPr>
          <w:rStyle w:val="StyleBoldUnderline"/>
        </w:rPr>
        <w:t xml:space="preserve"> federal </w:t>
      </w:r>
      <w:r w:rsidRPr="00893B90">
        <w:rPr>
          <w:rStyle w:val="StyleBoldUnderline"/>
          <w:highlight w:val="yellow"/>
        </w:rPr>
        <w:t>government support</w:t>
      </w:r>
      <w:r w:rsidRPr="00F81C29">
        <w:rPr>
          <w:rStyle w:val="StyleBoldUnderline"/>
        </w:rPr>
        <w:t xml:space="preserve"> for its development work in large part </w:t>
      </w:r>
      <w:r w:rsidRPr="00893B90">
        <w:rPr>
          <w:rStyle w:val="StyleBoldUnderline"/>
          <w:b/>
          <w:highlight w:val="yellow"/>
        </w:rPr>
        <w:t>because the military needs a</w:t>
      </w:r>
      <w:r w:rsidRPr="00F81C29">
        <w:rPr>
          <w:rStyle w:val="StyleBoldUnderline"/>
          <w:b/>
        </w:rPr>
        <w:t xml:space="preserve"> viable </w:t>
      </w:r>
      <w:r w:rsidRPr="00893B90">
        <w:rPr>
          <w:rStyle w:val="StyleBoldUnderline"/>
          <w:b/>
          <w:highlight w:val="yellow"/>
        </w:rPr>
        <w:t>power source off the grid and nuclear offers the discreet, closed loop profile</w:t>
      </w:r>
      <w:r w:rsidRPr="00893B90">
        <w:rPr>
          <w:rStyle w:val="StyleBoldUnderline"/>
          <w:b/>
        </w:rPr>
        <w:t xml:space="preserve"> for </w:t>
      </w:r>
      <w:r w:rsidRPr="00893B90">
        <w:rPr>
          <w:rStyle w:val="StyleBoldUnderline"/>
          <w:b/>
          <w:highlight w:val="yellow"/>
        </w:rPr>
        <w:t>needed by military installations</w:t>
      </w:r>
      <w:r w:rsidRPr="001639BF">
        <w:rPr>
          <w:sz w:val="18"/>
          <w:szCs w:val="18"/>
        </w:rPr>
        <w:t xml:space="preserve">. </w:t>
      </w:r>
      <w:r w:rsidRPr="00F81C29">
        <w:rPr>
          <w:rStyle w:val="StyleBoldUnderline"/>
        </w:rPr>
        <w:t>Proprietary energy sources will ensure domestic military installations have power in the event a natural disaster or terrorist attack disrupts commercial utility services</w:t>
      </w:r>
      <w:r w:rsidRPr="001639BF">
        <w:rPr>
          <w:sz w:val="18"/>
          <w:szCs w:val="18"/>
        </w:rPr>
        <w:t xml:space="preserve">.  </w:t>
      </w:r>
      <w:r w:rsidRPr="00893B90">
        <w:rPr>
          <w:rStyle w:val="StyleBoldUnderline"/>
          <w:highlight w:val="yellow"/>
        </w:rPr>
        <w:t>Management hopes to locate its first</w:t>
      </w:r>
      <w:r w:rsidRPr="00F81C29">
        <w:rPr>
          <w:rStyle w:val="StyleBoldUnderline"/>
        </w:rPr>
        <w:t xml:space="preserve"> operational </w:t>
      </w:r>
      <w:r w:rsidRPr="00893B90">
        <w:rPr>
          <w:rStyle w:val="StyleBoldUnderline"/>
          <w:highlight w:val="yellow"/>
        </w:rPr>
        <w:t>LFTR at the military base</w:t>
      </w:r>
      <w:r w:rsidRPr="00F81C29">
        <w:rPr>
          <w:rStyle w:val="StyleBoldUnderline"/>
        </w:rPr>
        <w:t xml:space="preserve"> near Huntsville, Alabama</w:t>
      </w:r>
      <w:r w:rsidRPr="001639BF">
        <w:rPr>
          <w:sz w:val="18"/>
          <w:szCs w:val="18"/>
        </w:rPr>
        <w:t xml:space="preserve"> and get operating help from the Army Corps of Engineers. </w:t>
      </w:r>
      <w:r w:rsidRPr="00893B90">
        <w:rPr>
          <w:rStyle w:val="StyleBoldUnderline"/>
          <w:highlight w:val="yellow"/>
        </w:rPr>
        <w:t>Proving the value of this reactor design for military purposes and gaining military approvals would ensure a</w:t>
      </w:r>
      <w:r w:rsidRPr="00F81C29">
        <w:rPr>
          <w:rStyle w:val="StyleBoldUnderline"/>
        </w:rPr>
        <w:t xml:space="preserve"> good </w:t>
      </w:r>
      <w:r w:rsidRPr="00893B90">
        <w:rPr>
          <w:rStyle w:val="StyleBoldUnderline"/>
          <w:highlight w:val="yellow"/>
        </w:rPr>
        <w:t>demand source</w:t>
      </w:r>
      <w:r w:rsidRPr="00F81C29">
        <w:rPr>
          <w:rStyle w:val="StyleBoldUnderline"/>
        </w:rPr>
        <w:t xml:space="preserve"> even </w:t>
      </w:r>
      <w:r w:rsidRPr="00893B90">
        <w:rPr>
          <w:rStyle w:val="StyleBoldUnderline"/>
          <w:highlight w:val="yellow"/>
        </w:rPr>
        <w:t xml:space="preserve">before </w:t>
      </w:r>
      <w:proofErr w:type="spellStart"/>
      <w:r w:rsidRPr="00893B90">
        <w:rPr>
          <w:rStyle w:val="StyleBoldUnderline"/>
          <w:highlight w:val="yellow"/>
        </w:rPr>
        <w:t>Flibe</w:t>
      </w:r>
      <w:proofErr w:type="spellEnd"/>
      <w:r w:rsidRPr="00893B90">
        <w:rPr>
          <w:rStyle w:val="StyleBoldUnderline"/>
          <w:highlight w:val="yellow"/>
        </w:rPr>
        <w:t xml:space="preserve"> heads</w:t>
      </w:r>
      <w:r w:rsidRPr="001639BF">
        <w:rPr>
          <w:sz w:val="18"/>
          <w:szCs w:val="18"/>
        </w:rPr>
        <w:t xml:space="preserve"> to the U.S. Nuclear Energy Agency </w:t>
      </w:r>
      <w:r w:rsidRPr="00893B90">
        <w:rPr>
          <w:rStyle w:val="StyleBoldUnderline"/>
          <w:highlight w:val="yellow"/>
        </w:rPr>
        <w:t>for</w:t>
      </w:r>
      <w:r w:rsidRPr="00F81C29">
        <w:rPr>
          <w:rStyle w:val="StyleBoldUnderline"/>
        </w:rPr>
        <w:t xml:space="preserve"> certification in </w:t>
      </w:r>
      <w:r w:rsidRPr="00893B90">
        <w:rPr>
          <w:rStyle w:val="StyleBoldUnderline"/>
          <w:highlight w:val="yellow"/>
        </w:rPr>
        <w:t>the commercial market</w:t>
      </w:r>
      <w:r w:rsidRPr="001639BF">
        <w:rPr>
          <w:sz w:val="18"/>
          <w:szCs w:val="18"/>
        </w:rPr>
        <w:t xml:space="preserve">. </w:t>
      </w:r>
    </w:p>
    <w:p w:rsidR="004507BC" w:rsidRDefault="004507BC" w:rsidP="004507BC">
      <w:pPr>
        <w:rPr>
          <w:rFonts w:eastAsia="Times New Roman" w:cs="Times New Roman"/>
        </w:rPr>
      </w:pPr>
    </w:p>
    <w:p w:rsidR="004507BC" w:rsidRDefault="004507BC" w:rsidP="004507BC"/>
    <w:p w:rsidR="004507BC" w:rsidRDefault="004507BC" w:rsidP="004507BC">
      <w:pPr>
        <w:pStyle w:val="Heading3"/>
      </w:pPr>
      <w:bookmarkStart w:id="11" w:name="_Toc214180534"/>
      <w:bookmarkEnd w:id="9"/>
      <w:r>
        <w:t>2NC Impact Overview</w:t>
      </w:r>
    </w:p>
    <w:p w:rsidR="004507BC" w:rsidRDefault="004507BC" w:rsidP="004507BC">
      <w:pPr>
        <w:pStyle w:val="Heading4"/>
      </w:pPr>
      <w:r>
        <w:t xml:space="preserve">b. Magnitude—U.S.-Russia conflict is the only existential risk. </w:t>
      </w:r>
    </w:p>
    <w:p w:rsidR="004507BC" w:rsidRPr="00D36B97" w:rsidRDefault="004507BC" w:rsidP="004507BC">
      <w:pPr>
        <w:rPr>
          <w:sz w:val="18"/>
          <w:szCs w:val="18"/>
        </w:rPr>
      </w:pPr>
      <w:r w:rsidRPr="00D36B97">
        <w:rPr>
          <w:sz w:val="18"/>
          <w:szCs w:val="18"/>
        </w:rPr>
        <w:t xml:space="preserve">Nick </w:t>
      </w:r>
      <w:proofErr w:type="spellStart"/>
      <w:r w:rsidRPr="00D36B97">
        <w:rPr>
          <w:rStyle w:val="StyleStyleBold12pt"/>
        </w:rPr>
        <w:t>Bostrom</w:t>
      </w:r>
      <w:proofErr w:type="spellEnd"/>
      <w:r w:rsidRPr="00D36B97">
        <w:rPr>
          <w:sz w:val="18"/>
          <w:szCs w:val="18"/>
        </w:rPr>
        <w:t xml:space="preserve">, </w:t>
      </w:r>
      <w:r w:rsidRPr="00D36B97">
        <w:rPr>
          <w:rStyle w:val="StyleStyleBold12pt"/>
        </w:rPr>
        <w:t>2002</w:t>
      </w:r>
      <w:r w:rsidRPr="00D36B97">
        <w:rPr>
          <w:sz w:val="18"/>
          <w:szCs w:val="18"/>
        </w:rPr>
        <w:t xml:space="preserve">. </w:t>
      </w:r>
      <w:proofErr w:type="gramStart"/>
      <w:r w:rsidRPr="00D36B97">
        <w:rPr>
          <w:sz w:val="18"/>
          <w:szCs w:val="18"/>
        </w:rPr>
        <w:t>Gannon Award winner, Professor of philosophy at Oxford University.</w:t>
      </w:r>
      <w:proofErr w:type="gramEnd"/>
      <w:r w:rsidRPr="00D36B97">
        <w:rPr>
          <w:sz w:val="18"/>
          <w:szCs w:val="18"/>
        </w:rPr>
        <w:t xml:space="preserve"> http://www.nickbostrom.com/existential/risks.html.</w:t>
      </w:r>
    </w:p>
    <w:p w:rsidR="004507BC" w:rsidRPr="00E667EE" w:rsidRDefault="004507BC" w:rsidP="004507BC"/>
    <w:p w:rsidR="004507BC" w:rsidRPr="00A7552A" w:rsidRDefault="004507BC" w:rsidP="004507BC">
      <w:r w:rsidRPr="00441338">
        <w:rPr>
          <w:rStyle w:val="StyleBoldUnderline"/>
          <w:highlight w:val="yellow"/>
        </w:rPr>
        <w:t>A</w:t>
      </w:r>
      <w:r w:rsidRPr="00E667EE">
        <w:rPr>
          <w:rStyle w:val="StyleBoldUnderline"/>
        </w:rPr>
        <w:t xml:space="preserve"> much </w:t>
      </w:r>
      <w:r w:rsidRPr="00441338">
        <w:rPr>
          <w:rStyle w:val="StyleBoldUnderline"/>
        </w:rPr>
        <w:t xml:space="preserve">greater </w:t>
      </w:r>
      <w:r w:rsidRPr="00441338">
        <w:rPr>
          <w:rStyle w:val="StyleBoldUnderline"/>
          <w:highlight w:val="yellow"/>
        </w:rPr>
        <w:t>existential risk emerged with the build-up of nuclear arsenals</w:t>
      </w:r>
      <w:r w:rsidRPr="00441338">
        <w:rPr>
          <w:rStyle w:val="StyleBoldUnderline"/>
        </w:rPr>
        <w:t xml:space="preserve"> in the US and</w:t>
      </w:r>
      <w:r w:rsidRPr="00E667EE">
        <w:rPr>
          <w:rStyle w:val="StyleBoldUnderline"/>
        </w:rPr>
        <w:t xml:space="preserve"> the </w:t>
      </w:r>
      <w:r w:rsidRPr="00441338">
        <w:rPr>
          <w:rStyle w:val="StyleBoldUnderline"/>
        </w:rPr>
        <w:t xml:space="preserve">USSR. </w:t>
      </w:r>
      <w:r w:rsidRPr="00441338">
        <w:rPr>
          <w:rStyle w:val="StyleBoldUnderline"/>
          <w:highlight w:val="yellow"/>
        </w:rPr>
        <w:t>An all-out nuclear war</w:t>
      </w:r>
      <w:r w:rsidRPr="00E667EE">
        <w:rPr>
          <w:rStyle w:val="StyleBoldUnderline"/>
        </w:rPr>
        <w:t xml:space="preserve"> was a possibility with both a substantial probability and with consequences that </w:t>
      </w:r>
      <w:r w:rsidRPr="00441338">
        <w:rPr>
          <w:rStyle w:val="StyleBoldUnderline"/>
        </w:rPr>
        <w:t>might</w:t>
      </w:r>
      <w:r w:rsidRPr="00E667EE">
        <w:rPr>
          <w:rStyle w:val="StyleBoldUnderline"/>
        </w:rPr>
        <w:t xml:space="preserve"> have been persistent enough to qualify as global and terminal.</w:t>
      </w:r>
      <w:r w:rsidRPr="00E667EE">
        <w:rPr>
          <w:b/>
          <w:sz w:val="16"/>
        </w:rPr>
        <w:t xml:space="preserve"> </w:t>
      </w:r>
      <w:r w:rsidRPr="00E667EE">
        <w:rPr>
          <w:sz w:val="16"/>
        </w:rPr>
        <w:t>There was a real worry among those best acquainted with the information available at the time</w:t>
      </w:r>
      <w:r w:rsidRPr="00E667EE">
        <w:t xml:space="preserve"> </w:t>
      </w:r>
      <w:r w:rsidRPr="00E667EE">
        <w:rPr>
          <w:rStyle w:val="StyleBoldUnderline"/>
        </w:rPr>
        <w:t xml:space="preserve">that a nuclear Armageddon </w:t>
      </w:r>
      <w:r w:rsidRPr="00441338">
        <w:rPr>
          <w:rStyle w:val="StyleBoldUnderline"/>
          <w:highlight w:val="yellow"/>
        </w:rPr>
        <w:t>would</w:t>
      </w:r>
      <w:r w:rsidRPr="00E667EE">
        <w:rPr>
          <w:rStyle w:val="StyleBoldUnderline"/>
        </w:rPr>
        <w:t xml:space="preserve"> occur and that it might </w:t>
      </w:r>
      <w:r w:rsidRPr="00441338">
        <w:rPr>
          <w:rStyle w:val="StyleBoldUnderline"/>
          <w:highlight w:val="yellow"/>
        </w:rPr>
        <w:t>annihilate our species</w:t>
      </w:r>
      <w:r w:rsidRPr="00441338">
        <w:rPr>
          <w:rStyle w:val="StyleBoldUnderline"/>
        </w:rPr>
        <w:t xml:space="preserve"> or</w:t>
      </w:r>
      <w:r w:rsidRPr="00E667EE">
        <w:rPr>
          <w:rStyle w:val="StyleBoldUnderline"/>
        </w:rPr>
        <w:t xml:space="preserve"> permanently </w:t>
      </w:r>
      <w:r w:rsidRPr="00441338">
        <w:rPr>
          <w:rStyle w:val="StyleBoldUnderline"/>
        </w:rPr>
        <w:t>destroy human civilization</w:t>
      </w:r>
      <w:r w:rsidRPr="00E667EE">
        <w:rPr>
          <w:rStyle w:val="StyleBoldUnderline"/>
        </w:rPr>
        <w:t xml:space="preserve">.[4]  </w:t>
      </w:r>
      <w:r w:rsidRPr="00441338">
        <w:rPr>
          <w:rStyle w:val="StyleBoldUnderline"/>
          <w:highlight w:val="yellow"/>
        </w:rPr>
        <w:t>Russia and the US retain large nuclear arsenals that could be used in</w:t>
      </w:r>
      <w:r w:rsidRPr="00E667EE">
        <w:rPr>
          <w:rStyle w:val="StyleBoldUnderline"/>
        </w:rPr>
        <w:t xml:space="preserve"> a </w:t>
      </w:r>
      <w:r w:rsidRPr="00441338">
        <w:rPr>
          <w:rStyle w:val="StyleBoldUnderline"/>
          <w:highlight w:val="yellow"/>
        </w:rPr>
        <w:t>future confrontation</w:t>
      </w:r>
      <w:r w:rsidRPr="00E667EE">
        <w:rPr>
          <w:rStyle w:val="StyleBoldUnderline"/>
        </w:rPr>
        <w:t>, either accidentally or deliberately</w:t>
      </w:r>
      <w:r w:rsidRPr="00E667EE">
        <w:rPr>
          <w:b/>
          <w:sz w:val="16"/>
        </w:rPr>
        <w:t xml:space="preserve">. </w:t>
      </w:r>
      <w:r w:rsidRPr="00E667EE">
        <w:rPr>
          <w:sz w:val="16"/>
        </w:rPr>
        <w:t>There is also a risk that other states may one day build up large nuclear arsenals. Note however that</w:t>
      </w:r>
      <w:r w:rsidRPr="00E667EE">
        <w:t xml:space="preserve"> </w:t>
      </w:r>
      <w:r w:rsidRPr="00441338">
        <w:rPr>
          <w:rStyle w:val="StyleBoldUnderline"/>
          <w:highlight w:val="yellow"/>
        </w:rPr>
        <w:t>a smaller nuclear exchange</w:t>
      </w:r>
      <w:r w:rsidRPr="00E667EE">
        <w:rPr>
          <w:rStyle w:val="StyleBoldUnderline"/>
        </w:rPr>
        <w:t xml:space="preserve">, between India and Pakistan for instance, </w:t>
      </w:r>
      <w:r w:rsidRPr="00441338">
        <w:rPr>
          <w:rStyle w:val="StyleBoldUnderline"/>
          <w:highlight w:val="yellow"/>
        </w:rPr>
        <w:t>is not an existential risk, since it would not destroy</w:t>
      </w:r>
      <w:r w:rsidRPr="00E667EE">
        <w:rPr>
          <w:rStyle w:val="StyleBoldUnderline"/>
        </w:rPr>
        <w:t xml:space="preserve"> or </w:t>
      </w:r>
      <w:r w:rsidRPr="00441338">
        <w:rPr>
          <w:rStyle w:val="StyleBoldUnderline"/>
        </w:rPr>
        <w:t xml:space="preserve">thwart </w:t>
      </w:r>
      <w:r w:rsidRPr="00441338">
        <w:rPr>
          <w:rStyle w:val="StyleBoldUnderline"/>
          <w:highlight w:val="yellow"/>
        </w:rPr>
        <w:t>humankind’s potential</w:t>
      </w:r>
      <w:r w:rsidRPr="00441338">
        <w:rPr>
          <w:rStyle w:val="StyleBoldUnderline"/>
        </w:rPr>
        <w:t xml:space="preserve"> permanently</w:t>
      </w:r>
      <w:r w:rsidRPr="00E667EE">
        <w:rPr>
          <w:rStyle w:val="StyleBoldUnderline"/>
        </w:rPr>
        <w:t>.</w:t>
      </w:r>
      <w:r w:rsidRPr="00E667EE">
        <w:t xml:space="preserve"> </w:t>
      </w:r>
      <w:r w:rsidRPr="00E667EE">
        <w:rPr>
          <w:sz w:val="16"/>
        </w:rPr>
        <w:t xml:space="preserve">Such a war might however be a local terminal risk for the </w:t>
      </w:r>
      <w:proofErr w:type="spellStart"/>
      <w:r w:rsidRPr="00E667EE">
        <w:rPr>
          <w:sz w:val="16"/>
        </w:rPr>
        <w:t>cities</w:t>
      </w:r>
      <w:proofErr w:type="spellEnd"/>
      <w:r w:rsidRPr="00E667EE">
        <w:rPr>
          <w:sz w:val="16"/>
        </w:rPr>
        <w:t xml:space="preserve"> most likely to be targeted. Unfortunately, we shall see that nuclear Armageddon and comet or asteroid strikes are mere preludes to the existential risks that we will encounter in the 21</w:t>
      </w:r>
      <w:r w:rsidRPr="00E667EE">
        <w:rPr>
          <w:sz w:val="16"/>
          <w:vertAlign w:val="superscript"/>
        </w:rPr>
        <w:t>st</w:t>
      </w:r>
      <w:r w:rsidRPr="00E667EE">
        <w:rPr>
          <w:sz w:val="16"/>
        </w:rPr>
        <w:t xml:space="preserve"> century.</w:t>
      </w:r>
    </w:p>
    <w:p w:rsidR="004507BC" w:rsidRDefault="004507BC" w:rsidP="004507BC"/>
    <w:bookmarkEnd w:id="11"/>
    <w:p w:rsidR="004507BC" w:rsidRDefault="004507BC" w:rsidP="004507BC">
      <w:pPr>
        <w:pStyle w:val="Heading2"/>
      </w:pPr>
    </w:p>
    <w:p w:rsidR="004507BC" w:rsidRDefault="004507BC" w:rsidP="004507BC">
      <w:pPr>
        <w:pStyle w:val="Heading2"/>
      </w:pPr>
      <w:r>
        <w:t>*** 1NR</w:t>
      </w:r>
    </w:p>
    <w:p w:rsidR="004507BC" w:rsidRDefault="004507BC" w:rsidP="004507BC"/>
    <w:p w:rsidR="004507BC" w:rsidRDefault="004507BC" w:rsidP="004507BC">
      <w:pPr>
        <w:pStyle w:val="Heading3"/>
      </w:pPr>
      <w:r>
        <w:t>1NR—Case</w:t>
      </w:r>
    </w:p>
    <w:p w:rsidR="004507BC" w:rsidRPr="00D8121D" w:rsidRDefault="004507BC" w:rsidP="004507BC">
      <w:pPr>
        <w:pStyle w:val="Heading4"/>
      </w:pPr>
      <w:r>
        <w:t xml:space="preserve">The military has </w:t>
      </w:r>
      <w:r>
        <w:rPr>
          <w:u w:val="single"/>
        </w:rPr>
        <w:t>already expressed interest</w:t>
      </w:r>
      <w:r>
        <w:t xml:space="preserve"> in thorium reactors. </w:t>
      </w:r>
    </w:p>
    <w:p w:rsidR="004507BC" w:rsidRPr="004E4C26" w:rsidRDefault="004507BC" w:rsidP="004507BC">
      <w:pPr>
        <w:rPr>
          <w:sz w:val="18"/>
          <w:szCs w:val="18"/>
        </w:rPr>
      </w:pPr>
      <w:hyperlink r:id="rId25" w:history="1">
        <w:r w:rsidRPr="004E4C26">
          <w:rPr>
            <w:sz w:val="18"/>
            <w:szCs w:val="18"/>
          </w:rPr>
          <w:t xml:space="preserve">Kalee </w:t>
        </w:r>
        <w:r w:rsidRPr="004E4C26">
          <w:rPr>
            <w:rStyle w:val="StyleStyleBold12pt"/>
          </w:rPr>
          <w:t>Thompson</w:t>
        </w:r>
      </w:hyperlink>
      <w:r w:rsidRPr="004E4C26">
        <w:rPr>
          <w:sz w:val="18"/>
          <w:szCs w:val="18"/>
        </w:rPr>
        <w:t>, 6/27/</w:t>
      </w:r>
      <w:r w:rsidRPr="004E4C26">
        <w:rPr>
          <w:rStyle w:val="StyleStyleBold12pt"/>
        </w:rPr>
        <w:t>2011</w:t>
      </w:r>
      <w:r w:rsidRPr="004E4C26">
        <w:rPr>
          <w:sz w:val="18"/>
          <w:szCs w:val="18"/>
        </w:rPr>
        <w:t xml:space="preserve">. </w:t>
      </w:r>
      <w:proofErr w:type="gramStart"/>
      <w:r w:rsidRPr="004E4C26">
        <w:rPr>
          <w:sz w:val="18"/>
          <w:szCs w:val="18"/>
        </w:rPr>
        <w:t>Freelance writer who covers science, the environment, and the outdoors.</w:t>
      </w:r>
      <w:proofErr w:type="gramEnd"/>
      <w:r w:rsidRPr="004E4C26">
        <w:rPr>
          <w:sz w:val="18"/>
          <w:szCs w:val="18"/>
        </w:rPr>
        <w:t xml:space="preserve"> She was formerly an editor at Popular Science and National </w:t>
      </w:r>
      <w:proofErr w:type="gramStart"/>
      <w:r w:rsidRPr="004E4C26">
        <w:rPr>
          <w:sz w:val="18"/>
          <w:szCs w:val="18"/>
        </w:rPr>
        <w:t>Geographic .</w:t>
      </w:r>
      <w:proofErr w:type="gramEnd"/>
      <w:r w:rsidRPr="004E4C26">
        <w:rPr>
          <w:sz w:val="18"/>
          <w:szCs w:val="18"/>
        </w:rPr>
        <w:t xml:space="preserve"> </w:t>
      </w:r>
      <w:proofErr w:type="gramStart"/>
      <w:r w:rsidRPr="004E4C26">
        <w:rPr>
          <w:sz w:val="18"/>
          <w:szCs w:val="18"/>
        </w:rPr>
        <w:t>“</w:t>
      </w:r>
      <w:hyperlink r:id="rId26" w:history="1">
        <w:r w:rsidRPr="004E4C26">
          <w:rPr>
            <w:sz w:val="18"/>
            <w:szCs w:val="18"/>
          </w:rPr>
          <w:t>Concepts &amp; Prototypes: Two Next-Gen Nukes</w:t>
        </w:r>
      </w:hyperlink>
      <w:r w:rsidRPr="004E4C26">
        <w:rPr>
          <w:sz w:val="18"/>
          <w:szCs w:val="18"/>
        </w:rPr>
        <w:t>,” Popular Science, http://www.popsci.com/technology/article/2011-06/next-gen-nuke-designs-promise-safe-efficient-emissions-free-energy.</w:t>
      </w:r>
      <w:proofErr w:type="gramEnd"/>
    </w:p>
    <w:p w:rsidR="004507BC" w:rsidRDefault="004507BC" w:rsidP="004507BC"/>
    <w:p w:rsidR="004507BC" w:rsidRPr="004E4C26" w:rsidRDefault="004507BC" w:rsidP="004507BC">
      <w:pPr>
        <w:rPr>
          <w:sz w:val="18"/>
          <w:szCs w:val="18"/>
        </w:rPr>
      </w:pPr>
      <w:r w:rsidRPr="00893B90">
        <w:rPr>
          <w:rStyle w:val="StyleBoldUnderline"/>
          <w:highlight w:val="yellow"/>
        </w:rPr>
        <w:t>MSRs were developed</w:t>
      </w:r>
      <w:r w:rsidRPr="004E4C26">
        <w:rPr>
          <w:rStyle w:val="StyleBoldUnderline"/>
        </w:rPr>
        <w:t xml:space="preserve"> at Tennessee’s Oak Ridge National Laboratory in the early 1960s </w:t>
      </w:r>
      <w:r w:rsidRPr="00893B90">
        <w:rPr>
          <w:rStyle w:val="StyleBoldUnderline"/>
          <w:highlight w:val="yellow"/>
        </w:rPr>
        <w:t>and ran</w:t>
      </w:r>
      <w:r w:rsidRPr="004E4C26">
        <w:rPr>
          <w:sz w:val="18"/>
          <w:szCs w:val="18"/>
        </w:rPr>
        <w:t xml:space="preserve"> for a total of 22,000 hours </w:t>
      </w:r>
      <w:r w:rsidRPr="00893B90">
        <w:rPr>
          <w:rStyle w:val="StyleBoldUnderline"/>
          <w:highlight w:val="yellow"/>
        </w:rPr>
        <w:t>between 1965 and</w:t>
      </w:r>
      <w:r w:rsidRPr="00893B90">
        <w:rPr>
          <w:rStyle w:val="StyleBoldUnderline"/>
        </w:rPr>
        <w:t xml:space="preserve"> 19</w:t>
      </w:r>
      <w:r w:rsidRPr="00893B90">
        <w:rPr>
          <w:rStyle w:val="StyleBoldUnderline"/>
          <w:highlight w:val="yellow"/>
        </w:rPr>
        <w:t>69</w:t>
      </w:r>
      <w:r w:rsidRPr="004E4C26">
        <w:rPr>
          <w:sz w:val="18"/>
          <w:szCs w:val="18"/>
        </w:rPr>
        <w:t>. “</w:t>
      </w:r>
      <w:r w:rsidRPr="00893B90">
        <w:rPr>
          <w:rStyle w:val="StyleBoldUnderline"/>
          <w:highlight w:val="yellow"/>
        </w:rPr>
        <w:t>These weren’t theoretical</w:t>
      </w:r>
      <w:r w:rsidRPr="004E4C26">
        <w:rPr>
          <w:rStyle w:val="StyleBoldUnderline"/>
        </w:rPr>
        <w:t xml:space="preserve"> reactors or thought experiments</w:t>
      </w:r>
      <w:r w:rsidRPr="004E4C26">
        <w:rPr>
          <w:sz w:val="18"/>
          <w:szCs w:val="18"/>
        </w:rPr>
        <w:t xml:space="preserve">,” </w:t>
      </w:r>
      <w:r w:rsidRPr="004E4C26">
        <w:rPr>
          <w:rStyle w:val="StyleBoldUnderline"/>
        </w:rPr>
        <w:t>says</w:t>
      </w:r>
      <w:r w:rsidRPr="004E4C26">
        <w:rPr>
          <w:sz w:val="18"/>
          <w:szCs w:val="18"/>
        </w:rPr>
        <w:t xml:space="preserve"> engineer John </w:t>
      </w:r>
      <w:proofErr w:type="spellStart"/>
      <w:r w:rsidRPr="004E4C26">
        <w:rPr>
          <w:rStyle w:val="StyleBoldUnderline"/>
        </w:rPr>
        <w:t>Kutsch</w:t>
      </w:r>
      <w:proofErr w:type="spellEnd"/>
      <w:r w:rsidRPr="004E4C26">
        <w:rPr>
          <w:sz w:val="18"/>
          <w:szCs w:val="18"/>
        </w:rPr>
        <w:t>, who heads the nonprofit Thorium Energy Alliance. “[</w:t>
      </w:r>
      <w:r w:rsidRPr="00893B90">
        <w:rPr>
          <w:rStyle w:val="StyleBoldUnderline"/>
          <w:highlight w:val="yellow"/>
        </w:rPr>
        <w:t>Engineers</w:t>
      </w:r>
      <w:r w:rsidRPr="004E4C26">
        <w:rPr>
          <w:rStyle w:val="StyleBoldUnderline"/>
        </w:rPr>
        <w:t xml:space="preserve">] really </w:t>
      </w:r>
      <w:r w:rsidRPr="00893B90">
        <w:rPr>
          <w:rStyle w:val="StyleBoldUnderline"/>
          <w:highlight w:val="yellow"/>
        </w:rPr>
        <w:t>built them, and they</w:t>
      </w:r>
      <w:r w:rsidRPr="004E4C26">
        <w:rPr>
          <w:rStyle w:val="StyleBoldUnderline"/>
        </w:rPr>
        <w:t xml:space="preserve"> really </w:t>
      </w:r>
      <w:r w:rsidRPr="00893B90">
        <w:rPr>
          <w:rStyle w:val="StyleBoldUnderline"/>
          <w:highlight w:val="yellow"/>
        </w:rPr>
        <w:t>ran</w:t>
      </w:r>
      <w:r w:rsidRPr="004E4C26">
        <w:rPr>
          <w:sz w:val="18"/>
          <w:szCs w:val="18"/>
        </w:rPr>
        <w:t xml:space="preserve">.” </w:t>
      </w:r>
      <w:r w:rsidRPr="004E4C26">
        <w:rPr>
          <w:rStyle w:val="StyleBoldUnderline"/>
        </w:rPr>
        <w:t>Of the handful of Generation IV reactor designs circulating today, only the MSR has been proven outside computer models</w:t>
      </w:r>
      <w:r w:rsidRPr="004E4C26">
        <w:rPr>
          <w:sz w:val="18"/>
          <w:szCs w:val="18"/>
        </w:rPr>
        <w:t xml:space="preserve">. “It was not a full system, but it showed you could successfully design and operate a molten-salt reactor,” says Oak Ridge physicist Jess </w:t>
      </w:r>
      <w:proofErr w:type="spellStart"/>
      <w:r w:rsidRPr="004E4C26">
        <w:rPr>
          <w:sz w:val="18"/>
          <w:szCs w:val="18"/>
        </w:rPr>
        <w:t>Gehin</w:t>
      </w:r>
      <w:proofErr w:type="spellEnd"/>
      <w:r w:rsidRPr="004E4C26">
        <w:rPr>
          <w:sz w:val="18"/>
          <w:szCs w:val="18"/>
        </w:rPr>
        <w:t xml:space="preserve">, a senior program manager in the lab’s Nuclear Technology Programs office. The MSR design has two primary safety advantages. Its liquid fuel remains at much lower pressures than the solid fuel in light-water plants. This greatly decreases the likelihood of an accident, such as the hydrogen explosions that occurred at Fukushima. Further, in the event of a power outage, a frozen salt plug within the reactor melts and the liquid fuel passively drains into tanks where it </w:t>
      </w:r>
      <w:proofErr w:type="spellStart"/>
      <w:r w:rsidRPr="004E4C26">
        <w:rPr>
          <w:sz w:val="18"/>
          <w:szCs w:val="18"/>
        </w:rPr>
        <w:t>solidifes</w:t>
      </w:r>
      <w:proofErr w:type="spellEnd"/>
      <w:r w:rsidRPr="004E4C26">
        <w:rPr>
          <w:sz w:val="18"/>
          <w:szCs w:val="18"/>
        </w:rPr>
        <w:t xml:space="preserve">, stopping the fission reaction. “The molten-salt reactor is walk-away safe,” </w:t>
      </w:r>
      <w:proofErr w:type="spellStart"/>
      <w:r w:rsidRPr="004E4C26">
        <w:rPr>
          <w:sz w:val="18"/>
          <w:szCs w:val="18"/>
        </w:rPr>
        <w:t>Kutsch</w:t>
      </w:r>
      <w:proofErr w:type="spellEnd"/>
      <w:r w:rsidRPr="004E4C26">
        <w:rPr>
          <w:sz w:val="18"/>
          <w:szCs w:val="18"/>
        </w:rPr>
        <w:t xml:space="preserve"> says. “If you just abandoned it, it had no power, and the end of the world came--a comet hit Earth--it would cool down and solidify by itself.” </w:t>
      </w:r>
      <w:proofErr w:type="gramStart"/>
      <w:r w:rsidRPr="00A55025">
        <w:rPr>
          <w:rStyle w:val="StyleBoldUnderline"/>
        </w:rPr>
        <w:t>Although an MSR could</w:t>
      </w:r>
      <w:r w:rsidRPr="004E4C26">
        <w:rPr>
          <w:sz w:val="18"/>
          <w:szCs w:val="18"/>
        </w:rPr>
        <w:t xml:space="preserve"> also </w:t>
      </w:r>
      <w:r w:rsidRPr="00A55025">
        <w:rPr>
          <w:rStyle w:val="StyleBoldUnderline"/>
        </w:rPr>
        <w:t xml:space="preserve">run on uranium or plutonium, </w:t>
      </w:r>
      <w:r w:rsidRPr="00893B90">
        <w:rPr>
          <w:rStyle w:val="StyleBoldUnderline"/>
        </w:rPr>
        <w:t>using</w:t>
      </w:r>
      <w:r w:rsidRPr="004E4C26">
        <w:rPr>
          <w:sz w:val="18"/>
          <w:szCs w:val="18"/>
        </w:rPr>
        <w:t xml:space="preserve"> the less-radioactive element </w:t>
      </w:r>
      <w:r w:rsidRPr="00893B90">
        <w:rPr>
          <w:rStyle w:val="StyleBoldUnderline"/>
        </w:rPr>
        <w:t>thorium</w:t>
      </w:r>
      <w:r w:rsidRPr="00893B90">
        <w:rPr>
          <w:sz w:val="18"/>
          <w:szCs w:val="18"/>
        </w:rPr>
        <w:t xml:space="preserve">, with a little plutonium or uranium as a catalyst, </w:t>
      </w:r>
      <w:r w:rsidRPr="00893B90">
        <w:rPr>
          <w:rStyle w:val="StyleBoldUnderline"/>
        </w:rPr>
        <w:t>has</w:t>
      </w:r>
      <w:r w:rsidRPr="00893B90">
        <w:rPr>
          <w:sz w:val="18"/>
          <w:szCs w:val="18"/>
        </w:rPr>
        <w:t xml:space="preserve"> </w:t>
      </w:r>
      <w:r w:rsidRPr="00893B90">
        <w:rPr>
          <w:rStyle w:val="StyleBoldUnderline"/>
        </w:rPr>
        <w:t>both economic and safety advantages</w:t>
      </w:r>
      <w:r w:rsidRPr="00893B90">
        <w:rPr>
          <w:sz w:val="18"/>
          <w:szCs w:val="18"/>
        </w:rPr>
        <w:t>.</w:t>
      </w:r>
      <w:proofErr w:type="gramEnd"/>
      <w:r w:rsidRPr="00893B90">
        <w:rPr>
          <w:sz w:val="18"/>
          <w:szCs w:val="18"/>
        </w:rPr>
        <w:t xml:space="preserve"> </w:t>
      </w:r>
      <w:r w:rsidRPr="00893B90">
        <w:rPr>
          <w:rStyle w:val="StyleBoldUnderline"/>
        </w:rPr>
        <w:t>Thorium is four times as abundant as uranium and is easier to mine</w:t>
      </w:r>
      <w:r w:rsidRPr="00893B90">
        <w:rPr>
          <w:sz w:val="18"/>
          <w:szCs w:val="18"/>
        </w:rPr>
        <w:t xml:space="preserve">, in part because of its lower radioactivity. </w:t>
      </w:r>
      <w:r w:rsidRPr="00893B90">
        <w:rPr>
          <w:rStyle w:val="StyleBoldUnderline"/>
        </w:rPr>
        <w:t>The domestic supply could serve the U.S.’s electricity needs for centuries. Thorium is also exponentially more efficient than uranium</w:t>
      </w:r>
      <w:r w:rsidRPr="004E4C26">
        <w:rPr>
          <w:sz w:val="18"/>
          <w:szCs w:val="18"/>
        </w:rPr>
        <w:t xml:space="preserve">. “In a traditional reactor, you’re burning up only a half a percent to maybe 3 percent of the uranium,” </w:t>
      </w:r>
      <w:proofErr w:type="spellStart"/>
      <w:r w:rsidRPr="004E4C26">
        <w:rPr>
          <w:sz w:val="18"/>
          <w:szCs w:val="18"/>
        </w:rPr>
        <w:t>Kutsch</w:t>
      </w:r>
      <w:proofErr w:type="spellEnd"/>
      <w:r w:rsidRPr="004E4C26">
        <w:rPr>
          <w:sz w:val="18"/>
          <w:szCs w:val="18"/>
        </w:rPr>
        <w:t xml:space="preserve"> says. “In a molten-salt reactor, you’re burning 99 percent of the thorium.” The result: One pound of thorium yields as much power as 300 pounds of uranium--or 3.5 million pounds of coal. Because of this efficiency, a thorium MSR would produce far less waste than today’s plants. Uranium-based waste will remain hazardous for tens of thousands of years. With thorium, it’s more like a few hundred. As well, raw thorium is not fissile in and of itself, so it is not easily </w:t>
      </w:r>
      <w:proofErr w:type="spellStart"/>
      <w:r w:rsidRPr="004E4C26">
        <w:rPr>
          <w:sz w:val="18"/>
          <w:szCs w:val="18"/>
        </w:rPr>
        <w:t>weaponized</w:t>
      </w:r>
      <w:proofErr w:type="spellEnd"/>
      <w:r w:rsidRPr="004E4C26">
        <w:rPr>
          <w:sz w:val="18"/>
          <w:szCs w:val="18"/>
        </w:rPr>
        <w:t xml:space="preserve">. “It can’t be used as a bomb,” </w:t>
      </w:r>
      <w:proofErr w:type="spellStart"/>
      <w:r w:rsidRPr="004E4C26">
        <w:rPr>
          <w:sz w:val="18"/>
          <w:szCs w:val="18"/>
        </w:rPr>
        <w:t>Kutsch</w:t>
      </w:r>
      <w:proofErr w:type="spellEnd"/>
      <w:r w:rsidRPr="004E4C26">
        <w:rPr>
          <w:sz w:val="18"/>
          <w:szCs w:val="18"/>
        </w:rPr>
        <w:t xml:space="preserve"> says. “You could have 1,000 pounds in your basement, and nothing would happen.” </w:t>
      </w:r>
      <w:r w:rsidRPr="00A55025">
        <w:rPr>
          <w:rStyle w:val="StyleBoldUnderline"/>
        </w:rPr>
        <w:t xml:space="preserve">Without the need for large cooling towers, MSRs can be much smaller than typical light-water plants, both physically and in power capacity. Today’s average nuclear power plant generates about 1,000 megawatts. </w:t>
      </w:r>
      <w:r w:rsidRPr="00893B90">
        <w:rPr>
          <w:rStyle w:val="StyleBoldUnderline"/>
          <w:highlight w:val="yellow"/>
        </w:rPr>
        <w:t>A thorium</w:t>
      </w:r>
      <w:r w:rsidRPr="00A55025">
        <w:rPr>
          <w:rStyle w:val="StyleBoldUnderline"/>
        </w:rPr>
        <w:t xml:space="preserve">-fueled </w:t>
      </w:r>
      <w:r w:rsidRPr="00893B90">
        <w:rPr>
          <w:rStyle w:val="StyleBoldUnderline"/>
          <w:highlight w:val="yellow"/>
        </w:rPr>
        <w:t>MSR might generate</w:t>
      </w:r>
      <w:r w:rsidRPr="00A55025">
        <w:rPr>
          <w:rStyle w:val="StyleBoldUnderline"/>
        </w:rPr>
        <w:t xml:space="preserve"> as little as </w:t>
      </w:r>
      <w:r w:rsidRPr="00893B90">
        <w:rPr>
          <w:rStyle w:val="StyleBoldUnderline"/>
          <w:highlight w:val="yellow"/>
        </w:rPr>
        <w:t>50 megawatts</w:t>
      </w:r>
      <w:r w:rsidRPr="00A55025">
        <w:rPr>
          <w:rStyle w:val="StyleBoldUnderline"/>
        </w:rPr>
        <w:t>. Smaller, more numerous plants could save on transmission loss</w:t>
      </w:r>
      <w:r w:rsidRPr="004E4C26">
        <w:rPr>
          <w:sz w:val="18"/>
          <w:szCs w:val="18"/>
        </w:rPr>
        <w:t xml:space="preserve"> (which can be up to 30 percent on the present grid). </w:t>
      </w:r>
      <w:r w:rsidRPr="00893B90">
        <w:rPr>
          <w:rStyle w:val="StyleBoldUnderline"/>
          <w:highlight w:val="yellow"/>
        </w:rPr>
        <w:t>The U.S. Army is interested in using MSRs to power individual bases</w:t>
      </w:r>
      <w:r w:rsidRPr="00A55025">
        <w:rPr>
          <w:rStyle w:val="StyleBoldUnderline"/>
        </w:rPr>
        <w:t xml:space="preserve">, </w:t>
      </w:r>
      <w:proofErr w:type="spellStart"/>
      <w:r w:rsidRPr="00DB1802">
        <w:rPr>
          <w:rStyle w:val="StyleBoldUnderline"/>
        </w:rPr>
        <w:t>Kutsch</w:t>
      </w:r>
      <w:proofErr w:type="spellEnd"/>
      <w:r w:rsidRPr="00DB1802">
        <w:rPr>
          <w:rStyle w:val="StyleBoldUnderline"/>
        </w:rPr>
        <w:t xml:space="preserve"> says</w:t>
      </w:r>
      <w:r w:rsidRPr="004E4C26">
        <w:rPr>
          <w:sz w:val="18"/>
          <w:szCs w:val="18"/>
        </w:rPr>
        <w:t xml:space="preserve">, and Google, which relies on steady power to keep its servers running, held a conference on thorium reactors last year. “The company would love to have a 70- or 80-megawatt reactor sitting next door to a data center,” </w:t>
      </w:r>
      <w:proofErr w:type="spellStart"/>
      <w:r w:rsidRPr="004E4C26">
        <w:rPr>
          <w:sz w:val="18"/>
          <w:szCs w:val="18"/>
        </w:rPr>
        <w:t>Kutsch</w:t>
      </w:r>
      <w:proofErr w:type="spellEnd"/>
      <w:r w:rsidRPr="004E4C26">
        <w:rPr>
          <w:sz w:val="18"/>
          <w:szCs w:val="18"/>
        </w:rPr>
        <w:t xml:space="preserve"> says.</w:t>
      </w:r>
    </w:p>
    <w:p w:rsidR="004507BC" w:rsidRDefault="004507BC" w:rsidP="004507BC">
      <w:pPr>
        <w:pStyle w:val="Heading4"/>
      </w:pPr>
      <w:r>
        <w:t>Yes great power interests in Central Asia.</w:t>
      </w:r>
    </w:p>
    <w:p w:rsidR="004507BC" w:rsidRPr="00C63C69" w:rsidRDefault="004507BC" w:rsidP="004507BC">
      <w:pPr>
        <w:rPr>
          <w:sz w:val="18"/>
          <w:szCs w:val="18"/>
        </w:rPr>
      </w:pPr>
      <w:proofErr w:type="spellStart"/>
      <w:proofErr w:type="gramStart"/>
      <w:r w:rsidRPr="00C63C69">
        <w:rPr>
          <w:sz w:val="18"/>
          <w:szCs w:val="18"/>
        </w:rPr>
        <w:t>Arun</w:t>
      </w:r>
      <w:proofErr w:type="spellEnd"/>
      <w:r w:rsidRPr="00C63C69">
        <w:rPr>
          <w:sz w:val="18"/>
          <w:szCs w:val="18"/>
        </w:rPr>
        <w:t xml:space="preserve"> </w:t>
      </w:r>
      <w:proofErr w:type="spellStart"/>
      <w:r w:rsidRPr="00C63C69">
        <w:rPr>
          <w:rStyle w:val="StyleStyleBold12pt"/>
        </w:rPr>
        <w:t>Sahgal</w:t>
      </w:r>
      <w:proofErr w:type="spellEnd"/>
      <w:r w:rsidRPr="00C63C69">
        <w:rPr>
          <w:rStyle w:val="StyleStyleBold12pt"/>
        </w:rPr>
        <w:t xml:space="preserve"> and</w:t>
      </w:r>
      <w:r w:rsidRPr="00C63C69">
        <w:rPr>
          <w:sz w:val="18"/>
          <w:szCs w:val="18"/>
        </w:rPr>
        <w:t xml:space="preserve"> </w:t>
      </w:r>
      <w:proofErr w:type="spellStart"/>
      <w:r w:rsidRPr="00C63C69">
        <w:rPr>
          <w:sz w:val="18"/>
          <w:szCs w:val="18"/>
        </w:rPr>
        <w:t>Vinod</w:t>
      </w:r>
      <w:proofErr w:type="spellEnd"/>
      <w:r w:rsidRPr="00C63C69">
        <w:rPr>
          <w:sz w:val="18"/>
          <w:szCs w:val="18"/>
        </w:rPr>
        <w:t xml:space="preserve"> </w:t>
      </w:r>
      <w:proofErr w:type="spellStart"/>
      <w:r w:rsidRPr="00C63C69">
        <w:rPr>
          <w:rStyle w:val="StyleStyleBold12pt"/>
        </w:rPr>
        <w:t>Anand</w:t>
      </w:r>
      <w:proofErr w:type="spellEnd"/>
      <w:r w:rsidRPr="00C63C69">
        <w:rPr>
          <w:sz w:val="18"/>
          <w:szCs w:val="18"/>
        </w:rPr>
        <w:t xml:space="preserve">, </w:t>
      </w:r>
      <w:r w:rsidRPr="00C63C69">
        <w:rPr>
          <w:rStyle w:val="StyleStyleBold12pt"/>
        </w:rPr>
        <w:t>2010</w:t>
      </w:r>
      <w:r w:rsidRPr="00C63C69">
        <w:rPr>
          <w:sz w:val="18"/>
          <w:szCs w:val="18"/>
        </w:rPr>
        <w:t>.</w:t>
      </w:r>
      <w:proofErr w:type="gramEnd"/>
      <w:r w:rsidRPr="00C63C69">
        <w:rPr>
          <w:sz w:val="18"/>
          <w:szCs w:val="18"/>
        </w:rPr>
        <w:t xml:space="preserve"> Senior Fellow at the Institute for Defense Studies and Analyses and ‘Distinguished Fellow’ School of Geo-Politics at the </w:t>
      </w:r>
      <w:proofErr w:type="spellStart"/>
      <w:r w:rsidRPr="00C63C69">
        <w:rPr>
          <w:sz w:val="18"/>
          <w:szCs w:val="18"/>
        </w:rPr>
        <w:t>Manipal</w:t>
      </w:r>
      <w:proofErr w:type="spellEnd"/>
      <w:r w:rsidRPr="00C63C69">
        <w:rPr>
          <w:sz w:val="18"/>
          <w:szCs w:val="18"/>
        </w:rPr>
        <w:t xml:space="preserve"> Academy of Higher Education; and postgraduate in </w:t>
      </w:r>
      <w:proofErr w:type="spellStart"/>
      <w:r w:rsidRPr="00C63C69">
        <w:rPr>
          <w:sz w:val="18"/>
          <w:szCs w:val="18"/>
        </w:rPr>
        <w:t>defence</w:t>
      </w:r>
      <w:proofErr w:type="spellEnd"/>
      <w:r w:rsidRPr="00C63C69">
        <w:rPr>
          <w:sz w:val="18"/>
          <w:szCs w:val="18"/>
        </w:rPr>
        <w:t xml:space="preserve"> and strategic studies and is an alumnus of </w:t>
      </w:r>
      <w:proofErr w:type="spellStart"/>
      <w:r w:rsidRPr="00C63C69">
        <w:rPr>
          <w:sz w:val="18"/>
          <w:szCs w:val="18"/>
        </w:rPr>
        <w:t>Defence</w:t>
      </w:r>
      <w:proofErr w:type="spellEnd"/>
      <w:r w:rsidRPr="00C63C69">
        <w:rPr>
          <w:sz w:val="18"/>
          <w:szCs w:val="18"/>
        </w:rPr>
        <w:t xml:space="preserve"> Services Staff College and College of </w:t>
      </w:r>
      <w:proofErr w:type="spellStart"/>
      <w:r w:rsidRPr="00C63C69">
        <w:rPr>
          <w:sz w:val="18"/>
          <w:szCs w:val="18"/>
        </w:rPr>
        <w:t>Defence</w:t>
      </w:r>
      <w:proofErr w:type="spellEnd"/>
      <w:r w:rsidRPr="00C63C69">
        <w:rPr>
          <w:sz w:val="18"/>
          <w:szCs w:val="18"/>
        </w:rPr>
        <w:t xml:space="preserve"> Management. </w:t>
      </w:r>
      <w:proofErr w:type="gramStart"/>
      <w:r w:rsidRPr="00C63C69">
        <w:rPr>
          <w:sz w:val="18"/>
          <w:szCs w:val="18"/>
        </w:rPr>
        <w:t xml:space="preserve">“Strategic Environment in Central Asia and India,” </w:t>
      </w:r>
      <w:hyperlink r:id="rId27" w:history="1">
        <w:r w:rsidRPr="00C63C69">
          <w:rPr>
            <w:sz w:val="18"/>
            <w:szCs w:val="18"/>
          </w:rPr>
          <w:t>http://www.silkroadstudies.org/new/docs/publications/1004Joshi-V-Strategic.pdf</w:t>
        </w:r>
      </w:hyperlink>
      <w:r w:rsidRPr="00C63C69">
        <w:rPr>
          <w:sz w:val="18"/>
          <w:szCs w:val="18"/>
        </w:rPr>
        <w:t>.</w:t>
      </w:r>
      <w:proofErr w:type="gramEnd"/>
    </w:p>
    <w:p w:rsidR="004507BC" w:rsidRDefault="004507BC" w:rsidP="004507BC"/>
    <w:p w:rsidR="004507BC" w:rsidRPr="00C513EB" w:rsidRDefault="004507BC" w:rsidP="004507BC">
      <w:pPr>
        <w:rPr>
          <w:sz w:val="16"/>
          <w:szCs w:val="18"/>
        </w:rPr>
      </w:pPr>
      <w:r w:rsidRPr="00C63C69">
        <w:rPr>
          <w:rStyle w:val="StyleBoldUnderline"/>
        </w:rPr>
        <w:t xml:space="preserve">The geo-strategic salience of Central Asia today has been underscored by two main factors. First, </w:t>
      </w:r>
      <w:r w:rsidRPr="00C513EB">
        <w:rPr>
          <w:rStyle w:val="StyleBoldUnderline"/>
          <w:highlight w:val="yellow"/>
        </w:rPr>
        <w:t>Central Asia has become important because of the</w:t>
      </w:r>
      <w:r w:rsidRPr="00C63C69">
        <w:rPr>
          <w:rStyle w:val="StyleBoldUnderline"/>
        </w:rPr>
        <w:t xml:space="preserve"> discovery of </w:t>
      </w:r>
      <w:r w:rsidRPr="00C513EB">
        <w:rPr>
          <w:rStyle w:val="StyleBoldUnderline"/>
          <w:highlight w:val="yellow"/>
        </w:rPr>
        <w:t>hydrocarbon reserves and</w:t>
      </w:r>
      <w:r w:rsidRPr="00C63C69">
        <w:rPr>
          <w:rStyle w:val="StyleBoldUnderline"/>
        </w:rPr>
        <w:t xml:space="preserve"> second, </w:t>
      </w:r>
      <w:r w:rsidRPr="00C513EB">
        <w:rPr>
          <w:rStyle w:val="StyleBoldUnderline"/>
          <w:highlight w:val="yellow"/>
        </w:rPr>
        <w:t>it has become a</w:t>
      </w:r>
      <w:r w:rsidRPr="00C63C69">
        <w:rPr>
          <w:rStyle w:val="StyleBoldUnderline"/>
        </w:rPr>
        <w:t xml:space="preserve"> major </w:t>
      </w:r>
      <w:r>
        <w:rPr>
          <w:rStyle w:val="StyleBoldUnderline"/>
          <w:highlight w:val="yellow"/>
        </w:rPr>
        <w:t>transporta</w:t>
      </w:r>
      <w:r w:rsidRPr="00C513EB">
        <w:rPr>
          <w:rStyle w:val="StyleBoldUnderline"/>
          <w:highlight w:val="yellow"/>
        </w:rPr>
        <w:t>tion hub for</w:t>
      </w:r>
      <w:r w:rsidRPr="00C63C69">
        <w:rPr>
          <w:rStyle w:val="StyleBoldUnderline"/>
        </w:rPr>
        <w:t xml:space="preserve"> gas and oil </w:t>
      </w:r>
      <w:r w:rsidRPr="00C513EB">
        <w:rPr>
          <w:rStyle w:val="StyleBoldUnderline"/>
          <w:highlight w:val="yellow"/>
        </w:rPr>
        <w:t>pipelines</w:t>
      </w:r>
      <w:r w:rsidRPr="00C63C69">
        <w:rPr>
          <w:rStyle w:val="StyleBoldUnderline"/>
        </w:rPr>
        <w:t xml:space="preserve"> and multi-modal communication corridors </w:t>
      </w:r>
      <w:r w:rsidRPr="00C513EB">
        <w:rPr>
          <w:rStyle w:val="StyleBoldUnderline"/>
          <w:highlight w:val="yellow"/>
        </w:rPr>
        <w:t xml:space="preserve">connecting China, Russia, </w:t>
      </w:r>
      <w:proofErr w:type="gramStart"/>
      <w:r w:rsidRPr="00C513EB">
        <w:rPr>
          <w:rStyle w:val="StyleBoldUnderline"/>
          <w:highlight w:val="yellow"/>
        </w:rPr>
        <w:t>Europe</w:t>
      </w:r>
      <w:proofErr w:type="gramEnd"/>
      <w:r w:rsidRPr="00C513EB">
        <w:rPr>
          <w:rStyle w:val="StyleBoldUnderline"/>
          <w:highlight w:val="yellow"/>
        </w:rPr>
        <w:t>, the Caucasus</w:t>
      </w:r>
      <w:r w:rsidRPr="00C63C69">
        <w:rPr>
          <w:rStyle w:val="StyleBoldUnderline"/>
        </w:rPr>
        <w:t xml:space="preserve"> region, </w:t>
      </w:r>
      <w:r w:rsidRPr="00C513EB">
        <w:rPr>
          <w:rStyle w:val="StyleBoldUnderline"/>
          <w:highlight w:val="yellow"/>
        </w:rPr>
        <w:t>the Trans-Caspian</w:t>
      </w:r>
      <w:r w:rsidRPr="00C63C69">
        <w:rPr>
          <w:rStyle w:val="StyleBoldUnderline"/>
        </w:rPr>
        <w:t xml:space="preserve"> region </w:t>
      </w:r>
      <w:r w:rsidRPr="00C513EB">
        <w:rPr>
          <w:rStyle w:val="StyleBoldUnderline"/>
          <w:highlight w:val="yellow"/>
        </w:rPr>
        <w:t>and the Indian Ocean</w:t>
      </w:r>
      <w:r w:rsidRPr="00C513EB">
        <w:rPr>
          <w:sz w:val="16"/>
          <w:szCs w:val="18"/>
        </w:rPr>
        <w:t xml:space="preserve">. Furthermore, whether it was Czarist Russia or the Soviet Union or even the present Central Asian regimes, there has al- ways been a strategic ambition in the north to seek access to the warm waters of the Indian Ocean. Thus Afghanistan, which links Central Asia and South Asia, is a strategic bridge of great geopolitical significance. </w:t>
      </w:r>
      <w:r w:rsidRPr="00C513EB">
        <w:rPr>
          <w:rStyle w:val="StyleBoldUnderline"/>
          <w:highlight w:val="yellow"/>
        </w:rPr>
        <w:t>Central</w:t>
      </w:r>
      <w:r w:rsidRPr="00C63C69">
        <w:rPr>
          <w:rStyle w:val="StyleBoldUnderline"/>
        </w:rPr>
        <w:t xml:space="preserve"> Asia </w:t>
      </w:r>
      <w:r w:rsidRPr="00C513EB">
        <w:rPr>
          <w:rStyle w:val="StyleBoldUnderline"/>
          <w:highlight w:val="yellow"/>
        </w:rPr>
        <w:t>and South Asia are</w:t>
      </w:r>
      <w:r w:rsidRPr="00C63C69">
        <w:rPr>
          <w:rStyle w:val="StyleBoldUnderline"/>
        </w:rPr>
        <w:t xml:space="preserve"> intimately </w:t>
      </w:r>
      <w:r w:rsidRPr="00C513EB">
        <w:rPr>
          <w:rStyle w:val="StyleBoldUnderline"/>
          <w:highlight w:val="yellow"/>
        </w:rPr>
        <w:t>connected</w:t>
      </w:r>
      <w:r w:rsidRPr="00C63C69">
        <w:rPr>
          <w:rStyle w:val="StyleBoldUnderline"/>
        </w:rPr>
        <w:t xml:space="preserve"> not only geographically but also </w:t>
      </w:r>
      <w:r>
        <w:rPr>
          <w:rStyle w:val="StyleBoldUnderline"/>
          <w:highlight w:val="yellow"/>
        </w:rPr>
        <w:t>strate</w:t>
      </w:r>
      <w:r w:rsidRPr="00C513EB">
        <w:rPr>
          <w:rStyle w:val="StyleBoldUnderline"/>
          <w:highlight w:val="yellow"/>
        </w:rPr>
        <w:t>gically</w:t>
      </w:r>
      <w:r w:rsidRPr="00C513EB">
        <w:rPr>
          <w:sz w:val="16"/>
          <w:szCs w:val="18"/>
        </w:rPr>
        <w:t xml:space="preserve">. The Central Asian republics of Turkmenistan, Uzbekistan and Tajikistan have borders with Afghanistan, Iran lies to its west and Pakistan to the east and south. Therefore, the geostrategic significance of Afghanistan is enhanced even though it may not be an oil- or gas-rich country. </w:t>
      </w:r>
      <w:r w:rsidRPr="00C63C69">
        <w:rPr>
          <w:rStyle w:val="StyleBoldUnderline"/>
        </w:rPr>
        <w:t xml:space="preserve">With the control of Afghanistan comes the control of </w:t>
      </w:r>
      <w:r>
        <w:rPr>
          <w:rStyle w:val="StyleBoldUnderline"/>
        </w:rPr>
        <w:t>the land routes between the In</w:t>
      </w:r>
      <w:r w:rsidRPr="00C63C69">
        <w:rPr>
          <w:rStyle w:val="StyleBoldUnderline"/>
        </w:rPr>
        <w:t>dian subcontinent and resource-rich Central Asia, as well as of a potential corridor to Iran and the Middle East</w:t>
      </w:r>
      <w:r w:rsidRPr="00C513EB">
        <w:rPr>
          <w:sz w:val="16"/>
          <w:szCs w:val="18"/>
        </w:rPr>
        <w:t xml:space="preserve">. Thus, stability and peace in Afghanistan, and for that matter Pakistan, are a geostrategic imperative. </w:t>
      </w:r>
      <w:r w:rsidRPr="00C513EB">
        <w:rPr>
          <w:rStyle w:val="StyleBoldUnderline"/>
          <w:highlight w:val="yellow"/>
        </w:rPr>
        <w:t>Central Asia</w:t>
      </w:r>
      <w:r w:rsidRPr="00C63C69">
        <w:rPr>
          <w:rStyle w:val="StyleBoldUnderline"/>
        </w:rPr>
        <w:t xml:space="preserve"> has never been a monolithic area and </w:t>
      </w:r>
      <w:r w:rsidRPr="00C513EB">
        <w:rPr>
          <w:rStyle w:val="StyleBoldUnderline"/>
          <w:highlight w:val="yellow"/>
        </w:rPr>
        <w:t>is undergoing a turbulent</w:t>
      </w:r>
      <w:r w:rsidRPr="00C63C69">
        <w:rPr>
          <w:rStyle w:val="StyleBoldUnderline"/>
        </w:rPr>
        <w:t xml:space="preserve"> transitional </w:t>
      </w:r>
      <w:r w:rsidRPr="00C513EB">
        <w:rPr>
          <w:rStyle w:val="StyleBoldUnderline"/>
          <w:highlight w:val="yellow"/>
        </w:rPr>
        <w:t>process with a diverse range of ethnicities and fragmented societies</w:t>
      </w:r>
      <w:r w:rsidRPr="00C63C69">
        <w:rPr>
          <w:rStyle w:val="StyleBoldUnderline"/>
        </w:rPr>
        <w:t xml:space="preserve"> </w:t>
      </w:r>
      <w:r w:rsidRPr="00C513EB">
        <w:rPr>
          <w:rStyle w:val="StyleBoldUnderline"/>
        </w:rPr>
        <w:t>throughout the region</w:t>
      </w:r>
      <w:r w:rsidRPr="00C63C69">
        <w:rPr>
          <w:rStyle w:val="StyleBoldUnderline"/>
        </w:rPr>
        <w:t xml:space="preserve">. </w:t>
      </w:r>
      <w:r w:rsidRPr="00C513EB">
        <w:rPr>
          <w:rStyle w:val="StyleBoldUnderline"/>
          <w:highlight w:val="yellow"/>
        </w:rPr>
        <w:t>These</w:t>
      </w:r>
      <w:r w:rsidRPr="00C63C69">
        <w:rPr>
          <w:rStyle w:val="StyleBoldUnderline"/>
        </w:rPr>
        <w:t xml:space="preserve"> societal </w:t>
      </w:r>
      <w:r w:rsidRPr="00C513EB">
        <w:rPr>
          <w:rStyle w:val="StyleBoldUnderline"/>
          <w:highlight w:val="yellow"/>
        </w:rPr>
        <w:t>divisions and lack of political maturity compound the social, economic and political challenges</w:t>
      </w:r>
      <w:r w:rsidRPr="00C513EB">
        <w:rPr>
          <w:sz w:val="16"/>
          <w:szCs w:val="18"/>
        </w:rPr>
        <w:t xml:space="preserve">. </w:t>
      </w:r>
      <w:r w:rsidRPr="00C63C69">
        <w:rPr>
          <w:rStyle w:val="StyleBoldUnderline"/>
        </w:rPr>
        <w:t>Security and economic issues are the two most important components of the Central Asian states’ engagement with outside powers.</w:t>
      </w:r>
      <w:r w:rsidRPr="00C513EB">
        <w:rPr>
          <w:sz w:val="16"/>
          <w:szCs w:val="18"/>
        </w:rPr>
        <w:t xml:space="preserve"> Among the states </w:t>
      </w:r>
      <w:proofErr w:type="gramStart"/>
      <w:r w:rsidRPr="00C513EB">
        <w:rPr>
          <w:sz w:val="16"/>
          <w:szCs w:val="18"/>
        </w:rPr>
        <w:t>themselves</w:t>
      </w:r>
      <w:proofErr w:type="gramEnd"/>
      <w:r w:rsidRPr="00C513EB">
        <w:rPr>
          <w:sz w:val="16"/>
          <w:szCs w:val="18"/>
        </w:rPr>
        <w:t xml:space="preserve"> there are elements of both cooperation and competition. </w:t>
      </w:r>
      <w:r w:rsidRPr="00C63C69">
        <w:rPr>
          <w:rStyle w:val="StyleBoldUnderline"/>
        </w:rPr>
        <w:t>Hist</w:t>
      </w:r>
      <w:r>
        <w:rPr>
          <w:rStyle w:val="StyleBoldUnderline"/>
        </w:rPr>
        <w:t>ori</w:t>
      </w:r>
      <w:r w:rsidRPr="00C63C69">
        <w:rPr>
          <w:rStyle w:val="StyleBoldUnderline"/>
        </w:rPr>
        <w:t xml:space="preserve">cal legacies, their geo-strategic locations, and above all their perceived national interests profoundly influence the political choices of Central Asian nations. </w:t>
      </w:r>
      <w:r w:rsidRPr="00C513EB">
        <w:rPr>
          <w:rStyle w:val="StyleBoldUnderline"/>
          <w:highlight w:val="yellow"/>
        </w:rPr>
        <w:t>The weaknesses of the new nations in Central Asia pave the way for outside powers to interfere</w:t>
      </w:r>
      <w:r w:rsidRPr="00C63C69">
        <w:rPr>
          <w:rStyle w:val="StyleBoldUnderline"/>
        </w:rPr>
        <w:t xml:space="preserve"> in their internal affairs</w:t>
      </w:r>
      <w:r w:rsidRPr="00C513EB">
        <w:rPr>
          <w:sz w:val="16"/>
          <w:szCs w:val="18"/>
        </w:rPr>
        <w:t>.</w:t>
      </w:r>
    </w:p>
    <w:p w:rsidR="004507BC" w:rsidRDefault="004507BC" w:rsidP="004507BC"/>
    <w:p w:rsidR="004507BC" w:rsidRDefault="004507BC" w:rsidP="004507BC">
      <w:pPr>
        <w:pStyle w:val="Heading3"/>
      </w:pPr>
      <w:r>
        <w:t>1NR—Overview</w:t>
      </w:r>
    </w:p>
    <w:p w:rsidR="004507BC" w:rsidRPr="00917FD9" w:rsidRDefault="004507BC" w:rsidP="004507BC">
      <w:pPr>
        <w:pStyle w:val="Heading4"/>
      </w:pPr>
      <w:r>
        <w:t xml:space="preserve">There are only things included.  Financial Incentives need to be </w:t>
      </w:r>
      <w:r w:rsidRPr="00467C37">
        <w:rPr>
          <w:u w:val="single"/>
        </w:rPr>
        <w:t>narrow</w:t>
      </w:r>
      <w:r>
        <w:t xml:space="preserve"> to improve discussion—otherwise its unlimited.</w:t>
      </w:r>
    </w:p>
    <w:p w:rsidR="004507BC" w:rsidRPr="00D178CA" w:rsidRDefault="004507BC" w:rsidP="004507BC">
      <w:pPr>
        <w:rPr>
          <w:rStyle w:val="StyleStyleBold12pt"/>
          <w:rFonts w:eastAsia="Times New Roman" w:cs="Times New Roman"/>
          <w:b w:val="0"/>
          <w:bCs w:val="0"/>
          <w:iCs/>
        </w:rPr>
      </w:pPr>
      <w:r>
        <w:rPr>
          <w:rStyle w:val="StyleStyleBold12pt"/>
        </w:rPr>
        <w:t>Webb</w:t>
      </w:r>
      <w:r w:rsidRPr="00D178CA">
        <w:rPr>
          <w:rStyle w:val="StyleStyleBold12pt"/>
        </w:rPr>
        <w:t xml:space="preserve"> 93</w:t>
      </w:r>
      <w:r w:rsidRPr="00A47925">
        <w:t>—lecturer in the Faculty of Law at the University of Ottawa (</w:t>
      </w:r>
      <w:proofErr w:type="spellStart"/>
      <w:r w:rsidRPr="00A47925">
        <w:t>Kernaghan</w:t>
      </w:r>
      <w:proofErr w:type="spellEnd"/>
      <w:r w:rsidRPr="00A47925">
        <w:t>, “Thumbs, Fingers, and Pushing on String: Legal Accountability in the Use of Federal Financial Incentives”, 31 Alta. L. Rev. 501 (1993) Hein Online)</w:t>
      </w:r>
      <w:r>
        <w:t>—</w:t>
      </w:r>
      <w:r w:rsidRPr="00C1158E">
        <w:t>italics in the original</w:t>
      </w:r>
    </w:p>
    <w:p w:rsidR="004507BC" w:rsidRPr="00FE4A43" w:rsidRDefault="004507BC" w:rsidP="004507BC"/>
    <w:p w:rsidR="004507BC" w:rsidRPr="009D4CEF" w:rsidRDefault="004507BC" w:rsidP="004507BC">
      <w:pPr>
        <w:rPr>
          <w:bCs/>
          <w:sz w:val="24"/>
          <w:u w:val="single"/>
        </w:rPr>
      </w:pPr>
      <w:r w:rsidRPr="00963398">
        <w:rPr>
          <w:rStyle w:val="StyleBoldUnderline"/>
          <w:highlight w:val="yellow"/>
        </w:rPr>
        <w:t>By limiting the definition</w:t>
      </w:r>
      <w:r w:rsidRPr="00963398">
        <w:rPr>
          <w:rStyle w:val="StyleBoldUnderline"/>
        </w:rPr>
        <w:t xml:space="preserve"> of financial incentives to initiatives </w:t>
      </w:r>
      <w:r w:rsidRPr="00963398">
        <w:rPr>
          <w:rStyle w:val="StyleBoldUnderline"/>
          <w:highlight w:val="yellow"/>
        </w:rPr>
        <w:t>where</w:t>
      </w:r>
      <w:r w:rsidRPr="00963398">
        <w:rPr>
          <w:rStyle w:val="StyleBoldUnderline"/>
        </w:rPr>
        <w:t xml:space="preserve"> public</w:t>
      </w:r>
      <w:r w:rsidRPr="00520209">
        <w:rPr>
          <w:sz w:val="16"/>
        </w:rPr>
        <w:t xml:space="preserve"> </w:t>
      </w:r>
      <w:r w:rsidRPr="00963398">
        <w:rPr>
          <w:rStyle w:val="StyleBoldUnderline"/>
        </w:rPr>
        <w:t>funds are</w:t>
      </w:r>
      <w:r w:rsidRPr="00520209">
        <w:rPr>
          <w:sz w:val="16"/>
        </w:rPr>
        <w:t xml:space="preserve"> either disbursed or </w:t>
      </w:r>
      <w:r w:rsidRPr="00963398">
        <w:rPr>
          <w:rStyle w:val="StyleBoldUnderline"/>
        </w:rPr>
        <w:t xml:space="preserve">contingently committed, a large number of </w:t>
      </w:r>
      <w:r w:rsidRPr="00963398">
        <w:rPr>
          <w:rStyle w:val="StyleBoldUnderline"/>
          <w:highlight w:val="yellow"/>
        </w:rPr>
        <w:t>regulatory programs with incentive effects</w:t>
      </w:r>
      <w:r w:rsidRPr="00A47925">
        <w:rPr>
          <w:sz w:val="16"/>
        </w:rPr>
        <w:t xml:space="preserve"> which exist, but in which no money is forthcoming,23 </w:t>
      </w:r>
      <w:r w:rsidRPr="00963398">
        <w:rPr>
          <w:rStyle w:val="StyleBoldUnderline"/>
          <w:highlight w:val="yellow"/>
        </w:rPr>
        <w:t>are excluded</w:t>
      </w:r>
      <w:r w:rsidRPr="00A47925">
        <w:rPr>
          <w:sz w:val="16"/>
        </w:rPr>
        <w:t xml:space="preserve"> from direct examination in this paper. </w:t>
      </w:r>
      <w:r w:rsidRPr="00963398">
        <w:rPr>
          <w:rStyle w:val="StyleBoldUnderline"/>
          <w:highlight w:val="yellow"/>
        </w:rPr>
        <w:t>Such programs might be</w:t>
      </w:r>
      <w:r w:rsidRPr="00963398">
        <w:rPr>
          <w:rStyle w:val="StyleBoldUnderline"/>
        </w:rPr>
        <w:t xml:space="preserve"> referred to as </w:t>
      </w:r>
      <w:r w:rsidRPr="00963398">
        <w:rPr>
          <w:rStyle w:val="StyleBoldUnderline"/>
          <w:highlight w:val="yellow"/>
        </w:rPr>
        <w:t>indirect incentives. Through elimination of indirect incentives</w:t>
      </w:r>
      <w:r w:rsidRPr="00963398">
        <w:rPr>
          <w:rStyle w:val="StyleBoldUnderline"/>
        </w:rPr>
        <w:t xml:space="preserve"> from the scope of discussion, </w:t>
      </w:r>
      <w:r w:rsidRPr="00963398">
        <w:rPr>
          <w:rStyle w:val="StyleBoldUnderline"/>
          <w:highlight w:val="yellow"/>
        </w:rPr>
        <w:t>the definition</w:t>
      </w:r>
      <w:r w:rsidRPr="00963398">
        <w:rPr>
          <w:rStyle w:val="StyleBoldUnderline"/>
        </w:rPr>
        <w:t xml:space="preserve"> of the incentive instrument </w:t>
      </w:r>
      <w:r w:rsidRPr="00963398">
        <w:rPr>
          <w:rStyle w:val="StyleBoldUnderline"/>
          <w:highlight w:val="yellow"/>
        </w:rPr>
        <w:t>becomes</w:t>
      </w:r>
      <w:r w:rsidRPr="00A47925">
        <w:rPr>
          <w:sz w:val="16"/>
        </w:rPr>
        <w:t xml:space="preserve"> both more </w:t>
      </w:r>
      <w:r w:rsidRPr="00963398">
        <w:rPr>
          <w:rStyle w:val="StyleBoldUnderline"/>
          <w:highlight w:val="yellow"/>
        </w:rPr>
        <w:t>manageable</w:t>
      </w:r>
      <w:r w:rsidRPr="00A47925">
        <w:rPr>
          <w:sz w:val="16"/>
        </w:rPr>
        <w:t xml:space="preserve"> and more particular. Nevertheless, it is possible that much of the approach taken here may be usefully applied to these types of indirect incentives as well.24 </w:t>
      </w:r>
      <w:r w:rsidRPr="00963398">
        <w:rPr>
          <w:rStyle w:val="StyleBoldUnderline"/>
        </w:rPr>
        <w:t>Also excluded</w:t>
      </w:r>
      <w:r w:rsidRPr="00A47925">
        <w:rPr>
          <w:sz w:val="16"/>
        </w:rPr>
        <w:t xml:space="preserve"> from discussion here </w:t>
      </w:r>
      <w:r w:rsidRPr="00963398">
        <w:rPr>
          <w:rStyle w:val="StyleBoldUnderline"/>
        </w:rPr>
        <w:t>are</w:t>
      </w:r>
      <w:r w:rsidRPr="00A47925">
        <w:rPr>
          <w:sz w:val="16"/>
        </w:rPr>
        <w:t xml:space="preserve"> social assistance programs such as welfare and ad hoc </w:t>
      </w:r>
      <w:r w:rsidRPr="00963398">
        <w:rPr>
          <w:rStyle w:val="StyleBoldUnderline"/>
        </w:rPr>
        <w:t xml:space="preserve">industry bailout initiatives because such programs are not designed primarily to encourage </w:t>
      </w:r>
      <w:proofErr w:type="spellStart"/>
      <w:r w:rsidRPr="00963398">
        <w:rPr>
          <w:rStyle w:val="StyleBoldUnderline"/>
        </w:rPr>
        <w:t>behaviours</w:t>
      </w:r>
      <w:proofErr w:type="spellEnd"/>
      <w:r w:rsidRPr="00963398">
        <w:rPr>
          <w:rStyle w:val="StyleBoldUnderline"/>
        </w:rPr>
        <w:t xml:space="preserve"> in furtherance of specific public policy objectives</w:t>
      </w:r>
      <w:r w:rsidRPr="00A47925">
        <w:rPr>
          <w:sz w:val="16"/>
        </w:rPr>
        <w:t xml:space="preserve">. In effect, </w:t>
      </w:r>
      <w:r w:rsidRPr="00963398">
        <w:rPr>
          <w:rStyle w:val="StyleBoldUnderline"/>
        </w:rPr>
        <w:t>these programs are assistance, but they are not incentives</w:t>
      </w:r>
      <w:r w:rsidRPr="00A47925">
        <w:rPr>
          <w:sz w:val="16"/>
        </w:rPr>
        <w:t>.</w:t>
      </w:r>
    </w:p>
    <w:p w:rsidR="004507BC" w:rsidRDefault="004507BC" w:rsidP="004507BC"/>
    <w:p w:rsidR="004507BC" w:rsidRDefault="004507BC" w:rsidP="004507BC">
      <w:pPr>
        <w:pStyle w:val="Heading4"/>
      </w:pPr>
      <w:r>
        <w:t>Broadly defining incentives makes more than 40 mechanisms topical.</w:t>
      </w:r>
    </w:p>
    <w:p w:rsidR="004507BC" w:rsidRPr="00480440" w:rsidRDefault="004507BC" w:rsidP="004507BC">
      <w:r w:rsidRPr="00A47925">
        <w:rPr>
          <w:rStyle w:val="StyleStyleBold12pt"/>
        </w:rPr>
        <w:t>Moran 86</w:t>
      </w:r>
      <w:r>
        <w:t>—</w:t>
      </w:r>
      <w:r w:rsidRPr="00EA1769">
        <w:t>non-resident fellow at the Center for Global Development and holds the Marcus Wallenberg Chair at the School of Foreign Service at Georgetown University</w:t>
      </w:r>
      <w:r w:rsidRPr="00EA1769">
        <w:rPr>
          <w:b/>
        </w:rPr>
        <w:t xml:space="preserve"> </w:t>
      </w:r>
      <w:r w:rsidRPr="00480440">
        <w:t xml:space="preserve">(Theodore, </w:t>
      </w:r>
      <w:r w:rsidRPr="00963398">
        <w:rPr>
          <w:rStyle w:val="StyleBoldUnderline"/>
        </w:rPr>
        <w:t>Investing in Development: New Roles for Private Capital?</w:t>
      </w:r>
      <w:r w:rsidRPr="00480440">
        <w:t>, p. 29</w:t>
      </w:r>
      <w:r>
        <w:t>—</w:t>
      </w:r>
      <w:proofErr w:type="spellStart"/>
      <w:r w:rsidRPr="00480440">
        <w:t>googlebooks</w:t>
      </w:r>
      <w:proofErr w:type="spellEnd"/>
      <w:r w:rsidRPr="00480440">
        <w:t>)</w:t>
      </w:r>
    </w:p>
    <w:p w:rsidR="004507BC" w:rsidRPr="00480440" w:rsidRDefault="004507BC" w:rsidP="004507BC"/>
    <w:p w:rsidR="004507BC" w:rsidRPr="009D4CEF" w:rsidRDefault="004507BC" w:rsidP="004507BC">
      <w:pPr>
        <w:rPr>
          <w:sz w:val="16"/>
        </w:rPr>
      </w:pPr>
      <w:proofErr w:type="spellStart"/>
      <w:r w:rsidRPr="00A47925">
        <w:rPr>
          <w:sz w:val="16"/>
        </w:rPr>
        <w:t>Guisinger</w:t>
      </w:r>
      <w:proofErr w:type="spellEnd"/>
      <w:r w:rsidRPr="00A47925">
        <w:rPr>
          <w:sz w:val="16"/>
        </w:rPr>
        <w:t xml:space="preserve"> finds that</w:t>
      </w:r>
      <w:r w:rsidRPr="00963398">
        <w:rPr>
          <w:rStyle w:val="StyleBoldUnderline"/>
        </w:rPr>
        <w:t xml:space="preserve"> </w:t>
      </w:r>
      <w:r w:rsidRPr="00963398">
        <w:rPr>
          <w:rStyle w:val="StyleBoldUnderline"/>
          <w:highlight w:val="yellow"/>
        </w:rPr>
        <w:t>if “incentives” are broadly defined to include</w:t>
      </w:r>
      <w:r w:rsidRPr="00A47925">
        <w:rPr>
          <w:sz w:val="16"/>
        </w:rPr>
        <w:t xml:space="preserve"> tariffs and </w:t>
      </w:r>
      <w:r w:rsidRPr="00963398">
        <w:rPr>
          <w:rStyle w:val="StyleBoldUnderline"/>
        </w:rPr>
        <w:t>trade controls</w:t>
      </w:r>
      <w:r w:rsidRPr="00A47925">
        <w:rPr>
          <w:sz w:val="16"/>
        </w:rPr>
        <w:t xml:space="preserve"> along with </w:t>
      </w:r>
      <w:r w:rsidRPr="00963398">
        <w:rPr>
          <w:rStyle w:val="StyleBoldUnderline"/>
        </w:rPr>
        <w:t xml:space="preserve">tax holidays, </w:t>
      </w:r>
      <w:r w:rsidRPr="00963398">
        <w:rPr>
          <w:rStyle w:val="StyleBoldUnderline"/>
          <w:highlight w:val="yellow"/>
        </w:rPr>
        <w:t>subsidized loans</w:t>
      </w:r>
      <w:r w:rsidRPr="00963398">
        <w:rPr>
          <w:rStyle w:val="StyleBoldUnderline"/>
        </w:rPr>
        <w:t xml:space="preserve">, cash </w:t>
      </w:r>
      <w:r w:rsidRPr="00963398">
        <w:rPr>
          <w:rStyle w:val="StyleBoldUnderline"/>
          <w:highlight w:val="yellow"/>
        </w:rPr>
        <w:t>grants, and other fiscal measures, they comprise</w:t>
      </w:r>
      <w:r w:rsidRPr="00963398">
        <w:rPr>
          <w:rStyle w:val="StyleBoldUnderline"/>
        </w:rPr>
        <w:t xml:space="preserve"> more than </w:t>
      </w:r>
      <w:r w:rsidRPr="00963398">
        <w:rPr>
          <w:rStyle w:val="StyleBoldUnderline"/>
          <w:highlight w:val="yellow"/>
        </w:rPr>
        <w:t>forty</w:t>
      </w:r>
      <w:r w:rsidRPr="00963398">
        <w:rPr>
          <w:rStyle w:val="StyleBoldUnderline"/>
        </w:rPr>
        <w:t xml:space="preserve"> separate </w:t>
      </w:r>
      <w:r w:rsidRPr="00963398">
        <w:rPr>
          <w:rStyle w:val="StyleBoldUnderline"/>
          <w:highlight w:val="yellow"/>
        </w:rPr>
        <w:t>kinds of measures</w:t>
      </w:r>
      <w:r w:rsidRPr="00A47925">
        <w:rPr>
          <w:sz w:val="16"/>
        </w:rPr>
        <w:t xml:space="preserve">.  Moreover, the author emphasizes, the value of an incentive package is just one of several means that governments use </w:t>
      </w:r>
      <w:r w:rsidRPr="00963398">
        <w:rPr>
          <w:rStyle w:val="StyleBoldUnderline"/>
        </w:rPr>
        <w:t>to lure</w:t>
      </w:r>
      <w:r w:rsidRPr="00A47925">
        <w:rPr>
          <w:sz w:val="16"/>
        </w:rPr>
        <w:t xml:space="preserve"> foreign </w:t>
      </w:r>
      <w:r w:rsidRPr="00963398">
        <w:rPr>
          <w:rStyle w:val="StyleBoldUnderline"/>
        </w:rPr>
        <w:t>investors</w:t>
      </w:r>
      <w:r w:rsidRPr="00A47925">
        <w:rPr>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4507BC" w:rsidRDefault="004507BC" w:rsidP="004507BC"/>
    <w:p w:rsidR="004507BC" w:rsidRDefault="004507BC" w:rsidP="004507BC">
      <w:pPr>
        <w:pStyle w:val="Heading3"/>
      </w:pPr>
      <w:r>
        <w:t>1NR—Webb</w:t>
      </w:r>
    </w:p>
    <w:p w:rsidR="004507BC" w:rsidRDefault="004507BC" w:rsidP="004507BC">
      <w:pPr>
        <w:pStyle w:val="Heading4"/>
      </w:pPr>
      <w:r>
        <w:t>This interpretation is too broad --- allows anything beyond those categories so long as its use of public funds (anything)</w:t>
      </w:r>
    </w:p>
    <w:p w:rsidR="004507BC" w:rsidRDefault="004507BC" w:rsidP="004507BC">
      <w:pPr>
        <w:pStyle w:val="Heading4"/>
      </w:pPr>
      <w:r>
        <w:t xml:space="preserve">Webb says </w:t>
      </w:r>
      <w:r w:rsidRPr="006B2810">
        <w:rPr>
          <w:u w:val="single"/>
        </w:rPr>
        <w:t>contingently given</w:t>
      </w:r>
      <w:r>
        <w:t>.  That excludes actual purchases.</w:t>
      </w:r>
    </w:p>
    <w:p w:rsidR="004507BC" w:rsidRDefault="004507BC" w:rsidP="004507BC">
      <w:pPr>
        <w:pStyle w:val="Heading4"/>
      </w:pPr>
      <w:r>
        <w:t>Webb is Canadian. This means his distinctions on incentives don’t apply</w:t>
      </w:r>
    </w:p>
    <w:p w:rsidR="004507BC" w:rsidRDefault="004507BC" w:rsidP="004507BC">
      <w:proofErr w:type="spellStart"/>
      <w:r w:rsidRPr="00E97602">
        <w:rPr>
          <w:rStyle w:val="tagChar"/>
          <w:rFonts w:eastAsia="Cambria"/>
        </w:rPr>
        <w:t>MacNevin</w:t>
      </w:r>
      <w:proofErr w:type="spellEnd"/>
      <w:r>
        <w:rPr>
          <w:rStyle w:val="tagChar"/>
          <w:rFonts w:eastAsia="Cambria"/>
        </w:rPr>
        <w:t xml:space="preserve"> </w:t>
      </w:r>
      <w:r w:rsidRPr="00E97602">
        <w:rPr>
          <w:rStyle w:val="tagChar"/>
          <w:rFonts w:eastAsia="Cambria"/>
        </w:rPr>
        <w:t>93</w:t>
      </w:r>
      <w:r>
        <w:t>, Alex -Tax Evaluation Division – Federal Department of Finance, 31 Alta. L. Rev. 539</w:t>
      </w:r>
    </w:p>
    <w:p w:rsidR="004507BC" w:rsidRPr="00104882" w:rsidRDefault="004507BC" w:rsidP="004507BC">
      <w:pPr>
        <w:rPr>
          <w:rStyle w:val="StyleBoldUnderline"/>
        </w:rPr>
      </w:pPr>
      <w:r w:rsidRPr="007E35CB">
        <w:rPr>
          <w:sz w:val="16"/>
        </w:rPr>
        <w:t xml:space="preserve">Not surprisingly, Mr. </w:t>
      </w:r>
      <w:r w:rsidRPr="003C65CC">
        <w:rPr>
          <w:rStyle w:val="StyleBoldUnderline"/>
          <w:highlight w:val="yellow"/>
        </w:rPr>
        <w:t>Webb's perspective is</w:t>
      </w:r>
      <w:r w:rsidRPr="00EA67D0">
        <w:rPr>
          <w:rStyle w:val="StyleBoldUnderline"/>
        </w:rPr>
        <w:t xml:space="preserve"> primarily </w:t>
      </w:r>
      <w:r w:rsidRPr="003C65CC">
        <w:rPr>
          <w:rStyle w:val="StyleBoldUnderline"/>
          <w:highlight w:val="yellow"/>
        </w:rPr>
        <w:t>legal</w:t>
      </w:r>
      <w:r w:rsidRPr="00EA67D0">
        <w:rPr>
          <w:rStyle w:val="StyleBoldUnderline"/>
        </w:rPr>
        <w:t xml:space="preserve"> in focus; he is concerned with</w:t>
      </w:r>
      <w:r w:rsidRPr="007E35CB">
        <w:rPr>
          <w:sz w:val="16"/>
        </w:rPr>
        <w:t xml:space="preserve"> what he views as </w:t>
      </w:r>
      <w:r w:rsidRPr="00EA67D0">
        <w:rPr>
          <w:rStyle w:val="StyleBoldUnderline"/>
        </w:rPr>
        <w:t>deficiencies in legal structure and channels of legal authority</w:t>
      </w:r>
      <w:r w:rsidRPr="007E35CB">
        <w:rPr>
          <w:sz w:val="16"/>
        </w:rPr>
        <w:t xml:space="preserve"> and recourse. </w:t>
      </w:r>
      <w:r w:rsidRPr="0005467F">
        <w:rPr>
          <w:rStyle w:val="StyleBoldUnderline"/>
          <w:highlight w:val="yellow"/>
        </w:rPr>
        <w:t xml:space="preserve">As an </w:t>
      </w:r>
      <w:r w:rsidRPr="0005467F">
        <w:rPr>
          <w:rStyle w:val="StyleBoldUnderline"/>
        </w:rPr>
        <w:t>economist</w:t>
      </w:r>
      <w:r w:rsidRPr="007E35CB">
        <w:rPr>
          <w:sz w:val="16"/>
        </w:rPr>
        <w:t xml:space="preserve">, </w:t>
      </w:r>
      <w:r w:rsidRPr="005A1EE7">
        <w:rPr>
          <w:rStyle w:val="StyleBoldUnderline"/>
        </w:rPr>
        <w:t>I am not qualified to discuss the legal issues</w:t>
      </w:r>
      <w:r w:rsidRPr="007E35CB">
        <w:rPr>
          <w:sz w:val="16"/>
        </w:rPr>
        <w:t xml:space="preserve"> raised by Mr. Webb. </w:t>
      </w:r>
      <w:r w:rsidRPr="00EA67D0">
        <w:rPr>
          <w:rStyle w:val="StyleBoldUnderline"/>
        </w:rPr>
        <w:t xml:space="preserve">However, </w:t>
      </w:r>
      <w:r w:rsidRPr="003C65CC">
        <w:rPr>
          <w:rStyle w:val="StyleBoldUnderline"/>
          <w:highlight w:val="yellow"/>
        </w:rPr>
        <w:t>his passing reference</w:t>
      </w:r>
      <w:r w:rsidRPr="007E35CB">
        <w:rPr>
          <w:sz w:val="16"/>
        </w:rPr>
        <w:t xml:space="preserve">, in a related paper to be delivered at this conference, </w:t>
      </w:r>
      <w:r w:rsidRPr="003C65CC">
        <w:rPr>
          <w:rStyle w:val="StyleBoldUnderline"/>
          <w:highlight w:val="yellow"/>
        </w:rPr>
        <w:t>refers to</w:t>
      </w:r>
      <w:r w:rsidRPr="003C65CC">
        <w:rPr>
          <w:sz w:val="16"/>
          <w:highlight w:val="yellow"/>
        </w:rPr>
        <w:t xml:space="preserve"> </w:t>
      </w:r>
      <w:r w:rsidRPr="007E35CB">
        <w:rPr>
          <w:sz w:val="16"/>
        </w:rPr>
        <w:t xml:space="preserve">the Auditor General's estimates that there are $41 billion and $28 billion in, respectively, </w:t>
      </w:r>
      <w:r w:rsidRPr="00EA67D0">
        <w:rPr>
          <w:rStyle w:val="StyleBoldUnderline"/>
        </w:rPr>
        <w:t xml:space="preserve">direct expenditure </w:t>
      </w:r>
      <w:r w:rsidRPr="003C65CC">
        <w:rPr>
          <w:rStyle w:val="StyleBoldUnderline"/>
          <w:highlight w:val="yellow"/>
        </w:rPr>
        <w:t>incentives</w:t>
      </w:r>
      <w:r w:rsidRPr="00EA67D0">
        <w:rPr>
          <w:rStyle w:val="StyleBoldUnderline"/>
        </w:rPr>
        <w:t xml:space="preserve"> and tax expenditure incentives</w:t>
      </w:r>
      <w:r w:rsidRPr="007E35CB">
        <w:rPr>
          <w:sz w:val="16"/>
        </w:rPr>
        <w:t xml:space="preserve">.1 Incentives are thus ultimately about money -- that is, who gets it, why, how, how much, what is the effect and how is this accounted for -- and therefore have important economic as well as legal dimensions. While Mr. Webb's paper deals with </w:t>
      </w:r>
      <w:proofErr w:type="gramStart"/>
      <w:r w:rsidRPr="007E35CB">
        <w:rPr>
          <w:sz w:val="16"/>
        </w:rPr>
        <w:t>both expenditure</w:t>
      </w:r>
      <w:proofErr w:type="gramEnd"/>
      <w:r w:rsidRPr="007E35CB">
        <w:rPr>
          <w:sz w:val="16"/>
        </w:rPr>
        <w:t xml:space="preserve"> and tax incentives, my comments concentrate on the latter, with which I am most familiar. II. THE IDENTIFICATION OF TAX INCENTIVES </w:t>
      </w:r>
      <w:r w:rsidRPr="003C65CC">
        <w:rPr>
          <w:rStyle w:val="StyleBoldUnderline"/>
          <w:highlight w:val="yellow"/>
        </w:rPr>
        <w:t xml:space="preserve">One </w:t>
      </w:r>
      <w:r w:rsidRPr="0005467F">
        <w:rPr>
          <w:rStyle w:val="Emphasis"/>
          <w:highlight w:val="yellow"/>
        </w:rPr>
        <w:t>fundamental problem</w:t>
      </w:r>
      <w:r w:rsidRPr="007E35CB">
        <w:rPr>
          <w:sz w:val="16"/>
        </w:rPr>
        <w:t xml:space="preserve"> with respect to accountability in the area of taxation </w:t>
      </w:r>
      <w:r w:rsidRPr="00676E99">
        <w:rPr>
          <w:rStyle w:val="StyleBoldUnderline"/>
        </w:rPr>
        <w:t xml:space="preserve">arises because of difficulties in defining what is or is not </w:t>
      </w:r>
      <w:proofErr w:type="gramStart"/>
      <w:r w:rsidRPr="00676E99">
        <w:rPr>
          <w:rStyle w:val="StyleBoldUnderline"/>
        </w:rPr>
        <w:t>a tax</w:t>
      </w:r>
      <w:proofErr w:type="gramEnd"/>
      <w:r w:rsidRPr="00676E99">
        <w:rPr>
          <w:rStyle w:val="StyleBoldUnderline"/>
        </w:rPr>
        <w:t xml:space="preserve"> expenditure or a tax incentive. </w:t>
      </w:r>
      <w:r w:rsidRPr="003C65CC">
        <w:rPr>
          <w:rStyle w:val="StyleBoldUnderline"/>
          <w:highlight w:val="yellow"/>
        </w:rPr>
        <w:t xml:space="preserve">A central aspect of accountability relates to the seemingly simple </w:t>
      </w:r>
      <w:r w:rsidRPr="0005467F">
        <w:rPr>
          <w:rStyle w:val="StyleBoldUnderline"/>
          <w:highlight w:val="yellow"/>
        </w:rPr>
        <w:t>basic requirement</w:t>
      </w:r>
      <w:r w:rsidRPr="003C65CC">
        <w:rPr>
          <w:rStyle w:val="StyleBoldUnderline"/>
          <w:highlight w:val="yellow"/>
        </w:rPr>
        <w:t xml:space="preserve"> for documenting</w:t>
      </w:r>
      <w:r w:rsidRPr="007E35CB">
        <w:rPr>
          <w:sz w:val="16"/>
        </w:rPr>
        <w:t xml:space="preserve"> the </w:t>
      </w:r>
      <w:r w:rsidRPr="003C65CC">
        <w:rPr>
          <w:rStyle w:val="StyleBoldUnderline"/>
          <w:highlight w:val="yellow"/>
        </w:rPr>
        <w:t>amounts of money</w:t>
      </w:r>
      <w:r w:rsidRPr="00676E99">
        <w:rPr>
          <w:rStyle w:val="StyleBoldUnderline"/>
        </w:rPr>
        <w:t xml:space="preserve"> foregone through various incentives.</w:t>
      </w:r>
      <w:r w:rsidRPr="007E35CB">
        <w:rPr>
          <w:sz w:val="16"/>
        </w:rP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 The </w:t>
      </w:r>
      <w:r w:rsidRPr="00676E99">
        <w:rPr>
          <w:rStyle w:val="StyleBoldUnderline"/>
        </w:rPr>
        <w:t>infrequent release of</w:t>
      </w:r>
      <w:r w:rsidRPr="007E35CB">
        <w:rPr>
          <w:sz w:val="16"/>
        </w:rPr>
        <w:t xml:space="preserve"> tax </w:t>
      </w:r>
      <w:r w:rsidRPr="00676E99">
        <w:rPr>
          <w:rStyle w:val="StyleBoldUnderline"/>
        </w:rPr>
        <w:t>expenditures</w:t>
      </w:r>
      <w:r w:rsidRPr="007E35CB">
        <w:rPr>
          <w:sz w:val="16"/>
        </w:rPr>
        <w:t xml:space="preserve"> (or, as they were called in the 1985 document, selective tax measures) tables may in part </w:t>
      </w:r>
      <w:r w:rsidRPr="00676E99">
        <w:rPr>
          <w:rStyle w:val="StyleBoldUnderline"/>
        </w:rPr>
        <w:t>reflect the absence of a legal requirement that they be produced</w:t>
      </w:r>
      <w:r w:rsidRPr="007E35CB">
        <w:rPr>
          <w:sz w:val="16"/>
        </w:rPr>
        <w:t xml:space="preserve"> on a regular basis.2 </w:t>
      </w:r>
      <w:r w:rsidRPr="003C65CC">
        <w:rPr>
          <w:rStyle w:val="StyleBoldUnderline"/>
          <w:highlight w:val="yellow"/>
        </w:rPr>
        <w:t>They</w:t>
      </w:r>
      <w:r w:rsidRPr="00676E99">
        <w:rPr>
          <w:rStyle w:val="StyleBoldUnderline"/>
        </w:rPr>
        <w:t xml:space="preserve"> also</w:t>
      </w:r>
      <w:r w:rsidRPr="007E35CB">
        <w:rPr>
          <w:sz w:val="16"/>
        </w:rPr>
        <w:t xml:space="preserve">, however, </w:t>
      </w:r>
      <w:r w:rsidRPr="003C65CC">
        <w:rPr>
          <w:rStyle w:val="StyleBoldUnderline"/>
          <w:highlight w:val="yellow"/>
        </w:rPr>
        <w:t xml:space="preserve">reflect </w:t>
      </w:r>
      <w:r w:rsidRPr="0005467F">
        <w:rPr>
          <w:rStyle w:val="StyleBoldUnderline"/>
          <w:highlight w:val="yellow"/>
        </w:rPr>
        <w:t>significant conceptual difficulties encountered in constructing such accounts as well as</w:t>
      </w:r>
      <w:r w:rsidRPr="0005467F">
        <w:rPr>
          <w:rStyle w:val="StyleBoldUnderline"/>
        </w:rPr>
        <w:t xml:space="preserve"> prevailing </w:t>
      </w:r>
      <w:r w:rsidRPr="0005467F">
        <w:rPr>
          <w:rStyle w:val="StyleBoldUnderline"/>
          <w:highlight w:val="yellow"/>
        </w:rPr>
        <w:t>concerns about</w:t>
      </w:r>
      <w:r w:rsidRPr="0005467F">
        <w:rPr>
          <w:rStyle w:val="StyleBoldUnderline"/>
        </w:rPr>
        <w:t xml:space="preserve"> the extent of their usefulness</w:t>
      </w:r>
      <w:r w:rsidRPr="007E35CB">
        <w:rPr>
          <w:sz w:val="16"/>
        </w:rPr>
        <w:t xml:space="preserve">, </w:t>
      </w:r>
      <w:r w:rsidRPr="0005467F">
        <w:rPr>
          <w:rStyle w:val="Emphasis"/>
        </w:rPr>
        <w:t xml:space="preserve">including </w:t>
      </w:r>
      <w:r w:rsidRPr="0005467F">
        <w:rPr>
          <w:rStyle w:val="Emphasis"/>
          <w:highlight w:val="yellow"/>
        </w:rPr>
        <w:t>their interpretation.</w:t>
      </w:r>
      <w:r w:rsidRPr="007E35CB">
        <w:rPr>
          <w:sz w:val="16"/>
        </w:rPr>
        <w:t xml:space="preserve"> </w:t>
      </w:r>
      <w:r w:rsidRPr="00676E99">
        <w:rPr>
          <w:rStyle w:val="StyleBoldUnderline"/>
        </w:rPr>
        <w:t>Difficulties in this regard were highlighted</w:t>
      </w:r>
      <w:r w:rsidRPr="007E35CB">
        <w:rPr>
          <w:sz w:val="16"/>
        </w:rPr>
        <w:t xml:space="preserve"> in a 1988 conference on tax expenditures and accountability in taxation that was jointly sponsored </w:t>
      </w:r>
      <w:r w:rsidRPr="00676E99">
        <w:rPr>
          <w:rStyle w:val="StyleBoldUnderline"/>
        </w:rPr>
        <w:t>by the Department of Finance</w:t>
      </w:r>
      <w:r w:rsidRPr="007E35CB">
        <w:rPr>
          <w:sz w:val="16"/>
        </w:rPr>
        <w:t xml:space="preserve"> and the John Deutsch Institute of Queen's University.3 </w:t>
      </w:r>
      <w:r w:rsidRPr="0005467F">
        <w:rPr>
          <w:rStyle w:val="StyleBoldUnderline"/>
        </w:rPr>
        <w:t>In the opinion of many</w:t>
      </w:r>
      <w:r w:rsidRPr="007E35CB">
        <w:rPr>
          <w:sz w:val="16"/>
        </w:rPr>
        <w:t xml:space="preserve"> of the </w:t>
      </w:r>
      <w:r w:rsidRPr="0005467F">
        <w:rPr>
          <w:rStyle w:val="StyleBoldUnderline"/>
        </w:rPr>
        <w:t>public finance experts</w:t>
      </w:r>
      <w:r w:rsidRPr="007E35CB">
        <w:rPr>
          <w:sz w:val="16"/>
        </w:rPr>
        <w:t xml:space="preserve"> who participated in the conference, </w:t>
      </w:r>
      <w:r w:rsidRPr="0005467F">
        <w:rPr>
          <w:rStyle w:val="Emphasis"/>
          <w:highlight w:val="yellow"/>
        </w:rPr>
        <w:t>tax expenditures</w:t>
      </w:r>
      <w:r w:rsidRPr="007E35CB">
        <w:rPr>
          <w:sz w:val="16"/>
        </w:rPr>
        <w:t xml:space="preserve"> often </w:t>
      </w:r>
      <w:r w:rsidRPr="0005467F">
        <w:rPr>
          <w:rStyle w:val="Emphasis"/>
          <w:highlight w:val="yellow"/>
        </w:rPr>
        <w:t>cannot easily be distinguished from structural parameters</w:t>
      </w:r>
      <w:r w:rsidRPr="0005467F">
        <w:rPr>
          <w:rStyle w:val="StyleBoldUnderline"/>
          <w:highlight w:val="yellow"/>
        </w:rPr>
        <w:t xml:space="preserve"> of the</w:t>
      </w:r>
      <w:r w:rsidRPr="0005467F">
        <w:rPr>
          <w:rStyle w:val="StyleBoldUnderline"/>
        </w:rPr>
        <w:t xml:space="preserve"> tax </w:t>
      </w:r>
      <w:r w:rsidRPr="0005467F">
        <w:rPr>
          <w:rStyle w:val="StyleBoldUnderline"/>
          <w:highlight w:val="yellow"/>
        </w:rPr>
        <w:t xml:space="preserve">system. </w:t>
      </w:r>
      <w:r w:rsidRPr="003C65CC">
        <w:rPr>
          <w:rStyle w:val="StyleBoldUnderline"/>
          <w:highlight w:val="yellow"/>
        </w:rPr>
        <w:t>Identification of</w:t>
      </w:r>
      <w:r w:rsidRPr="00676E99">
        <w:rPr>
          <w:rStyle w:val="StyleBoldUnderline"/>
        </w:rPr>
        <w:t xml:space="preserve"> tax </w:t>
      </w:r>
      <w:r w:rsidRPr="003C65CC">
        <w:rPr>
          <w:rStyle w:val="StyleBoldUnderline"/>
          <w:highlight w:val="yellow"/>
        </w:rPr>
        <w:t xml:space="preserve">incentives </w:t>
      </w:r>
      <w:r w:rsidRPr="0005467F">
        <w:rPr>
          <w:rStyle w:val="StyleBoldUnderline"/>
          <w:highlight w:val="yellow"/>
        </w:rPr>
        <w:t>necessitates comparison</w:t>
      </w:r>
      <w:r w:rsidRPr="007E35CB">
        <w:rPr>
          <w:sz w:val="16"/>
        </w:rPr>
        <w:t xml:space="preserve"> of the actual tax system </w:t>
      </w:r>
      <w:r w:rsidRPr="00676E99">
        <w:rPr>
          <w:rStyle w:val="StyleBoldUnderline"/>
        </w:rPr>
        <w:t xml:space="preserve">with an ideal "benchmark" tax system. </w:t>
      </w:r>
      <w:r w:rsidRPr="007E35CB">
        <w:rPr>
          <w:sz w:val="16"/>
        </w:rPr>
        <w:t xml:space="preserve">This is entirely different from the case of direct expenditures where no comparable reference base is required. </w:t>
      </w:r>
      <w:r w:rsidRPr="00676E99">
        <w:rPr>
          <w:rStyle w:val="StyleBoldUnderline"/>
        </w:rPr>
        <w:t>One practical difficulty confronting tax expenditure accounting is that</w:t>
      </w:r>
      <w:r w:rsidRPr="007E35CB">
        <w:rPr>
          <w:sz w:val="16"/>
        </w:rPr>
        <w:t xml:space="preserve"> any view about what the tax base should be is essentially a value </w:t>
      </w:r>
      <w:proofErr w:type="spellStart"/>
      <w:r w:rsidRPr="007E35CB">
        <w:rPr>
          <w:sz w:val="16"/>
        </w:rPr>
        <w:t>judgement</w:t>
      </w:r>
      <w:proofErr w:type="spellEnd"/>
      <w:r w:rsidRPr="007E35CB">
        <w:rPr>
          <w:sz w:val="16"/>
        </w:rPr>
        <w:t xml:space="preserve"> and hence will vary from individual to individual. The result is that </w:t>
      </w:r>
      <w:r w:rsidRPr="00676E99">
        <w:rPr>
          <w:rStyle w:val="StyleBoldUnderline"/>
        </w:rPr>
        <w:t xml:space="preserve">items which may be viewed as tax expenditures </w:t>
      </w:r>
      <w:proofErr w:type="gramStart"/>
      <w:r w:rsidRPr="00676E99">
        <w:rPr>
          <w:rStyle w:val="StyleBoldUnderline"/>
        </w:rPr>
        <w:t>under</w:t>
      </w:r>
      <w:proofErr w:type="gramEnd"/>
      <w:r w:rsidRPr="00676E99">
        <w:rPr>
          <w:rStyle w:val="StyleBoldUnderline"/>
        </w:rPr>
        <w:t xml:space="preserve"> one particular benchmark tax system </w:t>
      </w:r>
      <w:r w:rsidRPr="0005467F">
        <w:rPr>
          <w:rStyle w:val="StyleBoldUnderline"/>
        </w:rPr>
        <w:t>may not be viewed as such under another benchmark.</w:t>
      </w:r>
      <w:r w:rsidRPr="007E35CB">
        <w:rPr>
          <w:sz w:val="16"/>
        </w:rPr>
        <w:t xml:space="preserve"> For example, tax deductions for retirement savings plans are </w:t>
      </w:r>
      <w:proofErr w:type="gramStart"/>
      <w:r w:rsidRPr="007E35CB">
        <w:rPr>
          <w:sz w:val="16"/>
        </w:rPr>
        <w:t>a tax</w:t>
      </w:r>
      <w:proofErr w:type="gramEnd"/>
      <w:r w:rsidRPr="007E35CB">
        <w:rPr>
          <w:sz w:val="16"/>
        </w:rPr>
        <w:t xml:space="preserve"> expenditure under an annual income tax benchmark, but are not tax expenditures under lifetime income tax or consumption tax benchmarks. </w:t>
      </w:r>
      <w:r w:rsidRPr="00676E99">
        <w:rPr>
          <w:rStyle w:val="StyleBoldUnderline"/>
        </w:rPr>
        <w:t>Since the federal tax system contains a mixture of</w:t>
      </w:r>
      <w:r w:rsidRPr="007E35CB">
        <w:rPr>
          <w:sz w:val="16"/>
        </w:rPr>
        <w:t xml:space="preserve"> elements of all three of these </w:t>
      </w:r>
      <w:r w:rsidRPr="00676E99">
        <w:rPr>
          <w:rStyle w:val="StyleBoldUnderline"/>
        </w:rPr>
        <w:t xml:space="preserve">tax regimes, </w:t>
      </w:r>
      <w:r w:rsidRPr="0005467F">
        <w:rPr>
          <w:rStyle w:val="Emphasis"/>
          <w:highlight w:val="yellow"/>
        </w:rPr>
        <w:t>considerable difficulties in identifying tax expenditures exist.</w:t>
      </w:r>
      <w:r w:rsidRPr="0005467F">
        <w:rPr>
          <w:rStyle w:val="Emphasis"/>
          <w:b w:val="0"/>
          <w:sz w:val="16"/>
        </w:rPr>
        <w:t xml:space="preserve"> </w:t>
      </w:r>
      <w:r w:rsidRPr="007E35CB">
        <w:rPr>
          <w:sz w:val="16"/>
        </w:rPr>
        <w:t xml:space="preserve">Related </w:t>
      </w:r>
      <w:r w:rsidRPr="00977803">
        <w:rPr>
          <w:rStyle w:val="StyleBoldUnderline"/>
        </w:rPr>
        <w:t>additional complexities arise because an actual tax system can only approximate the desirable characteristics of any particular normative view as to what should be taxed.</w:t>
      </w:r>
      <w:r w:rsidRPr="007E35CB">
        <w:rPr>
          <w:sz w:val="16"/>
        </w:rP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977803">
        <w:rPr>
          <w:rStyle w:val="StyleBoldUnderline"/>
        </w:rPr>
        <w:t>The result</w:t>
      </w:r>
      <w:r w:rsidRPr="007E35CB">
        <w:rPr>
          <w:sz w:val="16"/>
        </w:rPr>
        <w:t xml:space="preserve"> of </w:t>
      </w:r>
      <w:r w:rsidRPr="00977803">
        <w:rPr>
          <w:rStyle w:val="StyleBoldUnderline"/>
        </w:rPr>
        <w:t>is that</w:t>
      </w:r>
      <w:r w:rsidRPr="007E35CB">
        <w:rPr>
          <w:sz w:val="16"/>
        </w:rPr>
        <w:t xml:space="preserve"> in some instances, </w:t>
      </w:r>
      <w:r w:rsidRPr="00977803">
        <w:rPr>
          <w:rStyle w:val="StyleBoldUnderline"/>
        </w:rPr>
        <w:t>it is not clear how a particular tax measure or group of related tax measures should be viewed under an actual tax system</w:t>
      </w:r>
      <w:r w:rsidRPr="007E35CB">
        <w:rPr>
          <w:sz w:val="16"/>
        </w:rPr>
        <w:t xml:space="preserve"> that is inevitably only an imperfect approximation of a chosen "benchmark" tax system.4 </w:t>
      </w:r>
      <w:r w:rsidRPr="0005467F">
        <w:rPr>
          <w:rStyle w:val="StyleBoldUnderline"/>
          <w:highlight w:val="yellow"/>
        </w:rPr>
        <w:t>Many examples can be given</w:t>
      </w:r>
      <w:r w:rsidRPr="007E35CB">
        <w:rPr>
          <w:sz w:val="16"/>
        </w:rPr>
        <w:t xml:space="preserve"> to illustrate the difficulties that arise in this respect. For example, </w:t>
      </w:r>
      <w:r w:rsidRPr="00977803">
        <w:rPr>
          <w:rStyle w:val="StyleBoldUnderline"/>
        </w:rPr>
        <w:t>considerable uncertainty arises about how the various provisions relating to the taxation of capital gains should be treated for tax expenditure accounting purposes</w:t>
      </w:r>
      <w:r w:rsidRPr="007E35CB">
        <w:rPr>
          <w:sz w:val="16"/>
        </w:rPr>
        <w:t xml:space="preserve"> under an income tax regime that taxes nominal gains on a realization basis rather than real gains on an accrual basis. </w:t>
      </w:r>
      <w:r w:rsidRPr="00977803">
        <w:rPr>
          <w:rStyle w:val="StyleBoldUnderline"/>
        </w:rPr>
        <w:t>The integration of the personal and corporate income tax systems gives rise to other examples.</w:t>
      </w:r>
      <w:r w:rsidRPr="007E35CB">
        <w:rPr>
          <w:sz w:val="16"/>
        </w:rPr>
        <w:t xml:space="preserve"> Under a view that treats the integrated personal and </w:t>
      </w:r>
      <w:proofErr w:type="spellStart"/>
      <w:r w:rsidRPr="007E35CB">
        <w:rPr>
          <w:sz w:val="16"/>
        </w:rPr>
        <w:t>corporated</w:t>
      </w:r>
      <w:proofErr w:type="spellEnd"/>
      <w:r w:rsidRPr="007E35CB">
        <w:rPr>
          <w:sz w:val="16"/>
        </w:rPr>
        <w:t xml:space="preserve"> tax systems as the benchmark, the dividend tax credit is not </w:t>
      </w:r>
      <w:proofErr w:type="gramStart"/>
      <w:r w:rsidRPr="007E35CB">
        <w:rPr>
          <w:sz w:val="16"/>
        </w:rPr>
        <w:t>a tax</w:t>
      </w:r>
      <w:proofErr w:type="gramEnd"/>
      <w:r w:rsidRPr="007E35CB">
        <w:rPr>
          <w:sz w:val="16"/>
        </w:rPr>
        <w:t xml:space="preserve"> expenditure. Under one that treats the personal and corporate tax systems as separate benchmark systems, it is. The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w:t>
      </w:r>
      <w:proofErr w:type="gramStart"/>
      <w:r w:rsidRPr="007E35CB">
        <w:rPr>
          <w:sz w:val="16"/>
        </w:rPr>
        <w:t>a tax</w:t>
      </w:r>
      <w:proofErr w:type="gramEnd"/>
      <w:r w:rsidRPr="007E35CB">
        <w:rPr>
          <w:sz w:val="16"/>
        </w:rPr>
        <w:t xml:space="preserve">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 III. THE ACCOUNTABILITY OF TAX INCENTIVES 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identified by Mr. Webb. </w:t>
      </w:r>
      <w:r w:rsidRPr="00977803">
        <w:rPr>
          <w:rStyle w:val="StyleBoldUnderline"/>
        </w:rPr>
        <w:t>Problems with compiling tax expenditures accounts are highlighted when the</w:t>
      </w:r>
      <w:r w:rsidRPr="007E35CB">
        <w:rPr>
          <w:sz w:val="16"/>
        </w:rPr>
        <w:t xml:space="preserve"> very structure of the </w:t>
      </w:r>
      <w:r w:rsidRPr="00977803">
        <w:rPr>
          <w:rStyle w:val="StyleBoldUnderline"/>
        </w:rPr>
        <w:t>tax system undergoes major changes, such as with the income tax reform of 1988 and</w:t>
      </w:r>
      <w:r w:rsidRPr="007E35CB">
        <w:rPr>
          <w:sz w:val="16"/>
        </w:rPr>
        <w:t xml:space="preserve"> with the </w:t>
      </w:r>
      <w:r w:rsidRPr="00977803">
        <w:rPr>
          <w:rStyle w:val="StyleBoldUnderline"/>
        </w:rPr>
        <w:t>introduction of the GST</w:t>
      </w:r>
      <w:r w:rsidRPr="007E35CB">
        <w:rPr>
          <w:sz w:val="16"/>
        </w:rPr>
        <w:t xml:space="preserve"> to replace the </w:t>
      </w:r>
      <w:proofErr w:type="gramStart"/>
      <w:r w:rsidRPr="007E35CB">
        <w:rPr>
          <w:sz w:val="16"/>
        </w:rPr>
        <w:t>manufacturers</w:t>
      </w:r>
      <w:proofErr w:type="gramEnd"/>
      <w:r w:rsidRPr="007E35CB">
        <w:rPr>
          <w:sz w:val="16"/>
        </w:rPr>
        <w:t xml:space="preserve"> sales tax. In such circumstances, presentation of </w:t>
      </w:r>
      <w:r w:rsidRPr="008407A5">
        <w:rPr>
          <w:rStyle w:val="StyleBoldUnderline"/>
        </w:rPr>
        <w:t>tax expenditure information must be thoroughly reformulated</w:t>
      </w:r>
      <w:r w:rsidRPr="007E35CB">
        <w:rPr>
          <w:sz w:val="16"/>
        </w:rPr>
        <w:t xml:space="preserve"> to reflect the revised tax regimes and, indeed, the changing benchmark norms. </w:t>
      </w:r>
      <w:r w:rsidRPr="008407A5">
        <w:rPr>
          <w:rStyle w:val="StyleBoldUnderline"/>
        </w:rPr>
        <w:t>This can give rise to problems of lack of continuity and comparability of data over time.</w:t>
      </w:r>
      <w:r w:rsidRPr="007E35CB">
        <w:rPr>
          <w:sz w:val="16"/>
        </w:rP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 </w:t>
      </w:r>
      <w:r w:rsidRPr="008407A5">
        <w:rPr>
          <w:rStyle w:val="StyleBoldUnderline"/>
        </w:rPr>
        <w:t xml:space="preserve">Delays in the availability of taxation data are particularly problematic since it is typically </w:t>
      </w:r>
      <w:r w:rsidRPr="0005467F">
        <w:rPr>
          <w:rStyle w:val="StyleBoldUnderline"/>
        </w:rPr>
        <w:t>much more difficult to forecast the ultimate cost of tax incentives</w:t>
      </w:r>
      <w:r w:rsidRPr="007E35CB">
        <w:rPr>
          <w:sz w:val="16"/>
        </w:rPr>
        <w:t xml:space="preserve"> than is the case for direct expenditure incentives. The main reason for this is that tax incentives are almost always open-ended while direct expenditure incentives are typically subject to an overall budget constraint. The total cost of </w:t>
      </w:r>
      <w:r w:rsidRPr="003C65CC">
        <w:rPr>
          <w:rStyle w:val="StyleBoldUnderline"/>
          <w:highlight w:val="yellow"/>
        </w:rPr>
        <w:t>a tax incentive</w:t>
      </w:r>
      <w:r w:rsidRPr="008407A5">
        <w:rPr>
          <w:rStyle w:val="StyleBoldUnderline"/>
        </w:rPr>
        <w:t xml:space="preserve"> thus </w:t>
      </w:r>
      <w:r w:rsidRPr="003C65CC">
        <w:rPr>
          <w:rStyle w:val="StyleBoldUnderline"/>
          <w:highlight w:val="yellow"/>
        </w:rPr>
        <w:t>depends entirely on the usually</w:t>
      </w:r>
      <w:r w:rsidRPr="008407A5">
        <w:rPr>
          <w:rStyle w:val="StyleBoldUnderline"/>
        </w:rPr>
        <w:t xml:space="preserve"> </w:t>
      </w:r>
      <w:r w:rsidRPr="003C65CC">
        <w:rPr>
          <w:rStyle w:val="StyleBoldUnderline"/>
          <w:highlight w:val="yellow"/>
        </w:rPr>
        <w:t>difficult to predict take-up response</w:t>
      </w:r>
      <w:r w:rsidRPr="008407A5">
        <w:rPr>
          <w:rStyle w:val="StyleBoldUnderline"/>
        </w:rPr>
        <w:t xml:space="preserve"> of taxpayers, which can give rise to </w:t>
      </w:r>
      <w:r w:rsidRPr="0005467F">
        <w:rPr>
          <w:rStyle w:val="StyleBoldUnderline"/>
        </w:rPr>
        <w:t>considerable uncertainty</w:t>
      </w:r>
      <w:r w:rsidRPr="007E35CB">
        <w:rPr>
          <w:sz w:val="16"/>
        </w:rPr>
        <w:t xml:space="preserve"> in budgeting.5 </w:t>
      </w:r>
      <w:r w:rsidRPr="0005467F">
        <w:rPr>
          <w:rStyle w:val="Emphasis"/>
          <w:highlight w:val="yellow"/>
        </w:rPr>
        <w:t>There are thus significant difficulties with tax expenditure analysis</w:t>
      </w:r>
      <w:r w:rsidRPr="007E35CB">
        <w:rPr>
          <w:sz w:val="16"/>
        </w:rPr>
        <w:t xml:space="preserve"> even as an accounting device for providing estimates of the cost of individual tax measures. Judged by the other criteria identified above they are substantially more deficient since they provide no insight whatsoever into the questions of who benefits from tax incentives, why, and what are their effects. Analytical techniques, (such as full evaluations) in addition to accounting techniques, are required in order </w:t>
      </w:r>
      <w:r w:rsidRPr="008407A5">
        <w:rPr>
          <w:rStyle w:val="StyleBoldUnderline"/>
        </w:rPr>
        <w:t>to provide a complete picture of both the cost and the efficacy of tax measures.</w:t>
      </w:r>
      <w:r w:rsidRPr="007E35CB">
        <w:rPr>
          <w:sz w:val="16"/>
        </w:rPr>
        <w:t xml:space="preserve"> I would note, however, that </w:t>
      </w:r>
      <w:r w:rsidRPr="003C65CC">
        <w:rPr>
          <w:rStyle w:val="StyleBoldUnderline"/>
          <w:highlight w:val="yellow"/>
        </w:rPr>
        <w:t>the</w:t>
      </w:r>
      <w:r w:rsidRPr="008407A5">
        <w:rPr>
          <w:rStyle w:val="StyleBoldUnderline"/>
        </w:rPr>
        <w:t xml:space="preserve"> </w:t>
      </w:r>
      <w:r w:rsidRPr="003C65CC">
        <w:rPr>
          <w:rStyle w:val="StyleBoldUnderline"/>
          <w:highlight w:val="yellow"/>
        </w:rPr>
        <w:t>problems in identifying tax expenditures</w:t>
      </w:r>
      <w:r w:rsidRPr="008407A5">
        <w:rPr>
          <w:rStyle w:val="StyleBoldUnderline"/>
        </w:rPr>
        <w:t xml:space="preserve">, particularly </w:t>
      </w:r>
      <w:r w:rsidRPr="005A1EE7">
        <w:rPr>
          <w:rStyle w:val="StyleBoldUnderline"/>
        </w:rPr>
        <w:t>in</w:t>
      </w:r>
      <w:r w:rsidRPr="008407A5">
        <w:rPr>
          <w:rStyle w:val="StyleBoldUnderline"/>
        </w:rPr>
        <w:t xml:space="preserve"> an environment of changing tax structures or norms, </w:t>
      </w:r>
      <w:r w:rsidRPr="0005467F">
        <w:rPr>
          <w:rStyle w:val="StyleBoldUnderline"/>
          <w:highlight w:val="yellow"/>
        </w:rPr>
        <w:t>make it difficult to</w:t>
      </w:r>
      <w:r w:rsidRPr="0005467F">
        <w:rPr>
          <w:rStyle w:val="StyleBoldUnderline"/>
        </w:rPr>
        <w:t xml:space="preserve"> systematically </w:t>
      </w:r>
      <w:r w:rsidRPr="0005467F">
        <w:rPr>
          <w:rStyle w:val="StyleBoldUnderline"/>
          <w:highlight w:val="yellow"/>
        </w:rPr>
        <w:t>evaluate</w:t>
      </w:r>
      <w:r w:rsidRPr="0005467F">
        <w:rPr>
          <w:rStyle w:val="StyleBoldUnderline"/>
        </w:rPr>
        <w:t xml:space="preserve"> tax expenditures or </w:t>
      </w:r>
      <w:r w:rsidRPr="0005467F">
        <w:rPr>
          <w:rStyle w:val="StyleBoldUnderline"/>
          <w:highlight w:val="yellow"/>
        </w:rPr>
        <w:t>incentives</w:t>
      </w:r>
      <w:r w:rsidRPr="007E35CB">
        <w:rPr>
          <w:sz w:val="16"/>
        </w:rPr>
        <w:t xml:space="preserve"> on a routine cyclical basis as is done for direct expenditure programs. 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 IV. CONCLUSION </w:t>
      </w:r>
      <w:proofErr w:type="gramStart"/>
      <w:r w:rsidRPr="007E35CB">
        <w:rPr>
          <w:sz w:val="16"/>
        </w:rPr>
        <w:t>As</w:t>
      </w:r>
      <w:proofErr w:type="gramEnd"/>
      <w:r w:rsidRPr="007E35CB">
        <w:rPr>
          <w:sz w:val="16"/>
        </w:rPr>
        <w:t xml:space="preserve"> noted earlier, Mr. </w:t>
      </w:r>
      <w:r w:rsidRPr="00B86837">
        <w:rPr>
          <w:rStyle w:val="StyleBoldUnderline"/>
        </w:rPr>
        <w:t>Webb</w:t>
      </w:r>
      <w:r w:rsidRPr="007E35CB">
        <w:rPr>
          <w:sz w:val="16"/>
        </w:rPr>
        <w:t xml:space="preserve"> also makes </w:t>
      </w:r>
      <w:r w:rsidRPr="00B86837">
        <w:rPr>
          <w:rStyle w:val="StyleBoldUnderline"/>
        </w:rPr>
        <w:t>reference to the adequacy of current</w:t>
      </w:r>
      <w:r w:rsidRPr="007E35CB">
        <w:rPr>
          <w:sz w:val="16"/>
        </w:rPr>
        <w:t xml:space="preserve"> budgeting </w:t>
      </w:r>
      <w:r w:rsidRPr="00B86837">
        <w:rPr>
          <w:rStyle w:val="StyleBoldUnderline"/>
        </w:rPr>
        <w:t>procedures for tax incentives.</w:t>
      </w:r>
      <w:r w:rsidRPr="007E35CB">
        <w:rPr>
          <w:sz w:val="16"/>
        </w:rPr>
        <w:t xml:space="preserve"> </w:t>
      </w:r>
      <w:r w:rsidRPr="0005467F">
        <w:rPr>
          <w:rStyle w:val="StyleBoldUnderline"/>
        </w:rPr>
        <w:t>The problem of identifying and measuring tax incentives</w:t>
      </w:r>
      <w:r w:rsidRPr="007E35CB">
        <w:rPr>
          <w:sz w:val="16"/>
        </w:rPr>
        <w:t xml:space="preserve"> separately from the "normal" parameters of the tax system </w:t>
      </w:r>
      <w:r w:rsidRPr="0005467F">
        <w:rPr>
          <w:rStyle w:val="StyleBoldUnderline"/>
        </w:rPr>
        <w:t xml:space="preserve">hints at the </w:t>
      </w:r>
      <w:r w:rsidRPr="0005467F">
        <w:rPr>
          <w:rStyle w:val="Emphasis"/>
        </w:rPr>
        <w:t>intimate relationship</w:t>
      </w:r>
      <w:r w:rsidRPr="0005467F">
        <w:rPr>
          <w:rStyle w:val="StyleBoldUnderline"/>
        </w:rPr>
        <w:t xml:space="preserve"> between</w:t>
      </w:r>
      <w:r w:rsidRPr="007E35CB">
        <w:rPr>
          <w:sz w:val="16"/>
        </w:rPr>
        <w:t xml:space="preserve"> tax expenditures or (</w:t>
      </w:r>
      <w:r w:rsidRPr="0005467F">
        <w:rPr>
          <w:rStyle w:val="StyleBoldUnderline"/>
        </w:rPr>
        <w:t>tax incentives</w:t>
      </w:r>
      <w:r w:rsidRPr="007E35CB">
        <w:rPr>
          <w:sz w:val="16"/>
        </w:rPr>
        <w:t xml:space="preserve">) </w:t>
      </w:r>
      <w:r w:rsidRPr="0005467F">
        <w:rPr>
          <w:rStyle w:val="StyleBoldUnderline"/>
        </w:rPr>
        <w:t>policy and</w:t>
      </w:r>
      <w:r w:rsidRPr="007E35CB">
        <w:rPr>
          <w:sz w:val="16"/>
        </w:rPr>
        <w:t xml:space="preserve"> the more limited process of modifying and improving </w:t>
      </w:r>
      <w:r w:rsidRPr="0005467F">
        <w:rPr>
          <w:rStyle w:val="StyleBoldUnderline"/>
        </w:rPr>
        <w:t>the tax system</w:t>
      </w:r>
      <w:r w:rsidRPr="007E35CB">
        <w:rPr>
          <w:sz w:val="16"/>
        </w:rPr>
        <w:t xml:space="preserve"> -- that is the strict design of tax policy. This latter process is a natural component of the government's routine budget procedures and is subject to well-known budget conventions. </w:t>
      </w:r>
      <w:r w:rsidRPr="0005467F">
        <w:rPr>
          <w:rStyle w:val="Emphasis"/>
        </w:rPr>
        <w:t xml:space="preserve">Procedures relating to the introduction or modification of tax </w:t>
      </w:r>
      <w:r w:rsidRPr="0005467F">
        <w:rPr>
          <w:rStyle w:val="Emphasis"/>
          <w:highlight w:val="yellow"/>
        </w:rPr>
        <w:t>incentives</w:t>
      </w:r>
      <w:r w:rsidRPr="0005467F">
        <w:rPr>
          <w:rStyle w:val="Emphasis"/>
        </w:rPr>
        <w:t xml:space="preserve"> </w:t>
      </w:r>
      <w:r w:rsidRPr="0005467F">
        <w:rPr>
          <w:rStyle w:val="Emphasis"/>
          <w:highlight w:val="yellow"/>
        </w:rPr>
        <w:t>must</w:t>
      </w:r>
      <w:r w:rsidRPr="0005467F">
        <w:rPr>
          <w:rStyle w:val="Emphasis"/>
        </w:rPr>
        <w:t xml:space="preserve"> therefore inevitably </w:t>
      </w:r>
      <w:r w:rsidRPr="0005467F">
        <w:rPr>
          <w:rStyle w:val="Emphasis"/>
          <w:highlight w:val="yellow"/>
        </w:rPr>
        <w:t>be conducted within that</w:t>
      </w:r>
      <w:r w:rsidRPr="0005467F">
        <w:rPr>
          <w:rStyle w:val="Emphasis"/>
        </w:rPr>
        <w:t xml:space="preserve"> </w:t>
      </w:r>
      <w:r w:rsidRPr="007E35CB">
        <w:rPr>
          <w:sz w:val="16"/>
        </w:rPr>
        <w:t xml:space="preserve">somewhat </w:t>
      </w:r>
      <w:r w:rsidRPr="0005467F">
        <w:rPr>
          <w:rStyle w:val="Emphasis"/>
        </w:rPr>
        <w:t xml:space="preserve">restrictive </w:t>
      </w:r>
      <w:r w:rsidRPr="0005467F">
        <w:rPr>
          <w:rStyle w:val="Emphasis"/>
          <w:highlight w:val="yellow"/>
        </w:rPr>
        <w:t>environment</w:t>
      </w:r>
      <w:r w:rsidRPr="0005467F">
        <w:rPr>
          <w:rStyle w:val="Emphasis"/>
        </w:rPr>
        <w:t>.</w:t>
      </w:r>
      <w:r w:rsidRPr="007E35CB">
        <w:rPr>
          <w:sz w:val="16"/>
        </w:rPr>
        <w:t xml:space="preserve"> Can improvements be made which reflect both the need for improved budgeting procedures for tax incentives and the unique environment in which tax measures are designed and modified? I am sure they can but I am considerably less sure that such procedures can be routinized through legislative structure or guidelines. In summary, </w:t>
      </w:r>
      <w:r w:rsidRPr="00104882">
        <w:rPr>
          <w:rStyle w:val="StyleBoldUnderline"/>
        </w:rPr>
        <w:t>I fully support the general thrust of</w:t>
      </w:r>
      <w:r w:rsidRPr="007E35CB">
        <w:rPr>
          <w:sz w:val="16"/>
        </w:rPr>
        <w:t xml:space="preserve"> Mr. </w:t>
      </w:r>
      <w:r w:rsidRPr="00104882">
        <w:rPr>
          <w:rStyle w:val="StyleBoldUnderline"/>
        </w:rPr>
        <w:t>Webb's paper</w:t>
      </w:r>
      <w:r w:rsidRPr="007E35CB">
        <w:rPr>
          <w:sz w:val="16"/>
        </w:rPr>
        <w:t xml:space="preserve"> of the need for improved structures and instruments of accountability. In my view, </w:t>
      </w:r>
      <w:r w:rsidRPr="00104882">
        <w:rPr>
          <w:rStyle w:val="StyleBoldUnderline"/>
        </w:rPr>
        <w:t xml:space="preserve">however, the pursuit of that objective must be tempered by recognition of the </w:t>
      </w:r>
      <w:r w:rsidRPr="0005467F">
        <w:rPr>
          <w:rStyle w:val="Emphasis"/>
        </w:rPr>
        <w:t>significant practical obstacles</w:t>
      </w:r>
      <w:r w:rsidRPr="00104882">
        <w:rPr>
          <w:rStyle w:val="StyleBoldUnderline"/>
        </w:rPr>
        <w:t xml:space="preserve"> that arise because of the unique characteristics of tax incentives.</w:t>
      </w:r>
    </w:p>
    <w:p w:rsidR="004507BC" w:rsidRDefault="004507BC" w:rsidP="004507BC"/>
    <w:p w:rsidR="004507BC" w:rsidRDefault="004507BC" w:rsidP="004507BC">
      <w:pPr>
        <w:pStyle w:val="Heading3"/>
      </w:pPr>
      <w:r>
        <w:t>1NR—Waxman</w:t>
      </w:r>
    </w:p>
    <w:p w:rsidR="004507BC" w:rsidRDefault="004507BC" w:rsidP="004507BC">
      <w:pPr>
        <w:pStyle w:val="Heading4"/>
      </w:pPr>
      <w:r>
        <w:t xml:space="preserve">Waxman </w:t>
      </w:r>
      <w:proofErr w:type="spellStart"/>
      <w:r>
        <w:t>def</w:t>
      </w:r>
      <w:proofErr w:type="spellEnd"/>
      <w:r>
        <w:t xml:space="preserve"> is based on DOE order 5700.5</w:t>
      </w:r>
    </w:p>
    <w:p w:rsidR="004507BC" w:rsidRPr="001E07A8" w:rsidRDefault="004507BC" w:rsidP="004507BC">
      <w:r w:rsidRPr="001E07A8">
        <w:rPr>
          <w:rStyle w:val="StyleStyleBold12pt"/>
        </w:rPr>
        <w:t>Waxman 98</w:t>
      </w:r>
      <w:r>
        <w:t>—</w:t>
      </w:r>
      <w:r w:rsidRPr="001E07A8">
        <w:t>Solicitor General of the US (Seth, Brief for the United States in Opposition for the US Supreme Court case HARBERT/LUMMUS AGRIFUELS PROJECTS, ET AL., PETITIONERS v. UNITED STATES OF AMERICA, http://www.justice.gov/osg/briefs/1998/0responses/98-0697.resp.opp.pdf</w:t>
      </w:r>
      <w:r>
        <w:t>]</w:t>
      </w:r>
    </w:p>
    <w:p w:rsidR="004507BC" w:rsidRDefault="004507BC" w:rsidP="004507BC"/>
    <w:p w:rsidR="004507BC" w:rsidRPr="00D244EF" w:rsidRDefault="004507BC" w:rsidP="004507BC">
      <w:pPr>
        <w:rPr>
          <w:sz w:val="16"/>
        </w:rPr>
      </w:pPr>
      <w:r w:rsidRPr="001E07A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w:t>
      </w:r>
      <w:r w:rsidRPr="001E07A8">
        <w:rPr>
          <w:rStyle w:val="Emphasis"/>
          <w:highlight w:val="yellow"/>
        </w:rPr>
        <w:t>Citing DOE Order No. 5700.5</w:t>
      </w:r>
      <w:r w:rsidRPr="001E07A8">
        <w:rPr>
          <w:sz w:val="16"/>
        </w:rPr>
        <w:t xml:space="preserve"> (Jan. 12, 1981), </w:t>
      </w:r>
      <w:r w:rsidRPr="001E07A8">
        <w:rPr>
          <w:rStyle w:val="StyleBoldUnderline"/>
        </w:rPr>
        <w:t>the delegation defines “Financial Incentives”</w:t>
      </w:r>
      <w:r w:rsidRPr="001E07A8">
        <w:rPr>
          <w:sz w:val="16"/>
        </w:rPr>
        <w:t xml:space="preserve"> as the authorized financial incentive programs of DOE, “including direct loans, loan guarantees, purchase agreements, price supports, guaranteed market agreements and any others which may evolve.” The delegation proceeds to state, “[h]</w:t>
      </w:r>
      <w:proofErr w:type="spellStart"/>
      <w:r w:rsidRPr="001E07A8">
        <w:rPr>
          <w:sz w:val="16"/>
        </w:rPr>
        <w:t>owever</w:t>
      </w:r>
      <w:proofErr w:type="spellEnd"/>
      <w:r w:rsidRPr="001E07A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4507BC" w:rsidRDefault="004507BC" w:rsidP="004507BC">
      <w:pPr>
        <w:pStyle w:val="Heading4"/>
      </w:pPr>
      <w:r>
        <w:t>That’s no longer statute</w:t>
      </w:r>
    </w:p>
    <w:p w:rsidR="004507BC" w:rsidRPr="0005467F" w:rsidRDefault="004507BC" w:rsidP="004507BC">
      <w:r w:rsidRPr="001E07A8">
        <w:rPr>
          <w:rStyle w:val="StyleStyleBold12pt"/>
        </w:rPr>
        <w:t>DOE 2k</w:t>
      </w:r>
      <w:r w:rsidRPr="001E07A8">
        <w:t xml:space="preserve"> </w:t>
      </w:r>
      <w:r>
        <w:t xml:space="preserve">[5/8/00 “DOE </w:t>
      </w:r>
      <w:r w:rsidRPr="0005467F">
        <w:t xml:space="preserve">N 251.35, Cancellation of Directives,” </w:t>
      </w:r>
      <w:hyperlink r:id="rId28" w:history="1">
        <w:r w:rsidRPr="00733ACA">
          <w:rPr>
            <w:rStyle w:val="Hyperlink"/>
          </w:rPr>
          <w:t>https://www.directives.</w:t>
        </w:r>
        <w:r w:rsidRPr="00733ACA">
          <w:rPr>
            <w:rStyle w:val="Hyperlink"/>
            <w:b/>
            <w:bCs/>
          </w:rPr>
          <w:t>doe</w:t>
        </w:r>
        <w:r w:rsidRPr="00733ACA">
          <w:rPr>
            <w:rStyle w:val="Hyperlink"/>
          </w:rPr>
          <w:t>.gov/directives/0251.035-CNotice</w:t>
        </w:r>
      </w:hyperlink>
      <w:r w:rsidRPr="0005467F">
        <w:t>]</w:t>
      </w:r>
    </w:p>
    <w:p w:rsidR="004507BC" w:rsidRPr="001E07A8" w:rsidRDefault="004507BC" w:rsidP="004507BC">
      <w:pPr>
        <w:rPr>
          <w:highlight w:val="yellow"/>
        </w:rPr>
      </w:pPr>
    </w:p>
    <w:p w:rsidR="004507BC" w:rsidRPr="001E07A8" w:rsidRDefault="004507BC" w:rsidP="004507BC">
      <w:pPr>
        <w:rPr>
          <w:rStyle w:val="Emphasis"/>
        </w:rPr>
      </w:pPr>
      <w:r w:rsidRPr="003C65CC">
        <w:rPr>
          <w:rStyle w:val="StyleBoldUnderline"/>
          <w:highlight w:val="yellow"/>
        </w:rPr>
        <w:t xml:space="preserve">Effective immediately the </w:t>
      </w:r>
      <w:r w:rsidRPr="001E07A8">
        <w:rPr>
          <w:rStyle w:val="Emphasis"/>
          <w:highlight w:val="yellow"/>
        </w:rPr>
        <w:t>following directives are canceled</w:t>
      </w:r>
      <w:r w:rsidRPr="001E07A8">
        <w:t>:</w:t>
      </w:r>
    </w:p>
    <w:p w:rsidR="004507BC" w:rsidRPr="001E07A8" w:rsidRDefault="004507BC" w:rsidP="004507BC">
      <w:pPr>
        <w:rPr>
          <w:sz w:val="16"/>
          <w:szCs w:val="16"/>
        </w:rPr>
      </w:pPr>
      <w:r w:rsidRPr="001E07A8">
        <w:rPr>
          <w:sz w:val="16"/>
          <w:szCs w:val="16"/>
        </w:rPr>
        <w:t>• DOE Order 5484.1, ENVIRONMENTAL PROTECTION, SAFETY AND HEALTH PROTECTION INFORMATION REPORTING REQUIREMENTS, dated 2-24-81;</w:t>
      </w:r>
    </w:p>
    <w:p w:rsidR="004507BC" w:rsidRPr="001E07A8" w:rsidRDefault="004507BC" w:rsidP="004507BC">
      <w:pPr>
        <w:rPr>
          <w:sz w:val="16"/>
          <w:szCs w:val="16"/>
        </w:rPr>
      </w:pPr>
      <w:r w:rsidRPr="001E07A8">
        <w:rPr>
          <w:sz w:val="16"/>
          <w:szCs w:val="16"/>
        </w:rPr>
        <w:t>• DOE Order 1332.2, UNIFORM REPORTING SYSTEM FOR FEDERAL ASSISTANCE, dated 10-31-83;</w:t>
      </w:r>
    </w:p>
    <w:p w:rsidR="004507BC" w:rsidRPr="001E07A8" w:rsidRDefault="004507BC" w:rsidP="004507BC">
      <w:pPr>
        <w:rPr>
          <w:sz w:val="16"/>
        </w:rPr>
      </w:pPr>
      <w:r w:rsidRPr="001E07A8">
        <w:rPr>
          <w:sz w:val="16"/>
        </w:rPr>
        <w:t xml:space="preserve">• </w:t>
      </w:r>
      <w:r w:rsidRPr="00323593">
        <w:rPr>
          <w:rStyle w:val="StyleBoldUnderline"/>
        </w:rPr>
        <w:t xml:space="preserve">DOE Order </w:t>
      </w:r>
      <w:r w:rsidRPr="003C65CC">
        <w:rPr>
          <w:rStyle w:val="StyleBoldUnderline"/>
          <w:highlight w:val="yellow"/>
        </w:rPr>
        <w:t>5700.5A, POLICY AND MANAGEMENT PROCEDURES</w:t>
      </w:r>
      <w:r w:rsidRPr="00323593">
        <w:rPr>
          <w:rStyle w:val="StyleBoldUnderline"/>
        </w:rPr>
        <w:t xml:space="preserve"> FOR FINANCIAL INCENTIVE PROGRAMS</w:t>
      </w:r>
      <w:r w:rsidRPr="001E07A8">
        <w:rPr>
          <w:sz w:val="16"/>
        </w:rPr>
        <w:t>, dated 6-8-92; and</w:t>
      </w:r>
    </w:p>
    <w:p w:rsidR="004507BC" w:rsidRPr="001E07A8" w:rsidRDefault="004507BC" w:rsidP="004507BC">
      <w:pPr>
        <w:rPr>
          <w:sz w:val="16"/>
          <w:szCs w:val="16"/>
        </w:rPr>
      </w:pPr>
      <w:r w:rsidRPr="001E07A8">
        <w:rPr>
          <w:sz w:val="16"/>
          <w:szCs w:val="16"/>
        </w:rPr>
        <w:t>• HQ 1325.1, ACTION COORDINATION AND TRACKING SYSTEM, dated 7-30-79.</w:t>
      </w:r>
    </w:p>
    <w:p w:rsidR="004507BC" w:rsidRDefault="004507BC" w:rsidP="004507BC"/>
    <w:p w:rsidR="004507BC" w:rsidRDefault="004507BC" w:rsidP="004507BC">
      <w:pPr>
        <w:pStyle w:val="Heading2"/>
      </w:pPr>
    </w:p>
    <w:p w:rsidR="004507BC" w:rsidRDefault="004507BC" w:rsidP="004507BC">
      <w:pPr>
        <w:pStyle w:val="Heading2"/>
      </w:pPr>
      <w:r>
        <w:t>*** 2NR</w:t>
      </w:r>
    </w:p>
    <w:p w:rsidR="004507BC" w:rsidRDefault="004507BC" w:rsidP="004507BC"/>
    <w:p w:rsidR="004507BC" w:rsidRDefault="004507BC" w:rsidP="004507BC">
      <w:pPr>
        <w:pStyle w:val="Heading3"/>
      </w:pPr>
      <w:r>
        <w:t>AT: Thorium Inevitable—China/India</w:t>
      </w:r>
    </w:p>
    <w:p w:rsidR="004507BC" w:rsidRDefault="004507BC" w:rsidP="004507BC">
      <w:pPr>
        <w:pStyle w:val="Heading4"/>
      </w:pPr>
      <w:r>
        <w:t>India and China are still primarily focused on uranium reactors—significantly more government backing is needed to push the technology through.</w:t>
      </w:r>
    </w:p>
    <w:p w:rsidR="004507BC" w:rsidRPr="00C8607C" w:rsidRDefault="004507BC" w:rsidP="004507BC">
      <w:pPr>
        <w:rPr>
          <w:sz w:val="18"/>
          <w:szCs w:val="18"/>
        </w:rPr>
      </w:pPr>
      <w:r w:rsidRPr="00C8607C">
        <w:rPr>
          <w:sz w:val="18"/>
          <w:szCs w:val="18"/>
        </w:rPr>
        <w:t xml:space="preserve">Marin </w:t>
      </w:r>
      <w:proofErr w:type="spellStart"/>
      <w:r w:rsidRPr="00C8607C">
        <w:rPr>
          <w:rStyle w:val="StyleStyleBold12pt"/>
        </w:rPr>
        <w:t>Katusa</w:t>
      </w:r>
      <w:proofErr w:type="spellEnd"/>
      <w:r w:rsidRPr="00C8607C">
        <w:rPr>
          <w:sz w:val="18"/>
          <w:szCs w:val="18"/>
        </w:rPr>
        <w:t>, 2/14/</w:t>
      </w:r>
      <w:r w:rsidRPr="00C8607C">
        <w:rPr>
          <w:rStyle w:val="StyleStyleBold12pt"/>
        </w:rPr>
        <w:t>2012</w:t>
      </w:r>
      <w:r w:rsidRPr="00C8607C">
        <w:rPr>
          <w:sz w:val="18"/>
          <w:szCs w:val="18"/>
        </w:rPr>
        <w:t xml:space="preserve">. </w:t>
      </w:r>
      <w:proofErr w:type="gramStart"/>
      <w:r w:rsidRPr="00C8607C">
        <w:rPr>
          <w:sz w:val="18"/>
          <w:szCs w:val="18"/>
        </w:rPr>
        <w:t>Chief Energy Investment Strategist @ Casey Research.</w:t>
      </w:r>
      <w:proofErr w:type="gramEnd"/>
      <w:r w:rsidRPr="00C8607C">
        <w:rPr>
          <w:sz w:val="18"/>
          <w:szCs w:val="18"/>
        </w:rPr>
        <w:t xml:space="preserve"> </w:t>
      </w:r>
      <w:proofErr w:type="gramStart"/>
      <w:r w:rsidRPr="00C8607C">
        <w:rPr>
          <w:sz w:val="18"/>
          <w:szCs w:val="18"/>
        </w:rPr>
        <w:t>“Why not thorium?”</w:t>
      </w:r>
      <w:proofErr w:type="gramEnd"/>
      <w:r w:rsidRPr="00C8607C">
        <w:rPr>
          <w:sz w:val="18"/>
          <w:szCs w:val="18"/>
        </w:rPr>
        <w:t xml:space="preserve"> </w:t>
      </w:r>
      <w:proofErr w:type="gramStart"/>
      <w:r w:rsidRPr="00C8607C">
        <w:rPr>
          <w:sz w:val="18"/>
          <w:szCs w:val="18"/>
        </w:rPr>
        <w:t>Mining.com, http://www.mining.com/why-not-thorium/.</w:t>
      </w:r>
      <w:proofErr w:type="gramEnd"/>
    </w:p>
    <w:p w:rsidR="004507BC" w:rsidRPr="00C8607C" w:rsidRDefault="004507BC" w:rsidP="004507BC"/>
    <w:p w:rsidR="004507BC" w:rsidRPr="004507BC" w:rsidRDefault="004507BC" w:rsidP="004507BC">
      <w:pPr>
        <w:rPr>
          <w:sz w:val="16"/>
          <w:szCs w:val="18"/>
        </w:rPr>
      </w:pPr>
      <w:r w:rsidRPr="004507BC">
        <w:rPr>
          <w:rStyle w:val="StyleBoldUnderline"/>
          <w:highlight w:val="yellow"/>
        </w:rPr>
        <w:t>Researchers have studied thorium</w:t>
      </w:r>
      <w:r w:rsidRPr="004507BC">
        <w:rPr>
          <w:rStyle w:val="StyleBoldUnderline"/>
        </w:rPr>
        <w:t xml:space="preserve">-based fuel cycles </w:t>
      </w:r>
      <w:r w:rsidRPr="004507BC">
        <w:rPr>
          <w:rStyle w:val="StyleBoldUnderline"/>
          <w:highlight w:val="yellow"/>
        </w:rPr>
        <w:t>for 50 years</w:t>
      </w:r>
      <w:r w:rsidRPr="004507BC">
        <w:rPr>
          <w:rStyle w:val="StyleBoldUnderline"/>
        </w:rPr>
        <w:t>, but India leads the pack when it comes to commercialization</w:t>
      </w:r>
      <w:r w:rsidRPr="004507BC">
        <w:rPr>
          <w:sz w:val="16"/>
          <w:szCs w:val="18"/>
        </w:rPr>
        <w:t xml:space="preserve">. As home to a quarter of the world's known thorium reserves and notably lacking in uranium resources, it's no surprise that </w:t>
      </w:r>
      <w:r w:rsidRPr="004507BC">
        <w:rPr>
          <w:rStyle w:val="StyleBoldUnderline"/>
        </w:rPr>
        <w:t>India envisions meeting 30% of its electricity demand through thorium-based reactors by 2050</w:t>
      </w:r>
      <w:r w:rsidRPr="004507BC">
        <w:rPr>
          <w:sz w:val="16"/>
          <w:szCs w:val="18"/>
        </w:rPr>
        <w:t xml:space="preserve">. In 2002, India's nuclear regulatory agency issued approval to start construction of a 500-megawatts electric prototype fast breeder reactor, which should be completed this year. In the next decade, construction will begin on six more of these fast breeder reactors, which "breed" U233 and plutonium from thorium and uranium. Design work is also largely complete for India's first Advanced Heavy Water Reactor (AHWR), which will involve a reactor fueled primarily by thorium that has gone through a series of tests in full-scale replica. The biggest holdup at present is finding a suitable location for the plant, which will generate 300 MW of electricity. Indian officials say they are aiming to have the plant operational by the end of the decade. </w:t>
      </w:r>
      <w:r w:rsidRPr="004507BC">
        <w:rPr>
          <w:rStyle w:val="StyleBoldUnderline"/>
          <w:highlight w:val="yellow"/>
        </w:rPr>
        <w:t>China</w:t>
      </w:r>
      <w:r w:rsidRPr="004507BC">
        <w:rPr>
          <w:rStyle w:val="StyleBoldUnderline"/>
        </w:rPr>
        <w:t xml:space="preserve"> is the other nation with a firm commitment to develop thorium power. In early 2011, China's Academy of Sciences </w:t>
      </w:r>
      <w:r w:rsidRPr="004507BC">
        <w:rPr>
          <w:rStyle w:val="StyleBoldUnderline"/>
          <w:highlight w:val="yellow"/>
        </w:rPr>
        <w:t>launched</w:t>
      </w:r>
      <w:r w:rsidRPr="004507BC">
        <w:rPr>
          <w:rStyle w:val="StyleBoldUnderline"/>
        </w:rPr>
        <w:t xml:space="preserve"> a major </w:t>
      </w:r>
      <w:r w:rsidRPr="004507BC">
        <w:rPr>
          <w:rStyle w:val="StyleBoldUnderline"/>
          <w:highlight w:val="yellow"/>
        </w:rPr>
        <w:t>research</w:t>
      </w:r>
      <w:r w:rsidRPr="004507BC">
        <w:rPr>
          <w:rStyle w:val="StyleBoldUnderline"/>
        </w:rPr>
        <w:t xml:space="preserve"> and development program </w:t>
      </w:r>
      <w:r w:rsidRPr="004507BC">
        <w:rPr>
          <w:rStyle w:val="StyleBoldUnderline"/>
          <w:highlight w:val="yellow"/>
        </w:rPr>
        <w:t>on</w:t>
      </w:r>
      <w:r w:rsidRPr="004507BC">
        <w:rPr>
          <w:rStyle w:val="StyleBoldUnderline"/>
        </w:rPr>
        <w:t xml:space="preserve"> Liquid Fluoride Thorium Reactor (</w:t>
      </w:r>
      <w:r w:rsidRPr="004507BC">
        <w:rPr>
          <w:rStyle w:val="StyleBoldUnderline"/>
          <w:highlight w:val="yellow"/>
        </w:rPr>
        <w:t>LFTR</w:t>
      </w:r>
      <w:r w:rsidRPr="004507BC">
        <w:rPr>
          <w:rStyle w:val="StyleBoldUnderline"/>
        </w:rPr>
        <w:t xml:space="preserve">) </w:t>
      </w:r>
      <w:r w:rsidRPr="004507BC">
        <w:rPr>
          <w:rStyle w:val="StyleBoldUnderline"/>
          <w:highlight w:val="yellow"/>
        </w:rPr>
        <w:t>tech</w:t>
      </w:r>
      <w:r w:rsidRPr="004507BC">
        <w:rPr>
          <w:rStyle w:val="StyleBoldUnderline"/>
        </w:rPr>
        <w:t>nology</w:t>
      </w:r>
      <w:r w:rsidRPr="004507BC">
        <w:rPr>
          <w:sz w:val="16"/>
          <w:szCs w:val="18"/>
        </w:rPr>
        <w:t xml:space="preserve">, which utilizes U233 that has been bred in a liquid thorium salt blanket. This molten salt blanket becomes less dense as temperatures rise, slowing the reaction down in a sort of built-in safety catch. This kind of thorium reactor gets the most attention in the thorium world; China's research program is in a race with similar though smaller programs in Japan, Russia, France, and the US. There are at least seven types of reactors that can use thorium as a nuclear fuel, five of which have entered into operation at some point. Several were abandoned not for technical reasons but because of a lack of interest or research funding (blame the Cold War again). So </w:t>
      </w:r>
      <w:r w:rsidRPr="004507BC">
        <w:rPr>
          <w:rStyle w:val="StyleBoldUnderline"/>
        </w:rPr>
        <w:t xml:space="preserve">proven </w:t>
      </w:r>
      <w:r w:rsidRPr="004507BC">
        <w:rPr>
          <w:rStyle w:val="StyleBoldUnderline"/>
          <w:highlight w:val="yellow"/>
        </w:rPr>
        <w:t>designs for thorium</w:t>
      </w:r>
      <w:r w:rsidRPr="004507BC">
        <w:rPr>
          <w:rStyle w:val="StyleBoldUnderline"/>
        </w:rPr>
        <w:t xml:space="preserve">-based </w:t>
      </w:r>
      <w:r w:rsidRPr="004507BC">
        <w:rPr>
          <w:rStyle w:val="StyleBoldUnderline"/>
          <w:highlight w:val="yellow"/>
        </w:rPr>
        <w:t>reactors</w:t>
      </w:r>
      <w:r w:rsidRPr="004507BC">
        <w:rPr>
          <w:rStyle w:val="StyleBoldUnderline"/>
        </w:rPr>
        <w:t xml:space="preserve"> exist and </w:t>
      </w:r>
      <w:r w:rsidRPr="004507BC">
        <w:rPr>
          <w:rStyle w:val="StyleBoldUnderline"/>
          <w:highlight w:val="yellow"/>
        </w:rPr>
        <w:t>need</w:t>
      </w:r>
      <w:r w:rsidRPr="004507BC">
        <w:rPr>
          <w:rStyle w:val="StyleBoldUnderline"/>
        </w:rPr>
        <w:t xml:space="preserve"> but for some support</w:t>
      </w:r>
      <w:r w:rsidRPr="004507BC">
        <w:rPr>
          <w:sz w:val="16"/>
          <w:szCs w:val="18"/>
        </w:rPr>
        <w:t xml:space="preserve">. Well, </w:t>
      </w:r>
      <w:r w:rsidRPr="004507BC">
        <w:rPr>
          <w:rStyle w:val="StyleBoldUnderline"/>
          <w:b/>
        </w:rPr>
        <w:t xml:space="preserve">maybe </w:t>
      </w:r>
      <w:r w:rsidRPr="004507BC">
        <w:rPr>
          <w:rStyle w:val="StyleBoldUnderline"/>
          <w:b/>
          <w:highlight w:val="yellow"/>
        </w:rPr>
        <w:t>quite a bit of support</w:t>
      </w:r>
      <w:r w:rsidRPr="004507BC">
        <w:rPr>
          <w:sz w:val="16"/>
          <w:szCs w:val="18"/>
          <w:highlight w:val="yellow"/>
        </w:rPr>
        <w:t xml:space="preserve">. </w:t>
      </w:r>
      <w:r w:rsidRPr="004507BC">
        <w:rPr>
          <w:rStyle w:val="StyleBoldUnderline"/>
          <w:highlight w:val="yellow"/>
        </w:rPr>
        <w:t>One of the biggest challenges</w:t>
      </w:r>
      <w:r w:rsidRPr="004507BC">
        <w:rPr>
          <w:rStyle w:val="StyleBoldUnderline"/>
        </w:rPr>
        <w:t xml:space="preserve"> in developing a thorium reactor </w:t>
      </w:r>
      <w:r w:rsidRPr="004507BC">
        <w:rPr>
          <w:rStyle w:val="StyleBoldUnderline"/>
          <w:highlight w:val="yellow"/>
        </w:rPr>
        <w:t>is finding a way to fabricate the fuel economically</w:t>
      </w:r>
      <w:r w:rsidRPr="004507BC">
        <w:rPr>
          <w:sz w:val="16"/>
          <w:szCs w:val="18"/>
        </w:rPr>
        <w:t xml:space="preserve">. Making thorium dioxide is expensive, in part because its melting point is the highest of all oxides, at 3,300° C. The options for generating the barrage of neutrons needed to kick-start the reaction regularly come down to uranium or plutonium, bringing at least part of the problem full circle. And </w:t>
      </w:r>
      <w:r w:rsidRPr="004507BC">
        <w:rPr>
          <w:rStyle w:val="StyleBoldUnderline"/>
        </w:rPr>
        <w:t xml:space="preserve">while </w:t>
      </w:r>
      <w:r w:rsidRPr="004507BC">
        <w:rPr>
          <w:rStyle w:val="StyleBoldUnderline"/>
          <w:highlight w:val="yellow"/>
        </w:rPr>
        <w:t>India is</w:t>
      </w:r>
      <w:r w:rsidRPr="004507BC">
        <w:rPr>
          <w:rStyle w:val="StyleBoldUnderline"/>
        </w:rPr>
        <w:t xml:space="preserve"> certainly </w:t>
      </w:r>
      <w:r w:rsidRPr="004507BC">
        <w:rPr>
          <w:rStyle w:val="StyleBoldUnderline"/>
          <w:highlight w:val="yellow"/>
        </w:rPr>
        <w:t>working on thorium, not all of its eggs are in that basket</w:t>
      </w:r>
      <w:r w:rsidRPr="004507BC">
        <w:rPr>
          <w:sz w:val="16"/>
          <w:szCs w:val="18"/>
        </w:rPr>
        <w:t xml:space="preserve">. </w:t>
      </w:r>
      <w:r w:rsidRPr="004507BC">
        <w:rPr>
          <w:rStyle w:val="StyleBoldUnderline"/>
        </w:rPr>
        <w:t xml:space="preserve">India has 20 uranium-based nuclear reactors producing 4,385 MW of electricity already in operation and has another six under construction, 17 planned, and 40 proposed. The country gets props for its interest in thorium as a homegrown energy solution, but </w:t>
      </w:r>
      <w:r w:rsidRPr="004507BC">
        <w:rPr>
          <w:rStyle w:val="StyleBoldUnderline"/>
          <w:b/>
          <w:highlight w:val="yellow"/>
        </w:rPr>
        <w:t>the majority of its nuclear money is</w:t>
      </w:r>
      <w:r w:rsidRPr="004507BC">
        <w:rPr>
          <w:rStyle w:val="StyleBoldUnderline"/>
          <w:b/>
        </w:rPr>
        <w:t xml:space="preserve"> still </w:t>
      </w:r>
      <w:r w:rsidRPr="004507BC">
        <w:rPr>
          <w:rStyle w:val="StyleBoldUnderline"/>
          <w:b/>
          <w:highlight w:val="yellow"/>
        </w:rPr>
        <w:t>going toward</w:t>
      </w:r>
      <w:r w:rsidRPr="004507BC">
        <w:rPr>
          <w:rStyle w:val="StyleBoldUnderline"/>
          <w:b/>
        </w:rPr>
        <w:t xml:space="preserve"> traditional </w:t>
      </w:r>
      <w:r w:rsidRPr="004507BC">
        <w:rPr>
          <w:rStyle w:val="StyleBoldUnderline"/>
          <w:b/>
          <w:highlight w:val="yellow"/>
        </w:rPr>
        <w:t>uranium</w:t>
      </w:r>
      <w:r w:rsidRPr="004507BC">
        <w:rPr>
          <w:sz w:val="16"/>
          <w:szCs w:val="18"/>
          <w:highlight w:val="yellow"/>
        </w:rPr>
        <w:t xml:space="preserve">. </w:t>
      </w:r>
      <w:r w:rsidRPr="004507BC">
        <w:rPr>
          <w:rStyle w:val="StyleBoldUnderline"/>
          <w:highlight w:val="yellow"/>
        </w:rPr>
        <w:t>China is</w:t>
      </w:r>
      <w:r w:rsidRPr="004507BC">
        <w:rPr>
          <w:rStyle w:val="StyleBoldUnderline"/>
        </w:rPr>
        <w:t xml:space="preserve"> in exactly </w:t>
      </w:r>
      <w:r w:rsidRPr="004507BC">
        <w:rPr>
          <w:rStyle w:val="StyleBoldUnderline"/>
          <w:highlight w:val="yellow"/>
        </w:rPr>
        <w:t>the same</w:t>
      </w:r>
      <w:r w:rsidRPr="004507BC">
        <w:rPr>
          <w:rStyle w:val="StyleBoldUnderline"/>
        </w:rPr>
        <w:t xml:space="preserve"> situation – while it promotes its efforts in the LFTR race, </w:t>
      </w:r>
      <w:r w:rsidRPr="004507BC">
        <w:rPr>
          <w:rStyle w:val="StyleBoldUnderline"/>
          <w:b/>
          <w:highlight w:val="yellow"/>
        </w:rPr>
        <w:t>its big bucks are behind uranium</w:t>
      </w:r>
      <w:r w:rsidRPr="004507BC">
        <w:rPr>
          <w:rStyle w:val="StyleBoldUnderline"/>
          <w:b/>
        </w:rPr>
        <w:t xml:space="preserve"> reactors</w:t>
      </w:r>
      <w:r w:rsidRPr="004507BC">
        <w:rPr>
          <w:sz w:val="16"/>
          <w:szCs w:val="18"/>
        </w:rPr>
        <w:t xml:space="preserve">. China has only 15 reactors in operation but has 26 under construction, 51 </w:t>
      </w:r>
      <w:proofErr w:type="gramStart"/>
      <w:r w:rsidRPr="004507BC">
        <w:rPr>
          <w:sz w:val="16"/>
          <w:szCs w:val="18"/>
        </w:rPr>
        <w:t>planned,</w:t>
      </w:r>
      <w:proofErr w:type="gramEnd"/>
      <w:r w:rsidRPr="004507BC">
        <w:rPr>
          <w:sz w:val="16"/>
          <w:szCs w:val="18"/>
        </w:rPr>
        <w:t xml:space="preserve"> and 120 proposed.</w:t>
      </w:r>
    </w:p>
    <w:p w:rsidR="004507BC" w:rsidRPr="004507BC" w:rsidRDefault="004507BC" w:rsidP="004507BC"/>
    <w:p w:rsidR="004507BC" w:rsidRPr="004507BC" w:rsidRDefault="004507BC" w:rsidP="004507BC">
      <w:pPr>
        <w:pStyle w:val="Heading3"/>
      </w:pPr>
      <w:r w:rsidRPr="004507BC">
        <w:t>AT: LWRs Have Long Construction Time</w:t>
      </w:r>
    </w:p>
    <w:p w:rsidR="004507BC" w:rsidRPr="004507BC" w:rsidRDefault="004507BC" w:rsidP="004507BC">
      <w:pPr>
        <w:pStyle w:val="Heading4"/>
      </w:pPr>
      <w:r w:rsidRPr="004507BC">
        <w:t xml:space="preserve">Westinghouse will </w:t>
      </w:r>
      <w:proofErr w:type="gramStart"/>
      <w:r w:rsidRPr="004507BC">
        <w:t>come</w:t>
      </w:r>
      <w:proofErr w:type="gramEnd"/>
      <w:r w:rsidRPr="004507BC">
        <w:t xml:space="preserve"> online quick—built on mostly proven designs means they’ll have experience to do it quickly.</w:t>
      </w:r>
    </w:p>
    <w:p w:rsidR="004507BC" w:rsidRPr="004507BC" w:rsidRDefault="004507BC" w:rsidP="004507BC">
      <w:pPr>
        <w:rPr>
          <w:sz w:val="18"/>
          <w:szCs w:val="18"/>
        </w:rPr>
      </w:pPr>
      <w:r w:rsidRPr="004507BC">
        <w:rPr>
          <w:sz w:val="18"/>
          <w:szCs w:val="18"/>
        </w:rPr>
        <w:t xml:space="preserve">Brian </w:t>
      </w:r>
      <w:r w:rsidRPr="004507BC">
        <w:rPr>
          <w:rStyle w:val="StyleStyleBold12pt"/>
        </w:rPr>
        <w:t>Wheeler</w:t>
      </w:r>
      <w:r w:rsidRPr="004507BC">
        <w:rPr>
          <w:sz w:val="18"/>
          <w:szCs w:val="18"/>
        </w:rPr>
        <w:t>, 4/1/</w:t>
      </w:r>
      <w:r w:rsidRPr="004507BC">
        <w:rPr>
          <w:rStyle w:val="StyleStyleBold12pt"/>
        </w:rPr>
        <w:t>2012</w:t>
      </w:r>
      <w:r w:rsidRPr="004507BC">
        <w:rPr>
          <w:sz w:val="18"/>
          <w:szCs w:val="18"/>
        </w:rPr>
        <w:t xml:space="preserve">. </w:t>
      </w:r>
      <w:proofErr w:type="gramStart"/>
      <w:r w:rsidRPr="004507BC">
        <w:rPr>
          <w:sz w:val="18"/>
          <w:szCs w:val="18"/>
        </w:rPr>
        <w:t>Editor for Power Engineering.</w:t>
      </w:r>
      <w:proofErr w:type="gramEnd"/>
      <w:r w:rsidRPr="004507BC">
        <w:rPr>
          <w:sz w:val="18"/>
          <w:szCs w:val="18"/>
        </w:rPr>
        <w:t xml:space="preserve"> “Developing Small Modular Reactor Designs in the U.S,” Power Engineering, http://www.power-eng.com/articles/npi/print/volume-5/issue-2/nucleus/developing-small-modular-reactor-designs-in-the-us.html.</w:t>
      </w:r>
    </w:p>
    <w:p w:rsidR="004507BC" w:rsidRPr="004507BC" w:rsidRDefault="004507BC" w:rsidP="004507BC"/>
    <w:p w:rsidR="004507BC" w:rsidRPr="004507BC" w:rsidRDefault="004507BC" w:rsidP="004507BC">
      <w:pPr>
        <w:rPr>
          <w:sz w:val="16"/>
          <w:szCs w:val="18"/>
        </w:rPr>
      </w:pPr>
      <w:r w:rsidRPr="004507BC">
        <w:rPr>
          <w:rStyle w:val="StyleBoldUnderline"/>
        </w:rPr>
        <w:t xml:space="preserve">As the only vendor with licensed and tested passive safety systems and with hundreds of millions of dollars already invested into research and development for the AP1000, </w:t>
      </w:r>
      <w:proofErr w:type="spellStart"/>
      <w:r w:rsidRPr="004507BC">
        <w:rPr>
          <w:rStyle w:val="StyleBoldUnderline"/>
        </w:rPr>
        <w:t>Goossen</w:t>
      </w:r>
      <w:proofErr w:type="spellEnd"/>
      <w:r w:rsidRPr="004507BC">
        <w:rPr>
          <w:rStyle w:val="StyleBoldUnderline"/>
        </w:rPr>
        <w:t xml:space="preserve"> said Westinghouse will take a lot of the lessons learned from the development of the AP1000 and place that knowledge into the SMR</w:t>
      </w:r>
      <w:r w:rsidRPr="004507BC">
        <w:rPr>
          <w:sz w:val="16"/>
          <w:szCs w:val="18"/>
        </w:rPr>
        <w:t xml:space="preserve">. The Westinghouse SMR, though, is a stand-alone unit. </w:t>
      </w:r>
      <w:r w:rsidRPr="004507BC">
        <w:rPr>
          <w:rStyle w:val="StyleBoldUnderline"/>
          <w:highlight w:val="yellow"/>
        </w:rPr>
        <w:t>The reactor is modular</w:t>
      </w:r>
      <w:r w:rsidRPr="004507BC">
        <w:rPr>
          <w:rStyle w:val="StyleBoldUnderline"/>
        </w:rPr>
        <w:t xml:space="preserve"> in the sense that </w:t>
      </w:r>
      <w:r w:rsidRPr="004507BC">
        <w:rPr>
          <w:rStyle w:val="StyleBoldUnderline"/>
          <w:highlight w:val="yellow"/>
        </w:rPr>
        <w:t>it will be manufactured in a factory</w:t>
      </w:r>
      <w:r w:rsidRPr="004507BC">
        <w:rPr>
          <w:rStyle w:val="StyleBoldUnderline"/>
        </w:rPr>
        <w:t xml:space="preserve"> setting, </w:t>
      </w:r>
      <w:r w:rsidRPr="004507BC">
        <w:rPr>
          <w:rStyle w:val="StyleBoldUnderline"/>
          <w:highlight w:val="yellow"/>
        </w:rPr>
        <w:t>shipped to the plant site and installed</w:t>
      </w:r>
      <w:r w:rsidRPr="004507BC">
        <w:rPr>
          <w:rStyle w:val="StyleBoldUnderline"/>
        </w:rPr>
        <w:t xml:space="preserve"> on-site </w:t>
      </w:r>
      <w:r w:rsidRPr="004507BC">
        <w:rPr>
          <w:rStyle w:val="StyleBoldUnderline"/>
          <w:b/>
          <w:highlight w:val="yellow"/>
        </w:rPr>
        <w:t>over an 18</w:t>
      </w:r>
      <w:r w:rsidRPr="004507BC">
        <w:rPr>
          <w:rStyle w:val="StyleBoldUnderline"/>
          <w:b/>
        </w:rPr>
        <w:t xml:space="preserve">-24 </w:t>
      </w:r>
      <w:r w:rsidRPr="004507BC">
        <w:rPr>
          <w:rStyle w:val="StyleBoldUnderline"/>
          <w:b/>
          <w:highlight w:val="yellow"/>
        </w:rPr>
        <w:t>month timeframe</w:t>
      </w:r>
      <w:r w:rsidRPr="004507BC">
        <w:rPr>
          <w:sz w:val="16"/>
        </w:rPr>
        <w:t xml:space="preserve">. </w:t>
      </w:r>
      <w:proofErr w:type="spellStart"/>
      <w:r w:rsidRPr="004507BC">
        <w:rPr>
          <w:rStyle w:val="StyleBoldUnderline"/>
        </w:rPr>
        <w:t>Goossen</w:t>
      </w:r>
      <w:proofErr w:type="spellEnd"/>
      <w:r w:rsidRPr="004507BC">
        <w:rPr>
          <w:rStyle w:val="StyleBoldUnderline"/>
        </w:rPr>
        <w:t xml:space="preserve"> pointed out that </w:t>
      </w:r>
      <w:r w:rsidRPr="004507BC">
        <w:rPr>
          <w:rStyle w:val="StyleBoldUnderline"/>
          <w:highlight w:val="yellow"/>
        </w:rPr>
        <w:t>Westinghouse</w:t>
      </w:r>
      <w:r w:rsidRPr="004507BC">
        <w:rPr>
          <w:rStyle w:val="StyleBoldUnderline"/>
        </w:rPr>
        <w:t xml:space="preserve">, as part of its development process, </w:t>
      </w:r>
      <w:r w:rsidRPr="004507BC">
        <w:rPr>
          <w:rStyle w:val="StyleBoldUnderline"/>
          <w:highlight w:val="yellow"/>
        </w:rPr>
        <w:t>is drawing from</w:t>
      </w:r>
      <w:r w:rsidRPr="004507BC">
        <w:rPr>
          <w:rStyle w:val="StyleBoldUnderline"/>
        </w:rPr>
        <w:t xml:space="preserve"> as much </w:t>
      </w:r>
      <w:r w:rsidRPr="004507BC">
        <w:rPr>
          <w:rStyle w:val="StyleBoldUnderline"/>
          <w:highlight w:val="yellow"/>
        </w:rPr>
        <w:t>experience, proven tech</w:t>
      </w:r>
      <w:r w:rsidRPr="004507BC">
        <w:rPr>
          <w:rStyle w:val="StyleBoldUnderline"/>
        </w:rPr>
        <w:t xml:space="preserve">nology </w:t>
      </w:r>
      <w:r w:rsidRPr="004507BC">
        <w:rPr>
          <w:rStyle w:val="StyleBoldUnderline"/>
          <w:highlight w:val="yellow"/>
        </w:rPr>
        <w:t>and testing as possible</w:t>
      </w:r>
      <w:r w:rsidRPr="004507BC">
        <w:rPr>
          <w:rStyle w:val="StyleBoldUnderline"/>
        </w:rPr>
        <w:t xml:space="preserve"> to achieve safety and economics</w:t>
      </w:r>
      <w:r w:rsidRPr="004507BC">
        <w:rPr>
          <w:sz w:val="16"/>
          <w:szCs w:val="18"/>
        </w:rPr>
        <w:t>. "</w:t>
      </w:r>
      <w:r w:rsidRPr="004507BC">
        <w:rPr>
          <w:rStyle w:val="StyleBoldUnderline"/>
        </w:rPr>
        <w:t xml:space="preserve">We're balancing innovation and wisdom," said </w:t>
      </w:r>
      <w:proofErr w:type="spellStart"/>
      <w:r w:rsidRPr="004507BC">
        <w:rPr>
          <w:rStyle w:val="StyleBoldUnderline"/>
        </w:rPr>
        <w:t>Goossen</w:t>
      </w:r>
      <w:proofErr w:type="spellEnd"/>
      <w:r w:rsidRPr="004507BC">
        <w:rPr>
          <w:rStyle w:val="StyleBoldUnderline"/>
        </w:rPr>
        <w:t>. "</w:t>
      </w:r>
      <w:r w:rsidRPr="004507BC">
        <w:rPr>
          <w:rStyle w:val="StyleBoldUnderline"/>
          <w:highlight w:val="yellow"/>
        </w:rPr>
        <w:t>We are trying to keep the</w:t>
      </w:r>
      <w:r w:rsidRPr="004507BC">
        <w:rPr>
          <w:rStyle w:val="StyleBoldUnderline"/>
        </w:rPr>
        <w:t xml:space="preserve"> untested or </w:t>
      </w:r>
      <w:r w:rsidRPr="004507BC">
        <w:rPr>
          <w:rStyle w:val="StyleBoldUnderline"/>
          <w:highlight w:val="yellow"/>
        </w:rPr>
        <w:t xml:space="preserve">unproven innovations down so we can get through licensing </w:t>
      </w:r>
      <w:r w:rsidRPr="004507BC">
        <w:rPr>
          <w:rStyle w:val="StyleBoldUnderline"/>
          <w:b/>
          <w:highlight w:val="yellow"/>
        </w:rPr>
        <w:t>as fast as possible</w:t>
      </w:r>
      <w:r w:rsidRPr="004507BC">
        <w:rPr>
          <w:rStyle w:val="StyleBoldUnderline"/>
          <w:highlight w:val="yellow"/>
        </w:rPr>
        <w:t xml:space="preserve">, keep costs down and </w:t>
      </w:r>
      <w:r w:rsidRPr="004507BC">
        <w:rPr>
          <w:rStyle w:val="StyleBoldUnderline"/>
          <w:b/>
          <w:highlight w:val="yellow"/>
        </w:rPr>
        <w:t>get to market first</w:t>
      </w:r>
      <w:r w:rsidRPr="004507BC">
        <w:rPr>
          <w:sz w:val="16"/>
          <w:szCs w:val="18"/>
        </w:rPr>
        <w:t>."</w:t>
      </w:r>
    </w:p>
    <w:p w:rsidR="004507BC" w:rsidRDefault="004507BC" w:rsidP="004507BC"/>
    <w:p w:rsidR="004507BC" w:rsidRPr="00D17C4E" w:rsidRDefault="004507BC" w:rsidP="004507BC"/>
    <w:p w:rsidR="004507BC" w:rsidRPr="004507BC" w:rsidRDefault="004507BC" w:rsidP="004507BC"/>
    <w:p w:rsidR="004507BC" w:rsidRPr="004507BC" w:rsidRDefault="004507BC" w:rsidP="004507BC"/>
    <w:p w:rsidR="004507BC" w:rsidRPr="00D17C4E" w:rsidRDefault="004507BC" w:rsidP="00D17C4E"/>
    <w:sectPr w:rsidR="004507BC"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47F" w:rsidRDefault="00A1247F" w:rsidP="005F5576">
      <w:r>
        <w:separator/>
      </w:r>
    </w:p>
  </w:endnote>
  <w:endnote w:type="continuationSeparator" w:id="0">
    <w:p w:rsidR="00A1247F" w:rsidRDefault="00A124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yuthaya">
    <w:altName w:val="Arial Unicode MS"/>
    <w:charset w:val="00"/>
    <w:family w:val="auto"/>
    <w:pitch w:val="variable"/>
    <w:sig w:usb0="00000000"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47F" w:rsidRDefault="00A1247F" w:rsidP="005F5576">
      <w:r>
        <w:separator/>
      </w:r>
    </w:p>
  </w:footnote>
  <w:footnote w:type="continuationSeparator" w:id="0">
    <w:p w:rsidR="00A1247F" w:rsidRDefault="00A124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63813"/>
    <w:multiLevelType w:val="hybridMultilevel"/>
    <w:tmpl w:val="116C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47872"/>
    <w:multiLevelType w:val="hybridMultilevel"/>
    <w:tmpl w:val="61989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BC"/>
    <w:rsid w:val="000022F2"/>
    <w:rsid w:val="00002F04"/>
    <w:rsid w:val="0000459F"/>
    <w:rsid w:val="00004EB4"/>
    <w:rsid w:val="0002196C"/>
    <w:rsid w:val="00021F29"/>
    <w:rsid w:val="00027EED"/>
    <w:rsid w:val="0003041D"/>
    <w:rsid w:val="00033028"/>
    <w:rsid w:val="000360A7"/>
    <w:rsid w:val="00052A1D"/>
    <w:rsid w:val="00055E12"/>
    <w:rsid w:val="00064A59"/>
    <w:rsid w:val="0007162E"/>
    <w:rsid w:val="00072577"/>
    <w:rsid w:val="00073B9A"/>
    <w:rsid w:val="00090287"/>
    <w:rsid w:val="00090BA2"/>
    <w:rsid w:val="000978A3"/>
    <w:rsid w:val="00097D7E"/>
    <w:rsid w:val="000A1D39"/>
    <w:rsid w:val="000A4FA5"/>
    <w:rsid w:val="000B410C"/>
    <w:rsid w:val="000B61C8"/>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6D92"/>
    <w:rsid w:val="001301AC"/>
    <w:rsid w:val="001304DF"/>
    <w:rsid w:val="00135806"/>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DAD"/>
    <w:rsid w:val="001C587E"/>
    <w:rsid w:val="001C7C90"/>
    <w:rsid w:val="001D0D51"/>
    <w:rsid w:val="001F3A03"/>
    <w:rsid w:val="001F65CA"/>
    <w:rsid w:val="001F7572"/>
    <w:rsid w:val="0020006E"/>
    <w:rsid w:val="002009AE"/>
    <w:rsid w:val="00210058"/>
    <w:rsid w:val="002101DA"/>
    <w:rsid w:val="00217499"/>
    <w:rsid w:val="0024023F"/>
    <w:rsid w:val="00240C4E"/>
    <w:rsid w:val="00243DC0"/>
    <w:rsid w:val="00250E16"/>
    <w:rsid w:val="002529F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6D5"/>
    <w:rsid w:val="00304E8A"/>
    <w:rsid w:val="0031182D"/>
    <w:rsid w:val="00314B9D"/>
    <w:rsid w:val="00315CA2"/>
    <w:rsid w:val="00316FEB"/>
    <w:rsid w:val="00326EEB"/>
    <w:rsid w:val="0033078A"/>
    <w:rsid w:val="00330E74"/>
    <w:rsid w:val="00331559"/>
    <w:rsid w:val="00341D6C"/>
    <w:rsid w:val="0034461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7E8B"/>
    <w:rsid w:val="003F3030"/>
    <w:rsid w:val="003F47AE"/>
    <w:rsid w:val="00403971"/>
    <w:rsid w:val="00404FA3"/>
    <w:rsid w:val="00407386"/>
    <w:rsid w:val="004138EF"/>
    <w:rsid w:val="004319DE"/>
    <w:rsid w:val="00435232"/>
    <w:rsid w:val="004400EA"/>
    <w:rsid w:val="00445BA7"/>
    <w:rsid w:val="004507BC"/>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605"/>
    <w:rsid w:val="004D3745"/>
    <w:rsid w:val="004D3987"/>
    <w:rsid w:val="004D3C20"/>
    <w:rsid w:val="004E294C"/>
    <w:rsid w:val="004E3132"/>
    <w:rsid w:val="004E552E"/>
    <w:rsid w:val="004E656D"/>
    <w:rsid w:val="004F0849"/>
    <w:rsid w:val="004F0FAF"/>
    <w:rsid w:val="004F173C"/>
    <w:rsid w:val="004F1B8C"/>
    <w:rsid w:val="004F33F3"/>
    <w:rsid w:val="004F45B0"/>
    <w:rsid w:val="005020C3"/>
    <w:rsid w:val="00506BF1"/>
    <w:rsid w:val="005111F8"/>
    <w:rsid w:val="00513FA2"/>
    <w:rsid w:val="00514387"/>
    <w:rsid w:val="00516459"/>
    <w:rsid w:val="00520153"/>
    <w:rsid w:val="00526D91"/>
    <w:rsid w:val="005349E1"/>
    <w:rsid w:val="00537EF5"/>
    <w:rsid w:val="005420CC"/>
    <w:rsid w:val="005434D0"/>
    <w:rsid w:val="0054437C"/>
    <w:rsid w:val="00546D61"/>
    <w:rsid w:val="005579BF"/>
    <w:rsid w:val="00560C3E"/>
    <w:rsid w:val="00560CE7"/>
    <w:rsid w:val="00563468"/>
    <w:rsid w:val="00564EC2"/>
    <w:rsid w:val="00565EAE"/>
    <w:rsid w:val="00573677"/>
    <w:rsid w:val="00575F7D"/>
    <w:rsid w:val="00580383"/>
    <w:rsid w:val="00580E40"/>
    <w:rsid w:val="00590731"/>
    <w:rsid w:val="00592D8C"/>
    <w:rsid w:val="005A506B"/>
    <w:rsid w:val="005A701C"/>
    <w:rsid w:val="005B2444"/>
    <w:rsid w:val="005B2D14"/>
    <w:rsid w:val="005B3140"/>
    <w:rsid w:val="005C0B05"/>
    <w:rsid w:val="005D1156"/>
    <w:rsid w:val="005E0681"/>
    <w:rsid w:val="005E3B08"/>
    <w:rsid w:val="005E3FE4"/>
    <w:rsid w:val="005E572E"/>
    <w:rsid w:val="005E7523"/>
    <w:rsid w:val="005F5576"/>
    <w:rsid w:val="006014AB"/>
    <w:rsid w:val="00605F20"/>
    <w:rsid w:val="0061680A"/>
    <w:rsid w:val="00623B70"/>
    <w:rsid w:val="006245D7"/>
    <w:rsid w:val="0063578B"/>
    <w:rsid w:val="00636B3D"/>
    <w:rsid w:val="00641025"/>
    <w:rsid w:val="00650E98"/>
    <w:rsid w:val="006550F2"/>
    <w:rsid w:val="00656C61"/>
    <w:rsid w:val="00663D9C"/>
    <w:rsid w:val="006672D8"/>
    <w:rsid w:val="00670D96"/>
    <w:rsid w:val="00672877"/>
    <w:rsid w:val="00683154"/>
    <w:rsid w:val="00690115"/>
    <w:rsid w:val="00690898"/>
    <w:rsid w:val="00693039"/>
    <w:rsid w:val="00693A5A"/>
    <w:rsid w:val="006B302F"/>
    <w:rsid w:val="006C64D4"/>
    <w:rsid w:val="006D7927"/>
    <w:rsid w:val="006E0C30"/>
    <w:rsid w:val="006E53F0"/>
    <w:rsid w:val="006F46C3"/>
    <w:rsid w:val="006F7CDF"/>
    <w:rsid w:val="00700BDB"/>
    <w:rsid w:val="0070121B"/>
    <w:rsid w:val="00701E73"/>
    <w:rsid w:val="00711FE2"/>
    <w:rsid w:val="00712649"/>
    <w:rsid w:val="00714BC9"/>
    <w:rsid w:val="00723F91"/>
    <w:rsid w:val="00725623"/>
    <w:rsid w:val="00725926"/>
    <w:rsid w:val="0072599B"/>
    <w:rsid w:val="00731C8C"/>
    <w:rsid w:val="0073517A"/>
    <w:rsid w:val="00743059"/>
    <w:rsid w:val="00744F58"/>
    <w:rsid w:val="007503E8"/>
    <w:rsid w:val="00750CED"/>
    <w:rsid w:val="00757E09"/>
    <w:rsid w:val="00757EB4"/>
    <w:rsid w:val="00760A29"/>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3D06"/>
    <w:rsid w:val="007A5C28"/>
    <w:rsid w:val="007B383B"/>
    <w:rsid w:val="007C350D"/>
    <w:rsid w:val="007C3689"/>
    <w:rsid w:val="007C3C9B"/>
    <w:rsid w:val="007D3012"/>
    <w:rsid w:val="007D65A7"/>
    <w:rsid w:val="007E3F59"/>
    <w:rsid w:val="007E5043"/>
    <w:rsid w:val="007E5183"/>
    <w:rsid w:val="008133F9"/>
    <w:rsid w:val="00823AAC"/>
    <w:rsid w:val="00854C66"/>
    <w:rsid w:val="008553E1"/>
    <w:rsid w:val="008625DD"/>
    <w:rsid w:val="0087643B"/>
    <w:rsid w:val="00877669"/>
    <w:rsid w:val="008777B3"/>
    <w:rsid w:val="00897F92"/>
    <w:rsid w:val="008A64C9"/>
    <w:rsid w:val="008B180A"/>
    <w:rsid w:val="008B19C4"/>
    <w:rsid w:val="008B24B7"/>
    <w:rsid w:val="008C2CD8"/>
    <w:rsid w:val="008C5743"/>
    <w:rsid w:val="008C68EE"/>
    <w:rsid w:val="008C72F4"/>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7B2"/>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988"/>
    <w:rsid w:val="00A10B8B"/>
    <w:rsid w:val="00A1247F"/>
    <w:rsid w:val="00A128F8"/>
    <w:rsid w:val="00A20D78"/>
    <w:rsid w:val="00A2174A"/>
    <w:rsid w:val="00A26733"/>
    <w:rsid w:val="00A3595E"/>
    <w:rsid w:val="00A46C7F"/>
    <w:rsid w:val="00A5762A"/>
    <w:rsid w:val="00A73245"/>
    <w:rsid w:val="00A77145"/>
    <w:rsid w:val="00A82989"/>
    <w:rsid w:val="00A904FE"/>
    <w:rsid w:val="00A9262C"/>
    <w:rsid w:val="00AA7268"/>
    <w:rsid w:val="00AB3B76"/>
    <w:rsid w:val="00AB4A3C"/>
    <w:rsid w:val="00AB61DD"/>
    <w:rsid w:val="00AC222F"/>
    <w:rsid w:val="00AC2CC7"/>
    <w:rsid w:val="00AC7B3B"/>
    <w:rsid w:val="00AD3CE6"/>
    <w:rsid w:val="00AE1307"/>
    <w:rsid w:val="00AE7586"/>
    <w:rsid w:val="00AF026D"/>
    <w:rsid w:val="00AF7A65"/>
    <w:rsid w:val="00B06710"/>
    <w:rsid w:val="00B07EBF"/>
    <w:rsid w:val="00B166CB"/>
    <w:rsid w:val="00B235E1"/>
    <w:rsid w:val="00B272CF"/>
    <w:rsid w:val="00B3145D"/>
    <w:rsid w:val="00B357BA"/>
    <w:rsid w:val="00B35BD3"/>
    <w:rsid w:val="00B4289C"/>
    <w:rsid w:val="00B564DB"/>
    <w:rsid w:val="00B768B6"/>
    <w:rsid w:val="00B816A3"/>
    <w:rsid w:val="00B8491C"/>
    <w:rsid w:val="00B908D1"/>
    <w:rsid w:val="00B940D1"/>
    <w:rsid w:val="00BB4343"/>
    <w:rsid w:val="00BB58BD"/>
    <w:rsid w:val="00BB6A26"/>
    <w:rsid w:val="00BC1034"/>
    <w:rsid w:val="00BE2408"/>
    <w:rsid w:val="00BE3EC6"/>
    <w:rsid w:val="00BE5BEB"/>
    <w:rsid w:val="00BE6528"/>
    <w:rsid w:val="00BF0387"/>
    <w:rsid w:val="00BF6BA3"/>
    <w:rsid w:val="00C0087A"/>
    <w:rsid w:val="00C05F9D"/>
    <w:rsid w:val="00C27212"/>
    <w:rsid w:val="00C34185"/>
    <w:rsid w:val="00C429B4"/>
    <w:rsid w:val="00C42DD6"/>
    <w:rsid w:val="00C46CAA"/>
    <w:rsid w:val="00C545E7"/>
    <w:rsid w:val="00C66858"/>
    <w:rsid w:val="00C72E69"/>
    <w:rsid w:val="00C7411E"/>
    <w:rsid w:val="00C84988"/>
    <w:rsid w:val="00CA0860"/>
    <w:rsid w:val="00CA19F5"/>
    <w:rsid w:val="00CA4AF6"/>
    <w:rsid w:val="00CA59CA"/>
    <w:rsid w:val="00CB2356"/>
    <w:rsid w:val="00CB4075"/>
    <w:rsid w:val="00CB4E6D"/>
    <w:rsid w:val="00CC1AC8"/>
    <w:rsid w:val="00CC23DE"/>
    <w:rsid w:val="00CD3E3A"/>
    <w:rsid w:val="00CD7459"/>
    <w:rsid w:val="00CE55A6"/>
    <w:rsid w:val="00CF13FC"/>
    <w:rsid w:val="00CF4AAF"/>
    <w:rsid w:val="00CF561A"/>
    <w:rsid w:val="00CF680C"/>
    <w:rsid w:val="00CF6C18"/>
    <w:rsid w:val="00CF7EA8"/>
    <w:rsid w:val="00D004DA"/>
    <w:rsid w:val="00D01673"/>
    <w:rsid w:val="00D0309A"/>
    <w:rsid w:val="00D07BA4"/>
    <w:rsid w:val="00D109BA"/>
    <w:rsid w:val="00D1671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D2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7E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0C4"/>
    <w:rsid w:val="00EC7E5C"/>
    <w:rsid w:val="00ED39F3"/>
    <w:rsid w:val="00ED78F1"/>
    <w:rsid w:val="00EE1122"/>
    <w:rsid w:val="00EE4DCA"/>
    <w:rsid w:val="00EF0F62"/>
    <w:rsid w:val="00EF191A"/>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76D39"/>
    <w:rsid w:val="00F805C0"/>
    <w:rsid w:val="00FA602B"/>
    <w:rsid w:val="00FB4261"/>
    <w:rsid w:val="00FB43B1"/>
    <w:rsid w:val="00FC0608"/>
    <w:rsid w:val="00FC2155"/>
    <w:rsid w:val="00FC41A7"/>
    <w:rsid w:val="00FC78AF"/>
    <w:rsid w:val="00FD675B"/>
    <w:rsid w:val="00FD7483"/>
    <w:rsid w:val="00FE352F"/>
    <w:rsid w:val="00FE380E"/>
    <w:rsid w:val="00FE4404"/>
    <w:rsid w:val="00FE5EB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07BC"/>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507BC"/>
    <w:pPr>
      <w:spacing w:after="0" w:line="240" w:lineRule="auto"/>
    </w:pPr>
    <w:rPr>
      <w:bCs/>
      <w:sz w:val="24"/>
      <w:u w:val="single"/>
    </w:rPr>
  </w:style>
  <w:style w:type="paragraph" w:customStyle="1" w:styleId="tag">
    <w:name w:val="tag"/>
    <w:basedOn w:val="Normal"/>
    <w:link w:val="tagChar"/>
    <w:qFormat/>
    <w:rsid w:val="004507BC"/>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4507BC"/>
    <w:rPr>
      <w:rFonts w:ascii="Times New Roman" w:eastAsia="Times New Roman" w:hAnsi="Times New Roman" w:cs="Times New Roman"/>
      <w:b/>
      <w:kern w:val="32"/>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07BC"/>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507BC"/>
    <w:pPr>
      <w:spacing w:after="0" w:line="240" w:lineRule="auto"/>
    </w:pPr>
    <w:rPr>
      <w:bCs/>
      <w:sz w:val="24"/>
      <w:u w:val="single"/>
    </w:rPr>
  </w:style>
  <w:style w:type="paragraph" w:customStyle="1" w:styleId="tag">
    <w:name w:val="tag"/>
    <w:basedOn w:val="Normal"/>
    <w:link w:val="tagChar"/>
    <w:qFormat/>
    <w:rsid w:val="004507BC"/>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4507BC"/>
    <w:rPr>
      <w:rFonts w:ascii="Times New Roman" w:eastAsia="Times New Roman" w:hAnsi="Times New Roman" w:cs="Times New Roman"/>
      <w:b/>
      <w:kern w:val="32"/>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mericansecurityproject.org/ASP%20Reports/Ref%200087%20-%20Small%20Modular%20Reactors.pdf" TargetMode="External"/><Relationship Id="rId18" Type="http://schemas.openxmlformats.org/officeDocument/2006/relationships/hyperlink" Target="http://seekingalpha.com/symbol/rio" TargetMode="External"/><Relationship Id="rId26" Type="http://schemas.openxmlformats.org/officeDocument/2006/relationships/hyperlink" Target="http://www.popsci.com/technology/article/2011-06/next-gen-nuke-designs-promise-safe-efficient-emissions-free-energy" TargetMode="External"/><Relationship Id="rId3" Type="http://schemas.openxmlformats.org/officeDocument/2006/relationships/customXml" Target="../customXml/item2.xml"/><Relationship Id="rId21" Type="http://schemas.openxmlformats.org/officeDocument/2006/relationships/hyperlink" Target="http://www.energycentral.com/"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seekingalpha.com/symbol/ccj" TargetMode="External"/><Relationship Id="rId25" Type="http://schemas.openxmlformats.org/officeDocument/2006/relationships/hyperlink" Target="http://www.popsci.com/category/popsci-authors/kalee-thompson" TargetMode="External"/><Relationship Id="rId2" Type="http://schemas.openxmlformats.org/officeDocument/2006/relationships/customXml" Target="../customXml/item1.xml"/><Relationship Id="rId16" Type="http://schemas.openxmlformats.org/officeDocument/2006/relationships/hyperlink" Target="http://blogs.forbes.com/jeffmcmahon/" TargetMode="External"/><Relationship Id="rId20" Type="http://schemas.openxmlformats.org/officeDocument/2006/relationships/hyperlink" Target="http://blogs.forbes.com/kensilverstein/"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dc.ca/EN/Country-Info/Documents/kazakhstan.pdf" TargetMode="External"/><Relationship Id="rId5" Type="http://schemas.openxmlformats.org/officeDocument/2006/relationships/numbering" Target="numbering.xml"/><Relationship Id="rId15" Type="http://schemas.openxmlformats.org/officeDocument/2006/relationships/hyperlink" Target="http://web.mit.edu/nuclearpower/pdf/nuclearpower-ch4-9.pdf" TargetMode="External"/><Relationship Id="rId23" Type="http://schemas.openxmlformats.org/officeDocument/2006/relationships/hyperlink" Target="http://www.cameco.com/media/news_releases/2012/?id=633" TargetMode="External"/><Relationship Id="rId28" Type="http://schemas.openxmlformats.org/officeDocument/2006/relationships/hyperlink" Target="https://www.directives.doe.gov/directives/0251.035-CNotice" TargetMode="External"/><Relationship Id="rId10" Type="http://schemas.openxmlformats.org/officeDocument/2006/relationships/footnotes" Target="footnotes.xml"/><Relationship Id="rId19" Type="http://schemas.openxmlformats.org/officeDocument/2006/relationships/hyperlink" Target="http://seekingalpha.com/symbol/hthxf.pk"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catf.us/resources/publications/files/Synthesis.pdf" TargetMode="External"/><Relationship Id="rId22" Type="http://schemas.openxmlformats.org/officeDocument/2006/relationships/hyperlink" Target="http://www.forbes.com/companies/cameco/" TargetMode="External"/><Relationship Id="rId27" Type="http://schemas.openxmlformats.org/officeDocument/2006/relationships/hyperlink" Target="http://www.silkroadstudies.org/new/docs/publications/1004Joshi-V-Strategic.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15</Pages>
  <Words>25473</Words>
  <Characters>145200</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2013-01-27T21:49:00Z</dcterms:created>
  <dcterms:modified xsi:type="dcterms:W3CDTF">2013-01-27T21:55:00Z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