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A509F" w:rsidP="00DA509F">
      <w:pPr>
        <w:pStyle w:val="Heading1"/>
      </w:pPr>
      <w:r>
        <w:t>Rd. 2 vs. Mary Wash MM (OCS)</w:t>
      </w:r>
    </w:p>
    <w:p w:rsidR="00DA509F" w:rsidRDefault="00DA509F" w:rsidP="00DA509F">
      <w:pPr>
        <w:pStyle w:val="Heading2"/>
      </w:pPr>
      <w:r>
        <w:lastRenderedPageBreak/>
        <w:t>1NC</w:t>
      </w:r>
    </w:p>
    <w:p w:rsidR="00DA509F" w:rsidRDefault="00DA509F" w:rsidP="00DA509F">
      <w:pPr>
        <w:pStyle w:val="Heading3"/>
      </w:pPr>
      <w:r>
        <w:lastRenderedPageBreak/>
        <w:t>1</w:t>
      </w:r>
    </w:p>
    <w:p w:rsidR="00DA509F" w:rsidRDefault="00DA509F" w:rsidP="00DA509F">
      <w:pPr>
        <w:pStyle w:val="Heading4"/>
      </w:pPr>
      <w:r>
        <w:t xml:space="preserve">Will pass, PC key – Obama Pushing </w:t>
      </w:r>
    </w:p>
    <w:p w:rsidR="00DA509F" w:rsidRPr="0048125A" w:rsidRDefault="00DA509F" w:rsidP="00DA509F">
      <w:pPr>
        <w:rPr>
          <w:rStyle w:val="StyleStyleBold12pt"/>
        </w:rPr>
      </w:pPr>
      <w:r w:rsidRPr="0048125A">
        <w:rPr>
          <w:rStyle w:val="StyleStyleBold12pt"/>
        </w:rPr>
        <w:t>Merica 3/8</w:t>
      </w:r>
    </w:p>
    <w:p w:rsidR="00DA509F" w:rsidRDefault="00DA509F" w:rsidP="00DA509F">
      <w:pPr>
        <w:rPr>
          <w:sz w:val="16"/>
        </w:rPr>
      </w:pPr>
      <w:r>
        <w:rPr>
          <w:sz w:val="16"/>
        </w:rPr>
        <w:t>[</w:t>
      </w:r>
      <w:proofErr w:type="gramStart"/>
      <w:r>
        <w:rPr>
          <w:sz w:val="16"/>
        </w:rPr>
        <w:t>Dan ,CNN</w:t>
      </w:r>
      <w:proofErr w:type="gramEnd"/>
      <w:r>
        <w:rPr>
          <w:sz w:val="16"/>
        </w:rPr>
        <w:t xml:space="preserve">, Obama pushes expedited timetable on immigration reform in meeting with faith leaders, 3/8/13, </w:t>
      </w:r>
      <w:hyperlink r:id="rId8" w:history="1">
        <w:r w:rsidRPr="00EB0F1F">
          <w:rPr>
            <w:rStyle w:val="Hyperlink"/>
            <w:sz w:val="16"/>
          </w:rPr>
          <w:t>http://religion.blogs.cnn.com/2013/03/08/obama-pushes-expedited-timetable-on-immigration-reform-in-meeting-with-faith-leaders/</w:t>
        </w:r>
      </w:hyperlink>
      <w:r>
        <w:rPr>
          <w:sz w:val="16"/>
        </w:rPr>
        <w:t>]</w:t>
      </w:r>
    </w:p>
    <w:p w:rsidR="00DA509F" w:rsidRDefault="00DA509F" w:rsidP="00DA509F">
      <w:pPr>
        <w:rPr>
          <w:sz w:val="16"/>
        </w:rPr>
      </w:pPr>
    </w:p>
    <w:p w:rsidR="00DA509F" w:rsidRDefault="00DA509F" w:rsidP="00DA509F">
      <w:pPr>
        <w:rPr>
          <w:rStyle w:val="Emphasis"/>
        </w:rPr>
      </w:pPr>
      <w:r w:rsidRPr="00DE4A10">
        <w:rPr>
          <w:sz w:val="16"/>
        </w:rPr>
        <w:t xml:space="preserve">President Barack </w:t>
      </w:r>
      <w:r w:rsidRPr="00FD5C59">
        <w:rPr>
          <w:highlight w:val="yellow"/>
          <w:u w:val="single"/>
        </w:rPr>
        <w:t>Obama emphasized the need to get immigration</w:t>
      </w:r>
      <w:r w:rsidRPr="00D37CFF">
        <w:rPr>
          <w:u w:val="single"/>
        </w:rPr>
        <w:t xml:space="preserve"> reform </w:t>
      </w:r>
      <w:r w:rsidRPr="00FD5C59">
        <w:rPr>
          <w:highlight w:val="yellow"/>
          <w:u w:val="single"/>
        </w:rPr>
        <w:t>accomplished</w:t>
      </w:r>
      <w:r w:rsidRPr="00D37CFF">
        <w:rPr>
          <w:u w:val="single"/>
        </w:rPr>
        <w:t xml:space="preserve"> this year </w:t>
      </w:r>
      <w:r w:rsidRPr="00D37CFF">
        <w:rPr>
          <w:sz w:val="16"/>
        </w:rPr>
        <w:t>in</w:t>
      </w:r>
      <w:r w:rsidRPr="00DE4A10">
        <w:rPr>
          <w:sz w:val="16"/>
        </w:rPr>
        <w:t xml:space="preserve"> a meeting with a diverse group of faith leaders at the White House on Friday. Religious leaders that attended the meeting said the president spent more than an hour with them, and after making a few remarks at the top of the meeting he let each group discuss their priorities and problems with comprehensive immigration reform. During the discussion, these faith leaders said, </w:t>
      </w:r>
      <w:r w:rsidRPr="00FD5C59">
        <w:rPr>
          <w:highlight w:val="yellow"/>
          <w:u w:val="single"/>
        </w:rPr>
        <w:t>Obama</w:t>
      </w:r>
      <w:r w:rsidRPr="00E2115E">
        <w:rPr>
          <w:u w:val="single"/>
        </w:rPr>
        <w:t xml:space="preserve"> made it clear that he </w:t>
      </w:r>
      <w:r w:rsidRPr="00FD5C59">
        <w:rPr>
          <w:highlight w:val="yellow"/>
          <w:u w:val="single"/>
        </w:rPr>
        <w:t>wanted to see a</w:t>
      </w:r>
      <w:r w:rsidRPr="00E2115E">
        <w:rPr>
          <w:u w:val="single"/>
        </w:rPr>
        <w:t xml:space="preserve"> </w:t>
      </w:r>
      <w:r w:rsidRPr="00E2115E">
        <w:rPr>
          <w:rStyle w:val="Emphasis"/>
        </w:rPr>
        <w:t xml:space="preserve">bill on immigration reform </w:t>
      </w:r>
      <w:r w:rsidRPr="00FD5C59">
        <w:rPr>
          <w:rStyle w:val="Emphasis"/>
          <w:highlight w:val="yellow"/>
        </w:rPr>
        <w:t>in</w:t>
      </w:r>
      <w:r w:rsidRPr="00E2115E">
        <w:rPr>
          <w:rStyle w:val="Emphasis"/>
        </w:rPr>
        <w:t xml:space="preserve"> the next </w:t>
      </w:r>
      <w:r w:rsidRPr="00FD5C59">
        <w:rPr>
          <w:rStyle w:val="Emphasis"/>
          <w:highlight w:val="yellow"/>
        </w:rPr>
        <w:t>60 days</w:t>
      </w:r>
      <w:r w:rsidRPr="00DE4A10">
        <w:rPr>
          <w:sz w:val="16"/>
        </w:rPr>
        <w:t>. “</w:t>
      </w:r>
      <w:r w:rsidRPr="00F754FD">
        <w:rPr>
          <w:u w:val="single"/>
        </w:rPr>
        <w:t>I really sensed that this is a high priority for him,” Jim Wallis</w:t>
      </w:r>
      <w:r w:rsidRPr="00DE4A10">
        <w:rPr>
          <w:sz w:val="16"/>
        </w:rPr>
        <w:t xml:space="preserve">, president of Sojourners, a Christian social justice group, </w:t>
      </w:r>
      <w:r w:rsidRPr="00F754FD">
        <w:rPr>
          <w:u w:val="single"/>
        </w:rPr>
        <w:t>told CNN</w:t>
      </w:r>
      <w:r w:rsidRPr="00DE4A10">
        <w:rPr>
          <w:sz w:val="16"/>
        </w:rPr>
        <w:t>. “</w:t>
      </w:r>
      <w:r w:rsidRPr="00DB561F">
        <w:rPr>
          <w:highlight w:val="yellow"/>
          <w:u w:val="single"/>
        </w:rPr>
        <w:t>We are all looking at</w:t>
      </w:r>
      <w:r w:rsidRPr="00F754FD">
        <w:rPr>
          <w:u w:val="single"/>
        </w:rPr>
        <w:t xml:space="preserve"> something being introduced this month and then </w:t>
      </w:r>
      <w:r w:rsidRPr="00DB561F">
        <w:rPr>
          <w:rStyle w:val="Emphasis"/>
          <w:highlight w:val="yellow"/>
        </w:rPr>
        <w:t>the bill passing</w:t>
      </w:r>
      <w:r w:rsidRPr="00F754FD">
        <w:rPr>
          <w:u w:val="single"/>
        </w:rPr>
        <w:t xml:space="preserve"> </w:t>
      </w:r>
      <w:r w:rsidRPr="00DE4A10">
        <w:rPr>
          <w:sz w:val="16"/>
        </w:rPr>
        <w:t xml:space="preserve">in May or June. </w:t>
      </w:r>
      <w:r w:rsidRPr="00F754FD">
        <w:rPr>
          <w:u w:val="single"/>
        </w:rPr>
        <w:t>We are all hoping that kind of time frame could work</w:t>
      </w:r>
      <w:r w:rsidRPr="00DE4A10">
        <w:rPr>
          <w:sz w:val="16"/>
        </w:rPr>
        <w:t xml:space="preserve">.” Since winning reelection in 2012, the </w:t>
      </w:r>
      <w:r w:rsidRPr="00FD5C59">
        <w:rPr>
          <w:highlight w:val="yellow"/>
          <w:u w:val="single"/>
        </w:rPr>
        <w:t>Obama</w:t>
      </w:r>
      <w:r w:rsidRPr="00DE4A10">
        <w:rPr>
          <w:sz w:val="16"/>
        </w:rPr>
        <w:t xml:space="preserve"> administration </w:t>
      </w:r>
      <w:r w:rsidRPr="00F754FD">
        <w:rPr>
          <w:u w:val="single"/>
        </w:rPr>
        <w:t xml:space="preserve">has </w:t>
      </w:r>
      <w:r w:rsidRPr="00FD5C59">
        <w:rPr>
          <w:highlight w:val="yellow"/>
          <w:u w:val="single"/>
        </w:rPr>
        <w:t>made it clear</w:t>
      </w:r>
      <w:r w:rsidRPr="00F754FD">
        <w:rPr>
          <w:u w:val="single"/>
        </w:rPr>
        <w:t xml:space="preserve"> that </w:t>
      </w:r>
      <w:r w:rsidRPr="00FD5C59">
        <w:rPr>
          <w:rStyle w:val="Emphasis"/>
          <w:highlight w:val="yellow"/>
        </w:rPr>
        <w:t>immigration</w:t>
      </w:r>
      <w:r w:rsidRPr="00F754FD">
        <w:rPr>
          <w:rStyle w:val="Emphasis"/>
        </w:rPr>
        <w:t xml:space="preserve"> reform </w:t>
      </w:r>
      <w:r w:rsidRPr="00FD5C59">
        <w:rPr>
          <w:rStyle w:val="Emphasis"/>
          <w:highlight w:val="yellow"/>
        </w:rPr>
        <w:t>is a</w:t>
      </w:r>
      <w:r w:rsidRPr="00F754FD">
        <w:rPr>
          <w:rStyle w:val="Emphasis"/>
        </w:rPr>
        <w:t xml:space="preserve"> top </w:t>
      </w:r>
      <w:r w:rsidRPr="00FD5C59">
        <w:rPr>
          <w:rStyle w:val="Emphasis"/>
          <w:highlight w:val="yellow"/>
        </w:rPr>
        <w:t>priority for</w:t>
      </w:r>
      <w:r w:rsidRPr="00F754FD">
        <w:rPr>
          <w:rStyle w:val="Emphasis"/>
        </w:rPr>
        <w:t xml:space="preserve"> </w:t>
      </w:r>
      <w:r w:rsidRPr="00FD5C59">
        <w:rPr>
          <w:rStyle w:val="Emphasis"/>
          <w:highlight w:val="yellow"/>
        </w:rPr>
        <w:t>the president’s</w:t>
      </w:r>
      <w:r w:rsidRPr="00F754FD">
        <w:rPr>
          <w:rStyle w:val="Emphasis"/>
        </w:rPr>
        <w:t xml:space="preserve"> </w:t>
      </w:r>
      <w:r w:rsidRPr="00FD5C59">
        <w:rPr>
          <w:rStyle w:val="Emphasis"/>
          <w:highlight w:val="yellow"/>
        </w:rPr>
        <w:t>second term</w:t>
      </w:r>
      <w:r w:rsidRPr="00DE4A10">
        <w:rPr>
          <w:sz w:val="16"/>
        </w:rPr>
        <w:t xml:space="preserve"> – </w:t>
      </w:r>
      <w:r w:rsidRPr="00F754FD">
        <w:rPr>
          <w:u w:val="single"/>
        </w:rPr>
        <w:t xml:space="preserve">and something </w:t>
      </w:r>
      <w:r w:rsidRPr="00FD5C59">
        <w:rPr>
          <w:highlight w:val="yellow"/>
          <w:u w:val="single"/>
        </w:rPr>
        <w:t>they want to see</w:t>
      </w:r>
      <w:r w:rsidRPr="00F754FD">
        <w:rPr>
          <w:u w:val="single"/>
        </w:rPr>
        <w:t xml:space="preserve"> </w:t>
      </w:r>
      <w:r w:rsidRPr="00FD5C59">
        <w:rPr>
          <w:rStyle w:val="Emphasis"/>
          <w:highlight w:val="yellow"/>
        </w:rPr>
        <w:t>quick action</w:t>
      </w:r>
      <w:r w:rsidRPr="00F754FD">
        <w:rPr>
          <w:rStyle w:val="Emphasis"/>
        </w:rPr>
        <w:t xml:space="preserve"> on</w:t>
      </w:r>
      <w:r w:rsidRPr="00DE4A10">
        <w:rPr>
          <w:sz w:val="16"/>
        </w:rPr>
        <w:t xml:space="preserve">. According to people who attended the meeting, in attendance, </w:t>
      </w:r>
      <w:r w:rsidRPr="00FD5C59">
        <w:rPr>
          <w:highlight w:val="yellow"/>
          <w:u w:val="single"/>
        </w:rPr>
        <w:t>the president</w:t>
      </w:r>
      <w:r w:rsidRPr="00F754FD">
        <w:rPr>
          <w:u w:val="single"/>
        </w:rPr>
        <w:t xml:space="preserve"> reiterated that support and </w:t>
      </w:r>
      <w:r w:rsidRPr="00FD5C59">
        <w:rPr>
          <w:highlight w:val="yellow"/>
          <w:u w:val="single"/>
        </w:rPr>
        <w:t>laid out a timetable</w:t>
      </w:r>
      <w:r w:rsidRPr="00DE4A10">
        <w:rPr>
          <w:sz w:val="16"/>
        </w:rPr>
        <w:t xml:space="preserve"> for the religious leaders. Wallis, who has spearheaded a group of evangelical leaders on immigration reform, said that Obama particularly mentioned the importance of faith leaders in the immigration debate. </w:t>
      </w:r>
      <w:r w:rsidRPr="00EC3989">
        <w:rPr>
          <w:u w:val="single"/>
        </w:rPr>
        <w:t>“He said that while every issue has politics</w:t>
      </w:r>
      <w:r w:rsidRPr="00DE4A10">
        <w:rPr>
          <w:sz w:val="16"/>
        </w:rPr>
        <w:t xml:space="preserve">, </w:t>
      </w:r>
      <w:r w:rsidRPr="00EC3989">
        <w:rPr>
          <w:u w:val="single"/>
        </w:rPr>
        <w:t>but</w:t>
      </w:r>
      <w:r w:rsidRPr="00DE4A10">
        <w:rPr>
          <w:sz w:val="16"/>
        </w:rPr>
        <w:t xml:space="preserve"> </w:t>
      </w:r>
      <w:r w:rsidRPr="00EC3989">
        <w:rPr>
          <w:u w:val="single"/>
        </w:rPr>
        <w:t>on this question, it really was am moral issue to him</w:t>
      </w:r>
      <w:r w:rsidRPr="00DE4A10">
        <w:rPr>
          <w:sz w:val="16"/>
        </w:rPr>
        <w:t xml:space="preserve"> and he sees the faith community as lifting that up,” Wallis said. “He was really fervent about the role of faith in this debate.” “This was the broadest, most well-rounded group of folks that I have ever met with on this issue,” said Stephan Bauman, the president of World Relief. “And pretty much everyone in the room had a chance to share their opinion on the issue.” In addition to Wallis and Bauman, both evangelical leaders, representatives from the Jewish, Muslim, Mormon and Catholic faiths were in attendance. Bauman and Wallis said this was not only a religiously diverse group, but also politically diverse. The Christian leaders said that politically, the group represented both liberal and conservative political traditions. “This was not a bunch of left-leaning religious groups,” Wallis said. A source who attended the meeting provided the full list of attendees to CNN: Leith Anderson, National Association of Evangelicals Stephan Bauman, President and CEO, World Relief Bishop Minerva Carcaño, United Methodist Church Rev. Luis Cortés, President, Esperanza Barrett Duke, Southern Baptist Convention Bishop Orlando Findlayter, Senior Pastor, New Hope Christian Fellowship Archbishop José Horacio Gomez, Archdiocese of Los Angeles Mark Hetfield, President and CEO, Hebrew Immigrant Aid Society Rev. Kathryn Lohre, National Council of Churches Imam Mohamed Magid, President, Islamic Society of North America Rev. Samuel Rodriguez, President, National Hispanic Christian Leadership Conference Rev. Gabriel Salguero, President, National Latino Evangelical Coalition Dieter Uchtdorf, Second Counselor, Church of Jesus Christ of Latter Day Saints Jim Wallis, President and CEO, Sojourners Cecilia Muñoz, Assistant to the President and Director of the Domestic Policy Council In a statement about the meeting, </w:t>
      </w:r>
      <w:r w:rsidRPr="000B6AB9">
        <w:rPr>
          <w:u w:val="single"/>
        </w:rPr>
        <w:t>the White House</w:t>
      </w:r>
      <w:r w:rsidRPr="00DE4A10">
        <w:rPr>
          <w:sz w:val="16"/>
        </w:rPr>
        <w:t xml:space="preserve"> thanked the religious leaders for their attendance and said the group </w:t>
      </w:r>
      <w:r w:rsidRPr="000B6AB9">
        <w:rPr>
          <w:u w:val="single"/>
        </w:rPr>
        <w:t xml:space="preserve">talked about how they </w:t>
      </w:r>
      <w:proofErr w:type="gramStart"/>
      <w:r w:rsidRPr="000B6AB9">
        <w:rPr>
          <w:u w:val="single"/>
        </w:rPr>
        <w:t>could</w:t>
      </w:r>
      <w:proofErr w:type="gramEnd"/>
      <w:r w:rsidRPr="000B6AB9">
        <w:rPr>
          <w:u w:val="single"/>
        </w:rPr>
        <w:t xml:space="preserve"> work to "swiftly pass... a commonsense immigration reform bill."</w:t>
      </w:r>
      <w:r w:rsidRPr="00DE4A10">
        <w:rPr>
          <w:sz w:val="16"/>
        </w:rPr>
        <w:t xml:space="preserve"> "The </w:t>
      </w:r>
      <w:r w:rsidRPr="00DB561F">
        <w:rPr>
          <w:highlight w:val="yellow"/>
          <w:u w:val="single"/>
        </w:rPr>
        <w:t>President</w:t>
      </w:r>
      <w:r w:rsidRPr="000B6AB9">
        <w:rPr>
          <w:u w:val="single"/>
        </w:rPr>
        <w:t xml:space="preserve"> and the leaders </w:t>
      </w:r>
      <w:r w:rsidRPr="00DB561F">
        <w:rPr>
          <w:highlight w:val="yellow"/>
          <w:u w:val="single"/>
        </w:rPr>
        <w:t>discussed</w:t>
      </w:r>
      <w:r w:rsidRPr="000B6AB9">
        <w:rPr>
          <w:u w:val="single"/>
        </w:rPr>
        <w:t xml:space="preserve"> the </w:t>
      </w:r>
      <w:r w:rsidRPr="00DB561F">
        <w:rPr>
          <w:highlight w:val="yellow"/>
          <w:u w:val="single"/>
        </w:rPr>
        <w:t>pillars</w:t>
      </w:r>
      <w:r w:rsidRPr="000B6AB9">
        <w:rPr>
          <w:u w:val="single"/>
        </w:rPr>
        <w:t xml:space="preserve"> the President has put forward </w:t>
      </w:r>
      <w:r w:rsidRPr="00DB561F">
        <w:rPr>
          <w:highlight w:val="yellow"/>
          <w:u w:val="single"/>
        </w:rPr>
        <w:t>for reform</w:t>
      </w:r>
      <w:r w:rsidRPr="000B6AB9">
        <w:rPr>
          <w:u w:val="single"/>
        </w:rPr>
        <w:t xml:space="preserve">, including that any bill must include a </w:t>
      </w:r>
      <w:r w:rsidRPr="0048125A">
        <w:rPr>
          <w:rStyle w:val="Emphasis"/>
        </w:rPr>
        <w:t>pathway to earned citizenship</w:t>
      </w:r>
      <w:r w:rsidRPr="000B6AB9">
        <w:rPr>
          <w:u w:val="single"/>
        </w:rPr>
        <w:t>, as well as measures to crack down on employers who game the system and exploit both American and immigrant workers, continuing to strengthen our border security, and strengthening the legal immigration system for families, employers, and workers,"</w:t>
      </w:r>
      <w:r w:rsidRPr="00DE4A10">
        <w:rPr>
          <w:sz w:val="16"/>
        </w:rPr>
        <w:t xml:space="preserve"> the statement said. At the end of the meeting, the group offered a prayer, according to the White House. Some faith leaders have long called for comprehensive immigration reform, but demand for reform has increased in the last few months. </w:t>
      </w:r>
      <w:r w:rsidRPr="000B6AB9">
        <w:rPr>
          <w:u w:val="single"/>
        </w:rPr>
        <w:t xml:space="preserve">“I think </w:t>
      </w:r>
      <w:r w:rsidRPr="00DB561F">
        <w:rPr>
          <w:rStyle w:val="Emphasis"/>
          <w:highlight w:val="yellow"/>
        </w:rPr>
        <w:t>we have a window of opportunity in</w:t>
      </w:r>
      <w:r w:rsidRPr="000B6AB9">
        <w:rPr>
          <w:rStyle w:val="Emphasis"/>
        </w:rPr>
        <w:t xml:space="preserve"> these first months of </w:t>
      </w:r>
      <w:r w:rsidRPr="00DB561F">
        <w:rPr>
          <w:rStyle w:val="Emphasis"/>
          <w:highlight w:val="yellow"/>
        </w:rPr>
        <w:t>2013</w:t>
      </w:r>
      <w:r w:rsidRPr="000B6AB9">
        <w:rPr>
          <w:rStyle w:val="Emphasis"/>
        </w:rPr>
        <w:t xml:space="preserve">,” </w:t>
      </w:r>
      <w:r w:rsidRPr="00DE4A10">
        <w:rPr>
          <w:sz w:val="16"/>
        </w:rPr>
        <w:t>Richard Land, president of the Ethics and Religious Liberty Commission, told CNN in January. “</w:t>
      </w:r>
      <w:r w:rsidRPr="000B6AB9">
        <w:rPr>
          <w:u w:val="single"/>
        </w:rPr>
        <w:t xml:space="preserve">I think </w:t>
      </w:r>
      <w:r w:rsidRPr="00DB561F">
        <w:rPr>
          <w:highlight w:val="yellow"/>
          <w:u w:val="single"/>
        </w:rPr>
        <w:t xml:space="preserve">there is </w:t>
      </w:r>
      <w:r w:rsidRPr="00DB561F">
        <w:rPr>
          <w:rStyle w:val="Emphasis"/>
          <w:highlight w:val="yellow"/>
        </w:rPr>
        <w:t>a real</w:t>
      </w:r>
      <w:r w:rsidRPr="000B6AB9">
        <w:rPr>
          <w:rStyle w:val="Emphasis"/>
        </w:rPr>
        <w:t xml:space="preserve">, new </w:t>
      </w:r>
      <w:r w:rsidRPr="00DB561F">
        <w:rPr>
          <w:rStyle w:val="Emphasis"/>
          <w:highlight w:val="yellow"/>
        </w:rPr>
        <w:t>conversation</w:t>
      </w:r>
      <w:r w:rsidRPr="000B6AB9">
        <w:rPr>
          <w:rStyle w:val="Emphasis"/>
        </w:rPr>
        <w:t xml:space="preserve"> </w:t>
      </w:r>
      <w:r w:rsidRPr="00DB561F">
        <w:rPr>
          <w:rStyle w:val="Emphasis"/>
          <w:highlight w:val="yellow"/>
        </w:rPr>
        <w:t>on immigration</w:t>
      </w:r>
      <w:r w:rsidRPr="000B6AB9">
        <w:rPr>
          <w:rStyle w:val="Emphasis"/>
        </w:rPr>
        <w:t xml:space="preserve"> reform.” </w:t>
      </w:r>
    </w:p>
    <w:p w:rsidR="00DA509F" w:rsidRPr="00C90C48" w:rsidRDefault="00DA509F" w:rsidP="00DA509F">
      <w:pPr>
        <w:pStyle w:val="Heading4"/>
      </w:pPr>
      <w:r>
        <w:t>OCS drilling drains capital</w:t>
      </w:r>
    </w:p>
    <w:p w:rsidR="00DA509F" w:rsidRDefault="00DA509F" w:rsidP="00DA509F">
      <w:r w:rsidRPr="004D55FE">
        <w:rPr>
          <w:rStyle w:val="StyleStyleBold12pt"/>
        </w:rPr>
        <w:t>Orth 11</w:t>
      </w:r>
      <w:r>
        <w:t xml:space="preserve"> (Derek Orth, J.D. expected May 2012, Rutgers School of Law (Newark, N.J.); Managing Articles Editor for the Rutgers Computer and Technology Law Journal, 2011 University of Oregon, Journal of Environmental Law and Litigation, 26 J. Envtl. </w:t>
      </w:r>
      <w:proofErr w:type="gramStart"/>
      <w:r>
        <w:t>L. &amp; Litig.</w:t>
      </w:r>
      <w:proofErr w:type="gramEnd"/>
      <w:r>
        <w:t xml:space="preserve"> 509, Lexis, 2011)</w:t>
      </w:r>
    </w:p>
    <w:p w:rsidR="00DA509F" w:rsidRDefault="00DA509F" w:rsidP="00DA509F">
      <w:r>
        <w:t>NAME: DEREK ORTH*</w:t>
      </w:r>
    </w:p>
    <w:p w:rsidR="00DA509F" w:rsidRPr="00F74CEA" w:rsidRDefault="00DA509F" w:rsidP="00DA509F">
      <w:pPr>
        <w:rPr>
          <w:rStyle w:val="Emphasis"/>
          <w:b w:val="0"/>
          <w:iCs w:val="0"/>
          <w:sz w:val="16"/>
          <w:u w:val="none"/>
          <w:bdr w:val="none" w:sz="0" w:space="0" w:color="auto"/>
        </w:rPr>
      </w:pPr>
      <w:r>
        <w:rPr>
          <w:sz w:val="16"/>
        </w:rPr>
        <w:t xml:space="preserve">The </w:t>
      </w:r>
      <w:r w:rsidRPr="001267CB">
        <w:rPr>
          <w:rStyle w:val="StyleBoldUnderline"/>
          <w:highlight w:val="yellow"/>
        </w:rPr>
        <w:t>Deepwater Horizon</w:t>
      </w:r>
      <w:r>
        <w:rPr>
          <w:rStyle w:val="StyleBoldUnderline"/>
        </w:rPr>
        <w:t xml:space="preserve"> </w:t>
      </w:r>
      <w:r>
        <w:rPr>
          <w:sz w:val="16"/>
        </w:rPr>
        <w:t xml:space="preserve">was constructed in 2001 and was "capable of operating in water up to 8,000 feet deep and able to drill down to 30,000 feet." n6 The </w:t>
      </w:r>
      <w:r w:rsidRPr="001267CB">
        <w:rPr>
          <w:rStyle w:val="StyleBoldUnderline"/>
          <w:highlight w:val="yellow"/>
        </w:rPr>
        <w:t>disaster</w:t>
      </w:r>
      <w:r>
        <w:rPr>
          <w:rStyle w:val="StyleBoldUnderline"/>
        </w:rPr>
        <w:t xml:space="preserve"> occurred while Halliburton Energy Services, Inc. (Halliburton) was mounting production casing and [*512] cement</w:t>
      </w:r>
      <w:r>
        <w:rPr>
          <w:sz w:val="16"/>
        </w:rPr>
        <w:t xml:space="preserve"> on a 5,000 feet deep exploratory well in the Macondo Prospect. Ironically, integrity tests were due to be performed on the Macondo well at the time the explosion occurred, after which the well would have been capped until BP was prepared to begin extraction operations. </w:t>
      </w:r>
      <w:proofErr w:type="gramStart"/>
      <w:r>
        <w:rPr>
          <w:sz w:val="16"/>
        </w:rPr>
        <w:t>n7</w:t>
      </w:r>
      <w:proofErr w:type="gramEnd"/>
      <w:r>
        <w:rPr>
          <w:sz w:val="12"/>
        </w:rPr>
        <w:t>¶</w:t>
      </w:r>
      <w:r>
        <w:rPr>
          <w:sz w:val="16"/>
        </w:rPr>
        <w:t xml:space="preserve"> </w:t>
      </w:r>
      <w:r>
        <w:rPr>
          <w:rStyle w:val="StyleBoldUnderline"/>
        </w:rPr>
        <w:t xml:space="preserve">Tragically, the fiery explosion that occurred onboard the Deepwater Horizon </w:t>
      </w:r>
      <w:r w:rsidRPr="001267CB">
        <w:rPr>
          <w:rStyle w:val="StyleBoldUnderline"/>
          <w:highlight w:val="yellow"/>
        </w:rPr>
        <w:t>threw BP's plans into disarray</w:t>
      </w:r>
      <w:r>
        <w:rPr>
          <w:rStyle w:val="StyleBoldUnderline"/>
        </w:rPr>
        <w:t>, resulting in eleven deaths,</w:t>
      </w:r>
      <w:r>
        <w:rPr>
          <w:sz w:val="16"/>
        </w:rPr>
        <w:t xml:space="preserve"> n8 millions of barrels of spewing oil, n9 and </w:t>
      </w:r>
      <w:r>
        <w:rPr>
          <w:rStyle w:val="StyleBoldUnderline"/>
        </w:rPr>
        <w:t xml:space="preserve">immense damage to the Gulf Coast. </w:t>
      </w:r>
      <w:proofErr w:type="gramStart"/>
      <w:r>
        <w:rPr>
          <w:rStyle w:val="StyleBoldUnderline"/>
        </w:rPr>
        <w:t>n10</w:t>
      </w:r>
      <w:proofErr w:type="gramEnd"/>
      <w:r>
        <w:rPr>
          <w:rStyle w:val="StyleBoldUnderline"/>
        </w:rPr>
        <w:t xml:space="preserve"> </w:t>
      </w:r>
      <w:r w:rsidRPr="0006250D">
        <w:rPr>
          <w:rStyle w:val="StyleBoldUnderline"/>
        </w:rPr>
        <w:t>The subsequent proliferation of monetary claims, lawsuits</w:t>
      </w:r>
      <w:r>
        <w:rPr>
          <w:rStyle w:val="StyleBoldUnderline"/>
        </w:rPr>
        <w:t xml:space="preserve">, </w:t>
      </w:r>
      <w:r w:rsidRPr="001267CB">
        <w:rPr>
          <w:rStyle w:val="StyleBoldUnderline"/>
          <w:highlight w:val="yellow"/>
        </w:rPr>
        <w:t>and legislation</w:t>
      </w:r>
      <w:r>
        <w:rPr>
          <w:rStyle w:val="StyleBoldUnderline"/>
        </w:rPr>
        <w:t xml:space="preserve"> n11 has </w:t>
      </w:r>
      <w:r w:rsidRPr="001267CB">
        <w:rPr>
          <w:rStyle w:val="StyleBoldUnderline"/>
          <w:highlight w:val="yellow"/>
        </w:rPr>
        <w:t>raised numerous issues that stand to forever alter</w:t>
      </w:r>
      <w:r>
        <w:rPr>
          <w:rStyle w:val="StyleBoldUnderline"/>
        </w:rPr>
        <w:t xml:space="preserve"> the </w:t>
      </w:r>
      <w:r w:rsidRPr="001267CB">
        <w:rPr>
          <w:rStyle w:val="StyleBoldUnderline"/>
          <w:highlight w:val="yellow"/>
        </w:rPr>
        <w:t>regulatory structure of</w:t>
      </w:r>
      <w:r>
        <w:rPr>
          <w:rStyle w:val="StyleBoldUnderline"/>
        </w:rPr>
        <w:t xml:space="preserve"> the </w:t>
      </w:r>
      <w:r w:rsidRPr="001267CB">
        <w:rPr>
          <w:rStyle w:val="StyleBoldUnderline"/>
          <w:highlight w:val="yellow"/>
        </w:rPr>
        <w:t>offshore</w:t>
      </w:r>
      <w:r>
        <w:rPr>
          <w:rStyle w:val="StyleBoldUnderline"/>
        </w:rPr>
        <w:t xml:space="preserve"> oil </w:t>
      </w:r>
      <w:r w:rsidRPr="001267CB">
        <w:rPr>
          <w:rStyle w:val="StyleBoldUnderline"/>
          <w:highlight w:val="yellow"/>
        </w:rPr>
        <w:t>industry</w:t>
      </w:r>
      <w:r>
        <w:rPr>
          <w:rStyle w:val="StyleBoldUnderline"/>
        </w:rPr>
        <w:t xml:space="preserve"> n</w:t>
      </w:r>
      <w:r>
        <w:rPr>
          <w:sz w:val="16"/>
        </w:rPr>
        <w:t xml:space="preserve">12 as well as the liability schemes of international oil companies operating in the United States' coastal waters. </w:t>
      </w:r>
      <w:proofErr w:type="gramStart"/>
      <w:r>
        <w:rPr>
          <w:sz w:val="16"/>
        </w:rPr>
        <w:t>n13</w:t>
      </w:r>
      <w:proofErr w:type="gramEnd"/>
      <w:r>
        <w:rPr>
          <w:sz w:val="12"/>
        </w:rPr>
        <w:t>¶</w:t>
      </w:r>
      <w:r>
        <w:rPr>
          <w:sz w:val="16"/>
        </w:rPr>
        <w:t xml:space="preserve"> </w:t>
      </w:r>
      <w:r w:rsidRPr="001267CB">
        <w:rPr>
          <w:rStyle w:val="StyleBoldUnderline"/>
          <w:highlight w:val="yellow"/>
        </w:rPr>
        <w:t>A bill's passage</w:t>
      </w:r>
      <w:r>
        <w:rPr>
          <w:rStyle w:val="StyleBoldUnderline"/>
        </w:rPr>
        <w:t xml:space="preserve"> through Congress </w:t>
      </w:r>
      <w:r w:rsidRPr="001267CB">
        <w:rPr>
          <w:rStyle w:val="StyleBoldUnderline"/>
          <w:highlight w:val="yellow"/>
        </w:rPr>
        <w:t xml:space="preserve">is </w:t>
      </w:r>
      <w:r w:rsidRPr="001267CB">
        <w:rPr>
          <w:rStyle w:val="Emphasis"/>
          <w:highlight w:val="yellow"/>
        </w:rPr>
        <w:t>fraught with danger at every turn</w:t>
      </w:r>
      <w:r>
        <w:rPr>
          <w:sz w:val="16"/>
        </w:rPr>
        <w:t xml:space="preserve">. In general, </w:t>
      </w:r>
      <w:r>
        <w:rPr>
          <w:rStyle w:val="StyleBoldUnderline"/>
        </w:rPr>
        <w:t xml:space="preserve">most </w:t>
      </w:r>
      <w:r w:rsidRPr="001267CB">
        <w:rPr>
          <w:rStyle w:val="Emphasis"/>
          <w:highlight w:val="yellow"/>
        </w:rPr>
        <w:t>bills</w:t>
      </w:r>
      <w:r>
        <w:rPr>
          <w:rStyle w:val="StyleBoldUnderline"/>
        </w:rPr>
        <w:t xml:space="preserve"> are submitted by individual members of Congress, examined and voted upon by specialized committees, </w:t>
      </w:r>
      <w:r w:rsidRPr="001267CB">
        <w:rPr>
          <w:rStyle w:val="Emphasis"/>
          <w:highlight w:val="yellow"/>
        </w:rPr>
        <w:t>presented to both the House and Senate</w:t>
      </w:r>
      <w:r>
        <w:rPr>
          <w:rStyle w:val="Emphasis"/>
        </w:rPr>
        <w:t xml:space="preserve"> </w:t>
      </w:r>
      <w:r>
        <w:rPr>
          <w:rStyle w:val="StyleBoldUnderline"/>
        </w:rPr>
        <w:t>for approval</w:t>
      </w:r>
      <w:r w:rsidRPr="001267CB">
        <w:rPr>
          <w:rStyle w:val="StyleBoldUnderline"/>
          <w:highlight w:val="yellow"/>
        </w:rPr>
        <w:t>, and, finally</w:t>
      </w:r>
      <w:r>
        <w:rPr>
          <w:rStyle w:val="StyleBoldUnderline"/>
        </w:rPr>
        <w:t xml:space="preserve">, </w:t>
      </w:r>
      <w:r w:rsidRPr="001267CB">
        <w:rPr>
          <w:rStyle w:val="Emphasis"/>
          <w:highlight w:val="yellow"/>
        </w:rPr>
        <w:t xml:space="preserve">submitted to the </w:t>
      </w:r>
      <w:r w:rsidRPr="001267CB">
        <w:rPr>
          <w:rStyle w:val="Emphasis"/>
          <w:highlight w:val="yellow"/>
        </w:rPr>
        <w:lastRenderedPageBreak/>
        <w:t>President for his signature</w:t>
      </w:r>
      <w:r>
        <w:rPr>
          <w:sz w:val="16"/>
        </w:rPr>
        <w:t xml:space="preserve">. Thus, </w:t>
      </w:r>
      <w:r>
        <w:rPr>
          <w:rStyle w:val="StyleBoldUnderline"/>
        </w:rPr>
        <w:t xml:space="preserve">a well-meaning and complex </w:t>
      </w:r>
      <w:r w:rsidRPr="001267CB">
        <w:rPr>
          <w:rStyle w:val="StyleBoldUnderline"/>
          <w:highlight w:val="yellow"/>
        </w:rPr>
        <w:t>bill</w:t>
      </w:r>
      <w:r>
        <w:rPr>
          <w:rStyle w:val="StyleBoldUnderline"/>
        </w:rPr>
        <w:t xml:space="preserve"> can often </w:t>
      </w:r>
      <w:r w:rsidRPr="001267CB">
        <w:rPr>
          <w:rStyle w:val="StyleBoldUnderline"/>
          <w:highlight w:val="yellow"/>
        </w:rPr>
        <w:t>only gain approval through</w:t>
      </w:r>
      <w:r>
        <w:rPr>
          <w:rStyle w:val="StyleBoldUnderline"/>
        </w:rPr>
        <w:t xml:space="preserve"> an </w:t>
      </w:r>
      <w:r w:rsidRPr="001267CB">
        <w:rPr>
          <w:rStyle w:val="StyleBoldUnderline"/>
          <w:highlight w:val="yellow"/>
        </w:rPr>
        <w:t xml:space="preserve">expenditure of </w:t>
      </w:r>
      <w:r w:rsidRPr="001267CB">
        <w:rPr>
          <w:rStyle w:val="Emphasis"/>
          <w:highlight w:val="yellow"/>
        </w:rPr>
        <w:t>serious political capital</w:t>
      </w:r>
      <w:r>
        <w:rPr>
          <w:rStyle w:val="StyleBoldUnderline"/>
        </w:rPr>
        <w:t xml:space="preserve"> by at least one party or the occurrence of an event that exerts public pressure on both political parties to react expediently and deal with the crisis.</w:t>
      </w:r>
      <w:r>
        <w:rPr>
          <w:sz w:val="16"/>
        </w:rPr>
        <w:t xml:space="preserve"> n14</w:t>
      </w:r>
    </w:p>
    <w:p w:rsidR="00DA509F" w:rsidRDefault="00DA509F" w:rsidP="00DA509F">
      <w:pPr>
        <w:pStyle w:val="Heading4"/>
      </w:pPr>
      <w:r>
        <w:t>Immigration reform expands skilled labor --- spurs relations and economic growth in China and India.</w:t>
      </w:r>
    </w:p>
    <w:p w:rsidR="00DA509F" w:rsidRDefault="00DA509F" w:rsidP="00DA509F">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DA509F" w:rsidRPr="003F08F6" w:rsidRDefault="00DA509F" w:rsidP="00DA509F">
      <w:pPr>
        <w:rPr>
          <w:sz w:val="16"/>
        </w:rPr>
      </w:pPr>
      <w:r w:rsidRPr="003F08F6">
        <w:rPr>
          <w:sz w:val="16"/>
        </w:rPr>
        <w:t>"</w:t>
      </w:r>
      <w:r w:rsidRPr="008C7436">
        <w:rPr>
          <w:rStyle w:val="StyleBoldUnderline"/>
          <w:highlight w:val="yellow"/>
        </w:rPr>
        <w:t>C</w:t>
      </w:r>
      <w:r w:rsidRPr="008D0A30">
        <w:rPr>
          <w:rStyle w:val="StyleBoldUnderline"/>
        </w:rPr>
        <w:t xml:space="preserve">omprehensive </w:t>
      </w:r>
      <w:r w:rsidRPr="008C7436">
        <w:rPr>
          <w:rStyle w:val="StyleBoldUnderline"/>
          <w:highlight w:val="yellow"/>
        </w:rPr>
        <w:t>i</w:t>
      </w:r>
      <w:r w:rsidRPr="008D0A30">
        <w:rPr>
          <w:rStyle w:val="StyleBoldUnderline"/>
        </w:rPr>
        <w:t xml:space="preserve">mmigration </w:t>
      </w:r>
      <w:r w:rsidRPr="008C7436">
        <w:rPr>
          <w:rStyle w:val="StyleBoldUnderline"/>
          <w:highlight w:val="yellow"/>
        </w:rPr>
        <w:t>r</w:t>
      </w:r>
      <w:r w:rsidRPr="008D0A30">
        <w:rPr>
          <w:rStyle w:val="StyleBoldUnderline"/>
        </w:rPr>
        <w:t xml:space="preserve">eform </w:t>
      </w:r>
      <w:r w:rsidRPr="008C7436">
        <w:rPr>
          <w:rStyle w:val="StyleBoldUnderline"/>
          <w:highlight w:val="yellow"/>
        </w:rPr>
        <w:t xml:space="preserve">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w:t>
      </w:r>
      <w:r w:rsidRPr="00F74CEA">
        <w:rPr>
          <w:sz w:val="16"/>
        </w:rPr>
        <w:t xml:space="preserve">Reform, </w:t>
      </w:r>
      <w:r w:rsidRPr="00F74CEA">
        <w:rPr>
          <w:rStyle w:val="StyleBoldUnderline"/>
        </w:rPr>
        <w:t xml:space="preserve">Lowell said he expects to see at least a </w:t>
      </w:r>
      <w:r w:rsidRPr="00F74CEA">
        <w:rPr>
          <w:rStyle w:val="Emphasis"/>
        </w:rPr>
        <w:t>fivefold increase</w:t>
      </w:r>
      <w:r w:rsidRPr="00F74CEA">
        <w:rPr>
          <w:rStyle w:val="StyleBoldUnderline"/>
        </w:rPr>
        <w:t xml:space="preserve"> in the number</w:t>
      </w:r>
      <w:r w:rsidRPr="008D0A30">
        <w:rPr>
          <w:rStyle w:val="StyleBoldUnderline"/>
        </w:rPr>
        <w:t xml:space="preserve"> of </w:t>
      </w:r>
      <w:r w:rsidRPr="00F74CEA">
        <w:rPr>
          <w:rStyle w:val="StyleBoldUnderline"/>
        </w:rPr>
        <w:t xml:space="preserve">highly </w:t>
      </w:r>
      <w:r w:rsidRPr="008C7436">
        <w:rPr>
          <w:rStyle w:val="StyleBoldUnderline"/>
          <w:highlight w:val="yellow"/>
        </w:rPr>
        <w:t xml:space="preserve">skilled labor visas </w:t>
      </w:r>
      <w:r w:rsidRPr="00F74CEA">
        <w:rPr>
          <w:rStyle w:val="StyleBoldUnderline"/>
        </w:rPr>
        <w:t xml:space="preserve">that would </w:t>
      </w:r>
      <w:r w:rsidRPr="008C7436">
        <w:rPr>
          <w:rStyle w:val="StyleBoldUnderline"/>
          <w:highlight w:val="yellow"/>
        </w:rPr>
        <w:t xml:space="preserve">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9D608F">
        <w:rPr>
          <w:rStyle w:val="Emphasis"/>
        </w:rPr>
        <w:t xml:space="preserve">widespread </w:t>
      </w:r>
      <w:r w:rsidRPr="008C7436">
        <w:rPr>
          <w:rStyle w:val="Emphasis"/>
          <w:highlight w:val="yellow"/>
        </w:rPr>
        <w:t>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w:t>
      </w:r>
      <w:r w:rsidRPr="00C41F35">
        <w:rPr>
          <w:rStyle w:val="StyleBoldUnderline"/>
        </w:rPr>
        <w:t xml:space="preserve">between </w:t>
      </w:r>
      <w:r w:rsidRPr="008C7436">
        <w:rPr>
          <w:rStyle w:val="StyleBoldUnderline"/>
          <w:highlight w:val="yellow"/>
        </w:rPr>
        <w:t>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C41F35">
        <w:rPr>
          <w:rStyle w:val="StyleBoldUnderline"/>
        </w:rPr>
        <w:t xml:space="preserve">and China </w:t>
      </w:r>
      <w:r w:rsidRPr="008C7436">
        <w:rPr>
          <w:rStyle w:val="StyleBoldUnderline"/>
          <w:highlight w:val="yellow"/>
        </w:rPr>
        <w:t>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8C7436">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DA509F" w:rsidRDefault="00DA509F" w:rsidP="00DA509F">
      <w:pPr>
        <w:pStyle w:val="Heading4"/>
      </w:pPr>
      <w:proofErr w:type="gramStart"/>
      <w:r>
        <w:t>US/India relations averts</w:t>
      </w:r>
      <w:proofErr w:type="gramEnd"/>
      <w:r>
        <w:t xml:space="preserve"> South Asian nuclear war.</w:t>
      </w:r>
    </w:p>
    <w:p w:rsidR="00DA509F" w:rsidRDefault="00DA509F" w:rsidP="00DA509F">
      <w:r w:rsidRPr="008C7436">
        <w:rPr>
          <w:b/>
        </w:rPr>
        <w:t>Schaffer</w:t>
      </w:r>
      <w:r>
        <w:t xml:space="preserve">, </w:t>
      </w:r>
      <w:proofErr w:type="gramStart"/>
      <w:r>
        <w:t>Spring</w:t>
      </w:r>
      <w:proofErr w:type="gramEnd"/>
      <w:r>
        <w:t xml:space="preserve"> </w:t>
      </w:r>
      <w:r w:rsidRPr="008C7436">
        <w:rPr>
          <w:b/>
        </w:rPr>
        <w:t>2002</w:t>
      </w:r>
      <w:r>
        <w:t xml:space="preserve"> (Teresita – Director of the South Asia Program at the Center for Strategic and International Security, Washington Quarterly, p. Lexis)</w:t>
      </w:r>
    </w:p>
    <w:p w:rsidR="00DA509F" w:rsidRPr="008C7436" w:rsidRDefault="00DA509F" w:rsidP="00DA509F">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8C7436">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8C7436">
        <w:rPr>
          <w:rStyle w:val="Emphasis"/>
          <w:highlight w:val="yellow"/>
        </w:rPr>
        <w:t>stronger position</w:t>
      </w:r>
      <w:r w:rsidRPr="008C7436">
        <w:rPr>
          <w:rStyle w:val="StyleBoldUnderline"/>
          <w:highlight w:val="yellow"/>
        </w:rPr>
        <w:t xml:space="preserve"> from which to help </w:t>
      </w:r>
      <w:r w:rsidRPr="008C7436">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8C7436">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DA509F" w:rsidRPr="000B6AB9" w:rsidRDefault="00DA509F" w:rsidP="00DA509F">
      <w:pPr>
        <w:rPr>
          <w:rStyle w:val="Emphasis"/>
        </w:rPr>
      </w:pPr>
    </w:p>
    <w:p w:rsidR="00DA509F" w:rsidRDefault="00DA509F" w:rsidP="00DA509F">
      <w:pPr>
        <w:pStyle w:val="Heading3"/>
      </w:pPr>
      <w:r>
        <w:lastRenderedPageBreak/>
        <w:t>2</w:t>
      </w:r>
    </w:p>
    <w:p w:rsidR="00DA509F" w:rsidRPr="00AD13C3" w:rsidRDefault="00DA509F" w:rsidP="00DA509F">
      <w:pPr>
        <w:pStyle w:val="Heading4"/>
      </w:pPr>
      <w:r>
        <w:t>Offshore renewables are competitive – plan locks us in to fossil fuels</w:t>
      </w:r>
    </w:p>
    <w:p w:rsidR="00DA509F" w:rsidRDefault="00DA509F" w:rsidP="00DA509F">
      <w:r w:rsidRPr="00AD13C3">
        <w:rPr>
          <w:rStyle w:val="StyleStyleBold12pt"/>
        </w:rPr>
        <w:t>Conathan 13</w:t>
      </w:r>
      <w:r>
        <w:t xml:space="preserve"> (Michael, Director of Ocean Policy – Center for American Progress, “Filling the Sails of Offshore Wind Energy,” Center for American Progress, 1-31, </w:t>
      </w:r>
      <w:hyperlink r:id="rId9" w:history="1">
        <w:r w:rsidRPr="009D504A">
          <w:rPr>
            <w:rStyle w:val="Hyperlink"/>
          </w:rPr>
          <w:t>http://www.americanprogress.org/issues/green/news/2013/01/31/ 51280/filling-the-sails-of-offshore-wind-energy/</w:t>
        </w:r>
      </w:hyperlink>
      <w:r>
        <w:t>)</w:t>
      </w:r>
    </w:p>
    <w:p w:rsidR="00DA509F" w:rsidRDefault="00DA509F" w:rsidP="00DA509F"/>
    <w:p w:rsidR="00DA509F" w:rsidRDefault="00DA509F" w:rsidP="00DA509F">
      <w:pPr>
        <w:rPr>
          <w:sz w:val="16"/>
        </w:rPr>
      </w:pPr>
      <w:r w:rsidRPr="00AD13C3">
        <w:rPr>
          <w:sz w:val="16"/>
        </w:rPr>
        <w:t xml:space="preserve">But our potential is so much greater. </w:t>
      </w:r>
      <w:r w:rsidRPr="00AD13C3">
        <w:rPr>
          <w:rStyle w:val="StyleBoldUnderline"/>
        </w:rPr>
        <w:t>“</w:t>
      </w:r>
      <w:r w:rsidRPr="008438A4">
        <w:rPr>
          <w:rStyle w:val="StyleBoldUnderline"/>
          <w:highlight w:val="yellow"/>
        </w:rPr>
        <w:t xml:space="preserve">Drill </w:t>
      </w:r>
      <w:r w:rsidRPr="0010008B">
        <w:rPr>
          <w:rStyle w:val="StyleBoldUnderline"/>
        </w:rPr>
        <w:t>now</w:t>
      </w:r>
      <w:r w:rsidRPr="00AD13C3">
        <w:rPr>
          <w:rStyle w:val="StyleBoldUnderline"/>
        </w:rPr>
        <w:t xml:space="preserve">, drill everywhere” </w:t>
      </w:r>
      <w:r w:rsidRPr="008438A4">
        <w:rPr>
          <w:rStyle w:val="StyleBoldUnderline"/>
          <w:highlight w:val="yellow"/>
        </w:rPr>
        <w:t xml:space="preserve">is a </w:t>
      </w:r>
      <w:r w:rsidRPr="008438A4">
        <w:rPr>
          <w:rStyle w:val="Emphasis"/>
          <w:highlight w:val="yellow"/>
        </w:rPr>
        <w:t>closed-minded strategy</w:t>
      </w:r>
      <w:r w:rsidRPr="00AD13C3">
        <w:rPr>
          <w:sz w:val="16"/>
        </w:rPr>
        <w:t xml:space="preserve"> of the past. And with </w:t>
      </w:r>
      <w:r w:rsidRPr="008438A4">
        <w:rPr>
          <w:rStyle w:val="StyleBoldUnderline"/>
          <w:highlight w:val="yellow"/>
        </w:rPr>
        <w:t>every day</w:t>
      </w:r>
      <w:r w:rsidRPr="00AD13C3">
        <w:rPr>
          <w:sz w:val="16"/>
        </w:rPr>
        <w:t xml:space="preserve"> that goes by as </w:t>
      </w:r>
      <w:r w:rsidRPr="008438A4">
        <w:rPr>
          <w:rStyle w:val="StyleBoldUnderline"/>
          <w:highlight w:val="yellow"/>
        </w:rPr>
        <w:t>we</w:t>
      </w:r>
      <w:r w:rsidRPr="00AD13C3">
        <w:rPr>
          <w:rStyle w:val="StyleBoldUnderline"/>
        </w:rPr>
        <w:t xml:space="preserve"> continue to </w:t>
      </w:r>
      <w:r w:rsidRPr="008438A4">
        <w:rPr>
          <w:rStyle w:val="StyleBoldUnderline"/>
          <w:highlight w:val="yellow"/>
        </w:rPr>
        <w:t>focus on fossil fuels</w:t>
      </w:r>
      <w:r w:rsidRPr="00AD13C3">
        <w:rPr>
          <w:rStyle w:val="StyleBoldUnderline"/>
        </w:rPr>
        <w:t xml:space="preserve"> for energy</w:t>
      </w:r>
      <w:r w:rsidRPr="00AD13C3">
        <w:rPr>
          <w:sz w:val="16"/>
        </w:rPr>
        <w:t xml:space="preserve">, </w:t>
      </w:r>
      <w:r w:rsidRPr="008438A4">
        <w:rPr>
          <w:rStyle w:val="StyleBoldUnderline"/>
          <w:highlight w:val="yellow"/>
        </w:rPr>
        <w:t>we fall</w:t>
      </w:r>
      <w:r w:rsidRPr="00AD13C3">
        <w:rPr>
          <w:rStyle w:val="StyleBoldUnderline"/>
        </w:rPr>
        <w:t xml:space="preserve"> further </w:t>
      </w:r>
      <w:r w:rsidRPr="008438A4">
        <w:rPr>
          <w:rStyle w:val="StyleBoldUnderline"/>
          <w:highlight w:val="yellow"/>
        </w:rPr>
        <w:t>behind</w:t>
      </w:r>
      <w:r w:rsidRPr="00AD13C3">
        <w:rPr>
          <w:sz w:val="16"/>
        </w:rPr>
        <w:t xml:space="preserve"> the rest of the world </w:t>
      </w:r>
      <w:r w:rsidRPr="00AD13C3">
        <w:rPr>
          <w:rStyle w:val="StyleBoldUnderline"/>
        </w:rPr>
        <w:t xml:space="preserve">in the quest </w:t>
      </w:r>
      <w:r w:rsidRPr="008438A4">
        <w:rPr>
          <w:rStyle w:val="StyleBoldUnderline"/>
          <w:highlight w:val="yellow"/>
        </w:rPr>
        <w:t>to diversify</w:t>
      </w:r>
      <w:r w:rsidRPr="00AD13C3">
        <w:rPr>
          <w:rStyle w:val="StyleBoldUnderline"/>
        </w:rPr>
        <w:t xml:space="preserve"> </w:t>
      </w:r>
      <w:r w:rsidRPr="008438A4">
        <w:rPr>
          <w:rStyle w:val="StyleBoldUnderline"/>
          <w:highlight w:val="yellow"/>
        </w:rPr>
        <w:t>our offshore</w:t>
      </w:r>
      <w:r w:rsidRPr="00AD13C3">
        <w:rPr>
          <w:rStyle w:val="StyleBoldUnderline"/>
        </w:rPr>
        <w:t xml:space="preserve"> energy </w:t>
      </w:r>
      <w:r w:rsidRPr="008438A4">
        <w:rPr>
          <w:rStyle w:val="StyleBoldUnderline"/>
          <w:highlight w:val="yellow"/>
        </w:rPr>
        <w:t>portfolio</w:t>
      </w:r>
      <w:r w:rsidRPr="00AD13C3">
        <w:rPr>
          <w:sz w:val="16"/>
        </w:rPr>
        <w:t xml:space="preserve">. </w:t>
      </w:r>
      <w:r w:rsidRPr="00AD13C3">
        <w:rPr>
          <w:rStyle w:val="StyleBoldUnderline"/>
        </w:rPr>
        <w:t>By continuing to prioritize yesterday’s technologies</w:t>
      </w:r>
      <w:r w:rsidRPr="00AD13C3">
        <w:rPr>
          <w:sz w:val="16"/>
        </w:rPr>
        <w:t xml:space="preserve">, </w:t>
      </w:r>
      <w:r w:rsidRPr="008438A4">
        <w:rPr>
          <w:rStyle w:val="StyleBoldUnderline"/>
          <w:highlight w:val="yellow"/>
        </w:rPr>
        <w:t xml:space="preserve">we are </w:t>
      </w:r>
      <w:r w:rsidRPr="008438A4">
        <w:rPr>
          <w:rStyle w:val="Emphasis"/>
          <w:highlight w:val="yellow"/>
        </w:rPr>
        <w:t>locking ourselves into an energy future</w:t>
      </w:r>
      <w:r w:rsidRPr="00AD13C3">
        <w:rPr>
          <w:rStyle w:val="Emphasis"/>
        </w:rPr>
        <w:t xml:space="preserve"> that dooms our climate</w:t>
      </w:r>
      <w:r w:rsidRPr="00AD13C3">
        <w:rPr>
          <w:rStyle w:val="StyleBoldUnderline"/>
        </w:rPr>
        <w:t>, harms our environment, and sacrifices human health</w:t>
      </w:r>
      <w:r w:rsidRPr="00AD13C3">
        <w:rPr>
          <w:sz w:val="16"/>
        </w:rPr>
        <w:t xml:space="preserve">. </w:t>
      </w:r>
      <w:r w:rsidRPr="00AD13C3">
        <w:rPr>
          <w:rStyle w:val="StyleBoldUnderline"/>
        </w:rPr>
        <w:t>The costs of</w:t>
      </w:r>
      <w:r w:rsidRPr="00AD13C3">
        <w:rPr>
          <w:sz w:val="16"/>
        </w:rPr>
        <w:t xml:space="preserve"> coal, oil, and </w:t>
      </w:r>
      <w:r w:rsidRPr="00AD13C3">
        <w:rPr>
          <w:rStyle w:val="StyleBoldUnderline"/>
        </w:rPr>
        <w:t>natural gas have all been kept artificially cheap</w:t>
      </w:r>
      <w:r w:rsidRPr="00AD13C3">
        <w:rPr>
          <w:sz w:val="16"/>
        </w:rPr>
        <w:t xml:space="preserve"> by government subsidies and by our failure to make polluters pay for the negative effects of their emissions. Artificially lowering the price of these commodities slants the playing field, making it harder for new clean energy sources to compete in the marketplace. </w:t>
      </w:r>
      <w:r w:rsidRPr="00AD13C3">
        <w:rPr>
          <w:rStyle w:val="StyleBoldUnderline"/>
        </w:rPr>
        <w:t xml:space="preserve">As America has stood on the sidelines, </w:t>
      </w:r>
      <w:r w:rsidRPr="008438A4">
        <w:rPr>
          <w:rStyle w:val="StyleBoldUnderline"/>
          <w:highlight w:val="yellow"/>
        </w:rPr>
        <w:t>other countries</w:t>
      </w:r>
      <w:r w:rsidRPr="00AD13C3">
        <w:rPr>
          <w:sz w:val="16"/>
        </w:rPr>
        <w:t xml:space="preserve"> such as Denmark, the United Kingdom, Germany, and even China </w:t>
      </w:r>
      <w:r w:rsidRPr="008438A4">
        <w:rPr>
          <w:rStyle w:val="StyleBoldUnderline"/>
          <w:highlight w:val="yellow"/>
        </w:rPr>
        <w:t>have leapt ahead of us in</w:t>
      </w:r>
      <w:r w:rsidRPr="00AD13C3">
        <w:rPr>
          <w:rStyle w:val="StyleBoldUnderline"/>
        </w:rPr>
        <w:t xml:space="preserve"> </w:t>
      </w:r>
      <w:r w:rsidRPr="008438A4">
        <w:rPr>
          <w:rStyle w:val="StyleBoldUnderline"/>
          <w:highlight w:val="yellow"/>
        </w:rPr>
        <w:t>developing</w:t>
      </w:r>
      <w:r w:rsidRPr="00AD13C3">
        <w:rPr>
          <w:rStyle w:val="StyleBoldUnderline"/>
        </w:rPr>
        <w:t xml:space="preserve"> one particularly strong—and commercially viable—renewable resource</w:t>
      </w:r>
      <w:r w:rsidRPr="00AD13C3">
        <w:rPr>
          <w:sz w:val="16"/>
        </w:rPr>
        <w:t xml:space="preserve">, which the United States also happens to have in abundance: </w:t>
      </w:r>
      <w:r w:rsidRPr="008438A4">
        <w:rPr>
          <w:rStyle w:val="StyleBoldUnderline"/>
          <w:b/>
          <w:highlight w:val="yellow"/>
        </w:rPr>
        <w:t>offshore wind</w:t>
      </w:r>
      <w:r w:rsidRPr="00AD13C3">
        <w:rPr>
          <w:sz w:val="16"/>
        </w:rPr>
        <w:t xml:space="preserve">. </w:t>
      </w:r>
      <w:r w:rsidRPr="00AD13C3">
        <w:rPr>
          <w:rStyle w:val="StyleBoldUnderline"/>
        </w:rPr>
        <w:t>As of June 2012</w:t>
      </w:r>
      <w:r w:rsidRPr="00AD13C3">
        <w:rPr>
          <w:sz w:val="16"/>
        </w:rPr>
        <w:t xml:space="preserve"> the rest of the world boasted 4,619 megawatts of total installed offshore wind energy capacity. Meanwhile, </w:t>
      </w:r>
      <w:r w:rsidRPr="00AD13C3">
        <w:rPr>
          <w:rStyle w:val="StyleBoldUnderline"/>
        </w:rPr>
        <w:t>we have not</w:t>
      </w:r>
      <w:r w:rsidRPr="00AD13C3">
        <w:rPr>
          <w:sz w:val="16"/>
        </w:rPr>
        <w:t xml:space="preserve"> even </w:t>
      </w:r>
      <w:r w:rsidRPr="00AD13C3">
        <w:rPr>
          <w:rStyle w:val="StyleBoldUnderline"/>
        </w:rPr>
        <w:t>begun construction of our first offshore turbine</w:t>
      </w:r>
      <w:r w:rsidRPr="00AD13C3">
        <w:rPr>
          <w:sz w:val="16"/>
        </w:rPr>
        <w:t xml:space="preserve">. Lack of a clear regulatory structure, inconsistent messages from other ocean stakeholders, congressional budget battles, opposition to specific project siting, and instability in financial markets have all played a role in preventing domestic offshore wind from becoming a reality. </w:t>
      </w:r>
      <w:r w:rsidRPr="00AD13C3">
        <w:rPr>
          <w:rStyle w:val="StyleBoldUnderline"/>
        </w:rPr>
        <w:t xml:space="preserve">Much of </w:t>
      </w:r>
      <w:r w:rsidRPr="008438A4">
        <w:rPr>
          <w:rStyle w:val="StyleBoldUnderline"/>
          <w:highlight w:val="yellow"/>
        </w:rPr>
        <w:t>this</w:t>
      </w:r>
      <w:r w:rsidRPr="00AD13C3">
        <w:rPr>
          <w:rStyle w:val="StyleBoldUnderline"/>
        </w:rPr>
        <w:t xml:space="preserve"> has </w:t>
      </w:r>
      <w:r w:rsidRPr="008438A4">
        <w:rPr>
          <w:rStyle w:val="StyleBoldUnderline"/>
          <w:b/>
          <w:highlight w:val="yellow"/>
        </w:rPr>
        <w:t>changed under</w:t>
      </w:r>
      <w:r w:rsidRPr="00AD13C3">
        <w:rPr>
          <w:rStyle w:val="StyleBoldUnderline"/>
          <w:b/>
        </w:rPr>
        <w:t xml:space="preserve"> President Barack </w:t>
      </w:r>
      <w:r w:rsidRPr="008438A4">
        <w:rPr>
          <w:rStyle w:val="StyleBoldUnderline"/>
          <w:b/>
          <w:highlight w:val="yellow"/>
        </w:rPr>
        <w:t>Obama</w:t>
      </w:r>
      <w:r w:rsidRPr="00AD13C3">
        <w:rPr>
          <w:rStyle w:val="StyleBoldUnderline"/>
          <w:b/>
        </w:rPr>
        <w:t>’s leadership</w:t>
      </w:r>
      <w:r w:rsidRPr="00AD13C3">
        <w:rPr>
          <w:sz w:val="16"/>
        </w:rPr>
        <w:t xml:space="preserve">. In February 2011 the Departments of Energy and the Interior announced the intention to develop 54 gigawatts of offshore wind capacity by 2030, and </w:t>
      </w:r>
      <w:r w:rsidRPr="008438A4">
        <w:rPr>
          <w:rStyle w:val="StyleBoldUnderline"/>
          <w:highlight w:val="yellow"/>
        </w:rPr>
        <w:t xml:space="preserve">the </w:t>
      </w:r>
      <w:r w:rsidRPr="008438A4">
        <w:rPr>
          <w:rStyle w:val="StyleBoldUnderline"/>
          <w:highlight w:val="yellow"/>
          <w:bdr w:val="single" w:sz="4" w:space="0" w:color="auto"/>
        </w:rPr>
        <w:t>U</w:t>
      </w:r>
      <w:r w:rsidRPr="00AD13C3">
        <w:rPr>
          <w:rStyle w:val="StyleBoldUnderline"/>
        </w:rPr>
        <w:t xml:space="preserve">nited </w:t>
      </w:r>
      <w:r w:rsidRPr="008438A4">
        <w:rPr>
          <w:rStyle w:val="StyleBoldUnderline"/>
          <w:highlight w:val="yellow"/>
          <w:bdr w:val="single" w:sz="4" w:space="0" w:color="auto"/>
        </w:rPr>
        <w:t>S</w:t>
      </w:r>
      <w:r w:rsidRPr="00AD13C3">
        <w:rPr>
          <w:rStyle w:val="StyleBoldUnderline"/>
        </w:rPr>
        <w:t xml:space="preserve">tates </w:t>
      </w:r>
      <w:r w:rsidRPr="008438A4">
        <w:rPr>
          <w:rStyle w:val="StyleBoldUnderline"/>
          <w:highlight w:val="yellow"/>
        </w:rPr>
        <w:t xml:space="preserve">is </w:t>
      </w:r>
      <w:r w:rsidRPr="008438A4">
        <w:rPr>
          <w:rStyle w:val="Emphasis"/>
          <w:highlight w:val="yellow"/>
        </w:rPr>
        <w:t>closing the gap</w:t>
      </w:r>
      <w:r w:rsidRPr="008438A4">
        <w:rPr>
          <w:rStyle w:val="StyleBoldUnderline"/>
          <w:highlight w:val="yellow"/>
        </w:rPr>
        <w:t xml:space="preserve"> between</w:t>
      </w:r>
      <w:r w:rsidRPr="00AD13C3">
        <w:rPr>
          <w:rStyle w:val="StyleBoldUnderline"/>
        </w:rPr>
        <w:t xml:space="preserve"> our domestic </w:t>
      </w:r>
      <w:r w:rsidRPr="008438A4">
        <w:rPr>
          <w:rStyle w:val="StyleBoldUnderline"/>
          <w:highlight w:val="yellow"/>
        </w:rPr>
        <w:t>offshore wind</w:t>
      </w:r>
      <w:r w:rsidRPr="00AD13C3">
        <w:rPr>
          <w:rStyle w:val="StyleBoldUnderline"/>
        </w:rPr>
        <w:t xml:space="preserve"> industry and those of the rest of the world</w:t>
      </w:r>
      <w:r w:rsidRPr="00AD13C3">
        <w:rPr>
          <w:sz w:val="16"/>
        </w:rPr>
        <w:t xml:space="preserve">. </w:t>
      </w:r>
      <w:r w:rsidRPr="008438A4">
        <w:rPr>
          <w:rStyle w:val="StyleBoldUnderline"/>
          <w:highlight w:val="yellow"/>
        </w:rPr>
        <w:t>In 2012</w:t>
      </w:r>
      <w:r w:rsidRPr="00AD13C3">
        <w:rPr>
          <w:rStyle w:val="StyleBoldUnderline"/>
        </w:rPr>
        <w:t xml:space="preserve"> alone the administration and </w:t>
      </w:r>
      <w:r w:rsidRPr="008438A4">
        <w:rPr>
          <w:rStyle w:val="StyleBoldUnderline"/>
          <w:highlight w:val="yellow"/>
        </w:rPr>
        <w:t>Congress made</w:t>
      </w:r>
      <w:r w:rsidRPr="00AD13C3">
        <w:rPr>
          <w:rStyle w:val="StyleBoldUnderline"/>
        </w:rPr>
        <w:t xml:space="preserve"> major </w:t>
      </w:r>
      <w:r w:rsidRPr="008438A4">
        <w:rPr>
          <w:rStyle w:val="StyleBoldUnderline"/>
          <w:highlight w:val="yellow"/>
        </w:rPr>
        <w:t>strides</w:t>
      </w:r>
      <w:r w:rsidRPr="00AD13C3">
        <w:rPr>
          <w:rStyle w:val="StyleBoldUnderline"/>
        </w:rPr>
        <w:t xml:space="preserve"> toward </w:t>
      </w:r>
      <w:r w:rsidRPr="008438A4">
        <w:rPr>
          <w:rStyle w:val="StyleBoldUnderline"/>
          <w:highlight w:val="yellow"/>
        </w:rPr>
        <w:t>encouraging renewable</w:t>
      </w:r>
      <w:r w:rsidRPr="00AD13C3">
        <w:rPr>
          <w:rStyle w:val="StyleBoldUnderline"/>
        </w:rPr>
        <w:t xml:space="preserve"> energy</w:t>
      </w:r>
      <w:r w:rsidRPr="00AD13C3">
        <w:rPr>
          <w:sz w:val="16"/>
        </w:rPr>
        <w:t xml:space="preserve"> development </w:t>
      </w:r>
      <w:r w:rsidRPr="008438A4">
        <w:rPr>
          <w:rStyle w:val="StyleBoldUnderline"/>
          <w:highlight w:val="yellow"/>
        </w:rPr>
        <w:t>on the</w:t>
      </w:r>
      <w:r w:rsidRPr="008438A4">
        <w:rPr>
          <w:sz w:val="16"/>
          <w:highlight w:val="yellow"/>
        </w:rPr>
        <w:t xml:space="preserve"> </w:t>
      </w:r>
      <w:r w:rsidRPr="008438A4">
        <w:rPr>
          <w:rStyle w:val="StyleBoldUnderline"/>
          <w:highlight w:val="yellow"/>
          <w:bdr w:val="single" w:sz="4" w:space="0" w:color="auto"/>
        </w:rPr>
        <w:t>O</w:t>
      </w:r>
      <w:r w:rsidRPr="00AD13C3">
        <w:rPr>
          <w:sz w:val="16"/>
        </w:rPr>
        <w:t xml:space="preserve">uter </w:t>
      </w:r>
      <w:r w:rsidRPr="008438A4">
        <w:rPr>
          <w:rStyle w:val="StyleBoldUnderline"/>
          <w:highlight w:val="yellow"/>
          <w:bdr w:val="single" w:sz="4" w:space="0" w:color="auto"/>
        </w:rPr>
        <w:t>C</w:t>
      </w:r>
      <w:r w:rsidRPr="00AD13C3">
        <w:rPr>
          <w:sz w:val="16"/>
        </w:rPr>
        <w:t xml:space="preserve">ontinental </w:t>
      </w:r>
      <w:r w:rsidRPr="008438A4">
        <w:rPr>
          <w:rStyle w:val="StyleBoldUnderline"/>
          <w:highlight w:val="yellow"/>
          <w:bdr w:val="single" w:sz="4" w:space="0" w:color="auto"/>
        </w:rPr>
        <w:t>S</w:t>
      </w:r>
      <w:r w:rsidRPr="00AD13C3">
        <w:rPr>
          <w:sz w:val="16"/>
        </w:rPr>
        <w:t xml:space="preserve">helf: </w:t>
      </w:r>
      <w:r w:rsidRPr="008438A4">
        <w:rPr>
          <w:rStyle w:val="StyleBoldUnderline"/>
          <w:highlight w:val="yellow"/>
        </w:rPr>
        <w:t>In November</w:t>
      </w:r>
      <w:r w:rsidRPr="00AD13C3">
        <w:rPr>
          <w:rStyle w:val="StyleBoldUnderline"/>
        </w:rPr>
        <w:t xml:space="preserve"> 2012 </w:t>
      </w:r>
      <w:r w:rsidRPr="008438A4">
        <w:rPr>
          <w:rStyle w:val="StyleBoldUnderline"/>
          <w:highlight w:val="yellow"/>
        </w:rPr>
        <w:t xml:space="preserve">the </w:t>
      </w:r>
      <w:r w:rsidRPr="008438A4">
        <w:rPr>
          <w:rStyle w:val="StyleBoldUnderline"/>
          <w:highlight w:val="yellow"/>
          <w:bdr w:val="single" w:sz="4" w:space="0" w:color="auto"/>
        </w:rPr>
        <w:t>D</w:t>
      </w:r>
      <w:r w:rsidRPr="00AD13C3">
        <w:rPr>
          <w:rStyle w:val="StyleBoldUnderline"/>
        </w:rPr>
        <w:t xml:space="preserve">epartment </w:t>
      </w:r>
      <w:proofErr w:type="gramStart"/>
      <w:r w:rsidRPr="008438A4">
        <w:rPr>
          <w:rStyle w:val="StyleBoldUnderline"/>
          <w:highlight w:val="yellow"/>
          <w:bdr w:val="single" w:sz="4" w:space="0" w:color="auto"/>
        </w:rPr>
        <w:t>O</w:t>
      </w:r>
      <w:r w:rsidRPr="00AD13C3">
        <w:rPr>
          <w:rStyle w:val="StyleBoldUnderline"/>
        </w:rPr>
        <w:t>f</w:t>
      </w:r>
      <w:proofErr w:type="gramEnd"/>
      <w:r w:rsidRPr="00AD13C3">
        <w:rPr>
          <w:rStyle w:val="StyleBoldUnderline"/>
        </w:rPr>
        <w:t xml:space="preserve"> the </w:t>
      </w:r>
      <w:r w:rsidRPr="008438A4">
        <w:rPr>
          <w:rStyle w:val="StyleBoldUnderline"/>
          <w:highlight w:val="yellow"/>
          <w:bdr w:val="single" w:sz="4" w:space="0" w:color="auto"/>
        </w:rPr>
        <w:t>I</w:t>
      </w:r>
      <w:r w:rsidRPr="00AD13C3">
        <w:rPr>
          <w:rStyle w:val="StyleBoldUnderline"/>
        </w:rPr>
        <w:t xml:space="preserve">nterior </w:t>
      </w:r>
      <w:r w:rsidRPr="008438A4">
        <w:rPr>
          <w:rStyle w:val="StyleBoldUnderline"/>
          <w:highlight w:val="yellow"/>
        </w:rPr>
        <w:t>announced</w:t>
      </w:r>
      <w:r w:rsidRPr="00AD13C3">
        <w:rPr>
          <w:rStyle w:val="StyleBoldUnderline"/>
        </w:rPr>
        <w:t xml:space="preserve"> the first-ever </w:t>
      </w:r>
      <w:r w:rsidRPr="008438A4">
        <w:rPr>
          <w:rStyle w:val="StyleBoldUnderline"/>
          <w:highlight w:val="yellow"/>
        </w:rPr>
        <w:t>competitive sales</w:t>
      </w:r>
      <w:r w:rsidRPr="00AD13C3">
        <w:rPr>
          <w:rStyle w:val="StyleBoldUnderline"/>
        </w:rPr>
        <w:t xml:space="preserve"> on the outer continental shelf </w:t>
      </w:r>
      <w:r w:rsidRPr="008438A4">
        <w:rPr>
          <w:rStyle w:val="StyleBoldUnderline"/>
          <w:highlight w:val="yellow"/>
        </w:rPr>
        <w:t>for offshore wind</w:t>
      </w:r>
      <w:r w:rsidRPr="00AD13C3">
        <w:rPr>
          <w:rStyle w:val="StyleBoldUnderline"/>
        </w:rPr>
        <w:t xml:space="preserve"> energy</w:t>
      </w:r>
      <w:r w:rsidRPr="00AD13C3">
        <w:rPr>
          <w:sz w:val="16"/>
        </w:rPr>
        <w:t xml:space="preserve">. </w:t>
      </w:r>
      <w:r w:rsidRPr="00AD13C3">
        <w:rPr>
          <w:rStyle w:val="StyleBoldUnderline"/>
        </w:rPr>
        <w:t>This allows potential developers to bid on 277,550 acres</w:t>
      </w:r>
      <w:r w:rsidRPr="00AD13C3">
        <w:rPr>
          <w:sz w:val="16"/>
        </w:rPr>
        <w:t xml:space="preserve"> in two wind energy areas—one off the coast of Virginia and another off the coasts of Massachusetts and Rhode Island. These areas are expected to be able to support more than 4,000 megawatts of wind generation—enough electricity to power an estimated 1.4 million homes. In October 2012 the Bureau of Ocean Energy Management signed its first lease under the “Smart from the Start” program with developer NRG Bluewater Wind, giving them rights to build a wind farm off the coast of Delaware. In May and August the bureau issued Determinations of No Competitive Interest for two cable routes to transmit power—one for the Atlantic Wind Connection off the mid-Atlantic seaboard and another for the Deepwater Wind Block Island project off Rhode Island. And in December 2012, the bureau began </w:t>
      </w:r>
      <w:r w:rsidRPr="0010008B">
        <w:rPr>
          <w:sz w:val="16"/>
        </w:rPr>
        <w:t xml:space="preserve">leasing and approving site assessment/characterization environmental assessments off the coast of Georgia and North Carolina. </w:t>
      </w:r>
      <w:r w:rsidRPr="0010008B">
        <w:rPr>
          <w:rStyle w:val="StyleBoldUnderline"/>
        </w:rPr>
        <w:t xml:space="preserve">In December 2012 the </w:t>
      </w:r>
      <w:r w:rsidRPr="0010008B">
        <w:rPr>
          <w:rStyle w:val="StyleBoldUnderline"/>
          <w:bdr w:val="single" w:sz="4" w:space="0" w:color="auto"/>
        </w:rPr>
        <w:t>D</w:t>
      </w:r>
      <w:r w:rsidRPr="0010008B">
        <w:rPr>
          <w:rStyle w:val="StyleBoldUnderline"/>
        </w:rPr>
        <w:t xml:space="preserve">epartment </w:t>
      </w:r>
      <w:r w:rsidRPr="0010008B">
        <w:rPr>
          <w:rStyle w:val="StyleBoldUnderline"/>
          <w:bdr w:val="single" w:sz="4" w:space="0" w:color="auto"/>
        </w:rPr>
        <w:t>O</w:t>
      </w:r>
      <w:r w:rsidRPr="0010008B">
        <w:rPr>
          <w:rStyle w:val="StyleBoldUnderline"/>
        </w:rPr>
        <w:t xml:space="preserve">f </w:t>
      </w:r>
      <w:r w:rsidRPr="0010008B">
        <w:rPr>
          <w:rStyle w:val="StyleBoldUnderline"/>
          <w:bdr w:val="single" w:sz="4" w:space="0" w:color="auto"/>
        </w:rPr>
        <w:t>E</w:t>
      </w:r>
      <w:r w:rsidRPr="0010008B">
        <w:rPr>
          <w:rStyle w:val="StyleBoldUnderline"/>
        </w:rPr>
        <w:t>nergy announced that it will fund seven offshore wind technology demonstration projects</w:t>
      </w:r>
      <w:r w:rsidRPr="0010008B">
        <w:rPr>
          <w:sz w:val="16"/>
        </w:rPr>
        <w:t xml:space="preserve">, including Fishermen’s Atlantic City Windfarm in New Jersey; technology projects in California, the Great Lakes, Connecticut, and Maine; and two turbines off the coast of Virginia. The recipients are eligible for up to $4 million each in project-development grants. </w:t>
      </w:r>
      <w:r w:rsidRPr="0010008B">
        <w:rPr>
          <w:rStyle w:val="StyleBoldUnderline"/>
        </w:rPr>
        <w:t>T</w:t>
      </w:r>
      <w:r w:rsidRPr="00AD13C3">
        <w:rPr>
          <w:rStyle w:val="StyleBoldUnderline"/>
        </w:rPr>
        <w:t xml:space="preserve">he U.S. </w:t>
      </w:r>
      <w:r w:rsidRPr="008438A4">
        <w:rPr>
          <w:rStyle w:val="StyleBoldUnderline"/>
          <w:highlight w:val="yellow"/>
        </w:rPr>
        <w:t>offshore wind</w:t>
      </w:r>
      <w:r w:rsidRPr="00AD13C3">
        <w:rPr>
          <w:rStyle w:val="StyleBoldUnderline"/>
        </w:rPr>
        <w:t xml:space="preserve"> industry </w:t>
      </w:r>
      <w:r w:rsidRPr="008438A4">
        <w:rPr>
          <w:rStyle w:val="StyleBoldUnderline"/>
          <w:highlight w:val="yellow"/>
        </w:rPr>
        <w:t>is</w:t>
      </w:r>
      <w:r w:rsidRPr="00AD13C3">
        <w:rPr>
          <w:rStyle w:val="StyleBoldUnderline"/>
        </w:rPr>
        <w:t xml:space="preserve"> beginning to emerge from the political doldrums that clouded its early days, and it is </w:t>
      </w:r>
      <w:r w:rsidRPr="008438A4">
        <w:rPr>
          <w:rStyle w:val="Emphasis"/>
          <w:highlight w:val="yellow"/>
        </w:rPr>
        <w:t>finding champions in Congress</w:t>
      </w:r>
      <w:r w:rsidRPr="00AD13C3">
        <w:rPr>
          <w:sz w:val="16"/>
        </w:rPr>
        <w:t xml:space="preserve">, as well as in the Obama administration. Sen. Tom Carper (D-DE) led legislation to ensure that offshore wind is covered by key tax provisions that had previously only applied to onshore wind. Sen. Susan Collins (R-ME) championed funding for offshore wind development, including a deepwater pilot project in her home state of Maine. Governors such as Martin O’Malley (D-MD) and Deval Patrick (D-MA) have prioritized </w:t>
      </w:r>
      <w:r w:rsidRPr="00765956">
        <w:rPr>
          <w:sz w:val="16"/>
        </w:rPr>
        <w:t>offshore wind development as well. They view it as a political victory on multiple fronts—creating sorely needed jobs in construction, operation, and maintenance, and contributing to a diverse energy portfolio while moving us closer to renewable energy targets and away from polluting fossil fuels.</w:t>
      </w:r>
      <w:r w:rsidRPr="00AD13C3">
        <w:rPr>
          <w:sz w:val="16"/>
        </w:rPr>
        <w:t xml:space="preserve"> </w:t>
      </w:r>
      <w:r w:rsidRPr="008438A4">
        <w:rPr>
          <w:rStyle w:val="StyleBoldUnderline"/>
          <w:highlight w:val="yellow"/>
        </w:rPr>
        <w:t>As political opposition falls away</w:t>
      </w:r>
      <w:r w:rsidRPr="00AD13C3">
        <w:rPr>
          <w:rStyle w:val="StyleBoldUnderline"/>
        </w:rPr>
        <w:t xml:space="preserve"> from offshore wind projects</w:t>
      </w:r>
      <w:r w:rsidRPr="00AD13C3">
        <w:rPr>
          <w:sz w:val="16"/>
        </w:rPr>
        <w:t xml:space="preserve">, </w:t>
      </w:r>
      <w:r w:rsidRPr="008438A4">
        <w:rPr>
          <w:rStyle w:val="StyleBoldUnderline"/>
          <w:highlight w:val="yellow"/>
        </w:rPr>
        <w:t>opponents are turning</w:t>
      </w:r>
      <w:r w:rsidRPr="00AD13C3">
        <w:rPr>
          <w:rStyle w:val="StyleBoldUnderline"/>
        </w:rPr>
        <w:t xml:space="preserve"> more </w:t>
      </w:r>
      <w:r w:rsidRPr="008438A4">
        <w:rPr>
          <w:rStyle w:val="StyleBoldUnderline"/>
          <w:highlight w:val="yellow"/>
        </w:rPr>
        <w:t>toward economic arguments</w:t>
      </w:r>
      <w:r w:rsidRPr="00AD13C3">
        <w:rPr>
          <w:rStyle w:val="StyleBoldUnderline"/>
        </w:rPr>
        <w:t xml:space="preserve"> against further development of this technology</w:t>
      </w:r>
      <w:r w:rsidRPr="00AD13C3">
        <w:rPr>
          <w:sz w:val="16"/>
        </w:rPr>
        <w:t xml:space="preserve">, suggesting it will increase electricity rates and ultimately cost jobs. As with any new product or technology, the first U.S. offshore wind farm will undoubtedly face steeper costs of construction and development than its successors. But as the industry grows, experience, technological developments, and economies of scale will cause those costs to decline. Multiple studies of the offshore wind industry in Europe have shown that the “learning rate”—the rate at which the overall cost of offshore wind energy development declines over time—can be as high as 10 percent per year. </w:t>
      </w:r>
      <w:r w:rsidRPr="008438A4">
        <w:rPr>
          <w:rStyle w:val="StyleBoldUnderline"/>
          <w:highlight w:val="yellow"/>
        </w:rPr>
        <w:t>The question is not</w:t>
      </w:r>
      <w:r w:rsidRPr="00AD13C3">
        <w:rPr>
          <w:sz w:val="16"/>
        </w:rPr>
        <w:t xml:space="preserve">, therefore, </w:t>
      </w:r>
      <w:r w:rsidRPr="008438A4">
        <w:rPr>
          <w:rStyle w:val="StyleBoldUnderline"/>
          <w:highlight w:val="yellow"/>
        </w:rPr>
        <w:t>whether</w:t>
      </w:r>
      <w:r w:rsidRPr="00AD13C3">
        <w:rPr>
          <w:rStyle w:val="StyleBoldUnderline"/>
        </w:rPr>
        <w:t xml:space="preserve"> the </w:t>
      </w:r>
      <w:r w:rsidRPr="008438A4">
        <w:rPr>
          <w:rStyle w:val="StyleBoldUnderline"/>
          <w:highlight w:val="yellow"/>
        </w:rPr>
        <w:t>cost</w:t>
      </w:r>
      <w:r w:rsidRPr="00AD13C3">
        <w:rPr>
          <w:rStyle w:val="StyleBoldUnderline"/>
        </w:rPr>
        <w:t xml:space="preserve"> </w:t>
      </w:r>
      <w:r w:rsidRPr="008438A4">
        <w:rPr>
          <w:rStyle w:val="StyleBoldUnderline"/>
          <w:highlight w:val="yellow"/>
        </w:rPr>
        <w:t>of offshore wind</w:t>
      </w:r>
      <w:r w:rsidRPr="00AD13C3">
        <w:rPr>
          <w:rStyle w:val="StyleBoldUnderline"/>
        </w:rPr>
        <w:t xml:space="preserve"> energy </w:t>
      </w:r>
      <w:r w:rsidRPr="008438A4">
        <w:rPr>
          <w:rStyle w:val="StyleBoldUnderline"/>
          <w:highlight w:val="yellow"/>
        </w:rPr>
        <w:t xml:space="preserve">will come down, </w:t>
      </w:r>
      <w:r w:rsidRPr="008438A4">
        <w:rPr>
          <w:rStyle w:val="StyleBoldUnderline"/>
          <w:b/>
          <w:highlight w:val="yellow"/>
        </w:rPr>
        <w:t>but rather how quickly</w:t>
      </w:r>
      <w:r w:rsidRPr="00AD13C3">
        <w:rPr>
          <w:sz w:val="16"/>
        </w:rPr>
        <w:t xml:space="preserve">. </w:t>
      </w:r>
      <w:r w:rsidRPr="008438A4">
        <w:rPr>
          <w:rStyle w:val="StyleBoldUnderline"/>
          <w:highlight w:val="yellow"/>
        </w:rPr>
        <w:t>Cost-reduction rates</w:t>
      </w:r>
      <w:r w:rsidRPr="00AD13C3">
        <w:rPr>
          <w:rStyle w:val="StyleBoldUnderline"/>
        </w:rPr>
        <w:t xml:space="preserve"> will </w:t>
      </w:r>
      <w:r w:rsidRPr="008438A4">
        <w:rPr>
          <w:rStyle w:val="StyleBoldUnderline"/>
          <w:highlight w:val="yellow"/>
        </w:rPr>
        <w:t>depend</w:t>
      </w:r>
      <w:r w:rsidRPr="00AD13C3">
        <w:rPr>
          <w:rStyle w:val="StyleBoldUnderline"/>
        </w:rPr>
        <w:t xml:space="preserve"> heavily </w:t>
      </w:r>
      <w:r w:rsidRPr="008438A4">
        <w:rPr>
          <w:rStyle w:val="StyleBoldUnderline"/>
          <w:highlight w:val="yellow"/>
        </w:rPr>
        <w:t>on</w:t>
      </w:r>
      <w:r w:rsidRPr="00AD13C3">
        <w:rPr>
          <w:rStyle w:val="StyleBoldUnderline"/>
        </w:rPr>
        <w:t xml:space="preserve"> the</w:t>
      </w:r>
      <w:r w:rsidRPr="00AD13C3">
        <w:rPr>
          <w:sz w:val="16"/>
        </w:rPr>
        <w:t xml:space="preserve"> amount of upfront investment the industry receives, including investment from the </w:t>
      </w:r>
      <w:r w:rsidRPr="00AD13C3">
        <w:rPr>
          <w:rStyle w:val="StyleBoldUnderline"/>
        </w:rPr>
        <w:t>federal government</w:t>
      </w:r>
      <w:r w:rsidRPr="00AD13C3">
        <w:rPr>
          <w:sz w:val="16"/>
        </w:rPr>
        <w:t xml:space="preserve">. The billions of dollars in </w:t>
      </w:r>
      <w:r w:rsidRPr="00AD13C3">
        <w:rPr>
          <w:rStyle w:val="StyleBoldUnderline"/>
        </w:rPr>
        <w:t>subsidies spent on</w:t>
      </w:r>
      <w:r w:rsidRPr="00AD13C3">
        <w:rPr>
          <w:sz w:val="16"/>
        </w:rPr>
        <w:t xml:space="preserve"> mature industries such </w:t>
      </w:r>
      <w:r w:rsidRPr="0010008B">
        <w:rPr>
          <w:sz w:val="16"/>
        </w:rPr>
        <w:t xml:space="preserve">as </w:t>
      </w:r>
      <w:r w:rsidRPr="0010008B">
        <w:rPr>
          <w:rStyle w:val="StyleBoldUnderline"/>
        </w:rPr>
        <w:t xml:space="preserve">oil and </w:t>
      </w:r>
      <w:r w:rsidRPr="008438A4">
        <w:rPr>
          <w:rStyle w:val="StyleBoldUnderline"/>
          <w:highlight w:val="yellow"/>
        </w:rPr>
        <w:t>gas</w:t>
      </w:r>
      <w:r w:rsidRPr="00AD13C3">
        <w:rPr>
          <w:rStyle w:val="StyleBoldUnderline"/>
        </w:rPr>
        <w:t xml:space="preserve"> would go further in growing</w:t>
      </w:r>
      <w:r w:rsidRPr="00AD13C3">
        <w:rPr>
          <w:sz w:val="16"/>
        </w:rPr>
        <w:t xml:space="preserve"> the nascent </w:t>
      </w:r>
      <w:r w:rsidRPr="00AD13C3">
        <w:rPr>
          <w:rStyle w:val="StyleBoldUnderline"/>
        </w:rPr>
        <w:t>renewable energy technologies</w:t>
      </w:r>
      <w:r w:rsidRPr="00AD13C3">
        <w:rPr>
          <w:sz w:val="16"/>
        </w:rPr>
        <w:t xml:space="preserve">, which can in turn keep us competitive in the global market and create high-quality green jobs that reduce our dependence on foreign oil and help forge a new energy future. Finally, and perhaps most importantly, to truly level the playing field for offshore wind or any renewable energy technology, we must incorporate the cost externalities currently being ignored for oil, gas, and coal-fired power generation—most prominently the societal cost of pollution it generates, including the greenhouse gas emissions. Those who suggest Americans can’t afford to spend more for energy in the middle of an economic recovery are ignoring the fact that we are already spending more for our energy than the amount we see on our monthly utility bills or at the gas pump. We’re paying through Congress when we subsidize Big Oil. We’re paying at grocery stores when food prices increase as a result of an epic Midwestern drought. And we’re paying at hospitals as more of our children suffer from asthma and other maladies caused by unclean air. One of the catchphrases tossed around cavalierly in Washington by both parties is the need for an “all of the above” energy strategy. Conservatives say the president is failing to achieve this when </w:t>
      </w:r>
      <w:r w:rsidRPr="00AD13C3">
        <w:rPr>
          <w:sz w:val="16"/>
        </w:rPr>
        <w:lastRenderedPageBreak/>
        <w:t xml:space="preserve">he makes any decision not endorsed by the American Petroleum Institute. </w:t>
      </w:r>
      <w:r w:rsidRPr="00AD13C3">
        <w:rPr>
          <w:rStyle w:val="StyleBoldUnderline"/>
        </w:rPr>
        <w:t>But the reality is no true “all of the above” strategy can be complete</w:t>
      </w:r>
      <w:r w:rsidRPr="00AD13C3">
        <w:rPr>
          <w:sz w:val="16"/>
        </w:rPr>
        <w:t xml:space="preserve"> if it leaves out a commercially viable, renewable, and domestic resource that has the potential to make major contributions to our country’s energy needs and our economy without perpetuating the negative and uncounted effects of our fossil-fuel dependence. While no single energy source can turn back the tide of climate change that is already raising sea levels, acidifying our oceans, and contributing to extreme weather events, as President Obama said in his second Inaugural Address, a failure to respond to climate change “would betray our children and future generations.” Affordable domestic offshore wind can and must be a part of the response.</w:t>
      </w:r>
    </w:p>
    <w:p w:rsidR="00DA509F" w:rsidRPr="003F0FB4" w:rsidRDefault="00DA509F" w:rsidP="00DA509F">
      <w:pPr>
        <w:pStyle w:val="Heading4"/>
      </w:pPr>
      <w:r>
        <w:t>Key to US-EU relations</w:t>
      </w:r>
    </w:p>
    <w:p w:rsidR="00DA509F" w:rsidRDefault="00DA509F" w:rsidP="00DA509F">
      <w:r w:rsidRPr="0070072E">
        <w:rPr>
          <w:rStyle w:val="Heading4Char"/>
          <w:rFonts w:eastAsia="Calibri"/>
        </w:rPr>
        <w:t>Abolotins, 11</w:t>
      </w:r>
      <w:r w:rsidRPr="0070072E">
        <w:t xml:space="preserve"> [Energy policy analyst, Centre for public policy PROVIDUS Project director, Baltic Communication Partners Lt Director, Social Integration Department, Secretariat for the Special assignments Minister for Social Integration Baltic International Academy, European Studies Programme, author and lecturer of the course “International Human Rights, Contemporary Issues”. Riga Stradins University, Faculty of European Studies, author and lecturer of the course “International Human Rights and International Relations B.A. in Political Science, University of Latvia, Faculty of Philosophy and History, Department of Political Science Freedom House fellowship, Philadelphia Commission on Human Relations E.MA. in Human Rights and Democratisation, University of Padova and Raoul Wallenberg Human Rights Institute at the University of Lund USIA and US state Department visiting fellowship “Managing Cultural Diversity on Federal and state Level” (Washington D.C., Memphis, San Diego, Chicago)Chapter Six¶ The Future of Renewable Energy¶ Reinis Aboltins, signatransatlantic.sais-jhu.edu/publications/books/Transatlantic_Energy_Futures/ch06-Aboltins.pdf] </w:t>
      </w:r>
    </w:p>
    <w:p w:rsidR="00DA509F" w:rsidRPr="0070072E" w:rsidRDefault="00DA509F" w:rsidP="00DA509F"/>
    <w:p w:rsidR="00DA509F" w:rsidRPr="0070072E" w:rsidRDefault="00DA509F" w:rsidP="00DA509F">
      <w:pPr>
        <w:rPr>
          <w:rStyle w:val="Emphasis"/>
        </w:rPr>
      </w:pPr>
      <w:r w:rsidRPr="000170CB">
        <w:rPr>
          <w:sz w:val="10"/>
        </w:rPr>
        <w:t>Signals for Energy and Energy Technology Markets</w:t>
      </w:r>
      <w:r w:rsidRPr="000170CB">
        <w:rPr>
          <w:sz w:val="12"/>
        </w:rPr>
        <w:t>¶</w:t>
      </w:r>
      <w:r w:rsidRPr="000170CB">
        <w:rPr>
          <w:sz w:val="10"/>
        </w:rPr>
        <w:t xml:space="preserve"> </w:t>
      </w:r>
      <w:r w:rsidRPr="008438A4">
        <w:rPr>
          <w:rStyle w:val="StyleBoldUnderline"/>
          <w:b/>
          <w:highlight w:val="yellow"/>
        </w:rPr>
        <w:t xml:space="preserve">long-term policy measures provide </w:t>
      </w:r>
      <w:r w:rsidRPr="008438A4">
        <w:rPr>
          <w:rStyle w:val="Emphasis"/>
          <w:highlight w:val="yellow"/>
        </w:rPr>
        <w:t>clear signals</w:t>
      </w:r>
      <w:r w:rsidRPr="000170CB">
        <w:rPr>
          <w:sz w:val="10"/>
        </w:rPr>
        <w:t xml:space="preserve"> </w:t>
      </w:r>
      <w:r w:rsidRPr="0070072E">
        <w:rPr>
          <w:rStyle w:val="StyleBoldUnderline"/>
        </w:rPr>
        <w:t>to a number of segments</w:t>
      </w:r>
      <w:r w:rsidRPr="000170CB">
        <w:rPr>
          <w:sz w:val="10"/>
        </w:rPr>
        <w:t xml:space="preserve"> </w:t>
      </w:r>
      <w:r w:rsidRPr="0070072E">
        <w:rPr>
          <w:rStyle w:val="StyleBoldUnderline"/>
        </w:rPr>
        <w:t>in the energy sector</w:t>
      </w:r>
      <w:r w:rsidRPr="000170CB">
        <w:rPr>
          <w:sz w:val="10"/>
        </w:rPr>
        <w:t>: technology production, primary energy</w:t>
      </w:r>
      <w:r w:rsidRPr="000170CB">
        <w:rPr>
          <w:sz w:val="12"/>
        </w:rPr>
        <w:t>¶</w:t>
      </w:r>
      <w:r w:rsidRPr="000170CB">
        <w:rPr>
          <w:sz w:val="10"/>
        </w:rPr>
        <w:t xml:space="preserve"> production, as well as industrial and household consumption and</w:t>
      </w:r>
      <w:r w:rsidRPr="000170CB">
        <w:rPr>
          <w:sz w:val="12"/>
        </w:rPr>
        <w:t>¶</w:t>
      </w:r>
      <w:r w:rsidRPr="000170CB">
        <w:rPr>
          <w:sz w:val="10"/>
        </w:rPr>
        <w:t xml:space="preserve"> everything related to this. All of these </w:t>
      </w:r>
      <w:r w:rsidRPr="0070072E">
        <w:rPr>
          <w:rStyle w:val="StyleBoldUnderline"/>
        </w:rPr>
        <w:t>industries adjust their strategies</w:t>
      </w:r>
      <w:r w:rsidRPr="000170CB">
        <w:rPr>
          <w:sz w:val="12"/>
        </w:rPr>
        <w:t>¶</w:t>
      </w:r>
      <w:r w:rsidRPr="000170CB">
        <w:rPr>
          <w:sz w:val="10"/>
        </w:rPr>
        <w:t xml:space="preserve"> </w:t>
      </w:r>
      <w:r w:rsidRPr="0070072E">
        <w:rPr>
          <w:rStyle w:val="StyleBoldUnderline"/>
        </w:rPr>
        <w:t xml:space="preserve">and plans to such policy </w:t>
      </w:r>
      <w:r w:rsidRPr="000170CB">
        <w:rPr>
          <w:sz w:val="10"/>
        </w:rPr>
        <w:t xml:space="preserve">trends and </w:t>
      </w:r>
      <w:r w:rsidRPr="0070072E">
        <w:rPr>
          <w:rStyle w:val="StyleBoldUnderline"/>
        </w:rPr>
        <w:t>decisions</w:t>
      </w:r>
      <w:r w:rsidRPr="000170CB">
        <w:rPr>
          <w:sz w:val="10"/>
        </w:rPr>
        <w:t>. If the policy emphasis is</w:t>
      </w:r>
      <w:r w:rsidRPr="000170CB">
        <w:rPr>
          <w:sz w:val="12"/>
        </w:rPr>
        <w:t>¶</w:t>
      </w:r>
      <w:r w:rsidRPr="000170CB">
        <w:rPr>
          <w:sz w:val="10"/>
        </w:rPr>
        <w:t xml:space="preserve"> on improving energy efficiency, then technology producers are going</w:t>
      </w:r>
      <w:r w:rsidRPr="000170CB">
        <w:rPr>
          <w:sz w:val="12"/>
        </w:rPr>
        <w:t>¶</w:t>
      </w:r>
      <w:r w:rsidRPr="000170CB">
        <w:rPr>
          <w:sz w:val="10"/>
        </w:rPr>
        <w:t xml:space="preserve"> to invest in improving the efficiency of technological processes of</w:t>
      </w:r>
      <w:r w:rsidRPr="000170CB">
        <w:rPr>
          <w:sz w:val="12"/>
        </w:rPr>
        <w:t>¶</w:t>
      </w:r>
      <w:r w:rsidRPr="000170CB">
        <w:rPr>
          <w:sz w:val="10"/>
        </w:rPr>
        <w:t xml:space="preserve"> energy producing systems. </w:t>
      </w:r>
      <w:r w:rsidRPr="008438A4">
        <w:rPr>
          <w:rStyle w:val="StyleBoldUnderline"/>
          <w:highlight w:val="yellow"/>
        </w:rPr>
        <w:t xml:space="preserve">If the policy emphasis is on </w:t>
      </w:r>
      <w:r w:rsidRPr="0070072E">
        <w:rPr>
          <w:rStyle w:val="Emphasis"/>
        </w:rPr>
        <w:t>developing</w:t>
      </w:r>
      <w:r w:rsidRPr="000170CB">
        <w:rPr>
          <w:sz w:val="12"/>
        </w:rPr>
        <w:t>¶</w:t>
      </w:r>
      <w:r w:rsidRPr="000170CB">
        <w:rPr>
          <w:sz w:val="10"/>
        </w:rPr>
        <w:t xml:space="preserve"> </w:t>
      </w:r>
      <w:r w:rsidRPr="008438A4">
        <w:rPr>
          <w:rStyle w:val="Emphasis"/>
          <w:highlight w:val="yellow"/>
        </w:rPr>
        <w:t xml:space="preserve">wind </w:t>
      </w:r>
      <w:r w:rsidRPr="0070072E">
        <w:rPr>
          <w:rStyle w:val="Emphasis"/>
        </w:rPr>
        <w:t>power</w:t>
      </w:r>
      <w:r w:rsidRPr="000170CB">
        <w:rPr>
          <w:sz w:val="10"/>
        </w:rPr>
        <w:t xml:space="preserve"> capacity, </w:t>
      </w:r>
      <w:r w:rsidRPr="0070072E">
        <w:rPr>
          <w:rStyle w:val="StyleBoldUnderline"/>
        </w:rPr>
        <w:t>then</w:t>
      </w:r>
      <w:r w:rsidRPr="000170CB">
        <w:rPr>
          <w:sz w:val="10"/>
        </w:rPr>
        <w:t xml:space="preserve"> </w:t>
      </w:r>
      <w:r w:rsidRPr="008438A4">
        <w:rPr>
          <w:rStyle w:val="StyleBoldUnderline"/>
          <w:highlight w:val="yellow"/>
        </w:rPr>
        <w:t>producers can forecast the demand for</w:t>
      </w:r>
      <w:r w:rsidRPr="0070072E">
        <w:rPr>
          <w:rStyle w:val="StyleBoldUnderline"/>
        </w:rPr>
        <w:t xml:space="preserve"> new</w:t>
      </w:r>
      <w:r w:rsidRPr="000170CB">
        <w:rPr>
          <w:sz w:val="12"/>
        </w:rPr>
        <w:t>¶</w:t>
      </w:r>
      <w:r w:rsidRPr="000170CB">
        <w:rPr>
          <w:sz w:val="10"/>
        </w:rPr>
        <w:t xml:space="preserve"> </w:t>
      </w:r>
      <w:r w:rsidRPr="0070072E">
        <w:rPr>
          <w:rStyle w:val="StyleBoldUnderline"/>
        </w:rPr>
        <w:t xml:space="preserve">and more effective wind </w:t>
      </w:r>
      <w:r w:rsidRPr="008438A4">
        <w:rPr>
          <w:rStyle w:val="StyleBoldUnderline"/>
          <w:highlight w:val="yellow"/>
        </w:rPr>
        <w:t>turbines</w:t>
      </w:r>
      <w:r w:rsidRPr="000170CB">
        <w:rPr>
          <w:sz w:val="10"/>
        </w:rPr>
        <w:t xml:space="preserve"> and wind park management systems.</w:t>
      </w:r>
      <w:r w:rsidRPr="000170CB">
        <w:rPr>
          <w:sz w:val="12"/>
        </w:rPr>
        <w:t>¶</w:t>
      </w:r>
      <w:r w:rsidRPr="000170CB">
        <w:rPr>
          <w:sz w:val="10"/>
        </w:rPr>
        <w:t xml:space="preserve"> </w:t>
      </w:r>
      <w:r w:rsidRPr="0070072E">
        <w:rPr>
          <w:rStyle w:val="StyleBoldUnderline"/>
        </w:rPr>
        <w:t>Going green</w:t>
      </w:r>
      <w:r w:rsidRPr="000170CB">
        <w:rPr>
          <w:sz w:val="10"/>
        </w:rPr>
        <w:t xml:space="preserve"> </w:t>
      </w:r>
      <w:r w:rsidRPr="0070072E">
        <w:rPr>
          <w:rStyle w:val="StyleBoldUnderline"/>
        </w:rPr>
        <w:t>demands</w:t>
      </w:r>
      <w:r w:rsidRPr="000170CB">
        <w:rPr>
          <w:sz w:val="10"/>
        </w:rPr>
        <w:t xml:space="preserve"> investment, </w:t>
      </w:r>
      <w:r w:rsidRPr="0070072E">
        <w:rPr>
          <w:rStyle w:val="Emphasis"/>
        </w:rPr>
        <w:t>clear</w:t>
      </w:r>
      <w:r w:rsidRPr="000170CB">
        <w:rPr>
          <w:sz w:val="10"/>
        </w:rPr>
        <w:t xml:space="preserve"> market stimulus and longterm</w:t>
      </w:r>
      <w:r w:rsidRPr="000170CB">
        <w:rPr>
          <w:sz w:val="12"/>
        </w:rPr>
        <w:t>¶</w:t>
      </w:r>
      <w:r w:rsidRPr="000170CB">
        <w:rPr>
          <w:sz w:val="10"/>
        </w:rPr>
        <w:t xml:space="preserve"> </w:t>
      </w:r>
      <w:r w:rsidRPr="0070072E">
        <w:rPr>
          <w:rStyle w:val="Emphasis"/>
        </w:rPr>
        <w:t>policy vision</w:t>
      </w:r>
      <w:r w:rsidRPr="000170CB">
        <w:rPr>
          <w:sz w:val="10"/>
          <w:szCs w:val="12"/>
        </w:rPr>
        <w:t>. Even having all of the afore-mentioned does not</w:t>
      </w:r>
      <w:r w:rsidRPr="000170CB">
        <w:rPr>
          <w:sz w:val="12"/>
          <w:szCs w:val="12"/>
        </w:rPr>
        <w:t>¶</w:t>
      </w:r>
      <w:r w:rsidRPr="000170CB">
        <w:rPr>
          <w:sz w:val="10"/>
          <w:szCs w:val="12"/>
        </w:rPr>
        <w:t xml:space="preserve"> guarantee an overnight switchover from fossil to renewable energy.</w:t>
      </w:r>
      <w:r w:rsidRPr="000170CB">
        <w:rPr>
          <w:sz w:val="12"/>
          <w:szCs w:val="12"/>
        </w:rPr>
        <w:t>¶</w:t>
      </w:r>
      <w:r w:rsidRPr="000170CB">
        <w:rPr>
          <w:sz w:val="10"/>
          <w:szCs w:val="12"/>
        </w:rPr>
        <w:t xml:space="preserve"> There is no doubt that renewables will increase their market share of</w:t>
      </w:r>
      <w:r w:rsidRPr="000170CB">
        <w:rPr>
          <w:sz w:val="12"/>
          <w:szCs w:val="12"/>
        </w:rPr>
        <w:t>¶</w:t>
      </w:r>
      <w:r w:rsidRPr="000170CB">
        <w:rPr>
          <w:sz w:val="10"/>
          <w:szCs w:val="12"/>
        </w:rPr>
        <w:t xml:space="preserve"> total energy consumption over the coming years, but they are not</w:t>
      </w:r>
      <w:r w:rsidRPr="000170CB">
        <w:rPr>
          <w:sz w:val="12"/>
          <w:szCs w:val="12"/>
        </w:rPr>
        <w:t>¶</w:t>
      </w:r>
      <w:r w:rsidRPr="000170CB">
        <w:rPr>
          <w:sz w:val="10"/>
          <w:szCs w:val="12"/>
        </w:rPr>
        <w:t xml:space="preserve"> likely to displace the use of fossil fuels any time soon. This is because</w:t>
      </w:r>
      <w:r w:rsidRPr="000170CB">
        <w:rPr>
          <w:sz w:val="12"/>
          <w:szCs w:val="12"/>
        </w:rPr>
        <w:t>¶</w:t>
      </w:r>
      <w:r w:rsidRPr="000170CB">
        <w:rPr>
          <w:sz w:val="10"/>
          <w:szCs w:val="12"/>
        </w:rPr>
        <w:t xml:space="preserve"> of much higher supply costs and requirement for vast tracts of land</w:t>
      </w:r>
      <w:r w:rsidRPr="000170CB">
        <w:rPr>
          <w:sz w:val="12"/>
          <w:szCs w:val="12"/>
        </w:rPr>
        <w:t>¶</w:t>
      </w:r>
      <w:r w:rsidRPr="000170CB">
        <w:rPr>
          <w:sz w:val="10"/>
          <w:szCs w:val="12"/>
        </w:rPr>
        <w:t xml:space="preserve"> and water surfaces. Just to give an example: between 1990 and 2004</w:t>
      </w:r>
      <w:proofErr w:type="gramStart"/>
      <w:r w:rsidRPr="000170CB">
        <w:rPr>
          <w:sz w:val="10"/>
          <w:szCs w:val="12"/>
        </w:rPr>
        <w:t>,</w:t>
      </w:r>
      <w:r w:rsidRPr="000170CB">
        <w:rPr>
          <w:sz w:val="12"/>
          <w:szCs w:val="12"/>
        </w:rPr>
        <w:t>¶</w:t>
      </w:r>
      <w:proofErr w:type="gramEnd"/>
      <w:r w:rsidRPr="000170CB">
        <w:rPr>
          <w:sz w:val="10"/>
          <w:szCs w:val="12"/>
        </w:rPr>
        <w:t xml:space="preserve"> the contribution of renewables in meeting the total primary energy</w:t>
      </w:r>
      <w:r w:rsidRPr="000170CB">
        <w:rPr>
          <w:sz w:val="12"/>
          <w:szCs w:val="12"/>
        </w:rPr>
        <w:t>¶</w:t>
      </w:r>
      <w:r w:rsidRPr="000170CB">
        <w:rPr>
          <w:sz w:val="10"/>
          <w:szCs w:val="12"/>
        </w:rPr>
        <w:t xml:space="preserve"> requirements of EU countries rose from 4.5% to 6.5%, from 12.0%</w:t>
      </w:r>
      <w:r w:rsidRPr="000170CB">
        <w:rPr>
          <w:sz w:val="12"/>
          <w:szCs w:val="12"/>
        </w:rPr>
        <w:t>¶</w:t>
      </w:r>
      <w:r w:rsidRPr="000170CB">
        <w:rPr>
          <w:sz w:val="10"/>
          <w:szCs w:val="12"/>
        </w:rPr>
        <w:t xml:space="preserve"> to 14.5% for electricity generation, including hydro, and from 0.8%</w:t>
      </w:r>
      <w:r w:rsidRPr="000170CB">
        <w:rPr>
          <w:sz w:val="12"/>
          <w:szCs w:val="12"/>
        </w:rPr>
        <w:t>¶</w:t>
      </w:r>
      <w:r w:rsidRPr="000170CB">
        <w:rPr>
          <w:sz w:val="10"/>
          <w:szCs w:val="12"/>
        </w:rPr>
        <w:t xml:space="preserve"> to 5.0% for electricity generation, excluding hydro. The corresponding</w:t>
      </w:r>
      <w:r w:rsidRPr="000170CB">
        <w:rPr>
          <w:sz w:val="12"/>
          <w:szCs w:val="12"/>
        </w:rPr>
        <w:t>¶</w:t>
      </w:r>
      <w:r w:rsidRPr="000170CB">
        <w:rPr>
          <w:sz w:val="10"/>
          <w:szCs w:val="12"/>
        </w:rPr>
        <w:t xml:space="preserve"> numbers for North America show a decrease from 6.5% to 5.9%</w:t>
      </w:r>
      <w:r w:rsidRPr="000170CB">
        <w:rPr>
          <w:sz w:val="12"/>
          <w:szCs w:val="12"/>
        </w:rPr>
        <w:t>¶</w:t>
      </w:r>
      <w:r w:rsidRPr="000170CB">
        <w:rPr>
          <w:sz w:val="10"/>
          <w:szCs w:val="12"/>
        </w:rPr>
        <w:t xml:space="preserve"> per cent for total primary energy, 18.6% to 15.3% for electricity generation,</w:t>
      </w:r>
      <w:r w:rsidRPr="000170CB">
        <w:rPr>
          <w:sz w:val="12"/>
          <w:szCs w:val="12"/>
        </w:rPr>
        <w:t>¶</w:t>
      </w:r>
      <w:r w:rsidRPr="000170CB">
        <w:rPr>
          <w:sz w:val="10"/>
          <w:szCs w:val="12"/>
        </w:rPr>
        <w:t xml:space="preserve"> including hydro, and from 3.0% to 2.4% for electricity generation,</w:t>
      </w:r>
      <w:r w:rsidRPr="000170CB">
        <w:rPr>
          <w:sz w:val="12"/>
          <w:szCs w:val="12"/>
        </w:rPr>
        <w:t>¶</w:t>
      </w:r>
      <w:r w:rsidRPr="000170CB">
        <w:rPr>
          <w:sz w:val="10"/>
          <w:szCs w:val="12"/>
        </w:rPr>
        <w:t xml:space="preserve"> excluding hydro.15</w:t>
      </w:r>
      <w:r w:rsidRPr="000170CB">
        <w:rPr>
          <w:sz w:val="12"/>
          <w:szCs w:val="12"/>
        </w:rPr>
        <w:t>¶</w:t>
      </w:r>
      <w:r w:rsidRPr="000170CB">
        <w:rPr>
          <w:sz w:val="10"/>
          <w:szCs w:val="12"/>
        </w:rPr>
        <w:t xml:space="preserve"> Infrastructure is one of the great challenges for the energy sector in</w:t>
      </w:r>
      <w:r w:rsidRPr="000170CB">
        <w:rPr>
          <w:sz w:val="12"/>
          <w:szCs w:val="12"/>
        </w:rPr>
        <w:t>¶</w:t>
      </w:r>
      <w:r w:rsidRPr="000170CB">
        <w:rPr>
          <w:sz w:val="10"/>
          <w:szCs w:val="12"/>
        </w:rPr>
        <w:t xml:space="preserve"> terms of the scale of necessary action stemming from policies; the</w:t>
      </w:r>
      <w:r w:rsidRPr="000170CB">
        <w:rPr>
          <w:sz w:val="12"/>
          <w:szCs w:val="12"/>
        </w:rPr>
        <w:t>¶</w:t>
      </w:r>
      <w:r w:rsidRPr="000170CB">
        <w:rPr>
          <w:sz w:val="10"/>
          <w:szCs w:val="12"/>
        </w:rPr>
        <w:t xml:space="preserve"> investment required to develop new infrastructure and renovate or</w:t>
      </w:r>
      <w:r w:rsidRPr="000170CB">
        <w:rPr>
          <w:sz w:val="12"/>
          <w:szCs w:val="12"/>
        </w:rPr>
        <w:t>¶</w:t>
      </w:r>
      <w:r w:rsidRPr="000170CB">
        <w:rPr>
          <w:sz w:val="10"/>
          <w:szCs w:val="12"/>
        </w:rPr>
        <w:t xml:space="preserve"> replace the existing infrastructure (energy production, transmission</w:t>
      </w:r>
      <w:r w:rsidRPr="000170CB">
        <w:rPr>
          <w:sz w:val="12"/>
          <w:szCs w:val="12"/>
        </w:rPr>
        <w:t>¶</w:t>
      </w:r>
      <w:r w:rsidRPr="000170CB">
        <w:rPr>
          <w:sz w:val="10"/>
          <w:szCs w:val="12"/>
        </w:rPr>
        <w:t xml:space="preserve"> and distribution/upstream and downstream); and the ever closer cooperation</w:t>
      </w:r>
      <w:r w:rsidRPr="000170CB">
        <w:rPr>
          <w:sz w:val="12"/>
          <w:szCs w:val="12"/>
        </w:rPr>
        <w:t>¶</w:t>
      </w:r>
      <w:r w:rsidRPr="000170CB">
        <w:rPr>
          <w:sz w:val="10"/>
          <w:szCs w:val="12"/>
        </w:rPr>
        <w:t xml:space="preserve"> and synergies between a multitude of sectors of economy that</w:t>
      </w:r>
      <w:r w:rsidRPr="000170CB">
        <w:rPr>
          <w:sz w:val="12"/>
          <w:szCs w:val="12"/>
        </w:rPr>
        <w:t>¶</w:t>
      </w:r>
      <w:r w:rsidRPr="000170CB">
        <w:rPr>
          <w:sz w:val="10"/>
          <w:szCs w:val="12"/>
        </w:rPr>
        <w:t xml:space="preserve"> are in one or another way related to energy, including energy consumption</w:t>
      </w:r>
      <w:r w:rsidRPr="000170CB">
        <w:rPr>
          <w:sz w:val="12"/>
          <w:szCs w:val="12"/>
        </w:rPr>
        <w:t>¶</w:t>
      </w:r>
      <w:r w:rsidRPr="000170CB">
        <w:rPr>
          <w:sz w:val="10"/>
          <w:szCs w:val="12"/>
        </w:rPr>
        <w:t xml:space="preserve"> for industrial production.</w:t>
      </w:r>
      <w:r w:rsidRPr="000170CB">
        <w:rPr>
          <w:sz w:val="12"/>
          <w:szCs w:val="12"/>
        </w:rPr>
        <w:t>¶</w:t>
      </w:r>
      <w:r w:rsidRPr="000170CB">
        <w:rPr>
          <w:sz w:val="10"/>
          <w:szCs w:val="12"/>
        </w:rPr>
        <w:t xml:space="preserve"> Funding and Institutional Support</w:t>
      </w:r>
      <w:r w:rsidRPr="000170CB">
        <w:rPr>
          <w:sz w:val="12"/>
          <w:szCs w:val="12"/>
        </w:rPr>
        <w:t>¶</w:t>
      </w:r>
      <w:r w:rsidRPr="000170CB">
        <w:rPr>
          <w:sz w:val="10"/>
          <w:szCs w:val="12"/>
        </w:rPr>
        <w:t xml:space="preserve"> Both the EU and the U.S. have support measures in place for various</w:t>
      </w:r>
      <w:r w:rsidRPr="000170CB">
        <w:rPr>
          <w:sz w:val="12"/>
          <w:szCs w:val="12"/>
        </w:rPr>
        <w:t>¶</w:t>
      </w:r>
      <w:r w:rsidRPr="000170CB">
        <w:rPr>
          <w:sz w:val="10"/>
          <w:szCs w:val="12"/>
        </w:rPr>
        <w:t xml:space="preserve"> energy types. Similarly both markets provide huge amounts of</w:t>
      </w:r>
      <w:r w:rsidRPr="000170CB">
        <w:rPr>
          <w:sz w:val="12"/>
          <w:szCs w:val="12"/>
        </w:rPr>
        <w:t>¶</w:t>
      </w:r>
      <w:r w:rsidRPr="000170CB">
        <w:rPr>
          <w:sz w:val="10"/>
          <w:szCs w:val="12"/>
        </w:rPr>
        <w:t xml:space="preserve"> financing for research and development (U.S. Department of Energy</w:t>
      </w:r>
      <w:r w:rsidRPr="000170CB">
        <w:rPr>
          <w:sz w:val="12"/>
          <w:szCs w:val="12"/>
        </w:rPr>
        <w:t>¶</w:t>
      </w:r>
      <w:r w:rsidRPr="000170CB">
        <w:rPr>
          <w:sz w:val="10"/>
          <w:szCs w:val="12"/>
        </w:rPr>
        <w:t xml:space="preserve"> (DoE) programs and EU Seventh Framework Programme (FP7)).</w:t>
      </w:r>
      <w:r w:rsidRPr="000170CB">
        <w:rPr>
          <w:sz w:val="12"/>
          <w:szCs w:val="12"/>
        </w:rPr>
        <w:t>¶</w:t>
      </w:r>
      <w:r w:rsidRPr="000170CB">
        <w:rPr>
          <w:sz w:val="10"/>
          <w:szCs w:val="12"/>
        </w:rPr>
        <w:t xml:space="preserve"> In the U.S. the renewable Energy and Energy Efficiency (rE&amp;EE)</w:t>
      </w:r>
      <w:r w:rsidRPr="000170CB">
        <w:rPr>
          <w:sz w:val="12"/>
          <w:szCs w:val="12"/>
        </w:rPr>
        <w:t>¶</w:t>
      </w:r>
      <w:r w:rsidRPr="000170CB">
        <w:rPr>
          <w:sz w:val="10"/>
          <w:szCs w:val="12"/>
        </w:rPr>
        <w:t xml:space="preserve"> Advisory Committee was established by Secretary of Commerce Gary</w:t>
      </w:r>
      <w:r w:rsidRPr="000170CB">
        <w:rPr>
          <w:sz w:val="12"/>
          <w:szCs w:val="12"/>
        </w:rPr>
        <w:t>¶</w:t>
      </w:r>
      <w:r w:rsidRPr="000170CB">
        <w:rPr>
          <w:sz w:val="10"/>
          <w:szCs w:val="12"/>
        </w:rPr>
        <w:t xml:space="preserve"> locke in November 2010 as part of the renewable Energy and</w:t>
      </w:r>
      <w:r w:rsidRPr="000170CB">
        <w:rPr>
          <w:sz w:val="12"/>
          <w:szCs w:val="12"/>
        </w:rPr>
        <w:t>¶</w:t>
      </w:r>
      <w:r w:rsidRPr="000170CB">
        <w:rPr>
          <w:sz w:val="10"/>
          <w:szCs w:val="12"/>
        </w:rPr>
        <w:t xml:space="preserve"> Energy Efficiency Export Initiative, which has set a goal of doubling</w:t>
      </w:r>
      <w:r w:rsidRPr="000170CB">
        <w:rPr>
          <w:sz w:val="12"/>
          <w:szCs w:val="12"/>
        </w:rPr>
        <w:t>¶</w:t>
      </w:r>
      <w:r w:rsidRPr="000170CB">
        <w:rPr>
          <w:sz w:val="10"/>
          <w:szCs w:val="12"/>
        </w:rPr>
        <w:t xml:space="preserve"> renewable energy exports in the next five years, targeting $10 billion</w:t>
      </w:r>
      <w:r w:rsidRPr="000170CB">
        <w:rPr>
          <w:sz w:val="12"/>
          <w:szCs w:val="12"/>
        </w:rPr>
        <w:t>¶</w:t>
      </w:r>
      <w:r w:rsidRPr="000170CB">
        <w:rPr>
          <w:sz w:val="10"/>
          <w:szCs w:val="12"/>
        </w:rPr>
        <w:t xml:space="preserve"> or more in annual export benefits. In September 2011 rE&amp;EE Advi- sory Committee presented 11 recommendations to promote U.S.</w:t>
      </w:r>
      <w:r w:rsidRPr="000170CB">
        <w:rPr>
          <w:sz w:val="12"/>
          <w:szCs w:val="12"/>
        </w:rPr>
        <w:t>¶</w:t>
      </w:r>
      <w:r w:rsidRPr="000170CB">
        <w:rPr>
          <w:sz w:val="10"/>
          <w:szCs w:val="12"/>
        </w:rPr>
        <w:t xml:space="preserve"> exports of renewable and efficiency technologies to federal officials.16</w:t>
      </w:r>
      <w:r w:rsidRPr="000170CB">
        <w:rPr>
          <w:sz w:val="12"/>
          <w:szCs w:val="12"/>
        </w:rPr>
        <w:t>¶</w:t>
      </w:r>
      <w:r w:rsidRPr="000170CB">
        <w:rPr>
          <w:sz w:val="10"/>
          <w:szCs w:val="12"/>
        </w:rPr>
        <w:t xml:space="preserve"> The recommendations are the first set of actions the Committee was</w:t>
      </w:r>
      <w:r w:rsidRPr="000170CB">
        <w:rPr>
          <w:sz w:val="12"/>
          <w:szCs w:val="12"/>
        </w:rPr>
        <w:t>¶</w:t>
      </w:r>
      <w:r w:rsidRPr="000170CB">
        <w:rPr>
          <w:sz w:val="10"/>
          <w:szCs w:val="12"/>
        </w:rPr>
        <w:t xml:space="preserve"> able to recommend to ensure robust growth in the renewable energy</w:t>
      </w:r>
      <w:r w:rsidRPr="000170CB">
        <w:rPr>
          <w:sz w:val="12"/>
          <w:szCs w:val="12"/>
        </w:rPr>
        <w:t>¶</w:t>
      </w:r>
      <w:r w:rsidRPr="000170CB">
        <w:rPr>
          <w:sz w:val="10"/>
          <w:szCs w:val="12"/>
        </w:rPr>
        <w:t xml:space="preserve"> and energy efficiency exports by U.S. companies.17</w:t>
      </w:r>
      <w:r w:rsidRPr="000170CB">
        <w:rPr>
          <w:sz w:val="12"/>
          <w:szCs w:val="12"/>
        </w:rPr>
        <w:t>¶</w:t>
      </w:r>
      <w:r w:rsidRPr="000170CB">
        <w:rPr>
          <w:sz w:val="10"/>
          <w:szCs w:val="12"/>
        </w:rPr>
        <w:t xml:space="preserve"> In 2012 the total proposed budget for the U.S. DoE, which is the</w:t>
      </w:r>
      <w:r w:rsidRPr="000170CB">
        <w:rPr>
          <w:sz w:val="12"/>
          <w:szCs w:val="12"/>
        </w:rPr>
        <w:t>¶</w:t>
      </w:r>
      <w:r w:rsidRPr="000170CB">
        <w:rPr>
          <w:sz w:val="10"/>
          <w:szCs w:val="12"/>
        </w:rPr>
        <w:t xml:space="preserve"> lead financial supporter of energy r&amp;D in the United States, is $29.5</w:t>
      </w:r>
      <w:r w:rsidRPr="000170CB">
        <w:rPr>
          <w:sz w:val="12"/>
          <w:szCs w:val="12"/>
        </w:rPr>
        <w:t>¶</w:t>
      </w:r>
      <w:r w:rsidRPr="000170CB">
        <w:rPr>
          <w:sz w:val="10"/>
          <w:szCs w:val="12"/>
        </w:rPr>
        <w:t xml:space="preserve"> billion18, with $3.2 billion going to the Office of Energy Efficiency</w:t>
      </w:r>
      <w:r w:rsidRPr="000170CB">
        <w:rPr>
          <w:sz w:val="12"/>
          <w:szCs w:val="12"/>
        </w:rPr>
        <w:t>¶</w:t>
      </w:r>
      <w:r w:rsidRPr="000170CB">
        <w:rPr>
          <w:sz w:val="10"/>
          <w:szCs w:val="12"/>
        </w:rPr>
        <w:t xml:space="preserve"> and renewable Energy (EErE) and $550 million to the Advanced</w:t>
      </w:r>
      <w:r w:rsidRPr="000170CB">
        <w:rPr>
          <w:sz w:val="12"/>
          <w:szCs w:val="12"/>
        </w:rPr>
        <w:t>¶</w:t>
      </w:r>
      <w:r w:rsidRPr="000170CB">
        <w:rPr>
          <w:sz w:val="10"/>
          <w:szCs w:val="12"/>
        </w:rPr>
        <w:t xml:space="preserve"> research Projects Agency–Energy (ArPA-E). </w:t>
      </w:r>
      <w:proofErr w:type="gramStart"/>
      <w:r w:rsidRPr="000170CB">
        <w:rPr>
          <w:sz w:val="10"/>
          <w:szCs w:val="12"/>
        </w:rPr>
        <w:t>This would represent</w:t>
      </w:r>
      <w:r w:rsidRPr="000170CB">
        <w:rPr>
          <w:sz w:val="12"/>
          <w:szCs w:val="12"/>
        </w:rPr>
        <w:t>¶</w:t>
      </w:r>
      <w:r w:rsidRPr="000170CB">
        <w:rPr>
          <w:sz w:val="10"/>
          <w:szCs w:val="12"/>
        </w:rPr>
        <w:t xml:space="preserve"> an 11.8% increase over 2010.</w:t>
      </w:r>
      <w:proofErr w:type="gramEnd"/>
      <w:r w:rsidRPr="000170CB">
        <w:rPr>
          <w:sz w:val="10"/>
          <w:szCs w:val="12"/>
        </w:rPr>
        <w:t xml:space="preserve"> Critics point out, however, that compared</w:t>
      </w:r>
      <w:r w:rsidRPr="000170CB">
        <w:rPr>
          <w:sz w:val="12"/>
          <w:szCs w:val="12"/>
        </w:rPr>
        <w:t>¶</w:t>
      </w:r>
      <w:r w:rsidRPr="000170CB">
        <w:rPr>
          <w:sz w:val="10"/>
          <w:szCs w:val="12"/>
        </w:rPr>
        <w:t xml:space="preserve"> to global investment in renewable energy research and development</w:t>
      </w:r>
      <w:r w:rsidRPr="000170CB">
        <w:rPr>
          <w:sz w:val="12"/>
          <w:szCs w:val="12"/>
        </w:rPr>
        <w:t>¶</w:t>
      </w:r>
      <w:r w:rsidRPr="000170CB">
        <w:rPr>
          <w:sz w:val="10"/>
          <w:szCs w:val="12"/>
        </w:rPr>
        <w:t xml:space="preserve"> in 2010, when governments invested in renewable r&amp;D alone</w:t>
      </w:r>
      <w:r w:rsidRPr="000170CB">
        <w:rPr>
          <w:sz w:val="12"/>
          <w:szCs w:val="12"/>
        </w:rPr>
        <w:t>¶</w:t>
      </w:r>
      <w:r w:rsidRPr="000170CB">
        <w:rPr>
          <w:sz w:val="10"/>
          <w:szCs w:val="12"/>
        </w:rPr>
        <w:t xml:space="preserve"> more than $5 billion, the United States invested the same amount for</w:t>
      </w:r>
      <w:r w:rsidRPr="000170CB">
        <w:rPr>
          <w:sz w:val="12"/>
          <w:szCs w:val="12"/>
        </w:rPr>
        <w:t>¶</w:t>
      </w:r>
      <w:r w:rsidRPr="000170CB">
        <w:rPr>
          <w:sz w:val="10"/>
          <w:szCs w:val="12"/>
        </w:rPr>
        <w:t xml:space="preserve"> all energy r&amp;D during the same period.19 Additional energy r&amp;D and early commercialization funding is</w:t>
      </w:r>
      <w:r w:rsidRPr="000170CB">
        <w:rPr>
          <w:sz w:val="12"/>
          <w:szCs w:val="12"/>
        </w:rPr>
        <w:t>¶</w:t>
      </w:r>
      <w:r w:rsidRPr="000170CB">
        <w:rPr>
          <w:sz w:val="10"/>
          <w:szCs w:val="12"/>
        </w:rPr>
        <w:t xml:space="preserve"> also provided through tax benefits, grants, loans and contracts created</w:t>
      </w:r>
      <w:r w:rsidRPr="000170CB">
        <w:rPr>
          <w:sz w:val="12"/>
          <w:szCs w:val="12"/>
        </w:rPr>
        <w:t>¶</w:t>
      </w:r>
      <w:r w:rsidRPr="000170CB">
        <w:rPr>
          <w:sz w:val="10"/>
          <w:szCs w:val="12"/>
        </w:rPr>
        <w:t xml:space="preserve"> by the American recovery and reinvestment Act (ArrA) of 2009.</w:t>
      </w:r>
      <w:r w:rsidRPr="000170CB">
        <w:rPr>
          <w:sz w:val="12"/>
          <w:szCs w:val="12"/>
        </w:rPr>
        <w:t>¶</w:t>
      </w:r>
      <w:r w:rsidRPr="000170CB">
        <w:rPr>
          <w:sz w:val="10"/>
          <w:szCs w:val="12"/>
        </w:rPr>
        <w:t xml:space="preserve"> This stimulus legislation created $260 billion in energy tax credits for</w:t>
      </w:r>
      <w:r w:rsidRPr="000170CB">
        <w:rPr>
          <w:sz w:val="12"/>
          <w:szCs w:val="12"/>
        </w:rPr>
        <w:t>¶</w:t>
      </w:r>
      <w:r w:rsidRPr="000170CB">
        <w:rPr>
          <w:sz w:val="10"/>
          <w:szCs w:val="12"/>
        </w:rPr>
        <w:t xml:space="preserve"> companies and consumers with the goal of improving the market penetration</w:t>
      </w:r>
      <w:r w:rsidRPr="000170CB">
        <w:rPr>
          <w:sz w:val="12"/>
          <w:szCs w:val="12"/>
        </w:rPr>
        <w:t>¶</w:t>
      </w:r>
      <w:r w:rsidRPr="000170CB">
        <w:rPr>
          <w:sz w:val="10"/>
          <w:szCs w:val="12"/>
        </w:rPr>
        <w:t xml:space="preserve"> and share of efficient and clean energy technologies.</w:t>
      </w:r>
      <w:r w:rsidRPr="000170CB">
        <w:rPr>
          <w:sz w:val="12"/>
          <w:szCs w:val="12"/>
        </w:rPr>
        <w:t>¶</w:t>
      </w:r>
      <w:r w:rsidRPr="000170CB">
        <w:rPr>
          <w:sz w:val="10"/>
          <w:szCs w:val="12"/>
        </w:rPr>
        <w:t xml:space="preserve"> The EU’s funding for research is channeled through its Framework</w:t>
      </w:r>
      <w:r w:rsidRPr="000170CB">
        <w:rPr>
          <w:sz w:val="12"/>
          <w:szCs w:val="12"/>
        </w:rPr>
        <w:t>¶</w:t>
      </w:r>
      <w:r w:rsidRPr="000170CB">
        <w:rPr>
          <w:sz w:val="10"/>
          <w:szCs w:val="12"/>
        </w:rPr>
        <w:t xml:space="preserve"> Programme 7 (FP7), the total budget of which is approximately €50</w:t>
      </w:r>
      <w:r w:rsidRPr="000170CB">
        <w:rPr>
          <w:sz w:val="12"/>
          <w:szCs w:val="12"/>
        </w:rPr>
        <w:t>¶</w:t>
      </w:r>
      <w:r w:rsidRPr="000170CB">
        <w:rPr>
          <w:sz w:val="10"/>
          <w:szCs w:val="12"/>
        </w:rPr>
        <w:t xml:space="preserve"> billion from 2007 until 2013. Funding for energy research in 2011 was</w:t>
      </w:r>
      <w:r w:rsidRPr="000170CB">
        <w:rPr>
          <w:sz w:val="12"/>
          <w:szCs w:val="12"/>
        </w:rPr>
        <w:t>¶</w:t>
      </w:r>
      <w:r w:rsidRPr="000170CB">
        <w:rPr>
          <w:sz w:val="10"/>
          <w:szCs w:val="12"/>
        </w:rPr>
        <w:t xml:space="preserve"> €216.9 million and will reach EUr €314 million in 2012 and an additional</w:t>
      </w:r>
      <w:r w:rsidRPr="000170CB">
        <w:rPr>
          <w:sz w:val="12"/>
          <w:szCs w:val="12"/>
        </w:rPr>
        <w:t>¶</w:t>
      </w:r>
      <w:r w:rsidRPr="000170CB">
        <w:rPr>
          <w:sz w:val="10"/>
          <w:szCs w:val="12"/>
        </w:rPr>
        <w:t xml:space="preserve"> EUr €413 million during the last year of the current FP7. The</w:t>
      </w:r>
      <w:r w:rsidRPr="000170CB">
        <w:rPr>
          <w:sz w:val="12"/>
          <w:szCs w:val="12"/>
        </w:rPr>
        <w:t>¶</w:t>
      </w:r>
      <w:r w:rsidRPr="000170CB">
        <w:rPr>
          <w:sz w:val="10"/>
          <w:szCs w:val="12"/>
        </w:rPr>
        <w:t xml:space="preserve"> total volume for energy research over the complete course of FP7 will</w:t>
      </w:r>
      <w:r w:rsidRPr="000170CB">
        <w:rPr>
          <w:sz w:val="12"/>
          <w:szCs w:val="12"/>
        </w:rPr>
        <w:t>¶</w:t>
      </w:r>
      <w:r w:rsidRPr="000170CB">
        <w:rPr>
          <w:sz w:val="10"/>
          <w:szCs w:val="12"/>
        </w:rPr>
        <w:t xml:space="preserve"> amount to EUr €2.197 billion. More than 30 states in the U.S. have financial incentives that subsidize</w:t>
      </w:r>
      <w:r w:rsidRPr="000170CB">
        <w:rPr>
          <w:sz w:val="12"/>
          <w:szCs w:val="12"/>
        </w:rPr>
        <w:t>¶</w:t>
      </w:r>
      <w:r w:rsidRPr="000170CB">
        <w:rPr>
          <w:sz w:val="10"/>
          <w:szCs w:val="12"/>
        </w:rPr>
        <w:t xml:space="preserve"> the installation of renewable energy equipment. Net metering</w:t>
      </w:r>
      <w:r w:rsidRPr="000170CB">
        <w:rPr>
          <w:sz w:val="12"/>
          <w:szCs w:val="12"/>
        </w:rPr>
        <w:t>¶</w:t>
      </w:r>
      <w:r w:rsidRPr="000170CB">
        <w:rPr>
          <w:sz w:val="10"/>
          <w:szCs w:val="12"/>
        </w:rPr>
        <w:t xml:space="preserve"> programs are in place in over 40 states allowing to pay for the net</w:t>
      </w:r>
      <w:r w:rsidRPr="000170CB">
        <w:rPr>
          <w:sz w:val="12"/>
          <w:szCs w:val="12"/>
        </w:rPr>
        <w:t>¶</w:t>
      </w:r>
      <w:r w:rsidRPr="000170CB">
        <w:rPr>
          <w:sz w:val="10"/>
          <w:szCs w:val="12"/>
        </w:rPr>
        <w:t xml:space="preserve"> amount of electricity consumed, thus facilitating installation of microgenerating</w:t>
      </w:r>
      <w:r w:rsidRPr="000170CB">
        <w:rPr>
          <w:sz w:val="12"/>
          <w:szCs w:val="12"/>
        </w:rPr>
        <w:t>¶</w:t>
      </w:r>
      <w:r w:rsidRPr="000170CB">
        <w:rPr>
          <w:sz w:val="10"/>
          <w:szCs w:val="12"/>
        </w:rPr>
        <w:t xml:space="preserve"> equipment for private use. Feed-in tariffs are widely used</w:t>
      </w:r>
      <w:r w:rsidRPr="000170CB">
        <w:rPr>
          <w:sz w:val="12"/>
          <w:szCs w:val="12"/>
        </w:rPr>
        <w:t>¶</w:t>
      </w:r>
      <w:r w:rsidRPr="000170CB">
        <w:rPr>
          <w:sz w:val="10"/>
          <w:szCs w:val="12"/>
        </w:rPr>
        <w:t xml:space="preserve"> in the EU and also in a number of states in the U.S. specifically to</w:t>
      </w:r>
      <w:r w:rsidRPr="000170CB">
        <w:rPr>
          <w:sz w:val="12"/>
          <w:szCs w:val="12"/>
        </w:rPr>
        <w:t>¶</w:t>
      </w:r>
      <w:r w:rsidRPr="000170CB">
        <w:rPr>
          <w:sz w:val="10"/>
          <w:szCs w:val="12"/>
        </w:rPr>
        <w:t xml:space="preserve"> support development and installation of certain types of renewable</w:t>
      </w:r>
      <w:r w:rsidRPr="000170CB">
        <w:rPr>
          <w:sz w:val="12"/>
          <w:szCs w:val="12"/>
        </w:rPr>
        <w:t>¶</w:t>
      </w:r>
      <w:r w:rsidRPr="000170CB">
        <w:rPr>
          <w:sz w:val="10"/>
          <w:szCs w:val="12"/>
        </w:rPr>
        <w:t xml:space="preserve"> energy technologies. Most of EU member states have legislation that sets framework and</w:t>
      </w:r>
      <w:r w:rsidRPr="000170CB">
        <w:rPr>
          <w:sz w:val="12"/>
          <w:szCs w:val="12"/>
        </w:rPr>
        <w:t>¶</w:t>
      </w:r>
      <w:r w:rsidRPr="000170CB">
        <w:rPr>
          <w:sz w:val="10"/>
          <w:szCs w:val="12"/>
        </w:rPr>
        <w:t xml:space="preserve"> specific conditions for energy production from renewable sources</w:t>
      </w:r>
      <w:r w:rsidRPr="000170CB">
        <w:rPr>
          <w:sz w:val="12"/>
          <w:szCs w:val="12"/>
        </w:rPr>
        <w:t>¶</w:t>
      </w:r>
      <w:r w:rsidRPr="000170CB">
        <w:rPr>
          <w:sz w:val="10"/>
          <w:szCs w:val="12"/>
        </w:rPr>
        <w:t xml:space="preserve"> along with energy efficiency measures. Priority issues in the EU are</w:t>
      </w:r>
      <w:r w:rsidRPr="000170CB">
        <w:rPr>
          <w:sz w:val="12"/>
          <w:szCs w:val="12"/>
        </w:rPr>
        <w:t>¶</w:t>
      </w:r>
      <w:r w:rsidRPr="000170CB">
        <w:rPr>
          <w:sz w:val="10"/>
          <w:szCs w:val="12"/>
        </w:rPr>
        <w:t xml:space="preserve"> quite definitively related to the set 20-20-20 targets: energy efficiency</w:t>
      </w:r>
      <w:proofErr w:type="gramStart"/>
      <w:r w:rsidRPr="000170CB">
        <w:rPr>
          <w:sz w:val="10"/>
          <w:szCs w:val="12"/>
        </w:rPr>
        <w:t>,</w:t>
      </w:r>
      <w:r w:rsidRPr="000170CB">
        <w:rPr>
          <w:sz w:val="12"/>
          <w:szCs w:val="12"/>
        </w:rPr>
        <w:t>¶</w:t>
      </w:r>
      <w:proofErr w:type="gramEnd"/>
      <w:r w:rsidRPr="000170CB">
        <w:rPr>
          <w:sz w:val="10"/>
          <w:szCs w:val="12"/>
        </w:rPr>
        <w:t xml:space="preserve"> decrease of GHG emissions and a significant increase of renewable</w:t>
      </w:r>
      <w:r w:rsidRPr="000170CB">
        <w:rPr>
          <w:sz w:val="12"/>
          <w:szCs w:val="12"/>
        </w:rPr>
        <w:t>¶</w:t>
      </w:r>
      <w:r w:rsidRPr="000170CB">
        <w:rPr>
          <w:sz w:val="10"/>
          <w:szCs w:val="12"/>
        </w:rPr>
        <w:t xml:space="preserve"> energy share in energy consumption. A very recent initiative of the</w:t>
      </w:r>
      <w:r w:rsidRPr="000170CB">
        <w:rPr>
          <w:sz w:val="12"/>
          <w:szCs w:val="12"/>
        </w:rPr>
        <w:t>¶</w:t>
      </w:r>
      <w:r w:rsidRPr="000170CB">
        <w:rPr>
          <w:sz w:val="10"/>
          <w:szCs w:val="12"/>
        </w:rPr>
        <w:t xml:space="preserve"> European Commission foresees introduction of a new energy efficiency</w:t>
      </w:r>
      <w:r w:rsidRPr="000170CB">
        <w:rPr>
          <w:sz w:val="12"/>
          <w:szCs w:val="12"/>
        </w:rPr>
        <w:t>¶</w:t>
      </w:r>
      <w:r w:rsidRPr="000170CB">
        <w:rPr>
          <w:sz w:val="10"/>
          <w:szCs w:val="12"/>
        </w:rPr>
        <w:t xml:space="preserve"> and savings directive. It has been put on the table because the</w:t>
      </w:r>
      <w:r w:rsidRPr="000170CB">
        <w:rPr>
          <w:sz w:val="12"/>
          <w:szCs w:val="12"/>
        </w:rPr>
        <w:t>¶</w:t>
      </w:r>
      <w:r w:rsidRPr="000170CB">
        <w:rPr>
          <w:sz w:val="10"/>
          <w:szCs w:val="12"/>
        </w:rPr>
        <w:t xml:space="preserve"> Commission thinks that the current legislation does not provide the</w:t>
      </w:r>
      <w:r w:rsidRPr="000170CB">
        <w:rPr>
          <w:sz w:val="12"/>
          <w:szCs w:val="12"/>
        </w:rPr>
        <w:t>¶</w:t>
      </w:r>
      <w:r w:rsidRPr="000170CB">
        <w:rPr>
          <w:sz w:val="10"/>
          <w:szCs w:val="12"/>
        </w:rPr>
        <w:t xml:space="preserve"> desired results and more stringent and compulsory measures have to</w:t>
      </w:r>
      <w:r w:rsidRPr="000170CB">
        <w:rPr>
          <w:sz w:val="12"/>
          <w:szCs w:val="12"/>
        </w:rPr>
        <w:t>¶</w:t>
      </w:r>
      <w:r w:rsidRPr="000170CB">
        <w:rPr>
          <w:sz w:val="10"/>
          <w:szCs w:val="12"/>
        </w:rPr>
        <w:t xml:space="preserve"> be introduced to be able to achieve 20% higher energy efficiency by</w:t>
      </w:r>
      <w:r w:rsidRPr="000170CB">
        <w:rPr>
          <w:sz w:val="12"/>
          <w:szCs w:val="12"/>
        </w:rPr>
        <w:t>¶</w:t>
      </w:r>
      <w:r w:rsidRPr="000170CB">
        <w:rPr>
          <w:sz w:val="10"/>
          <w:szCs w:val="12"/>
        </w:rPr>
        <w:t xml:space="preserve"> the target date. The new legislation, when adopted, would set binding</w:t>
      </w:r>
      <w:r w:rsidRPr="000170CB">
        <w:rPr>
          <w:sz w:val="12"/>
          <w:szCs w:val="12"/>
        </w:rPr>
        <w:t>¶</w:t>
      </w:r>
      <w:r w:rsidRPr="000170CB">
        <w:rPr>
          <w:sz w:val="10"/>
          <w:szCs w:val="12"/>
        </w:rPr>
        <w:t xml:space="preserve"> energy efficiency measures for state and municipal institutions and</w:t>
      </w:r>
      <w:r w:rsidRPr="000170CB">
        <w:rPr>
          <w:sz w:val="12"/>
          <w:szCs w:val="12"/>
        </w:rPr>
        <w:t>¶</w:t>
      </w:r>
      <w:r w:rsidRPr="000170CB">
        <w:rPr>
          <w:sz w:val="10"/>
          <w:szCs w:val="12"/>
        </w:rPr>
        <w:t xml:space="preserve"> large energy consumers. State and municipal institutions would be</w:t>
      </w:r>
      <w:r w:rsidRPr="000170CB">
        <w:rPr>
          <w:sz w:val="12"/>
          <w:szCs w:val="12"/>
        </w:rPr>
        <w:t>¶</w:t>
      </w:r>
      <w:r w:rsidRPr="000170CB">
        <w:rPr>
          <w:sz w:val="10"/>
          <w:szCs w:val="12"/>
        </w:rPr>
        <w:t xml:space="preserve"> obliged to renovate 3% of their building stock annually and industrial</w:t>
      </w:r>
      <w:r w:rsidRPr="000170CB">
        <w:rPr>
          <w:sz w:val="12"/>
          <w:szCs w:val="12"/>
        </w:rPr>
        <w:t>¶</w:t>
      </w:r>
      <w:r w:rsidRPr="000170CB">
        <w:rPr>
          <w:sz w:val="10"/>
          <w:szCs w:val="12"/>
        </w:rPr>
        <w:t xml:space="preserve"> consumers would have to undergo energy efficiency audits every three</w:t>
      </w:r>
      <w:r w:rsidRPr="000170CB">
        <w:rPr>
          <w:sz w:val="12"/>
          <w:szCs w:val="12"/>
        </w:rPr>
        <w:t>¶</w:t>
      </w:r>
      <w:r w:rsidRPr="000170CB">
        <w:rPr>
          <w:sz w:val="10"/>
          <w:szCs w:val="12"/>
        </w:rPr>
        <w:t xml:space="preserve"> years. The Commission believes that these and other binding measures</w:t>
      </w:r>
      <w:r w:rsidRPr="000170CB">
        <w:rPr>
          <w:sz w:val="12"/>
          <w:szCs w:val="12"/>
        </w:rPr>
        <w:t>¶</w:t>
      </w:r>
      <w:r w:rsidRPr="000170CB">
        <w:rPr>
          <w:sz w:val="10"/>
          <w:szCs w:val="12"/>
        </w:rPr>
        <w:t xml:space="preserve"> would help achieve the 20% energy efficiency and CO2 emission</w:t>
      </w:r>
      <w:r w:rsidRPr="000170CB">
        <w:rPr>
          <w:sz w:val="12"/>
          <w:szCs w:val="12"/>
        </w:rPr>
        <w:t>¶</w:t>
      </w:r>
      <w:r w:rsidRPr="000170CB">
        <w:rPr>
          <w:sz w:val="10"/>
          <w:szCs w:val="12"/>
        </w:rPr>
        <w:t xml:space="preserve"> reduction targets for 2020. Climate and Economic Growth Dichotomy</w:t>
      </w:r>
      <w:r w:rsidRPr="000170CB">
        <w:rPr>
          <w:sz w:val="12"/>
          <w:szCs w:val="12"/>
        </w:rPr>
        <w:t>¶</w:t>
      </w:r>
      <w:r w:rsidRPr="000170CB">
        <w:rPr>
          <w:sz w:val="10"/>
          <w:szCs w:val="12"/>
        </w:rPr>
        <w:t xml:space="preserve"> Climate change and economic growth are two notions that are</w:t>
      </w:r>
      <w:r w:rsidRPr="000170CB">
        <w:rPr>
          <w:sz w:val="12"/>
          <w:szCs w:val="12"/>
        </w:rPr>
        <w:t>¶</w:t>
      </w:r>
      <w:r w:rsidRPr="000170CB">
        <w:rPr>
          <w:sz w:val="10"/>
          <w:szCs w:val="12"/>
        </w:rPr>
        <w:t xml:space="preserve"> often interrelated in public rhetoric. Typically there are two schools</w:t>
      </w:r>
      <w:r w:rsidRPr="000170CB">
        <w:rPr>
          <w:sz w:val="12"/>
          <w:szCs w:val="12"/>
        </w:rPr>
        <w:t>¶</w:t>
      </w:r>
      <w:r w:rsidRPr="000170CB">
        <w:rPr>
          <w:sz w:val="10"/>
          <w:szCs w:val="12"/>
        </w:rPr>
        <w:t xml:space="preserve"> with opposite views on the relationship between the two issues: one</w:t>
      </w:r>
      <w:r w:rsidRPr="000170CB">
        <w:rPr>
          <w:sz w:val="12"/>
          <w:szCs w:val="12"/>
        </w:rPr>
        <w:t>¶</w:t>
      </w:r>
      <w:r w:rsidRPr="000170CB">
        <w:rPr>
          <w:sz w:val="10"/>
          <w:szCs w:val="12"/>
        </w:rPr>
        <w:t xml:space="preserve"> says that green energy imposes too much of a socio-economic burden</w:t>
      </w:r>
      <w:r w:rsidRPr="000170CB">
        <w:rPr>
          <w:sz w:val="12"/>
          <w:szCs w:val="12"/>
        </w:rPr>
        <w:t>¶</w:t>
      </w:r>
      <w:r w:rsidRPr="000170CB">
        <w:rPr>
          <w:sz w:val="10"/>
          <w:szCs w:val="12"/>
        </w:rPr>
        <w:t xml:space="preserve"> (because green energy has to be subsidized in one or another way, but</w:t>
      </w:r>
      <w:r w:rsidRPr="000170CB">
        <w:rPr>
          <w:sz w:val="12"/>
          <w:szCs w:val="12"/>
        </w:rPr>
        <w:t>¶</w:t>
      </w:r>
      <w:r w:rsidRPr="000170CB">
        <w:rPr>
          <w:sz w:val="10"/>
          <w:szCs w:val="12"/>
        </w:rPr>
        <w:t xml:space="preserve"> often through tariffs) and hampers economic growth (because green</w:t>
      </w:r>
      <w:r w:rsidRPr="000170CB">
        <w:rPr>
          <w:sz w:val="12"/>
          <w:szCs w:val="12"/>
        </w:rPr>
        <w:t>¶</w:t>
      </w:r>
      <w:r w:rsidRPr="000170CB">
        <w:rPr>
          <w:sz w:val="10"/>
          <w:szCs w:val="12"/>
        </w:rPr>
        <w:t xml:space="preserve"> technologies cost more, demand higher investment and pay back over</w:t>
      </w:r>
      <w:r w:rsidRPr="000170CB">
        <w:rPr>
          <w:sz w:val="12"/>
          <w:szCs w:val="12"/>
        </w:rPr>
        <w:t>¶</w:t>
      </w:r>
      <w:r w:rsidRPr="000170CB">
        <w:rPr>
          <w:sz w:val="10"/>
          <w:szCs w:val="12"/>
        </w:rPr>
        <w:t xml:space="preserve"> a longer time than fossil energy technologies); the other view propa- gates climate-friendly development of energy industry, the essence of</w:t>
      </w:r>
      <w:r w:rsidRPr="000170CB">
        <w:rPr>
          <w:sz w:val="12"/>
          <w:szCs w:val="12"/>
        </w:rPr>
        <w:t>¶</w:t>
      </w:r>
      <w:r w:rsidRPr="000170CB">
        <w:rPr>
          <w:sz w:val="10"/>
          <w:szCs w:val="12"/>
        </w:rPr>
        <w:t xml:space="preserve"> which can be summarized under the green growth slogan. The EU</w:t>
      </w:r>
      <w:r w:rsidRPr="000170CB">
        <w:rPr>
          <w:sz w:val="12"/>
          <w:szCs w:val="12"/>
        </w:rPr>
        <w:t>¶</w:t>
      </w:r>
      <w:r w:rsidRPr="000170CB">
        <w:rPr>
          <w:sz w:val="10"/>
          <w:szCs w:val="12"/>
        </w:rPr>
        <w:t xml:space="preserve"> pursues the rhetoric of climate change with generally higher enthusiasm</w:t>
      </w:r>
      <w:r w:rsidRPr="000170CB">
        <w:rPr>
          <w:sz w:val="12"/>
          <w:szCs w:val="12"/>
        </w:rPr>
        <w:t>¶</w:t>
      </w:r>
      <w:r w:rsidRPr="000170CB">
        <w:rPr>
          <w:sz w:val="10"/>
          <w:szCs w:val="12"/>
        </w:rPr>
        <w:t xml:space="preserve"> than the U.S., where the “change” and “no change” dichotomy is</w:t>
      </w:r>
      <w:r w:rsidRPr="000170CB">
        <w:rPr>
          <w:sz w:val="12"/>
          <w:szCs w:val="12"/>
        </w:rPr>
        <w:t>¶</w:t>
      </w:r>
      <w:r w:rsidRPr="000170CB">
        <w:rPr>
          <w:sz w:val="10"/>
          <w:szCs w:val="12"/>
        </w:rPr>
        <w:t xml:space="preserve"> more pronounced and controversial. However, regardless of ideologically</w:t>
      </w:r>
      <w:r w:rsidRPr="000170CB">
        <w:rPr>
          <w:sz w:val="12"/>
          <w:szCs w:val="12"/>
        </w:rPr>
        <w:t>¶</w:t>
      </w:r>
      <w:r w:rsidRPr="000170CB">
        <w:rPr>
          <w:sz w:val="10"/>
          <w:szCs w:val="12"/>
        </w:rPr>
        <w:t xml:space="preserve"> motivated positions or the interests of industrial lobby groups on</w:t>
      </w:r>
      <w:r w:rsidRPr="000170CB">
        <w:rPr>
          <w:sz w:val="12"/>
          <w:szCs w:val="12"/>
        </w:rPr>
        <w:t>¶</w:t>
      </w:r>
      <w:r w:rsidRPr="000170CB">
        <w:rPr>
          <w:sz w:val="10"/>
          <w:szCs w:val="12"/>
        </w:rPr>
        <w:t xml:space="preserve"> climate change, there is a general consensus that the least that can be</w:t>
      </w:r>
      <w:r w:rsidRPr="000170CB">
        <w:rPr>
          <w:sz w:val="12"/>
          <w:szCs w:val="12"/>
        </w:rPr>
        <w:t>¶</w:t>
      </w:r>
      <w:r w:rsidRPr="000170CB">
        <w:rPr>
          <w:sz w:val="10"/>
          <w:szCs w:val="12"/>
        </w:rPr>
        <w:t xml:space="preserve"> done is being more effective in energy use. There are energy industry sectors that do not exactly represent</w:t>
      </w:r>
      <w:r w:rsidRPr="000170CB">
        <w:rPr>
          <w:sz w:val="12"/>
          <w:szCs w:val="12"/>
        </w:rPr>
        <w:t>¶</w:t>
      </w:r>
      <w:r w:rsidRPr="000170CB">
        <w:rPr>
          <w:sz w:val="10"/>
          <w:szCs w:val="12"/>
        </w:rPr>
        <w:t xml:space="preserve"> renewable energy as we understand it, but are very much in favor of</w:t>
      </w:r>
      <w:r w:rsidRPr="000170CB">
        <w:rPr>
          <w:sz w:val="12"/>
          <w:szCs w:val="12"/>
        </w:rPr>
        <w:t>¶</w:t>
      </w:r>
      <w:r w:rsidRPr="000170CB">
        <w:rPr>
          <w:sz w:val="10"/>
          <w:szCs w:val="12"/>
        </w:rPr>
        <w:t xml:space="preserve"> achieving climate targets. The nuclear power industry is often mentioned</w:t>
      </w:r>
      <w:r w:rsidRPr="000170CB">
        <w:rPr>
          <w:sz w:val="12"/>
          <w:szCs w:val="12"/>
        </w:rPr>
        <w:t>¶</w:t>
      </w:r>
      <w:r w:rsidRPr="000170CB">
        <w:rPr>
          <w:sz w:val="10"/>
          <w:szCs w:val="12"/>
        </w:rPr>
        <w:t xml:space="preserve"> as one potential solution to climate change processes. It is</w:t>
      </w:r>
      <w:r w:rsidRPr="000170CB">
        <w:rPr>
          <w:sz w:val="12"/>
          <w:szCs w:val="12"/>
        </w:rPr>
        <w:t>¶</w:t>
      </w:r>
      <w:r w:rsidRPr="000170CB">
        <w:rPr>
          <w:sz w:val="10"/>
          <w:szCs w:val="12"/>
        </w:rPr>
        <w:t xml:space="preserve"> indeed true that nuclear power does not produce CO2 emissions and</w:t>
      </w:r>
      <w:r w:rsidRPr="000170CB">
        <w:rPr>
          <w:sz w:val="12"/>
          <w:szCs w:val="12"/>
        </w:rPr>
        <w:t>¶</w:t>
      </w:r>
      <w:r w:rsidRPr="000170CB">
        <w:rPr>
          <w:sz w:val="10"/>
          <w:szCs w:val="12"/>
        </w:rPr>
        <w:t xml:space="preserve"> thus can contribute to the reduction of CO2 emissions. However,</w:t>
      </w:r>
      <w:r w:rsidRPr="000170CB">
        <w:rPr>
          <w:sz w:val="12"/>
          <w:szCs w:val="12"/>
        </w:rPr>
        <w:t>¶</w:t>
      </w:r>
      <w:r w:rsidRPr="000170CB">
        <w:rPr>
          <w:sz w:val="10"/>
          <w:szCs w:val="12"/>
        </w:rPr>
        <w:t xml:space="preserve"> nuclear is not renewable, at least in traditional terms and it also has</w:t>
      </w:r>
      <w:r w:rsidRPr="000170CB">
        <w:rPr>
          <w:sz w:val="12"/>
          <w:szCs w:val="12"/>
        </w:rPr>
        <w:t>¶</w:t>
      </w:r>
      <w:r w:rsidRPr="000170CB">
        <w:rPr>
          <w:sz w:val="10"/>
          <w:szCs w:val="12"/>
        </w:rPr>
        <w:t xml:space="preserve"> issues that do not have a solution currently— nuclear waste has to be</w:t>
      </w:r>
      <w:r w:rsidRPr="000170CB">
        <w:rPr>
          <w:sz w:val="12"/>
          <w:szCs w:val="12"/>
        </w:rPr>
        <w:t>¶</w:t>
      </w:r>
      <w:r w:rsidRPr="000170CB">
        <w:rPr>
          <w:sz w:val="10"/>
          <w:szCs w:val="12"/>
        </w:rPr>
        <w:t xml:space="preserve"> buried somewhere and there is no guarantee that the depositories will</w:t>
      </w:r>
      <w:r w:rsidRPr="000170CB">
        <w:rPr>
          <w:sz w:val="12"/>
          <w:szCs w:val="12"/>
        </w:rPr>
        <w:t>¶</w:t>
      </w:r>
      <w:r w:rsidRPr="000170CB">
        <w:rPr>
          <w:sz w:val="10"/>
          <w:szCs w:val="12"/>
        </w:rPr>
        <w:t xml:space="preserve"> remain intact for thousands of years to come. Finally, renewable</w:t>
      </w:r>
      <w:r w:rsidRPr="000170CB">
        <w:rPr>
          <w:sz w:val="12"/>
          <w:szCs w:val="12"/>
        </w:rPr>
        <w:t>¶</w:t>
      </w:r>
      <w:r w:rsidRPr="000170CB">
        <w:rPr>
          <w:sz w:val="10"/>
          <w:szCs w:val="12"/>
        </w:rPr>
        <w:t xml:space="preserve"> energy is definitely a priority choice for the reduction of GHG and</w:t>
      </w:r>
      <w:r w:rsidRPr="000170CB">
        <w:rPr>
          <w:sz w:val="12"/>
          <w:szCs w:val="12"/>
        </w:rPr>
        <w:t>¶</w:t>
      </w:r>
      <w:r w:rsidRPr="000170CB">
        <w:rPr>
          <w:sz w:val="10"/>
          <w:szCs w:val="12"/>
        </w:rPr>
        <w:t xml:space="preserve"> mitigation of the impact of energy production on climate. Keywords: Competition and Cooperation</w:t>
      </w:r>
      <w:r w:rsidRPr="000170CB">
        <w:rPr>
          <w:sz w:val="12"/>
          <w:szCs w:val="12"/>
        </w:rPr>
        <w:t>¶</w:t>
      </w:r>
      <w:r w:rsidRPr="000170CB">
        <w:rPr>
          <w:sz w:val="10"/>
          <w:szCs w:val="12"/>
        </w:rPr>
        <w:t xml:space="preserve"> Global economic processes have contributed to both competition</w:t>
      </w:r>
      <w:r w:rsidRPr="000170CB">
        <w:rPr>
          <w:sz w:val="12"/>
          <w:szCs w:val="12"/>
        </w:rPr>
        <w:t>¶</w:t>
      </w:r>
      <w:r w:rsidRPr="000170CB">
        <w:rPr>
          <w:sz w:val="10"/>
          <w:szCs w:val="12"/>
        </w:rPr>
        <w:t xml:space="preserve"> and cooperation between the EU and the U.S. Close economic and</w:t>
      </w:r>
      <w:r w:rsidRPr="000170CB">
        <w:rPr>
          <w:sz w:val="12"/>
          <w:szCs w:val="12"/>
        </w:rPr>
        <w:t>¶</w:t>
      </w:r>
      <w:r w:rsidRPr="000170CB">
        <w:rPr>
          <w:sz w:val="10"/>
          <w:szCs w:val="12"/>
        </w:rPr>
        <w:t xml:space="preserve"> financial ties produce both opportunities and risks. This is true also</w:t>
      </w:r>
      <w:r w:rsidRPr="000170CB">
        <w:rPr>
          <w:sz w:val="12"/>
          <w:szCs w:val="12"/>
        </w:rPr>
        <w:t>¶</w:t>
      </w:r>
      <w:r w:rsidRPr="000170CB">
        <w:rPr>
          <w:sz w:val="10"/>
          <w:szCs w:val="12"/>
        </w:rPr>
        <w:t xml:space="preserve"> about the EU– U.S. energy relations: competition and cooperation</w:t>
      </w:r>
      <w:proofErr w:type="gramStart"/>
      <w:r w:rsidRPr="000170CB">
        <w:rPr>
          <w:sz w:val="10"/>
          <w:szCs w:val="12"/>
        </w:rPr>
        <w:t>,</w:t>
      </w:r>
      <w:r w:rsidRPr="000170CB">
        <w:rPr>
          <w:sz w:val="12"/>
          <w:szCs w:val="12"/>
        </w:rPr>
        <w:t>¶</w:t>
      </w:r>
      <w:proofErr w:type="gramEnd"/>
      <w:r w:rsidRPr="000170CB">
        <w:rPr>
          <w:sz w:val="10"/>
          <w:szCs w:val="12"/>
        </w:rPr>
        <w:t xml:space="preserve"> opportunities and risks go hand in hand. On the one hand there has</w:t>
      </w:r>
      <w:r w:rsidRPr="000170CB">
        <w:rPr>
          <w:sz w:val="12"/>
          <w:szCs w:val="12"/>
        </w:rPr>
        <w:t>¶</w:t>
      </w:r>
      <w:r w:rsidRPr="000170CB">
        <w:rPr>
          <w:sz w:val="10"/>
          <w:szCs w:val="12"/>
        </w:rPr>
        <w:t xml:space="preserve"> not been much discussion of European energy security in the United</w:t>
      </w:r>
      <w:r w:rsidRPr="000170CB">
        <w:rPr>
          <w:sz w:val="12"/>
          <w:szCs w:val="12"/>
        </w:rPr>
        <w:t>¶</w:t>
      </w:r>
      <w:r w:rsidRPr="000170CB">
        <w:rPr>
          <w:sz w:val="10"/>
          <w:szCs w:val="12"/>
        </w:rPr>
        <w:t xml:space="preserve"> States, and thus the energy security debate centers around the possibility</w:t>
      </w:r>
      <w:r w:rsidRPr="000170CB">
        <w:rPr>
          <w:sz w:val="12"/>
          <w:szCs w:val="12"/>
        </w:rPr>
        <w:t>¶</w:t>
      </w:r>
      <w:r w:rsidRPr="000170CB">
        <w:rPr>
          <w:sz w:val="10"/>
          <w:szCs w:val="12"/>
        </w:rPr>
        <w:t xml:space="preserve"> that the U.S. could be more self-sufficient in terms of energy</w:t>
      </w:r>
      <w:r w:rsidRPr="000170CB">
        <w:rPr>
          <w:sz w:val="12"/>
          <w:szCs w:val="12"/>
        </w:rPr>
        <w:t>¶</w:t>
      </w:r>
      <w:r w:rsidRPr="000170CB">
        <w:rPr>
          <w:sz w:val="10"/>
          <w:szCs w:val="12"/>
        </w:rPr>
        <w:t xml:space="preserve"> supplies. On the other hand the recent eurozone crisis, with its risk of</w:t>
      </w:r>
      <w:r w:rsidRPr="000170CB">
        <w:rPr>
          <w:sz w:val="12"/>
          <w:szCs w:val="12"/>
        </w:rPr>
        <w:t>¶</w:t>
      </w:r>
      <w:r w:rsidRPr="000170CB">
        <w:rPr>
          <w:sz w:val="10"/>
          <w:szCs w:val="12"/>
        </w:rPr>
        <w:t xml:space="preserve"> contagion to the United States, exposes the level of linkage between</w:t>
      </w:r>
      <w:r w:rsidRPr="000170CB">
        <w:rPr>
          <w:sz w:val="12"/>
          <w:szCs w:val="12"/>
        </w:rPr>
        <w:t>¶</w:t>
      </w:r>
      <w:r w:rsidRPr="000170CB">
        <w:rPr>
          <w:sz w:val="10"/>
          <w:szCs w:val="12"/>
        </w:rPr>
        <w:t xml:space="preserve"> the two economies. For example, if a large-scale gas crisis were to</w:t>
      </w:r>
      <w:r w:rsidRPr="000170CB">
        <w:rPr>
          <w:sz w:val="12"/>
          <w:szCs w:val="12"/>
        </w:rPr>
        <w:t>¶</w:t>
      </w:r>
      <w:r w:rsidRPr="000170CB">
        <w:rPr>
          <w:sz w:val="10"/>
          <w:szCs w:val="12"/>
        </w:rPr>
        <w:t xml:space="preserve"> occur in Europe partially shutting down production in Europe, then</w:t>
      </w:r>
      <w:r w:rsidRPr="000170CB">
        <w:rPr>
          <w:sz w:val="12"/>
          <w:szCs w:val="12"/>
        </w:rPr>
        <w:t>¶</w:t>
      </w:r>
      <w:r w:rsidRPr="000170CB">
        <w:rPr>
          <w:sz w:val="10"/>
          <w:szCs w:val="12"/>
        </w:rPr>
        <w:t xml:space="preserve"> the U.S. also would be vulnerable to economic instability.</w:t>
      </w:r>
      <w:r w:rsidRPr="000170CB">
        <w:rPr>
          <w:sz w:val="10"/>
        </w:rPr>
        <w:t xml:space="preserve"> </w:t>
      </w:r>
      <w:r w:rsidRPr="008438A4">
        <w:rPr>
          <w:rStyle w:val="StyleBoldUnderline"/>
          <w:highlight w:val="yellow"/>
        </w:rPr>
        <w:t>Increasing</w:t>
      </w:r>
      <w:r w:rsidRPr="000170CB">
        <w:rPr>
          <w:sz w:val="12"/>
        </w:rPr>
        <w:t>¶</w:t>
      </w:r>
      <w:r w:rsidRPr="000170CB">
        <w:rPr>
          <w:sz w:val="10"/>
        </w:rPr>
        <w:t xml:space="preserve"> </w:t>
      </w:r>
      <w:r w:rsidRPr="00765956">
        <w:rPr>
          <w:rStyle w:val="StyleBoldUnderline"/>
        </w:rPr>
        <w:t>transatlantic</w:t>
      </w:r>
      <w:r w:rsidRPr="00765956">
        <w:rPr>
          <w:sz w:val="10"/>
        </w:rPr>
        <w:t xml:space="preserve"> </w:t>
      </w:r>
      <w:r w:rsidRPr="008438A4">
        <w:rPr>
          <w:rStyle w:val="StyleBoldUnderline"/>
          <w:highlight w:val="yellow"/>
        </w:rPr>
        <w:t>cooperation and ensuring European energy security</w:t>
      </w:r>
      <w:r w:rsidRPr="000170CB">
        <w:rPr>
          <w:sz w:val="12"/>
        </w:rPr>
        <w:t>¶</w:t>
      </w:r>
      <w:r w:rsidRPr="000170CB">
        <w:rPr>
          <w:sz w:val="10"/>
        </w:rPr>
        <w:t xml:space="preserve"> </w:t>
      </w:r>
      <w:r w:rsidRPr="008438A4">
        <w:rPr>
          <w:rStyle w:val="StyleBoldUnderline"/>
          <w:highlight w:val="yellow"/>
        </w:rPr>
        <w:t xml:space="preserve">would help </w:t>
      </w:r>
      <w:r w:rsidRPr="0070072E">
        <w:rPr>
          <w:rStyle w:val="StyleBoldUnderline"/>
        </w:rPr>
        <w:t>to</w:t>
      </w:r>
      <w:r w:rsidRPr="000170CB">
        <w:rPr>
          <w:sz w:val="10"/>
        </w:rPr>
        <w:t xml:space="preserve"> </w:t>
      </w:r>
      <w:r w:rsidRPr="008438A4">
        <w:rPr>
          <w:rStyle w:val="StyleBoldUnderline"/>
          <w:highlight w:val="yellow"/>
        </w:rPr>
        <w:t xml:space="preserve">minimize the economic impact </w:t>
      </w:r>
      <w:r w:rsidRPr="0070072E">
        <w:rPr>
          <w:rStyle w:val="StyleBoldUnderline"/>
        </w:rPr>
        <w:t>that such an adverse event would have on the U.S</w:t>
      </w:r>
      <w:r w:rsidRPr="000170CB">
        <w:rPr>
          <w:sz w:val="10"/>
        </w:rPr>
        <w:t xml:space="preserve">. Thus, </w:t>
      </w:r>
      <w:r w:rsidRPr="0070072E">
        <w:rPr>
          <w:rStyle w:val="StyleBoldUnderline"/>
        </w:rPr>
        <w:t>in order to ensure its own economic</w:t>
      </w:r>
      <w:r w:rsidRPr="000170CB">
        <w:rPr>
          <w:sz w:val="12"/>
        </w:rPr>
        <w:t>¶</w:t>
      </w:r>
      <w:r w:rsidRPr="000170CB">
        <w:rPr>
          <w:sz w:val="10"/>
        </w:rPr>
        <w:t xml:space="preserve"> </w:t>
      </w:r>
      <w:r w:rsidRPr="0070072E">
        <w:rPr>
          <w:rStyle w:val="StyleBoldUnderline"/>
        </w:rPr>
        <w:t xml:space="preserve">security, </w:t>
      </w:r>
      <w:r w:rsidRPr="008438A4">
        <w:rPr>
          <w:rStyle w:val="Emphasis"/>
          <w:highlight w:val="yellow"/>
        </w:rPr>
        <w:t>the United States needs to bolster these efforts</w:t>
      </w:r>
      <w:r w:rsidRPr="0070072E">
        <w:rPr>
          <w:rStyle w:val="StyleBoldUnderline"/>
        </w:rPr>
        <w:t xml:space="preserve"> </w:t>
      </w:r>
      <w:r w:rsidRPr="000170CB">
        <w:rPr>
          <w:sz w:val="10"/>
        </w:rPr>
        <w:t>by</w:t>
      </w:r>
      <w:r w:rsidRPr="000170CB">
        <w:rPr>
          <w:sz w:val="12"/>
        </w:rPr>
        <w:t>¶</w:t>
      </w:r>
      <w:r w:rsidRPr="000170CB">
        <w:rPr>
          <w:sz w:val="10"/>
        </w:rPr>
        <w:t xml:space="preserve"> strengthening energy cooperation with the European Union.</w:t>
      </w:r>
      <w:r w:rsidRPr="000170CB">
        <w:rPr>
          <w:sz w:val="12"/>
        </w:rPr>
        <w:t>¶</w:t>
      </w:r>
      <w:r w:rsidRPr="000170CB">
        <w:rPr>
          <w:sz w:val="10"/>
        </w:rPr>
        <w:t xml:space="preserve"> </w:t>
      </w:r>
      <w:r w:rsidRPr="000170CB">
        <w:rPr>
          <w:sz w:val="10"/>
          <w:szCs w:val="12"/>
        </w:rPr>
        <w:t>Both the EU and the U.S. invest heavily in energy-related research</w:t>
      </w:r>
      <w:r w:rsidRPr="000170CB">
        <w:rPr>
          <w:sz w:val="12"/>
          <w:szCs w:val="12"/>
        </w:rPr>
        <w:t>¶</w:t>
      </w:r>
      <w:r w:rsidRPr="000170CB">
        <w:rPr>
          <w:sz w:val="10"/>
          <w:szCs w:val="12"/>
        </w:rPr>
        <w:t xml:space="preserve"> and development. The reason is quite clear: investment today in the</w:t>
      </w:r>
      <w:r w:rsidRPr="000170CB">
        <w:rPr>
          <w:sz w:val="12"/>
          <w:szCs w:val="12"/>
        </w:rPr>
        <w:t>¶</w:t>
      </w:r>
      <w:r w:rsidRPr="000170CB">
        <w:rPr>
          <w:sz w:val="10"/>
          <w:szCs w:val="12"/>
        </w:rPr>
        <w:t xml:space="preserve"> development of better ways to handle extraction of energy resources,</w:t>
      </w:r>
      <w:r w:rsidRPr="000170CB">
        <w:rPr>
          <w:sz w:val="12"/>
          <w:szCs w:val="12"/>
        </w:rPr>
        <w:t>¶</w:t>
      </w:r>
      <w:r w:rsidRPr="000170CB">
        <w:rPr>
          <w:sz w:val="10"/>
          <w:szCs w:val="12"/>
        </w:rPr>
        <w:t xml:space="preserve"> energy production or energy use is almost certain to lead to mid- and</w:t>
      </w:r>
      <w:r w:rsidRPr="000170CB">
        <w:rPr>
          <w:sz w:val="12"/>
          <w:szCs w:val="12"/>
        </w:rPr>
        <w:t>¶</w:t>
      </w:r>
      <w:r w:rsidRPr="000170CB">
        <w:rPr>
          <w:sz w:val="10"/>
          <w:szCs w:val="12"/>
        </w:rPr>
        <w:t xml:space="preserve"> long-term gains. As commercially available fossil resources become</w:t>
      </w:r>
      <w:r w:rsidRPr="000170CB">
        <w:rPr>
          <w:sz w:val="12"/>
          <w:szCs w:val="12"/>
        </w:rPr>
        <w:t>¶</w:t>
      </w:r>
      <w:r w:rsidRPr="000170CB">
        <w:rPr>
          <w:sz w:val="10"/>
          <w:szCs w:val="12"/>
        </w:rPr>
        <w:t xml:space="preserve"> scarce and renewables are growing in terms of sources and means of</w:t>
      </w:r>
      <w:r w:rsidRPr="000170CB">
        <w:rPr>
          <w:sz w:val="12"/>
          <w:szCs w:val="12"/>
        </w:rPr>
        <w:t>¶</w:t>
      </w:r>
      <w:r w:rsidRPr="000170CB">
        <w:rPr>
          <w:sz w:val="10"/>
          <w:szCs w:val="12"/>
        </w:rPr>
        <w:t xml:space="preserve"> application, the efficient use of technologies used and organization of</w:t>
      </w:r>
      <w:r w:rsidRPr="000170CB">
        <w:rPr>
          <w:sz w:val="12"/>
          <w:szCs w:val="12"/>
        </w:rPr>
        <w:t>¶</w:t>
      </w:r>
      <w:r w:rsidRPr="000170CB">
        <w:rPr>
          <w:sz w:val="10"/>
          <w:szCs w:val="12"/>
        </w:rPr>
        <w:t xml:space="preserve"> energy systems become not only more complex but more clearly</w:t>
      </w:r>
      <w:r w:rsidRPr="000170CB">
        <w:rPr>
          <w:sz w:val="12"/>
          <w:szCs w:val="12"/>
        </w:rPr>
        <w:t>¶</w:t>
      </w:r>
      <w:r w:rsidRPr="000170CB">
        <w:rPr>
          <w:sz w:val="10"/>
          <w:szCs w:val="12"/>
        </w:rPr>
        <w:t xml:space="preserve"> geared to being sustainable. Some EU countries are keen to develop</w:t>
      </w:r>
      <w:r w:rsidRPr="000170CB">
        <w:rPr>
          <w:sz w:val="12"/>
          <w:szCs w:val="12"/>
        </w:rPr>
        <w:t>¶</w:t>
      </w:r>
      <w:r w:rsidRPr="000170CB">
        <w:rPr>
          <w:sz w:val="10"/>
          <w:szCs w:val="12"/>
        </w:rPr>
        <w:t xml:space="preserve"> the ideology and principles of green growth, in essence emphasizing</w:t>
      </w:r>
      <w:r w:rsidRPr="000170CB">
        <w:rPr>
          <w:sz w:val="12"/>
          <w:szCs w:val="12"/>
        </w:rPr>
        <w:t>¶</w:t>
      </w:r>
      <w:r w:rsidRPr="000170CB">
        <w:rPr>
          <w:sz w:val="10"/>
          <w:szCs w:val="12"/>
        </w:rPr>
        <w:t xml:space="preserve"> that economic growth does not have to come with depletion and or</w:t>
      </w:r>
      <w:r w:rsidRPr="000170CB">
        <w:rPr>
          <w:sz w:val="12"/>
          <w:szCs w:val="12"/>
        </w:rPr>
        <w:t>¶</w:t>
      </w:r>
      <w:r w:rsidRPr="000170CB">
        <w:rPr>
          <w:sz w:val="10"/>
          <w:szCs w:val="12"/>
        </w:rPr>
        <w:t xml:space="preserve"> inefficient use of resources and or environmental pollution, e.g. greenhouse</w:t>
      </w:r>
      <w:r w:rsidRPr="000170CB">
        <w:rPr>
          <w:sz w:val="12"/>
          <w:szCs w:val="12"/>
        </w:rPr>
        <w:t>¶</w:t>
      </w:r>
      <w:r w:rsidRPr="000170CB">
        <w:rPr>
          <w:sz w:val="10"/>
          <w:szCs w:val="12"/>
        </w:rPr>
        <w:t xml:space="preserve"> gas emissions, degradation of biodiversity, etc. Energy security provides a dominating context for any further</w:t>
      </w:r>
      <w:r w:rsidRPr="000170CB">
        <w:rPr>
          <w:sz w:val="12"/>
          <w:szCs w:val="12"/>
        </w:rPr>
        <w:t>¶</w:t>
      </w:r>
      <w:r w:rsidRPr="000170CB">
        <w:rPr>
          <w:sz w:val="10"/>
          <w:szCs w:val="12"/>
        </w:rPr>
        <w:t xml:space="preserve"> energy policy debate on both sides of the Atlantic. A good deal of discussion</w:t>
      </w:r>
      <w:r w:rsidRPr="000170CB">
        <w:rPr>
          <w:sz w:val="12"/>
          <w:szCs w:val="12"/>
        </w:rPr>
        <w:t>¶</w:t>
      </w:r>
      <w:r w:rsidRPr="000170CB">
        <w:rPr>
          <w:sz w:val="10"/>
          <w:szCs w:val="12"/>
        </w:rPr>
        <w:t xml:space="preserve"> is centered </w:t>
      </w:r>
      <w:proofErr w:type="gramStart"/>
      <w:r w:rsidRPr="000170CB">
        <w:rPr>
          <w:sz w:val="10"/>
          <w:szCs w:val="12"/>
        </w:rPr>
        <w:t>around</w:t>
      </w:r>
      <w:proofErr w:type="gramEnd"/>
      <w:r w:rsidRPr="000170CB">
        <w:rPr>
          <w:sz w:val="10"/>
          <w:szCs w:val="12"/>
        </w:rPr>
        <w:t xml:space="preserve"> decreasing the dependence on imported</w:t>
      </w:r>
      <w:r w:rsidRPr="000170CB">
        <w:rPr>
          <w:sz w:val="12"/>
          <w:szCs w:val="12"/>
        </w:rPr>
        <w:t>¶</w:t>
      </w:r>
      <w:r w:rsidRPr="000170CB">
        <w:rPr>
          <w:sz w:val="10"/>
          <w:szCs w:val="12"/>
        </w:rPr>
        <w:t xml:space="preserve"> fossil energy resources as well as more efficient use of energy</w:t>
      </w:r>
      <w:r w:rsidRPr="000170CB">
        <w:rPr>
          <w:sz w:val="12"/>
          <w:szCs w:val="12"/>
        </w:rPr>
        <w:t>¶</w:t>
      </w:r>
      <w:r w:rsidRPr="000170CB">
        <w:rPr>
          <w:sz w:val="10"/>
          <w:szCs w:val="12"/>
        </w:rPr>
        <w:t xml:space="preserve"> resources. Nevertheless</w:t>
      </w:r>
      <w:r w:rsidRPr="008438A4">
        <w:rPr>
          <w:sz w:val="10"/>
          <w:highlight w:val="yellow"/>
        </w:rPr>
        <w:t xml:space="preserve">, </w:t>
      </w:r>
      <w:r w:rsidRPr="008438A4">
        <w:rPr>
          <w:rStyle w:val="StyleBoldUnderline"/>
          <w:highlight w:val="yellow"/>
        </w:rPr>
        <w:t xml:space="preserve">it is clear </w:t>
      </w:r>
      <w:r w:rsidRPr="0070072E">
        <w:rPr>
          <w:rStyle w:val="StyleBoldUnderline"/>
        </w:rPr>
        <w:t xml:space="preserve">that </w:t>
      </w:r>
      <w:r w:rsidRPr="008438A4">
        <w:rPr>
          <w:rStyle w:val="StyleBoldUnderline"/>
          <w:highlight w:val="yellow"/>
        </w:rPr>
        <w:t xml:space="preserve">renewable energy will </w:t>
      </w:r>
      <w:r w:rsidRPr="008438A4">
        <w:rPr>
          <w:rStyle w:val="Emphasis"/>
          <w:highlight w:val="yellow"/>
        </w:rPr>
        <w:t>stay high</w:t>
      </w:r>
      <w:r w:rsidRPr="000170CB">
        <w:rPr>
          <w:sz w:val="12"/>
        </w:rPr>
        <w:t>¶</w:t>
      </w:r>
      <w:r w:rsidRPr="000170CB">
        <w:rPr>
          <w:sz w:val="10"/>
        </w:rPr>
        <w:t xml:space="preserve"> </w:t>
      </w:r>
      <w:r w:rsidRPr="008438A4">
        <w:rPr>
          <w:rStyle w:val="Emphasis"/>
          <w:highlight w:val="yellow"/>
        </w:rPr>
        <w:t>on the policy agenda</w:t>
      </w:r>
      <w:r w:rsidRPr="008438A4">
        <w:rPr>
          <w:sz w:val="10"/>
          <w:highlight w:val="yellow"/>
        </w:rPr>
        <w:t xml:space="preserve"> </w:t>
      </w:r>
      <w:r w:rsidRPr="000170CB">
        <w:rPr>
          <w:sz w:val="10"/>
          <w:szCs w:val="12"/>
        </w:rPr>
        <w:t>as an important means to increase energy independence</w:t>
      </w:r>
      <w:r w:rsidRPr="000170CB">
        <w:rPr>
          <w:sz w:val="12"/>
          <w:szCs w:val="12"/>
        </w:rPr>
        <w:t>¶</w:t>
      </w:r>
      <w:r w:rsidRPr="000170CB">
        <w:rPr>
          <w:sz w:val="10"/>
          <w:szCs w:val="12"/>
        </w:rPr>
        <w:t xml:space="preserve"> from foreign supplies in a world of energy price volatility</w:t>
      </w:r>
      <w:proofErr w:type="gramStart"/>
      <w:r w:rsidRPr="000170CB">
        <w:rPr>
          <w:sz w:val="10"/>
          <w:szCs w:val="12"/>
        </w:rPr>
        <w:t>,</w:t>
      </w:r>
      <w:r w:rsidRPr="000170CB">
        <w:rPr>
          <w:sz w:val="12"/>
          <w:szCs w:val="12"/>
        </w:rPr>
        <w:t>¶</w:t>
      </w:r>
      <w:proofErr w:type="gramEnd"/>
      <w:r w:rsidRPr="000170CB">
        <w:rPr>
          <w:sz w:val="10"/>
          <w:szCs w:val="12"/>
        </w:rPr>
        <w:t xml:space="preserve"> particularly with regard to fossil resources.</w:t>
      </w:r>
      <w:r w:rsidRPr="000170CB">
        <w:rPr>
          <w:sz w:val="12"/>
          <w:szCs w:val="12"/>
        </w:rPr>
        <w:t>¶</w:t>
      </w:r>
      <w:r w:rsidRPr="000170CB">
        <w:rPr>
          <w:sz w:val="10"/>
          <w:szCs w:val="12"/>
        </w:rPr>
        <w:t xml:space="preserve"> The remaining question on the agenda is which renewables have</w:t>
      </w:r>
      <w:r w:rsidRPr="000170CB">
        <w:rPr>
          <w:sz w:val="12"/>
          <w:szCs w:val="12"/>
        </w:rPr>
        <w:t>¶</w:t>
      </w:r>
      <w:r w:rsidRPr="000170CB">
        <w:rPr>
          <w:sz w:val="10"/>
          <w:szCs w:val="12"/>
        </w:rPr>
        <w:t xml:space="preserve"> the best effect on energy production in particular circumstances and</w:t>
      </w:r>
      <w:r w:rsidRPr="000170CB">
        <w:rPr>
          <w:sz w:val="12"/>
          <w:szCs w:val="12"/>
        </w:rPr>
        <w:t>¶</w:t>
      </w:r>
      <w:r w:rsidRPr="000170CB">
        <w:rPr>
          <w:sz w:val="10"/>
          <w:szCs w:val="12"/>
        </w:rPr>
        <w:t xml:space="preserve"> how effective different kind of renewables can be. </w:t>
      </w:r>
      <w:r w:rsidRPr="000170CB">
        <w:rPr>
          <w:sz w:val="10"/>
          <w:szCs w:val="12"/>
        </w:rPr>
        <w:lastRenderedPageBreak/>
        <w:t>Natural gas is still</w:t>
      </w:r>
      <w:r w:rsidRPr="000170CB">
        <w:rPr>
          <w:sz w:val="12"/>
          <w:szCs w:val="12"/>
        </w:rPr>
        <w:t>¶</w:t>
      </w:r>
      <w:r w:rsidRPr="000170CB">
        <w:rPr>
          <w:sz w:val="10"/>
          <w:szCs w:val="12"/>
        </w:rPr>
        <w:t xml:space="preserve"> better than biomass in terms of effectiveness and environmental</w:t>
      </w:r>
      <w:r w:rsidRPr="000170CB">
        <w:rPr>
          <w:sz w:val="12"/>
          <w:szCs w:val="12"/>
        </w:rPr>
        <w:t>¶</w:t>
      </w:r>
      <w:r w:rsidRPr="000170CB">
        <w:rPr>
          <w:sz w:val="10"/>
          <w:szCs w:val="12"/>
        </w:rPr>
        <w:t xml:space="preserve"> impact.20 In the U.S. the effectiveness of natural gas has facilitated use</w:t>
      </w:r>
      <w:r w:rsidRPr="000170CB">
        <w:rPr>
          <w:sz w:val="12"/>
          <w:szCs w:val="12"/>
        </w:rPr>
        <w:t>¶</w:t>
      </w:r>
      <w:r w:rsidRPr="000170CB">
        <w:rPr>
          <w:sz w:val="10"/>
          <w:szCs w:val="12"/>
        </w:rPr>
        <w:t xml:space="preserve"> of shale gas in energy production, leaving questions only about the technology of extraction. On paper biomass has no CO2 emissions,</w:t>
      </w:r>
      <w:r w:rsidRPr="000170CB">
        <w:rPr>
          <w:sz w:val="12"/>
          <w:szCs w:val="12"/>
        </w:rPr>
        <w:t>¶</w:t>
      </w:r>
      <w:r w:rsidRPr="000170CB">
        <w:rPr>
          <w:sz w:val="10"/>
          <w:szCs w:val="12"/>
        </w:rPr>
        <w:t xml:space="preserve"> but in reality natural gas is 3-5 times more effective and produces 3</w:t>
      </w:r>
      <w:r w:rsidRPr="000170CB">
        <w:rPr>
          <w:sz w:val="12"/>
          <w:szCs w:val="12"/>
        </w:rPr>
        <w:t>¶</w:t>
      </w:r>
      <w:r w:rsidRPr="000170CB">
        <w:rPr>
          <w:sz w:val="10"/>
          <w:szCs w:val="12"/>
        </w:rPr>
        <w:t xml:space="preserve"> times less CO2 emissions than biomass.21 On the other hand, biomass</w:t>
      </w:r>
      <w:r w:rsidRPr="000170CB">
        <w:rPr>
          <w:sz w:val="12"/>
          <w:szCs w:val="12"/>
        </w:rPr>
        <w:t>¶</w:t>
      </w:r>
      <w:r w:rsidRPr="000170CB">
        <w:rPr>
          <w:sz w:val="10"/>
          <w:szCs w:val="12"/>
        </w:rPr>
        <w:t xml:space="preserve"> is a resource that can be produced locally and is renewable: there is</w:t>
      </w:r>
      <w:r w:rsidRPr="000170CB">
        <w:rPr>
          <w:sz w:val="12"/>
          <w:szCs w:val="12"/>
        </w:rPr>
        <w:t>¶</w:t>
      </w:r>
      <w:r w:rsidRPr="000170CB">
        <w:rPr>
          <w:sz w:val="10"/>
          <w:szCs w:val="12"/>
        </w:rPr>
        <w:t xml:space="preserve"> abundance of biomass available from a number of sectors like forestry</w:t>
      </w:r>
      <w:r w:rsidRPr="000170CB">
        <w:rPr>
          <w:sz w:val="12"/>
          <w:szCs w:val="12"/>
        </w:rPr>
        <w:t>¶</w:t>
      </w:r>
      <w:r w:rsidRPr="000170CB">
        <w:rPr>
          <w:sz w:val="10"/>
          <w:szCs w:val="12"/>
        </w:rPr>
        <w:t xml:space="preserve"> and agriculture, to name but a few; and biomass CHPs can contribute</w:t>
      </w:r>
      <w:r w:rsidRPr="000170CB">
        <w:rPr>
          <w:sz w:val="12"/>
          <w:szCs w:val="12"/>
        </w:rPr>
        <w:t>¶</w:t>
      </w:r>
      <w:r w:rsidRPr="000170CB">
        <w:rPr>
          <w:sz w:val="10"/>
          <w:szCs w:val="12"/>
        </w:rPr>
        <w:t xml:space="preserve"> to local economy through distributed power generation.</w:t>
      </w:r>
      <w:r w:rsidRPr="000170CB">
        <w:rPr>
          <w:sz w:val="12"/>
          <w:szCs w:val="12"/>
        </w:rPr>
        <w:t>¶</w:t>
      </w:r>
      <w:r w:rsidRPr="000170CB">
        <w:rPr>
          <w:sz w:val="10"/>
        </w:rPr>
        <w:t xml:space="preserve"> </w:t>
      </w:r>
      <w:r w:rsidRPr="0070072E">
        <w:rPr>
          <w:rStyle w:val="StyleBoldUnderline"/>
        </w:rPr>
        <w:t xml:space="preserve">Expansion of the renewable segment goes </w:t>
      </w:r>
      <w:r w:rsidRPr="0070072E">
        <w:rPr>
          <w:rStyle w:val="Emphasis"/>
        </w:rPr>
        <w:t>hand in hand</w:t>
      </w:r>
      <w:r w:rsidRPr="0070072E">
        <w:rPr>
          <w:rStyle w:val="StyleBoldUnderline"/>
        </w:rPr>
        <w:t xml:space="preserve"> with</w:t>
      </w:r>
      <w:r w:rsidRPr="000170CB">
        <w:rPr>
          <w:rStyle w:val="StyleBoldUnderline"/>
          <w:sz w:val="12"/>
          <w:u w:val="none"/>
        </w:rPr>
        <w:t>¶</w:t>
      </w:r>
      <w:r w:rsidRPr="0070072E">
        <w:rPr>
          <w:rStyle w:val="StyleBoldUnderline"/>
        </w:rPr>
        <w:t xml:space="preserve"> improvement in production management systems and</w:t>
      </w:r>
      <w:r w:rsidRPr="000170CB">
        <w:rPr>
          <w:sz w:val="10"/>
        </w:rPr>
        <w:t xml:space="preserve"> </w:t>
      </w:r>
      <w:r w:rsidRPr="0070072E">
        <w:rPr>
          <w:rStyle w:val="StyleBoldUnderline"/>
        </w:rPr>
        <w:t>transmission of</w:t>
      </w:r>
      <w:r w:rsidRPr="000170CB">
        <w:rPr>
          <w:rStyle w:val="StyleBoldUnderline"/>
          <w:sz w:val="12"/>
          <w:u w:val="none"/>
        </w:rPr>
        <w:t>¶</w:t>
      </w:r>
      <w:r w:rsidRPr="0070072E">
        <w:rPr>
          <w:rStyle w:val="StyleBoldUnderline"/>
        </w:rPr>
        <w:t xml:space="preserve"> electricity</w:t>
      </w:r>
      <w:r w:rsidRPr="000170CB">
        <w:rPr>
          <w:sz w:val="10"/>
        </w:rPr>
        <w:t xml:space="preserve">. </w:t>
      </w:r>
      <w:r w:rsidRPr="000170CB">
        <w:rPr>
          <w:sz w:val="10"/>
          <w:szCs w:val="12"/>
        </w:rPr>
        <w:t>This is where modern power management comes into play</w:t>
      </w:r>
      <w:r w:rsidRPr="000170CB">
        <w:rPr>
          <w:sz w:val="12"/>
          <w:szCs w:val="12"/>
        </w:rPr>
        <w:t>¶</w:t>
      </w:r>
      <w:r w:rsidRPr="000170CB">
        <w:rPr>
          <w:sz w:val="10"/>
          <w:szCs w:val="12"/>
        </w:rPr>
        <w:t xml:space="preserve"> in the form of deployment of smart grids, smart metering and good</w:t>
      </w:r>
      <w:r w:rsidRPr="000170CB">
        <w:rPr>
          <w:sz w:val="12"/>
          <w:szCs w:val="12"/>
        </w:rPr>
        <w:t>¶</w:t>
      </w:r>
      <w:r w:rsidRPr="000170CB">
        <w:rPr>
          <w:sz w:val="10"/>
          <w:szCs w:val="12"/>
        </w:rPr>
        <w:t xml:space="preserve"> interconnections that are essential for managing an energy system</w:t>
      </w:r>
      <w:r w:rsidRPr="000170CB">
        <w:rPr>
          <w:sz w:val="12"/>
          <w:szCs w:val="12"/>
        </w:rPr>
        <w:t>¶</w:t>
      </w:r>
      <w:r w:rsidRPr="000170CB">
        <w:rPr>
          <w:sz w:val="10"/>
          <w:szCs w:val="12"/>
        </w:rPr>
        <w:t xml:space="preserve"> with a multitude of various energy sources feeding energy into the</w:t>
      </w:r>
      <w:r w:rsidRPr="000170CB">
        <w:rPr>
          <w:sz w:val="12"/>
          <w:szCs w:val="12"/>
        </w:rPr>
        <w:t>¶</w:t>
      </w:r>
      <w:r w:rsidRPr="000170CB">
        <w:rPr>
          <w:sz w:val="10"/>
          <w:szCs w:val="12"/>
        </w:rPr>
        <w:t xml:space="preserve"> grid. Distributed power generation and also microgeneration add to</w:t>
      </w:r>
      <w:r w:rsidRPr="000170CB">
        <w:rPr>
          <w:sz w:val="12"/>
          <w:szCs w:val="12"/>
        </w:rPr>
        <w:t>¶</w:t>
      </w:r>
      <w:r w:rsidRPr="000170CB">
        <w:rPr>
          <w:sz w:val="10"/>
          <w:szCs w:val="12"/>
        </w:rPr>
        <w:t xml:space="preserve"> the complexity of tackling unstable wind power capacity and</w:t>
      </w:r>
      <w:r w:rsidRPr="000170CB">
        <w:rPr>
          <w:sz w:val="12"/>
          <w:szCs w:val="12"/>
        </w:rPr>
        <w:t>¶</w:t>
      </w:r>
      <w:r w:rsidRPr="000170CB">
        <w:rPr>
          <w:sz w:val="10"/>
          <w:szCs w:val="12"/>
        </w:rPr>
        <w:t xml:space="preserve"> hydropower, which depend on the hydrological situation in their natural</w:t>
      </w:r>
      <w:r w:rsidRPr="000170CB">
        <w:rPr>
          <w:sz w:val="12"/>
          <w:szCs w:val="12"/>
        </w:rPr>
        <w:t>¶</w:t>
      </w:r>
      <w:r w:rsidRPr="000170CB">
        <w:rPr>
          <w:sz w:val="10"/>
          <w:szCs w:val="12"/>
        </w:rPr>
        <w:t xml:space="preserve"> or artificial water reservoirs.</w:t>
      </w:r>
      <w:r w:rsidRPr="000170CB">
        <w:rPr>
          <w:sz w:val="12"/>
          <w:szCs w:val="12"/>
        </w:rPr>
        <w:t>¶</w:t>
      </w:r>
      <w:r w:rsidRPr="000170CB">
        <w:rPr>
          <w:sz w:val="10"/>
          <w:szCs w:val="12"/>
        </w:rPr>
        <w:t xml:space="preserve"> Further development of rES also depends on continued support</w:t>
      </w:r>
      <w:proofErr w:type="gramStart"/>
      <w:r w:rsidRPr="000170CB">
        <w:rPr>
          <w:sz w:val="10"/>
          <w:szCs w:val="12"/>
        </w:rPr>
        <w:t>,</w:t>
      </w:r>
      <w:r w:rsidRPr="000170CB">
        <w:rPr>
          <w:sz w:val="12"/>
          <w:szCs w:val="12"/>
        </w:rPr>
        <w:t>¶</w:t>
      </w:r>
      <w:proofErr w:type="gramEnd"/>
      <w:r w:rsidRPr="000170CB">
        <w:rPr>
          <w:sz w:val="10"/>
          <w:szCs w:val="12"/>
        </w:rPr>
        <w:t xml:space="preserve"> starting with r&amp;D in the field of renewable energy and ending with</w:t>
      </w:r>
      <w:r w:rsidRPr="000170CB">
        <w:rPr>
          <w:sz w:val="12"/>
          <w:szCs w:val="12"/>
        </w:rPr>
        <w:t>¶</w:t>
      </w:r>
      <w:r w:rsidRPr="000170CB">
        <w:rPr>
          <w:sz w:val="10"/>
          <w:szCs w:val="12"/>
        </w:rPr>
        <w:t xml:space="preserve"> managing grids with big renewable capacities connected. It is quite</w:t>
      </w:r>
      <w:r w:rsidRPr="000170CB">
        <w:rPr>
          <w:sz w:val="12"/>
          <w:szCs w:val="12"/>
        </w:rPr>
        <w:t>¶</w:t>
      </w:r>
      <w:r w:rsidRPr="000170CB">
        <w:rPr>
          <w:sz w:val="10"/>
          <w:szCs w:val="12"/>
        </w:rPr>
        <w:t xml:space="preserve"> clear that deployment of smart grids in big and complex energy systems</w:t>
      </w:r>
      <w:r w:rsidRPr="000170CB">
        <w:rPr>
          <w:sz w:val="12"/>
          <w:szCs w:val="12"/>
        </w:rPr>
        <w:t>¶</w:t>
      </w:r>
      <w:r w:rsidRPr="000170CB">
        <w:rPr>
          <w:sz w:val="10"/>
          <w:szCs w:val="12"/>
        </w:rPr>
        <w:t xml:space="preserve"> will take a lot of time and the existing power management and</w:t>
      </w:r>
      <w:r w:rsidRPr="000170CB">
        <w:rPr>
          <w:sz w:val="12"/>
          <w:szCs w:val="12"/>
        </w:rPr>
        <w:t>¶</w:t>
      </w:r>
      <w:r w:rsidRPr="000170CB">
        <w:rPr>
          <w:sz w:val="10"/>
          <w:szCs w:val="12"/>
        </w:rPr>
        <w:t xml:space="preserve"> transmission systems need a lot of investment for being up-to-date</w:t>
      </w:r>
      <w:r w:rsidRPr="000170CB">
        <w:rPr>
          <w:sz w:val="12"/>
          <w:szCs w:val="12"/>
        </w:rPr>
        <w:t>¶</w:t>
      </w:r>
      <w:r w:rsidRPr="000170CB">
        <w:rPr>
          <w:sz w:val="10"/>
          <w:szCs w:val="12"/>
        </w:rPr>
        <w:t xml:space="preserve"> anyway. With an increasing number of rES energy producing units</w:t>
      </w:r>
      <w:r w:rsidRPr="000170CB">
        <w:rPr>
          <w:sz w:val="12"/>
          <w:szCs w:val="12"/>
        </w:rPr>
        <w:t>¶</w:t>
      </w:r>
      <w:r w:rsidRPr="000170CB">
        <w:rPr>
          <w:sz w:val="10"/>
          <w:szCs w:val="12"/>
        </w:rPr>
        <w:t xml:space="preserve"> connected to the grids, both the U.S. and EU member states are going</w:t>
      </w:r>
      <w:r w:rsidRPr="000170CB">
        <w:rPr>
          <w:sz w:val="12"/>
          <w:szCs w:val="12"/>
        </w:rPr>
        <w:t>¶</w:t>
      </w:r>
      <w:r w:rsidRPr="000170CB">
        <w:rPr>
          <w:sz w:val="10"/>
          <w:szCs w:val="12"/>
        </w:rPr>
        <w:t xml:space="preserve"> to need massive investment in national transmission systems just to</w:t>
      </w:r>
      <w:r w:rsidRPr="000170CB">
        <w:rPr>
          <w:sz w:val="12"/>
          <w:szCs w:val="12"/>
        </w:rPr>
        <w:t>¶</w:t>
      </w:r>
      <w:r w:rsidRPr="000170CB">
        <w:rPr>
          <w:sz w:val="10"/>
          <w:szCs w:val="12"/>
        </w:rPr>
        <w:t xml:space="preserve"> keep them up-to-date and able to handle varying power capacity</w:t>
      </w:r>
      <w:r w:rsidRPr="000170CB">
        <w:rPr>
          <w:sz w:val="10"/>
        </w:rPr>
        <w:t>.</w:t>
      </w:r>
      <w:r w:rsidRPr="000170CB">
        <w:rPr>
          <w:sz w:val="12"/>
        </w:rPr>
        <w:t>¶</w:t>
      </w:r>
      <w:r w:rsidRPr="000170CB">
        <w:rPr>
          <w:sz w:val="10"/>
        </w:rPr>
        <w:t xml:space="preserve"> </w:t>
      </w:r>
      <w:r w:rsidRPr="008438A4">
        <w:rPr>
          <w:rStyle w:val="StyleBoldUnderline"/>
          <w:highlight w:val="yellow"/>
        </w:rPr>
        <w:t>Technology producers</w:t>
      </w:r>
      <w:r w:rsidRPr="008438A4">
        <w:rPr>
          <w:sz w:val="10"/>
          <w:highlight w:val="yellow"/>
        </w:rPr>
        <w:t xml:space="preserve"> </w:t>
      </w:r>
      <w:r w:rsidRPr="000170CB">
        <w:rPr>
          <w:sz w:val="10"/>
        </w:rPr>
        <w:t xml:space="preserve">in the EU and the U.S. </w:t>
      </w:r>
      <w:r w:rsidRPr="008438A4">
        <w:rPr>
          <w:rStyle w:val="StyleBoldUnderline"/>
          <w:highlight w:val="yellow"/>
        </w:rPr>
        <w:t xml:space="preserve">have </w:t>
      </w:r>
      <w:r w:rsidRPr="008438A4">
        <w:rPr>
          <w:rStyle w:val="Emphasis"/>
          <w:highlight w:val="yellow"/>
        </w:rPr>
        <w:t>opportunities for</w:t>
      </w:r>
      <w:r w:rsidRPr="000170CB">
        <w:rPr>
          <w:rStyle w:val="StyleBoldUnderline"/>
          <w:sz w:val="12"/>
          <w:u w:val="none"/>
        </w:rPr>
        <w:t>¶</w:t>
      </w:r>
      <w:r w:rsidRPr="000170CB">
        <w:rPr>
          <w:sz w:val="10"/>
        </w:rPr>
        <w:t xml:space="preserve"> competition and also for</w:t>
      </w:r>
      <w:r w:rsidRPr="0070072E">
        <w:rPr>
          <w:rStyle w:val="StyleBoldUnderline"/>
        </w:rPr>
        <w:t xml:space="preserve"> </w:t>
      </w:r>
      <w:r w:rsidRPr="008438A4">
        <w:rPr>
          <w:rStyle w:val="Emphasis"/>
          <w:highlight w:val="yellow"/>
        </w:rPr>
        <w:t>cooperation</w:t>
      </w:r>
      <w:r w:rsidRPr="008438A4">
        <w:rPr>
          <w:sz w:val="10"/>
          <w:highlight w:val="yellow"/>
        </w:rPr>
        <w:t xml:space="preserve"> </w:t>
      </w:r>
      <w:r w:rsidRPr="000170CB">
        <w:rPr>
          <w:sz w:val="10"/>
          <w:szCs w:val="12"/>
        </w:rPr>
        <w:t xml:space="preserve">in this regard. </w:t>
      </w:r>
      <w:proofErr w:type="gramStart"/>
      <w:r w:rsidRPr="000170CB">
        <w:rPr>
          <w:sz w:val="10"/>
          <w:szCs w:val="12"/>
        </w:rPr>
        <w:t>renewable</w:t>
      </w:r>
      <w:proofErr w:type="gramEnd"/>
      <w:r w:rsidRPr="000170CB">
        <w:rPr>
          <w:sz w:val="10"/>
          <w:szCs w:val="12"/>
        </w:rPr>
        <w:t xml:space="preserve"> energy technologies similarly to some of the fossil technologies</w:t>
      </w:r>
      <w:r w:rsidRPr="000170CB">
        <w:rPr>
          <w:sz w:val="12"/>
          <w:szCs w:val="12"/>
        </w:rPr>
        <w:t>¶</w:t>
      </w:r>
      <w:r w:rsidRPr="000170CB">
        <w:rPr>
          <w:sz w:val="10"/>
          <w:szCs w:val="12"/>
        </w:rPr>
        <w:t xml:space="preserve"> need relatively high upfront investment, therefore predictable</w:t>
      </w:r>
      <w:r w:rsidRPr="000170CB">
        <w:rPr>
          <w:sz w:val="12"/>
          <w:szCs w:val="12"/>
        </w:rPr>
        <w:t>¶</w:t>
      </w:r>
      <w:r w:rsidRPr="000170CB">
        <w:rPr>
          <w:sz w:val="10"/>
          <w:szCs w:val="12"/>
        </w:rPr>
        <w:t xml:space="preserve"> and clear financial incentives have to be in place to make renewable energy attractive to the investors. In addition to contributing</w:t>
      </w:r>
      <w:r w:rsidRPr="000170CB">
        <w:rPr>
          <w:sz w:val="12"/>
          <w:szCs w:val="12"/>
        </w:rPr>
        <w:t>¶</w:t>
      </w:r>
      <w:r w:rsidRPr="000170CB">
        <w:rPr>
          <w:sz w:val="10"/>
          <w:szCs w:val="12"/>
        </w:rPr>
        <w:t xml:space="preserve"> to diversification of energy mix and tackling the climate issues</w:t>
      </w:r>
      <w:proofErr w:type="gramStart"/>
      <w:r w:rsidRPr="000170CB">
        <w:rPr>
          <w:sz w:val="10"/>
          <w:szCs w:val="12"/>
        </w:rPr>
        <w:t>,</w:t>
      </w:r>
      <w:r w:rsidRPr="000170CB">
        <w:rPr>
          <w:sz w:val="12"/>
          <w:szCs w:val="12"/>
        </w:rPr>
        <w:t>¶</w:t>
      </w:r>
      <w:proofErr w:type="gramEnd"/>
      <w:r w:rsidRPr="000170CB">
        <w:rPr>
          <w:sz w:val="10"/>
          <w:szCs w:val="12"/>
        </w:rPr>
        <w:t xml:space="preserve"> investments in rES have to produce payout. Furthermore, newer rES</w:t>
      </w:r>
      <w:r w:rsidRPr="000170CB">
        <w:rPr>
          <w:sz w:val="12"/>
          <w:szCs w:val="12"/>
        </w:rPr>
        <w:t>¶</w:t>
      </w:r>
      <w:r w:rsidRPr="000170CB">
        <w:rPr>
          <w:sz w:val="10"/>
          <w:szCs w:val="12"/>
        </w:rPr>
        <w:t xml:space="preserve"> technologies have to become commercially available and viable. For</w:t>
      </w:r>
      <w:r w:rsidRPr="000170CB">
        <w:rPr>
          <w:sz w:val="12"/>
          <w:szCs w:val="12"/>
        </w:rPr>
        <w:t>¶</w:t>
      </w:r>
      <w:r w:rsidRPr="000170CB">
        <w:rPr>
          <w:sz w:val="10"/>
          <w:szCs w:val="12"/>
        </w:rPr>
        <w:t xml:space="preserve"> example, estimates by the U.S. Department of Energy state that wind</w:t>
      </w:r>
      <w:r w:rsidRPr="000170CB">
        <w:rPr>
          <w:sz w:val="12"/>
          <w:szCs w:val="12"/>
        </w:rPr>
        <w:t>¶</w:t>
      </w:r>
      <w:r w:rsidRPr="000170CB">
        <w:rPr>
          <w:sz w:val="10"/>
          <w:szCs w:val="12"/>
        </w:rPr>
        <w:t xml:space="preserve"> power has the potential to cover at least 20% of electricity production</w:t>
      </w:r>
      <w:r w:rsidRPr="000170CB">
        <w:rPr>
          <w:sz w:val="12"/>
          <w:szCs w:val="12"/>
        </w:rPr>
        <w:t>¶</w:t>
      </w:r>
      <w:r w:rsidRPr="000170CB">
        <w:rPr>
          <w:sz w:val="10"/>
          <w:szCs w:val="12"/>
        </w:rPr>
        <w:t xml:space="preserve"> in the U.S. by year 2030, reaching 300GW.22 Concentrated solar</w:t>
      </w:r>
      <w:r w:rsidRPr="000170CB">
        <w:rPr>
          <w:sz w:val="12"/>
          <w:szCs w:val="12"/>
        </w:rPr>
        <w:t>¶</w:t>
      </w:r>
      <w:r w:rsidRPr="000170CB">
        <w:rPr>
          <w:sz w:val="10"/>
          <w:szCs w:val="12"/>
        </w:rPr>
        <w:t xml:space="preserve"> power, as well as photovoltaic electricity production, also has a very</w:t>
      </w:r>
      <w:r w:rsidRPr="000170CB">
        <w:rPr>
          <w:sz w:val="12"/>
          <w:szCs w:val="12"/>
        </w:rPr>
        <w:t>¶</w:t>
      </w:r>
      <w:r w:rsidRPr="000170CB">
        <w:rPr>
          <w:sz w:val="10"/>
          <w:szCs w:val="12"/>
        </w:rPr>
        <w:t xml:space="preserve"> good potential to become an essential part of the national electricity</w:t>
      </w:r>
      <w:r w:rsidRPr="000170CB">
        <w:rPr>
          <w:sz w:val="12"/>
          <w:szCs w:val="12"/>
        </w:rPr>
        <w:t>¶</w:t>
      </w:r>
      <w:r w:rsidRPr="000170CB">
        <w:rPr>
          <w:sz w:val="10"/>
          <w:szCs w:val="12"/>
        </w:rPr>
        <w:t xml:space="preserve"> production mix already by 2020 both in the U.S. and the European</w:t>
      </w:r>
      <w:r w:rsidRPr="000170CB">
        <w:rPr>
          <w:sz w:val="12"/>
          <w:szCs w:val="12"/>
        </w:rPr>
        <w:t>¶</w:t>
      </w:r>
      <w:r w:rsidRPr="000170CB">
        <w:rPr>
          <w:sz w:val="10"/>
          <w:szCs w:val="12"/>
        </w:rPr>
        <w:t xml:space="preserve"> Union. Most renewable sources that are currently commercially available</w:t>
      </w:r>
      <w:r w:rsidRPr="000170CB">
        <w:rPr>
          <w:sz w:val="12"/>
          <w:szCs w:val="12"/>
        </w:rPr>
        <w:t>¶</w:t>
      </w:r>
      <w:r w:rsidRPr="000170CB">
        <w:rPr>
          <w:sz w:val="10"/>
          <w:szCs w:val="12"/>
        </w:rPr>
        <w:t xml:space="preserve"> also contribute to reducing climate change stemming from</w:t>
      </w:r>
      <w:r w:rsidRPr="000170CB">
        <w:rPr>
          <w:sz w:val="12"/>
          <w:szCs w:val="12"/>
        </w:rPr>
        <w:t>¶</w:t>
      </w:r>
      <w:r w:rsidRPr="000170CB">
        <w:rPr>
          <w:sz w:val="10"/>
          <w:szCs w:val="12"/>
        </w:rPr>
        <w:t xml:space="preserve"> energy production from fossil resources. At the same time, energy efficiency</w:t>
      </w:r>
      <w:r w:rsidRPr="000170CB">
        <w:rPr>
          <w:sz w:val="12"/>
          <w:szCs w:val="12"/>
        </w:rPr>
        <w:t>¶</w:t>
      </w:r>
      <w:r w:rsidRPr="000170CB">
        <w:rPr>
          <w:sz w:val="10"/>
          <w:szCs w:val="12"/>
        </w:rPr>
        <w:t xml:space="preserve"> has to become a household phrase, because it makes little sense</w:t>
      </w:r>
      <w:r w:rsidRPr="000170CB">
        <w:rPr>
          <w:sz w:val="12"/>
          <w:szCs w:val="12"/>
        </w:rPr>
        <w:t>¶</w:t>
      </w:r>
      <w:r w:rsidRPr="000170CB">
        <w:rPr>
          <w:sz w:val="10"/>
          <w:szCs w:val="12"/>
        </w:rPr>
        <w:t xml:space="preserve"> to produce energy from renewables if such energy is simply wasted.</w:t>
      </w:r>
      <w:r w:rsidRPr="000170CB">
        <w:rPr>
          <w:sz w:val="12"/>
          <w:szCs w:val="12"/>
        </w:rPr>
        <w:t>¶</w:t>
      </w:r>
      <w:r w:rsidRPr="000170CB">
        <w:rPr>
          <w:sz w:val="10"/>
          <w:szCs w:val="12"/>
        </w:rPr>
        <w:t xml:space="preserve"> renewables are very much seen as part of the solution of energy</w:t>
      </w:r>
      <w:r w:rsidRPr="000170CB">
        <w:rPr>
          <w:sz w:val="12"/>
          <w:szCs w:val="12"/>
        </w:rPr>
        <w:t>¶</w:t>
      </w:r>
      <w:r w:rsidRPr="000170CB">
        <w:rPr>
          <w:sz w:val="10"/>
          <w:szCs w:val="12"/>
        </w:rPr>
        <w:t xml:space="preserve"> security risks, along with clean coal and nuclear power. Oil and natural</w:t>
      </w:r>
      <w:r w:rsidRPr="000170CB">
        <w:rPr>
          <w:sz w:val="12"/>
          <w:szCs w:val="12"/>
        </w:rPr>
        <w:t>¶</w:t>
      </w:r>
      <w:r w:rsidRPr="000170CB">
        <w:rPr>
          <w:sz w:val="10"/>
          <w:szCs w:val="12"/>
        </w:rPr>
        <w:t xml:space="preserve"> gas are certainly not to disappear from the energy menu, but might</w:t>
      </w:r>
      <w:r w:rsidRPr="000170CB">
        <w:rPr>
          <w:sz w:val="12"/>
          <w:szCs w:val="12"/>
        </w:rPr>
        <w:t>¶</w:t>
      </w:r>
      <w:r w:rsidRPr="000170CB">
        <w:rPr>
          <w:sz w:val="10"/>
          <w:szCs w:val="12"/>
        </w:rPr>
        <w:t xml:space="preserve"> gradually give up part of their share. The U.S. and the EU are far</w:t>
      </w:r>
      <w:r w:rsidRPr="000170CB">
        <w:rPr>
          <w:sz w:val="12"/>
          <w:szCs w:val="12"/>
        </w:rPr>
        <w:t>¶</w:t>
      </w:r>
      <w:r w:rsidRPr="000170CB">
        <w:rPr>
          <w:sz w:val="10"/>
          <w:szCs w:val="12"/>
        </w:rPr>
        <w:t xml:space="preserve"> from switching over from oil to renewable petrol in the transport sector</w:t>
      </w:r>
      <w:proofErr w:type="gramStart"/>
      <w:r w:rsidRPr="000170CB">
        <w:rPr>
          <w:sz w:val="10"/>
          <w:szCs w:val="12"/>
        </w:rPr>
        <w:t>,</w:t>
      </w:r>
      <w:r w:rsidRPr="000170CB">
        <w:rPr>
          <w:sz w:val="12"/>
          <w:szCs w:val="12"/>
        </w:rPr>
        <w:t>¶</w:t>
      </w:r>
      <w:proofErr w:type="gramEnd"/>
      <w:r w:rsidRPr="000170CB">
        <w:rPr>
          <w:sz w:val="10"/>
          <w:szCs w:val="12"/>
        </w:rPr>
        <w:t xml:space="preserve"> however, the share of biofuels is growing because of both marketdriven</w:t>
      </w:r>
      <w:r w:rsidRPr="000170CB">
        <w:rPr>
          <w:sz w:val="12"/>
          <w:szCs w:val="12"/>
        </w:rPr>
        <w:t>¶</w:t>
      </w:r>
      <w:r w:rsidRPr="000170CB">
        <w:rPr>
          <w:sz w:val="10"/>
          <w:szCs w:val="12"/>
        </w:rPr>
        <w:t xml:space="preserve"> choices and legislation requirements demanding an increase in</w:t>
      </w:r>
      <w:r w:rsidRPr="000170CB">
        <w:rPr>
          <w:sz w:val="12"/>
          <w:szCs w:val="12"/>
        </w:rPr>
        <w:t>¶</w:t>
      </w:r>
      <w:r w:rsidRPr="000170CB">
        <w:rPr>
          <w:sz w:val="10"/>
          <w:szCs w:val="12"/>
        </w:rPr>
        <w:t xml:space="preserve"> biofuels in transport fuel mix.</w:t>
      </w:r>
      <w:r w:rsidRPr="000170CB">
        <w:rPr>
          <w:sz w:val="10"/>
        </w:rPr>
        <w:t xml:space="preserve"> </w:t>
      </w:r>
      <w:r w:rsidRPr="0070072E">
        <w:rPr>
          <w:rStyle w:val="StyleBoldUnderline"/>
        </w:rPr>
        <w:t>The</w:t>
      </w:r>
      <w:r w:rsidRPr="000170CB">
        <w:rPr>
          <w:sz w:val="10"/>
        </w:rPr>
        <w:t xml:space="preserve"> </w:t>
      </w:r>
      <w:r w:rsidRPr="0070072E">
        <w:rPr>
          <w:rStyle w:val="StyleBoldUnderline"/>
        </w:rPr>
        <w:t>role of electricity</w:t>
      </w:r>
      <w:r w:rsidRPr="000170CB">
        <w:rPr>
          <w:sz w:val="10"/>
        </w:rPr>
        <w:t xml:space="preserve"> in transport is</w:t>
      </w:r>
      <w:r w:rsidRPr="000170CB">
        <w:rPr>
          <w:sz w:val="12"/>
        </w:rPr>
        <w:t>¶</w:t>
      </w:r>
      <w:r w:rsidRPr="000170CB">
        <w:rPr>
          <w:sz w:val="10"/>
        </w:rPr>
        <w:t xml:space="preserve"> </w:t>
      </w:r>
      <w:r w:rsidRPr="0070072E">
        <w:rPr>
          <w:rStyle w:val="StyleBoldUnderline"/>
        </w:rPr>
        <w:t>growing</w:t>
      </w:r>
      <w:r w:rsidRPr="000170CB">
        <w:rPr>
          <w:sz w:val="10"/>
        </w:rPr>
        <w:t xml:space="preserve">, also </w:t>
      </w:r>
      <w:r w:rsidRPr="0070072E">
        <w:rPr>
          <w:rStyle w:val="StyleBoldUnderline"/>
        </w:rPr>
        <w:t>thus giving way to energy produced from renewable</w:t>
      </w:r>
      <w:r w:rsidRPr="000170CB">
        <w:rPr>
          <w:sz w:val="12"/>
        </w:rPr>
        <w:t>¶</w:t>
      </w:r>
      <w:r w:rsidRPr="000170CB">
        <w:rPr>
          <w:sz w:val="10"/>
        </w:rPr>
        <w:t xml:space="preserve"> </w:t>
      </w:r>
      <w:proofErr w:type="gramStart"/>
      <w:r w:rsidRPr="0070072E">
        <w:rPr>
          <w:rStyle w:val="StyleBoldUnderline"/>
        </w:rPr>
        <w:t>sources</w:t>
      </w:r>
      <w:r w:rsidRPr="000170CB">
        <w:rPr>
          <w:sz w:val="10"/>
        </w:rPr>
        <w:t>,</w:t>
      </w:r>
      <w:proofErr w:type="gramEnd"/>
      <w:r w:rsidRPr="000170CB">
        <w:rPr>
          <w:sz w:val="10"/>
        </w:rPr>
        <w:t xml:space="preserve"> </w:t>
      </w:r>
      <w:r w:rsidRPr="0070072E">
        <w:rPr>
          <w:rStyle w:val="StyleBoldUnderline"/>
        </w:rPr>
        <w:t xml:space="preserve">be those </w:t>
      </w:r>
      <w:r w:rsidRPr="0070072E">
        <w:rPr>
          <w:rStyle w:val="Emphasis"/>
        </w:rPr>
        <w:t>wind</w:t>
      </w:r>
      <w:r w:rsidRPr="000170CB">
        <w:rPr>
          <w:sz w:val="10"/>
        </w:rPr>
        <w:t>, solar or hydro. Better commercial availability</w:t>
      </w:r>
      <w:r w:rsidRPr="000170CB">
        <w:rPr>
          <w:sz w:val="12"/>
        </w:rPr>
        <w:t>¶</w:t>
      </w:r>
      <w:r w:rsidRPr="000170CB">
        <w:rPr>
          <w:sz w:val="10"/>
        </w:rPr>
        <w:t xml:space="preserve"> of microgeneration technologies combined with net metering and</w:t>
      </w:r>
      <w:r w:rsidRPr="000170CB">
        <w:rPr>
          <w:sz w:val="12"/>
        </w:rPr>
        <w:t>¶</w:t>
      </w:r>
      <w:r w:rsidRPr="000170CB">
        <w:rPr>
          <w:sz w:val="10"/>
        </w:rPr>
        <w:t xml:space="preserve"> smart grids may well do the trick of more widespread use of electricity-</w:t>
      </w:r>
      <w:r w:rsidRPr="000170CB">
        <w:rPr>
          <w:sz w:val="12"/>
        </w:rPr>
        <w:t>¶</w:t>
      </w:r>
      <w:r w:rsidRPr="000170CB">
        <w:rPr>
          <w:sz w:val="10"/>
        </w:rPr>
        <w:t xml:space="preserve"> powered vehicles. Given the amount of funding for energy r&amp;D and specifically</w:t>
      </w:r>
      <w:r w:rsidRPr="000170CB">
        <w:rPr>
          <w:sz w:val="12"/>
        </w:rPr>
        <w:t>¶</w:t>
      </w:r>
      <w:r w:rsidRPr="000170CB">
        <w:rPr>
          <w:sz w:val="10"/>
        </w:rPr>
        <w:t xml:space="preserve"> </w:t>
      </w:r>
      <w:r w:rsidRPr="008438A4">
        <w:rPr>
          <w:rStyle w:val="StyleBoldUnderline"/>
          <w:highlight w:val="yellow"/>
        </w:rPr>
        <w:t>renewable energy</w:t>
      </w:r>
      <w:r w:rsidRPr="007449EC">
        <w:rPr>
          <w:rStyle w:val="StyleBoldUnderline"/>
        </w:rPr>
        <w:t xml:space="preserve"> r&amp;D </w:t>
      </w:r>
      <w:r w:rsidRPr="008438A4">
        <w:rPr>
          <w:rStyle w:val="StyleBoldUnderline"/>
          <w:highlight w:val="yellow"/>
        </w:rPr>
        <w:t>on</w:t>
      </w:r>
      <w:r w:rsidRPr="000170CB">
        <w:rPr>
          <w:sz w:val="10"/>
        </w:rPr>
        <w:t xml:space="preserve"> both sides of </w:t>
      </w:r>
      <w:r w:rsidRPr="008438A4">
        <w:rPr>
          <w:rStyle w:val="StyleBoldUnderline"/>
          <w:highlight w:val="yellow"/>
        </w:rPr>
        <w:t>the Atlantic</w:t>
      </w:r>
      <w:r w:rsidRPr="000170CB">
        <w:rPr>
          <w:sz w:val="10"/>
        </w:rPr>
        <w:t xml:space="preserve"> optimistic forecasts</w:t>
      </w:r>
      <w:r w:rsidRPr="000170CB">
        <w:rPr>
          <w:sz w:val="12"/>
        </w:rPr>
        <w:t>¶</w:t>
      </w:r>
      <w:r w:rsidRPr="000170CB">
        <w:rPr>
          <w:sz w:val="10"/>
        </w:rPr>
        <w:t xml:space="preserve"> </w:t>
      </w:r>
      <w:r w:rsidRPr="007449EC">
        <w:rPr>
          <w:rStyle w:val="StyleBoldUnderline"/>
        </w:rPr>
        <w:t>can be made</w:t>
      </w:r>
      <w:r w:rsidRPr="000170CB">
        <w:rPr>
          <w:sz w:val="10"/>
        </w:rPr>
        <w:t xml:space="preserve"> about the potential </w:t>
      </w:r>
      <w:r w:rsidRPr="007449EC">
        <w:rPr>
          <w:rStyle w:val="StyleBoldUnderline"/>
        </w:rPr>
        <w:t>for</w:t>
      </w:r>
      <w:r w:rsidRPr="000170CB">
        <w:rPr>
          <w:sz w:val="10"/>
        </w:rPr>
        <w:t xml:space="preserve"> both competition and </w:t>
      </w:r>
      <w:r w:rsidRPr="000170CB">
        <w:rPr>
          <w:rStyle w:val="StyleBoldUnderline"/>
        </w:rPr>
        <w:t>cooperation</w:t>
      </w:r>
      <w:r w:rsidRPr="000170CB">
        <w:rPr>
          <w:sz w:val="10"/>
        </w:rPr>
        <w:t>.</w:t>
      </w:r>
      <w:r w:rsidRPr="000170CB">
        <w:rPr>
          <w:sz w:val="12"/>
        </w:rPr>
        <w:t>¶</w:t>
      </w:r>
      <w:r w:rsidRPr="000170CB">
        <w:rPr>
          <w:sz w:val="10"/>
        </w:rPr>
        <w:t xml:space="preserve"> While more competition can be expected on the commercial</w:t>
      </w:r>
      <w:r w:rsidRPr="000170CB">
        <w:rPr>
          <w:sz w:val="12"/>
        </w:rPr>
        <w:t>¶</w:t>
      </w:r>
      <w:r w:rsidRPr="000170CB">
        <w:rPr>
          <w:sz w:val="10"/>
        </w:rPr>
        <w:t xml:space="preserve"> side, </w:t>
      </w:r>
      <w:r w:rsidRPr="007449EC">
        <w:rPr>
          <w:rStyle w:val="StyleBoldUnderline"/>
        </w:rPr>
        <w:t>the regulatory and legislative framework set by decision makers</w:t>
      </w:r>
      <w:r w:rsidRPr="0070072E">
        <w:rPr>
          <w:rStyle w:val="Emphasis"/>
        </w:rPr>
        <w:t xml:space="preserve"> </w:t>
      </w:r>
      <w:r w:rsidRPr="008438A4">
        <w:rPr>
          <w:rStyle w:val="Emphasis"/>
          <w:highlight w:val="yellow"/>
        </w:rPr>
        <w:t xml:space="preserve">can contribute to </w:t>
      </w:r>
      <w:r w:rsidRPr="00CD637D">
        <w:rPr>
          <w:rStyle w:val="Emphasis"/>
        </w:rPr>
        <w:t xml:space="preserve">ever closer </w:t>
      </w:r>
      <w:r w:rsidRPr="008438A4">
        <w:rPr>
          <w:rStyle w:val="Emphasis"/>
          <w:highlight w:val="yellow"/>
        </w:rPr>
        <w:t>cooperation between the two key players</w:t>
      </w:r>
      <w:r w:rsidRPr="000170CB">
        <w:rPr>
          <w:sz w:val="12"/>
        </w:rPr>
        <w:t>¶</w:t>
      </w:r>
      <w:r w:rsidRPr="000170CB">
        <w:rPr>
          <w:sz w:val="10"/>
        </w:rPr>
        <w:t xml:space="preserve"> </w:t>
      </w:r>
      <w:r w:rsidRPr="008438A4">
        <w:rPr>
          <w:rStyle w:val="Emphasis"/>
          <w:highlight w:val="yellow"/>
        </w:rPr>
        <w:t>on the global energy stage</w:t>
      </w:r>
      <w:r w:rsidRPr="0070072E">
        <w:rPr>
          <w:rStyle w:val="Emphasis"/>
        </w:rPr>
        <w:t>.</w:t>
      </w:r>
    </w:p>
    <w:p w:rsidR="00DA509F" w:rsidRDefault="00DA509F" w:rsidP="00DA509F"/>
    <w:p w:rsidR="00DA509F" w:rsidRPr="0070072E" w:rsidRDefault="00DA509F" w:rsidP="00DA509F">
      <w:pPr>
        <w:pStyle w:val="Heading4"/>
      </w:pPr>
      <w:r>
        <w:t xml:space="preserve">Extinction </w:t>
      </w:r>
    </w:p>
    <w:p w:rsidR="00DA509F" w:rsidRDefault="00DA509F" w:rsidP="00DA509F">
      <w:pPr>
        <w:rPr>
          <w:color w:val="000000"/>
          <w:sz w:val="16"/>
        </w:rPr>
      </w:pPr>
      <w:r w:rsidRPr="0070072E">
        <w:rPr>
          <w:rStyle w:val="StyleStyleBold12pt"/>
          <w:color w:val="000000"/>
        </w:rPr>
        <w:t>Stivachtis 10</w:t>
      </w:r>
      <w:r w:rsidRPr="0070072E">
        <w:rPr>
          <w:color w:val="000000"/>
          <w:sz w:val="16"/>
        </w:rPr>
        <w:t xml:space="preserve"> – Director of International Studies Program @ Virginia Polytechnic </w:t>
      </w:r>
      <w:proofErr w:type="gramStart"/>
      <w:r w:rsidRPr="0070072E">
        <w:rPr>
          <w:color w:val="000000"/>
          <w:sz w:val="16"/>
        </w:rPr>
        <w:t>Institute  [</w:t>
      </w:r>
      <w:proofErr w:type="gramEnd"/>
      <w:r w:rsidRPr="0070072E">
        <w:rPr>
          <w:color w:val="000000"/>
          <w:sz w:val="16"/>
        </w:rPr>
        <w:t xml:space="preserve">Dr. Yannis. A. Stivachtis (Professor of Poli Sci @ Virginia Polytechnic Institute &amp; Ph.D. in Politics &amp; International Relations from Lancaster University), THE IMPERATIVE FOR TRANSATLANTIC COOPERATION,” The Research Institute for European and American Studies, 2010,  pg. </w:t>
      </w:r>
      <w:hyperlink r:id="rId10" w:history="1">
        <w:r w:rsidRPr="0070072E">
          <w:rPr>
            <w:rStyle w:val="Hyperlink"/>
            <w:color w:val="000000"/>
            <w:sz w:val="16"/>
          </w:rPr>
          <w:t>http://www.rieas.gr/research-areas/global-issues/transatlantic-studies/78.html</w:t>
        </w:r>
      </w:hyperlink>
      <w:r w:rsidRPr="0070072E">
        <w:rPr>
          <w:color w:val="000000"/>
          <w:sz w:val="16"/>
        </w:rPr>
        <w:t>]</w:t>
      </w:r>
    </w:p>
    <w:p w:rsidR="00DA509F" w:rsidRPr="0070072E" w:rsidRDefault="00DA509F" w:rsidP="00DA509F">
      <w:pPr>
        <w:rPr>
          <w:color w:val="000000"/>
          <w:sz w:val="16"/>
        </w:rPr>
      </w:pPr>
    </w:p>
    <w:p w:rsidR="00DA509F" w:rsidRDefault="00DA509F" w:rsidP="00DA509F">
      <w:pPr>
        <w:rPr>
          <w:sz w:val="16"/>
        </w:rPr>
      </w:pPr>
      <w:r w:rsidRPr="005D36F1">
        <w:rPr>
          <w:sz w:val="16"/>
        </w:rPr>
        <w:t>There is no doubt that</w:t>
      </w:r>
      <w:r w:rsidRPr="005D36F1">
        <w:rPr>
          <w:rStyle w:val="apple-converted-space"/>
          <w:color w:val="000000"/>
          <w:sz w:val="16"/>
          <w:szCs w:val="16"/>
        </w:rPr>
        <w:t> </w:t>
      </w:r>
      <w:r w:rsidRPr="008438A4">
        <w:rPr>
          <w:highlight w:val="yellow"/>
          <w:u w:val="single"/>
        </w:rPr>
        <w:t>US-European relations are in a</w:t>
      </w:r>
      <w:r w:rsidRPr="008438A4">
        <w:rPr>
          <w:rStyle w:val="apple-converted-space"/>
          <w:color w:val="000000"/>
          <w:highlight w:val="yellow"/>
          <w:u w:val="single"/>
        </w:rPr>
        <w:t xml:space="preserve"> </w:t>
      </w:r>
      <w:r w:rsidRPr="008438A4">
        <w:rPr>
          <w:bCs/>
          <w:highlight w:val="yellow"/>
          <w:u w:val="single"/>
          <w:bdr w:val="single" w:sz="8" w:space="0" w:color="auto" w:frame="1"/>
        </w:rPr>
        <w:t>period of transition</w:t>
      </w:r>
      <w:r w:rsidRPr="005D36F1">
        <w:rPr>
          <w:sz w:val="16"/>
        </w:rPr>
        <w:t>, and that the stresses and strains of globalization are increasing both the number and the seriousness of the challenges that confront transatlantic relations. The events of 9/11 and the Iraq War have added significantly to these stresses and strains. At the same time, international</w:t>
      </w:r>
      <w:r w:rsidRPr="005D36F1">
        <w:rPr>
          <w:rStyle w:val="apple-converted-space"/>
          <w:color w:val="000000"/>
          <w:sz w:val="16"/>
          <w:szCs w:val="16"/>
        </w:rPr>
        <w:t xml:space="preserve"> </w:t>
      </w:r>
      <w:r w:rsidRPr="008438A4">
        <w:rPr>
          <w:highlight w:val="yellow"/>
          <w:u w:val="single"/>
        </w:rPr>
        <w:t>terrorism</w:t>
      </w:r>
      <w:r w:rsidRPr="005D36F1">
        <w:rPr>
          <w:sz w:val="16"/>
        </w:rPr>
        <w:t>, the</w:t>
      </w:r>
      <w:r w:rsidRPr="005D36F1">
        <w:rPr>
          <w:rStyle w:val="apple-converted-space"/>
          <w:color w:val="000000"/>
          <w:sz w:val="16"/>
          <w:szCs w:val="16"/>
        </w:rPr>
        <w:t xml:space="preserve"> </w:t>
      </w:r>
      <w:r w:rsidRPr="00CA0D1C">
        <w:rPr>
          <w:u w:val="single"/>
        </w:rPr>
        <w:t>nuclearization of</w:t>
      </w:r>
      <w:r w:rsidRPr="00CA0D1C">
        <w:rPr>
          <w:rStyle w:val="apple-converted-space"/>
          <w:color w:val="000000"/>
          <w:u w:val="single"/>
        </w:rPr>
        <w:t xml:space="preserve"> </w:t>
      </w:r>
      <w:r w:rsidRPr="008438A4">
        <w:rPr>
          <w:bCs/>
          <w:highlight w:val="yellow"/>
          <w:u w:val="single"/>
        </w:rPr>
        <w:t>North Korea</w:t>
      </w:r>
      <w:r w:rsidRPr="00CA0D1C">
        <w:rPr>
          <w:rStyle w:val="apple-converted-space"/>
          <w:color w:val="000000"/>
          <w:u w:val="single"/>
        </w:rPr>
        <w:t xml:space="preserve"> </w:t>
      </w:r>
      <w:r w:rsidRPr="00CA0D1C">
        <w:rPr>
          <w:u w:val="single"/>
        </w:rPr>
        <w:t>and</w:t>
      </w:r>
      <w:r w:rsidRPr="005D36F1">
        <w:rPr>
          <w:rStyle w:val="apple-converted-space"/>
          <w:color w:val="000000"/>
          <w:sz w:val="16"/>
          <w:szCs w:val="16"/>
        </w:rPr>
        <w:t xml:space="preserve"> </w:t>
      </w:r>
      <w:r w:rsidRPr="005D36F1">
        <w:rPr>
          <w:sz w:val="16"/>
        </w:rPr>
        <w:t>especially</w:t>
      </w:r>
      <w:r w:rsidRPr="005D36F1">
        <w:rPr>
          <w:rStyle w:val="apple-converted-space"/>
          <w:color w:val="000000"/>
          <w:sz w:val="16"/>
          <w:szCs w:val="16"/>
        </w:rPr>
        <w:t xml:space="preserve"> </w:t>
      </w:r>
      <w:r w:rsidRPr="008438A4">
        <w:rPr>
          <w:bCs/>
          <w:highlight w:val="yellow"/>
          <w:u w:val="single"/>
        </w:rPr>
        <w:t>Iran</w:t>
      </w:r>
      <w:r w:rsidRPr="005D36F1">
        <w:rPr>
          <w:sz w:val="16"/>
        </w:rPr>
        <w:t>, the proliferation of weapons of mass destruction (WMD), the transformation of</w:t>
      </w:r>
      <w:r w:rsidRPr="005D36F1">
        <w:rPr>
          <w:rStyle w:val="apple-converted-space"/>
          <w:color w:val="000000"/>
          <w:sz w:val="16"/>
          <w:szCs w:val="16"/>
        </w:rPr>
        <w:t xml:space="preserve"> </w:t>
      </w:r>
      <w:r w:rsidRPr="008438A4">
        <w:rPr>
          <w:bCs/>
          <w:highlight w:val="yellow"/>
          <w:u w:val="single"/>
        </w:rPr>
        <w:t>Russia</w:t>
      </w:r>
      <w:r w:rsidRPr="005D36F1">
        <w:rPr>
          <w:rStyle w:val="apple-converted-space"/>
          <w:color w:val="000000"/>
          <w:sz w:val="16"/>
          <w:szCs w:val="16"/>
        </w:rPr>
        <w:t xml:space="preserve"> </w:t>
      </w:r>
      <w:r w:rsidRPr="005D36F1">
        <w:rPr>
          <w:sz w:val="16"/>
        </w:rPr>
        <w:t>into a stable and cooperative member of the international community, the growing power of</w:t>
      </w:r>
      <w:r w:rsidRPr="005D36F1">
        <w:rPr>
          <w:rStyle w:val="apple-converted-space"/>
          <w:color w:val="000000"/>
          <w:sz w:val="16"/>
          <w:szCs w:val="16"/>
        </w:rPr>
        <w:t xml:space="preserve"> </w:t>
      </w:r>
      <w:r w:rsidRPr="008438A4">
        <w:rPr>
          <w:bCs/>
          <w:highlight w:val="yellow"/>
          <w:u w:val="single"/>
        </w:rPr>
        <w:t>China</w:t>
      </w:r>
      <w:r w:rsidRPr="005D36F1">
        <w:rPr>
          <w:sz w:val="16"/>
        </w:rPr>
        <w:t>,</w:t>
      </w:r>
      <w:r w:rsidRPr="005D36F1">
        <w:rPr>
          <w:rStyle w:val="apple-converted-space"/>
          <w:color w:val="000000"/>
          <w:sz w:val="16"/>
          <w:szCs w:val="16"/>
        </w:rPr>
        <w:t xml:space="preserve"> </w:t>
      </w:r>
      <w:r w:rsidRPr="00CA0D1C">
        <w:rPr>
          <w:u w:val="single"/>
        </w:rPr>
        <w:t>the political</w:t>
      </w:r>
      <w:r w:rsidRPr="005D36F1">
        <w:rPr>
          <w:rStyle w:val="apple-converted-space"/>
          <w:color w:val="000000"/>
          <w:sz w:val="16"/>
          <w:szCs w:val="16"/>
        </w:rPr>
        <w:t xml:space="preserve"> </w:t>
      </w:r>
      <w:r w:rsidRPr="005D36F1">
        <w:rPr>
          <w:sz w:val="16"/>
        </w:rPr>
        <w:t xml:space="preserve">and economic transformation </w:t>
      </w:r>
      <w:r w:rsidRPr="00132CB5">
        <w:rPr>
          <w:sz w:val="16"/>
        </w:rPr>
        <w:t>and</w:t>
      </w:r>
      <w:r w:rsidRPr="00132CB5">
        <w:rPr>
          <w:rStyle w:val="apple-converted-space"/>
          <w:color w:val="000000"/>
          <w:u w:val="single"/>
        </w:rPr>
        <w:t xml:space="preserve"> </w:t>
      </w:r>
      <w:r w:rsidRPr="00132CB5">
        <w:rPr>
          <w:u w:val="single"/>
        </w:rPr>
        <w:t>integration of</w:t>
      </w:r>
      <w:r w:rsidRPr="00132CB5">
        <w:rPr>
          <w:rStyle w:val="apple-converted-space"/>
          <w:color w:val="000000"/>
          <w:sz w:val="16"/>
          <w:szCs w:val="16"/>
        </w:rPr>
        <w:t xml:space="preserve"> </w:t>
      </w:r>
      <w:r w:rsidRPr="00132CB5">
        <w:rPr>
          <w:sz w:val="16"/>
        </w:rPr>
        <w:t>the</w:t>
      </w:r>
      <w:r w:rsidRPr="00132CB5">
        <w:rPr>
          <w:rStyle w:val="apple-converted-space"/>
          <w:color w:val="000000"/>
          <w:sz w:val="16"/>
          <w:szCs w:val="16"/>
        </w:rPr>
        <w:t xml:space="preserve"> </w:t>
      </w:r>
      <w:r w:rsidRPr="00132CB5">
        <w:rPr>
          <w:bCs/>
          <w:u w:val="single"/>
        </w:rPr>
        <w:t>Caucasian</w:t>
      </w:r>
      <w:r w:rsidRPr="00132CB5">
        <w:rPr>
          <w:rStyle w:val="apple-converted-space"/>
          <w:bCs/>
          <w:color w:val="000000"/>
          <w:sz w:val="16"/>
        </w:rPr>
        <w:t xml:space="preserve"> </w:t>
      </w:r>
      <w:r w:rsidRPr="00132CB5">
        <w:rPr>
          <w:sz w:val="16"/>
        </w:rPr>
        <w:t>and</w:t>
      </w:r>
      <w:r w:rsidRPr="00132CB5">
        <w:rPr>
          <w:rStyle w:val="apple-converted-space"/>
          <w:color w:val="000000"/>
          <w:sz w:val="16"/>
          <w:szCs w:val="16"/>
        </w:rPr>
        <w:t xml:space="preserve"> </w:t>
      </w:r>
      <w:r w:rsidRPr="00132CB5">
        <w:rPr>
          <w:bCs/>
          <w:u w:val="single"/>
        </w:rPr>
        <w:t>Central Asian</w:t>
      </w:r>
      <w:r w:rsidRPr="00132CB5">
        <w:rPr>
          <w:rStyle w:val="apple-converted-space"/>
          <w:color w:val="000000"/>
          <w:sz w:val="16"/>
          <w:szCs w:val="16"/>
        </w:rPr>
        <w:t xml:space="preserve"> </w:t>
      </w:r>
      <w:r w:rsidRPr="00132CB5">
        <w:rPr>
          <w:sz w:val="16"/>
        </w:rPr>
        <w:t>states, the integration</w:t>
      </w:r>
      <w:r w:rsidRPr="00132CB5">
        <w:rPr>
          <w:rStyle w:val="apple-converted-space"/>
          <w:color w:val="000000"/>
          <w:sz w:val="16"/>
          <w:szCs w:val="16"/>
        </w:rPr>
        <w:t xml:space="preserve"> </w:t>
      </w:r>
      <w:r w:rsidRPr="00132CB5">
        <w:rPr>
          <w:u w:val="single"/>
        </w:rPr>
        <w:t>and</w:t>
      </w:r>
      <w:r w:rsidRPr="00132CB5">
        <w:rPr>
          <w:sz w:val="16"/>
        </w:rPr>
        <w:t>stabilization of the</w:t>
      </w:r>
      <w:r w:rsidRPr="00132CB5">
        <w:rPr>
          <w:rStyle w:val="apple-converted-space"/>
          <w:color w:val="000000"/>
          <w:sz w:val="16"/>
          <w:szCs w:val="16"/>
        </w:rPr>
        <w:t xml:space="preserve"> </w:t>
      </w:r>
      <w:r w:rsidRPr="00132CB5">
        <w:rPr>
          <w:bCs/>
          <w:u w:val="single"/>
        </w:rPr>
        <w:t>Balkan</w:t>
      </w:r>
      <w:r w:rsidRPr="00132CB5">
        <w:rPr>
          <w:rStyle w:val="apple-converted-space"/>
          <w:color w:val="000000"/>
          <w:u w:val="single"/>
        </w:rPr>
        <w:t xml:space="preserve"> </w:t>
      </w:r>
      <w:r w:rsidRPr="00132CB5">
        <w:rPr>
          <w:u w:val="single"/>
        </w:rPr>
        <w:t>countries</w:t>
      </w:r>
      <w:r w:rsidRPr="00132CB5">
        <w:rPr>
          <w:sz w:val="16"/>
        </w:rPr>
        <w:t>, the promotion of</w:t>
      </w:r>
      <w:r w:rsidRPr="00132CB5">
        <w:rPr>
          <w:rStyle w:val="apple-converted-space"/>
          <w:color w:val="000000"/>
          <w:sz w:val="16"/>
          <w:szCs w:val="16"/>
        </w:rPr>
        <w:t xml:space="preserve"> </w:t>
      </w:r>
      <w:r w:rsidRPr="00132CB5">
        <w:rPr>
          <w:u w:val="single"/>
        </w:rPr>
        <w:t>peace and stability in the</w:t>
      </w:r>
      <w:r w:rsidRPr="00132CB5">
        <w:rPr>
          <w:rStyle w:val="apple-converted-space"/>
          <w:color w:val="000000"/>
          <w:u w:val="single"/>
        </w:rPr>
        <w:t xml:space="preserve"> </w:t>
      </w:r>
      <w:r w:rsidRPr="00132CB5">
        <w:rPr>
          <w:bCs/>
          <w:u w:val="single"/>
        </w:rPr>
        <w:t>Mid</w:t>
      </w:r>
      <w:r w:rsidRPr="00132CB5">
        <w:rPr>
          <w:sz w:val="16"/>
        </w:rPr>
        <w:t>dle</w:t>
      </w:r>
      <w:r w:rsidRPr="00132CB5">
        <w:rPr>
          <w:rStyle w:val="apple-converted-space"/>
          <w:color w:val="000000"/>
          <w:sz w:val="16"/>
          <w:szCs w:val="16"/>
        </w:rPr>
        <w:t xml:space="preserve"> </w:t>
      </w:r>
      <w:r w:rsidRPr="00132CB5">
        <w:rPr>
          <w:bCs/>
          <w:u w:val="single"/>
        </w:rPr>
        <w:t>East</w:t>
      </w:r>
      <w:r w:rsidRPr="00132CB5">
        <w:rPr>
          <w:sz w:val="16"/>
        </w:rPr>
        <w:t>,</w:t>
      </w:r>
      <w:r w:rsidRPr="00132CB5">
        <w:rPr>
          <w:rStyle w:val="apple-converted-space"/>
          <w:color w:val="000000"/>
          <w:sz w:val="16"/>
          <w:szCs w:val="16"/>
        </w:rPr>
        <w:t xml:space="preserve"> </w:t>
      </w:r>
      <w:r w:rsidRPr="00132CB5">
        <w:rPr>
          <w:u w:val="single"/>
        </w:rPr>
        <w:t xml:space="preserve">poverty, </w:t>
      </w:r>
      <w:r w:rsidRPr="008438A4">
        <w:rPr>
          <w:highlight w:val="yellow"/>
          <w:u w:val="single"/>
        </w:rPr>
        <w:t>climate change</w:t>
      </w:r>
      <w:r w:rsidRPr="00132CB5">
        <w:rPr>
          <w:u w:val="single"/>
        </w:rPr>
        <w:t>, AIDS and other</w:t>
      </w:r>
      <w:r w:rsidRPr="00132CB5">
        <w:rPr>
          <w:rStyle w:val="apple-converted-space"/>
          <w:color w:val="000000"/>
          <w:u w:val="single"/>
        </w:rPr>
        <w:t xml:space="preserve"> </w:t>
      </w:r>
      <w:r w:rsidRPr="00132CB5">
        <w:rPr>
          <w:sz w:val="16"/>
        </w:rPr>
        <w:t>emergent</w:t>
      </w:r>
      <w:r w:rsidRPr="007A7E00">
        <w:rPr>
          <w:rStyle w:val="apple-converted-space"/>
          <w:color w:val="000000"/>
          <w:sz w:val="16"/>
          <w:szCs w:val="16"/>
        </w:rPr>
        <w:t xml:space="preserve"> </w:t>
      </w:r>
      <w:r w:rsidRPr="007A7E00">
        <w:rPr>
          <w:u w:val="single"/>
        </w:rPr>
        <w:t>problems</w:t>
      </w:r>
      <w:r w:rsidRPr="007A7E00">
        <w:rPr>
          <w:rStyle w:val="apple-converted-space"/>
          <w:color w:val="000000"/>
          <w:sz w:val="16"/>
          <w:szCs w:val="16"/>
        </w:rPr>
        <w:t xml:space="preserve"> </w:t>
      </w:r>
      <w:r w:rsidRPr="007A7E00">
        <w:rPr>
          <w:sz w:val="16"/>
        </w:rPr>
        <w:t>and si</w:t>
      </w:r>
      <w:r w:rsidRPr="005D36F1">
        <w:rPr>
          <w:sz w:val="16"/>
        </w:rPr>
        <w:t>tuations</w:t>
      </w:r>
      <w:r w:rsidRPr="005D36F1">
        <w:rPr>
          <w:rStyle w:val="apple-converted-space"/>
          <w:color w:val="000000"/>
          <w:sz w:val="16"/>
          <w:szCs w:val="16"/>
        </w:rPr>
        <w:t xml:space="preserve"> </w:t>
      </w:r>
      <w:r w:rsidRPr="008438A4">
        <w:rPr>
          <w:highlight w:val="yellow"/>
          <w:u w:val="single"/>
        </w:rPr>
        <w:t>require</w:t>
      </w:r>
      <w:r w:rsidRPr="005D36F1">
        <w:rPr>
          <w:rStyle w:val="apple-converted-space"/>
          <w:color w:val="000000"/>
          <w:sz w:val="16"/>
          <w:szCs w:val="16"/>
        </w:rPr>
        <w:t xml:space="preserve"> </w:t>
      </w:r>
      <w:r w:rsidRPr="005D36F1">
        <w:rPr>
          <w:sz w:val="16"/>
        </w:rPr>
        <w:t>further</w:t>
      </w:r>
      <w:r w:rsidRPr="005D36F1">
        <w:rPr>
          <w:rStyle w:val="apple-converted-space"/>
          <w:color w:val="000000"/>
          <w:sz w:val="16"/>
          <w:szCs w:val="16"/>
        </w:rPr>
        <w:t xml:space="preserve"> </w:t>
      </w:r>
      <w:r w:rsidRPr="002F6945">
        <w:rPr>
          <w:u w:val="single"/>
        </w:rPr>
        <w:t>cooperation</w:t>
      </w:r>
      <w:r w:rsidRPr="005D36F1">
        <w:rPr>
          <w:rStyle w:val="apple-converted-space"/>
          <w:color w:val="000000"/>
          <w:sz w:val="16"/>
          <w:szCs w:val="16"/>
        </w:rPr>
        <w:t xml:space="preserve"> </w:t>
      </w:r>
      <w:r w:rsidRPr="005D36F1">
        <w:rPr>
          <w:sz w:val="16"/>
        </w:rPr>
        <w:t>among countries at the regional, global and institutional levels. Therefore,</w:t>
      </w:r>
      <w:r w:rsidRPr="005D36F1">
        <w:rPr>
          <w:rStyle w:val="apple-converted-space"/>
          <w:color w:val="000000"/>
          <w:sz w:val="16"/>
          <w:szCs w:val="16"/>
        </w:rPr>
        <w:t xml:space="preserve"> </w:t>
      </w:r>
      <w:r w:rsidRPr="008438A4">
        <w:rPr>
          <w:highlight w:val="yellow"/>
          <w:u w:val="single"/>
        </w:rPr>
        <w:t xml:space="preserve">cooperation between the U.S. and Europe </w:t>
      </w:r>
      <w:r w:rsidRPr="002F6945">
        <w:rPr>
          <w:u w:val="single"/>
        </w:rPr>
        <w:t>is</w:t>
      </w:r>
      <w:r w:rsidRPr="002F6945">
        <w:rPr>
          <w:rStyle w:val="apple-converted-space"/>
          <w:color w:val="000000"/>
          <w:u w:val="single"/>
        </w:rPr>
        <w:t xml:space="preserve"> </w:t>
      </w:r>
      <w:r w:rsidRPr="002F6945">
        <w:rPr>
          <w:sz w:val="16"/>
        </w:rPr>
        <w:t>more</w:t>
      </w:r>
      <w:r w:rsidRPr="002F6945">
        <w:rPr>
          <w:rStyle w:val="apple-converted-space"/>
          <w:color w:val="000000"/>
          <w:u w:val="single"/>
        </w:rPr>
        <w:t xml:space="preserve"> </w:t>
      </w:r>
      <w:r w:rsidRPr="002F6945">
        <w:rPr>
          <w:bCs/>
          <w:u w:val="single"/>
          <w:bdr w:val="single" w:sz="8" w:space="0" w:color="auto" w:frame="1"/>
        </w:rPr>
        <w:t>imperative</w:t>
      </w:r>
      <w:r w:rsidRPr="002F6945">
        <w:rPr>
          <w:rStyle w:val="apple-converted-space"/>
          <w:color w:val="000000"/>
          <w:u w:val="single"/>
        </w:rPr>
        <w:t xml:space="preserve"> </w:t>
      </w:r>
      <w:r w:rsidRPr="002F6945">
        <w:rPr>
          <w:sz w:val="16"/>
        </w:rPr>
        <w:t>than</w:t>
      </w:r>
      <w:r w:rsidRPr="005D36F1">
        <w:rPr>
          <w:sz w:val="16"/>
        </w:rPr>
        <w:t xml:space="preserve"> ever</w:t>
      </w:r>
      <w:r w:rsidRPr="005D36F1">
        <w:rPr>
          <w:rStyle w:val="apple-converted-space"/>
          <w:color w:val="000000"/>
          <w:sz w:val="16"/>
        </w:rPr>
        <w:t xml:space="preserve"> </w:t>
      </w:r>
      <w:r w:rsidRPr="005D36F1">
        <w:rPr>
          <w:sz w:val="16"/>
        </w:rPr>
        <w:t>to deal effectively with these problems.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w:t>
      </w:r>
      <w:r w:rsidRPr="005D36F1">
        <w:rPr>
          <w:rStyle w:val="apple-converted-space"/>
          <w:color w:val="000000"/>
          <w:sz w:val="16"/>
          <w:szCs w:val="16"/>
        </w:rPr>
        <w:t xml:space="preserve"> </w:t>
      </w:r>
      <w:r w:rsidRPr="008438A4">
        <w:rPr>
          <w:highlight w:val="yellow"/>
          <w:u w:val="single"/>
        </w:rPr>
        <w:t xml:space="preserve">if </w:t>
      </w:r>
      <w:r w:rsidRPr="00A659CE">
        <w:rPr>
          <w:u w:val="single"/>
        </w:rPr>
        <w:t xml:space="preserve">European </w:t>
      </w:r>
      <w:r w:rsidRPr="008438A4">
        <w:rPr>
          <w:highlight w:val="yellow"/>
          <w:u w:val="single"/>
        </w:rPr>
        <w:t xml:space="preserve">leaders conclude </w:t>
      </w:r>
      <w:r w:rsidRPr="002F6945">
        <w:rPr>
          <w:u w:val="single"/>
        </w:rPr>
        <w:t xml:space="preserve">that </w:t>
      </w:r>
      <w:r w:rsidRPr="008438A4">
        <w:rPr>
          <w:highlight w:val="yellow"/>
          <w:u w:val="single"/>
        </w:rPr>
        <w:t>Europe must become</w:t>
      </w:r>
      <w:r w:rsidRPr="008438A4">
        <w:rPr>
          <w:rStyle w:val="apple-converted-space"/>
          <w:color w:val="000000"/>
          <w:highlight w:val="yellow"/>
          <w:u w:val="single"/>
        </w:rPr>
        <w:t xml:space="preserve"> </w:t>
      </w:r>
      <w:r w:rsidRPr="008438A4">
        <w:rPr>
          <w:bCs/>
          <w:highlight w:val="yellow"/>
          <w:u w:val="single"/>
          <w:bdr w:val="single" w:sz="8" w:space="0" w:color="auto" w:frame="1"/>
        </w:rPr>
        <w:t>counterweight</w:t>
      </w:r>
      <w:r w:rsidRPr="008438A4">
        <w:rPr>
          <w:rStyle w:val="apple-converted-space"/>
          <w:color w:val="000000"/>
          <w:highlight w:val="yellow"/>
          <w:u w:val="single"/>
        </w:rPr>
        <w:t xml:space="preserve"> </w:t>
      </w:r>
      <w:r w:rsidRPr="00D16F1E">
        <w:rPr>
          <w:u w:val="single"/>
        </w:rPr>
        <w:t>to the U.S</w:t>
      </w:r>
      <w:r w:rsidRPr="005D36F1">
        <w:rPr>
          <w:sz w:val="16"/>
        </w:rPr>
        <w:t>., rather than a partner,</w:t>
      </w:r>
      <w:r w:rsidRPr="00CA0D1C">
        <w:rPr>
          <w:rStyle w:val="apple-converted-space"/>
          <w:color w:val="000000"/>
          <w:u w:val="single"/>
        </w:rPr>
        <w:t xml:space="preserve"> </w:t>
      </w:r>
      <w:r w:rsidRPr="008438A4">
        <w:rPr>
          <w:highlight w:val="yellow"/>
          <w:u w:val="single"/>
        </w:rPr>
        <w:t>it will be difficult to engage in the</w:t>
      </w:r>
      <w:r w:rsidRPr="00CA0D1C">
        <w:rPr>
          <w:u w:val="single"/>
        </w:rPr>
        <w:t xml:space="preserve"> kind of open </w:t>
      </w:r>
      <w:r w:rsidRPr="002F6945">
        <w:rPr>
          <w:u w:val="single"/>
        </w:rPr>
        <w:t>search for a</w:t>
      </w:r>
      <w:r w:rsidRPr="00CA0D1C">
        <w:rPr>
          <w:u w:val="single"/>
        </w:rPr>
        <w:t xml:space="preserve"> </w:t>
      </w:r>
      <w:r w:rsidRPr="008438A4">
        <w:rPr>
          <w:highlight w:val="yellow"/>
          <w:u w:val="single"/>
        </w:rPr>
        <w:t>common ground</w:t>
      </w:r>
      <w:r w:rsidRPr="00CA0D1C">
        <w:rPr>
          <w:u w:val="single"/>
        </w:rPr>
        <w:t xml:space="preserve"> than a</w:t>
      </w:r>
      <w:r w:rsidRPr="005D36F1">
        <w:rPr>
          <w:sz w:val="16"/>
        </w:rPr>
        <w:t>n elective</w:t>
      </w:r>
      <w:r w:rsidRPr="005D36F1">
        <w:rPr>
          <w:rStyle w:val="apple-converted-space"/>
          <w:color w:val="000000"/>
          <w:sz w:val="16"/>
          <w:szCs w:val="16"/>
        </w:rPr>
        <w:t xml:space="preserve"> </w:t>
      </w:r>
      <w:r w:rsidRPr="00CA0D1C">
        <w:rPr>
          <w:u w:val="single"/>
        </w:rPr>
        <w:t>partnership requires</w:t>
      </w:r>
      <w:r w:rsidRPr="005D36F1">
        <w:rPr>
          <w:sz w:val="16"/>
        </w:rPr>
        <w:t>. Second, there is a risk that public opinion in both the U.S. and Europe will make it difficult even for leaders who want to forge a new relationship to make the necessary accommodations. If both sides would actively work to heal the breach, a new opportunity could be created.</w:t>
      </w:r>
      <w:r w:rsidRPr="005D36F1">
        <w:rPr>
          <w:rStyle w:val="apple-converted-space"/>
          <w:color w:val="000000"/>
          <w:sz w:val="16"/>
          <w:szCs w:val="16"/>
        </w:rPr>
        <w:t xml:space="preserve"> </w:t>
      </w:r>
      <w:r w:rsidRPr="00CA0D1C">
        <w:rPr>
          <w:u w:val="single"/>
        </w:rPr>
        <w:t>A vibrant transatlantic partnership remains a real possibility, but only if both sides make the necessary political commitment.</w:t>
      </w:r>
      <w:r w:rsidRPr="005D36F1">
        <w:rPr>
          <w:sz w:val="16"/>
        </w:rPr>
        <w:t xml:space="preserve"> 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 </w:t>
      </w:r>
    </w:p>
    <w:p w:rsidR="00DA509F" w:rsidRDefault="00DA509F" w:rsidP="00DA509F">
      <w:pPr>
        <w:rPr>
          <w:sz w:val="16"/>
        </w:rPr>
      </w:pPr>
      <w:r w:rsidRPr="005D36F1">
        <w:rPr>
          <w:sz w:val="16"/>
        </w:rPr>
        <w:t xml:space="preserve">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CA0D1C">
        <w:rPr>
          <w:u w:val="single"/>
        </w:rPr>
        <w:t>There are</w:t>
      </w:r>
      <w:r w:rsidRPr="00CA0D1C">
        <w:rPr>
          <w:rStyle w:val="apple-converted-space"/>
          <w:color w:val="000000"/>
          <w:u w:val="single"/>
        </w:rPr>
        <w:t xml:space="preserve"> </w:t>
      </w:r>
      <w:r w:rsidRPr="005D36F1">
        <w:rPr>
          <w:sz w:val="16"/>
        </w:rPr>
        <w:t>other</w:t>
      </w:r>
      <w:r w:rsidRPr="005D36F1">
        <w:rPr>
          <w:rStyle w:val="apple-converted-space"/>
          <w:color w:val="000000"/>
          <w:sz w:val="16"/>
          <w:szCs w:val="16"/>
        </w:rPr>
        <w:t xml:space="preserve"> </w:t>
      </w:r>
      <w:r w:rsidRPr="00CA0D1C">
        <w:rPr>
          <w:u w:val="single"/>
        </w:rPr>
        <w:t>important</w:t>
      </w:r>
      <w:r w:rsidRPr="005D36F1">
        <w:rPr>
          <w:sz w:val="16"/>
        </w:rPr>
        <w:t>,</w:t>
      </w:r>
      <w:r w:rsidRPr="005D36F1">
        <w:rPr>
          <w:rStyle w:val="apple-converted-space"/>
          <w:color w:val="000000"/>
          <w:sz w:val="16"/>
          <w:szCs w:val="16"/>
        </w:rPr>
        <w:t xml:space="preserve"> </w:t>
      </w:r>
      <w:r w:rsidRPr="00CA0D1C">
        <w:rPr>
          <w:u w:val="single"/>
        </w:rPr>
        <w:t>shared interests</w:t>
      </w:r>
      <w:r w:rsidRPr="005D36F1">
        <w:rPr>
          <w:rStyle w:val="apple-converted-space"/>
          <w:color w:val="000000"/>
          <w:sz w:val="16"/>
          <w:szCs w:val="16"/>
        </w:rPr>
        <w:t xml:space="preserve"> </w:t>
      </w:r>
      <w:r w:rsidRPr="005D36F1">
        <w:rPr>
          <w:sz w:val="16"/>
        </w:rPr>
        <w:t>as well.</w:t>
      </w:r>
      <w:r w:rsidRPr="005D36F1">
        <w:rPr>
          <w:rStyle w:val="apple-converted-space"/>
          <w:color w:val="000000"/>
          <w:sz w:val="16"/>
          <w:szCs w:val="16"/>
        </w:rPr>
        <w:t xml:space="preserve"> </w:t>
      </w:r>
      <w:r w:rsidRPr="00CA0D1C">
        <w:rPr>
          <w:u w:val="single"/>
        </w:rPr>
        <w:t>The transformation of Russia</w:t>
      </w:r>
      <w:r w:rsidRPr="005D36F1">
        <w:rPr>
          <w:rStyle w:val="apple-converted-space"/>
          <w:color w:val="000000"/>
          <w:sz w:val="16"/>
          <w:szCs w:val="16"/>
        </w:rPr>
        <w:t xml:space="preserve"> </w:t>
      </w:r>
      <w:r w:rsidRPr="005D36F1">
        <w:rPr>
          <w:sz w:val="16"/>
        </w:rPr>
        <w:t>into a stable cooperative member of the international community</w:t>
      </w:r>
      <w:r w:rsidRPr="005D36F1">
        <w:rPr>
          <w:rStyle w:val="apple-converted-space"/>
          <w:color w:val="000000"/>
          <w:sz w:val="16"/>
          <w:szCs w:val="16"/>
        </w:rPr>
        <w:t xml:space="preserve"> </w:t>
      </w:r>
      <w:r w:rsidRPr="005D36F1">
        <w:rPr>
          <w:sz w:val="16"/>
        </w:rPr>
        <w:t>is</w:t>
      </w:r>
      <w:r w:rsidRPr="005D36F1">
        <w:rPr>
          <w:rStyle w:val="apple-converted-space"/>
          <w:color w:val="000000"/>
          <w:sz w:val="16"/>
        </w:rPr>
        <w:t xml:space="preserve"> </w:t>
      </w:r>
      <w:r w:rsidRPr="005D36F1">
        <w:rPr>
          <w:sz w:val="16"/>
        </w:rPr>
        <w:t>a priority both for the U.S.</w:t>
      </w:r>
      <w:r w:rsidRPr="005D36F1">
        <w:rPr>
          <w:rStyle w:val="apple-converted-space"/>
          <w:color w:val="000000"/>
          <w:sz w:val="16"/>
          <w:szCs w:val="16"/>
        </w:rPr>
        <w:t xml:space="preserve"> </w:t>
      </w:r>
      <w:r w:rsidRPr="00CA0D1C">
        <w:rPr>
          <w:u w:val="single"/>
        </w:rPr>
        <w:t>and</w:t>
      </w:r>
      <w:r w:rsidRPr="005D36F1">
        <w:rPr>
          <w:rStyle w:val="apple-converted-space"/>
          <w:color w:val="000000"/>
          <w:sz w:val="16"/>
          <w:szCs w:val="16"/>
        </w:rPr>
        <w:t xml:space="preserve"> </w:t>
      </w:r>
      <w:r w:rsidRPr="005D36F1">
        <w:rPr>
          <w:sz w:val="16"/>
        </w:rPr>
        <w:t>Europe. They also have an interest in</w:t>
      </w:r>
      <w:r w:rsidRPr="00CA0D1C">
        <w:rPr>
          <w:rStyle w:val="apple-converted-space"/>
          <w:color w:val="000000"/>
          <w:u w:val="single"/>
        </w:rPr>
        <w:t xml:space="preserve"> </w:t>
      </w:r>
      <w:r w:rsidRPr="005D36F1">
        <w:rPr>
          <w:sz w:val="16"/>
        </w:rPr>
        <w:t>promoting a stable regime in</w:t>
      </w:r>
      <w:r w:rsidRPr="00CA0D1C">
        <w:rPr>
          <w:u w:val="single"/>
        </w:rPr>
        <w:t>Ukraine</w:t>
      </w:r>
      <w:r w:rsidRPr="005D36F1">
        <w:rPr>
          <w:sz w:val="16"/>
        </w:rPr>
        <w:t>.</w:t>
      </w:r>
      <w:r w:rsidRPr="005D36F1">
        <w:rPr>
          <w:rStyle w:val="apple-converted-space"/>
          <w:color w:val="000000"/>
          <w:sz w:val="16"/>
          <w:szCs w:val="16"/>
        </w:rPr>
        <w:t xml:space="preserve"> </w:t>
      </w:r>
      <w:r w:rsidRPr="008438A4">
        <w:rPr>
          <w:highlight w:val="yellow"/>
          <w:u w:val="single"/>
        </w:rPr>
        <w:t>It is necessary for the U.S. and EU to form a united front</w:t>
      </w:r>
      <w:r w:rsidRPr="005D36F1">
        <w:rPr>
          <w:rStyle w:val="apple-converted-space"/>
          <w:color w:val="000000"/>
          <w:sz w:val="16"/>
          <w:szCs w:val="16"/>
        </w:rPr>
        <w:t xml:space="preserve"> </w:t>
      </w:r>
      <w:r w:rsidRPr="005D36F1">
        <w:rPr>
          <w:sz w:val="16"/>
        </w:rPr>
        <w:t>to meet these challenges</w:t>
      </w:r>
      <w:r w:rsidRPr="005D36F1">
        <w:rPr>
          <w:rStyle w:val="apple-converted-space"/>
          <w:color w:val="000000"/>
          <w:sz w:val="16"/>
          <w:szCs w:val="16"/>
        </w:rPr>
        <w:t xml:space="preserve"> </w:t>
      </w:r>
      <w:r w:rsidRPr="008438A4">
        <w:rPr>
          <w:highlight w:val="yellow"/>
          <w:u w:val="single"/>
        </w:rPr>
        <w:t>because</w:t>
      </w:r>
      <w:r w:rsidRPr="00CA0D1C">
        <w:rPr>
          <w:rStyle w:val="apple-converted-space"/>
          <w:color w:val="000000"/>
          <w:u w:val="single"/>
        </w:rPr>
        <w:t xml:space="preserve"> </w:t>
      </w:r>
      <w:r w:rsidRPr="005D36F1">
        <w:rPr>
          <w:sz w:val="16"/>
        </w:rPr>
        <w:t>first,</w:t>
      </w:r>
      <w:r w:rsidRPr="005D36F1">
        <w:rPr>
          <w:rStyle w:val="apple-converted-space"/>
          <w:color w:val="000000"/>
          <w:sz w:val="16"/>
          <w:szCs w:val="16"/>
        </w:rPr>
        <w:t xml:space="preserve"> </w:t>
      </w:r>
      <w:r w:rsidRPr="008438A4">
        <w:rPr>
          <w:highlight w:val="yellow"/>
          <w:u w:val="single"/>
        </w:rPr>
        <w:t>there is a risk that</w:t>
      </w:r>
      <w:r w:rsidRPr="00CA0D1C">
        <w:rPr>
          <w:rStyle w:val="apple-converted-space"/>
          <w:color w:val="000000"/>
          <w:u w:val="single"/>
        </w:rPr>
        <w:t xml:space="preserve"> </w:t>
      </w:r>
      <w:r w:rsidRPr="005D36F1">
        <w:rPr>
          <w:sz w:val="16"/>
        </w:rPr>
        <w:t xml:space="preserve">dangerous materials related </w:t>
      </w:r>
      <w:r w:rsidRPr="00B94472">
        <w:rPr>
          <w:sz w:val="16"/>
        </w:rPr>
        <w:t>to</w:t>
      </w:r>
      <w:r w:rsidRPr="00B94472">
        <w:rPr>
          <w:rStyle w:val="apple-converted-space"/>
          <w:color w:val="000000"/>
          <w:sz w:val="16"/>
          <w:szCs w:val="16"/>
        </w:rPr>
        <w:t xml:space="preserve"> </w:t>
      </w:r>
      <w:r w:rsidRPr="00B94472">
        <w:rPr>
          <w:bCs/>
          <w:u w:val="single"/>
        </w:rPr>
        <w:t>WMD</w:t>
      </w:r>
      <w:r w:rsidRPr="00B94472">
        <w:rPr>
          <w:rStyle w:val="apple-converted-space"/>
          <w:color w:val="000000"/>
          <w:u w:val="single"/>
        </w:rPr>
        <w:t xml:space="preserve"> </w:t>
      </w:r>
      <w:r w:rsidRPr="00B94472">
        <w:rPr>
          <w:u w:val="single"/>
        </w:rPr>
        <w:t>will fall into the wrong hands; and</w:t>
      </w:r>
      <w:r w:rsidRPr="00B94472">
        <w:rPr>
          <w:rStyle w:val="apple-converted-space"/>
          <w:color w:val="000000"/>
          <w:sz w:val="16"/>
          <w:szCs w:val="16"/>
        </w:rPr>
        <w:t xml:space="preserve"> </w:t>
      </w:r>
      <w:r w:rsidRPr="00B94472">
        <w:rPr>
          <w:sz w:val="16"/>
        </w:rPr>
        <w:t>second,</w:t>
      </w:r>
      <w:r w:rsidRPr="007A7E00">
        <w:rPr>
          <w:rStyle w:val="apple-converted-space"/>
          <w:color w:val="000000"/>
          <w:sz w:val="16"/>
          <w:szCs w:val="16"/>
        </w:rPr>
        <w:t xml:space="preserve"> </w:t>
      </w:r>
      <w:r w:rsidRPr="007A7E00">
        <w:rPr>
          <w:u w:val="single"/>
        </w:rPr>
        <w:t>the</w:t>
      </w:r>
      <w:r w:rsidRPr="007A7E00">
        <w:rPr>
          <w:rStyle w:val="apple-converted-space"/>
          <w:color w:val="000000"/>
          <w:u w:val="single"/>
        </w:rPr>
        <w:t xml:space="preserve"> </w:t>
      </w:r>
      <w:r w:rsidRPr="007A7E00">
        <w:rPr>
          <w:bCs/>
          <w:u w:val="single"/>
        </w:rPr>
        <w:t xml:space="preserve">spread of </w:t>
      </w:r>
      <w:r w:rsidRPr="008438A4">
        <w:rPr>
          <w:bCs/>
          <w:highlight w:val="yellow"/>
          <w:u w:val="single"/>
        </w:rPr>
        <w:t>conflict</w:t>
      </w:r>
      <w:r w:rsidRPr="00CA0D1C">
        <w:rPr>
          <w:rStyle w:val="apple-converted-space"/>
          <w:color w:val="000000"/>
          <w:u w:val="single"/>
        </w:rPr>
        <w:t xml:space="preserve"> </w:t>
      </w:r>
      <w:r w:rsidRPr="005D36F1">
        <w:rPr>
          <w:sz w:val="16"/>
        </w:rPr>
        <w:t>along those countries’ periphery</w:t>
      </w:r>
      <w:r w:rsidRPr="005D36F1">
        <w:rPr>
          <w:rStyle w:val="apple-converted-space"/>
          <w:color w:val="000000"/>
          <w:sz w:val="16"/>
          <w:szCs w:val="16"/>
        </w:rPr>
        <w:t xml:space="preserve"> </w:t>
      </w:r>
      <w:r w:rsidRPr="008438A4">
        <w:rPr>
          <w:highlight w:val="yellow"/>
          <w:u w:val="single"/>
        </w:rPr>
        <w:t>could</w:t>
      </w:r>
      <w:r w:rsidRPr="008438A4">
        <w:rPr>
          <w:rStyle w:val="apple-converted-space"/>
          <w:color w:val="000000"/>
          <w:highlight w:val="yellow"/>
          <w:u w:val="single"/>
        </w:rPr>
        <w:t xml:space="preserve"> </w:t>
      </w:r>
      <w:r w:rsidRPr="008438A4">
        <w:rPr>
          <w:highlight w:val="yellow"/>
          <w:u w:val="single"/>
        </w:rPr>
        <w:t xml:space="preserve">destabilize neighboring countries </w:t>
      </w:r>
      <w:r w:rsidRPr="00B94472">
        <w:rPr>
          <w:u w:val="single"/>
        </w:rPr>
        <w:t>and provide</w:t>
      </w:r>
      <w:r w:rsidRPr="00B94472">
        <w:rPr>
          <w:rStyle w:val="apple-converted-space"/>
          <w:color w:val="000000"/>
          <w:u w:val="single"/>
        </w:rPr>
        <w:t xml:space="preserve"> </w:t>
      </w:r>
      <w:r w:rsidRPr="00B94472">
        <w:rPr>
          <w:bCs/>
          <w:u w:val="single"/>
        </w:rPr>
        <w:t>safe havens for terrorists</w:t>
      </w:r>
      <w:r w:rsidRPr="00B94472">
        <w:rPr>
          <w:rStyle w:val="apple-converted-space"/>
          <w:color w:val="000000"/>
          <w:sz w:val="16"/>
          <w:szCs w:val="16"/>
        </w:rPr>
        <w:t xml:space="preserve"> </w:t>
      </w:r>
      <w:r w:rsidRPr="00B94472">
        <w:rPr>
          <w:sz w:val="16"/>
        </w:rPr>
        <w:t>and other international criminal organizations. Likewise, in the Caucasus and Central Asia both sides share a stake in promoting political and economic transformation and integrating these states into larger communities such as the OSCE. This would</w:t>
      </w:r>
      <w:r w:rsidRPr="005D36F1">
        <w:rPr>
          <w:sz w:val="16"/>
        </w:rPr>
        <w:t xml:space="preserve"> also minimize the risk of instability </w:t>
      </w:r>
      <w:r w:rsidRPr="005D36F1">
        <w:rPr>
          <w:sz w:val="16"/>
        </w:rPr>
        <w:lastRenderedPageBreak/>
        <w:t xml:space="preserve">spreading and prevent those countries of becoming havens for international terrorists and criminals. Similarly, there is a common interest in integrating the Balkans politically and </w:t>
      </w:r>
      <w:r w:rsidRPr="00132CB5">
        <w:rPr>
          <w:sz w:val="16"/>
        </w:rPr>
        <w:t>economically.</w:t>
      </w:r>
      <w:r w:rsidRPr="00132CB5">
        <w:rPr>
          <w:rStyle w:val="apple-converted-space"/>
          <w:color w:val="000000"/>
          <w:sz w:val="16"/>
          <w:szCs w:val="16"/>
        </w:rPr>
        <w:t xml:space="preserve"> </w:t>
      </w:r>
      <w:r w:rsidRPr="00132CB5">
        <w:rPr>
          <w:u w:val="single"/>
        </w:rPr>
        <w:t>Dealing with</w:t>
      </w:r>
      <w:r w:rsidRPr="00132CB5">
        <w:rPr>
          <w:rStyle w:val="apple-converted-space"/>
          <w:color w:val="000000"/>
          <w:sz w:val="16"/>
          <w:szCs w:val="16"/>
        </w:rPr>
        <w:t xml:space="preserve"> </w:t>
      </w:r>
      <w:r w:rsidRPr="00132CB5">
        <w:rPr>
          <w:sz w:val="16"/>
        </w:rPr>
        <w:t>Iran, Iraq, Lebanon, and the Israeli-Palestinian conflict as well as other</w:t>
      </w:r>
      <w:r w:rsidRPr="00132CB5">
        <w:rPr>
          <w:rStyle w:val="apple-converted-space"/>
          <w:color w:val="000000"/>
          <w:u w:val="single"/>
        </w:rPr>
        <w:t xml:space="preserve"> </w:t>
      </w:r>
      <w:r w:rsidRPr="00132CB5">
        <w:rPr>
          <w:bCs/>
          <w:u w:val="single"/>
        </w:rPr>
        <w:t>political issues in the Mid</w:t>
      </w:r>
      <w:r w:rsidRPr="00132CB5">
        <w:rPr>
          <w:sz w:val="16"/>
        </w:rPr>
        <w:t>dle</w:t>
      </w:r>
      <w:r w:rsidRPr="00132CB5">
        <w:rPr>
          <w:rStyle w:val="apple-converted-space"/>
          <w:color w:val="000000"/>
          <w:sz w:val="16"/>
          <w:szCs w:val="16"/>
        </w:rPr>
        <w:t xml:space="preserve"> </w:t>
      </w:r>
      <w:r w:rsidRPr="00132CB5">
        <w:rPr>
          <w:bCs/>
          <w:u w:val="single"/>
        </w:rPr>
        <w:t>East</w:t>
      </w:r>
      <w:r w:rsidRPr="00132CB5">
        <w:rPr>
          <w:rStyle w:val="apple-converted-space"/>
          <w:color w:val="000000"/>
          <w:u w:val="single"/>
        </w:rPr>
        <w:t xml:space="preserve"> </w:t>
      </w:r>
      <w:r w:rsidRPr="00132CB5">
        <w:rPr>
          <w:u w:val="single"/>
        </w:rPr>
        <w:t>are</w:t>
      </w:r>
      <w:r w:rsidRPr="00132CB5">
        <w:rPr>
          <w:rStyle w:val="apple-converted-space"/>
          <w:color w:val="000000"/>
          <w:sz w:val="16"/>
          <w:szCs w:val="16"/>
        </w:rPr>
        <w:t xml:space="preserve"> </w:t>
      </w:r>
      <w:r w:rsidRPr="00132CB5">
        <w:rPr>
          <w:sz w:val="16"/>
        </w:rPr>
        <w:t>also</w:t>
      </w:r>
      <w:r w:rsidRPr="00132CB5">
        <w:rPr>
          <w:rStyle w:val="apple-converted-space"/>
          <w:color w:val="000000"/>
          <w:sz w:val="16"/>
          <w:szCs w:val="16"/>
        </w:rPr>
        <w:t xml:space="preserve"> </w:t>
      </w:r>
      <w:r w:rsidRPr="00132CB5">
        <w:rPr>
          <w:u w:val="single"/>
        </w:rPr>
        <w:t>of a great concern for both</w:t>
      </w:r>
      <w:r w:rsidRPr="00132CB5">
        <w:rPr>
          <w:rStyle w:val="apple-converted-space"/>
          <w:color w:val="000000"/>
          <w:u w:val="single"/>
        </w:rPr>
        <w:t xml:space="preserve"> </w:t>
      </w:r>
      <w:r w:rsidRPr="00132CB5">
        <w:rPr>
          <w:sz w:val="16"/>
        </w:rPr>
        <w:t>sides although the U.S. plays a dominant role in the region. Finally,</w:t>
      </w:r>
      <w:r w:rsidRPr="00132CB5">
        <w:rPr>
          <w:rStyle w:val="apple-converted-space"/>
          <w:color w:val="000000"/>
          <w:sz w:val="16"/>
          <w:szCs w:val="16"/>
        </w:rPr>
        <w:t xml:space="preserve"> </w:t>
      </w:r>
      <w:r w:rsidRPr="00132CB5">
        <w:rPr>
          <w:u w:val="single"/>
        </w:rPr>
        <w:t>US-European cooperation will be more effective in dealing with the</w:t>
      </w:r>
      <w:r w:rsidRPr="00132CB5">
        <w:rPr>
          <w:rStyle w:val="apple-converted-space"/>
          <w:color w:val="000000"/>
          <w:u w:val="single"/>
        </w:rPr>
        <w:t xml:space="preserve"> </w:t>
      </w:r>
      <w:r w:rsidRPr="00132CB5">
        <w:rPr>
          <w:bCs/>
          <w:u w:val="single"/>
        </w:rPr>
        <w:t>rising power of China</w:t>
      </w:r>
      <w:r w:rsidRPr="00132CB5">
        <w:rPr>
          <w:rStyle w:val="apple-converted-space"/>
          <w:color w:val="000000"/>
          <w:sz w:val="16"/>
          <w:szCs w:val="16"/>
        </w:rPr>
        <w:t xml:space="preserve"> </w:t>
      </w:r>
      <w:r w:rsidRPr="00132CB5">
        <w:rPr>
          <w:sz w:val="16"/>
        </w:rPr>
        <w:t>through engagement but also containment.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w:t>
      </w:r>
      <w:r w:rsidRPr="005D36F1">
        <w:rPr>
          <w:sz w:val="16"/>
        </w:rPr>
        <w:t>.</w:t>
      </w:r>
      <w:r w:rsidRPr="005D36F1">
        <w:rPr>
          <w:rStyle w:val="apple-converted-space"/>
          <w:color w:val="000000"/>
          <w:sz w:val="16"/>
          <w:szCs w:val="16"/>
        </w:rPr>
        <w:t xml:space="preserve"> </w:t>
      </w:r>
      <w:r w:rsidRPr="008438A4">
        <w:rPr>
          <w:highlight w:val="yellow"/>
          <w:u w:val="single"/>
        </w:rPr>
        <w:t>The future course of relations will be</w:t>
      </w:r>
      <w:r w:rsidRPr="008438A4">
        <w:rPr>
          <w:rStyle w:val="apple-converted-space"/>
          <w:color w:val="000000"/>
          <w:highlight w:val="yellow"/>
          <w:u w:val="single"/>
        </w:rPr>
        <w:t xml:space="preserve"> </w:t>
      </w:r>
      <w:r w:rsidRPr="008438A4">
        <w:rPr>
          <w:bCs/>
          <w:highlight w:val="yellow"/>
          <w:u w:val="single"/>
          <w:bdr w:val="single" w:sz="8" w:space="0" w:color="auto" w:frame="1"/>
        </w:rPr>
        <w:t xml:space="preserve">determined </w:t>
      </w:r>
      <w:r w:rsidRPr="00513E9A">
        <w:rPr>
          <w:bCs/>
          <w:u w:val="single"/>
          <w:bdr w:val="single" w:sz="8" w:space="0" w:color="auto" w:frame="1"/>
        </w:rPr>
        <w:t xml:space="preserve">above all </w:t>
      </w:r>
      <w:r w:rsidRPr="008438A4">
        <w:rPr>
          <w:bCs/>
          <w:highlight w:val="yellow"/>
          <w:u w:val="single"/>
          <w:bdr w:val="single" w:sz="8" w:space="0" w:color="auto" w:frame="1"/>
        </w:rPr>
        <w:t xml:space="preserve">by U.S. policy </w:t>
      </w:r>
      <w:r w:rsidRPr="00513E9A">
        <w:rPr>
          <w:bCs/>
          <w:u w:val="single"/>
          <w:bdr w:val="single" w:sz="8" w:space="0" w:color="auto" w:frame="1"/>
        </w:rPr>
        <w:t>towards Europe</w:t>
      </w:r>
      <w:r w:rsidRPr="00513E9A">
        <w:rPr>
          <w:rStyle w:val="apple-converted-space"/>
          <w:color w:val="000000"/>
          <w:sz w:val="16"/>
          <w:szCs w:val="16"/>
        </w:rPr>
        <w:t xml:space="preserve"> </w:t>
      </w:r>
      <w:r w:rsidRPr="00513E9A">
        <w:rPr>
          <w:sz w:val="16"/>
        </w:rPr>
        <w:t>and</w:t>
      </w:r>
      <w:r w:rsidRPr="005D36F1">
        <w:rPr>
          <w:sz w:val="16"/>
        </w:rPr>
        <w:t xml:space="preserve"> the Atlantic Alliance. Wise policy can help forge a new, more enduring strategic partnership, through which the two sides of the Atlantic cooperate in meeting the many major challenges and opportunities of the evolving world together. But</w:t>
      </w:r>
      <w:r w:rsidRPr="005D36F1">
        <w:rPr>
          <w:rStyle w:val="apple-converted-space"/>
          <w:color w:val="000000"/>
          <w:sz w:val="16"/>
          <w:szCs w:val="16"/>
        </w:rPr>
        <w:t xml:space="preserve"> </w:t>
      </w:r>
      <w:r w:rsidRPr="008438A4">
        <w:rPr>
          <w:highlight w:val="yellow"/>
          <w:u w:val="single"/>
        </w:rPr>
        <w:t>a policy that</w:t>
      </w:r>
      <w:r w:rsidRPr="008438A4">
        <w:rPr>
          <w:rStyle w:val="apple-converted-space"/>
          <w:color w:val="000000"/>
          <w:highlight w:val="yellow"/>
          <w:u w:val="single"/>
        </w:rPr>
        <w:t xml:space="preserve"> </w:t>
      </w:r>
      <w:r w:rsidRPr="008438A4">
        <w:rPr>
          <w:bCs/>
          <w:highlight w:val="yellow"/>
          <w:u w:val="single"/>
          <w:bdr w:val="single" w:sz="8" w:space="0" w:color="auto" w:frame="1"/>
        </w:rPr>
        <w:t>takes Europe for granted</w:t>
      </w:r>
      <w:r w:rsidRPr="008438A4">
        <w:rPr>
          <w:rStyle w:val="apple-converted-space"/>
          <w:color w:val="000000"/>
          <w:highlight w:val="yellow"/>
          <w:u w:val="single"/>
        </w:rPr>
        <w:t xml:space="preserve"> </w:t>
      </w:r>
      <w:r w:rsidRPr="008438A4">
        <w:rPr>
          <w:highlight w:val="yellow"/>
          <w:u w:val="single"/>
        </w:rPr>
        <w:t>and</w:t>
      </w:r>
      <w:r w:rsidRPr="00CA0D1C">
        <w:rPr>
          <w:rStyle w:val="apple-converted-space"/>
          <w:color w:val="000000"/>
          <w:u w:val="single"/>
        </w:rPr>
        <w:t xml:space="preserve"> </w:t>
      </w:r>
      <w:r w:rsidRPr="005D36F1">
        <w:rPr>
          <w:sz w:val="16"/>
        </w:rPr>
        <w:t>routinely</w:t>
      </w:r>
      <w:r w:rsidRPr="00CA0D1C">
        <w:rPr>
          <w:rStyle w:val="apple-converted-space"/>
          <w:color w:val="000000"/>
          <w:u w:val="single"/>
        </w:rPr>
        <w:t xml:space="preserve"> </w:t>
      </w:r>
      <w:r w:rsidRPr="008438A4">
        <w:rPr>
          <w:bCs/>
          <w:highlight w:val="yellow"/>
          <w:u w:val="single"/>
          <w:bdr w:val="single" w:sz="8" w:space="0" w:color="auto" w:frame="1"/>
        </w:rPr>
        <w:t>ignores</w:t>
      </w:r>
      <w:r w:rsidRPr="00CA0D1C">
        <w:rPr>
          <w:bCs/>
          <w:u w:val="single"/>
          <w:bdr w:val="single" w:sz="8" w:space="0" w:color="auto" w:frame="1"/>
        </w:rPr>
        <w:t xml:space="preserve"> or</w:t>
      </w:r>
      <w:r w:rsidRPr="005D36F1">
        <w:rPr>
          <w:rStyle w:val="apple-converted-space"/>
          <w:color w:val="000000"/>
          <w:sz w:val="16"/>
          <w:szCs w:val="16"/>
          <w:bdr w:val="single" w:sz="8" w:space="0" w:color="auto" w:frame="1"/>
        </w:rPr>
        <w:t xml:space="preserve"> </w:t>
      </w:r>
      <w:r w:rsidRPr="005D36F1">
        <w:rPr>
          <w:sz w:val="16"/>
        </w:rPr>
        <w:t>even</w:t>
      </w:r>
      <w:r w:rsidRPr="00CA0D1C">
        <w:rPr>
          <w:rStyle w:val="apple-converted-space"/>
          <w:color w:val="000000"/>
          <w:u w:val="single"/>
          <w:bdr w:val="single" w:sz="8" w:space="0" w:color="auto" w:frame="1"/>
        </w:rPr>
        <w:t xml:space="preserve"> </w:t>
      </w:r>
      <w:r w:rsidRPr="00CA0D1C">
        <w:rPr>
          <w:bCs/>
          <w:u w:val="single"/>
          <w:bdr w:val="single" w:sz="8" w:space="0" w:color="auto" w:frame="1"/>
        </w:rPr>
        <w:t xml:space="preserve">belittles </w:t>
      </w:r>
      <w:r w:rsidRPr="008438A4">
        <w:rPr>
          <w:bCs/>
          <w:highlight w:val="yellow"/>
          <w:u w:val="single"/>
          <w:bdr w:val="single" w:sz="8" w:space="0" w:color="auto" w:frame="1"/>
        </w:rPr>
        <w:t>Europe</w:t>
      </w:r>
      <w:r w:rsidRPr="005D36F1">
        <w:rPr>
          <w:sz w:val="16"/>
        </w:rPr>
        <w:t>an concerns,</w:t>
      </w:r>
      <w:r w:rsidRPr="005D36F1">
        <w:rPr>
          <w:rStyle w:val="apple-converted-space"/>
          <w:color w:val="000000"/>
          <w:sz w:val="16"/>
          <w:szCs w:val="16"/>
        </w:rPr>
        <w:t xml:space="preserve"> </w:t>
      </w:r>
      <w:r w:rsidRPr="008438A4">
        <w:rPr>
          <w:highlight w:val="yellow"/>
          <w:u w:val="single"/>
        </w:rPr>
        <w:t>may force Europe to conclude that the costs</w:t>
      </w:r>
      <w:r w:rsidRPr="00FD6D6A">
        <w:rPr>
          <w:u w:val="single"/>
        </w:rPr>
        <w:t xml:space="preserve"> of continued alliance </w:t>
      </w:r>
      <w:r w:rsidRPr="008438A4">
        <w:rPr>
          <w:highlight w:val="yellow"/>
          <w:u w:val="single"/>
        </w:rPr>
        <w:t>outweigh its benefits</w:t>
      </w:r>
      <w:r w:rsidRPr="00CA0D1C">
        <w:rPr>
          <w:u w:val="single"/>
        </w:rPr>
        <w:t>.</w:t>
      </w:r>
      <w:r w:rsidRPr="005D36F1">
        <w:rPr>
          <w:sz w:val="16"/>
        </w:rPr>
        <w:t xml:space="preserve"> There is no doubt that the U.S. and Europe have considerable potential to pursue common security interests. Several key steps must be taken to make this potential a reality. First, it is critical to avoid the trap of ‘division of labor’ in the security realm, which could be devastating for the prospects of future cooperation. Second, and closely related to avoiding division of labor as a matter of policy, is the crucial necessity for Europe to develop at least some ‘high-end’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w:t>
      </w:r>
      <w:proofErr w:type="gramStart"/>
      <w:r w:rsidRPr="005D36F1">
        <w:rPr>
          <w:sz w:val="16"/>
        </w:rPr>
        <w:t>making.</w:t>
      </w:r>
      <w:proofErr w:type="gramEnd"/>
      <w:r w:rsidRPr="005D36F1">
        <w:rPr>
          <w:sz w:val="16"/>
        </w:rP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‘European’ voice is most uncertain. Second, the U.S. and Europe need to establish more formal, effective mechanisms for consultation and even decision-making. </w:t>
      </w:r>
      <w:r w:rsidRPr="008438A4">
        <w:rPr>
          <w:highlight w:val="yellow"/>
          <w:u w:val="single"/>
        </w:rPr>
        <w:t xml:space="preserve">The restoration of </w:t>
      </w:r>
      <w:r w:rsidRPr="007A7E00">
        <w:rPr>
          <w:u w:val="single"/>
        </w:rPr>
        <w:t xml:space="preserve">transatlantic </w:t>
      </w:r>
      <w:r w:rsidRPr="008438A4">
        <w:rPr>
          <w:highlight w:val="yellow"/>
          <w:u w:val="single"/>
        </w:rPr>
        <w:t>relations requires</w:t>
      </w:r>
      <w:r w:rsidRPr="005D36F1">
        <w:rPr>
          <w:rStyle w:val="apple-converted-space"/>
          <w:color w:val="000000"/>
          <w:sz w:val="16"/>
          <w:szCs w:val="16"/>
        </w:rPr>
        <w:t xml:space="preserve"> </w:t>
      </w:r>
      <w:r w:rsidRPr="005D36F1">
        <w:rPr>
          <w:sz w:val="16"/>
        </w:rPr>
        <w:t>policies and</w:t>
      </w:r>
      <w:r w:rsidRPr="005D36F1">
        <w:rPr>
          <w:rStyle w:val="apple-converted-space"/>
          <w:color w:val="000000"/>
          <w:sz w:val="16"/>
          <w:szCs w:val="16"/>
        </w:rPr>
        <w:t xml:space="preserve"> </w:t>
      </w:r>
      <w:r w:rsidRPr="008438A4">
        <w:rPr>
          <w:highlight w:val="yellow"/>
          <w:u w:val="single"/>
        </w:rPr>
        <w:t xml:space="preserve">actions </w:t>
      </w:r>
      <w:r w:rsidRPr="007A7E00">
        <w:rPr>
          <w:u w:val="single"/>
        </w:rPr>
        <w:t>that governments on</w:t>
      </w:r>
      <w:r w:rsidRPr="008438A4">
        <w:rPr>
          <w:highlight w:val="yellow"/>
          <w:u w:val="single"/>
        </w:rPr>
        <w:t xml:space="preserve"> both sides </w:t>
      </w:r>
      <w:r w:rsidRPr="007A7E00">
        <w:rPr>
          <w:u w:val="single"/>
        </w:rPr>
        <w:t>of the Atlantic</w:t>
      </w:r>
      <w:r w:rsidRPr="008438A4">
        <w:rPr>
          <w:highlight w:val="yellow"/>
          <w:u w:val="single"/>
        </w:rPr>
        <w:t xml:space="preserve"> should</w:t>
      </w:r>
      <w:r w:rsidRPr="008438A4">
        <w:rPr>
          <w:rStyle w:val="apple-converted-space"/>
          <w:color w:val="000000"/>
          <w:highlight w:val="yellow"/>
          <w:u w:val="single"/>
        </w:rPr>
        <w:t xml:space="preserve"> </w:t>
      </w:r>
      <w:r w:rsidRPr="007A7E00">
        <w:rPr>
          <w:bCs/>
          <w:u w:val="single"/>
          <w:bdr w:val="single" w:sz="8" w:space="0" w:color="auto" w:frame="1"/>
        </w:rPr>
        <w:t xml:space="preserve">simultaneously </w:t>
      </w:r>
      <w:r w:rsidRPr="008438A4">
        <w:rPr>
          <w:bCs/>
          <w:highlight w:val="yellow"/>
          <w:u w:val="single"/>
          <w:bdr w:val="single" w:sz="8" w:space="0" w:color="auto" w:frame="1"/>
        </w:rPr>
        <w:t>adopt</w:t>
      </w:r>
      <w:r w:rsidRPr="00CA0D1C">
        <w:rPr>
          <w:rStyle w:val="apple-converted-space"/>
          <w:color w:val="000000"/>
          <w:u w:val="single"/>
        </w:rPr>
        <w:t xml:space="preserve"> </w:t>
      </w:r>
      <w:r w:rsidRPr="00CA0D1C">
        <w:rPr>
          <w:u w:val="single"/>
        </w:rPr>
        <w:t>and not only a unilateral change of course</w:t>
      </w:r>
      <w:r w:rsidRPr="005D36F1">
        <w:rPr>
          <w:sz w:val="16"/>
        </w:rPr>
        <w:t xml:space="preserve">. Developing a new, sustainable transatlantic relationship requires a series of deliberate decisions from both the U.S. and EU if a partnership of choice and not necessity is to be established. </w:t>
      </w:r>
      <w:r w:rsidRPr="007A7E00">
        <w:rPr>
          <w:u w:val="single"/>
        </w:rPr>
        <w:t xml:space="preserve">For the U.S., </w:t>
      </w:r>
      <w:r w:rsidRPr="008438A4">
        <w:rPr>
          <w:highlight w:val="yellow"/>
          <w:u w:val="single"/>
        </w:rPr>
        <w:t>this means</w:t>
      </w:r>
      <w:r w:rsidRPr="008438A4">
        <w:rPr>
          <w:rStyle w:val="apple-converted-space"/>
          <w:color w:val="000000"/>
          <w:highlight w:val="yellow"/>
          <w:u w:val="single"/>
        </w:rPr>
        <w:t xml:space="preserve"> </w:t>
      </w:r>
      <w:r w:rsidRPr="008438A4">
        <w:rPr>
          <w:bCs/>
          <w:highlight w:val="yellow"/>
          <w:u w:val="single"/>
          <w:bdr w:val="single" w:sz="8" w:space="0" w:color="auto" w:frame="1"/>
        </w:rPr>
        <w:t>avoiding the temptation</w:t>
      </w:r>
      <w:r w:rsidRPr="005D36F1">
        <w:rPr>
          <w:sz w:val="16"/>
          <w:bdr w:val="single" w:sz="8" w:space="0" w:color="auto" w:frame="1"/>
        </w:rPr>
        <w:t xml:space="preserve">, </w:t>
      </w:r>
      <w:r w:rsidRPr="005D36F1">
        <w:rPr>
          <w:sz w:val="16"/>
        </w:rPr>
        <w:t>offered by unprecedented strength,</w:t>
      </w:r>
      <w:r w:rsidRPr="005D36F1">
        <w:rPr>
          <w:rStyle w:val="apple-converted-space"/>
          <w:sz w:val="16"/>
        </w:rPr>
        <w:t xml:space="preserve"> </w:t>
      </w:r>
      <w:r w:rsidRPr="008438A4">
        <w:rPr>
          <w:bCs/>
          <w:highlight w:val="yellow"/>
          <w:u w:val="single"/>
          <w:bdr w:val="single" w:sz="8" w:space="0" w:color="auto" w:frame="1"/>
        </w:rPr>
        <w:t>to go it alone</w:t>
      </w:r>
      <w:r w:rsidRPr="005D36F1">
        <w:rPr>
          <w:rStyle w:val="apple-converted-space"/>
          <w:color w:val="000000"/>
          <w:sz w:val="16"/>
          <w:szCs w:val="16"/>
        </w:rPr>
        <w:t xml:space="preserve"> </w:t>
      </w:r>
      <w:r w:rsidRPr="005D36F1">
        <w:rPr>
          <w:sz w:val="16"/>
        </w:rPr>
        <w:t>in pursuit of narrowly defined national interests.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w:t>
      </w:r>
    </w:p>
    <w:p w:rsidR="00DA509F" w:rsidRPr="008438A4" w:rsidRDefault="00DA509F" w:rsidP="00DA509F"/>
    <w:p w:rsidR="00DA509F" w:rsidRDefault="00DA509F" w:rsidP="00DA509F">
      <w:pPr>
        <w:pStyle w:val="Heading3"/>
      </w:pPr>
      <w:r>
        <w:lastRenderedPageBreak/>
        <w:t>3</w:t>
      </w:r>
    </w:p>
    <w:p w:rsidR="00DA509F" w:rsidRPr="00765BC1" w:rsidRDefault="00DA509F" w:rsidP="00DA509F">
      <w:pPr>
        <w:pStyle w:val="Heading4"/>
        <w:rPr>
          <w:rStyle w:val="StyleStyleBold12pt"/>
          <w:b/>
          <w:bCs/>
        </w:rPr>
      </w:pPr>
      <w:r>
        <w:rPr>
          <w:rStyle w:val="StyleStyleBold12pt"/>
          <w:b/>
          <w:bCs/>
        </w:rPr>
        <w:t xml:space="preserve">The Aff’s acquisition of offshore resources for security causes </w:t>
      </w:r>
      <w:r w:rsidRPr="00BF6C71">
        <w:rPr>
          <w:rStyle w:val="StyleStyleBold12pt"/>
          <w:b/>
          <w:bCs/>
        </w:rPr>
        <w:t>serial policy failure</w:t>
      </w:r>
      <w:r>
        <w:rPr>
          <w:rStyle w:val="StyleStyleBold12pt"/>
          <w:b/>
          <w:bCs/>
        </w:rPr>
        <w:t xml:space="preserve"> and</w:t>
      </w:r>
      <w:r w:rsidRPr="00BF6C71">
        <w:rPr>
          <w:rStyle w:val="StyleStyleBold12pt"/>
          <w:b/>
          <w:bCs/>
        </w:rPr>
        <w:t xml:space="preserve"> </w:t>
      </w:r>
      <w:r>
        <w:rPr>
          <w:rStyle w:val="StyleStyleBold12pt"/>
          <w:b/>
          <w:bCs/>
        </w:rPr>
        <w:t>extinction</w:t>
      </w:r>
    </w:p>
    <w:p w:rsidR="00DA509F" w:rsidRDefault="00DA509F" w:rsidP="00DA509F">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http://scholarlyrepository.miami.edu/cgi/viewcontent.cgi?article=1253&amp;context=oa_theses)</w:t>
      </w:r>
    </w:p>
    <w:p w:rsidR="00DA509F" w:rsidRDefault="00DA509F" w:rsidP="00DA509F">
      <w:pPr>
        <w:ind w:right="360"/>
        <w:rPr>
          <w:sz w:val="12"/>
        </w:rPr>
      </w:pPr>
      <w:r w:rsidRPr="00BF6C71">
        <w:rPr>
          <w:sz w:val="12"/>
        </w:rPr>
        <w:t xml:space="preserve">Amid growing concerns over access to reliable and cheap energy resources, on March 31, 2010 the Obama Administration announced the opening of additional exploratory and drilling sites for oil within the United States’ Outer Continental Shelf. The announcement of an Outer Continental Shelf Oil and Gas Strategy for 2012-2017 came only three weeks before the BP oil spill in the Gulf of Mexico, an event that marked an unprecedented economic and environmental disaster, spilling an estimated 5 million barrels (172 million gallons) of oil into the Gulf of Mexico over the course of 86 days. This oil disaster renewed concerns over the environmental impacts of offshore drilling – many of which remain unknown; </w:t>
      </w:r>
      <w:r w:rsidRPr="00F143AD">
        <w:rPr>
          <w:rStyle w:val="StyleBoldUnderline"/>
        </w:rPr>
        <w:t>offshore oil drilling</w:t>
      </w:r>
      <w:r w:rsidRPr="00BF6C71">
        <w:rPr>
          <w:sz w:val="12"/>
        </w:rPr>
        <w:t xml:space="preserve">, however, </w:t>
      </w:r>
      <w:r w:rsidRPr="00F143AD">
        <w:rPr>
          <w:rStyle w:val="StyleBoldUnderline"/>
        </w:rPr>
        <w:t>has been a concern of environmental activists and domestic energy policy makers for decades</w:t>
      </w:r>
      <w:r w:rsidRPr="00BF6C71">
        <w:rPr>
          <w:sz w:val="12"/>
        </w:rPr>
        <w:t xml:space="preserve">. Since the oil crises of 1970s the </w:t>
      </w:r>
      <w:r w:rsidRPr="00F143AD">
        <w:rPr>
          <w:rStyle w:val="StyleBoldUnderline"/>
        </w:rPr>
        <w:t xml:space="preserve">political </w:t>
      </w:r>
      <w:r w:rsidRPr="00634DF5">
        <w:rPr>
          <w:rStyle w:val="StyleBoldUnderline"/>
        </w:rPr>
        <w:t>rhetoric regarding access to energy resources has focused on the creation of domestic supplies</w:t>
      </w:r>
      <w:r w:rsidRPr="00634DF5">
        <w:rPr>
          <w:sz w:val="12"/>
        </w:rPr>
        <w:t xml:space="preserve"> that can reduce heavy dependence on imports from volatile or hostile foreign producers. Yet, </w:t>
      </w:r>
      <w:r w:rsidRPr="00634DF5">
        <w:rPr>
          <w:rStyle w:val="StyleBoldUnderline"/>
        </w:rPr>
        <w:t>the rhetoric of energy security emanating from policy making circles has been</w:t>
      </w:r>
      <w:r w:rsidRPr="00634DF5">
        <w:rPr>
          <w:sz w:val="12"/>
        </w:rPr>
        <w:t xml:space="preserve">, since its beginning, </w:t>
      </w:r>
      <w:r w:rsidRPr="00634DF5">
        <w:rPr>
          <w:rStyle w:val="StyleBoldUnderline"/>
        </w:rPr>
        <w:t>internally constrained by a rhetoric of environmental protection</w:t>
      </w:r>
      <w:r w:rsidRPr="00634DF5">
        <w:rPr>
          <w:sz w:val="12"/>
        </w:rPr>
        <w:t xml:space="preserve">, because of an oil spill in January 29, 1969 resulting from a blowout on a Union Oil Co. drilling platform six miles off the coast of Santa Barbara, California. </w:t>
      </w:r>
      <w:r w:rsidRPr="00634DF5">
        <w:rPr>
          <w:rStyle w:val="StyleBoldUnderline"/>
        </w:rPr>
        <w:t>Thus the opening of new spaces for the purpose of oil exploration and drilling under the rubric of domestic energy security</w:t>
      </w:r>
      <w:r w:rsidRPr="00634DF5">
        <w:rPr>
          <w:sz w:val="12"/>
        </w:rPr>
        <w:t xml:space="preserve">, ranging from removing protected place status from the Arctic National Wildlife Refuge in Alaska to new offshore spaces along the Atlantic and Gulf coasts, including the historically oil-rig free waters surrounding the state of Florida, </w:t>
      </w:r>
      <w:r w:rsidRPr="00634DF5">
        <w:rPr>
          <w:rStyle w:val="StyleBoldUnderline"/>
        </w:rPr>
        <w:t>has since been debated heavily in the public forum</w:t>
      </w:r>
      <w:r w:rsidRPr="00634DF5">
        <w:rPr>
          <w:sz w:val="12"/>
        </w:rPr>
        <w:t xml:space="preserve">. 2 </w:t>
      </w:r>
      <w:r w:rsidRPr="008438A4">
        <w:rPr>
          <w:rStyle w:val="StyleBoldUnderline"/>
          <w:highlight w:val="yellow"/>
        </w:rPr>
        <w:t>The impetus to open additional offshore spaces</w:t>
      </w:r>
      <w:r w:rsidRPr="00634DF5">
        <w:rPr>
          <w:sz w:val="12"/>
        </w:rPr>
        <w:t xml:space="preserve"> </w:t>
      </w:r>
      <w:r w:rsidRPr="008438A4">
        <w:rPr>
          <w:rStyle w:val="StyleBoldUnderline"/>
          <w:highlight w:val="yellow"/>
        </w:rPr>
        <w:t>to</w:t>
      </w:r>
      <w:r w:rsidRPr="00634DF5">
        <w:rPr>
          <w:rStyle w:val="StyleBoldUnderline"/>
        </w:rPr>
        <w:t xml:space="preserve"> oil </w:t>
      </w:r>
      <w:r w:rsidRPr="008438A4">
        <w:rPr>
          <w:rStyle w:val="StyleBoldUnderline"/>
          <w:highlight w:val="yellow"/>
        </w:rPr>
        <w:t>drilling</w:t>
      </w:r>
      <w:r w:rsidRPr="00634DF5">
        <w:rPr>
          <w:rStyle w:val="StyleBoldUnderline"/>
        </w:rPr>
        <w:t xml:space="preserve"> and selling more leases in offshore territory </w:t>
      </w:r>
      <w:r w:rsidRPr="008438A4">
        <w:rPr>
          <w:rStyle w:val="StyleBoldUnderline"/>
          <w:highlight w:val="yellow"/>
        </w:rPr>
        <w:t xml:space="preserve">has been sustained by a </w:t>
      </w:r>
      <w:r w:rsidRPr="00895195">
        <w:rPr>
          <w:rStyle w:val="StyleBoldUnderline"/>
        </w:rPr>
        <w:t xml:space="preserve">dominant </w:t>
      </w:r>
      <w:r w:rsidRPr="008438A4">
        <w:rPr>
          <w:rStyle w:val="StyleBoldUnderline"/>
          <w:highlight w:val="yellow"/>
        </w:rPr>
        <w:t>discourse of energy security</w:t>
      </w:r>
      <w:r w:rsidRPr="00BF6C71">
        <w:rPr>
          <w:sz w:val="12"/>
        </w:rPr>
        <w:t xml:space="preserve"> that has called </w:t>
      </w:r>
      <w:r w:rsidRPr="008438A4">
        <w:rPr>
          <w:rStyle w:val="StyleBoldUnderline"/>
          <w:highlight w:val="yellow"/>
        </w:rPr>
        <w:t xml:space="preserve">to </w:t>
      </w:r>
      <w:r w:rsidRPr="00895195">
        <w:rPr>
          <w:rStyle w:val="StyleBoldUnderline"/>
        </w:rPr>
        <w:t>expand</w:t>
      </w:r>
      <w:r w:rsidRPr="00895195">
        <w:rPr>
          <w:sz w:val="12"/>
        </w:rPr>
        <w:t xml:space="preserve"> the domestic oil </w:t>
      </w:r>
      <w:r w:rsidRPr="00895195">
        <w:rPr>
          <w:rStyle w:val="StyleBoldUnderline"/>
        </w:rPr>
        <w:t>supply</w:t>
      </w:r>
      <w:r w:rsidRPr="00895195">
        <w:rPr>
          <w:sz w:val="12"/>
        </w:rPr>
        <w:t xml:space="preserve"> </w:t>
      </w:r>
      <w:r w:rsidRPr="00895195">
        <w:rPr>
          <w:rStyle w:val="StyleBoldUnderline"/>
        </w:rPr>
        <w:t>in order to</w:t>
      </w:r>
      <w:r w:rsidRPr="008438A4">
        <w:rPr>
          <w:rStyle w:val="StyleBoldUnderline"/>
          <w:highlight w:val="yellow"/>
        </w:rPr>
        <w:t xml:space="preserve"> establish</w:t>
      </w:r>
      <w:r w:rsidRPr="00F143AD">
        <w:rPr>
          <w:rStyle w:val="StyleBoldUnderline"/>
        </w:rPr>
        <w:t xml:space="preserve"> national </w:t>
      </w:r>
      <w:r w:rsidRPr="008438A4">
        <w:rPr>
          <w:rStyle w:val="StyleBoldUnderline"/>
          <w:highlight w:val="yellow"/>
        </w:rPr>
        <w:t>energy independence</w:t>
      </w:r>
      <w:r w:rsidRPr="00F143AD">
        <w:rPr>
          <w:rStyle w:val="StyleBoldUnderline"/>
        </w:rPr>
        <w:t xml:space="preserve"> </w:t>
      </w:r>
      <w:r w:rsidRPr="00895195">
        <w:rPr>
          <w:rStyle w:val="StyleBoldUnderline"/>
        </w:rPr>
        <w:t>and</w:t>
      </w:r>
      <w:r w:rsidRPr="00895195">
        <w:rPr>
          <w:sz w:val="12"/>
        </w:rPr>
        <w:t xml:space="preserve"> ensure </w:t>
      </w:r>
      <w:r w:rsidRPr="00895195">
        <w:rPr>
          <w:rStyle w:val="StyleBoldUnderline"/>
        </w:rPr>
        <w:t>access</w:t>
      </w:r>
      <w:r w:rsidRPr="00895195">
        <w:rPr>
          <w:sz w:val="12"/>
        </w:rPr>
        <w:t xml:space="preserve"> to </w:t>
      </w:r>
      <w:r w:rsidRPr="00895195">
        <w:rPr>
          <w:rStyle w:val="StyleBoldUnderline"/>
        </w:rPr>
        <w:t>cheap and “safe”</w:t>
      </w:r>
      <w:r w:rsidRPr="00895195">
        <w:rPr>
          <w:sz w:val="12"/>
        </w:rPr>
        <w:t xml:space="preserve"> energy </w:t>
      </w:r>
      <w:r w:rsidRPr="00895195">
        <w:rPr>
          <w:rStyle w:val="StyleBoldUnderline"/>
        </w:rPr>
        <w:t>supplies</w:t>
      </w:r>
      <w:r w:rsidRPr="00895195">
        <w:rPr>
          <w:sz w:val="12"/>
        </w:rPr>
        <w:t xml:space="preserve">. More recently, </w:t>
      </w:r>
      <w:r w:rsidRPr="00895195">
        <w:rPr>
          <w:rStyle w:val="StyleBoldUnderline"/>
        </w:rPr>
        <w:t>this discourse has been</w:t>
      </w:r>
      <w:r w:rsidRPr="008438A4">
        <w:rPr>
          <w:rStyle w:val="StyleBoldUnderline"/>
          <w:highlight w:val="yellow"/>
        </w:rPr>
        <w:t xml:space="preserve"> lent urgency by</w:t>
      </w:r>
      <w:r w:rsidRPr="00BF6C71">
        <w:rPr>
          <w:sz w:val="12"/>
        </w:rPr>
        <w:t xml:space="preserve"> geopolitical rearrangements that rendered US oil imports as an indirect means of funding </w:t>
      </w:r>
      <w:r w:rsidRPr="008438A4">
        <w:rPr>
          <w:rStyle w:val="StyleBoldUnderline"/>
          <w:highlight w:val="yellow"/>
        </w:rPr>
        <w:t>terrorism</w:t>
      </w:r>
      <w:r w:rsidRPr="00F143AD">
        <w:rPr>
          <w:rStyle w:val="StyleBoldUnderline"/>
        </w:rPr>
        <w:t xml:space="preserve"> and </w:t>
      </w:r>
      <w:r w:rsidRPr="008438A4">
        <w:rPr>
          <w:rStyle w:val="StyleBoldUnderline"/>
          <w:highlight w:val="yellow"/>
        </w:rPr>
        <w:t>states hostile to the</w:t>
      </w:r>
      <w:r w:rsidRPr="00F143AD">
        <w:rPr>
          <w:rStyle w:val="StyleBoldUnderline"/>
        </w:rPr>
        <w:t xml:space="preserve"> interests of the </w:t>
      </w:r>
      <w:r w:rsidRPr="008438A4">
        <w:rPr>
          <w:rStyle w:val="StyleBoldUnderline"/>
          <w:highlight w:val="yellow"/>
        </w:rPr>
        <w:t>US</w:t>
      </w:r>
      <w:r w:rsidRPr="00BF6C71">
        <w:rPr>
          <w:sz w:val="12"/>
        </w:rPr>
        <w:t xml:space="preserve">. </w:t>
      </w:r>
      <w:r w:rsidRPr="008438A4">
        <w:rPr>
          <w:rStyle w:val="StyleBoldUnderline"/>
          <w:highlight w:val="yellow"/>
        </w:rPr>
        <w:t>This discourse</w:t>
      </w:r>
      <w:r w:rsidRPr="00F143AD">
        <w:rPr>
          <w:rStyle w:val="StyleBoldUnderline"/>
        </w:rPr>
        <w:t xml:space="preserve"> of energy security</w:t>
      </w:r>
      <w:r w:rsidRPr="00BF6C71">
        <w:rPr>
          <w:sz w:val="12"/>
        </w:rPr>
        <w:t xml:space="preserve">, however, </w:t>
      </w:r>
      <w:r w:rsidRPr="008438A4">
        <w:rPr>
          <w:rStyle w:val="StyleBoldUnderline"/>
          <w:highlight w:val="yellow"/>
        </w:rPr>
        <w:t>is opposed to</w:t>
      </w:r>
      <w:r w:rsidRPr="00BF6C71">
        <w:rPr>
          <w:sz w:val="12"/>
        </w:rPr>
        <w:t xml:space="preserve">, and by an alternative expression of energy security emanating from the environmental movement — </w:t>
      </w:r>
      <w:r w:rsidRPr="00F143AD">
        <w:rPr>
          <w:rStyle w:val="StyleBoldUnderline"/>
        </w:rPr>
        <w:t xml:space="preserve">an </w:t>
      </w:r>
      <w:r w:rsidRPr="008438A4">
        <w:rPr>
          <w:rStyle w:val="StyleBoldUnderline"/>
          <w:highlight w:val="yellow"/>
        </w:rPr>
        <w:t>environmental discourse</w:t>
      </w:r>
      <w:r w:rsidRPr="00F143AD">
        <w:rPr>
          <w:rStyle w:val="StyleBoldUnderline"/>
        </w:rPr>
        <w:t xml:space="preserve"> of energy security </w:t>
      </w:r>
      <w:r w:rsidRPr="00634DF5">
        <w:rPr>
          <w:rStyle w:val="StyleBoldUnderline"/>
        </w:rPr>
        <w:t>that shares the goal of reducing</w:t>
      </w:r>
      <w:r w:rsidRPr="00634DF5">
        <w:rPr>
          <w:sz w:val="12"/>
        </w:rPr>
        <w:t xml:space="preserve"> the </w:t>
      </w:r>
      <w:r w:rsidRPr="00634DF5">
        <w:rPr>
          <w:rStyle w:val="StyleBoldUnderline"/>
        </w:rPr>
        <w:t>dependence</w:t>
      </w:r>
      <w:r w:rsidRPr="00634DF5">
        <w:rPr>
          <w:sz w:val="12"/>
        </w:rPr>
        <w:t xml:space="preserve"> of the US on foreign oil </w:t>
      </w:r>
      <w:r w:rsidRPr="00634DF5">
        <w:rPr>
          <w:rStyle w:val="StyleBoldUnderline"/>
        </w:rPr>
        <w:t>not by expanding</w:t>
      </w:r>
      <w:r w:rsidRPr="00634DF5">
        <w:rPr>
          <w:sz w:val="12"/>
        </w:rPr>
        <w:t xml:space="preserve"> domestic oil </w:t>
      </w:r>
      <w:r w:rsidRPr="00634DF5">
        <w:rPr>
          <w:rStyle w:val="StyleBoldUnderline"/>
        </w:rPr>
        <w:t>production</w:t>
      </w:r>
      <w:r w:rsidRPr="00634DF5">
        <w:rPr>
          <w:sz w:val="12"/>
        </w:rPr>
        <w:t xml:space="preserve"> </w:t>
      </w:r>
      <w:r w:rsidRPr="00634DF5">
        <w:rPr>
          <w:rStyle w:val="StyleBoldUnderline"/>
        </w:rPr>
        <w:t>but by reducing the dependence</w:t>
      </w:r>
      <w:r w:rsidRPr="00634DF5">
        <w:rPr>
          <w:sz w:val="12"/>
        </w:rPr>
        <w:t xml:space="preserve"> of the US </w:t>
      </w:r>
      <w:r w:rsidRPr="00634DF5">
        <w:rPr>
          <w:rStyle w:val="StyleBoldUnderline"/>
        </w:rPr>
        <w:t>on oil itself</w:t>
      </w:r>
      <w:r w:rsidRPr="00BF6C71">
        <w:rPr>
          <w:sz w:val="12"/>
        </w:rPr>
        <w:t xml:space="preserve"> </w:t>
      </w:r>
      <w:r w:rsidRPr="00634DF5">
        <w:rPr>
          <w:rStyle w:val="StyleBoldUnderline"/>
        </w:rPr>
        <w:t>and</w:t>
      </w:r>
      <w:r w:rsidRPr="00BF6C71">
        <w:rPr>
          <w:sz w:val="12"/>
        </w:rPr>
        <w:t xml:space="preserve"> therefore the development of alternative fuels. </w:t>
      </w:r>
      <w:r w:rsidRPr="008438A4">
        <w:rPr>
          <w:rStyle w:val="StyleBoldUnderline"/>
          <w:highlight w:val="yellow"/>
        </w:rPr>
        <w:t>The fusion</w:t>
      </w:r>
      <w:r w:rsidRPr="00F143AD">
        <w:rPr>
          <w:rStyle w:val="StyleBoldUnderline"/>
        </w:rPr>
        <w:t xml:space="preserve"> of energy security and environmental protection</w:t>
      </w:r>
      <w:r w:rsidRPr="00BF6C71">
        <w:rPr>
          <w:sz w:val="12"/>
        </w:rPr>
        <w:t xml:space="preserve"> concerns has since the energy and environmental crises of the 1970s </w:t>
      </w:r>
      <w:r w:rsidRPr="00F143AD">
        <w:rPr>
          <w:rStyle w:val="StyleBoldUnderline"/>
        </w:rPr>
        <w:t>forged a policy</w:t>
      </w:r>
      <w:r w:rsidRPr="00BF6C71">
        <w:rPr>
          <w:sz w:val="12"/>
        </w:rPr>
        <w:t xml:space="preserve"> aimed at creating environmentally safe extraction and production processes. </w:t>
      </w:r>
      <w:r w:rsidRPr="00F143AD">
        <w:rPr>
          <w:rStyle w:val="StyleBoldUnderline"/>
        </w:rPr>
        <w:t xml:space="preserve">The emphasis on cheap energy resources, however, </w:t>
      </w:r>
      <w:r w:rsidRPr="008438A4">
        <w:rPr>
          <w:rStyle w:val="StyleBoldUnderline"/>
          <w:highlight w:val="yellow"/>
        </w:rPr>
        <w:t xml:space="preserve">has </w:t>
      </w:r>
      <w:r w:rsidRPr="008438A4">
        <w:rPr>
          <w:rStyle w:val="StyleBoldUnderline"/>
          <w:b/>
          <w:highlight w:val="yellow"/>
        </w:rPr>
        <w:t>come into contradiction</w:t>
      </w:r>
      <w:r w:rsidRPr="00F143AD">
        <w:rPr>
          <w:rStyle w:val="StyleBoldUnderline"/>
        </w:rPr>
        <w:t xml:space="preserve"> </w:t>
      </w:r>
      <w:r w:rsidRPr="008438A4">
        <w:rPr>
          <w:rStyle w:val="StyleBoldUnderline"/>
          <w:highlight w:val="yellow"/>
        </w:rPr>
        <w:t>with</w:t>
      </w:r>
      <w:r w:rsidRPr="00F143AD">
        <w:rPr>
          <w:rStyle w:val="StyleBoldUnderline"/>
        </w:rPr>
        <w:t xml:space="preserve"> requirements of costly </w:t>
      </w:r>
      <w:r w:rsidRPr="008438A4">
        <w:rPr>
          <w:rStyle w:val="StyleBoldUnderline"/>
          <w:highlight w:val="yellow"/>
        </w:rPr>
        <w:t>regulation and</w:t>
      </w:r>
      <w:r w:rsidRPr="00F143AD">
        <w:rPr>
          <w:rStyle w:val="StyleBoldUnderline"/>
        </w:rPr>
        <w:t xml:space="preserve"> </w:t>
      </w:r>
      <w:r w:rsidRPr="008438A4">
        <w:rPr>
          <w:rStyle w:val="StyleBoldUnderline"/>
          <w:highlight w:val="yellow"/>
        </w:rPr>
        <w:t>oversight</w:t>
      </w:r>
      <w:r w:rsidRPr="00F143AD">
        <w:rPr>
          <w:rStyle w:val="StyleBoldUnderline"/>
        </w:rPr>
        <w:t xml:space="preserve"> practices </w:t>
      </w:r>
      <w:r w:rsidRPr="008438A4">
        <w:rPr>
          <w:rStyle w:val="StyleBoldUnderline"/>
          <w:highlight w:val="yellow"/>
        </w:rPr>
        <w:t>that</w:t>
      </w:r>
      <w:r w:rsidRPr="00F143AD">
        <w:rPr>
          <w:rStyle w:val="StyleBoldUnderline"/>
        </w:rPr>
        <w:t xml:space="preserve"> are thought to better </w:t>
      </w:r>
      <w:r w:rsidRPr="008438A4">
        <w:rPr>
          <w:rStyle w:val="StyleBoldUnderline"/>
          <w:highlight w:val="yellow"/>
        </w:rPr>
        <w:t>ensure</w:t>
      </w:r>
      <w:r w:rsidRPr="00F143AD">
        <w:rPr>
          <w:rStyle w:val="StyleBoldUnderline"/>
        </w:rPr>
        <w:t xml:space="preserve"> </w:t>
      </w:r>
      <w:r w:rsidRPr="008438A4">
        <w:rPr>
          <w:rStyle w:val="StyleBoldUnderline"/>
          <w:highlight w:val="yellow"/>
        </w:rPr>
        <w:t>environmental security</w:t>
      </w:r>
      <w:r w:rsidRPr="00BF6C71">
        <w:rPr>
          <w:sz w:val="12"/>
        </w:rPr>
        <w:t xml:space="preserve">. </w:t>
      </w:r>
      <w:r w:rsidRPr="00F143AD">
        <w:rPr>
          <w:rStyle w:val="StyleBoldUnderline"/>
        </w:rPr>
        <w:t>The attempt to reconcile offshore drilling with concerns about environmental protection</w:t>
      </w:r>
      <w:r w:rsidRPr="00BF6C71">
        <w:rPr>
          <w:sz w:val="12"/>
        </w:rPr>
        <w:t xml:space="preserve"> during the Nixon and Carter years </w:t>
      </w:r>
      <w:r w:rsidRPr="00F143AD">
        <w:rPr>
          <w:rStyle w:val="StyleBoldUnderline"/>
        </w:rPr>
        <w:t>was torn asunder by</w:t>
      </w:r>
      <w:r w:rsidRPr="00BF6C71">
        <w:rPr>
          <w:sz w:val="12"/>
        </w:rPr>
        <w:t xml:space="preserve"> the hostility to </w:t>
      </w:r>
      <w:r w:rsidRPr="00F143AD">
        <w:rPr>
          <w:rStyle w:val="StyleBoldUnderline"/>
        </w:rPr>
        <w:t>regulation</w:t>
      </w:r>
      <w:r w:rsidRPr="00BF6C71">
        <w:rPr>
          <w:sz w:val="12"/>
        </w:rPr>
        <w:t xml:space="preserve"> during the Reagan and Clinton years. As a result, a heated debate developed between proponents of offshore oil drilling who argue that (unregulated) offshore oil drilling — and expanded domestic oil production in general — ensures energy security by making the United States energy independent and opponents of offshore oil drilling who do not 3 contest the goal of energy independence but who argue that this should not be at the expense of the protection of marine ecosystems and coastal economies from the destructive effects of offshore drilling, regulated or not. The debate, in other words, developed into a debate between a dominant discourse of energy security and a counter discourse of environmental security — at the core of it were questions of regulation as well as competing commercial interests. Though there are various actors and interests within each of these discourses, the primary tension between proponents and opponents of offshore oil drilling tends to reproduce the tensions embodied in the larger discourses of energy security and environmental security at different geographical scales. One of the main arguments of this thesis is that the credence given to either one of these two security discourses at any given time is the result of broader socio-political forces and the changing ideologies within which they operate. Underlying both seemingly opposed discourses, however, is a common logic that informs the path they take and the language they use to establish legitimacy — the logic of the commodity — an abstract representation of space that supports this logic. This space, as Lefebvre (2007: 53) points out, “includes the ‘world of commodities’, its ‘logic’ and its worldwide strategies, as well as the power of money and that of the political state”. As will be shown in the following chapters, each of these competing discourses has organized its arguments around the logics of capitalism to gain public support and federal and local state protections. This is not an arbitrary association but rather the result of specific political developments in the US that have shaped environmental concerns, and the environment, according to free market principles. 4 Prior to the injection of neoliberal policies of deregulation and privatization into the environment and discourses on the environment under the Reagan Administration, the Nixon and Carter Administrations were caught between an environmental movement, which attempted to create a new perspective from which human activity could be viewed in light of its often negative impacts on the environment – especially offshore oil drilling as a result of the 1969 Santa Barbara oil spill – and the volatility of the international oil market which threatened oil imports. The Nixon and Carter strategies attempted to balance the two agendas through the expansion of domestic oil production in tandem with regulations and oversight that would monitor the offshore oil industry’s compliance with environmental standards. This was thought and presented as a temporary measure. Ultimately the aim was to create alternative fuels in the not too distant future to replace oil, in light of evidence and concern that both the production and consumption of oil were proving to be detrimental to the environment which humans depended on for their own survival. </w:t>
      </w:r>
      <w:r w:rsidRPr="008438A4">
        <w:rPr>
          <w:rStyle w:val="StyleBoldUnderline"/>
          <w:highlight w:val="yellow"/>
        </w:rPr>
        <w:t>Neoliberal</w:t>
      </w:r>
      <w:r w:rsidRPr="009768D2">
        <w:rPr>
          <w:rStyle w:val="StyleBoldUnderline"/>
        </w:rPr>
        <w:t xml:space="preserve"> </w:t>
      </w:r>
      <w:r w:rsidRPr="008438A4">
        <w:rPr>
          <w:rStyle w:val="StyleBoldUnderline"/>
          <w:highlight w:val="yellow"/>
        </w:rPr>
        <w:t>restructuring</w:t>
      </w:r>
      <w:r w:rsidRPr="00BF6C71">
        <w:rPr>
          <w:sz w:val="12"/>
        </w:rPr>
        <w:t xml:space="preserve"> under the Reagan Administration, however, </w:t>
      </w:r>
      <w:r w:rsidRPr="008438A4">
        <w:rPr>
          <w:rStyle w:val="StyleBoldUnderline"/>
          <w:highlight w:val="yellow"/>
        </w:rPr>
        <w:t>promoted</w:t>
      </w:r>
      <w:r w:rsidRPr="009768D2">
        <w:rPr>
          <w:rStyle w:val="StyleBoldUnderline"/>
        </w:rPr>
        <w:t xml:space="preserve"> a</w:t>
      </w:r>
      <w:r w:rsidRPr="00BF6C71">
        <w:rPr>
          <w:sz w:val="12"/>
        </w:rPr>
        <w:t xml:space="preserve"> market-based </w:t>
      </w:r>
      <w:r w:rsidRPr="008438A4">
        <w:rPr>
          <w:rStyle w:val="StyleBoldUnderline"/>
          <w:highlight w:val="yellow"/>
        </w:rPr>
        <w:t>discourse of</w:t>
      </w:r>
      <w:r w:rsidRPr="009768D2">
        <w:rPr>
          <w:rStyle w:val="StyleBoldUnderline"/>
        </w:rPr>
        <w:t xml:space="preserve"> </w:t>
      </w:r>
      <w:r w:rsidRPr="008438A4">
        <w:rPr>
          <w:rStyle w:val="StyleBoldUnderline"/>
          <w:highlight w:val="yellow"/>
        </w:rPr>
        <w:t>energy</w:t>
      </w:r>
      <w:r w:rsidRPr="009768D2">
        <w:rPr>
          <w:rStyle w:val="StyleBoldUnderline"/>
        </w:rPr>
        <w:t xml:space="preserve"> </w:t>
      </w:r>
      <w:r w:rsidRPr="008438A4">
        <w:rPr>
          <w:rStyle w:val="StyleBoldUnderline"/>
          <w:highlight w:val="yellow"/>
        </w:rPr>
        <w:t>security above</w:t>
      </w:r>
      <w:r w:rsidRPr="009768D2">
        <w:rPr>
          <w:rStyle w:val="StyleBoldUnderline"/>
        </w:rPr>
        <w:t xml:space="preserve">, </w:t>
      </w:r>
      <w:r w:rsidRPr="008438A4">
        <w:rPr>
          <w:rStyle w:val="StyleBoldUnderline"/>
          <w:highlight w:val="yellow"/>
        </w:rPr>
        <w:t>or</w:t>
      </w:r>
      <w:r w:rsidRPr="00BF6C71">
        <w:rPr>
          <w:sz w:val="12"/>
        </w:rPr>
        <w:t xml:space="preserve"> more precisely </w:t>
      </w:r>
      <w:r w:rsidRPr="008438A4">
        <w:rPr>
          <w:rStyle w:val="Emphasis"/>
          <w:highlight w:val="yellow"/>
        </w:rPr>
        <w:t>against</w:t>
      </w:r>
      <w:r w:rsidRPr="009768D2">
        <w:rPr>
          <w:rStyle w:val="Emphasis"/>
        </w:rPr>
        <w:t xml:space="preserve"> the discourse of </w:t>
      </w:r>
      <w:r w:rsidRPr="008438A4">
        <w:rPr>
          <w:rStyle w:val="Emphasis"/>
          <w:highlight w:val="yellow"/>
        </w:rPr>
        <w:t>environmental security</w:t>
      </w:r>
      <w:r w:rsidRPr="00BF6C71">
        <w:rPr>
          <w:sz w:val="12"/>
        </w:rPr>
        <w:t xml:space="preserve">, </w:t>
      </w:r>
      <w:r w:rsidRPr="009768D2">
        <w:rPr>
          <w:rStyle w:val="StyleBoldUnderline"/>
        </w:rPr>
        <w:t>advocating reduction of state oversights</w:t>
      </w:r>
      <w:r w:rsidRPr="00BF6C71">
        <w:rPr>
          <w:sz w:val="12"/>
        </w:rPr>
        <w:t xml:space="preserve"> and reliance on market signals instead as the more efficient means to regulate offshore drilling. </w:t>
      </w:r>
      <w:r w:rsidRPr="008438A4">
        <w:rPr>
          <w:rStyle w:val="StyleBoldUnderline"/>
          <w:highlight w:val="yellow"/>
        </w:rPr>
        <w:t>Environmental security</w:t>
      </w:r>
      <w:r w:rsidRPr="00BF6C71">
        <w:rPr>
          <w:sz w:val="12"/>
        </w:rPr>
        <w:t xml:space="preserve">, in the form of government oversight, </w:t>
      </w:r>
      <w:r w:rsidRPr="008438A4">
        <w:rPr>
          <w:rStyle w:val="StyleBoldUnderline"/>
          <w:highlight w:val="yellow"/>
        </w:rPr>
        <w:t>became a threat to</w:t>
      </w:r>
      <w:r w:rsidRPr="009768D2">
        <w:rPr>
          <w:rStyle w:val="StyleBoldUnderline"/>
        </w:rPr>
        <w:t xml:space="preserve"> the accumulation of </w:t>
      </w:r>
      <w:r w:rsidRPr="008438A4">
        <w:rPr>
          <w:rStyle w:val="StyleBoldUnderline"/>
          <w:highlight w:val="yellow"/>
        </w:rPr>
        <w:t>wealth</w:t>
      </w:r>
      <w:r w:rsidRPr="00BF6C71">
        <w:rPr>
          <w:sz w:val="12"/>
        </w:rPr>
        <w:t xml:space="preserve"> — </w:t>
      </w:r>
      <w:r w:rsidRPr="008438A4">
        <w:rPr>
          <w:rStyle w:val="Emphasis"/>
          <w:highlight w:val="yellow"/>
        </w:rPr>
        <w:t>a source of insecurity</w:t>
      </w:r>
      <w:r w:rsidRPr="00BF6C71">
        <w:rPr>
          <w:sz w:val="12"/>
        </w:rPr>
        <w:t xml:space="preserve">. Instead, environmental security could be entrusted to the multiple interests operating in the free market. The argument rested on the neoliberal mantra that the government was not as efficient as private owners and the market in managing and protecting the environment. </w:t>
      </w:r>
      <w:r w:rsidRPr="008438A4">
        <w:rPr>
          <w:rStyle w:val="StyleBoldUnderline"/>
          <w:highlight w:val="yellow"/>
        </w:rPr>
        <w:t>As a result</w:t>
      </w:r>
      <w:r w:rsidRPr="009768D2">
        <w:rPr>
          <w:rStyle w:val="StyleBoldUnderline"/>
        </w:rPr>
        <w:t xml:space="preserve">, </w:t>
      </w:r>
      <w:r w:rsidRPr="008438A4">
        <w:rPr>
          <w:rStyle w:val="StyleBoldUnderline"/>
          <w:highlight w:val="yellow"/>
        </w:rPr>
        <w:t>offshore</w:t>
      </w:r>
      <w:r w:rsidRPr="009768D2">
        <w:rPr>
          <w:rStyle w:val="StyleBoldUnderline"/>
        </w:rPr>
        <w:t xml:space="preserve"> oil </w:t>
      </w:r>
      <w:r w:rsidRPr="008438A4">
        <w:rPr>
          <w:rStyle w:val="StyleBoldUnderline"/>
          <w:highlight w:val="yellow"/>
        </w:rPr>
        <w:t>drilling</w:t>
      </w:r>
      <w:r w:rsidRPr="00BF6C71">
        <w:rPr>
          <w:sz w:val="12"/>
        </w:rPr>
        <w:t xml:space="preserve"> 5 </w:t>
      </w:r>
      <w:proofErr w:type="gramStart"/>
      <w:r w:rsidRPr="00BF6C71">
        <w:rPr>
          <w:sz w:val="12"/>
        </w:rPr>
        <w:t>activity</w:t>
      </w:r>
      <w:proofErr w:type="gramEnd"/>
      <w:r w:rsidRPr="00BF6C71">
        <w:rPr>
          <w:sz w:val="12"/>
        </w:rPr>
        <w:t xml:space="preserve"> has since </w:t>
      </w:r>
      <w:r w:rsidRPr="008438A4">
        <w:rPr>
          <w:rStyle w:val="StyleBoldUnderline"/>
          <w:highlight w:val="yellow"/>
        </w:rPr>
        <w:t>enjoyed lax</w:t>
      </w:r>
      <w:r w:rsidRPr="00BF6C71">
        <w:rPr>
          <w:sz w:val="12"/>
        </w:rPr>
        <w:t xml:space="preserve"> regulatory </w:t>
      </w:r>
      <w:r w:rsidRPr="008438A4">
        <w:rPr>
          <w:rStyle w:val="StyleBoldUnderline"/>
          <w:highlight w:val="yellow"/>
        </w:rPr>
        <w:t>oversight</w:t>
      </w:r>
      <w:r w:rsidRPr="00BF6C71">
        <w:rPr>
          <w:sz w:val="12"/>
        </w:rPr>
        <w:t xml:space="preserve">, </w:t>
      </w:r>
      <w:r w:rsidRPr="008438A4">
        <w:rPr>
          <w:rStyle w:val="StyleBoldUnderline"/>
          <w:highlight w:val="yellow"/>
        </w:rPr>
        <w:t>while</w:t>
      </w:r>
      <w:r w:rsidRPr="009768D2">
        <w:rPr>
          <w:rStyle w:val="StyleBoldUnderline"/>
        </w:rPr>
        <w:t xml:space="preserve"> day-to-day</w:t>
      </w:r>
      <w:r w:rsidRPr="00BF6C71">
        <w:rPr>
          <w:sz w:val="12"/>
        </w:rPr>
        <w:t xml:space="preserve"> oil </w:t>
      </w:r>
      <w:r w:rsidRPr="008438A4">
        <w:rPr>
          <w:rStyle w:val="StyleBoldUnderline"/>
          <w:highlight w:val="yellow"/>
        </w:rPr>
        <w:t>pollution</w:t>
      </w:r>
      <w:r w:rsidRPr="009768D2">
        <w:rPr>
          <w:rStyle w:val="StyleBoldUnderline"/>
        </w:rPr>
        <w:t xml:space="preserve"> continues to </w:t>
      </w:r>
      <w:r w:rsidRPr="008438A4">
        <w:rPr>
          <w:rStyle w:val="Emphasis"/>
          <w:highlight w:val="yellow"/>
        </w:rPr>
        <w:t>disrupt</w:t>
      </w:r>
      <w:r w:rsidRPr="009768D2">
        <w:rPr>
          <w:rStyle w:val="Emphasis"/>
        </w:rPr>
        <w:t xml:space="preserve"> various </w:t>
      </w:r>
      <w:r w:rsidRPr="008438A4">
        <w:rPr>
          <w:rStyle w:val="Emphasis"/>
          <w:highlight w:val="yellow"/>
        </w:rPr>
        <w:t>ecological and economic activities that share ocean space</w:t>
      </w:r>
      <w:r w:rsidRPr="00BF6C71">
        <w:rPr>
          <w:sz w:val="12"/>
        </w:rPr>
        <w:t xml:space="preserve">. The fact that the question of environmental protection and regulation concerns productive activity in ocean space lends it additional complexity deriving both from the nature of ocean space itself, and how it has been historically perceived and constructed, and from the peculiar political system in the US that divides sovereignty between the federal government an the individual states. This shared sovereignty over ocean space has shaped the interaction of policy-makers at the state and Federal level in their attempt to promote policy reconciling economic imperatives and environmental concerns that differed across scale. This scalar tension finds its origin in the Submerged Lands Act that President Eisenhower signed in 1945, which gave coastal states sovereign rights over coastal territory extending three miles from the shore. In the case of Florida and Texas, where a rather extensive continental shelf exists on their gulf coasts, they were granted 10.3 miles of territory into the Gulf of Mexico, which was to acknowledge historical use claims. Complementary ocean laws between the state and federal government appear to acknowledge the uncontainable nature of the ocean environment which can carry pollutants horizontally across space, which exacerbates not only the tension between states and the federal government but also the varying interests of different coastal states with different economies and ecologies. Where the government of Florida, a state heavily dependent on revenues from tourism, has found it commercially necessary to keep the ocean territory free of oil pollutants, at least for now, the Federal government has implemented a moratorium that extends what can only be seen as a buffer surrounding the state of Florida in order to reduce the risk of oil pollutants washing ashore. In Texas 6 and Louisiana, on the other hand, whose economies are dependent on revenues from and employment in offshore oil drilling (despite some tourism, and fishing and shrimping interests in the latter), the coastal territory has developed into a site of extensive drilling and production, with an extensive network of pipelines strewn over the ocean floor. Florida’s coast, in contrast, is a protected area at both the state and Federal levels, with policy-makers at both levels acknowledging sensitive environments, such as the Everglades and a few </w:t>
      </w:r>
      <w:r w:rsidRPr="009768D2">
        <w:rPr>
          <w:rStyle w:val="StyleBoldUnderline"/>
        </w:rPr>
        <w:t>marine sanctuaries</w:t>
      </w:r>
      <w:r w:rsidRPr="00BF6C71">
        <w:rPr>
          <w:sz w:val="12"/>
        </w:rPr>
        <w:t xml:space="preserve"> that </w:t>
      </w:r>
      <w:r w:rsidRPr="009768D2">
        <w:rPr>
          <w:rStyle w:val="StyleBoldUnderline"/>
        </w:rPr>
        <w:t>would be threatened by pollution</w:t>
      </w:r>
      <w:r w:rsidRPr="00BF6C71">
        <w:rPr>
          <w:sz w:val="12"/>
        </w:rPr>
        <w:t xml:space="preserve"> from </w:t>
      </w:r>
      <w:r w:rsidRPr="00BF6C71">
        <w:rPr>
          <w:sz w:val="12"/>
        </w:rPr>
        <w:lastRenderedPageBreak/>
        <w:t xml:space="preserve">offshore oil activities and potential oil spills. But ocean space does not recognize political borders, and the shores of Florida are as susceptible to that ever present threat of a large oil spill as the spill from the explosion of the Deepwater Horizon oil rig might come to prove I found Florida to be a significant case for studying the interaction between the discourses of energy and environmental security and their perceived utility for ocean space because it allows for significant insight into the interaction between proponents and opponents of offshore oil drilling as well as how the logic of commodity comes to be expressed as a vital component in creating policies that protect commercially viable interests harnessed within the security discourses. Though a similar study could be done on California, I find the unique positioning of Florida in relation to the other Gulf States extremely intriguing, particularly due to Florida being the only state situated along the Gulf of Mexico to ban offshore oil drilling. Furthermore, the Gulf of Mexico is considered to be partially landlocked, which means that there is only one side that connects to the open ocean, where the rest is encapsulated by land. This means that pollution from offshore oil drilling would have to maneuver its way through the gulf, 7 possibly traveling around the Florida Peninsula on the Loop Current, before it would reach the open ocean. This situation is very unlike that of California, as there is no offshore oil production nearby to threaten its coasts. Though it would be an interesting point of departure to compare Florida’s offshore oil drilling policy and the reasons behind it with those of the other Gulf States of Alabama, Mississippi, Louisiana and Texas, my primary concern in this thesis is to understand the interaction between the discourses of energy and environmental security which compete to define the utility of ocean space and its relationship to society. The case study of Florida is significant, as it allows an analysis of how the security debate in crosses between the federal and state levels, and is not simply reiterated but is also localized, made pertinent to specifically local concerns. Secondly, the case of Florida allows a look into a state that has managed to successfully commodify a clean environment and create policy that protects that commodity from the threat posed by offshore oil drilling; and this in the Gulf of Mexico where offshore oil drilling is widespread. The ban on offshore drilling in Florida and the uncertainty about potential, largely unexplored, offshore oil reserves lend the debate over offshore oil drilling in Florida more significance. With advancements in exploration and drilling technology it has been argued that larger oil deposits may lie in or around what were once commercially unproductive oil wells off the Florida coast. As a result, there has been a push at both the Federal and state levels to lift the ban on offshore oil drilling off Florida’s coasts. The push to open offshore oil drilling around Florida has been met with objections from both environmentalist groups and industries dependent on maintaining a clean marine 8 environment, such as tourism and fishing. As a state dependent on beach tourism, with roughly $37 billion generated in revenue annually, the cost of offshore drilling in Florida depends more heavily on the creation of unsightly oil rigs and the potential for spills that can spoil beaches and thereby the local economy. Florida remains the only gulf state that does not allow drilling in either its coastal waters, or in the Federal waters within 100 miles from its coast, though some drilling did take place along Florida’s coast before it was banned in 1990. Operating on the notion that offshore oil drilling within and near state waters will threaten the “pristine” marine environment and damage the local, tourism-dependent industries, environmental activism within the state, in conjunction with the local tourism industry, has played a key role in keeping oil rigs out of Floridian waters since 1990. Prior to the BP oil spill in April 2010, however, a debate was underway within the Florida state legislature to allow offshore exploration and production within state waters. Though state waters – which extend some three miles into the Atlantic Ocean and ten miles into the Gulf of Mexico – ultimately remained closed to offshore oil drilling, President Obama announced a plan in March 2010 to open the Federal waters along Florida’s northeast coast, as well as an area in the eastern Gulf of Mexico to offshore oil leasing. The policy generated a backlash by drilling opponents, even though the drilling would take place more than 100 miles from the Florida coasts. The sense of victory this created for offshore oil proponents did not last long, as the Obama administration reversed its decision to allow oil drilling off the Florida coast – in the eastern Gulf of Mexico and along the Atlantic coast – until 2017 as a result of the BP oil spill. The environmental devastation caused by the BP oil spill, along with the economic turmoil 9 suffered by the tourism and fishing industries along the Gulf coast, managed to table the discussion on offshore oil drilling along the Florida coast until a full investigation could be conducted as to the cause of the spill and the effects it had on the environment. The intention of this thesis is to analyze the Florida offshore oil debate within the contexts of the energy security and environmental security discourses, in order to gain insight into the values and beliefs that lead to the implementation of policies regarding offshore oil drilling within the United States, and more particularly the state of Florida. Using a discursive analysis, I look at how arguments for and against offshore oil drilling are framed, justified and how they are incorporated into the policy-making process. Furthermore, I aim to understand why and when certain arguments come to dominate the discussion by looking at current events and socio-economic structures which inform how a discourse comes to be articulated to gain credence and policy support. I begin by looking at how </w:t>
      </w:r>
      <w:r w:rsidRPr="008438A4">
        <w:rPr>
          <w:rStyle w:val="StyleBoldUnderline"/>
          <w:b/>
          <w:highlight w:val="yellow"/>
        </w:rPr>
        <w:t xml:space="preserve">ocean space is constructed as </w:t>
      </w:r>
      <w:r w:rsidRPr="00895195">
        <w:rPr>
          <w:rStyle w:val="StyleBoldUnderline"/>
          <w:b/>
        </w:rPr>
        <w:t xml:space="preserve">a result of </w:t>
      </w:r>
      <w:r w:rsidRPr="008438A4">
        <w:rPr>
          <w:rStyle w:val="StyleBoldUnderline"/>
          <w:b/>
          <w:highlight w:val="yellow"/>
        </w:rPr>
        <w:t>perceptions about its utility</w:t>
      </w:r>
      <w:r w:rsidRPr="00EF5DF8">
        <w:rPr>
          <w:rStyle w:val="StyleBoldUnderline"/>
          <w:b/>
        </w:rPr>
        <w:t xml:space="preserve"> to society</w:t>
      </w:r>
      <w:r w:rsidRPr="00BF6C71">
        <w:rPr>
          <w:sz w:val="12"/>
        </w:rPr>
        <w:t xml:space="preserve">. </w:t>
      </w:r>
      <w:r w:rsidRPr="009768D2">
        <w:rPr>
          <w:rStyle w:val="StyleBoldUnderline"/>
        </w:rPr>
        <w:t>Social constructions of the ocean’s position in relation to the social sphere</w:t>
      </w:r>
      <w:r w:rsidRPr="00BF6C71">
        <w:rPr>
          <w:sz w:val="12"/>
        </w:rPr>
        <w:t xml:space="preserve">, as well as its perceived utility, serve as a prominent point of departure for the security discourses analyzed later on. </w:t>
      </w:r>
      <w:r w:rsidRPr="009768D2">
        <w:rPr>
          <w:rStyle w:val="StyleBoldUnderline"/>
        </w:rPr>
        <w:t xml:space="preserve">The dominant </w:t>
      </w:r>
      <w:r w:rsidRPr="008438A4">
        <w:rPr>
          <w:rStyle w:val="StyleBoldUnderline"/>
          <w:highlight w:val="yellow"/>
        </w:rPr>
        <w:t xml:space="preserve">energy security </w:t>
      </w:r>
      <w:r w:rsidRPr="00CD637D">
        <w:rPr>
          <w:rStyle w:val="StyleBoldUnderline"/>
        </w:rPr>
        <w:t xml:space="preserve">discourse seeks to </w:t>
      </w:r>
      <w:r w:rsidRPr="008438A4">
        <w:rPr>
          <w:rStyle w:val="StyleBoldUnderline"/>
          <w:highlight w:val="yellow"/>
        </w:rPr>
        <w:t>maintain the ocean as a</w:t>
      </w:r>
      <w:r w:rsidRPr="009768D2">
        <w:rPr>
          <w:rStyle w:val="StyleBoldUnderline"/>
        </w:rPr>
        <w:t xml:space="preserve"> source of </w:t>
      </w:r>
      <w:r w:rsidRPr="008438A4">
        <w:rPr>
          <w:rStyle w:val="StyleBoldUnderline"/>
          <w:highlight w:val="yellow"/>
        </w:rPr>
        <w:t>resource</w:t>
      </w:r>
      <w:r w:rsidRPr="009768D2">
        <w:rPr>
          <w:rStyle w:val="StyleBoldUnderline"/>
        </w:rPr>
        <w:t>s</w:t>
      </w:r>
      <w:r w:rsidRPr="00BF6C71">
        <w:rPr>
          <w:sz w:val="12"/>
        </w:rPr>
        <w:t xml:space="preserve"> and wealth accumulation external and resistant to socialization, </w:t>
      </w:r>
      <w:r w:rsidRPr="008438A4">
        <w:rPr>
          <w:rStyle w:val="StyleBoldUnderline"/>
          <w:highlight w:val="yellow"/>
        </w:rPr>
        <w:t>while</w:t>
      </w:r>
      <w:r w:rsidRPr="009768D2">
        <w:rPr>
          <w:rStyle w:val="StyleBoldUnderline"/>
        </w:rPr>
        <w:t xml:space="preserve"> simultaneously </w:t>
      </w:r>
      <w:r w:rsidRPr="008438A4">
        <w:rPr>
          <w:rStyle w:val="StyleBoldUnderline"/>
          <w:highlight w:val="yellow"/>
        </w:rPr>
        <w:t>promoting</w:t>
      </w:r>
      <w:r w:rsidRPr="009768D2">
        <w:rPr>
          <w:rStyle w:val="StyleBoldUnderline"/>
        </w:rPr>
        <w:t xml:space="preserve"> a sense of </w:t>
      </w:r>
      <w:r w:rsidRPr="008438A4">
        <w:rPr>
          <w:rStyle w:val="StyleBoldUnderline"/>
          <w:highlight w:val="yellow"/>
        </w:rPr>
        <w:t>national security</w:t>
      </w:r>
      <w:r w:rsidRPr="009768D2">
        <w:rPr>
          <w:rStyle w:val="StyleBoldUnderline"/>
        </w:rPr>
        <w:t xml:space="preserve"> through attempts to reduce dependence</w:t>
      </w:r>
      <w:r w:rsidRPr="00BF6C71">
        <w:rPr>
          <w:sz w:val="12"/>
        </w:rPr>
        <w:t xml:space="preserve"> on oil imports by increasing domestic production. On the other hand, offshore oil drilling opponents, who have adopted an environmental security discourse, have a negative reaction to expanded offshore oil drilling as it signifies a threat to the long-term environmental sustainability and commercial interests that depend on an ocean free of dangerous pollutants. </w:t>
      </w:r>
      <w:r w:rsidRPr="008438A4">
        <w:rPr>
          <w:rStyle w:val="StyleBoldUnderline"/>
          <w:highlight w:val="yellow"/>
        </w:rPr>
        <w:t xml:space="preserve">The opposition </w:t>
      </w:r>
      <w:r w:rsidRPr="003A5E9F">
        <w:rPr>
          <w:rStyle w:val="StyleBoldUnderline"/>
        </w:rPr>
        <w:t>attempts to</w:t>
      </w:r>
      <w:r w:rsidRPr="003A5E9F">
        <w:rPr>
          <w:sz w:val="12"/>
        </w:rPr>
        <w:t xml:space="preserve"> 10 </w:t>
      </w:r>
      <w:r w:rsidRPr="003A5E9F">
        <w:rPr>
          <w:rStyle w:val="StyleBoldUnderline"/>
        </w:rPr>
        <w:t>reconstruct the ocean as a pristine environment</w:t>
      </w:r>
      <w:r w:rsidRPr="003A5E9F">
        <w:rPr>
          <w:sz w:val="12"/>
        </w:rPr>
        <w:t xml:space="preserve">, </w:t>
      </w:r>
      <w:r w:rsidRPr="003A5E9F">
        <w:rPr>
          <w:rStyle w:val="StyleBoldUnderline"/>
        </w:rPr>
        <w:t>an essential element in the Earth’s ecosystem</w:t>
      </w:r>
      <w:r w:rsidRPr="003A5E9F">
        <w:rPr>
          <w:sz w:val="12"/>
        </w:rPr>
        <w:t xml:space="preserve"> as well as coastal tourism and fishing industries, </w:t>
      </w:r>
      <w:r w:rsidRPr="003A5E9F">
        <w:rPr>
          <w:rStyle w:val="StyleBoldUnderline"/>
        </w:rPr>
        <w:t>while simultaneo</w:t>
      </w:r>
      <w:r w:rsidRPr="009768D2">
        <w:rPr>
          <w:rStyle w:val="StyleBoldUnderline"/>
        </w:rPr>
        <w:t xml:space="preserve">usly </w:t>
      </w:r>
      <w:r w:rsidRPr="008438A4">
        <w:rPr>
          <w:rStyle w:val="StyleBoldUnderline"/>
          <w:highlight w:val="yellow"/>
        </w:rPr>
        <w:t xml:space="preserve">promoting a </w:t>
      </w:r>
      <w:r w:rsidRPr="008438A4">
        <w:rPr>
          <w:rStyle w:val="Emphasis"/>
          <w:highlight w:val="yellow"/>
        </w:rPr>
        <w:t>counter-hegemonic energy security</w:t>
      </w:r>
      <w:r w:rsidRPr="009768D2">
        <w:rPr>
          <w:rStyle w:val="StyleBoldUnderline"/>
        </w:rPr>
        <w:t xml:space="preserve"> by </w:t>
      </w:r>
      <w:r w:rsidRPr="008438A4">
        <w:rPr>
          <w:rStyle w:val="StyleBoldUnderline"/>
          <w:highlight w:val="yellow"/>
        </w:rPr>
        <w:t>advocating for alternative fuels</w:t>
      </w:r>
      <w:r w:rsidRPr="00BF6C71">
        <w:rPr>
          <w:sz w:val="12"/>
        </w:rPr>
        <w:t xml:space="preserve">. The discussion regarding the construction of the ocean in Chapter 2 uses a historical optic through which one can view the evolution of ocean space in its relationship with human society. More importantly it looks at how </w:t>
      </w:r>
      <w:r w:rsidRPr="00BF2519">
        <w:rPr>
          <w:rStyle w:val="Emphasis"/>
        </w:rPr>
        <w:t xml:space="preserve">perceptions and </w:t>
      </w:r>
      <w:r w:rsidRPr="008438A4">
        <w:rPr>
          <w:rStyle w:val="Emphasis"/>
          <w:highlight w:val="yellow"/>
        </w:rPr>
        <w:t xml:space="preserve">representations of ocean </w:t>
      </w:r>
      <w:r w:rsidRPr="00BF2519">
        <w:rPr>
          <w:rStyle w:val="Emphasis"/>
        </w:rPr>
        <w:t xml:space="preserve">space </w:t>
      </w:r>
      <w:r w:rsidRPr="008438A4">
        <w:rPr>
          <w:rStyle w:val="Emphasis"/>
          <w:highlight w:val="yellow"/>
        </w:rPr>
        <w:t>inform how policy is made</w:t>
      </w:r>
      <w:r w:rsidRPr="00BF6C71">
        <w:rPr>
          <w:sz w:val="12"/>
        </w:rPr>
        <w:t xml:space="preserve"> and how States, as the sources of legitimate territorial jurisdiction, manage to acquire and secure ocean territory in order to utilize it for exclusive resource exploitation. Chapter 3 and 4 look at the historical evolution of energy security and environmental security in relation to offshore oil drilling first at the level of the federal state (chapter 3) and then at the level of the state of Florida (chapter 4), with the aim of deconstructing the discourses in the historical contexts from which they emanate. The 1970s mark a key turning point for, if not the initial emergence in the United States of concerns about environmental sustainability as well as concerns about the foreign oil supplies. The analysis focuses on the articulation of </w:t>
      </w:r>
      <w:r w:rsidRPr="009768D2">
        <w:rPr>
          <w:rStyle w:val="StyleBoldUnderline"/>
        </w:rPr>
        <w:t xml:space="preserve">concerns about </w:t>
      </w:r>
      <w:r w:rsidRPr="00D55186">
        <w:rPr>
          <w:rStyle w:val="StyleBoldUnderline"/>
        </w:rPr>
        <w:t xml:space="preserve">oil </w:t>
      </w:r>
      <w:r w:rsidRPr="008438A4">
        <w:rPr>
          <w:rStyle w:val="StyleBoldUnderline"/>
          <w:highlight w:val="yellow"/>
        </w:rPr>
        <w:t>dependence</w:t>
      </w:r>
      <w:r w:rsidRPr="00BF6C71">
        <w:rPr>
          <w:sz w:val="12"/>
        </w:rPr>
        <w:t xml:space="preserve"> and environmental protection in the speeches of United States Presidents </w:t>
      </w:r>
      <w:r w:rsidRPr="008438A4">
        <w:rPr>
          <w:rStyle w:val="StyleBoldUnderline"/>
          <w:b/>
          <w:highlight w:val="yellow"/>
        </w:rPr>
        <w:t>as a representation of hegemonic</w:t>
      </w:r>
      <w:r w:rsidRPr="00EF5DF8">
        <w:rPr>
          <w:rStyle w:val="StyleBoldUnderline"/>
          <w:b/>
        </w:rPr>
        <w:t xml:space="preserve"> policy </w:t>
      </w:r>
      <w:r w:rsidRPr="008438A4">
        <w:rPr>
          <w:rStyle w:val="StyleBoldUnderline"/>
          <w:b/>
          <w:highlight w:val="yellow"/>
        </w:rPr>
        <w:t>discourse</w:t>
      </w:r>
      <w:r w:rsidRPr="00BF6C71">
        <w:rPr>
          <w:sz w:val="12"/>
        </w:rPr>
        <w:t xml:space="preserve">. This </w:t>
      </w:r>
      <w:r w:rsidRPr="008438A4">
        <w:rPr>
          <w:rStyle w:val="StyleBoldUnderline"/>
          <w:highlight w:val="yellow"/>
        </w:rPr>
        <w:t xml:space="preserve">is important </w:t>
      </w:r>
      <w:r w:rsidRPr="00634DF5">
        <w:rPr>
          <w:rStyle w:val="Emphasis"/>
        </w:rPr>
        <w:t xml:space="preserve">beyond the discursive level, </w:t>
      </w:r>
      <w:r w:rsidRPr="008438A4">
        <w:rPr>
          <w:rStyle w:val="Emphasis"/>
          <w:highlight w:val="yellow"/>
        </w:rPr>
        <w:t>at the level of policy making</w:t>
      </w:r>
      <w:r w:rsidRPr="00BF6C71">
        <w:rPr>
          <w:sz w:val="12"/>
        </w:rPr>
        <w:t xml:space="preserve">, </w:t>
      </w:r>
      <w:r w:rsidRPr="008438A4">
        <w:rPr>
          <w:rStyle w:val="StyleBoldUnderline"/>
          <w:highlight w:val="yellow"/>
        </w:rPr>
        <w:t>because</w:t>
      </w:r>
      <w:r w:rsidRPr="00BF6C71">
        <w:rPr>
          <w:sz w:val="12"/>
        </w:rPr>
        <w:t xml:space="preserve"> US </w:t>
      </w:r>
      <w:r w:rsidRPr="008438A4">
        <w:rPr>
          <w:rStyle w:val="StyleBoldUnderline"/>
          <w:highlight w:val="yellow"/>
        </w:rPr>
        <w:t>presidents</w:t>
      </w:r>
      <w:r w:rsidRPr="00BF6C71">
        <w:rPr>
          <w:sz w:val="12"/>
        </w:rPr>
        <w:t xml:space="preserve"> have the power to </w:t>
      </w:r>
      <w:r w:rsidRPr="00765BC1">
        <w:rPr>
          <w:rStyle w:val="StyleBoldUnderline"/>
        </w:rPr>
        <w:t xml:space="preserve">directly </w:t>
      </w:r>
      <w:r w:rsidRPr="008438A4">
        <w:rPr>
          <w:rStyle w:val="StyleBoldUnderline"/>
          <w:highlight w:val="yellow"/>
        </w:rPr>
        <w:t>appoint</w:t>
      </w:r>
      <w:r w:rsidRPr="00765BC1">
        <w:rPr>
          <w:rStyle w:val="StyleBoldUnderline"/>
        </w:rPr>
        <w:t xml:space="preserve"> key </w:t>
      </w:r>
      <w:r w:rsidRPr="008438A4">
        <w:rPr>
          <w:rStyle w:val="StyleBoldUnderline"/>
          <w:highlight w:val="yellow"/>
        </w:rPr>
        <w:t>decisionmakers</w:t>
      </w:r>
      <w:r w:rsidRPr="00BF6C71">
        <w:rPr>
          <w:sz w:val="12"/>
        </w:rPr>
        <w:t xml:space="preserve">, such as the Secretary of the Interior – the department which then appoints the head of the Minerals Management Service which is in charge of leasing, overseeing and collecting revenues from the oil industry – the Secretary of Energy, and the Director of the Environmental Protection Agency. </w:t>
      </w:r>
      <w:r w:rsidRPr="00765BC1">
        <w:rPr>
          <w:rStyle w:val="StyleBoldUnderline"/>
        </w:rPr>
        <w:t xml:space="preserve">These appointed officials are </w:t>
      </w:r>
      <w:r w:rsidRPr="008438A4">
        <w:rPr>
          <w:rStyle w:val="StyleBoldUnderline"/>
          <w:highlight w:val="yellow"/>
        </w:rPr>
        <w:t>in charge of</w:t>
      </w:r>
      <w:r w:rsidRPr="00765BC1">
        <w:rPr>
          <w:rStyle w:val="StyleBoldUnderline"/>
        </w:rPr>
        <w:t xml:space="preserve"> </w:t>
      </w:r>
      <w:r w:rsidRPr="00BF6C71">
        <w:rPr>
          <w:sz w:val="12"/>
        </w:rPr>
        <w:t xml:space="preserve">the 11 </w:t>
      </w:r>
      <w:r w:rsidRPr="008438A4">
        <w:rPr>
          <w:rStyle w:val="StyleBoldUnderline"/>
          <w:highlight w:val="yellow"/>
        </w:rPr>
        <w:t>agencies that</w:t>
      </w:r>
      <w:r w:rsidRPr="00765BC1">
        <w:rPr>
          <w:rStyle w:val="StyleBoldUnderline"/>
        </w:rPr>
        <w:t xml:space="preserve"> </w:t>
      </w:r>
      <w:r w:rsidRPr="008438A4">
        <w:rPr>
          <w:rStyle w:val="StyleBoldUnderline"/>
          <w:highlight w:val="yellow"/>
        </w:rPr>
        <w:t>implement</w:t>
      </w:r>
      <w:r w:rsidRPr="00765BC1">
        <w:rPr>
          <w:rStyle w:val="StyleBoldUnderline"/>
        </w:rPr>
        <w:t xml:space="preserve"> policy and oversee compliance with </w:t>
      </w:r>
      <w:r w:rsidRPr="008438A4">
        <w:rPr>
          <w:rStyle w:val="StyleBoldUnderline"/>
          <w:highlight w:val="yellow"/>
        </w:rPr>
        <w:t>regulations</w:t>
      </w:r>
      <w:r w:rsidRPr="00BF6C71">
        <w:rPr>
          <w:sz w:val="12"/>
        </w:rPr>
        <w:t xml:space="preserve"> in the area of offshore oil drilling. </w:t>
      </w:r>
      <w:r w:rsidRPr="00765BC1">
        <w:rPr>
          <w:rStyle w:val="StyleBoldUnderline"/>
        </w:rPr>
        <w:t xml:space="preserve">Therefore, the </w:t>
      </w:r>
      <w:r w:rsidRPr="008438A4">
        <w:rPr>
          <w:rStyle w:val="StyleBoldUnderline"/>
          <w:highlight w:val="yellow"/>
        </w:rPr>
        <w:t>sentiments</w:t>
      </w:r>
      <w:r w:rsidRPr="00765BC1">
        <w:rPr>
          <w:rStyle w:val="StyleBoldUnderline"/>
        </w:rPr>
        <w:t xml:space="preserve"> towards offshore oil drilling</w:t>
      </w:r>
      <w:r w:rsidRPr="00BF6C71">
        <w:rPr>
          <w:sz w:val="12"/>
        </w:rPr>
        <w:t xml:space="preserve"> that are held by the president tend to reflect those held by these appointed leaders and </w:t>
      </w:r>
      <w:r w:rsidRPr="008438A4">
        <w:rPr>
          <w:rStyle w:val="StyleBoldUnderline"/>
          <w:highlight w:val="yellow"/>
        </w:rPr>
        <w:t>dictate</w:t>
      </w:r>
      <w:r w:rsidRPr="00765BC1">
        <w:rPr>
          <w:rStyle w:val="StyleBoldUnderline"/>
        </w:rPr>
        <w:t xml:space="preserve"> </w:t>
      </w:r>
      <w:r w:rsidRPr="008438A4">
        <w:rPr>
          <w:rStyle w:val="StyleBoldUnderline"/>
          <w:highlight w:val="yellow"/>
        </w:rPr>
        <w:t>regulations and how strictly they will be enforced</w:t>
      </w:r>
      <w:r w:rsidRPr="00BF6C71">
        <w:rPr>
          <w:sz w:val="12"/>
        </w:rPr>
        <w:t xml:space="preserve">. </w:t>
      </w:r>
      <w:r w:rsidRPr="00765BC1">
        <w:rPr>
          <w:rStyle w:val="StyleBoldUnderline"/>
        </w:rPr>
        <w:t>The discourses</w:t>
      </w:r>
      <w:r w:rsidRPr="00BF6C71">
        <w:rPr>
          <w:sz w:val="12"/>
        </w:rPr>
        <w:t xml:space="preserve"> of US presidents </w:t>
      </w:r>
      <w:r w:rsidRPr="00765BC1">
        <w:rPr>
          <w:rStyle w:val="StyleBoldUnderline"/>
        </w:rPr>
        <w:t>on energy</w:t>
      </w:r>
      <w:r w:rsidRPr="00BF6C71">
        <w:rPr>
          <w:sz w:val="12"/>
        </w:rPr>
        <w:t xml:space="preserve"> and environmental security </w:t>
      </w:r>
      <w:r w:rsidRPr="00765BC1">
        <w:rPr>
          <w:rStyle w:val="StyleBoldUnderline"/>
        </w:rPr>
        <w:t>are</w:t>
      </w:r>
      <w:r w:rsidRPr="00BF6C71">
        <w:rPr>
          <w:sz w:val="12"/>
        </w:rPr>
        <w:t xml:space="preserve"> what Wolford (2010: 8) calls </w:t>
      </w:r>
      <w:r w:rsidRPr="00765BC1">
        <w:rPr>
          <w:rStyle w:val="StyleBoldUnderline"/>
        </w:rPr>
        <w:t>“strategic essentialisms”</w:t>
      </w:r>
      <w:r w:rsidRPr="00BF6C71">
        <w:rPr>
          <w:sz w:val="12"/>
        </w:rPr>
        <w:t xml:space="preserve">, “intentional simplifications of an otherwise complex subject for the purposes of democratic engagement.” </w:t>
      </w:r>
      <w:proofErr w:type="gramStart"/>
      <w:r w:rsidRPr="00BF6C71">
        <w:rPr>
          <w:sz w:val="12"/>
        </w:rPr>
        <w:t>Engagement in what?</w:t>
      </w:r>
      <w:proofErr w:type="gramEnd"/>
      <w:r w:rsidRPr="00BF6C71">
        <w:rPr>
          <w:sz w:val="12"/>
        </w:rPr>
        <w:t xml:space="preserve"> Thus, the primary question behind the discursive analysis I exercise in chapters 3 and 4 is: in the discourse on energy and environmental security, what is it that needs to be made secure, why does it need to be secured, and what are the potential threats to its security? Chapter 2 - The Construction and Securitization of Ocean Space </w:t>
      </w:r>
      <w:proofErr w:type="gramStart"/>
      <w:r w:rsidRPr="00BF6C71">
        <w:rPr>
          <w:sz w:val="12"/>
        </w:rPr>
        <w:t>To</w:t>
      </w:r>
      <w:proofErr w:type="gramEnd"/>
      <w:r w:rsidRPr="00BF6C71">
        <w:rPr>
          <w:sz w:val="12"/>
        </w:rPr>
        <w:t xml:space="preserve"> look upon the ocean is to place it within a particular social context according to a perceived utility. For the Florida beachgoer, the ocean is a pristine environment, where the horizon seems to extend infinitely as it meets the sky. For the oil entrepreneur, it holds great mineral wealth, which, at some point in time, must be exploited to fuel the economy and expand the industry. For the ecologist the ocean contains essential biophysical processes that are not only necessary for marine life, but part of the larger, global ecosystem that sustains all life forms on the planet. For the fisherman, the ocean is a space where both income and sustenance may be obtained. The ocean has been used for transportation, commercial and military activities for several thousand years, but only recently has much credence been given to its location within the global ecosystem. Today, these </w:t>
      </w:r>
      <w:r w:rsidRPr="00BF6C71">
        <w:rPr>
          <w:rStyle w:val="StyleBoldUnderline"/>
        </w:rPr>
        <w:t xml:space="preserve">divergent interests find </w:t>
      </w:r>
      <w:r w:rsidRPr="00D55186">
        <w:rPr>
          <w:rStyle w:val="StyleBoldUnderline"/>
        </w:rPr>
        <w:t>themselves competing over ocean space in order to define its utility</w:t>
      </w:r>
      <w:r w:rsidRPr="00D55186">
        <w:rPr>
          <w:sz w:val="12"/>
        </w:rPr>
        <w:t xml:space="preserve"> as well as the international and State legislation </w:t>
      </w:r>
      <w:r w:rsidRPr="00D55186">
        <w:rPr>
          <w:rStyle w:val="StyleBoldUnderline"/>
        </w:rPr>
        <w:t>required to secure these interests against potential threats</w:t>
      </w:r>
      <w:r w:rsidRPr="00D55186">
        <w:rPr>
          <w:sz w:val="12"/>
        </w:rPr>
        <w:t xml:space="preserve">. In the case of offshore oil drilling, </w:t>
      </w:r>
      <w:r w:rsidRPr="00D55186">
        <w:rPr>
          <w:rStyle w:val="StyleBoldUnderline"/>
        </w:rPr>
        <w:t>ocean space is the physical arena upon which</w:t>
      </w:r>
      <w:r w:rsidRPr="00BF6C71">
        <w:rPr>
          <w:rStyle w:val="StyleBoldUnderline"/>
        </w:rPr>
        <w:t xml:space="preserve"> the </w:t>
      </w:r>
      <w:r w:rsidRPr="008438A4">
        <w:rPr>
          <w:rStyle w:val="StyleBoldUnderline"/>
          <w:highlight w:val="yellow"/>
        </w:rPr>
        <w:t>security discourses</w:t>
      </w:r>
      <w:r w:rsidRPr="00BF6C71">
        <w:rPr>
          <w:sz w:val="12"/>
        </w:rPr>
        <w:t xml:space="preserve">, such as energy and environmental, </w:t>
      </w:r>
      <w:r w:rsidRPr="008438A4">
        <w:rPr>
          <w:rStyle w:val="StyleBoldUnderline"/>
          <w:highlight w:val="yellow"/>
        </w:rPr>
        <w:t>create knowledge</w:t>
      </w:r>
      <w:r w:rsidRPr="00BF6C71">
        <w:rPr>
          <w:rStyle w:val="StyleBoldUnderline"/>
        </w:rPr>
        <w:t xml:space="preserve">, </w:t>
      </w:r>
      <w:r w:rsidRPr="008438A4">
        <w:rPr>
          <w:rStyle w:val="StyleBoldUnderline"/>
          <w:highlight w:val="yellow"/>
        </w:rPr>
        <w:t>portraying counter-realities of the ocean</w:t>
      </w:r>
      <w:r w:rsidRPr="00BF6C71">
        <w:rPr>
          <w:sz w:val="12"/>
        </w:rPr>
        <w:t xml:space="preserve"> and its value for society. Though the security discourses discussed in depth in chapters 3 and 4 attach new images and values to ocean space through the perpetuation of their associated knowledges, </w:t>
      </w:r>
      <w:r w:rsidRPr="00BF6C71">
        <w:rPr>
          <w:rStyle w:val="StyleBoldUnderline"/>
        </w:rPr>
        <w:t>the ocean has</w:t>
      </w:r>
      <w:r w:rsidRPr="00BF6C71">
        <w:rPr>
          <w:sz w:val="12"/>
        </w:rPr>
        <w:t xml:space="preserve">, throughout history, </w:t>
      </w:r>
      <w:r w:rsidRPr="00BF6C71">
        <w:rPr>
          <w:rStyle w:val="StyleBoldUnderline"/>
        </w:rPr>
        <w:t>been the subject of social representations and value constructions that persist within these discourses</w:t>
      </w:r>
      <w:r w:rsidRPr="00BF6C71">
        <w:rPr>
          <w:sz w:val="12"/>
        </w:rPr>
        <w:t xml:space="preserve">. In particular, </w:t>
      </w:r>
      <w:r w:rsidRPr="00BF6C71">
        <w:rPr>
          <w:rStyle w:val="StyleBoldUnderline"/>
        </w:rPr>
        <w:t xml:space="preserve">marine or </w:t>
      </w:r>
      <w:r w:rsidRPr="008438A4">
        <w:rPr>
          <w:rStyle w:val="StyleBoldUnderline"/>
          <w:highlight w:val="yellow"/>
        </w:rPr>
        <w:t>ocean space</w:t>
      </w:r>
      <w:r w:rsidRPr="00BF6C71">
        <w:rPr>
          <w:sz w:val="12"/>
        </w:rPr>
        <w:t xml:space="preserve">, most notably in terms of its relationship to terrestrial space, </w:t>
      </w:r>
      <w:r w:rsidRPr="008438A4">
        <w:rPr>
          <w:rStyle w:val="StyleBoldUnderline"/>
          <w:highlight w:val="yellow"/>
        </w:rPr>
        <w:t>has</w:t>
      </w:r>
      <w:r w:rsidRPr="00BF6C71">
        <w:rPr>
          <w:rStyle w:val="StyleBoldUnderline"/>
        </w:rPr>
        <w:t xml:space="preserve"> often held </w:t>
      </w:r>
      <w:r w:rsidRPr="008438A4">
        <w:rPr>
          <w:rStyle w:val="StyleBoldUnderline"/>
          <w:highlight w:val="yellow"/>
        </w:rPr>
        <w:t xml:space="preserve">the position as </w:t>
      </w:r>
      <w:r w:rsidRPr="008438A4">
        <w:rPr>
          <w:rStyle w:val="Emphasis"/>
          <w:highlight w:val="yellow"/>
        </w:rPr>
        <w:t>the spatial ‘other’</w:t>
      </w:r>
      <w:r w:rsidRPr="00BF6C71">
        <w:rPr>
          <w:rStyle w:val="Emphasis"/>
        </w:rPr>
        <w:t xml:space="preserve"> in respect to human processes</w:t>
      </w:r>
      <w:r w:rsidRPr="00BF6C71">
        <w:rPr>
          <w:sz w:val="12"/>
        </w:rPr>
        <w:t xml:space="preserve">. As Steinberg (2001) points out, the ocean has held many positions in its relationship with society, namely as a space for transportation, resource extraction, </w:t>
      </w:r>
      <w:r w:rsidRPr="008438A4">
        <w:rPr>
          <w:rStyle w:val="StyleBoldUnderline"/>
          <w:highlight w:val="yellow"/>
        </w:rPr>
        <w:t>and</w:t>
      </w:r>
      <w:r w:rsidRPr="00BF6C71">
        <w:rPr>
          <w:sz w:val="12"/>
        </w:rPr>
        <w:t xml:space="preserve">, more recently, </w:t>
      </w:r>
      <w:r w:rsidRPr="008438A4">
        <w:rPr>
          <w:rStyle w:val="Emphasis"/>
          <w:highlight w:val="yellow"/>
        </w:rPr>
        <w:t>an intricate part</w:t>
      </w:r>
      <w:r w:rsidRPr="00BF6C71">
        <w:rPr>
          <w:rStyle w:val="Emphasis"/>
        </w:rPr>
        <w:t xml:space="preserve"> of the biophysical processes </w:t>
      </w:r>
      <w:r w:rsidRPr="008438A4">
        <w:rPr>
          <w:rStyle w:val="Emphasis"/>
          <w:highlight w:val="yellow"/>
        </w:rPr>
        <w:t>that sustain human life</w:t>
      </w:r>
      <w:r w:rsidRPr="008438A4">
        <w:rPr>
          <w:sz w:val="12"/>
          <w:highlight w:val="yellow"/>
        </w:rPr>
        <w:t>.</w:t>
      </w:r>
      <w:r w:rsidRPr="00BF6C71">
        <w:rPr>
          <w:sz w:val="12"/>
        </w:rPr>
        <w:t xml:space="preserve"> Regardless of the attempts of the latter imagination to integrate ocean spaces into a complex argument about the long-term sustainability of life on earth, </w:t>
      </w:r>
      <w:r w:rsidRPr="008438A4">
        <w:rPr>
          <w:rStyle w:val="StyleBoldUnderline"/>
          <w:highlight w:val="yellow"/>
        </w:rPr>
        <w:t>the</w:t>
      </w:r>
      <w:r w:rsidRPr="00BF6C71">
        <w:rPr>
          <w:rStyle w:val="StyleBoldUnderline"/>
        </w:rPr>
        <w:t xml:space="preserve"> more traditional </w:t>
      </w:r>
      <w:r w:rsidRPr="008438A4">
        <w:rPr>
          <w:rStyle w:val="StyleBoldUnderline"/>
          <w:highlight w:val="yellow"/>
        </w:rPr>
        <w:t>notion</w:t>
      </w:r>
      <w:r w:rsidRPr="00BF6C71">
        <w:rPr>
          <w:rStyle w:val="StyleBoldUnderline"/>
        </w:rPr>
        <w:t xml:space="preserve"> </w:t>
      </w:r>
      <w:r w:rsidRPr="008438A4">
        <w:rPr>
          <w:rStyle w:val="StyleBoldUnderline"/>
          <w:highlight w:val="yellow"/>
        </w:rPr>
        <w:t>that the ocean is</w:t>
      </w:r>
      <w:r w:rsidRPr="00BF6C71">
        <w:rPr>
          <w:rStyle w:val="StyleBoldUnderline"/>
        </w:rPr>
        <w:t xml:space="preserve"> “</w:t>
      </w:r>
      <w:r w:rsidRPr="008438A4">
        <w:rPr>
          <w:rStyle w:val="StyleBoldUnderline"/>
          <w:highlight w:val="yellow"/>
        </w:rPr>
        <w:t xml:space="preserve">merely a distance </w:t>
      </w:r>
      <w:r w:rsidRPr="00D55186">
        <w:rPr>
          <w:rStyle w:val="StyleBoldUnderline"/>
        </w:rPr>
        <w:t xml:space="preserve">and not a place” where social rules do not apply, persists </w:t>
      </w:r>
      <w:r w:rsidRPr="008438A4">
        <w:rPr>
          <w:rStyle w:val="StyleBoldUnderline"/>
          <w:highlight w:val="yellow"/>
        </w:rPr>
        <w:lastRenderedPageBreak/>
        <w:t>in</w:t>
      </w:r>
      <w:r w:rsidRPr="00BF6C71">
        <w:rPr>
          <w:rStyle w:val="StyleBoldUnderline"/>
        </w:rPr>
        <w:t xml:space="preserve"> contemporary </w:t>
      </w:r>
      <w:r w:rsidRPr="008438A4">
        <w:rPr>
          <w:rStyle w:val="StyleBoldUnderline"/>
          <w:highlight w:val="yellow"/>
        </w:rPr>
        <w:t>discourses</w:t>
      </w:r>
      <w:r w:rsidRPr="00BF6C71">
        <w:rPr>
          <w:rStyle w:val="StyleBoldUnderline"/>
        </w:rPr>
        <w:t xml:space="preserve">, </w:t>
      </w:r>
      <w:r w:rsidRPr="008438A4">
        <w:rPr>
          <w:rStyle w:val="StyleBoldUnderline"/>
          <w:highlight w:val="yellow"/>
        </w:rPr>
        <w:t>managing</w:t>
      </w:r>
      <w:r w:rsidRPr="00BF6C71">
        <w:rPr>
          <w:rStyle w:val="StyleBoldUnderline"/>
        </w:rPr>
        <w:t xml:space="preserve"> to distance </w:t>
      </w:r>
      <w:r w:rsidRPr="008438A4">
        <w:rPr>
          <w:rStyle w:val="StyleBoldUnderline"/>
          <w:highlight w:val="yellow"/>
        </w:rPr>
        <w:t>ocean spaces</w:t>
      </w:r>
      <w:r w:rsidRPr="00BF6C71">
        <w:rPr>
          <w:rStyle w:val="StyleBoldUnderline"/>
        </w:rPr>
        <w:t xml:space="preserve"> from social controls and oversight</w:t>
      </w:r>
      <w:r w:rsidRPr="00BF6C71">
        <w:rPr>
          <w:sz w:val="12"/>
        </w:rPr>
        <w:t xml:space="preserve"> (Steinberg 2001: 49; Zalik 2009). During the centuries before widespread seafaring, the ocean was a ‘resource provider’, furnishing littoral communities with food and the occasional luxury items (i.e. pearls). With God, Glory and Gold in mind, </w:t>
      </w:r>
      <w:r w:rsidRPr="008438A4">
        <w:rPr>
          <w:rStyle w:val="StyleBoldUnderline"/>
          <w:b/>
          <w:highlight w:val="yellow"/>
        </w:rPr>
        <w:t>the Imperial quest to map and mine the world</w:t>
      </w:r>
      <w:r w:rsidRPr="00BF6C71">
        <w:rPr>
          <w:sz w:val="12"/>
        </w:rPr>
        <w:t xml:space="preserve"> sent many explorers across the oceans, but </w:t>
      </w:r>
      <w:r w:rsidRPr="00BF6C71">
        <w:rPr>
          <w:rStyle w:val="StyleBoldUnderline"/>
        </w:rPr>
        <w:t>with little interest given to the content of the oceans themselves</w:t>
      </w:r>
      <w:r w:rsidRPr="00BF6C71">
        <w:rPr>
          <w:sz w:val="12"/>
        </w:rPr>
        <w:t xml:space="preserve">. This has </w:t>
      </w:r>
      <w:r w:rsidRPr="00BF6C71">
        <w:rPr>
          <w:rStyle w:val="StyleBoldUnderline"/>
        </w:rPr>
        <w:t>resulted</w:t>
      </w:r>
      <w:r w:rsidRPr="00BF6C71">
        <w:rPr>
          <w:sz w:val="12"/>
        </w:rPr>
        <w:t xml:space="preserve">, especially under the auspices of capitalism and neoliberalism, which emphasize material and financial accumulation in tandem with deregulation and privatization, </w:t>
      </w:r>
      <w:r w:rsidRPr="00BF6C71">
        <w:rPr>
          <w:rStyle w:val="StyleBoldUnderline"/>
        </w:rPr>
        <w:t xml:space="preserve">in </w:t>
      </w:r>
      <w:r w:rsidRPr="00BF2519">
        <w:rPr>
          <w:rStyle w:val="StyleBoldUnderline"/>
        </w:rPr>
        <w:t>policies</w:t>
      </w:r>
      <w:r w:rsidRPr="00BF6C71">
        <w:rPr>
          <w:rStyle w:val="StyleBoldUnderline"/>
        </w:rPr>
        <w:t xml:space="preserve"> that often </w:t>
      </w:r>
      <w:r w:rsidRPr="008438A4">
        <w:rPr>
          <w:rStyle w:val="StyleBoldUnderline"/>
          <w:b/>
          <w:highlight w:val="yellow"/>
        </w:rPr>
        <w:t>ignore</w:t>
      </w:r>
      <w:r w:rsidRPr="00A36C6C">
        <w:rPr>
          <w:rStyle w:val="StyleBoldUnderline"/>
          <w:b/>
        </w:rPr>
        <w:t xml:space="preserve"> or belittle </w:t>
      </w:r>
      <w:r w:rsidRPr="00BF2519">
        <w:rPr>
          <w:rStyle w:val="StyleBoldUnderline"/>
          <w:b/>
        </w:rPr>
        <w:t xml:space="preserve">social and </w:t>
      </w:r>
      <w:r w:rsidRPr="008438A4">
        <w:rPr>
          <w:rStyle w:val="StyleBoldUnderline"/>
          <w:b/>
          <w:highlight w:val="yellow"/>
        </w:rPr>
        <w:t>environmental consequences</w:t>
      </w:r>
      <w:r w:rsidRPr="00BF6C71">
        <w:rPr>
          <w:rStyle w:val="StyleBoldUnderline"/>
        </w:rPr>
        <w:t xml:space="preserve"> to the very social processes </w:t>
      </w:r>
      <w:r w:rsidRPr="008438A4">
        <w:rPr>
          <w:rStyle w:val="StyleBoldUnderline"/>
          <w:highlight w:val="yellow"/>
        </w:rPr>
        <w:t>transpiring within ocean space</w:t>
      </w:r>
      <w:r w:rsidRPr="00BF6C71">
        <w:rPr>
          <w:sz w:val="12"/>
        </w:rPr>
        <w:t xml:space="preserve">. </w:t>
      </w:r>
      <w:r w:rsidRPr="00BF6C71">
        <w:rPr>
          <w:rStyle w:val="StyleBoldUnderline"/>
        </w:rPr>
        <w:t>Due to the anthropocentric nature of exploration and resource extraction</w:t>
      </w:r>
      <w:r w:rsidRPr="00BF6C71">
        <w:rPr>
          <w:sz w:val="12"/>
        </w:rPr>
        <w:t xml:space="preserve">, </w:t>
      </w:r>
      <w:r w:rsidRPr="00BF6C71">
        <w:rPr>
          <w:rStyle w:val="StyleBoldUnderline"/>
        </w:rPr>
        <w:t xml:space="preserve">the </w:t>
      </w:r>
      <w:r w:rsidRPr="008438A4">
        <w:rPr>
          <w:rStyle w:val="StyleBoldUnderline"/>
          <w:highlight w:val="yellow"/>
        </w:rPr>
        <w:t>oceans</w:t>
      </w:r>
      <w:r w:rsidRPr="00BF6C71">
        <w:rPr>
          <w:sz w:val="12"/>
        </w:rPr>
        <w:t xml:space="preserve"> have tended to </w:t>
      </w:r>
      <w:r w:rsidRPr="00BF6C71">
        <w:rPr>
          <w:rStyle w:val="StyleBoldUnderline"/>
        </w:rPr>
        <w:t>play</w:t>
      </w:r>
      <w:r w:rsidRPr="00BF6C71">
        <w:rPr>
          <w:sz w:val="12"/>
        </w:rPr>
        <w:t xml:space="preserve"> merely </w:t>
      </w:r>
      <w:r w:rsidRPr="00BF6C71">
        <w:rPr>
          <w:rStyle w:val="StyleBoldUnderline"/>
        </w:rPr>
        <w:t>a service role</w:t>
      </w:r>
      <w:r w:rsidRPr="00BF6C71">
        <w:rPr>
          <w:sz w:val="12"/>
        </w:rPr>
        <w:t xml:space="preserve">, </w:t>
      </w:r>
      <w:r w:rsidRPr="00BF6C71">
        <w:rPr>
          <w:rStyle w:val="StyleBoldUnderline"/>
        </w:rPr>
        <w:t xml:space="preserve">as they </w:t>
      </w:r>
      <w:r w:rsidRPr="008438A4">
        <w:rPr>
          <w:rStyle w:val="StyleBoldUnderline"/>
          <w:highlight w:val="yellow"/>
        </w:rPr>
        <w:t>are viewed</w:t>
      </w:r>
      <w:r w:rsidRPr="00BF6C71">
        <w:rPr>
          <w:rStyle w:val="StyleBoldUnderline"/>
        </w:rPr>
        <w:t xml:space="preserve"> simply </w:t>
      </w:r>
      <w:r w:rsidRPr="008438A4">
        <w:rPr>
          <w:rStyle w:val="StyleBoldUnderline"/>
          <w:highlight w:val="yellow"/>
        </w:rPr>
        <w:t>as</w:t>
      </w:r>
      <w:r w:rsidRPr="00BF6C71">
        <w:rPr>
          <w:rStyle w:val="StyleBoldUnderline"/>
        </w:rPr>
        <w:t xml:space="preserve"> </w:t>
      </w:r>
      <w:r w:rsidRPr="008438A4">
        <w:rPr>
          <w:rStyle w:val="StyleBoldUnderline"/>
          <w:highlight w:val="yellow"/>
        </w:rPr>
        <w:t>the matter</w:t>
      </w:r>
      <w:r w:rsidRPr="00BF6C71">
        <w:rPr>
          <w:rStyle w:val="StyleBoldUnderline"/>
        </w:rPr>
        <w:t xml:space="preserve"> lying </w:t>
      </w:r>
      <w:r w:rsidRPr="008438A4">
        <w:rPr>
          <w:rStyle w:val="StyleBoldUnderline"/>
          <w:highlight w:val="yellow"/>
        </w:rPr>
        <w:t>between</w:t>
      </w:r>
      <w:r w:rsidRPr="00BF6C71">
        <w:rPr>
          <w:rStyle w:val="StyleBoldUnderline"/>
        </w:rPr>
        <w:t xml:space="preserve"> the more easily </w:t>
      </w:r>
      <w:r w:rsidRPr="008438A4">
        <w:rPr>
          <w:rStyle w:val="StyleBoldUnderline"/>
          <w:highlight w:val="yellow"/>
        </w:rPr>
        <w:t>inhabitable</w:t>
      </w:r>
      <w:r w:rsidRPr="00BF6C71">
        <w:rPr>
          <w:rStyle w:val="StyleBoldUnderline"/>
        </w:rPr>
        <w:t xml:space="preserve"> terrestrial </w:t>
      </w:r>
      <w:r w:rsidRPr="008438A4">
        <w:rPr>
          <w:rStyle w:val="StyleBoldUnderline"/>
          <w:highlight w:val="yellow"/>
        </w:rPr>
        <w:t>formations</w:t>
      </w:r>
      <w:r w:rsidRPr="00BF6C71">
        <w:rPr>
          <w:sz w:val="12"/>
        </w:rPr>
        <w:t xml:space="preserve">. </w:t>
      </w:r>
      <w:r w:rsidRPr="00BF6C71">
        <w:rPr>
          <w:rStyle w:val="StyleBoldUnderline"/>
        </w:rPr>
        <w:t xml:space="preserve">Social constructions or </w:t>
      </w:r>
      <w:r w:rsidRPr="008438A4">
        <w:rPr>
          <w:rStyle w:val="StyleBoldUnderline"/>
          <w:highlight w:val="yellow"/>
        </w:rPr>
        <w:t>representations</w:t>
      </w:r>
      <w:r w:rsidRPr="00BF6C71">
        <w:rPr>
          <w:rStyle w:val="StyleBoldUnderline"/>
        </w:rPr>
        <w:t xml:space="preserve"> of the ocean</w:t>
      </w:r>
      <w:r w:rsidRPr="00BF6C71">
        <w:rPr>
          <w:sz w:val="12"/>
        </w:rPr>
        <w:t xml:space="preserve">, </w:t>
      </w:r>
      <w:r w:rsidRPr="00BF6C71">
        <w:rPr>
          <w:rStyle w:val="StyleBoldUnderline"/>
        </w:rPr>
        <w:t xml:space="preserve">attempt to </w:t>
      </w:r>
      <w:r w:rsidRPr="008438A4">
        <w:rPr>
          <w:rStyle w:val="StyleBoldUnderline"/>
          <w:highlight w:val="yellow"/>
        </w:rPr>
        <w:t>provide a static image of this space</w:t>
      </w:r>
      <w:r w:rsidRPr="00BF6C71">
        <w:rPr>
          <w:rStyle w:val="StyleBoldUnderline"/>
        </w:rPr>
        <w:t xml:space="preserve"> in order to define the parameters of its usefulness to society</w:t>
      </w:r>
      <w:r w:rsidRPr="00BF6C71">
        <w:rPr>
          <w:sz w:val="12"/>
        </w:rPr>
        <w:t xml:space="preserve">. </w:t>
      </w:r>
      <w:r w:rsidRPr="00BF6C71">
        <w:rPr>
          <w:rStyle w:val="StyleBoldUnderline"/>
        </w:rPr>
        <w:t>In the processes of resource extraction</w:t>
      </w:r>
      <w:r w:rsidRPr="00BF6C71">
        <w:rPr>
          <w:sz w:val="12"/>
        </w:rPr>
        <w:t xml:space="preserve">, multi-use preservation, and environmental sustainability, the often competing representations of ocean space have seen little compromise, with regulatory policies constantly being implemented, lifted, or ignored in view of competing interests, and their associated ocean-space imaginations. This chapter seeks to highlight the evolution of social constructions and securitization of the ocean, namely in the United States, by deconstructing and analyzing a few of the dominant perspectives regarding ocean space throughout history. I hope to show that despite an increase in scientific inquiry aimed at increasing an understanding of ocean spaces and reconfiguring the spatial </w:t>
      </w:r>
      <w:r w:rsidRPr="00014A6E">
        <w:rPr>
          <w:sz w:val="12"/>
        </w:rPr>
        <w:t xml:space="preserve">imagination, the ocean as a resource provider and the ‘other’ to terrestrial spaces remains a prominent vision that serves to inform human actions within that space. As a result of the ocean’s seemingly fixed construction as the ‘other’, limited authority is placed on any knowledge that conceptualizes ocean space as a vital element within the Earth’s ecosystem, and the subsequent need for protections and regulations to ensure its sustainability. In fact, where protections of ocean space exist it is most frequently in light of efforts to maintain the ocean as a multiple use space for commercial enterprises, and not as a result of an incorporation of a new knowledge that seeks to protect ocean space for the purpose of environmental sustainability or ecosystem protection. In the case of energy and environmental security, the conceptualization of the ocean provides the frame of reference from which each discourse imagines the ocean’s relationship and utility to society. For instance, </w:t>
      </w:r>
      <w:r w:rsidRPr="00014A6E">
        <w:rPr>
          <w:rStyle w:val="StyleBoldUnderline"/>
        </w:rPr>
        <w:t>under the discourse of energy security the ocean is constructed as the frontier for oil</w:t>
      </w:r>
      <w:r w:rsidRPr="00BF6C71">
        <w:rPr>
          <w:rStyle w:val="StyleBoldUnderline"/>
        </w:rPr>
        <w:t xml:space="preserve"> </w:t>
      </w:r>
      <w:proofErr w:type="gramStart"/>
      <w:r w:rsidRPr="00BF6C71">
        <w:rPr>
          <w:rStyle w:val="StyleBoldUnderline"/>
        </w:rPr>
        <w:t>resources, that</w:t>
      </w:r>
      <w:proofErr w:type="gramEnd"/>
      <w:r w:rsidRPr="00BF6C71">
        <w:rPr>
          <w:rStyle w:val="StyleBoldUnderline"/>
        </w:rPr>
        <w:t xml:space="preserve"> would be produced and used domestically in order to secure the American oil supply from the volatile foreign oil market and oil-funded terrorism</w:t>
      </w:r>
      <w:r w:rsidRPr="00BF6C71">
        <w:rPr>
          <w:sz w:val="12"/>
        </w:rPr>
        <w:t xml:space="preserve">. </w:t>
      </w:r>
      <w:r w:rsidRPr="00BF6C71">
        <w:rPr>
          <w:rStyle w:val="StyleBoldUnderline"/>
        </w:rPr>
        <w:t>In the case of environmental security, the ocean is perceived as</w:t>
      </w:r>
      <w:r w:rsidRPr="00BF6C71">
        <w:rPr>
          <w:sz w:val="12"/>
        </w:rPr>
        <w:t xml:space="preserve"> [1] </w:t>
      </w:r>
      <w:r w:rsidRPr="00BF6C71">
        <w:rPr>
          <w:rStyle w:val="StyleBoldUnderline"/>
        </w:rPr>
        <w:t xml:space="preserve">a vital element in the larger ecosystem on which humans rely upon for </w:t>
      </w:r>
      <w:r w:rsidRPr="00BF6C71">
        <w:rPr>
          <w:rStyle w:val="Emphasis"/>
        </w:rPr>
        <w:t>long-term survival</w:t>
      </w:r>
      <w:r w:rsidRPr="00BF6C71">
        <w:rPr>
          <w:sz w:val="12"/>
        </w:rPr>
        <w:t>; and [2] is the site where the commodification of the pristine, unspoiled by dirty offshore drilling activities and rigs, is able to generate thousands of jobs and billions in annual income for coastal tourism.</w:t>
      </w:r>
    </w:p>
    <w:p w:rsidR="00DA509F" w:rsidRPr="00C454D1" w:rsidRDefault="00DA509F" w:rsidP="00DA509F">
      <w:pPr>
        <w:pStyle w:val="Heading4"/>
      </w:pPr>
      <w:r w:rsidRPr="00C454D1">
        <w:t xml:space="preserve">Enframing </w:t>
      </w:r>
      <w:r>
        <w:t xml:space="preserve">of national security </w:t>
      </w:r>
      <w:r w:rsidRPr="00C454D1">
        <w:t>is a pre-requisite to macropolitical violence</w:t>
      </w:r>
    </w:p>
    <w:p w:rsidR="00DA509F" w:rsidRPr="00C454D1" w:rsidRDefault="00DA509F" w:rsidP="00DA509F">
      <w:pPr>
        <w:rPr>
          <w:sz w:val="14"/>
        </w:rPr>
      </w:pPr>
      <w:r w:rsidRPr="009A221B">
        <w:rPr>
          <w:rStyle w:val="Heading4Char"/>
          <w:rFonts w:eastAsia="Calibri"/>
        </w:rPr>
        <w:t>Burke 7</w:t>
      </w:r>
      <w:r w:rsidRPr="00C454D1">
        <w:rPr>
          <w:sz w:val="14"/>
        </w:rPr>
        <w:t xml:space="preserve"> (Anthony, Senior Lecturer in Politics and International Relations at UNSW, Sydney, “Ontologies of War: Violence, Existence and Reason”, Theory and Event, 10.2, Muse)</w:t>
      </w:r>
    </w:p>
    <w:p w:rsidR="00DA509F" w:rsidRPr="00130FD2" w:rsidRDefault="00DA509F" w:rsidP="00DA509F">
      <w:pPr>
        <w:rPr>
          <w:sz w:val="16"/>
        </w:rPr>
      </w:pPr>
      <w:r w:rsidRPr="00130FD2">
        <w:rPr>
          <w:sz w:val="16"/>
        </w:rPr>
        <w:t xml:space="preserve">My argument here, whilst normatively sympathetic to Kant's moral demand for the eventual abolition of war, militates against excessive optimism.86 Even as I am arguing that </w:t>
      </w:r>
      <w:r w:rsidRPr="008438A4">
        <w:rPr>
          <w:highlight w:val="yellow"/>
          <w:u w:val="single"/>
        </w:rPr>
        <w:t xml:space="preserve">war is </w:t>
      </w:r>
      <w:r w:rsidRPr="004B3DE9">
        <w:rPr>
          <w:u w:val="single"/>
        </w:rPr>
        <w:t>not an enduring historical or anthropological feature, or a neutral and rational instrument of policy</w:t>
      </w:r>
      <w:r w:rsidRPr="004B3DE9">
        <w:rPr>
          <w:sz w:val="16"/>
        </w:rPr>
        <w:t xml:space="preserve"> -- that it is </w:t>
      </w:r>
      <w:r w:rsidRPr="004B3DE9">
        <w:rPr>
          <w:u w:val="single"/>
        </w:rPr>
        <w:t xml:space="preserve">rather </w:t>
      </w:r>
      <w:r w:rsidRPr="008438A4">
        <w:rPr>
          <w:highlight w:val="yellow"/>
          <w:u w:val="single"/>
        </w:rPr>
        <w:t xml:space="preserve">the </w:t>
      </w:r>
      <w:r w:rsidRPr="008438A4">
        <w:rPr>
          <w:rStyle w:val="Emphasis"/>
          <w:highlight w:val="yellow"/>
        </w:rPr>
        <w:t>product of hegemonic forms of knowledge</w:t>
      </w:r>
      <w:r w:rsidRPr="00C454D1">
        <w:rPr>
          <w:u w:val="single"/>
        </w:rPr>
        <w:t xml:space="preserve"> about political action and community</w:t>
      </w:r>
      <w:r w:rsidRPr="00130FD2">
        <w:rPr>
          <w:sz w:val="16"/>
        </w:rPr>
        <w:t xml:space="preserve"> -- my analysis does suggest some sobering conclusions about its power as an idea and formation</w:t>
      </w:r>
      <w:r w:rsidRPr="004B3DE9">
        <w:rPr>
          <w:sz w:val="16"/>
        </w:rPr>
        <w:t xml:space="preserve">. </w:t>
      </w:r>
      <w:r w:rsidRPr="004B3DE9">
        <w:rPr>
          <w:u w:val="single"/>
        </w:rPr>
        <w:t xml:space="preserve">Neither the progressive flow of history nor the pacific tendencies of an international society of republican states will save us. The </w:t>
      </w:r>
      <w:r w:rsidRPr="008438A4">
        <w:rPr>
          <w:highlight w:val="yellow"/>
          <w:u w:val="single"/>
        </w:rPr>
        <w:t>violent ontologies</w:t>
      </w:r>
      <w:r w:rsidRPr="00130FD2">
        <w:rPr>
          <w:sz w:val="16"/>
        </w:rPr>
        <w:t xml:space="preserve"> I have described here in fact </w:t>
      </w:r>
      <w:r w:rsidRPr="008438A4">
        <w:rPr>
          <w:highlight w:val="yellow"/>
          <w:u w:val="single"/>
        </w:rPr>
        <w:t xml:space="preserve">dominate the conceptual and policy frameworks of modern </w:t>
      </w:r>
      <w:r w:rsidRPr="000B0280">
        <w:rPr>
          <w:u w:val="single"/>
        </w:rPr>
        <w:t xml:space="preserve">republican </w:t>
      </w:r>
      <w:r w:rsidRPr="008438A4">
        <w:rPr>
          <w:highlight w:val="yellow"/>
          <w:u w:val="single"/>
        </w:rPr>
        <w:t>states</w:t>
      </w:r>
      <w:r w:rsidRPr="00130FD2">
        <w:rPr>
          <w:sz w:val="16"/>
        </w:rPr>
        <w:t xml:space="preserve"> and have come, against everything Kant hoped for, to stand in for progress, modernity and reason. Indeed what Heidegger argues, I think with some credibility, is that </w:t>
      </w:r>
      <w:r w:rsidRPr="00561762">
        <w:rPr>
          <w:u w:val="single"/>
        </w:rPr>
        <w:t>the enframing world view has come to stand in for being itself. Enframing</w:t>
      </w:r>
      <w:r w:rsidRPr="00130FD2">
        <w:rPr>
          <w:sz w:val="16"/>
        </w:rPr>
        <w:t xml:space="preserve">, argues Heidegger, </w:t>
      </w:r>
      <w:r w:rsidRPr="00561762">
        <w:rPr>
          <w:u w:val="single"/>
        </w:rPr>
        <w:t>'does not simply endanger man in his relationship to himself and to everything that is...it drives out every other possibility of revealing</w:t>
      </w:r>
      <w:r w:rsidRPr="00130FD2">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4B3DE9">
        <w:rPr>
          <w:u w:val="single"/>
        </w:rPr>
        <w:t xml:space="preserve">the challenge is posed not merely by a few varieties of weapon, government, technology or policy, but by </w:t>
      </w:r>
      <w:r w:rsidRPr="008438A4">
        <w:rPr>
          <w:highlight w:val="yellow"/>
          <w:u w:val="single"/>
        </w:rPr>
        <w:t>a</w:t>
      </w:r>
      <w:r w:rsidRPr="004B3DE9">
        <w:rPr>
          <w:u w:val="single"/>
        </w:rPr>
        <w:t xml:space="preserve">n </w:t>
      </w:r>
      <w:r w:rsidRPr="008438A4">
        <w:rPr>
          <w:highlight w:val="yellow"/>
          <w:u w:val="single"/>
        </w:rPr>
        <w:t xml:space="preserve">overarching system </w:t>
      </w:r>
      <w:r w:rsidRPr="004B3DE9">
        <w:rPr>
          <w:u w:val="single"/>
        </w:rPr>
        <w:t xml:space="preserve">of thinking and understanding </w:t>
      </w:r>
      <w:r w:rsidRPr="008438A4">
        <w:rPr>
          <w:highlight w:val="yellow"/>
          <w:u w:val="single"/>
        </w:rPr>
        <w:t>that lays claim to our entire space of truth and existence</w:t>
      </w:r>
      <w:r w:rsidRPr="00130FD2">
        <w:rPr>
          <w:sz w:val="16"/>
        </w:rPr>
        <w:t xml:space="preserve">. </w:t>
      </w:r>
      <w:r w:rsidRPr="00C454D1">
        <w:rPr>
          <w:u w:val="single"/>
        </w:rPr>
        <w:t xml:space="preserve">Many of </w:t>
      </w:r>
      <w:r w:rsidRPr="008438A4">
        <w:rPr>
          <w:highlight w:val="yellow"/>
          <w:u w:val="single"/>
        </w:rPr>
        <w:t xml:space="preserve">the </w:t>
      </w:r>
      <w:r w:rsidRPr="008438A4">
        <w:rPr>
          <w:rStyle w:val="Emphasis"/>
          <w:highlight w:val="yellow"/>
        </w:rPr>
        <w:t>most destructive features of contemporary modernity</w:t>
      </w:r>
      <w:r w:rsidRPr="00C454D1">
        <w:rPr>
          <w:u w:val="single"/>
        </w:rPr>
        <w:t xml:space="preserve"> -- </w:t>
      </w:r>
      <w:r w:rsidRPr="008438A4">
        <w:rPr>
          <w:highlight w:val="yellow"/>
          <w:u w:val="single"/>
        </w:rPr>
        <w:t xml:space="preserve">militarism, </w:t>
      </w:r>
      <w:r w:rsidRPr="00926BC7">
        <w:rPr>
          <w:u w:val="single"/>
        </w:rPr>
        <w:t xml:space="preserve">repression, coercive diplomacy, covert intervention, geopolitics, economic exploitation </w:t>
      </w:r>
      <w:r w:rsidRPr="008438A4">
        <w:rPr>
          <w:highlight w:val="yellow"/>
          <w:u w:val="single"/>
        </w:rPr>
        <w:t>and ecological destruction</w:t>
      </w:r>
      <w:r w:rsidRPr="00C454D1">
        <w:rPr>
          <w:u w:val="single"/>
        </w:rPr>
        <w:t xml:space="preserve"> -- </w:t>
      </w:r>
      <w:r w:rsidRPr="008438A4">
        <w:rPr>
          <w:highlight w:val="yellow"/>
          <w:u w:val="single"/>
        </w:rPr>
        <w:t xml:space="preserve">derive </w:t>
      </w:r>
      <w:r w:rsidRPr="00926BC7">
        <w:rPr>
          <w:u w:val="single"/>
        </w:rPr>
        <w:t>not merely from particular choices by policymakers based on their particular interests, but</w:t>
      </w:r>
      <w:r w:rsidRPr="008438A4">
        <w:rPr>
          <w:highlight w:val="yellow"/>
          <w:u w:val="single"/>
        </w:rPr>
        <w:t xml:space="preserve"> from calculative, 'empirical' discourses </w:t>
      </w:r>
      <w:r w:rsidRPr="00926BC7">
        <w:rPr>
          <w:u w:val="single"/>
        </w:rPr>
        <w:t xml:space="preserve">of </w:t>
      </w:r>
      <w:r w:rsidRPr="00926BC7">
        <w:rPr>
          <w:sz w:val="16"/>
        </w:rPr>
        <w:t>scientific and</w:t>
      </w:r>
      <w:r w:rsidRPr="00926BC7">
        <w:rPr>
          <w:u w:val="single"/>
        </w:rPr>
        <w:t xml:space="preserve"> political truth </w:t>
      </w:r>
      <w:r w:rsidRPr="008438A4">
        <w:rPr>
          <w:highlight w:val="yellow"/>
          <w:u w:val="single"/>
        </w:rPr>
        <w:t xml:space="preserve">rooted in powerful </w:t>
      </w:r>
      <w:r w:rsidRPr="00926BC7">
        <w:rPr>
          <w:u w:val="single"/>
        </w:rPr>
        <w:t xml:space="preserve">enlightenment </w:t>
      </w:r>
      <w:r w:rsidRPr="008438A4">
        <w:rPr>
          <w:highlight w:val="yellow"/>
          <w:u w:val="single"/>
        </w:rPr>
        <w:t>images of being</w:t>
      </w:r>
      <w:r w:rsidRPr="00130FD2">
        <w:rPr>
          <w:sz w:val="16"/>
        </w:rPr>
        <w:t xml:space="preserve">. </w:t>
      </w:r>
      <w:r w:rsidRPr="00C454D1">
        <w:rPr>
          <w:u w:val="single"/>
        </w:rPr>
        <w:t xml:space="preserve">Confined within such an epistemological and cultural universe, </w:t>
      </w:r>
      <w:r w:rsidRPr="008438A4">
        <w:rPr>
          <w:rStyle w:val="Emphasis"/>
          <w:highlight w:val="yellow"/>
        </w:rPr>
        <w:t>policymakers' choices become necessities</w:t>
      </w:r>
      <w:r w:rsidRPr="008438A4">
        <w:rPr>
          <w:highlight w:val="yellow"/>
          <w:u w:val="single"/>
        </w:rPr>
        <w:t>, their actions become inevitabilities, and humans suffer and die</w:t>
      </w:r>
      <w:r w:rsidRPr="00130FD2">
        <w:rPr>
          <w:sz w:val="16"/>
        </w:rPr>
        <w:t xml:space="preserve">. Viewed in this light, </w:t>
      </w:r>
      <w:r w:rsidRPr="00C454D1">
        <w:rPr>
          <w:u w:val="single"/>
        </w:rPr>
        <w:t>'rationality' is the name we give the chain of reasoning which builds one structure of truth on another until a course of action, however violent or dangerous, becomes preordained through that reasoning's very operation and existence</w:t>
      </w:r>
      <w:r w:rsidRPr="00926BC7">
        <w:rPr>
          <w:u w:val="single"/>
        </w:rPr>
        <w:t>.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w:t>
      </w:r>
      <w:r w:rsidRPr="00926BC7">
        <w:rPr>
          <w:sz w:val="16"/>
        </w:rPr>
        <w:t>, however ineffective, dysfunctional or chaotic. The force of my own and Heidegger's analysis does, admittedly, tend towards a deterministic fatalism. On my part this is quite deliberate; it</w:t>
      </w:r>
      <w:r w:rsidRPr="00130FD2">
        <w:rPr>
          <w:sz w:val="16"/>
        </w:rPr>
        <w:t xml:space="preserve"> is important to allow this possible conclusion to weigh on us. </w:t>
      </w:r>
      <w:r w:rsidRPr="00C454D1">
        <w:rPr>
          <w:u w:val="single"/>
        </w:rPr>
        <w:t>Large sections of modern societies -- especially parts of the media, political leaderships and national security institutions -- are utterly trapped within the Clausewitzian paradigm, within the instrumental utilitarianism of 'enframing'</w:t>
      </w:r>
      <w:r w:rsidRPr="00130FD2">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C454D1">
        <w:rPr>
          <w:u w:val="single"/>
        </w:rPr>
        <w:t>the modern ontologies of war efface agency, causality and responsibility from decision making</w:t>
      </w:r>
      <w:r w:rsidRPr="00130FD2">
        <w:rPr>
          <w:sz w:val="16"/>
        </w:rPr>
        <w:t xml:space="preserve">; the responsibility that comes with having choices and making decisions, with exercising power? (In this I am much closer to Connolly than Foucault, in Connolly's </w:t>
      </w:r>
      <w:proofErr w:type="gramStart"/>
      <w:r w:rsidRPr="00130FD2">
        <w:rPr>
          <w:sz w:val="16"/>
        </w:rPr>
        <w:t xml:space="preserve">insistence that, </w:t>
      </w:r>
      <w:r w:rsidRPr="00C454D1">
        <w:rPr>
          <w:u w:val="single"/>
        </w:rPr>
        <w:t>even in the face of the anonymous power of discourse to produce and limit subjects, selves remain</w:t>
      </w:r>
      <w:proofErr w:type="gramEnd"/>
      <w:r w:rsidRPr="00C454D1">
        <w:rPr>
          <w:u w:val="single"/>
        </w:rPr>
        <w:t xml:space="preserve"> capable of agency and thus incur responsibilities</w:t>
      </w:r>
      <w:r w:rsidRPr="00130FD2">
        <w:rPr>
          <w:sz w:val="16"/>
        </w:rPr>
        <w:t xml:space="preserve">.88) There seems no point in following </w:t>
      </w:r>
      <w:r w:rsidRPr="00130FD2">
        <w:rPr>
          <w:sz w:val="16"/>
        </w:rPr>
        <w:lastRenderedPageBreak/>
        <w:t xml:space="preserve">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C454D1">
        <w:rPr>
          <w:u w:val="single"/>
        </w:rPr>
        <w:t xml:space="preserve">When we consider </w:t>
      </w:r>
      <w:r w:rsidRPr="008438A4">
        <w:rPr>
          <w:highlight w:val="yellow"/>
          <w:u w:val="single"/>
        </w:rPr>
        <w:t>the problem of policy</w:t>
      </w:r>
      <w:r w:rsidRPr="00C454D1">
        <w:rPr>
          <w:u w:val="single"/>
        </w:rPr>
        <w:t xml:space="preserve">, the force of this analysis suggests that choice and agency </w:t>
      </w:r>
      <w:r w:rsidRPr="008438A4">
        <w:rPr>
          <w:highlight w:val="yellow"/>
          <w:u w:val="single"/>
        </w:rPr>
        <w:t>can be all too often limited; they</w:t>
      </w:r>
      <w:r w:rsidRPr="00C454D1">
        <w:rPr>
          <w:u w:val="single"/>
        </w:rPr>
        <w:t xml:space="preserve"> can </w:t>
      </w:r>
      <w:r w:rsidRPr="008438A4">
        <w:rPr>
          <w:highlight w:val="yellow"/>
          <w:u w:val="single"/>
        </w:rPr>
        <w:t>remain confined</w:t>
      </w:r>
      <w:r w:rsidRPr="00130FD2">
        <w:rPr>
          <w:sz w:val="16"/>
        </w:rPr>
        <w:t xml:space="preserve"> (sometimes quite wilfully) </w:t>
      </w:r>
      <w:r w:rsidRPr="008438A4">
        <w:rPr>
          <w:highlight w:val="yellow"/>
          <w:u w:val="single"/>
        </w:rPr>
        <w:t>within the overarching</w:t>
      </w:r>
      <w:r w:rsidRPr="00C454D1">
        <w:rPr>
          <w:u w:val="single"/>
        </w:rPr>
        <w:t xml:space="preserve"> strategic and </w:t>
      </w:r>
      <w:r w:rsidRPr="008438A4">
        <w:rPr>
          <w:highlight w:val="yellow"/>
          <w:u w:val="single"/>
        </w:rPr>
        <w:t>security paradigms</w:t>
      </w:r>
      <w:r w:rsidRPr="00130FD2">
        <w:rPr>
          <w:sz w:val="16"/>
        </w:rPr>
        <w:t xml:space="preserve">. Or, more hopefully, policy choices could aim to bring into being </w:t>
      </w:r>
      <w:r w:rsidRPr="008438A4">
        <w:rPr>
          <w:highlight w:val="yellow"/>
          <w:u w:val="single"/>
        </w:rPr>
        <w:t>a more</w:t>
      </w:r>
      <w:r w:rsidRPr="00C454D1">
        <w:rPr>
          <w:u w:val="single"/>
        </w:rPr>
        <w:t xml:space="preserve"> enduringly inclusive, cosmopolitan and </w:t>
      </w:r>
      <w:r w:rsidRPr="008438A4">
        <w:rPr>
          <w:highlight w:val="yellow"/>
          <w:u w:val="single"/>
        </w:rPr>
        <w:t>peaceful logic of the political</w:t>
      </w:r>
      <w:r w:rsidRPr="00130FD2">
        <w:rPr>
          <w:sz w:val="16"/>
        </w:rPr>
        <w:t xml:space="preserve">. But this </w:t>
      </w:r>
      <w:r w:rsidRPr="008438A4">
        <w:rPr>
          <w:highlight w:val="yellow"/>
          <w:u w:val="single"/>
        </w:rPr>
        <w:t xml:space="preserve">cannot be done without seizing alternatives </w:t>
      </w:r>
      <w:r w:rsidRPr="00130FD2">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C454D1">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30FD2">
        <w:rPr>
          <w:sz w:val="16"/>
        </w:rPr>
        <w:t xml:space="preserve">?91 And most fundamentally: Are we seeking to coerce or persuade? Are less violent and more sustainable choices available? Will our actions perpetuate or help to end the global rule of insecurity and violence? Will our thought? </w:t>
      </w:r>
    </w:p>
    <w:p w:rsidR="00DA509F" w:rsidRPr="001368ED" w:rsidRDefault="00DA509F" w:rsidP="00DA509F">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DA509F" w:rsidRPr="00004D9D" w:rsidRDefault="00DA509F" w:rsidP="00DA509F">
      <w:r>
        <w:rPr>
          <w:rStyle w:val="StyleStyleBold12pt"/>
        </w:rPr>
        <w:t xml:space="preserve">Neoclous 8 – </w:t>
      </w:r>
      <w:r w:rsidRPr="00004D9D">
        <w:t>Mark Neocleous, Prof. of Government @ Brunel, 2008 [Critique of Security, 185-6]</w:t>
      </w:r>
    </w:p>
    <w:p w:rsidR="00DA509F" w:rsidRDefault="00DA509F" w:rsidP="00DA509F">
      <w:pPr>
        <w:pStyle w:val="Cards"/>
        <w:ind w:left="0" w:right="0"/>
        <w:jc w:val="left"/>
        <w:rPr>
          <w:rStyle w:val="Emphasis"/>
        </w:rPr>
      </w:pPr>
      <w:r w:rsidRPr="008438A4">
        <w:rPr>
          <w:rStyle w:val="DebateUnderline"/>
          <w:highlight w:val="yellow"/>
          <w:u w:val="single"/>
        </w:rPr>
        <w:t>The only way out</w:t>
      </w:r>
      <w:r w:rsidRPr="00C167B7">
        <w:rPr>
          <w:rStyle w:val="DebateUnderline"/>
          <w:u w:val="single"/>
        </w:rPr>
        <w:t xml:space="preserve"> </w:t>
      </w:r>
      <w:r w:rsidRPr="003F6B00">
        <w:rPr>
          <w:sz w:val="16"/>
          <w:szCs w:val="16"/>
        </w:rPr>
        <w:t>of such a dilemma, to escape the fetish</w:t>
      </w:r>
      <w:r w:rsidRPr="003F6B00">
        <w:rPr>
          <w:sz w:val="16"/>
        </w:rPr>
        <w:t>,</w:t>
      </w:r>
      <w:r w:rsidRPr="00C167B7">
        <w:rPr>
          <w:rStyle w:val="DebateUnderline"/>
          <w:u w:val="single"/>
        </w:rPr>
        <w:t xml:space="preserve"> </w:t>
      </w:r>
      <w:r w:rsidRPr="008438A4">
        <w:rPr>
          <w:rStyle w:val="DebateUnderline"/>
          <w:highlight w:val="yellow"/>
          <w:u w:val="single"/>
        </w:rPr>
        <w:t>is</w:t>
      </w:r>
      <w:r w:rsidRPr="00C167B7">
        <w:rPr>
          <w:rStyle w:val="DebateUnderline"/>
          <w:u w:val="single"/>
        </w:rPr>
        <w:t xml:space="preserve"> </w:t>
      </w:r>
      <w:r w:rsidRPr="003F6B00">
        <w:rPr>
          <w:sz w:val="16"/>
          <w:szCs w:val="16"/>
        </w:rPr>
        <w:t>perhaps</w:t>
      </w:r>
      <w:r w:rsidRPr="00C167B7">
        <w:rPr>
          <w:rStyle w:val="DebateUnderline"/>
          <w:u w:val="single"/>
        </w:rPr>
        <w:t xml:space="preserve"> </w:t>
      </w:r>
      <w:r w:rsidRPr="008438A4">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u w:val="single"/>
        </w:rPr>
        <w:t xml:space="preserve"> </w:t>
      </w:r>
      <w:r w:rsidRPr="008438A4">
        <w:rPr>
          <w:rStyle w:val="DebateUnderline"/>
          <w:highlight w:val="yellow"/>
          <w:u w:val="single"/>
        </w:rPr>
        <w:t>the constant iteration of the refrain 'this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8438A4">
        <w:rPr>
          <w:rStyle w:val="DebateUnderline"/>
          <w:highlight w:val="yellow"/>
          <w:u w:val="single"/>
        </w:rPr>
        <w:t>will</w:t>
      </w:r>
      <w:r w:rsidRPr="00C167B7">
        <w:rPr>
          <w:rStyle w:val="DebateUnderline"/>
          <w:u w:val="single"/>
        </w:rPr>
        <w:t xml:space="preserve"> </w:t>
      </w:r>
      <w:r w:rsidRPr="003F6B00">
        <w:rPr>
          <w:sz w:val="16"/>
        </w:rPr>
        <w:t>also</w:t>
      </w:r>
      <w:r w:rsidRPr="00C167B7">
        <w:rPr>
          <w:rStyle w:val="DebateUnderline"/>
          <w:u w:val="single"/>
        </w:rPr>
        <w:t xml:space="preserve"> </w:t>
      </w:r>
      <w:r w:rsidRPr="008438A4">
        <w:rPr>
          <w:rStyle w:val="DebateUnderline"/>
          <w:highlight w:val="yellow"/>
          <w:u w:val="single"/>
        </w:rPr>
        <w:t>make it hard to do</w:t>
      </w:r>
      <w:r w:rsidRPr="00C167B7">
        <w:rPr>
          <w:rStyle w:val="DebateUnderline"/>
          <w:u w:val="singl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8438A4">
        <w:rPr>
          <w:rStyle w:val="DebateUnderline"/>
          <w:highlight w:val="yellow"/>
          <w:u w:val="single"/>
        </w:rPr>
        <w:t>security has</w:t>
      </w:r>
      <w:r w:rsidRPr="00C167B7">
        <w:rPr>
          <w:rStyle w:val="DebateUnderline"/>
          <w:u w:val="single"/>
        </w:rPr>
        <w:t xml:space="preserve"> </w:t>
      </w:r>
      <w:r w:rsidRPr="003F6B00">
        <w:rPr>
          <w:sz w:val="16"/>
          <w:szCs w:val="16"/>
        </w:rPr>
        <w:t>now</w:t>
      </w:r>
      <w:r w:rsidRPr="00C167B7">
        <w:rPr>
          <w:rStyle w:val="DebateUnderline"/>
          <w:u w:val="single"/>
        </w:rPr>
        <w:t xml:space="preserve"> </w:t>
      </w:r>
      <w:r w:rsidRPr="008438A4">
        <w:rPr>
          <w:rStyle w:val="DebateUnderline"/>
          <w:highlight w:val="yellow"/>
          <w:u w:val="single"/>
        </w:rPr>
        <w:t>become so all-encompassing that it</w:t>
      </w:r>
      <w:r w:rsidRPr="008438A4">
        <w:rPr>
          <w:rStyle w:val="Emphasis"/>
          <w:highlight w:val="yellow"/>
        </w:rPr>
        <w:t xml:space="preserve"> marginalises all else, most notably</w:t>
      </w:r>
      <w:r w:rsidRPr="003F6B00">
        <w:rPr>
          <w:sz w:val="16"/>
        </w:rPr>
        <w:t xml:space="preserve"> the constructive conflicts</w:t>
      </w:r>
      <w:r w:rsidRPr="00C167B7">
        <w:rPr>
          <w:rStyle w:val="DebateUnderline"/>
          <w:u w:val="single"/>
        </w:rPr>
        <w:t xml:space="preserve">, </w:t>
      </w:r>
      <w:r w:rsidRPr="008438A4">
        <w:rPr>
          <w:rStyle w:val="Emphasis"/>
          <w:highlight w:val="yellow"/>
        </w:rPr>
        <w:t>debates</w:t>
      </w:r>
      <w:r w:rsidRPr="00C167B7">
        <w:rPr>
          <w:rStyle w:val="DebateUnderline"/>
          <w:b/>
          <w:u w:val="single"/>
        </w:rPr>
        <w:t xml:space="preserve"> </w:t>
      </w:r>
      <w:r w:rsidRPr="003F6B00">
        <w:rPr>
          <w:sz w:val="16"/>
        </w:rPr>
        <w:t>and discussions</w:t>
      </w:r>
      <w:r w:rsidRPr="00C167B7">
        <w:rPr>
          <w:rStyle w:val="DebateUnderline"/>
          <w:b/>
          <w:u w:val="single"/>
        </w:rPr>
        <w:t xml:space="preserve"> </w:t>
      </w:r>
      <w:r w:rsidRPr="008438A4">
        <w:rPr>
          <w:rStyle w:val="Emphasis"/>
          <w:highlight w:val="yellow"/>
        </w:rPr>
        <w:t>that animate political life</w:t>
      </w:r>
      <w:r w:rsidRPr="009D3C89">
        <w:rPr>
          <w:rStyle w:val="Emphasis"/>
        </w:rPr>
        <w:t>.</w:t>
      </w:r>
      <w:r w:rsidRPr="00C167B7">
        <w:rPr>
          <w:rStyle w:val="DebateUnderline"/>
          <w:u w:val="single"/>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8438A4">
        <w:rPr>
          <w:rStyle w:val="DebateUnderline"/>
          <w:highlight w:val="yellow"/>
          <w:u w:val="single"/>
        </w:rPr>
        <w:t xml:space="preserve">it </w:t>
      </w:r>
      <w:r w:rsidRPr="00F66630">
        <w:rPr>
          <w:rStyle w:val="DebateUnderline"/>
          <w:u w:val="single"/>
        </w:rPr>
        <w:t>suppresses all issues of power and</w:t>
      </w:r>
      <w:r w:rsidRPr="008438A4">
        <w:rPr>
          <w:rStyle w:val="DebateUnderline"/>
          <w:highlight w:val="yellow"/>
          <w:u w:val="single"/>
        </w:rPr>
        <w:t xml:space="preserve"> turns </w:t>
      </w:r>
      <w:r w:rsidRPr="00F66630">
        <w:rPr>
          <w:rStyle w:val="DebateUnderline"/>
          <w:u w:val="single"/>
        </w:rPr>
        <w:t xml:space="preserve">political questions </w:t>
      </w:r>
      <w:r w:rsidRPr="008438A4">
        <w:rPr>
          <w:rStyle w:val="DebateUnderline"/>
          <w:highlight w:val="yellow"/>
          <w:u w:val="single"/>
        </w:rPr>
        <w:t>into debates about the most efficient way to achieve 'security'</w:t>
      </w:r>
      <w:r w:rsidRPr="00C167B7">
        <w:rPr>
          <w:rStyle w:val="DebateUnderline"/>
          <w:u w:val="singl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u w:val="single"/>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8438A4">
        <w:rPr>
          <w:rStyle w:val="DebateUnderline"/>
          <w:highlight w:val="yellow"/>
          <w:u w:val="single"/>
        </w:rPr>
        <w:t>The</w:t>
      </w:r>
      <w:r w:rsidRPr="00C167B7">
        <w:rPr>
          <w:rStyle w:val="DebateUnderline"/>
          <w:u w:val="single"/>
        </w:rPr>
        <w:t xml:space="preserve"> </w:t>
      </w:r>
      <w:r w:rsidRPr="003F6B00">
        <w:rPr>
          <w:sz w:val="16"/>
        </w:rPr>
        <w:t>real</w:t>
      </w:r>
      <w:r w:rsidRPr="00C167B7">
        <w:rPr>
          <w:rStyle w:val="DebateUnderline"/>
          <w:u w:val="single"/>
        </w:rPr>
        <w:t xml:space="preserve"> </w:t>
      </w:r>
      <w:r w:rsidRPr="008438A4">
        <w:rPr>
          <w:rStyle w:val="DebateUnderline"/>
          <w:highlight w:val="yellow"/>
          <w:u w:val="single"/>
        </w:rPr>
        <w:t>task is</w:t>
      </w:r>
      <w:r w:rsidRPr="00C167B7">
        <w:rPr>
          <w:rStyle w:val="DebateUnderline"/>
          <w:u w:val="single"/>
        </w:rPr>
        <w:t xml:space="preserve"> </w:t>
      </w:r>
      <w:r w:rsidRPr="003F6B00">
        <w:rPr>
          <w:sz w:val="16"/>
        </w:rPr>
        <w:t>not to fill the supposed hole with yet another vision of security, but</w:t>
      </w:r>
      <w:r w:rsidRPr="00C167B7">
        <w:rPr>
          <w:rStyle w:val="DebateUnderline"/>
          <w:u w:val="single"/>
        </w:rPr>
        <w:t xml:space="preserve"> </w:t>
      </w:r>
      <w:r w:rsidRPr="008438A4">
        <w:rPr>
          <w:rStyle w:val="DebateUnderline"/>
          <w:highlight w:val="yellow"/>
          <w:u w:val="single"/>
        </w:rPr>
        <w:t xml:space="preserve">to fight for an </w:t>
      </w:r>
      <w:r w:rsidRPr="008438A4">
        <w:rPr>
          <w:rStyle w:val="Emphasis"/>
          <w:highlight w:val="yellow"/>
        </w:rPr>
        <w:t>alternative political language</w:t>
      </w:r>
      <w:r w:rsidRPr="00C167B7">
        <w:rPr>
          <w:rStyle w:val="DebateUnderline"/>
          <w:u w:val="single"/>
        </w:rPr>
        <w:t xml:space="preserve"> which </w:t>
      </w:r>
      <w:r w:rsidRPr="003F6B00">
        <w:rPr>
          <w:sz w:val="16"/>
        </w:rPr>
        <w:t xml:space="preserve">takes us beyond the narrow horizon of bourgeois security and which therefore </w:t>
      </w:r>
      <w:r w:rsidRPr="00C167B7">
        <w:rPr>
          <w:rStyle w:val="DebateUnderline"/>
          <w:u w:val="singl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u w:val="singl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8438A4">
        <w:rPr>
          <w:rStyle w:val="DebateUnderline"/>
          <w:highlight w:val="yellow"/>
          <w:u w:val="single"/>
        </w:rPr>
        <w:t>to keep harping on about insecurity</w:t>
      </w:r>
      <w:r w:rsidRPr="00C167B7">
        <w:rPr>
          <w:rStyle w:val="DebateUnderline"/>
          <w:u w:val="single"/>
        </w:rPr>
        <w:t xml:space="preserve"> </w:t>
      </w:r>
      <w:r w:rsidRPr="003F6B00">
        <w:rPr>
          <w:sz w:val="16"/>
        </w:rPr>
        <w:t xml:space="preserve">and to keep demanding 'more security' (while meekly hoping that this increased security doesn't damage our liberty) </w:t>
      </w:r>
      <w:r w:rsidRPr="008438A4">
        <w:rPr>
          <w:rStyle w:val="DebateUnderline"/>
          <w:highlight w:val="yellow"/>
          <w:u w:val="single"/>
        </w:rPr>
        <w:t xml:space="preserve">is to </w:t>
      </w:r>
      <w:r w:rsidRPr="008438A4">
        <w:rPr>
          <w:rStyle w:val="Emphasis"/>
          <w:highlight w:val="yellow"/>
        </w:rPr>
        <w:t>blind ourselves</w:t>
      </w:r>
      <w:r w:rsidRPr="008438A4">
        <w:rPr>
          <w:rStyle w:val="DebateUnderline"/>
          <w:highlight w:val="yellow"/>
          <w:u w:val="single"/>
        </w:rPr>
        <w:t xml:space="preserve"> to</w:t>
      </w:r>
      <w:r w:rsidRPr="00C167B7">
        <w:rPr>
          <w:rStyle w:val="DebateUnderline"/>
          <w:u w:val="single"/>
        </w:rPr>
        <w:t xml:space="preserve"> </w:t>
      </w:r>
      <w:r w:rsidRPr="003F6B00">
        <w:rPr>
          <w:sz w:val="16"/>
        </w:rPr>
        <w:t>the possibility of building real</w:t>
      </w:r>
      <w:r w:rsidRPr="00C167B7">
        <w:rPr>
          <w:rStyle w:val="DebateUnderline"/>
          <w:u w:val="single"/>
        </w:rPr>
        <w:t xml:space="preserve"> </w:t>
      </w:r>
      <w:r w:rsidRPr="008438A4">
        <w:rPr>
          <w:rStyle w:val="DebateUnderline"/>
          <w:highlight w:val="yellow"/>
          <w:u w:val="single"/>
        </w:rPr>
        <w:t>alternatives</w:t>
      </w:r>
      <w:r w:rsidRPr="00C167B7">
        <w:rPr>
          <w:rStyle w:val="DebateUnderline"/>
          <w:u w:val="single"/>
        </w:rPr>
        <w:t xml:space="preserve"> </w:t>
      </w:r>
      <w:r w:rsidRPr="003F6B00">
        <w:rPr>
          <w:sz w:val="16"/>
        </w:rPr>
        <w:t xml:space="preserve">to the authoritarian tendencies in contemporary politics. </w:t>
      </w:r>
      <w:r w:rsidRPr="008438A4">
        <w:rPr>
          <w:rStyle w:val="DebateUnderline"/>
          <w:highlight w:val="yellow"/>
          <w:u w:val="single"/>
        </w:rPr>
        <w:t>To situate ourselves against security politics would</w:t>
      </w:r>
      <w:r w:rsidRPr="001368ED">
        <w:rPr>
          <w:rStyle w:val="nohighlighting"/>
        </w:rPr>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u w:val="single"/>
        </w:rPr>
        <w:t xml:space="preserve"> </w:t>
      </w:r>
      <w:r w:rsidRPr="008438A4">
        <w:rPr>
          <w:rStyle w:val="DebateUnderline"/>
          <w:highlight w:val="yellow"/>
          <w:u w:val="single"/>
        </w:rPr>
        <w:t xml:space="preserve">allow us to forge another kind of politics centred on a </w:t>
      </w:r>
      <w:r w:rsidRPr="008438A4">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u w:val="single"/>
        </w:rPr>
        <w:t xml:space="preserve">; </w:t>
      </w:r>
      <w:r w:rsidRPr="008438A4">
        <w:rPr>
          <w:rStyle w:val="DebateUnderline"/>
          <w:highlight w:val="yellow"/>
          <w:u w:val="single"/>
        </w:rPr>
        <w:t>it requires accepting that insecurity is part of the human condition</w:t>
      </w:r>
      <w:r w:rsidRPr="00C167B7">
        <w:rPr>
          <w:rStyle w:val="DebateUnderline"/>
          <w:u w:val="single"/>
        </w:rPr>
        <w:t xml:space="preserve">, </w:t>
      </w:r>
      <w:r w:rsidRPr="003F6B00">
        <w:rPr>
          <w:sz w:val="16"/>
        </w:rPr>
        <w:t xml:space="preserve">and thus giving up the search for the certainty of security and instead </w:t>
      </w:r>
      <w:r w:rsidRPr="008438A4">
        <w:rPr>
          <w:rStyle w:val="DebateUnderline"/>
          <w:highlight w:val="yellow"/>
          <w:u w:val="single"/>
        </w:rPr>
        <w:t>learning to tolerate</w:t>
      </w:r>
      <w:r w:rsidRPr="00C167B7">
        <w:rPr>
          <w:rStyle w:val="DebateUnderline"/>
          <w:u w:val="single"/>
        </w:rPr>
        <w:t xml:space="preserve"> the </w:t>
      </w:r>
      <w:r w:rsidRPr="008438A4">
        <w:rPr>
          <w:rStyle w:val="DebateUnderline"/>
          <w:highlight w:val="yellow"/>
          <w:u w:val="single"/>
        </w:rPr>
        <w:t>uncertainties</w:t>
      </w:r>
      <w:r w:rsidRPr="00C167B7">
        <w:rPr>
          <w:rStyle w:val="DebateUnderline"/>
          <w:u w:val="single"/>
        </w:rPr>
        <w:t xml:space="preserve">, </w:t>
      </w:r>
      <w:r w:rsidRPr="003F6B00">
        <w:rPr>
          <w:sz w:val="16"/>
        </w:rPr>
        <w:t>ambiguities and 'insecurities'</w:t>
      </w:r>
      <w:r w:rsidRPr="00C167B7">
        <w:rPr>
          <w:rStyle w:val="DebateUnderline"/>
          <w:u w:val="single"/>
        </w:rPr>
        <w:t xml:space="preserve"> that come with being human;</w:t>
      </w:r>
      <w:r w:rsidRPr="003F6B00">
        <w:rPr>
          <w:sz w:val="16"/>
        </w:rPr>
        <w:t xml:space="preserve"> it requires accepting that </w:t>
      </w:r>
      <w:r w:rsidRPr="00C167B7">
        <w:rPr>
          <w:rStyle w:val="DebateUnderline"/>
          <w:u w:val="single"/>
        </w:rPr>
        <w:t xml:space="preserve">'securitizing' an issue does not mean dealing with it politically, but </w:t>
      </w:r>
      <w:r w:rsidRPr="009D3C89">
        <w:rPr>
          <w:rStyle w:val="Emphasis"/>
        </w:rPr>
        <w:t>bracketing it out</w:t>
      </w:r>
      <w:r w:rsidRPr="00C167B7">
        <w:rPr>
          <w:rStyle w:val="DebateUnderline"/>
          <w:u w:val="single"/>
        </w:rPr>
        <w:t xml:space="preserve"> and handing it to the state; </w:t>
      </w:r>
      <w:r w:rsidRPr="009D3C89">
        <w:rPr>
          <w:rStyle w:val="Emphasis"/>
        </w:rPr>
        <w:t xml:space="preserve">it requires us to be brave enough to return the </w:t>
      </w:r>
      <w:r w:rsidRPr="009D3C89">
        <w:rPr>
          <w:rStyle w:val="Emphasis"/>
        </w:rPr>
        <w:lastRenderedPageBreak/>
        <w:t>gift."'</w:t>
      </w:r>
    </w:p>
    <w:p w:rsidR="00DA509F" w:rsidRDefault="00DA509F" w:rsidP="00DA509F">
      <w:pPr>
        <w:pStyle w:val="Heading3"/>
      </w:pPr>
      <w:r>
        <w:lastRenderedPageBreak/>
        <w:t>4</w:t>
      </w:r>
    </w:p>
    <w:p w:rsidR="00DA509F" w:rsidRDefault="00DA509F" w:rsidP="00DA509F">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DA509F" w:rsidRPr="002D779C" w:rsidRDefault="00DA509F" w:rsidP="00DA509F">
      <w:pPr>
        <w:rPr>
          <w:rStyle w:val="StyleStyleBold12pt"/>
        </w:rPr>
      </w:pPr>
      <w:r w:rsidRPr="002D779C">
        <w:rPr>
          <w:rStyle w:val="StyleStyleBold12pt"/>
        </w:rPr>
        <w:t>Anell 89</w:t>
      </w:r>
    </w:p>
    <w:p w:rsidR="00DA509F" w:rsidRPr="001927CD" w:rsidRDefault="00DA509F" w:rsidP="00DA509F">
      <w:pPr>
        <w:rPr>
          <w:sz w:val="16"/>
        </w:rPr>
      </w:pPr>
      <w:r w:rsidRPr="001927CD">
        <w:rPr>
          <w:sz w:val="16"/>
        </w:rPr>
        <w:t>Chairman, WTO panel</w:t>
      </w:r>
    </w:p>
    <w:p w:rsidR="00DA509F" w:rsidRPr="001927CD" w:rsidRDefault="00DA509F" w:rsidP="00DA509F">
      <w:pPr>
        <w:rPr>
          <w:sz w:val="16"/>
        </w:rPr>
      </w:pPr>
      <w:r w:rsidRPr="001927CD">
        <w:rPr>
          <w:sz w:val="16"/>
        </w:rPr>
        <w:t xml:space="preserve"> "To examine, in the light of the relevant GATT provisions, the matter referred to the</w:t>
      </w:r>
    </w:p>
    <w:p w:rsidR="00DA509F" w:rsidRPr="001927CD" w:rsidRDefault="00DA509F" w:rsidP="00DA509F">
      <w:pPr>
        <w:rPr>
          <w:sz w:val="16"/>
        </w:rPr>
      </w:pPr>
      <w:r w:rsidRPr="001927CD">
        <w:rPr>
          <w:sz w:val="16"/>
        </w:rPr>
        <w:t>CONTRACTING PARTIES by the United States in document L/6445 and to make such findings as will assist the CONTRACTING PARTIES in making the recommendations or in giving the rulings provided for in Article XXIII</w:t>
      </w:r>
      <w:proofErr w:type="gramStart"/>
      <w:r w:rsidRPr="001927CD">
        <w:rPr>
          <w:sz w:val="16"/>
        </w:rPr>
        <w:t>:2</w:t>
      </w:r>
      <w:proofErr w:type="gramEnd"/>
      <w:r w:rsidRPr="001927CD">
        <w:rPr>
          <w:sz w:val="16"/>
        </w:rPr>
        <w:t xml:space="preserve">."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DA509F" w:rsidRDefault="00DA509F" w:rsidP="00DA509F">
      <w:r w:rsidRPr="000453BE">
        <w:t>http://www.wto.org/english/tratop_e/dispu_e/88icecrm.pdf</w:t>
      </w:r>
    </w:p>
    <w:p w:rsidR="00DA509F" w:rsidRDefault="00DA509F" w:rsidP="00DA509F">
      <w:r>
        <w:t xml:space="preserve">The United States argued that </w:t>
      </w:r>
      <w:r w:rsidRPr="004C1535">
        <w:rPr>
          <w:rStyle w:val="StyleBoldUnderline"/>
          <w:highlight w:val="yellow"/>
        </w:rPr>
        <w:t xml:space="preserve">Canada </w:t>
      </w:r>
      <w:r w:rsidRPr="002D779C">
        <w:rPr>
          <w:rStyle w:val="StyleBoldUnderline"/>
        </w:rPr>
        <w:t xml:space="preserve">had </w:t>
      </w:r>
      <w:r w:rsidRPr="004C1535">
        <w:rPr>
          <w:rStyle w:val="StyleBoldUnderline"/>
          <w:highlight w:val="yellow"/>
        </w:rPr>
        <w:t xml:space="preserve">failed to demonstrate that it </w:t>
      </w:r>
      <w:r w:rsidRPr="002D779C">
        <w:rPr>
          <w:rStyle w:val="StyleBoldUnderline"/>
        </w:rPr>
        <w:t xml:space="preserve">effectively </w:t>
      </w:r>
      <w:r w:rsidRPr="004C1535">
        <w:rPr>
          <w:rStyle w:val="StyleBoldUnderline"/>
          <w:highlight w:val="yellow"/>
        </w:rPr>
        <w:t xml:space="preserve">restricted </w:t>
      </w:r>
      <w:r w:rsidRPr="004C1535">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4C1535">
        <w:rPr>
          <w:rStyle w:val="StyleBoldUnderline"/>
          <w:highlight w:val="yellow"/>
        </w:rPr>
        <w:t>controls</w:t>
      </w:r>
      <w:r>
        <w:t xml:space="preserve"> on fluid milk </w:t>
      </w:r>
      <w:r w:rsidRPr="004C1535">
        <w:rPr>
          <w:rStyle w:val="UnderlineBold"/>
          <w:highlight w:val="yellow"/>
        </w:rPr>
        <w:t xml:space="preserve">did not restrict the quantities </w:t>
      </w:r>
      <w:r w:rsidRPr="002D779C">
        <w:rPr>
          <w:rStyle w:val="UnderlineBold"/>
        </w:rPr>
        <w:t xml:space="preserve">permitted to be </w:t>
      </w:r>
      <w:r w:rsidRPr="004C1535">
        <w:rPr>
          <w:rStyle w:val="UnderlineBold"/>
          <w:highlight w:val="yellow"/>
        </w:rPr>
        <w:t>produced</w:t>
      </w:r>
      <w:r>
        <w:t xml:space="preserve">; </w:t>
      </w:r>
      <w:r w:rsidRPr="004C1535">
        <w:rPr>
          <w:rStyle w:val="StyleBoldUnderline"/>
          <w:highlight w:val="yellow"/>
        </w:rPr>
        <w:t xml:space="preserve">rather dairy farmers could produce </w:t>
      </w:r>
      <w:r w:rsidRPr="00E94686">
        <w:rPr>
          <w:rStyle w:val="StyleBoldUnderline"/>
        </w:rPr>
        <w:t>and market as</w:t>
      </w:r>
      <w:r w:rsidRPr="004C1535">
        <w:rPr>
          <w:rStyle w:val="StyleBoldUnderline"/>
          <w:highlight w:val="yellow"/>
        </w:rPr>
        <w:t xml:space="preserve"> much milk as </w:t>
      </w:r>
      <w:r w:rsidRPr="004C1535">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4C1535">
        <w:rPr>
          <w:rStyle w:val="UnderlineBold"/>
          <w:highlight w:val="yellow"/>
        </w:rPr>
        <w:t xml:space="preserve">the </w:t>
      </w:r>
      <w:r w:rsidRPr="002D779C">
        <w:rPr>
          <w:rStyle w:val="UnderlineBold"/>
        </w:rPr>
        <w:t xml:space="preserve">Canadian </w:t>
      </w:r>
      <w:r w:rsidRPr="004C1535">
        <w:rPr>
          <w:rStyle w:val="UnderlineBold"/>
          <w:highlight w:val="yellow"/>
        </w:rPr>
        <w:t xml:space="preserve">system was a </w:t>
      </w:r>
      <w:r w:rsidRPr="004C1535">
        <w:rPr>
          <w:rStyle w:val="UnderlineBold"/>
          <w:highlight w:val="yellow"/>
          <w:bdr w:val="single" w:sz="4" w:space="0" w:color="auto"/>
        </w:rPr>
        <w:t xml:space="preserve">regulation of production but not a restriction </w:t>
      </w:r>
      <w:r w:rsidRPr="00765956">
        <w:rPr>
          <w:rStyle w:val="UnderlineBold"/>
          <w:bdr w:val="single" w:sz="4" w:space="0" w:color="auto"/>
        </w:rPr>
        <w:t>of production</w:t>
      </w:r>
      <w:r w:rsidRPr="004C1535">
        <w:rPr>
          <w:rStyle w:val="StyleBoldUnderline"/>
          <w:highlight w:val="yellow"/>
        </w:rPr>
        <w:t>. Proposals to</w:t>
      </w:r>
      <w:r>
        <w:t xml:space="preserve"> amend Article XI</w:t>
      </w:r>
      <w:proofErr w:type="gramStart"/>
      <w:r>
        <w:t>:2</w:t>
      </w:r>
      <w:proofErr w:type="gramEnd"/>
      <w:r>
        <w:t xml:space="preserve">(c)(i) to </w:t>
      </w:r>
      <w:r w:rsidRPr="004C1535">
        <w:rPr>
          <w:rStyle w:val="StyleBoldUnderline"/>
          <w:highlight w:val="yellow"/>
        </w:rPr>
        <w:t xml:space="preserve">replace </w:t>
      </w:r>
      <w:r w:rsidRPr="00765956">
        <w:rPr>
          <w:rStyle w:val="StyleBoldUnderline"/>
        </w:rPr>
        <w:t>the word</w:t>
      </w:r>
      <w:r w:rsidRPr="004C1535">
        <w:rPr>
          <w:rStyle w:val="StyleBoldUnderline"/>
          <w:highlight w:val="yellow"/>
        </w:rPr>
        <w:t xml:space="preserve"> </w:t>
      </w:r>
      <w:r w:rsidRPr="004C1535">
        <w:rPr>
          <w:rStyle w:val="UnderlineBold"/>
          <w:highlight w:val="yellow"/>
        </w:rPr>
        <w:t xml:space="preserve">"restrict" with "regulate" </w:t>
      </w:r>
      <w:r w:rsidRPr="004C1535">
        <w:rPr>
          <w:rStyle w:val="StyleBoldUnderline"/>
          <w:highlight w:val="yellow"/>
        </w:rPr>
        <w:t xml:space="preserve">had been defeated; what was required was the </w:t>
      </w:r>
      <w:r w:rsidRPr="004C1535">
        <w:rPr>
          <w:rStyle w:val="UnderlineBold"/>
          <w:highlight w:val="yellow"/>
        </w:rPr>
        <w:t>reduction of 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DA509F" w:rsidRDefault="00DA509F" w:rsidP="00DA509F">
      <w:pPr>
        <w:pStyle w:val="Heading4"/>
      </w:pPr>
      <w:r>
        <w:t xml:space="preserve">The plan changes </w:t>
      </w:r>
      <w:r>
        <w:rPr>
          <w:u w:val="single"/>
        </w:rPr>
        <w:t>how</w:t>
      </w:r>
      <w:r>
        <w:t xml:space="preserve"> energy is produced, rather than restricting </w:t>
      </w:r>
      <w:r w:rsidRPr="006D369A">
        <w:rPr>
          <w:u w:val="single"/>
        </w:rPr>
        <w:t>how much</w:t>
      </w:r>
      <w:r>
        <w:t xml:space="preserve"> is produced-voting issue-  ruins limits- infinite types of extraction makes it impossible to debate – kills fairness </w:t>
      </w:r>
    </w:p>
    <w:p w:rsidR="00DA509F" w:rsidRDefault="00DA509F" w:rsidP="00DA509F"/>
    <w:p w:rsidR="00DA509F" w:rsidRPr="006B4DB7" w:rsidRDefault="00DA509F" w:rsidP="00DA509F"/>
    <w:p w:rsidR="00DA509F" w:rsidRDefault="00DA509F" w:rsidP="00DA509F"/>
    <w:p w:rsidR="00DA509F" w:rsidRDefault="00DA509F" w:rsidP="00DA509F"/>
    <w:p w:rsidR="00DA509F" w:rsidRDefault="00DA509F" w:rsidP="00DA509F">
      <w:pPr>
        <w:pStyle w:val="Heading3"/>
      </w:pPr>
      <w:r>
        <w:lastRenderedPageBreak/>
        <w:t>5</w:t>
      </w:r>
    </w:p>
    <w:p w:rsidR="00DA509F" w:rsidRDefault="00DA509F" w:rsidP="00DA509F">
      <w:pPr>
        <w:pStyle w:val="Heading4"/>
      </w:pPr>
      <w:r>
        <w:t>The United States Department of Interior should impose escalating surcharges on land in the United States that gas companies are leasing but not using and prohibit companies from obtaining additional leases unless they demonstrate that they are producing or diligently developing leases they already hold.</w:t>
      </w:r>
    </w:p>
    <w:p w:rsidR="00DA509F" w:rsidRPr="00B11C04" w:rsidRDefault="00DA509F" w:rsidP="00DA509F">
      <w:pPr>
        <w:pStyle w:val="Heading4"/>
      </w:pPr>
      <w:r>
        <w:t xml:space="preserve">Idle leases contain a </w:t>
      </w:r>
      <w:r w:rsidRPr="00B11C04">
        <w:rPr>
          <w:u w:val="single"/>
        </w:rPr>
        <w:t>vast amount</w:t>
      </w:r>
      <w:r>
        <w:t xml:space="preserve"> of natural gas- solves the aff and avoids the NB</w:t>
      </w:r>
    </w:p>
    <w:p w:rsidR="00DA509F" w:rsidRDefault="00DA509F" w:rsidP="00DA509F">
      <w:r w:rsidRPr="00EA3D5B">
        <w:rPr>
          <w:rStyle w:val="StyleStyleBold12pt"/>
        </w:rPr>
        <w:t xml:space="preserve">Weiss, 12 </w:t>
      </w:r>
      <w:r w:rsidRPr="001B2935">
        <w:t xml:space="preserve">-- Center for American Progress Action Fund senior fellow </w:t>
      </w:r>
    </w:p>
    <w:p w:rsidR="00DA509F" w:rsidRDefault="00DA509F" w:rsidP="00DA509F">
      <w:r>
        <w:t xml:space="preserve">[Daniel, </w:t>
      </w:r>
      <w:r w:rsidRPr="001B2935">
        <w:t>“The American Energy Initiat</w:t>
      </w:r>
      <w:r>
        <w:t>ive,”</w:t>
      </w:r>
      <w:r w:rsidRPr="001B2935">
        <w:t xml:space="preserve"> congressional testimony, 9-13-12, www.americanprogressaction.org/wp-content/uploads/2012/09/Weiss</w:t>
      </w:r>
      <w:r>
        <w:t>Testimony.pdf</w:t>
      </w:r>
      <w:r w:rsidRPr="001B2935">
        <w:t>]</w:t>
      </w:r>
    </w:p>
    <w:p w:rsidR="00DA509F" w:rsidRPr="001B2935" w:rsidRDefault="00DA509F" w:rsidP="00DA509F">
      <w:pPr>
        <w:tabs>
          <w:tab w:val="left" w:pos="1305"/>
        </w:tabs>
      </w:pPr>
      <w:r>
        <w:tab/>
      </w:r>
    </w:p>
    <w:p w:rsidR="00DA509F" w:rsidRPr="00B11C04" w:rsidRDefault="00DA509F" w:rsidP="00DA509F">
      <w:pPr>
        <w:rPr>
          <w:sz w:val="16"/>
        </w:rPr>
      </w:pPr>
      <w:r w:rsidRPr="00E0539E">
        <w:rPr>
          <w:highlight w:val="yellow"/>
          <w:u w:val="single"/>
        </w:rPr>
        <w:t xml:space="preserve">Despite </w:t>
      </w:r>
      <w:r w:rsidRPr="00B11C04">
        <w:rPr>
          <w:u w:val="single"/>
        </w:rPr>
        <w:t xml:space="preserve">their </w:t>
      </w:r>
      <w:r w:rsidRPr="00E0539E">
        <w:rPr>
          <w:highlight w:val="yellow"/>
          <w:u w:val="single"/>
        </w:rPr>
        <w:t xml:space="preserve">demand to open </w:t>
      </w:r>
      <w:r w:rsidRPr="00E0539E">
        <w:rPr>
          <w:b/>
          <w:highlight w:val="yellow"/>
          <w:u w:val="single"/>
        </w:rPr>
        <w:t>fragile</w:t>
      </w:r>
      <w:r w:rsidRPr="006E7C08">
        <w:rPr>
          <w:u w:val="single"/>
        </w:rPr>
        <w:t>,</w:t>
      </w:r>
      <w:r w:rsidRPr="00B11C04">
        <w:rPr>
          <w:sz w:val="16"/>
        </w:rPr>
        <w:t xml:space="preserve"> previously </w:t>
      </w:r>
      <w:r w:rsidRPr="00B11C04">
        <w:rPr>
          <w:u w:val="single"/>
        </w:rPr>
        <w:t>protected</w:t>
      </w:r>
      <w:r w:rsidRPr="006E7C08">
        <w:rPr>
          <w:u w:val="single"/>
        </w:rPr>
        <w:t xml:space="preserve"> </w:t>
      </w:r>
      <w:r w:rsidRPr="00E0539E">
        <w:rPr>
          <w:highlight w:val="yellow"/>
          <w:u w:val="single"/>
        </w:rPr>
        <w:t>places for</w:t>
      </w:r>
      <w:r w:rsidRPr="00E0539E">
        <w:rPr>
          <w:sz w:val="16"/>
          <w:highlight w:val="yellow"/>
        </w:rPr>
        <w:t xml:space="preserve"> </w:t>
      </w:r>
      <w:r w:rsidRPr="00B11C04">
        <w:rPr>
          <w:sz w:val="16"/>
        </w:rPr>
        <w:t xml:space="preserve">oil and </w:t>
      </w:r>
      <w:r w:rsidRPr="00E0539E">
        <w:rPr>
          <w:highlight w:val="yellow"/>
          <w:u w:val="single"/>
        </w:rPr>
        <w:t>gas production</w:t>
      </w:r>
      <w:r w:rsidRPr="00B11C04">
        <w:rPr>
          <w:sz w:val="16"/>
        </w:rPr>
        <w:t xml:space="preserve">, oil and </w:t>
      </w:r>
      <w:r w:rsidRPr="006E7C08">
        <w:rPr>
          <w:u w:val="single"/>
        </w:rPr>
        <w:t xml:space="preserve">gas </w:t>
      </w:r>
      <w:r w:rsidRPr="00E0539E">
        <w:rPr>
          <w:highlight w:val="yellow"/>
          <w:u w:val="single"/>
        </w:rPr>
        <w:t xml:space="preserve">companies are not developing </w:t>
      </w:r>
      <w:r w:rsidRPr="006E7C08">
        <w:rPr>
          <w:u w:val="single"/>
        </w:rPr>
        <w:t>many</w:t>
      </w:r>
      <w:r w:rsidRPr="00B11C04">
        <w:rPr>
          <w:sz w:val="16"/>
        </w:rPr>
        <w:t xml:space="preserve"> of the </w:t>
      </w:r>
      <w:r w:rsidRPr="00E0539E">
        <w:rPr>
          <w:highlight w:val="yellow"/>
          <w:u w:val="single"/>
        </w:rPr>
        <w:t>leases</w:t>
      </w:r>
      <w:r w:rsidRPr="00E0539E">
        <w:rPr>
          <w:sz w:val="16"/>
          <w:highlight w:val="yellow"/>
        </w:rPr>
        <w:t xml:space="preserve"> </w:t>
      </w:r>
      <w:r w:rsidRPr="00B11C04">
        <w:rPr>
          <w:sz w:val="16"/>
        </w:rPr>
        <w:t xml:space="preserve">that </w:t>
      </w:r>
      <w:r w:rsidRPr="00E0539E">
        <w:rPr>
          <w:highlight w:val="yellow"/>
          <w:u w:val="single"/>
        </w:rPr>
        <w:t>they already hold</w:t>
      </w:r>
      <w:r w:rsidRPr="00B11C04">
        <w:rPr>
          <w:sz w:val="16"/>
        </w:rPr>
        <w:t xml:space="preserve">. </w:t>
      </w:r>
      <w:r w:rsidRPr="00E0539E">
        <w:rPr>
          <w:highlight w:val="yellow"/>
          <w:u w:val="single"/>
        </w:rPr>
        <w:t xml:space="preserve">A </w:t>
      </w:r>
      <w:r w:rsidRPr="00E0539E">
        <w:rPr>
          <w:b/>
          <w:highlight w:val="yellow"/>
          <w:u w:val="single"/>
        </w:rPr>
        <w:t>huge portion</w:t>
      </w:r>
      <w:r w:rsidRPr="00E0539E">
        <w:rPr>
          <w:highlight w:val="yellow"/>
          <w:u w:val="single"/>
        </w:rPr>
        <w:t xml:space="preserve"> </w:t>
      </w:r>
      <w:r w:rsidRPr="006E7C08">
        <w:rPr>
          <w:u w:val="single"/>
        </w:rPr>
        <w:t>of leases held for public</w:t>
      </w:r>
      <w:r w:rsidRPr="00B11C04">
        <w:rPr>
          <w:sz w:val="16"/>
        </w:rPr>
        <w:t xml:space="preserve"> lands and </w:t>
      </w:r>
      <w:r w:rsidRPr="006E7C08">
        <w:rPr>
          <w:u w:val="single"/>
        </w:rPr>
        <w:t xml:space="preserve">waters </w:t>
      </w:r>
      <w:r w:rsidRPr="00E0539E">
        <w:rPr>
          <w:highlight w:val="yellow"/>
          <w:u w:val="single"/>
        </w:rPr>
        <w:t xml:space="preserve">lack exploration or development plans </w:t>
      </w:r>
      <w:r w:rsidRPr="006E7C08">
        <w:rPr>
          <w:u w:val="single"/>
        </w:rPr>
        <w:t>according to</w:t>
      </w:r>
      <w:r>
        <w:rPr>
          <w:u w:val="single"/>
        </w:rPr>
        <w:t xml:space="preserve"> </w:t>
      </w:r>
      <w:r w:rsidRPr="006E7C08">
        <w:rPr>
          <w:u w:val="single"/>
        </w:rPr>
        <w:t>Department of Interior data.</w:t>
      </w:r>
      <w:r w:rsidRPr="00B11C04">
        <w:rPr>
          <w:sz w:val="16"/>
        </w:rPr>
        <w:t xml:space="preserve"> The department found that 56 percent of the leased acres onshore in the lower 48 states are not in production or exploration. The percentage is even larger </w:t>
      </w:r>
      <w:r w:rsidRPr="006E7C08">
        <w:rPr>
          <w:u w:val="single"/>
        </w:rPr>
        <w:t>offshore</w:t>
      </w:r>
      <w:r w:rsidRPr="00B11C04">
        <w:rPr>
          <w:sz w:val="16"/>
        </w:rPr>
        <w:t xml:space="preserve">, where </w:t>
      </w:r>
      <w:r w:rsidRPr="00E0539E">
        <w:rPr>
          <w:b/>
          <w:highlight w:val="yellow"/>
          <w:u w:val="single"/>
        </w:rPr>
        <w:t>72 percent</w:t>
      </w:r>
      <w:r w:rsidRPr="00E0539E">
        <w:rPr>
          <w:highlight w:val="yellow"/>
          <w:u w:val="single"/>
        </w:rPr>
        <w:t xml:space="preserve"> of leased acres are dormant</w:t>
      </w:r>
      <w:r w:rsidRPr="00B11C04">
        <w:rPr>
          <w:sz w:val="16"/>
        </w:rPr>
        <w:t xml:space="preserve">. 87 This simply means that big oil </w:t>
      </w:r>
      <w:r w:rsidRPr="00E0539E">
        <w:rPr>
          <w:highlight w:val="yellow"/>
          <w:u w:val="single"/>
        </w:rPr>
        <w:t xml:space="preserve">companies currently hold the keys to </w:t>
      </w:r>
      <w:r w:rsidRPr="00E0539E">
        <w:rPr>
          <w:b/>
          <w:highlight w:val="yellow"/>
          <w:u w:val="single"/>
          <w:bdr w:val="single" w:sz="4" w:space="0" w:color="auto"/>
        </w:rPr>
        <w:t>vast amounts</w:t>
      </w:r>
      <w:r w:rsidRPr="00E0539E">
        <w:rPr>
          <w:highlight w:val="yellow"/>
          <w:u w:val="single"/>
        </w:rPr>
        <w:t xml:space="preserve"> of </w:t>
      </w:r>
      <w:r w:rsidRPr="006E7C08">
        <w:rPr>
          <w:u w:val="single"/>
        </w:rPr>
        <w:t>publicly</w:t>
      </w:r>
      <w:r>
        <w:rPr>
          <w:u w:val="single"/>
        </w:rPr>
        <w:t xml:space="preserve"> </w:t>
      </w:r>
      <w:r w:rsidRPr="006E7C08">
        <w:rPr>
          <w:u w:val="single"/>
        </w:rPr>
        <w:t xml:space="preserve">owned </w:t>
      </w:r>
      <w:r w:rsidRPr="00E0539E">
        <w:rPr>
          <w:highlight w:val="yellow"/>
          <w:u w:val="single"/>
        </w:rPr>
        <w:t xml:space="preserve">resources but have chosen not to develop them </w:t>
      </w:r>
      <w:r w:rsidRPr="006E7C08">
        <w:rPr>
          <w:u w:val="single"/>
        </w:rPr>
        <w:t>right now</w:t>
      </w:r>
      <w:r w:rsidRPr="00B11C04">
        <w:rPr>
          <w:sz w:val="16"/>
        </w:rPr>
        <w:t xml:space="preserve">. As of the end of fiscal year 2011, there were more than 38 million onshore acres under lease, but the industry was only actively producing on just more than 12 million acres. 88 The story holds true down the line, given that as of the end of fiscal year 2011, the industry was holding more than 7,000 authorized permits to drill with parcels that were unexplored or undeveloped. 89 Idle leases in the Gulf of Mexico contain large amounts of oil. The tracts that are not producing oil or subject to pending or approved exploration and development plans are estimated to contain 17.9 billion barrels of “undiscovered technically recoverable resources” oil and 49.7 trillion cubic feet of UTRR natural gas. 90 </w:t>
      </w:r>
      <w:r w:rsidRPr="006E7C08">
        <w:rPr>
          <w:u w:val="single"/>
        </w:rPr>
        <w:t>According to the</w:t>
      </w:r>
      <w:r w:rsidRPr="00B11C04">
        <w:rPr>
          <w:sz w:val="16"/>
        </w:rPr>
        <w:t xml:space="preserve"> same report from the </w:t>
      </w:r>
      <w:r w:rsidRPr="006E7C08">
        <w:rPr>
          <w:u w:val="single"/>
        </w:rPr>
        <w:t>Department of Interior, “More than 70 percent of the tens</w:t>
      </w:r>
      <w:r>
        <w:rPr>
          <w:u w:val="single"/>
        </w:rPr>
        <w:t xml:space="preserve"> </w:t>
      </w:r>
      <w:r w:rsidRPr="006E7C08">
        <w:rPr>
          <w:u w:val="single"/>
        </w:rPr>
        <w:t>of millions of offshore acres under lease are inactive.”</w:t>
      </w:r>
      <w:r w:rsidRPr="00B11C04">
        <w:rPr>
          <w:sz w:val="16"/>
        </w:rPr>
        <w:t xml:space="preserve"> </w:t>
      </w:r>
      <w:r w:rsidRPr="003E1B34">
        <w:rPr>
          <w:u w:val="single"/>
        </w:rPr>
        <w:t>This includes</w:t>
      </w:r>
      <w:r w:rsidRPr="00B11C04">
        <w:rPr>
          <w:u w:val="single"/>
        </w:rPr>
        <w:t xml:space="preserve"> almost 24 million acres that</w:t>
      </w:r>
      <w:r>
        <w:rPr>
          <w:u w:val="single"/>
        </w:rPr>
        <w:t xml:space="preserve"> </w:t>
      </w:r>
      <w:r w:rsidRPr="00B11C04">
        <w:rPr>
          <w:u w:val="single"/>
        </w:rPr>
        <w:t>do not have</w:t>
      </w:r>
      <w:r w:rsidRPr="00B11C04">
        <w:rPr>
          <w:sz w:val="16"/>
        </w:rPr>
        <w:t xml:space="preserve"> “approved </w:t>
      </w:r>
      <w:r w:rsidRPr="00B11C04">
        <w:rPr>
          <w:u w:val="single"/>
        </w:rPr>
        <w:t>exploration or development plans</w:t>
      </w:r>
      <w:r w:rsidRPr="00B11C04">
        <w:rPr>
          <w:sz w:val="16"/>
        </w:rPr>
        <w:t xml:space="preserve">” </w:t>
      </w:r>
      <w:r w:rsidRPr="003E1B34">
        <w:rPr>
          <w:rStyle w:val="StyleBoldUnderline"/>
        </w:rPr>
        <w:t xml:space="preserve">in </w:t>
      </w:r>
      <w:r w:rsidRPr="00E0539E">
        <w:rPr>
          <w:rStyle w:val="StyleBoldUnderline"/>
          <w:highlight w:val="yellow"/>
        </w:rPr>
        <w:t>the Gulf of Mexico</w:t>
      </w:r>
      <w:r w:rsidRPr="00B11C04">
        <w:rPr>
          <w:sz w:val="16"/>
        </w:rPr>
        <w:t xml:space="preserve">. </w:t>
      </w:r>
      <w:r w:rsidRPr="003E1B34">
        <w:rPr>
          <w:u w:val="single"/>
        </w:rPr>
        <w:t xml:space="preserve">This area </w:t>
      </w:r>
      <w:r w:rsidRPr="00E0539E">
        <w:rPr>
          <w:highlight w:val="yellow"/>
          <w:u w:val="single"/>
        </w:rPr>
        <w:t>has</w:t>
      </w:r>
      <w:r w:rsidRPr="003E1B34">
        <w:rPr>
          <w:sz w:val="16"/>
        </w:rPr>
        <w:t xml:space="preserve"> </w:t>
      </w:r>
      <w:r w:rsidRPr="00B11C04">
        <w:rPr>
          <w:sz w:val="16"/>
        </w:rPr>
        <w:t xml:space="preserve">an estimated 11.6 billion barrels of oil and </w:t>
      </w:r>
      <w:r w:rsidRPr="00E0539E">
        <w:rPr>
          <w:b/>
          <w:highlight w:val="yellow"/>
          <w:u w:val="single"/>
          <w:bdr w:val="single" w:sz="4" w:space="0" w:color="auto"/>
        </w:rPr>
        <w:t>50 trillion</w:t>
      </w:r>
      <w:r w:rsidRPr="00E0539E">
        <w:rPr>
          <w:highlight w:val="yellow"/>
          <w:u w:val="single"/>
        </w:rPr>
        <w:t xml:space="preserve"> cubic feet of natural gas</w:t>
      </w:r>
      <w:r w:rsidRPr="00E0539E">
        <w:rPr>
          <w:sz w:val="16"/>
          <w:highlight w:val="yellow"/>
        </w:rPr>
        <w:t>.</w:t>
      </w:r>
      <w:r w:rsidRPr="00B11C04">
        <w:rPr>
          <w:sz w:val="16"/>
        </w:rPr>
        <w:t xml:space="preserve"> 91</w:t>
      </w:r>
    </w:p>
    <w:p w:rsidR="00DA509F" w:rsidRPr="00D323C6" w:rsidRDefault="00DA509F" w:rsidP="00DA509F">
      <w:pPr>
        <w:pStyle w:val="Heading4"/>
      </w:pPr>
      <w:r>
        <w:t>Counterplan solves and avoids politics</w:t>
      </w:r>
    </w:p>
    <w:p w:rsidR="00DA509F" w:rsidRPr="00D323C6" w:rsidRDefault="00DA509F" w:rsidP="00DA509F">
      <w:r w:rsidRPr="00D323C6">
        <w:rPr>
          <w:b/>
          <w:bCs/>
        </w:rPr>
        <w:t>Mufson, 12</w:t>
      </w:r>
      <w:r w:rsidRPr="00D323C6">
        <w:t xml:space="preserve"> – Washington Post chief economic policy writer </w:t>
      </w:r>
    </w:p>
    <w:p w:rsidR="00DA509F" w:rsidRPr="00D323C6" w:rsidRDefault="00DA509F" w:rsidP="00DA509F">
      <w:r w:rsidRPr="00D323C6">
        <w:t>[Steven, staff writer covering energy and other financial news, "Study: 20 million acres of federal oil, gas leases in Gulf of Mexico idle," Washington Post, 10-22-12, articles.washingtonpost.com/2012-10-22/business/35501614_1_gas-leases-oil-companies-mass</w:t>
      </w:r>
      <w:r>
        <w:t>ive-oil-spil</w:t>
      </w:r>
      <w:r w:rsidRPr="00D323C6">
        <w:t>]</w:t>
      </w:r>
    </w:p>
    <w:p w:rsidR="00DA509F" w:rsidRPr="00D323C6" w:rsidRDefault="00DA509F" w:rsidP="00DA509F"/>
    <w:p w:rsidR="00DA509F" w:rsidRPr="00E0539E" w:rsidRDefault="00DA509F" w:rsidP="00DA509F">
      <w:pPr>
        <w:rPr>
          <w:sz w:val="16"/>
          <w:highlight w:val="yellow"/>
        </w:rPr>
      </w:pPr>
      <w:r w:rsidRPr="00FD4255">
        <w:rPr>
          <w:sz w:val="16"/>
        </w:rPr>
        <w:t xml:space="preserve">Oil and </w:t>
      </w:r>
      <w:r w:rsidRPr="00E0539E">
        <w:rPr>
          <w:highlight w:val="yellow"/>
          <w:u w:val="single"/>
        </w:rPr>
        <w:t xml:space="preserve">natural gas companies are not </w:t>
      </w:r>
      <w:r w:rsidRPr="00EA3D5B">
        <w:rPr>
          <w:u w:val="single"/>
        </w:rPr>
        <w:t xml:space="preserve">exploring, developing or </w:t>
      </w:r>
      <w:r w:rsidRPr="00E0539E">
        <w:rPr>
          <w:highlight w:val="yellow"/>
          <w:u w:val="single"/>
        </w:rPr>
        <w:t xml:space="preserve">producing on more than </w:t>
      </w:r>
      <w:r w:rsidRPr="00E0539E">
        <w:rPr>
          <w:b/>
          <w:highlight w:val="yellow"/>
          <w:u w:val="single"/>
        </w:rPr>
        <w:t>20 million acres</w:t>
      </w:r>
      <w:r w:rsidRPr="00E0539E">
        <w:rPr>
          <w:highlight w:val="yellow"/>
          <w:u w:val="single"/>
        </w:rPr>
        <w:t xml:space="preserve"> of federal leases in the Gulf </w:t>
      </w:r>
      <w:r w:rsidRPr="00D323C6">
        <w:rPr>
          <w:u w:val="single"/>
        </w:rPr>
        <w:t>of Mexico</w:t>
      </w:r>
      <w:r w:rsidRPr="00FD4255">
        <w:rPr>
          <w:sz w:val="16"/>
        </w:rPr>
        <w:t xml:space="preserve">, 40 percent of them owned by the five biggest private oil giants, according to a study by the office of Rep. Edward J. Markey (D-Mass.), the ranking member of the House Natural Resources Committee. The study is the latest salvo in a politicized election year battle over whether the Obama administration should be blamed for what Republican presidential nominee Mitt Romney has called a slow pace of leasing or whether the oil industry owns more drilling leases than it can handle. The study found that </w:t>
      </w:r>
      <w:r w:rsidRPr="00FD4255">
        <w:rPr>
          <w:u w:val="single"/>
        </w:rPr>
        <w:t>131</w:t>
      </w:r>
      <w:r w:rsidRPr="00FD4255">
        <w:rPr>
          <w:sz w:val="16"/>
        </w:rPr>
        <w:t xml:space="preserve"> oil and gas </w:t>
      </w:r>
      <w:r w:rsidRPr="00FD4255">
        <w:rPr>
          <w:u w:val="single"/>
        </w:rPr>
        <w:t xml:space="preserve">companies hold </w:t>
      </w:r>
      <w:r w:rsidRPr="00B11C04">
        <w:rPr>
          <w:u w:val="single"/>
        </w:rPr>
        <w:t>about 3,700 leases</w:t>
      </w:r>
      <w:r w:rsidRPr="00B11C04">
        <w:rPr>
          <w:sz w:val="16"/>
        </w:rPr>
        <w:t xml:space="preserve"> in the Gulf of Mexico </w:t>
      </w:r>
      <w:r w:rsidRPr="00B11C04">
        <w:rPr>
          <w:u w:val="single"/>
        </w:rPr>
        <w:t>that are not undergoing exploration, development or production</w:t>
      </w:r>
      <w:r w:rsidRPr="00B11C04">
        <w:rPr>
          <w:sz w:val="16"/>
        </w:rPr>
        <w:t>. BP has 2.5 million acres of idle leases in the Gulf of Mexico, the report said. BP is followed by Chevron, Exxon Mobil and Shell, each of which</w:t>
      </w:r>
      <w:r w:rsidRPr="00FD4255">
        <w:rPr>
          <w:sz w:val="16"/>
        </w:rPr>
        <w:t xml:space="preserve"> own 1.4 million to 1.5 million acres of idle leases. Markey’s study added that about </w:t>
      </w:r>
      <w:r w:rsidRPr="00123AB7">
        <w:rPr>
          <w:u w:val="single"/>
        </w:rPr>
        <w:t>half of the</w:t>
      </w:r>
      <w:r w:rsidRPr="00E0539E">
        <w:rPr>
          <w:highlight w:val="yellow"/>
          <w:u w:val="single"/>
        </w:rPr>
        <w:t xml:space="preserve"> leases have been idle for </w:t>
      </w:r>
      <w:r w:rsidRPr="00123AB7">
        <w:rPr>
          <w:u w:val="single"/>
        </w:rPr>
        <w:t xml:space="preserve">at least </w:t>
      </w:r>
      <w:r w:rsidRPr="00E0539E">
        <w:rPr>
          <w:highlight w:val="yellow"/>
          <w:u w:val="single"/>
        </w:rPr>
        <w:t>five years</w:t>
      </w:r>
      <w:r w:rsidRPr="00FD4255">
        <w:rPr>
          <w:sz w:val="16"/>
        </w:rPr>
        <w:t xml:space="preserve"> and that 80 percent of the idle leases were purchased for less than $300 an acre. </w:t>
      </w:r>
      <w:r w:rsidRPr="00EA3D5B">
        <w:rPr>
          <w:sz w:val="16"/>
          <w:szCs w:val="16"/>
        </w:rPr>
        <w:t>Many Democratic</w:t>
      </w:r>
      <w:r w:rsidRPr="00D323C6">
        <w:rPr>
          <w:u w:val="single"/>
        </w:rPr>
        <w:t xml:space="preserve"> </w:t>
      </w:r>
      <w:r w:rsidRPr="00E0539E">
        <w:rPr>
          <w:highlight w:val="yellow"/>
          <w:u w:val="single"/>
        </w:rPr>
        <w:t xml:space="preserve">lawmakers have pressed </w:t>
      </w:r>
      <w:r w:rsidRPr="00D323C6">
        <w:rPr>
          <w:u w:val="single"/>
        </w:rPr>
        <w:t xml:space="preserve">in recent years </w:t>
      </w:r>
      <w:r w:rsidRPr="00E0539E">
        <w:rPr>
          <w:highlight w:val="yellow"/>
          <w:u w:val="single"/>
        </w:rPr>
        <w:t xml:space="preserve">for “use it or lose it” legislation to compel </w:t>
      </w:r>
      <w:r w:rsidRPr="00D323C6">
        <w:rPr>
          <w:u w:val="single"/>
        </w:rPr>
        <w:t xml:space="preserve">oil </w:t>
      </w:r>
      <w:r w:rsidRPr="00E0539E">
        <w:rPr>
          <w:highlight w:val="yellow"/>
          <w:u w:val="single"/>
        </w:rPr>
        <w:t xml:space="preserve">companies to exploit their </w:t>
      </w:r>
      <w:r w:rsidRPr="00D323C6">
        <w:rPr>
          <w:u w:val="single"/>
        </w:rPr>
        <w:t xml:space="preserve">federal </w:t>
      </w:r>
      <w:r w:rsidRPr="00E0539E">
        <w:rPr>
          <w:highlight w:val="yellow"/>
          <w:u w:val="single"/>
        </w:rPr>
        <w:t>leases</w:t>
      </w:r>
      <w:r w:rsidRPr="00D323C6">
        <w:rPr>
          <w:u w:val="single"/>
        </w:rPr>
        <w:t>.</w:t>
      </w:r>
      <w:r>
        <w:rPr>
          <w:u w:val="single"/>
        </w:rPr>
        <w:t xml:space="preserve"> </w:t>
      </w:r>
      <w:r w:rsidRPr="00FD4255">
        <w:rPr>
          <w:sz w:val="16"/>
        </w:rPr>
        <w:t xml:space="preserve">But major oil companies have argued that the current system, which already uses a “use it or lose it” structure, works fine. Oil companies bid for federal leases and generally have 10 years to explore a lease or let the acreage revert to the federal government, which can then put the leases up for auction again. The companies, especially those exploring deep-water offshore leases, say they need time to carry out surveys and contract for a rig. Recently, BP has been the company most actively drilling in the Gulf of Mexico. It would not comment on the study. </w:t>
      </w:r>
      <w:r w:rsidRPr="00D323C6">
        <w:rPr>
          <w:u w:val="single"/>
        </w:rPr>
        <w:t xml:space="preserve">Some </w:t>
      </w:r>
      <w:r w:rsidRPr="00E0539E">
        <w:rPr>
          <w:highlight w:val="yellow"/>
          <w:u w:val="single"/>
        </w:rPr>
        <w:t>members of Congress</w:t>
      </w:r>
      <w:r w:rsidRPr="00FD4255">
        <w:rPr>
          <w:sz w:val="16"/>
        </w:rPr>
        <w:t xml:space="preserve">, including Markey, </w:t>
      </w:r>
      <w:r w:rsidRPr="00E0539E">
        <w:rPr>
          <w:highlight w:val="yellow"/>
          <w:u w:val="single"/>
        </w:rPr>
        <w:t xml:space="preserve">want to push companies </w:t>
      </w:r>
      <w:r w:rsidRPr="00D323C6">
        <w:rPr>
          <w:u w:val="single"/>
        </w:rPr>
        <w:t xml:space="preserve">harder </w:t>
      </w:r>
      <w:r w:rsidRPr="00E0539E">
        <w:rPr>
          <w:highlight w:val="yellow"/>
          <w:u w:val="single"/>
        </w:rPr>
        <w:t xml:space="preserve">to develop their leases by imposing </w:t>
      </w:r>
      <w:r w:rsidRPr="00D323C6">
        <w:rPr>
          <w:u w:val="single"/>
        </w:rPr>
        <w:t xml:space="preserve">a system of </w:t>
      </w:r>
      <w:r w:rsidRPr="00E0539E">
        <w:rPr>
          <w:highlight w:val="yellow"/>
          <w:u w:val="single"/>
        </w:rPr>
        <w:t>escalating surcharges as idle leases get older</w:t>
      </w:r>
      <w:r w:rsidRPr="00E0539E">
        <w:rPr>
          <w:sz w:val="16"/>
          <w:highlight w:val="yellow"/>
        </w:rPr>
        <w:t>.</w:t>
      </w:r>
    </w:p>
    <w:p w:rsidR="00DA509F" w:rsidRDefault="00DA509F" w:rsidP="00DA509F">
      <w:pPr>
        <w:pStyle w:val="Heading3"/>
      </w:pPr>
      <w:r>
        <w:lastRenderedPageBreak/>
        <w:t>6</w:t>
      </w:r>
    </w:p>
    <w:p w:rsidR="00DA509F" w:rsidRDefault="00DA509F" w:rsidP="00DA509F">
      <w:pPr>
        <w:pStyle w:val="Heading4"/>
        <w:rPr>
          <w:u w:val="single"/>
        </w:rPr>
      </w:pPr>
      <w:r>
        <w:t>Naval readiness is strong- now is key to deter conflict</w:t>
      </w:r>
    </w:p>
    <w:p w:rsidR="00DA509F" w:rsidRDefault="00DA509F" w:rsidP="00DA509F">
      <w:r w:rsidRPr="00F030FE">
        <w:rPr>
          <w:rStyle w:val="StyleStyleBold12pt"/>
        </w:rPr>
        <w:t>Katz, 13</w:t>
      </w:r>
      <w:r w:rsidRPr="00F030FE">
        <w:t xml:space="preserve"> -- retired vice admiral, former commander of the Fifth Fleet </w:t>
      </w:r>
    </w:p>
    <w:p w:rsidR="00DA509F" w:rsidRDefault="00DA509F" w:rsidP="00DA509F">
      <w:r w:rsidRPr="00F030FE">
        <w:t>[Doublas, "A Strong Navy," The Hill, 1-3-13, thehill.com/blogs/congress-blog/economy-a-budget/275395-</w:t>
      </w:r>
      <w:r>
        <w:t>a-strong-navy, accessed 1-24-13</w:t>
      </w:r>
      <w:r w:rsidRPr="00F030FE">
        <w:t>]</w:t>
      </w:r>
    </w:p>
    <w:p w:rsidR="00DA509F" w:rsidRDefault="00DA509F" w:rsidP="00DA509F">
      <w:pPr>
        <w:rPr>
          <w:sz w:val="16"/>
        </w:rPr>
      </w:pPr>
    </w:p>
    <w:p w:rsidR="00DA509F" w:rsidRPr="00257327" w:rsidRDefault="00DA509F" w:rsidP="00DA509F">
      <w:pPr>
        <w:rPr>
          <w:sz w:val="16"/>
        </w:rPr>
      </w:pPr>
      <w:r w:rsidRPr="00257327">
        <w:rPr>
          <w:sz w:val="16"/>
        </w:rPr>
        <w:t xml:space="preserve">On the other hand, even with the increasingly austere fiscal climate unfolding, </w:t>
      </w:r>
      <w:r w:rsidRPr="00E0539E">
        <w:rPr>
          <w:highlight w:val="yellow"/>
          <w:u w:val="single"/>
        </w:rPr>
        <w:t xml:space="preserve">the nation seems to be entering </w:t>
      </w:r>
      <w:r w:rsidRPr="00E0539E">
        <w:rPr>
          <w:b/>
          <w:highlight w:val="yellow"/>
          <w:u w:val="single"/>
        </w:rPr>
        <w:t>a new naval era</w:t>
      </w:r>
      <w:r w:rsidRPr="00E0539E">
        <w:rPr>
          <w:highlight w:val="yellow"/>
          <w:u w:val="single"/>
        </w:rPr>
        <w:t xml:space="preserve"> that emphasizes the </w:t>
      </w:r>
      <w:r w:rsidRPr="00393A89">
        <w:rPr>
          <w:u w:val="single"/>
        </w:rPr>
        <w:t xml:space="preserve">renewed </w:t>
      </w:r>
      <w:r w:rsidRPr="00E0539E">
        <w:rPr>
          <w:highlight w:val="yellow"/>
          <w:u w:val="single"/>
        </w:rPr>
        <w:t xml:space="preserve">importance of </w:t>
      </w:r>
      <w:r w:rsidRPr="00393A89">
        <w:rPr>
          <w:u w:val="single"/>
        </w:rPr>
        <w:t xml:space="preserve">U.S. </w:t>
      </w:r>
      <w:r w:rsidRPr="00E0539E">
        <w:rPr>
          <w:highlight w:val="yellow"/>
          <w:u w:val="single"/>
        </w:rPr>
        <w:t>sea power</w:t>
      </w:r>
      <w:r w:rsidRPr="00257327">
        <w:rPr>
          <w:sz w:val="16"/>
        </w:rPr>
        <w:t xml:space="preserve">. </w:t>
      </w:r>
      <w:r w:rsidRPr="00E0539E">
        <w:rPr>
          <w:highlight w:val="yellow"/>
          <w:u w:val="single"/>
        </w:rPr>
        <w:t xml:space="preserve">Add </w:t>
      </w:r>
      <w:r w:rsidRPr="00257327">
        <w:rPr>
          <w:u w:val="single"/>
        </w:rPr>
        <w:t>to that</w:t>
      </w:r>
      <w:r w:rsidRPr="00257327">
        <w:rPr>
          <w:sz w:val="16"/>
        </w:rPr>
        <w:t xml:space="preserve"> </w:t>
      </w:r>
      <w:r w:rsidRPr="00E0539E">
        <w:rPr>
          <w:highlight w:val="yellow"/>
          <w:u w:val="single"/>
        </w:rPr>
        <w:t>the ever turbulent Mid</w:t>
      </w:r>
      <w:r w:rsidRPr="00257327">
        <w:rPr>
          <w:sz w:val="16"/>
        </w:rPr>
        <w:t xml:space="preserve">dle </w:t>
      </w:r>
      <w:r w:rsidRPr="00E0539E">
        <w:rPr>
          <w:highlight w:val="yellow"/>
          <w:u w:val="single"/>
        </w:rPr>
        <w:t xml:space="preserve">East and </w:t>
      </w:r>
      <w:r w:rsidRPr="00257327">
        <w:rPr>
          <w:u w:val="single"/>
        </w:rPr>
        <w:t xml:space="preserve">Southeast </w:t>
      </w:r>
      <w:r w:rsidRPr="00E0539E">
        <w:rPr>
          <w:highlight w:val="yellow"/>
          <w:u w:val="single"/>
        </w:rPr>
        <w:t>Asia</w:t>
      </w:r>
      <w:r w:rsidRPr="00393A89">
        <w:rPr>
          <w:u w:val="single"/>
        </w:rPr>
        <w:t xml:space="preserve">n regions </w:t>
      </w:r>
      <w:r w:rsidRPr="00E0539E">
        <w:rPr>
          <w:highlight w:val="yellow"/>
          <w:u w:val="single"/>
        </w:rPr>
        <w:t xml:space="preserve">demanding rapid response </w:t>
      </w:r>
      <w:r w:rsidRPr="00257327">
        <w:rPr>
          <w:u w:val="single"/>
        </w:rPr>
        <w:t xml:space="preserve">capabilities, </w:t>
      </w:r>
      <w:r w:rsidRPr="00E0539E">
        <w:rPr>
          <w:b/>
          <w:highlight w:val="yellow"/>
          <w:u w:val="single"/>
        </w:rPr>
        <w:t>it is now more imperative than ever</w:t>
      </w:r>
      <w:r w:rsidRPr="00257327">
        <w:rPr>
          <w:b/>
          <w:sz w:val="16"/>
        </w:rPr>
        <w:t xml:space="preserve"> </w:t>
      </w:r>
      <w:r w:rsidRPr="00257327">
        <w:rPr>
          <w:sz w:val="16"/>
        </w:rPr>
        <w:t xml:space="preserve">that civilian decision makers wisely plan for an adequate future size and composition of the our Fleet. In times of conflict, our Navy is called upon to control the seas, deny their use to the enemy, and to protect and sustain power ashore, indispensible in successful military operations. </w:t>
      </w:r>
      <w:r w:rsidRPr="00257327">
        <w:rPr>
          <w:u w:val="single"/>
        </w:rPr>
        <w:t>A strong Navy is a recognized U</w:t>
      </w:r>
      <w:r w:rsidRPr="00257327">
        <w:rPr>
          <w:sz w:val="16"/>
        </w:rPr>
        <w:t xml:space="preserve">nited </w:t>
      </w:r>
      <w:r w:rsidRPr="00257327">
        <w:rPr>
          <w:u w:val="single"/>
        </w:rPr>
        <w:t>S</w:t>
      </w:r>
      <w:r w:rsidRPr="00257327">
        <w:rPr>
          <w:sz w:val="16"/>
        </w:rPr>
        <w:t xml:space="preserve">tates </w:t>
      </w:r>
      <w:r w:rsidRPr="00257327">
        <w:rPr>
          <w:u w:val="single"/>
        </w:rPr>
        <w:t>commitment to the world.</w:t>
      </w:r>
      <w:r w:rsidRPr="00257327">
        <w:rPr>
          <w:sz w:val="16"/>
        </w:rPr>
        <w:t xml:space="preserve"> Our Navy is unique among all others in that the Fleet is not garrisoned in U.S. home ports but is spread across the globe. In fact, </w:t>
      </w:r>
      <w:r w:rsidRPr="00E0539E">
        <w:rPr>
          <w:highlight w:val="yellow"/>
          <w:u w:val="single"/>
        </w:rPr>
        <w:t xml:space="preserve">we </w:t>
      </w:r>
      <w:r w:rsidRPr="00257327">
        <w:rPr>
          <w:sz w:val="16"/>
        </w:rPr>
        <w:t xml:space="preserve">presently </w:t>
      </w:r>
      <w:r w:rsidRPr="00E0539E">
        <w:rPr>
          <w:highlight w:val="yellow"/>
          <w:u w:val="single"/>
        </w:rPr>
        <w:t xml:space="preserve">have </w:t>
      </w:r>
      <w:r w:rsidRPr="00257327">
        <w:rPr>
          <w:sz w:val="16"/>
        </w:rPr>
        <w:t xml:space="preserve">approximately </w:t>
      </w:r>
      <w:r w:rsidRPr="00E0539E">
        <w:rPr>
          <w:highlight w:val="yellow"/>
          <w:u w:val="single"/>
        </w:rPr>
        <w:t xml:space="preserve">110 </w:t>
      </w:r>
      <w:r w:rsidRPr="00257327">
        <w:rPr>
          <w:sz w:val="16"/>
        </w:rPr>
        <w:t xml:space="preserve">of those 287 </w:t>
      </w:r>
      <w:r w:rsidRPr="00E0539E">
        <w:rPr>
          <w:highlight w:val="yellow"/>
          <w:u w:val="single"/>
        </w:rPr>
        <w:t xml:space="preserve">ships </w:t>
      </w:r>
      <w:r w:rsidRPr="00881C5D">
        <w:rPr>
          <w:u w:val="single"/>
        </w:rPr>
        <w:t xml:space="preserve">deployed at any one time </w:t>
      </w:r>
      <w:r w:rsidRPr="00881C5D">
        <w:rPr>
          <w:b/>
          <w:u w:val="single"/>
        </w:rPr>
        <w:t xml:space="preserve">with every expectation </w:t>
      </w:r>
      <w:r w:rsidRPr="00881C5D">
        <w:rPr>
          <w:u w:val="single"/>
        </w:rPr>
        <w:t>t</w:t>
      </w:r>
      <w:r w:rsidRPr="00257327">
        <w:rPr>
          <w:u w:val="single"/>
        </w:rPr>
        <w:t xml:space="preserve">hat </w:t>
      </w:r>
      <w:r w:rsidRPr="00E0539E">
        <w:rPr>
          <w:b/>
          <w:highlight w:val="yellow"/>
          <w:u w:val="single"/>
        </w:rPr>
        <w:t xml:space="preserve">that number will rise </w:t>
      </w:r>
      <w:r w:rsidRPr="00257327">
        <w:rPr>
          <w:u w:val="single"/>
        </w:rPr>
        <w:t>as our naval commitments increase. Such recognized presence is a key element of the U.S. global defense posture.</w:t>
      </w:r>
      <w:r w:rsidRPr="00257327">
        <w:rPr>
          <w:sz w:val="16"/>
        </w:rPr>
        <w:t xml:space="preserve"> </w:t>
      </w:r>
      <w:r w:rsidRPr="00E0539E">
        <w:rPr>
          <w:highlight w:val="yellow"/>
          <w:u w:val="single"/>
        </w:rPr>
        <w:t>That presence</w:t>
      </w:r>
      <w:r w:rsidRPr="00E0539E">
        <w:rPr>
          <w:sz w:val="16"/>
          <w:highlight w:val="yellow"/>
        </w:rPr>
        <w:t xml:space="preserve"> </w:t>
      </w:r>
      <w:r w:rsidRPr="00257327">
        <w:rPr>
          <w:sz w:val="16"/>
        </w:rPr>
        <w:t xml:space="preserve">is there to cooperate and defend partners and allies. It </w:t>
      </w:r>
      <w:r w:rsidRPr="00E0539E">
        <w:rPr>
          <w:highlight w:val="yellow"/>
          <w:u w:val="single"/>
        </w:rPr>
        <w:t>signals our national intent</w:t>
      </w:r>
      <w:r w:rsidRPr="00257327">
        <w:rPr>
          <w:u w:val="single"/>
        </w:rPr>
        <w:t>,</w:t>
      </w:r>
      <w:r w:rsidRPr="00257327">
        <w:rPr>
          <w:sz w:val="16"/>
        </w:rPr>
        <w:t xml:space="preserve"> prevents and </w:t>
      </w:r>
      <w:r w:rsidRPr="00E0539E">
        <w:rPr>
          <w:b/>
          <w:highlight w:val="yellow"/>
          <w:u w:val="single"/>
        </w:rPr>
        <w:t>deters aggression</w:t>
      </w:r>
      <w:r w:rsidRPr="00E0539E">
        <w:rPr>
          <w:highlight w:val="yellow"/>
          <w:u w:val="single"/>
        </w:rPr>
        <w:t>, promotes regional security and responds quickly to crises</w:t>
      </w:r>
      <w:r w:rsidRPr="00257327">
        <w:rPr>
          <w:sz w:val="16"/>
        </w:rPr>
        <w:t xml:space="preserve">, to include humanitarian, </w:t>
      </w:r>
      <w:r w:rsidRPr="00E0539E">
        <w:rPr>
          <w:highlight w:val="yellow"/>
          <w:u w:val="single"/>
        </w:rPr>
        <w:t>no matter where they flare up</w:t>
      </w:r>
      <w:r w:rsidRPr="00257327">
        <w:rPr>
          <w:sz w:val="16"/>
        </w:rPr>
        <w:t>.</w:t>
      </w:r>
    </w:p>
    <w:p w:rsidR="00DA509F" w:rsidRDefault="00DA509F" w:rsidP="00DA509F">
      <w:pPr>
        <w:pStyle w:val="Heading4"/>
      </w:pPr>
      <w:r>
        <w:t>Expanded gas drilling destroys naval readiness- current leases don’t trigger</w:t>
      </w:r>
    </w:p>
    <w:p w:rsidR="00DA509F" w:rsidRDefault="00DA509F" w:rsidP="00DA509F">
      <w:r w:rsidRPr="002E3FC3">
        <w:rPr>
          <w:rStyle w:val="StyleStyleBold12pt"/>
        </w:rPr>
        <w:t>Weiss, 12</w:t>
      </w:r>
      <w:r w:rsidRPr="002E3FC3">
        <w:t xml:space="preserve"> -- Center for American Progress Action Fund senior fellow </w:t>
      </w:r>
    </w:p>
    <w:p w:rsidR="00DA509F" w:rsidRDefault="00DA509F" w:rsidP="00DA509F">
      <w:r w:rsidRPr="002E3FC3">
        <w:t>[Daniel, "The American Energy Initiative," Congressional Documents and Publications,</w:t>
      </w:r>
      <w:r>
        <w:t xml:space="preserve"> 9-13-12, l/n, accessed 1-31-13</w:t>
      </w:r>
      <w:r w:rsidRPr="002E3FC3">
        <w:t>]</w:t>
      </w:r>
    </w:p>
    <w:p w:rsidR="00DA509F" w:rsidRPr="002E3FC3" w:rsidRDefault="00DA509F" w:rsidP="00DA509F"/>
    <w:p w:rsidR="00DA509F" w:rsidRPr="003F6D95" w:rsidRDefault="00DA509F" w:rsidP="00DA509F">
      <w:pPr>
        <w:rPr>
          <w:sz w:val="16"/>
        </w:rPr>
      </w:pPr>
      <w:r w:rsidRPr="00733F34">
        <w:rPr>
          <w:u w:val="single"/>
        </w:rPr>
        <w:t xml:space="preserve">There have been </w:t>
      </w:r>
      <w:r w:rsidRPr="00F74CEA">
        <w:rPr>
          <w:u w:val="single"/>
        </w:rPr>
        <w:t xml:space="preserve">recent </w:t>
      </w:r>
      <w:r w:rsidRPr="00E0539E">
        <w:rPr>
          <w:rStyle w:val="StyleBoldUnderline"/>
          <w:highlight w:val="yellow"/>
        </w:rPr>
        <w:t xml:space="preserve">proposals to open areas </w:t>
      </w:r>
      <w:r w:rsidRPr="006269AE">
        <w:rPr>
          <w:rStyle w:val="StyleBoldUnderline"/>
        </w:rPr>
        <w:t>off the Atlantic</w:t>
      </w:r>
      <w:r w:rsidRPr="006269AE">
        <w:rPr>
          <w:sz w:val="16"/>
        </w:rPr>
        <w:t xml:space="preserve"> coast </w:t>
      </w:r>
      <w:r w:rsidRPr="00E0539E">
        <w:rPr>
          <w:rStyle w:val="StyleBoldUnderline"/>
          <w:highlight w:val="yellow"/>
        </w:rPr>
        <w:t>for</w:t>
      </w:r>
      <w:r w:rsidRPr="00E0539E">
        <w:rPr>
          <w:sz w:val="16"/>
          <w:highlight w:val="yellow"/>
        </w:rPr>
        <w:t xml:space="preserve"> </w:t>
      </w:r>
      <w:r w:rsidRPr="006269AE">
        <w:rPr>
          <w:sz w:val="16"/>
        </w:rPr>
        <w:t xml:space="preserve">oil and </w:t>
      </w:r>
      <w:r w:rsidRPr="00E0539E">
        <w:rPr>
          <w:rStyle w:val="StyleBoldUnderline"/>
          <w:highlight w:val="yellow"/>
        </w:rPr>
        <w:t>gas production</w:t>
      </w:r>
      <w:r w:rsidRPr="006269AE">
        <w:rPr>
          <w:sz w:val="16"/>
        </w:rPr>
        <w:t xml:space="preserve">. </w:t>
      </w:r>
      <w:r w:rsidRPr="006269AE">
        <w:rPr>
          <w:u w:val="single"/>
        </w:rPr>
        <w:t>Such proposals</w:t>
      </w:r>
      <w:r w:rsidRPr="006269AE">
        <w:rPr>
          <w:sz w:val="16"/>
        </w:rPr>
        <w:t xml:space="preserve">, however, </w:t>
      </w:r>
      <w:r w:rsidRPr="00E0539E">
        <w:rPr>
          <w:rStyle w:val="StyleBoldUnderline"/>
          <w:highlight w:val="yellow"/>
        </w:rPr>
        <w:t>could impair national security</w:t>
      </w:r>
      <w:r w:rsidRPr="00E0539E">
        <w:rPr>
          <w:highlight w:val="yellow"/>
          <w:u w:val="single"/>
        </w:rPr>
        <w:t xml:space="preserve"> </w:t>
      </w:r>
      <w:r w:rsidRPr="006269AE">
        <w:rPr>
          <w:u w:val="single"/>
        </w:rPr>
        <w:t xml:space="preserve">because </w:t>
      </w:r>
      <w:r w:rsidRPr="006269AE">
        <w:rPr>
          <w:rStyle w:val="StyleBoldUnderline"/>
        </w:rPr>
        <w:t xml:space="preserve">a large portion part of </w:t>
      </w:r>
      <w:r w:rsidRPr="00E0539E">
        <w:rPr>
          <w:rStyle w:val="StyleBoldUnderline"/>
          <w:highlight w:val="yellow"/>
        </w:rPr>
        <w:t xml:space="preserve">this area is </w:t>
      </w:r>
      <w:r w:rsidRPr="00E0539E">
        <w:rPr>
          <w:rStyle w:val="StyleBoldUnderline"/>
          <w:highlight w:val="yellow"/>
          <w:bdr w:val="single" w:sz="4" w:space="0" w:color="auto"/>
        </w:rPr>
        <w:t>critical</w:t>
      </w:r>
      <w:r w:rsidRPr="00E0539E">
        <w:rPr>
          <w:b/>
          <w:highlight w:val="yellow"/>
          <w:u w:val="single"/>
        </w:rPr>
        <w:t xml:space="preserve"> </w:t>
      </w:r>
      <w:r w:rsidRPr="00E0539E">
        <w:rPr>
          <w:rStyle w:val="StyleBoldUnderline"/>
          <w:highlight w:val="yellow"/>
        </w:rPr>
        <w:t xml:space="preserve">for a </w:t>
      </w:r>
      <w:r w:rsidRPr="00E0539E">
        <w:rPr>
          <w:rStyle w:val="StyleBoldUnderline"/>
          <w:highlight w:val="yellow"/>
          <w:bdr w:val="single" w:sz="4" w:space="0" w:color="auto"/>
        </w:rPr>
        <w:t xml:space="preserve">wide array </w:t>
      </w:r>
      <w:r w:rsidRPr="00E0539E">
        <w:rPr>
          <w:rStyle w:val="StyleBoldUnderline"/>
          <w:highlight w:val="yellow"/>
        </w:rPr>
        <w:t>of military training</w:t>
      </w:r>
      <w:r w:rsidRPr="00E0539E">
        <w:rPr>
          <w:highlight w:val="yellow"/>
          <w:u w:val="single"/>
        </w:rPr>
        <w:t>, including explosives, sub</w:t>
      </w:r>
      <w:r w:rsidRPr="006269AE">
        <w:rPr>
          <w:sz w:val="16"/>
        </w:rPr>
        <w:t xml:space="preserve">marine </w:t>
      </w:r>
      <w:r w:rsidRPr="00E0539E">
        <w:rPr>
          <w:highlight w:val="yellow"/>
          <w:u w:val="single"/>
        </w:rPr>
        <w:t xml:space="preserve">exercises and </w:t>
      </w:r>
      <w:r w:rsidRPr="006269AE">
        <w:rPr>
          <w:u w:val="single"/>
        </w:rPr>
        <w:t xml:space="preserve">Navy </w:t>
      </w:r>
      <w:r w:rsidRPr="00E0539E">
        <w:rPr>
          <w:highlight w:val="yellow"/>
          <w:u w:val="single"/>
        </w:rPr>
        <w:t>SEAL training</w:t>
      </w:r>
      <w:r w:rsidRPr="006269AE">
        <w:rPr>
          <w:u w:val="single"/>
        </w:rPr>
        <w:t xml:space="preserve">. </w:t>
      </w:r>
      <w:r w:rsidRPr="006269AE">
        <w:rPr>
          <w:sz w:val="16"/>
        </w:rPr>
        <w:t xml:space="preserve">The Department of Defense wants to prohibit offshore drilling in a vast majority of the 2.9 million acre zone under consideration for oil production off Virginia. </w:t>
      </w:r>
      <w:proofErr w:type="gramStart"/>
      <w:r w:rsidRPr="006269AE">
        <w:rPr>
          <w:sz w:val="16"/>
        </w:rPr>
        <w:t>n65</w:t>
      </w:r>
      <w:proofErr w:type="gramEnd"/>
      <w:r w:rsidRPr="006269AE">
        <w:rPr>
          <w:sz w:val="16"/>
        </w:rPr>
        <w:t xml:space="preserve"> About 20 percent, or 630,000 acres, would be open to drilling. </w:t>
      </w:r>
      <w:proofErr w:type="gramStart"/>
      <w:r w:rsidRPr="006269AE">
        <w:rPr>
          <w:sz w:val="16"/>
        </w:rPr>
        <w:t>n66</w:t>
      </w:r>
      <w:proofErr w:type="gramEnd"/>
      <w:r w:rsidRPr="006269AE">
        <w:rPr>
          <w:sz w:val="16"/>
        </w:rPr>
        <w:t xml:space="preserve"> Secretary of the Interior Ken Salazar reiterated that Defense Department needs will take precedence over the energy industry. </w:t>
      </w:r>
      <w:proofErr w:type="gramStart"/>
      <w:r w:rsidRPr="006269AE">
        <w:rPr>
          <w:sz w:val="16"/>
        </w:rPr>
        <w:t>n67</w:t>
      </w:r>
      <w:proofErr w:type="gramEnd"/>
      <w:r w:rsidRPr="006269AE">
        <w:rPr>
          <w:sz w:val="16"/>
        </w:rPr>
        <w:t xml:space="preserve"> Similarly, </w:t>
      </w:r>
      <w:r w:rsidRPr="00354725">
        <w:rPr>
          <w:rStyle w:val="StyleBoldUnderline"/>
        </w:rPr>
        <w:t>proposals to open the Gulf</w:t>
      </w:r>
      <w:r w:rsidRPr="006A00D6">
        <w:rPr>
          <w:rStyle w:val="StyleBoldUnderline"/>
        </w:rPr>
        <w:t xml:space="preserve"> coast of </w:t>
      </w:r>
      <w:r w:rsidRPr="00E0539E">
        <w:rPr>
          <w:rStyle w:val="StyleBoldUnderline"/>
          <w:highlight w:val="yellow"/>
        </w:rPr>
        <w:t xml:space="preserve">Florida </w:t>
      </w:r>
      <w:r w:rsidRPr="006269AE">
        <w:rPr>
          <w:rStyle w:val="StyleBoldUnderline"/>
        </w:rPr>
        <w:t>to expanded</w:t>
      </w:r>
      <w:r w:rsidRPr="006269AE">
        <w:rPr>
          <w:sz w:val="16"/>
        </w:rPr>
        <w:t xml:space="preserve"> oil and </w:t>
      </w:r>
      <w:r w:rsidRPr="006269AE">
        <w:rPr>
          <w:rStyle w:val="StyleBoldUnderline"/>
        </w:rPr>
        <w:t xml:space="preserve">gas production </w:t>
      </w:r>
      <w:r w:rsidRPr="00E0539E">
        <w:rPr>
          <w:rStyle w:val="StyleBoldUnderline"/>
          <w:highlight w:val="yellow"/>
        </w:rPr>
        <w:t xml:space="preserve">would </w:t>
      </w:r>
      <w:r w:rsidRPr="006269AE">
        <w:rPr>
          <w:rStyle w:val="StyleBoldUnderline"/>
        </w:rPr>
        <w:t xml:space="preserve">also </w:t>
      </w:r>
      <w:r w:rsidRPr="00E0539E">
        <w:rPr>
          <w:rStyle w:val="StyleBoldUnderline"/>
          <w:highlight w:val="yellow"/>
        </w:rPr>
        <w:t>interfere</w:t>
      </w:r>
      <w:r w:rsidRPr="00E0539E">
        <w:rPr>
          <w:highlight w:val="yellow"/>
          <w:u w:val="single"/>
        </w:rPr>
        <w:t xml:space="preserve"> </w:t>
      </w:r>
      <w:r w:rsidRPr="00E0539E">
        <w:rPr>
          <w:b/>
          <w:highlight w:val="yellow"/>
          <w:u w:val="single"/>
        </w:rPr>
        <w:t xml:space="preserve">with </w:t>
      </w:r>
      <w:r w:rsidRPr="00E0539E">
        <w:rPr>
          <w:b/>
          <w:highlight w:val="yellow"/>
          <w:u w:val="single"/>
          <w:bdr w:val="single" w:sz="4" w:space="0" w:color="auto"/>
        </w:rPr>
        <w:t>D</w:t>
      </w:r>
      <w:r w:rsidRPr="006269AE">
        <w:rPr>
          <w:sz w:val="16"/>
        </w:rPr>
        <w:t xml:space="preserve">epartment </w:t>
      </w:r>
      <w:r w:rsidRPr="00E0539E">
        <w:rPr>
          <w:b/>
          <w:highlight w:val="yellow"/>
          <w:u w:val="single"/>
          <w:bdr w:val="single" w:sz="4" w:space="0" w:color="auto"/>
        </w:rPr>
        <w:t>o</w:t>
      </w:r>
      <w:r w:rsidRPr="006269AE">
        <w:rPr>
          <w:sz w:val="16"/>
        </w:rPr>
        <w:t xml:space="preserve">f </w:t>
      </w:r>
      <w:r w:rsidRPr="00E0539E">
        <w:rPr>
          <w:b/>
          <w:highlight w:val="yellow"/>
          <w:u w:val="single"/>
          <w:bdr w:val="single" w:sz="4" w:space="0" w:color="auto"/>
        </w:rPr>
        <w:t>D</w:t>
      </w:r>
      <w:r w:rsidRPr="006269AE">
        <w:rPr>
          <w:sz w:val="16"/>
        </w:rPr>
        <w:t xml:space="preserve">efense </w:t>
      </w:r>
      <w:r w:rsidRPr="00E0539E">
        <w:rPr>
          <w:b/>
          <w:highlight w:val="yellow"/>
          <w:u w:val="single"/>
        </w:rPr>
        <w:t>training</w:t>
      </w:r>
      <w:r w:rsidRPr="006269AE">
        <w:rPr>
          <w:sz w:val="16"/>
        </w:rPr>
        <w:t xml:space="preserve">. Tom Neubauer, president of the Bay Defense Alliance, raised concerns about conflict with the Navy during an April 2012 public hearing on the expansion of drilling. He warned: </w:t>
      </w:r>
      <w:r w:rsidRPr="00E0539E">
        <w:rPr>
          <w:rStyle w:val="StyleBoldUnderline"/>
          <w:highlight w:val="yellow"/>
        </w:rPr>
        <w:t xml:space="preserve">The Gulf </w:t>
      </w:r>
      <w:r w:rsidRPr="006A00D6">
        <w:rPr>
          <w:rStyle w:val="StyleBoldUnderline"/>
        </w:rPr>
        <w:t xml:space="preserve">test </w:t>
      </w:r>
      <w:r w:rsidRPr="00E0539E">
        <w:rPr>
          <w:rStyle w:val="StyleBoldUnderline"/>
          <w:highlight w:val="yellow"/>
        </w:rPr>
        <w:t>range</w:t>
      </w:r>
      <w:r w:rsidRPr="006269AE">
        <w:rPr>
          <w:sz w:val="16"/>
        </w:rPr>
        <w:t xml:space="preserve">, which is essentially everything east of the military mission line, which comes down from Pensacola into the Gulf of Mexico, </w:t>
      </w:r>
      <w:r w:rsidRPr="00E0539E">
        <w:rPr>
          <w:rStyle w:val="StyleBoldUnderline"/>
          <w:highlight w:val="yellow"/>
        </w:rPr>
        <w:t xml:space="preserve">is </w:t>
      </w:r>
      <w:r w:rsidRPr="006269AE">
        <w:rPr>
          <w:sz w:val="16"/>
        </w:rPr>
        <w:t xml:space="preserve">really </w:t>
      </w:r>
      <w:r w:rsidRPr="00E0539E">
        <w:rPr>
          <w:rStyle w:val="StyleBoldUnderline"/>
          <w:highlight w:val="yellow"/>
        </w:rPr>
        <w:t>essential to nine bases</w:t>
      </w:r>
      <w:r w:rsidRPr="00E0539E">
        <w:rPr>
          <w:sz w:val="16"/>
          <w:highlight w:val="yellow"/>
        </w:rPr>
        <w:t xml:space="preserve"> </w:t>
      </w:r>
      <w:r w:rsidRPr="006269AE">
        <w:rPr>
          <w:sz w:val="16"/>
        </w:rPr>
        <w:t xml:space="preserve">in Northwest Florida. Most of </w:t>
      </w:r>
      <w:r w:rsidRPr="00E0539E">
        <w:rPr>
          <w:rStyle w:val="StyleBoldUnderline"/>
          <w:highlight w:val="yellow"/>
        </w:rPr>
        <w:t xml:space="preserve">those bases do testing </w:t>
      </w:r>
      <w:r w:rsidRPr="002A172D">
        <w:rPr>
          <w:sz w:val="16"/>
          <w:szCs w:val="16"/>
        </w:rPr>
        <w:t>and</w:t>
      </w:r>
      <w:r w:rsidRPr="002A172D">
        <w:rPr>
          <w:rStyle w:val="StyleBoldUnderline"/>
        </w:rPr>
        <w:t xml:space="preserve"> </w:t>
      </w:r>
      <w:r w:rsidRPr="00354725">
        <w:rPr>
          <w:rStyle w:val="StyleBoldUnderline"/>
        </w:rPr>
        <w:t>training</w:t>
      </w:r>
      <w:r w:rsidRPr="006269AE">
        <w:rPr>
          <w:rStyle w:val="StyleBoldUnderline"/>
        </w:rPr>
        <w:t xml:space="preserve">, </w:t>
      </w:r>
      <w:r w:rsidRPr="00E0539E">
        <w:rPr>
          <w:rStyle w:val="StyleBoldUnderline"/>
          <w:highlight w:val="yellow"/>
          <w:bdr w:val="single" w:sz="4" w:space="0" w:color="auto"/>
        </w:rPr>
        <w:t>r</w:t>
      </w:r>
      <w:r w:rsidRPr="00BA2079">
        <w:rPr>
          <w:sz w:val="16"/>
        </w:rPr>
        <w:t xml:space="preserve">esearch </w:t>
      </w:r>
      <w:r w:rsidRPr="00E0539E">
        <w:rPr>
          <w:rStyle w:val="StyleBoldUnderline"/>
          <w:highlight w:val="yellow"/>
        </w:rPr>
        <w:t>and</w:t>
      </w:r>
      <w:r w:rsidRPr="00BA2079">
        <w:rPr>
          <w:rStyle w:val="StyleBoldUnderline"/>
        </w:rPr>
        <w:t xml:space="preserve"> </w:t>
      </w:r>
      <w:r w:rsidRPr="00E0539E">
        <w:rPr>
          <w:rStyle w:val="StyleBoldUnderline"/>
          <w:highlight w:val="yellow"/>
          <w:bdr w:val="single" w:sz="4" w:space="0" w:color="auto"/>
        </w:rPr>
        <w:t>d</w:t>
      </w:r>
      <w:r w:rsidRPr="00BA2079">
        <w:rPr>
          <w:sz w:val="16"/>
        </w:rPr>
        <w:t>evelopment in the Gulf of Me</w:t>
      </w:r>
      <w:r w:rsidRPr="006269AE">
        <w:rPr>
          <w:sz w:val="16"/>
        </w:rPr>
        <w:t xml:space="preserve">xico. ... </w:t>
      </w:r>
      <w:r w:rsidRPr="00E0539E">
        <w:rPr>
          <w:rStyle w:val="StyleBoldUnderline"/>
          <w:highlight w:val="yellow"/>
        </w:rPr>
        <w:t>Drilling</w:t>
      </w:r>
      <w:r w:rsidRPr="00E0539E">
        <w:rPr>
          <w:sz w:val="16"/>
          <w:highlight w:val="yellow"/>
        </w:rPr>
        <w:t xml:space="preserve"> </w:t>
      </w:r>
      <w:r w:rsidRPr="006269AE">
        <w:rPr>
          <w:sz w:val="16"/>
        </w:rPr>
        <w:t xml:space="preserve">in those areas </w:t>
      </w:r>
      <w:r w:rsidRPr="00E0539E">
        <w:rPr>
          <w:rStyle w:val="StyleBoldUnderline"/>
          <w:highlight w:val="yellow"/>
        </w:rPr>
        <w:t>would impair those missions</w:t>
      </w:r>
      <w:r w:rsidRPr="006269AE">
        <w:rPr>
          <w:sz w:val="16"/>
        </w:rPr>
        <w:t xml:space="preserve">. </w:t>
      </w:r>
      <w:proofErr w:type="gramStart"/>
      <w:r w:rsidRPr="006269AE">
        <w:rPr>
          <w:sz w:val="16"/>
        </w:rPr>
        <w:t>n68</w:t>
      </w:r>
      <w:proofErr w:type="gramEnd"/>
      <w:r w:rsidRPr="006269AE">
        <w:rPr>
          <w:sz w:val="16"/>
        </w:rPr>
        <w:t xml:space="preserve"> One of the benefits of energy independence would be enhanced national security. It makes little sense to strive for that goal by drilling in places that would interfere with our security. </w:t>
      </w:r>
      <w:r w:rsidRPr="00E0539E">
        <w:rPr>
          <w:rStyle w:val="StyleBoldUnderline"/>
          <w:highlight w:val="yellow"/>
        </w:rPr>
        <w:t xml:space="preserve">Drilling </w:t>
      </w:r>
      <w:r w:rsidRPr="00354725">
        <w:rPr>
          <w:rStyle w:val="StyleBoldUnderline"/>
        </w:rPr>
        <w:t>in these</w:t>
      </w:r>
      <w:r w:rsidRPr="00354725">
        <w:rPr>
          <w:u w:val="single"/>
        </w:rPr>
        <w:t xml:space="preserve"> two </w:t>
      </w:r>
      <w:r w:rsidRPr="00354725">
        <w:rPr>
          <w:rStyle w:val="StyleBoldUnderline"/>
        </w:rPr>
        <w:t xml:space="preserve">places important to our military </w:t>
      </w:r>
      <w:r w:rsidRPr="00E0539E">
        <w:rPr>
          <w:rStyle w:val="StyleBoldUnderline"/>
          <w:highlight w:val="yellow"/>
        </w:rPr>
        <w:t xml:space="preserve">is </w:t>
      </w:r>
      <w:r w:rsidRPr="006269AE">
        <w:rPr>
          <w:rStyle w:val="StyleBoldUnderline"/>
        </w:rPr>
        <w:t xml:space="preserve">even </w:t>
      </w:r>
      <w:r w:rsidRPr="00E0539E">
        <w:rPr>
          <w:rStyle w:val="StyleBoldUnderline"/>
          <w:highlight w:val="yellow"/>
        </w:rPr>
        <w:t>less sensible because</w:t>
      </w:r>
      <w:r w:rsidRPr="00E0539E">
        <w:rPr>
          <w:highlight w:val="yellow"/>
          <w:u w:val="single"/>
        </w:rPr>
        <w:t xml:space="preserve"> </w:t>
      </w:r>
      <w:r w:rsidRPr="006269AE">
        <w:rPr>
          <w:u w:val="single"/>
        </w:rPr>
        <w:t xml:space="preserve">"about </w:t>
      </w:r>
      <w:r w:rsidRPr="00E0539E">
        <w:rPr>
          <w:rStyle w:val="StyleBoldUnderline"/>
          <w:highlight w:val="yellow"/>
        </w:rPr>
        <w:t>70 percent of undiscovered</w:t>
      </w:r>
      <w:r w:rsidRPr="00E0539E">
        <w:rPr>
          <w:sz w:val="16"/>
          <w:highlight w:val="yellow"/>
        </w:rPr>
        <w:t xml:space="preserve"> </w:t>
      </w:r>
      <w:r w:rsidRPr="006269AE">
        <w:rPr>
          <w:sz w:val="16"/>
        </w:rPr>
        <w:t xml:space="preserve">oil and </w:t>
      </w:r>
      <w:r w:rsidRPr="00E0539E">
        <w:rPr>
          <w:rStyle w:val="StyleBoldUnderline"/>
          <w:highlight w:val="yellow"/>
        </w:rPr>
        <w:t>gas resources are</w:t>
      </w:r>
      <w:r w:rsidRPr="006269AE">
        <w:rPr>
          <w:rStyle w:val="StyleBoldUnderline"/>
        </w:rPr>
        <w:t xml:space="preserve"> on </w:t>
      </w:r>
      <w:r w:rsidRPr="00E0539E">
        <w:rPr>
          <w:rStyle w:val="StyleBoldUnderline"/>
          <w:highlight w:val="yellow"/>
        </w:rPr>
        <w:t>federal lands</w:t>
      </w:r>
      <w:r w:rsidRPr="006269AE">
        <w:rPr>
          <w:u w:val="single"/>
        </w:rPr>
        <w:t xml:space="preserve"> that are </w:t>
      </w:r>
      <w:r w:rsidRPr="00E0539E">
        <w:rPr>
          <w:rStyle w:val="StyleBoldUnderline"/>
          <w:highlight w:val="yellow"/>
        </w:rPr>
        <w:t>available for leasing under current laws</w:t>
      </w:r>
      <w:r w:rsidRPr="00E0539E">
        <w:rPr>
          <w:highlight w:val="yellow"/>
          <w:u w:val="single"/>
        </w:rPr>
        <w:t xml:space="preserve"> </w:t>
      </w:r>
      <w:r w:rsidRPr="006269AE">
        <w:rPr>
          <w:u w:val="single"/>
        </w:rPr>
        <w:t>and administrative policies" according</w:t>
      </w:r>
      <w:r w:rsidRPr="00733F34">
        <w:rPr>
          <w:u w:val="single"/>
        </w:rPr>
        <w:t xml:space="preserve"> to recent analysis by the C</w:t>
      </w:r>
      <w:r w:rsidRPr="00733F34">
        <w:rPr>
          <w:sz w:val="16"/>
        </w:rPr>
        <w:t xml:space="preserve">ongressional </w:t>
      </w:r>
      <w:r w:rsidRPr="00733F34">
        <w:rPr>
          <w:u w:val="single"/>
        </w:rPr>
        <w:t>B</w:t>
      </w:r>
      <w:r w:rsidRPr="00733F34">
        <w:rPr>
          <w:sz w:val="16"/>
        </w:rPr>
        <w:t xml:space="preserve">udget </w:t>
      </w:r>
      <w:r w:rsidRPr="00733F34">
        <w:rPr>
          <w:u w:val="single"/>
        </w:rPr>
        <w:t>O</w:t>
      </w:r>
      <w:r w:rsidRPr="00733F34">
        <w:rPr>
          <w:sz w:val="16"/>
        </w:rPr>
        <w:t>ffice. n69</w:t>
      </w:r>
    </w:p>
    <w:p w:rsidR="00DA509F" w:rsidRDefault="00DA509F" w:rsidP="00DA509F">
      <w:pPr>
        <w:pStyle w:val="Heading4"/>
      </w:pPr>
      <w:r>
        <w:t>Strong navy de-escalates all conflict and deters great power war</w:t>
      </w:r>
    </w:p>
    <w:p w:rsidR="00DA509F" w:rsidRDefault="00DA509F" w:rsidP="00DA509F">
      <w:r w:rsidRPr="00B14581">
        <w:rPr>
          <w:rStyle w:val="StyleStyleBold12pt"/>
        </w:rPr>
        <w:t>Roughead, 7</w:t>
      </w:r>
      <w:r w:rsidRPr="00B14581">
        <w:t xml:space="preserve"> -- Admiral, US Navy, Chief of Naval Operations </w:t>
      </w:r>
    </w:p>
    <w:p w:rsidR="00DA509F" w:rsidRDefault="00DA509F" w:rsidP="00DA509F">
      <w:r w:rsidRPr="00B14581">
        <w:t>[Gary, James Conway, General, US Marine Corps, and Thad Allen, Admiral, US Coast Guard</w:t>
      </w:r>
      <w:r>
        <w:t xml:space="preserve">, </w:t>
      </w:r>
      <w:r w:rsidRPr="00B14581">
        <w:t>"A Cooperative Strategy for 21st Century Seapower," Oct 2007, www.navy.mil/maritime/Maritim</w:t>
      </w:r>
      <w:r>
        <w:t>estrategy.pdf, accessed 1-24-13</w:t>
      </w:r>
      <w:r w:rsidRPr="00B14581">
        <w:t>]</w:t>
      </w:r>
    </w:p>
    <w:p w:rsidR="00DA509F" w:rsidRPr="00B14581" w:rsidRDefault="00DA509F" w:rsidP="00DA509F"/>
    <w:p w:rsidR="00DA509F" w:rsidRPr="003510E8" w:rsidRDefault="00DA509F" w:rsidP="00DA509F">
      <w:pPr>
        <w:rPr>
          <w:sz w:val="14"/>
        </w:rPr>
      </w:pPr>
      <w:r w:rsidRPr="003510E8">
        <w:rPr>
          <w:sz w:val="14"/>
        </w:rPr>
        <w:t xml:space="preserve">This strategy reaffirms the use of seapower to influence actions and activities at sea and ashore. </w:t>
      </w:r>
      <w:r w:rsidRPr="005930DB">
        <w:rPr>
          <w:u w:val="single"/>
        </w:rPr>
        <w:t>The</w:t>
      </w:r>
      <w:r w:rsidRPr="003510E8">
        <w:rPr>
          <w:sz w:val="14"/>
        </w:rPr>
        <w:t xml:space="preserve"> expeditionary character and </w:t>
      </w:r>
      <w:r w:rsidRPr="00F925D4">
        <w:rPr>
          <w:u w:val="single"/>
        </w:rPr>
        <w:t xml:space="preserve">versatility of </w:t>
      </w:r>
      <w:r w:rsidRPr="00E0539E">
        <w:rPr>
          <w:highlight w:val="yellow"/>
          <w:u w:val="single"/>
        </w:rPr>
        <w:t xml:space="preserve">maritime forces provide the </w:t>
      </w:r>
      <w:r w:rsidRPr="00B94472">
        <w:rPr>
          <w:u w:val="single"/>
        </w:rPr>
        <w:t>U.S. the</w:t>
      </w:r>
      <w:r w:rsidRPr="005930DB">
        <w:rPr>
          <w:u w:val="single"/>
        </w:rPr>
        <w:t xml:space="preserve"> </w:t>
      </w:r>
      <w:r w:rsidRPr="00E0539E">
        <w:rPr>
          <w:b/>
          <w:highlight w:val="yellow"/>
          <w:u w:val="single"/>
        </w:rPr>
        <w:t>asymmetric advantage</w:t>
      </w:r>
      <w:r w:rsidRPr="00E0539E">
        <w:rPr>
          <w:highlight w:val="yellow"/>
          <w:u w:val="single"/>
        </w:rPr>
        <w:t xml:space="preserve"> of enlarging </w:t>
      </w:r>
      <w:r w:rsidRPr="003510E8">
        <w:rPr>
          <w:sz w:val="14"/>
        </w:rPr>
        <w:t xml:space="preserve">or contracting </w:t>
      </w:r>
      <w:r w:rsidRPr="00E0539E">
        <w:rPr>
          <w:highlight w:val="yellow"/>
          <w:u w:val="single"/>
        </w:rPr>
        <w:t>its military footprint in areas where access is</w:t>
      </w:r>
      <w:r w:rsidRPr="00E0539E">
        <w:rPr>
          <w:sz w:val="14"/>
          <w:highlight w:val="yellow"/>
        </w:rPr>
        <w:t xml:space="preserve"> </w:t>
      </w:r>
      <w:r w:rsidRPr="003510E8">
        <w:rPr>
          <w:sz w:val="14"/>
        </w:rPr>
        <w:t xml:space="preserve">denied or </w:t>
      </w:r>
      <w:r w:rsidRPr="00E0539E">
        <w:rPr>
          <w:highlight w:val="yellow"/>
          <w:u w:val="single"/>
        </w:rPr>
        <w:t>limited</w:t>
      </w:r>
      <w:r w:rsidRPr="003510E8">
        <w:rPr>
          <w:sz w:val="14"/>
        </w:rPr>
        <w:t xml:space="preserve">. Permanent or prolonged basing of our military forces overseas often has unintended economic, social or political repercussions. </w:t>
      </w:r>
      <w:r w:rsidRPr="005930DB">
        <w:rPr>
          <w:u w:val="single"/>
        </w:rPr>
        <w:t>The sea</w:t>
      </w:r>
      <w:r>
        <w:rPr>
          <w:u w:val="single"/>
        </w:rPr>
        <w:t xml:space="preserve"> </w:t>
      </w:r>
      <w:r w:rsidRPr="005930DB">
        <w:rPr>
          <w:u w:val="single"/>
        </w:rPr>
        <w:t>is a vast maneuver space, where the presence of</w:t>
      </w:r>
      <w:r w:rsidRPr="003510E8">
        <w:rPr>
          <w:sz w:val="14"/>
        </w:rPr>
        <w:t xml:space="preserve"> maritime </w:t>
      </w:r>
      <w:r w:rsidRPr="005930DB">
        <w:rPr>
          <w:u w:val="single"/>
        </w:rPr>
        <w:t>forces can be</w:t>
      </w:r>
      <w:r>
        <w:rPr>
          <w:u w:val="single"/>
        </w:rPr>
        <w:t xml:space="preserve"> </w:t>
      </w:r>
      <w:r w:rsidRPr="005930DB">
        <w:rPr>
          <w:u w:val="single"/>
        </w:rPr>
        <w:t xml:space="preserve">adjusted as conditions dictate </w:t>
      </w:r>
      <w:r w:rsidRPr="00E0539E">
        <w:rPr>
          <w:highlight w:val="yellow"/>
          <w:u w:val="single"/>
        </w:rPr>
        <w:t xml:space="preserve">to enable </w:t>
      </w:r>
      <w:r w:rsidRPr="00E0539E">
        <w:rPr>
          <w:b/>
          <w:highlight w:val="yellow"/>
          <w:u w:val="single"/>
        </w:rPr>
        <w:t>flexible approaches</w:t>
      </w:r>
      <w:r w:rsidRPr="00E0539E">
        <w:rPr>
          <w:highlight w:val="yellow"/>
          <w:u w:val="single"/>
        </w:rPr>
        <w:t xml:space="preserve"> to</w:t>
      </w:r>
      <w:r w:rsidRPr="00E0539E">
        <w:rPr>
          <w:sz w:val="14"/>
          <w:highlight w:val="yellow"/>
        </w:rPr>
        <w:t xml:space="preserve"> </w:t>
      </w:r>
      <w:r w:rsidRPr="003510E8">
        <w:rPr>
          <w:sz w:val="14"/>
        </w:rPr>
        <w:t xml:space="preserve">escalation, </w:t>
      </w:r>
      <w:r w:rsidRPr="00E0539E">
        <w:rPr>
          <w:b/>
          <w:highlight w:val="yellow"/>
          <w:u w:val="single"/>
        </w:rPr>
        <w:t>de-escalation</w:t>
      </w:r>
      <w:r w:rsidRPr="00E0539E">
        <w:rPr>
          <w:highlight w:val="yellow"/>
          <w:u w:val="single"/>
        </w:rPr>
        <w:t xml:space="preserve"> </w:t>
      </w:r>
      <w:r w:rsidRPr="00E0539E">
        <w:rPr>
          <w:b/>
          <w:highlight w:val="yellow"/>
          <w:u w:val="single"/>
        </w:rPr>
        <w:t>and deterrence of conflicts</w:t>
      </w:r>
      <w:r w:rsidRPr="003510E8">
        <w:rPr>
          <w:sz w:val="14"/>
        </w:rPr>
        <w:t xml:space="preserve">. </w:t>
      </w:r>
      <w:r w:rsidRPr="00E0539E">
        <w:rPr>
          <w:highlight w:val="yellow"/>
          <w:u w:val="single"/>
        </w:rPr>
        <w:t xml:space="preserve">The speed, flexibility, agility and scalability </w:t>
      </w:r>
      <w:r w:rsidRPr="005930DB">
        <w:rPr>
          <w:u w:val="single"/>
        </w:rPr>
        <w:t xml:space="preserve">of maritime forces </w:t>
      </w:r>
      <w:r w:rsidRPr="00E0539E">
        <w:rPr>
          <w:highlight w:val="yellow"/>
          <w:u w:val="single"/>
        </w:rPr>
        <w:t xml:space="preserve">provide </w:t>
      </w:r>
      <w:r w:rsidRPr="003510E8">
        <w:rPr>
          <w:sz w:val="14"/>
        </w:rPr>
        <w:t xml:space="preserve">joint or combined force commanders </w:t>
      </w:r>
      <w:r w:rsidRPr="00E0539E">
        <w:rPr>
          <w:highlight w:val="yellow"/>
          <w:u w:val="single"/>
        </w:rPr>
        <w:t>a range of options for responding to crises</w:t>
      </w:r>
      <w:r w:rsidRPr="005930DB">
        <w:rPr>
          <w:u w:val="single"/>
        </w:rPr>
        <w:t>.</w:t>
      </w:r>
      <w:r w:rsidRPr="003510E8">
        <w:rPr>
          <w:sz w:val="14"/>
        </w:rPr>
        <w:t xml:space="preserve"> </w:t>
      </w:r>
      <w:proofErr w:type="gramStart"/>
      <w:r w:rsidRPr="003510E8">
        <w:rPr>
          <w:sz w:val="14"/>
        </w:rPr>
        <w:t>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w:t>
      </w:r>
      <w:proofErr w:type="gramEnd"/>
      <w:r w:rsidRPr="003510E8">
        <w:rPr>
          <w:sz w:val="14"/>
        </w:rPr>
        <w:t xml:space="preserve"> United States seapower will be globally postured to secure our homeland and citizens from direct attack and to advance our interests around the world. As our security and prosperity are inextricably linked with those of others, </w:t>
      </w:r>
      <w:r w:rsidRPr="005930DB">
        <w:rPr>
          <w:u w:val="single"/>
        </w:rPr>
        <w:t>U.S. maritime forces will be deployed to protect and sustain the</w:t>
      </w:r>
      <w:r>
        <w:rPr>
          <w:u w:val="single"/>
        </w:rPr>
        <w:t xml:space="preserve"> </w:t>
      </w:r>
      <w:r w:rsidRPr="005930DB">
        <w:rPr>
          <w:u w:val="single"/>
        </w:rPr>
        <w:t>peaceful global system</w:t>
      </w:r>
      <w:r w:rsidRPr="003510E8">
        <w:rPr>
          <w:sz w:val="14"/>
        </w:rPr>
        <w:t xml:space="preserve"> comprised of interdependent networks of trade, finance, information, law, people and governance. We will employ the global reach, persistent presence, and operational flexibility inherent in U.S. seapower to accomplish six key tasks, or strategic imperatives. Where tensions are high or where we </w:t>
      </w:r>
      <w:r w:rsidRPr="003510E8">
        <w:rPr>
          <w:sz w:val="14"/>
        </w:rPr>
        <w:lastRenderedPageBreak/>
        <w:t xml:space="preserve">wish to demonstrate to our friends and allies our commitment to security and stability, </w:t>
      </w:r>
      <w:r w:rsidRPr="005930DB">
        <w:rPr>
          <w:u w:val="single"/>
        </w:rPr>
        <w:t xml:space="preserve">U.S. maritime forces will be characterized by </w:t>
      </w:r>
      <w:r w:rsidRPr="003510E8">
        <w:rPr>
          <w:sz w:val="14"/>
        </w:rPr>
        <w:t xml:space="preserve">regionally concentrated, forward-deployed </w:t>
      </w:r>
      <w:r w:rsidRPr="00F925D4">
        <w:rPr>
          <w:rStyle w:val="StyleBoldUnderline"/>
        </w:rPr>
        <w:t>task</w:t>
      </w:r>
      <w:r w:rsidRPr="005930DB">
        <w:rPr>
          <w:u w:val="single"/>
        </w:rPr>
        <w:t xml:space="preserve"> forces with the combat power to</w:t>
      </w:r>
      <w:r>
        <w:rPr>
          <w:u w:val="single"/>
        </w:rPr>
        <w:t xml:space="preserve"> </w:t>
      </w:r>
      <w:r w:rsidRPr="005930DB">
        <w:rPr>
          <w:u w:val="single"/>
        </w:rPr>
        <w:t>limit regional conflict, deter major power war,</w:t>
      </w:r>
      <w:r w:rsidRPr="003510E8">
        <w:rPr>
          <w:sz w:val="14"/>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w:t>
      </w:r>
      <w:proofErr w:type="gramStart"/>
      <w:r w:rsidRPr="003510E8">
        <w:rPr>
          <w:sz w:val="14"/>
        </w:rPr>
        <w:t>peer</w:t>
      </w:r>
      <w:proofErr w:type="gramEnd"/>
      <w:r w:rsidRPr="003510E8">
        <w:rPr>
          <w:sz w:val="14"/>
        </w:rPr>
        <w:t xml:space="preserve"> competitors. This </w:t>
      </w:r>
      <w:r w:rsidRPr="00E0539E">
        <w:rPr>
          <w:highlight w:val="yellow"/>
          <w:u w:val="single"/>
        </w:rPr>
        <w:t xml:space="preserve">combat power can </w:t>
      </w:r>
      <w:r w:rsidRPr="005930DB">
        <w:rPr>
          <w:u w:val="single"/>
        </w:rPr>
        <w:t xml:space="preserve">be selectively and </w:t>
      </w:r>
      <w:r w:rsidRPr="00E0539E">
        <w:rPr>
          <w:b/>
          <w:highlight w:val="yellow"/>
          <w:u w:val="single"/>
        </w:rPr>
        <w:t>rapidly reposition</w:t>
      </w:r>
      <w:r w:rsidRPr="00B94472">
        <w:rPr>
          <w:b/>
          <w:u w:val="single"/>
        </w:rPr>
        <w:t>ed</w:t>
      </w:r>
      <w:r w:rsidRPr="00E0539E">
        <w:rPr>
          <w:b/>
          <w:highlight w:val="yellow"/>
          <w:u w:val="single"/>
        </w:rPr>
        <w:t xml:space="preserve"> to meet contingencies</w:t>
      </w:r>
      <w:r w:rsidRPr="00E0539E">
        <w:rPr>
          <w:highlight w:val="yellow"/>
          <w:u w:val="single"/>
        </w:rPr>
        <w:t xml:space="preserve"> </w:t>
      </w:r>
      <w:r w:rsidRPr="00B94472">
        <w:rPr>
          <w:u w:val="single"/>
        </w:rPr>
        <w:t>that may arise elsewhere</w:t>
      </w:r>
      <w:r w:rsidRPr="00B94472">
        <w:rPr>
          <w:sz w:val="14"/>
        </w:rPr>
        <w:t xml:space="preserve">. These forces will be sized and postured to fulfill the following strategic imperatives: Limit regional conflict with forward deployed, decisive maritime power. Today regional conflict has ramifications far beyond the area of conflict. </w:t>
      </w:r>
      <w:r w:rsidRPr="00B94472">
        <w:rPr>
          <w:u w:val="single"/>
        </w:rPr>
        <w:t>Humanitarian crises, violence spreading across borders, pandemics, and the interruption of vital resources are all possible</w:t>
      </w:r>
      <w:r w:rsidRPr="00B94472">
        <w:rPr>
          <w:sz w:val="14"/>
        </w:rPr>
        <w:t xml:space="preserve"> when regional crises erupt. While this strategy</w:t>
      </w:r>
      <w:r w:rsidRPr="003510E8">
        <w:rPr>
          <w:sz w:val="14"/>
        </w:rPr>
        <w:t xml:space="preserve"> advocates a wide dispersal of networked maritime forces, we cannot be everywhere, and we cannot act to mitigate all regional conflict. </w:t>
      </w:r>
      <w:r w:rsidRPr="005930DB">
        <w:rPr>
          <w:u w:val="single"/>
        </w:rPr>
        <w:t>Where conflict threatens the global system</w:t>
      </w:r>
      <w:r w:rsidRPr="003510E8">
        <w:rPr>
          <w:sz w:val="14"/>
        </w:rPr>
        <w:t xml:space="preserve"> and our national interests, </w:t>
      </w:r>
      <w:r w:rsidRPr="005930DB">
        <w:rPr>
          <w:u w:val="single"/>
        </w:rPr>
        <w:t>maritime forces will be ready to respond</w:t>
      </w:r>
      <w:r w:rsidRPr="003510E8">
        <w:rPr>
          <w:sz w:val="14"/>
        </w:rPr>
        <w:t xml:space="preserve"> alongside other elements of national and multi-national power, </w:t>
      </w:r>
      <w:r w:rsidRPr="005930DB">
        <w:rPr>
          <w:u w:val="single"/>
        </w:rPr>
        <w:t>to give political leaders a range of</w:t>
      </w:r>
      <w:r>
        <w:rPr>
          <w:u w:val="single"/>
        </w:rPr>
        <w:t xml:space="preserve"> </w:t>
      </w:r>
      <w:r w:rsidRPr="005930DB">
        <w:rPr>
          <w:u w:val="single"/>
        </w:rPr>
        <w:t>options for deterrence,</w:t>
      </w:r>
      <w:r w:rsidRPr="003510E8">
        <w:rPr>
          <w:sz w:val="14"/>
        </w:rPr>
        <w:t xml:space="preserve"> escalation </w:t>
      </w:r>
      <w:r w:rsidRPr="005930DB">
        <w:rPr>
          <w:u w:val="single"/>
        </w:rPr>
        <w:t>and de-escalation</w:t>
      </w:r>
      <w:r w:rsidRPr="003510E8">
        <w:rPr>
          <w:sz w:val="14"/>
        </w:rPr>
        <w:t xml:space="preserve">. </w:t>
      </w:r>
      <w:r w:rsidRPr="005930DB">
        <w:rPr>
          <w:u w:val="single"/>
        </w:rPr>
        <w:t>Maritime forces</w:t>
      </w:r>
      <w:r>
        <w:rPr>
          <w:u w:val="single"/>
        </w:rPr>
        <w:t xml:space="preserve"> </w:t>
      </w:r>
      <w:r w:rsidRPr="005930DB">
        <w:rPr>
          <w:u w:val="single"/>
        </w:rPr>
        <w:t>that are persistently</w:t>
      </w:r>
      <w:r w:rsidRPr="003510E8">
        <w:rPr>
          <w:sz w:val="14"/>
        </w:rPr>
        <w:t xml:space="preserve"> present and </w:t>
      </w:r>
      <w:r w:rsidRPr="005930DB">
        <w:rPr>
          <w:u w:val="single"/>
        </w:rPr>
        <w:t>combat-ready provide the Nation’s</w:t>
      </w:r>
      <w:r>
        <w:rPr>
          <w:u w:val="single"/>
        </w:rPr>
        <w:t xml:space="preserve"> </w:t>
      </w:r>
      <w:r w:rsidRPr="005930DB">
        <w:rPr>
          <w:u w:val="single"/>
        </w:rPr>
        <w:t>primary</w:t>
      </w:r>
      <w:r w:rsidRPr="003510E8">
        <w:rPr>
          <w:sz w:val="14"/>
        </w:rPr>
        <w:t xml:space="preserve"> forcible entry </w:t>
      </w:r>
      <w:r w:rsidRPr="005930DB">
        <w:rPr>
          <w:u w:val="single"/>
        </w:rPr>
        <w:t>option</w:t>
      </w:r>
      <w:r w:rsidRPr="003510E8">
        <w:rPr>
          <w:sz w:val="14"/>
        </w:rPr>
        <w:t xml:space="preserve"> in an era of declining access, even as they provide the means for this Nation </w:t>
      </w:r>
      <w:r w:rsidRPr="005930DB">
        <w:rPr>
          <w:u w:val="single"/>
        </w:rPr>
        <w:t>to respond quickly to</w:t>
      </w:r>
      <w:r w:rsidRPr="003510E8">
        <w:rPr>
          <w:sz w:val="14"/>
        </w:rPr>
        <w:t xml:space="preserve"> other </w:t>
      </w:r>
      <w:r w:rsidRPr="005930DB">
        <w:rPr>
          <w:u w:val="single"/>
        </w:rPr>
        <w:t>crises</w:t>
      </w:r>
      <w:r w:rsidRPr="003510E8">
        <w:rPr>
          <w:sz w:val="14"/>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E0539E">
        <w:rPr>
          <w:b/>
          <w:highlight w:val="yellow"/>
          <w:u w:val="single"/>
        </w:rPr>
        <w:t>Critical to this</w:t>
      </w:r>
      <w:r w:rsidRPr="00E0539E">
        <w:rPr>
          <w:highlight w:val="yellow"/>
          <w:u w:val="single"/>
        </w:rPr>
        <w:t xml:space="preserve"> </w:t>
      </w:r>
      <w:r w:rsidRPr="005930DB">
        <w:rPr>
          <w:u w:val="single"/>
        </w:rPr>
        <w:t xml:space="preserve">notion </w:t>
      </w:r>
      <w:r w:rsidRPr="00E0539E">
        <w:rPr>
          <w:b/>
          <w:highlight w:val="yellow"/>
          <w:u w:val="single"/>
        </w:rPr>
        <w:t>is the maintenance of a powerful fleet</w:t>
      </w:r>
      <w:r w:rsidRPr="003510E8">
        <w:rPr>
          <w:sz w:val="14"/>
        </w:rPr>
        <w:t>—ships, aircraft, Marine forces, and shore-based fleet activities—</w:t>
      </w:r>
      <w:r w:rsidRPr="005930DB">
        <w:rPr>
          <w:u w:val="single"/>
        </w:rPr>
        <w:t>capable of</w:t>
      </w:r>
      <w:r>
        <w:rPr>
          <w:u w:val="single"/>
        </w:rPr>
        <w:t xml:space="preserve"> </w:t>
      </w:r>
      <w:r w:rsidRPr="003510E8">
        <w:rPr>
          <w:sz w:val="14"/>
        </w:rPr>
        <w:t xml:space="preserve">selectively controlling the seas, </w:t>
      </w:r>
      <w:r w:rsidRPr="005930DB">
        <w:rPr>
          <w:u w:val="single"/>
        </w:rPr>
        <w:t>projecting power</w:t>
      </w:r>
      <w:r w:rsidRPr="003510E8">
        <w:rPr>
          <w:sz w:val="14"/>
        </w:rPr>
        <w:t xml:space="preserve"> ashore, and protecting friendly forces and civilian populations from attack. Deter major power war. No other disruption is as potentially disastrous to global stability as war among major powers. </w:t>
      </w:r>
      <w:r w:rsidRPr="00E0539E">
        <w:rPr>
          <w:highlight w:val="yellow"/>
          <w:u w:val="single"/>
        </w:rPr>
        <w:t>Maintenance</w:t>
      </w:r>
      <w:r w:rsidRPr="00E0539E">
        <w:rPr>
          <w:sz w:val="14"/>
          <w:highlight w:val="yellow"/>
        </w:rPr>
        <w:t xml:space="preserve"> </w:t>
      </w:r>
      <w:r w:rsidRPr="003510E8">
        <w:rPr>
          <w:sz w:val="14"/>
        </w:rPr>
        <w:t xml:space="preserve">and extension </w:t>
      </w:r>
      <w:r w:rsidRPr="00E0539E">
        <w:rPr>
          <w:highlight w:val="yellow"/>
          <w:u w:val="single"/>
        </w:rPr>
        <w:t xml:space="preserve">of </w:t>
      </w:r>
      <w:r w:rsidRPr="005930DB">
        <w:rPr>
          <w:u w:val="single"/>
        </w:rPr>
        <w:t>this Nation’s</w:t>
      </w:r>
      <w:r w:rsidRPr="003510E8">
        <w:rPr>
          <w:sz w:val="14"/>
        </w:rPr>
        <w:t xml:space="preserve"> comparative </w:t>
      </w:r>
      <w:r w:rsidRPr="00E0539E">
        <w:rPr>
          <w:highlight w:val="yellow"/>
          <w:u w:val="single"/>
        </w:rPr>
        <w:t xml:space="preserve">seapower advantage is a </w:t>
      </w:r>
      <w:r w:rsidRPr="00E0539E">
        <w:rPr>
          <w:b/>
          <w:highlight w:val="yellow"/>
          <w:u w:val="single"/>
        </w:rPr>
        <w:t>key component</w:t>
      </w:r>
      <w:r w:rsidRPr="00E0539E">
        <w:rPr>
          <w:highlight w:val="yellow"/>
          <w:u w:val="single"/>
        </w:rPr>
        <w:t xml:space="preserve"> of </w:t>
      </w:r>
      <w:r w:rsidRPr="00E0539E">
        <w:rPr>
          <w:b/>
          <w:highlight w:val="yellow"/>
          <w:u w:val="single"/>
        </w:rPr>
        <w:t xml:space="preserve">deterring </w:t>
      </w:r>
      <w:r w:rsidRPr="00E0539E">
        <w:rPr>
          <w:rStyle w:val="Emphasis"/>
          <w:highlight w:val="yellow"/>
        </w:rPr>
        <w:t>major power war</w:t>
      </w:r>
      <w:r w:rsidRPr="005930DB">
        <w:rPr>
          <w:u w:val="single"/>
        </w:rPr>
        <w:t>.</w:t>
      </w:r>
      <w:r w:rsidRPr="003510E8">
        <w:rPr>
          <w:sz w:val="14"/>
        </w:rPr>
        <w:t xml:space="preserve"> While war with another great power strikes many as improbable, the near-certainty of its ruinous effects demands that it be actively deterred using all elements of national power. </w:t>
      </w:r>
      <w:r w:rsidRPr="005930DB">
        <w:rPr>
          <w:u w:val="single"/>
        </w:rPr>
        <w:t>The expeditionary character of maritime forces—</w:t>
      </w:r>
      <w:r w:rsidRPr="00F925D4">
        <w:rPr>
          <w:u w:val="single"/>
        </w:rPr>
        <w:t xml:space="preserve">our lethality, global reach, speed, endurance, ability to overcome barriers to access, and operational agility—provide </w:t>
      </w:r>
      <w:r w:rsidRPr="003510E8">
        <w:rPr>
          <w:sz w:val="14"/>
        </w:rPr>
        <w:t xml:space="preserve">the joint commander with </w:t>
      </w:r>
      <w:r w:rsidRPr="00F925D4">
        <w:rPr>
          <w:u w:val="single"/>
        </w:rPr>
        <w:t>a range of deterrent options</w:t>
      </w:r>
      <w:r w:rsidRPr="005930DB">
        <w:rPr>
          <w:u w:val="single"/>
        </w:rPr>
        <w:t xml:space="preserve">. </w:t>
      </w:r>
      <w:r w:rsidRPr="003510E8">
        <w:rPr>
          <w:sz w:val="14"/>
        </w:rPr>
        <w:t>We will pursue an approach to deterrence that includes a credible and scalable ability to retaliate against aggressors conventionally, unconventionally, and with nuclear forces.</w:t>
      </w:r>
    </w:p>
    <w:p w:rsidR="00DA509F" w:rsidRDefault="00DA509F" w:rsidP="00DA509F"/>
    <w:p w:rsidR="00DA509F" w:rsidRDefault="00DA509F" w:rsidP="00DA509F">
      <w:pPr>
        <w:pStyle w:val="Heading3"/>
      </w:pPr>
      <w:r>
        <w:lastRenderedPageBreak/>
        <w:t>Solvency</w:t>
      </w:r>
    </w:p>
    <w:p w:rsidR="00DA509F" w:rsidRPr="00227C6E" w:rsidRDefault="00DA509F" w:rsidP="00DA509F">
      <w:pPr>
        <w:keepNext/>
        <w:keepLines/>
        <w:spacing w:before="200"/>
        <w:outlineLvl w:val="3"/>
        <w:rPr>
          <w:rFonts w:eastAsia="Times New Roman"/>
          <w:b/>
          <w:bCs/>
          <w:iCs/>
        </w:rPr>
      </w:pPr>
      <w:r>
        <w:rPr>
          <w:rFonts w:eastAsia="Times New Roman"/>
          <w:b/>
          <w:bCs/>
          <w:iCs/>
        </w:rPr>
        <w:t xml:space="preserve">Takes </w:t>
      </w:r>
      <w:proofErr w:type="gramStart"/>
      <w:r>
        <w:rPr>
          <w:rFonts w:eastAsia="Times New Roman"/>
          <w:b/>
          <w:bCs/>
          <w:iCs/>
        </w:rPr>
        <w:t>years  to</w:t>
      </w:r>
      <w:proofErr w:type="gramEnd"/>
      <w:r>
        <w:rPr>
          <w:rFonts w:eastAsia="Times New Roman"/>
          <w:b/>
          <w:bCs/>
          <w:iCs/>
        </w:rPr>
        <w:t xml:space="preserve"> solve </w:t>
      </w:r>
    </w:p>
    <w:p w:rsidR="00DA509F" w:rsidRPr="004B1DEC" w:rsidRDefault="00DA509F" w:rsidP="00DA509F">
      <w:pPr>
        <w:rPr>
          <w:sz w:val="16"/>
        </w:rPr>
      </w:pPr>
      <w:r w:rsidRPr="004B1DEC">
        <w:rPr>
          <w:b/>
          <w:bCs/>
        </w:rPr>
        <w:t>Levi 12</w:t>
      </w:r>
      <w:r w:rsidRPr="004B1DEC">
        <w:rPr>
          <w:sz w:val="16"/>
        </w:rPr>
        <w:t xml:space="preserve"> (Michael A., Senior Fellow for Energy and Environment at the Council on Foreign Relations, “The Case for Natural Gas Exports,” 8-15-12, </w:t>
      </w:r>
      <w:hyperlink r:id="rId11" w:history="1">
        <w:r w:rsidRPr="004B1DEC">
          <w:rPr>
            <w:sz w:val="16"/>
          </w:rPr>
          <w:t>http://www.nytimes.com/2012/08/16/opinion/the-case-for-natural-gas-exports.html?_r=2&amp;ref=opinion</w:t>
        </w:r>
      </w:hyperlink>
      <w:r w:rsidRPr="004B1DEC">
        <w:rPr>
          <w:sz w:val="16"/>
        </w:rPr>
        <w:t xml:space="preserve">) </w:t>
      </w:r>
    </w:p>
    <w:p w:rsidR="00DA509F" w:rsidRPr="004B1DEC" w:rsidRDefault="00DA509F" w:rsidP="00DA509F">
      <w:pPr>
        <w:rPr>
          <w:sz w:val="16"/>
        </w:rPr>
      </w:pPr>
    </w:p>
    <w:p w:rsidR="00DA509F" w:rsidRPr="004B1DEC" w:rsidRDefault="00DA509F" w:rsidP="00DA509F">
      <w:pPr>
        <w:rPr>
          <w:sz w:val="16"/>
        </w:rPr>
      </w:pPr>
      <w:r w:rsidRPr="004B1DEC">
        <w:rPr>
          <w:sz w:val="16"/>
        </w:rPr>
        <w:t xml:space="preserve">But </w:t>
      </w:r>
      <w:r w:rsidRPr="00FC2092">
        <w:rPr>
          <w:sz w:val="16"/>
        </w:rPr>
        <w:t xml:space="preserve">the </w:t>
      </w:r>
      <w:r w:rsidRPr="00FC2092">
        <w:rPr>
          <w:bCs/>
          <w:u w:val="single"/>
        </w:rPr>
        <w:t xml:space="preserve">critics are right to point out that </w:t>
      </w:r>
      <w:r w:rsidRPr="004B1DEC">
        <w:rPr>
          <w:bCs/>
          <w:highlight w:val="yellow"/>
          <w:u w:val="single"/>
        </w:rPr>
        <w:t xml:space="preserve">exporting natural gas could </w:t>
      </w:r>
      <w:r w:rsidRPr="004B1DEC">
        <w:rPr>
          <w:b/>
          <w:iCs/>
          <w:highlight w:val="yellow"/>
          <w:u w:val="single"/>
          <w:bdr w:val="single" w:sz="4" w:space="0" w:color="auto"/>
        </w:rPr>
        <w:t>increase environmental risks</w:t>
      </w:r>
      <w:r w:rsidRPr="004B1DEC">
        <w:rPr>
          <w:bCs/>
          <w:highlight w:val="yellow"/>
          <w:u w:val="single"/>
        </w:rPr>
        <w:t xml:space="preserve"> to communities where natural gas is extracted</w:t>
      </w:r>
      <w:r w:rsidRPr="004B1DEC">
        <w:rPr>
          <w:sz w:val="16"/>
        </w:rPr>
        <w:t xml:space="preserve">. Even so, a recent report from the International Energy Agency makes clear that inexpensive steps could substantially mitigate those dangers. </w:t>
      </w:r>
      <w:r w:rsidRPr="004B1DEC">
        <w:rPr>
          <w:b/>
          <w:iCs/>
          <w:highlight w:val="yellow"/>
          <w:u w:val="single"/>
          <w:bdr w:val="single" w:sz="4" w:space="0" w:color="auto"/>
        </w:rPr>
        <w:t xml:space="preserve">It will take years </w:t>
      </w:r>
      <w:r w:rsidRPr="004B1DEC">
        <w:rPr>
          <w:bCs/>
          <w:highlight w:val="yellow"/>
          <w:u w:val="single"/>
        </w:rPr>
        <w:t>before any export terminals are up and running</w:t>
      </w:r>
      <w:r w:rsidRPr="004B1DEC">
        <w:rPr>
          <w:bCs/>
          <w:u w:val="single"/>
        </w:rPr>
        <w:t xml:space="preserve"> — in the meantime, producers and regulators should strengthen safeguards so that gas is extracted safely</w:t>
      </w:r>
      <w:r w:rsidRPr="004B1DEC">
        <w:rPr>
          <w:sz w:val="16"/>
        </w:rPr>
        <w:t>.</w:t>
      </w:r>
    </w:p>
    <w:p w:rsidR="00DA509F" w:rsidRPr="001D0F67" w:rsidRDefault="00DA509F" w:rsidP="00DA509F">
      <w:pPr>
        <w:pStyle w:val="Heading4"/>
        <w:rPr>
          <w:rStyle w:val="StyleStyleBold12pt"/>
          <w:b/>
          <w:bCs/>
        </w:rPr>
      </w:pPr>
      <w:r>
        <w:rPr>
          <w:rStyle w:val="StyleStyleBold12pt"/>
          <w:b/>
          <w:bCs/>
        </w:rPr>
        <w:t xml:space="preserve">Squo solves – central gulf </w:t>
      </w:r>
    </w:p>
    <w:p w:rsidR="00DA509F" w:rsidRDefault="00DA509F" w:rsidP="00DA509F">
      <w:r w:rsidRPr="001D0F67">
        <w:rPr>
          <w:rStyle w:val="StyleStyleBold12pt"/>
        </w:rPr>
        <w:t>Alford 12-17</w:t>
      </w:r>
      <w:r>
        <w:t xml:space="preserve"> (Jeremy, Capitol Correspondent – Houma Today, “Gulf Oil Leasing Plan Faces Court Challenge,” Houma Today, 2012, http://www.houmatoday.com/article/20121217/ARTICLES/121219663?p=1&amp;tc=pg)</w:t>
      </w:r>
    </w:p>
    <w:p w:rsidR="00DA509F" w:rsidRDefault="00DA509F" w:rsidP="00DA509F">
      <w:pPr>
        <w:rPr>
          <w:sz w:val="16"/>
        </w:rPr>
      </w:pPr>
      <w:r w:rsidRPr="009B54CC">
        <w:rPr>
          <w:rStyle w:val="StyleBoldUnderline"/>
        </w:rPr>
        <w:t xml:space="preserve">The most recent </w:t>
      </w:r>
      <w:r w:rsidRPr="00FF11A2">
        <w:rPr>
          <w:rStyle w:val="StyleBoldUnderline"/>
          <w:highlight w:val="yellow"/>
        </w:rPr>
        <w:t>lease sales include 35 leases</w:t>
      </w:r>
      <w:r w:rsidRPr="001D0F67">
        <w:rPr>
          <w:rStyle w:val="StyleBoldUnderline"/>
        </w:rPr>
        <w:t xml:space="preserve"> </w:t>
      </w:r>
      <w:r w:rsidRPr="00FF11A2">
        <w:rPr>
          <w:rStyle w:val="StyleBoldUnderline"/>
        </w:rPr>
        <w:t>in waters deeper than what BP's</w:t>
      </w:r>
      <w:r w:rsidRPr="001D0F67">
        <w:rPr>
          <w:rStyle w:val="StyleBoldUnderline"/>
        </w:rPr>
        <w:t xml:space="preserve"> Deepwater Horizon</w:t>
      </w:r>
      <w:r w:rsidRPr="001D0F67">
        <w:rPr>
          <w:sz w:val="16"/>
        </w:rPr>
        <w:t xml:space="preserve"> was operating in when it exploded, he said. “Instead, </w:t>
      </w:r>
      <w:r w:rsidRPr="001D0F67">
        <w:rPr>
          <w:rStyle w:val="StyleBoldUnderline"/>
        </w:rPr>
        <w:t xml:space="preserve">the </w:t>
      </w:r>
      <w:r w:rsidRPr="00FF11A2">
        <w:rPr>
          <w:rStyle w:val="StyleBoldUnderline"/>
          <w:highlight w:val="yellow"/>
        </w:rPr>
        <w:t>Obama</w:t>
      </w:r>
      <w:r w:rsidRPr="001D0F67">
        <w:rPr>
          <w:rStyle w:val="StyleBoldUnderline"/>
        </w:rPr>
        <w:t xml:space="preserve"> administration </w:t>
      </w:r>
      <w:r w:rsidRPr="00FF11A2">
        <w:rPr>
          <w:rStyle w:val="StyleBoldUnderline"/>
          <w:highlight w:val="yellow"/>
        </w:rPr>
        <w:t xml:space="preserve">is </w:t>
      </w:r>
      <w:r w:rsidRPr="00FF11A2">
        <w:rPr>
          <w:rStyle w:val="Emphasis"/>
          <w:highlight w:val="yellow"/>
        </w:rPr>
        <w:t>rushing headlong</w:t>
      </w:r>
      <w:r w:rsidRPr="00FF11A2">
        <w:rPr>
          <w:rStyle w:val="StyleBoldUnderline"/>
          <w:highlight w:val="yellow"/>
        </w:rPr>
        <w:t xml:space="preserve"> into </w:t>
      </w:r>
      <w:r w:rsidRPr="0044518E">
        <w:rPr>
          <w:rStyle w:val="StyleBoldUnderline"/>
        </w:rPr>
        <w:t>a program that</w:t>
      </w:r>
      <w:r w:rsidRPr="0044518E">
        <w:rPr>
          <w:sz w:val="16"/>
        </w:rPr>
        <w:t xml:space="preserve"> will put our shores and oceans at risk and do nothing for America's energy security,” Talberth said. Obama's plan </w:t>
      </w:r>
      <w:r w:rsidRPr="0044518E">
        <w:rPr>
          <w:rStyle w:val="StyleBoldUnderline"/>
        </w:rPr>
        <w:t>calls for</w:t>
      </w:r>
      <w:r w:rsidRPr="00FF11A2">
        <w:rPr>
          <w:rStyle w:val="StyleBoldUnderline"/>
          <w:highlight w:val="yellow"/>
        </w:rPr>
        <w:t xml:space="preserve"> 15 new </w:t>
      </w:r>
      <w:r w:rsidRPr="0044518E">
        <w:rPr>
          <w:rStyle w:val="StyleBoldUnderline"/>
        </w:rPr>
        <w:t xml:space="preserve">leasing </w:t>
      </w:r>
      <w:r w:rsidRPr="00FF11A2">
        <w:rPr>
          <w:rStyle w:val="StyleBoldUnderline"/>
          <w:highlight w:val="yellow"/>
        </w:rPr>
        <w:t>areas in the Gulf and Alaska</w:t>
      </w:r>
      <w:r w:rsidRPr="001D0F67">
        <w:rPr>
          <w:rStyle w:val="StyleBoldUnderline"/>
        </w:rPr>
        <w:t xml:space="preserve"> </w:t>
      </w:r>
      <w:r w:rsidRPr="00FF11A2">
        <w:rPr>
          <w:rStyle w:val="StyleBoldUnderline"/>
          <w:highlight w:val="yellow"/>
        </w:rPr>
        <w:t xml:space="preserve">that could produce </w:t>
      </w:r>
      <w:r w:rsidRPr="0044518E">
        <w:rPr>
          <w:rStyle w:val="StyleBoldUnderline"/>
        </w:rPr>
        <w:t xml:space="preserve">up to 8 billion barrels of oil and </w:t>
      </w:r>
      <w:r w:rsidRPr="00FF11A2">
        <w:rPr>
          <w:rStyle w:val="StyleBoldUnderline"/>
          <w:highlight w:val="yellow"/>
        </w:rPr>
        <w:t>35 trillion</w:t>
      </w:r>
      <w:r w:rsidRPr="001D0F67">
        <w:rPr>
          <w:rStyle w:val="StyleBoldUnderline"/>
        </w:rPr>
        <w:t xml:space="preserve"> cubic feet </w:t>
      </w:r>
      <w:r w:rsidRPr="00FF11A2">
        <w:rPr>
          <w:rStyle w:val="StyleBoldUnderline"/>
          <w:highlight w:val="yellow"/>
        </w:rPr>
        <w:t>of</w:t>
      </w:r>
      <w:r w:rsidRPr="001D0F67">
        <w:rPr>
          <w:rStyle w:val="StyleBoldUnderline"/>
        </w:rPr>
        <w:t xml:space="preserve"> natural </w:t>
      </w:r>
      <w:r w:rsidRPr="00FF11A2">
        <w:rPr>
          <w:rStyle w:val="StyleBoldUnderline"/>
          <w:highlight w:val="yellow"/>
        </w:rPr>
        <w:t>gas</w:t>
      </w:r>
      <w:r w:rsidRPr="001D0F67">
        <w:rPr>
          <w:sz w:val="16"/>
        </w:rPr>
        <w:t xml:space="preserve">. </w:t>
      </w:r>
      <w:r w:rsidRPr="001D0F67">
        <w:rPr>
          <w:rStyle w:val="StyleBoldUnderline"/>
        </w:rPr>
        <w:t xml:space="preserve">It also </w:t>
      </w:r>
      <w:r w:rsidRPr="001D0F67">
        <w:rPr>
          <w:rStyle w:val="Emphasis"/>
        </w:rPr>
        <w:t>restricts activities on the Atlantic and Pacific coasts</w:t>
      </w:r>
      <w:r w:rsidRPr="001D0F67">
        <w:rPr>
          <w:sz w:val="16"/>
        </w:rPr>
        <w:t xml:space="preserve">. </w:t>
      </w:r>
      <w:r w:rsidRPr="001D0F67">
        <w:rPr>
          <w:rStyle w:val="StyleBoldUnderline"/>
        </w:rPr>
        <w:t>The plan includes 12 individual lease sales for the Gulf</w:t>
      </w:r>
      <w:r w:rsidRPr="001D0F67">
        <w:rPr>
          <w:sz w:val="16"/>
        </w:rPr>
        <w:t xml:space="preserve">, with the next scheduled for March 20 covering the central Gulf, </w:t>
      </w:r>
      <w:r w:rsidRPr="001D0F67">
        <w:rPr>
          <w:rStyle w:val="StyleBoldUnderline"/>
        </w:rPr>
        <w:t>which encompasses Louisiana, Mississippi and Alabama</w:t>
      </w:r>
      <w:r w:rsidRPr="001D0F67">
        <w:rPr>
          <w:sz w:val="16"/>
        </w:rPr>
        <w:t xml:space="preserve">. </w:t>
      </w:r>
      <w:r w:rsidRPr="001D0F67">
        <w:rPr>
          <w:rStyle w:val="StyleBoldUnderline"/>
        </w:rPr>
        <w:t>About 38 million acres will be made available for investors</w:t>
      </w:r>
      <w:r w:rsidRPr="001D0F67">
        <w:rPr>
          <w:sz w:val="16"/>
        </w:rPr>
        <w:t xml:space="preserve">. </w:t>
      </w:r>
      <w:r w:rsidRPr="00B71CF4">
        <w:rPr>
          <w:rStyle w:val="StyleBoldUnderline"/>
          <w:highlight w:val="yellow"/>
        </w:rPr>
        <w:t>It will be held in New Orleans and “could lead</w:t>
      </w:r>
      <w:r w:rsidRPr="001D0F67">
        <w:rPr>
          <w:rStyle w:val="StyleBoldUnderline"/>
        </w:rPr>
        <w:t xml:space="preserve"> to the production of up to nearly </w:t>
      </w:r>
      <w:r w:rsidRPr="00B71CF4">
        <w:rPr>
          <w:rStyle w:val="StyleBoldUnderline"/>
          <w:highlight w:val="yellow"/>
        </w:rPr>
        <w:t>a billion barrels of oil and</w:t>
      </w:r>
      <w:r w:rsidRPr="001D0F67">
        <w:rPr>
          <w:rStyle w:val="StyleBoldUnderline"/>
        </w:rPr>
        <w:t xml:space="preserve"> nearly </w:t>
      </w:r>
      <w:r w:rsidRPr="00B71CF4">
        <w:rPr>
          <w:rStyle w:val="StyleBoldUnderline"/>
          <w:highlight w:val="yellow"/>
        </w:rPr>
        <w:t>4 trillion</w:t>
      </w:r>
      <w:r w:rsidRPr="001D0F67">
        <w:rPr>
          <w:rStyle w:val="StyleBoldUnderline"/>
        </w:rPr>
        <w:t xml:space="preserve"> cubic feet of natural </w:t>
      </w:r>
      <w:r w:rsidRPr="00B71CF4">
        <w:rPr>
          <w:rStyle w:val="StyleBoldUnderline"/>
          <w:highlight w:val="yellow"/>
        </w:rPr>
        <w:t>gas</w:t>
      </w:r>
      <w:r w:rsidRPr="001D0F67">
        <w:rPr>
          <w:rStyle w:val="StyleBoldUnderline"/>
        </w:rPr>
        <w:t>,” said</w:t>
      </w:r>
      <w:r w:rsidRPr="001D0F67">
        <w:rPr>
          <w:sz w:val="16"/>
        </w:rPr>
        <w:t xml:space="preserve"> </w:t>
      </w:r>
      <w:r w:rsidRPr="001D0F67">
        <w:rPr>
          <w:rStyle w:val="StyleBoldUnderline"/>
        </w:rPr>
        <w:t>Interior Secretary Ken Salazar</w:t>
      </w:r>
      <w:r w:rsidRPr="001D0F67">
        <w:rPr>
          <w:sz w:val="16"/>
        </w:rPr>
        <w:t xml:space="preserve">. At the latest Gulf sale for the western Gulf, the Bureau of Ocean Energy Management offered up more than 20 million acres and attracted $133 million in high bids for 116 tracts covering 652,522 acres. </w:t>
      </w:r>
    </w:p>
    <w:p w:rsidR="00DA509F" w:rsidRPr="00B83533" w:rsidRDefault="00DA509F" w:rsidP="00DA509F">
      <w:pPr>
        <w:pStyle w:val="Heading4"/>
      </w:pPr>
      <w:r>
        <w:t xml:space="preserve">Current energy boom is </w:t>
      </w:r>
      <w:r>
        <w:rPr>
          <w:u w:val="single"/>
        </w:rPr>
        <w:t>sufficient</w:t>
      </w:r>
      <w:r>
        <w:t xml:space="preserve"> to solve your advantage</w:t>
      </w:r>
    </w:p>
    <w:p w:rsidR="00DA509F" w:rsidRPr="00EC74BC" w:rsidRDefault="00DA509F" w:rsidP="00DA509F">
      <w:pPr>
        <w:rPr>
          <w:rStyle w:val="StyleStyleBold12pt"/>
        </w:rPr>
      </w:pPr>
      <w:r w:rsidRPr="00EC74BC">
        <w:rPr>
          <w:rStyle w:val="StyleStyleBold12pt"/>
        </w:rPr>
        <w:t xml:space="preserve">Mills, </w:t>
      </w:r>
      <w:r w:rsidRPr="000F4B2C">
        <w:rPr>
          <w:rStyle w:val="StyleStyleBold12pt"/>
          <w:b w:val="0"/>
          <w:sz w:val="16"/>
        </w:rPr>
        <w:t>Their Author,</w:t>
      </w:r>
      <w:r w:rsidRPr="00EC74BC">
        <w:rPr>
          <w:rStyle w:val="StyleStyleBold12pt"/>
        </w:rPr>
        <w:t xml:space="preserve"> 10-30</w:t>
      </w:r>
    </w:p>
    <w:p w:rsidR="00DA509F" w:rsidRPr="000F4B2C" w:rsidRDefault="00DA509F" w:rsidP="00DA509F">
      <w:pPr>
        <w:rPr>
          <w:sz w:val="16"/>
        </w:rPr>
      </w:pPr>
      <w:proofErr w:type="gramStart"/>
      <w:r w:rsidRPr="000F4B2C">
        <w:rPr>
          <w:sz w:val="16"/>
        </w:rPr>
        <w:t>Mark, Senior fellow of the Manhattan Institute, and founder and CEO of the Digital Power Group, a tech-centric capital advisory group.</w:t>
      </w:r>
      <w:proofErr w:type="gramEnd"/>
      <w:r w:rsidRPr="000F4B2C">
        <w:rPr>
          <w:sz w:val="16"/>
        </w:rPr>
        <w:t xml:space="preserve"> He was formerly the co-founder and chief tech strategist for Digital Power Capital, a boutique venture fund. He co-founded and served </w:t>
      </w:r>
      <w:proofErr w:type="gramStart"/>
      <w:r w:rsidRPr="000F4B2C">
        <w:rPr>
          <w:sz w:val="16"/>
        </w:rPr>
        <w:t>as</w:t>
      </w:r>
      <w:proofErr w:type="gramEnd"/>
      <w:r w:rsidRPr="000F4B2C">
        <w:rPr>
          <w:sz w:val="16"/>
        </w:rPr>
        <w:t xml:space="preserve"> Chairman and CTO of ICx Technologies helping take it public in a 2007 IPO. Mark is a member of the Advisory Council of the McCormick School of Engineering and Applied Science at Northwestern University, and serves on the Board of Directors of the Marshall Institute.</w:t>
      </w:r>
    </w:p>
    <w:p w:rsidR="00DA509F" w:rsidRPr="000F4B2C" w:rsidRDefault="00DA509F" w:rsidP="00DA509F">
      <w:pPr>
        <w:rPr>
          <w:sz w:val="16"/>
        </w:rPr>
      </w:pPr>
      <w:r w:rsidRPr="000F4B2C">
        <w:rPr>
          <w:sz w:val="16"/>
        </w:rPr>
        <w:t>http://www.manhattan-institute.org/html/mills.htm</w:t>
      </w:r>
    </w:p>
    <w:p w:rsidR="00DA509F" w:rsidRDefault="00DA509F" w:rsidP="00DA509F"/>
    <w:p w:rsidR="00DA509F" w:rsidRPr="00C66A92" w:rsidRDefault="00DA509F" w:rsidP="00DA509F">
      <w:pPr>
        <w:rPr>
          <w:sz w:val="16"/>
        </w:rPr>
      </w:pPr>
      <w:r w:rsidRPr="00C66A92">
        <w:rPr>
          <w:sz w:val="16"/>
        </w:rPr>
        <w:t xml:space="preserve">There are good reasons for this shift. The nation is in desperate need of jobs. And </w:t>
      </w:r>
      <w:r w:rsidRPr="00C66A92">
        <w:rPr>
          <w:rStyle w:val="StyleBoldUnderline"/>
          <w:highlight w:val="yellow"/>
        </w:rPr>
        <w:t xml:space="preserve">technology has unleashed a surprising increase in domestic </w:t>
      </w:r>
      <w:r w:rsidRPr="00C66A92">
        <w:rPr>
          <w:rStyle w:val="StyleBoldUnderline"/>
        </w:rPr>
        <w:t xml:space="preserve">oil and </w:t>
      </w:r>
      <w:r w:rsidRPr="00C66A92">
        <w:rPr>
          <w:rStyle w:val="StyleBoldUnderline"/>
          <w:highlight w:val="yellow"/>
        </w:rPr>
        <w:t>gas</w:t>
      </w:r>
      <w:r w:rsidRPr="00C66A92">
        <w:rPr>
          <w:rStyle w:val="StyleBoldUnderline"/>
        </w:rPr>
        <w:t xml:space="preserve"> output</w:t>
      </w:r>
      <w:r w:rsidRPr="00C66A92">
        <w:rPr>
          <w:sz w:val="16"/>
        </w:rPr>
        <w:t xml:space="preserve">.[1] </w:t>
      </w:r>
      <w:r w:rsidRPr="00C66A92">
        <w:rPr>
          <w:rStyle w:val="StyleBoldUnderline"/>
        </w:rPr>
        <w:t>The U.S. now has a glut of natural gas,</w:t>
      </w:r>
      <w:r w:rsidRPr="00C66A92">
        <w:rPr>
          <w:sz w:val="16"/>
        </w:rPr>
        <w:t xml:space="preserve"> such that applications have backed up to convert facilities originally intended for imports into export terminals. At the same time, </w:t>
      </w:r>
      <w:r w:rsidRPr="00C66A92">
        <w:rPr>
          <w:rStyle w:val="StyleBoldUnderline"/>
        </w:rPr>
        <w:t>the 40-year decline in domestic oil production has been reversed. Add to this the rush to export abundant high-quality coal to soaring world demand and not only are lower prices now</w:t>
      </w:r>
      <w:r w:rsidRPr="00C66A92">
        <w:rPr>
          <w:sz w:val="16"/>
        </w:rPr>
        <w:t xml:space="preserve"> in play, but </w:t>
      </w:r>
      <w:r w:rsidRPr="00C66A92">
        <w:rPr>
          <w:rStyle w:val="BoldUnderline0"/>
          <w:rFonts w:ascii="Times New Roman" w:hAnsi="Times New Roman" w:cs="Times New Roman"/>
          <w:highlight w:val="yellow"/>
        </w:rPr>
        <w:t>energy independence is in sight</w:t>
      </w:r>
      <w:r w:rsidRPr="00C66A92">
        <w:rPr>
          <w:rStyle w:val="BoldUnderline0"/>
          <w:rFonts w:ascii="Times New Roman" w:hAnsi="Times New Roman" w:cs="Times New Roman"/>
        </w:rPr>
        <w:t xml:space="preserve"> for the first time. </w:t>
      </w:r>
      <w:r w:rsidRPr="00C66A92">
        <w:rPr>
          <w:sz w:val="16"/>
        </w:rPr>
        <w:t>Policies that would take advantage of this hydrocarbon abundance could spark widespread employment growth at time when unemployment is a central concern for many citizens, and can be a critical issue in political "swing" states. About 10 million Americans are already employed directly and indirectly in businesses associated with oil, natural gas, and coal production</w:t>
      </w:r>
      <w:proofErr w:type="gramStart"/>
      <w:r w:rsidRPr="00C66A92">
        <w:rPr>
          <w:sz w:val="16"/>
        </w:rPr>
        <w:t>.[</w:t>
      </w:r>
      <w:proofErr w:type="gramEnd"/>
      <w:r w:rsidRPr="00C66A92">
        <w:rPr>
          <w:sz w:val="16"/>
        </w:rPr>
        <w:t xml:space="preserve">2] These jobs are widely distributed across the nation: 16 states have more than 150,000 people employed in hydrocarbon-related activities. As for the future, accelerating domestic hydrocarbon energy production will create at least three to four million jobs in the immediate future.[4] Five electoral "swing states" are among the 12 states that stand to gain the most from policies that would promote the boom. Over a half-million jobs would be generated in Ohio, Pennsylvania, Florida, Michigan, and Colorado.[5] The employment opportunities reach far beyond those directly associated with drilling and digging in the field. Hydrocarbon jobs ripple throughout the economy. For every direct hydrocarbon job, about six jobs are added in sectors from manufacturing to information services.[6] New employment from hydrocarbons could amount to one-fifth to three-fourths of the jobs needed by people in over 20 states counted as unemployed or underemployed, including Wisconsin, Colorado, Iowa, Ohio, and Pennsylvania.[7] While hydrocarbon jobs can't be the only answer to the country's staggering jobs deficit, they represent the largest single opportunity for near-term jobs, and one that requires no federal spending.[8] The broad economic benefits that come from privately-financed expansions in domestic production would generate at least $2 trillion for the country.[9] Put another way, each hydrocarbon job created brings an average societal benefit of $500,000 per job.[10] It bears noting that </w:t>
      </w:r>
      <w:r w:rsidRPr="00C66A92">
        <w:rPr>
          <w:rStyle w:val="StyleBoldUnderline"/>
        </w:rPr>
        <w:t xml:space="preserve">half of all existing hydrocarbon </w:t>
      </w:r>
      <w:r w:rsidRPr="00C66A92">
        <w:rPr>
          <w:rStyle w:val="StyleBoldUnderline"/>
          <w:highlight w:val="yellow"/>
        </w:rPr>
        <w:t>jobs and</w:t>
      </w:r>
      <w:r w:rsidRPr="00C66A92">
        <w:rPr>
          <w:rStyle w:val="StyleBoldUnderline"/>
        </w:rPr>
        <w:t xml:space="preserve"> the major share of the recent increase in domestic </w:t>
      </w:r>
      <w:r w:rsidRPr="00C66A92">
        <w:rPr>
          <w:rStyle w:val="StyleBoldUnderline"/>
          <w:highlight w:val="yellow"/>
        </w:rPr>
        <w:t>production</w:t>
      </w:r>
      <w:r w:rsidRPr="00C66A92">
        <w:rPr>
          <w:rStyle w:val="StyleBoldUnderline"/>
        </w:rPr>
        <w:t xml:space="preserve"> of oil and natural gas </w:t>
      </w:r>
      <w:r w:rsidRPr="00C66A92">
        <w:rPr>
          <w:rStyle w:val="StyleBoldUnderline"/>
          <w:highlight w:val="yellow"/>
        </w:rPr>
        <w:t>come from</w:t>
      </w:r>
      <w:r w:rsidRPr="00C66A92">
        <w:rPr>
          <w:rStyle w:val="StyleBoldUnderline"/>
        </w:rPr>
        <w:t xml:space="preserve"> </w:t>
      </w:r>
      <w:r w:rsidRPr="00C66A92">
        <w:rPr>
          <w:sz w:val="16"/>
        </w:rPr>
        <w:t xml:space="preserve">18,000 small </w:t>
      </w:r>
      <w:r w:rsidRPr="00C66A92">
        <w:rPr>
          <w:rStyle w:val="StyleBoldUnderline"/>
        </w:rPr>
        <w:t xml:space="preserve">and </w:t>
      </w:r>
      <w:r w:rsidRPr="00C66A92">
        <w:rPr>
          <w:rStyle w:val="StyleBoldUnderline"/>
          <w:highlight w:val="yellow"/>
        </w:rPr>
        <w:t>mid-sized companies</w:t>
      </w:r>
      <w:r w:rsidRPr="00C66A92">
        <w:rPr>
          <w:sz w:val="16"/>
        </w:rPr>
        <w:t xml:space="preserve">. And </w:t>
      </w:r>
      <w:r w:rsidRPr="00C66A92">
        <w:rPr>
          <w:rStyle w:val="BoldUnderline0"/>
          <w:rFonts w:ascii="Times New Roman" w:hAnsi="Times New Roman" w:cs="Times New Roman"/>
        </w:rPr>
        <w:t xml:space="preserve">the </w:t>
      </w:r>
      <w:r w:rsidRPr="00C66A92">
        <w:rPr>
          <w:rStyle w:val="BoldUnderline0"/>
          <w:rFonts w:ascii="Times New Roman" w:hAnsi="Times New Roman" w:cs="Times New Roman"/>
          <w:highlight w:val="yellow"/>
        </w:rPr>
        <w:t xml:space="preserve">expansion has occurred on private and state lands, </w:t>
      </w:r>
      <w:r w:rsidRPr="00C66A92">
        <w:rPr>
          <w:rStyle w:val="Emphasis"/>
          <w:highlight w:val="yellow"/>
        </w:rPr>
        <w:t>without federal stimulus and despite regulatory headwinds</w:t>
      </w:r>
      <w:proofErr w:type="gramStart"/>
      <w:r w:rsidRPr="00C66A92">
        <w:rPr>
          <w:sz w:val="16"/>
        </w:rPr>
        <w:t>.[</w:t>
      </w:r>
      <w:proofErr w:type="gramEnd"/>
      <w:r w:rsidRPr="00C66A92">
        <w:rPr>
          <w:sz w:val="16"/>
        </w:rPr>
        <w:t>11] It should be unsurprising that there are a lot of jobs associated with hydrocarbon industries. Over 80 percent of the U.S. and world's energy needs are met with hydrocarbons</w:t>
      </w:r>
      <w:proofErr w:type="gramStart"/>
      <w:r w:rsidRPr="00C66A92">
        <w:rPr>
          <w:sz w:val="16"/>
        </w:rPr>
        <w:t>.[</w:t>
      </w:r>
      <w:proofErr w:type="gramEnd"/>
      <w:r w:rsidRPr="00C66A92">
        <w:rPr>
          <w:sz w:val="16"/>
        </w:rPr>
        <w:t xml:space="preserve">12] Meanwhile, today barely 2 percent of total energy consumption comes from the popularly discussed alternatives of solar, wind and biofuels.[13] For the coming two decades, oil, gas, and coal are forecast to supply 60 to 80 percent of world growth according to all major forecasts, including the U.S. Department of Energy.[14] America lost over 8.4 million jobs from February 2008 to 2010. Since then, through August 2012, only 4.4 million jobs were added. America needs more jobs, and needs them soon—and the hydrocarbon sector alone could add over 4 million more jobs. </w:t>
      </w:r>
      <w:r w:rsidRPr="00C66A92">
        <w:rPr>
          <w:rStyle w:val="BoldUnderline0"/>
          <w:rFonts w:ascii="Times New Roman" w:hAnsi="Times New Roman" w:cs="Times New Roman"/>
          <w:highlight w:val="yellow"/>
        </w:rPr>
        <w:t>Over the long term, innovation and new tech</w:t>
      </w:r>
      <w:r w:rsidRPr="00C66A92">
        <w:rPr>
          <w:rStyle w:val="BoldUnderline0"/>
          <w:rFonts w:ascii="Times New Roman" w:hAnsi="Times New Roman" w:cs="Times New Roman"/>
        </w:rPr>
        <w:t xml:space="preserve">nologies across all sectors of our economy </w:t>
      </w:r>
      <w:r w:rsidRPr="00C66A92">
        <w:rPr>
          <w:rStyle w:val="BoldUnderline0"/>
          <w:rFonts w:ascii="Times New Roman" w:hAnsi="Times New Roman" w:cs="Times New Roman"/>
          <w:highlight w:val="yellow"/>
        </w:rPr>
        <w:t>will</w:t>
      </w:r>
      <w:r w:rsidRPr="00C66A92">
        <w:rPr>
          <w:rStyle w:val="BoldUnderline0"/>
          <w:rFonts w:ascii="Times New Roman" w:hAnsi="Times New Roman" w:cs="Times New Roman"/>
        </w:rPr>
        <w:t xml:space="preserve"> surely </w:t>
      </w:r>
      <w:r w:rsidRPr="00C66A92">
        <w:rPr>
          <w:rStyle w:val="BoldUnderline0"/>
          <w:rFonts w:ascii="Times New Roman" w:hAnsi="Times New Roman" w:cs="Times New Roman"/>
          <w:highlight w:val="yellow"/>
        </w:rPr>
        <w:t xml:space="preserve">revitalize the economy </w:t>
      </w:r>
      <w:r w:rsidRPr="00C66A92">
        <w:rPr>
          <w:rStyle w:val="BoldUnderline0"/>
          <w:rFonts w:ascii="Times New Roman" w:hAnsi="Times New Roman" w:cs="Times New Roman"/>
          <w:highlight w:val="yellow"/>
        </w:rPr>
        <w:lastRenderedPageBreak/>
        <w:t>and</w:t>
      </w:r>
      <w:r w:rsidRPr="00C66A92">
        <w:rPr>
          <w:rStyle w:val="BoldUnderline0"/>
          <w:rFonts w:ascii="Times New Roman" w:hAnsi="Times New Roman" w:cs="Times New Roman"/>
        </w:rPr>
        <w:t xml:space="preserve"> create a new cycle of </w:t>
      </w:r>
      <w:r w:rsidRPr="00C66A92">
        <w:rPr>
          <w:rStyle w:val="BoldUnderline0"/>
          <w:rFonts w:ascii="Times New Roman" w:hAnsi="Times New Roman" w:cs="Times New Roman"/>
          <w:highlight w:val="yellow"/>
        </w:rPr>
        <w:t>job growth</w:t>
      </w:r>
      <w:r w:rsidRPr="00C66A92">
        <w:rPr>
          <w:sz w:val="16"/>
        </w:rPr>
        <w:t>, and doubtless in some unexpected ways</w:t>
      </w:r>
      <w:proofErr w:type="gramStart"/>
      <w:r w:rsidRPr="00C66A92">
        <w:rPr>
          <w:sz w:val="16"/>
        </w:rPr>
        <w:t>.[</w:t>
      </w:r>
      <w:proofErr w:type="gramEnd"/>
      <w:r w:rsidRPr="00C66A92">
        <w:rPr>
          <w:sz w:val="16"/>
        </w:rPr>
        <w:t>15] It is critical to have policies that ensure this great cycle is encouraged. But the depth and magnitude of job destruction from the Great Recession means that creating jobs in the near-term is vital.</w:t>
      </w:r>
    </w:p>
    <w:p w:rsidR="00DA509F" w:rsidRDefault="00DA509F" w:rsidP="00DA509F">
      <w:pPr>
        <w:pStyle w:val="Heading4"/>
      </w:pPr>
      <w:r>
        <w:t>Gas-only leasing fails – forced to abandon investment</w:t>
      </w:r>
    </w:p>
    <w:p w:rsidR="00DA509F" w:rsidRDefault="00DA509F" w:rsidP="00DA509F">
      <w:r w:rsidRPr="00266A01">
        <w:rPr>
          <w:rStyle w:val="StyleStyleBold12pt"/>
        </w:rPr>
        <w:t>MarEx 8</w:t>
      </w:r>
      <w:r>
        <w:t xml:space="preserve"> (Maritime Executive, “Gas-Only Drilling in Offshore Moratorium Areas Suggested,” 4-2, http://www.maritime-executive.com/article/2005-10-20gas-only-drilling-in-offshore-moratori/)</w:t>
      </w:r>
    </w:p>
    <w:p w:rsidR="00DA509F" w:rsidRDefault="00DA509F" w:rsidP="00DA509F">
      <w:pPr>
        <w:rPr>
          <w:rStyle w:val="StyleBoldUnderline"/>
        </w:rPr>
      </w:pPr>
    </w:p>
    <w:p w:rsidR="00DA509F" w:rsidRPr="00D82A96" w:rsidRDefault="00DA509F" w:rsidP="00DA509F">
      <w:pPr>
        <w:rPr>
          <w:sz w:val="14"/>
        </w:rPr>
      </w:pPr>
      <w:r w:rsidRPr="00B71CF4">
        <w:rPr>
          <w:rStyle w:val="StyleBoldUnderline"/>
          <w:highlight w:val="yellow"/>
        </w:rPr>
        <w:t>Oil and gas</w:t>
      </w:r>
      <w:r w:rsidRPr="00D8059C">
        <w:rPr>
          <w:rStyle w:val="StyleBoldUnderline"/>
        </w:rPr>
        <w:t xml:space="preserve"> industry </w:t>
      </w:r>
      <w:r w:rsidRPr="00B71CF4">
        <w:rPr>
          <w:rStyle w:val="StyleBoldUnderline"/>
          <w:highlight w:val="yellow"/>
        </w:rPr>
        <w:t>groups</w:t>
      </w:r>
      <w:r w:rsidRPr="00D8059C">
        <w:rPr>
          <w:rStyle w:val="StyleBoldUnderline"/>
        </w:rPr>
        <w:t xml:space="preserve"> </w:t>
      </w:r>
      <w:r w:rsidRPr="00B71CF4">
        <w:rPr>
          <w:rStyle w:val="StyleBoldUnderline"/>
          <w:highlight w:val="yellow"/>
        </w:rPr>
        <w:t>are criticizing</w:t>
      </w:r>
      <w:r w:rsidRPr="00D8059C">
        <w:rPr>
          <w:rStyle w:val="StyleBoldUnderline"/>
        </w:rPr>
        <w:t xml:space="preserve"> a provision</w:t>
      </w:r>
      <w:r w:rsidRPr="00D82A96">
        <w:rPr>
          <w:sz w:val="14"/>
        </w:rPr>
        <w:t xml:space="preserve"> in House offshore drilling legislation </w:t>
      </w:r>
      <w:r w:rsidRPr="00D82A96">
        <w:rPr>
          <w:rStyle w:val="StyleBoldUnderline"/>
        </w:rPr>
        <w:t>that would allow</w:t>
      </w:r>
      <w:r w:rsidRPr="00D82A96">
        <w:rPr>
          <w:sz w:val="14"/>
        </w:rPr>
        <w:t xml:space="preserve"> the government to offer </w:t>
      </w:r>
      <w:r w:rsidRPr="00D82A96">
        <w:rPr>
          <w:rStyle w:val="StyleBoldUnderline"/>
        </w:rPr>
        <w:t xml:space="preserve">"natural </w:t>
      </w:r>
      <w:r w:rsidRPr="00B71CF4">
        <w:rPr>
          <w:rStyle w:val="StyleBoldUnderline"/>
          <w:highlight w:val="yellow"/>
        </w:rPr>
        <w:t>gas-only" leases</w:t>
      </w:r>
      <w:r w:rsidRPr="00D82A96">
        <w:rPr>
          <w:rStyle w:val="StyleBoldUnderline"/>
        </w:rPr>
        <w:t xml:space="preserve"> in areas that are currently off-limits</w:t>
      </w:r>
      <w:r w:rsidRPr="00D82A96">
        <w:rPr>
          <w:sz w:val="14"/>
        </w:rPr>
        <w:t xml:space="preserve"> to new production. </w:t>
      </w:r>
      <w:r w:rsidRPr="00D82A96">
        <w:rPr>
          <w:rStyle w:val="StyleBoldUnderline"/>
        </w:rPr>
        <w:t>The criticism is</w:t>
      </w:r>
      <w:r w:rsidRPr="00D82A96">
        <w:rPr>
          <w:sz w:val="14"/>
        </w:rPr>
        <w:t xml:space="preserve"> included in wider comments </w:t>
      </w:r>
      <w:r w:rsidRPr="00D82A96">
        <w:rPr>
          <w:rStyle w:val="StyleBoldUnderline"/>
        </w:rPr>
        <w:t>by petroleum producers</w:t>
      </w:r>
      <w:r w:rsidRPr="00D82A96">
        <w:rPr>
          <w:sz w:val="14"/>
        </w:rPr>
        <w:t xml:space="preserve"> to the Minerals Management Service (MMS), which has begun collecting public comments as it begins preparing an outer continental shelf leasing plan for 2007-2012. MMS asked for comment on the gas-only concept. Gas-only leasing was included in a bill by House Resources Committee Chairman Richard Pombo (R-CA.) that allows states to "opt-out" of offshore leasing bans. States exercising the option could allow gas-only leasing, or oil and gas leasing. Senate legislation by Senator Lamar Alexander (R-TN.) -- and supported by chemical companies and other industries that rely on the costly fuel -- also accepts the idea. However, </w:t>
      </w:r>
      <w:r w:rsidRPr="00D82A96">
        <w:rPr>
          <w:rStyle w:val="StyleBoldUnderline"/>
        </w:rPr>
        <w:t>the American Petroleum Institute</w:t>
      </w:r>
      <w:r w:rsidRPr="00D82A96">
        <w:rPr>
          <w:sz w:val="14"/>
        </w:rPr>
        <w:t xml:space="preserve"> (API), in comments this week to MMS, </w:t>
      </w:r>
      <w:r w:rsidRPr="00D82A96">
        <w:rPr>
          <w:rStyle w:val="StyleBoldUnderline"/>
        </w:rPr>
        <w:t xml:space="preserve">says </w:t>
      </w:r>
      <w:r w:rsidRPr="004E2D9E">
        <w:rPr>
          <w:rStyle w:val="StyleBoldUnderline"/>
          <w:highlight w:val="yellow"/>
        </w:rPr>
        <w:t>gas-only</w:t>
      </w:r>
      <w:r w:rsidRPr="00D82A96">
        <w:rPr>
          <w:rStyle w:val="StyleBoldUnderline"/>
        </w:rPr>
        <w:t xml:space="preserve"> and gas-preference leasing would </w:t>
      </w:r>
      <w:r w:rsidRPr="004E2D9E">
        <w:rPr>
          <w:rStyle w:val="StyleBoldUnderline"/>
          <w:highlight w:val="yellow"/>
        </w:rPr>
        <w:t xml:space="preserve">offer the </w:t>
      </w:r>
      <w:r w:rsidRPr="004E2D9E">
        <w:rPr>
          <w:rStyle w:val="Emphasis"/>
          <w:highlight w:val="yellow"/>
        </w:rPr>
        <w:t>"false promise" of future supplies</w:t>
      </w:r>
      <w:r w:rsidRPr="00D82A96">
        <w:rPr>
          <w:sz w:val="14"/>
        </w:rPr>
        <w:t xml:space="preserve">. The group says </w:t>
      </w:r>
      <w:r w:rsidRPr="0044518E">
        <w:rPr>
          <w:rStyle w:val="StyleBoldUnderline"/>
        </w:rPr>
        <w:t xml:space="preserve">the concept </w:t>
      </w:r>
      <w:r w:rsidRPr="004E2D9E">
        <w:rPr>
          <w:rStyle w:val="StyleBoldUnderline"/>
          <w:highlight w:val="yellow"/>
        </w:rPr>
        <w:t xml:space="preserve">would create </w:t>
      </w:r>
      <w:r w:rsidRPr="004E2D9E">
        <w:rPr>
          <w:rStyle w:val="Emphasis"/>
          <w:highlight w:val="yellow"/>
        </w:rPr>
        <w:t xml:space="preserve">uncertainties that </w:t>
      </w:r>
      <w:r w:rsidRPr="0044518E">
        <w:rPr>
          <w:rStyle w:val="Emphasis"/>
        </w:rPr>
        <w:t xml:space="preserve">could </w:t>
      </w:r>
      <w:r w:rsidRPr="004E2D9E">
        <w:rPr>
          <w:rStyle w:val="Emphasis"/>
          <w:highlight w:val="yellow"/>
        </w:rPr>
        <w:t>dampen investment</w:t>
      </w:r>
      <w:r w:rsidRPr="00D82A96">
        <w:rPr>
          <w:sz w:val="14"/>
        </w:rPr>
        <w:t xml:space="preserve">, </w:t>
      </w:r>
      <w:r w:rsidRPr="00D82A96">
        <w:rPr>
          <w:rStyle w:val="StyleBoldUnderline"/>
        </w:rPr>
        <w:t xml:space="preserve">since </w:t>
      </w:r>
      <w:r w:rsidRPr="004E2D9E">
        <w:rPr>
          <w:rStyle w:val="StyleBoldUnderline"/>
          <w:highlight w:val="yellow"/>
        </w:rPr>
        <w:t>it is impossible to predict</w:t>
      </w:r>
      <w:r w:rsidRPr="00D82A96">
        <w:rPr>
          <w:rStyle w:val="StyleBoldUnderline"/>
        </w:rPr>
        <w:t xml:space="preserve"> with certainty </w:t>
      </w:r>
      <w:r w:rsidRPr="004E2D9E">
        <w:rPr>
          <w:rStyle w:val="StyleBoldUnderline"/>
          <w:highlight w:val="yellow"/>
        </w:rPr>
        <w:t>what types of resources will be in an area</w:t>
      </w:r>
      <w:r w:rsidRPr="00D82A96">
        <w:rPr>
          <w:sz w:val="14"/>
        </w:rPr>
        <w:t>. "</w:t>
      </w:r>
      <w:r w:rsidRPr="0044518E">
        <w:rPr>
          <w:rStyle w:val="StyleBoldUnderline"/>
        </w:rPr>
        <w:t>A company might spend up to $80 million to buy a lease, conduct</w:t>
      </w:r>
      <w:r w:rsidRPr="00D82A96">
        <w:rPr>
          <w:rStyle w:val="StyleBoldUnderline"/>
        </w:rPr>
        <w:t xml:space="preserve"> seismic testing, obtain the necessary permits, and drill a well</w:t>
      </w:r>
      <w:r w:rsidRPr="00D82A96">
        <w:rPr>
          <w:sz w:val="14"/>
        </w:rPr>
        <w:t>(s) to determine whether any resources are present in amounts that make the prospect economic," the group says. "</w:t>
      </w:r>
      <w:r w:rsidRPr="004E2D9E">
        <w:rPr>
          <w:rStyle w:val="StyleBoldUnderline"/>
          <w:highlight w:val="yellow"/>
        </w:rPr>
        <w:t>A company is unlikely to know if it had met the gas only</w:t>
      </w:r>
      <w:r w:rsidRPr="00D82A96">
        <w:rPr>
          <w:rStyle w:val="StyleBoldUnderline"/>
        </w:rPr>
        <w:t xml:space="preserve"> or gas preference </w:t>
      </w:r>
      <w:r w:rsidRPr="004E2D9E">
        <w:rPr>
          <w:rStyle w:val="StyleBoldUnderline"/>
          <w:highlight w:val="yellow"/>
        </w:rPr>
        <w:t>requirement until the</w:t>
      </w:r>
      <w:r w:rsidRPr="00D82A96">
        <w:rPr>
          <w:rStyle w:val="StyleBoldUnderline"/>
        </w:rPr>
        <w:t xml:space="preserve"> capital </w:t>
      </w:r>
      <w:r w:rsidRPr="004E2D9E">
        <w:rPr>
          <w:rStyle w:val="StyleBoldUnderline"/>
          <w:highlight w:val="yellow"/>
        </w:rPr>
        <w:t>investment</w:t>
      </w:r>
      <w:r w:rsidRPr="00D82A96">
        <w:rPr>
          <w:rStyle w:val="StyleBoldUnderline"/>
        </w:rPr>
        <w:t xml:space="preserve"> </w:t>
      </w:r>
      <w:r w:rsidRPr="004E2D9E">
        <w:rPr>
          <w:rStyle w:val="StyleBoldUnderline"/>
          <w:highlight w:val="yellow"/>
        </w:rPr>
        <w:t>had been made</w:t>
      </w:r>
      <w:r w:rsidRPr="00D82A96">
        <w:rPr>
          <w:sz w:val="14"/>
        </w:rPr>
        <w:t xml:space="preserve">. </w:t>
      </w:r>
      <w:r w:rsidRPr="004E2D9E">
        <w:rPr>
          <w:rStyle w:val="StyleBoldUnderline"/>
          <w:highlight w:val="yellow"/>
        </w:rPr>
        <w:t>Companies will be reluctant to spend</w:t>
      </w:r>
      <w:r w:rsidRPr="00D82A96">
        <w:rPr>
          <w:rStyle w:val="StyleBoldUnderline"/>
        </w:rPr>
        <w:t xml:space="preserve"> tens of millions of dollars </w:t>
      </w:r>
      <w:r w:rsidRPr="004E2D9E">
        <w:rPr>
          <w:rStyle w:val="StyleBoldUnderline"/>
          <w:highlight w:val="yellow"/>
        </w:rPr>
        <w:t>to explore</w:t>
      </w:r>
      <w:r w:rsidRPr="00D82A96">
        <w:rPr>
          <w:rStyle w:val="StyleBoldUnderline"/>
        </w:rPr>
        <w:t xml:space="preserve"> for and develop a prospect, </w:t>
      </w:r>
      <w:r w:rsidRPr="004E2D9E">
        <w:rPr>
          <w:rStyle w:val="Emphasis"/>
          <w:highlight w:val="yellow"/>
        </w:rPr>
        <w:t>only to be forced to abandon the resource</w:t>
      </w:r>
      <w:r w:rsidRPr="00D82A96">
        <w:rPr>
          <w:rStyle w:val="Emphasis"/>
        </w:rPr>
        <w:t>, stranding substantial investments</w:t>
      </w:r>
      <w:r w:rsidRPr="00D82A96">
        <w:rPr>
          <w:sz w:val="14"/>
        </w:rPr>
        <w:t xml:space="preserve">." </w:t>
      </w:r>
    </w:p>
    <w:p w:rsidR="00DA509F" w:rsidRPr="00E2249B" w:rsidRDefault="00DA509F" w:rsidP="00DA509F"/>
    <w:p w:rsidR="00DA509F" w:rsidRDefault="00DA509F" w:rsidP="00DA509F">
      <w:pPr>
        <w:pStyle w:val="Heading4"/>
      </w:pPr>
      <w:r>
        <w:t>No effect until after 2020 and it’s a tiny amount then – most is available already</w:t>
      </w:r>
    </w:p>
    <w:p w:rsidR="00DA509F" w:rsidRDefault="00DA509F" w:rsidP="00DA509F">
      <w:r>
        <w:rPr>
          <w:rStyle w:val="StyleStyleBold12pt"/>
        </w:rPr>
        <w:t xml:space="preserve">Newell ’11 </w:t>
      </w:r>
      <w:r>
        <w:t xml:space="preserve">(Richard Newell, the Gendell Associate Professor of Energy and Environmental Economics at the Nicholas School at Duke and the head of the U.S Energy Information Administration, 3-17-11, “STATEMENT OF RICHARD NEWELL ADMINISTRATOR ENERGY INFORMATION ADMINISTRATION U.S. DEPARTMENT OF ENERGY before the COMMITTEE ON NATURAL RESOURCES U.S. HOUSE OF REPRESENTATIVES,” </w:t>
      </w:r>
      <w:hyperlink r:id="rId12" w:anchor="page=7" w:history="1">
        <w:r w:rsidRPr="00105565">
          <w:rPr>
            <w:rStyle w:val="Hyperlink"/>
          </w:rPr>
          <w:t>http://www.eia.gov/neic/speeches/newell_03172011.pdf#page=7</w:t>
        </w:r>
      </w:hyperlink>
      <w:r>
        <w:t>)</w:t>
      </w:r>
    </w:p>
    <w:p w:rsidR="00DA509F" w:rsidRDefault="00DA509F" w:rsidP="00DA509F"/>
    <w:p w:rsidR="00DA509F" w:rsidRPr="000C694F" w:rsidRDefault="00DA509F" w:rsidP="00DA509F">
      <w:pPr>
        <w:rPr>
          <w:sz w:val="16"/>
        </w:rPr>
      </w:pPr>
      <w:proofErr w:type="gramStart"/>
      <w:r w:rsidRPr="000C694F">
        <w:rPr>
          <w:sz w:val="16"/>
        </w:rPr>
        <w:t>Access to offshore federal resources.</w:t>
      </w:r>
      <w:proofErr w:type="gramEnd"/>
      <w:r w:rsidRPr="000C694F">
        <w:rPr>
          <w:sz w:val="16"/>
        </w:rPr>
        <w:t xml:space="preserve"> As of January 2009, the mean estimate of technically </w:t>
      </w:r>
      <w:r w:rsidRPr="000C694F">
        <w:rPr>
          <w:sz w:val="12"/>
        </w:rPr>
        <w:t>¶</w:t>
      </w:r>
      <w:r w:rsidRPr="000C694F">
        <w:rPr>
          <w:sz w:val="16"/>
        </w:rPr>
        <w:t xml:space="preserve"> recoverable crude oil resources located in Federal offshore areas of the lower-48 states is 64.1 </w:t>
      </w:r>
      <w:r w:rsidRPr="000C694F">
        <w:rPr>
          <w:sz w:val="12"/>
        </w:rPr>
        <w:t>¶</w:t>
      </w:r>
      <w:r w:rsidRPr="000C694F">
        <w:rPr>
          <w:sz w:val="16"/>
        </w:rPr>
        <w:t xml:space="preserve"> billion barrels. Of this amount, 3.7 billion barrels are estimated to exist in the Eastern/Central </w:t>
      </w:r>
      <w:r w:rsidRPr="000C694F">
        <w:rPr>
          <w:sz w:val="12"/>
        </w:rPr>
        <w:t>¶</w:t>
      </w:r>
      <w:r w:rsidRPr="000C694F">
        <w:rPr>
          <w:sz w:val="16"/>
        </w:rPr>
        <w:t xml:space="preserve"> Gulf of Mexico region that is still under a Federal leasing moratorium.</w:t>
      </w:r>
      <w:r w:rsidRPr="000C694F">
        <w:rPr>
          <w:sz w:val="12"/>
        </w:rPr>
        <w:t>¶</w:t>
      </w:r>
      <w:r w:rsidRPr="000C694F">
        <w:rPr>
          <w:sz w:val="16"/>
        </w:rPr>
        <w:t xml:space="preserve"> 1</w:t>
      </w:r>
      <w:r w:rsidRPr="000C694F">
        <w:rPr>
          <w:sz w:val="12"/>
        </w:rPr>
        <w:t>¶</w:t>
      </w:r>
      <w:r w:rsidRPr="000C694F">
        <w:rPr>
          <w:sz w:val="16"/>
        </w:rPr>
        <w:t xml:space="preserve"> In addition, the mean </w:t>
      </w:r>
      <w:r w:rsidRPr="000C694F">
        <w:rPr>
          <w:sz w:val="12"/>
        </w:rPr>
        <w:t>¶</w:t>
      </w:r>
      <w:r w:rsidRPr="000C694F">
        <w:rPr>
          <w:sz w:val="16"/>
        </w:rPr>
        <w:t xml:space="preserve"> estimate of technically recoverable resources of crude oil located in the Alaska OCS area is 26.6</w:t>
      </w:r>
      <w:r w:rsidRPr="000C694F">
        <w:rPr>
          <w:sz w:val="12"/>
        </w:rPr>
        <w:t>¶</w:t>
      </w:r>
      <w:r w:rsidRPr="000C694F">
        <w:rPr>
          <w:sz w:val="16"/>
        </w:rPr>
        <w:t xml:space="preserve"> billion barrels. Note that these and other technically recoverable resource estimates provided </w:t>
      </w:r>
      <w:r w:rsidRPr="000C694F">
        <w:rPr>
          <w:sz w:val="12"/>
        </w:rPr>
        <w:t>¶</w:t>
      </w:r>
      <w:r w:rsidRPr="000C694F">
        <w:rPr>
          <w:sz w:val="16"/>
        </w:rPr>
        <w:t xml:space="preserve"> here tend to be higher than resource estimates from the USGS because the USGS estimates only </w:t>
      </w:r>
      <w:r w:rsidRPr="000C694F">
        <w:rPr>
          <w:sz w:val="12"/>
        </w:rPr>
        <w:t>¶</w:t>
      </w:r>
      <w:r w:rsidRPr="000C694F">
        <w:rPr>
          <w:sz w:val="16"/>
        </w:rPr>
        <w:t xml:space="preserve"> include undiscovered resources, where as the EIA estimates used for modeling purposes also </w:t>
      </w:r>
      <w:r w:rsidRPr="000C694F">
        <w:rPr>
          <w:sz w:val="12"/>
        </w:rPr>
        <w:t>¶</w:t>
      </w:r>
      <w:r w:rsidRPr="000C694F">
        <w:rPr>
          <w:sz w:val="16"/>
        </w:rPr>
        <w:t xml:space="preserve"> include proved reserves, inferred reserves, and undiscovered resources in areas not yet assessed </w:t>
      </w:r>
      <w:r w:rsidRPr="000C694F">
        <w:rPr>
          <w:sz w:val="12"/>
        </w:rPr>
        <w:t>¶</w:t>
      </w:r>
      <w:r w:rsidRPr="000C694F">
        <w:rPr>
          <w:sz w:val="16"/>
        </w:rPr>
        <w:t xml:space="preserve"> by the USGS. In addition, the resource estimates provided here do not reflect recent downward </w:t>
      </w:r>
      <w:r w:rsidRPr="000C694F">
        <w:rPr>
          <w:sz w:val="12"/>
        </w:rPr>
        <w:t>¶</w:t>
      </w:r>
      <w:r w:rsidRPr="000C694F">
        <w:rPr>
          <w:sz w:val="16"/>
        </w:rPr>
        <w:t xml:space="preserve"> revisions by USGS to resource estimates for the National Petroleum Reserve Alaska.</w:t>
      </w:r>
      <w:r w:rsidRPr="000C694F">
        <w:rPr>
          <w:sz w:val="12"/>
        </w:rPr>
        <w:t>¶</w:t>
      </w:r>
      <w:r w:rsidRPr="000C694F">
        <w:rPr>
          <w:sz w:val="16"/>
        </w:rPr>
        <w:t xml:space="preserve"> 2</w:t>
      </w:r>
      <w:r w:rsidRPr="000C694F">
        <w:rPr>
          <w:sz w:val="12"/>
        </w:rPr>
        <w:t>¶</w:t>
      </w:r>
      <w:r w:rsidRPr="000C694F">
        <w:rPr>
          <w:sz w:val="16"/>
        </w:rPr>
        <w:t xml:space="preserve"> </w:t>
      </w:r>
      <w:proofErr w:type="gramStart"/>
      <w:r w:rsidRPr="000C694F">
        <w:rPr>
          <w:sz w:val="16"/>
        </w:rPr>
        <w:t>From</w:t>
      </w:r>
      <w:proofErr w:type="gramEnd"/>
      <w:r w:rsidRPr="000C694F">
        <w:rPr>
          <w:sz w:val="16"/>
        </w:rPr>
        <w:t xml:space="preserve"> the above, it is evident that the Eastern/Central Gulf oil resources now subject to a formal </w:t>
      </w:r>
      <w:r w:rsidRPr="000C694F">
        <w:rPr>
          <w:sz w:val="12"/>
        </w:rPr>
        <w:t>¶</w:t>
      </w:r>
      <w:r w:rsidRPr="000C694F">
        <w:rPr>
          <w:sz w:val="16"/>
        </w:rPr>
        <w:t xml:space="preserve"> leasing moratorium represent only a small part of the Federal OCS. </w:t>
      </w:r>
      <w:r w:rsidRPr="004C1535">
        <w:rPr>
          <w:rStyle w:val="StyleBoldUnderline"/>
          <w:highlight w:val="yellow"/>
        </w:rPr>
        <w:t xml:space="preserve">Even if the moratorium that </w:t>
      </w:r>
      <w:r w:rsidRPr="0044518E">
        <w:rPr>
          <w:rStyle w:val="StyleBoldUnderline"/>
          <w:sz w:val="12"/>
          <w:u w:val="none"/>
        </w:rPr>
        <w:t>¶</w:t>
      </w:r>
      <w:r w:rsidRPr="0044518E">
        <w:rPr>
          <w:rStyle w:val="StyleBoldUnderline"/>
        </w:rPr>
        <w:t xml:space="preserve"> restricts leasing in</w:t>
      </w:r>
      <w:r w:rsidRPr="000C694F">
        <w:rPr>
          <w:rStyle w:val="StyleBoldUnderline"/>
        </w:rPr>
        <w:t xml:space="preserve"> this region </w:t>
      </w:r>
      <w:r w:rsidRPr="004C1535">
        <w:rPr>
          <w:rStyle w:val="StyleBoldUnderline"/>
          <w:highlight w:val="yellow"/>
        </w:rPr>
        <w:t>were</w:t>
      </w:r>
      <w:r w:rsidRPr="000C694F">
        <w:rPr>
          <w:rStyle w:val="StyleBoldUnderline"/>
        </w:rPr>
        <w:t xml:space="preserve"> to be </w:t>
      </w:r>
      <w:r w:rsidRPr="004C1535">
        <w:rPr>
          <w:rStyle w:val="StyleBoldUnderline"/>
          <w:highlight w:val="yellow"/>
        </w:rPr>
        <w:t>lifted</w:t>
      </w:r>
      <w:r w:rsidRPr="000C694F">
        <w:rPr>
          <w:rStyle w:val="StyleBoldUnderline"/>
        </w:rPr>
        <w:t xml:space="preserve">, </w:t>
      </w:r>
      <w:r w:rsidRPr="004C1535">
        <w:rPr>
          <w:rStyle w:val="StyleBoldUnderline"/>
          <w:highlight w:val="yellow"/>
        </w:rPr>
        <w:t>lags associated with</w:t>
      </w:r>
      <w:r w:rsidRPr="000C694F">
        <w:rPr>
          <w:rStyle w:val="StyleBoldUnderline"/>
        </w:rPr>
        <w:t xml:space="preserve"> the </w:t>
      </w:r>
      <w:r w:rsidRPr="004C1535">
        <w:rPr>
          <w:rStyle w:val="StyleBoldUnderline"/>
          <w:highlight w:val="yellow"/>
        </w:rPr>
        <w:t>awarding</w:t>
      </w:r>
      <w:r w:rsidRPr="000C694F">
        <w:rPr>
          <w:rStyle w:val="StyleBoldUnderline"/>
        </w:rPr>
        <w:t xml:space="preserve"> of </w:t>
      </w:r>
      <w:r w:rsidRPr="004C1535">
        <w:rPr>
          <w:rStyle w:val="StyleBoldUnderline"/>
          <w:highlight w:val="yellow"/>
        </w:rPr>
        <w:t>new</w:t>
      </w:r>
      <w:r w:rsidRPr="000C694F">
        <w:rPr>
          <w:rStyle w:val="StyleBoldUnderline"/>
        </w:rPr>
        <w:t xml:space="preserve"> Federal </w:t>
      </w:r>
      <w:r w:rsidRPr="000C694F">
        <w:rPr>
          <w:rStyle w:val="StyleBoldUnderline"/>
          <w:sz w:val="12"/>
          <w:u w:val="none"/>
        </w:rPr>
        <w:t>¶</w:t>
      </w:r>
      <w:r w:rsidRPr="000C694F">
        <w:rPr>
          <w:rStyle w:val="StyleBoldUnderline"/>
        </w:rPr>
        <w:t xml:space="preserve"> </w:t>
      </w:r>
      <w:r w:rsidRPr="0044518E">
        <w:rPr>
          <w:rStyle w:val="StyleBoldUnderline"/>
        </w:rPr>
        <w:t xml:space="preserve">offshore </w:t>
      </w:r>
      <w:r w:rsidRPr="004C1535">
        <w:rPr>
          <w:rStyle w:val="StyleBoldUnderline"/>
          <w:highlight w:val="yellow"/>
        </w:rPr>
        <w:t xml:space="preserve">leases </w:t>
      </w:r>
      <w:r w:rsidRPr="0044518E">
        <w:rPr>
          <w:rStyle w:val="StyleBoldUnderline"/>
        </w:rPr>
        <w:t>and</w:t>
      </w:r>
      <w:r w:rsidRPr="000C694F">
        <w:rPr>
          <w:sz w:val="16"/>
        </w:rPr>
        <w:t xml:space="preserve"> with the </w:t>
      </w:r>
      <w:r w:rsidRPr="004C1535">
        <w:rPr>
          <w:rStyle w:val="StyleBoldUnderline"/>
          <w:highlight w:val="yellow"/>
        </w:rPr>
        <w:t>exploration and development</w:t>
      </w:r>
      <w:r w:rsidRPr="000C694F">
        <w:rPr>
          <w:sz w:val="16"/>
        </w:rPr>
        <w:t xml:space="preserve"> of such leases </w:t>
      </w:r>
      <w:r w:rsidRPr="00766BC6">
        <w:rPr>
          <w:rStyle w:val="StyleBoldUnderline"/>
        </w:rPr>
        <w:t xml:space="preserve">suggest that </w:t>
      </w:r>
      <w:r w:rsidRPr="004C1535">
        <w:rPr>
          <w:rStyle w:val="StyleBoldUnderline"/>
          <w:highlight w:val="yellow"/>
        </w:rPr>
        <w:t xml:space="preserve">production </w:t>
      </w:r>
      <w:r w:rsidRPr="004C1535">
        <w:rPr>
          <w:rStyle w:val="StyleBoldUnderline"/>
          <w:sz w:val="12"/>
          <w:highlight w:val="yellow"/>
          <w:u w:val="none"/>
        </w:rPr>
        <w:t>¶</w:t>
      </w:r>
      <w:r w:rsidRPr="004C1535">
        <w:rPr>
          <w:rStyle w:val="StyleBoldUnderline"/>
          <w:sz w:val="12"/>
          <w:highlight w:val="yellow"/>
        </w:rPr>
        <w:t xml:space="preserve"> </w:t>
      </w:r>
      <w:r w:rsidRPr="004C1535">
        <w:rPr>
          <w:rStyle w:val="StyleBoldUnderline"/>
          <w:highlight w:val="yellow"/>
        </w:rPr>
        <w:t xml:space="preserve">would be unlikely to </w:t>
      </w:r>
      <w:r w:rsidRPr="00766BC6">
        <w:rPr>
          <w:rStyle w:val="StyleBoldUnderline"/>
        </w:rPr>
        <w:t xml:space="preserve">occur </w:t>
      </w:r>
      <w:r w:rsidRPr="004C1535">
        <w:rPr>
          <w:rStyle w:val="StyleBoldUnderline"/>
          <w:highlight w:val="yellow"/>
        </w:rPr>
        <w:t xml:space="preserve">until </w:t>
      </w:r>
      <w:r w:rsidRPr="004C1535">
        <w:rPr>
          <w:rStyle w:val="Emphasis"/>
          <w:highlight w:val="yellow"/>
        </w:rPr>
        <w:t>after 2020</w:t>
      </w:r>
      <w:r w:rsidRPr="000C694F">
        <w:rPr>
          <w:rStyle w:val="Emphasis"/>
        </w:rPr>
        <w:t>.</w:t>
      </w:r>
      <w:r w:rsidRPr="000C694F">
        <w:rPr>
          <w:rStyle w:val="Emphasis"/>
          <w:b w:val="0"/>
          <w:sz w:val="12"/>
          <w:u w:val="none"/>
        </w:rPr>
        <w:t>¶</w:t>
      </w:r>
      <w:r w:rsidRPr="000C694F">
        <w:rPr>
          <w:sz w:val="16"/>
        </w:rPr>
        <w:t xml:space="preserve"> Given that OCS areas not under any leasing moratorium are estimated to account for over 95 </w:t>
      </w:r>
      <w:r w:rsidRPr="000C694F">
        <w:rPr>
          <w:sz w:val="12"/>
        </w:rPr>
        <w:t>¶</w:t>
      </w:r>
      <w:r w:rsidRPr="000C694F">
        <w:rPr>
          <w:sz w:val="16"/>
        </w:rPr>
        <w:t xml:space="preserve"> percent of the total mean estimate of technically recoverable OCS resources, perhaps </w:t>
      </w:r>
      <w:r w:rsidRPr="004C1535">
        <w:rPr>
          <w:rStyle w:val="StyleBoldUnderline"/>
          <w:highlight w:val="yellow"/>
        </w:rPr>
        <w:t xml:space="preserve">the most </w:t>
      </w:r>
      <w:r w:rsidRPr="004C1535">
        <w:rPr>
          <w:rStyle w:val="StyleBoldUnderline"/>
          <w:sz w:val="12"/>
          <w:highlight w:val="yellow"/>
          <w:u w:val="none"/>
        </w:rPr>
        <w:t>¶</w:t>
      </w:r>
      <w:r w:rsidRPr="004C1535">
        <w:rPr>
          <w:rStyle w:val="StyleBoldUnderline"/>
          <w:sz w:val="12"/>
          <w:highlight w:val="yellow"/>
        </w:rPr>
        <w:t xml:space="preserve"> </w:t>
      </w:r>
      <w:r w:rsidRPr="004C1535">
        <w:rPr>
          <w:rStyle w:val="StyleBoldUnderline"/>
          <w:highlight w:val="yellow"/>
        </w:rPr>
        <w:t>significant</w:t>
      </w:r>
      <w:r w:rsidRPr="00F926A0">
        <w:rPr>
          <w:rStyle w:val="StyleBoldUnderline"/>
        </w:rPr>
        <w:t xml:space="preserve"> Federal </w:t>
      </w:r>
      <w:r w:rsidRPr="004C1535">
        <w:rPr>
          <w:rStyle w:val="StyleBoldUnderline"/>
          <w:highlight w:val="yellow"/>
        </w:rPr>
        <w:t>OCS development</w:t>
      </w:r>
      <w:r w:rsidRPr="00F926A0">
        <w:rPr>
          <w:rStyle w:val="StyleBoldUnderline"/>
        </w:rPr>
        <w:t xml:space="preserve"> issues r</w:t>
      </w:r>
      <w:r w:rsidRPr="004C1535">
        <w:rPr>
          <w:rStyle w:val="StyleBoldUnderline"/>
          <w:highlight w:val="yellow"/>
        </w:rPr>
        <w:t xml:space="preserve">elate to those areas that are </w:t>
      </w:r>
      <w:r w:rsidRPr="004C1535">
        <w:rPr>
          <w:rStyle w:val="Emphasis"/>
          <w:highlight w:val="yellow"/>
        </w:rPr>
        <w:t>already open</w:t>
      </w:r>
      <w:r w:rsidRPr="004C1535">
        <w:rPr>
          <w:rStyle w:val="StyleBoldUnderline"/>
          <w:highlight w:val="yellow"/>
        </w:rPr>
        <w:t xml:space="preserve"> to Federal</w:t>
      </w:r>
      <w:r w:rsidRPr="00F926A0">
        <w:rPr>
          <w:rStyle w:val="StyleBoldUnderline"/>
        </w:rPr>
        <w:t xml:space="preserve"> </w:t>
      </w:r>
      <w:r w:rsidRPr="000C694F">
        <w:rPr>
          <w:rStyle w:val="StyleBoldUnderline"/>
          <w:sz w:val="12"/>
          <w:u w:val="none"/>
        </w:rPr>
        <w:t>¶</w:t>
      </w:r>
      <w:r w:rsidRPr="00F926A0">
        <w:rPr>
          <w:rStyle w:val="StyleBoldUnderline"/>
          <w:sz w:val="12"/>
        </w:rPr>
        <w:t xml:space="preserve"> </w:t>
      </w:r>
      <w:r w:rsidRPr="000C694F">
        <w:rPr>
          <w:sz w:val="16"/>
        </w:rPr>
        <w:t>oil and</w:t>
      </w:r>
      <w:r w:rsidRPr="00F926A0">
        <w:rPr>
          <w:rStyle w:val="StyleBoldUnderline"/>
        </w:rPr>
        <w:t xml:space="preserve"> gas </w:t>
      </w:r>
      <w:r w:rsidRPr="004C1535">
        <w:rPr>
          <w:rStyle w:val="StyleBoldUnderline"/>
          <w:highlight w:val="yellow"/>
        </w:rPr>
        <w:t>leasing</w:t>
      </w:r>
      <w:r w:rsidRPr="000C694F">
        <w:rPr>
          <w:sz w:val="16"/>
        </w:rPr>
        <w:t xml:space="preserve">. One such issue revolves around when newly available offshore areas, </w:t>
      </w:r>
      <w:r w:rsidRPr="000C694F">
        <w:rPr>
          <w:sz w:val="12"/>
        </w:rPr>
        <w:t>¶</w:t>
      </w:r>
      <w:r w:rsidRPr="000C694F">
        <w:rPr>
          <w:sz w:val="16"/>
        </w:rPr>
        <w:t xml:space="preserve"> particularly in the Pacific and Atlantic, will be made available to oil and gas producers in future </w:t>
      </w:r>
      <w:r w:rsidRPr="000C694F">
        <w:rPr>
          <w:sz w:val="12"/>
        </w:rPr>
        <w:t>¶</w:t>
      </w:r>
      <w:r w:rsidRPr="000C694F">
        <w:rPr>
          <w:sz w:val="16"/>
        </w:rPr>
        <w:t xml:space="preserve"> Federal lease sales. Areas where OCS leasing has been available for many years—including the </w:t>
      </w:r>
      <w:r w:rsidRPr="000C694F">
        <w:rPr>
          <w:sz w:val="12"/>
        </w:rPr>
        <w:t>¶</w:t>
      </w:r>
      <w:r w:rsidRPr="000C694F">
        <w:rPr>
          <w:sz w:val="16"/>
        </w:rPr>
        <w:t xml:space="preserve"> Western Gulf, most of the Central Gulf, and Alaska—hold the vast majority of estimated </w:t>
      </w:r>
      <w:r w:rsidRPr="000C694F">
        <w:rPr>
          <w:sz w:val="12"/>
        </w:rPr>
        <w:t>¶</w:t>
      </w:r>
      <w:r w:rsidRPr="000C694F">
        <w:rPr>
          <w:sz w:val="16"/>
        </w:rPr>
        <w:t xml:space="preserve"> technically recoverable OCS oil resources. The AEO2011 generally assumes that both leasing </w:t>
      </w:r>
      <w:r w:rsidRPr="000C694F">
        <w:rPr>
          <w:sz w:val="12"/>
        </w:rPr>
        <w:t>¶</w:t>
      </w:r>
      <w:r w:rsidRPr="000C694F">
        <w:rPr>
          <w:sz w:val="16"/>
        </w:rPr>
        <w:t xml:space="preserve"> and regulatory approvals in areas where OCS leasing has been available for many years will </w:t>
      </w:r>
      <w:r w:rsidRPr="000C694F">
        <w:rPr>
          <w:sz w:val="12"/>
        </w:rPr>
        <w:t>¶</w:t>
      </w:r>
      <w:r w:rsidRPr="000C694F">
        <w:rPr>
          <w:sz w:val="16"/>
        </w:rPr>
        <w:t xml:space="preserve"> proceed in a manner that supports their continued major contribution to overall U.S. oil </w:t>
      </w:r>
      <w:r w:rsidRPr="000C694F">
        <w:rPr>
          <w:sz w:val="12"/>
        </w:rPr>
        <w:t>¶</w:t>
      </w:r>
      <w:r w:rsidRPr="000C694F">
        <w:rPr>
          <w:sz w:val="16"/>
        </w:rPr>
        <w:t xml:space="preserve"> production. Were leasing and/or regulatory processes to slow or speed up significantly, </w:t>
      </w:r>
      <w:r w:rsidRPr="000C694F">
        <w:rPr>
          <w:sz w:val="12"/>
        </w:rPr>
        <w:t>¶</w:t>
      </w:r>
      <w:r w:rsidRPr="000C694F">
        <w:rPr>
          <w:sz w:val="16"/>
        </w:rPr>
        <w:t xml:space="preserve"> projected OCS production could be reduced or increased from the level of 1.5 to 2 million </w:t>
      </w:r>
      <w:r w:rsidRPr="000C694F">
        <w:rPr>
          <w:sz w:val="12"/>
        </w:rPr>
        <w:t>¶</w:t>
      </w:r>
      <w:r w:rsidRPr="000C694F">
        <w:rPr>
          <w:sz w:val="16"/>
        </w:rPr>
        <w:t xml:space="preserve"> barrels per day that is projected in the 2014 though 2035 period in the AEO2011 Reference case.</w:t>
      </w:r>
    </w:p>
    <w:p w:rsidR="00DA509F" w:rsidRPr="003F2B63" w:rsidRDefault="00DA509F" w:rsidP="00DA509F">
      <w:pPr>
        <w:pStyle w:val="Heading4"/>
      </w:pPr>
      <w:r w:rsidRPr="003F2B63">
        <w:t>No drilling equipment</w:t>
      </w:r>
    </w:p>
    <w:p w:rsidR="00DA509F" w:rsidRPr="003F2B63" w:rsidRDefault="00DA509F" w:rsidP="00DA509F">
      <w:r w:rsidRPr="00B71CF4">
        <w:rPr>
          <w:rStyle w:val="StyleStyleBold12pt"/>
        </w:rPr>
        <w:t xml:space="preserve">CFAP 8 </w:t>
      </w:r>
      <w:r w:rsidRPr="003F2B63">
        <w:t xml:space="preserve">(Center for American Progress, 9/15/2008, "Ten Reasons Not to Expand Offshore Drilling", </w:t>
      </w:r>
      <w:hyperlink r:id="rId13" w:history="1">
        <w:r w:rsidRPr="003F2B63">
          <w:rPr>
            <w:rStyle w:val="Hyperlink"/>
          </w:rPr>
          <w:t>www.americanprogress.org/issues/green/news/2008/09/15/4894/ten-reasons-not-to-expand-offshore-drilling/</w:t>
        </w:r>
      </w:hyperlink>
      <w:r w:rsidRPr="003F2B63">
        <w:t>)</w:t>
      </w:r>
    </w:p>
    <w:p w:rsidR="00DA509F" w:rsidRPr="003F2B63" w:rsidRDefault="00DA509F" w:rsidP="00DA509F"/>
    <w:p w:rsidR="00DA509F" w:rsidRPr="003F2B63" w:rsidRDefault="00DA509F" w:rsidP="00DA509F">
      <w:pPr>
        <w:rPr>
          <w:sz w:val="16"/>
        </w:rPr>
      </w:pPr>
      <w:r w:rsidRPr="003F2B63">
        <w:rPr>
          <w:sz w:val="16"/>
        </w:rPr>
        <w:t xml:space="preserve">7. </w:t>
      </w:r>
      <w:r w:rsidRPr="004C1535">
        <w:rPr>
          <w:rStyle w:val="BoldUnderline0"/>
          <w:highlight w:val="yellow"/>
        </w:rPr>
        <w:t>There isn’t</w:t>
      </w:r>
      <w:r w:rsidRPr="003F2B63">
        <w:rPr>
          <w:rStyle w:val="BoldUnderline0"/>
        </w:rPr>
        <w:t xml:space="preserve"> enough </w:t>
      </w:r>
      <w:r w:rsidRPr="004C1535">
        <w:rPr>
          <w:rStyle w:val="BoldUnderline0"/>
          <w:highlight w:val="yellow"/>
        </w:rPr>
        <w:t>drilling equipment</w:t>
      </w:r>
      <w:r w:rsidRPr="003F2B63">
        <w:rPr>
          <w:sz w:val="16"/>
        </w:rPr>
        <w:t xml:space="preserve">. </w:t>
      </w:r>
      <w:r w:rsidRPr="003F2B63">
        <w:rPr>
          <w:rStyle w:val="StyleBoldUnderline"/>
        </w:rPr>
        <w:t xml:space="preserve">Due to the high price of oil, </w:t>
      </w:r>
      <w:r w:rsidRPr="004C1535">
        <w:rPr>
          <w:rStyle w:val="StyleBoldUnderline"/>
          <w:highlight w:val="yellow"/>
        </w:rPr>
        <w:t>existing</w:t>
      </w:r>
      <w:r w:rsidRPr="003F2B63">
        <w:rPr>
          <w:rStyle w:val="StyleBoldUnderline"/>
        </w:rPr>
        <w:t xml:space="preserve"> drilling </w:t>
      </w:r>
      <w:r w:rsidRPr="004C1535">
        <w:rPr>
          <w:rStyle w:val="StyleBoldUnderline"/>
          <w:highlight w:val="yellow"/>
        </w:rPr>
        <w:t>ships are “booked solid for</w:t>
      </w:r>
      <w:r w:rsidRPr="003F2B63">
        <w:rPr>
          <w:rStyle w:val="StyleBoldUnderline"/>
        </w:rPr>
        <w:t xml:space="preserve"> the next </w:t>
      </w:r>
      <w:r w:rsidRPr="004C1535">
        <w:rPr>
          <w:rStyle w:val="StyleBoldUnderline"/>
          <w:highlight w:val="yellow"/>
        </w:rPr>
        <w:t>five years</w:t>
      </w:r>
      <w:r w:rsidRPr="004C1535">
        <w:rPr>
          <w:sz w:val="16"/>
          <w:highlight w:val="yellow"/>
        </w:rPr>
        <w:t xml:space="preserve">,” </w:t>
      </w:r>
      <w:r w:rsidRPr="004C1535">
        <w:rPr>
          <w:rStyle w:val="StyleBoldUnderline"/>
          <w:highlight w:val="yellow"/>
        </w:rPr>
        <w:t>and demand</w:t>
      </w:r>
      <w:r w:rsidRPr="003F2B63">
        <w:rPr>
          <w:rStyle w:val="StyleBoldUnderline"/>
        </w:rPr>
        <w:t xml:space="preserve"> for deepwater rigs </w:t>
      </w:r>
      <w:r w:rsidRPr="004C1535">
        <w:rPr>
          <w:rStyle w:val="StyleBoldUnderline"/>
          <w:highlight w:val="yellow"/>
        </w:rPr>
        <w:t>has driven up the price of</w:t>
      </w:r>
      <w:r w:rsidRPr="003F2B63">
        <w:rPr>
          <w:rStyle w:val="StyleBoldUnderline"/>
        </w:rPr>
        <w:t xml:space="preserve"> such </w:t>
      </w:r>
      <w:r w:rsidRPr="004C1535">
        <w:rPr>
          <w:rStyle w:val="StyleBoldUnderline"/>
          <w:highlight w:val="yellow"/>
        </w:rPr>
        <w:t>ship</w:t>
      </w:r>
      <w:r w:rsidRPr="004C1535">
        <w:rPr>
          <w:sz w:val="16"/>
          <w:highlight w:val="yellow"/>
        </w:rPr>
        <w:t xml:space="preserve">s. </w:t>
      </w:r>
      <w:r w:rsidRPr="0045070D">
        <w:rPr>
          <w:rStyle w:val="BoldUnderline0"/>
        </w:rPr>
        <w:t xml:space="preserve">Oil </w:t>
      </w:r>
      <w:r w:rsidRPr="004C1535">
        <w:rPr>
          <w:rStyle w:val="BoldUnderline0"/>
          <w:highlight w:val="yellow"/>
        </w:rPr>
        <w:t>companies</w:t>
      </w:r>
      <w:r w:rsidRPr="003F2B63">
        <w:rPr>
          <w:rStyle w:val="BoldUnderline0"/>
        </w:rPr>
        <w:t xml:space="preserve"> just </w:t>
      </w:r>
      <w:r w:rsidRPr="004C1535">
        <w:rPr>
          <w:rStyle w:val="BoldUnderline0"/>
          <w:highlight w:val="yellow"/>
        </w:rPr>
        <w:t>don’t have the resources to explore</w:t>
      </w:r>
      <w:r w:rsidRPr="003F2B63">
        <w:rPr>
          <w:rStyle w:val="BoldUnderline0"/>
        </w:rPr>
        <w:t xml:space="preserve"> oil fields in </w:t>
      </w:r>
      <w:r w:rsidRPr="004C1535">
        <w:rPr>
          <w:rStyle w:val="BoldUnderline0"/>
          <w:highlight w:val="yellow"/>
        </w:rPr>
        <w:t>the OCS</w:t>
      </w:r>
      <w:r w:rsidRPr="004C1535">
        <w:rPr>
          <w:sz w:val="16"/>
          <w:highlight w:val="yellow"/>
        </w:rPr>
        <w:t>.</w:t>
      </w:r>
    </w:p>
    <w:p w:rsidR="00DA509F" w:rsidRDefault="00DA509F" w:rsidP="00DA509F">
      <w:pPr>
        <w:pStyle w:val="Heading4"/>
      </w:pPr>
      <w:r w:rsidRPr="007F43EE">
        <w:lastRenderedPageBreak/>
        <w:t>Alt cause- infrastructure</w:t>
      </w:r>
    </w:p>
    <w:p w:rsidR="00DA509F" w:rsidRDefault="00DA509F" w:rsidP="00DA509F">
      <w:r w:rsidRPr="007F43EE">
        <w:rPr>
          <w:b/>
        </w:rPr>
        <w:t>Hertzog, 10-1</w:t>
      </w:r>
      <w:r>
        <w:t xml:space="preserve"> -- Energy Collective consultant </w:t>
      </w:r>
    </w:p>
    <w:p w:rsidR="00DA509F" w:rsidRDefault="00DA509F" w:rsidP="00DA509F">
      <w:r>
        <w:t>(Christine, "Natural Gas – Is It Stunting Innovative Thinking?" Energy Collective, 10-1-12, theenergycollective.com/christine-hertzog/119036/natural-gas-it-stunting-innovative-thinking)</w:t>
      </w:r>
    </w:p>
    <w:p w:rsidR="00DA509F" w:rsidRDefault="00DA509F" w:rsidP="00DA509F"/>
    <w:p w:rsidR="00DA509F" w:rsidRPr="00766BC6" w:rsidRDefault="00DA509F" w:rsidP="00DA509F">
      <w:r>
        <w:t xml:space="preserve">Let’s admit it, </w:t>
      </w:r>
      <w:r w:rsidRPr="004C1535">
        <w:rPr>
          <w:rStyle w:val="StyleBoldUnderline"/>
          <w:highlight w:val="yellow"/>
        </w:rPr>
        <w:t>infrastructure</w:t>
      </w:r>
      <w:r w:rsidRPr="007F43EE">
        <w:rPr>
          <w:rStyle w:val="StyleBoldUnderline"/>
        </w:rPr>
        <w:t xml:space="preserve"> is a boring word.</w:t>
      </w:r>
      <w:r>
        <w:t xml:space="preserve">   There’s nothing sexy about it.  It implies disruptions to our lives as we deal with delays and detours for construction and repair projects.  </w:t>
      </w:r>
      <w:r w:rsidRPr="007F43EE">
        <w:rPr>
          <w:rStyle w:val="StyleBoldUnderline"/>
        </w:rPr>
        <w:t xml:space="preserve">Yet it </w:t>
      </w:r>
      <w:r w:rsidRPr="004C1535">
        <w:rPr>
          <w:rStyle w:val="StyleBoldUnderline"/>
          <w:highlight w:val="yellow"/>
        </w:rPr>
        <w:t xml:space="preserve">is </w:t>
      </w:r>
      <w:r w:rsidRPr="00766BC6">
        <w:rPr>
          <w:rStyle w:val="StyleBoldUnderline"/>
        </w:rPr>
        <w:t xml:space="preserve">absolutely </w:t>
      </w:r>
      <w:r w:rsidRPr="004C1535">
        <w:rPr>
          <w:rStyle w:val="StyleBoldUnderline"/>
          <w:highlight w:val="yellow"/>
        </w:rPr>
        <w:t xml:space="preserve">necessary, </w:t>
      </w:r>
      <w:r w:rsidRPr="00766BC6">
        <w:rPr>
          <w:rStyle w:val="StyleBoldUnderline"/>
        </w:rPr>
        <w:t>and infrastructure is what needs to be upgraded in our water, gas, and electric grids</w:t>
      </w:r>
      <w:r w:rsidRPr="00766BC6">
        <w:t>.</w:t>
      </w:r>
    </w:p>
    <w:p w:rsidR="00DA509F" w:rsidRDefault="00DA509F" w:rsidP="00DA509F">
      <w:r w:rsidRPr="00766BC6">
        <w:t xml:space="preserve">My previous articles discussed investments that are ongoing or needed in the electrical grid to modernize generation, transmission, distribution, and consumption.  However, the same issues exist for gas and water too.  In some aspects, the needs are even more striking.  But how we build our infrastructure and what we build for our infrastructure also says a great deal about how innovative </w:t>
      </w:r>
      <w:proofErr w:type="gramStart"/>
      <w:r w:rsidRPr="00766BC6">
        <w:t>is our thinking</w:t>
      </w:r>
      <w:proofErr w:type="gramEnd"/>
      <w:r w:rsidRPr="00766BC6">
        <w:t>.  And unfortunately, right now that thinking is “like for like”, and merely replicates existing energy models with known weaknesses in reliability and resiliency instead of building infrastructure based on new</w:t>
      </w:r>
      <w:r>
        <w:t xml:space="preserve"> models.</w:t>
      </w:r>
    </w:p>
    <w:p w:rsidR="00DA509F" w:rsidRDefault="00DA509F" w:rsidP="00DA509F">
      <w:r w:rsidRPr="004C1535">
        <w:rPr>
          <w:rStyle w:val="StyleBoldUnderline"/>
          <w:highlight w:val="yellow"/>
        </w:rPr>
        <w:t xml:space="preserve">Natural gas </w:t>
      </w:r>
      <w:r w:rsidRPr="00766BC6">
        <w:rPr>
          <w:rStyle w:val="StyleBoldUnderline"/>
        </w:rPr>
        <w:t xml:space="preserve">is seen by some in the energy business as a panacea to all energy concerns. </w:t>
      </w:r>
      <w:r w:rsidRPr="00766BC6">
        <w:t xml:space="preserve"> It’s domestic.  It’s cleaner than coal.  </w:t>
      </w:r>
      <w:r w:rsidRPr="00766BC6">
        <w:rPr>
          <w:rStyle w:val="StyleBoldUnderline"/>
        </w:rPr>
        <w:t xml:space="preserve">However, it </w:t>
      </w:r>
      <w:r w:rsidRPr="004C1535">
        <w:rPr>
          <w:rStyle w:val="StyleBoldUnderline"/>
          <w:highlight w:val="yellow"/>
        </w:rPr>
        <w:t xml:space="preserve">requires </w:t>
      </w:r>
      <w:r w:rsidRPr="00766BC6">
        <w:rPr>
          <w:rStyle w:val="StyleBoldUnderline"/>
        </w:rPr>
        <w:t xml:space="preserve">significant </w:t>
      </w:r>
      <w:r w:rsidRPr="004C1535">
        <w:rPr>
          <w:rStyle w:val="StyleBoldUnderline"/>
          <w:highlight w:val="yellow"/>
        </w:rPr>
        <w:t xml:space="preserve">infrastructure investments.  No matter how much </w:t>
      </w:r>
      <w:r w:rsidRPr="00766BC6">
        <w:rPr>
          <w:rStyle w:val="StyleBoldUnderline"/>
        </w:rPr>
        <w:t>innovation you put into</w:t>
      </w:r>
      <w:r w:rsidRPr="00735676">
        <w:rPr>
          <w:rStyle w:val="StyleBoldUnderline"/>
        </w:rPr>
        <w:t xml:space="preserve"> the </w:t>
      </w:r>
      <w:r w:rsidRPr="004C1535">
        <w:rPr>
          <w:rStyle w:val="StyleBoldUnderline"/>
          <w:highlight w:val="yellow"/>
        </w:rPr>
        <w:t>extraction</w:t>
      </w:r>
      <w:r w:rsidRPr="00735676">
        <w:rPr>
          <w:rStyle w:val="StyleBoldUnderline"/>
        </w:rPr>
        <w:t xml:space="preserve"> technologies for fossil fuels</w:t>
      </w:r>
      <w:r>
        <w:t xml:space="preserve"> (which by the way had HUGE federal government assistance), </w:t>
      </w:r>
      <w:r w:rsidRPr="00735676">
        <w:rPr>
          <w:rStyle w:val="StyleBoldUnderline"/>
        </w:rPr>
        <w:t xml:space="preserve">the </w:t>
      </w:r>
      <w:r w:rsidRPr="004C1535">
        <w:rPr>
          <w:rStyle w:val="StyleBoldUnderline"/>
          <w:highlight w:val="yellow"/>
        </w:rPr>
        <w:t>supply chains still require</w:t>
      </w:r>
      <w:r w:rsidRPr="00735676">
        <w:rPr>
          <w:rStyle w:val="StyleBoldUnderline"/>
        </w:rPr>
        <w:t xml:space="preserve"> buildouts of </w:t>
      </w:r>
      <w:r w:rsidRPr="004C1535">
        <w:rPr>
          <w:rStyle w:val="StyleBoldUnderline"/>
          <w:highlight w:val="yellow"/>
        </w:rPr>
        <w:t>pipelines to transport</w:t>
      </w:r>
      <w:r w:rsidRPr="00735676">
        <w:rPr>
          <w:rStyle w:val="StyleBoldUnderline"/>
        </w:rPr>
        <w:t xml:space="preserve"> it to refineries and on to points of consumption</w:t>
      </w:r>
      <w:r>
        <w:t xml:space="preserve">.  </w:t>
      </w:r>
      <w:r w:rsidRPr="004C1535">
        <w:rPr>
          <w:rStyle w:val="StyleBoldUnderline"/>
          <w:highlight w:val="yellow"/>
        </w:rPr>
        <w:t xml:space="preserve">We </w:t>
      </w:r>
      <w:r w:rsidRPr="00766BC6">
        <w:rPr>
          <w:rStyle w:val="StyleBoldUnderline"/>
        </w:rPr>
        <w:t xml:space="preserve">simply </w:t>
      </w:r>
      <w:r w:rsidRPr="004C1535">
        <w:rPr>
          <w:rStyle w:val="StyleBoldUnderline"/>
          <w:highlight w:val="yellow"/>
        </w:rPr>
        <w:t xml:space="preserve">don’t have </w:t>
      </w:r>
      <w:r w:rsidRPr="00766BC6">
        <w:rPr>
          <w:rStyle w:val="StyleBoldUnderline"/>
        </w:rPr>
        <w:t xml:space="preserve">sufficient pipeline </w:t>
      </w:r>
      <w:r w:rsidRPr="004C1535">
        <w:rPr>
          <w:rStyle w:val="StyleBoldUnderline"/>
          <w:highlight w:val="yellow"/>
        </w:rPr>
        <w:t>capacity</w:t>
      </w:r>
      <w:r w:rsidRPr="00735676">
        <w:rPr>
          <w:rStyle w:val="StyleBoldUnderline"/>
        </w:rPr>
        <w:t xml:space="preserve"> to transport it to all the places that want it in the USA</w:t>
      </w:r>
      <w:r>
        <w:t>.  It’s an infrastructure play that has a number of challenges.</w:t>
      </w:r>
    </w:p>
    <w:p w:rsidR="00DA509F" w:rsidRDefault="00DA509F" w:rsidP="00DA509F">
      <w:r w:rsidRPr="00C66A92">
        <w:rPr>
          <w:rStyle w:val="StyleBoldUnderline"/>
        </w:rPr>
        <w:t>The natural gas that is extracted must be processed, just like oil must be refined</w:t>
      </w:r>
      <w:r w:rsidRPr="00C66A92">
        <w:t xml:space="preserve">, or electricity must be generated.  These industrial operations expend lots of energy in processing gas into what is considered pure gas for end use consumption.  </w:t>
      </w:r>
      <w:r w:rsidRPr="00C66A92">
        <w:rPr>
          <w:rStyle w:val="StyleBoldUnderline"/>
        </w:rPr>
        <w:t>The transport of processed natural gas in pipelines requires more energy to compress it and move it in pipelines, and compressor stations, like electricity substations, are placed along major transmission corridors to boost pressure</w:t>
      </w:r>
      <w:r w:rsidRPr="00C66A92">
        <w:t xml:space="preserve">.  This map shows the interstate natural gas pipelines that transmit highly compressed natural gas.  </w:t>
      </w:r>
      <w:r w:rsidRPr="00C66A92">
        <w:rPr>
          <w:rStyle w:val="StyleBoldUnderline"/>
        </w:rPr>
        <w:t xml:space="preserve">Pipelines have physical constraints – </w:t>
      </w:r>
      <w:r w:rsidRPr="004C1535">
        <w:rPr>
          <w:rStyle w:val="StyleBoldUnderline"/>
          <w:highlight w:val="yellow"/>
        </w:rPr>
        <w:t>there is only so much space available</w:t>
      </w:r>
      <w:r w:rsidRPr="00735676">
        <w:rPr>
          <w:rStyle w:val="StyleBoldUnderline"/>
        </w:rPr>
        <w:t xml:space="preserve"> for gas</w:t>
      </w:r>
      <w:r>
        <w:t>, and they require electricity to compress the gas in the pipelines.  Therefore, when there is a significant electricity outage in a region, it can also impact the transmission and distribution of natural gas.</w:t>
      </w:r>
    </w:p>
    <w:p w:rsidR="00DA509F" w:rsidRDefault="00DA509F" w:rsidP="00DA509F">
      <w:pPr>
        <w:pStyle w:val="Heading3"/>
      </w:pPr>
      <w:r>
        <w:lastRenderedPageBreak/>
        <w:t>Warming</w:t>
      </w:r>
    </w:p>
    <w:p w:rsidR="00DA509F" w:rsidRPr="00294FC1" w:rsidRDefault="00DA509F" w:rsidP="00DA509F">
      <w:pPr>
        <w:pStyle w:val="Heading4"/>
      </w:pPr>
      <w:r w:rsidRPr="00294FC1">
        <w:t>Long timeframe and adaptation solves</w:t>
      </w:r>
    </w:p>
    <w:p w:rsidR="00DA509F" w:rsidRPr="00077294" w:rsidRDefault="00DA509F" w:rsidP="00DA509F">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DA509F" w:rsidRPr="00077294" w:rsidRDefault="00DA509F" w:rsidP="00DA509F">
      <w:r w:rsidRPr="00077294">
        <w:rPr>
          <w:rStyle w:val="underline"/>
        </w:rPr>
        <w:t>The</w:t>
      </w:r>
      <w:r w:rsidRPr="00227C6E">
        <w:rPr>
          <w:sz w:val="16"/>
        </w:rPr>
        <w:t xml:space="preserve"> heart of the </w:t>
      </w:r>
      <w:r w:rsidRPr="0021344F">
        <w:rPr>
          <w:rStyle w:val="underline"/>
        </w:rPr>
        <w:t>debate about climate change</w:t>
      </w:r>
      <w:r w:rsidRPr="00227C6E">
        <w:rPr>
          <w:sz w:val="16"/>
        </w:rPr>
        <w:t xml:space="preserve"> comes from a number of warnings from scientists and others that </w:t>
      </w:r>
      <w:r w:rsidRPr="0021344F">
        <w:rPr>
          <w:rStyle w:val="underline"/>
        </w:rPr>
        <w:t>give the impression that human-induced</w:t>
      </w:r>
      <w:r w:rsidRPr="00077294">
        <w:rPr>
          <w:rStyle w:val="underline"/>
        </w:rPr>
        <w:t xml:space="preserve"> </w:t>
      </w:r>
      <w:r w:rsidRPr="0057079B">
        <w:rPr>
          <w:rStyle w:val="underline"/>
          <w:highlight w:val="yellow"/>
        </w:rPr>
        <w:t xml:space="preserve">climate change </w:t>
      </w:r>
      <w:r w:rsidRPr="0021344F">
        <w:rPr>
          <w:rStyle w:val="underline"/>
        </w:rPr>
        <w:t xml:space="preserve">is an immediate </w:t>
      </w:r>
      <w:r w:rsidRPr="0057079B">
        <w:rPr>
          <w:rStyle w:val="underline"/>
          <w:highlight w:val="yellow"/>
        </w:rPr>
        <w:t xml:space="preserve">threat </w:t>
      </w:r>
      <w:r w:rsidRPr="00766BC6">
        <w:rPr>
          <w:rStyle w:val="underline"/>
        </w:rPr>
        <w:t>to society</w:t>
      </w:r>
      <w:r w:rsidRPr="00766BC6">
        <w:rPr>
          <w:sz w:val="16"/>
        </w:rPr>
        <w:t xml:space="preserve"> (IPCC 2007a</w:t>
      </w:r>
      <w:proofErr w:type="gramStart"/>
      <w:r w:rsidRPr="00766BC6">
        <w:rPr>
          <w:sz w:val="16"/>
        </w:rPr>
        <w:t>,b</w:t>
      </w:r>
      <w:proofErr w:type="gramEnd"/>
      <w:r w:rsidRPr="00766BC6">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766BC6">
        <w:rPr>
          <w:sz w:val="16"/>
        </w:rPr>
        <w:t>extreme</w:t>
      </w:r>
      <w:proofErr w:type="gramEnd"/>
      <w:r w:rsidRPr="00766BC6">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w:t>
      </w:r>
      <w:r w:rsidRPr="00227C6E">
        <w:rPr>
          <w:sz w:val="16"/>
        </w:rPr>
        <w:t>nts argue there is no time to waste. Unless greenhouse gases are cut dramatically today, economic growth and well</w:t>
      </w:r>
      <w:r w:rsidRPr="00227C6E">
        <w:rPr>
          <w:rFonts w:ascii="Cambria Math" w:hAnsi="Cambria Math" w:cs="Cambria Math"/>
          <w:sz w:val="16"/>
        </w:rPr>
        <w:t>‐</w:t>
      </w:r>
      <w:r w:rsidRPr="00227C6E">
        <w:rPr>
          <w:sz w:val="16"/>
        </w:rPr>
        <w:t xml:space="preserve">being may be at risk (Stern 2006). </w:t>
      </w:r>
      <w:r w:rsidRPr="0021344F">
        <w:rPr>
          <w:rStyle w:val="underline"/>
        </w:rPr>
        <w:t xml:space="preserve">These </w:t>
      </w:r>
      <w:r w:rsidRPr="0057079B">
        <w:rPr>
          <w:rStyle w:val="underline"/>
          <w:highlight w:val="yellow"/>
        </w:rPr>
        <w:t>statements are</w:t>
      </w:r>
      <w:r w:rsidRPr="00227C6E">
        <w:rPr>
          <w:sz w:val="16"/>
        </w:rPr>
        <w:t xml:space="preserve"> largely </w:t>
      </w:r>
      <w:r w:rsidRPr="00766BC6">
        <w:rPr>
          <w:rStyle w:val="boldunderline"/>
        </w:rPr>
        <w:t xml:space="preserve">alarmist and </w:t>
      </w:r>
      <w:r w:rsidRPr="0057079B">
        <w:rPr>
          <w:rStyle w:val="boldunderline"/>
          <w:highlight w:val="yellow"/>
        </w:rPr>
        <w:t>misleading</w:t>
      </w:r>
      <w:r w:rsidRPr="00227C6E">
        <w:rPr>
          <w:sz w:val="16"/>
        </w:rPr>
        <w:t xml:space="preserve">. Although climate change is a serious problem that deserves attention, </w:t>
      </w:r>
      <w:r w:rsidRPr="00077294">
        <w:rPr>
          <w:rStyle w:val="underline"/>
        </w:rPr>
        <w:t xml:space="preserve">society’s </w:t>
      </w:r>
      <w:r w:rsidRPr="00844F54">
        <w:rPr>
          <w:rStyle w:val="underline"/>
        </w:rPr>
        <w:t xml:space="preserve">immediate </w:t>
      </w:r>
      <w:r w:rsidRPr="0057079B">
        <w:rPr>
          <w:rStyle w:val="underline"/>
          <w:highlight w:val="yellow"/>
        </w:rPr>
        <w:t>behavior has a</w:t>
      </w:r>
      <w:r w:rsidRPr="00844F54">
        <w:rPr>
          <w:rStyle w:val="underline"/>
        </w:rPr>
        <w:t>n</w:t>
      </w:r>
      <w:r w:rsidRPr="00227C6E">
        <w:rPr>
          <w:sz w:val="16"/>
        </w:rPr>
        <w:t xml:space="preserve"> </w:t>
      </w:r>
      <w:r w:rsidRPr="0057079B">
        <w:rPr>
          <w:rStyle w:val="boldunderline"/>
          <w:highlight w:val="yellow"/>
        </w:rPr>
        <w:t>extremely low probability</w:t>
      </w:r>
      <w:r w:rsidRPr="00227C6E">
        <w:rPr>
          <w:sz w:val="16"/>
          <w:highlight w:val="yellow"/>
        </w:rPr>
        <w:t xml:space="preserve"> </w:t>
      </w:r>
      <w:r w:rsidRPr="0057079B">
        <w:rPr>
          <w:rStyle w:val="underline"/>
          <w:highlight w:val="yellow"/>
        </w:rPr>
        <w:t>of leading to</w:t>
      </w:r>
      <w:r w:rsidRPr="00227C6E">
        <w:rPr>
          <w:sz w:val="16"/>
          <w:highlight w:val="yellow"/>
        </w:rPr>
        <w:t xml:space="preserve"> </w:t>
      </w:r>
      <w:r w:rsidRPr="00766BC6">
        <w:rPr>
          <w:rStyle w:val="boldunderline"/>
        </w:rPr>
        <w:t xml:space="preserve">catastrophic </w:t>
      </w:r>
      <w:r w:rsidRPr="0057079B">
        <w:rPr>
          <w:rStyle w:val="boldunderline"/>
          <w:highlight w:val="yellow"/>
        </w:rPr>
        <w:t>consequences</w:t>
      </w:r>
      <w:r w:rsidRPr="00227C6E">
        <w:rPr>
          <w:sz w:val="16"/>
        </w:rPr>
        <w:t xml:space="preserve">. The </w:t>
      </w:r>
      <w:r w:rsidRPr="00766BC6">
        <w:rPr>
          <w:rStyle w:val="underline"/>
        </w:rPr>
        <w:t>science and economics</w:t>
      </w:r>
      <w:r w:rsidRPr="00766BC6">
        <w:rPr>
          <w:sz w:val="16"/>
        </w:rPr>
        <w:t xml:space="preserve"> of climate change </w:t>
      </w:r>
      <w:r w:rsidRPr="00766BC6">
        <w:rPr>
          <w:rStyle w:val="underline"/>
        </w:rPr>
        <w:t xml:space="preserve">is quite clear that </w:t>
      </w:r>
      <w:r w:rsidRPr="0057079B">
        <w:rPr>
          <w:rStyle w:val="underline"/>
          <w:highlight w:val="yellow"/>
        </w:rPr>
        <w:t xml:space="preserve">emissions over </w:t>
      </w:r>
      <w:r w:rsidRPr="00766BC6">
        <w:rPr>
          <w:rStyle w:val="underline"/>
        </w:rPr>
        <w:t>the next few</w:t>
      </w:r>
      <w:r w:rsidRPr="00077294">
        <w:rPr>
          <w:rStyle w:val="underline"/>
        </w:rPr>
        <w:t xml:space="preserve"> </w:t>
      </w:r>
      <w:r w:rsidRPr="0057079B">
        <w:rPr>
          <w:rStyle w:val="underline"/>
          <w:highlight w:val="yellow"/>
        </w:rPr>
        <w:t>decades will lead to</w:t>
      </w:r>
      <w:r w:rsidRPr="00077294">
        <w:rPr>
          <w:rStyle w:val="underline"/>
        </w:rPr>
        <w:t xml:space="preserve"> only</w:t>
      </w:r>
      <w:r w:rsidRPr="00227C6E">
        <w:rPr>
          <w:sz w:val="16"/>
        </w:rPr>
        <w:t xml:space="preserve"> </w:t>
      </w:r>
      <w:r w:rsidRPr="0057079B">
        <w:rPr>
          <w:rStyle w:val="boldunderline"/>
          <w:highlight w:val="yellow"/>
        </w:rPr>
        <w:t>mild consequences</w:t>
      </w:r>
      <w:r w:rsidRPr="00227C6E">
        <w:rPr>
          <w:sz w:val="16"/>
        </w:rPr>
        <w:t xml:space="preserve">. The </w:t>
      </w:r>
      <w:r w:rsidRPr="0057079B">
        <w:rPr>
          <w:rStyle w:val="boldunderline"/>
          <w:highlight w:val="yellow"/>
        </w:rPr>
        <w:t>severe impacts</w:t>
      </w:r>
      <w:r w:rsidRPr="00227C6E">
        <w:rPr>
          <w:sz w:val="16"/>
        </w:rPr>
        <w:t xml:space="preserve"> predicted by alarmists </w:t>
      </w:r>
      <w:r w:rsidRPr="0057079B">
        <w:rPr>
          <w:rStyle w:val="boldunderline"/>
          <w:highlight w:val="yellow"/>
        </w:rPr>
        <w:t>require a century</w:t>
      </w:r>
      <w:r w:rsidRPr="00077294">
        <w:rPr>
          <w:rStyle w:val="boldunderline"/>
        </w:rPr>
        <w:t xml:space="preserve"> (or two</w:t>
      </w:r>
      <w:r w:rsidRPr="00227C6E">
        <w:rPr>
          <w:sz w:val="16"/>
        </w:rPr>
        <w:t xml:space="preserve"> in the case of Stern 2006) </w:t>
      </w:r>
      <w:r w:rsidRPr="0057079B">
        <w:rPr>
          <w:rStyle w:val="boldunderline"/>
          <w:highlight w:val="yellow"/>
        </w:rPr>
        <w:t>of no mitigation</w:t>
      </w:r>
      <w:r w:rsidRPr="00227C6E">
        <w:rPr>
          <w:sz w:val="16"/>
        </w:rPr>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227C6E">
        <w:rPr>
          <w:sz w:val="16"/>
        </w:rPr>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135B5F">
        <w:rPr>
          <w:rStyle w:val="underline"/>
        </w:rPr>
        <w:t>many of these</w:t>
      </w:r>
      <w:r w:rsidRPr="00135B5F">
        <w:rPr>
          <w:sz w:val="16"/>
        </w:rPr>
        <w:t xml:space="preserve"> “</w:t>
      </w:r>
      <w:r w:rsidRPr="00135B5F">
        <w:rPr>
          <w:rStyle w:val="underline"/>
        </w:rPr>
        <w:t>potential</w:t>
      </w:r>
      <w:r w:rsidRPr="0057079B">
        <w:rPr>
          <w:rStyle w:val="underline"/>
          <w:highlight w:val="yellow"/>
        </w:rPr>
        <w:t>” impacts</w:t>
      </w:r>
      <w:r w:rsidRPr="00227C6E">
        <w:rPr>
          <w:sz w:val="16"/>
          <w:highlight w:val="yellow"/>
        </w:rPr>
        <w:t xml:space="preserve"> </w:t>
      </w:r>
      <w:r w:rsidRPr="0057079B">
        <w:rPr>
          <w:rStyle w:val="boldunderline"/>
          <w:highlight w:val="yellow"/>
        </w:rPr>
        <w:t>will never occur because people will adapt</w:t>
      </w:r>
      <w:r w:rsidRPr="00227C6E">
        <w:rPr>
          <w:sz w:val="16"/>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227C6E">
        <w:rPr>
          <w:sz w:val="16"/>
        </w:rPr>
        <w:t>. What is needed are long</w:t>
      </w:r>
      <w:r w:rsidRPr="00227C6E">
        <w:rPr>
          <w:rFonts w:ascii="Cambria Math" w:hAnsi="Cambria Math" w:cs="Cambria Math"/>
          <w:sz w:val="16"/>
        </w:rPr>
        <w:t>‐</w:t>
      </w:r>
      <w:r w:rsidRPr="00227C6E">
        <w:rPr>
          <w:sz w:val="16"/>
        </w:rPr>
        <w:t>run balanced responses.</w:t>
      </w:r>
    </w:p>
    <w:p w:rsidR="00DA509F" w:rsidRPr="006E21A7" w:rsidRDefault="00DA509F" w:rsidP="00DA509F">
      <w:pPr>
        <w:pStyle w:val="Heading4"/>
      </w:pPr>
      <w:r w:rsidRPr="006E21A7">
        <w:t>Warming is irreversible</w:t>
      </w:r>
    </w:p>
    <w:p w:rsidR="00DA509F" w:rsidRPr="00F969BA" w:rsidRDefault="00DA509F" w:rsidP="00DA509F">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DA509F" w:rsidRPr="00C224D7" w:rsidRDefault="00DA509F" w:rsidP="00DA509F">
      <w:pPr>
        <w:rPr>
          <w:sz w:val="16"/>
        </w:rPr>
      </w:pPr>
      <w:r w:rsidRPr="00877606">
        <w:rPr>
          <w:rStyle w:val="StyleBoldUnderline"/>
        </w:rPr>
        <w:t>According to</w:t>
      </w:r>
      <w:r w:rsidRPr="00877606">
        <w:rPr>
          <w:sz w:val="16"/>
        </w:rPr>
        <w:t xml:space="preserve"> Charles H. </w:t>
      </w:r>
      <w:r w:rsidRPr="00877606">
        <w:rPr>
          <w:rStyle w:val="StyleBoldUnderline"/>
        </w:rPr>
        <w:t>Greene</w:t>
      </w:r>
      <w:r w:rsidRPr="00877606">
        <w:rPr>
          <w:sz w:val="16"/>
        </w:rPr>
        <w:t xml:space="preserve">, </w:t>
      </w:r>
      <w:r w:rsidRPr="00877606">
        <w:rPr>
          <w:rStyle w:val="StyleBoldUnderline"/>
        </w:rPr>
        <w:t>Cornell professor of Earth and atmospheric science</w:t>
      </w:r>
      <w:r w:rsidRPr="00877606">
        <w:rPr>
          <w:sz w:val="16"/>
        </w:rPr>
        <w:t>,</w:t>
      </w:r>
      <w:r w:rsidRPr="006E21A7">
        <w:rPr>
          <w:sz w:val="16"/>
        </w:rPr>
        <w:t xml:space="preserve">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w:t>
      </w:r>
      <w:r w:rsidRPr="00D96F60">
        <w:rPr>
          <w:rStyle w:val="StyleBoldUnderline"/>
        </w:rPr>
        <w:t xml:space="preserve">temperature </w:t>
      </w:r>
      <w:r w:rsidRPr="0057079B">
        <w:rPr>
          <w:rStyle w:val="StyleBoldUnderline"/>
          <w:highlight w:val="yellow"/>
        </w:rPr>
        <w:t xml:space="preserve">rise we see </w:t>
      </w:r>
      <w:r w:rsidRPr="00D96F60">
        <w:rPr>
          <w:rStyle w:val="StyleBoldUnderline"/>
        </w:rPr>
        <w:t>this century</w:t>
      </w:r>
      <w:r w:rsidRPr="0057079B">
        <w:rPr>
          <w:rStyle w:val="StyleBoldUnderline"/>
          <w:highlight w:val="yellow"/>
        </w:rPr>
        <w:t xml:space="preserve"> will be </w:t>
      </w:r>
      <w:r w:rsidRPr="00D96F60">
        <w:rPr>
          <w:rStyle w:val="Emphasis"/>
        </w:rPr>
        <w:t xml:space="preserve">largely </w:t>
      </w:r>
      <w:r w:rsidRPr="0057079B">
        <w:rPr>
          <w:rStyle w:val="Emphasis"/>
          <w:highlight w:val="yellow"/>
        </w:rPr>
        <w:t>irreversible</w:t>
      </w:r>
      <w:r w:rsidRPr="0057079B">
        <w:rPr>
          <w:rStyle w:val="StyleBoldUnderline"/>
          <w:highlight w:val="yellow"/>
        </w:rPr>
        <w:t xml:space="preserve"> for </w:t>
      </w:r>
      <w:r w:rsidRPr="00135B5F">
        <w:rPr>
          <w:rStyle w:val="StyleBoldUnderline"/>
        </w:rPr>
        <w:t xml:space="preserve">the next </w:t>
      </w:r>
      <w:r w:rsidRPr="0057079B">
        <w:rPr>
          <w:rStyle w:val="StyleBoldUnderline"/>
          <w:highlight w:val="yellow"/>
        </w:rPr>
        <w:t>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DA509F" w:rsidRPr="00227C6E" w:rsidRDefault="00DA509F" w:rsidP="00DA509F">
      <w:pPr>
        <w:keepNext/>
        <w:keepLines/>
        <w:spacing w:before="200"/>
        <w:outlineLvl w:val="3"/>
        <w:rPr>
          <w:rFonts w:eastAsia="Times New Roman"/>
          <w:b/>
          <w:bCs/>
          <w:iCs/>
        </w:rPr>
      </w:pPr>
      <w:r w:rsidRPr="00227C6E">
        <w:rPr>
          <w:rFonts w:eastAsia="Times New Roman"/>
          <w:b/>
          <w:bCs/>
          <w:iCs/>
        </w:rPr>
        <w:t>Plan doesn’t solve warming</w:t>
      </w:r>
    </w:p>
    <w:p w:rsidR="00DA509F" w:rsidRPr="00227C6E" w:rsidRDefault="00DA509F" w:rsidP="00DA509F">
      <w:pPr>
        <w:keepNext/>
        <w:keepLines/>
        <w:spacing w:before="200"/>
        <w:outlineLvl w:val="3"/>
        <w:rPr>
          <w:rFonts w:eastAsia="Times New Roman"/>
          <w:b/>
          <w:bCs/>
          <w:iCs/>
        </w:rPr>
      </w:pPr>
      <w:r w:rsidRPr="00227C6E">
        <w:rPr>
          <w:rFonts w:eastAsia="Times New Roman"/>
          <w:b/>
          <w:bCs/>
          <w:iCs/>
        </w:rPr>
        <w:t xml:space="preserve">A. Coal-shift doesn’t solve </w:t>
      </w:r>
    </w:p>
    <w:p w:rsidR="00DA509F" w:rsidRPr="00133B40" w:rsidRDefault="00DA509F" w:rsidP="00DA509F">
      <w:pPr>
        <w:rPr>
          <w:sz w:val="16"/>
        </w:rPr>
      </w:pPr>
      <w:r w:rsidRPr="00133B40">
        <w:rPr>
          <w:b/>
          <w:bCs/>
        </w:rPr>
        <w:t>NCAR 11</w:t>
      </w:r>
      <w:r w:rsidRPr="00133B40">
        <w:t xml:space="preserve"> </w:t>
      </w:r>
      <w:r w:rsidRPr="00133B40">
        <w:rPr>
          <w:sz w:val="16"/>
        </w:rPr>
        <w:t xml:space="preserve">(The National Center for Atmospheric Research, The University Corporation for Atmospheric Research manages the National Center for Atmospheric Research under sponsorship by the National Science Foundation, </w:t>
      </w:r>
    </w:p>
    <w:p w:rsidR="00DA509F" w:rsidRPr="00133B40" w:rsidRDefault="00DA509F" w:rsidP="00DA509F">
      <w:pPr>
        <w:rPr>
          <w:sz w:val="16"/>
        </w:rPr>
      </w:pPr>
      <w:r w:rsidRPr="00133B40">
        <w:rPr>
          <w:sz w:val="16"/>
        </w:rPr>
        <w:t xml:space="preserve">“Switching From Coal </w:t>
      </w:r>
      <w:proofErr w:type="gramStart"/>
      <w:r w:rsidRPr="00133B40">
        <w:rPr>
          <w:sz w:val="16"/>
        </w:rPr>
        <w:t>To</w:t>
      </w:r>
      <w:proofErr w:type="gramEnd"/>
      <w:r w:rsidRPr="00133B40">
        <w:rPr>
          <w:sz w:val="16"/>
        </w:rPr>
        <w:t xml:space="preserve"> Natural Gas Would Do Little For Global Climate, Study Indicates,” 9-8-11, </w:t>
      </w:r>
    </w:p>
    <w:p w:rsidR="00DA509F" w:rsidRPr="00133B40" w:rsidRDefault="00DA509F" w:rsidP="00DA509F">
      <w:pPr>
        <w:rPr>
          <w:sz w:val="16"/>
        </w:rPr>
      </w:pPr>
      <w:hyperlink r:id="rId14" w:history="1">
        <w:r w:rsidRPr="00133B40">
          <w:rPr>
            <w:sz w:val="16"/>
          </w:rPr>
          <w:t>https://www2.ucar.edu/atmosnews/news/5292/switching-coal-natural-gas-would-do-little-global-climate-study-indicates</w:t>
        </w:r>
      </w:hyperlink>
      <w:r w:rsidRPr="00133B40">
        <w:rPr>
          <w:sz w:val="16"/>
        </w:rPr>
        <w:t xml:space="preserve">) </w:t>
      </w:r>
    </w:p>
    <w:p w:rsidR="00DA509F" w:rsidRPr="00133B40" w:rsidRDefault="00DA509F" w:rsidP="00DA509F"/>
    <w:p w:rsidR="00DA509F" w:rsidRPr="00133B40" w:rsidRDefault="00DA509F" w:rsidP="00DA509F">
      <w:pPr>
        <w:rPr>
          <w:sz w:val="16"/>
        </w:rPr>
      </w:pPr>
      <w:r w:rsidRPr="00133B40">
        <w:rPr>
          <w:sz w:val="16"/>
        </w:rPr>
        <w:t xml:space="preserve">A SMALL IMPACT ON TEMPERATURES </w:t>
      </w:r>
      <w:r w:rsidRPr="00877606">
        <w:rPr>
          <w:bCs/>
          <w:u w:val="single"/>
        </w:rPr>
        <w:t xml:space="preserve">The burning of </w:t>
      </w:r>
      <w:r w:rsidRPr="00133B40">
        <w:rPr>
          <w:bCs/>
          <w:highlight w:val="yellow"/>
          <w:u w:val="single"/>
        </w:rPr>
        <w:t>coal releases</w:t>
      </w:r>
      <w:r w:rsidRPr="00133B40">
        <w:rPr>
          <w:bCs/>
          <w:u w:val="single"/>
        </w:rPr>
        <w:t xml:space="preserve"> more carbon dioxide than other fossil fuels, as well as comparatively high levels of other pollutants, including </w:t>
      </w:r>
      <w:r w:rsidRPr="00133B40">
        <w:rPr>
          <w:bCs/>
          <w:highlight w:val="yellow"/>
          <w:u w:val="single"/>
        </w:rPr>
        <w:t>sulfur dioxide, nitrogen oxides, and particles</w:t>
      </w:r>
      <w:r w:rsidRPr="00133B40">
        <w:rPr>
          <w:bCs/>
          <w:u w:val="single"/>
        </w:rPr>
        <w:t xml:space="preserve"> such as ash.</w:t>
      </w:r>
      <w:r w:rsidRPr="00133B40">
        <w:rPr>
          <w:sz w:val="16"/>
        </w:rPr>
        <w:t xml:space="preserve"> Since natural gas emits lower levels of these pollutants, some energy experts have proposed greater reliance on that fuel source as a way to slow down global warming and reduce the impacts of energy use on the environment. But </w:t>
      </w:r>
      <w:r w:rsidRPr="00133B40">
        <w:rPr>
          <w:bCs/>
          <w:u w:val="single"/>
        </w:rPr>
        <w:t>the effects of natural gas on climate change have been difficult to calculate</w:t>
      </w:r>
      <w:r w:rsidRPr="00133B40">
        <w:rPr>
          <w:sz w:val="16"/>
        </w:rPr>
        <w:t xml:space="preserve">. Recent studies have come to conflicting conclusions about whether a shift to natural gas would significantly slow the rate of climate change, in part because of uncertainty about the extent of methane leaks. </w:t>
      </w:r>
      <w:r w:rsidRPr="00877606">
        <w:rPr>
          <w:bCs/>
          <w:u w:val="single"/>
        </w:rPr>
        <w:t xml:space="preserve">Wigley’s new study attempts to take </w:t>
      </w:r>
      <w:r w:rsidRPr="00133B40">
        <w:rPr>
          <w:bCs/>
          <w:highlight w:val="yellow"/>
          <w:u w:val="single"/>
        </w:rPr>
        <w:t xml:space="preserve">a </w:t>
      </w:r>
      <w:r w:rsidRPr="00133B40">
        <w:rPr>
          <w:b/>
          <w:iCs/>
          <w:highlight w:val="yellow"/>
          <w:u w:val="single"/>
          <w:bdr w:val="single" w:sz="4" w:space="0" w:color="auto"/>
        </w:rPr>
        <w:t>more comprehensive look</w:t>
      </w:r>
      <w:r w:rsidRPr="00133B40">
        <w:rPr>
          <w:bCs/>
          <w:u w:val="single"/>
        </w:rPr>
        <w:t xml:space="preserve"> at the issue </w:t>
      </w:r>
      <w:r w:rsidRPr="00877606">
        <w:rPr>
          <w:bCs/>
          <w:u w:val="single"/>
        </w:rPr>
        <w:t xml:space="preserve">by </w:t>
      </w:r>
      <w:r w:rsidRPr="00133B40">
        <w:rPr>
          <w:bCs/>
          <w:highlight w:val="yellow"/>
          <w:u w:val="single"/>
        </w:rPr>
        <w:t>incorporating the cooling effects of sulfur particles</w:t>
      </w:r>
      <w:r w:rsidRPr="00133B40">
        <w:rPr>
          <w:bCs/>
          <w:u w:val="single"/>
        </w:rPr>
        <w:t xml:space="preserve"> associated with coal burning </w:t>
      </w:r>
      <w:r w:rsidRPr="00877606">
        <w:rPr>
          <w:bCs/>
          <w:u w:val="single"/>
        </w:rPr>
        <w:t>and by analyzing the complex climatic influences of methan</w:t>
      </w:r>
      <w:r w:rsidRPr="00877606">
        <w:rPr>
          <w:sz w:val="16"/>
        </w:rPr>
        <w:t xml:space="preserve">e, which affects other atmospheric gases such as ozone and water vapor. By running a series of computer simulations, </w:t>
      </w:r>
      <w:r w:rsidRPr="00877606">
        <w:rPr>
          <w:bCs/>
          <w:u w:val="single"/>
        </w:rPr>
        <w:t>Wigley found that</w:t>
      </w:r>
      <w:r w:rsidRPr="00133B40">
        <w:rPr>
          <w:bCs/>
          <w:u w:val="single"/>
        </w:rPr>
        <w:t xml:space="preserve"> </w:t>
      </w:r>
      <w:r w:rsidRPr="00133B40">
        <w:rPr>
          <w:bCs/>
          <w:highlight w:val="yellow"/>
          <w:u w:val="single"/>
        </w:rPr>
        <w:t xml:space="preserve">a </w:t>
      </w:r>
      <w:r w:rsidRPr="00877606">
        <w:rPr>
          <w:bCs/>
          <w:u w:val="single"/>
        </w:rPr>
        <w:t xml:space="preserve">50 percent </w:t>
      </w:r>
      <w:r w:rsidRPr="00133B40">
        <w:rPr>
          <w:bCs/>
          <w:highlight w:val="yellow"/>
          <w:u w:val="single"/>
        </w:rPr>
        <w:t xml:space="preserve">reduction in coal and </w:t>
      </w:r>
      <w:r w:rsidRPr="00877606">
        <w:rPr>
          <w:bCs/>
          <w:u w:val="single"/>
        </w:rPr>
        <w:t xml:space="preserve">a corresponding </w:t>
      </w:r>
      <w:r w:rsidRPr="00133B40">
        <w:rPr>
          <w:bCs/>
          <w:highlight w:val="yellow"/>
          <w:u w:val="single"/>
        </w:rPr>
        <w:t xml:space="preserve">increase in natural gas use would lead to a </w:t>
      </w:r>
      <w:r w:rsidRPr="00877606">
        <w:rPr>
          <w:b/>
          <w:iCs/>
          <w:u w:val="single"/>
          <w:bdr w:val="single" w:sz="4" w:space="0" w:color="auto"/>
        </w:rPr>
        <w:t xml:space="preserve">slight </w:t>
      </w:r>
      <w:r w:rsidRPr="00133B40">
        <w:rPr>
          <w:b/>
          <w:iCs/>
          <w:highlight w:val="yellow"/>
          <w:u w:val="single"/>
          <w:bdr w:val="single" w:sz="4" w:space="0" w:color="auto"/>
        </w:rPr>
        <w:t>increase</w:t>
      </w:r>
      <w:r w:rsidRPr="00133B40">
        <w:rPr>
          <w:bCs/>
          <w:highlight w:val="yellow"/>
          <w:u w:val="single"/>
        </w:rPr>
        <w:t xml:space="preserve"> in </w:t>
      </w:r>
      <w:r w:rsidRPr="00877606">
        <w:rPr>
          <w:bCs/>
          <w:u w:val="single"/>
        </w:rPr>
        <w:t xml:space="preserve">worldwide </w:t>
      </w:r>
      <w:r w:rsidRPr="00133B40">
        <w:rPr>
          <w:bCs/>
          <w:highlight w:val="yellow"/>
          <w:u w:val="single"/>
        </w:rPr>
        <w:t xml:space="preserve">warming for </w:t>
      </w:r>
      <w:r w:rsidRPr="00877606">
        <w:rPr>
          <w:bCs/>
          <w:u w:val="single"/>
        </w:rPr>
        <w:t xml:space="preserve">the next </w:t>
      </w:r>
      <w:r w:rsidRPr="00133B40">
        <w:rPr>
          <w:b/>
          <w:iCs/>
          <w:highlight w:val="yellow"/>
          <w:u w:val="single"/>
          <w:bdr w:val="single" w:sz="4" w:space="0" w:color="auto"/>
        </w:rPr>
        <w:t>40 years</w:t>
      </w:r>
      <w:r w:rsidRPr="00133B40">
        <w:rPr>
          <w:bCs/>
          <w:u w:val="single"/>
        </w:rPr>
        <w:t xml:space="preserve"> of about 0.1 degree Fahrenheit</w:t>
      </w:r>
      <w:r w:rsidRPr="00133B40">
        <w:rPr>
          <w:sz w:val="16"/>
        </w:rPr>
        <w:t xml:space="preserve"> (less than 0.1 degree Celsius). The reliance on natural gas could then gradually reduce the rate of global warming, but </w:t>
      </w:r>
      <w:r w:rsidRPr="00133B40">
        <w:rPr>
          <w:sz w:val="16"/>
        </w:rPr>
        <w:lastRenderedPageBreak/>
        <w:t xml:space="preserve">temperatures would drop by only a small amount compared to the 5.4 degrees F (3 degrees C) of warming projected by 2100 under current energy trends. If the rate of methane leaks from natural gas could be held to around 2 percent, for example, the study indicates that warming would be reduced by less than 0.2 degrees F (about 0.1 degree C) by 2100. The reduction in warming would be more pronounced in a hypothetical scenario of zero leaks, which would result in a reduction of warming by 2100 of about 0.2-0.3 degrees F (0.1-0.2 degrees C). But in a high leakage rate scenario of 10 percent, global warming would not be reduced until 2140. </w:t>
      </w:r>
      <w:r w:rsidRPr="00877606">
        <w:rPr>
          <w:sz w:val="16"/>
        </w:rPr>
        <w:t>“</w:t>
      </w:r>
      <w:r w:rsidRPr="00877606">
        <w:rPr>
          <w:bCs/>
          <w:u w:val="single"/>
        </w:rPr>
        <w:t xml:space="preserve">Whatever the methane </w:t>
      </w:r>
      <w:r w:rsidRPr="007F7474">
        <w:rPr>
          <w:bCs/>
          <w:u w:val="single"/>
        </w:rPr>
        <w:t xml:space="preserve">leakage rate, </w:t>
      </w:r>
      <w:r w:rsidRPr="00133B40">
        <w:rPr>
          <w:bCs/>
          <w:highlight w:val="yellow"/>
          <w:u w:val="single"/>
        </w:rPr>
        <w:t>you can’t get away from the additional warming that will occur initially because</w:t>
      </w:r>
      <w:r w:rsidRPr="00133B40">
        <w:rPr>
          <w:bCs/>
          <w:u w:val="single"/>
        </w:rPr>
        <w:t xml:space="preserve">, </w:t>
      </w:r>
      <w:r w:rsidRPr="00133B40">
        <w:rPr>
          <w:bCs/>
          <w:highlight w:val="yellow"/>
          <w:u w:val="single"/>
        </w:rPr>
        <w:t xml:space="preserve">by not burning coal, you’re not having </w:t>
      </w:r>
      <w:r w:rsidRPr="00133B40">
        <w:rPr>
          <w:b/>
          <w:iCs/>
          <w:highlight w:val="yellow"/>
          <w:u w:val="single"/>
          <w:bdr w:val="single" w:sz="4" w:space="0" w:color="auto"/>
        </w:rPr>
        <w:t>the cooling effect of sulfates</w:t>
      </w:r>
      <w:r w:rsidRPr="00133B40">
        <w:rPr>
          <w:bCs/>
          <w:highlight w:val="yellow"/>
          <w:u w:val="single"/>
        </w:rPr>
        <w:t xml:space="preserve"> and other particles</w:t>
      </w:r>
      <w:r w:rsidRPr="00133B40">
        <w:rPr>
          <w:sz w:val="16"/>
        </w:rPr>
        <w:t>,” Wigley says. “This particle effect is a double-edged sword because reducing them is a good thing in terms of lessening air pollution and acid rain. But the paradox is when we clean up these particles, it slows down efforts to reduce global warming.”</w:t>
      </w:r>
    </w:p>
    <w:p w:rsidR="00DA509F" w:rsidRPr="00227C6E" w:rsidRDefault="00DA509F" w:rsidP="00DA509F">
      <w:pPr>
        <w:keepNext/>
        <w:keepLines/>
        <w:spacing w:before="200"/>
        <w:outlineLvl w:val="3"/>
        <w:rPr>
          <w:rFonts w:eastAsia="Times New Roman"/>
          <w:iCs/>
        </w:rPr>
      </w:pPr>
      <w:r w:rsidRPr="00227C6E">
        <w:rPr>
          <w:rFonts w:eastAsia="Times New Roman"/>
          <w:b/>
          <w:bCs/>
          <w:iCs/>
        </w:rPr>
        <w:t>B. Emits Carbon</w:t>
      </w:r>
    </w:p>
    <w:p w:rsidR="00DA509F" w:rsidRPr="00133B40" w:rsidRDefault="00DA509F" w:rsidP="00DA509F">
      <w:r w:rsidRPr="00133B40">
        <w:rPr>
          <w:b/>
          <w:bCs/>
        </w:rPr>
        <w:t>Hansen 11</w:t>
      </w:r>
      <w:r w:rsidRPr="00133B40">
        <w:t xml:space="preserve"> </w:t>
      </w:r>
      <w:r w:rsidRPr="00133B40">
        <w:rPr>
          <w:sz w:val="18"/>
        </w:rPr>
        <w:t>(Lena, Rocky Mountain Institute, “How should the U.S. recalibrate itself to take advantage of natural gas reserves</w:t>
      </w:r>
      <w:proofErr w:type="gramStart"/>
      <w:r w:rsidRPr="00133B40">
        <w:rPr>
          <w:sz w:val="18"/>
        </w:rPr>
        <w:t>?,</w:t>
      </w:r>
      <w:proofErr w:type="gramEnd"/>
      <w:r w:rsidRPr="00133B40">
        <w:rPr>
          <w:sz w:val="18"/>
        </w:rPr>
        <w:t xml:space="preserve">” 12-12-11, </w:t>
      </w:r>
      <w:hyperlink r:id="rId15" w:history="1">
        <w:r w:rsidRPr="00133B40">
          <w:rPr>
            <w:sz w:val="18"/>
          </w:rPr>
          <w:t>http://blog.rmi.org/how_should_the_US_recalibrate_itself_to_take_advantage_of_natural_gas_reserves</w:t>
        </w:r>
      </w:hyperlink>
      <w:r w:rsidRPr="00133B40">
        <w:rPr>
          <w:sz w:val="18"/>
        </w:rPr>
        <w:t xml:space="preserve">) </w:t>
      </w:r>
    </w:p>
    <w:p w:rsidR="00DA509F" w:rsidRPr="00133B40" w:rsidRDefault="00DA509F" w:rsidP="00DA509F"/>
    <w:p w:rsidR="00DA509F" w:rsidRPr="00133B40" w:rsidRDefault="00DA509F" w:rsidP="00DA509F">
      <w:pPr>
        <w:rPr>
          <w:sz w:val="16"/>
        </w:rPr>
      </w:pPr>
      <w:r w:rsidRPr="00133B40">
        <w:rPr>
          <w:sz w:val="16"/>
        </w:rPr>
        <w:t>As the economic, security and environmental cost of our oil and coal reliance becomes increasingly problematic, the U.S. is shifting its focus towards natural gas for good reasons.</w:t>
      </w:r>
      <w:r w:rsidRPr="00133B40">
        <w:rPr>
          <w:bCs/>
          <w:u w:val="single"/>
        </w:rPr>
        <w:t xml:space="preserve"> New sources of domestic supply are being developed, </w:t>
      </w:r>
      <w:r w:rsidRPr="00133B40">
        <w:rPr>
          <w:bCs/>
          <w:highlight w:val="yellow"/>
          <w:u w:val="single"/>
        </w:rPr>
        <w:t>natural gas prices are low</w:t>
      </w:r>
      <w:r w:rsidRPr="00133B40">
        <w:rPr>
          <w:bCs/>
          <w:u w:val="single"/>
        </w:rPr>
        <w:t xml:space="preserve"> (at least for now) and natural gas’ carbon emissions are half that of coal</w:t>
      </w:r>
      <w:r w:rsidRPr="00133B40">
        <w:rPr>
          <w:sz w:val="16"/>
        </w:rPr>
        <w:t xml:space="preserve">. But, in spite of these benefits, </w:t>
      </w:r>
      <w:r w:rsidRPr="00133B40">
        <w:rPr>
          <w:bCs/>
          <w:highlight w:val="yellow"/>
          <w:u w:val="single"/>
        </w:rPr>
        <w:t>rushing</w:t>
      </w:r>
      <w:r w:rsidRPr="00133B40">
        <w:rPr>
          <w:bCs/>
          <w:u w:val="single"/>
        </w:rPr>
        <w:t xml:space="preserve"> straight </w:t>
      </w:r>
      <w:r w:rsidRPr="00133B40">
        <w:rPr>
          <w:bCs/>
          <w:highlight w:val="yellow"/>
          <w:u w:val="single"/>
        </w:rPr>
        <w:t xml:space="preserve">to natural gas </w:t>
      </w:r>
      <w:r w:rsidRPr="007C1FCA">
        <w:rPr>
          <w:bCs/>
          <w:u w:val="single"/>
        </w:rPr>
        <w:t>as the principal solution to our energy problems is imprudent—as it</w:t>
      </w:r>
      <w:r w:rsidRPr="00133B40">
        <w:rPr>
          <w:bCs/>
          <w:highlight w:val="yellow"/>
          <w:u w:val="single"/>
        </w:rPr>
        <w:t xml:space="preserve"> distracts from </w:t>
      </w:r>
      <w:r w:rsidRPr="00133B40">
        <w:rPr>
          <w:b/>
          <w:iCs/>
          <w:highlight w:val="yellow"/>
          <w:u w:val="single"/>
          <w:bdr w:val="single" w:sz="4" w:space="0" w:color="auto"/>
        </w:rPr>
        <w:t>more flexible options</w:t>
      </w:r>
      <w:r w:rsidRPr="00133B40">
        <w:rPr>
          <w:sz w:val="16"/>
        </w:rPr>
        <w:t xml:space="preserve">. New domestic supplies from shale gas have potentially damaging environmental and health consequences and don’t currently merit or enjoy public trust. </w:t>
      </w:r>
      <w:r w:rsidRPr="00133B40">
        <w:rPr>
          <w:bCs/>
          <w:u w:val="single"/>
        </w:rPr>
        <w:t>Whether or not such issues like fracking turn out well or badly will determine whether shale gas is a huge or a modest resource, cheap or fairly costly, and tolerable or not in a given locality</w:t>
      </w:r>
      <w:r w:rsidRPr="00133B40">
        <w:rPr>
          <w:sz w:val="16"/>
        </w:rPr>
        <w:t xml:space="preserve">. Moreover, </w:t>
      </w:r>
      <w:r w:rsidRPr="00133B40">
        <w:rPr>
          <w:bCs/>
          <w:highlight w:val="yellow"/>
          <w:u w:val="single"/>
        </w:rPr>
        <w:t>steeply declining production rates</w:t>
      </w:r>
      <w:r w:rsidRPr="00133B40">
        <w:rPr>
          <w:bCs/>
          <w:u w:val="single"/>
        </w:rPr>
        <w:t xml:space="preserve"> from shale gas wells </w:t>
      </w:r>
      <w:r w:rsidRPr="00133B40">
        <w:rPr>
          <w:bCs/>
          <w:highlight w:val="yellow"/>
          <w:u w:val="single"/>
        </w:rPr>
        <w:t xml:space="preserve">could still bring </w:t>
      </w:r>
      <w:r w:rsidRPr="00133B40">
        <w:rPr>
          <w:b/>
          <w:iCs/>
          <w:highlight w:val="yellow"/>
          <w:u w:val="single"/>
          <w:bdr w:val="single" w:sz="4" w:space="0" w:color="auto"/>
        </w:rPr>
        <w:t>unpleasant surprises.</w:t>
      </w:r>
      <w:r w:rsidRPr="00133B40">
        <w:rPr>
          <w:sz w:val="16"/>
        </w:rPr>
        <w:t xml:space="preserve"> Some analysts claim that per-well reserves from major U.S. shale gas plays are less than half of what operators have claimed. We won’t really know one way or the other until we have longer production experience from plays largely developed just in the last five years. </w:t>
      </w:r>
      <w:r w:rsidRPr="00133B40">
        <w:rPr>
          <w:bCs/>
          <w:u w:val="single"/>
        </w:rPr>
        <w:t xml:space="preserve">As has been the case historically, </w:t>
      </w:r>
      <w:r w:rsidRPr="00135B5F">
        <w:rPr>
          <w:bCs/>
          <w:u w:val="single"/>
        </w:rPr>
        <w:t xml:space="preserve">currently </w:t>
      </w:r>
      <w:r w:rsidRPr="00133B40">
        <w:rPr>
          <w:bCs/>
          <w:highlight w:val="yellow"/>
          <w:u w:val="single"/>
        </w:rPr>
        <w:t xml:space="preserve">low </w:t>
      </w:r>
      <w:r w:rsidRPr="00135B5F">
        <w:rPr>
          <w:bCs/>
          <w:u w:val="single"/>
        </w:rPr>
        <w:t>natural gas</w:t>
      </w:r>
      <w:r w:rsidRPr="00133B40">
        <w:rPr>
          <w:bCs/>
          <w:highlight w:val="yellow"/>
          <w:u w:val="single"/>
        </w:rPr>
        <w:t xml:space="preserve"> prices will eventually rise again, and will likely remain volatile</w:t>
      </w:r>
      <w:r w:rsidRPr="00133B40">
        <w:rPr>
          <w:bCs/>
          <w:u w:val="single"/>
        </w:rPr>
        <w:t xml:space="preserve">. </w:t>
      </w:r>
      <w:r w:rsidRPr="00133B40">
        <w:rPr>
          <w:sz w:val="16"/>
        </w:rPr>
        <w:t xml:space="preserve">And, at the end of the day, </w:t>
      </w:r>
      <w:r w:rsidRPr="00133B40">
        <w:rPr>
          <w:bCs/>
          <w:highlight w:val="yellow"/>
          <w:u w:val="single"/>
        </w:rPr>
        <w:t xml:space="preserve">meeting long-term climate goals requires </w:t>
      </w:r>
      <w:r w:rsidRPr="00133B40">
        <w:rPr>
          <w:b/>
          <w:iCs/>
          <w:highlight w:val="yellow"/>
          <w:u w:val="single"/>
          <w:bdr w:val="single" w:sz="4" w:space="0" w:color="auto"/>
        </w:rPr>
        <w:t>reducing natural gas consumption</w:t>
      </w:r>
      <w:r w:rsidRPr="00133B40">
        <w:rPr>
          <w:bCs/>
          <w:u w:val="single"/>
        </w:rPr>
        <w:t>, too—</w:t>
      </w:r>
      <w:r w:rsidRPr="00133B40">
        <w:rPr>
          <w:bCs/>
          <w:highlight w:val="yellow"/>
          <w:u w:val="single"/>
        </w:rPr>
        <w:t>not just coal and oil</w:t>
      </w:r>
      <w:r w:rsidRPr="00133B40">
        <w:rPr>
          <w:sz w:val="16"/>
        </w:rPr>
        <w:t xml:space="preserve">. </w:t>
      </w:r>
    </w:p>
    <w:p w:rsidR="00DA509F" w:rsidRPr="00227C6E" w:rsidRDefault="00DA509F" w:rsidP="00DA509F">
      <w:pPr>
        <w:keepNext/>
        <w:keepLines/>
        <w:spacing w:before="200"/>
        <w:outlineLvl w:val="3"/>
        <w:rPr>
          <w:rFonts w:eastAsia="Times New Roman"/>
          <w:b/>
          <w:bCs/>
          <w:iCs/>
        </w:rPr>
      </w:pPr>
      <w:r w:rsidRPr="00227C6E">
        <w:rPr>
          <w:rFonts w:eastAsia="Times New Roman"/>
          <w:b/>
          <w:bCs/>
          <w:iCs/>
        </w:rPr>
        <w:t>Plan causes warming:</w:t>
      </w:r>
    </w:p>
    <w:p w:rsidR="00DA509F" w:rsidRDefault="00DA509F" w:rsidP="00DA509F">
      <w:pPr>
        <w:keepNext/>
        <w:keepLines/>
        <w:spacing w:before="200"/>
        <w:outlineLvl w:val="3"/>
        <w:rPr>
          <w:rFonts w:eastAsia="Times New Roman"/>
          <w:b/>
          <w:bCs/>
          <w:iCs/>
        </w:rPr>
      </w:pPr>
      <w:r w:rsidRPr="00227C6E">
        <w:rPr>
          <w:rFonts w:eastAsia="Times New Roman"/>
          <w:b/>
          <w:bCs/>
          <w:iCs/>
        </w:rPr>
        <w:t xml:space="preserve">A. </w:t>
      </w:r>
      <w:r>
        <w:rPr>
          <w:rFonts w:eastAsia="Times New Roman"/>
          <w:b/>
          <w:bCs/>
          <w:iCs/>
        </w:rPr>
        <w:t>Exports cause methane</w:t>
      </w:r>
    </w:p>
    <w:p w:rsidR="00DA509F" w:rsidRPr="00560EF0" w:rsidRDefault="00DA509F" w:rsidP="00DA509F">
      <w:r w:rsidRPr="00560EF0">
        <w:rPr>
          <w:b/>
          <w:bCs/>
        </w:rPr>
        <w:t>Romm 11</w:t>
      </w:r>
      <w:r w:rsidRPr="00560EF0">
        <w:t xml:space="preserve"> </w:t>
      </w:r>
      <w:r w:rsidRPr="00F71506">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16" w:history="1">
        <w:r w:rsidRPr="00F71506">
          <w:rPr>
            <w:rStyle w:val="Hyperlink"/>
          </w:rPr>
          <w:t>http://thinkprogress.org/climate/2011/09/09/315845/natural-gas-switching-from-coal-to-gas-increases-warming-for-decades/</w:t>
        </w:r>
      </w:hyperlink>
      <w:r w:rsidRPr="00F71506">
        <w:t>)</w:t>
      </w:r>
      <w:r w:rsidRPr="00560EF0">
        <w:rPr>
          <w:sz w:val="16"/>
        </w:rPr>
        <w:t xml:space="preserve"> </w:t>
      </w:r>
    </w:p>
    <w:p w:rsidR="00DA509F" w:rsidRPr="00AD4646" w:rsidRDefault="00DA509F" w:rsidP="00DA509F">
      <w:pPr>
        <w:rPr>
          <w:sz w:val="12"/>
        </w:rPr>
      </w:pPr>
      <w:r w:rsidRPr="00AD4646">
        <w:rPr>
          <w:sz w:val="12"/>
        </w:rPr>
        <w:t xml:space="preserve">A key finding of the NCAR study is: In summary, </w:t>
      </w:r>
      <w:r w:rsidRPr="00560EF0">
        <w:rPr>
          <w:bCs/>
          <w:u w:val="single"/>
        </w:rPr>
        <w:t xml:space="preserve">our results show that </w:t>
      </w:r>
      <w:r w:rsidRPr="00560EF0">
        <w:rPr>
          <w:bCs/>
          <w:highlight w:val="yellow"/>
          <w:u w:val="single"/>
        </w:rPr>
        <w:t xml:space="preserve">the substitution of gas for coal as an energy source results </w:t>
      </w:r>
      <w:r w:rsidRPr="00560EF0">
        <w:rPr>
          <w:b/>
          <w:iCs/>
          <w:highlight w:val="yellow"/>
          <w:u w:val="single"/>
          <w:bdr w:val="single" w:sz="4" w:space="0" w:color="auto"/>
        </w:rPr>
        <w:t>in increased</w:t>
      </w:r>
      <w:r w:rsidRPr="00560EF0">
        <w:rPr>
          <w:bCs/>
          <w:u w:val="single"/>
        </w:rPr>
        <w:t xml:space="preserve"> rather than decreased </w:t>
      </w:r>
      <w:r w:rsidRPr="00560EF0">
        <w:rPr>
          <w:b/>
          <w:iCs/>
          <w:highlight w:val="yellow"/>
          <w:u w:val="single"/>
          <w:bdr w:val="single" w:sz="4" w:space="0" w:color="auto"/>
        </w:rPr>
        <w:t>global warming</w:t>
      </w:r>
      <w:r w:rsidRPr="00560EF0">
        <w:rPr>
          <w:bCs/>
          <w:highlight w:val="yellow"/>
          <w:u w:val="single"/>
        </w:rPr>
        <w:t xml:space="preserve"> </w:t>
      </w:r>
      <w:r w:rsidRPr="00F71506">
        <w:rPr>
          <w:bCs/>
          <w:u w:val="single"/>
        </w:rPr>
        <w:t>for many decades</w:t>
      </w:r>
      <w:r w:rsidRPr="00AD4646">
        <w:rPr>
          <w:sz w:val="12"/>
        </w:rPr>
        <w:t xml:space="preserve"> — </w:t>
      </w:r>
      <w:r w:rsidRPr="00560EF0">
        <w:rPr>
          <w:bCs/>
          <w:u w:val="single"/>
        </w:rPr>
        <w:t>out to the mid 22nd century for the 10% leakage case</w:t>
      </w:r>
      <w:r w:rsidRPr="00AD4646">
        <w:rPr>
          <w:sz w:val="12"/>
        </w:rPr>
        <w:t xml:space="preserve">. This is in accord with Hayhoe et al. (2002) and with the less well established claims of Howarth et al. (2011) who base their analysis on Global Warming Potentials rather than direct modeling of the climate…. The most important result, however, in accord with the above authors, is that, </w:t>
      </w:r>
      <w:r w:rsidRPr="00F71506">
        <w:rPr>
          <w:bCs/>
          <w:u w:val="single"/>
        </w:rPr>
        <w:t>unless leakage rates for new methane can be kept below 2%, substituting gas for coal is not an effective means for reducing the magnitude of future climate change.</w:t>
      </w:r>
      <w:r w:rsidRPr="00AD4646">
        <w:rPr>
          <w:sz w:val="12"/>
        </w:rPr>
        <w:t xml:space="preserve"> What is </w:t>
      </w:r>
      <w:r w:rsidRPr="00AD4646">
        <w:rPr>
          <w:bCs/>
          <w:sz w:val="12"/>
        </w:rPr>
        <w:t>the leakage rate for methane</w:t>
      </w:r>
      <w:r w:rsidRPr="00AD4646">
        <w:rPr>
          <w:sz w:val="12"/>
        </w:rPr>
        <w:t xml:space="preserve">? Well, as I’ve written, we don’t know exactly because the gas companies won’t release all of their data. </w:t>
      </w:r>
      <w:r w:rsidRPr="00AD4646">
        <w:rPr>
          <w:bCs/>
          <w:sz w:val="12"/>
        </w:rPr>
        <w:t>We do know that total life-cycle leakage and fugitive emissions from extraction, production, transport, and consumption is higher for shale gas than conventional gas. The controversial — but peer-reviewed</w:t>
      </w:r>
      <w:r w:rsidRPr="00AD4646">
        <w:rPr>
          <w:sz w:val="12"/>
        </w:rPr>
        <w:t xml:space="preserve"> — </w:t>
      </w:r>
      <w:r w:rsidRPr="00AD4646">
        <w:rPr>
          <w:bCs/>
          <w:sz w:val="12"/>
        </w:rPr>
        <w:t>paper by Cornell’s Robert Howarth, which I wrote about here, seeks to quantify the impact of the leakage from</w:t>
      </w:r>
      <w:r w:rsidRPr="00560EF0">
        <w:rPr>
          <w:bCs/>
          <w:u w:val="single"/>
        </w:rPr>
        <w:t xml:space="preserve"> </w:t>
      </w:r>
      <w:r w:rsidRPr="00560EF0">
        <w:rPr>
          <w:bCs/>
          <w:highlight w:val="yellow"/>
          <w:u w:val="single"/>
        </w:rPr>
        <w:t xml:space="preserve">the </w:t>
      </w:r>
      <w:r w:rsidRPr="00560EF0">
        <w:rPr>
          <w:b/>
          <w:iCs/>
          <w:highlight w:val="yellow"/>
          <w:u w:val="single"/>
          <w:bdr w:val="single" w:sz="4" w:space="0" w:color="auto"/>
        </w:rPr>
        <w:t>best available data</w:t>
      </w:r>
      <w:r w:rsidRPr="00AD4646">
        <w:rPr>
          <w:sz w:val="12"/>
        </w:rPr>
        <w:t xml:space="preserve">. </w:t>
      </w:r>
      <w:r w:rsidRPr="00560EF0">
        <w:rPr>
          <w:bCs/>
          <w:u w:val="single"/>
        </w:rPr>
        <w:t xml:space="preserve">It </w:t>
      </w:r>
      <w:r w:rsidRPr="00560EF0">
        <w:rPr>
          <w:b/>
          <w:iCs/>
          <w:highlight w:val="yellow"/>
          <w:u w:val="single"/>
          <w:bdr w:val="single" w:sz="4" w:space="0" w:color="auto"/>
        </w:rPr>
        <w:t>concluded</w:t>
      </w:r>
      <w:r w:rsidRPr="00560EF0">
        <w:rPr>
          <w:bCs/>
          <w:u w:val="single"/>
        </w:rPr>
        <w:t xml:space="preserve">: Natural gas is composed largely of </w:t>
      </w:r>
      <w:proofErr w:type="gramStart"/>
      <w:r w:rsidRPr="00560EF0">
        <w:rPr>
          <w:bCs/>
          <w:u w:val="single"/>
        </w:rPr>
        <w:t>methane,</w:t>
      </w:r>
      <w:proofErr w:type="gramEnd"/>
      <w:r w:rsidRPr="00560EF0">
        <w:rPr>
          <w:bCs/>
          <w:u w:val="single"/>
        </w:rPr>
        <w:t xml:space="preserve"> and 3.6% to </w:t>
      </w:r>
      <w:r w:rsidRPr="00560EF0">
        <w:rPr>
          <w:bCs/>
          <w:highlight w:val="yellow"/>
          <w:u w:val="single"/>
        </w:rPr>
        <w:t xml:space="preserve">7.9% of the methane </w:t>
      </w:r>
      <w:r w:rsidRPr="00AD4646">
        <w:rPr>
          <w:bCs/>
          <w:sz w:val="12"/>
        </w:rPr>
        <w:t>from shale-gas production</w:t>
      </w:r>
      <w:r w:rsidRPr="00AD4646">
        <w:rPr>
          <w:bCs/>
          <w:u w:val="single"/>
        </w:rPr>
        <w:t xml:space="preserve"> </w:t>
      </w:r>
      <w:r w:rsidRPr="00560EF0">
        <w:rPr>
          <w:bCs/>
          <w:highlight w:val="yellow"/>
          <w:u w:val="single"/>
        </w:rPr>
        <w:t>escapes</w:t>
      </w:r>
      <w:r w:rsidRPr="00560EF0">
        <w:rPr>
          <w:bCs/>
          <w:u w:val="single"/>
        </w:rPr>
        <w:t xml:space="preserve"> </w:t>
      </w:r>
      <w:r w:rsidRPr="00AD4646">
        <w:rPr>
          <w:sz w:val="12"/>
        </w:rPr>
        <w:t xml:space="preserve">to the atmosphere in venting and leaks over the life-time of a well. These methane emissions are at least 30% more than and perhaps more than twice as great as those from conventional gas. </w:t>
      </w:r>
      <w:r w:rsidRPr="00560EF0">
        <w:rPr>
          <w:bCs/>
          <w:u w:val="single"/>
        </w:rPr>
        <w:t xml:space="preserve">The higher emissions from shale gas occur at the time wells are hydraulically fractured </w:t>
      </w:r>
      <w:r w:rsidRPr="00AD4646">
        <w:rPr>
          <w:sz w:val="12"/>
        </w:rPr>
        <w:t xml:space="preserve">— as methane escapes from flow-back return fluids — and during drill out following the fracturing. </w:t>
      </w:r>
      <w:r w:rsidRPr="00560EF0">
        <w:rPr>
          <w:bCs/>
          <w:highlight w:val="yellow"/>
          <w:u w:val="single"/>
        </w:rPr>
        <w:t xml:space="preserve">Methane is </w:t>
      </w:r>
      <w:r w:rsidRPr="00AD4646">
        <w:rPr>
          <w:bCs/>
          <w:u w:val="single"/>
        </w:rPr>
        <w:t xml:space="preserve">a </w:t>
      </w:r>
      <w:r w:rsidRPr="00560EF0">
        <w:rPr>
          <w:b/>
          <w:iCs/>
          <w:highlight w:val="yellow"/>
          <w:u w:val="single"/>
          <w:bdr w:val="single" w:sz="4" w:space="0" w:color="auto"/>
        </w:rPr>
        <w:t xml:space="preserve">powerful </w:t>
      </w:r>
      <w:r w:rsidRPr="00AD4646">
        <w:rPr>
          <w:b/>
          <w:iCs/>
          <w:u w:val="single"/>
          <w:bdr w:val="single" w:sz="4" w:space="0" w:color="auto"/>
        </w:rPr>
        <w:t>greenhouse gas</w:t>
      </w:r>
      <w:r w:rsidRPr="00AD4646">
        <w:rPr>
          <w:bCs/>
          <w:u w:val="single"/>
        </w:rPr>
        <w:t xml:space="preserve">, </w:t>
      </w:r>
      <w:r w:rsidRPr="00560EF0">
        <w:rPr>
          <w:bCs/>
          <w:highlight w:val="yellow"/>
          <w:u w:val="single"/>
        </w:rPr>
        <w:t xml:space="preserve">with a </w:t>
      </w:r>
      <w:r w:rsidRPr="00AD4646">
        <w:rPr>
          <w:bCs/>
          <w:u w:val="single"/>
        </w:rPr>
        <w:t xml:space="preserve">global </w:t>
      </w:r>
      <w:r w:rsidRPr="00560EF0">
        <w:rPr>
          <w:bCs/>
          <w:highlight w:val="yellow"/>
          <w:u w:val="single"/>
        </w:rPr>
        <w:t xml:space="preserve">warming potential </w:t>
      </w:r>
      <w:r w:rsidRPr="00AD4646">
        <w:rPr>
          <w:bCs/>
          <w:u w:val="single"/>
        </w:rPr>
        <w:t xml:space="preserve">that is far </w:t>
      </w:r>
      <w:r w:rsidRPr="00560EF0">
        <w:rPr>
          <w:bCs/>
          <w:highlight w:val="yellow"/>
          <w:u w:val="single"/>
        </w:rPr>
        <w:t xml:space="preserve">greater than </w:t>
      </w:r>
      <w:r w:rsidRPr="00AD4646">
        <w:rPr>
          <w:bCs/>
          <w:u w:val="single"/>
        </w:rPr>
        <w:t xml:space="preserve">that of </w:t>
      </w:r>
      <w:r w:rsidRPr="00560EF0">
        <w:rPr>
          <w:bCs/>
          <w:highlight w:val="yellow"/>
          <w:u w:val="single"/>
        </w:rPr>
        <w:t>carbon dioxide</w:t>
      </w:r>
      <w:r w:rsidRPr="00560EF0">
        <w:rPr>
          <w:bCs/>
          <w:u w:val="single"/>
        </w:rPr>
        <w:t>, particularly over the time horizon of the first few decades following emission</w:t>
      </w:r>
      <w:r w:rsidRPr="00AD4646">
        <w:rPr>
          <w:sz w:val="12"/>
        </w:rPr>
        <w:t>.</w:t>
      </w:r>
    </w:p>
    <w:p w:rsidR="00DA509F" w:rsidRPr="00227C6E" w:rsidRDefault="00DA509F" w:rsidP="00DA509F">
      <w:pPr>
        <w:keepNext/>
        <w:keepLines/>
        <w:spacing w:before="200"/>
        <w:outlineLvl w:val="3"/>
        <w:rPr>
          <w:rFonts w:eastAsia="Times New Roman"/>
          <w:iCs/>
        </w:rPr>
      </w:pPr>
      <w:r w:rsidRPr="00227C6E">
        <w:rPr>
          <w:rFonts w:eastAsia="Times New Roman"/>
          <w:b/>
          <w:bCs/>
          <w:iCs/>
        </w:rPr>
        <w:t>B. Crowds out renewables</w:t>
      </w:r>
    </w:p>
    <w:p w:rsidR="00DA509F" w:rsidRPr="00133B40" w:rsidRDefault="00DA509F" w:rsidP="00DA509F">
      <w:r w:rsidRPr="00133B40">
        <w:rPr>
          <w:b/>
          <w:bCs/>
        </w:rPr>
        <w:t>Romm 11</w:t>
      </w:r>
      <w:r w:rsidRPr="00133B40">
        <w:t xml:space="preserve"> </w:t>
      </w:r>
      <w:r w:rsidRPr="00133B40">
        <w:rPr>
          <w:sz w:val="16"/>
        </w:rPr>
        <w:t xml:space="preserve">(Joe, Senior Fellow at American Progress, editor of Climate Progress, assistant secretary of energy for energy efficiency and renewable energy in 1997, Ph.D. in physics from MIT, “IEA’s ‘Golden Age of Gas Scenario’ Leads to More Than 6°F Warming and Out-of-Control Climate Change,” 6-7-11, </w:t>
      </w:r>
      <w:hyperlink r:id="rId17" w:history="1">
        <w:r w:rsidRPr="00133B40">
          <w:rPr>
            <w:sz w:val="16"/>
          </w:rPr>
          <w:t>http://thinkprogress.org/climate/2011/06/07/238578/iea-golden-age-of-natural-gas-scenario-warming-climate-change/</w:t>
        </w:r>
      </w:hyperlink>
      <w:r w:rsidRPr="00133B40">
        <w:rPr>
          <w:sz w:val="16"/>
        </w:rPr>
        <w:t xml:space="preserve">) </w:t>
      </w:r>
    </w:p>
    <w:p w:rsidR="00DA509F" w:rsidRPr="00133B40" w:rsidRDefault="00DA509F" w:rsidP="00DA509F">
      <w:pPr>
        <w:rPr>
          <w:bCs/>
          <w:u w:val="single"/>
        </w:rPr>
      </w:pPr>
    </w:p>
    <w:p w:rsidR="00DA509F" w:rsidRDefault="00DA509F" w:rsidP="00DA509F">
      <w:pPr>
        <w:rPr>
          <w:sz w:val="16"/>
        </w:rPr>
      </w:pPr>
      <w:r w:rsidRPr="00133B40">
        <w:rPr>
          <w:bCs/>
          <w:u w:val="single"/>
        </w:rPr>
        <w:t xml:space="preserve">The International Energy Agency has just issued a special report titled, “Are We Entering a Golden Age of Gas?” </w:t>
      </w:r>
      <w:r w:rsidRPr="00133B40">
        <w:rPr>
          <w:sz w:val="16"/>
        </w:rPr>
        <w:t xml:space="preserve">The answer to that question is “yes” only if you are a natural gas producer who doesn’t care much about humanity. For the rest of us, </w:t>
      </w:r>
      <w:r w:rsidRPr="00133B40">
        <w:rPr>
          <w:bCs/>
          <w:u w:val="single"/>
        </w:rPr>
        <w:t xml:space="preserve">the report makes clear </w:t>
      </w:r>
      <w:r w:rsidRPr="00133B40">
        <w:rPr>
          <w:b/>
          <w:iCs/>
          <w:highlight w:val="yellow"/>
          <w:u w:val="single"/>
          <w:bdr w:val="single" w:sz="4" w:space="0" w:color="auto"/>
        </w:rPr>
        <w:t>natural gas</w:t>
      </w:r>
      <w:r w:rsidRPr="00133B40">
        <w:rPr>
          <w:bCs/>
          <w:u w:val="single"/>
        </w:rPr>
        <w:t xml:space="preserve"> by itself </w:t>
      </w:r>
      <w:r w:rsidRPr="00133B40">
        <w:rPr>
          <w:b/>
          <w:iCs/>
          <w:highlight w:val="yellow"/>
          <w:u w:val="single"/>
          <w:bdr w:val="single" w:sz="4" w:space="0" w:color="auto"/>
        </w:rPr>
        <w:t>does nothing</w:t>
      </w:r>
      <w:r w:rsidRPr="00133B40">
        <w:rPr>
          <w:bCs/>
          <w:highlight w:val="yellow"/>
          <w:u w:val="single"/>
        </w:rPr>
        <w:t xml:space="preserve"> to avert catastrophic climate change</w:t>
      </w:r>
      <w:r w:rsidRPr="00133B40">
        <w:rPr>
          <w:bCs/>
          <w:u w:val="single"/>
        </w:rPr>
        <w:t>.</w:t>
      </w:r>
      <w:r w:rsidRPr="00133B40">
        <w:rPr>
          <w:sz w:val="16"/>
        </w:rPr>
        <w:t xml:space="preserve"> </w:t>
      </w:r>
      <w:proofErr w:type="gramStart"/>
      <w:r w:rsidRPr="00133B40">
        <w:rPr>
          <w:sz w:val="16"/>
        </w:rPr>
        <w:t>Quite the reverse.</w:t>
      </w:r>
      <w:proofErr w:type="gramEnd"/>
      <w:r w:rsidRPr="00133B40">
        <w:rPr>
          <w:sz w:val="16"/>
        </w:rPr>
        <w:t xml:space="preserve"> The UK Guardian‘s </w:t>
      </w:r>
      <w:r w:rsidRPr="00133B40">
        <w:rPr>
          <w:sz w:val="16"/>
        </w:rPr>
        <w:lastRenderedPageBreak/>
        <w:t xml:space="preserve">story put it well: </w:t>
      </w:r>
      <w:r w:rsidRPr="00133B40">
        <w:rPr>
          <w:bCs/>
          <w:u w:val="single"/>
        </w:rPr>
        <w:t xml:space="preserve">Natural gas is not the “panacea” to solve climate change that fossil fuel industry lobbyists have been claiming, </w:t>
      </w:r>
      <w:r w:rsidRPr="00133B40">
        <w:rPr>
          <w:sz w:val="16"/>
        </w:rPr>
        <w:t xml:space="preserve">according to new research from the International Energy Agency. </w:t>
      </w:r>
      <w:r w:rsidRPr="00AD4646">
        <w:rPr>
          <w:bCs/>
          <w:u w:val="single"/>
        </w:rPr>
        <w:t xml:space="preserve">Reliance on </w:t>
      </w:r>
      <w:r w:rsidRPr="00133B40">
        <w:rPr>
          <w:bCs/>
          <w:highlight w:val="yellow"/>
          <w:u w:val="single"/>
        </w:rPr>
        <w:t xml:space="preserve">gas would lead </w:t>
      </w:r>
      <w:r w:rsidRPr="00AD4646">
        <w:rPr>
          <w:bCs/>
          <w:u w:val="single"/>
        </w:rPr>
        <w:t xml:space="preserve">the world </w:t>
      </w:r>
      <w:r w:rsidRPr="00133B40">
        <w:rPr>
          <w:bCs/>
          <w:highlight w:val="yellow"/>
          <w:u w:val="single"/>
        </w:rPr>
        <w:t xml:space="preserve">to a </w:t>
      </w:r>
      <w:r w:rsidRPr="00133B40">
        <w:rPr>
          <w:b/>
          <w:iCs/>
          <w:highlight w:val="yellow"/>
          <w:u w:val="single"/>
          <w:bdr w:val="single" w:sz="4" w:space="0" w:color="auto"/>
        </w:rPr>
        <w:t>3.5C temperature rise</w:t>
      </w:r>
      <w:r w:rsidRPr="00133B40">
        <w:rPr>
          <w:bCs/>
          <w:u w:val="single"/>
        </w:rPr>
        <w:t xml:space="preserve">, according to the IEA. At such a level, </w:t>
      </w:r>
      <w:r w:rsidRPr="00AD4646">
        <w:rPr>
          <w:bCs/>
          <w:u w:val="single"/>
        </w:rPr>
        <w:t xml:space="preserve">global </w:t>
      </w:r>
      <w:r w:rsidRPr="00133B40">
        <w:rPr>
          <w:b/>
          <w:iCs/>
          <w:highlight w:val="yellow"/>
          <w:u w:val="single"/>
          <w:bdr w:val="single" w:sz="4" w:space="0" w:color="auto"/>
        </w:rPr>
        <w:t>warming could run out of control</w:t>
      </w:r>
      <w:r w:rsidRPr="00133B40">
        <w:rPr>
          <w:bCs/>
          <w:highlight w:val="yellow"/>
          <w:u w:val="single"/>
        </w:rPr>
        <w:t xml:space="preserve">, deserts would take over </w:t>
      </w:r>
      <w:r w:rsidRPr="00133B40">
        <w:rPr>
          <w:bCs/>
          <w:u w:val="single"/>
        </w:rPr>
        <w:t>in southern Africa, Australia and the western US, and sea level rises could engulf small island states.</w:t>
      </w:r>
      <w:r w:rsidRPr="00133B40">
        <w:rPr>
          <w:sz w:val="16"/>
        </w:rPr>
        <w:t xml:space="preserve"> Not exactly a champagne moment. UPDATE: I’ve added a featured comment (and link) by Tyler Hamilton, business columnist at The Toronto Star. Ironically, the IEA report is built around what it calls “The Golden Age of Gas Scenario (GAS Scenario)” — except, of course, the acronym for “Golden Age of Gas Scenario” should be GAG Scenario not GAS Scenario. And GAG is exactly what the planet would do if the dash to gas becomes our primary energy policy, rather than a high and rising price for CO2. The reason is clear. </w:t>
      </w:r>
      <w:r w:rsidRPr="00133B40">
        <w:rPr>
          <w:bCs/>
          <w:highlight w:val="yellow"/>
          <w:u w:val="single"/>
        </w:rPr>
        <w:t xml:space="preserve">Absent a high CO2 price, gas displaces as much </w:t>
      </w:r>
      <w:r w:rsidRPr="00133B40">
        <w:rPr>
          <w:b/>
          <w:iCs/>
          <w:highlight w:val="yellow"/>
          <w:u w:val="single"/>
          <w:bdr w:val="single" w:sz="4" w:space="0" w:color="auto"/>
        </w:rPr>
        <w:t>low-carbon electricity</w:t>
      </w:r>
      <w:r w:rsidRPr="00133B40">
        <w:rPr>
          <w:bCs/>
          <w:highlight w:val="yellow"/>
          <w:u w:val="single"/>
        </w:rPr>
        <w:t xml:space="preserve"> as it does high-carbon coal</w:t>
      </w:r>
      <w:r w:rsidRPr="00133B40">
        <w:rPr>
          <w:bCs/>
          <w:u w:val="single"/>
        </w:rPr>
        <w:t>.</w:t>
      </w:r>
      <w:r w:rsidRPr="00133B40">
        <w:rPr>
          <w:sz w:val="16"/>
        </w:rPr>
        <w:t xml:space="preserve"> That was precisely the point made by Nobuo Tanaka, executive director of the IEA, at a London press conference: “</w:t>
      </w:r>
      <w:r w:rsidRPr="00133B40">
        <w:rPr>
          <w:bCs/>
          <w:u w:val="single"/>
        </w:rPr>
        <w:t xml:space="preserve">While natural gas is the cleanest fossil fuel, it is still a fossil fuel. </w:t>
      </w:r>
      <w:r w:rsidRPr="00133B40">
        <w:rPr>
          <w:bCs/>
          <w:highlight w:val="yellow"/>
          <w:u w:val="single"/>
        </w:rPr>
        <w:t xml:space="preserve">Its increased use could </w:t>
      </w:r>
      <w:r w:rsidRPr="00133B40">
        <w:rPr>
          <w:b/>
          <w:iCs/>
          <w:highlight w:val="yellow"/>
          <w:u w:val="single"/>
          <w:bdr w:val="single" w:sz="4" w:space="0" w:color="auto"/>
        </w:rPr>
        <w:t>muscle out low-carbon fuels</w:t>
      </w:r>
      <w:r w:rsidRPr="00133B40">
        <w:rPr>
          <w:bCs/>
          <w:highlight w:val="yellow"/>
          <w:u w:val="single"/>
        </w:rPr>
        <w:t xml:space="preserve"> such as renewables and nuclear, particularly in the wake of Fukushima</w:t>
      </w:r>
      <w:r w:rsidRPr="00133B40">
        <w:rPr>
          <w:sz w:val="16"/>
        </w:rPr>
        <w:t>. An expansion of gas use alone is no panacea for climate change.” The Guardian notes, “</w:t>
      </w:r>
      <w:r w:rsidRPr="00133B40">
        <w:rPr>
          <w:bCs/>
          <w:u w:val="single"/>
        </w:rPr>
        <w:t xml:space="preserve">The IEA also warned that gas could push out renewables, if </w:t>
      </w:r>
      <w:r w:rsidRPr="00133B40">
        <w:rPr>
          <w:bCs/>
          <w:highlight w:val="yellow"/>
          <w:u w:val="single"/>
        </w:rPr>
        <w:t>governments</w:t>
      </w:r>
      <w:r w:rsidRPr="00133B40">
        <w:rPr>
          <w:bCs/>
          <w:u w:val="single"/>
        </w:rPr>
        <w:t xml:space="preserve"> come </w:t>
      </w:r>
      <w:r w:rsidRPr="00133B40">
        <w:rPr>
          <w:bCs/>
          <w:highlight w:val="yellow"/>
          <w:u w:val="single"/>
        </w:rPr>
        <w:t xml:space="preserve">under pressure </w:t>
      </w:r>
      <w:r w:rsidRPr="00133B40">
        <w:rPr>
          <w:bCs/>
          <w:u w:val="single"/>
        </w:rPr>
        <w:t xml:space="preserve">to </w:t>
      </w:r>
      <w:r w:rsidRPr="00133B40">
        <w:rPr>
          <w:bCs/>
          <w:highlight w:val="yellow"/>
          <w:u w:val="single"/>
        </w:rPr>
        <w:t>reduce renewables subsidies and opt for gas</w:t>
      </w:r>
      <w:r w:rsidRPr="00133B40">
        <w:rPr>
          <w:bCs/>
          <w:u w:val="single"/>
        </w:rPr>
        <w:t xml:space="preserve"> instead, as gas companies have been urging</w:t>
      </w:r>
      <w:r w:rsidRPr="00133B40">
        <w:rPr>
          <w:sz w:val="16"/>
        </w:rPr>
        <w:t>. The report itself makes clear that in the GAG scenario</w:t>
      </w:r>
      <w:r w:rsidRPr="00133B40">
        <w:rPr>
          <w:bCs/>
          <w:u w:val="single"/>
        </w:rPr>
        <w:t>: Natural gas displaces coal and to a lesser extent oil, driving down emissions, but it also displaces some nuclear power, pushing up emissions</w:t>
      </w:r>
      <w:r w:rsidRPr="00133B40">
        <w:rPr>
          <w:sz w:val="16"/>
        </w:rPr>
        <w:t>…. This puts emissions on a long-term trajectory consistent with stabilising the concentration of greenhouse gases in the atmosphere at around 650 ppm, suggesting a long-term temperature rise of over 3.5°C.</w:t>
      </w:r>
    </w:p>
    <w:p w:rsidR="00DA509F" w:rsidRPr="006958F5" w:rsidRDefault="00DA509F" w:rsidP="00DA509F">
      <w:pPr>
        <w:pStyle w:val="Heading4"/>
      </w:pPr>
      <w:r>
        <w:t>Offshore drilling collapses biodiversity – extinction</w:t>
      </w:r>
    </w:p>
    <w:p w:rsidR="00DA509F" w:rsidRDefault="00DA509F" w:rsidP="00DA509F">
      <w:r w:rsidRPr="006958F5">
        <w:rPr>
          <w:rStyle w:val="StyleStyleBold12pt"/>
        </w:rPr>
        <w:t>DW No Date</w:t>
      </w:r>
      <w:r>
        <w:t xml:space="preserve"> (Debate Wise, </w:t>
      </w:r>
      <w:hyperlink r:id="rId18" w:history="1">
        <w:r w:rsidRPr="009D504A">
          <w:rPr>
            <w:rStyle w:val="Hyperlink"/>
          </w:rPr>
          <w:t>http://debatewise.org/debates/2213-oil-companies-should-not-be-allowed-to-drill-offshore/</w:t>
        </w:r>
      </w:hyperlink>
      <w:r>
        <w:t>)</w:t>
      </w:r>
    </w:p>
    <w:p w:rsidR="00DA509F" w:rsidRDefault="00DA509F" w:rsidP="00DA509F"/>
    <w:p w:rsidR="00DA509F" w:rsidRDefault="00DA509F" w:rsidP="00DA509F">
      <w:r>
        <w:t xml:space="preserve">Offshore drilling poses environmental risks </w:t>
      </w:r>
      <w:proofErr w:type="gramStart"/>
      <w:r>
        <w:t>The</w:t>
      </w:r>
      <w:proofErr w:type="gramEnd"/>
      <w:r>
        <w:t xml:space="preserve"> environmental risk taken by offshore drilling is very topical, made evident by oil spills such as the recent BP oil spill and the Exxon Valdez oil spill in 1989 off the coast of Alaska. </w:t>
      </w:r>
      <w:r w:rsidRPr="00A501F6">
        <w:rPr>
          <w:rStyle w:val="StyleBoldUnderline"/>
          <w:highlight w:val="yellow"/>
        </w:rPr>
        <w:t>In</w:t>
      </w:r>
      <w:r w:rsidRPr="006958F5">
        <w:rPr>
          <w:rStyle w:val="StyleBoldUnderline"/>
        </w:rPr>
        <w:t xml:space="preserve"> the case of the </w:t>
      </w:r>
      <w:r w:rsidRPr="00A501F6">
        <w:rPr>
          <w:rStyle w:val="StyleBoldUnderline"/>
          <w:highlight w:val="yellow"/>
        </w:rPr>
        <w:t>Exxon Valdez</w:t>
      </w:r>
      <w:r w:rsidRPr="006958F5">
        <w:rPr>
          <w:rStyle w:val="StyleBoldUnderline"/>
        </w:rPr>
        <w:t xml:space="preserve"> spill up to </w:t>
      </w:r>
      <w:r w:rsidRPr="00A501F6">
        <w:rPr>
          <w:rStyle w:val="StyleBoldUnderline"/>
          <w:highlight w:val="yellow"/>
        </w:rPr>
        <w:t>250,000 sea birds died</w:t>
      </w:r>
      <w:r>
        <w:t xml:space="preserve">, </w:t>
      </w:r>
      <w:r w:rsidRPr="006958F5">
        <w:rPr>
          <w:rStyle w:val="StyleBoldUnderline"/>
        </w:rPr>
        <w:t>over 2,800 sea otters and thousands of other animals</w:t>
      </w:r>
      <w:r>
        <w:t xml:space="preserve">, (figures from the BP oil spill are not yet complete), </w:t>
      </w:r>
      <w:r w:rsidRPr="00A501F6">
        <w:rPr>
          <w:rStyle w:val="StyleBoldUnderline"/>
          <w:highlight w:val="yellow"/>
        </w:rPr>
        <w:t xml:space="preserve">having had a </w:t>
      </w:r>
      <w:r w:rsidRPr="00A501F6">
        <w:rPr>
          <w:rStyle w:val="Emphasis"/>
          <w:highlight w:val="yellow"/>
        </w:rPr>
        <w:t>massive impact on</w:t>
      </w:r>
      <w:r w:rsidRPr="006958F5">
        <w:rPr>
          <w:rStyle w:val="Emphasis"/>
        </w:rPr>
        <w:t xml:space="preserve"> the local </w:t>
      </w:r>
      <w:r w:rsidRPr="00A501F6">
        <w:rPr>
          <w:rStyle w:val="Emphasis"/>
          <w:highlight w:val="yellow"/>
        </w:rPr>
        <w:t>wildlife</w:t>
      </w:r>
      <w:r>
        <w:t xml:space="preserve"> and leading to a ban on all offshore drilling in America, until George Bush overturned it in 2008 - the recent oil spill suggests this repeal was a mistake. In this way, offshore drilling destroys ecosystems and fish stocks. </w:t>
      </w:r>
      <w:r w:rsidRPr="006958F5">
        <w:rPr>
          <w:rStyle w:val="StyleBoldUnderline"/>
        </w:rPr>
        <w:t xml:space="preserve">These </w:t>
      </w:r>
      <w:r w:rsidRPr="00A501F6">
        <w:rPr>
          <w:rStyle w:val="StyleBoldUnderline"/>
          <w:highlight w:val="yellow"/>
        </w:rPr>
        <w:t xml:space="preserve">resources are </w:t>
      </w:r>
      <w:r w:rsidRPr="00A501F6">
        <w:rPr>
          <w:rStyle w:val="Emphasis"/>
          <w:highlight w:val="yellow"/>
        </w:rPr>
        <w:t>vital for humanity</w:t>
      </w:r>
      <w:r w:rsidRPr="006958F5">
        <w:rPr>
          <w:rStyle w:val="StyleBoldUnderline"/>
        </w:rPr>
        <w:t xml:space="preserve"> </w:t>
      </w:r>
      <w:r w:rsidRPr="00A501F6">
        <w:rPr>
          <w:rStyle w:val="StyleBoldUnderline"/>
          <w:highlight w:val="yellow"/>
        </w:rPr>
        <w:t xml:space="preserve">to feed </w:t>
      </w:r>
      <w:r w:rsidRPr="00DD58E1">
        <w:rPr>
          <w:rStyle w:val="StyleBoldUnderline"/>
        </w:rPr>
        <w:t xml:space="preserve">its </w:t>
      </w:r>
      <w:r w:rsidRPr="00A501F6">
        <w:rPr>
          <w:rStyle w:val="StyleBoldUnderline"/>
          <w:highlight w:val="yellow"/>
        </w:rPr>
        <w:t>population</w:t>
      </w:r>
      <w:r>
        <w:t xml:space="preserve">, and wasteland like much of the coast of southern USA is of no use until cleaned. </w:t>
      </w:r>
      <w:r w:rsidRPr="006958F5">
        <w:rPr>
          <w:rStyle w:val="StyleBoldUnderline"/>
        </w:rPr>
        <w:t xml:space="preserve">There is also a long term effect because the </w:t>
      </w:r>
      <w:r w:rsidRPr="00DD58E1">
        <w:rPr>
          <w:rStyle w:val="StyleBoldUnderline"/>
        </w:rPr>
        <w:t xml:space="preserve">remaining </w:t>
      </w:r>
      <w:r w:rsidRPr="00A501F6">
        <w:rPr>
          <w:rStyle w:val="StyleBoldUnderline"/>
          <w:highlight w:val="yellow"/>
        </w:rPr>
        <w:t>species will have a lower</w:t>
      </w:r>
      <w:r w:rsidRPr="006958F5">
        <w:rPr>
          <w:rStyle w:val="StyleBoldUnderline"/>
        </w:rPr>
        <w:t xml:space="preserve"> heterozygosity index (the amount of allele </w:t>
      </w:r>
      <w:r w:rsidRPr="00A501F6">
        <w:rPr>
          <w:rStyle w:val="StyleBoldUnderline"/>
          <w:highlight w:val="yellow"/>
        </w:rPr>
        <w:t xml:space="preserve">variation </w:t>
      </w:r>
      <w:r w:rsidRPr="00DD58E1">
        <w:rPr>
          <w:rStyle w:val="StyleBoldUnderline"/>
        </w:rPr>
        <w:t>within a species</w:t>
      </w:r>
      <w:r w:rsidRPr="00DD58E1">
        <w:t xml:space="preserve">). </w:t>
      </w:r>
      <w:r w:rsidRPr="00DD58E1">
        <w:rPr>
          <w:rStyle w:val="StyleBoldUnderline"/>
        </w:rPr>
        <w:t xml:space="preserve">This is important because </w:t>
      </w:r>
      <w:r w:rsidRPr="00A501F6">
        <w:rPr>
          <w:rStyle w:val="StyleBoldUnderline"/>
          <w:highlight w:val="yellow"/>
        </w:rPr>
        <w:t>if there is a</w:t>
      </w:r>
      <w:r w:rsidRPr="006958F5">
        <w:rPr>
          <w:rStyle w:val="StyleBoldUnderline"/>
        </w:rPr>
        <w:t xml:space="preserve"> change in selection pressure, such as a </w:t>
      </w:r>
      <w:r w:rsidRPr="00A501F6">
        <w:rPr>
          <w:rStyle w:val="StyleBoldUnderline"/>
          <w:highlight w:val="yellow"/>
        </w:rPr>
        <w:t>new disease</w:t>
      </w:r>
      <w:r w:rsidRPr="006958F5">
        <w:rPr>
          <w:rStyle w:val="StyleBoldUnderline"/>
        </w:rPr>
        <w:t xml:space="preserve">, </w:t>
      </w:r>
      <w:r w:rsidRPr="00A501F6">
        <w:rPr>
          <w:rStyle w:val="StyleBoldUnderline"/>
          <w:highlight w:val="yellow"/>
        </w:rPr>
        <w:t>this could leave</w:t>
      </w:r>
      <w:r w:rsidRPr="006958F5">
        <w:rPr>
          <w:rStyle w:val="StyleBoldUnderline"/>
        </w:rPr>
        <w:t xml:space="preserve"> the remainder of the </w:t>
      </w:r>
      <w:r w:rsidRPr="00A501F6">
        <w:rPr>
          <w:rStyle w:val="StyleBoldUnderline"/>
          <w:highlight w:val="yellow"/>
        </w:rPr>
        <w:t>species vulnerable</w:t>
      </w:r>
      <w:r w:rsidRPr="006958F5">
        <w:rPr>
          <w:rStyle w:val="StyleBoldUnderline"/>
        </w:rPr>
        <w:t xml:space="preserve"> </w:t>
      </w:r>
      <w:r w:rsidRPr="00A501F6">
        <w:rPr>
          <w:rStyle w:val="StyleBoldUnderline"/>
          <w:highlight w:val="yellow"/>
        </w:rPr>
        <w:t xml:space="preserve">as they are </w:t>
      </w:r>
      <w:r w:rsidRPr="00A501F6">
        <w:rPr>
          <w:rStyle w:val="Emphasis"/>
          <w:highlight w:val="yellow"/>
        </w:rPr>
        <w:t>less likely to survive</w:t>
      </w:r>
      <w:r>
        <w:t xml:space="preserve"> </w:t>
      </w:r>
      <w:r w:rsidRPr="006958F5">
        <w:rPr>
          <w:rStyle w:val="StyleBoldUnderline"/>
        </w:rPr>
        <w:t>because they are less likely to have a dormant allele that becomes advantageous</w:t>
      </w:r>
      <w:r>
        <w:t xml:space="preserve">. </w:t>
      </w:r>
      <w:r w:rsidRPr="00A501F6">
        <w:rPr>
          <w:rStyle w:val="StyleBoldUnderline"/>
          <w:highlight w:val="yellow"/>
        </w:rPr>
        <w:t xml:space="preserve">The potential </w:t>
      </w:r>
      <w:r w:rsidRPr="00A501F6">
        <w:rPr>
          <w:rStyle w:val="Emphasis"/>
          <w:highlight w:val="yellow"/>
        </w:rPr>
        <w:t>environmental risk is massive</w:t>
      </w:r>
      <w:r w:rsidRPr="00A501F6">
        <w:rPr>
          <w:rStyle w:val="StyleBoldUnderline"/>
          <w:highlight w:val="yellow"/>
        </w:rPr>
        <w:t xml:space="preserve"> </w:t>
      </w:r>
      <w:r w:rsidRPr="00A501F6">
        <w:rPr>
          <w:rStyle w:val="StyleBoldUnderline"/>
        </w:rPr>
        <w:t>and</w:t>
      </w:r>
      <w:r w:rsidRPr="006958F5">
        <w:rPr>
          <w:rStyle w:val="StyleBoldUnderline"/>
        </w:rPr>
        <w:t xml:space="preserve"> thus </w:t>
      </w:r>
      <w:r w:rsidRPr="00A501F6">
        <w:rPr>
          <w:rStyle w:val="StyleBoldUnderline"/>
        </w:rPr>
        <w:t>offshore drilling should not be allowed because</w:t>
      </w:r>
      <w:r w:rsidRPr="006958F5">
        <w:rPr>
          <w:rStyle w:val="StyleBoldUnderline"/>
        </w:rPr>
        <w:t xml:space="preserve"> it can have such an effect on the environment</w:t>
      </w:r>
      <w:r>
        <w:t xml:space="preserve">, both in the short term and long term. </w:t>
      </w:r>
      <w:r w:rsidRPr="00A501F6">
        <w:rPr>
          <w:rStyle w:val="StyleBoldUnderline"/>
          <w:highlight w:val="yellow"/>
        </w:rPr>
        <w:t xml:space="preserve">Offshore drilling could lead to </w:t>
      </w:r>
      <w:r w:rsidRPr="00DD58E1">
        <w:rPr>
          <w:rStyle w:val="StyleBoldUnderline"/>
        </w:rPr>
        <w:t xml:space="preserve">the </w:t>
      </w:r>
      <w:r w:rsidRPr="00A501F6">
        <w:rPr>
          <w:rStyle w:val="Emphasis"/>
          <w:highlight w:val="yellow"/>
        </w:rPr>
        <w:t xml:space="preserve">extinction </w:t>
      </w:r>
      <w:r w:rsidRPr="00DD58E1">
        <w:rPr>
          <w:sz w:val="16"/>
        </w:rPr>
        <w:t>of various species, and a ban would be a sure way to help preserve biodiversity.</w:t>
      </w:r>
    </w:p>
    <w:p w:rsidR="00DA509F" w:rsidRPr="00133B40" w:rsidRDefault="00DA509F" w:rsidP="00DA509F">
      <w:pPr>
        <w:rPr>
          <w:sz w:val="16"/>
        </w:rPr>
      </w:pPr>
    </w:p>
    <w:p w:rsidR="00DA509F" w:rsidRDefault="00DA509F" w:rsidP="00DA509F">
      <w:pPr>
        <w:pStyle w:val="Heading3"/>
      </w:pPr>
      <w:r>
        <w:lastRenderedPageBreak/>
        <w:t>China</w:t>
      </w:r>
    </w:p>
    <w:p w:rsidR="00DA509F" w:rsidRPr="00E2249B" w:rsidRDefault="00DA509F" w:rsidP="00DA509F">
      <w:pPr>
        <w:keepNext/>
        <w:keepLines/>
        <w:spacing w:before="200"/>
        <w:outlineLvl w:val="3"/>
        <w:rPr>
          <w:rFonts w:eastAsia="Times New Roman"/>
          <w:b/>
          <w:bCs/>
          <w:iCs/>
        </w:rPr>
      </w:pPr>
      <w:r w:rsidRPr="00E2249B">
        <w:rPr>
          <w:rFonts w:eastAsia="Times New Roman"/>
          <w:b/>
          <w:bCs/>
          <w:iCs/>
        </w:rPr>
        <w:t>China expanding domestic reserves – no import need</w:t>
      </w:r>
    </w:p>
    <w:p w:rsidR="00DA509F" w:rsidRPr="004B1DEC" w:rsidRDefault="00DA509F" w:rsidP="00DA509F">
      <w:pPr>
        <w:rPr>
          <w:sz w:val="16"/>
        </w:rPr>
      </w:pPr>
      <w:r w:rsidRPr="004B1DEC">
        <w:rPr>
          <w:b/>
          <w:bCs/>
        </w:rPr>
        <w:t>Yang 12</w:t>
      </w:r>
      <w:r w:rsidRPr="004B1DEC">
        <w:rPr>
          <w:sz w:val="16"/>
        </w:rPr>
        <w:t xml:space="preserve"> (Catherine T. Yang, National Geographic News, “China Drills </w:t>
      </w:r>
      <w:proofErr w:type="gramStart"/>
      <w:r w:rsidRPr="004B1DEC">
        <w:rPr>
          <w:sz w:val="16"/>
        </w:rPr>
        <w:t>Into</w:t>
      </w:r>
      <w:proofErr w:type="gramEnd"/>
      <w:r w:rsidRPr="004B1DEC">
        <w:rPr>
          <w:sz w:val="16"/>
        </w:rPr>
        <w:t xml:space="preserve"> Shale Gas, Targeting Huge Reserves Amid Challenges,” 8-8-12, </w:t>
      </w:r>
      <w:hyperlink r:id="rId19" w:history="1">
        <w:r w:rsidRPr="004B1DEC">
          <w:rPr>
            <w:sz w:val="16"/>
          </w:rPr>
          <w:t>http://news.nationalgeographic.com/news/energy/2012/08/120808-china-shale-gas/</w:t>
        </w:r>
      </w:hyperlink>
      <w:r w:rsidRPr="004B1DEC">
        <w:rPr>
          <w:sz w:val="16"/>
        </w:rPr>
        <w:t>)</w:t>
      </w:r>
    </w:p>
    <w:p w:rsidR="00DA509F" w:rsidRPr="004B1DEC" w:rsidRDefault="00DA509F" w:rsidP="00DA509F">
      <w:pPr>
        <w:rPr>
          <w:sz w:val="16"/>
        </w:rPr>
      </w:pPr>
    </w:p>
    <w:p w:rsidR="00DA509F" w:rsidRPr="004B1DEC" w:rsidRDefault="00DA509F" w:rsidP="00DA509F">
      <w:pPr>
        <w:rPr>
          <w:sz w:val="16"/>
        </w:rPr>
      </w:pPr>
      <w:r w:rsidRPr="004B1DEC">
        <w:rPr>
          <w:sz w:val="16"/>
        </w:rPr>
        <w:t xml:space="preserve">Now a new chapter in Chongqing's history is being written, as hydraulic fracturing rigs assembled this summer in this undulating landscape to drill into one of </w:t>
      </w:r>
      <w:r w:rsidRPr="004B1DEC">
        <w:rPr>
          <w:bCs/>
          <w:highlight w:val="yellow"/>
          <w:u w:val="single"/>
        </w:rPr>
        <w:t>China's</w:t>
      </w:r>
      <w:r w:rsidRPr="004B1DEC">
        <w:rPr>
          <w:bCs/>
          <w:u w:val="single"/>
        </w:rPr>
        <w:t xml:space="preserve"> first </w:t>
      </w:r>
      <w:r w:rsidRPr="004B1DEC">
        <w:rPr>
          <w:bCs/>
          <w:highlight w:val="yellow"/>
          <w:u w:val="single"/>
        </w:rPr>
        <w:t>shale gas</w:t>
      </w:r>
      <w:r w:rsidRPr="004B1DEC">
        <w:rPr>
          <w:bCs/>
          <w:u w:val="single"/>
        </w:rPr>
        <w:t xml:space="preserve"> exploration sites</w:t>
      </w:r>
      <w:r w:rsidRPr="004B1DEC">
        <w:rPr>
          <w:sz w:val="16"/>
        </w:rPr>
        <w:t xml:space="preserve">. (Related Pictures: "A Rare Look </w:t>
      </w:r>
      <w:proofErr w:type="gramStart"/>
      <w:r w:rsidRPr="004B1DEC">
        <w:rPr>
          <w:sz w:val="16"/>
        </w:rPr>
        <w:t>Inside</w:t>
      </w:r>
      <w:proofErr w:type="gramEnd"/>
      <w:r w:rsidRPr="004B1DEC">
        <w:rPr>
          <w:sz w:val="16"/>
        </w:rPr>
        <w:t xml:space="preserve"> China's Energy Machine") Technology to force natural gas from its underground source rock, shale, has transformed the energy picture of the United States in the past six years, and China—</w:t>
      </w:r>
      <w:r w:rsidRPr="004B1DEC">
        <w:rPr>
          <w:bCs/>
          <w:u w:val="single"/>
        </w:rPr>
        <w:t xml:space="preserve">sitting on </w:t>
      </w:r>
      <w:r w:rsidRPr="004B1DEC">
        <w:rPr>
          <w:bCs/>
          <w:highlight w:val="yellow"/>
          <w:u w:val="single"/>
        </w:rPr>
        <w:t>reserves</w:t>
      </w:r>
      <w:r w:rsidRPr="004B1DEC">
        <w:rPr>
          <w:bCs/>
          <w:u w:val="single"/>
        </w:rPr>
        <w:t xml:space="preserve"> some </w:t>
      </w:r>
      <w:r w:rsidRPr="004B1DEC">
        <w:rPr>
          <w:bCs/>
          <w:highlight w:val="yellow"/>
          <w:u w:val="single"/>
        </w:rPr>
        <w:t>50 percent larger than those of the U.S</w:t>
      </w:r>
      <w:r w:rsidRPr="004B1DEC">
        <w:rPr>
          <w:bCs/>
          <w:u w:val="single"/>
        </w:rPr>
        <w:t>.—has taken note</w:t>
      </w:r>
      <w:r w:rsidRPr="004B1DEC">
        <w:rPr>
          <w:sz w:val="16"/>
        </w:rPr>
        <w:t xml:space="preserve">. </w:t>
      </w:r>
      <w:r w:rsidRPr="004B1DEC">
        <w:rPr>
          <w:bCs/>
          <w:u w:val="single"/>
        </w:rPr>
        <w:t>Hydraulic fracturing, or fracking, is a made-in-the-U.S.A. process that China aims to import.</w:t>
      </w:r>
      <w:r w:rsidRPr="004B1DEC">
        <w:rPr>
          <w:sz w:val="16"/>
        </w:rPr>
        <w:t xml:space="preserve"> (Related Interactive: "Breaking Fuel </w:t>
      </w:r>
      <w:proofErr w:type="gramStart"/>
      <w:r w:rsidRPr="004B1DEC">
        <w:rPr>
          <w:sz w:val="16"/>
        </w:rPr>
        <w:t>From</w:t>
      </w:r>
      <w:proofErr w:type="gramEnd"/>
      <w:r w:rsidRPr="004B1DEC">
        <w:rPr>
          <w:sz w:val="16"/>
        </w:rPr>
        <w:t xml:space="preserve"> the Rock") On June 9, state-owned oil giant Sinopec started drilling the first of nine planned shale gas wells in Chongqing, expecting by year's end to produce 11 billion to 18 billion cubic feet (300 to 500 million cubic meters) of natural gas—about the amount China consumes in a single day. </w:t>
      </w:r>
      <w:r w:rsidRPr="004B1DEC">
        <w:rPr>
          <w:bCs/>
          <w:u w:val="single"/>
        </w:rPr>
        <w:t xml:space="preserve">It's a small start, but </w:t>
      </w:r>
      <w:r w:rsidRPr="004B1DEC">
        <w:rPr>
          <w:bCs/>
          <w:highlight w:val="yellow"/>
          <w:u w:val="single"/>
        </w:rPr>
        <w:t xml:space="preserve">China's </w:t>
      </w:r>
      <w:r w:rsidRPr="004B1DEC">
        <w:rPr>
          <w:b/>
          <w:iCs/>
          <w:highlight w:val="yellow"/>
          <w:u w:val="single"/>
          <w:bdr w:val="single" w:sz="4" w:space="0" w:color="auto"/>
        </w:rPr>
        <w:t>ambitions are large</w:t>
      </w:r>
      <w:r w:rsidRPr="004B1DEC">
        <w:rPr>
          <w:bCs/>
          <w:highlight w:val="yellow"/>
          <w:u w:val="single"/>
        </w:rPr>
        <w:t>; by 2020, the nation's goal is for shale gas to provide 6 percent of its</w:t>
      </w:r>
      <w:r w:rsidRPr="004B1DEC">
        <w:rPr>
          <w:bCs/>
          <w:u w:val="single"/>
        </w:rPr>
        <w:t xml:space="preserve"> massive </w:t>
      </w:r>
      <w:r w:rsidRPr="004B1DEC">
        <w:rPr>
          <w:bCs/>
          <w:highlight w:val="yellow"/>
          <w:u w:val="single"/>
        </w:rPr>
        <w:t>energy needs</w:t>
      </w:r>
      <w:r w:rsidRPr="004B1DEC">
        <w:rPr>
          <w:sz w:val="16"/>
        </w:rPr>
        <w:t>. (Related Quiz: "What You Don't Know About Natural Gas") Because natural gas generates electricity with half the carbon dioxide emissions of coal</w:t>
      </w:r>
      <w:r w:rsidRPr="004B1DEC">
        <w:rPr>
          <w:bCs/>
          <w:u w:val="single"/>
        </w:rPr>
        <w:t>, China's primary power source, the hope is that shale development, if it is done in an environmentally sound manner, will help pave the way to a cleaner energy future for the world's number one greenhouse gas producer.</w:t>
      </w:r>
      <w:r w:rsidRPr="004B1DEC">
        <w:rPr>
          <w:sz w:val="16"/>
        </w:rPr>
        <w:t xml:space="preserve"> "Clean, rapid shale gas development in China would reduce global emissions," says Julio Friedmann, chief energy technologist at the U.S. Department of Energy's Lawrence Livermore National Laboratory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w:t>
      </w:r>
      <w:r w:rsidRPr="004B1DEC">
        <w:rPr>
          <w:bCs/>
          <w:u w:val="single"/>
        </w:rPr>
        <w:t>China is determined to move ahead. "</w:t>
      </w:r>
      <w:r w:rsidRPr="004B1DEC">
        <w:rPr>
          <w:bCs/>
          <w:highlight w:val="yellow"/>
          <w:u w:val="single"/>
        </w:rPr>
        <w:t>China now realizes it has incredible opportunity to find another major fuel source</w:t>
      </w:r>
      <w:r w:rsidRPr="004B1DEC">
        <w:rPr>
          <w:bCs/>
          <w:u w:val="single"/>
        </w:rPr>
        <w:t xml:space="preserve"> other than coal</w:t>
      </w:r>
      <w:r w:rsidRPr="004B1DEC">
        <w:rPr>
          <w:sz w:val="16"/>
        </w:rPr>
        <w:t>," says Albert Lin, chief executive of EmberClear, an Alberta, Canada-based energy project developer that is a partner of China's largest power producer, China Huaneng Group.</w:t>
      </w:r>
    </w:p>
    <w:p w:rsidR="00DA509F" w:rsidRPr="00E2249B" w:rsidRDefault="00DA509F" w:rsidP="00DA509F">
      <w:pPr>
        <w:keepNext/>
        <w:keepLines/>
        <w:spacing w:before="200"/>
        <w:outlineLvl w:val="3"/>
        <w:rPr>
          <w:rFonts w:eastAsia="Times New Roman"/>
          <w:b/>
          <w:bCs/>
          <w:iCs/>
        </w:rPr>
      </w:pPr>
      <w:r w:rsidRPr="00E2249B">
        <w:rPr>
          <w:rFonts w:eastAsia="Times New Roman"/>
          <w:b/>
          <w:bCs/>
          <w:iCs/>
        </w:rPr>
        <w:t>Canada will be able to underprice the US for gas to Asia</w:t>
      </w:r>
    </w:p>
    <w:p w:rsidR="00DA509F" w:rsidRPr="004B1DEC" w:rsidRDefault="00DA509F" w:rsidP="00DA509F">
      <w:pPr>
        <w:rPr>
          <w:sz w:val="16"/>
        </w:rPr>
      </w:pPr>
      <w:r w:rsidRPr="004B1DEC">
        <w:rPr>
          <w:b/>
          <w:bCs/>
        </w:rPr>
        <w:t>Hulbert 12</w:t>
      </w:r>
      <w:r w:rsidRPr="004B1DEC">
        <w:rPr>
          <w:sz w:val="16"/>
        </w:rPr>
        <w:t xml:space="preserve"> (Matthew, Senior Researcher at the Clingendael International Energy Programme (CIEP) in The Hague, The Netherlands, B.A. in history and politics from Durham University and an Mphil in international relations from Cambridge University, Forbes Contributor, “Why America Can Make or Break A New Global Gas World,” 8-5-12, </w:t>
      </w:r>
    </w:p>
    <w:p w:rsidR="00DA509F" w:rsidRPr="004B1DEC" w:rsidRDefault="00DA509F" w:rsidP="00DA509F">
      <w:pPr>
        <w:rPr>
          <w:sz w:val="16"/>
        </w:rPr>
      </w:pPr>
      <w:hyperlink r:id="rId20" w:history="1">
        <w:r w:rsidRPr="004B1DEC">
          <w:rPr>
            <w:sz w:val="16"/>
          </w:rPr>
          <w:t>http://www.forbes.com/sites/matthewhulbert/2012/08/05/why-america-can-make-or-break-a-new-global-gas-world/</w:t>
        </w:r>
      </w:hyperlink>
      <w:r w:rsidRPr="004B1DEC">
        <w:rPr>
          <w:sz w:val="16"/>
        </w:rPr>
        <w:t xml:space="preserve">) </w:t>
      </w:r>
    </w:p>
    <w:p w:rsidR="00DA509F" w:rsidRPr="004B1DEC" w:rsidRDefault="00DA509F" w:rsidP="00DA509F">
      <w:pPr>
        <w:rPr>
          <w:sz w:val="16"/>
        </w:rPr>
      </w:pPr>
    </w:p>
    <w:p w:rsidR="00DA509F" w:rsidRPr="004B1DEC" w:rsidRDefault="00DA509F" w:rsidP="00DA509F">
      <w:pPr>
        <w:rPr>
          <w:sz w:val="16"/>
        </w:rPr>
      </w:pPr>
      <w:r w:rsidRPr="004B1DEC">
        <w:rPr>
          <w:sz w:val="16"/>
        </w:rPr>
        <w:t xml:space="preserve">It sounds complex stuff, but between this Qatari-Russia </w:t>
      </w:r>
      <w:proofErr w:type="gramStart"/>
      <w:r w:rsidRPr="004B1DEC">
        <w:rPr>
          <w:sz w:val="16"/>
        </w:rPr>
        <w:t>intrigue</w:t>
      </w:r>
      <w:proofErr w:type="gramEnd"/>
      <w:r w:rsidRPr="004B1DEC">
        <w:rPr>
          <w:sz w:val="16"/>
        </w:rPr>
        <w:t xml:space="preserve">, rests the same debate: </w:t>
      </w:r>
      <w:r w:rsidRPr="004B1DEC">
        <w:rPr>
          <w:bCs/>
          <w:u w:val="single"/>
        </w:rPr>
        <w:t>can producers continue to sell gas at oil indexed prices, or do they have to shift towards gas prices based on gas fundamentals</w:t>
      </w:r>
      <w:r w:rsidRPr="004B1DEC">
        <w:rPr>
          <w:sz w:val="16"/>
        </w:rPr>
        <w:t xml:space="preserve">? Even if Russia and Qatar conspire to pull the European and Asia strings for now, of the 330bcm of LNG gas globally shipped, 25% of it is now done so on a genuinely spot basis. With another prospective 250mt/y of LNG potentially coming to market over the next decade from every point on the compass – Nigeria, Angola, Israel, PNG, Mozambique, Equatorial Guinea, you name it </w:t>
      </w:r>
      <w:r w:rsidRPr="004B1DEC">
        <w:rPr>
          <w:bCs/>
          <w:u w:val="single"/>
        </w:rPr>
        <w:t xml:space="preserve">– </w:t>
      </w:r>
      <w:r w:rsidRPr="004B1DEC">
        <w:rPr>
          <w:bCs/>
          <w:highlight w:val="yellow"/>
          <w:u w:val="single"/>
        </w:rPr>
        <w:t xml:space="preserve">LNG growth should </w:t>
      </w:r>
      <w:r w:rsidRPr="00603BE2">
        <w:rPr>
          <w:bCs/>
          <w:u w:val="single"/>
        </w:rPr>
        <w:t xml:space="preserve">continue to </w:t>
      </w:r>
      <w:r w:rsidRPr="004B1DEC">
        <w:rPr>
          <w:bCs/>
          <w:highlight w:val="yellow"/>
          <w:u w:val="single"/>
        </w:rPr>
        <w:t xml:space="preserve">erode old market rules </w:t>
      </w:r>
      <w:r w:rsidRPr="00603BE2">
        <w:rPr>
          <w:bCs/>
          <w:u w:val="single"/>
        </w:rPr>
        <w:t>towards and structures</w:t>
      </w:r>
      <w:r w:rsidRPr="00603BE2">
        <w:rPr>
          <w:sz w:val="16"/>
        </w:rPr>
        <w:t>. That proposition becomes even more compelling when you c</w:t>
      </w:r>
      <w:r w:rsidRPr="004B1DEC">
        <w:rPr>
          <w:sz w:val="16"/>
        </w:rPr>
        <w:t xml:space="preserve">onsider that </w:t>
      </w:r>
      <w:r w:rsidRPr="004B1DEC">
        <w:rPr>
          <w:bCs/>
          <w:highlight w:val="yellow"/>
          <w:u w:val="single"/>
        </w:rPr>
        <w:t xml:space="preserve">North America promises to be one of the largest </w:t>
      </w:r>
      <w:r w:rsidRPr="004B1DEC">
        <w:rPr>
          <w:b/>
          <w:iCs/>
          <w:highlight w:val="yellow"/>
          <w:u w:val="single"/>
          <w:bdr w:val="single" w:sz="4" w:space="0" w:color="auto"/>
        </w:rPr>
        <w:t>export markets</w:t>
      </w:r>
      <w:r w:rsidRPr="004B1DEC">
        <w:rPr>
          <w:bCs/>
          <w:highlight w:val="yellow"/>
          <w:u w:val="single"/>
        </w:rPr>
        <w:t xml:space="preserve"> of all</w:t>
      </w:r>
      <w:r w:rsidRPr="004B1DEC">
        <w:rPr>
          <w:bCs/>
          <w:u w:val="single"/>
        </w:rPr>
        <w:t>.</w:t>
      </w:r>
      <w:r w:rsidRPr="004B1DEC">
        <w:rPr>
          <w:sz w:val="16"/>
        </w:rPr>
        <w:t xml:space="preserve"> Unsurprisingly American players all have one market in mind at this stage: Asia. </w:t>
      </w:r>
      <w:r w:rsidRPr="004B1DEC">
        <w:rPr>
          <w:bCs/>
          <w:highlight w:val="yellow"/>
          <w:u w:val="single"/>
        </w:rPr>
        <w:t xml:space="preserve">That categorically </w:t>
      </w:r>
      <w:r w:rsidRPr="004B1DEC">
        <w:rPr>
          <w:b/>
          <w:iCs/>
          <w:highlight w:val="yellow"/>
          <w:u w:val="single"/>
          <w:bdr w:val="single" w:sz="4" w:space="0" w:color="auto"/>
        </w:rPr>
        <w:t>applies to Canada</w:t>
      </w:r>
      <w:r w:rsidRPr="004B1DEC">
        <w:rPr>
          <w:bCs/>
          <w:highlight w:val="yellow"/>
          <w:u w:val="single"/>
        </w:rPr>
        <w:t xml:space="preserve">, </w:t>
      </w:r>
      <w:r w:rsidRPr="00594FA0">
        <w:rPr>
          <w:bCs/>
          <w:u w:val="single"/>
        </w:rPr>
        <w:t xml:space="preserve">where Shell, PetroChina, Kogas and Mitsubishi are </w:t>
      </w:r>
      <w:r w:rsidRPr="004B1DEC">
        <w:rPr>
          <w:bCs/>
          <w:highlight w:val="yellow"/>
          <w:u w:val="single"/>
        </w:rPr>
        <w:t>lining up</w:t>
      </w:r>
      <w:r w:rsidRPr="004B1DEC">
        <w:rPr>
          <w:bCs/>
          <w:u w:val="single"/>
        </w:rPr>
        <w:t xml:space="preserve"> 12mt/y </w:t>
      </w:r>
      <w:r w:rsidRPr="004B1DEC">
        <w:rPr>
          <w:bCs/>
          <w:highlight w:val="yellow"/>
          <w:u w:val="single"/>
        </w:rPr>
        <w:t xml:space="preserve">exports from </w:t>
      </w:r>
      <w:r w:rsidRPr="004B1DEC">
        <w:rPr>
          <w:b/>
          <w:iCs/>
          <w:highlight w:val="yellow"/>
          <w:u w:val="single"/>
          <w:bdr w:val="single" w:sz="4" w:space="0" w:color="auto"/>
        </w:rPr>
        <w:t>British Colombia</w:t>
      </w:r>
      <w:r w:rsidRPr="004B1DEC">
        <w:rPr>
          <w:bCs/>
          <w:highlight w:val="yellow"/>
          <w:u w:val="single"/>
        </w:rPr>
        <w:t xml:space="preserve"> for Asian markets</w:t>
      </w:r>
      <w:r w:rsidRPr="004B1DEC">
        <w:rPr>
          <w:bCs/>
          <w:u w:val="single"/>
        </w:rPr>
        <w:t>.</w:t>
      </w:r>
      <w:r w:rsidRPr="004B1DEC">
        <w:rPr>
          <w:sz w:val="16"/>
        </w:rPr>
        <w:t xml:space="preserve"> That follows export licenses already agreed for BG Group, and Apache through Kitimat LNG as well as the Alaskan North Slope plumping for LNG to monetise its 35tcf of proven reserves. </w:t>
      </w:r>
      <w:r w:rsidRPr="004B1DEC">
        <w:rPr>
          <w:bCs/>
          <w:u w:val="single"/>
        </w:rPr>
        <w:t xml:space="preserve">As the latest Nexen deal between Toronto and Beijing attests, </w:t>
      </w:r>
      <w:r w:rsidRPr="004B1DEC">
        <w:rPr>
          <w:bCs/>
          <w:highlight w:val="yellow"/>
          <w:u w:val="single"/>
        </w:rPr>
        <w:t>Canada has zero doubt that selling</w:t>
      </w:r>
      <w:r w:rsidRPr="004B1DEC">
        <w:rPr>
          <w:bCs/>
          <w:u w:val="single"/>
        </w:rPr>
        <w:t xml:space="preserve"> 30mt/y of stranded </w:t>
      </w:r>
      <w:r w:rsidRPr="004B1DEC">
        <w:rPr>
          <w:bCs/>
          <w:highlight w:val="yellow"/>
          <w:u w:val="single"/>
        </w:rPr>
        <w:t xml:space="preserve">gas to Asia is the </w:t>
      </w:r>
      <w:r w:rsidRPr="004B1DEC">
        <w:rPr>
          <w:b/>
          <w:iCs/>
          <w:highlight w:val="yellow"/>
          <w:u w:val="single"/>
          <w:bdr w:val="single" w:sz="4" w:space="0" w:color="auto"/>
        </w:rPr>
        <w:t>only option</w:t>
      </w:r>
      <w:r w:rsidRPr="004B1DEC">
        <w:rPr>
          <w:bCs/>
          <w:highlight w:val="yellow"/>
          <w:u w:val="single"/>
        </w:rPr>
        <w:t xml:space="preserve"> it has on the table to 2020</w:t>
      </w:r>
      <w:r w:rsidRPr="004B1DEC">
        <w:rPr>
          <w:bCs/>
          <w:u w:val="single"/>
        </w:rPr>
        <w:t>; it is not like it can place LNG into its neighbouring but saturated US market</w:t>
      </w:r>
      <w:r w:rsidRPr="004B1DEC">
        <w:rPr>
          <w:sz w:val="16"/>
        </w:rPr>
        <w:t>.</w:t>
      </w:r>
    </w:p>
    <w:p w:rsidR="00DA509F" w:rsidRPr="00E2249B" w:rsidRDefault="00DA509F" w:rsidP="00DA509F">
      <w:pPr>
        <w:keepNext/>
        <w:keepLines/>
        <w:spacing w:before="200"/>
        <w:outlineLvl w:val="3"/>
        <w:rPr>
          <w:rFonts w:eastAsia="Times New Roman"/>
          <w:b/>
          <w:bCs/>
          <w:iCs/>
        </w:rPr>
      </w:pPr>
      <w:r w:rsidRPr="00E2249B">
        <w:rPr>
          <w:rFonts w:eastAsia="Times New Roman"/>
          <w:b/>
          <w:bCs/>
          <w:iCs/>
        </w:rPr>
        <w:t>India already has natural gas contracts with US companies</w:t>
      </w:r>
    </w:p>
    <w:p w:rsidR="00DA509F" w:rsidRPr="004B1DEC" w:rsidRDefault="00DA509F" w:rsidP="00DA509F">
      <w:r w:rsidRPr="004B1DEC">
        <w:rPr>
          <w:b/>
          <w:bCs/>
        </w:rPr>
        <w:t>WSJ 9-27</w:t>
      </w:r>
      <w:r w:rsidRPr="004B1DEC">
        <w:t xml:space="preserve"> [“Gail India Makes First Shale Gas Asset Buy </w:t>
      </w:r>
      <w:proofErr w:type="gramStart"/>
      <w:r w:rsidRPr="004B1DEC">
        <w:t>With</w:t>
      </w:r>
      <w:proofErr w:type="gramEnd"/>
      <w:r w:rsidRPr="004B1DEC">
        <w:t xml:space="preserve"> U.S. Deal”, September 27th, 2012, http://online.wsj.com/article/SB10001424052970204138204576599982561160822.html, Chetan] ** GAIL = Gas Authority of India Ltd</w:t>
      </w:r>
    </w:p>
    <w:p w:rsidR="00DA509F" w:rsidRPr="004B1DEC" w:rsidRDefault="00DA509F" w:rsidP="00DA509F"/>
    <w:p w:rsidR="00DA509F" w:rsidRPr="004B1DEC" w:rsidRDefault="00DA509F" w:rsidP="00DA509F">
      <w:r w:rsidRPr="004B1DEC">
        <w:rPr>
          <w:sz w:val="12"/>
        </w:rPr>
        <w:t xml:space="preserve">NEW DELHI - </w:t>
      </w:r>
      <w:r w:rsidRPr="004B1DEC">
        <w:rPr>
          <w:b/>
          <w:bCs/>
          <w:highlight w:val="yellow"/>
          <w:u w:val="single"/>
        </w:rPr>
        <w:t>GAIL (India</w:t>
      </w:r>
      <w:r w:rsidRPr="004B1DEC">
        <w:rPr>
          <w:b/>
          <w:bCs/>
          <w:u w:val="single"/>
        </w:rPr>
        <w:t>) Ltd</w:t>
      </w:r>
      <w:r w:rsidRPr="004B1DEC">
        <w:rPr>
          <w:sz w:val="12"/>
        </w:rPr>
        <w:t xml:space="preserve">. said Thursday it </w:t>
      </w:r>
      <w:r w:rsidRPr="004B1DEC">
        <w:rPr>
          <w:b/>
          <w:bCs/>
          <w:u w:val="single"/>
        </w:rPr>
        <w:t xml:space="preserve">has </w:t>
      </w:r>
      <w:r w:rsidRPr="004B1DEC">
        <w:rPr>
          <w:b/>
          <w:bCs/>
          <w:highlight w:val="yellow"/>
          <w:u w:val="single"/>
        </w:rPr>
        <w:t xml:space="preserve">bought a 20% stake in </w:t>
      </w:r>
      <w:r w:rsidRPr="00594FA0">
        <w:rPr>
          <w:b/>
          <w:bCs/>
          <w:u w:val="single"/>
        </w:rPr>
        <w:t xml:space="preserve">a U.S. </w:t>
      </w:r>
      <w:r w:rsidRPr="004B1DEC">
        <w:rPr>
          <w:b/>
          <w:bCs/>
          <w:highlight w:val="yellow"/>
          <w:u w:val="single"/>
        </w:rPr>
        <w:t xml:space="preserve">shale </w:t>
      </w:r>
      <w:r w:rsidRPr="00594FA0">
        <w:rPr>
          <w:b/>
          <w:bCs/>
          <w:u w:val="single"/>
        </w:rPr>
        <w:t>gas asset</w:t>
      </w:r>
      <w:r w:rsidRPr="00594FA0">
        <w:rPr>
          <w:sz w:val="12"/>
        </w:rPr>
        <w:t>, its first such purchase</w:t>
      </w:r>
      <w:r w:rsidRPr="004B1DEC">
        <w:rPr>
          <w:sz w:val="12"/>
        </w:rPr>
        <w:t xml:space="preserve">, as the state-run utility seeks to gain expertise of an increasingly important fuel source ahead of India's plans to auction shale gas blocks. India's largest gas transmission company by volume follows private-sector explorer Reliance Industries Ltd., which last year acquired stakes in Marcellus and Eagle shale assets in the U.S. </w:t>
      </w:r>
      <w:r w:rsidRPr="004B1DEC">
        <w:rPr>
          <w:b/>
          <w:bCs/>
          <w:highlight w:val="yellow"/>
          <w:u w:val="single"/>
        </w:rPr>
        <w:t>A</w:t>
      </w:r>
      <w:r w:rsidRPr="004B1DEC">
        <w:rPr>
          <w:sz w:val="12"/>
          <w:highlight w:val="yellow"/>
        </w:rPr>
        <w:t xml:space="preserve"> </w:t>
      </w:r>
      <w:r w:rsidRPr="004B1DEC">
        <w:rPr>
          <w:b/>
          <w:bCs/>
          <w:highlight w:val="yellow"/>
          <w:u w:val="single"/>
        </w:rPr>
        <w:t xml:space="preserve">wave of </w:t>
      </w:r>
      <w:r w:rsidRPr="00594FA0">
        <w:rPr>
          <w:b/>
          <w:bCs/>
          <w:u w:val="single"/>
        </w:rPr>
        <w:t xml:space="preserve">multibillion-dollar </w:t>
      </w:r>
      <w:r w:rsidRPr="004B1DEC">
        <w:rPr>
          <w:b/>
          <w:bCs/>
          <w:highlight w:val="yellow"/>
          <w:u w:val="single"/>
        </w:rPr>
        <w:t>deals has swept</w:t>
      </w:r>
      <w:r w:rsidRPr="004B1DEC">
        <w:rPr>
          <w:b/>
          <w:bCs/>
          <w:u w:val="single"/>
        </w:rPr>
        <w:t xml:space="preserve"> </w:t>
      </w:r>
      <w:r w:rsidRPr="004B1DEC">
        <w:rPr>
          <w:b/>
          <w:bCs/>
          <w:highlight w:val="yellow"/>
          <w:u w:val="single"/>
        </w:rPr>
        <w:t>the North American shale</w:t>
      </w:r>
      <w:r w:rsidRPr="004B1DEC">
        <w:rPr>
          <w:b/>
          <w:bCs/>
          <w:u w:val="single"/>
        </w:rPr>
        <w:t xml:space="preserve"> oil-and-</w:t>
      </w:r>
      <w:r w:rsidRPr="004B1DEC">
        <w:rPr>
          <w:b/>
          <w:bCs/>
          <w:highlight w:val="yellow"/>
          <w:u w:val="single"/>
        </w:rPr>
        <w:t>gas sector</w:t>
      </w:r>
      <w:r w:rsidRPr="004B1DEC">
        <w:rPr>
          <w:b/>
          <w:bCs/>
          <w:u w:val="single"/>
        </w:rPr>
        <w:t xml:space="preserve"> in the past few years as energy companies seek to boost their hydrocarbon reserves. </w:t>
      </w:r>
      <w:r w:rsidRPr="004B1DEC">
        <w:rPr>
          <w:sz w:val="12"/>
        </w:rPr>
        <w:t xml:space="preserve">The GAIL transaction comes at a time when India is striving to acquire energy assets abroad while also looking to tap unconventional fuel sources at home. India plans to launch its first auction round for shale gas exploration blocks by end-December, the upstream regulator said in March. </w:t>
      </w:r>
      <w:r w:rsidRPr="004B1DEC">
        <w:rPr>
          <w:b/>
          <w:bCs/>
          <w:highlight w:val="yellow"/>
          <w:u w:val="single"/>
        </w:rPr>
        <w:t>GAIL said it will pay $95</w:t>
      </w:r>
      <w:r w:rsidRPr="004B1DEC">
        <w:rPr>
          <w:b/>
          <w:bCs/>
          <w:u w:val="single"/>
        </w:rPr>
        <w:t xml:space="preserve"> </w:t>
      </w:r>
      <w:r w:rsidRPr="004B1DEC">
        <w:rPr>
          <w:b/>
          <w:bCs/>
          <w:highlight w:val="yellow"/>
          <w:u w:val="single"/>
        </w:rPr>
        <w:t>million for</w:t>
      </w:r>
      <w:r w:rsidRPr="004B1DEC">
        <w:rPr>
          <w:b/>
          <w:bCs/>
          <w:u w:val="single"/>
        </w:rPr>
        <w:t xml:space="preserve"> </w:t>
      </w:r>
      <w:r w:rsidRPr="004B1DEC">
        <w:rPr>
          <w:sz w:val="12"/>
        </w:rPr>
        <w:t xml:space="preserve">the stake in </w:t>
      </w:r>
      <w:r w:rsidRPr="00594FA0">
        <w:rPr>
          <w:b/>
          <w:bCs/>
          <w:u w:val="single"/>
        </w:rPr>
        <w:t xml:space="preserve">Houston-based </w:t>
      </w:r>
      <w:r w:rsidRPr="004B1DEC">
        <w:rPr>
          <w:b/>
          <w:bCs/>
          <w:highlight w:val="yellow"/>
          <w:u w:val="single"/>
        </w:rPr>
        <w:t xml:space="preserve">Carrizo </w:t>
      </w:r>
      <w:r w:rsidRPr="00594FA0">
        <w:rPr>
          <w:b/>
          <w:bCs/>
          <w:u w:val="single"/>
        </w:rPr>
        <w:t>Oil &amp;</w:t>
      </w:r>
      <w:r w:rsidRPr="004B1DEC">
        <w:rPr>
          <w:b/>
          <w:bCs/>
          <w:highlight w:val="yellow"/>
          <w:u w:val="single"/>
        </w:rPr>
        <w:t xml:space="preserve"> Gas </w:t>
      </w:r>
      <w:r w:rsidRPr="00594FA0">
        <w:rPr>
          <w:b/>
          <w:bCs/>
          <w:u w:val="single"/>
        </w:rPr>
        <w:t>Inc</w:t>
      </w:r>
      <w:r w:rsidRPr="00594FA0">
        <w:rPr>
          <w:sz w:val="12"/>
        </w:rPr>
        <w:t>.'s CRZO +0.16% Eagle</w:t>
      </w:r>
      <w:r w:rsidRPr="004B1DEC">
        <w:rPr>
          <w:sz w:val="12"/>
        </w:rPr>
        <w:t xml:space="preserve"> Shale Ford acreage via wholly owned unit GAIL Global (USA) </w:t>
      </w:r>
      <w:r w:rsidRPr="004B1DEC">
        <w:rPr>
          <w:sz w:val="12"/>
        </w:rPr>
        <w:lastRenderedPageBreak/>
        <w:t xml:space="preserve">Inc. The amount comprises an upfront cash payment of $63.7 million and $31.3 million </w:t>
      </w:r>
      <w:r w:rsidRPr="004B1DEC">
        <w:rPr>
          <w:b/>
          <w:bCs/>
          <w:highlight w:val="yellow"/>
          <w:u w:val="single"/>
        </w:rPr>
        <w:t>linked to</w:t>
      </w:r>
      <w:r w:rsidRPr="004B1DEC">
        <w:rPr>
          <w:b/>
          <w:bCs/>
          <w:u w:val="single"/>
        </w:rPr>
        <w:t xml:space="preserve"> Carrizo's </w:t>
      </w:r>
      <w:r w:rsidRPr="004B1DEC">
        <w:rPr>
          <w:b/>
          <w:bCs/>
          <w:highlight w:val="yellow"/>
          <w:u w:val="single"/>
        </w:rPr>
        <w:t>future drilling</w:t>
      </w:r>
      <w:r w:rsidRPr="004B1DEC">
        <w:rPr>
          <w:b/>
          <w:bCs/>
          <w:u w:val="single"/>
        </w:rPr>
        <w:t xml:space="preserve"> and development costs</w:t>
      </w:r>
      <w:r w:rsidRPr="004B1DEC">
        <w:rPr>
          <w:sz w:val="12"/>
        </w:rPr>
        <w:t xml:space="preserve">. The company will also invest about $300 million in the asset over five years, it said, adding that the unit will fund a major part of the investments from its earnings. "This transaction represents a major step in GAIL's efforts to establish its presence in North America," GAIL chairman B.C. Tripathi said. "As the next logical step, GAIL Global will consider expanding its business portfolio in the North American market by pursuing various upstream and midstream opportunities, including liquefied natural gas export to India." A decline in production of gas in India is driving demand for imported LNG, boosting earnings of companies such as Petronet LNG Ltd. and GAIL, which import the super-cooled fuel. GAIL plans to establish a trading desk in Singapore as </w:t>
      </w:r>
      <w:proofErr w:type="gramStart"/>
      <w:r w:rsidRPr="004B1DEC">
        <w:rPr>
          <w:sz w:val="12"/>
        </w:rPr>
        <w:t>east</w:t>
      </w:r>
      <w:proofErr w:type="gramEnd"/>
      <w:r w:rsidRPr="004B1DEC">
        <w:rPr>
          <w:sz w:val="12"/>
        </w:rPr>
        <w:t xml:space="preserve"> Asia emerges as a big LNG market. </w:t>
      </w:r>
      <w:r w:rsidRPr="004B1DEC">
        <w:rPr>
          <w:b/>
          <w:bCs/>
          <w:u w:val="single"/>
        </w:rPr>
        <w:t xml:space="preserve">GAIL said </w:t>
      </w:r>
      <w:r w:rsidRPr="004B1DEC">
        <w:rPr>
          <w:b/>
          <w:bCs/>
          <w:highlight w:val="yellow"/>
          <w:u w:val="single"/>
        </w:rPr>
        <w:t>its joint venture</w:t>
      </w:r>
      <w:r w:rsidRPr="004B1DEC">
        <w:rPr>
          <w:b/>
          <w:bCs/>
          <w:u w:val="single"/>
        </w:rPr>
        <w:t xml:space="preserve"> with </w:t>
      </w:r>
      <w:r w:rsidRPr="004B1DEC">
        <w:rPr>
          <w:b/>
          <w:bCs/>
          <w:highlight w:val="yellow"/>
          <w:u w:val="single"/>
        </w:rPr>
        <w:t>Carrizo will drill an additional 139 wells in the shale acreag</w:t>
      </w:r>
      <w:r w:rsidRPr="004B1DEC">
        <w:rPr>
          <w:b/>
          <w:bCs/>
          <w:u w:val="single"/>
        </w:rPr>
        <w:t>e</w:t>
      </w:r>
      <w:r w:rsidRPr="004B1DEC">
        <w:rPr>
          <w:sz w:val="12"/>
        </w:rPr>
        <w:t xml:space="preserve">, which is producing 2,350 barrels of oil equivalent a day. </w:t>
      </w:r>
      <w:r w:rsidRPr="004B1DEC">
        <w:rPr>
          <w:b/>
          <w:bCs/>
          <w:u w:val="single"/>
        </w:rPr>
        <w:t>GAIL will get 470 barrels of oil equivalent a day as its share</w:t>
      </w:r>
      <w:r w:rsidRPr="004B1DEC">
        <w:rPr>
          <w:sz w:val="12"/>
        </w:rPr>
        <w:t>. "GAIL and Carrizo shall also work together in exploring shale gas opportunities in India and other countries outside of the U.S.," Tripathi said.</w:t>
      </w:r>
    </w:p>
    <w:p w:rsidR="00DA509F" w:rsidRPr="00E2249B" w:rsidRDefault="00DA509F" w:rsidP="00DA509F">
      <w:pPr>
        <w:keepNext/>
        <w:keepLines/>
        <w:spacing w:before="200"/>
        <w:outlineLvl w:val="3"/>
        <w:rPr>
          <w:rFonts w:eastAsia="Times New Roman"/>
          <w:b/>
          <w:bCs/>
          <w:iCs/>
        </w:rPr>
      </w:pPr>
      <w:r>
        <w:rPr>
          <w:rFonts w:eastAsia="Times New Roman"/>
          <w:b/>
          <w:bCs/>
          <w:iCs/>
        </w:rPr>
        <w:t xml:space="preserve">Russia solves </w:t>
      </w:r>
    </w:p>
    <w:p w:rsidR="00DA509F" w:rsidRPr="004B1DEC" w:rsidRDefault="00DA509F" w:rsidP="00DA509F">
      <w:r w:rsidRPr="004B1DEC">
        <w:rPr>
          <w:b/>
          <w:bCs/>
        </w:rPr>
        <w:t>ZeeNews 10-1</w:t>
      </w:r>
      <w:r w:rsidRPr="004B1DEC">
        <w:t xml:space="preserve"> [“GAIL signs 20-year deal to buy LNG from Russia’s Gazprom”, October 1st, 2012, http://zeenews.india.com/business/news/companies/gail-signs-gas-purchase-pact-with-russia-s-gazprom_61467.html, Chetan] </w:t>
      </w:r>
    </w:p>
    <w:p w:rsidR="00DA509F" w:rsidRPr="004B1DEC" w:rsidRDefault="00DA509F" w:rsidP="00DA509F"/>
    <w:p w:rsidR="00DA509F" w:rsidRPr="004B1DEC" w:rsidRDefault="00DA509F" w:rsidP="00DA509F">
      <w:pPr>
        <w:rPr>
          <w:b/>
          <w:bCs/>
          <w:u w:val="single"/>
        </w:rPr>
      </w:pPr>
      <w:r w:rsidRPr="004B1DEC">
        <w:rPr>
          <w:sz w:val="12"/>
        </w:rPr>
        <w:t xml:space="preserve">New Delhi: </w:t>
      </w:r>
      <w:r w:rsidRPr="004B1DEC">
        <w:rPr>
          <w:b/>
          <w:bCs/>
          <w:highlight w:val="yellow"/>
          <w:u w:val="single"/>
        </w:rPr>
        <w:t>GAIL India,</w:t>
      </w:r>
      <w:r w:rsidRPr="004B1DEC">
        <w:rPr>
          <w:b/>
          <w:bCs/>
          <w:u w:val="single"/>
        </w:rPr>
        <w:t xml:space="preserve"> the nation's biggest natural gas distributor, said </w:t>
      </w:r>
      <w:r w:rsidRPr="004B1DEC">
        <w:rPr>
          <w:sz w:val="12"/>
        </w:rPr>
        <w:t xml:space="preserve">on Monday that </w:t>
      </w:r>
      <w:r w:rsidRPr="004B1DEC">
        <w:rPr>
          <w:b/>
          <w:bCs/>
          <w:u w:val="single"/>
        </w:rPr>
        <w:t xml:space="preserve">it has </w:t>
      </w:r>
      <w:r w:rsidRPr="004B1DEC">
        <w:rPr>
          <w:b/>
          <w:bCs/>
          <w:highlight w:val="yellow"/>
          <w:u w:val="single"/>
        </w:rPr>
        <w:t xml:space="preserve">signed a </w:t>
      </w:r>
      <w:r w:rsidRPr="004B1DEC">
        <w:rPr>
          <w:b/>
          <w:iCs/>
          <w:highlight w:val="yellow"/>
          <w:u w:val="single"/>
          <w:bdr w:val="single" w:sz="12" w:space="0" w:color="auto"/>
        </w:rPr>
        <w:t>20- year deal</w:t>
      </w:r>
      <w:r w:rsidRPr="004B1DEC">
        <w:rPr>
          <w:b/>
          <w:bCs/>
          <w:highlight w:val="yellow"/>
          <w:u w:val="single"/>
        </w:rPr>
        <w:t xml:space="preserve"> to</w:t>
      </w:r>
      <w:r w:rsidRPr="004B1DEC">
        <w:rPr>
          <w:b/>
          <w:bCs/>
          <w:u w:val="single"/>
        </w:rPr>
        <w:t xml:space="preserve"> </w:t>
      </w:r>
      <w:r w:rsidRPr="004B1DEC">
        <w:rPr>
          <w:b/>
          <w:bCs/>
          <w:highlight w:val="yellow"/>
          <w:u w:val="single"/>
        </w:rPr>
        <w:t>buy</w:t>
      </w:r>
      <w:r w:rsidRPr="004B1DEC">
        <w:rPr>
          <w:b/>
          <w:bCs/>
          <w:u w:val="single"/>
        </w:rPr>
        <w:t xml:space="preserve"> 2.5 million tonnes a year of</w:t>
      </w:r>
      <w:r w:rsidRPr="004B1DEC">
        <w:rPr>
          <w:sz w:val="12"/>
        </w:rPr>
        <w:t xml:space="preserve"> liquefied natural gas (</w:t>
      </w:r>
      <w:r w:rsidRPr="004B1DEC">
        <w:rPr>
          <w:b/>
          <w:bCs/>
          <w:highlight w:val="yellow"/>
          <w:u w:val="single"/>
        </w:rPr>
        <w:t>LNG) from</w:t>
      </w:r>
      <w:r w:rsidRPr="004B1DEC">
        <w:rPr>
          <w:sz w:val="12"/>
        </w:rPr>
        <w:t xml:space="preserve"> the Singapore unit of Russian gas giant </w:t>
      </w:r>
      <w:r w:rsidRPr="004B1DEC">
        <w:rPr>
          <w:b/>
          <w:bCs/>
          <w:highlight w:val="yellow"/>
          <w:u w:val="single"/>
        </w:rPr>
        <w:t>Gazprom</w:t>
      </w:r>
      <w:r w:rsidRPr="004B1DEC">
        <w:rPr>
          <w:sz w:val="12"/>
        </w:rPr>
        <w:t xml:space="preserve"> OAO. GAIL, the first Asian company to buy liquefied natural gas from the US, said the supplies will start in 2018-19. The LNG (natural gas that has been converted to liquid form for ease of transportation) will come from Gazprom's Shtokman production facilities and will be priced with an oil-indexed formula and delivered to Dahej, Dabhol and Kochi terminals, the state-owned firm said in a statement. In December 2011, GAIL had signed an agreement to buy 3.5 million tonnes of LNG a year for 20 years from Houston-based Cheniere Energy Partners LP's Sabine Pass terminal in western Cameron Parish, Louisiana. This year in August, it signed an agreement with GDF Suez to buy 12 cargoes of LNG or about 0.8 million tonnes of the fuel from 2013 to 2014. </w:t>
      </w:r>
      <w:r w:rsidRPr="004B1DEC">
        <w:rPr>
          <w:b/>
          <w:bCs/>
          <w:highlight w:val="yellow"/>
          <w:u w:val="single"/>
        </w:rPr>
        <w:t>GAIL "has signed a legally binding</w:t>
      </w:r>
      <w:r w:rsidRPr="004B1DEC">
        <w:rPr>
          <w:sz w:val="12"/>
        </w:rPr>
        <w:t xml:space="preserve"> 20-year liquefied natural gas (</w:t>
      </w:r>
      <w:r w:rsidRPr="004B1DEC">
        <w:rPr>
          <w:b/>
          <w:bCs/>
          <w:highlight w:val="yellow"/>
          <w:u w:val="single"/>
        </w:rPr>
        <w:t>LNG) sales and purchase agreement</w:t>
      </w:r>
      <w:r w:rsidRPr="004B1DEC">
        <w:rPr>
          <w:sz w:val="12"/>
        </w:rPr>
        <w:t xml:space="preserve"> (SPA) with Gazprom Marketing and Trading Singapore (GM&amp;TS), a 100 percent wholly-owned subsidiary of Gazprom Marketing &amp; Trading," the company said in a press statement Monday. Under the terms of the agreement, </w:t>
      </w:r>
      <w:r w:rsidRPr="004B1DEC">
        <w:rPr>
          <w:b/>
          <w:bCs/>
          <w:u w:val="single"/>
        </w:rPr>
        <w:t>GAIL will receive 2.5 million tonnes of LNG per annum</w:t>
      </w:r>
      <w:r w:rsidRPr="004B1DEC">
        <w:rPr>
          <w:sz w:val="12"/>
        </w:rPr>
        <w:t xml:space="preserve"> (equivalent to about 130 million British thermal unit or 3.5 billion cubic metres or 122 billion cubic feet per annum) over a period of 20 years beginning 2018-19. LNG will come from Gazprom's Shtokman production </w:t>
      </w:r>
      <w:proofErr w:type="gramStart"/>
      <w:r w:rsidRPr="004B1DEC">
        <w:rPr>
          <w:sz w:val="12"/>
        </w:rPr>
        <w:t>facilities which has</w:t>
      </w:r>
      <w:proofErr w:type="gramEnd"/>
      <w:r w:rsidRPr="004B1DEC">
        <w:rPr>
          <w:sz w:val="12"/>
        </w:rPr>
        <w:t xml:space="preserve"> 130 trillion cubic feet of inplace reserves. This would be "optimised and supplemented by GM&amp;T's global trading portfolio and capabilities," it said. </w:t>
      </w:r>
      <w:proofErr w:type="gramStart"/>
      <w:r w:rsidRPr="004B1DEC">
        <w:rPr>
          <w:sz w:val="12"/>
        </w:rPr>
        <w:t>Commenting on the development, GAIL Chairman and Managing Director B C Tripathi, "This long-term LNG supply agreement with Gazprom, which holds the world's largest gas reserves, is another milestone in Indian-Russian Energy cooperation."</w:t>
      </w:r>
      <w:proofErr w:type="gramEnd"/>
      <w:r w:rsidRPr="004B1DEC">
        <w:rPr>
          <w:sz w:val="12"/>
        </w:rPr>
        <w:t xml:space="preserve"> "</w:t>
      </w:r>
      <w:r w:rsidRPr="004B1DEC">
        <w:rPr>
          <w:b/>
          <w:bCs/>
          <w:highlight w:val="yellow"/>
          <w:u w:val="single"/>
        </w:rPr>
        <w:t>The deal with Gazprom</w:t>
      </w:r>
      <w:r w:rsidRPr="004B1DEC">
        <w:rPr>
          <w:b/>
          <w:bCs/>
          <w:u w:val="single"/>
        </w:rPr>
        <w:t xml:space="preserve"> reinforces GAIL's commitment to</w:t>
      </w:r>
      <w:r w:rsidRPr="004B1DEC">
        <w:rPr>
          <w:sz w:val="12"/>
        </w:rPr>
        <w:t xml:space="preserve"> facilitate the development of </w:t>
      </w:r>
      <w:r w:rsidRPr="004B1DEC">
        <w:rPr>
          <w:b/>
          <w:bCs/>
          <w:u w:val="single"/>
        </w:rPr>
        <w:t>the Indian market</w:t>
      </w:r>
      <w:r w:rsidRPr="004B1DEC">
        <w:rPr>
          <w:sz w:val="12"/>
        </w:rPr>
        <w:t xml:space="preserve"> for which USD 6 billion investments are being made by GAIL in creating natural gas infrastructure," he said. Speaking on the partnership, Gazprom Marketing &amp; Trading CEO Vitaly Vasiliev said, "We are delighted to have signed this agreement with GAIL, during a period of rising demand for LNG in India. We are looking forward to working together with GAIL </w:t>
      </w:r>
      <w:r w:rsidRPr="004B1DEC">
        <w:rPr>
          <w:b/>
          <w:bCs/>
          <w:u w:val="single"/>
        </w:rPr>
        <w:t xml:space="preserve">to </w:t>
      </w:r>
      <w:r w:rsidRPr="004B1DEC">
        <w:rPr>
          <w:b/>
          <w:bCs/>
          <w:highlight w:val="yellow"/>
          <w:u w:val="single"/>
        </w:rPr>
        <w:t>help meet India’s expanding gas</w:t>
      </w:r>
      <w:r w:rsidRPr="004B1DEC">
        <w:rPr>
          <w:b/>
          <w:bCs/>
          <w:u w:val="single"/>
        </w:rPr>
        <w:t xml:space="preserve"> demand whilst securing a long-term market for Russian gas." </w:t>
      </w:r>
    </w:p>
    <w:p w:rsidR="00DA509F" w:rsidRPr="00E2249B" w:rsidRDefault="00DA509F" w:rsidP="00DA509F">
      <w:pPr>
        <w:keepNext/>
        <w:keepLines/>
        <w:spacing w:before="200"/>
        <w:outlineLvl w:val="3"/>
        <w:rPr>
          <w:rFonts w:eastAsia="Times New Roman"/>
          <w:b/>
          <w:bCs/>
          <w:iCs/>
        </w:rPr>
      </w:pPr>
      <w:r w:rsidRPr="00E2249B">
        <w:rPr>
          <w:rFonts w:eastAsia="Times New Roman"/>
          <w:b/>
          <w:bCs/>
          <w:iCs/>
        </w:rPr>
        <w:t>Chinese leadership transition doesn’t cause aggression – minimal PLA influence over the CCP</w:t>
      </w:r>
    </w:p>
    <w:p w:rsidR="00DA509F" w:rsidRPr="004B1DEC" w:rsidRDefault="00DA509F" w:rsidP="00DA509F">
      <w:r w:rsidRPr="00E2249B">
        <w:rPr>
          <w:rFonts w:eastAsia="Times New Roman"/>
          <w:b/>
          <w:bCs/>
          <w:iCs/>
        </w:rPr>
        <w:t>Forbes 10</w:t>
      </w:r>
      <w:r w:rsidRPr="004B1DEC">
        <w:t xml:space="preserve"> [“Overhaul Coming </w:t>
      </w:r>
      <w:proofErr w:type="gramStart"/>
      <w:r w:rsidRPr="004B1DEC">
        <w:t>To</w:t>
      </w:r>
      <w:proofErr w:type="gramEnd"/>
      <w:r w:rsidRPr="004B1DEC">
        <w:t xml:space="preserve"> China's Leadership”, September 20th, 2010, http://www.forbes.com/sites/investor/2010/09/20/overhaul-coming-to-chinas-leadership/7/, Chetan] </w:t>
      </w:r>
    </w:p>
    <w:p w:rsidR="00DA509F" w:rsidRPr="004B1DEC" w:rsidRDefault="00DA509F" w:rsidP="00DA509F"/>
    <w:p w:rsidR="00DA509F" w:rsidRPr="004B1DEC" w:rsidRDefault="00DA509F" w:rsidP="00DA509F">
      <w:r w:rsidRPr="004B1DEC">
        <w:rPr>
          <w:sz w:val="12"/>
        </w:rPr>
        <w:t xml:space="preserve">The rising current of military power in the Chinese system could manifest in any number of ways. Sources tell STRATFOR </w:t>
      </w:r>
      <w:proofErr w:type="gramStart"/>
      <w:r w:rsidRPr="004B1DEC">
        <w:rPr>
          <w:sz w:val="12"/>
        </w:rPr>
        <w:t>that military officers</w:t>
      </w:r>
      <w:proofErr w:type="gramEnd"/>
      <w:r w:rsidRPr="004B1DEC">
        <w:rPr>
          <w:sz w:val="12"/>
        </w:rPr>
        <w:t xml:space="preserve"> who retire sooner than civilian leaders may start to take up civilian positions in the ministries or elsewhere in the state bureaucracy. Nevertheless, </w:t>
      </w:r>
      <w:r w:rsidRPr="004B1DEC">
        <w:rPr>
          <w:b/>
          <w:bCs/>
          <w:u w:val="single"/>
        </w:rPr>
        <w:t xml:space="preserve">the overall arc of </w:t>
      </w:r>
      <w:r w:rsidRPr="004B1DEC">
        <w:rPr>
          <w:b/>
          <w:bCs/>
          <w:highlight w:val="yellow"/>
          <w:u w:val="single"/>
        </w:rPr>
        <w:t>recent Chinese history has</w:t>
      </w:r>
      <w:r w:rsidRPr="004B1DEC">
        <w:rPr>
          <w:b/>
          <w:bCs/>
          <w:u w:val="single"/>
        </w:rPr>
        <w:t xml:space="preserve"> </w:t>
      </w:r>
      <w:r w:rsidRPr="004B1DEC">
        <w:rPr>
          <w:b/>
          <w:bCs/>
          <w:highlight w:val="yellow"/>
          <w:u w:val="single"/>
        </w:rPr>
        <w:t>reinforced</w:t>
      </w:r>
      <w:r w:rsidRPr="004B1DEC">
        <w:rPr>
          <w:b/>
          <w:bCs/>
          <w:u w:val="single"/>
        </w:rPr>
        <w:t xml:space="preserve"> the model of </w:t>
      </w:r>
      <w:r w:rsidRPr="004B1DEC">
        <w:rPr>
          <w:b/>
          <w:iCs/>
          <w:highlight w:val="yellow"/>
          <w:u w:val="single"/>
          <w:bdr w:val="single" w:sz="12" w:space="0" w:color="auto"/>
        </w:rPr>
        <w:t>civilian leadership over the military</w:t>
      </w:r>
      <w:r w:rsidRPr="004B1DEC">
        <w:rPr>
          <w:b/>
          <w:bCs/>
          <w:highlight w:val="yellow"/>
          <w:u w:val="single"/>
        </w:rPr>
        <w:t>. The</w:t>
      </w:r>
      <w:r w:rsidRPr="004B1DEC">
        <w:rPr>
          <w:b/>
          <w:bCs/>
          <w:u w:val="single"/>
        </w:rPr>
        <w:t xml:space="preserve"> Communist </w:t>
      </w:r>
      <w:r w:rsidRPr="004B1DEC">
        <w:rPr>
          <w:b/>
          <w:bCs/>
          <w:highlight w:val="yellow"/>
          <w:u w:val="single"/>
        </w:rPr>
        <w:t>Party retains control of</w:t>
      </w:r>
      <w:r w:rsidRPr="004B1DEC">
        <w:rPr>
          <w:sz w:val="12"/>
          <w:highlight w:val="yellow"/>
        </w:rPr>
        <w:t xml:space="preserve"> the</w:t>
      </w:r>
      <w:r w:rsidRPr="004B1DEC">
        <w:rPr>
          <w:sz w:val="12"/>
        </w:rPr>
        <w:t xml:space="preserve"> CMC, the </w:t>
      </w:r>
      <w:r w:rsidRPr="004B1DEC">
        <w:rPr>
          <w:b/>
          <w:bCs/>
          <w:u w:val="single"/>
        </w:rPr>
        <w:t>central and provincial b</w:t>
      </w:r>
      <w:r w:rsidRPr="004B1DEC">
        <w:rPr>
          <w:b/>
          <w:bCs/>
          <w:highlight w:val="yellow"/>
          <w:u w:val="single"/>
        </w:rPr>
        <w:t>ureaucracies</w:t>
      </w:r>
      <w:r w:rsidRPr="004B1DEC">
        <w:rPr>
          <w:b/>
          <w:bCs/>
          <w:u w:val="single"/>
        </w:rPr>
        <w:t xml:space="preserve">, the state-owned </w:t>
      </w:r>
      <w:r w:rsidRPr="003418AB">
        <w:rPr>
          <w:b/>
          <w:bCs/>
          <w:u w:val="single"/>
        </w:rPr>
        <w:t xml:space="preserve">corporations and banks, mass organizations and most of the media. </w:t>
      </w:r>
      <w:r w:rsidRPr="003418AB">
        <w:rPr>
          <w:sz w:val="12"/>
        </w:rPr>
        <w:t>Mor</w:t>
      </w:r>
      <w:r w:rsidRPr="004B1DEC">
        <w:rPr>
          <w:sz w:val="12"/>
        </w:rPr>
        <w:t xml:space="preserve">eover, </w:t>
      </w:r>
      <w:r w:rsidRPr="004B1DEC">
        <w:rPr>
          <w:b/>
          <w:bCs/>
          <w:highlight w:val="yellow"/>
          <w:u w:val="single"/>
        </w:rPr>
        <w:t>there does not appear to be a</w:t>
      </w:r>
      <w:r w:rsidRPr="004B1DEC">
        <w:rPr>
          <w:b/>
          <w:bCs/>
          <w:u w:val="single"/>
        </w:rPr>
        <w:t xml:space="preserve"> single </w:t>
      </w:r>
      <w:r w:rsidRPr="004B1DEC">
        <w:rPr>
          <w:b/>
          <w:bCs/>
          <w:highlight w:val="yellow"/>
          <w:u w:val="single"/>
        </w:rPr>
        <w:t>military strongman who could lead a</w:t>
      </w:r>
      <w:r w:rsidRPr="004B1DEC">
        <w:rPr>
          <w:b/>
          <w:bCs/>
          <w:u w:val="single"/>
        </w:rPr>
        <w:t xml:space="preserve"> significant </w:t>
      </w:r>
      <w:r w:rsidRPr="004B1DEC">
        <w:rPr>
          <w:b/>
          <w:bCs/>
          <w:highlight w:val="yellow"/>
          <w:u w:val="single"/>
        </w:rPr>
        <w:t>challenge to</w:t>
      </w:r>
      <w:r w:rsidRPr="004B1DEC">
        <w:rPr>
          <w:sz w:val="12"/>
          <w:highlight w:val="yellow"/>
        </w:rPr>
        <w:t xml:space="preserve"> </w:t>
      </w:r>
      <w:r w:rsidRPr="004B1DEC">
        <w:rPr>
          <w:b/>
          <w:bCs/>
          <w:highlight w:val="yellow"/>
          <w:u w:val="single"/>
        </w:rPr>
        <w:t xml:space="preserve">civilian leadership. </w:t>
      </w:r>
      <w:r w:rsidRPr="003418AB">
        <w:rPr>
          <w:b/>
          <w:bCs/>
          <w:u w:val="single"/>
        </w:rPr>
        <w:t xml:space="preserve">So </w:t>
      </w:r>
      <w:r w:rsidRPr="004B1DEC">
        <w:rPr>
          <w:b/>
          <w:bCs/>
          <w:highlight w:val="yellow"/>
          <w:u w:val="single"/>
        </w:rPr>
        <w:t>while</w:t>
      </w:r>
      <w:r w:rsidRPr="004B1DEC">
        <w:rPr>
          <w:b/>
          <w:bCs/>
          <w:u w:val="single"/>
        </w:rPr>
        <w:t xml:space="preserve"> the </w:t>
      </w:r>
      <w:r w:rsidRPr="004B1DEC">
        <w:rPr>
          <w:b/>
          <w:bCs/>
          <w:highlight w:val="yellow"/>
          <w:u w:val="single"/>
        </w:rPr>
        <w:t>military’s sway is</w:t>
      </w:r>
      <w:r w:rsidRPr="004B1DEC">
        <w:rPr>
          <w:b/>
          <w:bCs/>
          <w:u w:val="single"/>
        </w:rPr>
        <w:t xml:space="preserve"> undoubtedly </w:t>
      </w:r>
      <w:r w:rsidRPr="004B1DEC">
        <w:rPr>
          <w:b/>
          <w:bCs/>
          <w:highlight w:val="yellow"/>
          <w:u w:val="single"/>
        </w:rPr>
        <w:t>rising</w:t>
      </w:r>
      <w:r w:rsidRPr="004B1DEC">
        <w:rPr>
          <w:sz w:val="12"/>
        </w:rPr>
        <w:t xml:space="preserve">, and the upcoming civilian leadership could get caught in stalemate over policy, </w:t>
      </w:r>
      <w:r w:rsidRPr="004B1DEC">
        <w:rPr>
          <w:b/>
          <w:iCs/>
          <w:highlight w:val="yellow"/>
          <w:u w:val="single"/>
          <w:bdr w:val="single" w:sz="12" w:space="0" w:color="auto"/>
        </w:rPr>
        <w:t>the military is not in a position to seize power</w:t>
      </w:r>
      <w:r w:rsidRPr="004B1DEC">
        <w:rPr>
          <w:sz w:val="12"/>
        </w:rPr>
        <w:t>. Rather, it is maneuvering to gain more influence within the system, adding another element of intrigue to the already tense bargaining structure that defines elite politics in China. But despite possible military-civilian frictions, the PLA will seek to preserve the regime, and to manage or suppress internal or external forces that could jeopardize that goal.</w:t>
      </w:r>
    </w:p>
    <w:p w:rsidR="00DA509F" w:rsidRDefault="00DA509F" w:rsidP="00DA509F">
      <w:pPr>
        <w:pStyle w:val="Heading4"/>
      </w:pPr>
      <w:r>
        <w:t xml:space="preserve">Econ collapse doesn’t cause war </w:t>
      </w:r>
    </w:p>
    <w:p w:rsidR="00DA509F" w:rsidRDefault="00DA509F" w:rsidP="00DA509F">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DA509F" w:rsidRDefault="00DA509F" w:rsidP="00DA509F">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B67376">
        <w:rPr>
          <w:rStyle w:val="StyleBoldUnderline"/>
        </w:rPr>
        <w:t>worsening of</w:t>
      </w:r>
      <w:r w:rsidRPr="00B67376">
        <w:t xml:space="preserve"> the </w:t>
      </w:r>
      <w:r w:rsidRPr="00B67376">
        <w:rPr>
          <w:rStyle w:val="StyleBoldUnderline"/>
        </w:rPr>
        <w:t>current economic difficulties,</w:t>
      </w:r>
      <w:r w:rsidRPr="00B67376">
        <w:t xml:space="preserve"> which </w:t>
      </w:r>
      <w:r w:rsidRPr="00B67376">
        <w:rPr>
          <w:rStyle w:val="StyleBoldUnderline"/>
        </w:rPr>
        <w:t>could</w:t>
      </w:r>
      <w:r w:rsidRPr="00B67376">
        <w:t xml:space="preserve"> itself </w:t>
      </w:r>
      <w:r w:rsidRPr="00B67376">
        <w:rPr>
          <w:rStyle w:val="StyleBoldUnderline"/>
        </w:rPr>
        <w:t>produce greater nationalism, undermine democracy and bring back old-fashioned beggar-my-neighbor economic policies</w:t>
      </w:r>
      <w:r w:rsidRPr="00B67376">
        <w:t xml:space="preserve">. </w:t>
      </w:r>
      <w:r w:rsidRPr="00B67376">
        <w:rPr>
          <w:rStyle w:val="StyleBoldUnderline"/>
        </w:rPr>
        <w:t>While these dangers are real</w:t>
      </w:r>
      <w:r w:rsidRPr="00B67376">
        <w:t xml:space="preserve">, </w:t>
      </w:r>
      <w:r w:rsidRPr="0057079B">
        <w:rPr>
          <w:rStyle w:val="Emphasis"/>
          <w:highlight w:val="yellow"/>
        </w:rPr>
        <w:t>it is hard to believe</w:t>
      </w:r>
      <w:r>
        <w:rPr>
          <w:rStyle w:val="Emphasis"/>
        </w:rPr>
        <w:t xml:space="preserve"> that the </w:t>
      </w:r>
      <w:r w:rsidRPr="0057079B">
        <w:rPr>
          <w:rStyle w:val="Emphasis"/>
          <w:highlight w:val="yellow"/>
        </w:rPr>
        <w:t xml:space="preserve">conflicts could </w:t>
      </w:r>
      <w:r w:rsidRPr="003418AB">
        <w:rPr>
          <w:rStyle w:val="Emphasis"/>
        </w:rPr>
        <w:t>be great enough</w:t>
      </w:r>
      <w:r w:rsidRPr="003418AB">
        <w:t xml:space="preserve"> </w:t>
      </w:r>
      <w:r w:rsidRPr="003418AB">
        <w:rPr>
          <w:rStyle w:val="StyleBoldUnderline"/>
        </w:rPr>
        <w:t xml:space="preserve">to </w:t>
      </w:r>
      <w:r w:rsidRPr="0057079B">
        <w:rPr>
          <w:rStyle w:val="StyleBoldUnderline"/>
          <w:highlight w:val="yellow"/>
        </w:rPr>
        <w:t>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 xml:space="preserve">fighting </w:t>
      </w:r>
      <w:r w:rsidRPr="003418AB">
        <w:rPr>
          <w:rStyle w:val="StyleBoldUnderline"/>
        </w:rPr>
        <w:t>each other. It is not so much that economic interdependence</w:t>
      </w:r>
      <w:r w:rsidRPr="003418AB">
        <w:t xml:space="preserve"> has proceeded to the point where it </w:t>
      </w:r>
      <w:r w:rsidRPr="003418AB">
        <w:rPr>
          <w:rStyle w:val="StyleBoldUnderline"/>
        </w:rPr>
        <w:t>could not be reversed</w:t>
      </w:r>
      <w:r w:rsidRPr="003418AB">
        <w:t xml:space="preserve"> – states that were</w:t>
      </w:r>
      <w:r>
        <w:t xml:space="preserv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 xml:space="preserve">leaders and </w:t>
      </w:r>
      <w:r w:rsidRPr="004E4AAA">
        <w:rPr>
          <w:rStyle w:val="StyleBoldUnderline"/>
        </w:rPr>
        <w:t xml:space="preserve">mass </w:t>
      </w:r>
      <w:r w:rsidRPr="0057079B">
        <w:rPr>
          <w:rStyle w:val="StyleBoldUnderline"/>
          <w:highlight w:val="yellow"/>
        </w:rPr>
        <w:t>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 xml:space="preserve">While a pessimist could note that this argument does not </w:t>
      </w:r>
      <w:r>
        <w:rPr>
          <w:rStyle w:val="StyleBoldUnderline"/>
        </w:rPr>
        <w:lastRenderedPageBreak/>
        <w:t>appear as outlandish as it did before the financial crisis</w:t>
      </w:r>
      <w:r>
        <w:t xml:space="preserve">, </w:t>
      </w:r>
      <w:r w:rsidRPr="004E4AAA">
        <w:rPr>
          <w:rStyle w:val="StyleBoldUnderline"/>
        </w:rPr>
        <w:t>an optimist could reply (correctly</w:t>
      </w:r>
      <w:r w:rsidRPr="004E4AAA">
        <w:t xml:space="preserve">, in my view) </w:t>
      </w:r>
      <w:r w:rsidRPr="004E4AAA">
        <w:rPr>
          <w:rStyle w:val="StyleBoldUnderline"/>
        </w:rPr>
        <w:t>that</w:t>
      </w:r>
      <w:r w:rsidRPr="0057079B">
        <w:rPr>
          <w:rStyle w:val="StyleBoldUnderline"/>
          <w:highlight w:val="yellow"/>
        </w:rPr>
        <w:t xml:space="preserve">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DA509F" w:rsidRDefault="00DA509F" w:rsidP="00DA509F">
      <w:pPr>
        <w:pStyle w:val="cardtext"/>
        <w:ind w:left="0" w:right="0"/>
      </w:pPr>
    </w:p>
    <w:p w:rsidR="00DA509F" w:rsidRPr="00690D0D" w:rsidRDefault="00DA509F" w:rsidP="00DA509F">
      <w:pPr>
        <w:pStyle w:val="Heading4"/>
      </w:pPr>
      <w:r w:rsidRPr="00690D0D">
        <w:t xml:space="preserve">Economy is resilient </w:t>
      </w:r>
    </w:p>
    <w:p w:rsidR="00DA509F" w:rsidRPr="00690D0D" w:rsidRDefault="00DA509F" w:rsidP="00DA509F">
      <w:r w:rsidRPr="00690D0D">
        <w:rPr>
          <w:rStyle w:val="StyleStyleBold12pt"/>
        </w:rPr>
        <w:t>Behravesh 06</w:t>
      </w:r>
      <w:r w:rsidRPr="00690D0D">
        <w:t xml:space="preserve"> (Nariman,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DA509F" w:rsidRPr="00077294" w:rsidRDefault="00DA509F" w:rsidP="00DA509F"/>
    <w:p w:rsidR="00DA509F" w:rsidRPr="00C528B5" w:rsidRDefault="00DA509F" w:rsidP="00DA509F">
      <w:pPr>
        <w:rPr>
          <w:u w:val="single"/>
        </w:rPr>
      </w:pPr>
      <w:r w:rsidRPr="0057079B">
        <w:rPr>
          <w:highlight w:val="yellow"/>
          <w:u w:val="single"/>
        </w:rPr>
        <w:t>The</w:t>
      </w:r>
      <w:r w:rsidRPr="00077294">
        <w:rPr>
          <w:u w:val="single"/>
        </w:rPr>
        <w:t xml:space="preserve"> U.S. and </w:t>
      </w:r>
      <w:r w:rsidRPr="0057079B">
        <w:rPr>
          <w:highlight w:val="yellow"/>
          <w:u w:val="single"/>
        </w:rPr>
        <w:t xml:space="preserve">global economies were able to withstand </w:t>
      </w:r>
      <w:r w:rsidRPr="00077294">
        <w:rPr>
          <w:u w:val="single"/>
        </w:rPr>
        <w:t xml:space="preserve">three body </w:t>
      </w:r>
      <w:r w:rsidRPr="0057079B">
        <w:rPr>
          <w:highlight w:val="yellow"/>
          <w:u w:val="single"/>
        </w:rPr>
        <w:t>blows</w:t>
      </w:r>
      <w:r w:rsidRPr="00077294">
        <w:rPr>
          <w:u w:val="single"/>
        </w:rPr>
        <w:t xml:space="preserve"> in 2005--one of the worst </w:t>
      </w:r>
      <w:r w:rsidRPr="0057079B">
        <w:rPr>
          <w:highlight w:val="yellow"/>
          <w:u w:val="single"/>
        </w:rPr>
        <w:t>tsunamis</w:t>
      </w:r>
      <w:r w:rsidRPr="00077294">
        <w:rPr>
          <w:u w:val="single"/>
        </w:rPr>
        <w:t xml:space="preserve"> on record </w:t>
      </w:r>
      <w:r w:rsidRPr="00077294">
        <w:t xml:space="preserve">(which struck at the very end of 2004), </w:t>
      </w:r>
      <w:r w:rsidRPr="00077294">
        <w:rPr>
          <w:u w:val="single"/>
        </w:rPr>
        <w:t xml:space="preserve">one of the worst </w:t>
      </w:r>
      <w:r w:rsidRPr="0057079B">
        <w:rPr>
          <w:highlight w:val="yellow"/>
          <w:u w:val="single"/>
        </w:rPr>
        <w:t>hurricanes</w:t>
      </w:r>
      <w:r w:rsidRPr="00077294">
        <w:rPr>
          <w:u w:val="single"/>
        </w:rPr>
        <w:t xml:space="preserve"> on record </w:t>
      </w:r>
      <w:r w:rsidRPr="00DF1231">
        <w:rPr>
          <w:u w:val="single"/>
        </w:rPr>
        <w:t>and the highest</w:t>
      </w:r>
      <w:r w:rsidRPr="00077294">
        <w:rPr>
          <w:u w:val="single"/>
        </w:rPr>
        <w:t xml:space="preserve"> </w:t>
      </w:r>
      <w:r w:rsidRPr="0057079B">
        <w:rPr>
          <w:highlight w:val="yellow"/>
          <w:u w:val="single"/>
        </w:rPr>
        <w:t>energy</w:t>
      </w:r>
      <w:r w:rsidRPr="00077294">
        <w:rPr>
          <w:u w:val="single"/>
        </w:rPr>
        <w:t xml:space="preserve"> </w:t>
      </w:r>
      <w:r w:rsidRPr="0057079B">
        <w:rPr>
          <w:highlight w:val="yellow"/>
          <w:u w:val="single"/>
        </w:rPr>
        <w:t>prices</w:t>
      </w:r>
      <w:r w:rsidRPr="00077294">
        <w:rPr>
          <w:u w:val="single"/>
        </w:rPr>
        <w:t xml:space="preserve"> after Hurricane Katrina--</w:t>
      </w:r>
      <w:r w:rsidRPr="0057079B">
        <w:rPr>
          <w:highlight w:val="yellow"/>
          <w:u w:val="single"/>
        </w:rPr>
        <w:t>without missing a beat</w:t>
      </w:r>
      <w:r w:rsidRPr="00077294">
        <w:rPr>
          <w:u w:val="single"/>
        </w:rPr>
        <w:t>. This resilience was especially remarkable in the case of the</w:t>
      </w:r>
      <w:r w:rsidRPr="00077294">
        <w:t xml:space="preserve"> </w:t>
      </w:r>
      <w:r w:rsidRPr="00077294">
        <w:rPr>
          <w:u w:val="single"/>
          <w:bdr w:val="single" w:sz="4" w:space="0" w:color="auto"/>
        </w:rPr>
        <w:t>U</w:t>
      </w:r>
      <w:r w:rsidRPr="00077294">
        <w:t xml:space="preserve">nited </w:t>
      </w:r>
      <w:r w:rsidRPr="00077294">
        <w:rPr>
          <w:u w:val="single"/>
          <w:bdr w:val="single" w:sz="4" w:space="0" w:color="auto"/>
        </w:rPr>
        <w:t>S</w:t>
      </w:r>
      <w:r w:rsidRPr="00077294">
        <w:t xml:space="preserve">tates, </w:t>
      </w:r>
      <w:r w:rsidRPr="00077294">
        <w:rPr>
          <w:u w:val="single"/>
        </w:rPr>
        <w:t xml:space="preserve">which since 2000 has been able to shrug off the biggest stock-market drop since the 1930s, a major terrorist attack, corporate scandals and war. </w:t>
      </w:r>
      <w:r w:rsidRPr="00077294">
        <w:t xml:space="preserve">Does this mean that recessions are a relic of the past? No, but </w:t>
      </w:r>
      <w:r w:rsidRPr="00077294">
        <w:rPr>
          <w:u w:val="single"/>
        </w:rPr>
        <w:t xml:space="preserve">recent events do suggest that </w:t>
      </w:r>
      <w:r w:rsidRPr="0057079B">
        <w:rPr>
          <w:highlight w:val="yellow"/>
          <w:u w:val="single"/>
        </w:rPr>
        <w:t xml:space="preserve">the </w:t>
      </w:r>
      <w:r w:rsidRPr="00DF1231">
        <w:rPr>
          <w:u w:val="single"/>
        </w:rPr>
        <w:t xml:space="preserve">global </w:t>
      </w:r>
      <w:r w:rsidRPr="0057079B">
        <w:rPr>
          <w:highlight w:val="yellow"/>
          <w:u w:val="single"/>
        </w:rPr>
        <w:t xml:space="preserve">economy's "immune system" is now </w:t>
      </w:r>
      <w:r w:rsidRPr="0057079B">
        <w:rPr>
          <w:highlight w:val="yellow"/>
          <w:u w:val="single"/>
          <w:bdr w:val="single" w:sz="4" w:space="0" w:color="auto"/>
        </w:rPr>
        <w:t>strong enough to absorb shocks</w:t>
      </w:r>
      <w:r w:rsidRPr="0057079B">
        <w:rPr>
          <w:highlight w:val="yellow"/>
          <w:u w:val="single"/>
        </w:rPr>
        <w:t xml:space="preserve"> </w:t>
      </w:r>
      <w:r w:rsidRPr="00077294">
        <w:rPr>
          <w:u w:val="single"/>
        </w:rPr>
        <w:t>that 25 years ago would probably have triggered a downturn.</w:t>
      </w:r>
      <w:r w:rsidRPr="00077294">
        <w:t xml:space="preserve"> In fact, over the past two decades, recessions have not disappeared, but have become considerably milder in many parts of the world. </w:t>
      </w:r>
      <w:r w:rsidRPr="0057079B">
        <w:rPr>
          <w:highlight w:val="yellow"/>
          <w:u w:val="single"/>
        </w:rPr>
        <w:t xml:space="preserve">What explains this </w:t>
      </w:r>
      <w:r w:rsidRPr="00077294">
        <w:rPr>
          <w:u w:val="single"/>
        </w:rPr>
        <w:t xml:space="preserve">enhanced recession </w:t>
      </w:r>
      <w:r w:rsidRPr="0057079B">
        <w:rPr>
          <w:highlight w:val="yellow"/>
          <w:u w:val="single"/>
        </w:rPr>
        <w:t>resistance</w:t>
      </w:r>
      <w:r w:rsidRPr="00077294">
        <w:rPr>
          <w:u w:val="single"/>
        </w:rPr>
        <w:t xml:space="preserve">? The answer: a combination of </w:t>
      </w:r>
      <w:r w:rsidRPr="0057079B">
        <w:rPr>
          <w:highlight w:val="yellow"/>
          <w:u w:val="single"/>
        </w:rPr>
        <w:t xml:space="preserve">good macroeconomic policies and </w:t>
      </w:r>
      <w:r w:rsidRPr="00077294">
        <w:rPr>
          <w:u w:val="single"/>
        </w:rPr>
        <w:t xml:space="preserve">improved </w:t>
      </w:r>
      <w:r w:rsidRPr="0057079B">
        <w:rPr>
          <w:highlight w:val="yellow"/>
          <w:u w:val="single"/>
        </w:rPr>
        <w:t>microeconomic flexibility</w:t>
      </w:r>
      <w:r w:rsidRPr="00077294">
        <w:rPr>
          <w:u w:val="single"/>
        </w:rPr>
        <w:t xml:space="preserve">. </w:t>
      </w:r>
      <w:r w:rsidRPr="00077294">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w:t>
      </w:r>
      <w:proofErr w:type="gramStart"/>
      <w:r w:rsidRPr="00077294">
        <w:t>late,</w:t>
      </w:r>
      <w:proofErr w:type="gramEnd"/>
      <w:r w:rsidRPr="00077294">
        <w:t xml:space="preserve"> and exacerbated the ensuing recessions. Even more important, </w:t>
      </w:r>
      <w:r w:rsidRPr="00077294">
        <w:rPr>
          <w:u w:val="single"/>
        </w:rPr>
        <w:t xml:space="preserve">in recent years </w:t>
      </w:r>
      <w:r w:rsidRPr="0057079B">
        <w:rPr>
          <w:highlight w:val="yellow"/>
          <w:u w:val="single"/>
        </w:rPr>
        <w:t xml:space="preserve">the Fed has been </w:t>
      </w:r>
      <w:r w:rsidRPr="00077294">
        <w:rPr>
          <w:u w:val="single"/>
          <w:bdr w:val="single" w:sz="4" w:space="0" w:color="auto"/>
        </w:rPr>
        <w:t xml:space="preserve">particularly </w:t>
      </w:r>
      <w:r w:rsidRPr="0057079B">
        <w:rPr>
          <w:highlight w:val="yellow"/>
          <w:u w:val="single"/>
          <w:bdr w:val="single" w:sz="4" w:space="0" w:color="auto"/>
        </w:rPr>
        <w:t>adept at crisis management</w:t>
      </w:r>
      <w:r w:rsidRPr="0057079B">
        <w:rPr>
          <w:highlight w:val="yellow"/>
          <w:u w:val="single"/>
        </w:rPr>
        <w:t>,</w:t>
      </w:r>
      <w:r w:rsidRPr="00077294">
        <w:rPr>
          <w:u w:val="single"/>
        </w:rPr>
        <w:t xml:space="preserve"> aggressively </w:t>
      </w:r>
      <w:r w:rsidRPr="0057079B">
        <w:rPr>
          <w:highlight w:val="yellow"/>
          <w:u w:val="single"/>
        </w:rPr>
        <w:t>cutting interest rates in response to</w:t>
      </w:r>
      <w:r w:rsidRPr="00077294">
        <w:rPr>
          <w:u w:val="single"/>
        </w:rPr>
        <w:t xml:space="preserve"> stock-market crashes, terrorist attacks and </w:t>
      </w:r>
      <w:r w:rsidRPr="0057079B">
        <w:rPr>
          <w:highlight w:val="yellow"/>
          <w:u w:val="single"/>
        </w:rPr>
        <w:t>weakness in the economy</w:t>
      </w:r>
      <w:r w:rsidRPr="00077294">
        <w:rPr>
          <w:u w:val="single"/>
        </w:rPr>
        <w:t xml:space="preserve">. </w:t>
      </w:r>
      <w:r w:rsidRPr="00077294">
        <w:t xml:space="preserve">The benign inflationary picture has also benefited from increasing competitive pressures, both worldwide (thanks to globalization and the rise of Asia as a manufacturing juggernaut) and domestically (thanks to technology and deregulation). Since the late 1970s, the United States, the United Kingdom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U.S.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sidRPr="00077294">
        <w:rPr>
          <w:u w:val="single"/>
        </w:rPr>
        <w:t>Bernanke</w:t>
      </w:r>
      <w:r w:rsidRPr="00077294">
        <w:t xml:space="preserve">, the incoming chairman of the Federal Reserve Board, </w:t>
      </w:r>
      <w:r w:rsidRPr="00077294">
        <w:rPr>
          <w:u w:val="single"/>
        </w:rPr>
        <w:t xml:space="preserve">spent much of his academic career studying the past mistakes of the Fed and has vowed not to repeat them. </w:t>
      </w:r>
      <w:r w:rsidRPr="00077294">
        <w:t xml:space="preserve">At the same time, </w:t>
      </w:r>
      <w:r w:rsidRPr="0057079B">
        <w:rPr>
          <w:highlight w:val="yellow"/>
          <w:u w:val="single"/>
        </w:rPr>
        <w:t>no</w:t>
      </w:r>
      <w:r w:rsidRPr="00077294">
        <w:rPr>
          <w:u w:val="single"/>
        </w:rPr>
        <w:t xml:space="preserve"> single </w:t>
      </w:r>
      <w:r w:rsidRPr="0057079B">
        <w:rPr>
          <w:highlight w:val="yellow"/>
          <w:u w:val="single"/>
        </w:rPr>
        <w:t>shock</w:t>
      </w:r>
      <w:r w:rsidRPr="00077294">
        <w:rPr>
          <w:u w:val="single"/>
        </w:rPr>
        <w:t xml:space="preserve"> </w:t>
      </w:r>
      <w:r w:rsidRPr="0057079B">
        <w:rPr>
          <w:highlight w:val="yellow"/>
          <w:u w:val="single"/>
        </w:rPr>
        <w:t>will</w:t>
      </w:r>
      <w:r w:rsidRPr="00077294">
        <w:rPr>
          <w:u w:val="single"/>
        </w:rPr>
        <w:t xml:space="preserve"> likely be big enough to </w:t>
      </w:r>
      <w:r w:rsidRPr="0057079B">
        <w:rPr>
          <w:highlight w:val="yellow"/>
          <w:u w:val="single"/>
        </w:rPr>
        <w:t>derail</w:t>
      </w:r>
      <w:r w:rsidRPr="00077294">
        <w:rPr>
          <w:u w:val="single"/>
        </w:rPr>
        <w:t xml:space="preserve"> the </w:t>
      </w:r>
      <w:r w:rsidRPr="0057079B">
        <w:rPr>
          <w:highlight w:val="yellow"/>
          <w:u w:val="single"/>
        </w:rPr>
        <w:t>expansion</w:t>
      </w:r>
      <w:r w:rsidRPr="00077294">
        <w:rPr>
          <w:u w:val="single"/>
        </w:rPr>
        <w:t>.</w:t>
      </w:r>
      <w:r w:rsidRPr="00077294">
        <w:t xml:space="preserve"> What if oil prices rise to $80 or $90 a barrel? Most estimates suggest that growth would be cut by about 1 percent--not good, but no recession. </w:t>
      </w:r>
      <w:proofErr w:type="gramStart"/>
      <w:r w:rsidRPr="00077294">
        <w:t>What if U.S. house prices fall by 5 percent in 2006 (an extreme assumption, given that house prices haven't fallen nationally in any given year during the past four decades)?</w:t>
      </w:r>
      <w:proofErr w:type="gramEnd"/>
      <w:r w:rsidRPr="00077294">
        <w:t xml:space="preserve"> Economic growth would slow by about 0.5 percent to 1 percent. What about another terrorist attack? Here the scenarios can be pretty scary, but </w:t>
      </w:r>
      <w:r w:rsidRPr="00077294">
        <w:rPr>
          <w:u w:val="single"/>
        </w:rPr>
        <w:t>an attack on the order of 9/11 or the Madrid or London bombings would probably have an even smaller impact on overall GDP growth.</w:t>
      </w:r>
    </w:p>
    <w:p w:rsidR="00DA509F" w:rsidRDefault="00DA509F" w:rsidP="00DA509F">
      <w:pPr>
        <w:pStyle w:val="Heading4"/>
      </w:pPr>
      <w:r>
        <w:t>SCS tensions inevitable but no escalation</w:t>
      </w:r>
    </w:p>
    <w:p w:rsidR="00DA509F" w:rsidRDefault="00DA509F" w:rsidP="00DA509F">
      <w:r w:rsidRPr="000A2199">
        <w:rPr>
          <w:rStyle w:val="StyleStyleBold12pt"/>
        </w:rPr>
        <w:t>Meidan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DA509F" w:rsidRDefault="00DA509F" w:rsidP="00DA509F"/>
    <w:p w:rsidR="00DA509F" w:rsidRDefault="00DA509F" w:rsidP="00DA509F">
      <w:pPr>
        <w:rPr>
          <w:sz w:val="16"/>
        </w:rPr>
      </w:pPr>
      <w:r w:rsidRPr="00DB4CA3">
        <w:rPr>
          <w:sz w:val="16"/>
        </w:rPr>
        <w:t xml:space="preserve">These </w:t>
      </w:r>
      <w:r w:rsidRPr="0057079B">
        <w:rPr>
          <w:rStyle w:val="StyleBoldUnderline"/>
          <w:highlight w:val="yellow"/>
        </w:rPr>
        <w:t>tensions are likely to persist</w:t>
      </w:r>
      <w:r w:rsidRPr="00DB4CA3">
        <w:rPr>
          <w:sz w:val="16"/>
        </w:rPr>
        <w:t xml:space="preserve">. And </w:t>
      </w:r>
      <w:r w:rsidRPr="0077480F">
        <w:rPr>
          <w:rStyle w:val="StyleBoldUnderline"/>
        </w:rPr>
        <w:t>Beijing is not alone in perpetuating them</w:t>
      </w:r>
      <w:r w:rsidRPr="00DB4CA3">
        <w:rPr>
          <w:sz w:val="16"/>
        </w:rPr>
        <w:t xml:space="preserve">.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 </w:t>
      </w:r>
      <w:r w:rsidRPr="0077480F">
        <w:rPr>
          <w:rStyle w:val="StyleBoldUnderline"/>
        </w:rPr>
        <w:t>Political dynamics in China</w:t>
      </w:r>
      <w:r w:rsidRPr="00DB4CA3">
        <w:rPr>
          <w:sz w:val="16"/>
        </w:rPr>
        <w:t xml:space="preserve"> – with a once in a decade leadership transition coming up, combined with electoral politics in the US and domestic constraints for both Manila and Hanoi – </w:t>
      </w:r>
      <w:r w:rsidRPr="0077480F">
        <w:rPr>
          <w:rStyle w:val="StyleBoldUnderline"/>
        </w:rPr>
        <w:t xml:space="preserve">all augur </w:t>
      </w:r>
      <w:r w:rsidRPr="0077480F">
        <w:rPr>
          <w:rStyle w:val="StyleBoldUnderline"/>
        </w:rPr>
        <w:lastRenderedPageBreak/>
        <w:t>that the South China Sea will remain turbulent</w:t>
      </w:r>
      <w:r w:rsidRPr="00DB4CA3">
        <w:rPr>
          <w:sz w:val="16"/>
        </w:rPr>
        <w:t xml:space="preserve">. No government can afford to appear weak in the eyes of domestic hawks or of increasingly nationalistic public opinions. The risk of a miscalculation resulting in prolonged standoffs or skirmishes is therefore higher now than ever before. </w:t>
      </w:r>
      <w:r w:rsidRPr="00DF1231">
        <w:rPr>
          <w:sz w:val="16"/>
        </w:rPr>
        <w:t xml:space="preserve">But </w:t>
      </w:r>
      <w:r w:rsidRPr="00DF1231">
        <w:rPr>
          <w:rStyle w:val="StyleBoldUnderline"/>
        </w:rPr>
        <w:t>there are a number of reasons to believe that</w:t>
      </w:r>
      <w:r w:rsidRPr="00DF1231">
        <w:rPr>
          <w:sz w:val="16"/>
        </w:rPr>
        <w:t xml:space="preserve"> even </w:t>
      </w:r>
      <w:r w:rsidRPr="00DF1231">
        <w:rPr>
          <w:rStyle w:val="StyleBoldUnderline"/>
        </w:rPr>
        <w:t>these</w:t>
      </w:r>
      <w:r w:rsidRPr="0077480F">
        <w:rPr>
          <w:rStyle w:val="StyleBoldUnderline"/>
        </w:rPr>
        <w:t xml:space="preserve"> </w:t>
      </w:r>
      <w:r w:rsidRPr="0057079B">
        <w:rPr>
          <w:rStyle w:val="StyleBoldUnderline"/>
          <w:highlight w:val="yellow"/>
        </w:rPr>
        <w:t xml:space="preserve">skirmishes are </w:t>
      </w:r>
      <w:r w:rsidRPr="0057079B">
        <w:rPr>
          <w:rStyle w:val="Emphasis"/>
          <w:highlight w:val="yellow"/>
        </w:rPr>
        <w:t xml:space="preserve">unlikely to escalate </w:t>
      </w:r>
      <w:r w:rsidRPr="00DF1231">
        <w:rPr>
          <w:rStyle w:val="Emphasis"/>
        </w:rPr>
        <w:t xml:space="preserve">into broader conflict. </w:t>
      </w:r>
      <w:r w:rsidRPr="00DF1231">
        <w:rPr>
          <w:sz w:val="16"/>
        </w:rPr>
        <w:t>First, despite the strong current of assertive forces</w:t>
      </w:r>
      <w:r w:rsidRPr="00DB4CA3">
        <w:rPr>
          <w:sz w:val="16"/>
        </w:rPr>
        <w:t xml:space="preserve"> within China, </w:t>
      </w:r>
      <w:r w:rsidRPr="0057079B">
        <w:rPr>
          <w:rStyle w:val="Emphasis"/>
          <w:highlight w:val="yellow"/>
        </w:rPr>
        <w:t xml:space="preserve">cooler heads </w:t>
      </w:r>
      <w:r w:rsidRPr="00DF1231">
        <w:rPr>
          <w:rStyle w:val="Emphasis"/>
        </w:rPr>
        <w:t xml:space="preserve">are ultimately likely to </w:t>
      </w:r>
      <w:r w:rsidRPr="0057079B">
        <w:rPr>
          <w:rStyle w:val="Emphasis"/>
          <w:highlight w:val="yellow"/>
        </w:rPr>
        <w:t>prevail</w:t>
      </w:r>
      <w:r w:rsidRPr="00DB4CA3">
        <w:rPr>
          <w:sz w:val="16"/>
        </w:rPr>
        <w:t xml:space="preserve">. While a conciliatory stance toward other claimants is unlikely before the leadership transition, </w:t>
      </w:r>
      <w:r w:rsidRPr="0057079B">
        <w:rPr>
          <w:rStyle w:val="StyleBoldUnderline"/>
          <w:highlight w:val="yellow"/>
        </w:rPr>
        <w:t>China</w:t>
      </w:r>
      <w:r w:rsidRPr="00DF1231">
        <w:rPr>
          <w:rStyle w:val="StyleBoldUnderline"/>
        </w:rPr>
        <w:t xml:space="preserve">’s top brass </w:t>
      </w:r>
      <w:r w:rsidRPr="0057079B">
        <w:rPr>
          <w:rStyle w:val="StyleBoldUnderline"/>
          <w:highlight w:val="yellow"/>
        </w:rPr>
        <w:t>will be</w:t>
      </w:r>
      <w:r w:rsidRPr="00DB4CA3">
        <w:rPr>
          <w:sz w:val="16"/>
        </w:rPr>
        <w:t xml:space="preserve"> equally </w:t>
      </w:r>
      <w:r w:rsidRPr="0057079B">
        <w:rPr>
          <w:rStyle w:val="Emphasis"/>
          <w:highlight w:val="yellow"/>
        </w:rPr>
        <w:t xml:space="preserve">reluctant to </w:t>
      </w:r>
      <w:r w:rsidRPr="00DF1231">
        <w:rPr>
          <w:rStyle w:val="Emphasis"/>
        </w:rPr>
        <w:t xml:space="preserve">significantly </w:t>
      </w:r>
      <w:r w:rsidRPr="0057079B">
        <w:rPr>
          <w:rStyle w:val="Emphasis"/>
          <w:highlight w:val="yellow"/>
        </w:rPr>
        <w:t>escalate</w:t>
      </w:r>
      <w:r w:rsidRPr="0057079B">
        <w:rPr>
          <w:rStyle w:val="StyleBoldUnderline"/>
          <w:highlight w:val="yellow"/>
        </w:rPr>
        <w:t xml:space="preserve"> </w:t>
      </w:r>
      <w:r w:rsidRPr="00DF1231">
        <w:rPr>
          <w:rStyle w:val="StyleBoldUnderline"/>
        </w:rPr>
        <w:t>the situation, since</w:t>
      </w:r>
      <w:r w:rsidRPr="0077480F">
        <w:rPr>
          <w:rStyle w:val="StyleBoldUnderline"/>
        </w:rPr>
        <w:t xml:space="preserve"> </w:t>
      </w:r>
      <w:r w:rsidRPr="0057079B">
        <w:rPr>
          <w:rStyle w:val="StyleBoldUnderline"/>
          <w:highlight w:val="yellow"/>
        </w:rPr>
        <w:t>this will send</w:t>
      </w:r>
      <w:r w:rsidRPr="0077480F">
        <w:rPr>
          <w:rStyle w:val="StyleBoldUnderline"/>
        </w:rPr>
        <w:t xml:space="preserve"> </w:t>
      </w:r>
      <w:proofErr w:type="gramStart"/>
      <w:r w:rsidRPr="0077480F">
        <w:rPr>
          <w:rStyle w:val="StyleBoldUnderline"/>
        </w:rPr>
        <w:t>southeast</w:t>
      </w:r>
      <w:proofErr w:type="gramEnd"/>
      <w:r w:rsidRPr="0077480F">
        <w:rPr>
          <w:rStyle w:val="StyleBoldUnderline"/>
        </w:rPr>
        <w:t xml:space="preserve"> </w:t>
      </w:r>
      <w:r w:rsidRPr="0057079B">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57079B">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57079B">
        <w:rPr>
          <w:rStyle w:val="StyleBoldUnderline"/>
          <w:highlight w:val="yellow"/>
        </w:rPr>
        <w:t xml:space="preserve">military pundits in China also realize that the </w:t>
      </w:r>
      <w:r w:rsidRPr="0057079B">
        <w:rPr>
          <w:rStyle w:val="Emphasis"/>
          <w:highlight w:val="yellow"/>
        </w:rPr>
        <w:t>cost of conflict is too high</w:t>
      </w:r>
      <w:r w:rsidRPr="00DB4CA3">
        <w:rPr>
          <w:sz w:val="16"/>
        </w:rPr>
        <w:t xml:space="preserve">, since </w:t>
      </w:r>
      <w:r w:rsidRPr="0057079B">
        <w:rPr>
          <w:rStyle w:val="StyleBoldUnderline"/>
          <w:highlight w:val="yellow"/>
        </w:rPr>
        <w:t>it will</w:t>
      </w:r>
      <w:r w:rsidRPr="00DB4CA3">
        <w:rPr>
          <w:rStyle w:val="StyleBoldUnderline"/>
        </w:rPr>
        <w:t xml:space="preserve"> strengthen Washington’s presence in the region and </w:t>
      </w:r>
      <w:r w:rsidRPr="0057079B">
        <w:rPr>
          <w:rStyle w:val="StyleBoldUnderline"/>
          <w:highlight w:val="yellow"/>
        </w:rPr>
        <w:t>disrupt trade flows</w:t>
      </w:r>
      <w:r w:rsidRPr="00DB4CA3">
        <w:rPr>
          <w:sz w:val="16"/>
        </w:rPr>
        <w:t xml:space="preserve">. And </w:t>
      </w:r>
      <w:r w:rsidRPr="0057079B">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w:t>
      </w:r>
      <w:proofErr w:type="gramStart"/>
      <w:r w:rsidRPr="00DB4CA3">
        <w:rPr>
          <w:rStyle w:val="StyleBoldUnderline"/>
        </w:rPr>
        <w:t>Sea,</w:t>
      </w:r>
      <w:proofErr w:type="gramEnd"/>
      <w:r w:rsidRPr="00DB4CA3">
        <w:rPr>
          <w:rStyle w:val="StyleBoldUnderline"/>
        </w:rPr>
        <w:t xml:space="preserve"> </w:t>
      </w:r>
      <w:r w:rsidRPr="0057079B">
        <w:rPr>
          <w:rStyle w:val="StyleBoldUnderline"/>
          <w:highlight w:val="yellow"/>
        </w:rPr>
        <w:t>is diversifying</w:t>
      </w:r>
      <w:r w:rsidRPr="00DB4CA3">
        <w:rPr>
          <w:rStyle w:val="StyleBoldUnderline"/>
        </w:rPr>
        <w:t xml:space="preserve"> its interests in other deepwater plays elsewhere</w:t>
      </w:r>
      <w:r w:rsidRPr="00DB4CA3">
        <w:rPr>
          <w:sz w:val="16"/>
        </w:rPr>
        <w:t>, as its attempted takeover of Nexen demonstrates.</w:t>
      </w:r>
    </w:p>
    <w:p w:rsidR="00DA509F" w:rsidRDefault="00DA509F" w:rsidP="00DA509F">
      <w:pPr>
        <w:pStyle w:val="Heading4"/>
      </w:pPr>
      <w:r>
        <w:t>Chinese resource grabs will be peaceful</w:t>
      </w:r>
    </w:p>
    <w:p w:rsidR="00DA509F" w:rsidRDefault="00DA509F" w:rsidP="00DA509F">
      <w:r w:rsidRPr="00F560F5">
        <w:rPr>
          <w:rStyle w:val="StyleStyleBold12pt"/>
        </w:rPr>
        <w:t>Dannreuther 11</w:t>
      </w:r>
      <w:r>
        <w:t xml:space="preserve"> -- Professor and Head of Department of Politics and International Relations, University of Westminster (Roland, 11/1/11, "China and global oil: vulnerability and opportunity," Int'l Affairs 87(6), EBSCO)</w:t>
      </w:r>
    </w:p>
    <w:p w:rsidR="00DA509F" w:rsidRDefault="00DA509F" w:rsidP="00DA509F"/>
    <w:p w:rsidR="00DA509F" w:rsidRPr="00F24C7D" w:rsidRDefault="00DA509F" w:rsidP="00DA509F">
      <w:pPr>
        <w:rPr>
          <w:rStyle w:val="Emphasis"/>
        </w:rPr>
      </w:pPr>
      <w:r w:rsidRPr="00F24C7D">
        <w:rPr>
          <w:sz w:val="16"/>
        </w:rPr>
        <w:t xml:space="preserve">The picture that emerges is a mixed and complex one. On the one hand, </w:t>
      </w:r>
      <w:r w:rsidRPr="00EF418E">
        <w:rPr>
          <w:rStyle w:val="StyleBoldUnderline"/>
        </w:rPr>
        <w:t xml:space="preserve">there is evidence that </w:t>
      </w:r>
      <w:r w:rsidRPr="00F24C7D">
        <w:rPr>
          <w:rStyle w:val="StyleBoldUnderline"/>
          <w:highlight w:val="yellow"/>
        </w:rPr>
        <w:t>China’s energy-related diplomacy and engagement have become</w:t>
      </w:r>
      <w:r w:rsidRPr="00F24C7D">
        <w:rPr>
          <w:sz w:val="16"/>
        </w:rPr>
        <w:t xml:space="preserve"> increasingly </w:t>
      </w:r>
      <w:r w:rsidRPr="00F24C7D">
        <w:rPr>
          <w:rStyle w:val="StyleBoldUnderline"/>
          <w:highlight w:val="yellow"/>
        </w:rPr>
        <w:t>supportive of</w:t>
      </w:r>
      <w:r w:rsidRPr="00EF418E">
        <w:rPr>
          <w:rStyle w:val="StyleBoldUnderline"/>
        </w:rPr>
        <w:t xml:space="preserve"> the </w:t>
      </w:r>
      <w:r w:rsidRPr="00F24C7D">
        <w:rPr>
          <w:rStyle w:val="StyleBoldUnderline"/>
          <w:highlight w:val="yellow"/>
        </w:rPr>
        <w:t>efficient</w:t>
      </w:r>
      <w:r w:rsidRPr="00EF418E">
        <w:rPr>
          <w:rStyle w:val="StyleBoldUnderline"/>
        </w:rPr>
        <w:t xml:space="preserve"> operation of </w:t>
      </w:r>
      <w:r w:rsidRPr="00F24C7D">
        <w:rPr>
          <w:rStyle w:val="StyleBoldUnderline"/>
          <w:highlight w:val="yellow"/>
        </w:rPr>
        <w:t>international energy markets</w:t>
      </w:r>
      <w:r w:rsidRPr="00F24C7D">
        <w:rPr>
          <w:sz w:val="16"/>
        </w:rPr>
        <w:t xml:space="preserve">. As a consequence, </w:t>
      </w:r>
      <w:r w:rsidRPr="00F24C7D">
        <w:rPr>
          <w:rStyle w:val="StyleBoldUnderline"/>
          <w:highlight w:val="yellow"/>
        </w:rPr>
        <w:t>China has become more willing to recognize</w:t>
      </w:r>
      <w:r w:rsidRPr="00EF418E">
        <w:rPr>
          <w:rStyle w:val="StyleBoldUnderline"/>
        </w:rPr>
        <w:t xml:space="preserve"> the </w:t>
      </w:r>
      <w:r w:rsidRPr="00F24C7D">
        <w:rPr>
          <w:rStyle w:val="StyleBoldUnderline"/>
          <w:highlight w:val="yellow"/>
        </w:rPr>
        <w:t>international public goods</w:t>
      </w:r>
      <w:r w:rsidRPr="00EF418E">
        <w:rPr>
          <w:rStyle w:val="StyleBoldUnderline"/>
        </w:rPr>
        <w:t xml:space="preserve"> provided</w:t>
      </w:r>
      <w:r w:rsidRPr="00F24C7D">
        <w:rPr>
          <w:sz w:val="16"/>
        </w:rPr>
        <w:t xml:space="preserve"> by the West in supplying security and military protection for these markets. </w:t>
      </w:r>
      <w:r w:rsidRPr="00EF418E">
        <w:rPr>
          <w:rStyle w:val="StyleBoldUnderline"/>
        </w:rPr>
        <w:t>There has been a notable shift</w:t>
      </w:r>
      <w:r w:rsidRPr="00F24C7D">
        <w:rPr>
          <w:sz w:val="16"/>
        </w:rPr>
        <w:t xml:space="preserve">, as argued above, in China’s strategy away from a neo-mercantilist approach which seeks to avoid reliance on markets and to ensure supplies through physical control of foreign sources of energy. </w:t>
      </w:r>
      <w:r w:rsidRPr="00EF418E">
        <w:rPr>
          <w:rStyle w:val="StyleBoldUnderline"/>
        </w:rPr>
        <w:t>This growing confidence in</w:t>
      </w:r>
      <w:r w:rsidRPr="00F24C7D">
        <w:rPr>
          <w:sz w:val="16"/>
        </w:rPr>
        <w:t xml:space="preserve"> the role of </w:t>
      </w:r>
      <w:r w:rsidRPr="00EF418E">
        <w:rPr>
          <w:rStyle w:val="StyleBoldUnderline"/>
        </w:rPr>
        <w:t>markets has been combined with an implicit recognition by</w:t>
      </w:r>
      <w:r w:rsidRPr="00F24C7D">
        <w:rPr>
          <w:sz w:val="16"/>
        </w:rPr>
        <w:t xml:space="preserve"> the </w:t>
      </w:r>
      <w:r w:rsidRPr="00EF418E">
        <w:rPr>
          <w:rStyle w:val="StyleBoldUnderline"/>
        </w:rPr>
        <w:t>Beijing</w:t>
      </w:r>
      <w:r w:rsidRPr="00F24C7D">
        <w:rPr>
          <w:sz w:val="16"/>
        </w:rPr>
        <w:t xml:space="preserve"> government </w:t>
      </w:r>
      <w:r w:rsidRPr="00EF418E">
        <w:rPr>
          <w:rStyle w:val="StyleBoldUnderline"/>
        </w:rPr>
        <w:t xml:space="preserve">that </w:t>
      </w:r>
      <w:r w:rsidRPr="00674FB5">
        <w:rPr>
          <w:rStyle w:val="StyleBoldUnderline"/>
          <w:highlight w:val="yellow"/>
        </w:rPr>
        <w:t>China</w:t>
      </w:r>
      <w:r w:rsidRPr="00F24C7D">
        <w:rPr>
          <w:sz w:val="16"/>
        </w:rPr>
        <w:t xml:space="preserve">, as a major oil-importing state, </w:t>
      </w:r>
      <w:r w:rsidRPr="00674FB5">
        <w:rPr>
          <w:rStyle w:val="StyleBoldUnderline"/>
          <w:highlight w:val="yellow"/>
        </w:rPr>
        <w:t>has a number of congruent interests with</w:t>
      </w:r>
      <w:r w:rsidRPr="00EF418E">
        <w:rPr>
          <w:rStyle w:val="StyleBoldUnderline"/>
        </w:rPr>
        <w:t xml:space="preserve"> other </w:t>
      </w:r>
      <w:r w:rsidRPr="00674FB5">
        <w:rPr>
          <w:rStyle w:val="StyleBoldUnderline"/>
          <w:highlight w:val="yellow"/>
        </w:rPr>
        <w:t>oil-importing states</w:t>
      </w:r>
      <w:r w:rsidRPr="00EF418E">
        <w:rPr>
          <w:rStyle w:val="StyleBoldUnderline"/>
        </w:rPr>
        <w:t>, such as the US, the EU and Japan</w:t>
      </w:r>
      <w:r w:rsidRPr="00F24C7D">
        <w:rPr>
          <w:sz w:val="16"/>
        </w:rPr>
        <w:t xml:space="preserve">. </w:t>
      </w:r>
      <w:r w:rsidRPr="00674FB5">
        <w:rPr>
          <w:rStyle w:val="StyleBoldUnderline"/>
          <w:highlight w:val="yellow"/>
        </w:rPr>
        <w:t>China’s intense</w:t>
      </w:r>
      <w:r w:rsidRPr="00EF418E">
        <w:rPr>
          <w:rStyle w:val="StyleBoldUnderline"/>
        </w:rPr>
        <w:t xml:space="preserve"> economic </w:t>
      </w:r>
      <w:r w:rsidRPr="00674FB5">
        <w:rPr>
          <w:rStyle w:val="StyleBoldUnderline"/>
          <w:highlight w:val="yellow"/>
        </w:rPr>
        <w:t>interdependence</w:t>
      </w:r>
      <w:r w:rsidRPr="00F24C7D">
        <w:rPr>
          <w:sz w:val="16"/>
        </w:rPr>
        <w:t xml:space="preserve"> with the West, most notably with the US, </w:t>
      </w:r>
      <w:r w:rsidRPr="00674FB5">
        <w:rPr>
          <w:rStyle w:val="StyleBoldUnderline"/>
          <w:highlight w:val="yellow"/>
        </w:rPr>
        <w:t>means that there is</w:t>
      </w:r>
      <w:r w:rsidRPr="00F24C7D">
        <w:rPr>
          <w:sz w:val="16"/>
        </w:rPr>
        <w:t xml:space="preserve"> also </w:t>
      </w:r>
      <w:r w:rsidRPr="00674FB5">
        <w:rPr>
          <w:rStyle w:val="Emphasis"/>
          <w:highlight w:val="yellow"/>
        </w:rPr>
        <w:t>considerable caution</w:t>
      </w:r>
      <w:r w:rsidRPr="00EF418E">
        <w:rPr>
          <w:rStyle w:val="StyleBoldUnderline"/>
        </w:rPr>
        <w:t xml:space="preserve"> in Beijing </w:t>
      </w:r>
      <w:r w:rsidRPr="00674FB5">
        <w:rPr>
          <w:rStyle w:val="StyleBoldUnderline"/>
          <w:highlight w:val="yellow"/>
        </w:rPr>
        <w:t>about supporting</w:t>
      </w:r>
      <w:r w:rsidRPr="00EF418E">
        <w:rPr>
          <w:rStyle w:val="StyleBoldUnderline"/>
        </w:rPr>
        <w:t xml:space="preserve"> the </w:t>
      </w:r>
      <w:r w:rsidRPr="00674FB5">
        <w:rPr>
          <w:rStyle w:val="StyleBoldUnderline"/>
          <w:highlight w:val="yellow"/>
        </w:rPr>
        <w:t>anti-western policies</w:t>
      </w:r>
      <w:r w:rsidRPr="00EF418E">
        <w:rPr>
          <w:rStyle w:val="StyleBoldUnderline"/>
        </w:rPr>
        <w:t xml:space="preserve"> of</w:t>
      </w:r>
      <w:r w:rsidRPr="00F24C7D">
        <w:rPr>
          <w:sz w:val="16"/>
        </w:rPr>
        <w:t xml:space="preserve"> many </w:t>
      </w:r>
      <w:r w:rsidRPr="00EF418E">
        <w:rPr>
          <w:rStyle w:val="StyleBoldUnderline"/>
        </w:rPr>
        <w:t>energy-rich revisionist states</w:t>
      </w:r>
      <w:r w:rsidRPr="00F24C7D">
        <w:rPr>
          <w:sz w:val="16"/>
        </w:rPr>
        <w:t xml:space="preserve">. The public pronouncements and statements issued by the </w:t>
      </w:r>
      <w:r w:rsidRPr="00674FB5">
        <w:rPr>
          <w:rStyle w:val="StyleBoldUnderline"/>
          <w:highlight w:val="yellow"/>
        </w:rPr>
        <w:t>Chinese</w:t>
      </w:r>
      <w:r w:rsidRPr="00F24C7D">
        <w:rPr>
          <w:rStyle w:val="StyleBoldUnderline"/>
        </w:rPr>
        <w:t xml:space="preserve"> leadership</w:t>
      </w:r>
      <w:r w:rsidRPr="00F24C7D">
        <w:rPr>
          <w:sz w:val="16"/>
        </w:rPr>
        <w:t xml:space="preserve"> seek to </w:t>
      </w:r>
      <w:r w:rsidRPr="00F24C7D">
        <w:rPr>
          <w:rStyle w:val="StyleBoldUnderline"/>
        </w:rPr>
        <w:t>reassure all external</w:t>
      </w:r>
      <w:r w:rsidRPr="00F24C7D">
        <w:rPr>
          <w:sz w:val="16"/>
        </w:rPr>
        <w:t xml:space="preserve"> actors, including those in the </w:t>
      </w:r>
      <w:proofErr w:type="gramStart"/>
      <w:r w:rsidRPr="00F24C7D">
        <w:rPr>
          <w:sz w:val="16"/>
        </w:rPr>
        <w:t xml:space="preserve">West, </w:t>
      </w:r>
      <w:r w:rsidRPr="00F24C7D">
        <w:rPr>
          <w:rStyle w:val="StyleBoldUnderline"/>
        </w:rPr>
        <w:t>that</w:t>
      </w:r>
      <w:proofErr w:type="gramEnd"/>
      <w:r w:rsidRPr="00F24C7D">
        <w:rPr>
          <w:rStyle w:val="StyleBoldUnderline"/>
        </w:rPr>
        <w:t xml:space="preserve"> its </w:t>
      </w:r>
      <w:r w:rsidRPr="00674FB5">
        <w:rPr>
          <w:rStyle w:val="StyleBoldUnderline"/>
          <w:highlight w:val="yellow"/>
        </w:rPr>
        <w:t>energy-directed diplomacy is driven by economic</w:t>
      </w:r>
      <w:r w:rsidRPr="00F24C7D">
        <w:rPr>
          <w:rStyle w:val="StyleBoldUnderline"/>
        </w:rPr>
        <w:t xml:space="preserve"> rather than political </w:t>
      </w:r>
      <w:r w:rsidRPr="00674FB5">
        <w:rPr>
          <w:rStyle w:val="StyleBoldUnderline"/>
          <w:highlight w:val="yellow"/>
        </w:rPr>
        <w:t xml:space="preserve">necessity and seeks </w:t>
      </w:r>
      <w:r w:rsidRPr="00674FB5">
        <w:rPr>
          <w:rStyle w:val="Emphasis"/>
          <w:highlight w:val="yellow"/>
        </w:rPr>
        <w:t>cooperation rather than confrontation.</w:t>
      </w:r>
    </w:p>
    <w:p w:rsidR="00DA509F" w:rsidRPr="00D17C4E" w:rsidRDefault="00DA509F" w:rsidP="00DA509F"/>
    <w:p w:rsidR="00DA509F" w:rsidRPr="00E2249B" w:rsidRDefault="00DA509F" w:rsidP="00DA509F">
      <w:pPr>
        <w:keepNext/>
        <w:keepLines/>
        <w:spacing w:before="200"/>
        <w:outlineLvl w:val="3"/>
        <w:rPr>
          <w:rFonts w:eastAsia="Times New Roman"/>
          <w:b/>
          <w:bCs/>
          <w:iCs/>
        </w:rPr>
      </w:pPr>
      <w:r w:rsidRPr="00E2249B">
        <w:rPr>
          <w:rFonts w:eastAsia="Times New Roman"/>
          <w:b/>
          <w:bCs/>
          <w:iCs/>
        </w:rPr>
        <w:t>Conflict inevitable – Vietnamese contract with India lasts another 2 years</w:t>
      </w:r>
    </w:p>
    <w:p w:rsidR="00DA509F" w:rsidRPr="004B1DEC" w:rsidRDefault="00DA509F" w:rsidP="00DA509F">
      <w:r w:rsidRPr="00E2249B">
        <w:rPr>
          <w:rFonts w:eastAsia="Times New Roman"/>
          <w:b/>
          <w:bCs/>
          <w:iCs/>
        </w:rPr>
        <w:t>NGA 12</w:t>
      </w:r>
      <w:r w:rsidRPr="004B1DEC">
        <w:t xml:space="preserve"> [Natural Gas Asia, “Vietnam Offers to Extend India's Contract for Gas Block in South China Sea”, July 17th, 2012, http://www.naturalgasasia.com/vietnam-offers-to-extend-indias-contract-for-gas-block-in-south-china-sea, Chetan</w:t>
      </w:r>
      <w:proofErr w:type="gramStart"/>
      <w:r w:rsidRPr="004B1DEC">
        <w:t>]  *</w:t>
      </w:r>
      <w:proofErr w:type="gramEnd"/>
      <w:r w:rsidRPr="004B1DEC">
        <w:t xml:space="preserve">* OVL = ONGC Videsh Limited (Indian NG Company) </w:t>
      </w:r>
    </w:p>
    <w:p w:rsidR="00DA509F" w:rsidRPr="004B1DEC" w:rsidRDefault="00DA509F" w:rsidP="00DA509F"/>
    <w:p w:rsidR="00DA509F" w:rsidRPr="004B1DEC" w:rsidRDefault="00DA509F" w:rsidP="00DA509F">
      <w:r w:rsidRPr="004B1DEC">
        <w:rPr>
          <w:b/>
          <w:bCs/>
          <w:highlight w:val="yellow"/>
          <w:u w:val="single"/>
        </w:rPr>
        <w:t xml:space="preserve">Vietnam </w:t>
      </w:r>
      <w:r w:rsidRPr="00594FA0">
        <w:rPr>
          <w:b/>
          <w:bCs/>
          <w:u w:val="single"/>
        </w:rPr>
        <w:t xml:space="preserve">has </w:t>
      </w:r>
      <w:r w:rsidRPr="004B1DEC">
        <w:rPr>
          <w:b/>
          <w:bCs/>
          <w:highlight w:val="yellow"/>
          <w:u w:val="single"/>
        </w:rPr>
        <w:t>offered to extend India's contract for</w:t>
      </w:r>
      <w:r w:rsidRPr="00594FA0">
        <w:rPr>
          <w:b/>
          <w:bCs/>
          <w:u w:val="single"/>
        </w:rPr>
        <w:t xml:space="preserve"> a g</w:t>
      </w:r>
      <w:r w:rsidRPr="004B1DEC">
        <w:rPr>
          <w:b/>
          <w:bCs/>
          <w:highlight w:val="yellow"/>
          <w:u w:val="single"/>
        </w:rPr>
        <w:t xml:space="preserve">as </w:t>
      </w:r>
      <w:r w:rsidRPr="00594FA0">
        <w:rPr>
          <w:b/>
          <w:bCs/>
          <w:u w:val="single"/>
        </w:rPr>
        <w:t xml:space="preserve">block </w:t>
      </w:r>
      <w:r w:rsidRPr="004B1DEC">
        <w:rPr>
          <w:b/>
          <w:bCs/>
          <w:highlight w:val="yellow"/>
          <w:u w:val="single"/>
        </w:rPr>
        <w:t xml:space="preserve">in the South China Sea for </w:t>
      </w:r>
      <w:r w:rsidRPr="004B1DEC">
        <w:rPr>
          <w:b/>
          <w:iCs/>
          <w:highlight w:val="yellow"/>
          <w:u w:val="single"/>
          <w:bdr w:val="single" w:sz="12" w:space="0" w:color="auto"/>
        </w:rPr>
        <w:t>two more years</w:t>
      </w:r>
      <w:r w:rsidRPr="004B1DEC">
        <w:rPr>
          <w:sz w:val="12"/>
        </w:rPr>
        <w:t xml:space="preserve">, raising the prospect of India getting embroiled in the territorial disputes of that region with China, Times of India has reported. The said Block 128 falls within the overlapping claims of China and Vietnam. Beijing has recently heightened tension by getting its energy major, CNOOC, to give out several blocks for exploration in the same. Times of India report said that India's OVL had decided to get out of Block 128 in June after their surveys showed that there was little prospect of gas in that area. However, with Vietnam running into political problems with China over sovereignty, </w:t>
      </w:r>
      <w:r w:rsidRPr="004B1DEC">
        <w:rPr>
          <w:b/>
          <w:bCs/>
          <w:highlight w:val="yellow"/>
          <w:u w:val="single"/>
        </w:rPr>
        <w:t>Hanoi decided to extend India's presence in the area</w:t>
      </w:r>
      <w:r w:rsidRPr="004B1DEC">
        <w:rPr>
          <w:b/>
          <w:bCs/>
          <w:u w:val="single"/>
        </w:rPr>
        <w:t xml:space="preserve"> as a hedging tactic. </w:t>
      </w:r>
      <w:r w:rsidRPr="004B1DEC">
        <w:rPr>
          <w:sz w:val="12"/>
        </w:rPr>
        <w:t xml:space="preserve">Now, </w:t>
      </w:r>
      <w:r w:rsidRPr="003418AB">
        <w:rPr>
          <w:b/>
          <w:bCs/>
          <w:u w:val="single"/>
        </w:rPr>
        <w:t>OVL has two years to scout for gas in a place, where</w:t>
      </w:r>
      <w:r w:rsidRPr="004B1DEC">
        <w:rPr>
          <w:b/>
          <w:bCs/>
          <w:highlight w:val="yellow"/>
          <w:u w:val="single"/>
        </w:rPr>
        <w:t xml:space="preserve"> competing territorial claims between China and Vietnam might complicate issues</w:t>
      </w:r>
      <w:r w:rsidRPr="004B1DEC">
        <w:rPr>
          <w:b/>
          <w:bCs/>
          <w:u w:val="single"/>
        </w:rPr>
        <w:t xml:space="preserve"> for India</w:t>
      </w:r>
      <w:r w:rsidRPr="004B1DEC">
        <w:rPr>
          <w:sz w:val="12"/>
        </w:rPr>
        <w:t>, despite India's long-standing presence in the region, the report said.</w:t>
      </w:r>
    </w:p>
    <w:p w:rsidR="00DA509F" w:rsidRDefault="00DA509F" w:rsidP="00DA509F">
      <w:pPr>
        <w:rPr>
          <w:sz w:val="16"/>
        </w:rPr>
      </w:pPr>
    </w:p>
    <w:p w:rsidR="00DA509F" w:rsidRPr="00E2249B" w:rsidRDefault="00DA509F" w:rsidP="00DA509F">
      <w:pPr>
        <w:keepNext/>
        <w:keepLines/>
        <w:spacing w:before="200"/>
        <w:outlineLvl w:val="3"/>
        <w:rPr>
          <w:rFonts w:eastAsia="Times New Roman"/>
          <w:b/>
          <w:bCs/>
          <w:iCs/>
          <w:sz w:val="24"/>
        </w:rPr>
      </w:pPr>
      <w:r w:rsidRPr="00E2249B">
        <w:rPr>
          <w:rFonts w:eastAsia="Times New Roman"/>
          <w:b/>
          <w:bCs/>
          <w:iCs/>
          <w:sz w:val="24"/>
        </w:rPr>
        <w:t xml:space="preserve">No South China Sea conflict – countries will work together </w:t>
      </w:r>
    </w:p>
    <w:p w:rsidR="00DA509F" w:rsidRPr="004B1DEC" w:rsidRDefault="00DA509F" w:rsidP="00DA509F">
      <w:r w:rsidRPr="00E2249B">
        <w:rPr>
          <w:rFonts w:eastAsia="Times New Roman"/>
          <w:b/>
          <w:bCs/>
          <w:iCs/>
        </w:rPr>
        <w:t>Gupta 11</w:t>
      </w:r>
      <w:r w:rsidRPr="004B1DEC">
        <w:t xml:space="preserve"> [Rukmani Gupta is an Associate Fellow at the Institute for Defence Studies and Analyses, “South China Sea Conflict? No Way”, October 23</w:t>
      </w:r>
      <w:r w:rsidRPr="004B1DEC">
        <w:rPr>
          <w:vertAlign w:val="superscript"/>
        </w:rPr>
        <w:t>rd</w:t>
      </w:r>
      <w:r w:rsidRPr="004B1DEC">
        <w:t xml:space="preserve">, 2011, http://the-diplomat.com/2011/10/23/south-china-sea-conflict-no-way/1/, Chetan] </w:t>
      </w:r>
    </w:p>
    <w:p w:rsidR="00DA509F" w:rsidRPr="004B1DEC" w:rsidRDefault="00DA509F" w:rsidP="00DA509F"/>
    <w:p w:rsidR="00DA509F" w:rsidRPr="004B1DEC" w:rsidRDefault="00DA509F" w:rsidP="00DA509F">
      <w:pPr>
        <w:rPr>
          <w:b/>
          <w:u w:val="single"/>
        </w:rPr>
      </w:pPr>
      <w:r w:rsidRPr="004B1DEC">
        <w:rPr>
          <w:sz w:val="12"/>
        </w:rPr>
        <w:t xml:space="preserve">These suggestions to recalibrate Indian policy towards the South China Sea and its relationship with Vietnam are premature at best. </w:t>
      </w:r>
      <w:r w:rsidRPr="004B1DEC">
        <w:rPr>
          <w:b/>
          <w:highlight w:val="yellow"/>
          <w:u w:val="single"/>
        </w:rPr>
        <w:t>Despite the rhetoric</w:t>
      </w:r>
      <w:r w:rsidRPr="004B1DEC">
        <w:rPr>
          <w:sz w:val="12"/>
          <w:highlight w:val="yellow"/>
        </w:rPr>
        <w:t xml:space="preserve">, </w:t>
      </w:r>
      <w:r w:rsidRPr="004B1DEC">
        <w:rPr>
          <w:b/>
          <w:highlight w:val="yellow"/>
          <w:u w:val="single"/>
        </w:rPr>
        <w:t>conflict in the South China Sea may</w:t>
      </w:r>
      <w:r w:rsidRPr="004B1DEC">
        <w:rPr>
          <w:sz w:val="12"/>
        </w:rPr>
        <w:t xml:space="preserve"> well </w:t>
      </w:r>
      <w:r w:rsidRPr="004B1DEC">
        <w:rPr>
          <w:b/>
          <w:highlight w:val="yellow"/>
          <w:u w:val="single"/>
        </w:rPr>
        <w:t>not be inevitable</w:t>
      </w:r>
      <w:r w:rsidRPr="004B1DEC">
        <w:rPr>
          <w:b/>
          <w:u w:val="single"/>
        </w:rPr>
        <w:t xml:space="preserve">. If </w:t>
      </w:r>
      <w:r w:rsidRPr="004B1DEC">
        <w:rPr>
          <w:b/>
          <w:highlight w:val="yellow"/>
          <w:u w:val="single"/>
        </w:rPr>
        <w:t>the history of dialogue between the parties</w:t>
      </w:r>
      <w:r w:rsidRPr="004B1DEC">
        <w:rPr>
          <w:b/>
          <w:u w:val="single"/>
        </w:rPr>
        <w:t xml:space="preserve"> is any indication, then current tensions </w:t>
      </w:r>
      <w:r w:rsidRPr="004B1DEC">
        <w:rPr>
          <w:b/>
          <w:highlight w:val="yellow"/>
          <w:u w:val="single"/>
        </w:rPr>
        <w:t>are likely to result in forward movement</w:t>
      </w:r>
      <w:r w:rsidRPr="004B1DEC">
        <w:rPr>
          <w:sz w:val="12"/>
        </w:rPr>
        <w:t xml:space="preserve">. In the aftermath of statements by the United States, and skirmishes over fishing vessels, ASEAN and </w:t>
      </w:r>
      <w:r w:rsidRPr="004B1DEC">
        <w:rPr>
          <w:b/>
          <w:u w:val="single"/>
        </w:rPr>
        <w:t>China agreed upon</w:t>
      </w:r>
      <w:r w:rsidRPr="004B1DEC">
        <w:rPr>
          <w:sz w:val="12"/>
        </w:rPr>
        <w:t xml:space="preserve"> the Guidelines on the Implementation of </w:t>
      </w:r>
      <w:r w:rsidRPr="004B1DEC">
        <w:rPr>
          <w:b/>
          <w:u w:val="single"/>
        </w:rPr>
        <w:t>the Declaration on the Conduct</w:t>
      </w:r>
      <w:r w:rsidRPr="004B1DEC">
        <w:rPr>
          <w:sz w:val="12"/>
        </w:rPr>
        <w:t xml:space="preserve"> of Parties </w:t>
      </w:r>
      <w:r w:rsidRPr="004B1DEC">
        <w:rPr>
          <w:b/>
          <w:u w:val="single"/>
        </w:rPr>
        <w:t>in the South China Sea</w:t>
      </w:r>
      <w:r w:rsidRPr="004B1DEC">
        <w:rPr>
          <w:sz w:val="12"/>
        </w:rPr>
        <w:t xml:space="preserve"> at the Bali Summit </w:t>
      </w:r>
      <w:r w:rsidRPr="004B1DEC">
        <w:rPr>
          <w:b/>
          <w:u w:val="single"/>
        </w:rPr>
        <w:t>in July 2010.</w:t>
      </w:r>
      <w:r w:rsidRPr="004B1DEC">
        <w:rPr>
          <w:sz w:val="12"/>
        </w:rPr>
        <w:t xml:space="preserve"> And </w:t>
      </w:r>
      <w:r w:rsidRPr="004B1DEC">
        <w:rPr>
          <w:b/>
          <w:u w:val="single"/>
        </w:rPr>
        <w:t>recent tensions may well prod the parties towards a more binding code of conduct</w:t>
      </w:r>
      <w:r w:rsidRPr="004B1DEC">
        <w:rPr>
          <w:sz w:val="12"/>
        </w:rPr>
        <w:t xml:space="preserve">. This isn’t to suggest that </w:t>
      </w:r>
      <w:r w:rsidRPr="004B1DEC">
        <w:rPr>
          <w:b/>
          <w:u w:val="single"/>
        </w:rPr>
        <w:t>territorial claims</w:t>
      </w:r>
      <w:r w:rsidRPr="004B1DEC">
        <w:rPr>
          <w:sz w:val="12"/>
        </w:rPr>
        <w:t xml:space="preserve"> and sovereignty issues will be resolved, but certainly they </w:t>
      </w:r>
      <w:r w:rsidRPr="004B1DEC">
        <w:rPr>
          <w:b/>
          <w:u w:val="single"/>
        </w:rPr>
        <w:t xml:space="preserve">can become more manageable to prevent military conflict. </w:t>
      </w:r>
      <w:r w:rsidRPr="004B1DEC">
        <w:rPr>
          <w:b/>
          <w:highlight w:val="yellow"/>
          <w:u w:val="single"/>
        </w:rPr>
        <w:t>There’s</w:t>
      </w:r>
      <w:r w:rsidRPr="004B1DEC">
        <w:rPr>
          <w:b/>
          <w:u w:val="single"/>
        </w:rPr>
        <w:t xml:space="preserve"> </w:t>
      </w:r>
      <w:r w:rsidRPr="004B1DEC">
        <w:rPr>
          <w:sz w:val="12"/>
        </w:rPr>
        <w:t xml:space="preserve">a </w:t>
      </w:r>
      <w:r w:rsidRPr="004B1DEC">
        <w:rPr>
          <w:b/>
          <w:highlight w:val="yellow"/>
          <w:u w:val="single"/>
        </w:rPr>
        <w:t>common interest in making the disputes more manageabl</w:t>
      </w:r>
      <w:r w:rsidRPr="004B1DEC">
        <w:rPr>
          <w:b/>
          <w:u w:val="single"/>
        </w:rPr>
        <w:t>e</w:t>
      </w:r>
      <w:r w:rsidRPr="004B1DEC">
        <w:rPr>
          <w:sz w:val="12"/>
        </w:rPr>
        <w:t xml:space="preserve">, essentially because, nationalistic rhetoric notwithstanding, </w:t>
      </w:r>
      <w:r w:rsidRPr="004B1DEC">
        <w:rPr>
          <w:b/>
          <w:u w:val="single"/>
        </w:rPr>
        <w:t>the parties</w:t>
      </w:r>
      <w:r w:rsidRPr="004B1DEC">
        <w:rPr>
          <w:sz w:val="12"/>
        </w:rPr>
        <w:t xml:space="preserve"> to the dispute </w:t>
      </w:r>
      <w:r w:rsidRPr="004B1DEC">
        <w:rPr>
          <w:b/>
          <w:u w:val="single"/>
        </w:rPr>
        <w:t xml:space="preserve">recognize that there are real material benefits at stake. </w:t>
      </w:r>
      <w:r w:rsidRPr="004B1DEC">
        <w:rPr>
          <w:b/>
          <w:highlight w:val="yellow"/>
          <w:u w:val="single"/>
        </w:rPr>
        <w:t xml:space="preserve">A disruption </w:t>
      </w:r>
      <w:r w:rsidRPr="004B1DEC">
        <w:rPr>
          <w:b/>
          <w:highlight w:val="yellow"/>
          <w:u w:val="single"/>
        </w:rPr>
        <w:lastRenderedPageBreak/>
        <w:t>of maritime trade</w:t>
      </w:r>
      <w:r w:rsidRPr="004B1DEC">
        <w:rPr>
          <w:sz w:val="12"/>
        </w:rPr>
        <w:t xml:space="preserve"> through the South China Sea </w:t>
      </w:r>
      <w:r w:rsidRPr="004B1DEC">
        <w:rPr>
          <w:b/>
          <w:highlight w:val="yellow"/>
          <w:u w:val="single"/>
        </w:rPr>
        <w:t>would entail economic losses</w:t>
      </w:r>
      <w:r w:rsidRPr="004B1DEC">
        <w:rPr>
          <w:sz w:val="12"/>
        </w:rPr>
        <w:t xml:space="preserve"> – and not only for the littoral states. No party to the dispute, including China, has thus far challenged the principle of freedom of navigation for global trade through the South China Sea. The states of the region are signatories to the UNCLOS,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w:t>
      </w:r>
      <w:r w:rsidRPr="004B1DEC">
        <w:rPr>
          <w:b/>
          <w:highlight w:val="yellow"/>
          <w:u w:val="single"/>
        </w:rPr>
        <w:t>The prospect of threats</w:t>
      </w:r>
      <w:r w:rsidRPr="004B1DEC">
        <w:rPr>
          <w:b/>
          <w:u w:val="single"/>
        </w:rPr>
        <w:t xml:space="preserve"> </w:t>
      </w:r>
      <w:r w:rsidRPr="004B1DEC">
        <w:rPr>
          <w:sz w:val="12"/>
        </w:rPr>
        <w:t xml:space="preserve">to SLOCS thus </w:t>
      </w:r>
      <w:r w:rsidRPr="004B1DEC">
        <w:rPr>
          <w:b/>
          <w:highlight w:val="yellow"/>
          <w:u w:val="single"/>
        </w:rPr>
        <w:t>seems</w:t>
      </w:r>
      <w:r w:rsidRPr="004B1DEC">
        <w:rPr>
          <w:b/>
          <w:u w:val="single"/>
        </w:rPr>
        <w:t xml:space="preserve"> somewhat </w:t>
      </w:r>
      <w:r w:rsidRPr="004B1DEC">
        <w:rPr>
          <w:b/>
          <w:highlight w:val="yellow"/>
          <w:u w:val="single"/>
        </w:rPr>
        <w:t>exaggerated</w:t>
      </w:r>
      <w:r w:rsidRPr="004B1DEC">
        <w:rPr>
          <w:b/>
          <w:u w:val="single"/>
        </w:rPr>
        <w:t xml:space="preserve">. </w:t>
      </w:r>
    </w:p>
    <w:p w:rsidR="00DA509F" w:rsidRPr="00E553F7" w:rsidRDefault="00DA509F" w:rsidP="00DA509F">
      <w:pPr>
        <w:rPr>
          <w:sz w:val="16"/>
        </w:rPr>
      </w:pPr>
    </w:p>
    <w:p w:rsidR="00DA509F" w:rsidRPr="004D1C00" w:rsidRDefault="00DA509F" w:rsidP="00DA509F">
      <w:pPr>
        <w:keepNext/>
        <w:keepLines/>
        <w:spacing w:before="200"/>
        <w:outlineLvl w:val="3"/>
        <w:rPr>
          <w:rFonts w:eastAsia="Times New Roman"/>
          <w:b/>
          <w:bCs/>
          <w:iCs/>
        </w:rPr>
      </w:pPr>
      <w:r>
        <w:rPr>
          <w:rFonts w:eastAsia="Times New Roman"/>
          <w:b/>
          <w:bCs/>
          <w:iCs/>
        </w:rPr>
        <w:t xml:space="preserve">No solvency - No market share </w:t>
      </w:r>
    </w:p>
    <w:p w:rsidR="00DA509F" w:rsidRPr="001E4B7D" w:rsidRDefault="00DA509F" w:rsidP="00DA509F">
      <w:r w:rsidRPr="004D1C00">
        <w:rPr>
          <w:rFonts w:eastAsia="Times New Roman"/>
          <w:b/>
          <w:bCs/>
          <w:iCs/>
        </w:rPr>
        <w:t>Das 11</w:t>
      </w:r>
      <w:r w:rsidRPr="001E4B7D">
        <w:t xml:space="preserve"> (D.K., MBA degree from the University of Chicago and an MS in engineering from the University of British Columbia in Canada, “Prospects of LNG Exports From the United States to Japan,” 5-13-11, </w:t>
      </w:r>
      <w:hyperlink r:id="rId21" w:history="1">
        <w:r w:rsidRPr="001E4B7D">
          <w:t>http://www.energytribune.com/articles.cfm/7707/Prospects-of-LNG-Exports-From-the-United-States-to-Japan</w:t>
        </w:r>
      </w:hyperlink>
      <w:r w:rsidRPr="001E4B7D">
        <w:t xml:space="preserve">) </w:t>
      </w:r>
    </w:p>
    <w:p w:rsidR="00DA509F" w:rsidRPr="001E4B7D" w:rsidRDefault="00DA509F" w:rsidP="00DA509F"/>
    <w:p w:rsidR="00DA509F" w:rsidRDefault="00DA509F" w:rsidP="00DA509F">
      <w:pPr>
        <w:rPr>
          <w:sz w:val="16"/>
        </w:rPr>
      </w:pPr>
      <w:r w:rsidRPr="001E4B7D">
        <w:rPr>
          <w:sz w:val="16"/>
        </w:rPr>
        <w:t xml:space="preserve">Fifth, </w:t>
      </w:r>
      <w:r w:rsidRPr="001E4B7D">
        <w:rPr>
          <w:bCs/>
          <w:highlight w:val="yellow"/>
          <w:u w:val="single"/>
        </w:rPr>
        <w:t>risk to</w:t>
      </w:r>
      <w:r w:rsidRPr="001E4B7D">
        <w:rPr>
          <w:bCs/>
          <w:u w:val="single"/>
        </w:rPr>
        <w:t xml:space="preserve"> potential </w:t>
      </w:r>
      <w:r w:rsidRPr="001E4B7D">
        <w:rPr>
          <w:bCs/>
          <w:highlight w:val="yellow"/>
          <w:u w:val="single"/>
        </w:rPr>
        <w:t>US export of LNG may arise from</w:t>
      </w:r>
      <w:r w:rsidRPr="00D9151E">
        <w:rPr>
          <w:bCs/>
          <w:u w:val="single"/>
        </w:rPr>
        <w:t xml:space="preserve"> concerns over the </w:t>
      </w:r>
      <w:r w:rsidRPr="00D9151E">
        <w:rPr>
          <w:b/>
          <w:iCs/>
          <w:u w:val="single"/>
          <w:bdr w:val="single" w:sz="4" w:space="0" w:color="auto"/>
        </w:rPr>
        <w:t>environmental impact</w:t>
      </w:r>
      <w:r w:rsidRPr="00D9151E">
        <w:rPr>
          <w:bCs/>
          <w:u w:val="single"/>
        </w:rPr>
        <w:t xml:space="preserve"> of frac jobs,</w:t>
      </w:r>
      <w:r w:rsidRPr="00D9151E">
        <w:rPr>
          <w:sz w:val="16"/>
        </w:rPr>
        <w:t xml:space="preserve"> over-supply of LNG, potential carbon tax imposition, </w:t>
      </w:r>
      <w:r w:rsidRPr="00D9151E">
        <w:rPr>
          <w:bCs/>
          <w:u w:val="single"/>
        </w:rPr>
        <w:t>wide-scale</w:t>
      </w:r>
      <w:r w:rsidRPr="001E4B7D">
        <w:rPr>
          <w:bCs/>
          <w:highlight w:val="yellow"/>
          <w:u w:val="single"/>
        </w:rPr>
        <w:t xml:space="preserve"> </w:t>
      </w:r>
      <w:r w:rsidRPr="001E4B7D">
        <w:rPr>
          <w:b/>
          <w:iCs/>
          <w:highlight w:val="yellow"/>
          <w:u w:val="single"/>
          <w:bdr w:val="single" w:sz="4" w:space="0" w:color="auto"/>
        </w:rPr>
        <w:t xml:space="preserve">shale gas </w:t>
      </w:r>
      <w:r w:rsidRPr="00D9151E">
        <w:rPr>
          <w:b/>
          <w:iCs/>
          <w:u w:val="single"/>
          <w:bdr w:val="single" w:sz="4" w:space="0" w:color="auto"/>
        </w:rPr>
        <w:t>discovery</w:t>
      </w:r>
      <w:r w:rsidRPr="00D9151E">
        <w:rPr>
          <w:bCs/>
          <w:u w:val="single"/>
        </w:rPr>
        <w:t xml:space="preserve"> </w:t>
      </w:r>
      <w:r w:rsidRPr="001E4B7D">
        <w:rPr>
          <w:bCs/>
          <w:highlight w:val="yellow"/>
          <w:u w:val="single"/>
        </w:rPr>
        <w:t xml:space="preserve">in China (and Europe) </w:t>
      </w:r>
      <w:r w:rsidRPr="00D9151E">
        <w:rPr>
          <w:bCs/>
          <w:u w:val="single"/>
        </w:rPr>
        <w:t>and de-linkage from JCC indexation</w:t>
      </w:r>
      <w:r w:rsidRPr="00D9151E">
        <w:rPr>
          <w:sz w:val="16"/>
        </w:rPr>
        <w:t xml:space="preserve">. </w:t>
      </w:r>
      <w:r w:rsidRPr="00D9151E">
        <w:rPr>
          <w:bCs/>
          <w:u w:val="single"/>
        </w:rPr>
        <w:t>The US Environmental Protection Agency has proposed a new study to investigate</w:t>
      </w:r>
      <w:r w:rsidRPr="001E4B7D">
        <w:rPr>
          <w:bCs/>
          <w:u w:val="single"/>
        </w:rPr>
        <w:t xml:space="preserve"> the frac job process</w:t>
      </w:r>
      <w:r w:rsidRPr="001E4B7D">
        <w:rPr>
          <w:sz w:val="16"/>
        </w:rPr>
        <w:t xml:space="preserve"> and determine whether drilling techniques pose a risk to drinking and underground water. </w:t>
      </w:r>
      <w:r w:rsidRPr="001E4B7D">
        <w:rPr>
          <w:bCs/>
          <w:u w:val="single"/>
        </w:rPr>
        <w:t xml:space="preserve">A preliminary report is scheduled for release by the end of 2012, </w:t>
      </w:r>
      <w:r w:rsidRPr="001E4B7D">
        <w:rPr>
          <w:sz w:val="16"/>
        </w:rPr>
        <w:t xml:space="preserve">with a complete report to be published in 2014. </w:t>
      </w:r>
      <w:r w:rsidRPr="001E4B7D">
        <w:rPr>
          <w:bCs/>
          <w:highlight w:val="yellow"/>
          <w:u w:val="single"/>
        </w:rPr>
        <w:t xml:space="preserve">The fast ramp-up in LNG production in </w:t>
      </w:r>
      <w:r w:rsidRPr="001E4B7D">
        <w:rPr>
          <w:b/>
          <w:iCs/>
          <w:highlight w:val="yellow"/>
          <w:u w:val="single"/>
          <w:bdr w:val="single" w:sz="4" w:space="0" w:color="auto"/>
        </w:rPr>
        <w:t>Qatar and Australia</w:t>
      </w:r>
      <w:r w:rsidRPr="001E4B7D">
        <w:rPr>
          <w:bCs/>
          <w:highlight w:val="yellow"/>
          <w:u w:val="single"/>
        </w:rPr>
        <w:t xml:space="preserve"> has </w:t>
      </w:r>
      <w:r w:rsidRPr="00CE67F6">
        <w:rPr>
          <w:bCs/>
          <w:u w:val="single"/>
        </w:rPr>
        <w:t xml:space="preserve">the potential to create </w:t>
      </w:r>
      <w:r w:rsidRPr="001E4B7D">
        <w:rPr>
          <w:bCs/>
          <w:highlight w:val="yellow"/>
          <w:u w:val="single"/>
        </w:rPr>
        <w:t xml:space="preserve">a </w:t>
      </w:r>
      <w:r w:rsidRPr="00CE67F6">
        <w:rPr>
          <w:b/>
          <w:iCs/>
          <w:u w:val="single"/>
          <w:bdr w:val="single" w:sz="4" w:space="0" w:color="auto"/>
        </w:rPr>
        <w:t xml:space="preserve">LNG </w:t>
      </w:r>
      <w:r w:rsidRPr="001E4B7D">
        <w:rPr>
          <w:b/>
          <w:iCs/>
          <w:highlight w:val="yellow"/>
          <w:u w:val="single"/>
          <w:bdr w:val="single" w:sz="4" w:space="0" w:color="auto"/>
        </w:rPr>
        <w:t>glut</w:t>
      </w:r>
      <w:r w:rsidRPr="001E4B7D">
        <w:rPr>
          <w:bCs/>
          <w:highlight w:val="yellow"/>
          <w:u w:val="single"/>
        </w:rPr>
        <w:t xml:space="preserve"> </w:t>
      </w:r>
      <w:r w:rsidRPr="00CE67F6">
        <w:rPr>
          <w:bCs/>
          <w:u w:val="single"/>
        </w:rPr>
        <w:t xml:space="preserve">in global markets. </w:t>
      </w:r>
      <w:r w:rsidRPr="00CE67F6">
        <w:rPr>
          <w:sz w:val="16"/>
        </w:rPr>
        <w:t>Within</w:t>
      </w:r>
      <w:r w:rsidRPr="001E4B7D">
        <w:rPr>
          <w:sz w:val="16"/>
        </w:rPr>
        <w:t xml:space="preserve"> the next five years Australian exports are planned to exceed 50 million </w:t>
      </w:r>
      <w:proofErr w:type="gramStart"/>
      <w:r w:rsidRPr="001E4B7D">
        <w:rPr>
          <w:sz w:val="16"/>
        </w:rPr>
        <w:t>tpa</w:t>
      </w:r>
      <w:proofErr w:type="gramEnd"/>
      <w:r w:rsidRPr="001E4B7D">
        <w:rPr>
          <w:sz w:val="16"/>
        </w:rPr>
        <w:t xml:space="preserve"> from current levels of less than 20 million tpa, ranking it just behind Qatar. </w:t>
      </w:r>
      <w:r w:rsidRPr="00B30F8F">
        <w:rPr>
          <w:bCs/>
          <w:u w:val="single"/>
        </w:rPr>
        <w:t>Risks to US gas exports may also arise due to the incentives being offered to the drillers by the Chinese</w:t>
      </w:r>
      <w:r w:rsidRPr="001E4B7D">
        <w:rPr>
          <w:bCs/>
          <w:u w:val="single"/>
        </w:rPr>
        <w:t xml:space="preserve"> government</w:t>
      </w:r>
      <w:r w:rsidRPr="001E4B7D">
        <w:rPr>
          <w:sz w:val="16"/>
        </w:rPr>
        <w:t xml:space="preserve"> [18]. </w:t>
      </w:r>
      <w:r w:rsidRPr="009B54CC">
        <w:rPr>
          <w:bCs/>
          <w:u w:val="single"/>
        </w:rPr>
        <w:t xml:space="preserve">In case </w:t>
      </w:r>
      <w:r w:rsidRPr="001E4B7D">
        <w:rPr>
          <w:bCs/>
          <w:highlight w:val="yellow"/>
          <w:u w:val="single"/>
        </w:rPr>
        <w:t>China becomes self-sufficient</w:t>
      </w:r>
      <w:r w:rsidRPr="001E4B7D">
        <w:rPr>
          <w:bCs/>
          <w:u w:val="single"/>
        </w:rPr>
        <w:t xml:space="preserve"> in unconventional </w:t>
      </w:r>
      <w:r w:rsidRPr="009B54CC">
        <w:rPr>
          <w:bCs/>
          <w:u w:val="single"/>
        </w:rPr>
        <w:t xml:space="preserve">gas, it </w:t>
      </w:r>
      <w:r w:rsidRPr="001E4B7D">
        <w:rPr>
          <w:bCs/>
          <w:highlight w:val="yellow"/>
          <w:u w:val="single"/>
        </w:rPr>
        <w:t xml:space="preserve">would </w:t>
      </w:r>
      <w:r w:rsidRPr="001E4B7D">
        <w:rPr>
          <w:b/>
          <w:iCs/>
          <w:highlight w:val="yellow"/>
          <w:u w:val="single"/>
          <w:bdr w:val="single" w:sz="4" w:space="0" w:color="auto"/>
        </w:rPr>
        <w:t>reduce imports</w:t>
      </w:r>
      <w:r w:rsidRPr="001E4B7D">
        <w:rPr>
          <w:bCs/>
          <w:u w:val="single"/>
        </w:rPr>
        <w:t xml:space="preserve"> of LNG</w:t>
      </w:r>
      <w:r w:rsidRPr="001E4B7D">
        <w:rPr>
          <w:sz w:val="16"/>
        </w:rPr>
        <w:t xml:space="preserve">. </w:t>
      </w:r>
      <w:r w:rsidRPr="001E4B7D">
        <w:rPr>
          <w:bCs/>
          <w:highlight w:val="yellow"/>
          <w:u w:val="single"/>
        </w:rPr>
        <w:t xml:space="preserve">De-linkage of </w:t>
      </w:r>
      <w:r w:rsidRPr="009B54CC">
        <w:rPr>
          <w:bCs/>
          <w:u w:val="single"/>
        </w:rPr>
        <w:t xml:space="preserve">LNG </w:t>
      </w:r>
      <w:r w:rsidRPr="001E4B7D">
        <w:rPr>
          <w:bCs/>
          <w:highlight w:val="yellow"/>
          <w:u w:val="single"/>
        </w:rPr>
        <w:t>prices</w:t>
      </w:r>
      <w:r w:rsidRPr="001E4B7D">
        <w:rPr>
          <w:bCs/>
          <w:u w:val="single"/>
        </w:rPr>
        <w:t xml:space="preserve"> from JCC </w:t>
      </w:r>
      <w:r w:rsidRPr="001E4B7D">
        <w:rPr>
          <w:bCs/>
          <w:highlight w:val="yellow"/>
          <w:u w:val="single"/>
        </w:rPr>
        <w:t xml:space="preserve">may be detrimental </w:t>
      </w:r>
      <w:r w:rsidRPr="009B54CC">
        <w:rPr>
          <w:bCs/>
          <w:u w:val="single"/>
        </w:rPr>
        <w:t>to US gas export</w:t>
      </w:r>
      <w:r w:rsidRPr="009B54CC">
        <w:rPr>
          <w:sz w:val="16"/>
        </w:rPr>
        <w:t xml:space="preserve">. In this regard, CERA energy executives (2011) have predicted that </w:t>
      </w:r>
      <w:r w:rsidRPr="009B54CC">
        <w:rPr>
          <w:bCs/>
          <w:u w:val="single"/>
        </w:rPr>
        <w:t xml:space="preserve">despite increasing influence of Western spot prices in short- to mid-term LNG contracts, longterm LNG </w:t>
      </w:r>
      <w:r w:rsidRPr="001E4B7D">
        <w:rPr>
          <w:bCs/>
          <w:highlight w:val="yellow"/>
          <w:u w:val="single"/>
        </w:rPr>
        <w:t xml:space="preserve">contracts will continue to be </w:t>
      </w:r>
      <w:r w:rsidRPr="001E4B7D">
        <w:rPr>
          <w:b/>
          <w:iCs/>
          <w:highlight w:val="yellow"/>
          <w:u w:val="single"/>
          <w:bdr w:val="single" w:sz="4" w:space="0" w:color="auto"/>
        </w:rPr>
        <w:t>linked to oil prices</w:t>
      </w:r>
      <w:r w:rsidRPr="001E4B7D">
        <w:rPr>
          <w:sz w:val="16"/>
        </w:rPr>
        <w:t xml:space="preserve">, perhaps </w:t>
      </w:r>
      <w:r w:rsidRPr="001E4B7D">
        <w:rPr>
          <w:bCs/>
          <w:u w:val="single"/>
        </w:rPr>
        <w:t>with adjustments in the face of any ongoing gas glut</w:t>
      </w:r>
      <w:r w:rsidRPr="001E4B7D">
        <w:rPr>
          <w:sz w:val="16"/>
        </w:rPr>
        <w:t xml:space="preserve">. </w:t>
      </w:r>
      <w:r w:rsidRPr="001E4B7D">
        <w:rPr>
          <w:b/>
          <w:iCs/>
          <w:highlight w:val="yellow"/>
          <w:u w:val="single"/>
          <w:bdr w:val="single" w:sz="4" w:space="0" w:color="auto"/>
        </w:rPr>
        <w:t>Permitting delays</w:t>
      </w:r>
      <w:r w:rsidRPr="001E4B7D">
        <w:rPr>
          <w:bCs/>
          <w:u w:val="single"/>
        </w:rPr>
        <w:t xml:space="preserve"> and any postponement </w:t>
      </w:r>
      <w:r w:rsidRPr="001E4B7D">
        <w:rPr>
          <w:bCs/>
          <w:highlight w:val="yellow"/>
          <w:u w:val="single"/>
        </w:rPr>
        <w:t>in constructing the liquefaction facilities</w:t>
      </w:r>
      <w:r w:rsidRPr="001E4B7D">
        <w:rPr>
          <w:sz w:val="16"/>
        </w:rPr>
        <w:t xml:space="preserve"> on the Gulf coast </w:t>
      </w:r>
      <w:r w:rsidRPr="001E4B7D">
        <w:rPr>
          <w:bCs/>
          <w:highlight w:val="yellow"/>
          <w:u w:val="single"/>
        </w:rPr>
        <w:t xml:space="preserve">may also lead to </w:t>
      </w:r>
      <w:r w:rsidRPr="001E4B7D">
        <w:rPr>
          <w:b/>
          <w:iCs/>
          <w:highlight w:val="yellow"/>
          <w:u w:val="single"/>
          <w:bdr w:val="single" w:sz="4" w:space="0" w:color="auto"/>
        </w:rPr>
        <w:t xml:space="preserve">US losing out </w:t>
      </w:r>
      <w:r w:rsidRPr="009B54CC">
        <w:rPr>
          <w:b/>
          <w:iCs/>
          <w:u w:val="single"/>
          <w:bdr w:val="single" w:sz="4" w:space="0" w:color="auto"/>
        </w:rPr>
        <w:t>the LNG race</w:t>
      </w:r>
      <w:r w:rsidRPr="009B54CC">
        <w:rPr>
          <w:bCs/>
          <w:u w:val="single"/>
        </w:rPr>
        <w:t xml:space="preserve"> </w:t>
      </w:r>
      <w:r w:rsidRPr="001E4B7D">
        <w:rPr>
          <w:bCs/>
          <w:highlight w:val="yellow"/>
          <w:u w:val="single"/>
        </w:rPr>
        <w:t>to Australia, Qatar and Malaysia</w:t>
      </w:r>
      <w:r w:rsidRPr="001E4B7D">
        <w:rPr>
          <w:sz w:val="16"/>
        </w:rPr>
        <w:t>.</w:t>
      </w:r>
    </w:p>
    <w:p w:rsidR="00DA509F" w:rsidRPr="0034712C" w:rsidRDefault="00DA509F" w:rsidP="00DA509F"/>
    <w:p w:rsidR="00DA509F" w:rsidRDefault="00DA509F" w:rsidP="00DA509F">
      <w:pPr>
        <w:pStyle w:val="Heading2"/>
      </w:pPr>
      <w:r>
        <w:lastRenderedPageBreak/>
        <w:t>2NC</w:t>
      </w:r>
    </w:p>
    <w:p w:rsidR="00DA509F" w:rsidRDefault="00DA509F" w:rsidP="00DA509F">
      <w:pPr>
        <w:pStyle w:val="Heading2"/>
      </w:pPr>
      <w:r>
        <w:lastRenderedPageBreak/>
        <w:t>Not K</w:t>
      </w:r>
    </w:p>
    <w:p w:rsidR="00DA509F" w:rsidRDefault="00DA509F" w:rsidP="00DA509F">
      <w:pPr>
        <w:pStyle w:val="Heading3"/>
      </w:pPr>
      <w:r>
        <w:lastRenderedPageBreak/>
        <w:t>Ext – Idle Leases</w:t>
      </w:r>
    </w:p>
    <w:p w:rsidR="00DA509F" w:rsidRDefault="00DA509F" w:rsidP="00DA509F">
      <w:pPr>
        <w:pStyle w:val="Heading4"/>
      </w:pPr>
      <w:r>
        <w:t>Only 1/3</w:t>
      </w:r>
      <w:r w:rsidRPr="001D0F67">
        <w:rPr>
          <w:vertAlign w:val="superscript"/>
        </w:rPr>
        <w:t>rd</w:t>
      </w:r>
      <w:r>
        <w:t xml:space="preserve"> of leases are being filled</w:t>
      </w:r>
    </w:p>
    <w:p w:rsidR="00DA509F" w:rsidRPr="001D0F67" w:rsidRDefault="00DA509F" w:rsidP="00DA509F">
      <w:r w:rsidRPr="001D0F67">
        <w:rPr>
          <w:rStyle w:val="StyleStyleBold12pt"/>
        </w:rPr>
        <w:t>Alford 12-17</w:t>
      </w:r>
      <w:r>
        <w:t xml:space="preserve"> (Jeremy, Capitol Correspondent – Houma Today, “Gulf Oil Leasing Plan Faces Court Challenge,” Houma Today, 2012, http://www.houmatoday.com/article/20121217/ARTICLES/121219663?p=1&amp;tc=pg)</w:t>
      </w:r>
    </w:p>
    <w:p w:rsidR="00DA509F" w:rsidRPr="001D0F67" w:rsidRDefault="00DA509F" w:rsidP="00DA509F">
      <w:pPr>
        <w:rPr>
          <w:sz w:val="16"/>
        </w:rPr>
      </w:pPr>
      <w:r w:rsidRPr="00B71CF4">
        <w:rPr>
          <w:rStyle w:val="StyleBoldUnderline"/>
          <w:highlight w:val="yellow"/>
        </w:rPr>
        <w:t>Thirteen offshore energy companies submitted 131 bids</w:t>
      </w:r>
      <w:r w:rsidRPr="001D0F67">
        <w:rPr>
          <w:rStyle w:val="StyleBoldUnderline"/>
        </w:rPr>
        <w:t xml:space="preserve"> for the leases</w:t>
      </w:r>
      <w:r w:rsidRPr="001D0F67">
        <w:rPr>
          <w:sz w:val="16"/>
        </w:rPr>
        <w:t xml:space="preserve"> located off the shore of Texas. </w:t>
      </w:r>
      <w:r w:rsidRPr="001D0F67">
        <w:rPr>
          <w:rStyle w:val="StyleBoldUnderline"/>
        </w:rPr>
        <w:t>Vitter said the numbers were “well behind previously projected</w:t>
      </w:r>
      <w:r w:rsidRPr="001D0F67">
        <w:rPr>
          <w:sz w:val="16"/>
        </w:rPr>
        <w:t xml:space="preserve"> revenue </w:t>
      </w:r>
      <w:r w:rsidRPr="001D0F67">
        <w:rPr>
          <w:rStyle w:val="StyleBoldUnderline"/>
        </w:rPr>
        <w:t>levels</w:t>
      </w:r>
      <w:r w:rsidRPr="001D0F67">
        <w:rPr>
          <w:sz w:val="16"/>
        </w:rPr>
        <w:t xml:space="preserve">” and was only the third since the 2010 drilling moratorium, issued and later lifted by Obama following the BP oil spill. </w:t>
      </w:r>
      <w:r w:rsidRPr="001D0F67">
        <w:rPr>
          <w:rStyle w:val="StyleBoldUnderline"/>
        </w:rPr>
        <w:t xml:space="preserve">Landrieu added the </w:t>
      </w:r>
      <w:r w:rsidRPr="00B71CF4">
        <w:rPr>
          <w:rStyle w:val="StyleBoldUnderline"/>
          <w:highlight w:val="yellow"/>
        </w:rPr>
        <w:t xml:space="preserve">leasing brought in only a </w:t>
      </w:r>
      <w:r w:rsidRPr="00B71CF4">
        <w:rPr>
          <w:rStyle w:val="Emphasis"/>
          <w:highlight w:val="yellow"/>
        </w:rPr>
        <w:t>third of the total high bids expected</w:t>
      </w:r>
      <w:r w:rsidRPr="00B71CF4">
        <w:rPr>
          <w:sz w:val="16"/>
          <w:highlight w:val="yellow"/>
        </w:rPr>
        <w:t xml:space="preserve">, </w:t>
      </w:r>
      <w:r w:rsidRPr="00B71CF4">
        <w:rPr>
          <w:rStyle w:val="StyleBoldUnderline"/>
          <w:highlight w:val="yellow"/>
        </w:rPr>
        <w:t xml:space="preserve">and it </w:t>
      </w:r>
      <w:r w:rsidRPr="00B71CF4">
        <w:rPr>
          <w:rStyle w:val="StyleBoldUnderline"/>
          <w:b/>
          <w:highlight w:val="yellow"/>
        </w:rPr>
        <w:t>involved about 400,000 acres less than the last lease sale in the western Gulf</w:t>
      </w:r>
      <w:r w:rsidRPr="001D0F67">
        <w:rPr>
          <w:sz w:val="16"/>
        </w:rPr>
        <w:t xml:space="preserve">. </w:t>
      </w:r>
    </w:p>
    <w:p w:rsidR="00DA509F" w:rsidRDefault="00DA509F" w:rsidP="00DA509F"/>
    <w:p w:rsidR="00DA509F" w:rsidRPr="005A7340" w:rsidRDefault="00DA509F" w:rsidP="00DA509F">
      <w:pPr>
        <w:pStyle w:val="Heading3"/>
        <w:rPr>
          <w:rFonts w:eastAsia="Arial"/>
        </w:rPr>
      </w:pPr>
      <w:r w:rsidRPr="005A7340">
        <w:rPr>
          <w:rFonts w:eastAsia="Arial"/>
        </w:rPr>
        <w:lastRenderedPageBreak/>
        <w:t>2NC Multi-Condo Good</w:t>
      </w:r>
    </w:p>
    <w:p w:rsidR="00DA509F" w:rsidRPr="00BF66D8" w:rsidRDefault="00DA509F" w:rsidP="00DA509F">
      <w:pPr>
        <w:rPr>
          <w:b/>
        </w:rPr>
      </w:pPr>
      <w:r w:rsidRPr="00BF66D8">
        <w:rPr>
          <w:b/>
        </w:rPr>
        <w:t>Condo’s good</w:t>
      </w:r>
    </w:p>
    <w:p w:rsidR="00DA509F" w:rsidRPr="00BF66D8" w:rsidRDefault="00DA509F" w:rsidP="00DA509F">
      <w:pPr>
        <w:rPr>
          <w:b/>
        </w:rPr>
      </w:pPr>
      <w:r w:rsidRPr="00BF66D8">
        <w:rPr>
          <w:b/>
        </w:rPr>
        <w:t>1. Neg flex – can’t use kritiks and counterplans and test the aff from different angles</w:t>
      </w:r>
    </w:p>
    <w:p w:rsidR="00DA509F" w:rsidRPr="00BF66D8" w:rsidRDefault="00DA509F" w:rsidP="00DA509F">
      <w:pPr>
        <w:rPr>
          <w:b/>
        </w:rPr>
      </w:pPr>
      <w:r w:rsidRPr="00BF66D8">
        <w:rPr>
          <w:b/>
        </w:rPr>
        <w:t>2. Information processing – multiple choices make for more tactile and harder debate – fosters 2ac tech skills</w:t>
      </w:r>
    </w:p>
    <w:p w:rsidR="00DA509F" w:rsidRPr="00BF66D8" w:rsidRDefault="00DA509F" w:rsidP="00DA509F">
      <w:pPr>
        <w:rPr>
          <w:b/>
        </w:rPr>
      </w:pPr>
      <w:r w:rsidRPr="00BF66D8">
        <w:rPr>
          <w:b/>
        </w:rPr>
        <w:t>3. Real-world – policy-makers aren’t forced to stick to their opinions if they realize a flaw</w:t>
      </w:r>
    </w:p>
    <w:p w:rsidR="00DA509F" w:rsidRDefault="00DA509F" w:rsidP="00DA509F">
      <w:pPr>
        <w:rPr>
          <w:b/>
        </w:rPr>
      </w:pPr>
      <w:r>
        <w:rPr>
          <w:b/>
        </w:rPr>
        <w:t>[4. Research – sides have to learn a broader variety of issues instead of relying on generics</w:t>
      </w:r>
    </w:p>
    <w:p w:rsidR="00DA509F" w:rsidRDefault="00DA509F" w:rsidP="00DA509F">
      <w:pPr>
        <w:rPr>
          <w:b/>
        </w:rPr>
      </w:pPr>
      <w:r>
        <w:rPr>
          <w:b/>
        </w:rPr>
        <w:t>5. Checks new affs – neg needs to be able to test multiple options on the fly]</w:t>
      </w:r>
    </w:p>
    <w:p w:rsidR="00DA509F" w:rsidRPr="00BF66D8" w:rsidRDefault="00DA509F" w:rsidP="00DA509F">
      <w:pPr>
        <w:rPr>
          <w:b/>
        </w:rPr>
      </w:pPr>
    </w:p>
    <w:p w:rsidR="00DA509F" w:rsidRPr="00BF66D8" w:rsidRDefault="00DA509F" w:rsidP="00DA509F">
      <w:pPr>
        <w:rPr>
          <w:b/>
        </w:rPr>
      </w:pPr>
      <w:r w:rsidRPr="00BF66D8">
        <w:rPr>
          <w:b/>
        </w:rPr>
        <w:t>Counter-interpr</w:t>
      </w:r>
      <w:r>
        <w:rPr>
          <w:b/>
        </w:rPr>
        <w:t xml:space="preserve">etation – we get </w:t>
      </w:r>
      <w:r w:rsidRPr="00C31E6A">
        <w:t>[INSERT]</w:t>
      </w:r>
      <w:r>
        <w:rPr>
          <w:b/>
        </w:rPr>
        <w:t xml:space="preserve"> </w:t>
      </w:r>
      <w:r w:rsidRPr="00BF66D8">
        <w:rPr>
          <w:b/>
        </w:rPr>
        <w:t>– it’s a logical fixed limit that mitigates their offense</w:t>
      </w:r>
    </w:p>
    <w:p w:rsidR="00DA509F" w:rsidRPr="00BF66D8" w:rsidRDefault="00DA509F" w:rsidP="00DA509F">
      <w:pPr>
        <w:rPr>
          <w:b/>
        </w:rPr>
      </w:pPr>
    </w:p>
    <w:p w:rsidR="00DA509F" w:rsidRPr="00BF66D8" w:rsidRDefault="00DA509F" w:rsidP="00DA509F">
      <w:pPr>
        <w:rPr>
          <w:b/>
        </w:rPr>
      </w:pPr>
      <w:r w:rsidRPr="00BF66D8">
        <w:rPr>
          <w:b/>
        </w:rPr>
        <w:t xml:space="preserve">Not a voter – </w:t>
      </w:r>
    </w:p>
    <w:p w:rsidR="00DA509F" w:rsidRDefault="00DA509F" w:rsidP="00DA509F">
      <w:pPr>
        <w:rPr>
          <w:b/>
        </w:rPr>
      </w:pPr>
      <w:r w:rsidRPr="00BF66D8">
        <w:rPr>
          <w:b/>
        </w:rPr>
        <w:t>[If going for] just a reason to stick us with the CP – solves 1AR allocation</w:t>
      </w:r>
    </w:p>
    <w:p w:rsidR="00DA509F" w:rsidRPr="00BF66D8" w:rsidRDefault="00DA509F" w:rsidP="00DA509F">
      <w:pPr>
        <w:rPr>
          <w:b/>
        </w:rPr>
      </w:pPr>
      <w:r>
        <w:rPr>
          <w:b/>
        </w:rPr>
        <w:t>[If not going for] just a reason conditional worlds should be banned – solves 1AR allocation</w:t>
      </w:r>
    </w:p>
    <w:p w:rsidR="00DA509F" w:rsidRPr="00BF66D8" w:rsidRDefault="00DA509F" w:rsidP="00DA509F">
      <w:pPr>
        <w:rPr>
          <w:b/>
        </w:rPr>
      </w:pPr>
    </w:p>
    <w:p w:rsidR="00DA509F" w:rsidRPr="00BF66D8" w:rsidRDefault="00DA509F" w:rsidP="00DA509F">
      <w:pPr>
        <w:rPr>
          <w:b/>
        </w:rPr>
      </w:pPr>
      <w:r w:rsidRPr="00BF66D8">
        <w:rPr>
          <w:b/>
        </w:rPr>
        <w:t>AT: Strat Skew</w:t>
      </w:r>
    </w:p>
    <w:p w:rsidR="00DA509F" w:rsidRPr="00BF66D8" w:rsidRDefault="00DA509F" w:rsidP="00DA509F">
      <w:pPr>
        <w:rPr>
          <w:b/>
        </w:rPr>
      </w:pPr>
      <w:r w:rsidRPr="00BF66D8">
        <w:rPr>
          <w:b/>
        </w:rPr>
        <w:t>No reason we skewed you any more than disads, T, or impact turns would – our advocacies aren’t contradictory</w:t>
      </w:r>
    </w:p>
    <w:p w:rsidR="00DA509F" w:rsidRPr="00BF66D8" w:rsidRDefault="00DA509F" w:rsidP="00DA509F">
      <w:pPr>
        <w:rPr>
          <w:b/>
        </w:rPr>
      </w:pPr>
    </w:p>
    <w:p w:rsidR="00DA509F" w:rsidRPr="00BF66D8" w:rsidRDefault="00DA509F" w:rsidP="00DA509F">
      <w:pPr>
        <w:rPr>
          <w:b/>
        </w:rPr>
      </w:pPr>
      <w:r w:rsidRPr="00BF66D8">
        <w:rPr>
          <w:b/>
        </w:rPr>
        <w:t>AT: In-depth education</w:t>
      </w:r>
    </w:p>
    <w:p w:rsidR="00DA509F" w:rsidRPr="00BF66D8" w:rsidRDefault="00DA509F" w:rsidP="00DA509F">
      <w:pPr>
        <w:rPr>
          <w:b/>
        </w:rPr>
      </w:pPr>
      <w:r w:rsidRPr="00BF66D8">
        <w:rPr>
          <w:b/>
        </w:rPr>
        <w:t>2NR checks – still gain education but are forced to think about time allocation too – eventually will come down to the best option</w:t>
      </w:r>
    </w:p>
    <w:p w:rsidR="00DA509F" w:rsidRDefault="00DA509F" w:rsidP="00DA509F">
      <w:pPr>
        <w:rPr>
          <w:b/>
        </w:rPr>
      </w:pPr>
    </w:p>
    <w:p w:rsidR="00DA509F" w:rsidRPr="00BF66D8" w:rsidRDefault="00DA509F" w:rsidP="00DA509F">
      <w:pPr>
        <w:rPr>
          <w:b/>
        </w:rPr>
      </w:pPr>
      <w:r w:rsidRPr="00BF66D8">
        <w:rPr>
          <w:b/>
        </w:rPr>
        <w:t>AT: Neg Bias</w:t>
      </w:r>
    </w:p>
    <w:p w:rsidR="00DA509F" w:rsidRPr="00BF66D8" w:rsidRDefault="00DA509F" w:rsidP="00DA509F">
      <w:pPr>
        <w:rPr>
          <w:b/>
        </w:rPr>
      </w:pPr>
      <w:r w:rsidRPr="00BF66D8">
        <w:rPr>
          <w:b/>
        </w:rPr>
        <w:t>Aff has first and last speech, gets to pick the focus of the debate, and can go for a single dropped arg in the 2ar – this topic proves there is no predictable neg ground</w:t>
      </w:r>
    </w:p>
    <w:p w:rsidR="00DA509F" w:rsidRPr="00BF66D8" w:rsidRDefault="00DA509F" w:rsidP="00DA509F">
      <w:pPr>
        <w:rPr>
          <w:b/>
        </w:rPr>
      </w:pPr>
    </w:p>
    <w:p w:rsidR="00DA509F" w:rsidRPr="00BF66D8" w:rsidRDefault="00DA509F" w:rsidP="00DA509F">
      <w:pPr>
        <w:rPr>
          <w:b/>
        </w:rPr>
      </w:pPr>
      <w:r w:rsidRPr="00BF66D8">
        <w:rPr>
          <w:b/>
        </w:rPr>
        <w:t>AT: C/I – One Condo</w:t>
      </w:r>
    </w:p>
    <w:p w:rsidR="00DA509F" w:rsidRDefault="00DA509F" w:rsidP="00DA509F">
      <w:pPr>
        <w:rPr>
          <w:b/>
        </w:rPr>
      </w:pPr>
      <w:r w:rsidRPr="00BF66D8">
        <w:rPr>
          <w:b/>
        </w:rPr>
        <w:t>Can’t solve either teams offense – means we can’t test new options on the fly and leads to staler debate</w:t>
      </w:r>
    </w:p>
    <w:p w:rsidR="00DA509F" w:rsidRPr="00BF66D8" w:rsidRDefault="00DA509F" w:rsidP="00DA509F">
      <w:pPr>
        <w:rPr>
          <w:b/>
        </w:rPr>
      </w:pPr>
      <w:r>
        <w:rPr>
          <w:b/>
        </w:rPr>
        <w:t>Arbitrary and self-serving – like saying you can cheat just not in the specific way you cheated in this debate – if theory is entirely offense/defense, then all of our offense is a linear disad</w:t>
      </w:r>
    </w:p>
    <w:p w:rsidR="00DA509F" w:rsidRDefault="00DA509F" w:rsidP="00DA509F">
      <w:pPr>
        <w:rPr>
          <w:b/>
        </w:rPr>
      </w:pPr>
    </w:p>
    <w:p w:rsidR="00DA509F" w:rsidRDefault="00DA509F" w:rsidP="00DA509F">
      <w:pPr>
        <w:rPr>
          <w:b/>
        </w:rPr>
      </w:pPr>
      <w:r>
        <w:rPr>
          <w:b/>
        </w:rPr>
        <w:t>AT C/I – Dispo</w:t>
      </w:r>
    </w:p>
    <w:p w:rsidR="00DA509F" w:rsidRPr="00BF66D8" w:rsidRDefault="00DA509F" w:rsidP="00DA509F">
      <w:pPr>
        <w:rPr>
          <w:b/>
        </w:rPr>
      </w:pPr>
      <w:r>
        <w:rPr>
          <w:b/>
        </w:rPr>
        <w:t>Arbitrary and not real-world – forces us into random rules to stick us with advocacies, let’s the aff frame the debate</w:t>
      </w:r>
    </w:p>
    <w:p w:rsidR="00DA509F" w:rsidRDefault="00DA509F" w:rsidP="00DA509F">
      <w:pPr>
        <w:pStyle w:val="Heading3"/>
      </w:pPr>
      <w:r>
        <w:lastRenderedPageBreak/>
        <w:t>Status Quo Solves – 2NC</w:t>
      </w:r>
    </w:p>
    <w:p w:rsidR="00DA509F" w:rsidRDefault="00DA509F" w:rsidP="00DA509F">
      <w:pPr>
        <w:pStyle w:val="Heading4"/>
      </w:pPr>
      <w:r>
        <w:t>Lots of drilling now</w:t>
      </w:r>
    </w:p>
    <w:p w:rsidR="00DA509F" w:rsidRPr="006A2795" w:rsidRDefault="00DA509F" w:rsidP="00DA509F">
      <w:pPr>
        <w:rPr>
          <w:sz w:val="16"/>
        </w:rPr>
      </w:pPr>
      <w:r w:rsidRPr="00A501F6">
        <w:rPr>
          <w:rStyle w:val="StyleStyleBold12pt"/>
        </w:rPr>
        <w:t>Conathan 12</w:t>
      </w:r>
      <w:r w:rsidRPr="006A2795">
        <w:rPr>
          <w:sz w:val="16"/>
        </w:rPr>
        <w:t xml:space="preserve"> (Michael Conathan is the Director of Ocean Policy at American Progress. His work focuses on driving progressive solutions to the multitude of problems facing the world’s oceans. Prior to joining American Progress, Mike spent five years staffing the Senate Committee on Commerce, Science, and Transportation’s Subcommittee on Oceans, Atmosphere, Fisheries, and Coast Guard—initially serving a one-year appointment as a Dean John Knauss Marine Policy Fellow before joining the committee full-time as a professional staff member in 2007. In that capacity Mike worked primarily for Subcommittee Ranking Member Sen. Olympia Snowe (R-ME), as well as the Ranking Members of the full committee, Sen. Ted Stevens (R-AK) and Kay Bailey Hutchison (R-TX). He oversaw enactment of multiple key pieces of ocean legislation, including the Magnuson-Stevens Fishery Conservation and Management Reauthorization Act, the Integrated Coastal and Ocean Observing Act, the Federal Ocean Acidification Research and Monitoring Act, and the Shark Conservation Act.  A native Cape Codder, Mike received a master’s degree in marine affairs from the University of Rhode Island in 2005 and also holds a Bachelor of Arts in English literature from Georgetown University., 2/29/2012, "More Drilling Won’t Lower Gas Prices", </w:t>
      </w:r>
      <w:hyperlink r:id="rId22" w:history="1">
        <w:r w:rsidRPr="006A2795">
          <w:rPr>
            <w:rStyle w:val="Hyperlink"/>
            <w:sz w:val="16"/>
          </w:rPr>
          <w:t>www.americanprogress.org/issues/green/news/2012/02/29/11091/more-drilling-wont-lower-gas-prices/</w:t>
        </w:r>
      </w:hyperlink>
      <w:r w:rsidRPr="006A2795">
        <w:rPr>
          <w:sz w:val="16"/>
        </w:rPr>
        <w:t>)</w:t>
      </w:r>
    </w:p>
    <w:p w:rsidR="00DA509F" w:rsidRPr="00DA6D1C" w:rsidRDefault="00DA509F" w:rsidP="00DA509F">
      <w:pPr>
        <w:rPr>
          <w:b/>
        </w:rPr>
      </w:pPr>
    </w:p>
    <w:p w:rsidR="00DA509F" w:rsidRPr="006A2795" w:rsidRDefault="00DA509F" w:rsidP="00DA509F">
      <w:pPr>
        <w:rPr>
          <w:sz w:val="16"/>
        </w:rPr>
      </w:pPr>
      <w:r w:rsidRPr="00DA6D1C">
        <w:rPr>
          <w:rStyle w:val="StyleBoldUnderline"/>
        </w:rPr>
        <w:t xml:space="preserve">It hasn’t worked yet. </w:t>
      </w:r>
      <w:r w:rsidRPr="004C1535">
        <w:rPr>
          <w:rStyle w:val="StyleBoldUnderline"/>
          <w:highlight w:val="yellow"/>
        </w:rPr>
        <w:t>There are currently more oil rigs operating on U.S.</w:t>
      </w:r>
      <w:r w:rsidRPr="00DA6D1C">
        <w:rPr>
          <w:rStyle w:val="StyleBoldUnderline"/>
        </w:rPr>
        <w:t xml:space="preserve"> lands and </w:t>
      </w:r>
      <w:r w:rsidRPr="004C1535">
        <w:rPr>
          <w:rStyle w:val="StyleBoldUnderline"/>
          <w:highlight w:val="yellow"/>
        </w:rPr>
        <w:t>waters than</w:t>
      </w:r>
      <w:r w:rsidRPr="00DA6D1C">
        <w:rPr>
          <w:rStyle w:val="StyleBoldUnderline"/>
        </w:rPr>
        <w:t xml:space="preserve"> in </w:t>
      </w:r>
      <w:r w:rsidRPr="004C1535">
        <w:rPr>
          <w:rStyle w:val="StyleBoldUnderline"/>
          <w:highlight w:val="yellow"/>
        </w:rPr>
        <w:t>the rest of the world combined</w:t>
      </w:r>
      <w:r w:rsidRPr="00DA6D1C">
        <w:rPr>
          <w:rStyle w:val="StyleBoldUnderline"/>
        </w:rPr>
        <w:t xml:space="preserve">, production is at an eight-year high, and the most recent “Short-Term Energy Outlook” from the Energy Information Administration projects production to continue growing at least through 2013 based on current activity. </w:t>
      </w:r>
      <w:r w:rsidRPr="004C1535">
        <w:rPr>
          <w:rStyle w:val="StyleBoldUnderline"/>
          <w:highlight w:val="yellow"/>
        </w:rPr>
        <w:t>By the end of</w:t>
      </w:r>
      <w:r w:rsidRPr="00DA6D1C">
        <w:rPr>
          <w:rStyle w:val="StyleBoldUnderline"/>
        </w:rPr>
        <w:t xml:space="preserve"> </w:t>
      </w:r>
      <w:r w:rsidRPr="006A2795">
        <w:rPr>
          <w:sz w:val="16"/>
        </w:rPr>
        <w:t xml:space="preserve">President </w:t>
      </w:r>
      <w:r w:rsidRPr="004C1535">
        <w:rPr>
          <w:rStyle w:val="StyleBoldUnderline"/>
          <w:highlight w:val="yellow"/>
        </w:rPr>
        <w:t>Obama’s</w:t>
      </w:r>
      <w:r w:rsidRPr="006A2795">
        <w:rPr>
          <w:sz w:val="16"/>
        </w:rPr>
        <w:t xml:space="preserve"> recently issued </w:t>
      </w:r>
      <w:r w:rsidRPr="00DA6D1C">
        <w:rPr>
          <w:rStyle w:val="BoldUnderline0"/>
        </w:rPr>
        <w:t xml:space="preserve">five-year </w:t>
      </w:r>
      <w:r w:rsidRPr="004C1535">
        <w:rPr>
          <w:rStyle w:val="BoldUnderline0"/>
          <w:highlight w:val="yellow"/>
        </w:rPr>
        <w:t>drilling plan</w:t>
      </w:r>
      <w:r w:rsidRPr="00DA6D1C">
        <w:rPr>
          <w:rStyle w:val="BoldUnderline0"/>
        </w:rPr>
        <w:t>,</w:t>
      </w:r>
      <w:r w:rsidRPr="006A2795">
        <w:rPr>
          <w:sz w:val="16"/>
        </w:rPr>
        <w:t xml:space="preserve"> fully </w:t>
      </w:r>
      <w:r w:rsidRPr="004C1535">
        <w:rPr>
          <w:rStyle w:val="BoldUnderline0"/>
          <w:highlight w:val="yellow"/>
        </w:rPr>
        <w:t>75 percent of our undiscovered, technically recoverable offshore reserves will be open to drilling</w:t>
      </w:r>
      <w:r w:rsidRPr="006A2795">
        <w:rPr>
          <w:sz w:val="16"/>
        </w:rPr>
        <w:t xml:space="preserve">. </w:t>
      </w:r>
      <w:r w:rsidRPr="00DA6D1C">
        <w:rPr>
          <w:rStyle w:val="StyleBoldUnderline"/>
        </w:rPr>
        <w:t xml:space="preserve">All </w:t>
      </w:r>
      <w:r w:rsidRPr="004C1535">
        <w:rPr>
          <w:rStyle w:val="StyleBoldUnderline"/>
          <w:highlight w:val="yellow"/>
        </w:rPr>
        <w:t>that</w:t>
      </w:r>
      <w:r w:rsidRPr="00DA6D1C">
        <w:rPr>
          <w:rStyle w:val="StyleBoldUnderline"/>
        </w:rPr>
        <w:t xml:space="preserve"> additional activity </w:t>
      </w:r>
      <w:r w:rsidRPr="004C1535">
        <w:rPr>
          <w:rStyle w:val="StyleBoldUnderline"/>
          <w:highlight w:val="yellow"/>
        </w:rPr>
        <w:t>hasn’t stemmed the</w:t>
      </w:r>
      <w:r w:rsidRPr="00DA6D1C">
        <w:rPr>
          <w:rStyle w:val="StyleBoldUnderline"/>
        </w:rPr>
        <w:t xml:space="preserve"> recent </w:t>
      </w:r>
      <w:r w:rsidRPr="004C1535">
        <w:rPr>
          <w:rStyle w:val="StyleBoldUnderline"/>
          <w:highlight w:val="yellow"/>
        </w:rPr>
        <w:t>gas price spike</w:t>
      </w:r>
      <w:r w:rsidRPr="004C1535">
        <w:rPr>
          <w:sz w:val="16"/>
          <w:highlight w:val="yellow"/>
        </w:rPr>
        <w:t xml:space="preserve">. </w:t>
      </w:r>
      <w:r w:rsidRPr="004C1535">
        <w:rPr>
          <w:rStyle w:val="StyleBoldUnderline"/>
          <w:highlight w:val="yellow"/>
        </w:rPr>
        <w:t>If oil companies wanted to increase production, they could</w:t>
      </w:r>
      <w:r w:rsidRPr="004C1535">
        <w:rPr>
          <w:sz w:val="16"/>
          <w:highlight w:val="yellow"/>
        </w:rPr>
        <w:t>.</w:t>
      </w:r>
      <w:r w:rsidRPr="006A2795">
        <w:rPr>
          <w:sz w:val="16"/>
        </w:rPr>
        <w:t xml:space="preserve"> In March 2011 the Department of the Interior released a report revealing </w:t>
      </w:r>
      <w:r w:rsidRPr="004C1535">
        <w:rPr>
          <w:rStyle w:val="StyleBoldUnderline"/>
          <w:highlight w:val="yellow"/>
        </w:rPr>
        <w:t>two-thirds of</w:t>
      </w:r>
      <w:r w:rsidRPr="00DA6D1C">
        <w:rPr>
          <w:rStyle w:val="StyleBoldUnderline"/>
        </w:rPr>
        <w:t xml:space="preserve"> oil-and-gas companies’ </w:t>
      </w:r>
      <w:r w:rsidRPr="004C1535">
        <w:rPr>
          <w:rStyle w:val="StyleBoldUnderline"/>
          <w:highlight w:val="yellow"/>
        </w:rPr>
        <w:t>offshore leases</w:t>
      </w:r>
      <w:r w:rsidRPr="00DA6D1C">
        <w:rPr>
          <w:rStyle w:val="StyleBoldUnderline"/>
        </w:rPr>
        <w:t xml:space="preserve"> and </w:t>
      </w:r>
      <w:r w:rsidRPr="00380210">
        <w:rPr>
          <w:rStyle w:val="StyleBoldUnderline"/>
        </w:rPr>
        <w:t>more than half of</w:t>
      </w:r>
      <w:r w:rsidRPr="00DA6D1C">
        <w:rPr>
          <w:rStyle w:val="StyleBoldUnderline"/>
        </w:rPr>
        <w:t xml:space="preserve"> their onshore leases </w:t>
      </w:r>
      <w:r w:rsidRPr="004C1535">
        <w:rPr>
          <w:rStyle w:val="StyleBoldUnderline"/>
          <w:highlight w:val="yellow"/>
        </w:rPr>
        <w:t>are not being produced</w:t>
      </w:r>
      <w:r w:rsidRPr="006A2795">
        <w:rPr>
          <w:sz w:val="16"/>
        </w:rPr>
        <w:t xml:space="preserve">. </w:t>
      </w:r>
      <w:r w:rsidRPr="00DA6D1C">
        <w:rPr>
          <w:rStyle w:val="StyleBoldUnderline"/>
        </w:rPr>
        <w:t>Pumping oil takes time</w:t>
      </w:r>
      <w:r w:rsidRPr="006A2795">
        <w:rPr>
          <w:sz w:val="16"/>
        </w:rPr>
        <w:t xml:space="preserve">. </w:t>
      </w:r>
      <w:r w:rsidRPr="004C1535">
        <w:rPr>
          <w:rStyle w:val="BoldUnderline0"/>
          <w:highlight w:val="yellow"/>
        </w:rPr>
        <w:t>Opening new offshore areas will take seven years to produce any new oil</w:t>
      </w:r>
      <w:r w:rsidRPr="004C1535">
        <w:rPr>
          <w:sz w:val="16"/>
          <w:highlight w:val="yellow"/>
        </w:rPr>
        <w:t>,</w:t>
      </w:r>
      <w:r w:rsidRPr="006A2795">
        <w:rPr>
          <w:sz w:val="16"/>
        </w:rPr>
        <w:t xml:space="preserve"> </w:t>
      </w:r>
      <w:r w:rsidRPr="00DA6D1C">
        <w:rPr>
          <w:rStyle w:val="StyleBoldUnderline"/>
        </w:rPr>
        <w:t>and the Arctic National Wildlife Refuge will take 10 years to produce a single drop of oil</w:t>
      </w:r>
      <w:r w:rsidRPr="006A2795">
        <w:rPr>
          <w:sz w:val="16"/>
        </w:rPr>
        <w:t xml:space="preserve">. </w:t>
      </w:r>
      <w:r w:rsidRPr="00DA6D1C">
        <w:rPr>
          <w:rStyle w:val="StyleBoldUnderline"/>
        </w:rPr>
        <w:t>Even if more production would lower prices, it wouldn’t happen tomorrow</w:t>
      </w:r>
      <w:r w:rsidRPr="006A2795">
        <w:rPr>
          <w:sz w:val="16"/>
        </w:rPr>
        <w:t>. And the Energy Information Administration finds that even if we wave the green flag for our entire exclusive economic zone, it will do nothing more than reduce the cost of gasoline by two cents, and not until 2030.</w:t>
      </w:r>
    </w:p>
    <w:p w:rsidR="00DA509F" w:rsidRPr="00EC74BC" w:rsidRDefault="00DA509F" w:rsidP="00DA509F"/>
    <w:p w:rsidR="00DA509F" w:rsidRDefault="00DA509F" w:rsidP="00DA509F">
      <w:pPr>
        <w:pStyle w:val="Heading4"/>
      </w:pPr>
      <w:r>
        <w:t>Existing leases solve</w:t>
      </w:r>
    </w:p>
    <w:p w:rsidR="00DA509F" w:rsidRDefault="00DA509F" w:rsidP="00DA509F">
      <w:r w:rsidRPr="00E0437D">
        <w:rPr>
          <w:rStyle w:val="StyleStyleBold12pt"/>
        </w:rPr>
        <w:t>D</w:t>
      </w:r>
      <w:r>
        <w:t xml:space="preserve">epartment </w:t>
      </w:r>
      <w:r w:rsidRPr="00E0437D">
        <w:rPr>
          <w:rStyle w:val="StyleStyleBold12pt"/>
        </w:rPr>
        <w:t>o</w:t>
      </w:r>
      <w:r>
        <w:t xml:space="preserve">f the </w:t>
      </w:r>
      <w:proofErr w:type="gramStart"/>
      <w:r w:rsidRPr="00E0437D">
        <w:rPr>
          <w:rStyle w:val="StyleStyleBold12pt"/>
        </w:rPr>
        <w:t>I</w:t>
      </w:r>
      <w:r>
        <w:t>nterior</w:t>
      </w:r>
      <w:proofErr w:type="gramEnd"/>
      <w:r>
        <w:t>, 3-29-</w:t>
      </w:r>
      <w:r w:rsidRPr="00E0437D">
        <w:rPr>
          <w:rStyle w:val="StyleStyleBold12pt"/>
        </w:rPr>
        <w:t>11</w:t>
      </w:r>
      <w:r>
        <w:t xml:space="preserve">, “Review shows that more than two-thirds of offshore and half of onshore leases lie idle,” </w:t>
      </w:r>
      <w:hyperlink r:id="rId23" w:history="1">
        <w:r w:rsidRPr="00B17E4E">
          <w:rPr>
            <w:rStyle w:val="Hyperlink"/>
          </w:rPr>
          <w:t>http://www.doi.gov/news/pressreleases/DOI-Releases-Report-on-Unused-Oil-and-Gas-Leases.cfm</w:t>
        </w:r>
      </w:hyperlink>
    </w:p>
    <w:p w:rsidR="00DA509F" w:rsidRDefault="00DA509F" w:rsidP="00DA509F"/>
    <w:p w:rsidR="00DA509F" w:rsidRPr="000C694F" w:rsidRDefault="00DA509F" w:rsidP="00DA509F">
      <w:pPr>
        <w:rPr>
          <w:sz w:val="14"/>
        </w:rPr>
      </w:pPr>
      <w:r w:rsidRPr="000C694F">
        <w:rPr>
          <w:sz w:val="14"/>
        </w:rPr>
        <w:t xml:space="preserve">WASHINGTON - A report requested by President Obama and released today by the Department of the Interior shows that </w:t>
      </w:r>
      <w:r w:rsidRPr="004C1535">
        <w:rPr>
          <w:rStyle w:val="StyleBoldUnderline"/>
          <w:highlight w:val="yellow"/>
        </w:rPr>
        <w:t>more than two-thirds of</w:t>
      </w:r>
      <w:r w:rsidRPr="008D6665">
        <w:rPr>
          <w:rStyle w:val="StyleBoldUnderline"/>
        </w:rPr>
        <w:t xml:space="preserve"> </w:t>
      </w:r>
      <w:r w:rsidRPr="004C1535">
        <w:rPr>
          <w:rStyle w:val="StyleBoldUnderline"/>
          <w:highlight w:val="yellow"/>
        </w:rPr>
        <w:t>offshore leases in the Gulf</w:t>
      </w:r>
      <w:r w:rsidRPr="000C694F">
        <w:rPr>
          <w:sz w:val="14"/>
        </w:rPr>
        <w:t xml:space="preserve"> of Mexico </w:t>
      </w:r>
      <w:r w:rsidRPr="004C1535">
        <w:rPr>
          <w:rStyle w:val="StyleBoldUnderline"/>
          <w:highlight w:val="yellow"/>
        </w:rPr>
        <w:t>and more than half of onshore leases on federal lands remain idle</w:t>
      </w:r>
      <w:r w:rsidRPr="008D6665">
        <w:rPr>
          <w:rStyle w:val="StyleBoldUnderline"/>
        </w:rPr>
        <w:t>, neither producing nor under active exploration and development by companies who hold those leases</w:t>
      </w:r>
      <w:r w:rsidRPr="000C694F">
        <w:rPr>
          <w:sz w:val="14"/>
        </w:rPr>
        <w:t xml:space="preserve">. </w:t>
      </w:r>
      <w:r w:rsidRPr="000C694F">
        <w:rPr>
          <w:sz w:val="12"/>
        </w:rPr>
        <w:t>¶</w:t>
      </w:r>
      <w:r w:rsidRPr="000C694F">
        <w:rPr>
          <w:sz w:val="14"/>
        </w:rPr>
        <w:t xml:space="preserve"> “We continue to support safe and responsible domestic energy production, and as this report shows </w:t>
      </w:r>
      <w:r w:rsidRPr="004C1535">
        <w:rPr>
          <w:rStyle w:val="StyleBoldUnderline"/>
          <w:highlight w:val="yellow"/>
        </w:rPr>
        <w:t>millions of acres that have already been leased</w:t>
      </w:r>
      <w:r w:rsidRPr="008D6665">
        <w:rPr>
          <w:rStyle w:val="StyleBoldUnderline"/>
        </w:rPr>
        <w:t xml:space="preserve"> to industry for </w:t>
      </w:r>
      <w:r w:rsidRPr="000C694F">
        <w:rPr>
          <w:sz w:val="14"/>
        </w:rPr>
        <w:t>oil and</w:t>
      </w:r>
      <w:r w:rsidRPr="008D6665">
        <w:rPr>
          <w:rStyle w:val="StyleBoldUnderline"/>
        </w:rPr>
        <w:t xml:space="preserve"> gas productions </w:t>
      </w:r>
      <w:r w:rsidRPr="004C1535">
        <w:rPr>
          <w:rStyle w:val="StyleBoldUnderline"/>
          <w:highlight w:val="yellow"/>
        </w:rPr>
        <w:t>sit idle</w:t>
      </w:r>
      <w:r w:rsidRPr="000C694F">
        <w:rPr>
          <w:sz w:val="14"/>
        </w:rPr>
        <w:t>,” Department of Interior Secretary Ken Salazar said. “These are resources that belong to the American people, and they expect those supplies to be developed in a timely and responsible manner and with a fair return to taxpayers. As we continue to offer new areas onshore and offshore for leasing, as we have done over the last two years, we will also be exploring ways to provide incentives to companies to bring production online quickly and safely.”</w:t>
      </w:r>
      <w:r w:rsidRPr="000C694F">
        <w:rPr>
          <w:sz w:val="12"/>
        </w:rPr>
        <w:t>¶</w:t>
      </w:r>
      <w:r w:rsidRPr="000C694F">
        <w:rPr>
          <w:sz w:val="14"/>
        </w:rPr>
        <w:t xml:space="preserve"> According to the report, </w:t>
      </w:r>
      <w:r w:rsidRPr="004C1535">
        <w:rPr>
          <w:rStyle w:val="StyleBoldUnderline"/>
          <w:highlight w:val="yellow"/>
        </w:rPr>
        <w:t>more than 70 percent of the tens of millions of offshore acres under lease are inactive,</w:t>
      </w:r>
      <w:r w:rsidRPr="00065726">
        <w:rPr>
          <w:rStyle w:val="StyleBoldUnderline"/>
        </w:rPr>
        <w:t xml:space="preserve"> neither producing nor currently subject to approved or pending exploration or development plans. </w:t>
      </w:r>
      <w:r w:rsidRPr="004C1535">
        <w:rPr>
          <w:rStyle w:val="StyleBoldUnderline"/>
          <w:highlight w:val="yellow"/>
        </w:rPr>
        <w:t>This includes</w:t>
      </w:r>
      <w:r w:rsidRPr="00065726">
        <w:rPr>
          <w:rStyle w:val="StyleBoldUnderline"/>
        </w:rPr>
        <w:t xml:space="preserve"> almost </w:t>
      </w:r>
      <w:r w:rsidRPr="004C1535">
        <w:rPr>
          <w:rStyle w:val="StyleBoldUnderline"/>
          <w:highlight w:val="yellow"/>
        </w:rPr>
        <w:t>24 million inactive leased acres in the Gulf</w:t>
      </w:r>
      <w:r w:rsidRPr="000C694F">
        <w:rPr>
          <w:sz w:val="14"/>
        </w:rPr>
        <w:t xml:space="preserve"> of Mexico, </w:t>
      </w:r>
      <w:r w:rsidRPr="004C1535">
        <w:rPr>
          <w:rStyle w:val="StyleBoldUnderline"/>
          <w:highlight w:val="yellow"/>
        </w:rPr>
        <w:t>which</w:t>
      </w:r>
      <w:r w:rsidRPr="000C694F">
        <w:rPr>
          <w:sz w:val="14"/>
        </w:rPr>
        <w:t xml:space="preserve"> potentially could </w:t>
      </w:r>
      <w:r w:rsidRPr="004C1535">
        <w:rPr>
          <w:rStyle w:val="StyleBoldUnderline"/>
          <w:highlight w:val="yellow"/>
        </w:rPr>
        <w:t>hold more than</w:t>
      </w:r>
      <w:r w:rsidRPr="00065726">
        <w:rPr>
          <w:rStyle w:val="StyleBoldUnderline"/>
        </w:rPr>
        <w:t xml:space="preserve"> </w:t>
      </w:r>
      <w:r w:rsidRPr="000C694F">
        <w:rPr>
          <w:sz w:val="14"/>
        </w:rPr>
        <w:t xml:space="preserve">11 billion barrels of oil and </w:t>
      </w:r>
      <w:r w:rsidRPr="004C1535">
        <w:rPr>
          <w:rStyle w:val="StyleBoldUnderline"/>
          <w:highlight w:val="yellow"/>
        </w:rPr>
        <w:t>50 trillion cubic feet of natural gas</w:t>
      </w:r>
      <w:r w:rsidRPr="000C694F">
        <w:rPr>
          <w:sz w:val="14"/>
        </w:rPr>
        <w:t>.</w:t>
      </w:r>
      <w:r w:rsidRPr="000C694F">
        <w:rPr>
          <w:sz w:val="12"/>
        </w:rPr>
        <w:t>¶</w:t>
      </w:r>
      <w:r w:rsidRPr="000C694F">
        <w:rPr>
          <w:sz w:val="14"/>
        </w:rPr>
        <w:t xml:space="preserve"> </w:t>
      </w:r>
      <w:proofErr w:type="gramStart"/>
      <w:r w:rsidRPr="000C694F">
        <w:rPr>
          <w:sz w:val="14"/>
        </w:rPr>
        <w:t>For</w:t>
      </w:r>
      <w:proofErr w:type="gramEnd"/>
      <w:r w:rsidRPr="000C694F">
        <w:rPr>
          <w:sz w:val="14"/>
        </w:rPr>
        <w:t xml:space="preserve"> onshore leases, the review found that approximately 45 percent of all leases and approximately 57 percent of all leased acres are inactive. That means that out of a total of over 38 million leased onshore acres, almost 22 million leased onshore acres that are not being used. The Department is currently exploring policy options to provide companies with additional incentives for more rapid development of oil and gas resources from existing and future leases.</w:t>
      </w:r>
    </w:p>
    <w:p w:rsidR="00DA509F" w:rsidRDefault="00DA509F" w:rsidP="00DA509F">
      <w:pPr>
        <w:rPr>
          <w:sz w:val="16"/>
        </w:rPr>
      </w:pPr>
    </w:p>
    <w:p w:rsidR="00DA509F" w:rsidRDefault="00DA509F" w:rsidP="00DA509F">
      <w:pPr>
        <w:pStyle w:val="Heading4"/>
      </w:pPr>
      <w:r>
        <w:t>70% undiscovered gas is unrestricted now- best CBO estimates</w:t>
      </w:r>
    </w:p>
    <w:p w:rsidR="00DA509F" w:rsidRDefault="00DA509F" w:rsidP="00DA509F">
      <w:pPr>
        <w:rPr>
          <w:rStyle w:val="StyleStyleBold12pt"/>
        </w:rPr>
      </w:pPr>
      <w:r>
        <w:rPr>
          <w:rStyle w:val="StyleStyleBold12pt"/>
        </w:rPr>
        <w:t>Nisen, ‘12</w:t>
      </w:r>
    </w:p>
    <w:p w:rsidR="00DA509F" w:rsidRDefault="00DA509F" w:rsidP="00DA509F">
      <w:r>
        <w:t xml:space="preserve">(Max, Business insider 9-12, </w:t>
      </w:r>
      <w:hyperlink r:id="rId24" w:history="1">
        <w:r w:rsidRPr="008D1C2D">
          <w:rPr>
            <w:rStyle w:val="Hyperlink"/>
          </w:rPr>
          <w:t>http://www.businessinsider.com/united-states-drilling-2012-8</w:t>
        </w:r>
      </w:hyperlink>
      <w:r>
        <w:t>)</w:t>
      </w:r>
    </w:p>
    <w:p w:rsidR="00DA509F" w:rsidRDefault="00DA509F" w:rsidP="00DA509F"/>
    <w:p w:rsidR="00DA509F" w:rsidRPr="002E2AF2" w:rsidRDefault="00DA509F" w:rsidP="00DA509F">
      <w:pPr>
        <w:rPr>
          <w:rStyle w:val="StyleBoldUnderline"/>
        </w:rPr>
      </w:pPr>
      <w:r w:rsidRPr="002E2AF2">
        <w:rPr>
          <w:sz w:val="14"/>
        </w:rPr>
        <w:t xml:space="preserve">Opening all Federal lands to oil and gas leasing has long been a point of political contention. </w:t>
      </w:r>
      <w:r w:rsidRPr="004C1535">
        <w:rPr>
          <w:rStyle w:val="StyleBoldUnderline"/>
          <w:highlight w:val="yellow"/>
        </w:rPr>
        <w:t>The</w:t>
      </w:r>
      <w:r w:rsidRPr="007E571C">
        <w:rPr>
          <w:rStyle w:val="StyleBoldUnderline"/>
        </w:rPr>
        <w:t xml:space="preserve"> non-partisan </w:t>
      </w:r>
      <w:r w:rsidRPr="004C1535">
        <w:rPr>
          <w:rStyle w:val="StyleBoldUnderline"/>
          <w:highlight w:val="yellow"/>
        </w:rPr>
        <w:t>C</w:t>
      </w:r>
      <w:r w:rsidRPr="007E571C">
        <w:rPr>
          <w:rStyle w:val="StyleBoldUnderline"/>
        </w:rPr>
        <w:t xml:space="preserve">ongressional </w:t>
      </w:r>
      <w:r w:rsidRPr="004C1535">
        <w:rPr>
          <w:rStyle w:val="StyleBoldUnderline"/>
          <w:highlight w:val="yellow"/>
        </w:rPr>
        <w:t>B</w:t>
      </w:r>
      <w:r w:rsidRPr="007E571C">
        <w:rPr>
          <w:rStyle w:val="StyleBoldUnderline"/>
        </w:rPr>
        <w:t xml:space="preserve">udget </w:t>
      </w:r>
      <w:r w:rsidRPr="004C1535">
        <w:rPr>
          <w:rStyle w:val="StyleBoldUnderline"/>
          <w:highlight w:val="yellow"/>
        </w:rPr>
        <w:t>O</w:t>
      </w:r>
      <w:r w:rsidRPr="007E571C">
        <w:rPr>
          <w:rStyle w:val="StyleBoldUnderline"/>
        </w:rPr>
        <w:t xml:space="preserve">ffice </w:t>
      </w:r>
      <w:r w:rsidRPr="004C1535">
        <w:rPr>
          <w:rStyle w:val="StyleBoldUnderline"/>
          <w:highlight w:val="yellow"/>
        </w:rPr>
        <w:t>put out a report</w:t>
      </w:r>
      <w:r w:rsidRPr="007E571C">
        <w:rPr>
          <w:rStyle w:val="StyleBoldUnderline"/>
        </w:rPr>
        <w:t xml:space="preserve">, </w:t>
      </w:r>
      <w:r w:rsidRPr="002E2AF2">
        <w:rPr>
          <w:sz w:val="14"/>
        </w:rPr>
        <w:t xml:space="preserve">at the request of Chairman of the House Budget Committee Paul Ryan, </w:t>
      </w:r>
      <w:r w:rsidRPr="004C1535">
        <w:rPr>
          <w:rStyle w:val="StyleBoldUnderline"/>
          <w:highlight w:val="yellow"/>
        </w:rPr>
        <w:t>that looks at</w:t>
      </w:r>
      <w:r w:rsidRPr="007E571C">
        <w:rPr>
          <w:rStyle w:val="StyleBoldUnderline"/>
        </w:rPr>
        <w:t xml:space="preserve"> </w:t>
      </w:r>
      <w:r w:rsidRPr="002E2AF2">
        <w:rPr>
          <w:sz w:val="14"/>
        </w:rPr>
        <w:t xml:space="preserve">the budgetary effects of </w:t>
      </w:r>
      <w:r w:rsidRPr="004C1535">
        <w:rPr>
          <w:rStyle w:val="StyleBoldUnderline"/>
          <w:highlight w:val="yellow"/>
        </w:rPr>
        <w:t>immediately</w:t>
      </w:r>
      <w:r w:rsidRPr="007E571C">
        <w:rPr>
          <w:rStyle w:val="StyleBoldUnderline"/>
        </w:rPr>
        <w:t xml:space="preserve"> </w:t>
      </w:r>
      <w:r w:rsidRPr="004C1535">
        <w:rPr>
          <w:rStyle w:val="StyleBoldUnderline"/>
          <w:highlight w:val="yellow"/>
        </w:rPr>
        <w:t>opening all federal lands to drilling</w:t>
      </w:r>
      <w:r w:rsidRPr="007E571C">
        <w:rPr>
          <w:rStyle w:val="StyleBoldUnderline"/>
        </w:rPr>
        <w:t>.</w:t>
      </w:r>
      <w:r w:rsidRPr="002E2AF2">
        <w:rPr>
          <w:rStyle w:val="StyleBoldUnderline"/>
          <w:sz w:val="12"/>
          <w:u w:val="none"/>
        </w:rPr>
        <w:t>¶</w:t>
      </w:r>
      <w:r w:rsidRPr="002E2AF2">
        <w:rPr>
          <w:sz w:val="14"/>
        </w:rPr>
        <w:t xml:space="preserve"> According to the report, that would include two primary areas:</w:t>
      </w:r>
      <w:r w:rsidRPr="002E2AF2">
        <w:rPr>
          <w:sz w:val="12"/>
        </w:rPr>
        <w:t>¶</w:t>
      </w:r>
      <w:r w:rsidRPr="002E2AF2">
        <w:rPr>
          <w:sz w:val="14"/>
        </w:rPr>
        <w:t xml:space="preserve"> Lands where leasing is now statutorily prohibited, notably, the Arctic National Wildlife Refuge (ANWR) and</w:t>
      </w:r>
      <w:r w:rsidRPr="002E2AF2">
        <w:rPr>
          <w:sz w:val="12"/>
        </w:rPr>
        <w:t>¶</w:t>
      </w:r>
      <w:r w:rsidRPr="002E2AF2">
        <w:rPr>
          <w:sz w:val="14"/>
        </w:rPr>
        <w:t xml:space="preserve"> Onshore and offshore areas that are unavailable for leasing under current administrative policies, including sections of the Outer Continental Shelf (OCS)—generally, the submerged lands between 3 miles and 200 miles from the Atlantic, Pacific, and Florida coastlines—and certain onshore areas in which oil and gas leasing is either restricted or temporarily prohibited.</w:t>
      </w:r>
      <w:r w:rsidRPr="002E2AF2">
        <w:rPr>
          <w:sz w:val="12"/>
        </w:rPr>
        <w:t>¶</w:t>
      </w:r>
      <w:r w:rsidRPr="002E2AF2">
        <w:rPr>
          <w:sz w:val="14"/>
        </w:rPr>
        <w:t xml:space="preserve"> The CBO expects the United States to collect approximately $150 billion in gross proceeds from federal oil and gas leases over the next 10 years. Opening all public lands would add an estimated $7 billion to that total over the same time period. </w:t>
      </w:r>
      <w:r w:rsidRPr="002E2AF2">
        <w:rPr>
          <w:sz w:val="12"/>
        </w:rPr>
        <w:t>¶</w:t>
      </w:r>
      <w:r w:rsidRPr="002E2AF2">
        <w:rPr>
          <w:sz w:val="14"/>
        </w:rPr>
        <w:t xml:space="preserve"> $5 billion of that would come from ANWR, and if the deal with Alaska is similar to past legislation, 50 to 90 percent of it would go to the state. </w:t>
      </w:r>
      <w:r w:rsidRPr="002E2AF2">
        <w:rPr>
          <w:sz w:val="12"/>
        </w:rPr>
        <w:t>¶</w:t>
      </w:r>
      <w:r w:rsidRPr="002E2AF2">
        <w:rPr>
          <w:sz w:val="14"/>
        </w:rPr>
        <w:t xml:space="preserve"> </w:t>
      </w:r>
      <w:proofErr w:type="gramStart"/>
      <w:r w:rsidRPr="002E2AF2">
        <w:rPr>
          <w:sz w:val="14"/>
        </w:rPr>
        <w:t>In</w:t>
      </w:r>
      <w:proofErr w:type="gramEnd"/>
      <w:r w:rsidRPr="002E2AF2">
        <w:rPr>
          <w:sz w:val="14"/>
        </w:rPr>
        <w:t xml:space="preserve"> the long run, the government could expect an estimated $2-4 billion extra in royalties from ANWR from 2023-2025, which would be split with Alaska in the same way. </w:t>
      </w:r>
      <w:r w:rsidRPr="002E2AF2">
        <w:rPr>
          <w:sz w:val="12"/>
        </w:rPr>
        <w:t>¶</w:t>
      </w:r>
      <w:r w:rsidRPr="002E2AF2">
        <w:rPr>
          <w:sz w:val="14"/>
        </w:rPr>
        <w:t xml:space="preserve"> </w:t>
      </w:r>
      <w:proofErr w:type="gramStart"/>
      <w:r w:rsidRPr="002E2AF2">
        <w:rPr>
          <w:sz w:val="14"/>
        </w:rPr>
        <w:lastRenderedPageBreak/>
        <w:t>Ignoring</w:t>
      </w:r>
      <w:proofErr w:type="gramEnd"/>
      <w:r w:rsidRPr="002E2AF2">
        <w:rPr>
          <w:sz w:val="14"/>
        </w:rPr>
        <w:t xml:space="preserve"> environmental arguments for the moment, the issue is that </w:t>
      </w:r>
      <w:r w:rsidRPr="004C1535">
        <w:rPr>
          <w:rStyle w:val="StyleBoldUnderline"/>
          <w:highlight w:val="yellow"/>
        </w:rPr>
        <w:t>there just isn't that much</w:t>
      </w:r>
      <w:r w:rsidRPr="002E2AF2">
        <w:rPr>
          <w:sz w:val="14"/>
        </w:rPr>
        <w:t xml:space="preserve"> oil </w:t>
      </w:r>
      <w:r w:rsidRPr="004C1535">
        <w:rPr>
          <w:rStyle w:val="StyleBoldUnderline"/>
          <w:highlight w:val="yellow"/>
        </w:rPr>
        <w:t>that would be freed up</w:t>
      </w:r>
      <w:r w:rsidRPr="002E2AF2">
        <w:rPr>
          <w:sz w:val="14"/>
        </w:rPr>
        <w:t xml:space="preserve"> in such a proposal. The </w:t>
      </w:r>
      <w:r w:rsidRPr="004C1535">
        <w:rPr>
          <w:rStyle w:val="StyleBoldUnderline"/>
          <w:highlight w:val="yellow"/>
        </w:rPr>
        <w:t>CBO</w:t>
      </w:r>
      <w:r w:rsidRPr="002E2AF2">
        <w:rPr>
          <w:rStyle w:val="StyleBoldUnderline"/>
        </w:rPr>
        <w:t xml:space="preserve"> </w:t>
      </w:r>
      <w:r w:rsidRPr="004C1535">
        <w:rPr>
          <w:rStyle w:val="StyleBoldUnderline"/>
          <w:highlight w:val="yellow"/>
        </w:rPr>
        <w:t>estimates that 70 percent of undiscovered</w:t>
      </w:r>
      <w:r w:rsidRPr="002E2AF2">
        <w:rPr>
          <w:rStyle w:val="StyleBoldUnderline"/>
        </w:rPr>
        <w:t xml:space="preserve"> oil and </w:t>
      </w:r>
      <w:r w:rsidRPr="004C1535">
        <w:rPr>
          <w:rStyle w:val="StyleBoldUnderline"/>
          <w:highlight w:val="yellow"/>
        </w:rPr>
        <w:t>gas on federal lands is already accessible under current law</w:t>
      </w:r>
      <w:r w:rsidRPr="002E2AF2">
        <w:rPr>
          <w:rStyle w:val="StyleBoldUnderline"/>
        </w:rPr>
        <w:t>.</w:t>
      </w:r>
    </w:p>
    <w:p w:rsidR="00DA509F" w:rsidRDefault="00DA509F" w:rsidP="00DA509F">
      <w:pPr>
        <w:rPr>
          <w:sz w:val="16"/>
        </w:rPr>
      </w:pPr>
    </w:p>
    <w:p w:rsidR="00DA509F" w:rsidRPr="003F2B63" w:rsidRDefault="00DA509F" w:rsidP="00DA509F">
      <w:pPr>
        <w:pStyle w:val="Heading4"/>
      </w:pPr>
      <w:r w:rsidRPr="003F2B63">
        <w:t>Most contracts are idle – the plan is non-sensical</w:t>
      </w:r>
    </w:p>
    <w:p w:rsidR="00DA509F" w:rsidRPr="003F2B63" w:rsidRDefault="00DA509F" w:rsidP="00DA509F">
      <w:r w:rsidRPr="003F2B63">
        <w:rPr>
          <w:b/>
          <w:sz w:val="24"/>
          <w:u w:val="single"/>
        </w:rPr>
        <w:t>CBO 12</w:t>
      </w:r>
      <w:r w:rsidRPr="003F2B63">
        <w:t xml:space="preserve"> (Congressional Budget Office, August 2012, "Potential Budgetary Effects of Immediately Opening Most Federal Lands to Oil and Gas </w:t>
      </w:r>
      <w:proofErr w:type="gramStart"/>
      <w:r w:rsidRPr="003F2B63">
        <w:t>Leasing</w:t>
      </w:r>
      <w:proofErr w:type="gramEnd"/>
      <w:r w:rsidRPr="003F2B63">
        <w:t xml:space="preserve">", </w:t>
      </w:r>
      <w:hyperlink r:id="rId25" w:history="1">
        <w:r w:rsidRPr="003F2B63">
          <w:rPr>
            <w:rStyle w:val="Hyperlink"/>
          </w:rPr>
          <w:t>www.cbo.gov/sites/default/files/cbofiles/attachments/08-09-12_Oil-and-Gas_Leasing.pdf</w:t>
        </w:r>
      </w:hyperlink>
      <w:r w:rsidRPr="003F2B63">
        <w:t xml:space="preserve">) </w:t>
      </w:r>
    </w:p>
    <w:p w:rsidR="00DA509F" w:rsidRPr="003F2B63" w:rsidRDefault="00DA509F" w:rsidP="00DA509F"/>
    <w:p w:rsidR="00DA509F" w:rsidRPr="003F2B63" w:rsidRDefault="00DA509F" w:rsidP="00DA509F">
      <w:r w:rsidRPr="003F2B63">
        <w:t xml:space="preserve">Leasing Offshore Federal Lands The geographic scope of leasing on the Outer Continental Shelf has changed often over the past few decades.3 CBO anticipates that, </w:t>
      </w:r>
      <w:r w:rsidRPr="003F2B63">
        <w:rPr>
          <w:rStyle w:val="StyleBoldUnderline"/>
        </w:rPr>
        <w:t xml:space="preserve">under current law, </w:t>
      </w:r>
      <w:r w:rsidRPr="004C1535">
        <w:rPr>
          <w:rStyle w:val="StyleBoldUnderline"/>
          <w:highlight w:val="yellow"/>
        </w:rPr>
        <w:t xml:space="preserve">DOI will offer leases for </w:t>
      </w:r>
      <w:r w:rsidRPr="004C1535">
        <w:rPr>
          <w:rStyle w:val="BoldUnderline0"/>
          <w:highlight w:val="yellow"/>
        </w:rPr>
        <w:t>most of the</w:t>
      </w:r>
      <w:r w:rsidRPr="003F2B63">
        <w:rPr>
          <w:rStyle w:val="BoldUnderline0"/>
        </w:rPr>
        <w:t xml:space="preserve"> acreage in the </w:t>
      </w:r>
      <w:r w:rsidRPr="004C1535">
        <w:rPr>
          <w:rStyle w:val="BoldUnderline0"/>
          <w:highlight w:val="yellow"/>
        </w:rPr>
        <w:t>OCS</w:t>
      </w:r>
      <w:r w:rsidRPr="003F2B63">
        <w:t xml:space="preserve"> </w:t>
      </w:r>
      <w:r w:rsidRPr="003F2B63">
        <w:rPr>
          <w:rStyle w:val="StyleBoldUnderline"/>
        </w:rPr>
        <w:t>over the next several decades</w:t>
      </w:r>
      <w:r w:rsidRPr="003F2B63">
        <w:t xml:space="preserve">.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expanded by President Clinton. Then, in 2008, President George W. Bush narrowed the restrictions to include only areas that had been designated as National Marine Sanctuaries. In 2010, President Obama removed Alaska’s Bristol Bay area from the leasing program until the end of June 2017. Since 2008, policies on leasing in the Atlantic and Pacific OCS have varied, reflecting differences between the two most recent Administrations. In January 2009, DOI issued a proposed five-year plan that included lease sales in the Atlantic and Pacific OCS for the 2010–2015 </w:t>
      </w:r>
      <w:proofErr w:type="gramStart"/>
      <w:r w:rsidRPr="003F2B63">
        <w:t>period</w:t>
      </w:r>
      <w:proofErr w:type="gramEnd"/>
      <w:r w:rsidRPr="003F2B63">
        <w:t xml:space="preserve">. The program proposed in June 2012 does not include an option for sales in those areas between 2012 and 2017. Neither plan involved the areas in the Gulf of Mexico adjacent to the Florida coast in which leasing is now prohibited until the end of June 2022.4 </w:t>
      </w:r>
      <w:r w:rsidRPr="003F2B63">
        <w:rPr>
          <w:rStyle w:val="StyleBoldUnderline"/>
        </w:rPr>
        <w:t xml:space="preserve">Other than the temporary ban on leasing in the eastern Gulf of Mexico, </w:t>
      </w:r>
      <w:r w:rsidRPr="004C1535">
        <w:rPr>
          <w:rStyle w:val="BoldUnderline0"/>
          <w:highlight w:val="yellow"/>
        </w:rPr>
        <w:t>there</w:t>
      </w:r>
      <w:r w:rsidRPr="003F2B63">
        <w:rPr>
          <w:rStyle w:val="BoldUnderline0"/>
        </w:rPr>
        <w:t xml:space="preserve"> currently </w:t>
      </w:r>
      <w:r w:rsidRPr="004C1535">
        <w:rPr>
          <w:rStyle w:val="BoldUnderline0"/>
          <w:highlight w:val="yellow"/>
        </w:rPr>
        <w:t>are no</w:t>
      </w:r>
      <w:r w:rsidRPr="003F2B63">
        <w:rPr>
          <w:rStyle w:val="BoldUnderline0"/>
        </w:rPr>
        <w:t xml:space="preserve"> statutory </w:t>
      </w:r>
      <w:r w:rsidRPr="004C1535">
        <w:rPr>
          <w:rStyle w:val="BoldUnderline0"/>
          <w:highlight w:val="yellow"/>
        </w:rPr>
        <w:t>restrictions on OCS leasing</w:t>
      </w:r>
      <w:r w:rsidRPr="003F2B63">
        <w:t xml:space="preserve">. </w:t>
      </w:r>
      <w:r w:rsidRPr="003F2B63">
        <w:rPr>
          <w:rStyle w:val="StyleBoldUnderline"/>
        </w:rPr>
        <w:t>Decisions about leasing are made administratively</w:t>
      </w:r>
      <w:r w:rsidRPr="003F2B63">
        <w:t xml:space="preserve">—in consultation with industry and the states—for five-year periods. </w:t>
      </w:r>
      <w:r w:rsidRPr="003F2B63">
        <w:rPr>
          <w:rStyle w:val="StyleBoldUnderline"/>
        </w:rPr>
        <w:t>Leases cannot be offered for areas that are not included in a five-year plan</w:t>
      </w:r>
      <w:r w:rsidRPr="003F2B63">
        <w:t xml:space="preserve">, but the available regions may change whenever a new plan is adopted. The next plan is expected to go into effect in August 2012 and will extend for five years unless a future Administration chooses to restart the process before that plan expires. </w:t>
      </w:r>
      <w:r w:rsidRPr="003F2B63">
        <w:rPr>
          <w:rStyle w:val="StyleBoldUnderline"/>
        </w:rPr>
        <w:t xml:space="preserve">Historical experience suggests that </w:t>
      </w:r>
      <w:r w:rsidRPr="004C1535">
        <w:rPr>
          <w:rStyle w:val="BoldUnderline0"/>
          <w:highlight w:val="yellow"/>
        </w:rPr>
        <w:t>only a fraction of the leases awarded in the OCS will</w:t>
      </w:r>
      <w:r w:rsidRPr="003F2B63">
        <w:rPr>
          <w:rStyle w:val="BoldUnderline0"/>
        </w:rPr>
        <w:t xml:space="preserve"> eventually </w:t>
      </w:r>
      <w:r w:rsidRPr="004C1535">
        <w:rPr>
          <w:rStyle w:val="BoldUnderline0"/>
          <w:highlight w:val="yellow"/>
        </w:rPr>
        <w:t>be brought into production</w:t>
      </w:r>
      <w:r w:rsidRPr="004C1535">
        <w:rPr>
          <w:highlight w:val="yellow"/>
        </w:rPr>
        <w:t>.</w:t>
      </w:r>
      <w:r w:rsidRPr="003F2B63">
        <w:t xml:space="preserve"> </w:t>
      </w:r>
      <w:r w:rsidRPr="003F2B63">
        <w:rPr>
          <w:rStyle w:val="StyleBoldUnderline"/>
        </w:rPr>
        <w:t xml:space="preserve">Almost </w:t>
      </w:r>
      <w:r w:rsidRPr="004C1535">
        <w:rPr>
          <w:rStyle w:val="StyleBoldUnderline"/>
          <w:highlight w:val="yellow"/>
        </w:rPr>
        <w:t>60 percent of</w:t>
      </w:r>
      <w:r w:rsidRPr="003F2B63">
        <w:rPr>
          <w:rStyle w:val="StyleBoldUnderline"/>
        </w:rPr>
        <w:t xml:space="preserve"> the </w:t>
      </w:r>
      <w:r w:rsidRPr="004C1535">
        <w:rPr>
          <w:rStyle w:val="StyleBoldUnderline"/>
          <w:highlight w:val="yellow"/>
        </w:rPr>
        <w:t>OCS leases</w:t>
      </w:r>
      <w:r w:rsidRPr="003F2B63">
        <w:rPr>
          <w:rStyle w:val="StyleBoldUnderline"/>
        </w:rPr>
        <w:t xml:space="preserve">  issued in the Gulf of Mexico through 2007 </w:t>
      </w:r>
      <w:r w:rsidRPr="003F2B63">
        <w:rPr>
          <w:rStyle w:val="BoldUnderline0"/>
        </w:rPr>
        <w:t xml:space="preserve">either </w:t>
      </w:r>
      <w:r w:rsidRPr="004C1535">
        <w:rPr>
          <w:rStyle w:val="BoldUnderline0"/>
          <w:highlight w:val="yellow"/>
        </w:rPr>
        <w:t>expired or were relinquished without producing any oil or</w:t>
      </w:r>
      <w:r w:rsidRPr="003F2B63">
        <w:rPr>
          <w:rStyle w:val="BoldUnderline0"/>
        </w:rPr>
        <w:t xml:space="preserve"> natural </w:t>
      </w:r>
      <w:r w:rsidRPr="004C1535">
        <w:rPr>
          <w:rStyle w:val="BoldUnderline0"/>
          <w:highlight w:val="yellow"/>
        </w:rPr>
        <w:t>gas</w:t>
      </w:r>
      <w:r w:rsidRPr="003F2B63">
        <w:t xml:space="preserve">.5 CBO estimates that </w:t>
      </w:r>
      <w:r w:rsidRPr="003F2B63">
        <w:rPr>
          <w:rStyle w:val="StyleBoldUnderline"/>
        </w:rPr>
        <w:t>almost 90 percent of the 2011 OCS production was from leases issued before 2001,</w:t>
      </w:r>
      <w:r w:rsidRPr="003F2B63">
        <w:t xml:space="preserve"> refl</w:t>
      </w:r>
      <w:r w:rsidRPr="003F2B63">
        <w:rPr>
          <w:rStyle w:val="StyleBoldUnderline"/>
        </w:rPr>
        <w:t>ecting the long lead times associated with exploring and developing oil and gas fields</w:t>
      </w:r>
      <w:r w:rsidRPr="003F2B63">
        <w:t xml:space="preserve">. 6 </w:t>
      </w:r>
    </w:p>
    <w:p w:rsidR="00DA509F" w:rsidRDefault="00DA509F" w:rsidP="00DA509F"/>
    <w:p w:rsidR="00DA509F" w:rsidRPr="006A4D03" w:rsidRDefault="00DA509F" w:rsidP="00DA509F">
      <w:pPr>
        <w:pStyle w:val="Heading4"/>
      </w:pPr>
      <w:r>
        <w:t>Squo solves and r</w:t>
      </w:r>
      <w:r w:rsidRPr="006A4D03">
        <w:t>estrictions irrelevant- prices too low to incentivize drilling</w:t>
      </w:r>
    </w:p>
    <w:p w:rsidR="00DA509F" w:rsidRDefault="00DA509F" w:rsidP="00DA509F">
      <w:r w:rsidRPr="006A4D03">
        <w:rPr>
          <w:b/>
        </w:rPr>
        <w:t>Harder, 12</w:t>
      </w:r>
      <w:r>
        <w:t xml:space="preserve"> -- National Journal energy correspondent</w:t>
      </w:r>
    </w:p>
    <w:p w:rsidR="00DA509F" w:rsidRDefault="00DA509F" w:rsidP="00DA509F">
      <w:r>
        <w:t>(Amy, "The Price Isn't Right," National Journal Daily AM, 1-31-12, General OneFile)</w:t>
      </w:r>
    </w:p>
    <w:p w:rsidR="00DA509F" w:rsidRDefault="00DA509F" w:rsidP="00DA509F"/>
    <w:p w:rsidR="00DA509F" w:rsidRPr="00B75CFB" w:rsidRDefault="00DA509F" w:rsidP="00DA509F">
      <w:pPr>
        <w:rPr>
          <w:rStyle w:val="StyleBoldUnderline"/>
        </w:rPr>
      </w:pPr>
      <w:r w:rsidRPr="004C1535">
        <w:rPr>
          <w:rStyle w:val="StyleBoldUnderline"/>
          <w:highlight w:val="yellow"/>
        </w:rPr>
        <w:t>For the U</w:t>
      </w:r>
      <w:r w:rsidRPr="001331D3">
        <w:rPr>
          <w:sz w:val="16"/>
        </w:rPr>
        <w:t xml:space="preserve">nited </w:t>
      </w:r>
      <w:r w:rsidRPr="004C1535">
        <w:rPr>
          <w:rStyle w:val="StyleBoldUnderline"/>
          <w:highlight w:val="yellow"/>
        </w:rPr>
        <w:t>S</w:t>
      </w:r>
      <w:r w:rsidRPr="001331D3">
        <w:rPr>
          <w:sz w:val="16"/>
        </w:rPr>
        <w:t xml:space="preserve">tates </w:t>
      </w:r>
      <w:r w:rsidRPr="004C1535">
        <w:rPr>
          <w:rStyle w:val="StyleBoldUnderline"/>
          <w:highlight w:val="yellow"/>
        </w:rPr>
        <w:t xml:space="preserve">to really capitalize on </w:t>
      </w:r>
      <w:r w:rsidRPr="00B75CFB">
        <w:rPr>
          <w:rStyle w:val="StyleBoldUnderline"/>
        </w:rPr>
        <w:t xml:space="preserve">all the </w:t>
      </w:r>
      <w:r w:rsidRPr="004C1535">
        <w:rPr>
          <w:rStyle w:val="StyleBoldUnderline"/>
          <w:highlight w:val="yellow"/>
        </w:rPr>
        <w:t>natural gas</w:t>
      </w:r>
      <w:r w:rsidRPr="004C1535">
        <w:rPr>
          <w:sz w:val="16"/>
          <w:highlight w:val="yellow"/>
        </w:rPr>
        <w:t xml:space="preserve"> </w:t>
      </w:r>
      <w:r w:rsidRPr="001331D3">
        <w:rPr>
          <w:sz w:val="16"/>
        </w:rPr>
        <w:t xml:space="preserve">President Obama is boasting about, </w:t>
      </w:r>
      <w:r w:rsidRPr="004C1535">
        <w:rPr>
          <w:rStyle w:val="StyleBoldUnderline"/>
          <w:highlight w:val="yellow"/>
        </w:rPr>
        <w:t>the price</w:t>
      </w:r>
      <w:r w:rsidRPr="00B75CFB">
        <w:rPr>
          <w:rStyle w:val="StyleBoldUnderline"/>
        </w:rPr>
        <w:t xml:space="preserve"> of it </w:t>
      </w:r>
      <w:r w:rsidRPr="004C1535">
        <w:rPr>
          <w:rStyle w:val="StyleBoldUnderline"/>
          <w:highlight w:val="yellow"/>
        </w:rPr>
        <w:t>has to go up so that companies have an incentive to drill</w:t>
      </w:r>
      <w:r w:rsidRPr="001331D3">
        <w:rPr>
          <w:sz w:val="16"/>
        </w:rPr>
        <w:t xml:space="preserve">. Calling for high energy prices doesn't make political sense. But Obama is implicitly trying to do that by pushing incentives for natural-gas-powered trucks and cars that could boost demand for the energy source--and therefore prices. Obama traveled to the battleground states of Nevada and Colorado last week to tout such a proposal in the wake of his State of the Union address. Legislation incentivizing natural-gas-powered trucks is politically popular and has Republican support in Congress. Such a measure would have the potential to create jobs, bolster energy independence--and raise natural-gas prices. The administration is quietly taking two other politically controversial steps that could also boost natural-gas demand: implementing environmental regulations that are prompting utilities to shift from coal to the relatively cleaner-burning natural gas, and processing applications from companies to export natural gas. </w:t>
      </w:r>
      <w:r w:rsidRPr="004C1535">
        <w:rPr>
          <w:rStyle w:val="StyleBoldUnderline"/>
          <w:highlight w:val="yellow"/>
        </w:rPr>
        <w:t>With</w:t>
      </w:r>
      <w:r w:rsidRPr="00B75CFB">
        <w:rPr>
          <w:rStyle w:val="StyleBoldUnderline"/>
        </w:rPr>
        <w:t xml:space="preserve"> the nation's </w:t>
      </w:r>
      <w:r w:rsidRPr="004C1535">
        <w:rPr>
          <w:rStyle w:val="StyleBoldUnderline"/>
          <w:highlight w:val="yellow"/>
        </w:rPr>
        <w:t>natural-gas prices under $3 per million B</w:t>
      </w:r>
      <w:r w:rsidRPr="00B75CFB">
        <w:rPr>
          <w:rStyle w:val="StyleBoldUnderline"/>
        </w:rPr>
        <w:t xml:space="preserve">ritish </w:t>
      </w:r>
      <w:r w:rsidRPr="004C1535">
        <w:rPr>
          <w:rStyle w:val="StyleBoldUnderline"/>
          <w:highlight w:val="yellow"/>
        </w:rPr>
        <w:t>t</w:t>
      </w:r>
      <w:r w:rsidRPr="00B75CFB">
        <w:rPr>
          <w:rStyle w:val="StyleBoldUnderline"/>
        </w:rPr>
        <w:t xml:space="preserve">hermal </w:t>
      </w:r>
      <w:r w:rsidRPr="004C1535">
        <w:rPr>
          <w:rStyle w:val="StyleBoldUnderline"/>
          <w:highlight w:val="yellow"/>
        </w:rPr>
        <w:t>u</w:t>
      </w:r>
      <w:r w:rsidRPr="00B75CFB">
        <w:rPr>
          <w:rStyle w:val="StyleBoldUnderline"/>
        </w:rPr>
        <w:t>nits (</w:t>
      </w:r>
      <w:r w:rsidRPr="001331D3">
        <w:rPr>
          <w:sz w:val="16"/>
        </w:rPr>
        <w:t xml:space="preserve">a worldwide low, and down from nearly $14 per million Btu in 2008), </w:t>
      </w:r>
      <w:r w:rsidRPr="00B75CFB">
        <w:rPr>
          <w:rStyle w:val="StyleBoldUnderline"/>
        </w:rPr>
        <w:t xml:space="preserve">oil and </w:t>
      </w:r>
      <w:r w:rsidRPr="004C1535">
        <w:rPr>
          <w:rStyle w:val="StyleBoldUnderline"/>
          <w:highlight w:val="yellow"/>
        </w:rPr>
        <w:t>gas companies are shifting investments from</w:t>
      </w:r>
      <w:r w:rsidRPr="00B75CFB">
        <w:rPr>
          <w:rStyle w:val="StyleBoldUnderline"/>
        </w:rPr>
        <w:t xml:space="preserve"> America's recently discovered vast shale </w:t>
      </w:r>
      <w:r w:rsidRPr="004C1535">
        <w:rPr>
          <w:rStyle w:val="StyleBoldUnderline"/>
          <w:highlight w:val="yellow"/>
        </w:rPr>
        <w:t>gas reserves to resources that fetch higher prices</w:t>
      </w:r>
      <w:r w:rsidRPr="00B75CFB">
        <w:rPr>
          <w:rStyle w:val="StyleBoldUnderline"/>
        </w:rPr>
        <w:t>--such as oil.</w:t>
      </w:r>
      <w:r w:rsidRPr="001331D3">
        <w:rPr>
          <w:sz w:val="16"/>
        </w:rPr>
        <w:t xml:space="preserve"> Energy analysts say that </w:t>
      </w:r>
      <w:r w:rsidRPr="00B75CFB">
        <w:rPr>
          <w:rStyle w:val="StyleBoldUnderline"/>
        </w:rPr>
        <w:t>this trend will continue for at least the next few years until prices reach a level where it becomes more profitable to produce gas.</w:t>
      </w:r>
      <w:r w:rsidRPr="001331D3">
        <w:rPr>
          <w:sz w:val="16"/>
        </w:rPr>
        <w:t xml:space="preserve"> "There are a lot of benefits to our economy to having a relatively low price of natural gas," said Senate Energy and Natural Resources Chairman Jeff </w:t>
      </w:r>
      <w:proofErr w:type="gramStart"/>
      <w:r w:rsidRPr="001331D3">
        <w:rPr>
          <w:sz w:val="16"/>
        </w:rPr>
        <w:t>Bingaman ,</w:t>
      </w:r>
      <w:proofErr w:type="gramEnd"/>
      <w:r w:rsidRPr="001331D3">
        <w:rPr>
          <w:sz w:val="16"/>
        </w:rPr>
        <w:t xml:space="preserve"> D-N.M. "We have the reverse circumstance right now that </w:t>
      </w:r>
      <w:r w:rsidRPr="004C1535">
        <w:rPr>
          <w:rStyle w:val="StyleBoldUnderline"/>
          <w:highlight w:val="yellow"/>
        </w:rPr>
        <w:t>natural-gas producers are shutting wells because of the very low price</w:t>
      </w:r>
      <w:r w:rsidRPr="00B75CFB">
        <w:rPr>
          <w:rStyle w:val="StyleBoldUnderline"/>
        </w:rPr>
        <w:t xml:space="preserve"> of natural gas."</w:t>
      </w:r>
    </w:p>
    <w:p w:rsidR="00DA509F" w:rsidRDefault="00DA509F" w:rsidP="00DA509F">
      <w:pPr>
        <w:rPr>
          <w:sz w:val="16"/>
        </w:rPr>
      </w:pPr>
    </w:p>
    <w:p w:rsidR="00DA509F" w:rsidRDefault="00DA509F" w:rsidP="00DA509F">
      <w:pPr>
        <w:rPr>
          <w:sz w:val="16"/>
        </w:rPr>
      </w:pPr>
    </w:p>
    <w:p w:rsidR="00DA509F" w:rsidRDefault="00DA509F" w:rsidP="00DA509F">
      <w:pPr>
        <w:pStyle w:val="Heading4"/>
      </w:pPr>
      <w:r>
        <w:t>Status quo solves – tons of unused federal lands</w:t>
      </w:r>
    </w:p>
    <w:p w:rsidR="00DA509F" w:rsidRPr="000C694F" w:rsidRDefault="00DA509F" w:rsidP="00DA509F">
      <w:pPr>
        <w:rPr>
          <w:rStyle w:val="StyleStyleBold12pt"/>
        </w:rPr>
      </w:pPr>
      <w:r>
        <w:rPr>
          <w:rStyle w:val="StyleStyleBold12pt"/>
        </w:rPr>
        <w:t>Rahall, ‘8</w:t>
      </w:r>
    </w:p>
    <w:p w:rsidR="00DA509F" w:rsidRDefault="00DA509F" w:rsidP="00DA509F">
      <w:r w:rsidRPr="000C694F">
        <w:lastRenderedPageBreak/>
        <w:t>Rahall, Nick, US Rep, Report of House Committee on Natural Resources Majority Staff, 6-08,</w:t>
      </w:r>
      <w:r>
        <w:t xml:space="preserve"> http://alternativeenergy.procon.org/sourcefiles/truth_about_americas_energy.pdf</w:t>
      </w:r>
    </w:p>
    <w:p w:rsidR="00DA509F" w:rsidRDefault="00DA509F" w:rsidP="00DA509F"/>
    <w:p w:rsidR="00DA509F" w:rsidRDefault="00DA509F" w:rsidP="00DA509F">
      <w:pPr>
        <w:rPr>
          <w:sz w:val="16"/>
        </w:rPr>
      </w:pPr>
      <w:r w:rsidRPr="000C694F">
        <w:rPr>
          <w:sz w:val="16"/>
        </w:rPr>
        <w:t>In a Nutshell</w:t>
      </w:r>
      <w:r w:rsidRPr="000C694F">
        <w:rPr>
          <w:sz w:val="12"/>
        </w:rPr>
        <w:t>¶</w:t>
      </w:r>
      <w:r w:rsidRPr="000C694F">
        <w:rPr>
          <w:sz w:val="16"/>
        </w:rPr>
        <w:t xml:space="preserve"> _ </w:t>
      </w:r>
      <w:r w:rsidRPr="004C1535">
        <w:rPr>
          <w:rStyle w:val="StyleBoldUnderline"/>
          <w:highlight w:val="yellow"/>
        </w:rPr>
        <w:t>On the O</w:t>
      </w:r>
      <w:r w:rsidRPr="000C694F">
        <w:rPr>
          <w:sz w:val="16"/>
        </w:rPr>
        <w:t xml:space="preserve">uter </w:t>
      </w:r>
      <w:r w:rsidRPr="004C1535">
        <w:rPr>
          <w:rStyle w:val="StyleBoldUnderline"/>
          <w:highlight w:val="yellow"/>
        </w:rPr>
        <w:t>C</w:t>
      </w:r>
      <w:r w:rsidRPr="000C694F">
        <w:rPr>
          <w:sz w:val="16"/>
        </w:rPr>
        <w:t xml:space="preserve">ontinental </w:t>
      </w:r>
      <w:r w:rsidRPr="004C1535">
        <w:rPr>
          <w:rStyle w:val="StyleBoldUnderline"/>
          <w:highlight w:val="yellow"/>
        </w:rPr>
        <w:t>S</w:t>
      </w:r>
      <w:r w:rsidRPr="000C694F">
        <w:rPr>
          <w:sz w:val="16"/>
        </w:rPr>
        <w:t xml:space="preserve">helf, </w:t>
      </w:r>
      <w:r w:rsidRPr="004C1535">
        <w:rPr>
          <w:rStyle w:val="StyleBoldUnderline"/>
          <w:highlight w:val="yellow"/>
        </w:rPr>
        <w:t>82%of federal natural gas</w:t>
      </w:r>
      <w:r w:rsidRPr="000C694F">
        <w:rPr>
          <w:sz w:val="16"/>
        </w:rPr>
        <w:t xml:space="preserve"> and 79% of </w:t>
      </w:r>
      <w:r w:rsidRPr="000C694F">
        <w:rPr>
          <w:sz w:val="12"/>
        </w:rPr>
        <w:t>¶</w:t>
      </w:r>
      <w:r w:rsidRPr="000C694F">
        <w:rPr>
          <w:sz w:val="16"/>
        </w:rPr>
        <w:t xml:space="preserve"> federal oil</w:t>
      </w:r>
      <w:r w:rsidRPr="0066059D">
        <w:rPr>
          <w:rStyle w:val="StyleBoldUnderline"/>
        </w:rPr>
        <w:t xml:space="preserve"> </w:t>
      </w:r>
      <w:r w:rsidRPr="004C1535">
        <w:rPr>
          <w:rStyle w:val="StyleBoldUnderline"/>
          <w:highlight w:val="yellow"/>
        </w:rPr>
        <w:t>is located in areas that are</w:t>
      </w:r>
      <w:r w:rsidRPr="0066059D">
        <w:rPr>
          <w:rStyle w:val="StyleBoldUnderline"/>
        </w:rPr>
        <w:t xml:space="preserve"> </w:t>
      </w:r>
      <w:r w:rsidRPr="004C1535">
        <w:rPr>
          <w:rStyle w:val="StyleBoldUnderline"/>
          <w:highlight w:val="yellow"/>
        </w:rPr>
        <w:t>currently open for leasing</w:t>
      </w:r>
      <w:r w:rsidRPr="0066059D">
        <w:rPr>
          <w:rStyle w:val="StyleBoldUnderline"/>
        </w:rPr>
        <w:t xml:space="preserve">. </w:t>
      </w:r>
      <w:r w:rsidRPr="000C694F">
        <w:rPr>
          <w:rStyle w:val="StyleBoldUnderline"/>
          <w:sz w:val="12"/>
          <w:u w:val="none"/>
        </w:rPr>
        <w:t>¶</w:t>
      </w:r>
      <w:r w:rsidRPr="004A2F21">
        <w:rPr>
          <w:rStyle w:val="StyleBoldUnderline"/>
          <w:sz w:val="12"/>
        </w:rPr>
        <w:t xml:space="preserve"> </w:t>
      </w:r>
      <w:r w:rsidRPr="000C694F">
        <w:rPr>
          <w:sz w:val="16"/>
        </w:rPr>
        <w:t xml:space="preserve">_ </w:t>
      </w:r>
      <w:proofErr w:type="gramStart"/>
      <w:r w:rsidRPr="004C1535">
        <w:rPr>
          <w:rStyle w:val="StyleBoldUnderline"/>
          <w:highlight w:val="yellow"/>
        </w:rPr>
        <w:t>Onshore</w:t>
      </w:r>
      <w:proofErr w:type="gramEnd"/>
      <w:r w:rsidRPr="0066059D">
        <w:rPr>
          <w:rStyle w:val="StyleBoldUnderline"/>
        </w:rPr>
        <w:t xml:space="preserve">, </w:t>
      </w:r>
      <w:r w:rsidRPr="000C694F">
        <w:rPr>
          <w:sz w:val="16"/>
        </w:rPr>
        <w:t xml:space="preserve">62% of oil and </w:t>
      </w:r>
      <w:r w:rsidRPr="004C1535">
        <w:rPr>
          <w:rStyle w:val="StyleBoldUnderline"/>
          <w:highlight w:val="yellow"/>
        </w:rPr>
        <w:t>84% of natural gas</w:t>
      </w:r>
      <w:r w:rsidRPr="000C694F">
        <w:rPr>
          <w:sz w:val="16"/>
        </w:rPr>
        <w:t xml:space="preserve"> </w:t>
      </w:r>
      <w:r w:rsidRPr="0066059D">
        <w:rPr>
          <w:rStyle w:val="StyleBoldUnderline"/>
        </w:rPr>
        <w:t xml:space="preserve">resources </w:t>
      </w:r>
      <w:r w:rsidRPr="004C1535">
        <w:rPr>
          <w:rStyle w:val="StyleBoldUnderline"/>
          <w:highlight w:val="yellow"/>
        </w:rPr>
        <w:t>are</w:t>
      </w:r>
      <w:r w:rsidRPr="0066059D">
        <w:rPr>
          <w:rStyle w:val="StyleBoldUnderline"/>
        </w:rPr>
        <w:t xml:space="preserve"> </w:t>
      </w:r>
      <w:r w:rsidRPr="000C694F">
        <w:rPr>
          <w:sz w:val="16"/>
        </w:rPr>
        <w:t xml:space="preserve">either </w:t>
      </w:r>
      <w:r w:rsidRPr="0066059D">
        <w:rPr>
          <w:rStyle w:val="StyleBoldUnderline"/>
        </w:rPr>
        <w:t xml:space="preserve">fully </w:t>
      </w:r>
      <w:r w:rsidRPr="000C694F">
        <w:rPr>
          <w:rStyle w:val="StyleBoldUnderline"/>
          <w:sz w:val="12"/>
          <w:u w:val="none"/>
        </w:rPr>
        <w:t>¶</w:t>
      </w:r>
      <w:r w:rsidRPr="004A2F21">
        <w:rPr>
          <w:rStyle w:val="StyleBoldUnderline"/>
          <w:sz w:val="12"/>
        </w:rPr>
        <w:t xml:space="preserve"> </w:t>
      </w:r>
      <w:r w:rsidRPr="004C1535">
        <w:rPr>
          <w:rStyle w:val="StyleBoldUnderline"/>
          <w:highlight w:val="yellow"/>
        </w:rPr>
        <w:t>accessible</w:t>
      </w:r>
      <w:r w:rsidRPr="0066059D">
        <w:rPr>
          <w:rStyle w:val="StyleBoldUnderline"/>
        </w:rPr>
        <w:t xml:space="preserve"> </w:t>
      </w:r>
      <w:r w:rsidRPr="000C694F">
        <w:rPr>
          <w:sz w:val="16"/>
        </w:rPr>
        <w:t xml:space="preserve">under standard lease stipulations designed to protect lands </w:t>
      </w:r>
      <w:r w:rsidRPr="000C694F">
        <w:rPr>
          <w:sz w:val="12"/>
        </w:rPr>
        <w:t>¶</w:t>
      </w:r>
      <w:r w:rsidRPr="000C694F">
        <w:rPr>
          <w:sz w:val="16"/>
        </w:rPr>
        <w:t xml:space="preserve"> and wildlife, or will be accessible pending the completion of land-use </w:t>
      </w:r>
      <w:r w:rsidRPr="000C694F">
        <w:rPr>
          <w:sz w:val="12"/>
        </w:rPr>
        <w:t>¶</w:t>
      </w:r>
      <w:r w:rsidRPr="000C694F">
        <w:rPr>
          <w:sz w:val="16"/>
        </w:rPr>
        <w:t xml:space="preserve"> planning or environmental reviews. </w:t>
      </w:r>
      <w:r w:rsidRPr="000C694F">
        <w:rPr>
          <w:sz w:val="12"/>
        </w:rPr>
        <w:t>¶</w:t>
      </w:r>
      <w:r w:rsidRPr="000C694F">
        <w:rPr>
          <w:sz w:val="16"/>
        </w:rPr>
        <w:t xml:space="preserve"> _ </w:t>
      </w:r>
      <w:proofErr w:type="gramStart"/>
      <w:r w:rsidRPr="000C694F">
        <w:rPr>
          <w:sz w:val="16"/>
        </w:rPr>
        <w:t>Between</w:t>
      </w:r>
      <w:proofErr w:type="gramEnd"/>
      <w:r w:rsidRPr="000C694F">
        <w:rPr>
          <w:sz w:val="16"/>
        </w:rPr>
        <w:t xml:space="preserve"> 1999 and 2007, </w:t>
      </w:r>
      <w:r w:rsidRPr="0066059D">
        <w:rPr>
          <w:rStyle w:val="StyleBoldUnderline"/>
        </w:rPr>
        <w:t xml:space="preserve">drilling permits </w:t>
      </w:r>
      <w:r w:rsidRPr="000C694F">
        <w:rPr>
          <w:sz w:val="16"/>
        </w:rPr>
        <w:t>for oil and gas development</w:t>
      </w:r>
      <w:r w:rsidRPr="0066059D">
        <w:rPr>
          <w:rStyle w:val="StyleBoldUnderline"/>
        </w:rPr>
        <w:t xml:space="preserve"> on </w:t>
      </w:r>
      <w:r w:rsidRPr="000C694F">
        <w:rPr>
          <w:rStyle w:val="StyleBoldUnderline"/>
          <w:sz w:val="12"/>
          <w:u w:val="none"/>
        </w:rPr>
        <w:t>¶</w:t>
      </w:r>
      <w:r w:rsidRPr="004A2F21">
        <w:rPr>
          <w:rStyle w:val="StyleBoldUnderline"/>
          <w:sz w:val="12"/>
        </w:rPr>
        <w:t xml:space="preserve"> </w:t>
      </w:r>
      <w:r w:rsidRPr="0066059D">
        <w:rPr>
          <w:rStyle w:val="StyleBoldUnderline"/>
        </w:rPr>
        <w:t>public lands increased more than 361%.</w:t>
      </w:r>
      <w:r w:rsidRPr="000C694F">
        <w:rPr>
          <w:sz w:val="12"/>
        </w:rPr>
        <w:t>¶</w:t>
      </w:r>
      <w:r w:rsidRPr="000C694F">
        <w:rPr>
          <w:sz w:val="16"/>
        </w:rPr>
        <w:t xml:space="preserve"> _ Since 2004, </w:t>
      </w:r>
      <w:r w:rsidRPr="004C1535">
        <w:rPr>
          <w:rStyle w:val="StyleBoldUnderline"/>
          <w:highlight w:val="yellow"/>
        </w:rPr>
        <w:t>the Bureau of Land Management has issued 28,776 permits</w:t>
      </w:r>
      <w:r w:rsidRPr="000C694F">
        <w:rPr>
          <w:sz w:val="16"/>
        </w:rPr>
        <w:t xml:space="preserve"> </w:t>
      </w:r>
      <w:r w:rsidRPr="000C694F">
        <w:rPr>
          <w:sz w:val="12"/>
        </w:rPr>
        <w:t>¶</w:t>
      </w:r>
      <w:r w:rsidRPr="000C694F">
        <w:rPr>
          <w:sz w:val="16"/>
        </w:rPr>
        <w:t xml:space="preserve"> to drill on public land; in that same time, </w:t>
      </w:r>
      <w:r w:rsidRPr="004C1535">
        <w:rPr>
          <w:rStyle w:val="StyleBoldUnderline"/>
          <w:highlight w:val="yellow"/>
        </w:rPr>
        <w:t xml:space="preserve">only 18,954 wells were </w:t>
      </w:r>
      <w:r w:rsidRPr="00FB6ED8">
        <w:rPr>
          <w:rStyle w:val="StyleBoldUnderline"/>
        </w:rPr>
        <w:t xml:space="preserve">actually </w:t>
      </w:r>
      <w:r w:rsidRPr="004C1535">
        <w:rPr>
          <w:rStyle w:val="StyleBoldUnderline"/>
          <w:sz w:val="12"/>
          <w:highlight w:val="yellow"/>
          <w:u w:val="none"/>
        </w:rPr>
        <w:t>¶</w:t>
      </w:r>
      <w:r w:rsidRPr="004C1535">
        <w:rPr>
          <w:rStyle w:val="StyleBoldUnderline"/>
          <w:sz w:val="12"/>
          <w:highlight w:val="yellow"/>
        </w:rPr>
        <w:t xml:space="preserve"> </w:t>
      </w:r>
      <w:r w:rsidRPr="004C1535">
        <w:rPr>
          <w:rStyle w:val="StyleBoldUnderline"/>
          <w:highlight w:val="yellow"/>
        </w:rPr>
        <w:t>drilled</w:t>
      </w:r>
      <w:r w:rsidRPr="00077647">
        <w:rPr>
          <w:rStyle w:val="StyleBoldUnderline"/>
        </w:rPr>
        <w:t xml:space="preserve">. </w:t>
      </w:r>
      <w:r w:rsidRPr="000C694F">
        <w:rPr>
          <w:rStyle w:val="StyleBoldUnderline"/>
          <w:sz w:val="12"/>
          <w:u w:val="none"/>
        </w:rPr>
        <w:t>¶</w:t>
      </w:r>
      <w:r w:rsidRPr="004A2F21">
        <w:rPr>
          <w:rStyle w:val="StyleBoldUnderline"/>
          <w:sz w:val="12"/>
        </w:rPr>
        <w:t xml:space="preserve"> </w:t>
      </w:r>
      <w:r w:rsidRPr="000C694F">
        <w:rPr>
          <w:sz w:val="16"/>
        </w:rPr>
        <w:t xml:space="preserve">_ Oil and </w:t>
      </w:r>
      <w:r w:rsidRPr="004C1535">
        <w:rPr>
          <w:rStyle w:val="StyleBoldUnderline"/>
          <w:highlight w:val="yellow"/>
        </w:rPr>
        <w:t>gas companies have stockpiled</w:t>
      </w:r>
      <w:r w:rsidRPr="000C694F">
        <w:rPr>
          <w:rStyle w:val="StyleBoldUnderline"/>
        </w:rPr>
        <w:t xml:space="preserve"> nearly </w:t>
      </w:r>
      <w:r w:rsidRPr="004C1535">
        <w:rPr>
          <w:rStyle w:val="StyleBoldUnderline"/>
          <w:highlight w:val="yellow"/>
        </w:rPr>
        <w:t>10,000 extra permits</w:t>
      </w:r>
      <w:r w:rsidRPr="000C694F">
        <w:rPr>
          <w:rStyle w:val="StyleBoldUnderline"/>
        </w:rPr>
        <w:t xml:space="preserve"> to </w:t>
      </w:r>
      <w:r w:rsidRPr="000C694F">
        <w:rPr>
          <w:rStyle w:val="StyleBoldUnderline"/>
          <w:sz w:val="12"/>
          <w:u w:val="none"/>
        </w:rPr>
        <w:t>¶</w:t>
      </w:r>
      <w:r w:rsidRPr="000C694F">
        <w:rPr>
          <w:rStyle w:val="StyleBoldUnderline"/>
        </w:rPr>
        <w:t xml:space="preserve"> drill that they are not using to increase domestic production</w:t>
      </w:r>
      <w:r w:rsidRPr="000C694F">
        <w:rPr>
          <w:sz w:val="16"/>
        </w:rPr>
        <w:t xml:space="preserve">. </w:t>
      </w:r>
      <w:r w:rsidRPr="000C694F">
        <w:rPr>
          <w:sz w:val="12"/>
        </w:rPr>
        <w:t>¶</w:t>
      </w:r>
      <w:r w:rsidRPr="000C694F">
        <w:rPr>
          <w:sz w:val="16"/>
        </w:rPr>
        <w:t xml:space="preserve"> _ </w:t>
      </w:r>
      <w:r w:rsidRPr="004C1535">
        <w:rPr>
          <w:rStyle w:val="StyleBoldUnderline"/>
          <w:highlight w:val="yellow"/>
        </w:rPr>
        <w:t>Onshore, of the 47.5 million acres of federal lands leased</w:t>
      </w:r>
      <w:r w:rsidRPr="000C694F">
        <w:rPr>
          <w:rStyle w:val="StyleBoldUnderline"/>
        </w:rPr>
        <w:t xml:space="preserve"> by</w:t>
      </w:r>
      <w:r w:rsidRPr="000C694F">
        <w:rPr>
          <w:sz w:val="16"/>
        </w:rPr>
        <w:t xml:space="preserve"> oil and </w:t>
      </w:r>
      <w:r w:rsidRPr="000C694F">
        <w:rPr>
          <w:sz w:val="12"/>
        </w:rPr>
        <w:t>¶</w:t>
      </w:r>
      <w:r w:rsidRPr="000C694F">
        <w:rPr>
          <w:sz w:val="16"/>
        </w:rPr>
        <w:t xml:space="preserve"> </w:t>
      </w:r>
      <w:r w:rsidRPr="000C694F">
        <w:rPr>
          <w:rStyle w:val="StyleBoldUnderline"/>
        </w:rPr>
        <w:t xml:space="preserve">gas companies, </w:t>
      </w:r>
      <w:r w:rsidRPr="004C1535">
        <w:rPr>
          <w:rStyle w:val="StyleBoldUnderline"/>
          <w:highlight w:val="yellow"/>
        </w:rPr>
        <w:t>only</w:t>
      </w:r>
      <w:r w:rsidRPr="000C694F">
        <w:rPr>
          <w:rStyle w:val="StyleBoldUnderline"/>
        </w:rPr>
        <w:t xml:space="preserve"> about </w:t>
      </w:r>
      <w:r w:rsidRPr="004C1535">
        <w:rPr>
          <w:rStyle w:val="StyleBoldUnderline"/>
          <w:highlight w:val="yellow"/>
        </w:rPr>
        <w:t>13 million</w:t>
      </w:r>
      <w:r w:rsidRPr="000C694F">
        <w:rPr>
          <w:rStyle w:val="StyleBoldUnderline"/>
        </w:rPr>
        <w:t xml:space="preserve"> acres </w:t>
      </w:r>
      <w:r w:rsidRPr="004C1535">
        <w:rPr>
          <w:rStyle w:val="StyleBoldUnderline"/>
          <w:highlight w:val="yellow"/>
        </w:rPr>
        <w:t>are</w:t>
      </w:r>
      <w:r w:rsidRPr="000C694F">
        <w:rPr>
          <w:rStyle w:val="StyleBoldUnderline"/>
        </w:rPr>
        <w:t xml:space="preserve"> actually </w:t>
      </w:r>
      <w:r w:rsidRPr="004C1535">
        <w:rPr>
          <w:rStyle w:val="StyleBoldUnderline"/>
          <w:highlight w:val="yellow"/>
        </w:rPr>
        <w:t>producing</w:t>
      </w:r>
      <w:r w:rsidRPr="000C694F">
        <w:rPr>
          <w:sz w:val="16"/>
        </w:rPr>
        <w:t xml:space="preserve"> oil </w:t>
      </w:r>
      <w:r w:rsidRPr="000C694F">
        <w:rPr>
          <w:sz w:val="12"/>
        </w:rPr>
        <w:t>¶</w:t>
      </w:r>
      <w:r w:rsidRPr="000C694F">
        <w:rPr>
          <w:sz w:val="16"/>
        </w:rPr>
        <w:t xml:space="preserve"> and </w:t>
      </w:r>
      <w:r w:rsidRPr="000C694F">
        <w:rPr>
          <w:rStyle w:val="StyleBoldUnderline"/>
        </w:rPr>
        <w:t xml:space="preserve">gas. </w:t>
      </w:r>
      <w:r w:rsidRPr="000C694F">
        <w:rPr>
          <w:rStyle w:val="StyleBoldUnderline"/>
          <w:sz w:val="12"/>
          <w:u w:val="none"/>
        </w:rPr>
        <w:t>¶</w:t>
      </w:r>
      <w:r w:rsidRPr="000C694F">
        <w:rPr>
          <w:rStyle w:val="StyleBoldUnderline"/>
        </w:rPr>
        <w:t xml:space="preserve"> _ </w:t>
      </w:r>
      <w:proofErr w:type="gramStart"/>
      <w:r w:rsidRPr="004C1535">
        <w:rPr>
          <w:rStyle w:val="StyleBoldUnderline"/>
          <w:highlight w:val="yellow"/>
        </w:rPr>
        <w:t>Offshore</w:t>
      </w:r>
      <w:proofErr w:type="gramEnd"/>
      <w:r w:rsidRPr="00077647">
        <w:rPr>
          <w:rStyle w:val="StyleBoldUnderline"/>
        </w:rPr>
        <w:t xml:space="preserve">, only </w:t>
      </w:r>
      <w:r w:rsidRPr="004C1535">
        <w:rPr>
          <w:rStyle w:val="StyleBoldUnderline"/>
          <w:highlight w:val="yellow"/>
        </w:rPr>
        <w:t>10.5 million of the 44 million</w:t>
      </w:r>
      <w:r w:rsidRPr="00077647">
        <w:rPr>
          <w:rStyle w:val="StyleBoldUnderline"/>
        </w:rPr>
        <w:t xml:space="preserve"> leased </w:t>
      </w:r>
      <w:r w:rsidRPr="004C1535">
        <w:rPr>
          <w:rStyle w:val="StyleBoldUnderline"/>
          <w:highlight w:val="yellow"/>
        </w:rPr>
        <w:t>acres are</w:t>
      </w:r>
      <w:r w:rsidRPr="00077647">
        <w:rPr>
          <w:rStyle w:val="StyleBoldUnderline"/>
        </w:rPr>
        <w:t xml:space="preserve"> currently </w:t>
      </w:r>
      <w:r w:rsidRPr="000C694F">
        <w:rPr>
          <w:rStyle w:val="StyleBoldUnderline"/>
          <w:sz w:val="12"/>
          <w:u w:val="none"/>
        </w:rPr>
        <w:t>¶</w:t>
      </w:r>
      <w:r w:rsidRPr="004A2F21">
        <w:rPr>
          <w:rStyle w:val="StyleBoldUnderline"/>
          <w:sz w:val="12"/>
        </w:rPr>
        <w:t xml:space="preserve"> </w:t>
      </w:r>
      <w:r w:rsidRPr="004C1535">
        <w:rPr>
          <w:rStyle w:val="StyleBoldUnderline"/>
          <w:highlight w:val="yellow"/>
        </w:rPr>
        <w:t>producing</w:t>
      </w:r>
      <w:r w:rsidRPr="00077647">
        <w:rPr>
          <w:rStyle w:val="StyleBoldUnderline"/>
        </w:rPr>
        <w:t xml:space="preserve"> </w:t>
      </w:r>
      <w:r w:rsidRPr="000C694F">
        <w:rPr>
          <w:sz w:val="16"/>
        </w:rPr>
        <w:t xml:space="preserve">oil or </w:t>
      </w:r>
      <w:r w:rsidRPr="000C694F">
        <w:rPr>
          <w:rStyle w:val="StyleBoldUnderline"/>
        </w:rPr>
        <w:t>gas.</w:t>
      </w:r>
      <w:r w:rsidRPr="000C694F">
        <w:rPr>
          <w:sz w:val="16"/>
        </w:rPr>
        <w:t xml:space="preserve"> </w:t>
      </w:r>
      <w:r w:rsidRPr="000C694F">
        <w:rPr>
          <w:sz w:val="12"/>
        </w:rPr>
        <w:t>¶</w:t>
      </w:r>
      <w:r w:rsidRPr="000C694F">
        <w:rPr>
          <w:sz w:val="16"/>
        </w:rPr>
        <w:t xml:space="preserve"> _ Combined, oil and </w:t>
      </w:r>
      <w:r w:rsidRPr="000C694F">
        <w:rPr>
          <w:rStyle w:val="StyleBoldUnderline"/>
        </w:rPr>
        <w:t>gas companies</w:t>
      </w:r>
      <w:r w:rsidRPr="00077647">
        <w:rPr>
          <w:rStyle w:val="StyleBoldUnderline"/>
        </w:rPr>
        <w:t xml:space="preserve"> hold leases to nearly 68 million acres </w:t>
      </w:r>
      <w:r w:rsidRPr="000C694F">
        <w:rPr>
          <w:rStyle w:val="StyleBoldUnderline"/>
          <w:sz w:val="12"/>
          <w:u w:val="none"/>
        </w:rPr>
        <w:t>¶</w:t>
      </w:r>
      <w:r w:rsidRPr="004A2F21">
        <w:rPr>
          <w:rStyle w:val="StyleBoldUnderline"/>
          <w:sz w:val="12"/>
        </w:rPr>
        <w:t xml:space="preserve"> </w:t>
      </w:r>
      <w:r w:rsidRPr="00077647">
        <w:rPr>
          <w:rStyle w:val="StyleBoldUnderline"/>
        </w:rPr>
        <w:t xml:space="preserve">of federal land that are not producing </w:t>
      </w:r>
      <w:r w:rsidRPr="004A2F21">
        <w:rPr>
          <w:rStyle w:val="StyleBoldUnderline"/>
        </w:rPr>
        <w:t>oil</w:t>
      </w:r>
      <w:r w:rsidRPr="000C694F">
        <w:rPr>
          <w:sz w:val="16"/>
        </w:rPr>
        <w:t xml:space="preserve"> and gas. </w:t>
      </w:r>
      <w:r w:rsidRPr="000C694F">
        <w:rPr>
          <w:sz w:val="12"/>
        </w:rPr>
        <w:t>¶</w:t>
      </w:r>
      <w:r w:rsidRPr="000C694F">
        <w:rPr>
          <w:sz w:val="16"/>
        </w:rPr>
        <w:t xml:space="preserve"> _ </w:t>
      </w:r>
      <w:r w:rsidRPr="004A2F21">
        <w:rPr>
          <w:rStyle w:val="StyleBoldUnderline"/>
        </w:rPr>
        <w:t>The</w:t>
      </w:r>
      <w:r w:rsidRPr="000C694F">
        <w:rPr>
          <w:sz w:val="16"/>
        </w:rPr>
        <w:t xml:space="preserve"> 68 million acres of leased, </w:t>
      </w:r>
      <w:r w:rsidRPr="004C1535">
        <w:rPr>
          <w:rStyle w:val="StyleBoldUnderline"/>
          <w:highlight w:val="yellow"/>
        </w:rPr>
        <w:t xml:space="preserve">inactive federal land could produce </w:t>
      </w:r>
      <w:proofErr w:type="gramStart"/>
      <w:r w:rsidRPr="004C1535">
        <w:rPr>
          <w:rStyle w:val="StyleBoldUnderline"/>
          <w:highlight w:val="yellow"/>
        </w:rPr>
        <w:t>an</w:t>
      </w:r>
      <w:proofErr w:type="gramEnd"/>
      <w:r w:rsidRPr="004C1535">
        <w:rPr>
          <w:rStyle w:val="StyleBoldUnderline"/>
          <w:highlight w:val="yellow"/>
        </w:rPr>
        <w:t xml:space="preserve"> </w:t>
      </w:r>
      <w:r w:rsidRPr="004C1535">
        <w:rPr>
          <w:rStyle w:val="StyleBoldUnderline"/>
          <w:sz w:val="12"/>
          <w:highlight w:val="yellow"/>
          <w:u w:val="none"/>
        </w:rPr>
        <w:t>¶</w:t>
      </w:r>
      <w:r w:rsidRPr="004C1535">
        <w:rPr>
          <w:rStyle w:val="StyleBoldUnderline"/>
          <w:sz w:val="12"/>
          <w:highlight w:val="yellow"/>
        </w:rPr>
        <w:t xml:space="preserve"> </w:t>
      </w:r>
      <w:r w:rsidRPr="004C1535">
        <w:rPr>
          <w:rStyle w:val="StyleBoldUnderline"/>
          <w:highlight w:val="yellow"/>
        </w:rPr>
        <w:t>additional</w:t>
      </w:r>
      <w:r w:rsidRPr="004A2F21">
        <w:rPr>
          <w:rStyle w:val="StyleBoldUnderline"/>
        </w:rPr>
        <w:t xml:space="preserve"> </w:t>
      </w:r>
      <w:r w:rsidRPr="000C694F">
        <w:rPr>
          <w:sz w:val="16"/>
        </w:rPr>
        <w:t xml:space="preserve">4.8 million barrels of oil and </w:t>
      </w:r>
      <w:r w:rsidRPr="004C1535">
        <w:rPr>
          <w:rStyle w:val="StyleBoldUnderline"/>
          <w:highlight w:val="yellow"/>
        </w:rPr>
        <w:t xml:space="preserve">44.7 billion cubic feet of natural </w:t>
      </w:r>
      <w:r w:rsidRPr="004C1535">
        <w:rPr>
          <w:rStyle w:val="StyleBoldUnderline"/>
          <w:sz w:val="12"/>
          <w:highlight w:val="yellow"/>
          <w:u w:val="none"/>
        </w:rPr>
        <w:t>¶</w:t>
      </w:r>
      <w:r w:rsidRPr="004C1535">
        <w:rPr>
          <w:rStyle w:val="StyleBoldUnderline"/>
          <w:highlight w:val="yellow"/>
        </w:rPr>
        <w:t xml:space="preserve"> gas each day</w:t>
      </w:r>
      <w:r w:rsidRPr="004C1535">
        <w:rPr>
          <w:sz w:val="16"/>
          <w:highlight w:val="yellow"/>
        </w:rPr>
        <w:t>.</w:t>
      </w:r>
      <w:r w:rsidRPr="000C694F">
        <w:rPr>
          <w:sz w:val="16"/>
        </w:rPr>
        <w:t xml:space="preserve"> </w:t>
      </w:r>
      <w:r w:rsidRPr="000C694F">
        <w:rPr>
          <w:sz w:val="12"/>
        </w:rPr>
        <w:t>¶</w:t>
      </w:r>
      <w:r w:rsidRPr="000C694F">
        <w:rPr>
          <w:sz w:val="16"/>
        </w:rPr>
        <w:t xml:space="preserve"> _ </w:t>
      </w:r>
      <w:proofErr w:type="gramStart"/>
      <w:r w:rsidRPr="004C1535">
        <w:rPr>
          <w:rStyle w:val="StyleBoldUnderline"/>
          <w:highlight w:val="yellow"/>
        </w:rPr>
        <w:t>That</w:t>
      </w:r>
      <w:proofErr w:type="gramEnd"/>
      <w:r w:rsidRPr="004C1535">
        <w:rPr>
          <w:rStyle w:val="StyleBoldUnderline"/>
          <w:highlight w:val="yellow"/>
        </w:rPr>
        <w:t xml:space="preserve"> would</w:t>
      </w:r>
      <w:r w:rsidRPr="004A2F21">
        <w:rPr>
          <w:rStyle w:val="StyleBoldUnderline"/>
        </w:rPr>
        <w:t xml:space="preserve"> </w:t>
      </w:r>
      <w:r w:rsidRPr="000C694F">
        <w:rPr>
          <w:sz w:val="16"/>
        </w:rPr>
        <w:t xml:space="preserve">nearly double total U.S. oil production, and </w:t>
      </w:r>
      <w:r w:rsidRPr="004C1535">
        <w:rPr>
          <w:rStyle w:val="StyleBoldUnderline"/>
          <w:highlight w:val="yellow"/>
        </w:rPr>
        <w:t xml:space="preserve">increase natural </w:t>
      </w:r>
      <w:r w:rsidRPr="004C1535">
        <w:rPr>
          <w:rStyle w:val="StyleBoldUnderline"/>
          <w:sz w:val="12"/>
          <w:highlight w:val="yellow"/>
          <w:u w:val="none"/>
        </w:rPr>
        <w:t>¶</w:t>
      </w:r>
      <w:r w:rsidRPr="004C1535">
        <w:rPr>
          <w:rStyle w:val="StyleBoldUnderline"/>
          <w:highlight w:val="yellow"/>
        </w:rPr>
        <w:t xml:space="preserve"> gas production by 75%</w:t>
      </w:r>
      <w:r w:rsidRPr="000C694F">
        <w:rPr>
          <w:rStyle w:val="StyleBoldUnderline"/>
        </w:rPr>
        <w:t>.</w:t>
      </w:r>
      <w:r w:rsidRPr="000C694F">
        <w:rPr>
          <w:sz w:val="16"/>
        </w:rPr>
        <w:t xml:space="preserve"> </w:t>
      </w:r>
      <w:r w:rsidRPr="000C694F">
        <w:rPr>
          <w:sz w:val="12"/>
        </w:rPr>
        <w:t>¶</w:t>
      </w:r>
      <w:r w:rsidRPr="000C694F">
        <w:rPr>
          <w:sz w:val="16"/>
        </w:rPr>
        <w:t xml:space="preserve"> _ 4.8 million barrels of oil equals more than six times the estimated peak </w:t>
      </w:r>
      <w:r w:rsidRPr="000C694F">
        <w:rPr>
          <w:sz w:val="12"/>
        </w:rPr>
        <w:t>¶</w:t>
      </w:r>
      <w:r w:rsidRPr="000C694F">
        <w:rPr>
          <w:sz w:val="16"/>
        </w:rPr>
        <w:t xml:space="preserve"> production from the Arctic National Wildlife Refuge. </w:t>
      </w:r>
      <w:r w:rsidRPr="000C694F">
        <w:rPr>
          <w:sz w:val="12"/>
        </w:rPr>
        <w:t>¶</w:t>
      </w:r>
      <w:r w:rsidRPr="000C694F">
        <w:rPr>
          <w:sz w:val="16"/>
        </w:rPr>
        <w:t xml:space="preserve"> _ Development of and production from the 68 million acres currently </w:t>
      </w:r>
      <w:r w:rsidRPr="000C694F">
        <w:rPr>
          <w:sz w:val="12"/>
        </w:rPr>
        <w:t>¶</w:t>
      </w:r>
      <w:r w:rsidRPr="000C694F">
        <w:rPr>
          <w:sz w:val="16"/>
        </w:rPr>
        <w:t xml:space="preserve"> under lease but not in production would cut US imports of oil by one-third.</w:t>
      </w:r>
    </w:p>
    <w:p w:rsidR="00DA509F" w:rsidRDefault="00DA509F" w:rsidP="00DA509F"/>
    <w:p w:rsidR="00DA509F" w:rsidRPr="002F5F8D" w:rsidRDefault="00DA509F" w:rsidP="00DA509F"/>
    <w:p w:rsidR="00DA509F" w:rsidRPr="00D657D1" w:rsidRDefault="00DA509F" w:rsidP="00DA509F"/>
    <w:p w:rsidR="00DA509F" w:rsidRPr="003F47E7" w:rsidRDefault="00DA509F" w:rsidP="00DA509F"/>
    <w:p w:rsidR="00DA509F" w:rsidRDefault="00DA509F" w:rsidP="00DA509F">
      <w:pPr>
        <w:pStyle w:val="Heading3"/>
      </w:pPr>
      <w:r>
        <w:lastRenderedPageBreak/>
        <w:t>Solvency – Long Timeframe 2NC</w:t>
      </w:r>
    </w:p>
    <w:p w:rsidR="00DA509F" w:rsidRDefault="00DA509F" w:rsidP="00DA509F">
      <w:pPr>
        <w:pStyle w:val="Heading4"/>
      </w:pPr>
      <w:r>
        <w:t>Decades until production</w:t>
      </w:r>
    </w:p>
    <w:p w:rsidR="00DA509F" w:rsidRPr="002B3A93" w:rsidRDefault="00DA509F" w:rsidP="00DA509F">
      <w:pPr>
        <w:pStyle w:val="Heading4"/>
      </w:pPr>
      <w:r w:rsidRPr="002B3A93">
        <w:t>M</w:t>
      </w:r>
      <w:r>
        <w:t xml:space="preserve">urawski 12 </w:t>
      </w:r>
      <w:r w:rsidRPr="002B3A93">
        <w:rPr>
          <w:b w:val="0"/>
        </w:rPr>
        <w:t>[John, "Opening Atlantic Ocean to offshore drilling likely," 10-2, http://www.newsobserver.com/2012/10/02/2384560/opening-atlantic-ocean-to-offshore.html#storylink=cpy]</w:t>
      </w:r>
    </w:p>
    <w:p w:rsidR="00DA509F" w:rsidRDefault="00DA509F" w:rsidP="00DA509F"/>
    <w:p w:rsidR="00DA509F" w:rsidRDefault="00DA509F" w:rsidP="00DA509F">
      <w:pPr>
        <w:rPr>
          <w:sz w:val="16"/>
        </w:rPr>
      </w:pPr>
      <w:r w:rsidRPr="002B3A93">
        <w:rPr>
          <w:sz w:val="16"/>
        </w:rPr>
        <w:t xml:space="preserve">But </w:t>
      </w:r>
      <w:r w:rsidRPr="004C1535">
        <w:rPr>
          <w:rStyle w:val="StyleBoldUnderline"/>
          <w:highlight w:val="yellow"/>
        </w:rPr>
        <w:t xml:space="preserve">even if the </w:t>
      </w:r>
      <w:r w:rsidRPr="007564DE">
        <w:rPr>
          <w:rStyle w:val="StyleBoldUnderline"/>
        </w:rPr>
        <w:t xml:space="preserve">Atlantic </w:t>
      </w:r>
      <w:r w:rsidRPr="004C1535">
        <w:rPr>
          <w:rStyle w:val="StyleBoldUnderline"/>
          <w:highlight w:val="yellow"/>
        </w:rPr>
        <w:t>Ocean is opened</w:t>
      </w:r>
      <w:r w:rsidRPr="002B3A93">
        <w:rPr>
          <w:sz w:val="16"/>
        </w:rPr>
        <w:t xml:space="preserve"> to energy companies, oil and </w:t>
      </w:r>
      <w:r w:rsidRPr="004C1535">
        <w:rPr>
          <w:rStyle w:val="StyleBoldUnderline"/>
          <w:highlight w:val="yellow"/>
        </w:rPr>
        <w:t>gas production would</w:t>
      </w:r>
      <w:r w:rsidRPr="002B3A93">
        <w:rPr>
          <w:rStyle w:val="StyleBoldUnderline"/>
        </w:rPr>
        <w:t xml:space="preserve"> likely </w:t>
      </w:r>
      <w:r w:rsidRPr="004C1535">
        <w:rPr>
          <w:rStyle w:val="StyleBoldUnderline"/>
          <w:highlight w:val="yellow"/>
        </w:rPr>
        <w:t>not get underway for</w:t>
      </w:r>
      <w:r w:rsidRPr="002B3A93">
        <w:rPr>
          <w:rStyle w:val="StyleBoldUnderline"/>
        </w:rPr>
        <w:t xml:space="preserve"> </w:t>
      </w:r>
      <w:r w:rsidRPr="002B3A93">
        <w:rPr>
          <w:sz w:val="16"/>
        </w:rPr>
        <w:t xml:space="preserve">at least </w:t>
      </w:r>
      <w:r w:rsidRPr="004C1535">
        <w:rPr>
          <w:rStyle w:val="StyleBoldUnderline"/>
          <w:highlight w:val="yellow"/>
        </w:rPr>
        <w:t>a decade</w:t>
      </w:r>
      <w:r w:rsidRPr="002B3A93">
        <w:rPr>
          <w:rStyle w:val="StyleBoldUnderline"/>
        </w:rPr>
        <w:t xml:space="preserve">. </w:t>
      </w:r>
      <w:r w:rsidRPr="007564DE">
        <w:rPr>
          <w:rStyle w:val="StyleBoldUnderline"/>
        </w:rPr>
        <w:t xml:space="preserve">The energy </w:t>
      </w:r>
      <w:r w:rsidRPr="004C1535">
        <w:rPr>
          <w:rStyle w:val="StyleBoldUnderline"/>
          <w:highlight w:val="yellow"/>
        </w:rPr>
        <w:t>exploration</w:t>
      </w:r>
      <w:r w:rsidRPr="007564DE">
        <w:rPr>
          <w:rStyle w:val="StyleBoldUnderline"/>
        </w:rPr>
        <w:t xml:space="preserve"> cycle </w:t>
      </w:r>
      <w:r w:rsidRPr="004C1535">
        <w:rPr>
          <w:rStyle w:val="StyleBoldUnderline"/>
          <w:highlight w:val="yellow"/>
        </w:rPr>
        <w:t xml:space="preserve">is heavily regulated and requires </w:t>
      </w:r>
      <w:r w:rsidRPr="00521A23">
        <w:rPr>
          <w:rStyle w:val="StyleBoldUnderline"/>
        </w:rPr>
        <w:t xml:space="preserve">seismic </w:t>
      </w:r>
      <w:r w:rsidRPr="004C1535">
        <w:rPr>
          <w:rStyle w:val="StyleBoldUnderline"/>
          <w:highlight w:val="yellow"/>
        </w:rPr>
        <w:t xml:space="preserve">testing, environmental assessments, oceanographic mapping, military reviews and other </w:t>
      </w:r>
      <w:r w:rsidRPr="00521A23">
        <w:rPr>
          <w:rStyle w:val="StyleBoldUnderline"/>
        </w:rPr>
        <w:t xml:space="preserve">regulatory </w:t>
      </w:r>
      <w:r w:rsidRPr="004C1535">
        <w:rPr>
          <w:rStyle w:val="StyleBoldUnderline"/>
          <w:highlight w:val="yellow"/>
        </w:rPr>
        <w:t>hurdles</w:t>
      </w:r>
      <w:r w:rsidRPr="002B3A93">
        <w:rPr>
          <w:rStyle w:val="StyleBoldUnderline"/>
        </w:rPr>
        <w:t xml:space="preserve"> before any</w:t>
      </w:r>
      <w:r w:rsidRPr="002B3A93">
        <w:rPr>
          <w:sz w:val="16"/>
        </w:rPr>
        <w:t xml:space="preserve"> oil and </w:t>
      </w:r>
      <w:r w:rsidRPr="002B3A93">
        <w:rPr>
          <w:rStyle w:val="StyleBoldUnderline"/>
        </w:rPr>
        <w:t>gas can start flowing.</w:t>
      </w:r>
      <w:r>
        <w:rPr>
          <w:rStyle w:val="StyleBoldUnderline"/>
        </w:rPr>
        <w:t xml:space="preserve"> </w:t>
      </w:r>
      <w:r w:rsidRPr="002B3A93">
        <w:rPr>
          <w:sz w:val="16"/>
        </w:rPr>
        <w:t>“</w:t>
      </w:r>
      <w:r w:rsidRPr="004C1535">
        <w:rPr>
          <w:rStyle w:val="Emphasis"/>
          <w:highlight w:val="yellow"/>
        </w:rPr>
        <w:t>There’s no way to speed this up,”</w:t>
      </w:r>
      <w:r w:rsidRPr="002B3A93">
        <w:rPr>
          <w:sz w:val="16"/>
        </w:rPr>
        <w:t xml:space="preserve"> said Athan Manuel, director of the Sierra Club’s lands protection program. The latest federal estimates from the U.S. Bureau of Ocean Energy Management for the entire Atlantic coast is between 11 trillion cubic feet and 54 trillion cubic feet of natural gas – well below the 84.2 trillion cubic feet found in the Marcellus Shale that spans New York and Pennsylvania. The amount of oil is likely between 1.3 billion barrels and 5.58 billion barrels, less than a year’s supply. </w:t>
      </w:r>
      <w:r w:rsidRPr="004C1535">
        <w:rPr>
          <w:rStyle w:val="StyleBoldUnderline"/>
          <w:highlight w:val="yellow"/>
        </w:rPr>
        <w:t>With the market price of gas hovering near all-time lows, the E</w:t>
      </w:r>
      <w:r w:rsidRPr="005D58A2">
        <w:rPr>
          <w:rStyle w:val="StyleBoldUnderline"/>
        </w:rPr>
        <w:t xml:space="preserve">nergy </w:t>
      </w:r>
      <w:r w:rsidRPr="004C1535">
        <w:rPr>
          <w:rStyle w:val="StyleBoldUnderline"/>
          <w:highlight w:val="yellow"/>
        </w:rPr>
        <w:t>I</w:t>
      </w:r>
      <w:r w:rsidRPr="005D58A2">
        <w:rPr>
          <w:rStyle w:val="StyleBoldUnderline"/>
        </w:rPr>
        <w:t>nformation</w:t>
      </w:r>
      <w:r w:rsidRPr="004C1535">
        <w:rPr>
          <w:rStyle w:val="StyleBoldUnderline"/>
          <w:highlight w:val="yellow"/>
        </w:rPr>
        <w:t xml:space="preserve"> A</w:t>
      </w:r>
      <w:r w:rsidRPr="005D58A2">
        <w:rPr>
          <w:rStyle w:val="StyleBoldUnderline"/>
        </w:rPr>
        <w:t>dministration</w:t>
      </w:r>
      <w:r w:rsidRPr="002B3A93">
        <w:rPr>
          <w:sz w:val="16"/>
        </w:rPr>
        <w:t xml:space="preserve">, a division within the U.S. Department of Energy, </w:t>
      </w:r>
      <w:r w:rsidRPr="004C1535">
        <w:rPr>
          <w:rStyle w:val="StyleBoldUnderline"/>
          <w:highlight w:val="yellow"/>
        </w:rPr>
        <w:t>has estimated</w:t>
      </w:r>
      <w:r w:rsidRPr="002B3A93">
        <w:rPr>
          <w:rStyle w:val="StyleBoldUnderline"/>
        </w:rPr>
        <w:t xml:space="preserve"> that </w:t>
      </w:r>
      <w:r w:rsidRPr="004C1535">
        <w:rPr>
          <w:rStyle w:val="StyleBoldUnderline"/>
          <w:highlight w:val="yellow"/>
        </w:rPr>
        <w:t>no</w:t>
      </w:r>
      <w:r w:rsidRPr="002B3A93">
        <w:rPr>
          <w:rStyle w:val="StyleBoldUnderline"/>
        </w:rPr>
        <w:t xml:space="preserve"> oil or </w:t>
      </w:r>
      <w:r w:rsidRPr="004C1535">
        <w:rPr>
          <w:rStyle w:val="StyleBoldUnderline"/>
          <w:highlight w:val="yellow"/>
        </w:rPr>
        <w:t>gas will be produced</w:t>
      </w:r>
      <w:r w:rsidRPr="002B3A93">
        <w:rPr>
          <w:rStyle w:val="StyleBoldUnderline"/>
        </w:rPr>
        <w:t xml:space="preserve"> in the Atlantic or outer continental shelf </w:t>
      </w:r>
      <w:r w:rsidRPr="004C1535">
        <w:rPr>
          <w:rStyle w:val="StyleBoldUnderline"/>
          <w:highlight w:val="yellow"/>
        </w:rPr>
        <w:t xml:space="preserve">before </w:t>
      </w:r>
      <w:r w:rsidRPr="004C1535">
        <w:rPr>
          <w:rStyle w:val="Emphasis"/>
          <w:highlight w:val="yellow"/>
        </w:rPr>
        <w:t>2035</w:t>
      </w:r>
      <w:r w:rsidRPr="002B3A93">
        <w:rPr>
          <w:rStyle w:val="Emphasis"/>
        </w:rPr>
        <w:t>.</w:t>
      </w:r>
      <w:r>
        <w:rPr>
          <w:rStyle w:val="StyleBoldUnderline"/>
        </w:rPr>
        <w:t xml:space="preserve"> </w:t>
      </w:r>
      <w:r w:rsidRPr="002B3A93">
        <w:rPr>
          <w:sz w:val="16"/>
        </w:rPr>
        <w:t xml:space="preserve">Drilling offshore could begin 3 miles beyond the coast, the point at which federal waters begin, extending as far as 200 miles in the ocean. </w:t>
      </w:r>
      <w:r w:rsidRPr="004C1535">
        <w:rPr>
          <w:rStyle w:val="StyleBoldUnderline"/>
          <w:highlight w:val="yellow"/>
        </w:rPr>
        <w:t>Each mile away</w:t>
      </w:r>
      <w:r w:rsidRPr="002B3A93">
        <w:rPr>
          <w:rStyle w:val="StyleBoldUnderline"/>
        </w:rPr>
        <w:t xml:space="preserve"> from land </w:t>
      </w:r>
      <w:r w:rsidRPr="004C1535">
        <w:rPr>
          <w:rStyle w:val="StyleBoldUnderline"/>
          <w:highlight w:val="yellow"/>
        </w:rPr>
        <w:t>increases the cost</w:t>
      </w:r>
      <w:r w:rsidRPr="002B3A93">
        <w:rPr>
          <w:rStyle w:val="StyleBoldUnderline"/>
        </w:rPr>
        <w:t xml:space="preserve"> of pipelines, land-to-rig travel and drilling in ever-deeper waters.</w:t>
      </w:r>
      <w:r>
        <w:rPr>
          <w:rStyle w:val="StyleBoldUnderline"/>
        </w:rPr>
        <w:t xml:space="preserve"> </w:t>
      </w:r>
      <w:r w:rsidRPr="002B3A93">
        <w:rPr>
          <w:sz w:val="16"/>
        </w:rPr>
        <w:t xml:space="preserve">$66M to $400M a year </w:t>
      </w:r>
      <w:proofErr w:type="gramStart"/>
      <w:r w:rsidRPr="004C1535">
        <w:rPr>
          <w:rStyle w:val="StyleBoldUnderline"/>
          <w:highlight w:val="yellow"/>
        </w:rPr>
        <w:t>Beyond</w:t>
      </w:r>
      <w:proofErr w:type="gramEnd"/>
      <w:r w:rsidRPr="004C1535">
        <w:rPr>
          <w:rStyle w:val="StyleBoldUnderline"/>
          <w:highlight w:val="yellow"/>
        </w:rPr>
        <w:t xml:space="preserve"> the engineering and technical challenges, offshore drilling would mobilize state governments to press Congress </w:t>
      </w:r>
      <w:r w:rsidRPr="000212D2">
        <w:rPr>
          <w:rStyle w:val="StyleBoldUnderline"/>
        </w:rPr>
        <w:t>to change federal law</w:t>
      </w:r>
      <w:r w:rsidRPr="002B3A93">
        <w:rPr>
          <w:rStyle w:val="StyleBoldUnderline"/>
        </w:rPr>
        <w:t xml:space="preserve"> to allow states to collect royalties</w:t>
      </w:r>
      <w:r w:rsidRPr="002B3A93">
        <w:rPr>
          <w:sz w:val="16"/>
        </w:rPr>
        <w:t xml:space="preserve"> on the lease fees, as is done for Gulf Coast states. North Carolina could collect $66 million to $400 million a year for the life of the reserves, according to a 145-page report issued September 2011 by a scientific advisory panel created by Gov. Perdue. The revenue amount, at the top end, could approach 2 percent of the state’s $20.2 billion annual budget. “You could scatter that money around all over state government,” said Weatherspoon of the N.C. Petroleum Council. He said the money could bolster programs such as environmental regulation, mental health services, community colleges and others that have been hard-hit by budget cuts. Weatherspoon said that offshore exploration would pit neighboring states against each other to host shore bases that would supply and support the offshore rigs. Such bases could involve hundreds of jobs in metallurgy, food preparation, transportation and related work. A 2009 report from the Southeast Energy Alliance, an industry trade group, estimated that offshore drilling could create 6,700 new jobs in North Carolina. Bill Holman, director of the State Policy Program at Duke University’s Nicholas Institute for Environmental Policy Solutions, said chances are slim that North Carolina could compete with larger ports in South Carolina and Virginia. Holman based his assessment on his tenure as a member of another offshore study panel, the Legislative Research Commission’s Advisory Subcommittee on Offshore Energy Exploration, which prepared a report in 2010. He said little research has been done on offshore resources, and noted that projected natural gas prices suggest that little will change in this regard in the near future. “We’re at the same state of knowledge on these issues as we were 20 years ago,” Holman said. “</w:t>
      </w:r>
      <w:r w:rsidRPr="00F44E4A">
        <w:rPr>
          <w:rStyle w:val="StyleBoldUnderline"/>
        </w:rPr>
        <w:t xml:space="preserve">Until the price of natural gas goes way up, </w:t>
      </w:r>
      <w:r w:rsidRPr="004C1535">
        <w:rPr>
          <w:rStyle w:val="StyleBoldUnderline"/>
          <w:highlight w:val="yellow"/>
        </w:rPr>
        <w:t xml:space="preserve">I’d be surprised if there would be </w:t>
      </w:r>
      <w:r w:rsidRPr="005D58A2">
        <w:rPr>
          <w:rStyle w:val="StyleBoldUnderline"/>
        </w:rPr>
        <w:t xml:space="preserve">very much </w:t>
      </w:r>
      <w:r w:rsidRPr="004C1535">
        <w:rPr>
          <w:rStyle w:val="StyleBoldUnderline"/>
          <w:highlight w:val="yellow"/>
        </w:rPr>
        <w:t xml:space="preserve">interest, given the cost </w:t>
      </w:r>
      <w:r w:rsidRPr="005D58A2">
        <w:rPr>
          <w:rStyle w:val="StyleBoldUnderline"/>
        </w:rPr>
        <w:t>of developing those offshore resources versus the cost of developing the known resources</w:t>
      </w:r>
      <w:r w:rsidRPr="005D58A2">
        <w:rPr>
          <w:sz w:val="16"/>
        </w:rPr>
        <w:t>.”</w:t>
      </w:r>
    </w:p>
    <w:p w:rsidR="00DA509F" w:rsidRDefault="00DA509F" w:rsidP="00DA509F">
      <w:pPr>
        <w:rPr>
          <w:sz w:val="16"/>
        </w:rPr>
      </w:pPr>
    </w:p>
    <w:p w:rsidR="00DA509F" w:rsidRDefault="00DA509F" w:rsidP="00DA509F">
      <w:pPr>
        <w:pStyle w:val="Heading4"/>
      </w:pPr>
      <w:r>
        <w:t>They can't solve lease certainty</w:t>
      </w:r>
    </w:p>
    <w:p w:rsidR="00DA509F" w:rsidRDefault="00DA509F" w:rsidP="00DA509F">
      <w:pPr>
        <w:pStyle w:val="Heading4"/>
      </w:pPr>
      <w:r>
        <w:t xml:space="preserve">Bluey 12 </w:t>
      </w:r>
      <w:r w:rsidRPr="00AA66E2">
        <w:rPr>
          <w:rStyle w:val="StyleStyleBold12pt"/>
        </w:rPr>
        <w:t xml:space="preserve">[Rob,  journalist and blogger who leads The Heritage Foundation's investigative reporting unit, “Production of Oil, Gas and Coal on Federal Lands Sinks to Nine-Year Low,” 3-19, </w:t>
      </w:r>
      <w:hyperlink r:id="rId26" w:history="1">
        <w:r w:rsidRPr="00AA66E2">
          <w:rPr>
            <w:rStyle w:val="StyleStyleBold12pt"/>
          </w:rPr>
          <w:t>http://blog.heritage.org/2012/03/19/production-of-oil-gas-and-coal-on-federal-lands-sinks-to-nine-year-low/</w:t>
        </w:r>
      </w:hyperlink>
      <w:r w:rsidRPr="00AA66E2">
        <w:rPr>
          <w:rStyle w:val="StyleStyleBold12pt"/>
        </w:rPr>
        <w:t>]</w:t>
      </w:r>
    </w:p>
    <w:p w:rsidR="00DA509F" w:rsidRDefault="00DA509F" w:rsidP="00DA509F">
      <w:pPr>
        <w:pStyle w:val="Heading4"/>
      </w:pPr>
    </w:p>
    <w:p w:rsidR="00DA509F" w:rsidRDefault="00DA509F" w:rsidP="00DA509F">
      <w:pPr>
        <w:rPr>
          <w:sz w:val="16"/>
        </w:rPr>
      </w:pPr>
      <w:r w:rsidRPr="00A10ECC">
        <w:rPr>
          <w:rStyle w:val="StyleBoldUnderline"/>
        </w:rPr>
        <w:t>The administration</w:t>
      </w:r>
      <w:r w:rsidRPr="00A10ECC">
        <w:rPr>
          <w:sz w:val="16"/>
        </w:rPr>
        <w:t xml:space="preserve">, meanwhile, </w:t>
      </w:r>
      <w:r w:rsidRPr="00A10ECC">
        <w:rPr>
          <w:rStyle w:val="StyleBoldUnderline"/>
        </w:rPr>
        <w:t>has</w:t>
      </w:r>
      <w:r w:rsidRPr="00A10ECC">
        <w:rPr>
          <w:sz w:val="16"/>
        </w:rPr>
        <w:t xml:space="preserve"> also </w:t>
      </w:r>
      <w:r w:rsidRPr="00A10ECC">
        <w:rPr>
          <w:rStyle w:val="StyleBoldUnderline"/>
        </w:rPr>
        <w:t>taken several steps to limit production</w:t>
      </w:r>
      <w:r w:rsidRPr="00A10ECC">
        <w:rPr>
          <w:sz w:val="16"/>
        </w:rPr>
        <w:t xml:space="preserve">. Heritage’s Nick </w:t>
      </w:r>
      <w:r w:rsidRPr="004C1535">
        <w:rPr>
          <w:rStyle w:val="StyleBoldUnderline"/>
          <w:highlight w:val="yellow"/>
        </w:rPr>
        <w:t>Loris noted these four steps</w:t>
      </w:r>
      <w:r w:rsidRPr="00A10ECC">
        <w:rPr>
          <w:sz w:val="16"/>
        </w:rPr>
        <w:t xml:space="preserve"> taken by the Obama administration:</w:t>
      </w:r>
      <w:r>
        <w:rPr>
          <w:sz w:val="16"/>
        </w:rPr>
        <w:t xml:space="preserve"> </w:t>
      </w:r>
      <w:hyperlink r:id="rId27" w:history="1">
        <w:r w:rsidRPr="004C1535">
          <w:rPr>
            <w:rStyle w:val="StyleBoldUnderline"/>
            <w:highlight w:val="yellow"/>
          </w:rPr>
          <w:t>Withdrew</w:t>
        </w:r>
      </w:hyperlink>
      <w:r w:rsidRPr="004C1535">
        <w:rPr>
          <w:rStyle w:val="StyleBoldUnderline"/>
          <w:highlight w:val="yellow"/>
        </w:rPr>
        <w:t xml:space="preserve"> area</w:t>
      </w:r>
      <w:r w:rsidRPr="00A10ECC">
        <w:rPr>
          <w:rStyle w:val="StyleBoldUnderline"/>
        </w:rPr>
        <w:t xml:space="preserve">s offered for 77 oil and gas leases </w:t>
      </w:r>
      <w:r w:rsidRPr="004C1535">
        <w:rPr>
          <w:rStyle w:val="StyleBoldUnderline"/>
          <w:highlight w:val="yellow"/>
        </w:rPr>
        <w:t>in Utah</w:t>
      </w:r>
      <w:r w:rsidRPr="00A10ECC">
        <w:rPr>
          <w:sz w:val="16"/>
        </w:rPr>
        <w:t xml:space="preserve"> that could cost American taxpayers millions in lost lease bids, production royalties, new jobs and the energy needed to offset rising imports of oil and natural gas.</w:t>
      </w:r>
      <w:r>
        <w:rPr>
          <w:sz w:val="16"/>
        </w:rPr>
        <w:t xml:space="preserve"> </w:t>
      </w:r>
      <w:hyperlink r:id="rId28" w:history="1">
        <w:r w:rsidRPr="004C1535">
          <w:rPr>
            <w:rStyle w:val="StyleBoldUnderline"/>
            <w:highlight w:val="yellow"/>
          </w:rPr>
          <w:t>Cancelled</w:t>
        </w:r>
      </w:hyperlink>
      <w:r w:rsidRPr="004C1535">
        <w:rPr>
          <w:rStyle w:val="StyleBoldUnderline"/>
          <w:highlight w:val="yellow"/>
        </w:rPr>
        <w:t xml:space="preserve"> lease sales in the</w:t>
      </w:r>
      <w:r w:rsidRPr="00A10ECC">
        <w:rPr>
          <w:sz w:val="16"/>
        </w:rPr>
        <w:t xml:space="preserve"> Western </w:t>
      </w:r>
      <w:r w:rsidRPr="004C1535">
        <w:rPr>
          <w:rStyle w:val="StyleBoldUnderline"/>
          <w:highlight w:val="yellow"/>
        </w:rPr>
        <w:t>Gulf</w:t>
      </w:r>
      <w:r w:rsidRPr="00A10ECC">
        <w:rPr>
          <w:sz w:val="16"/>
        </w:rPr>
        <w:t xml:space="preserve"> of Mexico, </w:t>
      </w:r>
      <w:r w:rsidRPr="00A10ECC">
        <w:rPr>
          <w:rStyle w:val="StyleBoldUnderline"/>
        </w:rPr>
        <w:t>the Atlantic coast and delayed exploration</w:t>
      </w:r>
      <w:r w:rsidRPr="00A10ECC">
        <w:rPr>
          <w:sz w:val="16"/>
        </w:rPr>
        <w:t xml:space="preserve"> off the coast of Alaska and kept other</w:t>
      </w:r>
      <w:hyperlink r:id="rId29" w:history="1">
        <w:r>
          <w:rPr>
            <w:rStyle w:val="Hyperlink"/>
            <w:sz w:val="16"/>
          </w:rPr>
          <w:t xml:space="preserve"> </w:t>
        </w:r>
        <w:r w:rsidRPr="00A10ECC">
          <w:rPr>
            <w:rStyle w:val="Hyperlink"/>
            <w:sz w:val="16"/>
          </w:rPr>
          <w:t>resource-rich areas off-limits</w:t>
        </w:r>
      </w:hyperlink>
      <w:r w:rsidRPr="00A10ECC">
        <w:rPr>
          <w:sz w:val="16"/>
        </w:rPr>
        <w:t>.</w:t>
      </w:r>
      <w:r>
        <w:rPr>
          <w:sz w:val="16"/>
        </w:rPr>
        <w:t xml:space="preserve"> </w:t>
      </w:r>
      <w:hyperlink r:id="rId30" w:history="1">
        <w:r w:rsidRPr="00A10ECC">
          <w:rPr>
            <w:rStyle w:val="StyleBoldUnderline"/>
          </w:rPr>
          <w:t>Finalized</w:t>
        </w:r>
      </w:hyperlink>
      <w:r>
        <w:rPr>
          <w:rStyle w:val="StyleBoldUnderline"/>
        </w:rPr>
        <w:t xml:space="preserve"> </w:t>
      </w:r>
      <w:r w:rsidRPr="00A10ECC">
        <w:rPr>
          <w:rStyle w:val="StyleBoldUnderline"/>
        </w:rPr>
        <w:t xml:space="preserve">rules, </w:t>
      </w:r>
      <w:r w:rsidRPr="00A10ECC">
        <w:rPr>
          <w:sz w:val="16"/>
        </w:rPr>
        <w:t xml:space="preserve">first announced by Secretary Salazar on January 6, 2010, </w:t>
      </w:r>
      <w:r w:rsidRPr="00A10ECC">
        <w:rPr>
          <w:rStyle w:val="StyleBoldUnderline"/>
        </w:rPr>
        <w:t xml:space="preserve">to </w:t>
      </w:r>
      <w:r w:rsidRPr="004C1535">
        <w:rPr>
          <w:rStyle w:val="StyleBoldUnderline"/>
          <w:highlight w:val="yellow"/>
        </w:rPr>
        <w:t>establish more government hurdles</w:t>
      </w:r>
      <w:r w:rsidRPr="00A10ECC">
        <w:rPr>
          <w:sz w:val="16"/>
        </w:rPr>
        <w:t xml:space="preserve"> to onshore oil and natural gas production on federal lands.</w:t>
      </w:r>
      <w:r>
        <w:rPr>
          <w:sz w:val="16"/>
        </w:rPr>
        <w:t xml:space="preserve"> </w:t>
      </w:r>
      <w:hyperlink r:id="rId31" w:history="1">
        <w:proofErr w:type="gramStart"/>
        <w:r w:rsidRPr="004C1535">
          <w:rPr>
            <w:rStyle w:val="StyleBoldUnderline"/>
            <w:highlight w:val="yellow"/>
          </w:rPr>
          <w:t>Withdrew</w:t>
        </w:r>
      </w:hyperlink>
      <w:r>
        <w:rPr>
          <w:rStyle w:val="StyleBoldUnderline"/>
        </w:rPr>
        <w:t xml:space="preserve"> </w:t>
      </w:r>
      <w:r w:rsidRPr="00A10ECC">
        <w:rPr>
          <w:rStyle w:val="StyleBoldUnderline"/>
        </w:rPr>
        <w:t xml:space="preserve">61 oil and natural gas </w:t>
      </w:r>
      <w:r w:rsidRPr="004C1535">
        <w:rPr>
          <w:rStyle w:val="StyleBoldUnderline"/>
          <w:highlight w:val="yellow"/>
        </w:rPr>
        <w:t>leases in Montana</w:t>
      </w:r>
      <w:r w:rsidRPr="00A10ECC">
        <w:rPr>
          <w:rStyle w:val="StyleBoldUnderline"/>
        </w:rPr>
        <w:t xml:space="preserve"> </w:t>
      </w:r>
      <w:r w:rsidRPr="003C4AE2">
        <w:t>as part of a lawsuit settlement over climate change.</w:t>
      </w:r>
      <w:proofErr w:type="gramEnd"/>
      <w:r>
        <w:t xml:space="preserve"> </w:t>
      </w:r>
      <w:r w:rsidRPr="004C1535">
        <w:rPr>
          <w:rStyle w:val="Emphasis"/>
          <w:highlight w:val="yellow"/>
        </w:rPr>
        <w:t>“The big picture is clear</w:t>
      </w:r>
      <w:r w:rsidRPr="004C1535">
        <w:rPr>
          <w:rStyle w:val="StyleBoldUnderline"/>
          <w:highlight w:val="yellow"/>
        </w:rPr>
        <w:t xml:space="preserve"> </w:t>
      </w:r>
      <w:r w:rsidRPr="000212D2">
        <w:rPr>
          <w:rStyle w:val="StyleBoldUnderline"/>
        </w:rPr>
        <w:t>that government policies undertaken by the Obama administration have produced a significant decline in offshore oil production on federal lands</w:t>
      </w:r>
      <w:r w:rsidRPr="000212D2">
        <w:rPr>
          <w:sz w:val="16"/>
        </w:rPr>
        <w:t xml:space="preserve"> in fiscal year 2011,” the</w:t>
      </w:r>
      <w:r>
        <w:rPr>
          <w:sz w:val="16"/>
        </w:rPr>
        <w:t xml:space="preserve"> </w:t>
      </w:r>
      <w:hyperlink r:id="rId32" w:history="1">
        <w:r w:rsidRPr="000212D2">
          <w:rPr>
            <w:rStyle w:val="Hyperlink"/>
            <w:sz w:val="16"/>
          </w:rPr>
          <w:t>Institute for Energy Research</w:t>
        </w:r>
      </w:hyperlink>
      <w:r>
        <w:rPr>
          <w:sz w:val="16"/>
        </w:rPr>
        <w:t xml:space="preserve"> </w:t>
      </w:r>
      <w:r w:rsidRPr="000212D2">
        <w:rPr>
          <w:sz w:val="16"/>
        </w:rPr>
        <w:t>said in response to last week’s updated EIA analysis. “That is certainly not</w:t>
      </w:r>
      <w:r w:rsidRPr="00A10ECC">
        <w:rPr>
          <w:sz w:val="16"/>
        </w:rPr>
        <w:t xml:space="preserve"> a way to increase domestic production of oil and keep oil and thus gasoline prices in check.”</w:t>
      </w:r>
    </w:p>
    <w:p w:rsidR="00DA509F" w:rsidRPr="0090075E" w:rsidRDefault="00DA509F" w:rsidP="00DA509F">
      <w:pPr>
        <w:pStyle w:val="Heading4"/>
      </w:pPr>
      <w:r>
        <w:t>Aff doesn’t solve---takes 5 years to boost production</w:t>
      </w:r>
    </w:p>
    <w:p w:rsidR="00DA509F" w:rsidRDefault="00DA509F" w:rsidP="00DA509F">
      <w:r w:rsidRPr="00B71CF4">
        <w:rPr>
          <w:rStyle w:val="StyleStyleBold12pt"/>
        </w:rPr>
        <w:t xml:space="preserve">CFAP 8 </w:t>
      </w:r>
      <w:r w:rsidRPr="003632F6">
        <w:t xml:space="preserve">(Center for American Progress, 9/15/2008, "Ten Reasons Not to Expand Offshore Drilling", </w:t>
      </w:r>
      <w:hyperlink r:id="rId33" w:history="1">
        <w:r w:rsidRPr="004F362F">
          <w:rPr>
            <w:rStyle w:val="Hyperlink"/>
          </w:rPr>
          <w:t>www.americanprogress.org/issues/green/news/2008/09/15/4894/ten-reasons-not-to-expand-offshore-drilling/</w:t>
        </w:r>
      </w:hyperlink>
      <w:r w:rsidRPr="003632F6">
        <w:t>)</w:t>
      </w:r>
    </w:p>
    <w:p w:rsidR="00DA509F" w:rsidRDefault="00DA509F" w:rsidP="00DA509F"/>
    <w:p w:rsidR="00DA509F" w:rsidRPr="0090075E" w:rsidRDefault="00DA509F" w:rsidP="00DA509F">
      <w:pPr>
        <w:rPr>
          <w:sz w:val="16"/>
        </w:rPr>
      </w:pPr>
      <w:r w:rsidRPr="0090075E">
        <w:rPr>
          <w:sz w:val="16"/>
        </w:rPr>
        <w:lastRenderedPageBreak/>
        <w:t xml:space="preserve">6. </w:t>
      </w:r>
      <w:r w:rsidRPr="004C1535">
        <w:rPr>
          <w:rStyle w:val="StyleBoldUnderline"/>
          <w:highlight w:val="yellow"/>
        </w:rPr>
        <w:t xml:space="preserve">Production would be </w:t>
      </w:r>
      <w:r w:rsidRPr="004C1535">
        <w:rPr>
          <w:rStyle w:val="BoldUnderline0"/>
          <w:highlight w:val="yellow"/>
        </w:rPr>
        <w:t>expensive</w:t>
      </w:r>
      <w:r w:rsidRPr="004C1535">
        <w:rPr>
          <w:rStyle w:val="StyleBoldUnderline"/>
          <w:highlight w:val="yellow"/>
        </w:rPr>
        <w:t xml:space="preserve">, would </w:t>
      </w:r>
      <w:r w:rsidRPr="004C1535">
        <w:rPr>
          <w:rStyle w:val="BoldUnderline0"/>
          <w:highlight w:val="yellow"/>
        </w:rPr>
        <w:t>not start for a long time</w:t>
      </w:r>
      <w:r w:rsidRPr="004C1535">
        <w:rPr>
          <w:sz w:val="16"/>
          <w:highlight w:val="yellow"/>
        </w:rPr>
        <w:t xml:space="preserve">, </w:t>
      </w:r>
      <w:r w:rsidRPr="004C1535">
        <w:rPr>
          <w:rStyle w:val="StyleBoldUnderline"/>
          <w:highlight w:val="yellow"/>
        </w:rPr>
        <w:t>and would have no short-term effect</w:t>
      </w:r>
      <w:r w:rsidRPr="0090075E">
        <w:rPr>
          <w:rStyle w:val="StyleBoldUnderline"/>
        </w:rPr>
        <w:t xml:space="preserve"> on oil prices</w:t>
      </w:r>
      <w:r w:rsidRPr="0090075E">
        <w:rPr>
          <w:sz w:val="16"/>
        </w:rPr>
        <w:t xml:space="preserve">. </w:t>
      </w:r>
      <w:r w:rsidRPr="004C1535">
        <w:rPr>
          <w:rStyle w:val="StyleBoldUnderline"/>
          <w:highlight w:val="yellow"/>
        </w:rPr>
        <w:t>The average</w:t>
      </w:r>
      <w:r w:rsidRPr="0090075E">
        <w:rPr>
          <w:rStyle w:val="StyleBoldUnderline"/>
        </w:rPr>
        <w:t xml:space="preserve"> oil </w:t>
      </w:r>
      <w:r w:rsidRPr="004C1535">
        <w:rPr>
          <w:rStyle w:val="StyleBoldUnderline"/>
          <w:highlight w:val="yellow"/>
        </w:rPr>
        <w:t>field size in the OCS is smaller</w:t>
      </w:r>
      <w:r w:rsidRPr="0090075E">
        <w:rPr>
          <w:rStyle w:val="StyleBoldUnderline"/>
        </w:rPr>
        <w:t xml:space="preserve"> than the average in the Gulf of Mexico</w:t>
      </w:r>
      <w:r w:rsidRPr="0090075E">
        <w:rPr>
          <w:sz w:val="16"/>
        </w:rPr>
        <w:t xml:space="preserve">, </w:t>
      </w:r>
      <w:r w:rsidRPr="0090075E">
        <w:rPr>
          <w:rStyle w:val="StyleBoldUnderline"/>
        </w:rPr>
        <w:t>which is already being developed</w:t>
      </w:r>
      <w:r w:rsidRPr="0090075E">
        <w:rPr>
          <w:sz w:val="16"/>
        </w:rPr>
        <w:t xml:space="preserve">. As a result, </w:t>
      </w:r>
      <w:r w:rsidRPr="009E06D1">
        <w:rPr>
          <w:rStyle w:val="BoldUnderline0"/>
        </w:rPr>
        <w:t xml:space="preserve">much of the </w:t>
      </w:r>
      <w:r w:rsidRPr="004C1535">
        <w:rPr>
          <w:rStyle w:val="BoldUnderline0"/>
          <w:highlight w:val="yellow"/>
        </w:rPr>
        <w:t>oil in the OCS would be expensive</w:t>
      </w:r>
      <w:r w:rsidRPr="0090075E">
        <w:rPr>
          <w:rStyle w:val="BoldUnderline0"/>
        </w:rPr>
        <w:t xml:space="preserve"> to extract</w:t>
      </w:r>
      <w:r w:rsidRPr="0090075E">
        <w:rPr>
          <w:sz w:val="16"/>
        </w:rPr>
        <w:t xml:space="preserve">, </w:t>
      </w:r>
      <w:r w:rsidRPr="0090075E">
        <w:rPr>
          <w:rStyle w:val="StyleBoldUnderline"/>
        </w:rPr>
        <w:t>and is only becoming attractive now as a result of high oil prices</w:t>
      </w:r>
      <w:r w:rsidRPr="0090075E">
        <w:rPr>
          <w:sz w:val="16"/>
        </w:rPr>
        <w:t xml:space="preserve">. According the Energy Information Administration, </w:t>
      </w:r>
      <w:r w:rsidRPr="004C1535">
        <w:rPr>
          <w:rStyle w:val="BoldUnderline0"/>
          <w:highlight w:val="yellow"/>
        </w:rPr>
        <w:t>it would take at least five years</w:t>
      </w:r>
      <w:r w:rsidRPr="0090075E">
        <w:rPr>
          <w:rStyle w:val="BoldUnderline0"/>
        </w:rPr>
        <w:t xml:space="preserve"> for oil production to begin</w:t>
      </w:r>
      <w:r w:rsidRPr="0090075E">
        <w:rPr>
          <w:sz w:val="16"/>
        </w:rPr>
        <w:t xml:space="preserve">. EIA predicted that </w:t>
      </w:r>
      <w:r w:rsidRPr="0090075E">
        <w:rPr>
          <w:rStyle w:val="StyleBoldUnderline"/>
        </w:rPr>
        <w:t>there would be no significant effect on oil production or price until nearly 20 years after leasing begins</w:t>
      </w:r>
      <w:r w:rsidRPr="0090075E">
        <w:rPr>
          <w:sz w:val="16"/>
        </w:rPr>
        <w:t>.</w:t>
      </w:r>
    </w:p>
    <w:p w:rsidR="00DA509F" w:rsidRDefault="00DA509F" w:rsidP="00DA509F"/>
    <w:p w:rsidR="00DA509F" w:rsidRDefault="00DA509F" w:rsidP="00DA509F"/>
    <w:p w:rsidR="00DA509F" w:rsidRPr="00EC74BC" w:rsidRDefault="00DA509F" w:rsidP="00DA509F"/>
    <w:p w:rsidR="00DA509F" w:rsidRDefault="00DA509F" w:rsidP="00DA509F">
      <w:pPr>
        <w:pStyle w:val="Heading3"/>
      </w:pPr>
      <w:r>
        <w:lastRenderedPageBreak/>
        <w:t>Solvency – Gas-Only Fails – 2NC</w:t>
      </w:r>
    </w:p>
    <w:p w:rsidR="00DA509F" w:rsidRDefault="00DA509F" w:rsidP="00DA509F">
      <w:pPr>
        <w:pStyle w:val="Heading4"/>
      </w:pPr>
      <w:r>
        <w:t>Gas-only deters investors</w:t>
      </w:r>
    </w:p>
    <w:p w:rsidR="00DA509F" w:rsidRDefault="00DA509F" w:rsidP="00DA509F">
      <w:r w:rsidRPr="000E134C">
        <w:rPr>
          <w:rStyle w:val="StyleStyleBold12pt"/>
        </w:rPr>
        <w:t>Humphries 8</w:t>
      </w:r>
      <w:r>
        <w:t xml:space="preserve"> (Marc, Analyst in Energy Policy – Congressional Research Service, “Outer Continental Shelf: Debate over Oil and Gas Leasing and Revenue Sharing,” CRS, 1-22, </w:t>
      </w:r>
      <w:hyperlink r:id="rId34" w:history="1">
        <w:r w:rsidRPr="009D504A">
          <w:rPr>
            <w:rStyle w:val="Hyperlink"/>
          </w:rPr>
          <w:t>http://www.au.af.mil/au/awc/awcgate/crs/rl33493.pdf</w:t>
        </w:r>
      </w:hyperlink>
      <w:r>
        <w:t>)</w:t>
      </w:r>
    </w:p>
    <w:p w:rsidR="00DA509F" w:rsidRDefault="00DA509F" w:rsidP="00DA509F"/>
    <w:p w:rsidR="00DA509F" w:rsidRPr="00D8059C" w:rsidRDefault="00DA509F" w:rsidP="00DA509F">
      <w:pPr>
        <w:rPr>
          <w:sz w:val="16"/>
        </w:rPr>
      </w:pPr>
      <w:r w:rsidRPr="000E134C">
        <w:rPr>
          <w:rStyle w:val="StyleBoldUnderline"/>
        </w:rPr>
        <w:t>Under current law</w:t>
      </w:r>
      <w:r w:rsidRPr="00D8059C">
        <w:rPr>
          <w:sz w:val="16"/>
        </w:rPr>
        <w:t xml:space="preserve">, </w:t>
      </w:r>
      <w:r w:rsidRPr="004E2D9E">
        <w:rPr>
          <w:rStyle w:val="StyleBoldUnderline"/>
          <w:highlight w:val="yellow"/>
        </w:rPr>
        <w:t>all OCS</w:t>
      </w:r>
      <w:r w:rsidRPr="004E2D9E">
        <w:rPr>
          <w:rStyle w:val="StyleBoldUnderline"/>
        </w:rPr>
        <w:t xml:space="preserve"> lease sales include both oil and gas</w:t>
      </w:r>
      <w:r w:rsidRPr="000E134C">
        <w:rPr>
          <w:rStyle w:val="StyleBoldUnderline"/>
        </w:rPr>
        <w:t xml:space="preserve">, and a </w:t>
      </w:r>
      <w:r w:rsidRPr="004E2D9E">
        <w:rPr>
          <w:rStyle w:val="StyleBoldUnderline"/>
          <w:highlight w:val="yellow"/>
        </w:rPr>
        <w:t>lessee is required to develop the gas or the oil</w:t>
      </w:r>
      <w:r w:rsidRPr="000E134C">
        <w:rPr>
          <w:rStyle w:val="StyleBoldUnderline"/>
        </w:rPr>
        <w:t xml:space="preserve"> once it is </w:t>
      </w:r>
      <w:r w:rsidRPr="004E2D9E">
        <w:rPr>
          <w:rStyle w:val="StyleBoldUnderline"/>
          <w:highlight w:val="yellow"/>
        </w:rPr>
        <w:t>discovered</w:t>
      </w:r>
      <w:r w:rsidRPr="00D8059C">
        <w:rPr>
          <w:sz w:val="16"/>
        </w:rPr>
        <w:t xml:space="preserve">. </w:t>
      </w:r>
      <w:r w:rsidRPr="004E2D9E">
        <w:rPr>
          <w:rStyle w:val="Emphasis"/>
          <w:highlight w:val="yellow"/>
        </w:rPr>
        <w:t>Natural gas-only leases have been met with</w:t>
      </w:r>
      <w:r w:rsidRPr="000E134C">
        <w:rPr>
          <w:rStyle w:val="Emphasis"/>
        </w:rPr>
        <w:t xml:space="preserve"> much </w:t>
      </w:r>
      <w:r w:rsidRPr="004E2D9E">
        <w:rPr>
          <w:rStyle w:val="Emphasis"/>
          <w:highlight w:val="yellow"/>
        </w:rPr>
        <w:t>skepticism</w:t>
      </w:r>
      <w:r w:rsidRPr="00D8059C">
        <w:rPr>
          <w:sz w:val="16"/>
        </w:rPr>
        <w:t xml:space="preserve"> </w:t>
      </w:r>
      <w:r w:rsidRPr="004E2D9E">
        <w:rPr>
          <w:rStyle w:val="StyleBoldUnderline"/>
          <w:highlight w:val="yellow"/>
        </w:rPr>
        <w:t>by</w:t>
      </w:r>
      <w:r w:rsidRPr="000E134C">
        <w:rPr>
          <w:rStyle w:val="StyleBoldUnderline"/>
        </w:rPr>
        <w:t xml:space="preserve"> many </w:t>
      </w:r>
      <w:r w:rsidRPr="004E2D9E">
        <w:rPr>
          <w:rStyle w:val="StyleBoldUnderline"/>
          <w:highlight w:val="yellow"/>
        </w:rPr>
        <w:t>experts in geology</w:t>
      </w:r>
      <w:r w:rsidRPr="00D8059C">
        <w:rPr>
          <w:sz w:val="16"/>
        </w:rPr>
        <w:t xml:space="preserve">, </w:t>
      </w:r>
      <w:r w:rsidRPr="004E2D9E">
        <w:rPr>
          <w:rStyle w:val="StyleBoldUnderline"/>
          <w:highlight w:val="yellow"/>
        </w:rPr>
        <w:t>who note</w:t>
      </w:r>
      <w:r w:rsidRPr="000E134C">
        <w:rPr>
          <w:rStyle w:val="StyleBoldUnderline"/>
        </w:rPr>
        <w:t xml:space="preserve"> that most of these </w:t>
      </w:r>
      <w:r w:rsidRPr="004E2D9E">
        <w:rPr>
          <w:rStyle w:val="StyleBoldUnderline"/>
          <w:highlight w:val="yellow"/>
        </w:rPr>
        <w:t>offshore fields</w:t>
      </w:r>
      <w:r w:rsidRPr="000E134C">
        <w:rPr>
          <w:rStyle w:val="StyleBoldUnderline"/>
        </w:rPr>
        <w:t xml:space="preserve"> are likely to </w:t>
      </w:r>
      <w:r w:rsidRPr="004E2D9E">
        <w:rPr>
          <w:rStyle w:val="StyleBoldUnderline"/>
          <w:highlight w:val="yellow"/>
        </w:rPr>
        <w:t>contain both oil and gas</w:t>
      </w:r>
      <w:r w:rsidRPr="004E2D9E">
        <w:rPr>
          <w:sz w:val="16"/>
          <w:highlight w:val="yellow"/>
        </w:rPr>
        <w:t>.</w:t>
      </w:r>
      <w:r w:rsidRPr="00D8059C">
        <w:rPr>
          <w:sz w:val="16"/>
        </w:rPr>
        <w:t xml:space="preserve"> Further, </w:t>
      </w:r>
      <w:r w:rsidRPr="004E2D9E">
        <w:rPr>
          <w:rStyle w:val="StyleBoldUnderline"/>
          <w:highlight w:val="yellow"/>
        </w:rPr>
        <w:t xml:space="preserve">industry might be </w:t>
      </w:r>
      <w:r w:rsidRPr="004E2D9E">
        <w:rPr>
          <w:rStyle w:val="Emphasis"/>
          <w:highlight w:val="yellow"/>
        </w:rPr>
        <w:t>reluctant to bid on leases</w:t>
      </w:r>
      <w:r w:rsidRPr="000E134C">
        <w:rPr>
          <w:rStyle w:val="StyleBoldUnderline"/>
        </w:rPr>
        <w:t xml:space="preserve"> </w:t>
      </w:r>
      <w:r w:rsidRPr="004E2D9E">
        <w:rPr>
          <w:rStyle w:val="StyleBoldUnderline"/>
          <w:highlight w:val="yellow"/>
        </w:rPr>
        <w:t>that did not transfer ownership of all</w:t>
      </w:r>
      <w:r w:rsidRPr="000E134C">
        <w:rPr>
          <w:rStyle w:val="StyleBoldUnderline"/>
        </w:rPr>
        <w:t xml:space="preserve"> discovered </w:t>
      </w:r>
      <w:r w:rsidRPr="004E2D9E">
        <w:rPr>
          <w:rStyle w:val="StyleBoldUnderline"/>
          <w:highlight w:val="yellow"/>
        </w:rPr>
        <w:t>resources</w:t>
      </w:r>
      <w:r w:rsidRPr="00D8059C">
        <w:rPr>
          <w:sz w:val="16"/>
        </w:rPr>
        <w:t>. Proponents argue that production of natural gas only would lessen states’ concerns.</w:t>
      </w:r>
    </w:p>
    <w:p w:rsidR="00DA509F" w:rsidRPr="00783CF8" w:rsidRDefault="00DA509F" w:rsidP="00DA509F">
      <w:pPr>
        <w:pStyle w:val="Heading4"/>
      </w:pPr>
      <w:r>
        <w:t xml:space="preserve">Gas-only leases are </w:t>
      </w:r>
      <w:r>
        <w:rPr>
          <w:u w:val="single"/>
        </w:rPr>
        <w:t>too expensive</w:t>
      </w:r>
      <w:r>
        <w:t xml:space="preserve"> and any hint of oil ends the project</w:t>
      </w:r>
    </w:p>
    <w:p w:rsidR="00DA509F" w:rsidRDefault="00DA509F" w:rsidP="00DA509F">
      <w:r w:rsidRPr="00D8059C">
        <w:rPr>
          <w:rStyle w:val="StyleStyleBold12pt"/>
        </w:rPr>
        <w:t>CR 6</w:t>
      </w:r>
      <w:r>
        <w:t xml:space="preserve"> (Congressional Record, 5-18, p. Google Books)</w:t>
      </w:r>
    </w:p>
    <w:p w:rsidR="00DA509F" w:rsidRDefault="00DA509F" w:rsidP="00DA509F"/>
    <w:p w:rsidR="00DA509F" w:rsidRDefault="00DA509F" w:rsidP="00DA509F">
      <w:pPr>
        <w:rPr>
          <w:sz w:val="16"/>
        </w:rPr>
      </w:pPr>
      <w:r w:rsidRPr="00D8059C">
        <w:rPr>
          <w:sz w:val="16"/>
        </w:rPr>
        <w:t xml:space="preserve">First, </w:t>
      </w:r>
      <w:r w:rsidRPr="004E2D9E">
        <w:rPr>
          <w:rStyle w:val="StyleBoldUnderline"/>
          <w:highlight w:val="yellow"/>
        </w:rPr>
        <w:t>the industry already has access to</w:t>
      </w:r>
      <w:r w:rsidRPr="00697991">
        <w:rPr>
          <w:rStyle w:val="StyleBoldUnderline"/>
        </w:rPr>
        <w:t xml:space="preserve"> the vast majority of natural </w:t>
      </w:r>
      <w:r w:rsidRPr="004E2D9E">
        <w:rPr>
          <w:rStyle w:val="StyleBoldUnderline"/>
          <w:highlight w:val="yellow"/>
        </w:rPr>
        <w:t>gas in the</w:t>
      </w:r>
      <w:r w:rsidRPr="004E2D9E">
        <w:rPr>
          <w:sz w:val="16"/>
          <w:highlight w:val="yellow"/>
        </w:rPr>
        <w:t xml:space="preserve"> </w:t>
      </w:r>
      <w:r w:rsidRPr="004E2D9E">
        <w:rPr>
          <w:rStyle w:val="StyleBoldUnderline"/>
          <w:highlight w:val="yellow"/>
          <w:bdr w:val="single" w:sz="4" w:space="0" w:color="auto"/>
        </w:rPr>
        <w:t>O</w:t>
      </w:r>
      <w:r w:rsidRPr="00D8059C">
        <w:rPr>
          <w:sz w:val="16"/>
        </w:rPr>
        <w:t xml:space="preserve">uter </w:t>
      </w:r>
      <w:r w:rsidRPr="004E2D9E">
        <w:rPr>
          <w:rStyle w:val="StyleBoldUnderline"/>
          <w:highlight w:val="yellow"/>
          <w:bdr w:val="single" w:sz="4" w:space="0" w:color="auto"/>
        </w:rPr>
        <w:t>C</w:t>
      </w:r>
      <w:r w:rsidRPr="00D8059C">
        <w:rPr>
          <w:sz w:val="16"/>
        </w:rPr>
        <w:t xml:space="preserve">ontinental </w:t>
      </w:r>
      <w:r w:rsidRPr="004E2D9E">
        <w:rPr>
          <w:rStyle w:val="StyleBoldUnderline"/>
          <w:highlight w:val="yellow"/>
          <w:bdr w:val="single" w:sz="4" w:space="0" w:color="auto"/>
        </w:rPr>
        <w:t>S</w:t>
      </w:r>
      <w:r w:rsidRPr="00D8059C">
        <w:rPr>
          <w:sz w:val="16"/>
        </w:rPr>
        <w:t xml:space="preserve">helf. Indeed, according to the Bush administration, about 80 percent of the known reserves are located in areas where drilling is already allowed. Furthermore, </w:t>
      </w:r>
      <w:r w:rsidRPr="004E2D9E">
        <w:rPr>
          <w:rStyle w:val="StyleBoldUnderline"/>
          <w:highlight w:val="yellow"/>
        </w:rPr>
        <w:t>the</w:t>
      </w:r>
      <w:r w:rsidRPr="00697991">
        <w:rPr>
          <w:rStyle w:val="StyleBoldUnderline"/>
        </w:rPr>
        <w:t xml:space="preserve"> oil and gas </w:t>
      </w:r>
      <w:r w:rsidRPr="004E2D9E">
        <w:rPr>
          <w:rStyle w:val="StyleBoldUnderline"/>
          <w:highlight w:val="yellow"/>
        </w:rPr>
        <w:t>industry</w:t>
      </w:r>
      <w:r w:rsidRPr="00697991">
        <w:rPr>
          <w:rStyle w:val="StyleBoldUnderline"/>
        </w:rPr>
        <w:t xml:space="preserve"> already </w:t>
      </w:r>
      <w:r w:rsidRPr="004E2D9E">
        <w:rPr>
          <w:rStyle w:val="StyleBoldUnderline"/>
          <w:highlight w:val="yellow"/>
        </w:rPr>
        <w:t>owns</w:t>
      </w:r>
      <w:r w:rsidRPr="00697991">
        <w:rPr>
          <w:rStyle w:val="StyleBoldUnderline"/>
        </w:rPr>
        <w:t xml:space="preserve"> drilling </w:t>
      </w:r>
      <w:r w:rsidRPr="004E2D9E">
        <w:rPr>
          <w:rStyle w:val="StyleBoldUnderline"/>
          <w:highlight w:val="yellow"/>
        </w:rPr>
        <w:t>rights to</w:t>
      </w:r>
      <w:r w:rsidRPr="00697991">
        <w:rPr>
          <w:rStyle w:val="StyleBoldUnderline"/>
        </w:rPr>
        <w:t xml:space="preserve"> more than </w:t>
      </w:r>
      <w:r w:rsidRPr="004E2D9E">
        <w:rPr>
          <w:rStyle w:val="Emphasis"/>
          <w:highlight w:val="yellow"/>
        </w:rPr>
        <w:t>4,000 untapped leases</w:t>
      </w:r>
      <w:r w:rsidRPr="00697991">
        <w:rPr>
          <w:rStyle w:val="StyleBoldUnderline"/>
        </w:rPr>
        <w:t xml:space="preserve"> in the Gulf of Mexico alone</w:t>
      </w:r>
      <w:r w:rsidRPr="00D8059C">
        <w:rPr>
          <w:sz w:val="16"/>
        </w:rPr>
        <w:t xml:space="preserve">. Second, </w:t>
      </w:r>
      <w:r w:rsidRPr="00783CF8">
        <w:rPr>
          <w:rStyle w:val="Emphasis"/>
          <w:highlight w:val="yellow"/>
        </w:rPr>
        <w:t>there really is no such thing as gas-only drilling</w:t>
      </w:r>
      <w:r w:rsidRPr="00D8059C">
        <w:rPr>
          <w:sz w:val="16"/>
        </w:rPr>
        <w:t xml:space="preserve">. </w:t>
      </w:r>
      <w:proofErr w:type="gramStart"/>
      <w:r w:rsidRPr="00783CF8">
        <w:rPr>
          <w:rStyle w:val="StyleBoldUnderline"/>
          <w:highlight w:val="yellow"/>
        </w:rPr>
        <w:t>Drilling for</w:t>
      </w:r>
      <w:r w:rsidRPr="00697991">
        <w:rPr>
          <w:rStyle w:val="StyleBoldUnderline"/>
        </w:rPr>
        <w:t xml:space="preserve"> natural </w:t>
      </w:r>
      <w:r w:rsidRPr="00783CF8">
        <w:rPr>
          <w:rStyle w:val="StyleBoldUnderline"/>
          <w:highlight w:val="yellow"/>
        </w:rPr>
        <w:t>gas means drilling for oil</w:t>
      </w:r>
      <w:r w:rsidRPr="00D8059C">
        <w:rPr>
          <w:sz w:val="16"/>
        </w:rPr>
        <w:t>.</w:t>
      </w:r>
      <w:proofErr w:type="gramEnd"/>
      <w:r w:rsidRPr="00D8059C">
        <w:rPr>
          <w:sz w:val="16"/>
        </w:rPr>
        <w:t xml:space="preserve"> </w:t>
      </w:r>
      <w:r w:rsidRPr="00697991">
        <w:rPr>
          <w:rStyle w:val="StyleBoldUnderline"/>
        </w:rPr>
        <w:t>Even</w:t>
      </w:r>
      <w:r w:rsidRPr="00D8059C">
        <w:rPr>
          <w:sz w:val="16"/>
        </w:rPr>
        <w:t xml:space="preserve"> the </w:t>
      </w:r>
      <w:r w:rsidRPr="00697991">
        <w:rPr>
          <w:rStyle w:val="StyleBoldUnderline"/>
        </w:rPr>
        <w:t>Bush</w:t>
      </w:r>
      <w:r w:rsidRPr="00D8059C">
        <w:rPr>
          <w:sz w:val="16"/>
        </w:rPr>
        <w:t xml:space="preserve"> administration </w:t>
      </w:r>
      <w:r w:rsidRPr="00697991">
        <w:rPr>
          <w:rStyle w:val="StyleBoldUnderline"/>
        </w:rPr>
        <w:t>and energy industry honchos</w:t>
      </w:r>
      <w:r w:rsidRPr="00D8059C">
        <w:rPr>
          <w:sz w:val="16"/>
        </w:rPr>
        <w:t xml:space="preserve"> have </w:t>
      </w:r>
      <w:r w:rsidRPr="00697991">
        <w:rPr>
          <w:rStyle w:val="StyleBoldUnderline"/>
        </w:rPr>
        <w:t>dismissed the so-called gas-only drilling as unworkable</w:t>
      </w:r>
      <w:r w:rsidRPr="00D8059C">
        <w:rPr>
          <w:sz w:val="16"/>
        </w:rPr>
        <w:t>. This is the president of the American Petroleum Institute on gas-only drilling: "We are somewhat concerned about some gas-only leasing proposals that have been embraced by people who don't know how the industry works." And this is the head of MMS: "</w:t>
      </w:r>
      <w:r w:rsidRPr="00697991">
        <w:rPr>
          <w:rStyle w:val="StyleBoldUnderline"/>
        </w:rPr>
        <w:t xml:space="preserve">Natural </w:t>
      </w:r>
      <w:r w:rsidRPr="00783CF8">
        <w:rPr>
          <w:rStyle w:val="StyleBoldUnderline"/>
          <w:highlight w:val="yellow"/>
        </w:rPr>
        <w:t>gas seldom comes</w:t>
      </w:r>
      <w:r w:rsidRPr="00697991">
        <w:rPr>
          <w:rStyle w:val="StyleBoldUnderline"/>
        </w:rPr>
        <w:t xml:space="preserve"> totally </w:t>
      </w:r>
      <w:r w:rsidRPr="00783CF8">
        <w:rPr>
          <w:rStyle w:val="StyleBoldUnderline"/>
          <w:highlight w:val="yellow"/>
        </w:rPr>
        <w:t>by itself</w:t>
      </w:r>
      <w:r w:rsidRPr="00697991">
        <w:rPr>
          <w:rStyle w:val="StyleBoldUnderline"/>
        </w:rPr>
        <w:t xml:space="preserve">. </w:t>
      </w:r>
      <w:r w:rsidRPr="00783CF8">
        <w:rPr>
          <w:rStyle w:val="StyleBoldUnderline"/>
          <w:highlight w:val="yellow"/>
        </w:rPr>
        <w:t>Do you want</w:t>
      </w:r>
      <w:r w:rsidRPr="00697991">
        <w:rPr>
          <w:rStyle w:val="StyleBoldUnderline"/>
        </w:rPr>
        <w:t xml:space="preserve"> to drill </w:t>
      </w:r>
      <w:r w:rsidRPr="00783CF8">
        <w:rPr>
          <w:rStyle w:val="StyleBoldUnderline"/>
          <w:highlight w:val="yellow"/>
        </w:rPr>
        <w:t>a well</w:t>
      </w:r>
      <w:r w:rsidRPr="00697991">
        <w:rPr>
          <w:rStyle w:val="StyleBoldUnderline"/>
        </w:rPr>
        <w:t xml:space="preserve"> offshore </w:t>
      </w:r>
      <w:r w:rsidRPr="00783CF8">
        <w:rPr>
          <w:rStyle w:val="StyleBoldUnderline"/>
          <w:highlight w:val="yellow"/>
        </w:rPr>
        <w:t>that will cost</w:t>
      </w:r>
      <w:r w:rsidRPr="00D8059C">
        <w:rPr>
          <w:sz w:val="16"/>
        </w:rPr>
        <w:t xml:space="preserve"> anywhere between $20 million and </w:t>
      </w:r>
      <w:r w:rsidRPr="00697991">
        <w:rPr>
          <w:rStyle w:val="StyleBoldUnderline"/>
        </w:rPr>
        <w:t>$</w:t>
      </w:r>
      <w:r w:rsidRPr="00783CF8">
        <w:rPr>
          <w:rStyle w:val="StyleBoldUnderline"/>
          <w:highlight w:val="yellow"/>
        </w:rPr>
        <w:t>80 million</w:t>
      </w:r>
      <w:r w:rsidRPr="00697991">
        <w:rPr>
          <w:rStyle w:val="StyleBoldUnderline"/>
        </w:rPr>
        <w:t xml:space="preserve">? </w:t>
      </w:r>
      <w:r w:rsidRPr="00783CF8">
        <w:rPr>
          <w:rStyle w:val="StyleBoldUnderline"/>
          <w:highlight w:val="yellow"/>
        </w:rPr>
        <w:t>And then, if you find oil with it, what will you do?</w:t>
      </w:r>
      <w:r w:rsidRPr="00697991">
        <w:rPr>
          <w:rStyle w:val="StyleBoldUnderline"/>
        </w:rPr>
        <w:t xml:space="preserve"> I don't know how successful it will be</w:t>
      </w:r>
      <w:r w:rsidRPr="00D8059C">
        <w:rPr>
          <w:sz w:val="16"/>
        </w:rPr>
        <w:t>."</w:t>
      </w:r>
    </w:p>
    <w:p w:rsidR="00DA509F" w:rsidRDefault="00DA509F" w:rsidP="00DA509F">
      <w:pPr>
        <w:pStyle w:val="Heading2"/>
      </w:pPr>
      <w:r>
        <w:lastRenderedPageBreak/>
        <w:t>K</w:t>
      </w:r>
    </w:p>
    <w:p w:rsidR="00DA509F" w:rsidRDefault="00DA509F" w:rsidP="00DA509F">
      <w:pPr>
        <w:pStyle w:val="Heading3"/>
        <w:rPr>
          <w:lang w:val="en"/>
        </w:rPr>
      </w:pPr>
      <w:r>
        <w:rPr>
          <w:lang w:val="en"/>
        </w:rPr>
        <w:lastRenderedPageBreak/>
        <w:t>2NC Overview</w:t>
      </w:r>
    </w:p>
    <w:p w:rsidR="00DA509F" w:rsidRPr="004C4884" w:rsidRDefault="00DA509F" w:rsidP="00DA509F">
      <w:pPr>
        <w:pStyle w:val="Heading4"/>
        <w:rPr>
          <w:lang w:val="en"/>
        </w:rPr>
      </w:pPr>
      <w:r w:rsidRPr="004C4884">
        <w:rPr>
          <w:lang w:val="en"/>
        </w:rPr>
        <w:t>K outweighs the case</w:t>
      </w:r>
    </w:p>
    <w:p w:rsidR="00DA509F" w:rsidRPr="004C4884" w:rsidRDefault="00DA509F" w:rsidP="00DA509F">
      <w:pPr>
        <w:pStyle w:val="Heading4"/>
        <w:rPr>
          <w:lang w:val="en"/>
        </w:rPr>
      </w:pPr>
      <w:r w:rsidRPr="004C4884">
        <w:rPr>
          <w:lang w:val="en"/>
        </w:rPr>
        <w:t xml:space="preserve">-- Magnitude -- logic of security created the most destructive features of the international system -- war, oppression, and ecological destruction </w:t>
      </w:r>
      <w:proofErr w:type="gramStart"/>
      <w:r w:rsidRPr="004C4884">
        <w:rPr>
          <w:lang w:val="en"/>
        </w:rPr>
        <w:t>are</w:t>
      </w:r>
      <w:proofErr w:type="gramEnd"/>
      <w:r w:rsidRPr="004C4884">
        <w:rPr>
          <w:lang w:val="en"/>
        </w:rPr>
        <w:t xml:space="preserve"> all inevitable when particular decisions become necessities.  </w:t>
      </w:r>
      <w:r>
        <w:rPr>
          <w:lang w:val="en"/>
        </w:rPr>
        <w:t xml:space="preserve">Specifically with the aff – the ocean represents the imperial other which we must dominate to obtain resources. </w:t>
      </w:r>
      <w:r w:rsidRPr="004C4884">
        <w:rPr>
          <w:lang w:val="en"/>
        </w:rPr>
        <w:t>Try or die -- voting aff makes their impacts inevitable.</w:t>
      </w:r>
    </w:p>
    <w:p w:rsidR="00DA509F" w:rsidRPr="0076109D" w:rsidRDefault="00DA509F" w:rsidP="00DA509F">
      <w:pPr>
        <w:pStyle w:val="Heading4"/>
        <w:rPr>
          <w:lang w:val="en"/>
        </w:rPr>
      </w:pPr>
      <w:r w:rsidRPr="004C4884">
        <w:rPr>
          <w:lang w:val="en"/>
        </w:rPr>
        <w:t xml:space="preserve">-- Turns case -- </w:t>
      </w:r>
      <w:r>
        <w:rPr>
          <w:lang w:val="en"/>
        </w:rPr>
        <w:t>y</w:t>
      </w:r>
      <w:r w:rsidRPr="0076109D">
        <w:rPr>
          <w:lang w:val="en"/>
        </w:rPr>
        <w:t>our neoliberal commitment to drilling thwarts environmental sustainability -- the ocean is intricate and sustains us -- they destroy it in the name of national security</w:t>
      </w:r>
      <w:r>
        <w:rPr>
          <w:lang w:val="en"/>
        </w:rPr>
        <w:t>.</w:t>
      </w:r>
    </w:p>
    <w:p w:rsidR="00DA509F" w:rsidRPr="004C4884" w:rsidRDefault="00DA509F" w:rsidP="00DA509F">
      <w:pPr>
        <w:pStyle w:val="Heading4"/>
        <w:rPr>
          <w:lang w:val="en"/>
        </w:rPr>
      </w:pPr>
      <w:r w:rsidRPr="004C4884">
        <w:rPr>
          <w:lang w:val="en"/>
        </w:rPr>
        <w:t xml:space="preserve">-- Independent impact -- </w:t>
      </w:r>
      <w:r w:rsidRPr="0076109D">
        <w:rPr>
          <w:lang w:val="en"/>
        </w:rPr>
        <w:t>extraction becomes unsustainable as we create an imperial quest to mine the world -- means we can't solve warming or become independent</w:t>
      </w:r>
      <w:r>
        <w:rPr>
          <w:lang w:val="en"/>
        </w:rPr>
        <w:t>.</w:t>
      </w:r>
    </w:p>
    <w:p w:rsidR="00DA509F" w:rsidRPr="004C4884" w:rsidRDefault="00DA509F" w:rsidP="00DA509F">
      <w:pPr>
        <w:pStyle w:val="Heading4"/>
        <w:rPr>
          <w:lang w:val="en"/>
        </w:rPr>
      </w:pPr>
      <w:r w:rsidRPr="004C4884">
        <w:rPr>
          <w:lang w:val="en"/>
        </w:rPr>
        <w:t xml:space="preserve">-- Alt' solves case -- rejecting dominant political discourse challenges the root cause of violent identity construction, undermining the solar reason for war.  </w:t>
      </w:r>
      <w:r>
        <w:rPr>
          <w:lang w:val="en"/>
        </w:rPr>
        <w:t xml:space="preserve">We can use the ocean but not open up every part to every one. </w:t>
      </w:r>
      <w:r w:rsidRPr="004C4884">
        <w:rPr>
          <w:lang w:val="en"/>
        </w:rPr>
        <w:t>It's a prerequisite to better policy-making and a matter of sequencing -- good theory now causes better action later.</w:t>
      </w:r>
    </w:p>
    <w:p w:rsidR="00DA509F" w:rsidRPr="00C454D1" w:rsidRDefault="00DA509F" w:rsidP="00DA509F">
      <w:pPr>
        <w:pStyle w:val="Heading3"/>
      </w:pPr>
      <w:r w:rsidRPr="00C454D1">
        <w:lastRenderedPageBreak/>
        <w:t>AT Mobilization</w:t>
      </w:r>
    </w:p>
    <w:p w:rsidR="00DA509F" w:rsidRPr="00C454D1" w:rsidRDefault="00DA509F" w:rsidP="00DA509F">
      <w:pPr>
        <w:pStyle w:val="Heading4"/>
      </w:pPr>
      <w:r w:rsidRPr="00C454D1">
        <w:t>No mobilization – empirically proven.  Extinction rhetoric causes short-termism that fails</w:t>
      </w:r>
    </w:p>
    <w:p w:rsidR="00DA509F" w:rsidRPr="00C454D1" w:rsidRDefault="00DA509F" w:rsidP="00DA509F">
      <w:pPr>
        <w:rPr>
          <w:sz w:val="16"/>
        </w:rPr>
      </w:pPr>
      <w:r w:rsidRPr="00C454D1">
        <w:rPr>
          <w:b/>
        </w:rPr>
        <w:t>Hodder 9</w:t>
      </w:r>
      <w:r w:rsidRPr="00C454D1">
        <w:rPr>
          <w:sz w:val="16"/>
        </w:rPr>
        <w:t xml:space="preserve"> (Patrick, PhD candidate at the Bega Education Centre of the University of Wollongong and Brian Martin, Professor of Social Sciences at the University of Wollongong, Australia, “Climate crisis? The politics of emergency framing,” Economic and Political Weekly, Vol. 44, No. 36, 5 September 2009, pp. 53-60.) </w:t>
      </w:r>
    </w:p>
    <w:p w:rsidR="00DA509F" w:rsidRPr="00C454D1" w:rsidRDefault="00DA509F" w:rsidP="00DA509F">
      <w:pPr>
        <w:rPr>
          <w:sz w:val="16"/>
        </w:rPr>
      </w:pPr>
    </w:p>
    <w:p w:rsidR="00DA509F" w:rsidRPr="000B4D6C" w:rsidRDefault="00DA509F" w:rsidP="00DA509F">
      <w:pPr>
        <w:rPr>
          <w:sz w:val="14"/>
        </w:rPr>
      </w:pPr>
      <w:r w:rsidRPr="000B4D6C">
        <w:rPr>
          <w:sz w:val="14"/>
        </w:rPr>
        <w:t xml:space="preserve">The similarities between the issues of nuclear war and climate change suggest that campaigners should try to learn lessons from previous movements (Overy 1982; Young 1984). In particular, the trajectory of the international movements against nuclear war offers several lessons for climate change campaigners. Firstly, </w:t>
      </w:r>
      <w:r w:rsidRPr="000B4D6C">
        <w:rPr>
          <w:rFonts w:eastAsia="Times New Roman"/>
          <w:sz w:val="14"/>
        </w:rPr>
        <w:t>the anti-nuclear-weapons movements expanded dramatically yet collapsed just a few years later, even though the underlying problem</w:t>
      </w:r>
      <w:r w:rsidRPr="000B4D6C">
        <w:rPr>
          <w:sz w:val="14"/>
        </w:rPr>
        <w:t xml:space="preserve"> - the risk of major catastrophe from nuclear war </w:t>
      </w:r>
      <w:r w:rsidRPr="000B4D6C">
        <w:rPr>
          <w:rFonts w:eastAsia="Times New Roman"/>
          <w:sz w:val="14"/>
        </w:rPr>
        <w:t>- remained much the same</w:t>
      </w:r>
      <w:r w:rsidRPr="000B4D6C">
        <w:rPr>
          <w:sz w:val="14"/>
        </w:rPr>
        <w:t xml:space="preserve">. This suggests that movements should aim to become sustainable, building structures or approaches that can maintain popular involvement over the long term. Secondly, </w:t>
      </w:r>
      <w:r w:rsidRPr="007F0F84">
        <w:rPr>
          <w:rStyle w:val="Emphasis"/>
          <w:highlight w:val="yellow"/>
        </w:rPr>
        <w:t>crisis framing was insufficient to create the huge mobilisation necessary</w:t>
      </w:r>
      <w:r w:rsidRPr="007F0F84">
        <w:rPr>
          <w:rStyle w:val="StyleBoldUnderline"/>
          <w:rFonts w:eastAsia="Times New Roman"/>
          <w:highlight w:val="yellow"/>
        </w:rPr>
        <w:t xml:space="preserve"> to bring about </w:t>
      </w:r>
      <w:r w:rsidRPr="00C454D1">
        <w:rPr>
          <w:rStyle w:val="StyleBoldUnderline"/>
          <w:rFonts w:eastAsia="Times New Roman"/>
        </w:rPr>
        <w:t xml:space="preserve">fundamental </w:t>
      </w:r>
      <w:r w:rsidRPr="007F0F84">
        <w:rPr>
          <w:rStyle w:val="StyleBoldUnderline"/>
          <w:rFonts w:eastAsia="Times New Roman"/>
          <w:highlight w:val="yellow"/>
        </w:rPr>
        <w:t xml:space="preserve">change </w:t>
      </w:r>
      <w:r w:rsidRPr="00C454D1">
        <w:rPr>
          <w:rStyle w:val="StyleBoldUnderline"/>
          <w:rFonts w:eastAsia="Times New Roman"/>
        </w:rPr>
        <w:t>in the nuclear system</w:t>
      </w:r>
      <w:r w:rsidRPr="000B4D6C">
        <w:rPr>
          <w:sz w:val="14"/>
        </w:rPr>
        <w:t xml:space="preserve">. Indeed, </w:t>
      </w:r>
      <w:r w:rsidRPr="007F0F84">
        <w:rPr>
          <w:rStyle w:val="StyleBoldUnderline"/>
          <w:rFonts w:eastAsia="Times New Roman"/>
          <w:highlight w:val="yellow"/>
        </w:rPr>
        <w:t>campaigners using thinking</w:t>
      </w:r>
      <w:r w:rsidRPr="000B4D6C">
        <w:rPr>
          <w:sz w:val="14"/>
        </w:rPr>
        <w:t xml:space="preserve"> like that </w:t>
      </w:r>
      <w:r w:rsidRPr="00C454D1">
        <w:rPr>
          <w:rStyle w:val="StyleBoldUnderline"/>
        </w:rPr>
        <w:t>of</w:t>
      </w:r>
      <w:r w:rsidRPr="000B4D6C">
        <w:rPr>
          <w:sz w:val="14"/>
        </w:rPr>
        <w:t xml:space="preserve"> Jonathan </w:t>
      </w:r>
      <w:r w:rsidRPr="00C454D1">
        <w:rPr>
          <w:rStyle w:val="StyleBoldUnderline"/>
        </w:rPr>
        <w:t>Schell</w:t>
      </w:r>
      <w:r w:rsidRPr="000B4D6C">
        <w:rPr>
          <w:sz w:val="14"/>
        </w:rPr>
        <w:t xml:space="preserve"> and Carl Sagan, who argued </w:t>
      </w:r>
      <w:r w:rsidRPr="007F0F84">
        <w:rPr>
          <w:rStyle w:val="StyleBoldUnderline"/>
          <w:rFonts w:eastAsia="Times New Roman"/>
          <w:highlight w:val="yellow"/>
        </w:rPr>
        <w:t xml:space="preserve">that nuclear war was the ultimate catastrophe, failed to impart their sense of crisis to </w:t>
      </w:r>
      <w:r w:rsidRPr="00C454D1">
        <w:rPr>
          <w:rStyle w:val="StyleBoldUnderline"/>
          <w:rFonts w:eastAsia="Times New Roman"/>
        </w:rPr>
        <w:t xml:space="preserve">government </w:t>
      </w:r>
      <w:r w:rsidRPr="007F0F84">
        <w:rPr>
          <w:rStyle w:val="StyleBoldUnderline"/>
          <w:rFonts w:eastAsia="Times New Roman"/>
          <w:highlight w:val="yellow"/>
        </w:rPr>
        <w:t>decision-makers</w:t>
      </w:r>
      <w:r w:rsidRPr="000B4D6C">
        <w:rPr>
          <w:sz w:val="14"/>
        </w:rPr>
        <w:t xml:space="preserve">. Thirdly, </w:t>
      </w:r>
      <w:r w:rsidRPr="007F0F84">
        <w:rPr>
          <w:rStyle w:val="StyleBoldUnderline"/>
          <w:rFonts w:eastAsia="Times New Roman"/>
          <w:highlight w:val="yellow"/>
        </w:rPr>
        <w:t>crisis framing</w:t>
      </w:r>
      <w:r w:rsidRPr="007F0F84">
        <w:rPr>
          <w:sz w:val="14"/>
          <w:highlight w:val="yellow"/>
        </w:rPr>
        <w:t xml:space="preserve"> </w:t>
      </w:r>
      <w:r w:rsidRPr="000B4D6C">
        <w:rPr>
          <w:sz w:val="14"/>
        </w:rPr>
        <w:t>appeared to</w:t>
      </w:r>
      <w:r w:rsidRPr="007F0F84">
        <w:rPr>
          <w:rFonts w:eastAsia="Times New Roman"/>
          <w:sz w:val="14"/>
          <w:highlight w:val="yellow"/>
        </w:rPr>
        <w:t xml:space="preserve"> </w:t>
      </w:r>
      <w:r w:rsidRPr="007F0F84">
        <w:rPr>
          <w:rStyle w:val="StyleBoldUnderline"/>
          <w:rFonts w:eastAsia="Times New Roman"/>
          <w:highlight w:val="yellow"/>
        </w:rPr>
        <w:t xml:space="preserve">put an emphasis on </w:t>
      </w:r>
      <w:r w:rsidRPr="007F0F84">
        <w:rPr>
          <w:rStyle w:val="Emphasis"/>
          <w:highlight w:val="yellow"/>
        </w:rPr>
        <w:t>short-term solutions</w:t>
      </w:r>
      <w:r w:rsidRPr="007F0F84">
        <w:rPr>
          <w:sz w:val="14"/>
          <w:highlight w:val="yellow"/>
        </w:rPr>
        <w:t xml:space="preserve"> </w:t>
      </w:r>
      <w:r w:rsidRPr="000B4D6C">
        <w:rPr>
          <w:sz w:val="14"/>
        </w:rPr>
        <w:t xml:space="preserve">implemented by governments - an orientation to reformism (Roberts 1979). </w:t>
      </w:r>
      <w:r w:rsidRPr="007F0F84">
        <w:rPr>
          <w:rStyle w:val="StyleBoldUnderline"/>
          <w:rFonts w:eastAsia="Times New Roman"/>
          <w:highlight w:val="yellow"/>
        </w:rPr>
        <w:t>This</w:t>
      </w:r>
      <w:r w:rsidRPr="000B4D6C">
        <w:rPr>
          <w:sz w:val="14"/>
        </w:rPr>
        <w:t xml:space="preserve"> sort of </w:t>
      </w:r>
      <w:r w:rsidRPr="007F0F84">
        <w:rPr>
          <w:rStyle w:val="StyleBoldUnderline"/>
          <w:rFonts w:eastAsia="Times New Roman"/>
          <w:highlight w:val="yellow"/>
        </w:rPr>
        <w:t xml:space="preserve">framing neglected </w:t>
      </w:r>
      <w:r w:rsidRPr="00C454D1">
        <w:rPr>
          <w:rStyle w:val="StyleBoldUnderline"/>
          <w:rFonts w:eastAsia="Times New Roman"/>
        </w:rPr>
        <w:t xml:space="preserve">the development of </w:t>
      </w:r>
      <w:r w:rsidRPr="007F0F84">
        <w:rPr>
          <w:rStyle w:val="StyleBoldUnderline"/>
          <w:rFonts w:eastAsia="Times New Roman"/>
          <w:highlight w:val="yellow"/>
        </w:rPr>
        <w:t xml:space="preserve">long-term activism to bring about changes in the </w:t>
      </w:r>
      <w:r w:rsidRPr="00C454D1">
        <w:rPr>
          <w:rStyle w:val="StyleBoldUnderline"/>
          <w:rFonts w:eastAsia="Times New Roman"/>
        </w:rPr>
        <w:t xml:space="preserve">structure of state </w:t>
      </w:r>
      <w:r w:rsidRPr="007F0F84">
        <w:rPr>
          <w:rStyle w:val="StyleBoldUnderline"/>
          <w:rFonts w:eastAsia="Times New Roman"/>
          <w:highlight w:val="yellow"/>
        </w:rPr>
        <w:t xml:space="preserve">system that </w:t>
      </w:r>
      <w:r w:rsidRPr="007F0F84">
        <w:rPr>
          <w:rStyle w:val="Emphasis"/>
          <w:highlight w:val="yellow"/>
        </w:rPr>
        <w:t>underlies the nuclear threat</w:t>
      </w:r>
      <w:r w:rsidRPr="007F0F84">
        <w:rPr>
          <w:sz w:val="14"/>
          <w:highlight w:val="yellow"/>
        </w:rPr>
        <w:t xml:space="preserve"> </w:t>
      </w:r>
      <w:r w:rsidRPr="000B4D6C">
        <w:rPr>
          <w:sz w:val="14"/>
        </w:rPr>
        <w:t xml:space="preserve">(Barnet 1972; Kovel 1983; Martin 1984). </w:t>
      </w:r>
    </w:p>
    <w:p w:rsidR="00DA509F" w:rsidRPr="00C454D1" w:rsidRDefault="00DA509F" w:rsidP="00DA509F">
      <w:pPr>
        <w:pStyle w:val="Heading4"/>
      </w:pPr>
      <w:r w:rsidRPr="00C454D1">
        <w:t>Extinction rhetoric de-mobilizes action and causes numbing</w:t>
      </w:r>
    </w:p>
    <w:p w:rsidR="00DA509F" w:rsidRPr="00C454D1" w:rsidRDefault="00DA509F" w:rsidP="00DA509F">
      <w:pPr>
        <w:rPr>
          <w:sz w:val="16"/>
        </w:rPr>
      </w:pPr>
      <w:r w:rsidRPr="00C454D1">
        <w:rPr>
          <w:rStyle w:val="StyleStyleBold12pt"/>
          <w:szCs w:val="20"/>
        </w:rPr>
        <w:t>Keller 96</w:t>
      </w:r>
      <w:r w:rsidRPr="00C454D1">
        <w:rPr>
          <w:sz w:val="16"/>
        </w:rPr>
        <w:t xml:space="preserve"> (Catherine, Professor of Constructive Theology at the Theological School of Drew University, Apocalypse Now and Then, p. 13-14)</w:t>
      </w:r>
    </w:p>
    <w:p w:rsidR="00DA509F" w:rsidRPr="00C454D1" w:rsidRDefault="00DA509F" w:rsidP="00DA509F">
      <w:pPr>
        <w:rPr>
          <w:sz w:val="16"/>
        </w:rPr>
      </w:pPr>
    </w:p>
    <w:p w:rsidR="00DA509F" w:rsidRPr="00C454D1" w:rsidRDefault="00DA509F" w:rsidP="00DA509F">
      <w:pPr>
        <w:rPr>
          <w:sz w:val="16"/>
        </w:rPr>
      </w:pPr>
      <w:r w:rsidRPr="00C454D1">
        <w:rPr>
          <w:sz w:val="16"/>
        </w:rPr>
        <w:t>So if the term "</w:t>
      </w:r>
      <w:r w:rsidRPr="007F0F84">
        <w:rPr>
          <w:rStyle w:val="StyleBoldUnderline"/>
          <w:highlight w:val="yellow"/>
        </w:rPr>
        <w:t>apocalypse" indulges in</w:t>
      </w:r>
      <w:r w:rsidRPr="00C454D1">
        <w:rPr>
          <w:sz w:val="16"/>
        </w:rPr>
        <w:t xml:space="preserve"> the ensuing text a certain looseness of self-reference, it means to connote always both an interpretive and a material set of collective habits, always </w:t>
      </w:r>
      <w:r w:rsidRPr="007F0F84">
        <w:rPr>
          <w:rStyle w:val="StyleBoldUnderline"/>
          <w:highlight w:val="yellow"/>
        </w:rPr>
        <w:t>some</w:t>
      </w:r>
      <w:r w:rsidRPr="00C454D1">
        <w:rPr>
          <w:rStyle w:val="StyleBoldUnderline"/>
        </w:rPr>
        <w:t xml:space="preserve"> tense </w:t>
      </w:r>
      <w:r w:rsidRPr="007F0F84">
        <w:rPr>
          <w:rStyle w:val="StyleBoldUnderline"/>
          <w:highlight w:val="yellow"/>
        </w:rPr>
        <w:t>coupling of hope and despair</w:t>
      </w:r>
      <w:r w:rsidRPr="00C454D1">
        <w:rPr>
          <w:sz w:val="16"/>
        </w:rPr>
        <w:t>—</w:t>
      </w:r>
      <w:r w:rsidRPr="00C454D1">
        <w:rPr>
          <w:rStyle w:val="StyleBoldUnderline"/>
        </w:rPr>
        <w:t>always an end of some world and a corollary vision</w:t>
      </w:r>
      <w:r w:rsidRPr="00C454D1">
        <w:rPr>
          <w:sz w:val="16"/>
        </w:rPr>
        <w:t xml:space="preserve">. But context, proportion, rhetoric, and effects will vary bewilderingly. And, I hope, revealingly. We will trace effects of the apocalypse myth rippling through our history, revolutionary as well as reactionary, political as well as religious, the myth itself perhaps even prejudicing our attempts to dispel its more sinister effects. But it will not be enough merely to observe how the moral dualism "revealed" in Revelation has underwritten Western civilization, or how it ramifies in our social movements, how it pulses in motions of thought and feeling in what Jacques Derrida has delicately named "an apocalyptic toner '9 Such deconstruction of a pattern that habituates itself readily into metanarrative—into any form of grand, telic history—will itself serve apocalyptic ends if all it does is yield more academic distance: paralyzed by irony, deactivated, we collude with the cruder endtime scenarios of our period. Whatever arcane tales and veiled hermeneutics we may enjoy, the point is after all to struggle against the more obtuse apocalypses—the massive, monstrous, self' literalizing ones like the annihilation of peoples and species. These are processes of relentless termination, bringing down no New Jerusalem. Yet </w:t>
      </w:r>
      <w:r w:rsidRPr="007F0F84">
        <w:rPr>
          <w:rStyle w:val="StyleBoldUnderline"/>
          <w:highlight w:val="yellow"/>
        </w:rPr>
        <w:t>warnings of</w:t>
      </w:r>
      <w:r w:rsidRPr="00C454D1">
        <w:rPr>
          <w:rStyle w:val="StyleBoldUnderline"/>
        </w:rPr>
        <w:t xml:space="preserve"> social, economic</w:t>
      </w:r>
      <w:r w:rsidRPr="007F0F84">
        <w:rPr>
          <w:rStyle w:val="StyleBoldUnderline"/>
          <w:highlight w:val="yellow"/>
        </w:rPr>
        <w:t xml:space="preserve">, ecological, or nuclear disaster have become </w:t>
      </w:r>
      <w:r w:rsidRPr="007F0F84">
        <w:rPr>
          <w:rStyle w:val="Emphasis"/>
          <w:highlight w:val="yellow"/>
        </w:rPr>
        <w:t>so numbingly normal</w:t>
      </w:r>
      <w:r w:rsidRPr="007F0F84">
        <w:rPr>
          <w:rStyle w:val="StyleBoldUnderline"/>
          <w:highlight w:val="yellow"/>
        </w:rPr>
        <w:t xml:space="preserve"> that they do not have the desired effect </w:t>
      </w:r>
      <w:r w:rsidRPr="00C454D1">
        <w:rPr>
          <w:rStyle w:val="StyleBoldUnderline"/>
        </w:rPr>
        <w:t>on most of us, who retreat</w:t>
      </w:r>
      <w:r w:rsidRPr="00C454D1">
        <w:rPr>
          <w:sz w:val="16"/>
        </w:rPr>
        <w:t xml:space="preserve"> all the more </w:t>
      </w:r>
      <w:r w:rsidRPr="00C454D1">
        <w:rPr>
          <w:rStyle w:val="StyleBoldUnderline"/>
        </w:rPr>
        <w:t>frantically into private pursuits</w:t>
      </w:r>
      <w:r w:rsidRPr="00C454D1">
        <w:rPr>
          <w:sz w:val="16"/>
        </w:rPr>
        <w:t xml:space="preserve">. Apocalyptic discourse, even or especially in the form of various "anti-apocalypses," has been coming at us, and we flee inside ourselves. I want therefore to poke openings into the apocalypse pattern, to enter attentively into the gravitational pull of apocalypse. I want to invite the reader inside with me. </w:t>
      </w:r>
      <w:proofErr w:type="gramStart"/>
      <w:r w:rsidRPr="00C454D1">
        <w:rPr>
          <w:sz w:val="16"/>
        </w:rPr>
        <w:t>Or, more accurately, to consider together how we might find ourselves already inside of it.</w:t>
      </w:r>
      <w:proofErr w:type="gramEnd"/>
      <w:r w:rsidRPr="00C454D1">
        <w:rPr>
          <w:sz w:val="16"/>
        </w:rPr>
        <w:t xml:space="preserve"> What might keep us awake to the dimensions of the danger—so gruesomely literal, so massively material, that it can hardly be addressed without recourse to the phantasmagoric? How can we sustain resistance to destruction without expecting to triumph? That is, how can we acknowledge the apocalyptic dimensions of the late-modern situation in which we find ourselves entrenched without either clinging to some millennial hope of steady progress or then flipping, disappointed, back to pessimism? For within the U.S. context, </w:t>
      </w:r>
      <w:r w:rsidRPr="007F0F84">
        <w:rPr>
          <w:rStyle w:val="StyleBoldUnderline"/>
          <w:highlight w:val="yellow"/>
        </w:rPr>
        <w:t>there is a</w:t>
      </w:r>
      <w:r w:rsidRPr="00C454D1">
        <w:rPr>
          <w:rStyle w:val="StyleBoldUnderline"/>
        </w:rPr>
        <w:t xml:space="preserve"> traditional </w:t>
      </w:r>
      <w:r w:rsidRPr="007F0F84">
        <w:rPr>
          <w:rStyle w:val="StyleBoldUnderline"/>
          <w:highlight w:val="yellow"/>
        </w:rPr>
        <w:t>tendency to get active</w:t>
      </w:r>
      <w:r w:rsidRPr="00C454D1">
        <w:rPr>
          <w:rStyle w:val="StyleBoldUnderline"/>
        </w:rPr>
        <w:t xml:space="preserve">, to get </w:t>
      </w:r>
      <w:r w:rsidRPr="007F0F84">
        <w:rPr>
          <w:rStyle w:val="StyleBoldUnderline"/>
          <w:highlight w:val="yellow"/>
        </w:rPr>
        <w:t>enraged, and then</w:t>
      </w:r>
      <w:r w:rsidRPr="00C454D1">
        <w:rPr>
          <w:rStyle w:val="StyleBoldUnderline"/>
        </w:rPr>
        <w:t xml:space="preserve"> to </w:t>
      </w:r>
      <w:r w:rsidRPr="007F0F84">
        <w:rPr>
          <w:rStyle w:val="StyleBoldUnderline"/>
          <w:highlight w:val="yellow"/>
        </w:rPr>
        <w:t>give up</w:t>
      </w:r>
      <w:r w:rsidRPr="00C454D1">
        <w:rPr>
          <w:rStyle w:val="StyleBoldUnderline"/>
        </w:rPr>
        <w:t>, surrendering to the lull of the comforts and conveniences extracted from the tribulations of the rest of the planet</w:t>
      </w:r>
      <w:r w:rsidRPr="00C454D1">
        <w:rPr>
          <w:sz w:val="16"/>
        </w:rPr>
        <w:t xml:space="preserve">. I do this too. </w:t>
      </w:r>
      <w:r w:rsidRPr="00C454D1">
        <w:rPr>
          <w:rStyle w:val="StyleBoldUnderline"/>
        </w:rPr>
        <w:t>We see ourselves</w:t>
      </w:r>
      <w:r w:rsidRPr="00C454D1">
        <w:rPr>
          <w:sz w:val="16"/>
        </w:rPr>
        <w:t xml:space="preserve"> (or perhaps others) </w:t>
      </w:r>
      <w:r w:rsidRPr="00C454D1">
        <w:rPr>
          <w:rStyle w:val="StyleBoldUnderline"/>
        </w:rPr>
        <w:t>as innocent victims, and hope for ultimate vindication, and are soon disillusioned with the prospects</w:t>
      </w:r>
      <w:r w:rsidRPr="00C454D1">
        <w:rPr>
          <w:sz w:val="16"/>
        </w:rPr>
        <w:t xml:space="preserve">. </w:t>
      </w:r>
      <w:r w:rsidRPr="00C454D1">
        <w:rPr>
          <w:rStyle w:val="StyleBoldUnderline"/>
        </w:rPr>
        <w:t>We think that we must "save the earth.” Who can carry this?</w:t>
      </w:r>
      <w:r w:rsidRPr="00C454D1">
        <w:rPr>
          <w:sz w:val="16"/>
        </w:rPr>
        <w:t xml:space="preserve"> In other words, to the extent that we get uncritically hooked on apocalypse—not merely the situation but the habit—we contribute to it. </w:t>
      </w:r>
      <w:r w:rsidRPr="007F0F84">
        <w:rPr>
          <w:rStyle w:val="StyleBoldUnderline"/>
          <w:highlight w:val="yellow"/>
        </w:rPr>
        <w:t>We wish for messianic solutions and end up doing nothing, for we get locked into</w:t>
      </w:r>
      <w:r w:rsidRPr="00C454D1">
        <w:rPr>
          <w:rStyle w:val="StyleBoldUnderline"/>
        </w:rPr>
        <w:t xml:space="preserve"> a particularly </w:t>
      </w:r>
      <w:r w:rsidRPr="007F0F84">
        <w:rPr>
          <w:rStyle w:val="StyleBoldUnderline"/>
          <w:highlight w:val="yellow"/>
        </w:rPr>
        <w:t>apocalyptic either/or logic</w:t>
      </w:r>
      <w:r w:rsidRPr="00C454D1">
        <w:rPr>
          <w:rStyle w:val="StyleBoldUnderline"/>
        </w:rPr>
        <w:t>—</w:t>
      </w:r>
      <w:r w:rsidRPr="007F0F84">
        <w:rPr>
          <w:rStyle w:val="Emphasis"/>
          <w:highlight w:val="yellow"/>
        </w:rPr>
        <w:t xml:space="preserve">if we can't save the world, then to hell with it. </w:t>
      </w:r>
      <w:proofErr w:type="gramStart"/>
      <w:r w:rsidRPr="007F0F84">
        <w:rPr>
          <w:rStyle w:val="Emphasis"/>
          <w:highlight w:val="yellow"/>
        </w:rPr>
        <w:t>Either salvation or damnation</w:t>
      </w:r>
      <w:r w:rsidRPr="00C454D1">
        <w:rPr>
          <w:sz w:val="16"/>
        </w:rPr>
        <w:t>.</w:t>
      </w:r>
      <w:proofErr w:type="gramEnd"/>
    </w:p>
    <w:p w:rsidR="00DA509F" w:rsidRPr="00C454D1" w:rsidRDefault="00DA509F" w:rsidP="00DA509F">
      <w:pPr>
        <w:pStyle w:val="Heading4"/>
      </w:pPr>
      <w:r w:rsidRPr="00C454D1">
        <w:t>Swamps your offense – numbing means extinction discourse loses its productive potential</w:t>
      </w:r>
    </w:p>
    <w:p w:rsidR="00DA509F" w:rsidRPr="00C454D1" w:rsidRDefault="00DA509F" w:rsidP="00DA509F">
      <w:pPr>
        <w:rPr>
          <w:sz w:val="16"/>
        </w:rPr>
      </w:pPr>
      <w:r w:rsidRPr="00C454D1">
        <w:rPr>
          <w:rStyle w:val="StyleStyleBold12pt"/>
          <w:szCs w:val="20"/>
        </w:rPr>
        <w:t>Quinby 94</w:t>
      </w:r>
      <w:r w:rsidRPr="00C454D1">
        <w:rPr>
          <w:sz w:val="16"/>
        </w:rPr>
        <w:t xml:space="preserve"> (Lee, Distinguished Lecturer at the Macaulay Honors College of the City University of New York City, Anti-Apocalypse, p. xx-xxi)</w:t>
      </w:r>
    </w:p>
    <w:p w:rsidR="00DA509F" w:rsidRPr="00C454D1" w:rsidRDefault="00DA509F" w:rsidP="00DA509F">
      <w:pPr>
        <w:rPr>
          <w:sz w:val="16"/>
        </w:rPr>
      </w:pPr>
    </w:p>
    <w:p w:rsidR="00DA509F" w:rsidRPr="00C454D1" w:rsidRDefault="00DA509F" w:rsidP="00DA509F">
      <w:pPr>
        <w:rPr>
          <w:sz w:val="16"/>
        </w:rPr>
      </w:pPr>
      <w:r w:rsidRPr="00C454D1">
        <w:rPr>
          <w:sz w:val="16"/>
        </w:rPr>
        <w:t xml:space="preserve">Today within the United States and in its representations abroad, the signifier "America" promises both millennial peace and harmony and military prowess and destructive force. In other words, contemporary U.S. apocalyptic discourse indeed differs from earlier versions, but it is no less real for that. Like the apocalypse of the first and second centuries and the apocalypse of Puritan colonization, the Revolutionary War, and the Civil War, twentieth-century apocalypse is a system of logic that understands mundane and momentous events in relation to the belief that the end of time is near. Unlike these earlier versions of apocalyptic expression, there is one key characteristic of twentieth-century apocalypse that was simply unthinkable in earlier eras: humanity's capacity to end the world. Although pre-twentieth-century forms of apocalypse have had any number of internal differences, they have all held the belief that God was the source of both revelation and destruction. </w:t>
      </w:r>
      <w:r w:rsidRPr="00C454D1">
        <w:rPr>
          <w:rStyle w:val="StyleBoldUnderline"/>
        </w:rPr>
        <w:t xml:space="preserve">Twentieth-century </w:t>
      </w:r>
      <w:r w:rsidRPr="007F0F84">
        <w:rPr>
          <w:rStyle w:val="StyleBoldUnderline"/>
          <w:highlight w:val="yellow"/>
        </w:rPr>
        <w:t>apocalyptic expression</w:t>
      </w:r>
      <w:r w:rsidRPr="00C454D1">
        <w:rPr>
          <w:rStyle w:val="StyleBoldUnderline"/>
        </w:rPr>
        <w:t xml:space="preserve"> </w:t>
      </w:r>
      <w:r w:rsidRPr="00C454D1">
        <w:rPr>
          <w:sz w:val="16"/>
        </w:rPr>
        <w:t xml:space="preserve">includes this concept </w:t>
      </w:r>
      <w:r w:rsidRPr="007F0F84">
        <w:rPr>
          <w:rStyle w:val="StyleBoldUnderline"/>
          <w:highlight w:val="yellow"/>
        </w:rPr>
        <w:t>of</w:t>
      </w:r>
      <w:r w:rsidRPr="00C454D1">
        <w:rPr>
          <w:sz w:val="16"/>
        </w:rPr>
        <w:t xml:space="preserve"> divine design but also includes the possibility of </w:t>
      </w:r>
      <w:r w:rsidRPr="007F0F84">
        <w:rPr>
          <w:rStyle w:val="StyleBoldUnderline"/>
          <w:highlight w:val="yellow"/>
        </w:rPr>
        <w:t>an</w:t>
      </w:r>
      <w:r w:rsidRPr="00C454D1">
        <w:rPr>
          <w:rStyle w:val="StyleBoldUnderline"/>
        </w:rPr>
        <w:t xml:space="preserve"> accidental </w:t>
      </w:r>
      <w:r w:rsidRPr="007F0F84">
        <w:rPr>
          <w:rStyle w:val="StyleBoldUnderline"/>
          <w:highlight w:val="yellow"/>
        </w:rPr>
        <w:t>end brought on by</w:t>
      </w:r>
      <w:r w:rsidRPr="00C454D1">
        <w:rPr>
          <w:rStyle w:val="StyleBoldUnderline"/>
        </w:rPr>
        <w:t xml:space="preserve"> </w:t>
      </w:r>
      <w:r w:rsidRPr="00C454D1">
        <w:rPr>
          <w:sz w:val="16"/>
        </w:rPr>
        <w:t>technological prowess, which might occur in a flicker of time by</w:t>
      </w:r>
      <w:r w:rsidRPr="00C454D1">
        <w:rPr>
          <w:rStyle w:val="StyleBoldUnderline"/>
        </w:rPr>
        <w:t xml:space="preserve"> </w:t>
      </w:r>
      <w:r w:rsidRPr="007F0F84">
        <w:rPr>
          <w:rStyle w:val="StyleBoldUnderline"/>
          <w:highlight w:val="yellow"/>
        </w:rPr>
        <w:t>a nuclear blast or</w:t>
      </w:r>
      <w:r w:rsidRPr="00C454D1">
        <w:rPr>
          <w:sz w:val="16"/>
        </w:rPr>
        <w:t xml:space="preserve"> by the gradual deadening of </w:t>
      </w:r>
      <w:r w:rsidRPr="007F0F84">
        <w:rPr>
          <w:rStyle w:val="StyleBoldUnderline"/>
          <w:highlight w:val="yellow"/>
        </w:rPr>
        <w:t>global warming</w:t>
      </w:r>
      <w:r w:rsidRPr="00C454D1">
        <w:rPr>
          <w:sz w:val="16"/>
        </w:rPr>
        <w:t xml:space="preserve">. In the </w:t>
      </w:r>
      <w:r w:rsidRPr="00C454D1">
        <w:rPr>
          <w:sz w:val="16"/>
        </w:rPr>
        <w:lastRenderedPageBreak/>
        <w:t xml:space="preserve">twentieth century, belief in a technological disaster of irrevocable proportions on the horizon </w:t>
      </w:r>
      <w:r w:rsidRPr="00C454D1">
        <w:rPr>
          <w:rStyle w:val="StyleBoldUnderline"/>
        </w:rPr>
        <w:t xml:space="preserve">has </w:t>
      </w:r>
      <w:r w:rsidRPr="007F0F84">
        <w:rPr>
          <w:rStyle w:val="StyleBoldUnderline"/>
          <w:highlight w:val="yellow"/>
        </w:rPr>
        <w:t xml:space="preserve">fostered a </w:t>
      </w:r>
      <w:r w:rsidRPr="007F0F84">
        <w:rPr>
          <w:rStyle w:val="Emphasis"/>
          <w:highlight w:val="yellow"/>
        </w:rPr>
        <w:t>double movement of anxiety and denial</w:t>
      </w:r>
      <w:r w:rsidRPr="00C454D1">
        <w:rPr>
          <w:rStyle w:val="StyleBoldUnderline"/>
        </w:rPr>
        <w:t xml:space="preserve">, </w:t>
      </w:r>
      <w:r w:rsidRPr="00C454D1">
        <w:rPr>
          <w:sz w:val="16"/>
        </w:rPr>
        <w:t>characterized by an ironic stance in regard to human self-annihilation. Henry Adams was one of the first U.S. intellectuals to have coupled a sense of imminent apocalyptic man-made catastrophe with irony. (I use "man-made" here in the specific sense that Adams did; as Adams indicates, the burden of such dangers thus far resides with men</w:t>
      </w:r>
      <w:proofErr w:type="gramStart"/>
      <w:r w:rsidRPr="00C454D1">
        <w:rPr>
          <w:sz w:val="16"/>
        </w:rPr>
        <w:t>. )</w:t>
      </w:r>
      <w:proofErr w:type="gramEnd"/>
      <w:r w:rsidRPr="00C454D1">
        <w:rPr>
          <w:sz w:val="16"/>
        </w:rPr>
        <w:t xml:space="preserve">19 As Western calenders guide us toward the end of a millennium, postmodern cultural productions even more forcefully exploit this sense of ironic apocalypse. Director David Lynch, in films such as Blue Velvet and Wild at Heart, for example, boldly incorporates such irony into both utopian and distopian forms of apocalyptic cinema. On one hand, this kind of artistic experimentation helps dislodge apocalypse's insistence on its own uniqueness. </w:t>
      </w:r>
      <w:r w:rsidRPr="007F0F84">
        <w:rPr>
          <w:rStyle w:val="Emphasis"/>
          <w:highlight w:val="yellow"/>
        </w:rPr>
        <w:t>Doomsday anxieties</w:t>
      </w:r>
      <w:r w:rsidRPr="00C454D1">
        <w:rPr>
          <w:rStyle w:val="Emphasis"/>
        </w:rPr>
        <w:t xml:space="preserve"> simply </w:t>
      </w:r>
      <w:r w:rsidRPr="007F0F84">
        <w:rPr>
          <w:rStyle w:val="Emphasis"/>
          <w:highlight w:val="yellow"/>
        </w:rPr>
        <w:t>become banal</w:t>
      </w:r>
      <w:r w:rsidRPr="00C454D1">
        <w:rPr>
          <w:sz w:val="16"/>
        </w:rPr>
        <w:t xml:space="preserve">. On the other hand, </w:t>
      </w:r>
      <w:r w:rsidRPr="007F0F84">
        <w:rPr>
          <w:rStyle w:val="StyleBoldUnderline"/>
          <w:highlight w:val="yellow"/>
        </w:rPr>
        <w:t>this</w:t>
      </w:r>
      <w:r w:rsidRPr="00C454D1">
        <w:rPr>
          <w:rStyle w:val="StyleBoldUnderline"/>
        </w:rPr>
        <w:t xml:space="preserve"> </w:t>
      </w:r>
      <w:r w:rsidRPr="00C454D1">
        <w:rPr>
          <w:sz w:val="16"/>
        </w:rPr>
        <w:t>insistence on the prevailing</w:t>
      </w:r>
      <w:r w:rsidRPr="00C454D1">
        <w:rPr>
          <w:rStyle w:val="StyleBoldUnderline"/>
        </w:rPr>
        <w:t xml:space="preserve"> </w:t>
      </w:r>
      <w:r w:rsidRPr="007F0F84">
        <w:rPr>
          <w:rStyle w:val="StyleBoldUnderline"/>
          <w:highlight w:val="yellow"/>
        </w:rPr>
        <w:t>banality</w:t>
      </w:r>
      <w:r w:rsidRPr="00C454D1">
        <w:rPr>
          <w:rStyle w:val="StyleBoldUnderline"/>
        </w:rPr>
        <w:t xml:space="preserve"> of everything, including fears about the end of time or the destruction of the environment, </w:t>
      </w:r>
      <w:r w:rsidRPr="007F0F84">
        <w:rPr>
          <w:rStyle w:val="StyleBoldUnderline"/>
          <w:highlight w:val="yellow"/>
        </w:rPr>
        <w:t>numbs people into inaction through its paralyzing sense of futility</w:t>
      </w:r>
      <w:r w:rsidRPr="00C454D1">
        <w:rPr>
          <w:rStyle w:val="StyleBoldUnderline"/>
        </w:rPr>
        <w:t>.</w:t>
      </w:r>
      <w:r w:rsidRPr="00C454D1">
        <w:rPr>
          <w:sz w:val="16"/>
        </w:rPr>
        <w:t xml:space="preserve"> </w:t>
      </w:r>
      <w:r w:rsidRPr="00C454D1">
        <w:rPr>
          <w:rStyle w:val="StyleBoldUnderline"/>
        </w:rPr>
        <w:t>This sense of futility is every bit as dangerous to individual liberty as</w:t>
      </w:r>
      <w:r w:rsidRPr="00C454D1">
        <w:rPr>
          <w:sz w:val="16"/>
        </w:rPr>
        <w:t xml:space="preserve"> is the righteousness that accompanies divine and </w:t>
      </w:r>
      <w:r w:rsidRPr="00C454D1">
        <w:rPr>
          <w:rStyle w:val="StyleBoldUnderline"/>
        </w:rPr>
        <w:t>technological apocalypse</w:t>
      </w:r>
      <w:r w:rsidRPr="00C454D1">
        <w:rPr>
          <w:sz w:val="16"/>
        </w:rPr>
        <w:t xml:space="preserve">. </w:t>
      </w:r>
      <w:r w:rsidRPr="00C454D1">
        <w:rPr>
          <w:rStyle w:val="StyleBoldUnderline"/>
        </w:rPr>
        <w:t>Apocalyptic suppressions of freedom (of thought, economic opportunity, sexual and affective relations, political action, and so on) are informed by</w:t>
      </w:r>
      <w:r w:rsidRPr="00C454D1">
        <w:rPr>
          <w:sz w:val="16"/>
        </w:rPr>
        <w:t xml:space="preserve"> two differing </w:t>
      </w:r>
      <w:r w:rsidRPr="00C454D1">
        <w:rPr>
          <w:rStyle w:val="StyleBoldUnderline"/>
        </w:rPr>
        <w:t>attitudes about the end of time</w:t>
      </w:r>
      <w:r w:rsidRPr="00C454D1">
        <w:rPr>
          <w:sz w:val="16"/>
        </w:rPr>
        <w:t xml:space="preserve">. One attitude disposes people to join forces as righteous agents of a predetermined end. This leads to active suppression of conduct that does not fit with apocalyptic truth, as exemplified by the outlawing of homosexuality, or vandalizing and bombing abortion clinics. This sense of righteousness has been succinctly asserted by Randall Terry, founder of the antiabortion movement called Operation Rescue. As he put it in a 1992 television interview, "God put me on this earth for this hour, for this purpose." A slogan appearing on a U.S. flag in the fundamentalist meeting room where the interview was conducted neatly summed up his mission in terms of American apocalypse: `America shall be saved."'° The second attitude, deriving from the irony found in twentieth-century apocalypse, inclines people toward a world-weary passivity. Although this stance doesn't lead to direct action against others, it too should be understood as a suppression of freedom. </w:t>
      </w:r>
      <w:r w:rsidRPr="00C454D1">
        <w:rPr>
          <w:rStyle w:val="StyleBoldUnderline"/>
        </w:rPr>
        <w:t xml:space="preserve">Operating through the stimulation of malaise and apathy, </w:t>
      </w:r>
      <w:r w:rsidRPr="007F0F84">
        <w:rPr>
          <w:rStyle w:val="StyleBoldUnderline"/>
          <w:highlight w:val="yellow"/>
        </w:rPr>
        <w:t xml:space="preserve">it renders people </w:t>
      </w:r>
      <w:r w:rsidRPr="007F0F84">
        <w:rPr>
          <w:rStyle w:val="Emphasis"/>
          <w:highlight w:val="yellow"/>
        </w:rPr>
        <w:t>less inclined to political activity, despite their</w:t>
      </w:r>
      <w:r w:rsidRPr="00C454D1">
        <w:rPr>
          <w:rStyle w:val="Emphasis"/>
        </w:rPr>
        <w:t xml:space="preserve"> explicit </w:t>
      </w:r>
      <w:r w:rsidRPr="007F0F84">
        <w:rPr>
          <w:rStyle w:val="Emphasis"/>
          <w:highlight w:val="yellow"/>
        </w:rPr>
        <w:t>acknowledgment of the need for</w:t>
      </w:r>
      <w:r w:rsidRPr="00C454D1">
        <w:rPr>
          <w:rStyle w:val="Emphasis"/>
        </w:rPr>
        <w:t xml:space="preserve"> social </w:t>
      </w:r>
      <w:r w:rsidRPr="007F0F84">
        <w:rPr>
          <w:rStyle w:val="Emphasis"/>
          <w:highlight w:val="yellow"/>
        </w:rPr>
        <w:t>change</w:t>
      </w:r>
      <w:r w:rsidRPr="00C454D1">
        <w:rPr>
          <w:sz w:val="16"/>
        </w:rPr>
        <w:t xml:space="preserve">. Whether it is located on the right, the left, or in the center of the political spectrum, </w:t>
      </w:r>
      <w:r w:rsidRPr="00C454D1">
        <w:rPr>
          <w:rStyle w:val="StyleBoldUnderline"/>
        </w:rPr>
        <w:t>the apocalyptic self stands on a threshold positioned between an imminent end and uncertainty about the exact moment</w:t>
      </w:r>
      <w:r w:rsidRPr="00C454D1">
        <w:rPr>
          <w:sz w:val="16"/>
        </w:rPr>
        <w:t xml:space="preserve"> and means </w:t>
      </w:r>
      <w:r w:rsidRPr="00C454D1">
        <w:rPr>
          <w:rStyle w:val="StyleBoldUnderline"/>
        </w:rPr>
        <w:t>of that end</w:t>
      </w:r>
      <w:r w:rsidRPr="00C454D1">
        <w:rPr>
          <w:sz w:val="16"/>
        </w:rPr>
        <w:t>. Agents of active apocalyptic suppression are spurred on by a sense of righteousness, whether they perceive themselves as acting on behalf of divine or of human justice. For them, the end of history as we know it is near, it will be accompanied by dreadful but deserved events, and the righteous will be saved. As the elect, they are to help bring the end about. In contrast, ironic apocalypse supplants agency with apathy. For those who hold this view, the end is near, it is probably unavoidable, it is not deserved by all but it will be suffered by all. Those who hold this knowledge are not the elect; they are merely among the unfortunate ones who will be here for the end.</w:t>
      </w:r>
    </w:p>
    <w:p w:rsidR="00DA509F" w:rsidRPr="00C454D1" w:rsidRDefault="00DA509F" w:rsidP="00DA509F">
      <w:pPr>
        <w:pStyle w:val="Heading3"/>
      </w:pPr>
      <w:r w:rsidRPr="00C454D1">
        <w:lastRenderedPageBreak/>
        <w:t>AT Extinction Outweighs</w:t>
      </w:r>
    </w:p>
    <w:p w:rsidR="00DA509F" w:rsidRPr="00C454D1" w:rsidRDefault="00DA509F" w:rsidP="00DA509F">
      <w:pPr>
        <w:pStyle w:val="Heading4"/>
      </w:pPr>
      <w:r w:rsidRPr="00C454D1">
        <w:t>Evaluate probability first – “any risk” logic makes decisionmaking impossible</w:t>
      </w:r>
    </w:p>
    <w:p w:rsidR="00DA509F" w:rsidRPr="00C454D1" w:rsidRDefault="00DA509F" w:rsidP="00DA509F">
      <w:pPr>
        <w:rPr>
          <w:sz w:val="16"/>
        </w:rPr>
      </w:pPr>
      <w:r w:rsidRPr="00C454D1">
        <w:rPr>
          <w:rStyle w:val="StyleStyleBold12pt"/>
          <w:szCs w:val="20"/>
        </w:rPr>
        <w:t>Meskill 9</w:t>
      </w:r>
      <w:r w:rsidRPr="00C454D1">
        <w:rPr>
          <w:sz w:val="16"/>
        </w:rPr>
        <w:t xml:space="preserve"> (David, professor at Colorado School of Mines and PhD from Harvard, “The "One Percent Doctrine" and Environmental Faith,” Dec 9, http://davidmeskill.blogspot.com/2009/12/one-percent-doctrine-and-environmental.html)</w:t>
      </w:r>
    </w:p>
    <w:p w:rsidR="00DA509F" w:rsidRPr="00C454D1" w:rsidRDefault="00DA509F" w:rsidP="00DA509F">
      <w:pPr>
        <w:rPr>
          <w:sz w:val="16"/>
        </w:rPr>
      </w:pPr>
    </w:p>
    <w:p w:rsidR="00DA509F" w:rsidRPr="00C454D1" w:rsidRDefault="00DA509F" w:rsidP="00DA509F">
      <w:pPr>
        <w:rPr>
          <w:rStyle w:val="StyleBoldUnderline"/>
        </w:rPr>
      </w:pPr>
      <w:r w:rsidRPr="00C454D1">
        <w:rPr>
          <w:sz w:val="16"/>
        </w:rPr>
        <w:t xml:space="preserve">Tom </w:t>
      </w:r>
      <w:r w:rsidRPr="00C454D1">
        <w:rPr>
          <w:u w:val="single"/>
        </w:rPr>
        <w:t>Friedman's piece</w:t>
      </w:r>
      <w:r w:rsidRPr="00C454D1">
        <w:rPr>
          <w:sz w:val="16"/>
        </w:rPr>
        <w:t xml:space="preserve"> today in the Times on the environment (http://www.nytimes.com/2009/12/09/opinion/09friedman.html?_r=1) is one of the flimsiest pieces by a major columnist that I can remember ever reading. He </w:t>
      </w:r>
      <w:r w:rsidRPr="00C454D1">
        <w:rPr>
          <w:u w:val="single"/>
        </w:rPr>
        <w:t>applies Cheney's "</w:t>
      </w:r>
      <w:r w:rsidRPr="007F0F84">
        <w:rPr>
          <w:highlight w:val="yellow"/>
          <w:u w:val="single"/>
        </w:rPr>
        <w:t>one percent doctrine</w:t>
      </w:r>
      <w:r w:rsidRPr="00C454D1">
        <w:rPr>
          <w:u w:val="single"/>
        </w:rPr>
        <w:t>"</w:t>
      </w:r>
      <w:r w:rsidRPr="00C454D1">
        <w:rPr>
          <w:sz w:val="16"/>
        </w:rPr>
        <w:t xml:space="preserve"> (which is similar to the environmentalists' "precautionary principle") </w:t>
      </w:r>
      <w:r w:rsidRPr="00C454D1">
        <w:rPr>
          <w:u w:val="single"/>
        </w:rPr>
        <w:t xml:space="preserve">to the risk of environmental </w:t>
      </w:r>
      <w:proofErr w:type="gramStart"/>
      <w:r w:rsidRPr="00C454D1">
        <w:rPr>
          <w:u w:val="single"/>
        </w:rPr>
        <w:t>armageddon</w:t>
      </w:r>
      <w:proofErr w:type="gramEnd"/>
      <w:r w:rsidRPr="00C454D1">
        <w:rPr>
          <w:u w:val="single"/>
        </w:rPr>
        <w:t xml:space="preserve">. But this doctrine </w:t>
      </w:r>
      <w:r w:rsidRPr="007F0F84">
        <w:rPr>
          <w:highlight w:val="yellow"/>
          <w:u w:val="single"/>
        </w:rPr>
        <w:t>is</w:t>
      </w:r>
      <w:r w:rsidRPr="00C454D1">
        <w:rPr>
          <w:u w:val="single"/>
        </w:rPr>
        <w:t xml:space="preserve"> both intellectually </w:t>
      </w:r>
      <w:r w:rsidRPr="007F0F84">
        <w:rPr>
          <w:rStyle w:val="Emphasis"/>
          <w:highlight w:val="yellow"/>
        </w:rPr>
        <w:t>incoherent</w:t>
      </w:r>
      <w:r w:rsidRPr="007F0F84">
        <w:rPr>
          <w:highlight w:val="yellow"/>
          <w:u w:val="single"/>
        </w:rPr>
        <w:t xml:space="preserve"> </w:t>
      </w:r>
      <w:r w:rsidRPr="00C454D1">
        <w:rPr>
          <w:u w:val="single"/>
        </w:rPr>
        <w:t>and practically irrelevant.</w:t>
      </w:r>
      <w:r w:rsidRPr="00C454D1">
        <w:rPr>
          <w:sz w:val="16"/>
        </w:rPr>
        <w:t xml:space="preserve"> It is intellectually incoherent because </w:t>
      </w:r>
      <w:r w:rsidRPr="007F0F84">
        <w:rPr>
          <w:highlight w:val="yellow"/>
          <w:u w:val="single"/>
        </w:rPr>
        <w:t>it cannot be applied consistently</w:t>
      </w:r>
      <w:r w:rsidRPr="00C454D1">
        <w:rPr>
          <w:u w:val="single"/>
        </w:rPr>
        <w:t xml:space="preserve"> in a world with many potential disaster scenarios. </w:t>
      </w:r>
      <w:r w:rsidRPr="007F0F84">
        <w:rPr>
          <w:highlight w:val="yellow"/>
          <w:u w:val="single"/>
        </w:rPr>
        <w:t>In addition to</w:t>
      </w:r>
      <w:r w:rsidRPr="00C454D1">
        <w:rPr>
          <w:u w:val="single"/>
        </w:rPr>
        <w:t xml:space="preserve"> the </w:t>
      </w:r>
      <w:r w:rsidRPr="007F0F84">
        <w:rPr>
          <w:highlight w:val="yellow"/>
          <w:u w:val="single"/>
        </w:rPr>
        <w:t>global-warming</w:t>
      </w:r>
      <w:r w:rsidRPr="00C454D1">
        <w:rPr>
          <w:u w:val="single"/>
        </w:rPr>
        <w:t xml:space="preserve"> risk, </w:t>
      </w:r>
      <w:r w:rsidRPr="007F0F84">
        <w:rPr>
          <w:highlight w:val="yellow"/>
          <w:u w:val="single"/>
        </w:rPr>
        <w:t>there's</w:t>
      </w:r>
      <w:r w:rsidRPr="00C454D1">
        <w:rPr>
          <w:u w:val="single"/>
        </w:rPr>
        <w:t xml:space="preserve"> also the </w:t>
      </w:r>
      <w:r w:rsidRPr="007F0F84">
        <w:rPr>
          <w:highlight w:val="yellow"/>
          <w:u w:val="single"/>
        </w:rPr>
        <w:t>asteroid</w:t>
      </w:r>
      <w:r w:rsidRPr="00C454D1">
        <w:rPr>
          <w:u w:val="single"/>
        </w:rPr>
        <w:t xml:space="preserve">-hitting-the-earth risk, the </w:t>
      </w:r>
      <w:r w:rsidRPr="007F0F84">
        <w:rPr>
          <w:highlight w:val="yellow"/>
          <w:u w:val="single"/>
        </w:rPr>
        <w:t>terrorists-with-nuclear-weapons</w:t>
      </w:r>
      <w:r w:rsidRPr="00C454D1">
        <w:rPr>
          <w:u w:val="single"/>
        </w:rPr>
        <w:t xml:space="preserve"> risk</w:t>
      </w:r>
      <w:r w:rsidRPr="00C454D1">
        <w:rPr>
          <w:sz w:val="16"/>
        </w:rPr>
        <w:t xml:space="preserve"> (Cheney's original scenario), </w:t>
      </w:r>
      <w:r w:rsidRPr="007F0F84">
        <w:rPr>
          <w:highlight w:val="yellow"/>
          <w:u w:val="single"/>
        </w:rPr>
        <w:t>the super</w:t>
      </w:r>
      <w:r w:rsidRPr="00C454D1">
        <w:rPr>
          <w:u w:val="single"/>
        </w:rPr>
        <w:t>-duper-</w:t>
      </w:r>
      <w:r w:rsidRPr="007F0F84">
        <w:rPr>
          <w:highlight w:val="yellow"/>
          <w:u w:val="single"/>
        </w:rPr>
        <w:t>pandemic</w:t>
      </w:r>
      <w:r w:rsidRPr="00C454D1">
        <w:rPr>
          <w:u w:val="single"/>
        </w:rPr>
        <w:t xml:space="preserve"> risk, </w:t>
      </w:r>
      <w:r w:rsidRPr="007F0F84">
        <w:rPr>
          <w:highlight w:val="yellow"/>
          <w:u w:val="single"/>
        </w:rPr>
        <w:t>etc</w:t>
      </w:r>
      <w:r w:rsidRPr="00C454D1">
        <w:rPr>
          <w:u w:val="single"/>
        </w:rPr>
        <w:t xml:space="preserve">. </w:t>
      </w:r>
      <w:proofErr w:type="gramStart"/>
      <w:r w:rsidRPr="007F0F84">
        <w:rPr>
          <w:highlight w:val="yellow"/>
          <w:u w:val="single"/>
        </w:rPr>
        <w:t>Since each of these risks</w:t>
      </w:r>
      <w:r w:rsidRPr="00C454D1">
        <w:rPr>
          <w:u w:val="single"/>
        </w:rPr>
        <w:t xml:space="preserve">, on the "one percent doctrine," would </w:t>
      </w:r>
      <w:r w:rsidRPr="007F0F84">
        <w:rPr>
          <w:highlight w:val="yellow"/>
          <w:u w:val="single"/>
        </w:rPr>
        <w:t>deserve all of our attention, we cannot address all of them</w:t>
      </w:r>
      <w:r w:rsidRPr="00C454D1">
        <w:rPr>
          <w:u w:val="single"/>
        </w:rPr>
        <w:t xml:space="preserve"> simultaneously.</w:t>
      </w:r>
      <w:proofErr w:type="gramEnd"/>
      <w:r w:rsidRPr="00C454D1">
        <w:rPr>
          <w:u w:val="single"/>
        </w:rPr>
        <w:t xml:space="preserve"> That is, </w:t>
      </w:r>
      <w:r w:rsidRPr="007F0F84">
        <w:rPr>
          <w:rStyle w:val="Emphasis"/>
          <w:highlight w:val="yellow"/>
        </w:rPr>
        <w:t>even within the one-percent mentality, we'd have to begin prioritizing</w:t>
      </w:r>
      <w:r w:rsidRPr="00C454D1">
        <w:rPr>
          <w:u w:val="single"/>
        </w:rPr>
        <w:t>, making choices and trade-offs</w:t>
      </w:r>
      <w:r w:rsidRPr="00C454D1">
        <w:rPr>
          <w:sz w:val="16"/>
        </w:rPr>
        <w:t xml:space="preserve">. But why then should we only make </w:t>
      </w:r>
      <w:proofErr w:type="gramStart"/>
      <w:r w:rsidRPr="00C454D1">
        <w:rPr>
          <w:sz w:val="16"/>
        </w:rPr>
        <w:t>these trade-</w:t>
      </w:r>
      <w:proofErr w:type="gramEnd"/>
      <w:r w:rsidRPr="00C454D1">
        <w:rPr>
          <w:sz w:val="16"/>
        </w:rPr>
        <w:t xml:space="preserve">offs between responses to disaster scenarios? </w:t>
      </w:r>
      <w:r w:rsidRPr="007F0F84">
        <w:rPr>
          <w:highlight w:val="yellow"/>
          <w:u w:val="single"/>
        </w:rPr>
        <w:t>Why not also choose between them and other</w:t>
      </w:r>
      <w:r w:rsidRPr="00C454D1">
        <w:rPr>
          <w:u w:val="single"/>
        </w:rPr>
        <w:t>,</w:t>
      </w:r>
      <w:r w:rsidRPr="00C454D1">
        <w:rPr>
          <w:sz w:val="16"/>
        </w:rPr>
        <w:t xml:space="preserve"> much more cotidien, </w:t>
      </w:r>
      <w:r w:rsidRPr="007F0F84">
        <w:rPr>
          <w:highlight w:val="yellow"/>
          <w:u w:val="single"/>
        </w:rPr>
        <w:t>things</w:t>
      </w:r>
      <w:r w:rsidRPr="00C454D1">
        <w:rPr>
          <w:u w:val="single"/>
        </w:rPr>
        <w:t xml:space="preserve"> we value? Why treat the unlikely but cataclysmic event as somehow fundamentally different</w:t>
      </w:r>
      <w:r w:rsidRPr="00C454D1">
        <w:rPr>
          <w:sz w:val="16"/>
        </w:rPr>
        <w:t xml:space="preserve">, something that cannot be integrated into all the other calculations we make? And in fact, </w:t>
      </w:r>
      <w:r w:rsidRPr="007F0F84">
        <w:rPr>
          <w:highlight w:val="yellow"/>
          <w:u w:val="single"/>
        </w:rPr>
        <w:t>this is how we behave</w:t>
      </w:r>
      <w:r w:rsidRPr="00C454D1">
        <w:rPr>
          <w:u w:val="single"/>
        </w:rPr>
        <w:t xml:space="preserve"> all the time. </w:t>
      </w:r>
      <w:r w:rsidRPr="007F0F84">
        <w:rPr>
          <w:highlight w:val="yellow"/>
          <w:u w:val="single"/>
        </w:rPr>
        <w:t>We get into our cars</w:t>
      </w:r>
      <w:r w:rsidRPr="00C454D1">
        <w:rPr>
          <w:u w:val="single"/>
        </w:rPr>
        <w:t xml:space="preserve"> in order </w:t>
      </w:r>
      <w:r w:rsidRPr="007F0F84">
        <w:rPr>
          <w:highlight w:val="yellow"/>
          <w:u w:val="single"/>
        </w:rPr>
        <w:t>to buy</w:t>
      </w:r>
      <w:r w:rsidRPr="00C454D1">
        <w:rPr>
          <w:u w:val="single"/>
        </w:rPr>
        <w:t xml:space="preserve"> a cup of </w:t>
      </w:r>
      <w:r w:rsidRPr="007F0F84">
        <w:rPr>
          <w:highlight w:val="yellow"/>
          <w:u w:val="single"/>
        </w:rPr>
        <w:t>coffee, even though there's some chance we will be killed on the way</w:t>
      </w:r>
      <w:r w:rsidRPr="00C454D1">
        <w:rPr>
          <w:u w:val="single"/>
        </w:rPr>
        <w:t xml:space="preserve"> to the coffee shop. We are constantly risking death, if slightly, in order to pursue the things we value. </w:t>
      </w:r>
      <w:r w:rsidRPr="007F0F84">
        <w:rPr>
          <w:highlight w:val="yellow"/>
          <w:u w:val="single"/>
        </w:rPr>
        <w:t>Any creature that adopted the "precautionary principle" would</w:t>
      </w:r>
      <w:r w:rsidRPr="00C454D1">
        <w:rPr>
          <w:sz w:val="16"/>
        </w:rPr>
        <w:t xml:space="preserve"> sit at home - no, not even there, since there is some chance the building might collapse. That creature would </w:t>
      </w:r>
      <w:r w:rsidRPr="007F0F84">
        <w:rPr>
          <w:rStyle w:val="Emphasis"/>
          <w:highlight w:val="yellow"/>
        </w:rPr>
        <w:t>neither be able to act, nor not act</w:t>
      </w:r>
      <w:r w:rsidRPr="00C454D1">
        <w:rPr>
          <w:u w:val="single"/>
        </w:rPr>
        <w:t>, since it would nowhere discover perfect safety</w:t>
      </w:r>
      <w:r w:rsidRPr="00C454D1">
        <w:rPr>
          <w:sz w:val="16"/>
        </w:rPr>
        <w:t xml:space="preserve">. Friedman's approach reminds me somehow of Pascal's wager - quasi-religious faith masquerading as rational deliberation (as Hans Albert has pointed out, Pascal's wager itself doesn't add up: there may be a God, in fact, but it may turn out that He dislikes, and even damns, people who believe in him because they've calculated it's in their best interest to do so). As my friend James points out, </w:t>
      </w:r>
      <w:r w:rsidRPr="00C454D1">
        <w:rPr>
          <w:u w:val="single"/>
        </w:rPr>
        <w:t>it's striking how descriptions of the environmental risk always describe the situation as if it were five to midnight. It must be near midnight, since otherwise there would be no need to act. But it can never be five *past* midnight, since then acting would be pointless and we might as well party like it was 2099. Many religious movements</w:t>
      </w:r>
      <w:r w:rsidRPr="00C454D1">
        <w:rPr>
          <w:sz w:val="16"/>
        </w:rPr>
        <w:t xml:space="preserve"> - for example the early Jesus movement - </w:t>
      </w:r>
      <w:r w:rsidRPr="00C454D1">
        <w:rPr>
          <w:u w:val="single"/>
        </w:rPr>
        <w:t>have exhibited precisely this combination of traits: the looming apocalypse, with the time (just barely) to take action</w:t>
      </w:r>
      <w:r w:rsidRPr="00C454D1">
        <w:rPr>
          <w:sz w:val="16"/>
        </w:rPr>
        <w:t>.</w:t>
      </w:r>
    </w:p>
    <w:p w:rsidR="00DA509F" w:rsidRPr="00A62B25" w:rsidRDefault="00DA509F" w:rsidP="00DA509F">
      <w:pPr>
        <w:pStyle w:val="Heading4"/>
      </w:pPr>
      <w:r w:rsidRPr="00A62B25">
        <w:rPr>
          <w:rStyle w:val="StyleBoldUnderline"/>
        </w:rPr>
        <w:t>Extinction won’t happen</w:t>
      </w:r>
      <w:r w:rsidRPr="00A62B25">
        <w:t xml:space="preserve"> – false narratives of staving off apocalypse have continuously resulted in genocide and oppression.</w:t>
      </w:r>
    </w:p>
    <w:p w:rsidR="00DA509F" w:rsidRPr="00C454D1" w:rsidRDefault="00DA509F" w:rsidP="00DA509F">
      <w:pPr>
        <w:rPr>
          <w:sz w:val="16"/>
        </w:rPr>
      </w:pPr>
      <w:r w:rsidRPr="00C454D1">
        <w:rPr>
          <w:rStyle w:val="StyleStyleBold12pt"/>
          <w:szCs w:val="20"/>
        </w:rPr>
        <w:t>Quinby 99</w:t>
      </w:r>
      <w:r w:rsidRPr="00C454D1">
        <w:rPr>
          <w:sz w:val="16"/>
        </w:rPr>
        <w:t xml:space="preserve"> (Lee, Distinguished Lecturer at the Macaulay Honors College of the City University of New York City, Millennial Seduction, p. 2-5)</w:t>
      </w:r>
    </w:p>
    <w:p w:rsidR="00DA509F" w:rsidRPr="00C454D1" w:rsidRDefault="00DA509F" w:rsidP="00DA509F">
      <w:pPr>
        <w:rPr>
          <w:sz w:val="16"/>
        </w:rPr>
      </w:pPr>
    </w:p>
    <w:p w:rsidR="00DA509F" w:rsidRPr="00C454D1" w:rsidRDefault="00DA509F" w:rsidP="00DA509F">
      <w:pPr>
        <w:rPr>
          <w:sz w:val="16"/>
        </w:rPr>
      </w:pPr>
      <w:r w:rsidRPr="00C454D1">
        <w:rPr>
          <w:sz w:val="16"/>
        </w:rPr>
        <w:t xml:space="preserve">Promoting ways of thinking and living unhampered by fear of earth-shattering catastrophe and extricated from the kindred conviction that a perfect world is on the horizon is admittedly an uphill task. </w:t>
      </w:r>
      <w:r w:rsidRPr="00C454D1">
        <w:rPr>
          <w:rStyle w:val="StyleBoldUnderline"/>
        </w:rPr>
        <w:t>Endism has long run deep in the United States, ranging from a literal acceptance of the divine apocalypse</w:t>
      </w:r>
      <w:r w:rsidRPr="00C454D1">
        <w:rPr>
          <w:sz w:val="16"/>
        </w:rPr>
        <w:t xml:space="preserve"> predicted in the Book of Revelation </w:t>
      </w:r>
      <w:r w:rsidRPr="00C454D1">
        <w:rPr>
          <w:rStyle w:val="StyleBoldUnderline"/>
        </w:rPr>
        <w:t>to a more nebulous sense of impending doom</w:t>
      </w:r>
      <w:r w:rsidRPr="00C454D1">
        <w:rPr>
          <w:sz w:val="16"/>
        </w:rPr>
        <w:t xml:space="preserve">, whether </w:t>
      </w:r>
      <w:r w:rsidRPr="00C454D1">
        <w:rPr>
          <w:rStyle w:val="StyleBoldUnderline"/>
        </w:rPr>
        <w:t>from asteroids, viruses, or technology</w:t>
      </w:r>
      <w:r w:rsidRPr="00C454D1">
        <w:rPr>
          <w:sz w:val="16"/>
        </w:rPr>
        <w:t xml:space="preserve">.3 </w:t>
      </w:r>
      <w:proofErr w:type="gramStart"/>
      <w:r w:rsidRPr="007F0F84">
        <w:rPr>
          <w:rStyle w:val="StyleBoldUnderline"/>
          <w:highlight w:val="yellow"/>
        </w:rPr>
        <w:t>Believing</w:t>
      </w:r>
      <w:proofErr w:type="gramEnd"/>
      <w:r w:rsidRPr="00C454D1">
        <w:rPr>
          <w:rStyle w:val="StyleBoldUnderline"/>
        </w:rPr>
        <w:t xml:space="preserve"> that </w:t>
      </w:r>
      <w:r w:rsidRPr="007F0F84">
        <w:rPr>
          <w:rStyle w:val="StyleBoldUnderline"/>
          <w:highlight w:val="yellow"/>
        </w:rPr>
        <w:t>the end of the world looms means living in</w:t>
      </w:r>
      <w:r w:rsidRPr="00C454D1">
        <w:rPr>
          <w:rStyle w:val="StyleBoldUnderline"/>
        </w:rPr>
        <w:t xml:space="preserve"> the shadow of </w:t>
      </w:r>
      <w:r w:rsidRPr="007F0F84">
        <w:rPr>
          <w:rStyle w:val="StyleBoldUnderline"/>
          <w:highlight w:val="yellow"/>
        </w:rPr>
        <w:t>fear</w:t>
      </w:r>
      <w:r w:rsidRPr="00C454D1">
        <w:rPr>
          <w:sz w:val="16"/>
        </w:rPr>
        <w:t xml:space="preserve">. Some </w:t>
      </w:r>
      <w:r w:rsidRPr="00C454D1">
        <w:rPr>
          <w:rStyle w:val="StyleBoldUnderline"/>
        </w:rPr>
        <w:t>believers report suffering intensely whereas others disclose a more general anxiety</w:t>
      </w:r>
      <w:r w:rsidRPr="00C454D1">
        <w:rPr>
          <w:sz w:val="16"/>
        </w:rPr>
        <w:t xml:space="preserve"> or routine agitation. </w:t>
      </w:r>
      <w:r w:rsidRPr="007F0F84">
        <w:rPr>
          <w:rStyle w:val="StyleBoldUnderline"/>
          <w:highlight w:val="yellow"/>
        </w:rPr>
        <w:t>What makes</w:t>
      </w:r>
      <w:r w:rsidRPr="00C454D1">
        <w:rPr>
          <w:rStyle w:val="StyleBoldUnderline"/>
        </w:rPr>
        <w:t xml:space="preserve"> living with </w:t>
      </w:r>
      <w:r w:rsidRPr="007F0F84">
        <w:rPr>
          <w:rStyle w:val="StyleBoldUnderline"/>
          <w:highlight w:val="yellow"/>
        </w:rPr>
        <w:t>apocalyptic belief tolerable</w:t>
      </w:r>
      <w:r w:rsidRPr="00C454D1">
        <w:rPr>
          <w:sz w:val="16"/>
        </w:rPr>
        <w:t xml:space="preserve"> for so many </w:t>
      </w:r>
      <w:r w:rsidRPr="007F0F84">
        <w:rPr>
          <w:rStyle w:val="StyleBoldUnderline"/>
          <w:highlight w:val="yellow"/>
        </w:rPr>
        <w:t>is its accompanying millennial dream</w:t>
      </w:r>
      <w:r w:rsidRPr="00C454D1">
        <w:rPr>
          <w:rStyle w:val="StyleBoldUnderline"/>
        </w:rPr>
        <w:t>, the</w:t>
      </w:r>
      <w:r w:rsidRPr="00C454D1">
        <w:rPr>
          <w:sz w:val="16"/>
        </w:rPr>
        <w:t xml:space="preserve"> current of </w:t>
      </w:r>
      <w:r w:rsidRPr="00C454D1">
        <w:rPr>
          <w:rStyle w:val="StyleBoldUnderline"/>
        </w:rPr>
        <w:t>hope that promises the fullness of Truth</w:t>
      </w:r>
      <w:r w:rsidRPr="00C454D1">
        <w:rPr>
          <w:sz w:val="16"/>
        </w:rPr>
        <w:t xml:space="preserve"> unveiled </w:t>
      </w:r>
      <w:r w:rsidRPr="00C454D1">
        <w:rPr>
          <w:rStyle w:val="StyleBoldUnderline"/>
        </w:rPr>
        <w:t>and visions of perfection</w:t>
      </w:r>
      <w:r w:rsidRPr="00C454D1">
        <w:rPr>
          <w:sz w:val="16"/>
        </w:rPr>
        <w:t xml:space="preserve"> for the elect. The elect are the chosen ones, whether they </w:t>
      </w:r>
      <w:proofErr w:type="gramStart"/>
      <w:r w:rsidRPr="00C454D1">
        <w:rPr>
          <w:sz w:val="16"/>
        </w:rPr>
        <w:t>be</w:t>
      </w:r>
      <w:proofErr w:type="gramEnd"/>
      <w:r w:rsidRPr="00C454D1">
        <w:rPr>
          <w:sz w:val="16"/>
        </w:rPr>
        <w:t xml:space="preserve"> divinely ordained, technologically proficient, or just plain lucky, the ones tapped to survive destruction and reign supreme in the millennium. </w:t>
      </w:r>
      <w:r w:rsidRPr="00C454D1">
        <w:rPr>
          <w:rStyle w:val="StyleBoldUnderline"/>
        </w:rPr>
        <w:t>Not that such hope is the antidote to fear</w:t>
      </w:r>
      <w:r w:rsidRPr="00C454D1">
        <w:rPr>
          <w:sz w:val="16"/>
        </w:rPr>
        <w:t xml:space="preserve">—at least not the kind that is framed in apocalyptic zeal. </w:t>
      </w:r>
      <w:r w:rsidRPr="007F0F84">
        <w:rPr>
          <w:rStyle w:val="StyleBoldUnderline"/>
          <w:highlight w:val="yellow"/>
        </w:rPr>
        <w:t>Apocalyptic fear and</w:t>
      </w:r>
      <w:r w:rsidRPr="00C454D1">
        <w:rPr>
          <w:rStyle w:val="StyleBoldUnderline"/>
        </w:rPr>
        <w:t xml:space="preserve"> millennialist </w:t>
      </w:r>
      <w:r w:rsidRPr="007F0F84">
        <w:rPr>
          <w:rStyle w:val="StyleBoldUnderline"/>
          <w:highlight w:val="yellow"/>
        </w:rPr>
        <w:t xml:space="preserve">hope fit </w:t>
      </w:r>
      <w:r w:rsidRPr="007F0F84">
        <w:rPr>
          <w:rStyle w:val="Emphasis"/>
          <w:highlight w:val="yellow"/>
        </w:rPr>
        <w:t>hand in glove</w:t>
      </w:r>
      <w:r w:rsidRPr="00C454D1">
        <w:rPr>
          <w:rStyle w:val="StyleBoldUnderline"/>
        </w:rPr>
        <w:t>, with the glove of augmented desire needing the hand of inordinate fear</w:t>
      </w:r>
      <w:r w:rsidRPr="00C454D1">
        <w:rPr>
          <w:sz w:val="16"/>
        </w:rPr>
        <w:t xml:space="preserve"> to fill out its shape. </w:t>
      </w:r>
      <w:r w:rsidRPr="00C454D1">
        <w:rPr>
          <w:rStyle w:val="StyleBoldUnderline"/>
        </w:rPr>
        <w:t>I call this</w:t>
      </w:r>
      <w:r w:rsidRPr="00C454D1">
        <w:rPr>
          <w:sz w:val="16"/>
        </w:rPr>
        <w:t xml:space="preserve"> sense of millennial hope </w:t>
      </w:r>
      <w:r w:rsidRPr="00C454D1">
        <w:rPr>
          <w:rStyle w:val="StyleBoldUnderline"/>
        </w:rPr>
        <w:t>electism</w:t>
      </w:r>
      <w:r w:rsidRPr="00C454D1">
        <w:rPr>
          <w:sz w:val="16"/>
        </w:rPr>
        <w:t xml:space="preserve">, not only to highlight its relation to endism, but also to make clear the inherent divisiveness of apocalypse. </w:t>
      </w:r>
      <w:r w:rsidRPr="007F0F84">
        <w:rPr>
          <w:rStyle w:val="StyleBoldUnderline"/>
          <w:highlight w:val="yellow"/>
        </w:rPr>
        <w:t>Even when electism takes a benign</w:t>
      </w:r>
      <w:r w:rsidRPr="00C454D1">
        <w:rPr>
          <w:sz w:val="16"/>
        </w:rPr>
        <w:t xml:space="preserve">, generous </w:t>
      </w:r>
      <w:r w:rsidRPr="00C454D1">
        <w:rPr>
          <w:rStyle w:val="StyleBoldUnderline"/>
        </w:rPr>
        <w:t xml:space="preserve">and nebulous </w:t>
      </w:r>
      <w:r w:rsidRPr="007F0F84">
        <w:rPr>
          <w:rStyle w:val="StyleBoldUnderline"/>
          <w:highlight w:val="yellow"/>
        </w:rPr>
        <w:t>form, division and hierarchy prevail</w:t>
      </w:r>
      <w:r w:rsidRPr="00C454D1">
        <w:rPr>
          <w:sz w:val="16"/>
        </w:rPr>
        <w:t xml:space="preserve">. For example, although the spiritual progress of New Age belief is supposed to envelop the whole world and for some the universe, the concept of the elect remains. It is simply extended to all in a promised transformation toward higher consciousness; the partition between the chosen and the doomed becomes temporal, dividing between the former and new ages.4 </w:t>
      </w:r>
      <w:proofErr w:type="gramStart"/>
      <w:r w:rsidRPr="00C454D1">
        <w:rPr>
          <w:sz w:val="16"/>
        </w:rPr>
        <w:t>More</w:t>
      </w:r>
      <w:proofErr w:type="gramEnd"/>
      <w:r w:rsidRPr="00C454D1">
        <w:rPr>
          <w:sz w:val="16"/>
        </w:rPr>
        <w:t xml:space="preserve"> often, however, electism is cast overtly in oppositional terms in keeping with the fierce battle between the forces of good and evil envisioned in Revelation. </w:t>
      </w:r>
      <w:r w:rsidRPr="00C454D1">
        <w:rPr>
          <w:rStyle w:val="StyleBoldUnderline"/>
        </w:rPr>
        <w:t>The rub</w:t>
      </w:r>
      <w:r w:rsidRPr="00C454D1">
        <w:rPr>
          <w:sz w:val="16"/>
        </w:rPr>
        <w:t xml:space="preserve">, of course, </w:t>
      </w:r>
      <w:r w:rsidRPr="00C454D1">
        <w:rPr>
          <w:rStyle w:val="StyleBoldUnderline"/>
        </w:rPr>
        <w:t xml:space="preserve">is that </w:t>
      </w:r>
      <w:r w:rsidRPr="007F0F84">
        <w:rPr>
          <w:rStyle w:val="Emphasis"/>
          <w:highlight w:val="yellow"/>
        </w:rPr>
        <w:t>it is impossible to disprove apocalyptic prophecy</w:t>
      </w:r>
      <w:r w:rsidRPr="00C454D1">
        <w:rPr>
          <w:rStyle w:val="StyleBoldUnderline"/>
        </w:rPr>
        <w:t xml:space="preserve"> once and for all</w:t>
      </w:r>
      <w:r w:rsidRPr="00C454D1">
        <w:rPr>
          <w:sz w:val="16"/>
        </w:rPr>
        <w:t xml:space="preserve">. </w:t>
      </w:r>
      <w:r w:rsidRPr="007F0F84">
        <w:rPr>
          <w:rStyle w:val="StyleBoldUnderline"/>
          <w:highlight w:val="yellow"/>
        </w:rPr>
        <w:t>But it can't be proven either</w:t>
      </w:r>
      <w:r w:rsidRPr="00C454D1">
        <w:rPr>
          <w:sz w:val="16"/>
        </w:rPr>
        <w:t xml:space="preserve">; even the most ardent believers concede that faith is necessary. In the meantime, </w:t>
      </w:r>
      <w:r w:rsidRPr="00C454D1">
        <w:rPr>
          <w:rStyle w:val="StyleBoldUnderline"/>
        </w:rPr>
        <w:t>it should be possible to shift focus to the historical record of apocalyptic</w:t>
      </w:r>
      <w:r w:rsidRPr="00C454D1">
        <w:rPr>
          <w:sz w:val="16"/>
        </w:rPr>
        <w:t xml:space="preserve"> and millennialist </w:t>
      </w:r>
      <w:r w:rsidRPr="00C454D1">
        <w:rPr>
          <w:rStyle w:val="StyleBoldUnderline"/>
        </w:rPr>
        <w:t>belief</w:t>
      </w:r>
      <w:r w:rsidRPr="00C454D1">
        <w:rPr>
          <w:sz w:val="16"/>
        </w:rPr>
        <w:t xml:space="preserve">. First, </w:t>
      </w:r>
      <w:r w:rsidRPr="007F0F84">
        <w:rPr>
          <w:rStyle w:val="StyleBoldUnderline"/>
          <w:highlight w:val="yellow"/>
        </w:rPr>
        <w:t>the end of the world has not arrived as predicted</w:t>
      </w:r>
      <w:r w:rsidRPr="00C454D1">
        <w:rPr>
          <w:sz w:val="16"/>
        </w:rPr>
        <w:t xml:space="preserve">. This seems obvious, but given the recurrent insistence that the end is near, it needs to be stated bluntly. </w:t>
      </w:r>
      <w:r w:rsidRPr="007F0F84">
        <w:rPr>
          <w:rStyle w:val="StyleBoldUnderline"/>
          <w:highlight w:val="yellow"/>
        </w:rPr>
        <w:t>The failure rate of this prediction over</w:t>
      </w:r>
      <w:r w:rsidRPr="00C454D1">
        <w:rPr>
          <w:rStyle w:val="StyleBoldUnderline"/>
        </w:rPr>
        <w:t xml:space="preserve"> the course of </w:t>
      </w:r>
      <w:r w:rsidRPr="007F0F84">
        <w:rPr>
          <w:rStyle w:val="StyleBoldUnderline"/>
          <w:highlight w:val="yellow"/>
        </w:rPr>
        <w:t>2000 years is</w:t>
      </w:r>
      <w:r w:rsidRPr="00C454D1">
        <w:rPr>
          <w:rStyle w:val="StyleBoldUnderline"/>
        </w:rPr>
        <w:t xml:space="preserve"> pretty </w:t>
      </w:r>
      <w:r w:rsidRPr="007F0F84">
        <w:rPr>
          <w:rStyle w:val="StyleBoldUnderline"/>
          <w:highlight w:val="yellow"/>
        </w:rPr>
        <w:t>astounding</w:t>
      </w:r>
      <w:r w:rsidRPr="00C454D1">
        <w:rPr>
          <w:sz w:val="16"/>
        </w:rPr>
        <w:t xml:space="preserve">. If </w:t>
      </w:r>
      <w:r w:rsidRPr="00C454D1">
        <w:rPr>
          <w:rStyle w:val="StyleBoldUnderline"/>
        </w:rPr>
        <w:t>more than two millennia have passed since apocalyptic writings emerged</w:t>
      </w:r>
      <w:r w:rsidRPr="00C454D1">
        <w:rPr>
          <w:sz w:val="16"/>
        </w:rPr>
        <w:t xml:space="preserve"> in Jewish and then Christian society, </w:t>
      </w:r>
      <w:r w:rsidRPr="007F0F84">
        <w:rPr>
          <w:rStyle w:val="StyleBoldUnderline"/>
          <w:highlight w:val="yellow"/>
        </w:rPr>
        <w:t xml:space="preserve">there is no </w:t>
      </w:r>
      <w:r w:rsidRPr="007F0F84">
        <w:rPr>
          <w:rStyle w:val="StyleBoldUnderline"/>
          <w:highlight w:val="yellow"/>
        </w:rPr>
        <w:lastRenderedPageBreak/>
        <w:t>good evidence to accept them as applicable to the present</w:t>
      </w:r>
      <w:r w:rsidRPr="00C454D1">
        <w:rPr>
          <w:sz w:val="16"/>
        </w:rPr>
        <w:t xml:space="preserve">. Even though natural calamities and technological disasters do happen, there is no historical or scientific evidence to link such occurrences to supernatural agency. And although there are well-known stories that tell of world-ending calamities—the biblical flood, for example—such disasters are more likely to be exaggerations of earthquakes, volcanoes, and mudslides that may have destroyed whole societies, but not the earth. Whatever the cause of the flood that Noah survived, it is obviously clear that—despite numerous predictionsworld-destructive disasters, such as earthquakes, floods, asteroids, and so on, have not happened. So my first point is what hasn't happened. My second point is what has happened as a result of the rise and spread of apocalypticism and millennialism as systems of belief. Apocalypticism claims that a supernatural or exceedingly powerful force, like nuclear disaster, for example, will bring world destruction, but that an elect number will be granted a new, transformed earth. </w:t>
      </w:r>
      <w:r w:rsidRPr="007F0F84">
        <w:rPr>
          <w:rStyle w:val="StyleBoldUnderline"/>
          <w:highlight w:val="yellow"/>
        </w:rPr>
        <w:t>This powerful conviction that time and the world</w:t>
      </w:r>
      <w:r w:rsidRPr="00C454D1">
        <w:rPr>
          <w:rStyle w:val="StyleBoldUnderline"/>
        </w:rPr>
        <w:t xml:space="preserve"> as we know it </w:t>
      </w:r>
      <w:r w:rsidRPr="007F0F84">
        <w:rPr>
          <w:rStyle w:val="StyleBoldUnderline"/>
          <w:highlight w:val="yellow"/>
        </w:rPr>
        <w:t>are ending has brought</w:t>
      </w:r>
      <w:r w:rsidRPr="00C454D1">
        <w:rPr>
          <w:rStyle w:val="StyleBoldUnderline"/>
        </w:rPr>
        <w:t xml:space="preserve"> both </w:t>
      </w:r>
      <w:r w:rsidRPr="007F0F84">
        <w:rPr>
          <w:rStyle w:val="StyleBoldUnderline"/>
          <w:highlight w:val="yellow"/>
        </w:rPr>
        <w:t>terror</w:t>
      </w:r>
      <w:r w:rsidRPr="00C454D1">
        <w:rPr>
          <w:rStyle w:val="StyleBoldUnderline"/>
        </w:rPr>
        <w:t xml:space="preserve"> and fervor to multitudes</w:t>
      </w:r>
      <w:r w:rsidRPr="00C454D1">
        <w:rPr>
          <w:sz w:val="16"/>
        </w:rPr>
        <w:t xml:space="preserve"> over the centuries. As many scholars have pointed out, such a belief is far more likely to accompany poverty and persecution than privilege. Heartfelt expression for suffering to come to an end has a history of spurring struggle. </w:t>
      </w:r>
      <w:r w:rsidRPr="00C454D1">
        <w:rPr>
          <w:rStyle w:val="StyleBoldUnderline"/>
        </w:rPr>
        <w:t xml:space="preserve">This struggle includes </w:t>
      </w:r>
      <w:r w:rsidRPr="007F0F84">
        <w:rPr>
          <w:rStyle w:val="StyleBoldUnderline"/>
          <w:highlight w:val="yellow"/>
        </w:rPr>
        <w:t>holy wars</w:t>
      </w:r>
      <w:r w:rsidRPr="00C454D1">
        <w:rPr>
          <w:sz w:val="16"/>
        </w:rPr>
        <w:t xml:space="preserve"> against earthly forces believed to be under the sway of Satan </w:t>
      </w:r>
      <w:r w:rsidRPr="00C454D1">
        <w:rPr>
          <w:rStyle w:val="StyleBoldUnderline"/>
        </w:rPr>
        <w:t>as well as personal vendettas</w:t>
      </w:r>
      <w:r w:rsidRPr="00C454D1">
        <w:rPr>
          <w:sz w:val="16"/>
        </w:rPr>
        <w:t xml:space="preserve"> against forces of technology, </w:t>
      </w:r>
      <w:r w:rsidRPr="00C454D1">
        <w:rPr>
          <w:rStyle w:val="StyleBoldUnderline"/>
        </w:rPr>
        <w:t xml:space="preserve">by </w:t>
      </w:r>
      <w:r w:rsidRPr="007F0F84">
        <w:rPr>
          <w:rStyle w:val="StyleBoldUnderline"/>
          <w:highlight w:val="yellow"/>
        </w:rPr>
        <w:t>the unabomber</w:t>
      </w:r>
      <w:r w:rsidRPr="00C454D1">
        <w:rPr>
          <w:rStyle w:val="StyleBoldUnderline"/>
        </w:rPr>
        <w:t>, for example</w:t>
      </w:r>
      <w:r w:rsidRPr="00C454D1">
        <w:rPr>
          <w:sz w:val="16"/>
        </w:rPr>
        <w:t xml:space="preserve">. Like apocalyptic endism, millennialist electism also stems most notably from the Book of Revelation, specifically Chapter 20, Verse 4,* which proclaims that the martyred faithful will be returned to enjoy a thousand-year reign with the son of God while Satan is bound away in a lake of fire. From the Crusades to the colonization of the Americas to the Cold War, millennialism has spurred desire to be one of the elect, desire bolstered by apocalyptic demands to fight against forces of evil. The sense of being chosen to survive the days of doom easily conflates with believing one has been called to enact them, thereby bringing about the New Era. </w:t>
      </w:r>
      <w:r w:rsidRPr="00C454D1">
        <w:rPr>
          <w:rStyle w:val="StyleBoldUnderline"/>
        </w:rPr>
        <w:t xml:space="preserve">The twentieth century alone provides ample evidence of this, including one of its most atrocious brands of apocalyptic millennialism, </w:t>
      </w:r>
      <w:r w:rsidRPr="007F0F84">
        <w:rPr>
          <w:rStyle w:val="StyleBoldUnderline"/>
          <w:highlight w:val="yellow"/>
        </w:rPr>
        <w:t>the Third Reich</w:t>
      </w:r>
      <w:r w:rsidRPr="00C454D1">
        <w:rPr>
          <w:rStyle w:val="StyleBoldUnderline"/>
        </w:rPr>
        <w:t xml:space="preserve">, as well as its current </w:t>
      </w:r>
      <w:r w:rsidRPr="007F0F84">
        <w:rPr>
          <w:rStyle w:val="StyleBoldUnderline"/>
          <w:highlight w:val="yellow"/>
        </w:rPr>
        <w:t>white-supremacist and militia offshoots</w:t>
      </w:r>
      <w:r w:rsidRPr="00C454D1">
        <w:rPr>
          <w:sz w:val="16"/>
        </w:rPr>
        <w:t xml:space="preserve">. Evoking Nazism is not meant to be alarmist. While I do want to insist that </w:t>
      </w:r>
      <w:r w:rsidRPr="007F0F84">
        <w:rPr>
          <w:rStyle w:val="StyleBoldUnderline"/>
          <w:highlight w:val="yellow"/>
        </w:rPr>
        <w:t xml:space="preserve">millennialist belief has been a </w:t>
      </w:r>
      <w:r w:rsidRPr="007F0F84">
        <w:rPr>
          <w:rStyle w:val="Emphasis"/>
          <w:highlight w:val="yellow"/>
        </w:rPr>
        <w:t>powerful</w:t>
      </w:r>
      <w:r w:rsidRPr="00C454D1">
        <w:rPr>
          <w:rStyle w:val="Emphasis"/>
        </w:rPr>
        <w:t xml:space="preserve"> moving </w:t>
      </w:r>
      <w:r w:rsidRPr="007F0F84">
        <w:rPr>
          <w:rStyle w:val="Emphasis"/>
          <w:highlight w:val="yellow"/>
        </w:rPr>
        <w:t>force for social domination</w:t>
      </w:r>
      <w:r w:rsidRPr="00C454D1">
        <w:rPr>
          <w:sz w:val="16"/>
        </w:rPr>
        <w:t xml:space="preserve">, I also want to acknowledge, as Stephen Jay Gould has put it, that there probably will be more party than terror this time around.5 Nevertheless, it is important not to dismiss the detrimental effects of apocalypticism and millennialism, not only in U.S. culture, which is the focus of this book, but also around the world.° What this book stresses is that </w:t>
      </w:r>
      <w:r w:rsidRPr="00C454D1">
        <w:rPr>
          <w:rStyle w:val="StyleBoldUnderline"/>
        </w:rPr>
        <w:t>apocalyptic</w:t>
      </w:r>
      <w:r w:rsidRPr="00C454D1">
        <w:rPr>
          <w:sz w:val="16"/>
        </w:rPr>
        <w:t xml:space="preserve"> and millennialist </w:t>
      </w:r>
      <w:r w:rsidRPr="00C454D1">
        <w:rPr>
          <w:rStyle w:val="StyleBoldUnderline"/>
        </w:rPr>
        <w:t>principles and practices interfere with the goals of democratic societies</w:t>
      </w:r>
      <w:r w:rsidRPr="00C454D1">
        <w:rPr>
          <w:sz w:val="16"/>
        </w:rPr>
        <w:t xml:space="preserve">. My view runs contrary to scholars who regard apocalyptic zeal as necessary to democratic social transformation, as indeed essential to the establishment of the United States as a democracy and to the achievements of the civil rights movement in the sixties and of second-wave feminism.7 This stance emerged out of Norman Cohn's highly influential work The Pursuit of the Millennium, which details a number of links between apocalyptic belief and egalitarian movements.8 But it is a reductive reading of Cohn's complex account, which situates what he calls "revolutionary millenarianism" in relation to other social movements in Europe between the eleventh and seventeenth centuries. He points out that both peasant revolts and urban insurrections were "very common and moreover often successful," contrasting them to apocalyptic groups which came together from an "unorganized, atomized population, rural or urban or both." Banding together around a charismatic prophet, often an intellectual, including former priests, rather than one of the poor, the millenarian groups typically had leaders who were obsessed with the end-time. Unlike the populist social movements, these fringe groups embodied a kind of radical desperation. </w:t>
      </w:r>
      <w:r w:rsidRPr="00C454D1">
        <w:rPr>
          <w:rStyle w:val="StyleBoldUnderline"/>
        </w:rPr>
        <w:t xml:space="preserve">Stances linking apocalypse to democracy tend to overlook the ways in which strident </w:t>
      </w:r>
      <w:r w:rsidRPr="007F0F84">
        <w:rPr>
          <w:rStyle w:val="StyleBoldUnderline"/>
          <w:highlight w:val="yellow"/>
        </w:rPr>
        <w:t>apocalyptic conviction propels</w:t>
      </w:r>
      <w:r w:rsidRPr="00C454D1">
        <w:rPr>
          <w:rStyle w:val="StyleBoldUnderline"/>
        </w:rPr>
        <w:t xml:space="preserve"> such </w:t>
      </w:r>
      <w:r w:rsidRPr="007F0F84">
        <w:rPr>
          <w:rStyle w:val="StyleBoldUnderline"/>
          <w:highlight w:val="yellow"/>
        </w:rPr>
        <w:t xml:space="preserve">marginalized groups toward </w:t>
      </w:r>
      <w:r w:rsidRPr="00C454D1">
        <w:rPr>
          <w:rStyle w:val="StyleBoldUnderline"/>
        </w:rPr>
        <w:t xml:space="preserve">martyrdom or </w:t>
      </w:r>
      <w:r w:rsidRPr="007F0F84">
        <w:rPr>
          <w:rStyle w:val="Emphasis"/>
          <w:highlight w:val="yellow"/>
        </w:rPr>
        <w:t>genocidal massacre</w:t>
      </w:r>
      <w:r w:rsidRPr="00C454D1">
        <w:rPr>
          <w:rStyle w:val="StyleBoldUnderline"/>
        </w:rPr>
        <w:t xml:space="preserve"> because of their willingness to defy their enemies</w:t>
      </w:r>
      <w:r w:rsidRPr="00C454D1">
        <w:rPr>
          <w:sz w:val="16"/>
        </w:rPr>
        <w:t xml:space="preserve">.9 </w:t>
      </w:r>
      <w:proofErr w:type="gramStart"/>
      <w:r w:rsidRPr="00C454D1">
        <w:rPr>
          <w:sz w:val="16"/>
        </w:rPr>
        <w:t>When</w:t>
      </w:r>
      <w:proofErr w:type="gramEnd"/>
      <w:r w:rsidRPr="00C454D1">
        <w:rPr>
          <w:sz w:val="16"/>
        </w:rPr>
        <w:t xml:space="preserve"> these designated enemies are as powerful as the U.S. government, incidents like Waco can occur. Similarly, many other groups run the danger of confusing unconditional defiance with radical social change in the name of democratic practice.</w:t>
      </w:r>
    </w:p>
    <w:p w:rsidR="00DA509F" w:rsidRPr="00C454D1" w:rsidRDefault="00DA509F" w:rsidP="00DA509F">
      <w:pPr>
        <w:rPr>
          <w:b/>
        </w:rPr>
      </w:pPr>
    </w:p>
    <w:p w:rsidR="00DA509F" w:rsidRPr="00C454D1" w:rsidRDefault="00DA509F" w:rsidP="00DA509F">
      <w:pPr>
        <w:pStyle w:val="Heading3"/>
      </w:pPr>
      <w:r w:rsidRPr="00C454D1">
        <w:lastRenderedPageBreak/>
        <w:t>Risk Calc</w:t>
      </w:r>
    </w:p>
    <w:p w:rsidR="00DA509F" w:rsidRPr="00C454D1" w:rsidRDefault="00DA509F" w:rsidP="00DA509F">
      <w:pPr>
        <w:pStyle w:val="Heading4"/>
      </w:pPr>
      <w:r w:rsidRPr="00C454D1">
        <w:t>Prefer our disjunctive scenarios to their short-term conjunctive scenarios.</w:t>
      </w:r>
    </w:p>
    <w:p w:rsidR="00DA509F" w:rsidRPr="00C454D1" w:rsidRDefault="00DA509F" w:rsidP="00DA5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sidRPr="00C454D1">
        <w:rPr>
          <w:sz w:val="16"/>
          <w:lang w:bidi="en-US"/>
        </w:rPr>
        <w:t xml:space="preserve">Eliezer </w:t>
      </w:r>
      <w:r w:rsidRPr="00C454D1">
        <w:rPr>
          <w:b/>
          <w:szCs w:val="28"/>
        </w:rPr>
        <w:t>Yudkowsky</w:t>
      </w:r>
      <w:r w:rsidRPr="00C454D1">
        <w:rPr>
          <w:sz w:val="16"/>
        </w:rPr>
        <w:t>, 8/31/</w:t>
      </w:r>
      <w:r w:rsidRPr="00C454D1">
        <w:rPr>
          <w:b/>
          <w:szCs w:val="28"/>
        </w:rPr>
        <w:t>2006</w:t>
      </w:r>
      <w:r w:rsidRPr="00C454D1">
        <w:rPr>
          <w:sz w:val="16"/>
        </w:rPr>
        <w:t xml:space="preserve">. </w:t>
      </w:r>
      <w:r w:rsidRPr="00C454D1">
        <w:rPr>
          <w:sz w:val="16"/>
          <w:lang w:bidi="en-US"/>
        </w:rPr>
        <w:t xml:space="preserve">Singularity Institute for Artificial </w:t>
      </w:r>
      <w:proofErr w:type="gramStart"/>
      <w:r w:rsidRPr="00C454D1">
        <w:rPr>
          <w:sz w:val="16"/>
          <w:lang w:bidi="en-US"/>
        </w:rPr>
        <w:t xml:space="preserve">Intelligence </w:t>
      </w:r>
      <w:r w:rsidRPr="00C454D1">
        <w:rPr>
          <w:sz w:val="16"/>
        </w:rPr>
        <w:t xml:space="preserve"> </w:t>
      </w:r>
      <w:r w:rsidRPr="00C454D1">
        <w:rPr>
          <w:sz w:val="16"/>
          <w:lang w:bidi="en-US"/>
        </w:rPr>
        <w:t>Palo</w:t>
      </w:r>
      <w:proofErr w:type="gramEnd"/>
      <w:r w:rsidRPr="00C454D1">
        <w:rPr>
          <w:sz w:val="16"/>
          <w:lang w:bidi="en-US"/>
        </w:rPr>
        <w:t xml:space="preserve"> Alto, CA</w:t>
      </w:r>
      <w:r w:rsidRPr="00C454D1">
        <w:rPr>
          <w:sz w:val="16"/>
        </w:rPr>
        <w:t>. “</w:t>
      </w:r>
      <w:r w:rsidRPr="00C454D1">
        <w:rPr>
          <w:sz w:val="16"/>
          <w:lang w:bidi="en-US"/>
        </w:rPr>
        <w:t>Cognitive biases potentially affecting judgment of global risks</w:t>
      </w:r>
      <w:r w:rsidRPr="00C454D1">
        <w:rPr>
          <w:sz w:val="16"/>
        </w:rPr>
        <w:t xml:space="preserve">,” </w:t>
      </w:r>
      <w:r w:rsidRPr="00C454D1">
        <w:rPr>
          <w:sz w:val="16"/>
          <w:lang w:bidi="en-US"/>
        </w:rPr>
        <w:t>Forthcoming in Global Catastrophic Risks, eds. Nick Bostrom and Milan Cirkovic</w:t>
      </w:r>
      <w:r w:rsidRPr="00C454D1">
        <w:rPr>
          <w:sz w:val="16"/>
        </w:rPr>
        <w:t xml:space="preserve">, </w:t>
      </w:r>
      <w:r w:rsidRPr="00C454D1">
        <w:rPr>
          <w:sz w:val="16"/>
          <w:lang w:bidi="en-US"/>
        </w:rPr>
        <w:t>singinst.org/upload/cognitive-biases.pdf</w:t>
      </w:r>
      <w:r w:rsidRPr="00C454D1">
        <w:rPr>
          <w:sz w:val="16"/>
        </w:rPr>
        <w:t>.</w:t>
      </w:r>
    </w:p>
    <w:p w:rsidR="00DA509F" w:rsidRPr="00C454D1" w:rsidRDefault="00DA509F" w:rsidP="00DA509F">
      <w:pPr>
        <w:rPr>
          <w:sz w:val="16"/>
        </w:rPr>
      </w:pPr>
    </w:p>
    <w:p w:rsidR="00DA509F" w:rsidRPr="00C454D1" w:rsidRDefault="00DA509F" w:rsidP="00DA5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sidRPr="00C454D1">
        <w:rPr>
          <w:u w:val="single"/>
        </w:rPr>
        <w:t>The conjunction fallacy similarly applies to futurological forecasts</w:t>
      </w:r>
      <w:r w:rsidRPr="00C454D1">
        <w:rPr>
          <w:sz w:val="16"/>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w:t>
      </w:r>
      <w:proofErr w:type="gramStart"/>
      <w:r w:rsidRPr="00C454D1">
        <w:rPr>
          <w:sz w:val="16"/>
          <w:lang w:bidi="en-US"/>
        </w:rPr>
        <w:t>higher  probabilities</w:t>
      </w:r>
      <w:proofErr w:type="gramEnd"/>
      <w:r w:rsidRPr="00C454D1">
        <w:rPr>
          <w:sz w:val="16"/>
          <w:lang w:bidi="en-US"/>
        </w:rPr>
        <w:t xml:space="preserve">.  </w:t>
      </w:r>
      <w:proofErr w:type="gramStart"/>
      <w:r w:rsidRPr="00C454D1">
        <w:rPr>
          <w:sz w:val="16"/>
          <w:lang w:bidi="en-US"/>
        </w:rPr>
        <w:t>(Tversky and Kahneman 1983.)</w:t>
      </w:r>
      <w:proofErr w:type="gramEnd"/>
      <w:r w:rsidRPr="00C454D1">
        <w:rPr>
          <w:sz w:val="16"/>
          <w:lang w:bidi="en-US"/>
        </w:rPr>
        <w:t xml:space="preserve">    In Johnson </w:t>
      </w:r>
      <w:proofErr w:type="gramStart"/>
      <w:r w:rsidRPr="00C454D1">
        <w:rPr>
          <w:sz w:val="16"/>
          <w:lang w:bidi="en-US"/>
        </w:rPr>
        <w:t>et</w:t>
      </w:r>
      <w:proofErr w:type="gramEnd"/>
      <w:r w:rsidRPr="00C454D1">
        <w:rPr>
          <w:sz w:val="16"/>
          <w:lang w:bidi="en-US"/>
        </w:rPr>
        <w:t xml:space="preserve">. al. (1993), MBA students at Wharton were scheduled to travel to </w:t>
      </w:r>
      <w:proofErr w:type="gramStart"/>
      <w:r w:rsidRPr="00C454D1">
        <w:rPr>
          <w:sz w:val="16"/>
          <w:lang w:bidi="en-US"/>
        </w:rPr>
        <w:t>Bangkok  as</w:t>
      </w:r>
      <w:proofErr w:type="gramEnd"/>
      <w:r w:rsidRPr="00C454D1">
        <w:rPr>
          <w:sz w:val="16"/>
          <w:lang w:bidi="en-US"/>
        </w:rPr>
        <w:t xml:space="preserve"> part of their degree program.  Several groups of students were asked how much they   - 6 </w:t>
      </w:r>
      <w:proofErr w:type="gramStart"/>
      <w:r w:rsidRPr="00C454D1">
        <w:rPr>
          <w:sz w:val="16"/>
          <w:lang w:bidi="en-US"/>
        </w:rPr>
        <w:t>-  were</w:t>
      </w:r>
      <w:proofErr w:type="gramEnd"/>
      <w:r w:rsidRPr="00C454D1">
        <w:rPr>
          <w:sz w:val="16"/>
          <w:lang w:bidi="en-US"/>
        </w:rPr>
        <w:t xml:space="preserve"> willing to pay for terrorism insurance.  One group of subjects was asked how </w:t>
      </w:r>
      <w:proofErr w:type="gramStart"/>
      <w:r w:rsidRPr="00C454D1">
        <w:rPr>
          <w:sz w:val="16"/>
          <w:lang w:bidi="en-US"/>
        </w:rPr>
        <w:t>much  they</w:t>
      </w:r>
      <w:proofErr w:type="gramEnd"/>
      <w:r w:rsidRPr="00C454D1">
        <w:rPr>
          <w:sz w:val="16"/>
          <w:lang w:bidi="en-US"/>
        </w:rPr>
        <w:t xml:space="preserve"> were willing to pay for terrorism insurance covering the flight from Thailand to the  US.  A second group of subjects was asked how much they were willing to pay </w:t>
      </w:r>
      <w:proofErr w:type="gramStart"/>
      <w:r w:rsidRPr="00C454D1">
        <w:rPr>
          <w:sz w:val="16"/>
          <w:lang w:bidi="en-US"/>
        </w:rPr>
        <w:t>for  terrorism</w:t>
      </w:r>
      <w:proofErr w:type="gramEnd"/>
      <w:r w:rsidRPr="00C454D1">
        <w:rPr>
          <w:sz w:val="16"/>
          <w:lang w:bidi="en-US"/>
        </w:rPr>
        <w:t xml:space="preserve"> insurance covering the round-trip flight.  A third group was asked how </w:t>
      </w:r>
      <w:proofErr w:type="gramStart"/>
      <w:r w:rsidRPr="00C454D1">
        <w:rPr>
          <w:sz w:val="16"/>
          <w:lang w:bidi="en-US"/>
        </w:rPr>
        <w:t>much  they</w:t>
      </w:r>
      <w:proofErr w:type="gramEnd"/>
      <w:r w:rsidRPr="00C454D1">
        <w:rPr>
          <w:sz w:val="16"/>
          <w:lang w:bidi="en-US"/>
        </w:rPr>
        <w:t xml:space="preserve"> were willing to pay for terrorism insurance that covered the complete trip to Thailand.   These three groups responded with average willingness to pay of $17.19, $13.90, </w:t>
      </w:r>
      <w:proofErr w:type="gramStart"/>
      <w:r w:rsidRPr="00C454D1">
        <w:rPr>
          <w:sz w:val="16"/>
          <w:lang w:bidi="en-US"/>
        </w:rPr>
        <w:t>and  $</w:t>
      </w:r>
      <w:proofErr w:type="gramEnd"/>
      <w:r w:rsidRPr="00C454D1">
        <w:rPr>
          <w:sz w:val="16"/>
          <w:lang w:bidi="en-US"/>
        </w:rPr>
        <w:t xml:space="preserve">7.44 respectively.    </w:t>
      </w:r>
      <w:r w:rsidRPr="007F0F84">
        <w:rPr>
          <w:highlight w:val="yellow"/>
          <w:u w:val="single"/>
        </w:rPr>
        <w:t xml:space="preserve">According to probability theory, </w:t>
      </w:r>
      <w:r w:rsidRPr="007F0F84">
        <w:rPr>
          <w:b/>
          <w:highlight w:val="yellow"/>
          <w:u w:val="single"/>
        </w:rPr>
        <w:t>adding additional detail onto a story must render the story less probable</w:t>
      </w:r>
      <w:r w:rsidRPr="00C454D1">
        <w:rPr>
          <w:sz w:val="16"/>
          <w:lang w:bidi="en-US"/>
        </w:rPr>
        <w:t xml:space="preserve">.  It is less probable that Linda is a feminist bank teller than that she is a </w:t>
      </w:r>
      <w:proofErr w:type="gramStart"/>
      <w:r w:rsidRPr="00C454D1">
        <w:rPr>
          <w:sz w:val="16"/>
          <w:lang w:bidi="en-US"/>
        </w:rPr>
        <w:t>bank  teller</w:t>
      </w:r>
      <w:proofErr w:type="gramEnd"/>
      <w:r w:rsidRPr="00C454D1">
        <w:rPr>
          <w:sz w:val="16"/>
          <w:lang w:bidi="en-US"/>
        </w:rPr>
        <w:t xml:space="preserve">, since all feminist bank tellers are necessarily bank tellers.  </w:t>
      </w:r>
      <w:r w:rsidRPr="007F0F84">
        <w:rPr>
          <w:highlight w:val="yellow"/>
          <w:u w:val="single"/>
        </w:rPr>
        <w:t xml:space="preserve">Yet human </w:t>
      </w:r>
      <w:proofErr w:type="gramStart"/>
      <w:r w:rsidRPr="007F0F84">
        <w:rPr>
          <w:highlight w:val="yellow"/>
          <w:u w:val="single"/>
        </w:rPr>
        <w:t>psychology  seems</w:t>
      </w:r>
      <w:proofErr w:type="gramEnd"/>
      <w:r w:rsidRPr="007F0F84">
        <w:rPr>
          <w:highlight w:val="yellow"/>
          <w:u w:val="single"/>
        </w:rPr>
        <w:t xml:space="preserve"> to follow the</w:t>
      </w:r>
      <w:r w:rsidRPr="00C454D1">
        <w:rPr>
          <w:u w:val="single"/>
        </w:rPr>
        <w:t xml:space="preserve"> </w:t>
      </w:r>
      <w:r w:rsidRPr="007F0F84">
        <w:rPr>
          <w:highlight w:val="yellow"/>
          <w:u w:val="single"/>
        </w:rPr>
        <w:t>rule that adding an additional detail can make the story more  plausible</w:t>
      </w:r>
      <w:r w:rsidRPr="00C454D1">
        <w:rPr>
          <w:u w:val="single"/>
        </w:rPr>
        <w:t>.</w:t>
      </w:r>
      <w:r w:rsidRPr="00C454D1">
        <w:rPr>
          <w:sz w:val="16"/>
          <w:lang w:bidi="en-US"/>
        </w:rPr>
        <w:t xml:space="preserve">  </w:t>
      </w:r>
      <w:r w:rsidRPr="00C454D1">
        <w:rPr>
          <w:sz w:val="16"/>
        </w:rPr>
        <w:t xml:space="preserve">People might pay more for international diplomacy intended to prevent </w:t>
      </w:r>
      <w:proofErr w:type="gramStart"/>
      <w:r w:rsidRPr="00C454D1">
        <w:rPr>
          <w:sz w:val="16"/>
        </w:rPr>
        <w:t>nanotechnological  warfare</w:t>
      </w:r>
      <w:proofErr w:type="gramEnd"/>
      <w:r w:rsidRPr="00C454D1">
        <w:rPr>
          <w:sz w:val="16"/>
        </w:rPr>
        <w:t xml:space="preserve"> by China, than for an engineering project to defend against nanotechnological  attack from any source.  The second threat scenario is less vivid</w:t>
      </w:r>
      <w:r w:rsidRPr="00C454D1">
        <w:rPr>
          <w:sz w:val="16"/>
          <w:lang w:bidi="en-US"/>
        </w:rPr>
        <w:t xml:space="preserve"> and alarming, but </w:t>
      </w:r>
      <w:proofErr w:type="gramStart"/>
      <w:r w:rsidRPr="00C454D1">
        <w:rPr>
          <w:sz w:val="16"/>
          <w:lang w:bidi="en-US"/>
        </w:rPr>
        <w:t>the  defense</w:t>
      </w:r>
      <w:proofErr w:type="gramEnd"/>
      <w:r w:rsidRPr="00C454D1">
        <w:rPr>
          <w:sz w:val="16"/>
          <w:lang w:bidi="en-US"/>
        </w:rPr>
        <w:t xml:space="preserve"> is more useful because it is more vague.  More valuable still would be </w:t>
      </w:r>
      <w:proofErr w:type="gramStart"/>
      <w:r w:rsidRPr="00C454D1">
        <w:rPr>
          <w:sz w:val="16"/>
          <w:lang w:bidi="en-US"/>
        </w:rPr>
        <w:t>strategies  which</w:t>
      </w:r>
      <w:proofErr w:type="gramEnd"/>
      <w:r w:rsidRPr="00C454D1">
        <w:rPr>
          <w:sz w:val="16"/>
          <w:lang w:bidi="en-US"/>
        </w:rPr>
        <w:t xml:space="preserve">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C454D1">
        <w:rPr>
          <w:sz w:val="16"/>
          <w:lang w:bidi="en-US"/>
        </w:rPr>
        <w:t>(Schneier 2005.)</w:t>
      </w:r>
      <w:proofErr w:type="gramEnd"/>
      <w:r w:rsidRPr="00C454D1">
        <w:rPr>
          <w:sz w:val="16"/>
          <w:lang w:bidi="en-US"/>
        </w:rPr>
        <w:t xml:space="preserve">    Overly detailed reassurances can also create false perceptions of safety:  "X is not </w:t>
      </w:r>
      <w:proofErr w:type="gramStart"/>
      <w:r w:rsidRPr="00C454D1">
        <w:rPr>
          <w:sz w:val="16"/>
          <w:lang w:bidi="en-US"/>
        </w:rPr>
        <w:t>an  existential</w:t>
      </w:r>
      <w:proofErr w:type="gramEnd"/>
      <w:r w:rsidRPr="00C454D1">
        <w:rPr>
          <w:sz w:val="16"/>
          <w:lang w:bidi="en-US"/>
        </w:rPr>
        <w:t xml:space="preserve"> risk and you don't need to worry about it, because A, B, C, D, and E"; where the  failure of any one of propositions A, B, C, D, or E potentially extinguishes the human  species.  "We don't need to worry about nanotechnologic war, because a UN </w:t>
      </w:r>
      <w:proofErr w:type="gramStart"/>
      <w:r w:rsidRPr="00C454D1">
        <w:rPr>
          <w:sz w:val="16"/>
          <w:lang w:bidi="en-US"/>
        </w:rPr>
        <w:t>commission  will</w:t>
      </w:r>
      <w:proofErr w:type="gramEnd"/>
      <w:r w:rsidRPr="00C454D1">
        <w:rPr>
          <w:sz w:val="16"/>
          <w:lang w:bidi="en-US"/>
        </w:rPr>
        <w:t xml:space="preserve">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7F0F84">
        <w:rPr>
          <w:b/>
          <w:highlight w:val="yellow"/>
          <w:u w:val="single"/>
        </w:rPr>
        <w:t xml:space="preserve">Vivid, specific scenarios can inflate our probability estimates </w:t>
      </w:r>
      <w:proofErr w:type="gramStart"/>
      <w:r w:rsidRPr="007F0F84">
        <w:rPr>
          <w:b/>
          <w:highlight w:val="yellow"/>
          <w:u w:val="single"/>
        </w:rPr>
        <w:t>of  security</w:t>
      </w:r>
      <w:proofErr w:type="gramEnd"/>
      <w:r w:rsidRPr="00C454D1">
        <w:rPr>
          <w:u w:val="single"/>
        </w:rPr>
        <w:t xml:space="preserve">, as well as </w:t>
      </w:r>
      <w:r w:rsidRPr="007F0F84">
        <w:rPr>
          <w:highlight w:val="yellow"/>
          <w:u w:val="single"/>
        </w:rPr>
        <w:t>misdirecting</w:t>
      </w:r>
      <w:r w:rsidRPr="00C454D1">
        <w:rPr>
          <w:u w:val="single"/>
        </w:rPr>
        <w:t xml:space="preserve"> defensive </w:t>
      </w:r>
      <w:r w:rsidRPr="007F0F84">
        <w:rPr>
          <w:highlight w:val="yellow"/>
          <w:u w:val="single"/>
        </w:rPr>
        <w:t>investments into needlessly narrow or  implausibly detailed risk scenarios</w:t>
      </w:r>
      <w:r w:rsidRPr="00C454D1">
        <w:rPr>
          <w:sz w:val="16"/>
          <w:lang w:bidi="en-US"/>
        </w:rPr>
        <w:t xml:space="preserve">.    </w:t>
      </w:r>
      <w:r w:rsidRPr="00C454D1">
        <w:rPr>
          <w:u w:val="single"/>
        </w:rPr>
        <w:t xml:space="preserve">More generally, people tend to overestimate conjunctive probabilities and </w:t>
      </w:r>
      <w:proofErr w:type="gramStart"/>
      <w:r w:rsidRPr="00C454D1">
        <w:rPr>
          <w:u w:val="single"/>
        </w:rPr>
        <w:t>underestimate  disjunctive</w:t>
      </w:r>
      <w:proofErr w:type="gramEnd"/>
      <w:r w:rsidRPr="00C454D1">
        <w:rPr>
          <w:u w:val="single"/>
        </w:rPr>
        <w:t xml:space="preserve"> probabilities</w:t>
      </w:r>
      <w:r w:rsidRPr="00C454D1">
        <w:rPr>
          <w:sz w:val="16"/>
          <w:lang w:bidi="en-US"/>
        </w:rPr>
        <w:t xml:space="preserve">.  </w:t>
      </w:r>
      <w:proofErr w:type="gramStart"/>
      <w:r w:rsidRPr="00C454D1">
        <w:rPr>
          <w:sz w:val="16"/>
          <w:lang w:bidi="en-US"/>
        </w:rPr>
        <w:t>(Tversky and Kahneman 1974.)</w:t>
      </w:r>
      <w:proofErr w:type="gramEnd"/>
      <w:r w:rsidRPr="00C454D1">
        <w:rPr>
          <w:sz w:val="16"/>
          <w:lang w:bidi="en-US"/>
        </w:rPr>
        <w:t xml:space="preserve">  That is, </w:t>
      </w:r>
      <w:r w:rsidRPr="007F0F84">
        <w:rPr>
          <w:b/>
          <w:highlight w:val="yellow"/>
          <w:u w:val="single"/>
        </w:rPr>
        <w:t xml:space="preserve">people tend </w:t>
      </w:r>
      <w:proofErr w:type="gramStart"/>
      <w:r w:rsidRPr="007F0F84">
        <w:rPr>
          <w:b/>
          <w:highlight w:val="yellow"/>
          <w:u w:val="single"/>
        </w:rPr>
        <w:t>to  overestimate</w:t>
      </w:r>
      <w:proofErr w:type="gramEnd"/>
      <w:r w:rsidRPr="007F0F84">
        <w:rPr>
          <w:b/>
          <w:highlight w:val="yellow"/>
          <w:u w:val="single"/>
        </w:rPr>
        <w:t xml:space="preserve"> the probability that</w:t>
      </w:r>
      <w:r w:rsidRPr="00C454D1">
        <w:rPr>
          <w:sz w:val="16"/>
          <w:lang w:bidi="en-US"/>
        </w:rPr>
        <w:t xml:space="preserve">, e.g., </w:t>
      </w:r>
      <w:r w:rsidRPr="007F0F84">
        <w:rPr>
          <w:b/>
          <w:highlight w:val="yellow"/>
          <w:u w:val="single"/>
        </w:rPr>
        <w:t>seven events of 90% probability will all occur</w:t>
      </w:r>
      <w:r w:rsidRPr="00C454D1">
        <w:rPr>
          <w:sz w:val="16"/>
          <w:lang w:bidi="en-US"/>
        </w:rPr>
        <w:t xml:space="preserve">.   Conversely, </w:t>
      </w:r>
      <w:r w:rsidRPr="007F0F84">
        <w:rPr>
          <w:b/>
          <w:highlight w:val="yellow"/>
          <w:u w:val="single"/>
        </w:rPr>
        <w:t xml:space="preserve">people tend to underestimate the probability that at least one of seven </w:t>
      </w:r>
      <w:proofErr w:type="gramStart"/>
      <w:r w:rsidRPr="007F0F84">
        <w:rPr>
          <w:b/>
          <w:highlight w:val="yellow"/>
          <w:u w:val="single"/>
        </w:rPr>
        <w:t>events  of</w:t>
      </w:r>
      <w:proofErr w:type="gramEnd"/>
      <w:r w:rsidRPr="007F0F84">
        <w:rPr>
          <w:b/>
          <w:highlight w:val="yellow"/>
          <w:u w:val="single"/>
        </w:rPr>
        <w:t xml:space="preserve"> 10% probability will occur</w:t>
      </w:r>
      <w:r w:rsidRPr="00C454D1">
        <w:rPr>
          <w:sz w:val="16"/>
          <w:lang w:bidi="en-US"/>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- 7 -  a loan, the biggest project fails, the lead scientist dies).  This may help explain why </w:t>
      </w:r>
      <w:proofErr w:type="gramStart"/>
      <w:r w:rsidRPr="00C454D1">
        <w:rPr>
          <w:sz w:val="16"/>
          <w:lang w:bidi="en-US"/>
        </w:rPr>
        <w:t>only  44</w:t>
      </w:r>
      <w:proofErr w:type="gramEnd"/>
      <w:r w:rsidRPr="00C454D1">
        <w:rPr>
          <w:sz w:val="16"/>
          <w:lang w:bidi="en-US"/>
        </w:rPr>
        <w:t xml:space="preserve">% of entrepreneurial ventures3 survive after 4 years.  </w:t>
      </w:r>
      <w:proofErr w:type="gramStart"/>
      <w:r w:rsidRPr="00C454D1">
        <w:rPr>
          <w:sz w:val="16"/>
          <w:lang w:bidi="en-US"/>
        </w:rPr>
        <w:t>(Knaup 2005.)</w:t>
      </w:r>
      <w:proofErr w:type="gramEnd"/>
      <w:r w:rsidRPr="00C454D1">
        <w:rPr>
          <w:sz w:val="16"/>
          <w:lang w:bidi="en-US"/>
        </w:rPr>
        <w:t xml:space="preserve">    Dawes (1988) observes:  'In their summations lawyers avoid arguing from </w:t>
      </w:r>
      <w:proofErr w:type="gramStart"/>
      <w:r w:rsidRPr="00C454D1">
        <w:rPr>
          <w:sz w:val="16"/>
          <w:lang w:bidi="en-US"/>
        </w:rPr>
        <w:t>disjunctions  (</w:t>
      </w:r>
      <w:proofErr w:type="gramEnd"/>
      <w:r w:rsidRPr="00C454D1">
        <w:rPr>
          <w:sz w:val="16"/>
          <w:lang w:bidi="en-US"/>
        </w:rPr>
        <w:t xml:space="preserve">"either this or that or the other could have occurred, all of which would lead to the same  conclusion") in favor of conjunctions.  </w:t>
      </w:r>
      <w:r w:rsidRPr="00C454D1">
        <w:rPr>
          <w:u w:val="single"/>
        </w:rPr>
        <w:t xml:space="preserve">Rationally, of course, disjunctions are much </w:t>
      </w:r>
      <w:proofErr w:type="gramStart"/>
      <w:r w:rsidRPr="00C454D1">
        <w:rPr>
          <w:u w:val="single"/>
        </w:rPr>
        <w:t>more  probable</w:t>
      </w:r>
      <w:proofErr w:type="gramEnd"/>
      <w:r w:rsidRPr="00C454D1">
        <w:rPr>
          <w:u w:val="single"/>
        </w:rPr>
        <w:t xml:space="preserve"> than are conjunctions</w:t>
      </w:r>
      <w:r w:rsidRPr="00C454D1">
        <w:rPr>
          <w:sz w:val="16"/>
          <w:lang w:bidi="en-US"/>
        </w:rPr>
        <w:t xml:space="preserve">.'     </w:t>
      </w:r>
      <w:r w:rsidRPr="00C454D1">
        <w:rPr>
          <w:u w:val="single"/>
        </w:rPr>
        <w:t xml:space="preserve">The scenario of humanity going extinct in the next century is a disjunctive event.  It </w:t>
      </w:r>
      <w:proofErr w:type="gramStart"/>
      <w:r w:rsidRPr="00C454D1">
        <w:rPr>
          <w:u w:val="single"/>
        </w:rPr>
        <w:t>could  happen</w:t>
      </w:r>
      <w:proofErr w:type="gramEnd"/>
      <w:r w:rsidRPr="00C454D1">
        <w:rPr>
          <w:u w:val="single"/>
        </w:rPr>
        <w:t xml:space="preserve"> as a result of any of the existential risks</w:t>
      </w:r>
      <w:r w:rsidRPr="00C454D1">
        <w:rPr>
          <w:sz w:val="16"/>
          <w:lang w:bidi="en-US"/>
        </w:rPr>
        <w:t xml:space="preserve"> discussed in this book - or some other  cause which none of us foresaw.  Yet for a futurist, disjunctions make for an awkward </w:t>
      </w:r>
      <w:proofErr w:type="gramStart"/>
      <w:r w:rsidRPr="00C454D1">
        <w:rPr>
          <w:sz w:val="16"/>
          <w:lang w:bidi="en-US"/>
        </w:rPr>
        <w:t>and  unpoetic</w:t>
      </w:r>
      <w:proofErr w:type="gramEnd"/>
      <w:r w:rsidRPr="00C454D1">
        <w:rPr>
          <w:sz w:val="16"/>
          <w:lang w:bidi="en-US"/>
        </w:rPr>
        <w:t xml:space="preserve">-sounding prophecy. </w:t>
      </w:r>
    </w:p>
    <w:p w:rsidR="00DA509F" w:rsidRPr="00102D92" w:rsidRDefault="00DA509F" w:rsidP="00DA509F">
      <w:pPr>
        <w:pStyle w:val="Heading4"/>
      </w:pPr>
      <w:r w:rsidRPr="00102D92">
        <w:t>Security necessitates calculation – causes instrumentalization of beings – that outweighs</w:t>
      </w:r>
    </w:p>
    <w:p w:rsidR="00DA509F" w:rsidRPr="00C454D1" w:rsidRDefault="00DA509F" w:rsidP="00DA509F">
      <w:pPr>
        <w:rPr>
          <w:sz w:val="14"/>
        </w:rPr>
      </w:pPr>
      <w:r w:rsidRPr="00C454D1">
        <w:rPr>
          <w:b/>
        </w:rPr>
        <w:t>Burke 2007</w:t>
      </w:r>
      <w:r w:rsidRPr="00C454D1">
        <w:rPr>
          <w:sz w:val="14"/>
        </w:rPr>
        <w:t xml:space="preserve"> lecturer at Adelaide University School of History and Politics, “What security makes possible,” Working Paper 2007 p.11-12</w:t>
      </w:r>
    </w:p>
    <w:p w:rsidR="00DA509F" w:rsidRPr="00C454D1" w:rsidRDefault="00DA509F" w:rsidP="00DA509F">
      <w:pPr>
        <w:rPr>
          <w:sz w:val="14"/>
        </w:rPr>
      </w:pPr>
      <w:r w:rsidRPr="007F0F84">
        <w:rPr>
          <w:highlight w:val="yellow"/>
          <w:u w:val="single"/>
        </w:rPr>
        <w:t>Even if threats are credible and existential, I do not believe that they warrant invoking the ‘state of exception’</w:t>
      </w:r>
      <w:r w:rsidRPr="00C454D1">
        <w:rPr>
          <w:u w:val="single"/>
        </w:rPr>
        <w:t>,</w:t>
      </w:r>
      <w:r w:rsidRPr="00C454D1">
        <w:rPr>
          <w:sz w:val="14"/>
        </w:rPr>
        <w:t xml:space="preserve"> which has in our time been </w:t>
      </w:r>
      <w:r w:rsidRPr="00C454D1">
        <w:rPr>
          <w:u w:val="single"/>
        </w:rPr>
        <w:t>more commonly enacted in the detention and rendition of terrorism suspects, immigration detention centres and the use of arbitrary arrest and deportation powers</w:t>
      </w:r>
      <w:r w:rsidRPr="00C454D1">
        <w:rPr>
          <w:sz w:val="14"/>
        </w:rPr>
        <w:t xml:space="preserve">. The ‘state of exception’ also haunts much legial innovation in counter-terrorism policy. And, as Agamben, Judith Butler and Arendt have argued, </w:t>
      </w:r>
      <w:r w:rsidRPr="007F0F84">
        <w:rPr>
          <w:highlight w:val="yellow"/>
          <w:u w:val="single"/>
        </w:rPr>
        <w:t>such approaches have their roots in processes</w:t>
      </w:r>
      <w:r w:rsidRPr="00C454D1">
        <w:rPr>
          <w:u w:val="single"/>
        </w:rPr>
        <w:t xml:space="preserve"> (namely colonialism and the Holocaust) </w:t>
      </w:r>
      <w:r w:rsidRPr="007F0F84">
        <w:rPr>
          <w:highlight w:val="yellow"/>
          <w:u w:val="single"/>
        </w:rPr>
        <w:t>that systematically dehumanized their victims producing lives that were ‘bare’, ‘ungreivable’, ‘unliveable’ and ‘superfluous’</w:t>
      </w:r>
      <w:r w:rsidRPr="00C454D1">
        <w:rPr>
          <w:sz w:val="14"/>
        </w:rPr>
        <w:t xml:space="preserve">. If nothing else, </w:t>
      </w:r>
      <w:r w:rsidRPr="00C454D1">
        <w:rPr>
          <w:u w:val="single"/>
        </w:rPr>
        <w:t>it ought to raise serious doubts as to how securitization theory can be helpful in resignifying security as emancipation</w:t>
      </w:r>
      <w:r w:rsidRPr="00C454D1">
        <w:rPr>
          <w:sz w:val="14"/>
        </w:rPr>
        <w:t xml:space="preserve">. It also precludes the ability to speak of human or environmental security in terms consistent with democratic political processes in a state of normalacy. </w:t>
      </w:r>
      <w:r w:rsidRPr="007F0F84">
        <w:rPr>
          <w:highlight w:val="yellow"/>
          <w:u w:val="single"/>
        </w:rPr>
        <w:t xml:space="preserve">The existential threat of human beings may be real enough, but it should generate </w:t>
      </w:r>
      <w:proofErr w:type="gramStart"/>
      <w:r w:rsidRPr="007F0F84">
        <w:rPr>
          <w:highlight w:val="yellow"/>
          <w:u w:val="single"/>
        </w:rPr>
        <w:t>a very</w:t>
      </w:r>
      <w:proofErr w:type="gramEnd"/>
      <w:r w:rsidRPr="007F0F84">
        <w:rPr>
          <w:highlight w:val="yellow"/>
          <w:u w:val="single"/>
        </w:rPr>
        <w:t xml:space="preserve"> different policy logic</w:t>
      </w:r>
      <w:r w:rsidRPr="00C454D1">
        <w:rPr>
          <w:u w:val="single"/>
        </w:rPr>
        <w:t xml:space="preserve"> than outlined by the Copenhagen School</w:t>
      </w:r>
      <w:r w:rsidRPr="00C454D1">
        <w:rPr>
          <w:sz w:val="14"/>
        </w:rPr>
        <w:t xml:space="preserve">. As Rocanne Lynn Doty and Karin Fierke have argued, the Copenhagen School’s conceptualization blocks the path to human security. This would seem to be implicit in the way Waever, in his 1995 article, attempts to provide security with ontological grounding. There he states that ‘as concepts, neither individual nor international </w:t>
      </w:r>
      <w:proofErr w:type="gramStart"/>
      <w:r w:rsidRPr="00C454D1">
        <w:rPr>
          <w:sz w:val="14"/>
        </w:rPr>
        <w:t>security exist</w:t>
      </w:r>
      <w:proofErr w:type="gramEnd"/>
      <w:r w:rsidRPr="00C454D1">
        <w:rPr>
          <w:sz w:val="14"/>
        </w:rPr>
        <w:t>’:</w:t>
      </w:r>
    </w:p>
    <w:p w:rsidR="00DA509F" w:rsidRDefault="00DA509F" w:rsidP="00DA509F">
      <w:pPr>
        <w:pStyle w:val="Heading3"/>
      </w:pPr>
      <w:r>
        <w:lastRenderedPageBreak/>
        <w:t>2NC OCS</w:t>
      </w:r>
    </w:p>
    <w:p w:rsidR="00DA509F" w:rsidRPr="0050255B" w:rsidRDefault="00DA509F" w:rsidP="00DA509F">
      <w:pPr>
        <w:pStyle w:val="Heading4"/>
        <w:rPr>
          <w:rStyle w:val="StyleStyleBold12pt"/>
          <w:b/>
          <w:bCs/>
        </w:rPr>
      </w:pPr>
      <w:r>
        <w:rPr>
          <w:rStyle w:val="StyleStyleBold12pt"/>
          <w:b/>
          <w:bCs/>
        </w:rPr>
        <w:t>Dirty energy production for national security creates a political impulse to secure –makes resource wars inevitable</w:t>
      </w:r>
    </w:p>
    <w:p w:rsidR="00DA509F" w:rsidRDefault="00DA509F" w:rsidP="00DA509F">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w:t>
      </w:r>
      <w:hyperlink r:id="rId35" w:history="1">
        <w:r w:rsidRPr="00814CB5">
          <w:rPr>
            <w:rStyle w:val="Hyperlink"/>
          </w:rPr>
          <w:t>http://scholarlyrepository.miami.edu/cgi/viewcontent.cgi?article=1253&amp;context=oa_theses</w:t>
        </w:r>
      </w:hyperlink>
      <w:r>
        <w:t>)</w:t>
      </w:r>
    </w:p>
    <w:p w:rsidR="00DA509F" w:rsidRDefault="00DA509F" w:rsidP="00DA509F"/>
    <w:p w:rsidR="00DA509F" w:rsidRPr="0050255B" w:rsidRDefault="00DA509F" w:rsidP="00DA509F">
      <w:pPr>
        <w:ind w:right="360"/>
        <w:rPr>
          <w:sz w:val="12"/>
        </w:rPr>
      </w:pPr>
      <w:r w:rsidRPr="0050255B">
        <w:rPr>
          <w:sz w:val="12"/>
        </w:rPr>
        <w:t xml:space="preserve">The term energy security has become an engrained and seemingly unquestioned term within the contemporary political arena since earlier articulation under President Carter. The definition of the term seems to change according to shifting agendas and the socio-political zeitgeist, as evidenced in the previous historical narrative. In the United States </w:t>
      </w:r>
      <w:r w:rsidRPr="0083571D">
        <w:rPr>
          <w:rStyle w:val="StyleBoldUnderline"/>
          <w:highlight w:val="yellow"/>
        </w:rPr>
        <w:t>energy security has</w:t>
      </w:r>
      <w:r w:rsidRPr="0050255B">
        <w:rPr>
          <w:sz w:val="12"/>
        </w:rPr>
        <w:t xml:space="preserve"> encompassed </w:t>
      </w:r>
      <w:r w:rsidRPr="0050255B">
        <w:rPr>
          <w:rStyle w:val="StyleBoldUnderline"/>
        </w:rPr>
        <w:t>a plethora of meanings that are the result of divergent understandings</w:t>
      </w:r>
      <w:r w:rsidRPr="0050255B">
        <w:rPr>
          <w:sz w:val="12"/>
        </w:rPr>
        <w:t xml:space="preserve"> of the functioning of political and economic structures, </w:t>
      </w:r>
      <w:r w:rsidRPr="0050255B">
        <w:rPr>
          <w:rStyle w:val="StyleBoldUnderline"/>
        </w:rPr>
        <w:t xml:space="preserve">as well as the social or </w:t>
      </w:r>
      <w:r w:rsidRPr="0083571D">
        <w:rPr>
          <w:rStyle w:val="StyleBoldUnderline"/>
          <w:highlight w:val="yellow"/>
        </w:rPr>
        <w:t>‘national’ significance</w:t>
      </w:r>
      <w:r w:rsidRPr="0050255B">
        <w:rPr>
          <w:rStyle w:val="StyleBoldUnderline"/>
        </w:rPr>
        <w:t xml:space="preserve"> of key energy resources</w:t>
      </w:r>
      <w:r w:rsidRPr="0050255B">
        <w:rPr>
          <w:sz w:val="12"/>
        </w:rPr>
        <w:t xml:space="preserve">, </w:t>
      </w:r>
      <w:r w:rsidRPr="0050255B">
        <w:rPr>
          <w:rStyle w:val="StyleBoldUnderline"/>
        </w:rPr>
        <w:t>such as oil</w:t>
      </w:r>
      <w:r w:rsidRPr="0050255B">
        <w:rPr>
          <w:sz w:val="12"/>
        </w:rPr>
        <w:t xml:space="preserve"> (Barton et al. 2004). </w:t>
      </w:r>
      <w:r w:rsidRPr="0083571D">
        <w:rPr>
          <w:rStyle w:val="StyleBoldUnderline"/>
          <w:highlight w:val="yellow"/>
        </w:rPr>
        <w:t>From the consumer standpoint</w:t>
      </w:r>
      <w:r w:rsidRPr="0050255B">
        <w:rPr>
          <w:rStyle w:val="StyleBoldUnderline"/>
        </w:rPr>
        <w:t>, oil</w:t>
      </w:r>
      <w:r w:rsidRPr="0050255B">
        <w:rPr>
          <w:sz w:val="12"/>
        </w:rPr>
        <w:t xml:space="preserve"> (or in its refined form as gasoline), </w:t>
      </w:r>
      <w:r w:rsidRPr="0050255B">
        <w:rPr>
          <w:rStyle w:val="StyleBoldUnderline"/>
        </w:rPr>
        <w:t xml:space="preserve">particularly cheap oil, is not simply the </w:t>
      </w:r>
      <w:r w:rsidRPr="0083571D">
        <w:rPr>
          <w:rStyle w:val="StyleBoldUnderline"/>
          <w:highlight w:val="yellow"/>
        </w:rPr>
        <w:t>fuel</w:t>
      </w:r>
      <w:r w:rsidRPr="0050255B">
        <w:rPr>
          <w:rStyle w:val="StyleBoldUnderline"/>
        </w:rPr>
        <w:t xml:space="preserve"> for transportation and </w:t>
      </w:r>
      <w:r w:rsidRPr="0083571D">
        <w:rPr>
          <w:rStyle w:val="StyleBoldUnderline"/>
          <w:highlight w:val="yellow"/>
        </w:rPr>
        <w:t>production</w:t>
      </w:r>
      <w:r w:rsidRPr="0050255B">
        <w:rPr>
          <w:rStyle w:val="StyleBoldUnderline"/>
        </w:rPr>
        <w:t xml:space="preserve">, but also </w:t>
      </w:r>
      <w:r w:rsidRPr="0083571D">
        <w:rPr>
          <w:rStyle w:val="StyleBoldUnderline"/>
          <w:highlight w:val="yellow"/>
        </w:rPr>
        <w:t>a signifier of the “American Way of Life”</w:t>
      </w:r>
      <w:r w:rsidRPr="0083571D">
        <w:rPr>
          <w:sz w:val="12"/>
          <w:highlight w:val="yellow"/>
        </w:rPr>
        <w:t xml:space="preserve">, </w:t>
      </w:r>
      <w:r w:rsidRPr="0083571D">
        <w:rPr>
          <w:rStyle w:val="StyleBoldUnderline"/>
          <w:highlight w:val="yellow"/>
        </w:rPr>
        <w:t>a symbol of American exceptionalism</w:t>
      </w:r>
      <w:r w:rsidRPr="0050255B">
        <w:rPr>
          <w:rStyle w:val="StyleBoldUnderline"/>
        </w:rPr>
        <w:t xml:space="preserve"> and </w:t>
      </w:r>
      <w:r w:rsidRPr="0083571D">
        <w:rPr>
          <w:rStyle w:val="StyleBoldUnderline"/>
          <w:highlight w:val="yellow"/>
        </w:rPr>
        <w:t>status within the global community</w:t>
      </w:r>
      <w:r w:rsidRPr="0050255B">
        <w:rPr>
          <w:sz w:val="12"/>
        </w:rPr>
        <w:t xml:space="preserve"> (Huber 2009; Moran and Russell 2009). Traditionally, </w:t>
      </w:r>
      <w:r w:rsidRPr="0083571D">
        <w:rPr>
          <w:rStyle w:val="StyleBoldUnderline"/>
          <w:highlight w:val="yellow"/>
        </w:rPr>
        <w:t>security has been conceptualized</w:t>
      </w:r>
      <w:r w:rsidRPr="0050255B">
        <w:rPr>
          <w:sz w:val="12"/>
        </w:rPr>
        <w:t xml:space="preserve"> in terms of border protection, as well </w:t>
      </w:r>
      <w:r w:rsidRPr="0083571D">
        <w:rPr>
          <w:rStyle w:val="StyleBoldUnderline"/>
          <w:highlight w:val="yellow"/>
        </w:rPr>
        <w:t>as the protection</w:t>
      </w:r>
      <w:r w:rsidRPr="0050255B">
        <w:rPr>
          <w:rStyle w:val="StyleBoldUnderline"/>
        </w:rPr>
        <w:t xml:space="preserve"> and promotion </w:t>
      </w:r>
      <w:r w:rsidRPr="0083571D">
        <w:rPr>
          <w:rStyle w:val="StyleBoldUnderline"/>
          <w:highlight w:val="yellow"/>
        </w:rPr>
        <w:t>of ideologies</w:t>
      </w:r>
      <w:r w:rsidRPr="0050255B">
        <w:rPr>
          <w:rStyle w:val="StyleBoldUnderline"/>
        </w:rPr>
        <w:t xml:space="preserve"> and values both domestically and abroad</w:t>
      </w:r>
      <w:r w:rsidRPr="0050255B">
        <w:rPr>
          <w:sz w:val="12"/>
        </w:rPr>
        <w:t xml:space="preserve">. In reference to Foucault, </w:t>
      </w:r>
      <w:r w:rsidRPr="0050255B">
        <w:rPr>
          <w:rStyle w:val="StyleBoldUnderline"/>
        </w:rPr>
        <w:t>Dalby alleges</w:t>
      </w:r>
      <w:r w:rsidRPr="0050255B">
        <w:rPr>
          <w:sz w:val="12"/>
        </w:rPr>
        <w:t xml:space="preserve"> that </w:t>
      </w:r>
      <w:r w:rsidRPr="0083571D">
        <w:rPr>
          <w:rStyle w:val="StyleBoldUnderline"/>
          <w:highlight w:val="yellow"/>
        </w:rPr>
        <w:t>there is a “political impulse to secure”</w:t>
      </w:r>
      <w:r w:rsidRPr="0050255B">
        <w:rPr>
          <w:sz w:val="12"/>
        </w:rPr>
        <w:t xml:space="preserve"> </w:t>
      </w:r>
      <w:r w:rsidRPr="0083571D">
        <w:rPr>
          <w:rStyle w:val="StyleBoldUnderline"/>
          <w:highlight w:val="yellow"/>
        </w:rPr>
        <w:t>through</w:t>
      </w:r>
      <w:r w:rsidRPr="0050255B">
        <w:rPr>
          <w:sz w:val="12"/>
        </w:rPr>
        <w:t xml:space="preserve"> the invocation of “</w:t>
      </w:r>
      <w:r w:rsidRPr="0050255B">
        <w:rPr>
          <w:rStyle w:val="StyleBoldUnderline"/>
        </w:rPr>
        <w:t xml:space="preserve">effective </w:t>
      </w:r>
      <w:r w:rsidRPr="0083571D">
        <w:rPr>
          <w:rStyle w:val="StyleBoldUnderline"/>
          <w:highlight w:val="yellow"/>
        </w:rPr>
        <w:t>discourses of danger</w:t>
      </w:r>
      <w:r w:rsidRPr="0050255B">
        <w:rPr>
          <w:sz w:val="12"/>
        </w:rPr>
        <w:t xml:space="preserve">… </w:t>
      </w:r>
      <w:r w:rsidRPr="0050255B">
        <w:rPr>
          <w:rStyle w:val="StyleBoldUnderline"/>
        </w:rPr>
        <w:t xml:space="preserve">contained within </w:t>
      </w:r>
      <w:r w:rsidRPr="0083571D">
        <w:rPr>
          <w:rStyle w:val="StyleBoldUnderline"/>
          <w:highlight w:val="yellow"/>
        </w:rPr>
        <w:t>widely shared geopolitical imaginaries</w:t>
      </w:r>
      <w:r w:rsidRPr="0050255B">
        <w:rPr>
          <w:sz w:val="12"/>
        </w:rPr>
        <w:t xml:space="preserve">”, </w:t>
      </w:r>
      <w:r w:rsidRPr="0050255B">
        <w:rPr>
          <w:rStyle w:val="StyleBoldUnderline"/>
        </w:rPr>
        <w:t xml:space="preserve">which serve to </w:t>
      </w:r>
      <w:r w:rsidRPr="0083571D">
        <w:rPr>
          <w:rStyle w:val="StyleBoldUnderline"/>
          <w:highlight w:val="yellow"/>
        </w:rPr>
        <w:t>unify identities</w:t>
      </w:r>
      <w:r w:rsidRPr="0050255B">
        <w:rPr>
          <w:rStyle w:val="StyleBoldUnderline"/>
        </w:rPr>
        <w:t xml:space="preserve"> </w:t>
      </w:r>
      <w:r w:rsidRPr="0083571D">
        <w:rPr>
          <w:rStyle w:val="StyleBoldUnderline"/>
          <w:highlight w:val="yellow"/>
        </w:rPr>
        <w:t>and justify State action</w:t>
      </w:r>
      <w:r w:rsidRPr="0050255B">
        <w:rPr>
          <w:sz w:val="12"/>
        </w:rPr>
        <w:t xml:space="preserve"> (Dalby 2002: 146). </w:t>
      </w:r>
      <w:r w:rsidRPr="0050255B">
        <w:rPr>
          <w:rStyle w:val="StyleBoldUnderline"/>
        </w:rPr>
        <w:t xml:space="preserve">Here </w:t>
      </w:r>
      <w:r w:rsidRPr="0083571D">
        <w:rPr>
          <w:rStyle w:val="StyleBoldUnderline"/>
          <w:highlight w:val="yellow"/>
        </w:rPr>
        <w:t xml:space="preserve">it is a </w:t>
      </w:r>
      <w:r w:rsidRPr="0083571D">
        <w:rPr>
          <w:rStyle w:val="Emphasis"/>
          <w:highlight w:val="yellow"/>
        </w:rPr>
        <w:t>national identity contained within the discourse of energy security</w:t>
      </w:r>
      <w:r w:rsidRPr="0083571D">
        <w:rPr>
          <w:sz w:val="12"/>
          <w:highlight w:val="yellow"/>
        </w:rPr>
        <w:t>,</w:t>
      </w:r>
      <w:r w:rsidRPr="0050255B">
        <w:rPr>
          <w:sz w:val="12"/>
        </w:rPr>
        <w:t xml:space="preserve"> </w:t>
      </w:r>
      <w:r w:rsidRPr="0050255B">
        <w:rPr>
          <w:rStyle w:val="StyleBoldUnderline"/>
        </w:rPr>
        <w:t xml:space="preserve">and </w:t>
      </w:r>
      <w:r w:rsidRPr="0083571D">
        <w:rPr>
          <w:rStyle w:val="StyleBoldUnderline"/>
          <w:highlight w:val="yellow"/>
        </w:rPr>
        <w:t>the</w:t>
      </w:r>
      <w:r w:rsidRPr="0050255B">
        <w:rPr>
          <w:rStyle w:val="StyleBoldUnderline"/>
        </w:rPr>
        <w:t xml:space="preserve"> popular </w:t>
      </w:r>
      <w:r w:rsidRPr="0083571D">
        <w:rPr>
          <w:rStyle w:val="StyleBoldUnderline"/>
          <w:highlight w:val="yellow"/>
        </w:rPr>
        <w:t>rhetoric of “drill, baby, drill”</w:t>
      </w:r>
      <w:r w:rsidRPr="0050255B">
        <w:rPr>
          <w:rStyle w:val="StyleBoldUnderline"/>
        </w:rPr>
        <w:t xml:space="preserve"> that </w:t>
      </w:r>
      <w:r w:rsidRPr="0083571D">
        <w:rPr>
          <w:rStyle w:val="StyleBoldUnderline"/>
          <w:highlight w:val="yellow"/>
        </w:rPr>
        <w:t xml:space="preserve">manages to </w:t>
      </w:r>
      <w:r w:rsidRPr="0083571D">
        <w:rPr>
          <w:rStyle w:val="StyleBoldUnderline"/>
          <w:b/>
          <w:highlight w:val="yellow"/>
        </w:rPr>
        <w:t>thwart</w:t>
      </w:r>
      <w:r w:rsidRPr="0083571D">
        <w:rPr>
          <w:b/>
          <w:sz w:val="12"/>
          <w:highlight w:val="yellow"/>
        </w:rPr>
        <w:t xml:space="preserve"> </w:t>
      </w:r>
      <w:r w:rsidRPr="0083571D">
        <w:rPr>
          <w:rStyle w:val="StyleBoldUnderline"/>
          <w:b/>
          <w:highlight w:val="yellow"/>
        </w:rPr>
        <w:t>environmental sustainability</w:t>
      </w:r>
      <w:r w:rsidRPr="000261BB">
        <w:rPr>
          <w:rStyle w:val="StyleBoldUnderline"/>
          <w:b/>
        </w:rPr>
        <w:t xml:space="preserve"> efforts</w:t>
      </w:r>
      <w:r w:rsidRPr="0050255B">
        <w:rPr>
          <w:sz w:val="12"/>
        </w:rPr>
        <w:t xml:space="preserve">, thereby increasing incentives to expand domestic drilling sites. </w:t>
      </w:r>
      <w:r w:rsidRPr="0083571D">
        <w:rPr>
          <w:rStyle w:val="StyleBoldUnderline"/>
          <w:highlight w:val="yellow"/>
        </w:rPr>
        <w:t>Resources have</w:t>
      </w:r>
      <w:r w:rsidRPr="0050255B">
        <w:rPr>
          <w:sz w:val="12"/>
        </w:rPr>
        <w:t xml:space="preserve">, historically, </w:t>
      </w:r>
      <w:r w:rsidRPr="0083571D">
        <w:rPr>
          <w:rStyle w:val="StyleBoldUnderline"/>
          <w:highlight w:val="yellow"/>
        </w:rPr>
        <w:t xml:space="preserve">been at the </w:t>
      </w:r>
      <w:r w:rsidRPr="0083571D">
        <w:rPr>
          <w:rStyle w:val="Emphasis"/>
          <w:highlight w:val="yellow"/>
        </w:rPr>
        <w:t>heart of many quarrels</w:t>
      </w:r>
      <w:r w:rsidRPr="0050255B">
        <w:rPr>
          <w:sz w:val="12"/>
        </w:rPr>
        <w:t xml:space="preserve">, </w:t>
      </w:r>
      <w:r w:rsidRPr="0083571D">
        <w:rPr>
          <w:rStyle w:val="StyleBoldUnderline"/>
          <w:highlight w:val="yellow"/>
        </w:rPr>
        <w:t>whereby</w:t>
      </w:r>
      <w:r w:rsidRPr="0050255B">
        <w:rPr>
          <w:rStyle w:val="StyleBoldUnderline"/>
        </w:rPr>
        <w:t xml:space="preserve"> </w:t>
      </w:r>
      <w:r w:rsidRPr="0083571D">
        <w:rPr>
          <w:rStyle w:val="StyleBoldUnderline"/>
          <w:highlight w:val="yellow"/>
        </w:rPr>
        <w:t>certain</w:t>
      </w:r>
      <w:r w:rsidRPr="0050255B">
        <w:rPr>
          <w:rStyle w:val="StyleBoldUnderline"/>
        </w:rPr>
        <w:t xml:space="preserve"> types of natural </w:t>
      </w:r>
      <w:r w:rsidRPr="0083571D">
        <w:rPr>
          <w:rStyle w:val="StyleBoldUnderline"/>
          <w:highlight w:val="yellow"/>
        </w:rPr>
        <w:t>resources</w:t>
      </w:r>
      <w:r w:rsidRPr="0050255B">
        <w:rPr>
          <w:rStyle w:val="StyleBoldUnderline"/>
        </w:rPr>
        <w:t xml:space="preserve"> </w:t>
      </w:r>
      <w:r w:rsidRPr="0083571D">
        <w:rPr>
          <w:rStyle w:val="StyleBoldUnderline"/>
          <w:highlight w:val="yellow"/>
        </w:rPr>
        <w:t>available</w:t>
      </w:r>
      <w:r w:rsidRPr="0050255B">
        <w:rPr>
          <w:rStyle w:val="StyleBoldUnderline"/>
        </w:rPr>
        <w:t xml:space="preserve"> only </w:t>
      </w:r>
      <w:r w:rsidRPr="0083571D">
        <w:rPr>
          <w:rStyle w:val="StyleBoldUnderline"/>
          <w:highlight w:val="yellow"/>
        </w:rPr>
        <w:t>in specific areas</w:t>
      </w:r>
      <w:r w:rsidRPr="0050255B">
        <w:rPr>
          <w:sz w:val="12"/>
        </w:rPr>
        <w:t xml:space="preserve">, </w:t>
      </w:r>
      <w:r w:rsidRPr="0083571D">
        <w:rPr>
          <w:rStyle w:val="StyleBoldUnderline"/>
          <w:b/>
          <w:highlight w:val="yellow"/>
        </w:rPr>
        <w:t>become</w:t>
      </w:r>
      <w:r w:rsidRPr="007E0E2E">
        <w:rPr>
          <w:rStyle w:val="StyleBoldUnderline"/>
          <w:b/>
        </w:rPr>
        <w:t xml:space="preserve"> </w:t>
      </w:r>
      <w:r w:rsidRPr="0083571D">
        <w:rPr>
          <w:rStyle w:val="StyleBoldUnderline"/>
          <w:b/>
          <w:highlight w:val="yellow"/>
        </w:rPr>
        <w:t>essential</w:t>
      </w:r>
      <w:r w:rsidRPr="007E0E2E">
        <w:rPr>
          <w:rStyle w:val="StyleBoldUnderline"/>
          <w:b/>
        </w:rPr>
        <w:t xml:space="preserve"> ingredients </w:t>
      </w:r>
      <w:r w:rsidRPr="0083571D">
        <w:rPr>
          <w:rStyle w:val="StyleBoldUnderline"/>
          <w:b/>
          <w:highlight w:val="yellow"/>
        </w:rPr>
        <w:t>for the productive process</w:t>
      </w:r>
      <w:r w:rsidRPr="0050255B">
        <w:rPr>
          <w:sz w:val="12"/>
        </w:rPr>
        <w:t xml:space="preserve">. </w:t>
      </w:r>
      <w:r w:rsidRPr="0050255B">
        <w:rPr>
          <w:rStyle w:val="StyleBoldUnderline"/>
        </w:rPr>
        <w:t xml:space="preserve">An </w:t>
      </w:r>
      <w:r w:rsidRPr="0083571D">
        <w:rPr>
          <w:rStyle w:val="StyleBoldUnderline"/>
          <w:highlight w:val="yellow"/>
        </w:rPr>
        <w:t>adequate</w:t>
      </w:r>
      <w:r w:rsidRPr="0050255B">
        <w:rPr>
          <w:rStyle w:val="StyleBoldUnderline"/>
        </w:rPr>
        <w:t xml:space="preserve"> </w:t>
      </w:r>
      <w:r w:rsidRPr="0083571D">
        <w:rPr>
          <w:rStyle w:val="StyleBoldUnderline"/>
          <w:highlight w:val="yellow"/>
        </w:rPr>
        <w:t>supply</w:t>
      </w:r>
      <w:r w:rsidRPr="0050255B">
        <w:rPr>
          <w:rStyle w:val="StyleBoldUnderline"/>
        </w:rPr>
        <w:t xml:space="preserve"> of these resources </w:t>
      </w:r>
      <w:r w:rsidRPr="0083571D">
        <w:rPr>
          <w:rStyle w:val="StyleBoldUnderline"/>
          <w:highlight w:val="yellow"/>
        </w:rPr>
        <w:t>must be assured</w:t>
      </w:r>
      <w:r w:rsidRPr="0050255B">
        <w:rPr>
          <w:sz w:val="12"/>
        </w:rPr>
        <w:t xml:space="preserve">, </w:t>
      </w:r>
      <w:r w:rsidRPr="0050255B">
        <w:rPr>
          <w:rStyle w:val="StyleBoldUnderline"/>
        </w:rPr>
        <w:t xml:space="preserve">and so the </w:t>
      </w:r>
      <w:r w:rsidRPr="0083571D">
        <w:rPr>
          <w:rStyle w:val="StyleBoldUnderline"/>
          <w:highlight w:val="yellow"/>
        </w:rPr>
        <w:t>commercial tentacles of the productive unit must expand</w:t>
      </w:r>
      <w:r w:rsidRPr="0050255B">
        <w:rPr>
          <w:rStyle w:val="StyleBoldUnderline"/>
        </w:rPr>
        <w:t xml:space="preserve">, </w:t>
      </w:r>
      <w:r w:rsidRPr="0083571D">
        <w:rPr>
          <w:rStyle w:val="StyleBoldUnderline"/>
          <w:highlight w:val="yellow"/>
        </w:rPr>
        <w:t>until</w:t>
      </w:r>
      <w:r w:rsidRPr="0050255B">
        <w:rPr>
          <w:rStyle w:val="StyleBoldUnderline"/>
        </w:rPr>
        <w:t xml:space="preserve"> in some instances </w:t>
      </w:r>
      <w:r w:rsidRPr="0083571D">
        <w:rPr>
          <w:rStyle w:val="StyleBoldUnderline"/>
          <w:highlight w:val="yellow"/>
        </w:rPr>
        <w:t>it draws upon</w:t>
      </w:r>
      <w:r w:rsidRPr="0050255B">
        <w:rPr>
          <w:rStyle w:val="StyleBoldUnderline"/>
        </w:rPr>
        <w:t xml:space="preserve"> </w:t>
      </w:r>
      <w:r w:rsidRPr="0083571D">
        <w:rPr>
          <w:rStyle w:val="StyleBoldUnderline"/>
          <w:highlight w:val="yellow"/>
        </w:rPr>
        <w:t>supplies</w:t>
      </w:r>
      <w:r w:rsidRPr="0050255B">
        <w:rPr>
          <w:rStyle w:val="StyleBoldUnderline"/>
        </w:rPr>
        <w:t xml:space="preserve"> extracted </w:t>
      </w:r>
      <w:r w:rsidRPr="0083571D">
        <w:rPr>
          <w:rStyle w:val="StyleBoldUnderline"/>
          <w:highlight w:val="yellow"/>
        </w:rPr>
        <w:t>from every corner of the planet</w:t>
      </w:r>
      <w:r w:rsidRPr="0050255B">
        <w:rPr>
          <w:sz w:val="12"/>
        </w:rPr>
        <w:t xml:space="preserve">. </w:t>
      </w:r>
      <w:r w:rsidRPr="0050255B">
        <w:rPr>
          <w:rStyle w:val="StyleBoldUnderline"/>
        </w:rPr>
        <w:t xml:space="preserve">Inasmuch as </w:t>
      </w:r>
      <w:r w:rsidRPr="0083571D">
        <w:rPr>
          <w:rStyle w:val="Emphasis"/>
          <w:highlight w:val="yellow"/>
        </w:rPr>
        <w:t>every productive unit becomes dependent</w:t>
      </w:r>
      <w:r w:rsidRPr="0050255B">
        <w:rPr>
          <w:rStyle w:val="Emphasis"/>
        </w:rPr>
        <w:t xml:space="preserve"> </w:t>
      </w:r>
      <w:r w:rsidRPr="0083571D">
        <w:rPr>
          <w:rStyle w:val="Emphasis"/>
          <w:highlight w:val="yellow"/>
        </w:rPr>
        <w:t>upon</w:t>
      </w:r>
      <w:r w:rsidRPr="0050255B">
        <w:rPr>
          <w:rStyle w:val="Emphasis"/>
        </w:rPr>
        <w:t xml:space="preserve"> its </w:t>
      </w:r>
      <w:r w:rsidRPr="0083571D">
        <w:rPr>
          <w:rStyle w:val="Emphasis"/>
          <w:highlight w:val="yellow"/>
        </w:rPr>
        <w:t>sources</w:t>
      </w:r>
      <w:r w:rsidRPr="0050255B">
        <w:rPr>
          <w:rStyle w:val="Emphasis"/>
        </w:rPr>
        <w:t xml:space="preserve"> of raw materials</w:t>
      </w:r>
      <w:r w:rsidRPr="0050255B">
        <w:rPr>
          <w:rStyle w:val="StyleBoldUnderline"/>
        </w:rPr>
        <w:t xml:space="preserve">, </w:t>
      </w:r>
      <w:r w:rsidRPr="0083571D">
        <w:rPr>
          <w:rStyle w:val="Emphasis"/>
          <w:highlight w:val="yellow"/>
        </w:rPr>
        <w:t>every</w:t>
      </w:r>
      <w:r w:rsidRPr="0050255B">
        <w:rPr>
          <w:rStyle w:val="Emphasis"/>
        </w:rPr>
        <w:t xml:space="preserve"> actual or </w:t>
      </w:r>
      <w:r w:rsidRPr="0083571D">
        <w:rPr>
          <w:rStyle w:val="Emphasis"/>
          <w:highlight w:val="yellow"/>
        </w:rPr>
        <w:t>potential denial of access to them represents a threat</w:t>
      </w:r>
      <w:r w:rsidRPr="0050255B">
        <w:rPr>
          <w:rStyle w:val="Emphasis"/>
        </w:rPr>
        <w:t xml:space="preserve"> to the maintenance of that unit</w:t>
      </w:r>
      <w:r w:rsidRPr="0050255B">
        <w:rPr>
          <w:rStyle w:val="StyleBoldUnderline"/>
        </w:rPr>
        <w:t xml:space="preserve"> and to the well-being of its beneficiaries</w:t>
      </w:r>
      <w:r w:rsidRPr="0050255B">
        <w:rPr>
          <w:sz w:val="12"/>
        </w:rPr>
        <w:t xml:space="preserve"> (Leiss 1994:156-157). Therefore, </w:t>
      </w:r>
      <w:r w:rsidRPr="0083571D">
        <w:rPr>
          <w:rStyle w:val="StyleBoldUnderline"/>
          <w:highlight w:val="yellow"/>
        </w:rPr>
        <w:t>state security begins to</w:t>
      </w:r>
      <w:r w:rsidRPr="0050255B">
        <w:rPr>
          <w:rStyle w:val="StyleBoldUnderline"/>
        </w:rPr>
        <w:t xml:space="preserve"> </w:t>
      </w:r>
      <w:r w:rsidRPr="0083571D">
        <w:rPr>
          <w:rStyle w:val="StyleBoldUnderline"/>
          <w:highlight w:val="yellow"/>
        </w:rPr>
        <w:t>encompass</w:t>
      </w:r>
      <w:r w:rsidRPr="0050255B">
        <w:rPr>
          <w:rStyle w:val="StyleBoldUnderline"/>
        </w:rPr>
        <w:t xml:space="preserve"> </w:t>
      </w:r>
      <w:r w:rsidRPr="0083571D">
        <w:rPr>
          <w:rStyle w:val="StyleBoldUnderline"/>
          <w:highlight w:val="yellow"/>
        </w:rPr>
        <w:t>the productive process</w:t>
      </w:r>
      <w:r w:rsidRPr="0050255B">
        <w:rPr>
          <w:rStyle w:val="StyleBoldUnderline"/>
        </w:rPr>
        <w:t xml:space="preserve"> to ensure access to those resources which have become embedded within the daily functioning of the State’s commercial, social and political activities</w:t>
      </w:r>
      <w:r w:rsidRPr="0050255B">
        <w:rPr>
          <w:sz w:val="12"/>
        </w:rPr>
        <w:t xml:space="preserve">. </w:t>
      </w:r>
      <w:r w:rsidRPr="0083571D">
        <w:rPr>
          <w:rStyle w:val="Emphasis"/>
          <w:highlight w:val="yellow"/>
        </w:rPr>
        <w:t>The State security apparatus</w:t>
      </w:r>
      <w:r w:rsidRPr="0050255B">
        <w:rPr>
          <w:sz w:val="12"/>
        </w:rPr>
        <w:t xml:space="preserve">, therefore, </w:t>
      </w:r>
      <w:r w:rsidRPr="0083571D">
        <w:rPr>
          <w:rStyle w:val="Emphasis"/>
          <w:highlight w:val="yellow"/>
        </w:rPr>
        <w:t>must step in to protect and ensure</w:t>
      </w:r>
      <w:r w:rsidRPr="0050255B">
        <w:rPr>
          <w:rStyle w:val="Emphasis"/>
        </w:rPr>
        <w:t xml:space="preserve"> sufficient </w:t>
      </w:r>
      <w:r w:rsidRPr="0083571D">
        <w:rPr>
          <w:rStyle w:val="Emphasis"/>
          <w:highlight w:val="yellow"/>
        </w:rPr>
        <w:t>access</w:t>
      </w:r>
      <w:r w:rsidRPr="0050255B">
        <w:rPr>
          <w:sz w:val="12"/>
        </w:rPr>
        <w:t xml:space="preserve"> to oil </w:t>
      </w:r>
      <w:r w:rsidRPr="0050255B">
        <w:rPr>
          <w:rStyle w:val="StyleBoldUnderline"/>
        </w:rPr>
        <w:t>as a means of ensuring its own survival and economic wellbeing</w:t>
      </w:r>
      <w:r w:rsidRPr="0050255B">
        <w:rPr>
          <w:sz w:val="12"/>
        </w:rPr>
        <w:t xml:space="preserve"> (Barton et al. 2004; Muller-Kraener 2008; Ciuta 2010). The term </w:t>
      </w:r>
      <w:r w:rsidRPr="0050255B">
        <w:rPr>
          <w:rStyle w:val="StyleBoldUnderline"/>
        </w:rPr>
        <w:t>security</w:t>
      </w:r>
      <w:r w:rsidRPr="0050255B">
        <w:rPr>
          <w:sz w:val="12"/>
        </w:rPr>
        <w:t xml:space="preserve">, therefore, “does not refer to an external, objective reality, but </w:t>
      </w:r>
      <w:r w:rsidRPr="0050255B">
        <w:rPr>
          <w:rStyle w:val="StyleBoldUnderline"/>
        </w:rPr>
        <w:t>establishes a security situation by itself</w:t>
      </w:r>
      <w:r w:rsidRPr="0050255B">
        <w:rPr>
          <w:sz w:val="12"/>
        </w:rPr>
        <w:t>. It is the enunciation of the signifier which constitutes an (in</w:t>
      </w:r>
      <w:proofErr w:type="gramStart"/>
      <w:r w:rsidRPr="0050255B">
        <w:rPr>
          <w:sz w:val="12"/>
        </w:rPr>
        <w:t>)security</w:t>
      </w:r>
      <w:proofErr w:type="gramEnd"/>
      <w:r w:rsidRPr="0050255B">
        <w:rPr>
          <w:sz w:val="12"/>
        </w:rPr>
        <w:t xml:space="preserve"> condition…organiz[ing] social relations into security relations” for the purpose of protecting State interests (Dalby 2002: 12). </w:t>
      </w:r>
      <w:r w:rsidRPr="0050255B">
        <w:rPr>
          <w:rStyle w:val="StyleBoldUnderline"/>
        </w:rPr>
        <w:t xml:space="preserve">The </w:t>
      </w:r>
      <w:r w:rsidRPr="0083571D">
        <w:rPr>
          <w:rStyle w:val="StyleBoldUnderline"/>
          <w:highlight w:val="yellow"/>
        </w:rPr>
        <w:t>discourse of US energy security</w:t>
      </w:r>
      <w:r w:rsidRPr="0050255B">
        <w:rPr>
          <w:rStyle w:val="StyleBoldUnderline"/>
        </w:rPr>
        <w:t xml:space="preserve"> operates </w:t>
      </w:r>
      <w:r w:rsidRPr="0083571D">
        <w:rPr>
          <w:rStyle w:val="StyleBoldUnderline"/>
          <w:highlight w:val="yellow"/>
        </w:rPr>
        <w:t>under the pretense of national security</w:t>
      </w:r>
      <w:r w:rsidRPr="0050255B">
        <w:rPr>
          <w:rStyle w:val="StyleBoldUnderline"/>
        </w:rPr>
        <w:t xml:space="preserve"> interests to </w:t>
      </w:r>
      <w:r w:rsidRPr="0083571D">
        <w:rPr>
          <w:rStyle w:val="StyleBoldUnderline"/>
          <w:highlight w:val="yellow"/>
        </w:rPr>
        <w:t>ensure</w:t>
      </w:r>
      <w:r w:rsidRPr="0050255B">
        <w:rPr>
          <w:rStyle w:val="StyleBoldUnderline"/>
        </w:rPr>
        <w:t xml:space="preserve"> the </w:t>
      </w:r>
      <w:r w:rsidRPr="0083571D">
        <w:rPr>
          <w:rStyle w:val="StyleBoldUnderline"/>
          <w:highlight w:val="yellow"/>
        </w:rPr>
        <w:t>protection</w:t>
      </w:r>
      <w:r w:rsidRPr="0050255B">
        <w:rPr>
          <w:rStyle w:val="StyleBoldUnderline"/>
        </w:rPr>
        <w:t xml:space="preserve"> and sufficient flow of key resources</w:t>
      </w:r>
      <w:r w:rsidRPr="0050255B">
        <w:rPr>
          <w:sz w:val="12"/>
        </w:rPr>
        <w:t xml:space="preserve">. Now whether an actually supply problem or political motives dictate the decision to create another offshore well is often difficult to determine. However, after the terrorist attacks of 9/11 the nationalistic, “Buy American” political sentiment increased drastically, with some gas stations claiming to sell only domestic, or “terrorist-free”, oil, thus creating an incentive to increase domestic 55 production in one of the few remaining spaces for extraction and production: the outer continental shelf (Huber 2009). In a senatorial hearing for the US Committee on Foreign Relations conducted in May 2009, Senator John Kerry concluded that the current US energy schema, which is heavily dependent upon oil, is unsustainable. The main complications include [1] the ‘transfer of American wealth to oil-exporting nations’, as a result of limited domestic supply; [2] a vulnerability to oil price shocks; [3] increased federal expenses created by an obligation of ‘our military to defend our energy supply in volatile regions around the world’; [4] the recent implications of ‘global terror, funded directly by our expenditures on oil; and [5] global climate change which is perpetuated by the burning of fossil fuels (Kerry 2009, May 12). </w:t>
      </w:r>
      <w:r w:rsidRPr="0050255B">
        <w:rPr>
          <w:rStyle w:val="StyleBoldUnderline"/>
        </w:rPr>
        <w:t>Energy independence</w:t>
      </w:r>
      <w:r w:rsidRPr="0050255B">
        <w:rPr>
          <w:sz w:val="12"/>
        </w:rPr>
        <w:t xml:space="preserve">, accordingly, </w:t>
      </w:r>
      <w:r w:rsidRPr="0050255B">
        <w:rPr>
          <w:rStyle w:val="StyleBoldUnderline"/>
        </w:rPr>
        <w:t>is supposed to secure the US from the aforementioned threats by creating a domestic energy supply</w:t>
      </w:r>
      <w:r w:rsidRPr="0050255B">
        <w:rPr>
          <w:sz w:val="12"/>
        </w:rPr>
        <w:t xml:space="preserve"> capable of maintaining the infrastructure dependent upon a constant and cheap supply of energy resources. In addition the perceived threats under Carter’s initial articulation of energy security, Kerry adds the threats of oil-funded terrorism – as a reaction to the terrorist attacks on 9/11, where the known terrorists were citizens of Saudi Arabia, the largest oil producer in the world – and the environmental threat of global climate change. </w:t>
      </w:r>
      <w:r w:rsidRPr="0050255B">
        <w:rPr>
          <w:rStyle w:val="StyleBoldUnderline"/>
        </w:rPr>
        <w:t xml:space="preserve">The addition of </w:t>
      </w:r>
      <w:r w:rsidRPr="001F2333">
        <w:rPr>
          <w:rStyle w:val="StyleBoldUnderline"/>
          <w:highlight w:val="yellow"/>
        </w:rPr>
        <w:t>terrorist free oil</w:t>
      </w:r>
      <w:r w:rsidRPr="0050255B">
        <w:rPr>
          <w:rStyle w:val="StyleBoldUnderline"/>
        </w:rPr>
        <w:t xml:space="preserve"> to the energy security agenda </w:t>
      </w:r>
      <w:r w:rsidRPr="001F2333">
        <w:rPr>
          <w:rStyle w:val="StyleBoldUnderline"/>
          <w:highlight w:val="yellow"/>
        </w:rPr>
        <w:t>brings energy security discourse into the present</w:t>
      </w:r>
      <w:r w:rsidRPr="0050255B">
        <w:rPr>
          <w:rStyle w:val="StyleBoldUnderline"/>
        </w:rPr>
        <w:t xml:space="preserve">, by </w:t>
      </w:r>
      <w:r w:rsidRPr="001F2333">
        <w:rPr>
          <w:rStyle w:val="Emphasis"/>
          <w:highlight w:val="yellow"/>
        </w:rPr>
        <w:t>identifying a new</w:t>
      </w:r>
      <w:r w:rsidRPr="0050255B">
        <w:rPr>
          <w:rStyle w:val="Emphasis"/>
        </w:rPr>
        <w:t xml:space="preserve"> and tangible </w:t>
      </w:r>
      <w:r w:rsidRPr="001F2333">
        <w:rPr>
          <w:rStyle w:val="Emphasis"/>
          <w:highlight w:val="yellow"/>
        </w:rPr>
        <w:t>threat</w:t>
      </w:r>
      <w:r w:rsidRPr="0050255B">
        <w:rPr>
          <w:sz w:val="12"/>
        </w:rPr>
        <w:t xml:space="preserve">. Since there had not been a significant energy crisis since the 1970s there seemed to be less urgency surrounding an energy security discourse that promoted energy independence. The establishment of the International Energy Agency by the Organization for Economic Cooperation and Development (OECD), managed to insulate member countries from 56 such a crisis by way of stockpiling oil resources to be used in an emergency and establishing procedures to follow in case there was a shortage in the oil supply. Due to a decrease in the threat posed by a major oil crisis such as that experienced in the 1970s, the position that oil imports constrained and threatened political and economic independence appears to have lost a bit of weight. Following the events of 9/11, however, </w:t>
      </w:r>
      <w:r w:rsidRPr="0050255B">
        <w:rPr>
          <w:rStyle w:val="StyleBoldUnderline"/>
        </w:rPr>
        <w:t>the impetus to once again protect the nation from the threats posed by imported oil</w:t>
      </w:r>
      <w:r w:rsidRPr="0050255B">
        <w:rPr>
          <w:sz w:val="12"/>
        </w:rPr>
        <w:t xml:space="preserve">, which now include oil-funded terrorism, </w:t>
      </w:r>
      <w:r w:rsidRPr="0050255B">
        <w:rPr>
          <w:rStyle w:val="StyleBoldUnderline"/>
        </w:rPr>
        <w:t>was on the table</w:t>
      </w:r>
      <w:r w:rsidRPr="0050255B">
        <w:rPr>
          <w:sz w:val="12"/>
        </w:rPr>
        <w:t xml:space="preserve">, </w:t>
      </w:r>
      <w:r w:rsidRPr="0050255B">
        <w:rPr>
          <w:rStyle w:val="StyleBoldUnderline"/>
        </w:rPr>
        <w:t>and energy independence</w:t>
      </w:r>
      <w:r w:rsidRPr="0050255B">
        <w:rPr>
          <w:sz w:val="12"/>
        </w:rPr>
        <w:t xml:space="preserve">, </w:t>
      </w:r>
      <w:r w:rsidRPr="0050255B">
        <w:rPr>
          <w:rStyle w:val="StyleBoldUnderline"/>
        </w:rPr>
        <w:t xml:space="preserve">which includes an expansion of offshore oil drilling, had a new reference point to </w:t>
      </w:r>
      <w:r w:rsidRPr="0050255B">
        <w:rPr>
          <w:rStyle w:val="Emphasis"/>
        </w:rPr>
        <w:t>play on fear and gain consent</w:t>
      </w:r>
      <w:r w:rsidRPr="0050255B">
        <w:rPr>
          <w:sz w:val="12"/>
        </w:rPr>
        <w:t>.</w:t>
      </w:r>
    </w:p>
    <w:p w:rsidR="00DA509F" w:rsidRDefault="00DA509F" w:rsidP="00DA509F">
      <w:pPr>
        <w:pStyle w:val="Heading4"/>
      </w:pPr>
      <w:r>
        <w:t>Tying security discourse to offshore drilling militarizes ocean policy and makes it a commodity – turns the whole case and makes war inevitable</w:t>
      </w:r>
    </w:p>
    <w:p w:rsidR="00DA509F" w:rsidRDefault="00DA509F" w:rsidP="00DA509F">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w:t>
      </w:r>
      <w:hyperlink r:id="rId36" w:history="1">
        <w:r w:rsidRPr="00814CB5">
          <w:rPr>
            <w:rStyle w:val="Hyperlink"/>
          </w:rPr>
          <w:t>http://scholarlyrepository.miami.edu/cgi/viewcontent.cgi?article=1253&amp;context=oa_theses</w:t>
        </w:r>
      </w:hyperlink>
      <w:r>
        <w:t>)</w:t>
      </w:r>
    </w:p>
    <w:p w:rsidR="00DA509F" w:rsidRPr="007F341B" w:rsidRDefault="00DA509F" w:rsidP="00DA509F"/>
    <w:p w:rsidR="00DA509F" w:rsidRDefault="00DA509F" w:rsidP="00DA509F">
      <w:pPr>
        <w:ind w:right="360"/>
        <w:rPr>
          <w:sz w:val="12"/>
        </w:rPr>
      </w:pPr>
      <w:r w:rsidRPr="007F341B">
        <w:rPr>
          <w:sz w:val="12"/>
        </w:rPr>
        <w:lastRenderedPageBreak/>
        <w:t xml:space="preserve">Though </w:t>
      </w:r>
      <w:r w:rsidRPr="0083571D">
        <w:rPr>
          <w:rStyle w:val="StyleBoldUnderline"/>
          <w:highlight w:val="yellow"/>
        </w:rPr>
        <w:t>ocean space is constructed</w:t>
      </w:r>
      <w:r w:rsidRPr="007F341B">
        <w:rPr>
          <w:rStyle w:val="StyleBoldUnderline"/>
        </w:rPr>
        <w:t xml:space="preserve"> as the other</w:t>
      </w:r>
      <w:r w:rsidRPr="007F341B">
        <w:rPr>
          <w:sz w:val="12"/>
        </w:rPr>
        <w:t xml:space="preserve"> to terrestrial space, </w:t>
      </w:r>
      <w:r w:rsidRPr="007F341B">
        <w:rPr>
          <w:rStyle w:val="StyleBoldUnderline"/>
        </w:rPr>
        <w:t>offshore oil drilling offers a perspective</w:t>
      </w:r>
      <w:r w:rsidRPr="007F341B">
        <w:rPr>
          <w:sz w:val="12"/>
        </w:rPr>
        <w:t xml:space="preserve"> from </w:t>
      </w:r>
      <w:r w:rsidRPr="007F341B">
        <w:rPr>
          <w:rStyle w:val="StyleBoldUnderline"/>
        </w:rPr>
        <w:t>which this land-ocean dichotomy collapses</w:t>
      </w:r>
      <w:r w:rsidRPr="007F341B">
        <w:rPr>
          <w:sz w:val="12"/>
        </w:rPr>
        <w:t xml:space="preserve">, at least provisionally. It is within the context of the potential for offshore oil drilling that the Truman Proclamation declared national jurisdiction over the continental shelf by claiming that the shelf was simply an extension of the land base as part of a process to secure territory and resources deemed useful for States’ and their associated commercial operations. </w:t>
      </w:r>
      <w:r w:rsidRPr="007F341B">
        <w:rPr>
          <w:rStyle w:val="StyleBoldUnderline"/>
        </w:rPr>
        <w:t>The ocean was</w:t>
      </w:r>
      <w:r w:rsidRPr="007F341B">
        <w:rPr>
          <w:sz w:val="12"/>
        </w:rPr>
        <w:t xml:space="preserve">, for the first time, </w:t>
      </w:r>
      <w:r w:rsidRPr="007F341B">
        <w:rPr>
          <w:rStyle w:val="StyleBoldUnderline"/>
        </w:rPr>
        <w:t>seen to have land space</w:t>
      </w:r>
      <w:r w:rsidRPr="007F341B">
        <w:rPr>
          <w:sz w:val="12"/>
        </w:rPr>
        <w:t xml:space="preserve"> </w:t>
      </w:r>
      <w:r w:rsidRPr="007F341B">
        <w:rPr>
          <w:rStyle w:val="StyleBoldUnderline"/>
        </w:rPr>
        <w:t>amenable to</w:t>
      </w:r>
      <w:r w:rsidRPr="007F341B">
        <w:rPr>
          <w:sz w:val="12"/>
        </w:rPr>
        <w:t xml:space="preserve"> the same type of </w:t>
      </w:r>
      <w:r w:rsidRPr="007F341B">
        <w:rPr>
          <w:rStyle w:val="StyleBoldUnderline"/>
        </w:rPr>
        <w:t>enclosure policy</w:t>
      </w:r>
      <w:r w:rsidRPr="007F341B">
        <w:rPr>
          <w:sz w:val="12"/>
        </w:rPr>
        <w:t xml:space="preserve"> exercised over traditional, habitable, land space, </w:t>
      </w:r>
      <w:r w:rsidRPr="007F341B">
        <w:rPr>
          <w:rStyle w:val="StyleBoldUnderline"/>
        </w:rPr>
        <w:t>but</w:t>
      </w:r>
      <w:r w:rsidRPr="007F341B">
        <w:rPr>
          <w:sz w:val="12"/>
        </w:rPr>
        <w:t xml:space="preserve"> was </w:t>
      </w:r>
      <w:r w:rsidRPr="007F341B">
        <w:rPr>
          <w:rStyle w:val="StyleBoldUnderline"/>
        </w:rPr>
        <w:t>excluded beyond the 12 mile mark</w:t>
      </w:r>
      <w:r w:rsidRPr="007F341B">
        <w:rPr>
          <w:sz w:val="12"/>
        </w:rPr>
        <w:t xml:space="preserve"> from sovereign jurisdiction. </w:t>
      </w:r>
      <w:r w:rsidRPr="0083571D">
        <w:rPr>
          <w:rStyle w:val="StyleBoldUnderline"/>
          <w:highlight w:val="yellow"/>
        </w:rPr>
        <w:t>Offshore</w:t>
      </w:r>
      <w:r w:rsidRPr="007F341B">
        <w:rPr>
          <w:rStyle w:val="StyleBoldUnderline"/>
        </w:rPr>
        <w:t xml:space="preserve"> oil </w:t>
      </w:r>
      <w:r w:rsidRPr="0083571D">
        <w:rPr>
          <w:rStyle w:val="StyleBoldUnderline"/>
          <w:highlight w:val="yellow"/>
        </w:rPr>
        <w:t>drilling</w:t>
      </w:r>
      <w:r w:rsidRPr="007F341B">
        <w:rPr>
          <w:sz w:val="12"/>
        </w:rPr>
        <w:t xml:space="preserve">, however, </w:t>
      </w:r>
      <w:r w:rsidRPr="0083571D">
        <w:rPr>
          <w:rStyle w:val="StyleBoldUnderline"/>
          <w:highlight w:val="yellow"/>
        </w:rPr>
        <w:t>does not merely connect land-based societies</w:t>
      </w:r>
      <w:r w:rsidRPr="007F341B">
        <w:rPr>
          <w:sz w:val="12"/>
        </w:rPr>
        <w:t xml:space="preserve">, </w:t>
      </w:r>
      <w:r w:rsidRPr="007F341B">
        <w:rPr>
          <w:rStyle w:val="StyleBoldUnderline"/>
        </w:rPr>
        <w:t xml:space="preserve">to underwater land, </w:t>
      </w:r>
      <w:r w:rsidRPr="0083571D">
        <w:rPr>
          <w:rStyle w:val="StyleBoldUnderline"/>
          <w:highlight w:val="yellow"/>
        </w:rPr>
        <w:t>but includes all</w:t>
      </w:r>
      <w:r w:rsidRPr="007F341B">
        <w:rPr>
          <w:sz w:val="12"/>
        </w:rPr>
        <w:t xml:space="preserve"> of the vertical space above the surface down to the subsoil wellhead. Drilling operations, and </w:t>
      </w:r>
      <w:r w:rsidRPr="0083571D">
        <w:rPr>
          <w:rStyle w:val="StyleBoldUnderline"/>
          <w:highlight w:val="yellow"/>
        </w:rPr>
        <w:t>the effects of drilling accidents</w:t>
      </w:r>
      <w:r w:rsidRPr="007F341B">
        <w:rPr>
          <w:rStyle w:val="StyleBoldUnderline"/>
        </w:rPr>
        <w:t xml:space="preserve">, </w:t>
      </w:r>
      <w:r w:rsidRPr="0083571D">
        <w:rPr>
          <w:rStyle w:val="StyleBoldUnderline"/>
          <w:highlight w:val="yellow"/>
        </w:rPr>
        <w:t>impact the</w:t>
      </w:r>
      <w:r w:rsidRPr="007F341B">
        <w:rPr>
          <w:rStyle w:val="StyleBoldUnderline"/>
        </w:rPr>
        <w:t xml:space="preserve"> </w:t>
      </w:r>
      <w:r w:rsidRPr="0083571D">
        <w:rPr>
          <w:rStyle w:val="StyleBoldUnderline"/>
          <w:highlight w:val="yellow"/>
        </w:rPr>
        <w:t>entire</w:t>
      </w:r>
      <w:r w:rsidRPr="007F341B">
        <w:rPr>
          <w:rStyle w:val="StyleBoldUnderline"/>
        </w:rPr>
        <w:t xml:space="preserve"> marine </w:t>
      </w:r>
      <w:r w:rsidRPr="0083571D">
        <w:rPr>
          <w:rStyle w:val="StyleBoldUnderline"/>
          <w:highlight w:val="yellow"/>
        </w:rPr>
        <w:t>environment</w:t>
      </w:r>
      <w:r w:rsidRPr="007F341B">
        <w:rPr>
          <w:sz w:val="12"/>
        </w:rPr>
        <w:t xml:space="preserve"> from the vertical space of subsoil to surface, to the horizontal space across </w:t>
      </w:r>
      <w:r w:rsidRPr="0083571D">
        <w:rPr>
          <w:rStyle w:val="StyleBoldUnderline"/>
          <w:highlight w:val="yellow"/>
        </w:rPr>
        <w:t>which pollutants travel</w:t>
      </w:r>
      <w:r w:rsidRPr="007F341B">
        <w:rPr>
          <w:rStyle w:val="StyleBoldUnderline"/>
        </w:rPr>
        <w:t xml:space="preserve"> and often collide with onshore territories</w:t>
      </w:r>
      <w:r w:rsidRPr="007F341B">
        <w:rPr>
          <w:sz w:val="12"/>
        </w:rPr>
        <w:t xml:space="preserve">. The aspect of commercial use becomes significant in the case of Florida that will be discussed in chapter 4. The above </w:t>
      </w:r>
      <w:r w:rsidRPr="007F341B">
        <w:rPr>
          <w:rStyle w:val="StyleBoldUnderline"/>
        </w:rPr>
        <w:t>analysis shows how</w:t>
      </w:r>
      <w:r w:rsidRPr="007F341B">
        <w:rPr>
          <w:sz w:val="12"/>
        </w:rPr>
        <w:t xml:space="preserve"> the overall </w:t>
      </w:r>
      <w:r w:rsidRPr="0083571D">
        <w:rPr>
          <w:rStyle w:val="StyleBoldUnderline"/>
          <w:highlight w:val="yellow"/>
        </w:rPr>
        <w:t>national security</w:t>
      </w:r>
      <w:r w:rsidRPr="007F341B">
        <w:rPr>
          <w:sz w:val="12"/>
        </w:rPr>
        <w:t xml:space="preserve"> 29 interest of the nation </w:t>
      </w:r>
      <w:r w:rsidRPr="0083571D">
        <w:rPr>
          <w:rStyle w:val="StyleBoldUnderline"/>
          <w:b/>
          <w:highlight w:val="yellow"/>
        </w:rPr>
        <w:t>relied heavily on the production and acquisition of</w:t>
      </w:r>
      <w:r w:rsidRPr="007F341B">
        <w:rPr>
          <w:rStyle w:val="StyleBoldUnderline"/>
          <w:b/>
        </w:rPr>
        <w:t xml:space="preserve"> oil </w:t>
      </w:r>
      <w:r w:rsidRPr="0083571D">
        <w:rPr>
          <w:rStyle w:val="StyleBoldUnderline"/>
          <w:b/>
          <w:highlight w:val="yellow"/>
        </w:rPr>
        <w:t>resources</w:t>
      </w:r>
      <w:r w:rsidRPr="007F341B">
        <w:rPr>
          <w:sz w:val="12"/>
        </w:rPr>
        <w:t xml:space="preserve"> for its own perceived success. Similarly, </w:t>
      </w:r>
      <w:r w:rsidRPr="0083571D">
        <w:rPr>
          <w:rStyle w:val="StyleBoldUnderline"/>
          <w:highlight w:val="yellow"/>
        </w:rPr>
        <w:t>oil has relied on its connectivity to the military for access</w:t>
      </w:r>
      <w:r w:rsidRPr="007F341B">
        <w:rPr>
          <w:rStyle w:val="StyleBoldUnderline"/>
        </w:rPr>
        <w:t xml:space="preserve"> to foreign oil</w:t>
      </w:r>
      <w:r w:rsidRPr="007F341B">
        <w:rPr>
          <w:sz w:val="12"/>
        </w:rPr>
        <w:t xml:space="preserve">, </w:t>
      </w:r>
      <w:r w:rsidRPr="0083571D">
        <w:rPr>
          <w:rStyle w:val="StyleBoldUnderline"/>
          <w:highlight w:val="yellow"/>
        </w:rPr>
        <w:t>and in its momentum to sway policy towards acquiring</w:t>
      </w:r>
      <w:r w:rsidRPr="007F341B">
        <w:rPr>
          <w:sz w:val="12"/>
        </w:rPr>
        <w:t xml:space="preserve"> exclusive economic </w:t>
      </w:r>
      <w:r w:rsidRPr="0083571D">
        <w:rPr>
          <w:rStyle w:val="StyleBoldUnderline"/>
          <w:highlight w:val="yellow"/>
        </w:rPr>
        <w:t>rights in the outer continental shelf</w:t>
      </w:r>
      <w:r w:rsidRPr="007F341B">
        <w:rPr>
          <w:rStyle w:val="StyleBoldUnderline"/>
        </w:rPr>
        <w:t>,</w:t>
      </w:r>
      <w:r w:rsidRPr="007F341B">
        <w:rPr>
          <w:sz w:val="12"/>
        </w:rPr>
        <w:t xml:space="preserve"> </w:t>
      </w:r>
      <w:r w:rsidRPr="007F341B">
        <w:rPr>
          <w:rStyle w:val="StyleBoldUnderline"/>
        </w:rPr>
        <w:t xml:space="preserve">thereby </w:t>
      </w:r>
      <w:r w:rsidRPr="0083571D">
        <w:rPr>
          <w:rStyle w:val="StyleBoldUnderline"/>
          <w:highlight w:val="yellow"/>
        </w:rPr>
        <w:t>legalizing</w:t>
      </w:r>
      <w:r w:rsidRPr="007F341B">
        <w:rPr>
          <w:rStyle w:val="StyleBoldUnderline"/>
        </w:rPr>
        <w:t xml:space="preserve"> </w:t>
      </w:r>
      <w:r w:rsidRPr="0083571D">
        <w:rPr>
          <w:rStyle w:val="StyleBoldUnderline"/>
          <w:highlight w:val="yellow"/>
        </w:rPr>
        <w:t>offshore</w:t>
      </w:r>
      <w:r w:rsidRPr="007F341B">
        <w:rPr>
          <w:rStyle w:val="StyleBoldUnderline"/>
        </w:rPr>
        <w:t xml:space="preserve"> oil </w:t>
      </w:r>
      <w:r w:rsidRPr="0083571D">
        <w:rPr>
          <w:rStyle w:val="StyleBoldUnderline"/>
          <w:highlight w:val="yellow"/>
        </w:rPr>
        <w:t>activity</w:t>
      </w:r>
      <w:r w:rsidRPr="007F341B">
        <w:rPr>
          <w:sz w:val="12"/>
        </w:rPr>
        <w:t xml:space="preserve"> through the extension of land rights on the continental shelf. </w:t>
      </w:r>
      <w:r w:rsidRPr="0083571D">
        <w:rPr>
          <w:rStyle w:val="StyleBoldUnderline"/>
          <w:b/>
          <w:highlight w:val="yellow"/>
        </w:rPr>
        <w:t>This interplay between the military and oil becomes quite pronounced</w:t>
      </w:r>
      <w:r w:rsidRPr="007F341B">
        <w:rPr>
          <w:sz w:val="12"/>
        </w:rPr>
        <w:t xml:space="preserve">, </w:t>
      </w:r>
      <w:r w:rsidRPr="0083571D">
        <w:rPr>
          <w:rStyle w:val="StyleBoldUnderline"/>
          <w:highlight w:val="yellow"/>
        </w:rPr>
        <w:t xml:space="preserve">especially when viewing </w:t>
      </w:r>
      <w:r w:rsidRPr="0083571D">
        <w:rPr>
          <w:rStyle w:val="StyleBoldUnderline"/>
          <w:b/>
          <w:highlight w:val="yellow"/>
        </w:rPr>
        <w:t>contemporary war efforts</w:t>
      </w:r>
      <w:r w:rsidRPr="007F341B">
        <w:rPr>
          <w:rStyle w:val="StyleBoldUnderline"/>
        </w:rPr>
        <w:t xml:space="preserve"> that reside in places such as the Middle East</w:t>
      </w:r>
      <w:r w:rsidRPr="007F341B">
        <w:rPr>
          <w:sz w:val="12"/>
        </w:rPr>
        <w:t xml:space="preserve">. This is where environmental concern over oil pollution in the ocean becomes manifest, and perceives additional threats to environmental security with the expansion of offshore oil drilling. The rise of environmentalism in the 1970s (to be discussed in more detail in the following chapters) created a new perspective upon which to view ocean space. Emerging from this discourse was a perspective that saw social and biological consequences of activities taking place upon and within oceans. The 1969 Santa Barbara oil spill served as a call to action for those concerned with the multiple uses of the ocean, due to its negative impact on commercial fishing and tourism, as well as those who envisage the ocean as an element in the larger ecosystem, upon which society depends on for its survival. However, environmental concern is often seen to impede the </w:t>
      </w:r>
      <w:r w:rsidRPr="0083571D">
        <w:rPr>
          <w:rStyle w:val="StyleBoldUnderline"/>
          <w:highlight w:val="yellow"/>
        </w:rPr>
        <w:t>dominate energy security discourse</w:t>
      </w:r>
      <w:r w:rsidRPr="007F341B">
        <w:rPr>
          <w:sz w:val="12"/>
        </w:rPr>
        <w:t xml:space="preserve"> that </w:t>
      </w:r>
      <w:r w:rsidRPr="0083571D">
        <w:rPr>
          <w:rStyle w:val="StyleBoldUnderline"/>
          <w:highlight w:val="yellow"/>
        </w:rPr>
        <w:t>promotes</w:t>
      </w:r>
      <w:r w:rsidRPr="007F341B">
        <w:rPr>
          <w:rStyle w:val="StyleBoldUnderline"/>
        </w:rPr>
        <w:t xml:space="preserve"> offshore oil </w:t>
      </w:r>
      <w:r w:rsidRPr="0083571D">
        <w:rPr>
          <w:rStyle w:val="StyleBoldUnderline"/>
          <w:highlight w:val="yellow"/>
        </w:rPr>
        <w:t>drilling</w:t>
      </w:r>
      <w:r w:rsidRPr="007F341B">
        <w:rPr>
          <w:rStyle w:val="StyleBoldUnderline"/>
        </w:rPr>
        <w:t xml:space="preserve"> </w:t>
      </w:r>
      <w:r w:rsidRPr="0083571D">
        <w:rPr>
          <w:rStyle w:val="StyleBoldUnderline"/>
          <w:highlight w:val="yellow"/>
        </w:rPr>
        <w:t>and positions itself as</w:t>
      </w:r>
      <w:r w:rsidRPr="007F341B">
        <w:rPr>
          <w:rStyle w:val="StyleBoldUnderline"/>
        </w:rPr>
        <w:t xml:space="preserve"> an essential element in </w:t>
      </w:r>
      <w:r w:rsidRPr="0083571D">
        <w:rPr>
          <w:rStyle w:val="StyleBoldUnderline"/>
          <w:highlight w:val="yellow"/>
        </w:rPr>
        <w:t>national security</w:t>
      </w:r>
      <w:r w:rsidRPr="007F341B">
        <w:rPr>
          <w:rStyle w:val="StyleBoldUnderline"/>
        </w:rPr>
        <w:t xml:space="preserve"> efforts </w:t>
      </w:r>
      <w:r w:rsidRPr="0083571D">
        <w:rPr>
          <w:rStyle w:val="Emphasis"/>
          <w:highlight w:val="yellow"/>
        </w:rPr>
        <w:t>centered around military needs</w:t>
      </w:r>
      <w:r w:rsidRPr="007F341B">
        <w:rPr>
          <w:sz w:val="12"/>
        </w:rPr>
        <w:t xml:space="preserve">, thereby relegating it to a secondary position in the broader security schema. In an age of intense financial authority, it is difficult to put a price on the quality components that impact social space. As we will see in the following chapters, there is an attempt by many concerned with the environmental and social dangers involved with 30 offshore oil drilling as well as the overall consumption of oil (rising CO² emissions), to draw attention to the commercial interests that are harmed by drilling accidents and its day-to-day pollution. Opponents of offshore oil drilling employ a financial discourse in hopes of engaging an audience that views growth and profitability as the paramount objective. This economic argument supplements the environmentalist’s perspective, which holds relatively little weight next to profitability and industrial growth. A sustainable environment yields relatively small returns in a world where power and security endeavors are tightly bound to prospective investments in commodities and their ability to generate financial returns to investors. The commodification to securitization argument will become more apparent in the following chapters as I delve deeper into the discourses on energy and environmental security, particularly after the institution of the neoliberal political agenda established under the Reagan administration. Space, and in this case </w:t>
      </w:r>
      <w:r w:rsidRPr="0083571D">
        <w:rPr>
          <w:rStyle w:val="Emphasis"/>
          <w:highlight w:val="yellow"/>
        </w:rPr>
        <w:t>ocean space, becomes the object of an ideology</w:t>
      </w:r>
      <w:r w:rsidRPr="007F341B">
        <w:rPr>
          <w:sz w:val="12"/>
        </w:rPr>
        <w:t xml:space="preserve">, specifically the State’s ideology, </w:t>
      </w:r>
      <w:r w:rsidRPr="0083571D">
        <w:rPr>
          <w:rStyle w:val="StyleBoldUnderline"/>
          <w:highlight w:val="yellow"/>
        </w:rPr>
        <w:t>which projects an image</w:t>
      </w:r>
      <w:r w:rsidRPr="007F341B">
        <w:rPr>
          <w:rStyle w:val="StyleBoldUnderline"/>
        </w:rPr>
        <w:t xml:space="preserve"> and </w:t>
      </w:r>
      <w:r w:rsidRPr="0083571D">
        <w:rPr>
          <w:rStyle w:val="StyleBoldUnderline"/>
          <w:highlight w:val="yellow"/>
        </w:rPr>
        <w:t>creates a knowledge</w:t>
      </w:r>
      <w:r w:rsidRPr="007F341B">
        <w:rPr>
          <w:rStyle w:val="StyleBoldUnderline"/>
        </w:rPr>
        <w:t xml:space="preserve"> </w:t>
      </w:r>
      <w:r w:rsidRPr="0083571D">
        <w:rPr>
          <w:rStyle w:val="StyleBoldUnderline"/>
          <w:highlight w:val="yellow"/>
        </w:rPr>
        <w:t>pertaining to the dominant perceptions</w:t>
      </w:r>
      <w:r w:rsidRPr="007F341B">
        <w:rPr>
          <w:rStyle w:val="StyleBoldUnderline"/>
        </w:rPr>
        <w:t xml:space="preserve"> of that space’s utility</w:t>
      </w:r>
      <w:r w:rsidRPr="007F341B">
        <w:rPr>
          <w:sz w:val="12"/>
        </w:rPr>
        <w:t xml:space="preserve">. The State defines the utility of ocean space via the optics of a socio-political ‘logic’, such as accumulation under capitalism. </w:t>
      </w:r>
      <w:r w:rsidRPr="0083571D">
        <w:rPr>
          <w:rStyle w:val="StyleBoldUnderline"/>
          <w:highlight w:val="yellow"/>
        </w:rPr>
        <w:t>Through</w:t>
      </w:r>
      <w:r w:rsidRPr="007F341B">
        <w:rPr>
          <w:rStyle w:val="StyleBoldUnderline"/>
        </w:rPr>
        <w:t xml:space="preserve"> visual</w:t>
      </w:r>
      <w:r w:rsidRPr="007F341B">
        <w:rPr>
          <w:sz w:val="12"/>
        </w:rPr>
        <w:t xml:space="preserve"> (i.e. maps where the ocean remains a two dimensional space) </w:t>
      </w:r>
      <w:r w:rsidRPr="007F341B">
        <w:rPr>
          <w:rStyle w:val="StyleBoldUnderline"/>
        </w:rPr>
        <w:t xml:space="preserve">and verbal </w:t>
      </w:r>
      <w:r w:rsidRPr="0083571D">
        <w:rPr>
          <w:rStyle w:val="StyleBoldUnderline"/>
          <w:highlight w:val="yellow"/>
        </w:rPr>
        <w:t>discourse</w:t>
      </w:r>
      <w:r w:rsidRPr="007F341B">
        <w:rPr>
          <w:rStyle w:val="StyleBoldUnderline"/>
        </w:rPr>
        <w:t xml:space="preserve"> </w:t>
      </w:r>
      <w:r w:rsidRPr="0083571D">
        <w:rPr>
          <w:rStyle w:val="StyleBoldUnderline"/>
          <w:highlight w:val="yellow"/>
        </w:rPr>
        <w:t>the ocean</w:t>
      </w:r>
      <w:r w:rsidRPr="007F341B">
        <w:rPr>
          <w:sz w:val="12"/>
        </w:rPr>
        <w:t xml:space="preserve">, </w:t>
      </w:r>
      <w:r w:rsidRPr="0083571D">
        <w:rPr>
          <w:rStyle w:val="StyleBoldUnderline"/>
          <w:highlight w:val="yellow"/>
        </w:rPr>
        <w:t>becomes a space of</w:t>
      </w:r>
      <w:r w:rsidRPr="007F341B">
        <w:rPr>
          <w:rStyle w:val="StyleBoldUnderline"/>
        </w:rPr>
        <w:t xml:space="preserve"> an </w:t>
      </w:r>
      <w:r w:rsidRPr="0083571D">
        <w:rPr>
          <w:rStyle w:val="StyleBoldUnderline"/>
          <w:highlight w:val="yellow"/>
        </w:rPr>
        <w:t>accumulation</w:t>
      </w:r>
      <w:r w:rsidRPr="007F341B">
        <w:rPr>
          <w:rStyle w:val="StyleBoldUnderline"/>
        </w:rPr>
        <w:t xml:space="preserve"> strategy, a supplier and transporter </w:t>
      </w:r>
      <w:r w:rsidRPr="0083571D">
        <w:rPr>
          <w:rStyle w:val="StyleBoldUnderline"/>
          <w:highlight w:val="yellow"/>
        </w:rPr>
        <w:t>in “the world of commodities</w:t>
      </w:r>
      <w:r w:rsidRPr="007F341B">
        <w:rPr>
          <w:rStyle w:val="StyleBoldUnderline"/>
        </w:rPr>
        <w:t xml:space="preserve">”, </w:t>
      </w:r>
      <w:r w:rsidRPr="0083571D">
        <w:rPr>
          <w:rStyle w:val="StyleBoldUnderline"/>
          <w:highlight w:val="yellow"/>
        </w:rPr>
        <w:t>whose value is constructed</w:t>
      </w:r>
      <w:r w:rsidRPr="007F341B">
        <w:rPr>
          <w:rStyle w:val="StyleBoldUnderline"/>
        </w:rPr>
        <w:t xml:space="preserve"> </w:t>
      </w:r>
      <w:r w:rsidRPr="0083571D">
        <w:rPr>
          <w:rStyle w:val="StyleBoldUnderline"/>
          <w:highlight w:val="yellow"/>
        </w:rPr>
        <w:t>using</w:t>
      </w:r>
      <w:r w:rsidRPr="007F341B">
        <w:rPr>
          <w:rStyle w:val="StyleBoldUnderline"/>
        </w:rPr>
        <w:t xml:space="preserve"> the “power of </w:t>
      </w:r>
      <w:r w:rsidRPr="0083571D">
        <w:rPr>
          <w:rStyle w:val="StyleBoldUnderline"/>
          <w:highlight w:val="yellow"/>
        </w:rPr>
        <w:t>money</w:t>
      </w:r>
      <w:r w:rsidRPr="007F341B">
        <w:rPr>
          <w:rStyle w:val="StyleBoldUnderline"/>
        </w:rPr>
        <w:t>”</w:t>
      </w:r>
      <w:r w:rsidRPr="007F341B">
        <w:rPr>
          <w:sz w:val="12"/>
        </w:rPr>
        <w:t xml:space="preserve"> (Lefebvre 2007: 53). As a reaction to this, counter-ideologies envisage ocean space using both the logics of capitalism, as well as a separate logic that recognizes quality components that are irreducible to the emphasis on quantity necessitated by accumulation strategy, and unattractive to the powerful forces of financial investment. 31 Ocean space, therefore, is the object of an intense ideological dispute, upon which divergent perceptions about its social and economic utility, or its position in relation to society, compete to engage policy and protections to secure their objectives from potential threats.  </w:t>
      </w:r>
    </w:p>
    <w:p w:rsidR="00DA509F" w:rsidRDefault="00DA509F" w:rsidP="00DA509F">
      <w:pPr>
        <w:ind w:right="360"/>
        <w:rPr>
          <w:sz w:val="12"/>
        </w:rPr>
      </w:pPr>
    </w:p>
    <w:p w:rsidR="00DA509F" w:rsidRDefault="00DA509F" w:rsidP="00DA509F">
      <w:pPr>
        <w:pStyle w:val="Heading3"/>
      </w:pPr>
      <w:r>
        <w:lastRenderedPageBreak/>
        <w:t>Mary Wash MM OCS</w:t>
      </w:r>
    </w:p>
    <w:p w:rsidR="00DA509F" w:rsidRPr="00B75B18" w:rsidRDefault="00DA509F" w:rsidP="00DA509F">
      <w:pPr>
        <w:rPr>
          <w:b/>
        </w:rPr>
      </w:pPr>
      <w:r w:rsidRPr="00B75B18">
        <w:rPr>
          <w:b/>
        </w:rPr>
        <w:t xml:space="preserve">Warming apocalypticism – </w:t>
      </w:r>
    </w:p>
    <w:p w:rsidR="00DA509F" w:rsidRPr="00B75B18" w:rsidRDefault="00DA509F" w:rsidP="00DA509F">
      <w:pPr>
        <w:rPr>
          <w:b/>
        </w:rPr>
      </w:pPr>
      <w:r w:rsidRPr="00B75B18">
        <w:rPr>
          <w:b/>
        </w:rPr>
        <w:t>You have staff writers making catastrophe and extinction claims</w:t>
      </w:r>
    </w:p>
    <w:p w:rsidR="00DA509F" w:rsidRPr="00B75B18" w:rsidRDefault="00DA509F" w:rsidP="00DA509F">
      <w:pPr>
        <w:rPr>
          <w:b/>
        </w:rPr>
      </w:pPr>
      <w:r w:rsidRPr="00B75B18">
        <w:rPr>
          <w:b/>
        </w:rPr>
        <w:t>Bryce -- "The United States – the country that is routinely vilified by the Green/Left for refusing to sign the Kyoto Protocol or impose carbon taxes or institute a cap-and-trade system – is dramatically cutting its production of carbon dioxide"</w:t>
      </w:r>
    </w:p>
    <w:p w:rsidR="00DA509F" w:rsidRPr="003E028B" w:rsidRDefault="00DA509F" w:rsidP="00DA509F">
      <w:pPr>
        <w:pStyle w:val="Heading4"/>
      </w:pPr>
      <w:r w:rsidRPr="003E028B">
        <w:t>Their framing of climate change causes a distraction for more pressing environmental movements that solve extinction</w:t>
      </w:r>
    </w:p>
    <w:p w:rsidR="00DA509F" w:rsidRPr="00C454D1" w:rsidRDefault="00DA509F" w:rsidP="00DA509F">
      <w:pPr>
        <w:rPr>
          <w:sz w:val="16"/>
        </w:rPr>
      </w:pPr>
      <w:r>
        <w:rPr>
          <w:b/>
        </w:rPr>
        <w:t xml:space="preserve">Crist </w:t>
      </w:r>
      <w:r w:rsidRPr="00C454D1">
        <w:rPr>
          <w:b/>
        </w:rPr>
        <w:t>7</w:t>
      </w:r>
      <w:r w:rsidRPr="00C454D1">
        <w:rPr>
          <w:sz w:val="16"/>
        </w:rPr>
        <w:t xml:space="preserve"> – Ass. Prof. Sci &amp; Tech in Society @ VT (Eileen, Telos 141, </w:t>
      </w:r>
      <w:proofErr w:type="gramStart"/>
      <w:r w:rsidRPr="00C454D1">
        <w:rPr>
          <w:sz w:val="16"/>
        </w:rPr>
        <w:t>Winter</w:t>
      </w:r>
      <w:proofErr w:type="gramEnd"/>
      <w:r w:rsidRPr="00C454D1">
        <w:rPr>
          <w:sz w:val="16"/>
        </w:rPr>
        <w:t>, Beyond the Climate Crisis)</w:t>
      </w:r>
    </w:p>
    <w:p w:rsidR="00DA509F" w:rsidRPr="00C454D1" w:rsidRDefault="00DA509F" w:rsidP="00DA509F">
      <w:pPr>
        <w:pStyle w:val="card"/>
        <w:rPr>
          <w:rFonts w:ascii="Times New Roman" w:hAnsi="Times New Roman"/>
        </w:rPr>
      </w:pPr>
    </w:p>
    <w:p w:rsidR="00DA509F" w:rsidRPr="00C454D1" w:rsidRDefault="00DA509F" w:rsidP="00DA509F">
      <w:pPr>
        <w:pStyle w:val="card"/>
        <w:rPr>
          <w:rFonts w:ascii="Times New Roman" w:hAnsi="Times New Roman"/>
        </w:rPr>
      </w:pPr>
      <w:r w:rsidRPr="00C454D1">
        <w:rPr>
          <w:rFonts w:ascii="Times New Roman" w:hAnsi="Times New Roman"/>
        </w:rPr>
        <w:t xml:space="preserve">The diminishment of life's richness began with the exodus of hunters and gatherers from Africa thousands of years ago, and deepened with the [end page 36] invention of agriculture and cities, the development of warfare, and the advent of the European voyages.24 But </w:t>
      </w:r>
      <w:r w:rsidRPr="008C2A25">
        <w:rPr>
          <w:rStyle w:val="underline"/>
          <w:rFonts w:ascii="Times New Roman" w:hAnsi="Times New Roman"/>
          <w:b/>
        </w:rPr>
        <w:t>biodepletion accelerated enormously after the emergence of industrial civilization, and particularly since the mid-twentieth century, with billions of people not only doubling every few decades, but inclining</w:t>
      </w:r>
      <w:r w:rsidRPr="00C454D1">
        <w:rPr>
          <w:rFonts w:ascii="Times New Roman" w:hAnsi="Times New Roman"/>
        </w:rPr>
        <w:t>—by force, choice, or delusion—</w:t>
      </w:r>
      <w:r w:rsidRPr="008C2A25">
        <w:rPr>
          <w:rStyle w:val="underline"/>
          <w:rFonts w:ascii="Times New Roman" w:hAnsi="Times New Roman"/>
          <w:b/>
        </w:rPr>
        <w:t xml:space="preserve">toward a consumer culture founded on overproduction and global trade. </w:t>
      </w:r>
      <w:r w:rsidRPr="007F0F84">
        <w:rPr>
          <w:rStyle w:val="underline"/>
          <w:rFonts w:ascii="Times New Roman" w:hAnsi="Times New Roman"/>
          <w:b/>
          <w:highlight w:val="yellow"/>
        </w:rPr>
        <w:t>Overproduction and</w:t>
      </w:r>
      <w:r w:rsidRPr="008C2A25">
        <w:rPr>
          <w:rStyle w:val="underline"/>
          <w:rFonts w:ascii="Times New Roman" w:hAnsi="Times New Roman"/>
          <w:b/>
        </w:rPr>
        <w:t xml:space="preserve"> global </w:t>
      </w:r>
      <w:r w:rsidRPr="007F0F84">
        <w:rPr>
          <w:rStyle w:val="underline"/>
          <w:rFonts w:ascii="Times New Roman" w:hAnsi="Times New Roman"/>
          <w:b/>
          <w:highlight w:val="yellow"/>
        </w:rPr>
        <w:t>trade</w:t>
      </w:r>
      <w:r w:rsidRPr="008C2A25">
        <w:rPr>
          <w:rStyle w:val="underline"/>
          <w:rFonts w:ascii="Times New Roman" w:hAnsi="Times New Roman"/>
          <w:b/>
        </w:rPr>
        <w:t xml:space="preserve">, in turn, </w:t>
      </w:r>
      <w:r w:rsidRPr="007F0F84">
        <w:rPr>
          <w:rStyle w:val="underline"/>
          <w:rFonts w:ascii="Times New Roman" w:hAnsi="Times New Roman"/>
          <w:b/>
          <w:highlight w:val="yellow"/>
        </w:rPr>
        <w:t>require the ceaseless conversion of</w:t>
      </w:r>
      <w:r w:rsidRPr="008C2A25">
        <w:rPr>
          <w:rStyle w:val="underline"/>
          <w:rFonts w:ascii="Times New Roman" w:hAnsi="Times New Roman"/>
          <w:b/>
        </w:rPr>
        <w:t xml:space="preserve"> living beings and </w:t>
      </w:r>
      <w:r w:rsidRPr="007F0F84">
        <w:rPr>
          <w:rStyle w:val="underline"/>
          <w:rFonts w:ascii="Times New Roman" w:hAnsi="Times New Roman"/>
          <w:b/>
          <w:highlight w:val="yellow"/>
        </w:rPr>
        <w:t>natural systems into</w:t>
      </w:r>
      <w:r w:rsidRPr="008C2A25">
        <w:rPr>
          <w:rStyle w:val="underline"/>
          <w:rFonts w:ascii="Times New Roman" w:hAnsi="Times New Roman"/>
          <w:b/>
        </w:rPr>
        <w:t xml:space="preserve"> dead objects, "</w:t>
      </w:r>
      <w:r w:rsidRPr="007F0F84">
        <w:rPr>
          <w:rStyle w:val="underline"/>
          <w:rFonts w:ascii="Times New Roman" w:hAnsi="Times New Roman"/>
          <w:b/>
          <w:highlight w:val="yellow"/>
        </w:rPr>
        <w:t>resources</w:t>
      </w:r>
      <w:r w:rsidRPr="008C2A25">
        <w:rPr>
          <w:rStyle w:val="underline"/>
          <w:rFonts w:ascii="Times New Roman" w:hAnsi="Times New Roman"/>
          <w:b/>
        </w:rPr>
        <w:t>," and humanized landscapes and seascapes</w:t>
      </w:r>
      <w:r w:rsidRPr="00C454D1">
        <w:rPr>
          <w:rFonts w:ascii="Times New Roman" w:hAnsi="Times New Roman"/>
        </w:rPr>
        <w:t xml:space="preserve">.25 </w:t>
      </w:r>
      <w:r w:rsidRPr="008C2A25">
        <w:rPr>
          <w:rStyle w:val="underline"/>
          <w:rFonts w:ascii="Times New Roman" w:hAnsi="Times New Roman"/>
          <w:b/>
        </w:rPr>
        <w:t xml:space="preserve">The significance of </w:t>
      </w:r>
      <w:r w:rsidRPr="007F0F84">
        <w:rPr>
          <w:rStyle w:val="underline"/>
          <w:rFonts w:ascii="Times New Roman" w:hAnsi="Times New Roman"/>
          <w:b/>
          <w:highlight w:val="yellow"/>
        </w:rPr>
        <w:t>human-driven extinction</w:t>
      </w:r>
      <w:r w:rsidRPr="008C2A25">
        <w:rPr>
          <w:rStyle w:val="underline"/>
          <w:rFonts w:ascii="Times New Roman" w:hAnsi="Times New Roman"/>
          <w:b/>
        </w:rPr>
        <w:t xml:space="preserve"> can never be overstated, because it </w:t>
      </w:r>
      <w:r w:rsidRPr="007F0F84">
        <w:rPr>
          <w:rStyle w:val="underline"/>
          <w:rFonts w:ascii="Times New Roman" w:hAnsi="Times New Roman"/>
          <w:b/>
          <w:highlight w:val="yellow"/>
        </w:rPr>
        <w:t>means not only the death of species but the end of their evolutionary destinies</w:t>
      </w:r>
      <w:r w:rsidRPr="008C2A25">
        <w:rPr>
          <w:rStyle w:val="underline"/>
          <w:rFonts w:ascii="Times New Roman" w:hAnsi="Times New Roman"/>
          <w:b/>
        </w:rPr>
        <w:t xml:space="preserve"> as well</w:t>
      </w:r>
      <w:r w:rsidRPr="00C454D1">
        <w:rPr>
          <w:rFonts w:ascii="Times New Roman" w:hAnsi="Times New Roman"/>
        </w:rPr>
        <w:t xml:space="preserve">—of the life-forms they would or might have eventually originated. Present-day extinction is not about species blinking out sporadically; it is a global and escalating spasm of en masse losses that, the geological record reveals, is an infrequent event in Earth's natural history. Notwithstanding circulating shallow sophistry that proclaims extinction to be "natural" or "normal," anthropogenic extinction is neither natural (for countless species are disappearing from targeted onslaught or pressures far exceeding their capacity to adapt) nor normal (for this level of losses occurs rarely as a consequence of a catastrophic event). Yet, as tragic as extinction is, species are also being devastated without being annihilated: losses of distinct populations and plunges in population numbers are a blow to the vigor, ecological contributions and connectedness, and evolutionary potential of species. Today, drops of 70, 80, 90 percent, or more, of wild plants and animals, on land and in oceans, are common. Such declines mean that species hang on as relics, with shortened lifespans or committed to extinction, no longer able to play significant ecological and evolutionary roles. </w:t>
      </w:r>
      <w:r w:rsidRPr="008C2A25">
        <w:rPr>
          <w:rStyle w:val="underline"/>
          <w:rFonts w:ascii="Times New Roman" w:hAnsi="Times New Roman"/>
          <w:b/>
        </w:rPr>
        <w:t>The nosedive of wild-animal and plant abundance foregrounds</w:t>
      </w:r>
      <w:r w:rsidRPr="00C454D1">
        <w:rPr>
          <w:rFonts w:ascii="Times New Roman" w:hAnsi="Times New Roman"/>
        </w:rPr>
        <w:t xml:space="preserve"> yet [end page 37] another facet of biodepletion: </w:t>
      </w:r>
      <w:r w:rsidRPr="008C2A25">
        <w:rPr>
          <w:rStyle w:val="underline"/>
          <w:rFonts w:ascii="Times New Roman" w:hAnsi="Times New Roman"/>
          <w:b/>
        </w:rPr>
        <w:t>the simplification of ecosystems</w:t>
      </w:r>
      <w:r w:rsidRPr="00C454D1">
        <w:rPr>
          <w:rFonts w:ascii="Times New Roman" w:hAnsi="Times New Roman"/>
        </w:rPr>
        <w:t xml:space="preserve">. From a landscape perspective, the decline of numbers and geographic races of wild organisms signifies constrictions of their former ranges. </w:t>
      </w:r>
      <w:r w:rsidRPr="008C2A25">
        <w:rPr>
          <w:rStyle w:val="underline"/>
          <w:rFonts w:ascii="Times New Roman" w:hAnsi="Times New Roman"/>
          <w:b/>
        </w:rPr>
        <w:t>As populations blink out from diverse places, their place-bound contributions are lost; the losses cascade through the communities of organisms to which the extinguished populations belonged, leaving behind degraded ecosystems. While the simplification of ecosystems is often dramatically visible, it can also unfold as an incremental, barely noticeable process. And it is not that ecosystems, here and there, are occasionally suffering simplification by losing constituent locals. The biosphere is experiencing gross decline or elimination of areas that are, in certain cases, centers of diversification</w:t>
      </w:r>
      <w:r w:rsidRPr="00C454D1">
        <w:rPr>
          <w:rFonts w:ascii="Times New Roman" w:hAnsi="Times New Roman"/>
        </w:rPr>
        <w:t xml:space="preserve">—most notably, tropical forests, wetlands, mangrove forests, and coral reefs everywhere. The whittling down of ecological complexity has been a global trend proceeding from the conversion of ecosystems for intensive human uses, the aforementioned population depletions, and the invasion of nonnative species. Nonnative species are the generalists hitching rides in the bustle of globalization—from the climate-change-favored fungus that is killing frogs, to millions of domestic cats preying on birds, to innumerable more.26 Human-facilitated invasions, coupled with the disappearance of natives, lead to places losing the constellation of life-forms that once uniquely constituted them. The inevitable outcome of extinction, plummeting populations, lost and simplified ecosystems, and a bio-homogenized world is not only the global demolition of wild nature, but also the halting of speciation of much complex life. The conditions for the birth of new species within a wide band of life, especially of large-bodied species that reproduce slowly, are being suspended.27 [end page 38] </w:t>
      </w:r>
      <w:r w:rsidRPr="008C2A25">
        <w:rPr>
          <w:rStyle w:val="underline"/>
          <w:rFonts w:ascii="Times New Roman" w:hAnsi="Times New Roman"/>
          <w:b/>
        </w:rPr>
        <w:t>All these interconnected dimensions constitute</w:t>
      </w:r>
      <w:r w:rsidRPr="00C454D1">
        <w:rPr>
          <w:rFonts w:ascii="Times New Roman" w:hAnsi="Times New Roman"/>
        </w:rPr>
        <w:t xml:space="preserve"> what conservation biologists call </w:t>
      </w:r>
      <w:r w:rsidRPr="008C2A25">
        <w:rPr>
          <w:rStyle w:val="underline"/>
          <w:rFonts w:ascii="Times New Roman" w:hAnsi="Times New Roman"/>
          <w:b/>
        </w:rPr>
        <w:t>the biodiversity crisis</w:t>
      </w:r>
      <w:r w:rsidRPr="00C454D1">
        <w:rPr>
          <w:rFonts w:ascii="Times New Roman" w:hAnsi="Times New Roman"/>
        </w:rPr>
        <w:t xml:space="preserve">—a term that to the postmodernist rings of rhetoric, while to the broad public (insofar as it has heard anything about it) involves a largely illiterate and vague understanding of "extinction."28 Academic frivolity and public ignorance aside, </w:t>
      </w:r>
      <w:r w:rsidRPr="007F0F84">
        <w:rPr>
          <w:rStyle w:val="underline"/>
          <w:rFonts w:ascii="Times New Roman" w:hAnsi="Times New Roman"/>
          <w:b/>
          <w:highlight w:val="yellow"/>
        </w:rPr>
        <w:t>the biodiversity crisis heralds a biospheric impoverishment</w:t>
      </w:r>
      <w:r w:rsidRPr="008C2A25">
        <w:rPr>
          <w:rStyle w:val="underline"/>
          <w:rFonts w:ascii="Times New Roman" w:hAnsi="Times New Roman"/>
          <w:b/>
        </w:rPr>
        <w:t xml:space="preserve"> that will be the condition and experience of all future human generations: </w:t>
      </w:r>
      <w:r w:rsidRPr="007F0F84">
        <w:rPr>
          <w:rStyle w:val="underline"/>
          <w:rFonts w:ascii="Times New Roman" w:hAnsi="Times New Roman"/>
          <w:b/>
          <w:highlight w:val="yellow"/>
        </w:rPr>
        <w:t>it requires</w:t>
      </w:r>
      <w:r w:rsidRPr="008C2A25">
        <w:rPr>
          <w:rStyle w:val="underline"/>
          <w:rFonts w:ascii="Times New Roman" w:hAnsi="Times New Roman"/>
          <w:b/>
        </w:rPr>
        <w:t xml:space="preserve"> 5 to </w:t>
      </w:r>
      <w:r w:rsidRPr="007F0F84">
        <w:rPr>
          <w:rStyle w:val="underline"/>
          <w:rFonts w:ascii="Times New Roman" w:hAnsi="Times New Roman"/>
          <w:b/>
          <w:highlight w:val="yellow"/>
        </w:rPr>
        <w:t>10 million years for biodiversity to recover</w:t>
      </w:r>
      <w:r w:rsidRPr="008C2A25">
        <w:rPr>
          <w:rStyle w:val="underline"/>
          <w:rFonts w:ascii="Times New Roman" w:hAnsi="Times New Roman"/>
          <w:b/>
        </w:rPr>
        <w:t xml:space="preserve"> after a mass extinction of the current scope</w:t>
      </w:r>
      <w:r w:rsidRPr="00C454D1">
        <w:rPr>
          <w:rFonts w:ascii="Times New Roman" w:hAnsi="Times New Roman"/>
        </w:rPr>
        <w:t xml:space="preserve">. In light of this fact, I submit that </w:t>
      </w:r>
      <w:r w:rsidRPr="007F0F84">
        <w:rPr>
          <w:rStyle w:val="underline"/>
          <w:rFonts w:ascii="Times New Roman" w:hAnsi="Times New Roman"/>
          <w:b/>
          <w:highlight w:val="yellow"/>
        </w:rPr>
        <w:t>unless</w:t>
      </w:r>
      <w:r w:rsidRPr="008C2A25">
        <w:rPr>
          <w:rStyle w:val="underline"/>
          <w:rFonts w:ascii="Times New Roman" w:hAnsi="Times New Roman"/>
          <w:b/>
        </w:rPr>
        <w:t xml:space="preserve"> global </w:t>
      </w:r>
      <w:r w:rsidRPr="007F0F84">
        <w:rPr>
          <w:rStyle w:val="underline"/>
          <w:rFonts w:ascii="Times New Roman" w:hAnsi="Times New Roman"/>
          <w:b/>
          <w:highlight w:val="yellow"/>
        </w:rPr>
        <w:t>warming unleashes appalling penalties</w:t>
      </w:r>
      <w:r w:rsidRPr="008C2A25">
        <w:rPr>
          <w:rStyle w:val="underline"/>
          <w:rFonts w:ascii="Times New Roman" w:hAnsi="Times New Roman"/>
          <w:b/>
        </w:rPr>
        <w:t>—in which case, the climate crisis and biodepletion will merge into one devastating event for virtually all life</w:t>
      </w:r>
      <w:r w:rsidRPr="00C454D1">
        <w:rPr>
          <w:rFonts w:ascii="Times New Roman" w:hAnsi="Times New Roman"/>
        </w:rPr>
        <w:t>29</w:t>
      </w:r>
      <w:r w:rsidRPr="008C2A25">
        <w:rPr>
          <w:rStyle w:val="underline"/>
          <w:rFonts w:ascii="Times New Roman" w:hAnsi="Times New Roman"/>
          <w:b/>
        </w:rPr>
        <w:t>—</w:t>
      </w:r>
      <w:r w:rsidRPr="007F0F84">
        <w:rPr>
          <w:rStyle w:val="underline"/>
          <w:rFonts w:ascii="Times New Roman" w:hAnsi="Times New Roman"/>
          <w:b/>
          <w:highlight w:val="yellow"/>
        </w:rPr>
        <w:t>the implications of humanity's impact on biodiversity are so far-reaching that they may</w:t>
      </w:r>
      <w:r w:rsidRPr="008C2A25">
        <w:rPr>
          <w:rStyle w:val="underline"/>
          <w:rFonts w:ascii="Times New Roman" w:hAnsi="Times New Roman"/>
          <w:b/>
        </w:rPr>
        <w:t xml:space="preserve">, in reality, </w:t>
      </w:r>
      <w:r w:rsidRPr="007F0F84">
        <w:rPr>
          <w:rStyle w:val="underline"/>
          <w:rFonts w:ascii="Times New Roman" w:hAnsi="Times New Roman"/>
          <w:b/>
          <w:highlight w:val="yellow"/>
        </w:rPr>
        <w:t>dwarf the repercussions of climate change</w:t>
      </w:r>
      <w:r w:rsidRPr="00C454D1">
        <w:rPr>
          <w:rFonts w:ascii="Times New Roman" w:hAnsi="Times New Roman"/>
        </w:rPr>
        <w:t xml:space="preserve">. And yet, </w:t>
      </w:r>
      <w:r w:rsidRPr="007F0F84">
        <w:rPr>
          <w:rStyle w:val="underline"/>
          <w:rFonts w:ascii="Times New Roman" w:hAnsi="Times New Roman"/>
          <w:b/>
          <w:highlight w:val="yellow"/>
        </w:rPr>
        <w:t>the current framing of climate change</w:t>
      </w:r>
      <w:r w:rsidRPr="008C2A25">
        <w:rPr>
          <w:rStyle w:val="underline"/>
          <w:rFonts w:ascii="Times New Roman" w:hAnsi="Times New Roman"/>
          <w:b/>
        </w:rPr>
        <w:t xml:space="preserve"> as the urgent issue </w:t>
      </w:r>
      <w:r w:rsidRPr="007F0F84">
        <w:rPr>
          <w:rStyle w:val="underline"/>
          <w:rFonts w:ascii="Times New Roman" w:hAnsi="Times New Roman"/>
          <w:b/>
          <w:highlight w:val="yellow"/>
        </w:rPr>
        <w:t>encourages regarding</w:t>
      </w:r>
      <w:r w:rsidRPr="008C2A25">
        <w:rPr>
          <w:rStyle w:val="underline"/>
          <w:rFonts w:ascii="Times New Roman" w:hAnsi="Times New Roman"/>
          <w:b/>
        </w:rPr>
        <w:t xml:space="preserve"> the unwinding of </w:t>
      </w:r>
      <w:r w:rsidRPr="007F0F84">
        <w:rPr>
          <w:rStyle w:val="underline"/>
          <w:rFonts w:ascii="Times New Roman" w:hAnsi="Times New Roman"/>
          <w:b/>
          <w:highlight w:val="yellow"/>
        </w:rPr>
        <w:t>biodiversity as a less critical matter than</w:t>
      </w:r>
      <w:r w:rsidRPr="008C2A25">
        <w:rPr>
          <w:rStyle w:val="underline"/>
          <w:rFonts w:ascii="Times New Roman" w:hAnsi="Times New Roman"/>
          <w:b/>
        </w:rPr>
        <w:t xml:space="preserve"> the forthcoming repercussions of global </w:t>
      </w:r>
      <w:r w:rsidRPr="007F0F84">
        <w:rPr>
          <w:rStyle w:val="underline"/>
          <w:rFonts w:ascii="Times New Roman" w:hAnsi="Times New Roman"/>
          <w:b/>
          <w:highlight w:val="yellow"/>
        </w:rPr>
        <w:t>warming</w:t>
      </w:r>
      <w:r w:rsidRPr="008C2A25">
        <w:rPr>
          <w:rStyle w:val="underline"/>
          <w:rFonts w:ascii="Times New Roman" w:hAnsi="Times New Roman"/>
          <w:b/>
        </w:rPr>
        <w:t>.</w:t>
      </w:r>
      <w:r w:rsidRPr="00C454D1">
        <w:rPr>
          <w:rFonts w:ascii="Times New Roman" w:hAnsi="Times New Roman"/>
        </w:rPr>
        <w:t xml:space="preserve"> Attention to the long-standing ruination of biodiversity underway is subverted in two ways in climate-change discourse: either it gets elided through a focus on anthropocentric anxieties about how climate change will specifically affect people and nations; or biodepletion is presented as a corollary of climate change in writings that closely consider how global warming will cause biodiversity losses. </w:t>
      </w:r>
      <w:r w:rsidRPr="008C2A25">
        <w:rPr>
          <w:rStyle w:val="underline"/>
          <w:rFonts w:ascii="Times New Roman" w:hAnsi="Times New Roman"/>
          <w:b/>
        </w:rPr>
        <w:t xml:space="preserve">Climate change is undoubtedly speeding up the unraveling of life's interconnectedness and variety. But if global </w:t>
      </w:r>
      <w:r w:rsidRPr="007F0F84">
        <w:rPr>
          <w:rStyle w:val="underline"/>
          <w:rFonts w:ascii="Times New Roman" w:hAnsi="Times New Roman"/>
          <w:b/>
          <w:highlight w:val="yellow"/>
        </w:rPr>
        <w:t>warming has such potential to afflict the</w:t>
      </w:r>
      <w:r w:rsidRPr="008C2A25">
        <w:rPr>
          <w:rStyle w:val="underline"/>
          <w:rFonts w:ascii="Times New Roman" w:hAnsi="Times New Roman"/>
          <w:b/>
        </w:rPr>
        <w:t xml:space="preserve"> natural </w:t>
      </w:r>
      <w:r w:rsidRPr="007F0F84">
        <w:rPr>
          <w:rStyle w:val="underline"/>
          <w:rFonts w:ascii="Times New Roman" w:hAnsi="Times New Roman"/>
          <w:b/>
          <w:highlight w:val="yellow"/>
        </w:rPr>
        <w:t>world</w:t>
      </w:r>
      <w:r w:rsidRPr="008C2A25">
        <w:rPr>
          <w:rStyle w:val="underline"/>
          <w:rFonts w:ascii="Times New Roman" w:hAnsi="Times New Roman"/>
          <w:b/>
        </w:rPr>
        <w:t xml:space="preserve">, it is </w:t>
      </w:r>
      <w:r w:rsidRPr="007F0F84">
        <w:rPr>
          <w:rStyle w:val="underline"/>
          <w:rFonts w:ascii="Times New Roman" w:hAnsi="Times New Roman"/>
          <w:b/>
          <w:highlight w:val="yellow"/>
        </w:rPr>
        <w:t>because the latter's "immunity" has been</w:t>
      </w:r>
      <w:r w:rsidRPr="008C2A25">
        <w:rPr>
          <w:rStyle w:val="underline"/>
          <w:rFonts w:ascii="Times New Roman" w:hAnsi="Times New Roman"/>
          <w:b/>
        </w:rPr>
        <w:t xml:space="preserve"> severely </w:t>
      </w:r>
      <w:r w:rsidRPr="007F0F84">
        <w:rPr>
          <w:rStyle w:val="underline"/>
          <w:rFonts w:ascii="Times New Roman" w:hAnsi="Times New Roman"/>
          <w:b/>
          <w:highlight w:val="yellow"/>
        </w:rPr>
        <w:t>compromised</w:t>
      </w:r>
      <w:r w:rsidRPr="008C2A25">
        <w:rPr>
          <w:rStyle w:val="underline"/>
          <w:rFonts w:ascii="Times New Roman" w:hAnsi="Times New Roman"/>
          <w:b/>
        </w:rPr>
        <w:t>. It is on an already profoundly wounded natural world that global warming is delivering its blow. Focusing on the added blow of climate change is important, but this focus should not come at the expense of erasing from view the prior, ongoing, and climate-change-independent wounding of life on Earth</w:t>
      </w:r>
      <w:r w:rsidRPr="00C454D1">
        <w:rPr>
          <w:rFonts w:ascii="Times New Roman" w:hAnsi="Times New Roman"/>
        </w:rPr>
        <w:t>.</w:t>
      </w:r>
    </w:p>
    <w:p w:rsidR="00DA509F" w:rsidRDefault="00DA509F" w:rsidP="00DA509F"/>
    <w:p w:rsidR="00DA509F" w:rsidRPr="00B75B18" w:rsidRDefault="00DA509F" w:rsidP="00DA509F">
      <w:pPr>
        <w:rPr>
          <w:b/>
        </w:rPr>
      </w:pPr>
      <w:r w:rsidRPr="00B75B18">
        <w:rPr>
          <w:b/>
        </w:rPr>
        <w:t>Riley -- "There is little recognition by either side that current policies to reduce carbon dioxide emissions are inadequate for dealing with the threat that they pose"</w:t>
      </w:r>
    </w:p>
    <w:p w:rsidR="00DA509F" w:rsidRPr="00B75B18" w:rsidRDefault="00DA509F" w:rsidP="00DA509F">
      <w:pPr>
        <w:rPr>
          <w:b/>
        </w:rPr>
      </w:pPr>
      <w:r w:rsidRPr="00B75B18">
        <w:rPr>
          <w:b/>
        </w:rPr>
        <w:t>Roberts -- "handing our grandchildren and their grandchildren not only a burned, chaotic, denuded world, but a world that is inexorably more inhospitable with every passing decade."</w:t>
      </w:r>
    </w:p>
    <w:p w:rsidR="00DA509F" w:rsidRDefault="00DA509F" w:rsidP="00DA509F">
      <w:pPr>
        <w:pStyle w:val="Heading4"/>
      </w:pPr>
      <w:r>
        <w:t>We control uniqueness – apocalyptic warming rhetoric disabling effective approaches to warming now</w:t>
      </w:r>
    </w:p>
    <w:p w:rsidR="00DA509F" w:rsidRDefault="00DA509F" w:rsidP="00DA509F">
      <w:r w:rsidRPr="00EB2E67">
        <w:rPr>
          <w:rStyle w:val="StyleStyleBold12pt"/>
        </w:rPr>
        <w:t>Barrett &amp; Gilles 12</w:t>
      </w:r>
      <w:r>
        <w:t xml:space="preserve"> -- *nonprofit director and consultant for over a decade, her writing has appeared in newspapers, magazines, and blogs nationwide AND **consulted for numerous political campaigns, advocacy organizations, and </w:t>
      </w:r>
      <w:r>
        <w:lastRenderedPageBreak/>
        <w:t>global NGOs, and has been profiled in the Washington Post, the Wall Street Journal, the Boston Globe, and Fast Company (Mel and Metthew Barrett, 4/23/12, "How Apocalyptic Thinking Prevents Us from Taking Political Action," http://www.theatlantic.com/politics/archive/2012/04/how-apocalyptic-thinking-prevents-us-from-taking-political-action/255758/)</w:t>
      </w:r>
    </w:p>
    <w:p w:rsidR="00DA509F" w:rsidRDefault="00DA509F" w:rsidP="00DA509F"/>
    <w:p w:rsidR="00DA509F" w:rsidRPr="002B1CB6" w:rsidRDefault="00DA509F" w:rsidP="00DA509F">
      <w:pPr>
        <w:rPr>
          <w:rStyle w:val="StyleBoldUnderline"/>
        </w:rPr>
      </w:pPr>
      <w:r w:rsidRPr="002B1CB6">
        <w:rPr>
          <w:sz w:val="16"/>
        </w:rPr>
        <w:t xml:space="preserve">To understand why </w:t>
      </w:r>
      <w:r w:rsidRPr="0083571D">
        <w:rPr>
          <w:rStyle w:val="StyleBoldUnderline"/>
          <w:highlight w:val="yellow"/>
        </w:rPr>
        <w:t xml:space="preserve">fewer </w:t>
      </w:r>
      <w:r w:rsidRPr="00724D7E">
        <w:rPr>
          <w:rStyle w:val="StyleBoldUnderline"/>
        </w:rPr>
        <w:t xml:space="preserve">people </w:t>
      </w:r>
      <w:r w:rsidRPr="0083571D">
        <w:rPr>
          <w:rStyle w:val="StyleBoldUnderline"/>
          <w:highlight w:val="yellow"/>
        </w:rPr>
        <w:t>believe in climate change even as evidence mounts</w:t>
      </w:r>
      <w:r w:rsidRPr="002B1CB6">
        <w:rPr>
          <w:sz w:val="16"/>
        </w:rPr>
        <w:t xml:space="preserve">, we must look beyond the industry-funded movement to deny the reality and effects of climate change. Perhaps </w:t>
      </w:r>
      <w:r w:rsidRPr="008025B7">
        <w:rPr>
          <w:rStyle w:val="StyleBoldUnderline"/>
        </w:rPr>
        <w:t>equally important</w:t>
      </w:r>
      <w:r w:rsidRPr="002B1CB6">
        <w:rPr>
          <w:sz w:val="16"/>
        </w:rPr>
        <w:t xml:space="preserve"> -- if not quite equally culpable -- </w:t>
      </w:r>
      <w:r w:rsidRPr="008025B7">
        <w:rPr>
          <w:rStyle w:val="StyleBoldUnderline"/>
        </w:rPr>
        <w:t xml:space="preserve">has been the extent to which both the </w:t>
      </w:r>
      <w:r w:rsidRPr="0083571D">
        <w:rPr>
          <w:rStyle w:val="StyleBoldUnderline"/>
          <w:highlight w:val="yellow"/>
        </w:rPr>
        <w:t>proponents and opponents</w:t>
      </w:r>
      <w:r w:rsidRPr="002B1CB6">
        <w:rPr>
          <w:sz w:val="16"/>
        </w:rPr>
        <w:t xml:space="preserve"> of human-made climate change </w:t>
      </w:r>
      <w:r w:rsidRPr="0083571D">
        <w:rPr>
          <w:rStyle w:val="StyleBoldUnderline"/>
          <w:highlight w:val="yellow"/>
        </w:rPr>
        <w:t>have led</w:t>
      </w:r>
      <w:r w:rsidRPr="008025B7">
        <w:rPr>
          <w:rStyle w:val="StyleBoldUnderline"/>
        </w:rPr>
        <w:t xml:space="preserve"> us down a cul-de-sac of </w:t>
      </w:r>
      <w:r w:rsidRPr="0083571D">
        <w:rPr>
          <w:rStyle w:val="StyleBoldUnderline"/>
          <w:highlight w:val="yellow"/>
        </w:rPr>
        <w:t xml:space="preserve">conversation by </w:t>
      </w:r>
      <w:r w:rsidRPr="0083571D">
        <w:rPr>
          <w:rStyle w:val="Emphasis"/>
          <w:highlight w:val="yellow"/>
        </w:rPr>
        <w:t>exploiting the apocalyptic metaphor</w:t>
      </w:r>
      <w:r w:rsidRPr="008025B7">
        <w:rPr>
          <w:rStyle w:val="StyleBoldUnderline"/>
        </w:rPr>
        <w:t xml:space="preserve"> to make their case.</w:t>
      </w:r>
      <w:r>
        <w:rPr>
          <w:rStyle w:val="StyleBoldUnderline"/>
        </w:rPr>
        <w:t xml:space="preserve"> </w:t>
      </w:r>
      <w:r w:rsidRPr="002B1CB6">
        <w:rPr>
          <w:sz w:val="16"/>
        </w:rPr>
        <w:t xml:space="preserve">Whether by design or by accident, </w:t>
      </w:r>
      <w:r w:rsidRPr="00560EB1">
        <w:rPr>
          <w:rStyle w:val="StyleBoldUnderline"/>
        </w:rPr>
        <w:t>the</w:t>
      </w:r>
      <w:r w:rsidRPr="002B1CB6">
        <w:rPr>
          <w:sz w:val="16"/>
        </w:rPr>
        <w:t xml:space="preserve"> initial </w:t>
      </w:r>
      <w:r w:rsidRPr="00560EB1">
        <w:rPr>
          <w:rStyle w:val="StyleBoldUnderline"/>
        </w:rPr>
        <w:t>warnings of environmentalists</w:t>
      </w:r>
      <w:r w:rsidRPr="002B1CB6">
        <w:rPr>
          <w:sz w:val="16"/>
        </w:rPr>
        <w:t xml:space="preserve"> -- of oceans rising to engulf our most beloved metropolises, of amber waves of grain scorched into a desert landscape -- </w:t>
      </w:r>
      <w:r w:rsidRPr="00560EB1">
        <w:rPr>
          <w:rStyle w:val="StyleBoldUnderline"/>
        </w:rPr>
        <w:t>activated the apocalyptic impulse</w:t>
      </w:r>
      <w:r w:rsidRPr="002B1CB6">
        <w:rPr>
          <w:sz w:val="16"/>
        </w:rPr>
        <w:t xml:space="preserve">. The focus on disastrous repercussions for our behavior at some point in the future echoed the warnings of the Israelite priests to wayward Jews in Babylon or, later, to those who submitted too willingly to Alexander's process of Hellenization. </w:t>
      </w:r>
      <w:r w:rsidRPr="00560EB1">
        <w:rPr>
          <w:rStyle w:val="StyleBoldUnderline"/>
        </w:rPr>
        <w:t>It was a familiar story: change, and change radically, or face hell on earth.</w:t>
      </w:r>
      <w:r w:rsidRPr="002B1CB6">
        <w:rPr>
          <w:sz w:val="16"/>
        </w:rPr>
        <w:t xml:space="preserve"> Perhaps there was no other way to sound the alarm about the devastating threat presented by global climate change, but </w:t>
      </w:r>
      <w:r w:rsidRPr="00560EB1">
        <w:rPr>
          <w:rStyle w:val="StyleBoldUnderline"/>
        </w:rPr>
        <w:t xml:space="preserve">that echo of </w:t>
      </w:r>
      <w:r w:rsidRPr="0083571D">
        <w:rPr>
          <w:rStyle w:val="StyleBoldUnderline"/>
          <w:highlight w:val="yellow"/>
        </w:rPr>
        <w:t>apocalyptic warning was</w:t>
      </w:r>
      <w:r w:rsidRPr="00560EB1">
        <w:rPr>
          <w:rStyle w:val="StyleBoldUnderline"/>
        </w:rPr>
        <w:t xml:space="preserve"> quickly </w:t>
      </w:r>
      <w:r w:rsidRPr="0083571D">
        <w:rPr>
          <w:rStyle w:val="StyleBoldUnderline"/>
          <w:highlight w:val="yellow"/>
        </w:rPr>
        <w:t>seized</w:t>
      </w:r>
      <w:r w:rsidRPr="00560EB1">
        <w:rPr>
          <w:rStyle w:val="StyleBoldUnderline"/>
        </w:rPr>
        <w:t xml:space="preserve"> upon </w:t>
      </w:r>
      <w:r w:rsidRPr="0083571D">
        <w:rPr>
          <w:rStyle w:val="StyleBoldUnderline"/>
          <w:highlight w:val="yellow"/>
        </w:rPr>
        <w:t>by</w:t>
      </w:r>
      <w:r w:rsidRPr="00560EB1">
        <w:rPr>
          <w:rStyle w:val="StyleBoldUnderline"/>
        </w:rPr>
        <w:t xml:space="preserve"> the </w:t>
      </w:r>
      <w:r w:rsidRPr="0083571D">
        <w:rPr>
          <w:rStyle w:val="StyleBoldUnderline"/>
          <w:highlight w:val="yellow"/>
        </w:rPr>
        <w:t xml:space="preserve">naysayers to </w:t>
      </w:r>
      <w:r w:rsidRPr="0083571D">
        <w:rPr>
          <w:rStyle w:val="Emphasis"/>
          <w:highlight w:val="yellow"/>
        </w:rPr>
        <w:t>dismiss the evidence</w:t>
      </w:r>
      <w:r w:rsidRPr="00560EB1">
        <w:rPr>
          <w:rStyle w:val="StyleBoldUnderline"/>
        </w:rPr>
        <w:t xml:space="preserve"> out of hand.</w:t>
      </w:r>
      <w:r>
        <w:rPr>
          <w:rStyle w:val="StyleBoldUnderline"/>
        </w:rPr>
        <w:t xml:space="preserve"> </w:t>
      </w:r>
      <w:r w:rsidRPr="00560EB1">
        <w:rPr>
          <w:rStyle w:val="StyleBoldUnderline"/>
        </w:rPr>
        <w:t>We've heard this story before, the deniers insisted</w:t>
      </w:r>
      <w:r w:rsidRPr="002B1CB6">
        <w:rPr>
          <w:sz w:val="16"/>
        </w:rPr>
        <w:t xml:space="preserve">, and </w:t>
      </w:r>
      <w:r w:rsidRPr="00560EB1">
        <w:rPr>
          <w:rStyle w:val="StyleBoldUnderline"/>
        </w:rPr>
        <w:t>throughout history those who have declared the end of the world</w:t>
      </w:r>
      <w:r w:rsidRPr="002B1CB6">
        <w:rPr>
          <w:sz w:val="16"/>
        </w:rPr>
        <w:t xml:space="preserve"> was near </w:t>
      </w:r>
      <w:r w:rsidRPr="00560EB1">
        <w:rPr>
          <w:rStyle w:val="StyleBoldUnderline"/>
        </w:rPr>
        <w:t>have always been proven wrong</w:t>
      </w:r>
      <w:r w:rsidRPr="002B1CB6">
        <w:rPr>
          <w:sz w:val="16"/>
        </w:rPr>
        <w:t xml:space="preserve">. As early as 1989, the industry front man Patrick Michaels, a climatologist and global warming skeptic, was warning in the op-ed pages of the Washington Post of this new brand of "apocalyptic environmentalism," which represented "the most popular new religion to come along since Marxism." That the solutions to global warming (a less carbon-intensive economy, a more localized trade system, a greater respect for nature's power) parallel so perfectly the dream of environmentalists, and that the causes of global warming (an unrestrained industrial capitalism reliant on the continued and accelerating consumption of fossil fuels) parallel the economic dream of conservatives, has simply exacerbated the fact that </w:t>
      </w:r>
      <w:r w:rsidRPr="00F91AD5">
        <w:rPr>
          <w:rStyle w:val="StyleBoldUnderline"/>
        </w:rPr>
        <w:t>global warming has now become just another front in the culture wars</w:t>
      </w:r>
      <w:r w:rsidRPr="002B1CB6">
        <w:rPr>
          <w:sz w:val="16"/>
        </w:rPr>
        <w:t xml:space="preserve">. </w:t>
      </w:r>
      <w:r w:rsidRPr="0083571D">
        <w:rPr>
          <w:rStyle w:val="StyleBoldUnderline"/>
          <w:highlight w:val="yellow"/>
        </w:rPr>
        <w:t xml:space="preserve">By </w:t>
      </w:r>
      <w:r w:rsidRPr="0083571D">
        <w:rPr>
          <w:rStyle w:val="Emphasis"/>
          <w:highlight w:val="yellow"/>
        </w:rPr>
        <w:t>seizing upon and mocking the apocalyptic</w:t>
      </w:r>
      <w:r w:rsidRPr="00F91AD5">
        <w:rPr>
          <w:rStyle w:val="Emphasis"/>
        </w:rPr>
        <w:t xml:space="preserve"> imagery and </w:t>
      </w:r>
      <w:r w:rsidRPr="0083571D">
        <w:rPr>
          <w:rStyle w:val="Emphasis"/>
          <w:highlight w:val="yellow"/>
        </w:rPr>
        <w:t>rhetoric</w:t>
      </w:r>
      <w:r w:rsidRPr="002B1CB6">
        <w:rPr>
          <w:sz w:val="16"/>
        </w:rPr>
        <w:t xml:space="preserve"> of those sounding the alarm, </w:t>
      </w:r>
      <w:r w:rsidRPr="00F91AD5">
        <w:rPr>
          <w:rStyle w:val="StyleBoldUnderline"/>
        </w:rPr>
        <w:t xml:space="preserve">the </w:t>
      </w:r>
      <w:r w:rsidRPr="0083571D">
        <w:rPr>
          <w:rStyle w:val="StyleBoldUnderline"/>
          <w:highlight w:val="yellow"/>
        </w:rPr>
        <w:t>industry</w:t>
      </w:r>
      <w:r w:rsidRPr="00F91AD5">
        <w:rPr>
          <w:rStyle w:val="StyleBoldUnderline"/>
        </w:rPr>
        <w:t xml:space="preserve"> front groups </w:t>
      </w:r>
      <w:r w:rsidRPr="0083571D">
        <w:rPr>
          <w:rStyle w:val="StyleBoldUnderline"/>
          <w:highlight w:val="yellow"/>
        </w:rPr>
        <w:t>succeeded in framing the debate</w:t>
      </w:r>
      <w:r w:rsidRPr="00F91AD5">
        <w:rPr>
          <w:rStyle w:val="StyleBoldUnderline"/>
        </w:rPr>
        <w:t xml:space="preserve"> about global warming </w:t>
      </w:r>
      <w:r w:rsidRPr="0083571D">
        <w:rPr>
          <w:rStyle w:val="StyleBoldUnderline"/>
          <w:highlight w:val="yellow"/>
        </w:rPr>
        <w:t>into</w:t>
      </w:r>
      <w:r w:rsidRPr="00F91AD5">
        <w:rPr>
          <w:rStyle w:val="StyleBoldUnderline"/>
        </w:rPr>
        <w:t xml:space="preserve"> a question about </w:t>
      </w:r>
      <w:r w:rsidRPr="0083571D">
        <w:rPr>
          <w:rStyle w:val="StyleBoldUnderline"/>
          <w:highlight w:val="yellow"/>
        </w:rPr>
        <w:t>what one believes</w:t>
      </w:r>
      <w:r w:rsidRPr="002B1CB6">
        <w:rPr>
          <w:sz w:val="16"/>
        </w:rPr>
        <w:t xml:space="preserve">. Thus, </w:t>
      </w:r>
      <w:r w:rsidRPr="0083571D">
        <w:rPr>
          <w:rStyle w:val="Emphasis"/>
          <w:highlight w:val="yellow"/>
        </w:rPr>
        <w:t>entangled with</w:t>
      </w:r>
      <w:r w:rsidRPr="008E7C9D">
        <w:rPr>
          <w:rStyle w:val="Emphasis"/>
        </w:rPr>
        <w:t xml:space="preserve"> the myth of </w:t>
      </w:r>
      <w:r w:rsidRPr="0083571D">
        <w:rPr>
          <w:rStyle w:val="Emphasis"/>
          <w:highlight w:val="yellow"/>
        </w:rPr>
        <w:t>apocalypse</w:t>
      </w:r>
      <w:r w:rsidRPr="002B1CB6">
        <w:rPr>
          <w:sz w:val="16"/>
        </w:rPr>
        <w:t xml:space="preserve"> -- and its attendant hold on our own sense of belief and self-identity -- </w:t>
      </w:r>
      <w:r w:rsidRPr="0083571D">
        <w:rPr>
          <w:rStyle w:val="StyleBoldUnderline"/>
          <w:highlight w:val="yellow"/>
        </w:rPr>
        <w:t>the debate</w:t>
      </w:r>
      <w:r w:rsidRPr="008E7C9D">
        <w:rPr>
          <w:rStyle w:val="StyleBoldUnderline"/>
        </w:rPr>
        <w:t xml:space="preserve"> about </w:t>
      </w:r>
      <w:r w:rsidRPr="002B1CB6">
        <w:rPr>
          <w:sz w:val="16"/>
        </w:rPr>
        <w:t xml:space="preserve">anthropogenic </w:t>
      </w:r>
      <w:r w:rsidRPr="008E7C9D">
        <w:rPr>
          <w:rStyle w:val="StyleBoldUnderline"/>
        </w:rPr>
        <w:t xml:space="preserve">climate change </w:t>
      </w:r>
      <w:r w:rsidRPr="0083571D">
        <w:rPr>
          <w:rStyle w:val="StyleBoldUnderline"/>
          <w:highlight w:val="yellow"/>
        </w:rPr>
        <w:t>has reached an impasse</w:t>
      </w:r>
      <w:r w:rsidRPr="002B1CB6">
        <w:rPr>
          <w:sz w:val="16"/>
        </w:rPr>
        <w:t xml:space="preserve">. You believe in the Rapture; I believe in global warming -- and so the conversation stops. But </w:t>
      </w:r>
      <w:r w:rsidRPr="008E7C9D">
        <w:rPr>
          <w:rStyle w:val="Emphasis"/>
        </w:rPr>
        <w:t xml:space="preserve">global </w:t>
      </w:r>
      <w:r w:rsidRPr="0083571D">
        <w:rPr>
          <w:rStyle w:val="Emphasis"/>
          <w:highlight w:val="yellow"/>
        </w:rPr>
        <w:t>climate change is not</w:t>
      </w:r>
      <w:r w:rsidRPr="008E7C9D">
        <w:rPr>
          <w:rStyle w:val="Emphasis"/>
        </w:rPr>
        <w:t xml:space="preserve"> an </w:t>
      </w:r>
      <w:r w:rsidRPr="0083571D">
        <w:rPr>
          <w:rStyle w:val="Emphasis"/>
          <w:highlight w:val="yellow"/>
        </w:rPr>
        <w:t>apocalyptic</w:t>
      </w:r>
      <w:r w:rsidRPr="008E7C9D">
        <w:rPr>
          <w:rStyle w:val="Emphasis"/>
        </w:rPr>
        <w:t xml:space="preserve"> event that will take place in the future; </w:t>
      </w:r>
      <w:r w:rsidRPr="0083571D">
        <w:rPr>
          <w:rStyle w:val="Emphasis"/>
          <w:highlight w:val="yellow"/>
        </w:rPr>
        <w:t>it is</w:t>
      </w:r>
      <w:r w:rsidRPr="008E7C9D">
        <w:rPr>
          <w:rStyle w:val="Emphasis"/>
        </w:rPr>
        <w:t xml:space="preserve"> a human-caused trend that is </w:t>
      </w:r>
      <w:r w:rsidRPr="0083571D">
        <w:rPr>
          <w:rStyle w:val="Emphasis"/>
          <w:highlight w:val="yellow"/>
        </w:rPr>
        <w:t>occurring now</w:t>
      </w:r>
      <w:r w:rsidRPr="002B1CB6">
        <w:rPr>
          <w:sz w:val="16"/>
        </w:rPr>
        <w:t xml:space="preserve">. And </w:t>
      </w:r>
      <w:r w:rsidRPr="004C5EB9">
        <w:rPr>
          <w:rStyle w:val="StyleBoldUnderline"/>
        </w:rPr>
        <w:t>as we expend more time either fearfully imagining</w:t>
      </w:r>
      <w:r w:rsidRPr="002B1CB6">
        <w:rPr>
          <w:sz w:val="16"/>
        </w:rPr>
        <w:t xml:space="preserve"> or vehemently denying </w:t>
      </w:r>
      <w:r w:rsidRPr="004C5EB9">
        <w:rPr>
          <w:rStyle w:val="StyleBoldUnderline"/>
        </w:rPr>
        <w:t>whether that</w:t>
      </w:r>
      <w:r w:rsidRPr="002B1CB6">
        <w:rPr>
          <w:sz w:val="16"/>
        </w:rPr>
        <w:t xml:space="preserve"> trend </w:t>
      </w:r>
      <w:r w:rsidRPr="004C5EB9">
        <w:rPr>
          <w:rStyle w:val="StyleBoldUnderline"/>
        </w:rPr>
        <w:t>will bring about a</w:t>
      </w:r>
      <w:r w:rsidRPr="002B1CB6">
        <w:rPr>
          <w:sz w:val="16"/>
        </w:rPr>
        <w:t xml:space="preserve"> future </w:t>
      </w:r>
      <w:r w:rsidRPr="004C5EB9">
        <w:rPr>
          <w:rStyle w:val="StyleBoldUnderline"/>
        </w:rPr>
        <w:t xml:space="preserve">apocalypse, </w:t>
      </w:r>
      <w:r w:rsidRPr="002B1CB6">
        <w:rPr>
          <w:sz w:val="16"/>
        </w:rPr>
        <w:t>scientists tell us that</w:t>
      </w:r>
      <w:r w:rsidRPr="004C5EB9">
        <w:rPr>
          <w:rStyle w:val="StyleBoldUnderline"/>
        </w:rPr>
        <w:t xml:space="preserve"> the trend is accelerating</w:t>
      </w:r>
      <w:r w:rsidRPr="002B1CB6">
        <w:rPr>
          <w:sz w:val="16"/>
        </w:rPr>
        <w:t xml:space="preserve">. Talking about climate change or peak oil through the rhetoric of apocalypse may make for good television and attention-grabbing editorials, but such </w:t>
      </w:r>
      <w:r w:rsidRPr="0083571D">
        <w:rPr>
          <w:rStyle w:val="Emphasis"/>
          <w:highlight w:val="yellow"/>
        </w:rPr>
        <w:t>apocalyptic framing hasn't mobilized</w:t>
      </w:r>
      <w:r w:rsidRPr="00816B51">
        <w:rPr>
          <w:rStyle w:val="Emphasis"/>
        </w:rPr>
        <w:t xml:space="preserve"> the world into </w:t>
      </w:r>
      <w:r w:rsidRPr="0083571D">
        <w:rPr>
          <w:rStyle w:val="Emphasis"/>
          <w:highlight w:val="yellow"/>
        </w:rPr>
        <w:t>action</w:t>
      </w:r>
      <w:r w:rsidRPr="002B1CB6">
        <w:rPr>
          <w:sz w:val="16"/>
        </w:rPr>
        <w:t xml:space="preserve">. Most of us are familiar with the platitude "When the only tool you have is a hammer, everything looks like a nail." In a similar way, </w:t>
      </w:r>
      <w:r w:rsidRPr="00816B51">
        <w:rPr>
          <w:rStyle w:val="StyleBoldUnderline"/>
        </w:rPr>
        <w:t xml:space="preserve">our </w:t>
      </w:r>
      <w:r w:rsidRPr="0083571D">
        <w:rPr>
          <w:rStyle w:val="StyleBoldUnderline"/>
          <w:highlight w:val="yellow"/>
        </w:rPr>
        <w:t>over-reliance</w:t>
      </w:r>
      <w:r w:rsidRPr="00816B51">
        <w:rPr>
          <w:rStyle w:val="StyleBoldUnderline"/>
        </w:rPr>
        <w:t xml:space="preserve"> on the apocalyptic storyline </w:t>
      </w:r>
      <w:r w:rsidRPr="0083571D">
        <w:rPr>
          <w:rStyle w:val="StyleBoldUnderline"/>
          <w:highlight w:val="yellow"/>
        </w:rPr>
        <w:t>stands between</w:t>
      </w:r>
      <w:r w:rsidRPr="002B1CB6">
        <w:rPr>
          <w:sz w:val="16"/>
        </w:rPr>
        <w:t xml:space="preserve"> us and </w:t>
      </w:r>
      <w:r w:rsidRPr="0083571D">
        <w:rPr>
          <w:rStyle w:val="StyleBoldUnderline"/>
          <w:highlight w:val="yellow"/>
        </w:rPr>
        <w:t>our ability to properly assess</w:t>
      </w:r>
      <w:r w:rsidRPr="00816B51">
        <w:rPr>
          <w:rStyle w:val="StyleBoldUnderline"/>
        </w:rPr>
        <w:t xml:space="preserve"> the problems before us</w:t>
      </w:r>
      <w:r w:rsidRPr="002B1CB6">
        <w:rPr>
          <w:sz w:val="16"/>
        </w:rPr>
        <w:t xml:space="preserve">. Some see the looming crises of global warming and resource and energy depletion and conclude that inaction will bring about the end of civilization: only through a radical shift toward clean energy and conservation, those on the Left argue, can we continue the way of life that we have known. </w:t>
      </w:r>
      <w:r w:rsidRPr="00DD0A44">
        <w:rPr>
          <w:rStyle w:val="StyleBoldUnderline"/>
        </w:rPr>
        <w:t>Those on the Right dismiss the apocalyptic threats altogether,</w:t>
      </w:r>
      <w:r w:rsidRPr="002B1CB6">
        <w:rPr>
          <w:sz w:val="16"/>
        </w:rPr>
        <w:t xml:space="preserve"> because the proposed solutions to peak oil, global warming, and overpopulation conflict with core conservative beliefs about deregulation and the free-market economy, or with a religious worldview that believes humanity is not powerful enough to alter something as large as our climate. Still others dismiss the catalog of doom and gloom as mere apocalypticism itself. Surely, </w:t>
      </w:r>
      <w:r w:rsidRPr="00DE367C">
        <w:rPr>
          <w:rStyle w:val="StyleBoldUnderline"/>
        </w:rPr>
        <w:t xml:space="preserve">we convince </w:t>
      </w:r>
      <w:proofErr w:type="gramStart"/>
      <w:r w:rsidRPr="00DE367C">
        <w:rPr>
          <w:rStyle w:val="StyleBoldUnderline"/>
        </w:rPr>
        <w:t>ourselves,</w:t>
      </w:r>
      <w:proofErr w:type="gramEnd"/>
      <w:r w:rsidRPr="00DE367C">
        <w:rPr>
          <w:rStyle w:val="StyleBoldUnderline"/>
        </w:rPr>
        <w:t xml:space="preserve"> all the </w:t>
      </w:r>
      <w:r w:rsidRPr="0083571D">
        <w:rPr>
          <w:rStyle w:val="StyleBoldUnderline"/>
          <w:highlight w:val="yellow"/>
        </w:rPr>
        <w:t>dire warnings</w:t>
      </w:r>
      <w:r w:rsidRPr="00DE367C">
        <w:rPr>
          <w:rStyle w:val="StyleBoldUnderline"/>
        </w:rPr>
        <w:t xml:space="preserve"> about</w:t>
      </w:r>
      <w:r w:rsidRPr="002B1CB6">
        <w:rPr>
          <w:sz w:val="16"/>
        </w:rPr>
        <w:t xml:space="preserve"> the effects </w:t>
      </w:r>
      <w:r w:rsidRPr="00DE367C">
        <w:rPr>
          <w:rStyle w:val="StyleBoldUnderline"/>
        </w:rPr>
        <w:t xml:space="preserve">of global warming </w:t>
      </w:r>
      <w:r w:rsidRPr="0083571D">
        <w:rPr>
          <w:rStyle w:val="StyleBoldUnderline"/>
          <w:highlight w:val="yellow"/>
        </w:rPr>
        <w:t>aren't that different from the</w:t>
      </w:r>
      <w:r w:rsidRPr="00DE367C">
        <w:rPr>
          <w:rStyle w:val="StyleBoldUnderline"/>
        </w:rPr>
        <w:t xml:space="preserve"> </w:t>
      </w:r>
      <w:r w:rsidRPr="002B1CB6">
        <w:rPr>
          <w:sz w:val="16"/>
        </w:rPr>
        <w:t xml:space="preserve">world-ending expectations of the </w:t>
      </w:r>
      <w:r w:rsidRPr="0083571D">
        <w:rPr>
          <w:rStyle w:val="StyleBoldUnderline"/>
          <w:highlight w:val="yellow"/>
        </w:rPr>
        <w:t>Rapturists</w:t>
      </w:r>
      <w:r w:rsidRPr="002B1CB6">
        <w:rPr>
          <w:sz w:val="16"/>
        </w:rPr>
        <w:t xml:space="preserve">? The result is that the </w:t>
      </w:r>
      <w:r w:rsidRPr="0083571D">
        <w:rPr>
          <w:rStyle w:val="StyleBoldUnderline"/>
          <w:highlight w:val="yellow"/>
        </w:rPr>
        <w:t>energy we could expend</w:t>
      </w:r>
      <w:r w:rsidRPr="00DE367C">
        <w:rPr>
          <w:rStyle w:val="StyleBoldUnderline"/>
        </w:rPr>
        <w:t xml:space="preserve"> addressing the problems</w:t>
      </w:r>
      <w:r w:rsidRPr="002B1CB6">
        <w:rPr>
          <w:sz w:val="16"/>
        </w:rPr>
        <w:t xml:space="preserve"> before us </w:t>
      </w:r>
      <w:r w:rsidRPr="0083571D">
        <w:rPr>
          <w:rStyle w:val="StyleBoldUnderline"/>
          <w:highlight w:val="yellow"/>
        </w:rPr>
        <w:t>is</w:t>
      </w:r>
      <w:r w:rsidRPr="00DE367C">
        <w:rPr>
          <w:rStyle w:val="StyleBoldUnderline"/>
        </w:rPr>
        <w:t xml:space="preserve"> instead </w:t>
      </w:r>
      <w:r w:rsidRPr="0083571D">
        <w:rPr>
          <w:rStyle w:val="StyleBoldUnderline"/>
          <w:highlight w:val="yellow"/>
        </w:rPr>
        <w:t>consumed</w:t>
      </w:r>
      <w:r w:rsidRPr="00DE367C">
        <w:rPr>
          <w:rStyle w:val="StyleBoldUnderline"/>
        </w:rPr>
        <w:t xml:space="preserve"> by our efforts </w:t>
      </w:r>
      <w:r w:rsidRPr="0083571D">
        <w:rPr>
          <w:rStyle w:val="StyleBoldUnderline"/>
          <w:highlight w:val="yellow"/>
        </w:rPr>
        <w:t>to</w:t>
      </w:r>
      <w:r w:rsidRPr="00DE367C">
        <w:rPr>
          <w:rStyle w:val="StyleBoldUnderline"/>
        </w:rPr>
        <w:t xml:space="preserve"> </w:t>
      </w:r>
      <w:r w:rsidRPr="002B1CB6">
        <w:rPr>
          <w:sz w:val="16"/>
        </w:rPr>
        <w:t xml:space="preserve">either </w:t>
      </w:r>
      <w:r w:rsidRPr="0083571D">
        <w:rPr>
          <w:rStyle w:val="StyleBoldUnderline"/>
          <w:highlight w:val="yellow"/>
        </w:rPr>
        <w:t>dismiss</w:t>
      </w:r>
      <w:r w:rsidRPr="002433CB">
        <w:rPr>
          <w:rStyle w:val="StyleBoldUnderline"/>
        </w:rPr>
        <w:t xml:space="preserve"> the threat of </w:t>
      </w:r>
      <w:r w:rsidRPr="0083571D">
        <w:rPr>
          <w:rStyle w:val="StyleBoldUnderline"/>
          <w:highlight w:val="yellow"/>
        </w:rPr>
        <w:t>apocalypse or</w:t>
      </w:r>
      <w:r w:rsidRPr="002B1CB6">
        <w:rPr>
          <w:sz w:val="16"/>
        </w:rPr>
        <w:t xml:space="preserve"> to </w:t>
      </w:r>
      <w:r w:rsidRPr="0083571D">
        <w:rPr>
          <w:rStyle w:val="StyleBoldUnderline"/>
          <w:highlight w:val="yellow"/>
        </w:rPr>
        <w:t>prove it real</w:t>
      </w:r>
      <w:r w:rsidRPr="002B1CB6">
        <w:rPr>
          <w:sz w:val="16"/>
        </w:rPr>
        <w:t xml:space="preserve">. Ultimately, </w:t>
      </w:r>
      <w:r w:rsidRPr="00035D43">
        <w:rPr>
          <w:rStyle w:val="StyleBoldUnderline"/>
        </w:rPr>
        <w:t xml:space="preserve">the </w:t>
      </w:r>
      <w:r w:rsidRPr="0083571D">
        <w:rPr>
          <w:rStyle w:val="StyleBoldUnderline"/>
          <w:highlight w:val="yellow"/>
        </w:rPr>
        <w:t>question becomes not what to do</w:t>
      </w:r>
      <w:r w:rsidRPr="002B1CB6">
        <w:rPr>
          <w:sz w:val="16"/>
        </w:rPr>
        <w:t xml:space="preserve"> about the threats before us </w:t>
      </w:r>
      <w:r w:rsidRPr="0083571D">
        <w:rPr>
          <w:rStyle w:val="StyleBoldUnderline"/>
          <w:highlight w:val="yellow"/>
        </w:rPr>
        <w:t>but whether you believe</w:t>
      </w:r>
      <w:r w:rsidRPr="00035D43">
        <w:rPr>
          <w:rStyle w:val="StyleBoldUnderline"/>
        </w:rPr>
        <w:t xml:space="preserve"> in the threats </w:t>
      </w:r>
      <w:r w:rsidRPr="002B1CB6">
        <w:rPr>
          <w:sz w:val="16"/>
        </w:rPr>
        <w:t xml:space="preserve">before us. By allowing the challenges of the 21st century to be hijacked by the apocalyptic storyline, we find ourselves awaiting a moment of clarity when the problems we must confront will become apparent to all -- or when those challenges will magically disappear, like other failed prophecies about the end of the world. Yet the real challenges we must face are not future events that we imagine or dismiss through apocalyptic scenarios of collapse -- they are existing trends. The evidence suggests that much of what we fear in the future -- the collapse of the economy, the arrival of peak oil and global warming and resource wars -- has already begun. We can wait forever, while the world unravels before our very eyes, for an apocalypse that won't come. The apocalyptic storyline becomes a form of daydreaming escape: the threat of global warming becomes a fantasy to one day live off the grid, or buy a farm, or grow our own food; economic collapse becomes like a prison break from the drudgery of meaningless and increasingly underpaid work in a soul-crushing cubicle; peak oil promises the chance to finally form a community with the neighbors to whom you've never spoken. Yet despite the fantasia peddled by Hollywood and numerous writers, a world battered by natural disasters and global warming, facing declining natural resources and civic unrest, without adequate water or energy or food, with gross inequalities between the rich and the poor, is not a setting for a picaresque adventure, nor is it the ideal place to start living in accord with your dreams. </w:t>
      </w:r>
      <w:r w:rsidRPr="0083571D">
        <w:rPr>
          <w:rStyle w:val="StyleBoldUnderline"/>
          <w:highlight w:val="yellow"/>
        </w:rPr>
        <w:t>The deeper</w:t>
      </w:r>
      <w:r w:rsidRPr="003770FF">
        <w:rPr>
          <w:rStyle w:val="StyleBoldUnderline"/>
        </w:rPr>
        <w:t xml:space="preserve"> we entangle</w:t>
      </w:r>
      <w:r w:rsidRPr="002B1CB6">
        <w:rPr>
          <w:sz w:val="16"/>
        </w:rPr>
        <w:t xml:space="preserve"> </w:t>
      </w:r>
      <w:r w:rsidRPr="0083571D">
        <w:rPr>
          <w:rStyle w:val="StyleBoldUnderline"/>
          <w:highlight w:val="yellow"/>
        </w:rPr>
        <w:t>the</w:t>
      </w:r>
      <w:r w:rsidRPr="002B1CB6">
        <w:rPr>
          <w:sz w:val="16"/>
        </w:rPr>
        <w:t xml:space="preserve"> </w:t>
      </w:r>
      <w:r w:rsidRPr="003770FF">
        <w:rPr>
          <w:rStyle w:val="StyleBoldUnderline"/>
        </w:rPr>
        <w:t>challenges</w:t>
      </w:r>
      <w:r w:rsidRPr="002B1CB6">
        <w:rPr>
          <w:sz w:val="16"/>
        </w:rPr>
        <w:t xml:space="preserve"> of the 21st century </w:t>
      </w:r>
      <w:r w:rsidRPr="003770FF">
        <w:rPr>
          <w:rStyle w:val="StyleBoldUnderline"/>
        </w:rPr>
        <w:t xml:space="preserve">with </w:t>
      </w:r>
      <w:r w:rsidRPr="0083571D">
        <w:rPr>
          <w:rStyle w:val="StyleBoldUnderline"/>
          <w:highlight w:val="yellow"/>
        </w:rPr>
        <w:t xml:space="preserve">apocalyptic </w:t>
      </w:r>
      <w:proofErr w:type="gramStart"/>
      <w:r w:rsidRPr="0083571D">
        <w:rPr>
          <w:rStyle w:val="StyleBoldUnderline"/>
          <w:highlight w:val="yellow"/>
        </w:rPr>
        <w:t>fantasy</w:t>
      </w:r>
      <w:r w:rsidRPr="003770FF">
        <w:rPr>
          <w:rStyle w:val="StyleBoldUnderline"/>
        </w:rPr>
        <w:t>,</w:t>
      </w:r>
      <w:proofErr w:type="gramEnd"/>
      <w:r w:rsidRPr="003770FF">
        <w:rPr>
          <w:rStyle w:val="StyleBoldUnderline"/>
        </w:rPr>
        <w:t xml:space="preserve"> the </w:t>
      </w:r>
      <w:r w:rsidRPr="0083571D">
        <w:rPr>
          <w:rStyle w:val="StyleBoldUnderline"/>
          <w:highlight w:val="yellow"/>
        </w:rPr>
        <w:t>more likely we</w:t>
      </w:r>
      <w:r w:rsidRPr="003770FF">
        <w:rPr>
          <w:rStyle w:val="StyleBoldUnderline"/>
        </w:rPr>
        <w:t xml:space="preserve"> are to </w:t>
      </w:r>
      <w:r w:rsidRPr="0083571D">
        <w:rPr>
          <w:rStyle w:val="Emphasis"/>
          <w:highlight w:val="yellow"/>
        </w:rPr>
        <w:t>paralyze ourselves with inaction</w:t>
      </w:r>
      <w:r w:rsidRPr="002B1CB6">
        <w:rPr>
          <w:sz w:val="16"/>
        </w:rPr>
        <w:t xml:space="preserve"> -- or with the wrong course of action. </w:t>
      </w:r>
      <w:r w:rsidRPr="0083571D">
        <w:rPr>
          <w:rStyle w:val="StyleBoldUnderline"/>
          <w:highlight w:val="yellow"/>
        </w:rPr>
        <w:t>We react</w:t>
      </w:r>
      <w:r w:rsidRPr="002B1CB6">
        <w:rPr>
          <w:sz w:val="16"/>
        </w:rPr>
        <w:t xml:space="preserve"> to the idea of the apocalypse -- rather than to the underlying issues activating the apocalyptic storyline to begin with -- </w:t>
      </w:r>
      <w:r w:rsidRPr="0083571D">
        <w:rPr>
          <w:rStyle w:val="StyleBoldUnderline"/>
          <w:highlight w:val="yellow"/>
        </w:rPr>
        <w:t>by</w:t>
      </w:r>
      <w:r w:rsidRPr="00D81536">
        <w:rPr>
          <w:rStyle w:val="StyleBoldUnderline"/>
        </w:rPr>
        <w:t xml:space="preserve"> either </w:t>
      </w:r>
      <w:r w:rsidRPr="0083571D">
        <w:rPr>
          <w:rStyle w:val="Emphasis"/>
          <w:highlight w:val="yellow"/>
        </w:rPr>
        <w:t>denying its reality</w:t>
      </w:r>
      <w:r w:rsidRPr="002B1CB6">
        <w:rPr>
          <w:sz w:val="16"/>
        </w:rPr>
        <w:t xml:space="preserve"> ("global warming isn't real") </w:t>
      </w:r>
      <w:r w:rsidRPr="0083571D">
        <w:rPr>
          <w:rStyle w:val="StyleBoldUnderline"/>
          <w:highlight w:val="yellow"/>
        </w:rPr>
        <w:t>or</w:t>
      </w:r>
      <w:r w:rsidRPr="00D81536">
        <w:rPr>
          <w:rStyle w:val="StyleBoldUnderline"/>
        </w:rPr>
        <w:t xml:space="preserve"> by </w:t>
      </w:r>
      <w:r w:rsidRPr="0083571D">
        <w:rPr>
          <w:rStyle w:val="Emphasis"/>
          <w:highlight w:val="yellow"/>
        </w:rPr>
        <w:t>despairing</w:t>
      </w:r>
      <w:r w:rsidRPr="00D81536">
        <w:rPr>
          <w:rStyle w:val="Emphasis"/>
        </w:rPr>
        <w:t xml:space="preserve"> at </w:t>
      </w:r>
      <w:r w:rsidRPr="0083571D">
        <w:rPr>
          <w:rStyle w:val="Emphasis"/>
          <w:highlight w:val="yellow"/>
        </w:rPr>
        <w:t>its inevitability</w:t>
      </w:r>
      <w:r w:rsidRPr="002B1CB6">
        <w:rPr>
          <w:sz w:val="16"/>
        </w:rPr>
        <w:t xml:space="preserve"> ("why bother recycling when the whole world is burning up?"). We react to apocalyptic threats by </w:t>
      </w:r>
      <w:r w:rsidRPr="00D81536">
        <w:rPr>
          <w:rStyle w:val="StyleBoldUnderline"/>
        </w:rPr>
        <w:t>either partying</w:t>
      </w:r>
      <w:r w:rsidRPr="002B1CB6">
        <w:rPr>
          <w:sz w:val="16"/>
        </w:rPr>
        <w:t xml:space="preserve"> (assuaging our apocalyptic anxiety through increased consumerism, reasoning that if it all may be gone tomorrow, we might as well enjoy it today), </w:t>
      </w:r>
      <w:r w:rsidRPr="00D81536">
        <w:rPr>
          <w:rStyle w:val="StyleBoldUnderline"/>
        </w:rPr>
        <w:t>praying</w:t>
      </w:r>
      <w:r w:rsidRPr="002B1CB6">
        <w:rPr>
          <w:sz w:val="16"/>
        </w:rPr>
        <w:t xml:space="preserve"> (in hopes that divine intervention or mere time will allow us to avoid confronting the challenges before us), </w:t>
      </w:r>
      <w:r w:rsidRPr="00D81536">
        <w:rPr>
          <w:rStyle w:val="StyleBoldUnderline"/>
        </w:rPr>
        <w:t xml:space="preserve">or </w:t>
      </w:r>
      <w:r w:rsidRPr="00D81536">
        <w:rPr>
          <w:rStyle w:val="StyleBoldUnderline"/>
        </w:rPr>
        <w:lastRenderedPageBreak/>
        <w:t>preparing</w:t>
      </w:r>
      <w:r w:rsidRPr="002B1CB6">
        <w:rPr>
          <w:sz w:val="16"/>
        </w:rPr>
        <w:t xml:space="preserve"> (packing "bugout" packs for a quick escape or stocking up on gold, guns, and canned food, as though the transformative moment we anticipate will be but a brief interlude, a bad winter storm that might trap us indoors for a few days or weeks but that will eventually melt away). </w:t>
      </w:r>
      <w:r w:rsidRPr="0083571D">
        <w:rPr>
          <w:rStyle w:val="StyleBoldUnderline"/>
          <w:highlight w:val="yellow"/>
        </w:rPr>
        <w:t>None of these responses avert,</w:t>
      </w:r>
      <w:r w:rsidRPr="0083571D">
        <w:rPr>
          <w:rStyle w:val="Emphasis"/>
          <w:highlight w:val="yellow"/>
        </w:rPr>
        <w:t xml:space="preserve"> nor even mitigate</w:t>
      </w:r>
      <w:r w:rsidRPr="00D81536">
        <w:rPr>
          <w:rStyle w:val="StyleBoldUnderline"/>
        </w:rPr>
        <w:t>, the</w:t>
      </w:r>
      <w:r w:rsidRPr="002B1CB6">
        <w:rPr>
          <w:sz w:val="16"/>
        </w:rPr>
        <w:t xml:space="preserve"> very </w:t>
      </w:r>
      <w:r w:rsidRPr="0083571D">
        <w:rPr>
          <w:rStyle w:val="StyleBoldUnderline"/>
          <w:highlight w:val="yellow"/>
        </w:rPr>
        <w:t>threats</w:t>
      </w:r>
      <w:r w:rsidRPr="00D81536">
        <w:rPr>
          <w:rStyle w:val="StyleBoldUnderline"/>
        </w:rPr>
        <w:t xml:space="preserve"> that have elicited our apocalyptic anxiety</w:t>
      </w:r>
      <w:r w:rsidRPr="002B1CB6">
        <w:rPr>
          <w:sz w:val="16"/>
        </w:rPr>
        <w:t xml:space="preserve"> in the first place. </w:t>
      </w:r>
      <w:r w:rsidRPr="00D81536">
        <w:rPr>
          <w:rStyle w:val="StyleBoldUnderline"/>
        </w:rPr>
        <w:t>Buying an electric car doesn't solve the problem of a culture dependent on endless growth</w:t>
      </w:r>
      <w:r w:rsidRPr="002B1CB6">
        <w:rPr>
          <w:sz w:val="16"/>
        </w:rPr>
        <w:t xml:space="preserve"> in a finite world; building a bunker to defend against the zombie hordes doesn't solve the growing inequities between the rich and poor; praying for deliverance from the trials of history doesn't change that we must live in the times in which we were born. Indeed, neither partying, nor preparing, nor praying achieves what should be the natural goal when we perceive a threat on the horizon: </w:t>
      </w:r>
      <w:r w:rsidRPr="002B1CB6">
        <w:rPr>
          <w:rStyle w:val="StyleBoldUnderline"/>
        </w:rPr>
        <w:t>we should not seek to</w:t>
      </w:r>
      <w:r w:rsidRPr="002B1CB6">
        <w:rPr>
          <w:sz w:val="16"/>
        </w:rPr>
        <w:t xml:space="preserve"> ignore it, or </w:t>
      </w:r>
      <w:r w:rsidRPr="002B1CB6">
        <w:rPr>
          <w:rStyle w:val="StyleBoldUnderline"/>
        </w:rPr>
        <w:t xml:space="preserve">simply brace for it, but to avert it. </w:t>
      </w:r>
    </w:p>
    <w:p w:rsidR="00DA509F" w:rsidRDefault="00DA509F" w:rsidP="00DA509F"/>
    <w:p w:rsidR="00DA509F" w:rsidRPr="00385AC6" w:rsidRDefault="00DA509F" w:rsidP="00DA509F">
      <w:pPr>
        <w:rPr>
          <w:b/>
        </w:rPr>
      </w:pPr>
      <w:r w:rsidRPr="00385AC6">
        <w:rPr>
          <w:b/>
        </w:rPr>
        <w:t>Yellow peril --</w:t>
      </w:r>
    </w:p>
    <w:p w:rsidR="00DA509F" w:rsidRPr="00385AC6" w:rsidRDefault="00DA509F" w:rsidP="00DA509F">
      <w:pPr>
        <w:rPr>
          <w:b/>
        </w:rPr>
      </w:pPr>
      <w:r w:rsidRPr="00385AC6">
        <w:rPr>
          <w:b/>
        </w:rPr>
        <w:t>Clement -- "China’s “string of pearls” strategy refers to attempts to negotiate basing rights"</w:t>
      </w:r>
      <w:r>
        <w:rPr>
          <w:b/>
        </w:rPr>
        <w:t xml:space="preserve"> – proves coop possible but we make problematic assumptions</w:t>
      </w:r>
    </w:p>
    <w:p w:rsidR="00DA509F" w:rsidRPr="00896BA5" w:rsidRDefault="00DA509F" w:rsidP="00DA509F">
      <w:pPr>
        <w:pStyle w:val="Heading4"/>
        <w:rPr>
          <w:rStyle w:val="StyleStyleBold12pt"/>
          <w:b/>
        </w:rPr>
      </w:pPr>
      <w:r w:rsidRPr="00896BA5">
        <w:rPr>
          <w:rStyle w:val="StyleStyleBold12pt"/>
          <w:b/>
        </w:rPr>
        <w:t>Threats of Chinese escalation in the SCS justify US intervention which prevents peaceful resolution</w:t>
      </w:r>
    </w:p>
    <w:p w:rsidR="00DA509F" w:rsidRDefault="00DA509F" w:rsidP="00DA509F">
      <w:r w:rsidRPr="00065833">
        <w:rPr>
          <w:rStyle w:val="StyleStyleBold12pt"/>
        </w:rPr>
        <w:t>Chen 12</w:t>
      </w:r>
      <w:r>
        <w:t xml:space="preserve"> -- Senior Professor, Law School, Xiamen University, People’s Republic of China; Chairman, Chinese Society of International Economic Law, 1993–2011; International Arbitrator, International Centre for Settlement of Investment Disputes (ICSID) under the Washington Convention, since 1993 (An, 2012, "On the Source, Essence of “Yellow Peril” Doctrine and Its Latest Hegemony “Variant” – the “China Threat”  Doctrine: From the Perspective of Historical Mainstream of Sino-Foreign Economic Interactions and Their Inherent Jurisprudential Principles," http://booksandjournals.brillonline.com/docserver/22119000/13/1/22119000_013_01_S01_text.pdf?expires=1359819574&amp;id=id&amp;accname=guest&amp;checksum=F52EBADF2C41BB3C4ABD9774E2A182EA)</w:t>
      </w:r>
    </w:p>
    <w:p w:rsidR="00DA509F" w:rsidRDefault="00DA509F" w:rsidP="00DA509F"/>
    <w:p w:rsidR="00DA509F" w:rsidRDefault="00DA509F" w:rsidP="00DA509F">
      <w:r w:rsidRPr="008A39D2">
        <w:rPr>
          <w:sz w:val="16"/>
        </w:rPr>
        <w:t xml:space="preserve">These questions have been quarreled for over at least 140 years. They are not only historical issues, but also important reality problems. One recent relating example is as follows: </w:t>
      </w:r>
      <w:r w:rsidRPr="00D87213">
        <w:rPr>
          <w:rStyle w:val="StyleBoldUnderline"/>
        </w:rPr>
        <w:t xml:space="preserve">for the past few years, the </w:t>
      </w:r>
      <w:r w:rsidRPr="00BA26B1">
        <w:rPr>
          <w:rStyle w:val="StyleBoldUnderline"/>
          <w:highlight w:val="yellow"/>
        </w:rPr>
        <w:t>dispute between China and various South Asian countries</w:t>
      </w:r>
      <w:r w:rsidRPr="00D87213">
        <w:rPr>
          <w:rStyle w:val="StyleBoldUnderline"/>
        </w:rPr>
        <w:t xml:space="preserve"> as Vietnam and Philippine on the matter of territorial entitlement</w:t>
      </w:r>
      <w:r w:rsidRPr="008A39D2">
        <w:rPr>
          <w:sz w:val="16"/>
        </w:rPr>
        <w:t xml:space="preserve"> of numerous islands </w:t>
      </w:r>
      <w:r w:rsidRPr="00D87213">
        <w:rPr>
          <w:rStyle w:val="StyleBoldUnderline"/>
        </w:rPr>
        <w:t xml:space="preserve">in China’s South Sea </w:t>
      </w:r>
      <w:r w:rsidRPr="00BA26B1">
        <w:rPr>
          <w:rStyle w:val="StyleBoldUnderline"/>
          <w:highlight w:val="yellow"/>
        </w:rPr>
        <w:t>has been</w:t>
      </w:r>
      <w:r w:rsidRPr="00D87213">
        <w:rPr>
          <w:rStyle w:val="StyleBoldUnderline"/>
        </w:rPr>
        <w:t xml:space="preserve"> gradually </w:t>
      </w:r>
      <w:r w:rsidRPr="00BA26B1">
        <w:rPr>
          <w:rStyle w:val="StyleBoldUnderline"/>
          <w:highlight w:val="yellow"/>
        </w:rPr>
        <w:t>heating up</w:t>
      </w:r>
      <w:r w:rsidRPr="008A39D2">
        <w:rPr>
          <w:sz w:val="16"/>
        </w:rPr>
        <w:t xml:space="preserve">. On the one hand, Chinese Government emphasizes that huge amount of historical recordings demonstrate the irrefutable fact that such disputed islands as Xisha (Paracel Islands) and Nansha (Spratly Islands) are entitled to China from ancient times to the present; and it is one of the core interests of China to safeguard its sovereignty and territorial integrity. On the other hand, </w:t>
      </w:r>
      <w:r w:rsidRPr="00BA26B1">
        <w:rPr>
          <w:rStyle w:val="StyleBoldUnderline"/>
          <w:highlight w:val="yellow"/>
        </w:rPr>
        <w:t>China</w:t>
      </w:r>
      <w:r w:rsidRPr="008A39D2">
        <w:rPr>
          <w:sz w:val="16"/>
        </w:rPr>
        <w:t xml:space="preserve"> also </w:t>
      </w:r>
      <w:r w:rsidRPr="00BA26B1">
        <w:rPr>
          <w:rStyle w:val="StyleBoldUnderline"/>
          <w:highlight w:val="yellow"/>
        </w:rPr>
        <w:t>insists on a peaceful</w:t>
      </w:r>
      <w:r w:rsidRPr="00D87213">
        <w:rPr>
          <w:rStyle w:val="StyleBoldUnderline"/>
        </w:rPr>
        <w:t xml:space="preserve"> and good-neighborly </w:t>
      </w:r>
      <w:r w:rsidRPr="00BA26B1">
        <w:rPr>
          <w:rStyle w:val="StyleBoldUnderline"/>
          <w:highlight w:val="yellow"/>
        </w:rPr>
        <w:t>policy, proposing</w:t>
      </w:r>
      <w:r w:rsidRPr="00D87213">
        <w:rPr>
          <w:rStyle w:val="StyleBoldUnderline"/>
        </w:rPr>
        <w:t xml:space="preserve"> to “shelve disputes and seek </w:t>
      </w:r>
      <w:r w:rsidRPr="00BA26B1">
        <w:rPr>
          <w:rStyle w:val="StyleBoldUnderline"/>
          <w:highlight w:val="yellow"/>
        </w:rPr>
        <w:t>joint development</w:t>
      </w:r>
      <w:r w:rsidRPr="00D87213">
        <w:rPr>
          <w:rStyle w:val="StyleBoldUnderline"/>
        </w:rPr>
        <w:t>”;</w:t>
      </w:r>
      <w:r w:rsidRPr="008A39D2">
        <w:rPr>
          <w:sz w:val="16"/>
        </w:rPr>
        <w:t xml:space="preserve"> and </w:t>
      </w:r>
      <w:r w:rsidRPr="00D87213">
        <w:rPr>
          <w:rStyle w:val="StyleBoldUnderline"/>
        </w:rPr>
        <w:t xml:space="preserve">it is endeavoring to </w:t>
      </w:r>
      <w:r w:rsidRPr="00435B51">
        <w:rPr>
          <w:rStyle w:val="StyleBoldUnderline"/>
          <w:highlight w:val="yellow"/>
        </w:rPr>
        <w:t>resolve</w:t>
      </w:r>
      <w:r w:rsidRPr="00D87213">
        <w:rPr>
          <w:rStyle w:val="StyleBoldUnderline"/>
        </w:rPr>
        <w:t xml:space="preserve"> the </w:t>
      </w:r>
      <w:r w:rsidRPr="00435B51">
        <w:rPr>
          <w:rStyle w:val="StyleBoldUnderline"/>
          <w:highlight w:val="yellow"/>
        </w:rPr>
        <w:t>disputes</w:t>
      </w:r>
      <w:r w:rsidRPr="008A39D2">
        <w:rPr>
          <w:sz w:val="16"/>
        </w:rPr>
        <w:t xml:space="preserve"> separately </w:t>
      </w:r>
      <w:r w:rsidRPr="00435B51">
        <w:rPr>
          <w:rStyle w:val="StyleBoldUnderline"/>
          <w:highlight w:val="yellow"/>
        </w:rPr>
        <w:t>through bilateral consultation</w:t>
      </w:r>
      <w:r w:rsidRPr="00D87213">
        <w:rPr>
          <w:rStyle w:val="StyleBoldUnderline"/>
        </w:rPr>
        <w:t xml:space="preserve"> between disputing parties on an equal footing.</w:t>
      </w:r>
      <w:r w:rsidRPr="008A39D2">
        <w:rPr>
          <w:sz w:val="16"/>
        </w:rPr>
        <w:t xml:space="preserve"> 1 However, </w:t>
      </w:r>
      <w:r w:rsidRPr="007951CC">
        <w:rPr>
          <w:rStyle w:val="StyleBoldUnderline"/>
        </w:rPr>
        <w:t xml:space="preserve">in order </w:t>
      </w:r>
      <w:r w:rsidRPr="00435B51">
        <w:rPr>
          <w:rStyle w:val="StyleBoldUnderline"/>
          <w:highlight w:val="yellow"/>
        </w:rPr>
        <w:t>to</w:t>
      </w:r>
      <w:r w:rsidRPr="007951CC">
        <w:rPr>
          <w:rStyle w:val="StyleBoldUnderline"/>
        </w:rPr>
        <w:t xml:space="preserve"> maintain and </w:t>
      </w:r>
      <w:r w:rsidRPr="00435B51">
        <w:rPr>
          <w:rStyle w:val="StyleBoldUnderline"/>
          <w:highlight w:val="yellow"/>
        </w:rPr>
        <w:t>expand its vested hegemonic interests</w:t>
      </w:r>
      <w:r w:rsidRPr="007951CC">
        <w:rPr>
          <w:rStyle w:val="StyleBoldUnderline"/>
        </w:rPr>
        <w:t xml:space="preserve"> in Asia, </w:t>
      </w:r>
      <w:r w:rsidRPr="00435B51">
        <w:rPr>
          <w:rStyle w:val="StyleBoldUnderline"/>
          <w:highlight w:val="yellow"/>
        </w:rPr>
        <w:t>the U.S.</w:t>
      </w:r>
      <w:r w:rsidRPr="00435B51">
        <w:rPr>
          <w:rStyle w:val="StyleBoldUnderline"/>
        </w:rPr>
        <w:t>,</w:t>
      </w:r>
      <w:r w:rsidRPr="008A39D2">
        <w:rPr>
          <w:sz w:val="16"/>
        </w:rPr>
        <w:t xml:space="preserve"> although lying as far as across the Pacific </w:t>
      </w:r>
      <w:proofErr w:type="gramStart"/>
      <w:r w:rsidRPr="008A39D2">
        <w:rPr>
          <w:sz w:val="16"/>
        </w:rPr>
        <w:t>Ocean,</w:t>
      </w:r>
      <w:proofErr w:type="gramEnd"/>
      <w:r w:rsidRPr="008A39D2">
        <w:rPr>
          <w:sz w:val="16"/>
        </w:rPr>
        <w:t xml:space="preserve"> </w:t>
      </w:r>
      <w:r w:rsidRPr="001D4CDA">
        <w:rPr>
          <w:rStyle w:val="StyleBoldUnderline"/>
          <w:highlight w:val="yellow"/>
        </w:rPr>
        <w:t>spares no effort in</w:t>
      </w:r>
      <w:r w:rsidRPr="008A39D2">
        <w:rPr>
          <w:sz w:val="16"/>
        </w:rPr>
        <w:t xml:space="preserve"> the </w:t>
      </w:r>
      <w:r w:rsidRPr="001D4CDA">
        <w:rPr>
          <w:rStyle w:val="StyleBoldUnderline"/>
          <w:highlight w:val="yellow"/>
        </w:rPr>
        <w:t>interference</w:t>
      </w:r>
      <w:r w:rsidRPr="007951CC">
        <w:rPr>
          <w:rStyle w:val="StyleBoldUnderline"/>
        </w:rPr>
        <w:t xml:space="preserve"> into above disputes.</w:t>
      </w:r>
      <w:r w:rsidRPr="008A39D2">
        <w:rPr>
          <w:sz w:val="16"/>
        </w:rPr>
        <w:t xml:space="preserve"> </w:t>
      </w:r>
      <w:r w:rsidRPr="001D4CDA">
        <w:rPr>
          <w:rStyle w:val="StyleBoldUnderline"/>
          <w:highlight w:val="yellow"/>
        </w:rPr>
        <w:t xml:space="preserve">It </w:t>
      </w:r>
      <w:r w:rsidRPr="001D4CDA">
        <w:rPr>
          <w:rStyle w:val="Emphasis"/>
          <w:highlight w:val="yellow"/>
        </w:rPr>
        <w:t>drives a wedge</w:t>
      </w:r>
      <w:r w:rsidRPr="007951CC">
        <w:rPr>
          <w:rStyle w:val="StyleBoldUnderline"/>
        </w:rPr>
        <w:t xml:space="preserve"> in-</w:t>
      </w:r>
      <w:r w:rsidRPr="001D4CDA">
        <w:rPr>
          <w:rStyle w:val="StyleBoldUnderline"/>
          <w:highlight w:val="yellow"/>
        </w:rPr>
        <w:t>between China and</w:t>
      </w:r>
      <w:r w:rsidRPr="007951CC">
        <w:rPr>
          <w:rStyle w:val="StyleBoldUnderline"/>
        </w:rPr>
        <w:t xml:space="preserve"> its </w:t>
      </w:r>
      <w:r w:rsidRPr="001D4CDA">
        <w:rPr>
          <w:rStyle w:val="StyleBoldUnderline"/>
          <w:highlight w:val="yellow"/>
        </w:rPr>
        <w:t>contending parties</w:t>
      </w:r>
      <w:r w:rsidRPr="007951CC">
        <w:rPr>
          <w:rStyle w:val="StyleBoldUnderline"/>
        </w:rPr>
        <w:t xml:space="preserve"> as Vietnam and Philippine </w:t>
      </w:r>
      <w:r w:rsidRPr="001D4CDA">
        <w:rPr>
          <w:rStyle w:val="StyleBoldUnderline"/>
          <w:highlight w:val="yellow"/>
        </w:rPr>
        <w:t>by</w:t>
      </w:r>
      <w:r w:rsidRPr="007951CC">
        <w:rPr>
          <w:rStyle w:val="StyleBoldUnderline"/>
        </w:rPr>
        <w:t xml:space="preserve"> instigating and </w:t>
      </w:r>
      <w:r w:rsidRPr="001D4CDA">
        <w:rPr>
          <w:rStyle w:val="StyleBoldUnderline"/>
          <w:highlight w:val="yellow"/>
        </w:rPr>
        <w:t>supporting the latter</w:t>
      </w:r>
      <w:r w:rsidRPr="008A39D2">
        <w:rPr>
          <w:sz w:val="16"/>
        </w:rPr>
        <w:t xml:space="preserve"> to act as its “cat’s paws” </w:t>
      </w:r>
      <w:r w:rsidRPr="001D4CDA">
        <w:rPr>
          <w:rStyle w:val="StyleBoldUnderline"/>
          <w:highlight w:val="yellow"/>
        </w:rPr>
        <w:t>and adopt</w:t>
      </w:r>
      <w:r w:rsidRPr="007951CC">
        <w:rPr>
          <w:rStyle w:val="StyleBoldUnderline"/>
        </w:rPr>
        <w:t xml:space="preserve"> various </w:t>
      </w:r>
      <w:r w:rsidRPr="001D4CDA">
        <w:rPr>
          <w:rStyle w:val="Emphasis"/>
          <w:highlight w:val="yellow"/>
        </w:rPr>
        <w:t>extreme unilateral measures</w:t>
      </w:r>
      <w:r w:rsidRPr="001D4CDA">
        <w:rPr>
          <w:rStyle w:val="StyleBoldUnderline"/>
          <w:highlight w:val="yellow"/>
        </w:rPr>
        <w:t xml:space="preserve"> vis-à-vis China’s</w:t>
      </w:r>
      <w:r w:rsidRPr="007951CC">
        <w:rPr>
          <w:rStyle w:val="StyleBoldUnderline"/>
        </w:rPr>
        <w:t xml:space="preserve"> peaceful and </w:t>
      </w:r>
      <w:r w:rsidRPr="001D4CDA">
        <w:rPr>
          <w:rStyle w:val="StyleBoldUnderline"/>
          <w:highlight w:val="yellow"/>
        </w:rPr>
        <w:t>reasonable proposals</w:t>
      </w:r>
      <w:r w:rsidRPr="008A39D2">
        <w:rPr>
          <w:sz w:val="16"/>
        </w:rPr>
        <w:t xml:space="preserve">, </w:t>
      </w:r>
      <w:r w:rsidRPr="007951CC">
        <w:rPr>
          <w:rStyle w:val="StyleBoldUnderline"/>
        </w:rPr>
        <w:t xml:space="preserve">so that it could gain profits </w:t>
      </w:r>
      <w:r w:rsidRPr="008A39D2">
        <w:rPr>
          <w:sz w:val="16"/>
        </w:rPr>
        <w:t xml:space="preserve">therefrom. In fact, </w:t>
      </w:r>
      <w:r w:rsidRPr="007951CC">
        <w:rPr>
          <w:rStyle w:val="StyleBoldUnderline"/>
        </w:rPr>
        <w:t xml:space="preserve">the </w:t>
      </w:r>
      <w:r w:rsidRPr="001D4CDA">
        <w:rPr>
          <w:rStyle w:val="StyleBoldUnderline"/>
          <w:highlight w:val="yellow"/>
        </w:rPr>
        <w:t xml:space="preserve">conducts of America have posed a </w:t>
      </w:r>
      <w:r w:rsidRPr="001D4CDA">
        <w:rPr>
          <w:rStyle w:val="Emphasis"/>
          <w:highlight w:val="yellow"/>
        </w:rPr>
        <w:t>severe threat to</w:t>
      </w:r>
      <w:r w:rsidRPr="007951CC">
        <w:rPr>
          <w:rStyle w:val="Emphasis"/>
        </w:rPr>
        <w:t xml:space="preserve"> the </w:t>
      </w:r>
      <w:r w:rsidRPr="001D4CDA">
        <w:rPr>
          <w:rStyle w:val="Emphasis"/>
          <w:highlight w:val="yellow"/>
        </w:rPr>
        <w:t>regional stability</w:t>
      </w:r>
      <w:r w:rsidRPr="008A39D2">
        <w:rPr>
          <w:sz w:val="16"/>
        </w:rPr>
        <w:t xml:space="preserve"> of Southeastern Asia, </w:t>
      </w:r>
      <w:r w:rsidRPr="00F6181B">
        <w:rPr>
          <w:rStyle w:val="StyleBoldUnderline"/>
          <w:highlight w:val="yellow"/>
        </w:rPr>
        <w:t>as well as to</w:t>
      </w:r>
      <w:r w:rsidRPr="007951CC">
        <w:rPr>
          <w:rStyle w:val="StyleBoldUnderline"/>
        </w:rPr>
        <w:t xml:space="preserve"> a possible </w:t>
      </w:r>
      <w:r w:rsidRPr="00F6181B">
        <w:rPr>
          <w:rStyle w:val="StyleBoldUnderline"/>
          <w:highlight w:val="yellow"/>
        </w:rPr>
        <w:t>friendly cooperation</w:t>
      </w:r>
      <w:r w:rsidRPr="008A39D2">
        <w:rPr>
          <w:sz w:val="16"/>
        </w:rPr>
        <w:t xml:space="preserve"> among the countries therein. Yet again and again, </w:t>
      </w:r>
      <w:r w:rsidRPr="00F6181B">
        <w:rPr>
          <w:rStyle w:val="StyleBoldUnderline"/>
          <w:highlight w:val="yellow"/>
        </w:rPr>
        <w:t>the U.S</w:t>
      </w:r>
      <w:r w:rsidRPr="008A39D2">
        <w:rPr>
          <w:rStyle w:val="StyleBoldUnderline"/>
        </w:rPr>
        <w:t xml:space="preserve">. plays the trick of a thief </w:t>
      </w:r>
      <w:r w:rsidRPr="00F6181B">
        <w:rPr>
          <w:rStyle w:val="StyleBoldUnderline"/>
          <w:highlight w:val="yellow"/>
        </w:rPr>
        <w:t>crying “</w:t>
      </w:r>
      <w:r w:rsidRPr="00F6181B">
        <w:rPr>
          <w:rStyle w:val="Emphasis"/>
          <w:highlight w:val="yellow"/>
        </w:rPr>
        <w:t>Stop thief!</w:t>
      </w:r>
      <w:r w:rsidRPr="00F6181B">
        <w:rPr>
          <w:rStyle w:val="StyleBoldUnderline"/>
          <w:highlight w:val="yellow"/>
        </w:rPr>
        <w:t>” by</w:t>
      </w:r>
      <w:r w:rsidRPr="008A39D2">
        <w:rPr>
          <w:sz w:val="16"/>
        </w:rPr>
        <w:t xml:space="preserve"> wantonly </w:t>
      </w:r>
      <w:r w:rsidRPr="00F6181B">
        <w:rPr>
          <w:rStyle w:val="StyleBoldUnderline"/>
          <w:highlight w:val="yellow"/>
        </w:rPr>
        <w:t>preaching</w:t>
      </w:r>
      <w:r w:rsidRPr="008A39D2">
        <w:rPr>
          <w:rStyle w:val="StyleBoldUnderline"/>
        </w:rPr>
        <w:t xml:space="preserve"> “China </w:t>
      </w:r>
      <w:r w:rsidRPr="00F6181B">
        <w:rPr>
          <w:rStyle w:val="StyleBoldUnderline"/>
          <w:highlight w:val="yellow"/>
        </w:rPr>
        <w:t>Threat Doctrine</w:t>
      </w:r>
      <w:r w:rsidRPr="008A39D2">
        <w:rPr>
          <w:sz w:val="16"/>
        </w:rPr>
        <w:t xml:space="preserve">”. Recently, many </w:t>
      </w:r>
      <w:r w:rsidRPr="008A39D2">
        <w:rPr>
          <w:rStyle w:val="StyleBoldUnderline"/>
        </w:rPr>
        <w:t>high-ranking American officials and various</w:t>
      </w:r>
      <w:r w:rsidRPr="008A39D2">
        <w:rPr>
          <w:sz w:val="16"/>
        </w:rPr>
        <w:t xml:space="preserve"> American </w:t>
      </w:r>
      <w:r w:rsidRPr="008A39D2">
        <w:rPr>
          <w:rStyle w:val="StyleBoldUnderline"/>
        </w:rPr>
        <w:t>Medias made an issue on the trial voyage of China’s</w:t>
      </w:r>
      <w:r w:rsidRPr="008A39D2">
        <w:rPr>
          <w:sz w:val="16"/>
        </w:rPr>
        <w:t xml:space="preserve"> first </w:t>
      </w:r>
      <w:r w:rsidRPr="008A39D2">
        <w:rPr>
          <w:rStyle w:val="StyleBoldUnderline"/>
        </w:rPr>
        <w:t>aircraft carrier</w:t>
      </w:r>
      <w:r w:rsidRPr="008A39D2">
        <w:rPr>
          <w:sz w:val="16"/>
        </w:rPr>
        <w:t>, claiming that: Chinaʼs aircraft carrier has posed not only a political and military threat to its neighboring countries, but also a long-term potential threat to the interests of America in Asia-Pacific region. Chinaʼs aircraft carrier could and might be used to threaten its neighboring countries, as well as allies and friends of America. Together with China’s other military facilities, the Carrier could be used to endanger interests of America in Asia-Pacific region. 2</w:t>
      </w:r>
    </w:p>
    <w:p w:rsidR="00DA509F" w:rsidRDefault="00DA509F" w:rsidP="00DA509F"/>
    <w:p w:rsidR="00DA509F" w:rsidRPr="00385AC6" w:rsidRDefault="00DA509F" w:rsidP="00DA509F">
      <w:pPr>
        <w:rPr>
          <w:b/>
        </w:rPr>
      </w:pPr>
      <w:r w:rsidRPr="00385AC6">
        <w:rPr>
          <w:b/>
        </w:rPr>
        <w:t>Martin -- "Energy is clearly what’s driving a lot of Chinese behavior"</w:t>
      </w:r>
    </w:p>
    <w:p w:rsidR="00DA509F" w:rsidRPr="00385AC6" w:rsidRDefault="00DA509F" w:rsidP="00DA509F">
      <w:pPr>
        <w:rPr>
          <w:b/>
        </w:rPr>
      </w:pPr>
      <w:r w:rsidRPr="00385AC6">
        <w:rPr>
          <w:b/>
        </w:rPr>
        <w:t>Klare -- "The Chinese clearly have little intention of backing down"</w:t>
      </w:r>
      <w:r>
        <w:rPr>
          <w:b/>
        </w:rPr>
        <w:t xml:space="preserve"> – assumes we can know the Chinese and understand their intentions</w:t>
      </w:r>
    </w:p>
    <w:p w:rsidR="00DA509F" w:rsidRDefault="00DA509F" w:rsidP="00DA509F">
      <w:pPr>
        <w:pStyle w:val="Heading4"/>
      </w:pPr>
      <w:r>
        <w:t>Reject their Chinese threat doctrine – relies on a false epistemology that ignores history and justifies US aggression</w:t>
      </w:r>
    </w:p>
    <w:p w:rsidR="00DA509F" w:rsidRDefault="00DA509F" w:rsidP="00DA509F">
      <w:r w:rsidRPr="00065833">
        <w:rPr>
          <w:rStyle w:val="StyleStyleBold12pt"/>
        </w:rPr>
        <w:t>Chen 12</w:t>
      </w:r>
      <w:r>
        <w:t xml:space="preserve"> -- Senior Professor, Law School, Xiamen University, People’s Republic of China; Chairman, Chinese Society of International Economic Law, 1993–2011; International Arbitrator, International Centre for Settlement of Investment Disputes (ICSID) under the Washington Convention, since 1993 (An, 2012, "On the Source, Essence of “Yellow Peril” Doctrine and Its Latest Hegemony “Variant” – the “China Threat”  Doctrine: From the Perspective of Historical Mainstream of Sino-Foreign Economic Interactions and Their Inherent Jurisprudential Principles," http://booksandjournals.brillonline.com/docserver/22119000/13/1/22119000_013_01_S01_text.pdf?expires=1359819574&amp;id=id&amp;accname=guest&amp;checksum=F52EBADF2C41BB3C4ABD9774E2A182EA)</w:t>
      </w:r>
    </w:p>
    <w:p w:rsidR="00DA509F" w:rsidRDefault="00DA509F" w:rsidP="00DA509F"/>
    <w:p w:rsidR="00DA509F" w:rsidRDefault="00DA509F" w:rsidP="00DA509F">
      <w:pPr>
        <w:rPr>
          <w:rStyle w:val="Emphasis"/>
        </w:rPr>
      </w:pPr>
      <w:r w:rsidRPr="001A3091">
        <w:rPr>
          <w:sz w:val="16"/>
        </w:rPr>
        <w:lastRenderedPageBreak/>
        <w:t xml:space="preserve">To its close succession, </w:t>
      </w:r>
      <w:r w:rsidRPr="000E2D3C">
        <w:rPr>
          <w:rStyle w:val="StyleBoldUnderline"/>
        </w:rPr>
        <w:t>China’s State Council released a volume</w:t>
      </w:r>
      <w:r w:rsidRPr="001A3091">
        <w:rPr>
          <w:sz w:val="16"/>
        </w:rPr>
        <w:t xml:space="preserve"> of white book as lengthy as 13,000 words, </w:t>
      </w:r>
      <w:r w:rsidRPr="000E2D3C">
        <w:rPr>
          <w:rStyle w:val="StyleBoldUnderline"/>
        </w:rPr>
        <w:t>entitled The Peaceful Development of China</w:t>
      </w:r>
      <w:r w:rsidRPr="001A3091">
        <w:rPr>
          <w:sz w:val="16"/>
        </w:rPr>
        <w:t xml:space="preserve">. </w:t>
      </w:r>
      <w:r w:rsidRPr="009A05A6">
        <w:rPr>
          <w:rStyle w:val="StyleBoldUnderline"/>
        </w:rPr>
        <w:t>This book has made comprehensive elaborations on the inevitability and steadiness of China’s</w:t>
      </w:r>
      <w:r w:rsidRPr="001A3091">
        <w:rPr>
          <w:sz w:val="16"/>
        </w:rPr>
        <w:t xml:space="preserve"> pursuing the path of </w:t>
      </w:r>
      <w:r w:rsidRPr="009A05A6">
        <w:rPr>
          <w:rStyle w:val="StyleBoldUnderline"/>
        </w:rPr>
        <w:t>peaceful development, as well as comprehensive refutation against the absurdness of “China Threat Doctrine</w:t>
      </w:r>
      <w:r w:rsidRPr="001A3091">
        <w:rPr>
          <w:sz w:val="16"/>
        </w:rPr>
        <w:t xml:space="preserve">”. 7 </w:t>
      </w:r>
      <w:r w:rsidRPr="009A05A6">
        <w:rPr>
          <w:rStyle w:val="StyleBoldUnderline"/>
        </w:rPr>
        <w:t>The merit</w:t>
      </w:r>
      <w:r w:rsidRPr="001A3091">
        <w:rPr>
          <w:sz w:val="16"/>
        </w:rPr>
        <w:t xml:space="preserve"> of above-mentioned recent advocacy </w:t>
      </w:r>
      <w:r w:rsidRPr="009A05A6">
        <w:rPr>
          <w:rStyle w:val="StyleBoldUnderline"/>
        </w:rPr>
        <w:t>of “</w:t>
      </w:r>
      <w:r w:rsidRPr="00F244C5">
        <w:rPr>
          <w:rStyle w:val="StyleBoldUnderline"/>
          <w:highlight w:val="yellow"/>
        </w:rPr>
        <w:t>China Threat Doctrine</w:t>
      </w:r>
      <w:r w:rsidRPr="009A05A6">
        <w:rPr>
          <w:rStyle w:val="StyleBoldUnderline"/>
        </w:rPr>
        <w:t xml:space="preserve">” by certain Americans </w:t>
      </w:r>
      <w:r w:rsidRPr="00F244C5">
        <w:rPr>
          <w:rStyle w:val="StyleBoldUnderline"/>
          <w:highlight w:val="yellow"/>
        </w:rPr>
        <w:t>is</w:t>
      </w:r>
      <w:r w:rsidRPr="001A3091">
        <w:rPr>
          <w:sz w:val="16"/>
        </w:rPr>
        <w:t xml:space="preserve"> of course </w:t>
      </w:r>
      <w:r w:rsidRPr="00F244C5">
        <w:rPr>
          <w:rStyle w:val="StyleBoldUnderline"/>
          <w:highlight w:val="yellow"/>
        </w:rPr>
        <w:t>a</w:t>
      </w:r>
      <w:r w:rsidRPr="001A3091">
        <w:rPr>
          <w:sz w:val="16"/>
        </w:rPr>
        <w:t xml:space="preserve"> very </w:t>
      </w:r>
      <w:r w:rsidRPr="00F244C5">
        <w:rPr>
          <w:rStyle w:val="Emphasis"/>
          <w:highlight w:val="yellow"/>
        </w:rPr>
        <w:t>serious reality problem</w:t>
      </w:r>
      <w:r w:rsidRPr="001A3091">
        <w:rPr>
          <w:sz w:val="16"/>
        </w:rPr>
        <w:t xml:space="preserve">. However, it would be difficult to clearly understand the origin and development of this reality problem, if one merely stays at the level of talking about reality. Without profound knowledge of the source and essence of this reality problem, </w:t>
      </w:r>
      <w:r w:rsidRPr="00355E22">
        <w:rPr>
          <w:rStyle w:val="StyleBoldUnderline"/>
        </w:rPr>
        <w:t xml:space="preserve">one’s </w:t>
      </w:r>
      <w:r w:rsidRPr="00F244C5">
        <w:rPr>
          <w:rStyle w:val="StyleBoldUnderline"/>
          <w:highlight w:val="yellow"/>
        </w:rPr>
        <w:t xml:space="preserve">understanding could not avoid being </w:t>
      </w:r>
      <w:r w:rsidRPr="00F244C5">
        <w:rPr>
          <w:rStyle w:val="Emphasis"/>
          <w:highlight w:val="yellow"/>
        </w:rPr>
        <w:t>superficial and partial</w:t>
      </w:r>
      <w:r w:rsidRPr="001A3091">
        <w:rPr>
          <w:sz w:val="16"/>
        </w:rPr>
        <w:t xml:space="preserve">. On the contrary, </w:t>
      </w:r>
      <w:r w:rsidRPr="004B4B57">
        <w:rPr>
          <w:rStyle w:val="StyleBoldUnderline"/>
        </w:rPr>
        <w:t xml:space="preserve">in order </w:t>
      </w:r>
      <w:r w:rsidRPr="00F244C5">
        <w:rPr>
          <w:rStyle w:val="StyleBoldUnderline"/>
          <w:highlight w:val="yellow"/>
        </w:rPr>
        <w:t>to know</w:t>
      </w:r>
      <w:r w:rsidRPr="001A3091">
        <w:rPr>
          <w:sz w:val="16"/>
        </w:rPr>
        <w:t xml:space="preserve"> from points to facets, from outward appearance to inner essence, thus to keep a sober mind and to deal with it calmly, </w:t>
      </w:r>
      <w:r w:rsidRPr="00F244C5">
        <w:rPr>
          <w:rStyle w:val="StyleBoldUnderline"/>
          <w:highlight w:val="yellow"/>
        </w:rPr>
        <w:t>one should carry out</w:t>
      </w:r>
      <w:r w:rsidRPr="004B4B57">
        <w:rPr>
          <w:rStyle w:val="StyleBoldUnderline"/>
        </w:rPr>
        <w:t xml:space="preserve"> synthetic </w:t>
      </w:r>
      <w:r w:rsidRPr="00F244C5">
        <w:rPr>
          <w:rStyle w:val="StyleBoldUnderline"/>
          <w:highlight w:val="yellow"/>
        </w:rPr>
        <w:t>research by tracing to the</w:t>
      </w:r>
      <w:r w:rsidRPr="004B4B57">
        <w:rPr>
          <w:rStyle w:val="StyleBoldUnderline"/>
        </w:rPr>
        <w:t xml:space="preserve"> very </w:t>
      </w:r>
      <w:r w:rsidRPr="00F244C5">
        <w:rPr>
          <w:rStyle w:val="StyleBoldUnderline"/>
          <w:highlight w:val="yellow"/>
        </w:rPr>
        <w:t xml:space="preserve">root of the </w:t>
      </w:r>
      <w:r w:rsidRPr="00296CC3">
        <w:rPr>
          <w:rStyle w:val="StyleBoldUnderline"/>
          <w:highlight w:val="yellow"/>
        </w:rPr>
        <w:t>matter and</w:t>
      </w:r>
      <w:r w:rsidRPr="001A3091">
        <w:rPr>
          <w:sz w:val="16"/>
        </w:rPr>
        <w:t xml:space="preserve"> closely </w:t>
      </w:r>
      <w:r w:rsidRPr="00296CC3">
        <w:rPr>
          <w:rStyle w:val="StyleBoldUnderline"/>
          <w:highlight w:val="yellow"/>
        </w:rPr>
        <w:t>com­ bining the reality problem to its historical sources</w:t>
      </w:r>
      <w:r w:rsidRPr="001A3091">
        <w:rPr>
          <w:sz w:val="16"/>
        </w:rPr>
        <w:t xml:space="preserve">. Moreover, one should further carry out synthetic dissection by returning from the history to the reality prob­ lem. This Article is trying, through such approach, to carry out synthetic discussion and comprehensive dissection on the past and present, the points and facets, as well as the appearance and essence of “China Threat Doctrine.” As is known to all, from late 20 </w:t>
      </w:r>
      <w:proofErr w:type="gramStart"/>
      <w:r w:rsidRPr="001A3091">
        <w:rPr>
          <w:sz w:val="16"/>
        </w:rPr>
        <w:t>th</w:t>
      </w:r>
      <w:proofErr w:type="gramEnd"/>
      <w:r w:rsidRPr="001A3091">
        <w:rPr>
          <w:sz w:val="16"/>
        </w:rPr>
        <w:t xml:space="preserve"> century to early 21 st century, </w:t>
      </w:r>
      <w:r w:rsidRPr="00FC0AC4">
        <w:rPr>
          <w:rStyle w:val="StyleBoldUnderline"/>
          <w:highlight w:val="yellow"/>
        </w:rPr>
        <w:t>confronting the reality of China’s</w:t>
      </w:r>
      <w:r w:rsidRPr="000663BB">
        <w:rPr>
          <w:rStyle w:val="StyleBoldUnderline"/>
        </w:rPr>
        <w:t xml:space="preserve"> gradual and </w:t>
      </w:r>
      <w:r w:rsidRPr="00FC0AC4">
        <w:rPr>
          <w:rStyle w:val="StyleBoldUnderline"/>
          <w:highlight w:val="yellow"/>
        </w:rPr>
        <w:t>peaceful rising</w:t>
      </w:r>
      <w:r w:rsidRPr="000663BB">
        <w:rPr>
          <w:rStyle w:val="StyleBoldUnderline"/>
        </w:rPr>
        <w:t xml:space="preserve">, certain </w:t>
      </w:r>
      <w:r w:rsidRPr="00FC0AC4">
        <w:rPr>
          <w:rStyle w:val="StyleBoldUnderline"/>
          <w:highlight w:val="yellow"/>
        </w:rPr>
        <w:t>American politicians, army-men and scholars have been vigorously</w:t>
      </w:r>
      <w:r w:rsidRPr="000663BB">
        <w:rPr>
          <w:rStyle w:val="StyleBoldUnderline"/>
        </w:rPr>
        <w:t xml:space="preserve"> and repeatedly </w:t>
      </w:r>
      <w:r w:rsidRPr="00FC0AC4">
        <w:rPr>
          <w:rStyle w:val="StyleBoldUnderline"/>
          <w:highlight w:val="yellow"/>
        </w:rPr>
        <w:t>preaching “China Threat</w:t>
      </w:r>
      <w:r w:rsidRPr="000663BB">
        <w:rPr>
          <w:rStyle w:val="StyleBoldUnderline"/>
        </w:rPr>
        <w:t xml:space="preserve"> Doctrine</w:t>
      </w:r>
      <w:r w:rsidRPr="001A3091">
        <w:rPr>
          <w:sz w:val="16"/>
        </w:rPr>
        <w:t xml:space="preserve">” under various occasions and </w:t>
      </w:r>
      <w:r w:rsidRPr="000663BB">
        <w:rPr>
          <w:rStyle w:val="StyleBoldUnderline"/>
        </w:rPr>
        <w:t>in various forms</w:t>
      </w:r>
      <w:r w:rsidRPr="001A3091">
        <w:rPr>
          <w:sz w:val="16"/>
        </w:rPr>
        <w:t xml:space="preserve">. </w:t>
      </w:r>
      <w:r w:rsidRPr="000663BB">
        <w:rPr>
          <w:rStyle w:val="StyleBoldUnderline"/>
        </w:rPr>
        <w:t xml:space="preserve">Such </w:t>
      </w:r>
      <w:r w:rsidRPr="00C53562">
        <w:rPr>
          <w:rStyle w:val="StyleBoldUnderline"/>
          <w:highlight w:val="yellow"/>
        </w:rPr>
        <w:t>preaches are due to</w:t>
      </w:r>
      <w:r w:rsidRPr="000663BB">
        <w:rPr>
          <w:rStyle w:val="StyleBoldUnderline"/>
        </w:rPr>
        <w:t xml:space="preserve"> their </w:t>
      </w:r>
      <w:r w:rsidRPr="00C53562">
        <w:rPr>
          <w:rStyle w:val="Emphasis"/>
          <w:highlight w:val="yellow"/>
        </w:rPr>
        <w:t>habitual hegemonic practice</w:t>
      </w:r>
      <w:r w:rsidRPr="00C53562">
        <w:rPr>
          <w:sz w:val="16"/>
          <w:highlight w:val="yellow"/>
        </w:rPr>
        <w:t xml:space="preserve"> </w:t>
      </w:r>
      <w:r w:rsidRPr="00C53562">
        <w:rPr>
          <w:rStyle w:val="StyleBoldUnderline"/>
          <w:highlight w:val="yellow"/>
        </w:rPr>
        <w:t>and</w:t>
      </w:r>
      <w:r w:rsidRPr="00C53562">
        <w:rPr>
          <w:sz w:val="16"/>
          <w:highlight w:val="yellow"/>
        </w:rPr>
        <w:t xml:space="preserve"> </w:t>
      </w:r>
      <w:r w:rsidRPr="00C53562">
        <w:rPr>
          <w:rStyle w:val="Emphasis"/>
          <w:highlight w:val="yellow"/>
        </w:rPr>
        <w:t>inopportune Cold War mentality</w:t>
      </w:r>
      <w:r w:rsidRPr="001A3091">
        <w:rPr>
          <w:sz w:val="16"/>
        </w:rPr>
        <w:t xml:space="preserve">; or </w:t>
      </w:r>
      <w:r w:rsidRPr="000663BB">
        <w:rPr>
          <w:rStyle w:val="StyleBoldUnderline"/>
        </w:rPr>
        <w:t xml:space="preserve">for meeting certain special demands and </w:t>
      </w:r>
      <w:r w:rsidRPr="00C53562">
        <w:rPr>
          <w:rStyle w:val="StyleBoldUnderline"/>
          <w:highlight w:val="yellow"/>
        </w:rPr>
        <w:t>pursuing</w:t>
      </w:r>
      <w:r w:rsidRPr="001A3091">
        <w:rPr>
          <w:sz w:val="16"/>
        </w:rPr>
        <w:t xml:space="preserve"> some </w:t>
      </w:r>
      <w:r w:rsidRPr="00C53562">
        <w:rPr>
          <w:rStyle w:val="Emphasis"/>
          <w:highlight w:val="yellow"/>
        </w:rPr>
        <w:t>ugly interests</w:t>
      </w:r>
      <w:r w:rsidRPr="001A3091">
        <w:rPr>
          <w:sz w:val="16"/>
        </w:rPr>
        <w:t xml:space="preserve">; or </w:t>
      </w:r>
      <w:r w:rsidRPr="00C53562">
        <w:rPr>
          <w:rStyle w:val="StyleBoldUnderline"/>
          <w:highlight w:val="yellow"/>
        </w:rPr>
        <w:t>out of</w:t>
      </w:r>
      <w:r w:rsidRPr="000663BB">
        <w:rPr>
          <w:rStyle w:val="StyleBoldUnderline"/>
        </w:rPr>
        <w:t xml:space="preserve"> their </w:t>
      </w:r>
      <w:r w:rsidRPr="00C53562">
        <w:rPr>
          <w:rStyle w:val="Emphasis"/>
          <w:highlight w:val="yellow"/>
        </w:rPr>
        <w:t>ignorance to the world and Chinese history</w:t>
      </w:r>
      <w:r w:rsidRPr="001A3091">
        <w:rPr>
          <w:sz w:val="16"/>
        </w:rPr>
        <w:t xml:space="preserve">. </w:t>
      </w:r>
      <w:r w:rsidRPr="00C53562">
        <w:rPr>
          <w:rStyle w:val="StyleBoldUnderline"/>
        </w:rPr>
        <w:t>This Doctrine</w:t>
      </w:r>
      <w:r w:rsidRPr="000663BB">
        <w:rPr>
          <w:rStyle w:val="StyleBoldUnderline"/>
        </w:rPr>
        <w:t>,</w:t>
      </w:r>
      <w:r w:rsidRPr="001A3091">
        <w:rPr>
          <w:sz w:val="16"/>
        </w:rPr>
        <w:t xml:space="preserve"> with its seeming “certainty” and “innovation”, </w:t>
      </w:r>
      <w:r w:rsidRPr="00C53562">
        <w:rPr>
          <w:rStyle w:val="StyleBoldUnderline"/>
        </w:rPr>
        <w:t>is</w:t>
      </w:r>
      <w:r w:rsidRPr="001A3091">
        <w:rPr>
          <w:sz w:val="16"/>
        </w:rPr>
        <w:t xml:space="preserve"> not hard to be seen through as </w:t>
      </w:r>
      <w:r w:rsidRPr="000663BB">
        <w:rPr>
          <w:rStyle w:val="StyleBoldUnderline"/>
        </w:rPr>
        <w:t xml:space="preserve">vaguely </w:t>
      </w:r>
      <w:r w:rsidRPr="00C53562">
        <w:rPr>
          <w:rStyle w:val="StyleBoldUnderline"/>
          <w:highlight w:val="yellow"/>
        </w:rPr>
        <w:t>similar as</w:t>
      </w:r>
      <w:r w:rsidRPr="000663BB">
        <w:rPr>
          <w:rStyle w:val="StyleBoldUnderline"/>
        </w:rPr>
        <w:t xml:space="preserve"> historical “</w:t>
      </w:r>
      <w:r w:rsidRPr="00C53562">
        <w:rPr>
          <w:rStyle w:val="StyleBoldUnderline"/>
          <w:highlight w:val="yellow"/>
        </w:rPr>
        <w:t>Yellow Peril</w:t>
      </w:r>
      <w:r w:rsidRPr="000663BB">
        <w:rPr>
          <w:rStyle w:val="StyleBoldUnderline"/>
        </w:rPr>
        <w:t xml:space="preserve"> Doctrine</w:t>
      </w:r>
      <w:r w:rsidRPr="001A3091">
        <w:rPr>
          <w:sz w:val="16"/>
        </w:rPr>
        <w:t xml:space="preserve">” </w:t>
      </w:r>
      <w:hyperlink r:id="rId37" w:anchor="fn9" w:history="1">
        <w:r w:rsidRPr="001A3091">
          <w:rPr>
            <w:rStyle w:val="Hyperlink"/>
            <w:sz w:val="16"/>
          </w:rPr>
          <w:t xml:space="preserve">8 </w:t>
        </w:r>
      </w:hyperlink>
      <w:r w:rsidRPr="00C53562">
        <w:rPr>
          <w:rStyle w:val="StyleBoldUnderline"/>
          <w:highlight w:val="yellow"/>
        </w:rPr>
        <w:t>preached by Russian Tsar and German Emperor</w:t>
      </w:r>
      <w:r w:rsidRPr="00C53562">
        <w:rPr>
          <w:sz w:val="16"/>
          <w:highlight w:val="yellow"/>
        </w:rPr>
        <w:t>,</w:t>
      </w:r>
      <w:r w:rsidRPr="001A3091">
        <w:rPr>
          <w:sz w:val="16"/>
        </w:rPr>
        <w:t xml:space="preserve"> </w:t>
      </w:r>
      <w:r w:rsidRPr="000663BB">
        <w:rPr>
          <w:rStyle w:val="StyleBoldUnderline"/>
        </w:rPr>
        <w:t>which</w:t>
      </w:r>
      <w:r w:rsidRPr="001A3091">
        <w:rPr>
          <w:sz w:val="16"/>
        </w:rPr>
        <w:t xml:space="preserve"> once </w:t>
      </w:r>
      <w:r w:rsidRPr="000663BB">
        <w:rPr>
          <w:rStyle w:val="StyleBoldUnderline"/>
        </w:rPr>
        <w:t>caused a</w:t>
      </w:r>
      <w:r w:rsidRPr="001A3091">
        <w:rPr>
          <w:sz w:val="16"/>
        </w:rPr>
        <w:t xml:space="preserve"> temporary </w:t>
      </w:r>
      <w:r w:rsidRPr="000663BB">
        <w:rPr>
          <w:rStyle w:val="StyleBoldUnderline"/>
        </w:rPr>
        <w:t>clamor in the 19</w:t>
      </w:r>
      <w:r>
        <w:rPr>
          <w:rStyle w:val="StyleBoldUnderline"/>
        </w:rPr>
        <w:t xml:space="preserve"> </w:t>
      </w:r>
      <w:proofErr w:type="gramStart"/>
      <w:r w:rsidRPr="000663BB">
        <w:rPr>
          <w:rStyle w:val="StyleBoldUnderline"/>
        </w:rPr>
        <w:t>th</w:t>
      </w:r>
      <w:proofErr w:type="gramEnd"/>
      <w:r>
        <w:rPr>
          <w:rStyle w:val="StyleBoldUnderline"/>
        </w:rPr>
        <w:t xml:space="preserve"> </w:t>
      </w:r>
      <w:r w:rsidRPr="000663BB">
        <w:rPr>
          <w:rStyle w:val="StyleBoldUnderline"/>
        </w:rPr>
        <w:t>century</w:t>
      </w:r>
      <w:r w:rsidRPr="001A3091">
        <w:rPr>
          <w:sz w:val="16"/>
        </w:rPr>
        <w:t xml:space="preserve">. In other words, </w:t>
      </w:r>
      <w:r w:rsidRPr="00FA6D91">
        <w:rPr>
          <w:rStyle w:val="StyleBoldUnderline"/>
        </w:rPr>
        <w:t>the contemporary version of “China Threat Doctrine</w:t>
      </w:r>
      <w:r w:rsidRPr="001A3091">
        <w:rPr>
          <w:sz w:val="16"/>
        </w:rPr>
        <w:t xml:space="preserve">” by American Hegemonism </w:t>
      </w:r>
      <w:r w:rsidRPr="001A3091">
        <w:rPr>
          <w:rStyle w:val="StyleBoldUnderline"/>
        </w:rPr>
        <w:t>is</w:t>
      </w:r>
      <w:r w:rsidRPr="001A3091">
        <w:rPr>
          <w:sz w:val="16"/>
        </w:rPr>
        <w:t xml:space="preserve"> in essence </w:t>
      </w:r>
      <w:r w:rsidRPr="001A3091">
        <w:rPr>
          <w:rStyle w:val="StyleBoldUnderline"/>
        </w:rPr>
        <w:t xml:space="preserve">no more than the newest </w:t>
      </w:r>
      <w:r w:rsidRPr="001A3091">
        <w:rPr>
          <w:sz w:val="16"/>
        </w:rPr>
        <w:t>recension and “</w:t>
      </w:r>
      <w:r w:rsidRPr="001A3091">
        <w:rPr>
          <w:rStyle w:val="StyleBoldUnderline"/>
        </w:rPr>
        <w:t>variant” of the “Yellow Peril Doctrine</w:t>
      </w:r>
      <w:r w:rsidRPr="001A3091">
        <w:rPr>
          <w:sz w:val="16"/>
        </w:rPr>
        <w:t xml:space="preserve">” by Russian Tsar and German Emperor. </w:t>
      </w:r>
      <w:r w:rsidRPr="00C53562">
        <w:rPr>
          <w:rStyle w:val="StyleBoldUnderline"/>
          <w:highlight w:val="yellow"/>
        </w:rPr>
        <w:t>Their DNAs come down</w:t>
      </w:r>
      <w:r w:rsidRPr="001A3091">
        <w:rPr>
          <w:sz w:val="16"/>
        </w:rPr>
        <w:t xml:space="preserve"> in one continuous line </w:t>
      </w:r>
      <w:r w:rsidRPr="00C53562">
        <w:rPr>
          <w:rStyle w:val="StyleBoldUnderline"/>
          <w:highlight w:val="yellow"/>
        </w:rPr>
        <w:t>in distorting</w:t>
      </w:r>
      <w:r w:rsidRPr="001A3091">
        <w:rPr>
          <w:rStyle w:val="StyleBoldUnderline"/>
        </w:rPr>
        <w:t xml:space="preserve"> the </w:t>
      </w:r>
      <w:r w:rsidRPr="009C7A98">
        <w:rPr>
          <w:rStyle w:val="StyleBoldUnderline"/>
        </w:rPr>
        <w:t xml:space="preserve">mainstream </w:t>
      </w:r>
      <w:r w:rsidRPr="00C53562">
        <w:rPr>
          <w:rStyle w:val="StyleBoldUnderline"/>
          <w:highlight w:val="yellow"/>
        </w:rPr>
        <w:t>history of Sino-foreign interactions</w:t>
      </w:r>
      <w:r w:rsidRPr="001A3091">
        <w:rPr>
          <w:sz w:val="16"/>
        </w:rPr>
        <w:t xml:space="preserve"> for the past thousands of years, </w:t>
      </w:r>
      <w:r w:rsidRPr="001A3091">
        <w:rPr>
          <w:rStyle w:val="StyleBoldUnderline"/>
        </w:rPr>
        <w:t xml:space="preserve">as well as in </w:t>
      </w:r>
      <w:r w:rsidRPr="009C7A98">
        <w:rPr>
          <w:rStyle w:val="StyleBoldUnderline"/>
          <w:highlight w:val="yellow"/>
        </w:rPr>
        <w:t>conducting</w:t>
      </w:r>
      <w:r w:rsidRPr="001A3091">
        <w:rPr>
          <w:rStyle w:val="StyleBoldUnderline"/>
        </w:rPr>
        <w:t xml:space="preserve"> the </w:t>
      </w:r>
      <w:r w:rsidRPr="009C7A98">
        <w:rPr>
          <w:rStyle w:val="StyleBoldUnderline"/>
          <w:highlight w:val="yellow"/>
        </w:rPr>
        <w:t xml:space="preserve">political legerdemain with </w:t>
      </w:r>
      <w:r w:rsidRPr="009C7A98">
        <w:rPr>
          <w:rStyle w:val="Emphasis"/>
          <w:highlight w:val="yellow"/>
        </w:rPr>
        <w:t>exaggerated and fabricated statements</w:t>
      </w:r>
      <w:r w:rsidRPr="001A3091">
        <w:rPr>
          <w:sz w:val="16"/>
        </w:rPr>
        <w:t xml:space="preserve"> in order </w:t>
      </w:r>
      <w:r w:rsidRPr="009C7A98">
        <w:rPr>
          <w:rStyle w:val="StyleBoldUnderline"/>
          <w:highlight w:val="yellow"/>
        </w:rPr>
        <w:t>to</w:t>
      </w:r>
      <w:r w:rsidRPr="001A3091">
        <w:rPr>
          <w:rStyle w:val="StyleBoldUnderline"/>
        </w:rPr>
        <w:t xml:space="preserve"> create a sensation and </w:t>
      </w:r>
      <w:r w:rsidRPr="009C7A98">
        <w:rPr>
          <w:rStyle w:val="Emphasis"/>
          <w:highlight w:val="yellow"/>
        </w:rPr>
        <w:t>seduce the people</w:t>
      </w:r>
      <w:r w:rsidRPr="009C7A98">
        <w:rPr>
          <w:sz w:val="16"/>
          <w:highlight w:val="yellow"/>
        </w:rPr>
        <w:t xml:space="preserve">, </w:t>
      </w:r>
      <w:r w:rsidRPr="009C7A98">
        <w:rPr>
          <w:rStyle w:val="StyleBoldUnderline"/>
          <w:highlight w:val="yellow"/>
        </w:rPr>
        <w:t>who would be</w:t>
      </w:r>
      <w:r w:rsidRPr="001A3091">
        <w:rPr>
          <w:sz w:val="16"/>
        </w:rPr>
        <w:t xml:space="preserve"> thus spiritually mobilized and </w:t>
      </w:r>
      <w:r w:rsidRPr="001A3091">
        <w:rPr>
          <w:rStyle w:val="StyleBoldUnderline"/>
        </w:rPr>
        <w:t xml:space="preserve">publicly </w:t>
      </w:r>
      <w:r w:rsidRPr="009C7A98">
        <w:rPr>
          <w:rStyle w:val="StyleBoldUnderline"/>
          <w:highlight w:val="yellow"/>
        </w:rPr>
        <w:t xml:space="preserve">prepared for </w:t>
      </w:r>
      <w:r w:rsidRPr="009C7A98">
        <w:rPr>
          <w:rStyle w:val="Emphasis"/>
          <w:highlight w:val="yellow"/>
        </w:rPr>
        <w:t>invasive activities</w:t>
      </w:r>
      <w:r w:rsidRPr="009C7A98">
        <w:rPr>
          <w:rStyle w:val="StyleBoldUnderline"/>
          <w:highlight w:val="yellow"/>
        </w:rPr>
        <w:t xml:space="preserve"> and </w:t>
      </w:r>
      <w:r w:rsidRPr="009C7A98">
        <w:rPr>
          <w:rStyle w:val="Emphasis"/>
          <w:highlight w:val="yellow"/>
        </w:rPr>
        <w:t>aggressions against China.</w:t>
      </w:r>
    </w:p>
    <w:p w:rsidR="00DA509F" w:rsidRDefault="00DA509F" w:rsidP="00DA509F"/>
    <w:p w:rsidR="00DA509F" w:rsidRPr="00385AC6" w:rsidRDefault="00DA509F" w:rsidP="00DA509F">
      <w:pPr>
        <w:rPr>
          <w:b/>
        </w:rPr>
      </w:pPr>
      <w:r w:rsidRPr="00385AC6">
        <w:rPr>
          <w:b/>
        </w:rPr>
        <w:t xml:space="preserve">Economic security -- </w:t>
      </w:r>
    </w:p>
    <w:p w:rsidR="00DA509F" w:rsidRPr="00385AC6" w:rsidRDefault="00DA509F" w:rsidP="00DA509F">
      <w:pPr>
        <w:rPr>
          <w:b/>
        </w:rPr>
      </w:pPr>
      <w:r w:rsidRPr="00385AC6">
        <w:rPr>
          <w:b/>
        </w:rPr>
        <w:t>Lind -- "economic stagnation will help the nationalist and populist right" – statistical and theoretical support for our root cause claim – they recreate the rally around the flag effect</w:t>
      </w:r>
    </w:p>
    <w:p w:rsidR="00DA509F" w:rsidRPr="00C454D1" w:rsidRDefault="00DA509F" w:rsidP="00DA509F">
      <w:pPr>
        <w:pStyle w:val="Heading4"/>
      </w:pPr>
      <w:r w:rsidRPr="00C454D1">
        <w:t>Attempting to save the global economy from disaster is a liberal order-building method of security</w:t>
      </w:r>
    </w:p>
    <w:p w:rsidR="00DA509F" w:rsidRPr="00C454D1" w:rsidRDefault="00DA509F" w:rsidP="00DA509F">
      <w:pPr>
        <w:rPr>
          <w:sz w:val="16"/>
        </w:rPr>
      </w:pPr>
      <w:r w:rsidRPr="00C454D1">
        <w:rPr>
          <w:sz w:val="16"/>
        </w:rPr>
        <w:t xml:space="preserve">Mark </w:t>
      </w:r>
      <w:r w:rsidRPr="006C32C5">
        <w:rPr>
          <w:rStyle w:val="Heading4Char"/>
          <w:rFonts w:eastAsia="Calibri"/>
        </w:rPr>
        <w:t>Neocleous,</w:t>
      </w:r>
      <w:r w:rsidRPr="00C454D1">
        <w:rPr>
          <w:sz w:val="16"/>
        </w:rPr>
        <w:t xml:space="preserve"> Professor of Critique of Political Economy, Brunel University</w:t>
      </w:r>
      <w:r w:rsidRPr="006C32C5">
        <w:rPr>
          <w:rStyle w:val="Heading4Char"/>
          <w:rFonts w:eastAsia="Calibri"/>
        </w:rPr>
        <w:t xml:space="preserve">, 08 </w:t>
      </w:r>
      <w:r w:rsidRPr="006C32C5">
        <w:rPr>
          <w:rStyle w:val="Heading4Char"/>
          <w:rFonts w:eastAsia="Calibri"/>
          <w:b w:val="0"/>
        </w:rPr>
        <w:t>(“</w:t>
      </w:r>
      <w:r w:rsidRPr="00C454D1">
        <w:rPr>
          <w:sz w:val="16"/>
        </w:rPr>
        <w:t>Critique of Security”, McGill-Queen’s University, pp. 94-97, Published 2008)</w:t>
      </w:r>
    </w:p>
    <w:p w:rsidR="00DA509F" w:rsidRPr="00C454D1" w:rsidRDefault="00DA509F" w:rsidP="00DA509F">
      <w:pPr>
        <w:rPr>
          <w:sz w:val="16"/>
        </w:rPr>
      </w:pPr>
      <w:r w:rsidRPr="00C454D1">
        <w:rPr>
          <w:sz w:val="16"/>
          <w:szCs w:val="14"/>
        </w:rPr>
        <w:t>But 'social security' was clearly an inadequate term for this, associated as it now was with 'soft' domestic policy issues such as old-age insurance. 'Collective security' would not do, associated as it was with the dull internationalism of Wilson on the one hand and still very much connected to the institutions of social security on the other."</w:t>
      </w:r>
      <w:r w:rsidRPr="00C454D1">
        <w:rPr>
          <w:sz w:val="16"/>
        </w:rPr>
        <w:t xml:space="preserve"> </w:t>
      </w:r>
      <w:r w:rsidRPr="00C454D1">
        <w:rPr>
          <w:u w:val="single"/>
        </w:rPr>
        <w:t>Only one term would do: national security. This not to imply that 'national security' was simply adopted and adapted from 'social security'. Rather, what we are dealing with here is another ideological circuit, this time between 'national security' and 'social security'</w:t>
      </w:r>
      <w:r w:rsidRPr="00C454D1">
        <w:rPr>
          <w:sz w:val="16"/>
        </w:rPr>
        <w:t xml:space="preserve">, </w:t>
      </w:r>
      <w:r w:rsidRPr="00C454D1">
        <w:rPr>
          <w:sz w:val="16"/>
          <w:szCs w:val="14"/>
        </w:rPr>
        <w:t>in which the</w:t>
      </w:r>
      <w:r w:rsidRPr="00C454D1">
        <w:rPr>
          <w:sz w:val="16"/>
        </w:rPr>
        <w:t xml:space="preserve"> </w:t>
      </w:r>
      <w:r w:rsidRPr="007F0F84">
        <w:rPr>
          <w:highlight w:val="yellow"/>
          <w:u w:val="single"/>
        </w:rPr>
        <w:t>policies 'insuring' the security of the population are a means of securing the body politic</w:t>
      </w:r>
      <w:r w:rsidRPr="00C454D1">
        <w:rPr>
          <w:u w:val="single"/>
        </w:rPr>
        <w:t>, and vice versa;"</w:t>
      </w:r>
      <w:r w:rsidRPr="00C454D1">
        <w:rPr>
          <w:sz w:val="16"/>
        </w:rPr>
        <w:t xml:space="preserve"> </w:t>
      </w:r>
      <w:r w:rsidRPr="00C454D1">
        <w:rPr>
          <w:sz w:val="16"/>
          <w:szCs w:val="14"/>
        </w:rPr>
        <w:t>a circuit in which, to paraphrase David Peace in the epigraph to this chapter, one can have one's teeth kicked out in the name of national security and put back in through social security.</w:t>
      </w:r>
      <w:r w:rsidRPr="00C454D1">
        <w:rPr>
          <w:sz w:val="16"/>
        </w:rPr>
        <w:t xml:space="preserve"> </w:t>
      </w:r>
      <w:r w:rsidRPr="007F0F84">
        <w:rPr>
          <w:highlight w:val="yellow"/>
          <w:u w:val="single"/>
        </w:rPr>
        <w:t>Social security and national security were woven together</w:t>
      </w:r>
      <w:r w:rsidRPr="00C454D1">
        <w:rPr>
          <w:sz w:val="16"/>
        </w:rPr>
        <w:t xml:space="preserve">: </w:t>
      </w:r>
      <w:r w:rsidRPr="00C454D1">
        <w:rPr>
          <w:sz w:val="16"/>
          <w:szCs w:val="14"/>
        </w:rPr>
        <w:t>the social and the national were the warp and the weft of the security fabric. The warp and the welt, that is, of a broader vision of economic security.</w:t>
      </w:r>
      <w:r w:rsidRPr="00C454D1">
        <w:rPr>
          <w:sz w:val="16"/>
        </w:rPr>
        <w:t xml:space="preserve"> </w:t>
      </w:r>
      <w:r w:rsidRPr="00C454D1">
        <w:rPr>
          <w:u w:val="single"/>
        </w:rPr>
        <w:t>Robert Pollard has suggested that 'the concept of "economic security'- the idea that American interests would be best sewed by an open and integrated economic system, as opposed to a large peacetime military establishment - was firmly established during the wartime period'.</w:t>
      </w:r>
      <w:r w:rsidRPr="00C454D1">
        <w:rPr>
          <w:sz w:val="16"/>
        </w:rPr>
        <w:t xml:space="preserve"> </w:t>
      </w:r>
      <w:r w:rsidRPr="00C454D1">
        <w:rPr>
          <w:sz w:val="16"/>
          <w:szCs w:val="14"/>
        </w:rPr>
        <w:t>71 In fact, the concept of 'economic security' became a concept of international politics in this period, but the concept itself had a longer history as the underlying idea behind social security in the 1930s, as we have seen.</w:t>
      </w:r>
      <w:r w:rsidRPr="00C454D1">
        <w:rPr>
          <w:sz w:val="16"/>
        </w:rPr>
        <w:t xml:space="preserve"> </w:t>
      </w:r>
      <w:r w:rsidRPr="007F0F84">
        <w:rPr>
          <w:highlight w:val="yellow"/>
          <w:u w:val="single"/>
        </w:rPr>
        <w:t>Economic security</w:t>
      </w:r>
      <w:r w:rsidRPr="00C454D1">
        <w:rPr>
          <w:u w:val="single"/>
        </w:rPr>
        <w:t xml:space="preserve">, in this sense, </w:t>
      </w:r>
      <w:r w:rsidRPr="007F0F84">
        <w:rPr>
          <w:highlight w:val="yellow"/>
          <w:u w:val="single"/>
        </w:rPr>
        <w:t>provides the important link between social and national security, becoming liberalism's strategic weapon</w:t>
      </w:r>
      <w:r w:rsidRPr="00C454D1">
        <w:rPr>
          <w:u w:val="single"/>
        </w:rPr>
        <w:t xml:space="preserve"> of choice and the main policy instrument from 1945</w:t>
      </w:r>
      <w:r w:rsidRPr="00C454D1">
        <w:rPr>
          <w:sz w:val="16"/>
        </w:rPr>
        <w:t xml:space="preserve">. </w:t>
      </w:r>
      <w:r w:rsidRPr="00C454D1">
        <w:rPr>
          <w:sz w:val="16"/>
          <w:szCs w:val="14"/>
        </w:rPr>
        <w:t>As one State Department memo of February 1944 put it, 'the development of sound international economic relations is closely related to the problem of security. But it would also continue to be used to think about the political administration of internal order. Hence Roosevelt's comment that 'we must plan for, and help to bring about, an expanded economy which will result in more security [and so that the conditions of 1932 and the beginning of 1933 won't come back again'.'</w:t>
      </w:r>
      <w:r w:rsidRPr="00C454D1">
        <w:rPr>
          <w:sz w:val="16"/>
        </w:rPr>
        <w:t xml:space="preserve"> </w:t>
      </w:r>
      <w:r w:rsidRPr="00C454D1">
        <w:rPr>
          <w:u w:val="single"/>
        </w:rPr>
        <w:t>On security grounds, inside and outside were constantly folding into one another, the domestic and the foreign never quite</w:t>
      </w:r>
      <w:r w:rsidRPr="00C454D1">
        <w:rPr>
          <w:sz w:val="16"/>
        </w:rPr>
        <w:t xml:space="preserve"> </w:t>
      </w:r>
      <w:proofErr w:type="gramStart"/>
      <w:r w:rsidRPr="00C454D1">
        <w:rPr>
          <w:sz w:val="16"/>
          <w:szCs w:val="14"/>
        </w:rPr>
        <w:t>On</w:t>
      </w:r>
      <w:proofErr w:type="gramEnd"/>
      <w:r w:rsidRPr="00C454D1">
        <w:rPr>
          <w:sz w:val="16"/>
          <w:szCs w:val="14"/>
        </w:rPr>
        <w:t xml:space="preserve"> the fabrication of economic order properly distinguishable. The reason why lay in the kind of economic order to be secured: both domestically and internationally, 'economic security' is coda for capitalist order. </w:t>
      </w:r>
      <w:r w:rsidRPr="00C454D1">
        <w:rPr>
          <w:sz w:val="16"/>
          <w:szCs w:val="14"/>
        </w:rPr>
        <w:tab/>
      </w:r>
      <w:r w:rsidRPr="00C454D1">
        <w:rPr>
          <w:u w:val="single"/>
        </w:rPr>
        <w:t>Giving a lecture at Harvard University on 5 June 1947, Secretary of State George C. Marshall</w:t>
      </w:r>
      <w:r w:rsidRPr="00C454D1">
        <w:rPr>
          <w:sz w:val="16"/>
        </w:rPr>
        <w:t xml:space="preserve"> </w:t>
      </w:r>
      <w:r w:rsidRPr="00C454D1">
        <w:rPr>
          <w:sz w:val="16"/>
          <w:szCs w:val="14"/>
        </w:rPr>
        <w:t>recalled the disruption to the European economy during the war and Europe's continuing inability to feed itself, and suggested that if the US did not help there would be serious economic, social and political deterioration which would in turn have a knock-on effect on US capital.</w:t>
      </w:r>
      <w:r w:rsidRPr="00C454D1">
        <w:rPr>
          <w:sz w:val="16"/>
        </w:rPr>
        <w:t xml:space="preserve"> </w:t>
      </w:r>
      <w:r w:rsidRPr="00C454D1">
        <w:rPr>
          <w:u w:val="single"/>
        </w:rPr>
        <w:t>The outcome was a joint plan submitted to the US from European states at the end of August, after much wrangling with the Soviet Union, requesting $28 billion over a four-year period</w:t>
      </w:r>
      <w:r w:rsidRPr="00C454D1">
        <w:rPr>
          <w:sz w:val="16"/>
        </w:rPr>
        <w:t xml:space="preserve"> (</w:t>
      </w:r>
      <w:r w:rsidRPr="00C454D1">
        <w:rPr>
          <w:sz w:val="16"/>
          <w:szCs w:val="14"/>
        </w:rPr>
        <w:t>the figure was reduced when finally agreed by Congress). The European Recovery Program (ERE known as</w:t>
      </w:r>
      <w:r w:rsidRPr="00C454D1">
        <w:rPr>
          <w:sz w:val="16"/>
        </w:rPr>
        <w:t xml:space="preserve"> </w:t>
      </w:r>
      <w:r w:rsidRPr="007F0F84">
        <w:rPr>
          <w:highlight w:val="yellow"/>
          <w:u w:val="single"/>
        </w:rPr>
        <w:t>the Marshall Plan</w:t>
      </w:r>
      <w:r w:rsidRPr="00C454D1">
        <w:rPr>
          <w:sz w:val="16"/>
        </w:rPr>
        <w:t xml:space="preserve">) </w:t>
      </w:r>
      <w:r w:rsidRPr="00C454D1">
        <w:rPr>
          <w:sz w:val="16"/>
          <w:szCs w:val="14"/>
        </w:rPr>
        <w:t>which emerged</w:t>
      </w:r>
      <w:r w:rsidRPr="00C454D1">
        <w:rPr>
          <w:sz w:val="16"/>
        </w:rPr>
        <w:t xml:space="preserve"> </w:t>
      </w:r>
      <w:r w:rsidRPr="007F0F84">
        <w:rPr>
          <w:highlight w:val="yellow"/>
          <w:u w:val="single"/>
        </w:rPr>
        <w:t xml:space="preserve">has gone down as an economic panacea, 'saving' Europe </w:t>
      </w:r>
      <w:r w:rsidRPr="007F0F84">
        <w:rPr>
          <w:highlight w:val="yellow"/>
          <w:u w:val="single"/>
        </w:rPr>
        <w:lastRenderedPageBreak/>
        <w:t>from economic disaster</w:t>
      </w:r>
      <w:r w:rsidRPr="00C454D1">
        <w:rPr>
          <w:u w:val="single"/>
        </w:rPr>
        <w:t>. But</w:t>
      </w:r>
      <w:r w:rsidRPr="00C454D1">
        <w:rPr>
          <w:sz w:val="16"/>
        </w:rPr>
        <w:t xml:space="preserve"> </w:t>
      </w:r>
      <w:r w:rsidRPr="00C454D1">
        <w:rPr>
          <w:sz w:val="16"/>
          <w:szCs w:val="14"/>
        </w:rPr>
        <w:t>as the first of many such 'Plans', all</w:t>
      </w:r>
      <w:r w:rsidRPr="00C454D1">
        <w:rPr>
          <w:sz w:val="16"/>
        </w:rPr>
        <w:t xml:space="preserve"> </w:t>
      </w:r>
      <w:r w:rsidRPr="00C454D1">
        <w:rPr>
          <w:u w:val="single"/>
        </w:rPr>
        <w:t>the way down to the recent 'reconstruction' of Iraq, it does not take much to read the original Marshall Plan through the lens of security and liberal order-building</w:t>
      </w:r>
      <w:r w:rsidRPr="00C454D1">
        <w:rPr>
          <w:sz w:val="16"/>
        </w:rPr>
        <w:t xml:space="preserve">. </w:t>
      </w:r>
      <w:r w:rsidRPr="00C454D1">
        <w:rPr>
          <w:sz w:val="16"/>
        </w:rPr>
        <w:tab/>
      </w:r>
      <w:r w:rsidRPr="00C454D1">
        <w:rPr>
          <w:sz w:val="16"/>
          <w:szCs w:val="14"/>
        </w:rPr>
        <w:t>Alan Milward has suggested that</w:t>
      </w:r>
      <w:r w:rsidRPr="00C454D1">
        <w:rPr>
          <w:sz w:val="16"/>
        </w:rPr>
        <w:t xml:space="preserve"> </w:t>
      </w:r>
      <w:r w:rsidRPr="007F0F84">
        <w:rPr>
          <w:highlight w:val="yellow"/>
          <w:u w:val="single"/>
        </w:rPr>
        <w:t>the conventional reading</w:t>
      </w:r>
      <w:r w:rsidRPr="00C454D1">
        <w:rPr>
          <w:u w:val="single"/>
        </w:rPr>
        <w:t xml:space="preserve"> of the Marshall Plan and US aid tends to </w:t>
      </w:r>
      <w:r w:rsidRPr="007F0F84">
        <w:rPr>
          <w:highlight w:val="yellow"/>
          <w:u w:val="single"/>
        </w:rPr>
        <w:t>accept the picture of post-war Europe on the verge of collapse</w:t>
      </w:r>
      <w:r w:rsidRPr="00C454D1">
        <w:rPr>
          <w:u w:val="single"/>
        </w:rPr>
        <w:t xml:space="preserve"> and with serious social and economic discontent, such that it needed to be rescued by US aid. </w:t>
      </w:r>
      <w:r w:rsidRPr="007F0F84">
        <w:rPr>
          <w:highlight w:val="yellow"/>
          <w:u w:val="single"/>
        </w:rPr>
        <w:t>In fact</w:t>
      </w:r>
      <w:r w:rsidRPr="00C454D1">
        <w:rPr>
          <w:u w:val="single"/>
        </w:rPr>
        <w:t xml:space="preserve">, excluding Germany, </w:t>
      </w:r>
      <w:r w:rsidRPr="007F0F84">
        <w:rPr>
          <w:highlight w:val="yellow"/>
          <w:u w:val="single"/>
        </w:rPr>
        <w:t>no country was actually on the verge of collapse.</w:t>
      </w:r>
      <w:r w:rsidRPr="00C454D1">
        <w:rPr>
          <w:u w:val="single"/>
        </w:rPr>
        <w:t xml:space="preserve"> There were no bank crashes, very few bankruptcies and the evidence of a slow down in industrial production is unconvincing.</w:t>
      </w:r>
      <w:r w:rsidRPr="00C454D1">
        <w:rPr>
          <w:sz w:val="16"/>
        </w:rPr>
        <w:t xml:space="preserve"> </w:t>
      </w:r>
      <w:r w:rsidRPr="00C454D1">
        <w:rPr>
          <w:sz w:val="16"/>
          <w:szCs w:val="14"/>
        </w:rPr>
        <w:t xml:space="preserve">There is also little evidence of grave distress or a general deterioration in the standard of living. By late-1946 production had roughly equalled pre-war levels in all countries except Germany. And yet Marshall Aid came about. Milward argues that </w:t>
      </w:r>
      <w:r w:rsidRPr="007F0F84">
        <w:rPr>
          <w:highlight w:val="yellow"/>
          <w:u w:val="single"/>
        </w:rPr>
        <w:t>the Marshall Plan</w:t>
      </w:r>
      <w:r w:rsidRPr="00C454D1">
        <w:rPr>
          <w:u w:val="single"/>
        </w:rPr>
        <w:t xml:space="preserve"> </w:t>
      </w:r>
      <w:r w:rsidRPr="007F0F84">
        <w:rPr>
          <w:highlight w:val="yellow"/>
          <w:u w:val="single"/>
        </w:rPr>
        <w:t>was designed</w:t>
      </w:r>
      <w:r w:rsidRPr="00C454D1">
        <w:rPr>
          <w:u w:val="single"/>
        </w:rPr>
        <w:t xml:space="preserve"> not to increase the rate of recovery in European countries or to prevent European economies from deteriorating, </w:t>
      </w:r>
      <w:r w:rsidRPr="007F0F84">
        <w:rPr>
          <w:highlight w:val="yellow"/>
          <w:u w:val="single"/>
        </w:rPr>
        <w:t>but to sustain ambitious, new, expansionary economic and social policies</w:t>
      </w:r>
      <w:r w:rsidRPr="00C454D1">
        <w:rPr>
          <w:u w:val="single"/>
        </w:rPr>
        <w:t xml:space="preserve"> in Western European countries which were in fact already in full-bloom conditions.</w:t>
      </w:r>
      <w:r w:rsidRPr="00C454D1">
        <w:rPr>
          <w:sz w:val="16"/>
        </w:rPr>
        <w:t xml:space="preserve"> </w:t>
      </w:r>
      <w:r w:rsidRPr="00C454D1">
        <w:rPr>
          <w:sz w:val="16"/>
          <w:szCs w:val="14"/>
        </w:rPr>
        <w:t xml:space="preserve">In other words, the Marshall Plan was predominantly designed for political objectives - hence conceived and rushed through by the Department of State itself." </w:t>
      </w:r>
      <w:r w:rsidRPr="00C454D1">
        <w:rPr>
          <w:sz w:val="16"/>
          <w:szCs w:val="14"/>
        </w:rPr>
        <w:tab/>
        <w:t>Milward's figures are compelling, and complicate the conventional picture of the Marshall Plan as simply a form of economic aid</w:t>
      </w:r>
      <w:r w:rsidRPr="00C454D1">
        <w:rPr>
          <w:sz w:val="16"/>
        </w:rPr>
        <w:t xml:space="preserve">. </w:t>
      </w:r>
      <w:r w:rsidRPr="00C454D1">
        <w:rPr>
          <w:u w:val="single"/>
        </w:rPr>
        <w:t>But to distinguish reasons that are 'economic' reasons from reasons that are 'political' misses the extent to which, in terms of security, the economic and the political are entwined.</w:t>
      </w:r>
      <w:r w:rsidRPr="00C454D1">
        <w:rPr>
          <w:sz w:val="16"/>
        </w:rPr>
        <w:t xml:space="preserve"> </w:t>
      </w:r>
      <w:r w:rsidRPr="00C454D1">
        <w:rPr>
          <w:sz w:val="16"/>
          <w:szCs w:val="14"/>
        </w:rPr>
        <w:t xml:space="preserve">This is why the Marshall Plan is so inextricably linked to the Truman Doctrine's offer of military aid and intervention beyond us borders, a new global commitment at the heart of which was the possibility of intervention in the affairs of other countries. As Joyce and Gabriel Kolko have argued the important dimension of the Truman Doctrine is revealed in the various drafts of Truman's speech before it was finally delivered on 12 March, and the private memos of the period. Members of the cabinet and other top officials understood very clearly that the </w:t>
      </w:r>
      <w:proofErr w:type="gramStart"/>
      <w:r w:rsidRPr="00C454D1">
        <w:rPr>
          <w:sz w:val="16"/>
          <w:szCs w:val="14"/>
        </w:rPr>
        <w:t>united</w:t>
      </w:r>
      <w:proofErr w:type="gramEnd"/>
      <w:r w:rsidRPr="00C454D1">
        <w:rPr>
          <w:sz w:val="16"/>
          <w:szCs w:val="14"/>
        </w:rPr>
        <w:t xml:space="preserve"> States was now defining a strategy and budget appropriate to its new global commitments, and that a far greater involvement in other countries was now pending especially on the economic level. </w:t>
      </w:r>
      <w:r w:rsidRPr="00C454D1">
        <w:rPr>
          <w:u w:val="single"/>
        </w:rPr>
        <w:t>Hence the plethora of references to 'a world-wide trend away from the system of free enterprise's which the state Department's speech-writers thought a 'grave threat' to American interests. Truman's actual speech</w:t>
      </w:r>
      <w:r w:rsidRPr="00C454D1">
        <w:rPr>
          <w:sz w:val="16"/>
        </w:rPr>
        <w:t xml:space="preserve"> to Congress is therefore more interesting for what it </w:t>
      </w:r>
      <w:r w:rsidRPr="00C454D1">
        <w:rPr>
          <w:u w:val="single"/>
        </w:rPr>
        <w:t>implied</w:t>
      </w:r>
      <w:r w:rsidRPr="00C454D1">
        <w:rPr>
          <w:sz w:val="16"/>
        </w:rPr>
        <w:t xml:space="preserve"> than what it stated explicitly. And what it implied was the politics behind the Marshall Plan: </w:t>
      </w:r>
      <w:r w:rsidRPr="00C454D1">
        <w:rPr>
          <w:u w:val="single"/>
        </w:rPr>
        <w:t>economic security as a means of maintaining political order against the threat of communism. The point then, is not just that the Marshall Plan was 'political' how could any attempt to reshape global capital be anything but political</w:t>
      </w:r>
      <w:r w:rsidRPr="00C454D1">
        <w:rPr>
          <w:sz w:val="16"/>
        </w:rPr>
        <w:t xml:space="preserve">? It is fairly clear that the Marshall Plan was multidimensional, and to distinguish reasons that are 'economic' reasons from reasons that are 'political' misses the extent to which the economic, political and military are entwined </w:t>
      </w:r>
      <w:proofErr w:type="gramStart"/>
      <w:r w:rsidRPr="00C454D1">
        <w:rPr>
          <w:sz w:val="16"/>
        </w:rPr>
        <w:t>The</w:t>
      </w:r>
      <w:proofErr w:type="gramEnd"/>
      <w:r w:rsidRPr="00C454D1">
        <w:rPr>
          <w:sz w:val="16"/>
        </w:rPr>
        <w:t xml:space="preserve"> point is that it was very much a project driven by the ideology of security. </w:t>
      </w:r>
      <w:r w:rsidRPr="00C454D1">
        <w:rPr>
          <w:u w:val="single"/>
        </w:rPr>
        <w:t>The referent object of 'security here is 'economic order'. The government and the emerging national security bureaucracy saw the communist threat as economic rather than military.</w:t>
      </w:r>
      <w:r w:rsidRPr="00C454D1">
        <w:rPr>
          <w:sz w:val="16"/>
        </w:rPr>
        <w:t xml:space="preserve"> As Latham notes, at first glance the idea of military security within a broad context of economic containment merely appears to be one more dimension of strength within the liberal order. But in another respect the project of economic security might itself be viewed as the very force that made military security appear to be necessary. </w:t>
      </w:r>
      <w:r w:rsidRPr="00C454D1">
        <w:rPr>
          <w:u w:val="single"/>
        </w:rPr>
        <w:t xml:space="preserve">In this sense, </w:t>
      </w:r>
      <w:r w:rsidRPr="007F0F84">
        <w:rPr>
          <w:highlight w:val="yellow"/>
          <w:u w:val="single"/>
        </w:rPr>
        <w:t xml:space="preserve">the priority given to economic security was the driving </w:t>
      </w:r>
      <w:proofErr w:type="gramStart"/>
      <w:r w:rsidRPr="007F0F84">
        <w:rPr>
          <w:highlight w:val="yellow"/>
          <w:u w:val="single"/>
        </w:rPr>
        <w:t>force</w:t>
      </w:r>
      <w:proofErr w:type="gramEnd"/>
      <w:r w:rsidRPr="007F0F84">
        <w:rPr>
          <w:highlight w:val="yellow"/>
          <w:u w:val="single"/>
        </w:rPr>
        <w:t xml:space="preserve"> behind the us commitment to underwrite milita ry security</w:t>
      </w:r>
      <w:r w:rsidRPr="00C454D1">
        <w:rPr>
          <w:u w:val="single"/>
        </w:rPr>
        <w:t xml:space="preserve"> for Western Europe." The protection and expansion of capital came to be seen as the path to security, and vice versa</w:t>
      </w:r>
      <w:r w:rsidRPr="00C454D1">
        <w:rPr>
          <w:sz w:val="16"/>
        </w:rPr>
        <w:t xml:space="preserve">. This created the grounds for a re-ordering of global capital involving a constellation of class and corporate forces as well as state power, undertaken in the guise of national security. NSC-68, the most significant national security document to emerge in this period, stated that the 'overall policy at the present time may be described as one designed to foster a world environment in which the American system can survive and flourish'." In this sense we can also read the International Monetary Fund (IMF) and General Agreement on Tariffs and Trade (GATT) of 1947, the Brussels Pact of March 1948 and the nascent movement towards 'European Union' as part and parcel of the security project being mapped out." The key institutions of 'international order' in this period invoked a particular vision of order with a view to reshaping global capital as a means of bringing 'security' political, social and economic - from the communist threat. </w:t>
      </w:r>
      <w:r w:rsidRPr="00C454D1">
        <w:rPr>
          <w:sz w:val="16"/>
        </w:rPr>
        <w:tab/>
      </w:r>
    </w:p>
    <w:p w:rsidR="00DA509F" w:rsidRPr="002B1DA4" w:rsidRDefault="00DA509F" w:rsidP="00DA509F"/>
    <w:p w:rsidR="00DA509F" w:rsidRDefault="00DA509F" w:rsidP="00DA509F">
      <w:pPr>
        <w:ind w:right="360"/>
        <w:rPr>
          <w:sz w:val="12"/>
        </w:rPr>
      </w:pPr>
    </w:p>
    <w:p w:rsidR="00DA509F" w:rsidRPr="00C454D1" w:rsidRDefault="00DA509F" w:rsidP="00DA509F">
      <w:pPr>
        <w:pStyle w:val="Heading3"/>
        <w:ind w:firstLine="720"/>
      </w:pPr>
      <w:bookmarkStart w:id="0" w:name="_Toc282774694"/>
      <w:bookmarkStart w:id="1" w:name="_Toc282776575"/>
      <w:bookmarkStart w:id="2" w:name="_Toc282776622"/>
      <w:bookmarkStart w:id="3" w:name="_Toc283711348"/>
      <w:bookmarkStart w:id="4" w:name="_Toc283711666"/>
      <w:bookmarkStart w:id="5" w:name="_Toc307419446"/>
      <w:r w:rsidRPr="00C454D1">
        <w:lastRenderedPageBreak/>
        <w:t>2NC Alt Solvency</w:t>
      </w:r>
      <w:bookmarkEnd w:id="0"/>
      <w:bookmarkEnd w:id="1"/>
      <w:bookmarkEnd w:id="2"/>
      <w:bookmarkEnd w:id="3"/>
      <w:bookmarkEnd w:id="4"/>
      <w:bookmarkEnd w:id="5"/>
    </w:p>
    <w:p w:rsidR="00DA509F" w:rsidRDefault="00DA509F" w:rsidP="00DA509F">
      <w:pPr>
        <w:pStyle w:val="Heading4"/>
      </w:pPr>
      <w:r w:rsidRPr="009516F1">
        <w:t xml:space="preserve">The alternative reject's the affirmative's security discourse </w:t>
      </w:r>
      <w:r>
        <w:t>–</w:t>
      </w:r>
      <w:r w:rsidRPr="009516F1">
        <w:t xml:space="preserve"> </w:t>
      </w:r>
      <w:r>
        <w:t xml:space="preserve">think of the alternative as a broader process rather thean a finished product – </w:t>
      </w:r>
      <w:r w:rsidRPr="009516F1">
        <w:t xml:space="preserve">only way to eschew security logic is to stop the reiteration of threats that marginalize political decision-making </w:t>
      </w:r>
      <w:r>
        <w:t>–</w:t>
      </w:r>
      <w:r w:rsidRPr="009516F1">
        <w:t xml:space="preserve"> fighting for an alternative political language requires tolerating uncertainty -- tha's Neoclous</w:t>
      </w:r>
    </w:p>
    <w:p w:rsidR="00DA509F" w:rsidRDefault="00DA509F" w:rsidP="00DA509F">
      <w:pPr>
        <w:pStyle w:val="Heading4"/>
      </w:pPr>
      <w:r>
        <w:t>Even if there are obstacles to the alt’, our thought excer</w:t>
      </w:r>
      <w:r w:rsidRPr="00C454D1">
        <w:t>cise is more productive than their stable production of the present – the alternative enables a different conception of security that can overcome inevitable conflict</w:t>
      </w:r>
    </w:p>
    <w:p w:rsidR="00DA509F" w:rsidRPr="00C454D1" w:rsidRDefault="00DA509F" w:rsidP="00DA509F">
      <w:pPr>
        <w:rPr>
          <w:sz w:val="16"/>
        </w:rPr>
      </w:pPr>
      <w:r w:rsidRPr="001631C5">
        <w:rPr>
          <w:rStyle w:val="StyleStyleBold12pt"/>
        </w:rPr>
        <w:t>Burke 7</w:t>
      </w:r>
      <w:r w:rsidRPr="001631C5">
        <w:t xml:space="preserve"> (Anthony, Senior Lecturer – School of Politics and Professor of International Relations – University of New South Wales, Beyond Security, Ethics and Violence, p. 68-69)</w:t>
      </w:r>
    </w:p>
    <w:p w:rsidR="00DA509F" w:rsidRPr="00C454D1" w:rsidRDefault="00DA509F" w:rsidP="00DA509F">
      <w:pPr>
        <w:tabs>
          <w:tab w:val="left" w:pos="1485"/>
        </w:tabs>
        <w:rPr>
          <w:sz w:val="16"/>
        </w:rPr>
      </w:pPr>
      <w:r w:rsidRPr="00C454D1">
        <w:rPr>
          <w:sz w:val="16"/>
        </w:rPr>
        <w:tab/>
      </w:r>
    </w:p>
    <w:p w:rsidR="00DA509F" w:rsidRDefault="00DA509F" w:rsidP="00DA509F">
      <w:pPr>
        <w:rPr>
          <w:sz w:val="16"/>
        </w:rPr>
      </w:pPr>
      <w:r w:rsidRPr="00C454D1">
        <w:rPr>
          <w:sz w:val="16"/>
        </w:rPr>
        <w:t xml:space="preserve">This chapter is thus </w:t>
      </w:r>
      <w:r w:rsidRPr="007F0F84">
        <w:rPr>
          <w:highlight w:val="yellow"/>
          <w:u w:val="single"/>
        </w:rPr>
        <w:t>an exercise in thinking</w:t>
      </w:r>
      <w:r w:rsidRPr="00C454D1">
        <w:rPr>
          <w:sz w:val="16"/>
        </w:rPr>
        <w:t xml:space="preserve">, which </w:t>
      </w:r>
      <w:r w:rsidRPr="007F0F84">
        <w:rPr>
          <w:highlight w:val="yellow"/>
          <w:u w:val="single"/>
        </w:rPr>
        <w:t>challenges the continuing power of political ontologies</w:t>
      </w:r>
      <w:r w:rsidRPr="00C454D1">
        <w:rPr>
          <w:u w:val="single"/>
        </w:rPr>
        <w:t xml:space="preserve"> </w:t>
      </w:r>
      <w:r w:rsidRPr="00C454D1">
        <w:rPr>
          <w:sz w:val="16"/>
        </w:rPr>
        <w:t xml:space="preserve">(forms of truth and being) </w:t>
      </w:r>
      <w:r w:rsidRPr="007F0F84">
        <w:rPr>
          <w:highlight w:val="yellow"/>
          <w:u w:val="single"/>
        </w:rPr>
        <w:t>that connect security</w:t>
      </w:r>
      <w:r w:rsidRPr="00C454D1">
        <w:rPr>
          <w:sz w:val="16"/>
        </w:rPr>
        <w:t xml:space="preserve">, sovereignty, belonging, </w:t>
      </w:r>
      <w:r w:rsidRPr="007F0F84">
        <w:rPr>
          <w:highlight w:val="yellow"/>
          <w:u w:val="single"/>
        </w:rPr>
        <w:t>otherness and violence in ways that</w:t>
      </w:r>
      <w:r w:rsidRPr="00C454D1">
        <w:rPr>
          <w:sz w:val="16"/>
        </w:rPr>
        <w:t xml:space="preserve"> for many </w:t>
      </w:r>
      <w:r w:rsidRPr="007F0F84">
        <w:rPr>
          <w:b/>
          <w:highlight w:val="yellow"/>
          <w:u w:val="single"/>
        </w:rPr>
        <w:t>appear like enduring political facts</w:t>
      </w:r>
      <w:r w:rsidRPr="007F0F84">
        <w:rPr>
          <w:sz w:val="16"/>
          <w:highlight w:val="yellow"/>
        </w:rPr>
        <w:t xml:space="preserve">, </w:t>
      </w:r>
      <w:r w:rsidRPr="007F0F84">
        <w:rPr>
          <w:highlight w:val="yellow"/>
          <w:u w:val="single"/>
        </w:rPr>
        <w:t>inevitable</w:t>
      </w:r>
      <w:r w:rsidRPr="00C454D1">
        <w:rPr>
          <w:u w:val="single"/>
        </w:rPr>
        <w:t xml:space="preserve"> and irrefutable. </w:t>
      </w:r>
      <w:r w:rsidRPr="007F0F84">
        <w:rPr>
          <w:highlight w:val="yellow"/>
          <w:u w:val="single"/>
        </w:rPr>
        <w:t>Conflict</w:t>
      </w:r>
      <w:r w:rsidRPr="00C454D1">
        <w:rPr>
          <w:u w:val="single"/>
        </w:rPr>
        <w:t>,</w:t>
      </w:r>
      <w:r w:rsidRPr="00C454D1">
        <w:rPr>
          <w:sz w:val="16"/>
        </w:rPr>
        <w:t xml:space="preserve"> violence and alienation then </w:t>
      </w:r>
      <w:r w:rsidRPr="007F0F84">
        <w:rPr>
          <w:highlight w:val="yellow"/>
          <w:u w:val="single"/>
        </w:rPr>
        <w:t>arise</w:t>
      </w:r>
      <w:r w:rsidRPr="00C454D1">
        <w:rPr>
          <w:u w:val="single"/>
        </w:rPr>
        <w:t xml:space="preserve"> not merely </w:t>
      </w:r>
      <w:r w:rsidRPr="007F0F84">
        <w:rPr>
          <w:highlight w:val="yellow"/>
          <w:u w:val="single"/>
        </w:rPr>
        <w:t>from</w:t>
      </w:r>
      <w:r w:rsidRPr="00C454D1">
        <w:rPr>
          <w:sz w:val="16"/>
        </w:rPr>
        <w:t xml:space="preserve"> individual or </w:t>
      </w:r>
      <w:r w:rsidRPr="00C454D1">
        <w:rPr>
          <w:u w:val="single"/>
        </w:rPr>
        <w:t>collective acts</w:t>
      </w:r>
      <w:r w:rsidRPr="00C454D1">
        <w:rPr>
          <w:sz w:val="16"/>
        </w:rPr>
        <w:t xml:space="preserve"> whose conditions might be understood and policed; </w:t>
      </w:r>
      <w:r w:rsidRPr="00C454D1">
        <w:rPr>
          <w:u w:val="single"/>
        </w:rPr>
        <w:t xml:space="preserve">they </w:t>
      </w:r>
      <w:r w:rsidRPr="007F0F84">
        <w:rPr>
          <w:b/>
          <w:highlight w:val="yellow"/>
          <w:u w:val="single"/>
        </w:rPr>
        <w:t>condition politics</w:t>
      </w:r>
      <w:r w:rsidRPr="00C454D1">
        <w:rPr>
          <w:u w:val="single"/>
        </w:rPr>
        <w:t xml:space="preserve"> as such</w:t>
      </w:r>
      <w:r w:rsidRPr="00C454D1">
        <w:rPr>
          <w:sz w:val="16"/>
        </w:rPr>
        <w:t xml:space="preserve">, </w:t>
      </w:r>
      <w:r w:rsidRPr="00C454D1">
        <w:rPr>
          <w:u w:val="single"/>
        </w:rPr>
        <w:t xml:space="preserve">forming a permanent ground, a dark substrata </w:t>
      </w:r>
      <w:r w:rsidRPr="007F0F84">
        <w:rPr>
          <w:highlight w:val="yellow"/>
          <w:u w:val="single"/>
        </w:rPr>
        <w:t xml:space="preserve">underpinning the very </w:t>
      </w:r>
      <w:r w:rsidRPr="007F0F84">
        <w:rPr>
          <w:b/>
          <w:highlight w:val="yellow"/>
          <w:u w:val="single"/>
        </w:rPr>
        <w:t>possibility of the present</w:t>
      </w:r>
      <w:r w:rsidRPr="007F0F84">
        <w:rPr>
          <w:sz w:val="16"/>
          <w:highlight w:val="yellow"/>
        </w:rPr>
        <w:t xml:space="preserve">. </w:t>
      </w:r>
      <w:r w:rsidRPr="007F0F84">
        <w:rPr>
          <w:highlight w:val="yellow"/>
          <w:u w:val="single"/>
        </w:rPr>
        <w:t>Conflict</w:t>
      </w:r>
      <w:r w:rsidRPr="00C454D1">
        <w:rPr>
          <w:u w:val="single"/>
        </w:rPr>
        <w:t xml:space="preserve"> and alienation </w:t>
      </w:r>
      <w:r w:rsidRPr="007F0F84">
        <w:rPr>
          <w:highlight w:val="yellow"/>
          <w:u w:val="single"/>
        </w:rPr>
        <w:t xml:space="preserve">seem inevitable because of the way in which the modem political imagination </w:t>
      </w:r>
      <w:r w:rsidRPr="007F0F84">
        <w:rPr>
          <w:b/>
          <w:highlight w:val="yellow"/>
          <w:u w:val="single"/>
        </w:rPr>
        <w:t>has conceived and thought security</w:t>
      </w:r>
      <w:r w:rsidRPr="00C454D1">
        <w:rPr>
          <w:sz w:val="16"/>
        </w:rPr>
        <w:t xml:space="preserve">, sovereignty and ethics. Israel/ Palestine </w:t>
      </w:r>
      <w:proofErr w:type="gramStart"/>
      <w:r w:rsidRPr="00C454D1">
        <w:rPr>
          <w:sz w:val="16"/>
        </w:rPr>
        <w:t>is</w:t>
      </w:r>
      <w:proofErr w:type="gramEnd"/>
      <w:r w:rsidRPr="00C454D1">
        <w:rPr>
          <w:sz w:val="16"/>
        </w:rPr>
        <w:t xml:space="preserve"> chosen here as a particularly urgent and complex example of this problem, but it is a problem with much wider significance. While I hold out the hope that security can be re-visioned away from a permanent dependence on insecurity, exclusion and violence, and I believe it retains normative promise, this analysis takes a deliberate step backward to examine the very real barriers faced by such a project. </w:t>
      </w:r>
      <w:r w:rsidRPr="007F0F84">
        <w:rPr>
          <w:highlight w:val="yellow"/>
          <w:u w:val="single"/>
        </w:rPr>
        <w:t>Security cannot</w:t>
      </w:r>
      <w:r w:rsidRPr="00C454D1">
        <w:rPr>
          <w:u w:val="single"/>
        </w:rPr>
        <w:t xml:space="preserve"> properly </w:t>
      </w:r>
      <w:r w:rsidRPr="007F0F84">
        <w:rPr>
          <w:highlight w:val="yellow"/>
          <w:u w:val="single"/>
        </w:rPr>
        <w:t>be rethought without a</w:t>
      </w:r>
      <w:r w:rsidRPr="00C454D1">
        <w:rPr>
          <w:sz w:val="16"/>
        </w:rPr>
        <w:t xml:space="preserve"> deeper understanding of, and </w:t>
      </w:r>
      <w:r w:rsidRPr="007F0F84">
        <w:rPr>
          <w:highlight w:val="yellow"/>
          <w:u w:val="single"/>
        </w:rPr>
        <w:t>challenge</w:t>
      </w:r>
      <w:r w:rsidRPr="00C454D1">
        <w:rPr>
          <w:u w:val="single"/>
        </w:rPr>
        <w:t xml:space="preserve"> to, the political forms</w:t>
      </w:r>
      <w:r w:rsidRPr="00C454D1">
        <w:rPr>
          <w:sz w:val="16"/>
        </w:rPr>
        <w:t xml:space="preserve"> and structures </w:t>
      </w:r>
      <w:r w:rsidRPr="00C454D1">
        <w:rPr>
          <w:u w:val="single"/>
        </w:rPr>
        <w:t>it claims to enable</w:t>
      </w:r>
      <w:r w:rsidRPr="00C454D1">
        <w:rPr>
          <w:sz w:val="16"/>
        </w:rPr>
        <w:t xml:space="preserve"> and protect. If Ken Booth argues that the state should be a means rather than an end of security, my objective here is to place the continuing power and depth of its status as an end of security, and a fundamental source for political identity, under critical interrogation.' If the state is to become a means of security (one among many) it will have to be fundamentally transformed. The chapter pursues this inquiry in two stages. The first outlines the historic strength and effective redundancy of such an exciusivist vision of security in Israel, wherein Israel not only confronts military and political antagonists with an 'iron wall' of armed force but maps this onto a profound clash of existential narratives, a problem with resonances in the West's confrontation with radical Islamism in the wa</w:t>
      </w:r>
      <w:r w:rsidRPr="00C454D1">
        <w:rPr>
          <w:rStyle w:val="underline"/>
          <w:b/>
          <w:sz w:val="16"/>
        </w:rPr>
        <w:t>r</w:t>
      </w:r>
      <w:r w:rsidRPr="00C454D1">
        <w:rPr>
          <w:rStyle w:val="underline"/>
          <w:sz w:val="16"/>
        </w:rPr>
        <w:t xml:space="preserve"> </w:t>
      </w:r>
      <w:r w:rsidRPr="00C454D1">
        <w:rPr>
          <w:sz w:val="16"/>
        </w:rPr>
        <w:t xml:space="preserve">on terror. The second, taking up the remainder of the chapter, then explores a series of potential resources in continental philosophy and political theory that might help us to think our way out of a security grounded in violence and alienation. </w:t>
      </w:r>
      <w:r w:rsidRPr="007F0F84">
        <w:rPr>
          <w:highlight w:val="yellow"/>
          <w:u w:val="single"/>
        </w:rPr>
        <w:t>Through</w:t>
      </w:r>
      <w:r w:rsidRPr="00C454D1">
        <w:rPr>
          <w:u w:val="single"/>
        </w:rPr>
        <w:t xml:space="preserve"> a </w:t>
      </w:r>
      <w:r w:rsidRPr="007F0F84">
        <w:rPr>
          <w:highlight w:val="yellow"/>
          <w:u w:val="single"/>
        </w:rPr>
        <w:t>critical engagement</w:t>
      </w:r>
      <w:r w:rsidRPr="00C454D1">
        <w:rPr>
          <w:sz w:val="16"/>
        </w:rPr>
        <w:t xml:space="preserve"> with this thought, </w:t>
      </w:r>
      <w:r w:rsidRPr="007F0F84">
        <w:rPr>
          <w:highlight w:val="yellow"/>
          <w:u w:val="single"/>
        </w:rPr>
        <w:t>I</w:t>
      </w:r>
      <w:r w:rsidRPr="00C454D1">
        <w:rPr>
          <w:sz w:val="16"/>
        </w:rPr>
        <w:t xml:space="preserve"> aim to </w:t>
      </w:r>
      <w:r w:rsidRPr="007F0F84">
        <w:rPr>
          <w:highlight w:val="yellow"/>
          <w:u w:val="single"/>
        </w:rPr>
        <w:t>construct a political ethics</w:t>
      </w:r>
      <w:r w:rsidRPr="00C454D1">
        <w:rPr>
          <w:u w:val="single"/>
        </w:rPr>
        <w:t xml:space="preserve"> </w:t>
      </w:r>
      <w:r w:rsidRPr="007F0F84">
        <w:rPr>
          <w:highlight w:val="yellow"/>
          <w:u w:val="single"/>
        </w:rPr>
        <w:t>based</w:t>
      </w:r>
      <w:r w:rsidRPr="00C454D1">
        <w:rPr>
          <w:u w:val="single"/>
        </w:rPr>
        <w:t xml:space="preserve"> not </w:t>
      </w:r>
      <w:r w:rsidRPr="007F0F84">
        <w:rPr>
          <w:highlight w:val="yellow"/>
          <w:u w:val="single"/>
        </w:rPr>
        <w:t>in</w:t>
      </w:r>
      <w:r w:rsidRPr="00C454D1">
        <w:rPr>
          <w:u w:val="single"/>
        </w:rPr>
        <w:t xml:space="preserve"> relations between insecure</w:t>
      </w:r>
      <w:r w:rsidRPr="00C454D1">
        <w:rPr>
          <w:sz w:val="16"/>
        </w:rPr>
        <w:t xml:space="preserve"> and separated </w:t>
      </w:r>
      <w:r w:rsidRPr="00C454D1">
        <w:rPr>
          <w:u w:val="single"/>
        </w:rPr>
        <w:t>identities</w:t>
      </w:r>
      <w:r w:rsidRPr="00C454D1">
        <w:rPr>
          <w:sz w:val="16"/>
        </w:rPr>
        <w:t xml:space="preserve"> mapped solely onto nation-states, </w:t>
      </w:r>
      <w:r w:rsidRPr="00C454D1">
        <w:rPr>
          <w:u w:val="single"/>
        </w:rPr>
        <w:t>but</w:t>
      </w:r>
      <w:r w:rsidRPr="00C454D1">
        <w:rPr>
          <w:sz w:val="16"/>
        </w:rPr>
        <w:t xml:space="preserve"> in relations of responsibility and </w:t>
      </w:r>
      <w:r w:rsidRPr="007F0F84">
        <w:rPr>
          <w:highlight w:val="yellow"/>
          <w:u w:val="single"/>
        </w:rPr>
        <w:t>interconnection that can negotiate and recognise</w:t>
      </w:r>
      <w:r w:rsidRPr="00C454D1">
        <w:rPr>
          <w:u w:val="single"/>
        </w:rPr>
        <w:t xml:space="preserve"> both </w:t>
      </w:r>
      <w:r w:rsidRPr="007F0F84">
        <w:rPr>
          <w:highlight w:val="yellow"/>
          <w:u w:val="single"/>
        </w:rPr>
        <w:t>distinct and intertwined histories</w:t>
      </w:r>
      <w:r w:rsidRPr="00C454D1">
        <w:rPr>
          <w:sz w:val="16"/>
        </w:rPr>
        <w:t xml:space="preserve">, identities and needs; </w:t>
      </w:r>
      <w:r w:rsidRPr="007F0F84">
        <w:rPr>
          <w:highlight w:val="yellow"/>
          <w:u w:val="single"/>
        </w:rPr>
        <w:t>an ethics that might underpin a vision of interdependent</w:t>
      </w:r>
      <w:r w:rsidRPr="00C454D1">
        <w:rPr>
          <w:sz w:val="16"/>
        </w:rPr>
        <w:t xml:space="preserve"> (national and non-national) </w:t>
      </w:r>
      <w:r w:rsidRPr="007F0F84">
        <w:rPr>
          <w:highlight w:val="yellow"/>
          <w:u w:val="single"/>
        </w:rPr>
        <w:t>existence</w:t>
      </w:r>
      <w:r w:rsidRPr="00C454D1">
        <w:rPr>
          <w:u w:val="single"/>
        </w:rPr>
        <w:t xml:space="preserve"> proper to an integrated world traversed by endless flows of people</w:t>
      </w:r>
      <w:r w:rsidRPr="00C454D1">
        <w:rPr>
          <w:sz w:val="16"/>
        </w:rPr>
        <w:t xml:space="preserve">, commerce, ideas, violence </w:t>
      </w:r>
      <w:r w:rsidRPr="00C454D1">
        <w:rPr>
          <w:u w:val="single"/>
        </w:rPr>
        <w:t>and future potential</w:t>
      </w:r>
      <w:r w:rsidRPr="00C454D1">
        <w:rPr>
          <w:sz w:val="16"/>
        </w:rPr>
        <w:t>.</w:t>
      </w:r>
    </w:p>
    <w:p w:rsidR="00DA509F" w:rsidRPr="004B061F" w:rsidRDefault="00DA509F" w:rsidP="00DA509F">
      <w:pPr>
        <w:pStyle w:val="Heading4"/>
      </w:pPr>
      <w:r w:rsidRPr="004B061F">
        <w:t>Critical intellectualism creates change – answers all of their “alt fails” args</w:t>
      </w:r>
    </w:p>
    <w:p w:rsidR="00DA509F" w:rsidRPr="004B061F" w:rsidRDefault="00DA509F" w:rsidP="00DA509F">
      <w:pPr>
        <w:widowControl w:val="0"/>
        <w:rPr>
          <w:rFonts w:eastAsia="Times New Roman"/>
          <w:szCs w:val="20"/>
        </w:rPr>
      </w:pPr>
      <w:r w:rsidRPr="004B061F">
        <w:rPr>
          <w:rFonts w:eastAsia="Times New Roman" w:cs="Arial"/>
          <w:b/>
          <w:bCs/>
          <w:iCs/>
          <w:szCs w:val="28"/>
        </w:rPr>
        <w:t>Jones 99</w:t>
      </w:r>
      <w:r w:rsidRPr="004B061F">
        <w:rPr>
          <w:rFonts w:eastAsia="Times New Roman"/>
          <w:szCs w:val="20"/>
        </w:rPr>
        <w:t xml:space="preserve"> (Richard Wyn, Professor of International Relations – Aberystwyth University, Security, Strategy, and Critical Theory, p. 155-163)</w:t>
      </w:r>
    </w:p>
    <w:p w:rsidR="00DA509F" w:rsidRPr="004B061F" w:rsidRDefault="00DA509F" w:rsidP="00DA509F">
      <w:pPr>
        <w:widowControl w:val="0"/>
        <w:rPr>
          <w:rFonts w:eastAsia="Times New Roman"/>
          <w:b/>
          <w:szCs w:val="20"/>
        </w:rPr>
      </w:pPr>
    </w:p>
    <w:p w:rsidR="00DA509F" w:rsidRPr="004B061F" w:rsidRDefault="00DA509F" w:rsidP="00DA509F">
      <w:pPr>
        <w:widowControl w:val="0"/>
        <w:rPr>
          <w:rFonts w:eastAsia="Times New Roman"/>
          <w:sz w:val="14"/>
          <w:szCs w:val="20"/>
        </w:rPr>
      </w:pPr>
      <w:r w:rsidRPr="007F0F84">
        <w:rPr>
          <w:rFonts w:eastAsia="Times New Roman" w:cs="Arial"/>
          <w:bCs/>
          <w:szCs w:val="26"/>
          <w:highlight w:val="yellow"/>
          <w:u w:val="single"/>
        </w:rPr>
        <w:t>The central</w:t>
      </w:r>
      <w:r w:rsidRPr="004B061F">
        <w:rPr>
          <w:rFonts w:eastAsia="Times New Roman" w:cs="Arial"/>
          <w:bCs/>
          <w:szCs w:val="26"/>
          <w:u w:val="single"/>
        </w:rPr>
        <w:t xml:space="preserve"> political </w:t>
      </w:r>
      <w:r w:rsidRPr="007F0F84">
        <w:rPr>
          <w:rFonts w:eastAsia="Times New Roman" w:cs="Arial"/>
          <w:bCs/>
          <w:szCs w:val="26"/>
          <w:highlight w:val="yellow"/>
          <w:u w:val="single"/>
        </w:rPr>
        <w:t>task of</w:t>
      </w:r>
      <w:r w:rsidRPr="004B061F">
        <w:rPr>
          <w:rFonts w:eastAsia="Times New Roman" w:cs="Arial"/>
          <w:bCs/>
          <w:szCs w:val="26"/>
        </w:rPr>
        <w:t xml:space="preserve"> </w:t>
      </w:r>
      <w:r w:rsidRPr="004B061F">
        <w:rPr>
          <w:rFonts w:eastAsia="Times New Roman"/>
          <w:sz w:val="14"/>
          <w:szCs w:val="20"/>
        </w:rPr>
        <w:t xml:space="preserve">the </w:t>
      </w:r>
      <w:r w:rsidRPr="007F0F84">
        <w:rPr>
          <w:rFonts w:eastAsia="Times New Roman" w:cs="Arial"/>
          <w:bCs/>
          <w:szCs w:val="26"/>
          <w:highlight w:val="yellow"/>
          <w:u w:val="single"/>
        </w:rPr>
        <w:t>intellectuals is to aid in</w:t>
      </w:r>
      <w:r w:rsidRPr="004B061F">
        <w:rPr>
          <w:rFonts w:eastAsia="Times New Roman" w:cs="Arial"/>
          <w:bCs/>
          <w:szCs w:val="26"/>
          <w:u w:val="single"/>
        </w:rPr>
        <w:t xml:space="preserve"> the construction of </w:t>
      </w:r>
      <w:proofErr w:type="gramStart"/>
      <w:r w:rsidRPr="004B061F">
        <w:rPr>
          <w:rFonts w:eastAsia="Times New Roman" w:cs="Arial"/>
          <w:bCs/>
          <w:szCs w:val="26"/>
          <w:u w:val="single"/>
        </w:rPr>
        <w:t>a counterhegemony</w:t>
      </w:r>
      <w:proofErr w:type="gramEnd"/>
      <w:r w:rsidRPr="004B061F">
        <w:rPr>
          <w:rFonts w:eastAsia="Times New Roman" w:cs="Arial"/>
          <w:bCs/>
          <w:szCs w:val="26"/>
          <w:u w:val="single"/>
        </w:rPr>
        <w:t xml:space="preserve"> and</w:t>
      </w:r>
      <w:r w:rsidRPr="004B061F">
        <w:rPr>
          <w:rFonts w:eastAsia="Times New Roman"/>
          <w:sz w:val="14"/>
          <w:szCs w:val="20"/>
        </w:rPr>
        <w:t xml:space="preserve"> thus </w:t>
      </w:r>
      <w:r w:rsidRPr="007F0F84">
        <w:rPr>
          <w:rFonts w:eastAsia="Times New Roman" w:cs="Arial"/>
          <w:bCs/>
          <w:szCs w:val="26"/>
          <w:highlight w:val="yellow"/>
          <w:u w:val="single"/>
        </w:rPr>
        <w:t>undermine</w:t>
      </w:r>
      <w:r w:rsidRPr="004B061F">
        <w:rPr>
          <w:rFonts w:eastAsia="Times New Roman"/>
          <w:sz w:val="14"/>
          <w:szCs w:val="20"/>
        </w:rPr>
        <w:t xml:space="preserve"> the </w:t>
      </w:r>
      <w:r w:rsidRPr="007F0F84">
        <w:rPr>
          <w:rFonts w:eastAsia="Times New Roman" w:cs="Arial"/>
          <w:bCs/>
          <w:szCs w:val="26"/>
          <w:highlight w:val="yellow"/>
          <w:u w:val="single"/>
        </w:rPr>
        <w:t>prevailing</w:t>
      </w:r>
      <w:r w:rsidRPr="004B061F">
        <w:rPr>
          <w:rFonts w:eastAsia="Times New Roman" w:cs="Arial"/>
          <w:bCs/>
          <w:szCs w:val="26"/>
          <w:u w:val="single"/>
        </w:rPr>
        <w:t xml:space="preserve"> patterns of </w:t>
      </w:r>
      <w:r w:rsidRPr="007F0F84">
        <w:rPr>
          <w:rFonts w:eastAsia="Times New Roman" w:cs="Arial"/>
          <w:bCs/>
          <w:szCs w:val="26"/>
          <w:highlight w:val="yellow"/>
          <w:u w:val="single"/>
        </w:rPr>
        <w:t>discourse</w:t>
      </w:r>
      <w:r w:rsidRPr="004B061F">
        <w:rPr>
          <w:rFonts w:eastAsia="Times New Roman"/>
          <w:sz w:val="14"/>
          <w:szCs w:val="20"/>
        </w:rPr>
        <w:t xml:space="preserve"> and interaction that make up the currently dominant hegemony. </w:t>
      </w:r>
      <w:r w:rsidRPr="004B061F">
        <w:rPr>
          <w:rFonts w:eastAsia="Times New Roman" w:cs="Arial"/>
          <w:bCs/>
          <w:szCs w:val="26"/>
          <w:u w:val="single"/>
        </w:rPr>
        <w:t>This</w:t>
      </w:r>
      <w:r w:rsidRPr="004B061F">
        <w:rPr>
          <w:rFonts w:eastAsia="Times New Roman"/>
          <w:sz w:val="14"/>
          <w:szCs w:val="20"/>
        </w:rPr>
        <w:t xml:space="preserve"> task </w:t>
      </w:r>
      <w:r w:rsidRPr="004B061F">
        <w:rPr>
          <w:rFonts w:eastAsia="Times New Roman" w:cs="Arial"/>
          <w:bCs/>
          <w:szCs w:val="26"/>
          <w:u w:val="single"/>
        </w:rPr>
        <w:t xml:space="preserve">is accomplished </w:t>
      </w:r>
      <w:r w:rsidRPr="007F0F84">
        <w:rPr>
          <w:rFonts w:eastAsia="Times New Roman" w:cs="Arial"/>
          <w:bCs/>
          <w:szCs w:val="26"/>
          <w:highlight w:val="yellow"/>
          <w:u w:val="single"/>
        </w:rPr>
        <w:t>through educational activity</w:t>
      </w:r>
      <w:r w:rsidRPr="004B061F">
        <w:rPr>
          <w:rFonts w:eastAsia="Times New Roman"/>
          <w:sz w:val="14"/>
          <w:szCs w:val="20"/>
        </w:rPr>
        <w:t xml:space="preserve">, because, as Gramsci argues, “every relationship of ‘hegemony’ is necessarily a pedagogic relationship” (Gramsci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w:t>
      </w:r>
      <w:proofErr w:type="gramStart"/>
      <w:r w:rsidRPr="004B061F">
        <w:rPr>
          <w:rFonts w:eastAsia="Times New Roman"/>
          <w:sz w:val="14"/>
          <w:szCs w:val="20"/>
        </w:rPr>
        <w:t>(Gramsci 1971: 332-333).</w:t>
      </w:r>
      <w:proofErr w:type="gramEnd"/>
      <w:r w:rsidRPr="004B061F">
        <w:rPr>
          <w:rFonts w:eastAsia="Times New Roman"/>
          <w:sz w:val="14"/>
          <w:szCs w:val="20"/>
        </w:rPr>
        <w:t xml:space="preserve"> According to Gramsci, this attempt to construct an alternative “intellectual-moral bloc” should take place under the auspices of the Communist Party – a body he described as the “modern prince.” Just as Niccolo Machiavelli hoped to see a prince unite </w:t>
      </w:r>
      <w:smartTag w:uri="urn:schemas-microsoft-com:office:smarttags" w:element="place">
        <w:smartTag w:uri="urn:schemas-microsoft-com:office:smarttags" w:element="country-region">
          <w:r w:rsidRPr="004B061F">
            <w:rPr>
              <w:rFonts w:eastAsia="Times New Roman"/>
              <w:sz w:val="14"/>
              <w:szCs w:val="20"/>
            </w:rPr>
            <w:t>Italy</w:t>
          </w:r>
        </w:smartTag>
      </w:smartTag>
      <w:r w:rsidRPr="004B061F">
        <w:rPr>
          <w:rFonts w:eastAsia="Times New Roman"/>
          <w:sz w:val="14"/>
          <w:szCs w:val="20"/>
        </w:rPr>
        <w:t xml:space="preserve">, rid the country of foreign barbarians, and create a virtu-ous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w:t>
      </w:r>
      <w:r w:rsidRPr="004B061F">
        <w:rPr>
          <w:rFonts w:eastAsia="Times New Roman" w:cs="Arial"/>
          <w:bCs/>
          <w:szCs w:val="26"/>
          <w:u w:val="single"/>
        </w:rPr>
        <w:t>does a loss of faith in the revolutionary vocation</w:t>
      </w:r>
      <w:r w:rsidRPr="004B061F">
        <w:rPr>
          <w:rFonts w:eastAsia="Times New Roman"/>
          <w:sz w:val="14"/>
          <w:szCs w:val="20"/>
        </w:rPr>
        <w:t xml:space="preserve"> of the proletariat </w:t>
      </w:r>
      <w:r w:rsidRPr="004B061F">
        <w:rPr>
          <w:rFonts w:eastAsia="Times New Roman" w:cs="Arial"/>
          <w:bCs/>
          <w:szCs w:val="26"/>
          <w:u w:val="single"/>
        </w:rPr>
        <w:t>necessarily lead to</w:t>
      </w:r>
      <w:r w:rsidRPr="004B061F">
        <w:rPr>
          <w:rFonts w:eastAsia="Times New Roman"/>
          <w:sz w:val="14"/>
          <w:szCs w:val="20"/>
        </w:rPr>
        <w:t xml:space="preserve"> the kind of </w:t>
      </w:r>
      <w:r w:rsidRPr="004B061F">
        <w:rPr>
          <w:rFonts w:eastAsia="Times New Roman" w:cs="Arial"/>
          <w:bCs/>
          <w:szCs w:val="26"/>
          <w:u w:val="single"/>
        </w:rPr>
        <w:t>quietism</w:t>
      </w:r>
      <w:r w:rsidRPr="004B061F">
        <w:rPr>
          <w:rFonts w:eastAsia="Times New Roman"/>
          <w:sz w:val="14"/>
          <w:szCs w:val="20"/>
        </w:rPr>
        <w:t xml:space="preserve"> ultimately embraced by the first generation of the </w:t>
      </w:r>
      <w:smartTag w:uri="urn:schemas-microsoft-com:office:smarttags" w:element="place">
        <w:smartTag w:uri="urn:schemas-microsoft-com:office:smarttags" w:element="PlaceName">
          <w:r w:rsidRPr="004B061F">
            <w:rPr>
              <w:rFonts w:eastAsia="Times New Roman"/>
              <w:sz w:val="14"/>
              <w:szCs w:val="20"/>
            </w:rPr>
            <w:t>Frankfurt</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School</w:t>
          </w:r>
        </w:smartTag>
      </w:smartTag>
      <w:r w:rsidRPr="004B061F">
        <w:rPr>
          <w:rFonts w:eastAsia="Times New Roman"/>
          <w:sz w:val="14"/>
          <w:szCs w:val="20"/>
        </w:rPr>
        <w:t xml:space="preserve">? The </w:t>
      </w:r>
      <w:r w:rsidRPr="004B061F">
        <w:rPr>
          <w:rFonts w:eastAsia="Times New Roman" w:cs="Arial"/>
          <w:bCs/>
          <w:szCs w:val="26"/>
          <w:u w:val="single"/>
        </w:rPr>
        <w:t>conflict</w:t>
      </w:r>
      <w:r w:rsidRPr="004B061F">
        <w:rPr>
          <w:rFonts w:eastAsia="Times New Roman"/>
          <w:sz w:val="14"/>
          <w:szCs w:val="20"/>
        </w:rPr>
        <w:t xml:space="preserve"> that erupted </w:t>
      </w:r>
      <w:r w:rsidRPr="004B061F">
        <w:rPr>
          <w:rFonts w:eastAsia="Times New Roman" w:cs="Arial"/>
          <w:bCs/>
          <w:szCs w:val="26"/>
          <w:u w:val="single"/>
        </w:rPr>
        <w:t>in the</w:t>
      </w:r>
      <w:r w:rsidRPr="004B061F">
        <w:rPr>
          <w:rFonts w:eastAsia="Times New Roman"/>
          <w:sz w:val="14"/>
          <w:szCs w:val="20"/>
        </w:rPr>
        <w:t xml:space="preserve"> 19</w:t>
      </w:r>
      <w:r w:rsidRPr="004B061F">
        <w:rPr>
          <w:rFonts w:eastAsia="Times New Roman" w:cs="Arial"/>
          <w:bCs/>
          <w:szCs w:val="26"/>
          <w:u w:val="single"/>
          <w:bdr w:val="single" w:sz="4" w:space="0" w:color="auto"/>
        </w:rPr>
        <w:t>60s</w:t>
      </w:r>
      <w:r w:rsidRPr="004B061F">
        <w:rPr>
          <w:rFonts w:eastAsia="Times New Roman"/>
          <w:sz w:val="14"/>
          <w:szCs w:val="20"/>
        </w:rPr>
        <w:t xml:space="preserve"> between them and their more radical students </w:t>
      </w:r>
      <w:r w:rsidRPr="004B061F">
        <w:rPr>
          <w:rFonts w:eastAsia="Times New Roman" w:cs="Arial"/>
          <w:bCs/>
          <w:szCs w:val="26"/>
          <w:u w:val="single"/>
        </w:rPr>
        <w:t>suggests not</w:t>
      </w:r>
      <w:r w:rsidRPr="004B061F">
        <w:rPr>
          <w:rFonts w:eastAsia="Times New Roman"/>
          <w:sz w:val="14"/>
          <w:szCs w:val="20"/>
        </w:rPr>
        <w:t xml:space="preserve">.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 – for example, in the case of gender – 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w:t>
      </w:r>
      <w:r w:rsidRPr="004B061F">
        <w:rPr>
          <w:rFonts w:eastAsia="Times New Roman" w:cs="Arial"/>
          <w:bCs/>
          <w:szCs w:val="26"/>
          <w:u w:val="single"/>
        </w:rPr>
        <w:t>the abandonment of faith in revolutionary parties is</w:t>
      </w:r>
      <w:r w:rsidRPr="004B061F">
        <w:rPr>
          <w:rFonts w:eastAsia="Times New Roman"/>
          <w:sz w:val="14"/>
          <w:szCs w:val="20"/>
        </w:rPr>
        <w:t xml:space="preserve"> also </w:t>
      </w:r>
      <w:r w:rsidRPr="004B061F">
        <w:rPr>
          <w:rFonts w:eastAsia="Times New Roman" w:cs="Arial"/>
          <w:bCs/>
          <w:szCs w:val="26"/>
          <w:u w:val="single"/>
        </w:rPr>
        <w:t>a</w:t>
      </w:r>
      <w:r w:rsidRPr="004B061F">
        <w:rPr>
          <w:rFonts w:eastAsia="Times New Roman"/>
          <w:sz w:val="14"/>
          <w:szCs w:val="20"/>
        </w:rPr>
        <w:t xml:space="preserve"> </w:t>
      </w:r>
      <w:r w:rsidRPr="004B061F">
        <w:rPr>
          <w:rFonts w:eastAsia="Times New Roman" w:cs="Arial"/>
          <w:bCs/>
          <w:szCs w:val="26"/>
          <w:u w:val="single"/>
        </w:rPr>
        <w:t>positive development</w:t>
      </w:r>
      <w:r w:rsidRPr="004B061F">
        <w:rPr>
          <w:rFonts w:eastAsia="Times New Roman"/>
          <w:sz w:val="14"/>
          <w:szCs w:val="20"/>
        </w:rPr>
        <w:t xml:space="preserve">.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w:t>
      </w:r>
      <w:r w:rsidRPr="004B061F">
        <w:rPr>
          <w:rFonts w:eastAsia="Times New Roman"/>
          <w:sz w:val="14"/>
          <w:szCs w:val="20"/>
        </w:rPr>
        <w:lastRenderedPageBreak/>
        <w:t xml:space="preserve">illustrates how </w:t>
      </w:r>
      <w:r w:rsidRPr="004B061F">
        <w:rPr>
          <w:rFonts w:eastAsia="Times New Roman" w:cs="Arial"/>
          <w:bCs/>
          <w:szCs w:val="26"/>
          <w:u w:val="single"/>
        </w:rPr>
        <w:t>disciplined, vanguard parties are an ideal vehicle for totalitarian domination</w:t>
      </w:r>
      <w:r w:rsidRPr="004B061F">
        <w:rPr>
          <w:rFonts w:eastAsia="Times New Roman"/>
          <w:sz w:val="14"/>
          <w:szCs w:val="20"/>
        </w:rPr>
        <w:t xml:space="preserve"> (Serge 1984). Faith in the “infallible party” has obviously been the source of strength and comfort to many in this period and, as the experience of the southern </w:t>
      </w:r>
      <w:smartTag w:uri="urn:schemas-microsoft-com:office:smarttags" w:element="country-region">
        <w:r w:rsidRPr="004B061F">
          <w:rPr>
            <w:rFonts w:eastAsia="Times New Roman"/>
            <w:sz w:val="14"/>
            <w:szCs w:val="20"/>
          </w:rPr>
          <w:t>Wales</w:t>
        </w:r>
      </w:smartTag>
      <w:r w:rsidRPr="004B061F">
        <w:rPr>
          <w:rFonts w:eastAsia="Times New Roman"/>
          <w:sz w:val="14"/>
          <w:szCs w:val="20"/>
        </w:rPr>
        <w:t xml:space="preserve"> coalfield demonstrates, has inspired brave and progressive behavior (see, for example, the account of support for the </w:t>
      </w:r>
      <w:smartTag w:uri="urn:schemas-microsoft-com:office:smarttags" w:element="place">
        <w:smartTag w:uri="urn:schemas-microsoft-com:office:smarttags" w:element="PlaceName">
          <w:r w:rsidRPr="004B061F">
            <w:rPr>
              <w:rFonts w:eastAsia="Times New Roman"/>
              <w:sz w:val="14"/>
              <w:szCs w:val="20"/>
            </w:rPr>
            <w:t>Spanish</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Republic</w:t>
          </w:r>
        </w:smartTag>
      </w:smartTag>
      <w:r w:rsidRPr="004B061F">
        <w:rPr>
          <w:rFonts w:eastAsia="Times New Roman"/>
          <w:sz w:val="14"/>
          <w:szCs w:val="20"/>
        </w:rPr>
        <w:t xml:space="preserve"> in Francis 1984). But such parties have so often been the enemies of emancipation that they should be treated with the utmost caution. Parties are necessary, but their fetishization is potentially disastrous. </w:t>
      </w:r>
      <w:r w:rsidRPr="007F0F84">
        <w:rPr>
          <w:rFonts w:eastAsia="Times New Roman" w:cs="Arial"/>
          <w:bCs/>
          <w:szCs w:val="26"/>
          <w:highlight w:val="yellow"/>
          <w:u w:val="single"/>
        </w:rPr>
        <w:t>History furnishes examples of progressive developments</w:t>
      </w:r>
      <w:r w:rsidRPr="004B061F">
        <w:rPr>
          <w:rFonts w:eastAsia="Times New Roman" w:cs="Arial"/>
          <w:bCs/>
          <w:szCs w:val="26"/>
          <w:u w:val="single"/>
        </w:rPr>
        <w:t xml:space="preserve"> that have been </w:t>
      </w:r>
      <w:r w:rsidRPr="007F0F84">
        <w:rPr>
          <w:rFonts w:eastAsia="Times New Roman" w:cs="Arial"/>
          <w:bCs/>
          <w:szCs w:val="26"/>
          <w:highlight w:val="yellow"/>
          <w:u w:val="single"/>
        </w:rPr>
        <w:t>positively influenced by</w:t>
      </w:r>
      <w:r w:rsidRPr="004B061F">
        <w:rPr>
          <w:rFonts w:eastAsia="Times New Roman" w:cs="Arial"/>
          <w:bCs/>
          <w:szCs w:val="26"/>
          <w:u w:val="single"/>
        </w:rPr>
        <w:t xml:space="preserve"> organic </w:t>
      </w:r>
      <w:r w:rsidRPr="007F0F84">
        <w:rPr>
          <w:rFonts w:eastAsia="Times New Roman" w:cs="Arial"/>
          <w:bCs/>
          <w:szCs w:val="26"/>
          <w:highlight w:val="yellow"/>
          <w:u w:val="single"/>
        </w:rPr>
        <w:t>intellectuals</w:t>
      </w:r>
      <w:r w:rsidRPr="004B061F">
        <w:rPr>
          <w:rFonts w:eastAsia="Times New Roman" w:cs="Arial"/>
          <w:bCs/>
          <w:szCs w:val="26"/>
          <w:u w:val="single"/>
        </w:rPr>
        <w:t xml:space="preserve"> operating outside the bounds of a particular party structure</w:t>
      </w:r>
      <w:r w:rsidRPr="004B061F">
        <w:rPr>
          <w:rFonts w:eastAsia="Times New Roman"/>
          <w:sz w:val="14"/>
          <w:szCs w:val="20"/>
        </w:rPr>
        <w:t xml:space="preserve"> (G. Williams 1984). </w:t>
      </w:r>
      <w:r w:rsidRPr="004B061F">
        <w:rPr>
          <w:rFonts w:eastAsia="Times New Roman" w:cs="Arial"/>
          <w:bCs/>
          <w:szCs w:val="26"/>
          <w:u w:val="single"/>
        </w:rPr>
        <w:t>Some</w:t>
      </w:r>
      <w:r w:rsidRPr="004B061F">
        <w:rPr>
          <w:rFonts w:eastAsia="Times New Roman"/>
          <w:sz w:val="14"/>
          <w:szCs w:val="20"/>
        </w:rPr>
        <w:t xml:space="preserve"> of these developments have </w:t>
      </w:r>
      <w:r w:rsidRPr="004B061F">
        <w:rPr>
          <w:rFonts w:eastAsia="Times New Roman" w:cs="Arial"/>
          <w:bCs/>
          <w:szCs w:val="26"/>
          <w:u w:val="single"/>
        </w:rPr>
        <w:t>occurred in the</w:t>
      </w:r>
      <w:r w:rsidRPr="004B061F">
        <w:rPr>
          <w:rFonts w:eastAsia="Times New Roman"/>
          <w:sz w:val="14"/>
          <w:szCs w:val="20"/>
        </w:rPr>
        <w:t xml:space="preserve"> particularly intractable </w:t>
      </w:r>
      <w:r w:rsidRPr="004B061F">
        <w:rPr>
          <w:rFonts w:eastAsia="Times New Roman" w:cs="Arial"/>
          <w:bCs/>
          <w:szCs w:val="26"/>
          <w:u w:val="single"/>
        </w:rPr>
        <w:t>realm of security</w:t>
      </w:r>
      <w:r w:rsidRPr="004B061F">
        <w:rPr>
          <w:rFonts w:eastAsia="Times New Roman"/>
          <w:sz w:val="14"/>
          <w:szCs w:val="20"/>
        </w:rPr>
        <w:t xml:space="preserve">. </w:t>
      </w:r>
      <w:r w:rsidRPr="004B061F">
        <w:rPr>
          <w:rFonts w:eastAsia="Times New Roman" w:cs="Arial"/>
          <w:bCs/>
          <w:szCs w:val="26"/>
          <w:u w:val="single"/>
        </w:rPr>
        <w:t>These examples may be considered</w:t>
      </w:r>
      <w:r w:rsidRPr="004B061F">
        <w:rPr>
          <w:rFonts w:eastAsia="Times New Roman"/>
          <w:sz w:val="14"/>
          <w:szCs w:val="20"/>
        </w:rPr>
        <w:t xml:space="preserve"> as “</w:t>
      </w:r>
      <w:r w:rsidRPr="004B061F">
        <w:rPr>
          <w:rFonts w:eastAsia="Times New Roman" w:cs="Arial"/>
          <w:bCs/>
          <w:szCs w:val="26"/>
          <w:u w:val="single"/>
        </w:rPr>
        <w:t>resources of hope” for critical security studies</w:t>
      </w:r>
      <w:r w:rsidRPr="004B061F">
        <w:rPr>
          <w:rFonts w:eastAsia="Times New Roman"/>
          <w:sz w:val="14"/>
          <w:szCs w:val="20"/>
        </w:rPr>
        <w:t xml:space="preserve"> (R. Williams 1989). They illustrate that ideas are important or, more correctly, that </w:t>
      </w:r>
      <w:r w:rsidRPr="004B061F">
        <w:rPr>
          <w:rFonts w:eastAsia="Times New Roman" w:cs="Arial"/>
          <w:bCs/>
          <w:szCs w:val="26"/>
          <w:u w:val="single"/>
        </w:rPr>
        <w:t>change is the product of the dialectical interaction of ideas and material realit</w:t>
      </w:r>
      <w:r w:rsidRPr="004B061F">
        <w:rPr>
          <w:rFonts w:eastAsia="Times New Roman"/>
          <w:sz w:val="14"/>
          <w:szCs w:val="20"/>
        </w:rPr>
        <w:t xml:space="preserve">y. </w:t>
      </w:r>
      <w:r w:rsidRPr="007F0F84">
        <w:rPr>
          <w:rFonts w:eastAsia="Times New Roman" w:cs="Arial"/>
          <w:bCs/>
          <w:szCs w:val="26"/>
          <w:highlight w:val="yellow"/>
          <w:u w:val="single"/>
        </w:rPr>
        <w:t>One clear</w:t>
      </w:r>
      <w:r w:rsidRPr="004B061F">
        <w:rPr>
          <w:rFonts w:eastAsia="Times New Roman" w:cs="Arial"/>
          <w:bCs/>
          <w:szCs w:val="26"/>
          <w:u w:val="single"/>
        </w:rPr>
        <w:t xml:space="preserve"> </w:t>
      </w:r>
      <w:r w:rsidRPr="004B061F">
        <w:rPr>
          <w:rFonts w:eastAsia="Times New Roman"/>
          <w:sz w:val="14"/>
          <w:szCs w:val="20"/>
        </w:rPr>
        <w:t xml:space="preserve">security-related </w:t>
      </w:r>
      <w:r w:rsidRPr="007F0F84">
        <w:rPr>
          <w:rFonts w:eastAsia="Times New Roman" w:cs="Arial"/>
          <w:bCs/>
          <w:szCs w:val="26"/>
          <w:highlight w:val="yellow"/>
          <w:u w:val="single"/>
        </w:rPr>
        <w:t>example</w:t>
      </w:r>
      <w:r w:rsidRPr="004B061F">
        <w:rPr>
          <w:rFonts w:eastAsia="Times New Roman"/>
          <w:sz w:val="14"/>
          <w:szCs w:val="20"/>
        </w:rPr>
        <w:t xml:space="preserve"> of the role of critical thinking and critical thinkers in aiding and abetting progressive social change </w:t>
      </w:r>
      <w:r w:rsidRPr="007F0F84">
        <w:rPr>
          <w:rFonts w:eastAsia="Times New Roman" w:cs="Arial"/>
          <w:bCs/>
          <w:szCs w:val="26"/>
          <w:highlight w:val="yellow"/>
          <w:u w:val="single"/>
        </w:rPr>
        <w:t>is the</w:t>
      </w:r>
      <w:r w:rsidRPr="004B061F">
        <w:rPr>
          <w:rFonts w:eastAsia="Times New Roman"/>
          <w:sz w:val="14"/>
          <w:szCs w:val="20"/>
        </w:rPr>
        <w:t xml:space="preserve"> experience of the </w:t>
      </w:r>
      <w:r w:rsidRPr="007F0F84">
        <w:rPr>
          <w:rFonts w:eastAsia="Times New Roman" w:cs="Arial"/>
          <w:bCs/>
          <w:szCs w:val="26"/>
          <w:highlight w:val="yellow"/>
          <w:u w:val="single"/>
        </w:rPr>
        <w:t>peace movement of the</w:t>
      </w:r>
      <w:r w:rsidRPr="004B061F">
        <w:rPr>
          <w:rFonts w:eastAsia="Times New Roman"/>
          <w:sz w:val="14"/>
          <w:szCs w:val="20"/>
        </w:rPr>
        <w:t xml:space="preserve"> 19</w:t>
      </w:r>
      <w:r w:rsidRPr="007F0F84">
        <w:rPr>
          <w:rFonts w:eastAsia="Times New Roman" w:cs="Arial"/>
          <w:bCs/>
          <w:szCs w:val="26"/>
          <w:highlight w:val="yellow"/>
          <w:u w:val="single"/>
          <w:bdr w:val="single" w:sz="4" w:space="0" w:color="auto"/>
        </w:rPr>
        <w:t>80s</w:t>
      </w:r>
      <w:r w:rsidRPr="004B061F">
        <w:rPr>
          <w:rFonts w:eastAsia="Times New Roman"/>
          <w:sz w:val="14"/>
          <w:szCs w:val="20"/>
        </w:rPr>
        <w:t xml:space="preserve">. At that time the ideas of dissident </w:t>
      </w:r>
      <w:r w:rsidRPr="007F0F84">
        <w:rPr>
          <w:rFonts w:eastAsia="Times New Roman" w:cs="Arial"/>
          <w:bCs/>
          <w:szCs w:val="26"/>
          <w:highlight w:val="yellow"/>
          <w:u w:val="single"/>
        </w:rPr>
        <w:t>defense intellectuals</w:t>
      </w:r>
      <w:r w:rsidRPr="004B061F">
        <w:rPr>
          <w:rFonts w:eastAsia="Times New Roman"/>
          <w:sz w:val="14"/>
          <w:szCs w:val="20"/>
        </w:rPr>
        <w:t xml:space="preserve"> (the “alternative defense” school) encouraged and </w:t>
      </w:r>
      <w:r w:rsidRPr="007F0F84">
        <w:rPr>
          <w:rFonts w:eastAsia="Times New Roman" w:cs="Arial"/>
          <w:bCs/>
          <w:szCs w:val="26"/>
          <w:highlight w:val="yellow"/>
          <w:u w:val="single"/>
        </w:rPr>
        <w:t xml:space="preserve">drew strength from </w:t>
      </w:r>
      <w:r w:rsidRPr="004B061F">
        <w:rPr>
          <w:rFonts w:eastAsia="Times New Roman" w:cs="Arial"/>
          <w:bCs/>
          <w:szCs w:val="26"/>
          <w:u w:val="single"/>
        </w:rPr>
        <w:t xml:space="preserve">peace </w:t>
      </w:r>
      <w:r w:rsidRPr="007F0F84">
        <w:rPr>
          <w:rFonts w:eastAsia="Times New Roman" w:cs="Arial"/>
          <w:bCs/>
          <w:szCs w:val="26"/>
          <w:highlight w:val="yellow"/>
          <w:u w:val="single"/>
        </w:rPr>
        <w:t>activism</w:t>
      </w:r>
      <w:r w:rsidRPr="004B061F">
        <w:rPr>
          <w:rFonts w:eastAsia="Times New Roman"/>
          <w:sz w:val="14"/>
          <w:szCs w:val="20"/>
        </w:rPr>
        <w:t xml:space="preserve">. Together </w:t>
      </w:r>
      <w:r w:rsidRPr="007F0F84">
        <w:rPr>
          <w:rFonts w:eastAsia="Times New Roman" w:cs="Arial"/>
          <w:bCs/>
          <w:szCs w:val="26"/>
          <w:highlight w:val="yellow"/>
          <w:u w:val="single"/>
        </w:rPr>
        <w:t>they</w:t>
      </w:r>
      <w:r w:rsidRPr="007F0F84">
        <w:rPr>
          <w:rFonts w:eastAsia="Times New Roman"/>
          <w:sz w:val="14"/>
          <w:szCs w:val="20"/>
          <w:highlight w:val="yellow"/>
        </w:rPr>
        <w:t xml:space="preserve"> </w:t>
      </w:r>
      <w:r w:rsidRPr="007F0F84">
        <w:rPr>
          <w:rFonts w:eastAsia="Times New Roman" w:cs="Arial"/>
          <w:bCs/>
          <w:szCs w:val="26"/>
          <w:highlight w:val="yellow"/>
          <w:u w:val="single"/>
        </w:rPr>
        <w:t>had an effect</w:t>
      </w:r>
      <w:r w:rsidRPr="007F0F84">
        <w:rPr>
          <w:rFonts w:eastAsia="Times New Roman"/>
          <w:sz w:val="14"/>
          <w:szCs w:val="20"/>
          <w:highlight w:val="yellow"/>
        </w:rPr>
        <w:t xml:space="preserve"> </w:t>
      </w:r>
      <w:r w:rsidRPr="004B061F">
        <w:rPr>
          <w:rFonts w:eastAsia="Times New Roman"/>
          <w:sz w:val="14"/>
          <w:szCs w:val="20"/>
        </w:rPr>
        <w:t xml:space="preserve">not only </w:t>
      </w:r>
      <w:r w:rsidRPr="007F0F84">
        <w:rPr>
          <w:rFonts w:eastAsia="Times New Roman" w:cs="Arial"/>
          <w:bCs/>
          <w:szCs w:val="26"/>
          <w:highlight w:val="yellow"/>
          <w:u w:val="single"/>
        </w:rPr>
        <w:t xml:space="preserve">on </w:t>
      </w:r>
      <w:r w:rsidRPr="007F0F84">
        <w:rPr>
          <w:rFonts w:eastAsia="Times New Roman" w:cs="Arial"/>
          <w:bCs/>
          <w:szCs w:val="26"/>
          <w:highlight w:val="yellow"/>
          <w:u w:val="single"/>
          <w:bdr w:val="single" w:sz="4" w:space="0" w:color="auto"/>
        </w:rPr>
        <w:t xml:space="preserve">short-term </w:t>
      </w:r>
      <w:r w:rsidRPr="007F0F84">
        <w:rPr>
          <w:rFonts w:eastAsia="Times New Roman" w:cs="Arial"/>
          <w:bCs/>
          <w:szCs w:val="26"/>
          <w:highlight w:val="yellow"/>
          <w:u w:val="single"/>
        </w:rPr>
        <w:t>policy</w:t>
      </w:r>
      <w:r w:rsidRPr="004B061F">
        <w:rPr>
          <w:rFonts w:eastAsia="Times New Roman"/>
          <w:sz w:val="12"/>
          <w:szCs w:val="12"/>
        </w:rPr>
        <w:t xml:space="preserve"> but on the dominant discourses of strategy and security, a far more important result in the long run. The synergy between critical security intellectuals and critical social movements and the potential influence of both working in tandem can be witnessed particularly clearly in the fate of common security. 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Initially, mainstream defense intellectuals dismissed the concept as hopelessly idealistic; it certainly had no place in their allegedly hardheaded and realist view of the world. However, notions of common security were taken up by a number of different intellectuals communities, including the liberal arms control community in the United States, Western European peace researchers, security specialists in the center-left political parties of Western Europe, and Soviet “institutchiks” – members of the influential policy institutes in the Soviet Union such as the United States of America and Canada Institute (Landau 1996: 52-54; Risse-Kappen 1994: 196-200; Kaldor 1995; Spencer 1995). These communities were subsequently able to take advantage of public pressure exerted through social movements in order to gain broader acceptance for common security. In Germany, for example, “in response to social movement pressure, German social organizations such as churches and trade unions quickly supported the ideas promoted by peace researchers and the SPD” (Risse-Kappen 1994: 207). Similar pressures even had an effect on the Reagan administration. </w:t>
      </w:r>
      <w:proofErr w:type="gramStart"/>
      <w:r w:rsidRPr="004B061F">
        <w:rPr>
          <w:rFonts w:eastAsia="Times New Roman"/>
          <w:sz w:val="12"/>
          <w:szCs w:val="12"/>
        </w:rPr>
        <w:t>As Risse-Kappen notes: When the Reagan administration brought hard-liners into power, the US arms control community was removed from policy influence.</w:t>
      </w:r>
      <w:proofErr w:type="gramEnd"/>
      <w:r w:rsidRPr="004B061F">
        <w:rPr>
          <w:rFonts w:eastAsia="Times New Roman"/>
          <w:sz w:val="12"/>
          <w:szCs w:val="12"/>
        </w:rPr>
        <w:t xml:space="preserve"> It was the American peace movement and what became known as the “freeze campaign” that revived the arms control process together with pressure from the European allies. </w:t>
      </w:r>
      <w:proofErr w:type="gramStart"/>
      <w:r w:rsidRPr="004B061F">
        <w:rPr>
          <w:rFonts w:eastAsia="Times New Roman"/>
          <w:sz w:val="12"/>
          <w:szCs w:val="12"/>
        </w:rPr>
        <w:t>(Risse-Kappen 1994: 205; also Cortright 1993: 90-110).</w:t>
      </w:r>
      <w:proofErr w:type="gramEnd"/>
      <w:r w:rsidRPr="004B061F">
        <w:rPr>
          <w:rFonts w:eastAsia="Times New Roman"/>
          <w:sz w:val="12"/>
          <w:szCs w:val="12"/>
        </w:rPr>
        <w:t xml:space="preserve"> Although it would be difficult to sustain a claim that the combination of critical movements and intellectuals persuaded the Reagan government to adopt the rhetoric and substance of common security in its entirety, it is clear that it did at least have a substantial impact on ameliorating </w:t>
      </w:r>
      <w:smartTag w:uri="urn:schemas-microsoft-com:office:smarttags" w:element="country-region">
        <w:smartTag w:uri="urn:schemas-microsoft-com:office:smarttags" w:element="place">
          <w:r w:rsidRPr="004B061F">
            <w:rPr>
              <w:rFonts w:eastAsia="Times New Roman"/>
              <w:sz w:val="12"/>
              <w:szCs w:val="12"/>
            </w:rPr>
            <w:t>U.S.</w:t>
          </w:r>
        </w:smartTag>
      </w:smartTag>
      <w:r w:rsidRPr="004B061F">
        <w:rPr>
          <w:rFonts w:eastAsia="Times New Roman"/>
          <w:sz w:val="12"/>
          <w:szCs w:val="12"/>
        </w:rPr>
        <w:t xml:space="preserve"> behavior. The most dramatic and certainly the most unexpected impact of alternative defense ideas </w:t>
      </w:r>
      <w:proofErr w:type="gramStart"/>
      <w:r w:rsidRPr="004B061F">
        <w:rPr>
          <w:rFonts w:eastAsia="Times New Roman"/>
          <w:sz w:val="12"/>
          <w:szCs w:val="12"/>
        </w:rPr>
        <w:t>was</w:t>
      </w:r>
      <w:proofErr w:type="gramEnd"/>
      <w:r w:rsidRPr="004B061F">
        <w:rPr>
          <w:rFonts w:eastAsia="Times New Roman"/>
          <w:sz w:val="12"/>
          <w:szCs w:val="12"/>
        </w:rPr>
        <w:t xml:space="preserve"> felt in the </w:t>
      </w:r>
      <w:smartTag w:uri="urn:schemas-microsoft-com:office:smarttags" w:element="place">
        <w:r w:rsidRPr="004B061F">
          <w:rPr>
            <w:rFonts w:eastAsia="Times New Roman"/>
            <w:sz w:val="12"/>
            <w:szCs w:val="12"/>
          </w:rPr>
          <w:t>Soviet Union</w:t>
        </w:r>
      </w:smartTag>
      <w:r w:rsidRPr="004B061F">
        <w:rPr>
          <w:rFonts w:eastAsia="Times New Roman"/>
          <w:sz w:val="12"/>
          <w:szCs w:val="12"/>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w:t>
      </w:r>
      <w:proofErr w:type="gramStart"/>
      <w:r w:rsidRPr="004B061F">
        <w:rPr>
          <w:rFonts w:eastAsia="Times New Roman"/>
          <w:sz w:val="12"/>
          <w:szCs w:val="12"/>
        </w:rPr>
        <w:t>Kokoshin ,</w:t>
      </w:r>
      <w:proofErr w:type="gramEnd"/>
      <w:r w:rsidRPr="004B061F">
        <w:rPr>
          <w:rFonts w:eastAsia="Times New Roman"/>
          <w:sz w:val="12"/>
          <w:szCs w:val="12"/>
        </w:rPr>
        <w:t xml:space="preserve">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the Soviets’ commitment to common security led to significant changes in force sizes and postures.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w:t>
      </w:r>
      <w:smartTag w:uri="urn:schemas-microsoft-com:office:smarttags" w:element="place">
        <w:r w:rsidRPr="004B061F">
          <w:rPr>
            <w:rFonts w:eastAsia="Times New Roman"/>
            <w:sz w:val="12"/>
            <w:szCs w:val="12"/>
          </w:rPr>
          <w:t>Eastern Europe</w:t>
        </w:r>
      </w:smartTag>
      <w:r w:rsidRPr="004B061F">
        <w:rPr>
          <w:rFonts w:eastAsia="Times New Roman"/>
          <w:sz w:val="12"/>
          <w:szCs w:val="12"/>
        </w:rPr>
        <w:t xml:space="preserve"> (MccGwire 1997). </w:t>
      </w:r>
      <w:proofErr w:type="gramStart"/>
      <w:r w:rsidRPr="004B061F">
        <w:rPr>
          <w:rFonts w:eastAsia="Times New Roman"/>
          <w:sz w:val="12"/>
          <w:szCs w:val="12"/>
        </w:rPr>
        <w:t>This points</w:t>
      </w:r>
      <w:proofErr w:type="gramEnd"/>
      <w:r w:rsidRPr="004B061F">
        <w:rPr>
          <w:rFonts w:eastAsia="Times New Roman"/>
          <w:sz w:val="12"/>
          <w:szCs w:val="12"/>
        </w:rPr>
        <w:t xml:space="preserve"> to an interesting and potentially important aspect of the impact of ideas on politics. As concepts such as common security, and collective security before it (Claude 1984: 223-260), are adopted by governments and military services, they inevitably become somewhat debased. The hope is that enough of the residual meaning can survive to shift the parameters of the debate in a potentially progressive direction. Moreover, the adoption of the concept of common security by official circles provides critics with a useful tool for (immanently) critiquing aspects of security policy (as MccGwire 1997 demonsrates in relation to NATO expansion). The example of common security is highly instructive. First, it indicates that critical intellectuals can be politically engaged and play a role – a significant one at that – in making the world a better and safer place. Second, it points to potential future addressees for critical international theory in general, and critical security studies in particular. Third, it also underlines the role of ideas in the evolution in society.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Said captures this broader orientation when he suggests that critical intellectuals “are always tied to and ought to remain an organic part of an ongoing experience in society: of the poor, the disadvantaged, the voiceless, the unrepresented, the powerless” (Said 1994: 84). In the specific case of critical security studies, this means placing the experience of those men and women and communities for whom the present world order is a cause of insecurity rather than security at the center of the agenda and making suffering humanity rather than raison d’etat the prism through which problems are viewed. Here the project stands full-square within the critical theory tradition. If “all theory is for someone and for some purpose,” then </w:t>
      </w:r>
      <w:proofErr w:type="gramStart"/>
      <w:r w:rsidRPr="004B061F">
        <w:rPr>
          <w:rFonts w:eastAsia="Times New Roman"/>
          <w:sz w:val="12"/>
          <w:szCs w:val="12"/>
        </w:rPr>
        <w:t>critical security studies is</w:t>
      </w:r>
      <w:proofErr w:type="gramEnd"/>
      <w:r w:rsidRPr="004B061F">
        <w:rPr>
          <w:rFonts w:eastAsia="Times New Roman"/>
          <w:sz w:val="12"/>
          <w:szCs w:val="12"/>
        </w:rPr>
        <w:t xml:space="preserve"> for “the voiceless, the unrepresented, the powerless,” and its purpose is their emancipation.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alternative types of theorizing – even if they are self-consciously aligned to the practices of critical or new social movements, such as peace activism, the struggle for human rights, and the survival of minority cultures – can become “a force for the direction of action.”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ahlf man, half beast: a mixture of consent and coercion. Consent is produced and reproduced by a ruling </w:t>
      </w:r>
      <w:r w:rsidRPr="00F859D8">
        <w:rPr>
          <w:rFonts w:eastAsia="Times New Roman"/>
          <w:sz w:val="12"/>
          <w:szCs w:val="12"/>
        </w:rPr>
        <w:t>hegemony that holds sway through civil society and takes on the status of common sense; it becomes subconsciously accepted and even regarded as beyond question. Obviously, for Gramsci,</w:t>
      </w:r>
      <w:r w:rsidRPr="00F859D8">
        <w:rPr>
          <w:rFonts w:eastAsia="Times New Roman"/>
          <w:sz w:val="14"/>
          <w:szCs w:val="20"/>
        </w:rPr>
        <w:t xml:space="preserve"> </w:t>
      </w:r>
      <w:r w:rsidRPr="00F859D8">
        <w:rPr>
          <w:rFonts w:eastAsia="Times New Roman" w:cs="Arial"/>
          <w:bCs/>
          <w:szCs w:val="26"/>
          <w:u w:val="single"/>
        </w:rPr>
        <w:t>there is nothing immutable about the values that permeate society; they can and do change</w:t>
      </w:r>
      <w:r w:rsidRPr="00F859D8">
        <w:rPr>
          <w:rFonts w:eastAsia="Times New Roman"/>
          <w:sz w:val="14"/>
          <w:szCs w:val="20"/>
        </w:rPr>
        <w:t>. In the social realm, ideas and institutions that were once seen as natural and beyond question (i.e., commonsensical) in the West, such as feudalism and slavery, are now seen as anachronistic, unjust, and unacceptable. In Marx’s well-worn phrase, “</w:t>
      </w:r>
      <w:r w:rsidRPr="00F859D8">
        <w:rPr>
          <w:rFonts w:eastAsia="Times New Roman" w:cs="Arial"/>
          <w:bCs/>
          <w:szCs w:val="26"/>
          <w:u w:val="single"/>
        </w:rPr>
        <w:t>All that is solid melts into the air</w:t>
      </w:r>
      <w:r w:rsidRPr="00F859D8">
        <w:rPr>
          <w:rFonts w:eastAsia="Times New Roman"/>
          <w:sz w:val="14"/>
          <w:szCs w:val="20"/>
        </w:rPr>
        <w:t>.” Gramsci’s intention is to harness this potential for change and ensure that it moves in the direction</w:t>
      </w:r>
      <w:r w:rsidRPr="004B061F">
        <w:rPr>
          <w:rFonts w:eastAsia="Times New Roman"/>
          <w:sz w:val="14"/>
          <w:szCs w:val="20"/>
        </w:rPr>
        <w:t xml:space="preserve"> of emancipation. To do this he suggests a strategy of a “war of position” (Gramsci 1971: 229-239). Gramsci argues that in states with developed civil societies, such as those in Western liberal democracies, any successful attempt at progressive social change requires a slow, incremental, even molecular, struggle to break down the prevailing hegemony and construct an alternative counterhegemony to take its place. </w:t>
      </w:r>
      <w:r w:rsidRPr="004B061F">
        <w:rPr>
          <w:rFonts w:eastAsia="Times New Roman" w:cs="Arial"/>
          <w:bCs/>
          <w:szCs w:val="26"/>
          <w:u w:val="single"/>
        </w:rPr>
        <w:t xml:space="preserve">Organic </w:t>
      </w:r>
      <w:r w:rsidRPr="007F0F84">
        <w:rPr>
          <w:rFonts w:eastAsia="Times New Roman" w:cs="Arial"/>
          <w:bCs/>
          <w:szCs w:val="26"/>
          <w:highlight w:val="yellow"/>
          <w:u w:val="single"/>
        </w:rPr>
        <w:t>intellectuals have a crucial role to play</w:t>
      </w:r>
      <w:r w:rsidRPr="004B061F">
        <w:rPr>
          <w:rFonts w:eastAsia="Times New Roman" w:cs="Arial"/>
          <w:bCs/>
          <w:szCs w:val="26"/>
          <w:u w:val="single"/>
        </w:rPr>
        <w:t xml:space="preserve"> in this process by helping </w:t>
      </w:r>
      <w:r w:rsidRPr="007F0F84">
        <w:rPr>
          <w:rFonts w:eastAsia="Times New Roman" w:cs="Arial"/>
          <w:bCs/>
          <w:szCs w:val="26"/>
          <w:highlight w:val="yellow"/>
          <w:u w:val="single"/>
        </w:rPr>
        <w:t>to undermine the “natural,”</w:t>
      </w:r>
      <w:r w:rsidRPr="004B061F">
        <w:rPr>
          <w:rFonts w:eastAsia="Times New Roman" w:cs="Arial"/>
          <w:bCs/>
          <w:szCs w:val="26"/>
          <w:u w:val="single"/>
        </w:rPr>
        <w:t xml:space="preserve"> “commonsense,” internalized nature of the </w:t>
      </w:r>
      <w:r w:rsidRPr="007F0F84">
        <w:rPr>
          <w:rFonts w:eastAsia="Times New Roman" w:cs="Arial"/>
          <w:bCs/>
          <w:szCs w:val="26"/>
          <w:highlight w:val="yellow"/>
          <w:u w:val="single"/>
        </w:rPr>
        <w:t>status quo</w:t>
      </w:r>
      <w:r w:rsidRPr="004B061F">
        <w:rPr>
          <w:rFonts w:eastAsia="Times New Roman" w:cs="Arial"/>
          <w:bCs/>
          <w:szCs w:val="26"/>
          <w:u w:val="single"/>
        </w:rPr>
        <w:t xml:space="preserve">. </w:t>
      </w:r>
      <w:r w:rsidRPr="007F0F84">
        <w:rPr>
          <w:rFonts w:eastAsia="Times New Roman" w:cs="Arial"/>
          <w:bCs/>
          <w:szCs w:val="26"/>
          <w:highlight w:val="yellow"/>
          <w:u w:val="single"/>
        </w:rPr>
        <w:t>This</w:t>
      </w:r>
      <w:r w:rsidRPr="004B061F">
        <w:rPr>
          <w:rFonts w:eastAsia="Times New Roman"/>
          <w:sz w:val="14"/>
          <w:szCs w:val="20"/>
        </w:rPr>
        <w:t xml:space="preserve"> in turn </w:t>
      </w:r>
      <w:r w:rsidRPr="007F0F84">
        <w:rPr>
          <w:rFonts w:eastAsia="Times New Roman" w:cs="Arial"/>
          <w:bCs/>
          <w:szCs w:val="26"/>
          <w:highlight w:val="yellow"/>
          <w:u w:val="single"/>
        </w:rPr>
        <w:t>helps create political space within which alternative</w:t>
      </w:r>
      <w:r w:rsidRPr="004B061F">
        <w:rPr>
          <w:rFonts w:eastAsia="Times New Roman" w:cs="Arial"/>
          <w:bCs/>
          <w:szCs w:val="26"/>
          <w:u w:val="single"/>
        </w:rPr>
        <w:t xml:space="preserve"> conceptions of </w:t>
      </w:r>
      <w:r w:rsidRPr="007F0F84">
        <w:rPr>
          <w:rFonts w:eastAsia="Times New Roman" w:cs="Arial"/>
          <w:bCs/>
          <w:szCs w:val="26"/>
          <w:highlight w:val="yellow"/>
          <w:u w:val="single"/>
        </w:rPr>
        <w:t>politics can be developed</w:t>
      </w:r>
      <w:r w:rsidRPr="004B061F">
        <w:rPr>
          <w:rFonts w:eastAsia="Times New Roman"/>
          <w:sz w:val="14"/>
          <w:szCs w:val="20"/>
        </w:rPr>
        <w:t xml:space="preserve"> </w:t>
      </w:r>
      <w:r w:rsidRPr="004B061F">
        <w:rPr>
          <w:rFonts w:eastAsia="Times New Roman"/>
          <w:sz w:val="12"/>
          <w:szCs w:val="12"/>
        </w:rPr>
        <w:t xml:space="preserve">and new historic blocs created. I contend that Gramsci’s strategy of a war of position suggests an appropriate model for proponents of critical security studies to adopt in relating their theorizing to political practice. THE TASKS OF CRITICAL SECURITY STUDIES </w:t>
      </w:r>
      <w:proofErr w:type="gramStart"/>
      <w:r w:rsidRPr="004B061F">
        <w:rPr>
          <w:rFonts w:eastAsia="Times New Roman"/>
          <w:sz w:val="12"/>
          <w:szCs w:val="12"/>
        </w:rPr>
        <w:t>If</w:t>
      </w:r>
      <w:proofErr w:type="gramEnd"/>
      <w:r w:rsidRPr="004B061F">
        <w:rPr>
          <w:rFonts w:eastAsia="Times New Roman"/>
          <w:sz w:val="12"/>
          <w:szCs w:val="12"/>
        </w:rPr>
        <w:t xml:space="preserve"> the project of critical security studies is conceived in terms of war of position, then the main task of those intellectuals who align themselves with the enterprise is to attempt to undermine the prevailing hegemonic security discourse. This may be accomplished by utilizing specialist information and expertise to engage in an immanent critique of the prevailing security regimes, that is, comparing the justifications of those regimes with actual outcomes. When this is attempted in the security field, the prevailing structures and regimes are found to fail grievously on their own terms. Such an approach also involves challenging the pronouncements of those intellectuals, traditional or organic, whose views serve to legitimate, and hence reproduce, the prevailing world order. This challenge entails teasing out the often subconscious and certainly unexamined assumptions that underlie their arguments while drawing attention to the normative viewpoints that are smuggled into mainstream thinking about security behind its positivist façade. In this sense, proponents of critical security studies approximate to Foucault’s notion of “specific intellectuals” who use their expert knowledge to challenge the prevailing “regime of truth” (Foucault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critical theorists base their critique on the presupposition, elegantly stated by Adorno, that “the need to lend suffering a voice is the precondition of all truth” (cited in Jameson 1990: 66). The aim of critical security studies in attempting to undermine the prevailing orthodoxy is ultimately educational. </w:t>
      </w:r>
      <w:proofErr w:type="gramStart"/>
      <w:r w:rsidRPr="004B061F">
        <w:rPr>
          <w:rFonts w:eastAsia="Times New Roman"/>
          <w:sz w:val="12"/>
          <w:szCs w:val="12"/>
        </w:rPr>
        <w:t>As Gramsci notes, “every relationship of ‘hegemony’ is necessarily a pedagogic relationship” (Gramsci 1971: 350; see also the discussion of critical pedagogy in Neufeld 1995: 116-121).</w:t>
      </w:r>
      <w:proofErr w:type="gramEnd"/>
      <w:r w:rsidRPr="004B061F">
        <w:rPr>
          <w:rFonts w:eastAsia="Times New Roman"/>
          <w:sz w:val="12"/>
          <w:szCs w:val="12"/>
        </w:rPr>
        <w:t xml:space="preserve"> Thus, by criticizing the hegemonic discourse and advancing alternative conceptions of security based on different understandings of human potentialities, the approach is simultaneously playing apart in eroding the legitimacy of the ruling historic bloc and contributing to the development of a counterhegemonic position. There are a number of avenues of avenues open to critical security specialists in pursuing this educational strategy. As teachers, they can try to foster and encourage skepticism toward accepted wisdom and open minds to other possibilities. They can also take advantage of the seemingly unquenchable thirst of the media for instant pundistry to forward alternative views onto a broader stage. Nancy Fraser argues: “As teachers, we try to foster an emergent pedagogical counterculture …. </w:t>
      </w:r>
      <w:proofErr w:type="gramStart"/>
      <w:r w:rsidRPr="004B061F">
        <w:rPr>
          <w:rFonts w:eastAsia="Times New Roman"/>
          <w:sz w:val="12"/>
          <w:szCs w:val="12"/>
        </w:rPr>
        <w:t xml:space="preserve">As critical public intellectuals we try to inject our perspectives into whatever cultural or political </w:t>
      </w:r>
      <w:r w:rsidRPr="004B061F">
        <w:rPr>
          <w:rFonts w:eastAsia="Times New Roman"/>
          <w:sz w:val="12"/>
          <w:szCs w:val="12"/>
        </w:rPr>
        <w:lastRenderedPageBreak/>
        <w:t>public spheres we have access to” (Fraser 1989: 11).</w:t>
      </w:r>
      <w:proofErr w:type="gramEnd"/>
      <w:r w:rsidRPr="004B061F">
        <w:rPr>
          <w:rFonts w:eastAsia="Times New Roman"/>
          <w:sz w:val="12"/>
          <w:szCs w:val="12"/>
        </w:rPr>
        <w:t xml:space="preserve"> Perhaps significantly, support for this type of emancipatory strategy can even be found in the work of the ultrapessimistic Adorno, who argues: In the history of civilization there have been not a few instances when delusions were healed not by focused propaganda, but, in the final analysis, because scholars, with their unobtrusive yet insistent work habits, studied what lay at the root of the delusion. (</w:t>
      </w:r>
      <w:proofErr w:type="gramStart"/>
      <w:r w:rsidRPr="004B061F">
        <w:rPr>
          <w:rFonts w:eastAsia="Times New Roman"/>
          <w:sz w:val="12"/>
          <w:szCs w:val="12"/>
        </w:rPr>
        <w:t>cited</w:t>
      </w:r>
      <w:proofErr w:type="gramEnd"/>
      <w:r w:rsidRPr="004B061F">
        <w:rPr>
          <w:rFonts w:eastAsia="Times New Roman"/>
          <w:sz w:val="12"/>
          <w:szCs w:val="12"/>
        </w:rPr>
        <w:t xml:space="preserve"> in Kellner 1992: vii) Such “unobtrusive yet insistent work” does not in itself create the social change to which Adorno alludes. The conceptual and the practical dangers of collapsing practice into theory must be guarded against. Rather, through their educational activities, proponent of critical security studies should aim to provide support for those social movements that promote emancipatory social change. By providing a critique of the prevailing order and legitimating alternative views, critical theorists can perform a valuable role in supporting the struggles of social movements. That said</w:t>
      </w:r>
      <w:proofErr w:type="gramStart"/>
      <w:r w:rsidRPr="004B061F">
        <w:rPr>
          <w:rFonts w:eastAsia="Times New Roman"/>
          <w:sz w:val="12"/>
          <w:szCs w:val="12"/>
        </w:rPr>
        <w:t>,</w:t>
      </w:r>
      <w:proofErr w:type="gramEnd"/>
      <w:r w:rsidRPr="004B061F">
        <w:rPr>
          <w:rFonts w:eastAsia="Times New Roman"/>
          <w:sz w:val="12"/>
          <w:szCs w:val="12"/>
        </w:rPr>
        <w:t xml:space="preserve">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w:t>
      </w:r>
      <w:smartTag w:uri="urn:schemas-microsoft-com:office:smarttags" w:element="country-region">
        <w:smartTag w:uri="urn:schemas-microsoft-com:office:smarttags" w:element="place">
          <w:r w:rsidRPr="004B061F">
            <w:rPr>
              <w:rFonts w:eastAsia="Times New Roman"/>
              <w:sz w:val="12"/>
              <w:szCs w:val="12"/>
            </w:rPr>
            <w:t>New Zealand</w:t>
          </w:r>
        </w:smartTag>
      </w:smartTag>
      <w:r w:rsidRPr="004B061F">
        <w:rPr>
          <w:rFonts w:eastAsia="Times New Roman"/>
          <w:sz w:val="12"/>
          <w:szCs w:val="12"/>
        </w:rPr>
        <w:t>’s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w:t>
      </w:r>
      <w:r w:rsidRPr="004B061F">
        <w:rPr>
          <w:rFonts w:eastAsia="Times New Roman"/>
          <w:sz w:val="14"/>
          <w:szCs w:val="20"/>
        </w:rPr>
        <w:t xml:space="preserve"> </w:t>
      </w:r>
      <w:r w:rsidRPr="004B061F">
        <w:rPr>
          <w:rFonts w:eastAsia="Times New Roman" w:cs="Arial"/>
          <w:bCs/>
          <w:szCs w:val="26"/>
          <w:u w:val="single"/>
        </w:rPr>
        <w:t>the theorist need not abandon all hope of an eventual orientation toward practice</w:t>
      </w:r>
      <w:r w:rsidRPr="004B061F">
        <w:rPr>
          <w:rFonts w:eastAsia="Times New Roman"/>
          <w:sz w:val="14"/>
          <w:szCs w:val="20"/>
        </w:rPr>
        <w:t xml:space="preserve">. Once again, </w:t>
      </w:r>
      <w:r w:rsidRPr="004B061F">
        <w:rPr>
          <w:rFonts w:eastAsia="Times New Roman" w:cs="Arial"/>
          <w:bCs/>
          <w:szCs w:val="26"/>
          <w:u w:val="single"/>
        </w:rPr>
        <w:t>the peace movement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t>
      </w:r>
      <w:r w:rsidRPr="004B061F">
        <w:rPr>
          <w:rFonts w:eastAsia="Times New Roman" w:cs="Arial"/>
          <w:bCs/>
          <w:szCs w:val="26"/>
          <w:u w:val="single"/>
        </w:rPr>
        <w:t>provides evidence</w:t>
      </w:r>
      <w:r w:rsidRPr="004B061F">
        <w:rPr>
          <w:rFonts w:eastAsia="Times New Roman"/>
          <w:sz w:val="14"/>
          <w:szCs w:val="20"/>
        </w:rPr>
        <w:t xml:space="preserve"> of the possibilities. At that time, the movement benefited from the intellectual work undertaken in the lean years of the peace movement in the late 1970s. </w:t>
      </w:r>
      <w:r w:rsidRPr="004B061F">
        <w:rPr>
          <w:rFonts w:eastAsia="Times New Roman" w:cs="Arial"/>
          <w:bCs/>
          <w:szCs w:val="26"/>
          <w:u w:val="single"/>
        </w:rPr>
        <w:t>Some</w:t>
      </w:r>
      <w:r w:rsidRPr="004B061F">
        <w:rPr>
          <w:rFonts w:eastAsia="Times New Roman"/>
          <w:sz w:val="14"/>
          <w:szCs w:val="20"/>
        </w:rPr>
        <w:t xml:space="preserve"> of the </w:t>
      </w:r>
      <w:r w:rsidRPr="007F0F84">
        <w:rPr>
          <w:rFonts w:eastAsia="Times New Roman" w:cs="Arial"/>
          <w:bCs/>
          <w:szCs w:val="26"/>
          <w:highlight w:val="yellow"/>
          <w:u w:val="single"/>
        </w:rPr>
        <w:t>theories</w:t>
      </w:r>
      <w:r w:rsidRPr="004B061F">
        <w:rPr>
          <w:rFonts w:eastAsia="Times New Roman"/>
          <w:sz w:val="14"/>
          <w:szCs w:val="20"/>
        </w:rPr>
        <w:t xml:space="preserve"> and concepts developed then, such as common security and nonoffensive defense, </w:t>
      </w:r>
      <w:r w:rsidRPr="007F0F84">
        <w:rPr>
          <w:rFonts w:eastAsia="Times New Roman" w:cs="Arial"/>
          <w:bCs/>
          <w:szCs w:val="26"/>
          <w:highlight w:val="yellow"/>
          <w:u w:val="single"/>
        </w:rPr>
        <w:t>were</w:t>
      </w:r>
      <w:r w:rsidRPr="007F0F84">
        <w:rPr>
          <w:rFonts w:eastAsia="Times New Roman"/>
          <w:sz w:val="14"/>
          <w:szCs w:val="20"/>
          <w:highlight w:val="yellow"/>
        </w:rPr>
        <w:t xml:space="preserve"> </w:t>
      </w:r>
      <w:r w:rsidRPr="004B061F">
        <w:rPr>
          <w:rFonts w:eastAsia="Times New Roman"/>
          <w:sz w:val="14"/>
          <w:szCs w:val="20"/>
        </w:rPr>
        <w:t xml:space="preserve">eventually </w:t>
      </w:r>
      <w:r w:rsidRPr="007F0F84">
        <w:rPr>
          <w:rFonts w:eastAsia="Times New Roman" w:cs="Arial"/>
          <w:bCs/>
          <w:szCs w:val="26"/>
          <w:highlight w:val="yellow"/>
          <w:u w:val="single"/>
        </w:rPr>
        <w:t>taken up even in the Kremlin and played a significant role in defusing the</w:t>
      </w:r>
      <w:r w:rsidRPr="004B061F">
        <w:rPr>
          <w:rFonts w:eastAsia="Times New Roman"/>
          <w:szCs w:val="20"/>
        </w:rPr>
        <w:t xml:space="preserve"> </w:t>
      </w:r>
      <w:r w:rsidRPr="004B061F">
        <w:rPr>
          <w:rFonts w:eastAsia="Times New Roman"/>
          <w:sz w:val="14"/>
          <w:szCs w:val="20"/>
        </w:rPr>
        <w:t xml:space="preserve">second </w:t>
      </w:r>
      <w:r w:rsidRPr="007F0F84">
        <w:rPr>
          <w:rFonts w:eastAsia="Times New Roman" w:cs="Arial"/>
          <w:bCs/>
          <w:szCs w:val="26"/>
          <w:highlight w:val="yellow"/>
          <w:u w:val="single"/>
        </w:rPr>
        <w:t>Cold War</w:t>
      </w:r>
      <w:r w:rsidRPr="004B061F">
        <w:rPr>
          <w:rFonts w:eastAsia="Times New Roman"/>
          <w:sz w:val="14"/>
          <w:szCs w:val="20"/>
        </w:rPr>
        <w:t xml:space="preserve">. Those ideas developed in the 1970s can be seen in Adornian terms of </w:t>
      </w:r>
      <w:proofErr w:type="gramStart"/>
      <w:r w:rsidRPr="004B061F">
        <w:rPr>
          <w:rFonts w:eastAsia="Times New Roman"/>
          <w:sz w:val="14"/>
          <w:szCs w:val="20"/>
        </w:rPr>
        <w:t>the a</w:t>
      </w:r>
      <w:proofErr w:type="gramEnd"/>
      <w:r w:rsidRPr="004B061F">
        <w:rPr>
          <w:rFonts w:eastAsia="Times New Roman"/>
          <w:sz w:val="14"/>
          <w:szCs w:val="20"/>
        </w:rPr>
        <w:t xml:space="preserve"> “message in a bottle,” but in this case, contra Adorno’s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 – in all senses – 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sidRPr="004B061F">
        <w:rPr>
          <w:rFonts w:eastAsia="Times New Roman" w:cs="Arial"/>
          <w:bCs/>
          <w:szCs w:val="26"/>
          <w:u w:val="single"/>
        </w:rPr>
        <w:t xml:space="preserve">opportunities for </w:t>
      </w:r>
      <w:r w:rsidRPr="007F0F84">
        <w:rPr>
          <w:rFonts w:eastAsia="Times New Roman" w:cs="Arial"/>
          <w:bCs/>
          <w:szCs w:val="26"/>
          <w:highlight w:val="yellow"/>
          <w:u w:val="single"/>
        </w:rPr>
        <w:t xml:space="preserve">critical thinking </w:t>
      </w:r>
      <w:r w:rsidRPr="004B061F">
        <w:rPr>
          <w:rFonts w:eastAsia="Times New Roman" w:cs="Arial"/>
          <w:bCs/>
          <w:szCs w:val="26"/>
          <w:u w:val="single"/>
        </w:rPr>
        <w:t>do exist, and this</w:t>
      </w:r>
      <w:r w:rsidRPr="004B061F">
        <w:rPr>
          <w:rFonts w:eastAsia="Times New Roman"/>
          <w:sz w:val="14"/>
          <w:szCs w:val="20"/>
        </w:rPr>
        <w:t xml:space="preserve"> thinking </w:t>
      </w:r>
      <w:r w:rsidRPr="007F0F84">
        <w:rPr>
          <w:rFonts w:eastAsia="Times New Roman" w:cs="Arial"/>
          <w:bCs/>
          <w:szCs w:val="26"/>
          <w:highlight w:val="yellow"/>
          <w:u w:val="single"/>
        </w:rPr>
        <w:t xml:space="preserve">can </w:t>
      </w:r>
      <w:r w:rsidRPr="00F859D8">
        <w:rPr>
          <w:rFonts w:eastAsia="Times New Roman" w:cs="Arial"/>
          <w:bCs/>
          <w:szCs w:val="26"/>
          <w:u w:val="single"/>
        </w:rPr>
        <w:t>connect with</w:t>
      </w:r>
      <w:r w:rsidRPr="00F859D8">
        <w:rPr>
          <w:rFonts w:eastAsia="Times New Roman"/>
          <w:sz w:val="14"/>
          <w:szCs w:val="20"/>
        </w:rPr>
        <w:t xml:space="preserve"> the practices of </w:t>
      </w:r>
      <w:r w:rsidRPr="00F859D8">
        <w:rPr>
          <w:rFonts w:eastAsia="Times New Roman" w:cs="Arial"/>
          <w:bCs/>
          <w:szCs w:val="26"/>
          <w:u w:val="single"/>
        </w:rPr>
        <w:t xml:space="preserve">social movements and </w:t>
      </w:r>
      <w:r w:rsidRPr="007F0F84">
        <w:rPr>
          <w:rFonts w:eastAsia="Times New Roman" w:cs="Arial"/>
          <w:bCs/>
          <w:szCs w:val="26"/>
          <w:highlight w:val="yellow"/>
          <w:u w:val="single"/>
        </w:rPr>
        <w:t xml:space="preserve">become a “force for </w:t>
      </w:r>
      <w:r w:rsidRPr="00F859D8">
        <w:rPr>
          <w:rFonts w:eastAsia="Times New Roman" w:cs="Arial"/>
          <w:bCs/>
          <w:szCs w:val="26"/>
          <w:u w:val="single"/>
        </w:rPr>
        <w:t xml:space="preserve">the direction of </w:t>
      </w:r>
      <w:r w:rsidRPr="007F0F84">
        <w:rPr>
          <w:rFonts w:eastAsia="Times New Roman" w:cs="Arial"/>
          <w:bCs/>
          <w:szCs w:val="26"/>
          <w:highlight w:val="yellow"/>
          <w:u w:val="single"/>
        </w:rPr>
        <w:t>action.”</w:t>
      </w:r>
      <w:r w:rsidRPr="004B061F">
        <w:rPr>
          <w:rFonts w:eastAsia="Times New Roman"/>
          <w:sz w:val="14"/>
          <w:szCs w:val="20"/>
        </w:rPr>
        <w:t xml:space="preserve"> </w:t>
      </w:r>
      <w:r w:rsidRPr="004B061F">
        <w:rPr>
          <w:rFonts w:eastAsia="Times New Roman" w:cs="Arial"/>
          <w:bCs/>
          <w:szCs w:val="26"/>
          <w:u w:val="single"/>
        </w:rPr>
        <w:t>The experience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when, in the depths of the second Cold </w:t>
      </w:r>
      <w:r w:rsidRPr="00F859D8">
        <w:rPr>
          <w:rFonts w:eastAsia="Times New Roman"/>
          <w:sz w:val="14"/>
          <w:szCs w:val="20"/>
        </w:rPr>
        <w:t xml:space="preserve">War, </w:t>
      </w:r>
      <w:r w:rsidRPr="00F859D8">
        <w:rPr>
          <w:rFonts w:eastAsia="Times New Roman" w:cs="Arial"/>
          <w:bCs/>
          <w:szCs w:val="26"/>
          <w:u w:val="single"/>
        </w:rPr>
        <w:t>critical thinkers</w:t>
      </w:r>
      <w:r w:rsidRPr="00F859D8">
        <w:rPr>
          <w:rFonts w:eastAsia="Times New Roman"/>
          <w:sz w:val="14"/>
          <w:szCs w:val="20"/>
        </w:rPr>
        <w:t xml:space="preserve"> risked demonization and in some countries far worse in order to </w:t>
      </w:r>
      <w:r w:rsidRPr="00F859D8">
        <w:rPr>
          <w:rFonts w:eastAsia="Times New Roman" w:cs="Arial"/>
          <w:bCs/>
          <w:szCs w:val="26"/>
          <w:u w:val="single"/>
        </w:rPr>
        <w:t>challenge</w:t>
      </w:r>
      <w:r w:rsidRPr="00F859D8">
        <w:rPr>
          <w:rFonts w:eastAsia="Times New Roman"/>
          <w:sz w:val="14"/>
          <w:szCs w:val="20"/>
        </w:rPr>
        <w:t xml:space="preserve"> </w:t>
      </w:r>
      <w:r w:rsidRPr="00F859D8">
        <w:rPr>
          <w:rFonts w:eastAsia="Times New Roman" w:cs="Arial"/>
          <w:bCs/>
          <w:szCs w:val="26"/>
          <w:u w:val="single"/>
        </w:rPr>
        <w:t>received wisdom</w:t>
      </w:r>
      <w:r w:rsidRPr="00F859D8">
        <w:rPr>
          <w:rFonts w:eastAsia="Times New Roman"/>
          <w:sz w:val="14"/>
          <w:szCs w:val="20"/>
        </w:rPr>
        <w:t xml:space="preserve">, thus arguably </w:t>
      </w:r>
      <w:r w:rsidRPr="00F859D8">
        <w:rPr>
          <w:rFonts w:eastAsia="Times New Roman" w:cs="Arial"/>
          <w:bCs/>
          <w:szCs w:val="26"/>
          <w:u w:val="single"/>
        </w:rPr>
        <w:t>playing a crucial role in the</w:t>
      </w:r>
      <w:r w:rsidRPr="00F859D8">
        <w:rPr>
          <w:rFonts w:eastAsia="Times New Roman"/>
          <w:sz w:val="14"/>
          <w:szCs w:val="20"/>
        </w:rPr>
        <w:t xml:space="preserve"> very </w:t>
      </w:r>
      <w:r w:rsidRPr="00F859D8">
        <w:rPr>
          <w:rFonts w:eastAsia="Times New Roman" w:cs="Arial"/>
          <w:bCs/>
          <w:szCs w:val="26"/>
          <w:u w:val="single"/>
        </w:rPr>
        <w:t>survival of the human race</w:t>
      </w:r>
      <w:r w:rsidRPr="00F859D8">
        <w:rPr>
          <w:rFonts w:eastAsia="Times New Roman"/>
          <w:sz w:val="14"/>
          <w:szCs w:val="20"/>
        </w:rPr>
        <w:t>, should act as both an inspiration and a challenge to critical security studies.</w:t>
      </w:r>
    </w:p>
    <w:p w:rsidR="00DA509F" w:rsidRPr="00C454D1" w:rsidRDefault="00DA509F" w:rsidP="00DA509F">
      <w:pPr>
        <w:rPr>
          <w:sz w:val="16"/>
        </w:rPr>
      </w:pPr>
    </w:p>
    <w:p w:rsidR="00DA509F" w:rsidRPr="00C454D1" w:rsidRDefault="00DA509F" w:rsidP="00DA509F">
      <w:pPr>
        <w:rPr>
          <w:b/>
          <w:lang w:eastAsia="x-none"/>
        </w:rPr>
      </w:pPr>
    </w:p>
    <w:p w:rsidR="00DA509F" w:rsidRPr="00C454D1" w:rsidRDefault="00DA509F" w:rsidP="00DA509F">
      <w:pPr>
        <w:pStyle w:val="Heading3"/>
      </w:pPr>
      <w:r w:rsidRPr="00C454D1">
        <w:lastRenderedPageBreak/>
        <w:t>AT Reps Irrelevant</w:t>
      </w:r>
    </w:p>
    <w:p w:rsidR="00DA509F" w:rsidRPr="00C454D1" w:rsidRDefault="00DA509F" w:rsidP="00DA509F">
      <w:pPr>
        <w:pStyle w:val="Heading4"/>
        <w:rPr>
          <w:lang w:val="en"/>
        </w:rPr>
      </w:pPr>
      <w:r w:rsidRPr="00C454D1">
        <w:rPr>
          <w:lang w:val="en"/>
        </w:rPr>
        <w:t>Not just a question of representation – the alternative rejects the aff’s security discourse – this encompasses reps as well as the epistemological and ontological focus behind the aff – means we still get all of our impacts</w:t>
      </w:r>
    </w:p>
    <w:p w:rsidR="00DA509F" w:rsidRPr="006D1FAF" w:rsidRDefault="00DA509F" w:rsidP="00DA509F">
      <w:pPr>
        <w:pStyle w:val="Heading4"/>
        <w:rPr>
          <w:rStyle w:val="Heading3Char"/>
          <w:b/>
          <w:color w:val="000000"/>
        </w:rPr>
      </w:pPr>
      <w:r w:rsidRPr="006D1FAF">
        <w:rPr>
          <w:rStyle w:val="Heading3Char"/>
          <w:b/>
          <w:color w:val="000000"/>
        </w:rPr>
        <w:t>Representations must precede policy discussion – it determines what is politically thinkable</w:t>
      </w:r>
    </w:p>
    <w:p w:rsidR="00DA509F" w:rsidRPr="00C454D1" w:rsidRDefault="00DA509F" w:rsidP="00DA509F">
      <w:pPr>
        <w:rPr>
          <w:sz w:val="16"/>
        </w:rPr>
      </w:pPr>
      <w:r w:rsidRPr="00C454D1">
        <w:rPr>
          <w:sz w:val="16"/>
        </w:rPr>
        <w:t xml:space="preserve">Neta </w:t>
      </w:r>
      <w:proofErr w:type="gramStart"/>
      <w:r w:rsidRPr="00C454D1">
        <w:rPr>
          <w:rStyle w:val="Debate-CardTagandCite-F6Char"/>
        </w:rPr>
        <w:t>Crawford</w:t>
      </w:r>
      <w:r w:rsidRPr="00C454D1">
        <w:rPr>
          <w:sz w:val="16"/>
        </w:rPr>
        <w:t xml:space="preserve"> ,</w:t>
      </w:r>
      <w:proofErr w:type="gramEnd"/>
      <w:r w:rsidRPr="00C454D1">
        <w:rPr>
          <w:sz w:val="16"/>
        </w:rPr>
        <w:t xml:space="preserve">PhD MA MIT, BA Brown, Prof. of poli sci at boston univ.   </w:t>
      </w:r>
      <w:r w:rsidRPr="00C454D1">
        <w:rPr>
          <w:u w:val="single"/>
        </w:rPr>
        <w:t>Argument and Change in World Politics</w:t>
      </w:r>
      <w:r w:rsidRPr="00C454D1">
        <w:rPr>
          <w:sz w:val="16"/>
        </w:rPr>
        <w:t>, 200</w:t>
      </w:r>
      <w:r w:rsidRPr="00C454D1">
        <w:rPr>
          <w:rStyle w:val="Debate-CardTagandCite-F6Char"/>
        </w:rPr>
        <w:t>2</w:t>
      </w:r>
      <w:r w:rsidRPr="00C454D1">
        <w:rPr>
          <w:sz w:val="16"/>
        </w:rPr>
        <w:t xml:space="preserve"> p. 19-21</w:t>
      </w:r>
    </w:p>
    <w:p w:rsidR="00DA509F" w:rsidRPr="00C454D1" w:rsidRDefault="00DA509F" w:rsidP="00DA509F">
      <w:pPr>
        <w:pStyle w:val="Debate-CardSmalltextF2"/>
        <w:rPr>
          <w:rFonts w:ascii="Times New Roman" w:hAnsi="Times New Roman"/>
          <w:color w:val="000000"/>
          <w:sz w:val="14"/>
        </w:rPr>
      </w:pPr>
      <w:r w:rsidRPr="00F328CB">
        <w:rPr>
          <w:rStyle w:val="StyleBoldUnderline"/>
          <w:rFonts w:ascii="Times New Roman" w:hAnsi="Times New Roman"/>
          <w:b/>
        </w:rPr>
        <w:t>Coherent arguments</w:t>
      </w:r>
      <w:r w:rsidRPr="00C454D1">
        <w:rPr>
          <w:rFonts w:ascii="Times New Roman" w:hAnsi="Times New Roman"/>
          <w:color w:val="000000"/>
          <w:sz w:val="14"/>
        </w:rPr>
        <w:t xml:space="preserve"> </w:t>
      </w:r>
      <w:r w:rsidRPr="00F328CB">
        <w:rPr>
          <w:rStyle w:val="StyleBoldUnderline"/>
          <w:rFonts w:ascii="Times New Roman" w:hAnsi="Times New Roman"/>
        </w:rPr>
        <w:t>are unlikely to take place unless</w:t>
      </w:r>
      <w:r w:rsidRPr="00C454D1">
        <w:rPr>
          <w:rFonts w:ascii="Times New Roman" w:hAnsi="Times New Roman"/>
          <w:color w:val="000000"/>
          <w:sz w:val="14"/>
        </w:rPr>
        <w:t xml:space="preserve"> and until </w:t>
      </w:r>
      <w:r w:rsidRPr="00F328CB">
        <w:rPr>
          <w:rStyle w:val="StyleBoldUnderline"/>
          <w:rFonts w:ascii="Times New Roman" w:hAnsi="Times New Roman"/>
        </w:rPr>
        <w:t>actors,</w:t>
      </w:r>
      <w:r w:rsidRPr="00C454D1">
        <w:rPr>
          <w:rFonts w:ascii="Times New Roman" w:hAnsi="Times New Roman"/>
          <w:color w:val="000000"/>
          <w:sz w:val="14"/>
        </w:rPr>
        <w:t xml:space="preserve"> at least on some level, </w:t>
      </w:r>
      <w:r w:rsidRPr="00F328CB">
        <w:rPr>
          <w:rStyle w:val="StyleBoldUnderline"/>
          <w:rFonts w:ascii="Times New Roman" w:hAnsi="Times New Roman"/>
        </w:rPr>
        <w:t>agree on what they are arguing about</w:t>
      </w:r>
      <w:r w:rsidRPr="00C454D1">
        <w:rPr>
          <w:rFonts w:ascii="Times New Roman" w:hAnsi="Times New Roman"/>
          <w:color w:val="000000"/>
          <w:sz w:val="14"/>
        </w:rPr>
        <w:t xml:space="preserve">. The at least temporary </w:t>
      </w:r>
      <w:r w:rsidRPr="007F0F84">
        <w:rPr>
          <w:rStyle w:val="StyleBoldUnderline"/>
          <w:rFonts w:ascii="Times New Roman" w:hAnsi="Times New Roman"/>
          <w:highlight w:val="yellow"/>
        </w:rPr>
        <w:t>resolution of meta-arguments- regarding</w:t>
      </w:r>
      <w:r w:rsidRPr="007F0F84">
        <w:rPr>
          <w:rFonts w:ascii="Times New Roman" w:hAnsi="Times New Roman"/>
          <w:color w:val="000000"/>
          <w:sz w:val="14"/>
          <w:highlight w:val="yellow"/>
        </w:rPr>
        <w:t xml:space="preserve"> </w:t>
      </w:r>
      <w:r w:rsidRPr="00C454D1">
        <w:rPr>
          <w:rFonts w:ascii="Times New Roman" w:hAnsi="Times New Roman"/>
          <w:color w:val="000000"/>
          <w:sz w:val="14"/>
        </w:rPr>
        <w:t xml:space="preserve">the nature of the good (the content of </w:t>
      </w:r>
      <w:r w:rsidRPr="00F328CB">
        <w:rPr>
          <w:rStyle w:val="StyleBoldUnderline"/>
          <w:rFonts w:ascii="Times New Roman" w:hAnsi="Times New Roman"/>
        </w:rPr>
        <w:t>prescriptive norms);</w:t>
      </w:r>
      <w:r w:rsidRPr="00C454D1">
        <w:rPr>
          <w:rFonts w:ascii="Times New Roman" w:hAnsi="Times New Roman"/>
          <w:color w:val="000000"/>
          <w:sz w:val="14"/>
        </w:rPr>
        <w:t xml:space="preserve"> what is out there, </w:t>
      </w:r>
      <w:r w:rsidRPr="007F0F84">
        <w:rPr>
          <w:rStyle w:val="StyleBoldUnderline"/>
          <w:rFonts w:ascii="Times New Roman" w:hAnsi="Times New Roman"/>
          <w:highlight w:val="yellow"/>
        </w:rPr>
        <w:t>the way we know the world</w:t>
      </w:r>
      <w:r w:rsidRPr="00F328CB">
        <w:rPr>
          <w:rStyle w:val="StyleBoldUnderline"/>
          <w:rFonts w:ascii="Times New Roman" w:hAnsi="Times New Roman"/>
        </w:rPr>
        <w:t>,</w:t>
      </w:r>
      <w:r w:rsidRPr="00C454D1">
        <w:rPr>
          <w:rFonts w:ascii="Times New Roman" w:hAnsi="Times New Roman"/>
          <w:color w:val="000000"/>
          <w:sz w:val="14"/>
        </w:rPr>
        <w:t xml:space="preserve"> how we decide between competing beliefs (</w:t>
      </w:r>
      <w:r w:rsidRPr="007F0F84">
        <w:rPr>
          <w:rStyle w:val="StyleBoldUnderline"/>
          <w:rFonts w:ascii="Times New Roman" w:hAnsi="Times New Roman"/>
          <w:highlight w:val="yellow"/>
        </w:rPr>
        <w:t>ontology and epistemology); and</w:t>
      </w:r>
      <w:r w:rsidRPr="00C454D1">
        <w:rPr>
          <w:rFonts w:ascii="Times New Roman" w:hAnsi="Times New Roman"/>
          <w:color w:val="000000"/>
          <w:sz w:val="14"/>
        </w:rPr>
        <w:t xml:space="preserve"> the nature of the situation at </w:t>
      </w:r>
      <w:proofErr w:type="gramStart"/>
      <w:r w:rsidRPr="00C454D1">
        <w:rPr>
          <w:rFonts w:ascii="Times New Roman" w:hAnsi="Times New Roman"/>
          <w:color w:val="000000"/>
          <w:sz w:val="14"/>
        </w:rPr>
        <w:t>hand(</w:t>
      </w:r>
      <w:proofErr w:type="gramEnd"/>
      <w:r w:rsidRPr="00C454D1">
        <w:rPr>
          <w:rFonts w:ascii="Times New Roman" w:hAnsi="Times New Roman"/>
          <w:color w:val="000000"/>
          <w:sz w:val="14"/>
        </w:rPr>
        <w:t xml:space="preserve"> </w:t>
      </w:r>
      <w:r w:rsidRPr="00F328CB">
        <w:rPr>
          <w:rStyle w:val="StyleBoldUnderline"/>
          <w:rFonts w:ascii="Times New Roman" w:hAnsi="Times New Roman"/>
        </w:rPr>
        <w:t xml:space="preserve">the proper frame or </w:t>
      </w:r>
      <w:r w:rsidRPr="007F0F84">
        <w:rPr>
          <w:rStyle w:val="StyleBoldUnderline"/>
          <w:rFonts w:ascii="Times New Roman" w:hAnsi="Times New Roman"/>
          <w:highlight w:val="yellow"/>
        </w:rPr>
        <w:t xml:space="preserve">representation)- </w:t>
      </w:r>
      <w:r w:rsidRPr="007F0F84">
        <w:rPr>
          <w:rStyle w:val="StyleBoldUnderline"/>
          <w:rFonts w:ascii="Times New Roman" w:hAnsi="Times New Roman"/>
          <w:b/>
          <w:highlight w:val="yellow"/>
        </w:rPr>
        <w:t xml:space="preserve">must occur before specific arguments that could lead to </w:t>
      </w:r>
      <w:r w:rsidRPr="00F328CB">
        <w:rPr>
          <w:rStyle w:val="StyleBoldUnderline"/>
          <w:rFonts w:ascii="Times New Roman" w:hAnsi="Times New Roman"/>
          <w:b/>
        </w:rPr>
        <w:t xml:space="preserve">decision and </w:t>
      </w:r>
      <w:r w:rsidRPr="007F0F84">
        <w:rPr>
          <w:rStyle w:val="StyleBoldUnderline"/>
          <w:rFonts w:ascii="Times New Roman" w:hAnsi="Times New Roman"/>
          <w:b/>
          <w:highlight w:val="yellow"/>
        </w:rPr>
        <w:t>action may take place</w:t>
      </w:r>
      <w:r w:rsidRPr="00F328CB">
        <w:rPr>
          <w:rStyle w:val="StyleBoldUnderline"/>
          <w:rFonts w:ascii="Times New Roman" w:hAnsi="Times New Roman"/>
          <w:b/>
        </w:rPr>
        <w:t>.</w:t>
      </w:r>
      <w:r w:rsidRPr="00C454D1">
        <w:rPr>
          <w:rFonts w:ascii="Times New Roman" w:hAnsi="Times New Roman"/>
          <w:color w:val="000000"/>
          <w:sz w:val="14"/>
        </w:rPr>
        <w:t xml:space="preserve"> Meta-arguments over epistemology and ontology, relatively rare, occur in instances where there is a fundamental clash between belief systems and not simply a debate within a belief system. Such </w:t>
      </w:r>
      <w:r w:rsidRPr="00F328CB">
        <w:rPr>
          <w:rStyle w:val="StyleBoldUnderline"/>
          <w:rFonts w:ascii="Times New Roman" w:hAnsi="Times New Roman"/>
        </w:rPr>
        <w:t xml:space="preserve">arguments over the nature of the world and how we come to know it are </w:t>
      </w:r>
      <w:r w:rsidRPr="00F328CB">
        <w:rPr>
          <w:rStyle w:val="StyleBoldUnderline"/>
          <w:rFonts w:ascii="Times New Roman" w:hAnsi="Times New Roman"/>
          <w:b/>
        </w:rPr>
        <w:t>particularly rare in politics</w:t>
      </w:r>
      <w:r w:rsidRPr="00C454D1">
        <w:rPr>
          <w:rFonts w:ascii="Times New Roman" w:hAnsi="Times New Roman"/>
          <w:color w:val="000000"/>
          <w:sz w:val="14"/>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C454D1">
        <w:rPr>
          <w:rFonts w:ascii="Times New Roman" w:hAnsi="Times New Roman"/>
          <w:color w:val="000000"/>
          <w:sz w:val="14"/>
        </w:rPr>
        <w:t>good</w:t>
      </w:r>
      <w:proofErr w:type="gramEnd"/>
      <w:r w:rsidRPr="00C454D1">
        <w:rPr>
          <w:rFonts w:ascii="Times New Roman" w:hAnsi="Times New Roman"/>
          <w:color w:val="000000"/>
          <w:sz w:val="14"/>
        </w:rPr>
        <w:t xml:space="preserve"> when we see it and do it. Ethical arguments are about how to do </w:t>
      </w:r>
      <w:proofErr w:type="gramStart"/>
      <w:r w:rsidRPr="00C454D1">
        <w:rPr>
          <w:rFonts w:ascii="Times New Roman" w:hAnsi="Times New Roman"/>
          <w:color w:val="000000"/>
          <w:sz w:val="14"/>
        </w:rPr>
        <w:t>good</w:t>
      </w:r>
      <w:proofErr w:type="gramEnd"/>
      <w:r w:rsidRPr="00C454D1">
        <w:rPr>
          <w:rFonts w:ascii="Times New Roman" w:hAnsi="Times New Roman"/>
          <w:color w:val="000000"/>
          <w:sz w:val="14"/>
        </w:rPr>
        <w:t xml:space="preserve"> in a particular situation. </w:t>
      </w:r>
      <w:r w:rsidRPr="00F328CB">
        <w:rPr>
          <w:rStyle w:val="StyleBoldUnderline"/>
          <w:rFonts w:ascii="Times New Roman" w:hAnsi="Times New Roman"/>
          <w:b/>
        </w:rPr>
        <w:t>More common</w:t>
      </w:r>
      <w:r w:rsidRPr="00F328CB">
        <w:rPr>
          <w:rStyle w:val="StyleBoldUnderline"/>
          <w:rFonts w:ascii="Times New Roman" w:hAnsi="Times New Roman"/>
        </w:rPr>
        <w:t xml:space="preserve"> are meta-arguments over representations</w:t>
      </w:r>
      <w:r w:rsidRPr="00C454D1">
        <w:rPr>
          <w:rFonts w:ascii="Times New Roman" w:hAnsi="Times New Roman"/>
          <w:color w:val="000000"/>
          <w:sz w:val="14"/>
        </w:rPr>
        <w:t xml:space="preserve"> or frames- </w:t>
      </w:r>
      <w:r w:rsidRPr="00F328CB">
        <w:rPr>
          <w:rStyle w:val="StyleBoldUnderline"/>
          <w:rFonts w:ascii="Times New Roman" w:hAnsi="Times New Roman"/>
        </w:rPr>
        <w:t>about how we out to understand a particular situation.</w:t>
      </w:r>
      <w:r w:rsidRPr="00C454D1">
        <w:rPr>
          <w:rFonts w:ascii="Times New Roman" w:hAnsi="Times New Roman"/>
          <w:color w:val="000000"/>
          <w:sz w:val="14"/>
        </w:rPr>
        <w:t xml:space="preserve"> Sometimes actors agree on how they see a situation. More often there are different possible interpretations. Thomas Homer-Dixon and Roger karapin suggest, </w:t>
      </w:r>
      <w:r w:rsidRPr="00F328CB">
        <w:rPr>
          <w:rStyle w:val="StyleBoldUnderline"/>
          <w:rFonts w:ascii="Times New Roman" w:hAnsi="Times New Roman"/>
        </w:rPr>
        <w:t>“Argument and debate occur when people try to gain acceptance for their interpretation of the world”.</w:t>
      </w:r>
      <w:r w:rsidRPr="00C454D1">
        <w:rPr>
          <w:rFonts w:ascii="Times New Roman" w:hAnsi="Times New Roman"/>
          <w:color w:val="000000"/>
          <w:sz w:val="14"/>
        </w:rPr>
        <w:t xml:space="preserve"> For example, “is the war defensive or aggressive?</w:t>
      </w:r>
      <w:proofErr w:type="gramStart"/>
      <w:r w:rsidRPr="00C454D1">
        <w:rPr>
          <w:rFonts w:ascii="Times New Roman" w:hAnsi="Times New Roman"/>
          <w:color w:val="000000"/>
          <w:sz w:val="14"/>
        </w:rPr>
        <w:t>”.</w:t>
      </w:r>
      <w:proofErr w:type="gramEnd"/>
      <w:r w:rsidRPr="00C454D1">
        <w:rPr>
          <w:rFonts w:ascii="Times New Roman" w:hAnsi="Times New Roman"/>
          <w:color w:val="000000"/>
          <w:sz w:val="14"/>
        </w:rPr>
        <w:t xml:space="preserve"> </w:t>
      </w:r>
      <w:r w:rsidRPr="00F328CB">
        <w:rPr>
          <w:rStyle w:val="StyleBoldUnderline"/>
          <w:rFonts w:ascii="Times New Roman" w:hAnsi="Times New Roman"/>
        </w:rPr>
        <w:t>Defining and controlling representations and images</w:t>
      </w:r>
      <w:r w:rsidRPr="00C454D1">
        <w:rPr>
          <w:rFonts w:ascii="Times New Roman" w:hAnsi="Times New Roman"/>
          <w:color w:val="000000"/>
          <w:sz w:val="14"/>
        </w:rPr>
        <w:t xml:space="preserve">, or the frame, </w:t>
      </w:r>
      <w:r w:rsidRPr="00F328CB">
        <w:rPr>
          <w:rStyle w:val="StyleBoldUnderline"/>
          <w:rFonts w:ascii="Times New Roman" w:hAnsi="Times New Roman"/>
        </w:rPr>
        <w:t xml:space="preserve">affects whether one thinks there is an issue at stake and </w:t>
      </w:r>
      <w:r w:rsidRPr="00F328CB">
        <w:rPr>
          <w:rStyle w:val="StyleBoldUnderline"/>
          <w:rFonts w:ascii="Times New Roman" w:hAnsi="Times New Roman"/>
          <w:b/>
        </w:rPr>
        <w:t>whether a particular argument applies</w:t>
      </w:r>
      <w:r w:rsidRPr="00F328CB">
        <w:rPr>
          <w:rStyle w:val="StyleBoldUnderline"/>
          <w:rFonts w:ascii="Times New Roman" w:hAnsi="Times New Roman"/>
        </w:rPr>
        <w:t xml:space="preserve"> to the case</w:t>
      </w:r>
      <w:r w:rsidRPr="00C454D1">
        <w:rPr>
          <w:rFonts w:ascii="Times New Roman" w:hAnsi="Times New Roman"/>
          <w:color w:val="000000"/>
          <w:sz w:val="14"/>
        </w:rPr>
        <w:t xml:space="preserve">. An actor fighting a defensive war is within international law; an aggressor may legitimately be subject to sanctions. Framing and reframing involve mimesis or putting forward representations of what is going on. In mimetic meta-arguments, </w:t>
      </w:r>
      <w:r w:rsidRPr="007F0F84">
        <w:rPr>
          <w:rStyle w:val="StyleBoldUnderline"/>
          <w:rFonts w:ascii="Times New Roman" w:hAnsi="Times New Roman"/>
          <w:highlight w:val="yellow"/>
        </w:rPr>
        <w:t>actors</w:t>
      </w:r>
      <w:r w:rsidRPr="007F0F84">
        <w:rPr>
          <w:rFonts w:ascii="Times New Roman" w:hAnsi="Times New Roman"/>
          <w:color w:val="000000"/>
          <w:sz w:val="14"/>
          <w:highlight w:val="yellow"/>
        </w:rPr>
        <w:t xml:space="preserve"> </w:t>
      </w:r>
      <w:r w:rsidRPr="00C454D1">
        <w:rPr>
          <w:rFonts w:ascii="Times New Roman" w:hAnsi="Times New Roman"/>
          <w:color w:val="000000"/>
          <w:sz w:val="14"/>
        </w:rPr>
        <w:t xml:space="preserve">who are struggling to characterize or </w:t>
      </w:r>
      <w:r w:rsidRPr="00F328CB">
        <w:rPr>
          <w:rStyle w:val="StyleBoldUnderline"/>
          <w:rFonts w:ascii="Times New Roman" w:hAnsi="Times New Roman"/>
        </w:rPr>
        <w:t xml:space="preserve">frame the situation </w:t>
      </w:r>
      <w:r w:rsidRPr="007F0F84">
        <w:rPr>
          <w:rStyle w:val="StyleBoldUnderline"/>
          <w:rFonts w:ascii="Times New Roman" w:hAnsi="Times New Roman"/>
          <w:highlight w:val="yellow"/>
        </w:rPr>
        <w:t xml:space="preserve">accomplish their ends by drawing vivid pictures of the “reality” through </w:t>
      </w:r>
      <w:r w:rsidRPr="007F0F84">
        <w:rPr>
          <w:rStyle w:val="StyleBoldUnderline"/>
          <w:rFonts w:ascii="Times New Roman" w:hAnsi="Times New Roman"/>
          <w:b/>
          <w:highlight w:val="yellow"/>
        </w:rPr>
        <w:t>exaggeration</w:t>
      </w:r>
      <w:r w:rsidRPr="00F328CB">
        <w:rPr>
          <w:rStyle w:val="StyleBoldUnderline"/>
          <w:rFonts w:ascii="Times New Roman" w:hAnsi="Times New Roman"/>
        </w:rPr>
        <w:t>, analogy, or differentiation</w:t>
      </w:r>
      <w:r w:rsidRPr="00C454D1">
        <w:rPr>
          <w:rFonts w:ascii="Times New Roman" w:hAnsi="Times New Roman"/>
          <w:color w:val="000000"/>
          <w:sz w:val="14"/>
        </w:rPr>
        <w:t xml:space="preserve">. </w:t>
      </w:r>
      <w:r w:rsidRPr="007F0F84">
        <w:rPr>
          <w:rStyle w:val="StyleBoldUnderline"/>
          <w:rFonts w:ascii="Times New Roman" w:hAnsi="Times New Roman"/>
          <w:highlight w:val="yellow"/>
        </w:rPr>
        <w:t xml:space="preserve">Representations of a situation </w:t>
      </w:r>
      <w:r w:rsidRPr="007F0F84">
        <w:rPr>
          <w:rStyle w:val="StyleBoldUnderline"/>
          <w:rFonts w:ascii="Times New Roman" w:hAnsi="Times New Roman"/>
          <w:b/>
          <w:highlight w:val="yellow"/>
        </w:rPr>
        <w:t>do not re-produce accurately</w:t>
      </w:r>
      <w:r w:rsidRPr="007F0F84">
        <w:rPr>
          <w:rStyle w:val="StyleBoldUnderline"/>
          <w:rFonts w:ascii="Times New Roman" w:hAnsi="Times New Roman"/>
          <w:highlight w:val="yellow"/>
        </w:rPr>
        <w:t xml:space="preserve"> so much as </w:t>
      </w:r>
      <w:proofErr w:type="gramStart"/>
      <w:r w:rsidRPr="007F0F84">
        <w:rPr>
          <w:rStyle w:val="StyleBoldUnderline"/>
          <w:rFonts w:ascii="Times New Roman" w:hAnsi="Times New Roman"/>
          <w:highlight w:val="yellow"/>
        </w:rPr>
        <w:t>they</w:t>
      </w:r>
      <w:proofErr w:type="gramEnd"/>
      <w:r w:rsidRPr="007F0F84">
        <w:rPr>
          <w:rStyle w:val="StyleBoldUnderline"/>
          <w:rFonts w:ascii="Times New Roman" w:hAnsi="Times New Roman"/>
          <w:highlight w:val="yellow"/>
        </w:rPr>
        <w:t xml:space="preserve"> </w:t>
      </w:r>
      <w:r w:rsidRPr="007F0F84">
        <w:rPr>
          <w:rStyle w:val="StyleBoldUnderline"/>
          <w:rFonts w:ascii="Times New Roman" w:hAnsi="Times New Roman"/>
          <w:b/>
          <w:highlight w:val="yellow"/>
        </w:rPr>
        <w:t>creatively re-present</w:t>
      </w:r>
      <w:r w:rsidRPr="00F328CB">
        <w:rPr>
          <w:rStyle w:val="StyleBoldUnderline"/>
          <w:rFonts w:ascii="Times New Roman" w:hAnsi="Times New Roman"/>
        </w:rPr>
        <w:t xml:space="preserve"> situations in a way that makes sense</w:t>
      </w:r>
      <w:r w:rsidRPr="00C454D1">
        <w:rPr>
          <w:rFonts w:ascii="Times New Roman" w:hAnsi="Times New Roman"/>
          <w:color w:val="000000"/>
          <w:sz w:val="14"/>
        </w:rPr>
        <w:t>. “</w:t>
      </w:r>
      <w:proofErr w:type="gramStart"/>
      <w:r w:rsidRPr="00C454D1">
        <w:rPr>
          <w:rFonts w:ascii="Times New Roman" w:hAnsi="Times New Roman"/>
          <w:color w:val="000000"/>
          <w:sz w:val="14"/>
        </w:rPr>
        <w:t>mimesis</w:t>
      </w:r>
      <w:proofErr w:type="gramEnd"/>
      <w:r w:rsidRPr="00C454D1">
        <w:rPr>
          <w:rFonts w:ascii="Times New Roman" w:hAnsi="Times New Roman"/>
          <w:color w:val="000000"/>
          <w:sz w:val="14"/>
        </w:rPr>
        <w:t xml:space="preserve"> is a metaphoric or ‘iconic argumentation of the real.’ </w:t>
      </w:r>
      <w:proofErr w:type="gramStart"/>
      <w:r w:rsidRPr="00F328CB">
        <w:rPr>
          <w:rStyle w:val="StyleBoldUnderline"/>
          <w:rFonts w:ascii="Times New Roman" w:hAnsi="Times New Roman"/>
        </w:rPr>
        <w:t>Imitating not the effectivity of events but their logical structure and meaning</w:t>
      </w:r>
      <w:r w:rsidRPr="00C454D1">
        <w:rPr>
          <w:rFonts w:ascii="Times New Roman" w:hAnsi="Times New Roman"/>
          <w:color w:val="000000"/>
          <w:sz w:val="14"/>
        </w:rPr>
        <w:t>.”</w:t>
      </w:r>
      <w:proofErr w:type="gramEnd"/>
      <w:r w:rsidRPr="00C454D1">
        <w:rPr>
          <w:rFonts w:ascii="Times New Roman" w:hAnsi="Times New Roman"/>
          <w:color w:val="000000"/>
          <w:sz w:val="14"/>
        </w:rPr>
        <w:t xml:space="preserve"> </w:t>
      </w:r>
      <w:r w:rsidRPr="007F0F84">
        <w:rPr>
          <w:rStyle w:val="StyleBoldUnderline"/>
          <w:rFonts w:ascii="Times New Roman" w:hAnsi="Times New Roman"/>
          <w:highlight w:val="yellow"/>
        </w:rPr>
        <w:t xml:space="preserve">Certain features are emphasized and others </w:t>
      </w:r>
      <w:r w:rsidRPr="00F328CB">
        <w:rPr>
          <w:rStyle w:val="StyleBoldUnderline"/>
          <w:rFonts w:ascii="Times New Roman" w:hAnsi="Times New Roman"/>
        </w:rPr>
        <w:t xml:space="preserve">de-emphasized </w:t>
      </w:r>
      <w:r w:rsidRPr="00F328CB">
        <w:rPr>
          <w:rStyle w:val="StyleBoldUnderline"/>
          <w:rFonts w:ascii="Times New Roman" w:hAnsi="Times New Roman"/>
          <w:b/>
        </w:rPr>
        <w:t xml:space="preserve">or </w:t>
      </w:r>
      <w:r w:rsidRPr="007F0F84">
        <w:rPr>
          <w:rStyle w:val="StyleBoldUnderline"/>
          <w:rFonts w:ascii="Times New Roman" w:hAnsi="Times New Roman"/>
          <w:b/>
          <w:highlight w:val="yellow"/>
        </w:rPr>
        <w:t>completely ignored</w:t>
      </w:r>
      <w:r w:rsidRPr="00F328CB">
        <w:rPr>
          <w:rStyle w:val="StyleBoldUnderline"/>
          <w:rFonts w:ascii="Times New Roman" w:hAnsi="Times New Roman"/>
        </w:rPr>
        <w:t xml:space="preserve"> as their situation is</w:t>
      </w:r>
      <w:r w:rsidRPr="00C454D1">
        <w:rPr>
          <w:rFonts w:ascii="Times New Roman" w:hAnsi="Times New Roman"/>
          <w:color w:val="000000"/>
          <w:sz w:val="14"/>
        </w:rPr>
        <w:t xml:space="preserve"> recharacterized or </w:t>
      </w:r>
      <w:r w:rsidRPr="00F328CB">
        <w:rPr>
          <w:rStyle w:val="StyleBoldUnderline"/>
          <w:rFonts w:ascii="Times New Roman" w:hAnsi="Times New Roman"/>
        </w:rPr>
        <w:t>reframed</w:t>
      </w:r>
      <w:r w:rsidRPr="00C454D1">
        <w:rPr>
          <w:rFonts w:ascii="Times New Roman" w:hAnsi="Times New Roman"/>
          <w:color w:val="000000"/>
          <w:sz w:val="14"/>
        </w:rPr>
        <w:t xml:space="preserve">. </w:t>
      </w:r>
      <w:r w:rsidRPr="007F0F84">
        <w:rPr>
          <w:rStyle w:val="StyleBoldUnderline"/>
          <w:rFonts w:ascii="Times New Roman" w:hAnsi="Times New Roman"/>
          <w:highlight w:val="yellow"/>
        </w:rPr>
        <w:t>Representation</w:t>
      </w:r>
      <w:r w:rsidRPr="00C454D1">
        <w:rPr>
          <w:rFonts w:ascii="Times New Roman" w:hAnsi="Times New Roman"/>
          <w:color w:val="000000"/>
          <w:sz w:val="14"/>
        </w:rPr>
        <w:t xml:space="preserve"> thus </w:t>
      </w:r>
      <w:r w:rsidRPr="007F0F84">
        <w:rPr>
          <w:rStyle w:val="StyleBoldUnderline"/>
          <w:rFonts w:ascii="Times New Roman" w:hAnsi="Times New Roman"/>
          <w:b/>
          <w:highlight w:val="yellow"/>
        </w:rPr>
        <w:t>becomes a “constraint on reasoning in that it limits understanding to a specific organization of conceptual knowledge</w:t>
      </w:r>
      <w:r w:rsidRPr="00C454D1">
        <w:rPr>
          <w:rFonts w:ascii="Times New Roman" w:hAnsi="Times New Roman"/>
          <w:color w:val="000000"/>
          <w:sz w:val="14"/>
        </w:rPr>
        <w:t xml:space="preserve">.” </w:t>
      </w:r>
      <w:r w:rsidRPr="00F328CB">
        <w:rPr>
          <w:rStyle w:val="StyleBoldUnderline"/>
          <w:rFonts w:ascii="Times New Roman" w:hAnsi="Times New Roman"/>
        </w:rPr>
        <w:t>The dominant representation delimits which arguments will be considered legitimate, framing how actors see possibities</w:t>
      </w:r>
      <w:r w:rsidRPr="00C454D1">
        <w:rPr>
          <w:rFonts w:ascii="Times New Roman" w:hAnsi="Times New Roman"/>
          <w:color w:val="000000"/>
          <w:sz w:val="14"/>
        </w:rPr>
        <w:t>. As Roxanne Doty argues, “</w:t>
      </w:r>
      <w:r w:rsidRPr="00F328CB">
        <w:rPr>
          <w:rStyle w:val="StyleBoldUnderline"/>
          <w:rFonts w:ascii="Times New Roman" w:hAnsi="Times New Roman"/>
        </w:rPr>
        <w:t>the possibility of practices presupposes the ability of an agent to imagine certain courses of action</w:t>
      </w:r>
      <w:r w:rsidRPr="00C454D1">
        <w:rPr>
          <w:rFonts w:ascii="Times New Roman" w:hAnsi="Times New Roman"/>
          <w:color w:val="000000"/>
          <w:sz w:val="14"/>
        </w:rPr>
        <w:t>. Certain background meanings, kinds of social actors and relationships, must already be in place.” If, as Donald Sylvan and Stuart Thorson argue, “</w:t>
      </w:r>
      <w:r w:rsidRPr="00F328CB">
        <w:rPr>
          <w:rStyle w:val="StyleBoldUnderline"/>
          <w:rFonts w:ascii="Times New Roman" w:hAnsi="Times New Roman"/>
        </w:rPr>
        <w:t xml:space="preserve">politics involves the selective privileging of representations, “it </w:t>
      </w:r>
      <w:r w:rsidRPr="00F328CB">
        <w:rPr>
          <w:rStyle w:val="StyleBoldUnderline"/>
          <w:rFonts w:ascii="Times New Roman" w:hAnsi="Times New Roman"/>
          <w:b/>
        </w:rPr>
        <w:t>may not matter whether one representation or another is true or not</w:t>
      </w:r>
      <w:r w:rsidRPr="00C454D1">
        <w:rPr>
          <w:rFonts w:ascii="Times New Roman" w:hAnsi="Times New Roman"/>
          <w:color w:val="000000"/>
          <w:sz w:val="14"/>
        </w:rPr>
        <w:t>.</w:t>
      </w:r>
      <w:r w:rsidRPr="00F328CB">
        <w:rPr>
          <w:rStyle w:val="StyleBoldUnderline"/>
          <w:rFonts w:ascii="Times New Roman" w:hAnsi="Times New Roman"/>
        </w:rPr>
        <w:t xml:space="preserve"> </w:t>
      </w:r>
      <w:r w:rsidRPr="007F0F84">
        <w:rPr>
          <w:rStyle w:val="Debate-CardTextUnderlined-F3Char"/>
          <w:b/>
          <w:color w:val="000000"/>
          <w:sz w:val="22"/>
          <w:highlight w:val="yellow"/>
        </w:rPr>
        <w:t>Emphasizing whether frames articulate accurate or inaccurate perceptions misses the rhetorical import</w:t>
      </w:r>
      <w:r w:rsidRPr="00C454D1">
        <w:rPr>
          <w:rStyle w:val="Debate-CardTextUnderlined-F3Char"/>
          <w:b/>
          <w:color w:val="000000"/>
          <w:sz w:val="22"/>
        </w:rPr>
        <w:t xml:space="preserve"> </w:t>
      </w:r>
      <w:r w:rsidRPr="00F328CB">
        <w:rPr>
          <w:rStyle w:val="StyleBoldUnderline"/>
          <w:rFonts w:ascii="Times New Roman" w:hAnsi="Times New Roman"/>
        </w:rPr>
        <w:t xml:space="preserve">of representation- how frames affect what is seen or not seen, and subsequent choices. </w:t>
      </w:r>
      <w:r w:rsidRPr="00F328CB">
        <w:rPr>
          <w:rStyle w:val="StyleBoldUnderline"/>
          <w:rFonts w:ascii="Times New Roman" w:hAnsi="Times New Roman"/>
          <w:b/>
        </w:rPr>
        <w:t>Meta-arguments over representation are thus crucial elements of political argument</w:t>
      </w:r>
      <w:r w:rsidRPr="00F328CB">
        <w:rPr>
          <w:rStyle w:val="StyleBoldUnderline"/>
          <w:rFonts w:ascii="Times New Roman" w:hAnsi="Times New Roman"/>
        </w:rPr>
        <w:t xml:space="preserve"> because an actor’s arguments about what to do will be more persuasive if their characterization or framing of the situation holds sway</w:t>
      </w:r>
      <w:r w:rsidRPr="00C454D1">
        <w:rPr>
          <w:rFonts w:ascii="Times New Roman" w:hAnsi="Times New Roman"/>
          <w:color w:val="000000"/>
          <w:sz w:val="14"/>
        </w:rPr>
        <w:t xml:space="preserve">. But, as Rodger Payne suggests, “No frame is an omnipotent persuasive tool that can be decisively wielded by norm entrepreneurs without serious political wrangling.” Hence framing is a meta-argument. </w:t>
      </w:r>
    </w:p>
    <w:p w:rsidR="00DA509F" w:rsidRPr="00C454D1" w:rsidRDefault="00DA509F" w:rsidP="00DA509F">
      <w:pPr>
        <w:pStyle w:val="Heading4"/>
        <w:rPr>
          <w:lang w:val="en"/>
        </w:rPr>
      </w:pPr>
      <w:r>
        <w:rPr>
          <w:lang w:val="en"/>
        </w:rPr>
        <w:t>Broader</w:t>
      </w:r>
      <w:r w:rsidRPr="00C454D1">
        <w:rPr>
          <w:lang w:val="en"/>
        </w:rPr>
        <w:t xml:space="preserve"> studies are intimately tied to national policy – they establish, support and foreclose policy decisions</w:t>
      </w:r>
    </w:p>
    <w:p w:rsidR="00DA509F" w:rsidRPr="00C454D1" w:rsidRDefault="00DA509F" w:rsidP="00DA509F">
      <w:pPr>
        <w:rPr>
          <w:sz w:val="14"/>
          <w:lang w:val="en"/>
        </w:rPr>
      </w:pPr>
      <w:r w:rsidRPr="00802B7E">
        <w:rPr>
          <w:rStyle w:val="Heading4Char"/>
          <w:rFonts w:eastAsia="Calibri"/>
        </w:rPr>
        <w:t>Morrissey 2011</w:t>
      </w:r>
      <w:r w:rsidRPr="00C454D1">
        <w:rPr>
          <w:sz w:val="14"/>
          <w:lang w:val="en"/>
        </w:rPr>
        <w:t xml:space="preserve"> (John, Director of the MA in Environment, Society and Development at NUI Galway and Acting Head of Geography, PhD (University of Exeter), "Architects of Empire: The Military–Strategic Studies Complex and the Scripting of US National Security," Antipode, Vol 43, No. 2)</w:t>
      </w:r>
    </w:p>
    <w:p w:rsidR="00DA509F" w:rsidRPr="00C454D1" w:rsidRDefault="00DA509F" w:rsidP="00DA509F">
      <w:pPr>
        <w:rPr>
          <w:lang w:val="en"/>
        </w:rPr>
      </w:pPr>
      <w:r w:rsidRPr="007F0F84">
        <w:rPr>
          <w:highlight w:val="yellow"/>
          <w:u w:val="single"/>
          <w:lang w:val="en"/>
        </w:rPr>
        <w:t>In the power–knowledge symmetry of the</w:t>
      </w:r>
      <w:r w:rsidRPr="00C454D1">
        <w:rPr>
          <w:u w:val="single"/>
          <w:lang w:val="en"/>
        </w:rPr>
        <w:t xml:space="preserve"> academic–military </w:t>
      </w:r>
      <w:r w:rsidRPr="007F0F84">
        <w:rPr>
          <w:highlight w:val="yellow"/>
          <w:u w:val="single"/>
          <w:lang w:val="en"/>
        </w:rPr>
        <w:t>world, strategic studies discourses do vital geopolitical work: they prioritize</w:t>
      </w:r>
      <w:r w:rsidRPr="00C454D1">
        <w:rPr>
          <w:u w:val="single"/>
          <w:lang w:val="en"/>
        </w:rPr>
        <w:t xml:space="preserve">, disguise, </w:t>
      </w:r>
      <w:r w:rsidRPr="007F0F84">
        <w:rPr>
          <w:highlight w:val="yellow"/>
          <w:u w:val="single"/>
          <w:lang w:val="en"/>
        </w:rPr>
        <w:t>legitimize and characterize entire conflicts; they reduce</w:t>
      </w:r>
      <w:r w:rsidRPr="00C454D1">
        <w:rPr>
          <w:u w:val="single"/>
          <w:lang w:val="en"/>
        </w:rPr>
        <w:t xml:space="preserve"> political and cultural geographical </w:t>
      </w:r>
      <w:r w:rsidRPr="007F0F84">
        <w:rPr>
          <w:highlight w:val="yellow"/>
          <w:u w:val="single"/>
          <w:lang w:val="en"/>
        </w:rPr>
        <w:t>knowledges of distant places; and</w:t>
      </w:r>
      <w:r w:rsidRPr="00C454D1">
        <w:rPr>
          <w:u w:val="single"/>
          <w:lang w:val="en"/>
        </w:rPr>
        <w:t xml:space="preserve"> they </w:t>
      </w:r>
      <w:r w:rsidRPr="007F0F84">
        <w:rPr>
          <w:highlight w:val="yellow"/>
          <w:u w:val="single"/>
          <w:lang w:val="en"/>
        </w:rPr>
        <w:t>erase the signature of</w:t>
      </w:r>
      <w:r w:rsidRPr="00C454D1">
        <w:rPr>
          <w:u w:val="single"/>
          <w:lang w:val="en"/>
        </w:rPr>
        <w:t>, and accountability for, “</w:t>
      </w:r>
      <w:r w:rsidRPr="007F0F84">
        <w:rPr>
          <w:highlight w:val="yellow"/>
          <w:u w:val="single"/>
          <w:lang w:val="en"/>
        </w:rPr>
        <w:t>our” violence</w:t>
      </w:r>
      <w:r w:rsidRPr="00C454D1">
        <w:rPr>
          <w:sz w:val="14"/>
          <w:lang w:val="en"/>
        </w:rPr>
        <w:t xml:space="preserve">. In a world of euphemisms and neologisms, well paid </w:t>
      </w:r>
      <w:r w:rsidRPr="00C454D1">
        <w:rPr>
          <w:u w:val="single"/>
          <w:lang w:val="en"/>
        </w:rPr>
        <w:t>mercenary soldiers become “contractors” or “security employees”; ungovernable spaces of abject violence andmisery become areas currently experiencing “a slight uptick in violence”; and waterboarding becomes “simulated drowning</w:t>
      </w:r>
      <w:r w:rsidRPr="00C454D1">
        <w:rPr>
          <w:sz w:val="14"/>
          <w:lang w:val="en"/>
        </w:rPr>
        <w:t xml:space="preserve">”, not actual drowning interrupted or torture. As David Bromwich (2008) succinctly puts it, the “‘global war on terrorism’ promotes a mood of comprehension in the absence of perceived particulars, and that is a mood in which euphemisms may comfortably take shelter”. He points out that critical accounts of US foreign policy and its consequences and accountability are limited to popular academic works such as Chalmers Johnson’s </w:t>
      </w:r>
      <w:r w:rsidRPr="00C454D1">
        <w:rPr>
          <w:i/>
          <w:iCs/>
          <w:sz w:val="14"/>
          <w:lang w:val="en"/>
        </w:rPr>
        <w:t xml:space="preserve">Blowback </w:t>
      </w:r>
      <w:r w:rsidRPr="00C454D1">
        <w:rPr>
          <w:sz w:val="14"/>
          <w:lang w:val="en"/>
        </w:rPr>
        <w:t xml:space="preserve">or Robert Pape’s </w:t>
      </w:r>
      <w:r w:rsidRPr="00C454D1">
        <w:rPr>
          <w:i/>
          <w:iCs/>
          <w:sz w:val="14"/>
          <w:lang w:val="en"/>
        </w:rPr>
        <w:t xml:space="preserve">Dying toWin </w:t>
      </w:r>
      <w:r w:rsidRPr="00C454D1">
        <w:rPr>
          <w:sz w:val="14"/>
          <w:lang w:val="en"/>
        </w:rPr>
        <w:t>(Johnson 2000; Pape 2005).</w:t>
      </w:r>
      <w:r w:rsidRPr="00C454D1">
        <w:rPr>
          <w:sz w:val="14"/>
          <w:szCs w:val="15"/>
          <w:lang w:val="en"/>
        </w:rPr>
        <w:t xml:space="preserve">23 </w:t>
      </w:r>
      <w:r w:rsidRPr="00C454D1">
        <w:rPr>
          <w:u w:val="single"/>
          <w:lang w:val="en"/>
        </w:rPr>
        <w:t>The reductive “imaginative geographies” of the military–strategic studies complex not only support the operations of US geopolitical and geoeconomic calculation in the Middle East; they also contribute to a pervasive and predominant cultural discourse on the region that has all the hallmarks of Orientalism</w:t>
      </w:r>
      <w:r w:rsidRPr="00C454D1">
        <w:rPr>
          <w:sz w:val="14"/>
          <w:lang w:val="en"/>
        </w:rPr>
        <w:t xml:space="preserve"> (Gregory 2004; Little 2002; Said 2003; Shapiro 1997). National security “specialist” commentaries have long enunciated the threat of Islamic fundamentalism in the Middle East and linked it to the feared potential of new political and economic orders emerging in the region (Lewis 1995; Roberts 1995). Since the war on terrorism began, such sentiment has been relentlessly championed in broader popular media circles; a development that has had grave consequences. As Stephen Graham (2005:6, 8) notes, </w:t>
      </w:r>
      <w:r w:rsidRPr="00C454D1">
        <w:rPr>
          <w:u w:val="single"/>
          <w:lang w:val="en"/>
        </w:rPr>
        <w:t xml:space="preserve">the result of the “combined vitriol of a whole legion of US military </w:t>
      </w:r>
      <w:r w:rsidRPr="00C454D1">
        <w:rPr>
          <w:u w:val="single"/>
          <w:lang w:val="en"/>
        </w:rPr>
        <w:lastRenderedPageBreak/>
        <w:t xml:space="preserve">“commentators” who enjoy huge coverage, exposure, and influence in the US media” is a world in which </w:t>
      </w:r>
      <w:r w:rsidRPr="007F0F84">
        <w:rPr>
          <w:highlight w:val="yellow"/>
          <w:u w:val="single"/>
          <w:lang w:val="en"/>
        </w:rPr>
        <w:t>whole populations are positioned as unworthy of any “political or human rights</w:t>
      </w:r>
      <w:r w:rsidRPr="00C454D1">
        <w:rPr>
          <w:u w:val="single"/>
          <w:lang w:val="en"/>
        </w:rPr>
        <w:t>”:</w:t>
      </w:r>
      <w:r w:rsidRPr="00C454D1">
        <w:rPr>
          <w:sz w:val="14"/>
          <w:lang w:val="en"/>
        </w:rPr>
        <w:t xml:space="preserve"> </w:t>
      </w:r>
      <w:r w:rsidRPr="00C454D1">
        <w:rPr>
          <w:sz w:val="14"/>
          <w:szCs w:val="15"/>
          <w:lang w:val="en"/>
        </w:rPr>
        <w:t xml:space="preserve">24 </w:t>
      </w:r>
      <w:r w:rsidRPr="00C454D1">
        <w:rPr>
          <w:sz w:val="14"/>
          <w:szCs w:val="21"/>
          <w:lang w:val="en"/>
        </w:rPr>
        <w:t xml:space="preserve">In the construction of people as inhuman “terrorist” barbarians understanding little but force, and urban places as animalistic labyrinths or “nests” demanding massive military assault, Islamic cities, and their inhabitants, are, in turn, cast out beyond any philosophical, legal, or humanitarian definitions of humankind or “civilisation”. </w:t>
      </w:r>
      <w:r w:rsidRPr="00C454D1">
        <w:rPr>
          <w:sz w:val="14"/>
          <w:lang w:val="en"/>
        </w:rPr>
        <w:t>Russell Smith (2003b) was in the minority in lamenting the standard and integrity of US reporting during the early stages of the Iraq War</w:t>
      </w:r>
      <w:r w:rsidRPr="00C454D1">
        <w:rPr>
          <w:u w:val="single"/>
          <w:lang w:val="en"/>
        </w:rPr>
        <w:t>: “North American reporting, and in particular on the US television stations, has been cravenly submissive to the Pentagon and the White House</w:t>
      </w:r>
      <w:r w:rsidRPr="00C454D1">
        <w:rPr>
          <w:sz w:val="14"/>
          <w:lang w:val="en"/>
        </w:rPr>
        <w:t xml:space="preserve">”. As Smith dolefully observes, both the embedded and studio reporting of </w:t>
      </w:r>
      <w:r w:rsidRPr="00C454D1">
        <w:rPr>
          <w:u w:val="single"/>
          <w:lang w:val="en"/>
        </w:rPr>
        <w:t xml:space="preserve">Fox, CNN and others “dutifully” used the “language chosen by people in charge of ‘media relations’ at the Pentagon”— describing, for example, the exploding of Iraqi soldiers in their bunkers as “softening up”, or referring to slaughtered Iraqi units as “degraded”. </w:t>
      </w:r>
      <w:r w:rsidRPr="007F0F84">
        <w:rPr>
          <w:highlight w:val="yellow"/>
          <w:u w:val="single"/>
          <w:lang w:val="en"/>
        </w:rPr>
        <w:t>Reifying military sentiment rather than critical journalism resulted in the production</w:t>
      </w:r>
      <w:r w:rsidRPr="00C454D1">
        <w:rPr>
          <w:u w:val="single"/>
          <w:lang w:val="en"/>
        </w:rPr>
        <w:t xml:space="preserve"> and circulation </w:t>
      </w:r>
      <w:r w:rsidRPr="007F0F84">
        <w:rPr>
          <w:highlight w:val="yellow"/>
          <w:u w:val="single"/>
          <w:lang w:val="en"/>
        </w:rPr>
        <w:t>of prioritized strategic and geopolitical discourses that</w:t>
      </w:r>
      <w:r w:rsidRPr="00C454D1">
        <w:rPr>
          <w:u w:val="single"/>
          <w:lang w:val="en"/>
        </w:rPr>
        <w:t xml:space="preserve"> worked to </w:t>
      </w:r>
      <w:r w:rsidRPr="007F0F84">
        <w:rPr>
          <w:highlight w:val="yellow"/>
          <w:u w:val="single"/>
          <w:lang w:val="en"/>
        </w:rPr>
        <w:t>foster a reductive public understanding of the conflict</w:t>
      </w:r>
      <w:r w:rsidRPr="00C454D1">
        <w:rPr>
          <w:sz w:val="14"/>
          <w:lang w:val="en"/>
        </w:rPr>
        <w:t xml:space="preserve"> (Pred 2007). In such a simplified discursive world, a closeup photograph of a battle-weary, frontline American infantry soldier— Marine Lance Corporal James Blake Miller—during the second Fallujah offensive in Iraq in November 2004 became the “Face of Fallujah” on CBS News, and on the front page of the </w:t>
      </w:r>
      <w:r w:rsidRPr="00C454D1">
        <w:rPr>
          <w:i/>
          <w:iCs/>
          <w:sz w:val="14"/>
          <w:lang w:val="en"/>
        </w:rPr>
        <w:t>Los Angeles Times</w:t>
      </w:r>
      <w:r w:rsidRPr="00C454D1">
        <w:rPr>
          <w:sz w:val="14"/>
          <w:lang w:val="en"/>
        </w:rPr>
        <w:t xml:space="preserve">, </w:t>
      </w:r>
      <w:r w:rsidRPr="00C454D1">
        <w:rPr>
          <w:i/>
          <w:iCs/>
          <w:sz w:val="14"/>
          <w:lang w:val="en"/>
        </w:rPr>
        <w:t xml:space="preserve">New York Post </w:t>
      </w:r>
      <w:r w:rsidRPr="00C454D1">
        <w:rPr>
          <w:sz w:val="14"/>
          <w:lang w:val="en"/>
        </w:rPr>
        <w:t xml:space="preserve">and more than 150 other American newspapers (Sinco 2007a). From the rubble and carnage of Fallujah, it was Miller’s image that became “iconic”; not, as Naomi Klein (2004) points out, an altogether different and proportionately more relevant image—that of “a dead child lying in the street, clutching the headless body of an adult”. </w:t>
      </w:r>
      <w:r w:rsidRPr="00C454D1">
        <w:rPr>
          <w:u w:val="single"/>
          <w:lang w:val="en"/>
        </w:rPr>
        <w:t>The photograph of Lance Corporal Miller was ultimately mobilized into a well established scripting of US national security strategy in which young American men and women each play a heroic part in the defense of freedom overseas for all those who enjoy it at home</w:t>
      </w:r>
      <w:r w:rsidRPr="00C454D1">
        <w:rPr>
          <w:sz w:val="14"/>
          <w:lang w:val="en"/>
        </w:rPr>
        <w:t>.</w:t>
      </w:r>
      <w:r w:rsidRPr="00C454D1">
        <w:rPr>
          <w:sz w:val="14"/>
          <w:szCs w:val="15"/>
          <w:lang w:val="en"/>
        </w:rPr>
        <w:t xml:space="preserve">25 </w:t>
      </w:r>
      <w:r w:rsidRPr="00C454D1">
        <w:rPr>
          <w:sz w:val="14"/>
          <w:lang w:val="en"/>
        </w:rPr>
        <w:t xml:space="preserve">The recent work of Simon Dalby, Stephen Graham, Derek Gregory and others is both insightful and urgent in illuminating the “huge discursive efforts” in the US-led war on terror in “constructing and reconstructing” key spaces of the Middle East “as little more than receiving points for US military ordnance” (Graham 2005:6; cf Dalby 2007b; Gregory 2004). As outlined earlier, there is of course a long history of the US military, and its strategic studies advisors, mobilizing abstract geostrategic discourses of the Middle East (Klein 1994). The lead-up to the Gulf War in 1991, for example, was a particularly fertile period for airing reductive military visions (Sidaway 1998); and there is a continuum of essentialist scriptings of the Middle East that extend back to at least the late 1970s when the military–strategic studies complex began to assiduously assert US geopolitical and geoeconomic designs for the region in the name of national security (Morrissey 2008). </w:t>
      </w:r>
      <w:r w:rsidRPr="00C454D1">
        <w:rPr>
          <w:u w:val="single"/>
          <w:lang w:val="en"/>
        </w:rPr>
        <w:t>These strategic studies scriptings have collectively served to establish a register of ageographical spaces, have long spoken of terrains and not worlds, and have been typically indifferent to the lives of “Others”</w:t>
      </w:r>
      <w:r w:rsidRPr="00C454D1">
        <w:rPr>
          <w:sz w:val="14"/>
          <w:lang w:val="en"/>
        </w:rPr>
        <w:t xml:space="preserve"> (Epstein 1987; Record 1981a; Ullman et al 1996). </w:t>
      </w:r>
      <w:r w:rsidRPr="00C454D1">
        <w:rPr>
          <w:u w:val="single"/>
          <w:lang w:val="en"/>
        </w:rPr>
        <w:t xml:space="preserve">Critical to our reading of </w:t>
      </w:r>
      <w:r w:rsidRPr="007F0F84">
        <w:rPr>
          <w:highlight w:val="yellow"/>
          <w:u w:val="single"/>
          <w:lang w:val="en"/>
        </w:rPr>
        <w:t>the military–strategic studies complex</w:t>
      </w:r>
      <w:r w:rsidRPr="00C454D1">
        <w:rPr>
          <w:u w:val="single"/>
          <w:lang w:val="en"/>
        </w:rPr>
        <w:t xml:space="preserve">, moreover, is the recognition that it </w:t>
      </w:r>
      <w:r w:rsidRPr="007F0F84">
        <w:rPr>
          <w:highlight w:val="yellow"/>
          <w:u w:val="single"/>
          <w:lang w:val="en"/>
        </w:rPr>
        <w:t>does not operate outside of the political, decision-making process</w:t>
      </w:r>
      <w:r w:rsidRPr="00C454D1">
        <w:rPr>
          <w:sz w:val="14"/>
          <w:lang w:val="en"/>
        </w:rPr>
        <w:t xml:space="preserve">; as shown above in relation to the Center for Strategic and Budgetary Assessments. Upon taking up office in 1981, </w:t>
      </w:r>
      <w:r w:rsidRPr="00C454D1">
        <w:rPr>
          <w:u w:val="single"/>
          <w:lang w:val="en"/>
        </w:rPr>
        <w:t xml:space="preserve">the </w:t>
      </w:r>
      <w:r w:rsidRPr="007F0F84">
        <w:rPr>
          <w:highlight w:val="yellow"/>
          <w:u w:val="single"/>
          <w:lang w:val="en"/>
        </w:rPr>
        <w:t>Reagan</w:t>
      </w:r>
      <w:r w:rsidRPr="00C454D1">
        <w:rPr>
          <w:u w:val="single"/>
          <w:lang w:val="en"/>
        </w:rPr>
        <w:t xml:space="preserve"> administration </w:t>
      </w:r>
      <w:r w:rsidRPr="007F0F84">
        <w:rPr>
          <w:highlight w:val="yellow"/>
          <w:u w:val="single"/>
          <w:lang w:val="en"/>
        </w:rPr>
        <w:t>actively consulted</w:t>
      </w:r>
      <w:r w:rsidRPr="00C454D1">
        <w:rPr>
          <w:u w:val="single"/>
          <w:lang w:val="en"/>
        </w:rPr>
        <w:t xml:space="preserve"> with </w:t>
      </w:r>
      <w:r w:rsidRPr="007F0F84">
        <w:rPr>
          <w:highlight w:val="yellow"/>
          <w:u w:val="single"/>
          <w:lang w:val="en"/>
        </w:rPr>
        <w:t>the Institute for Foreign Policy Analysis in planning</w:t>
      </w:r>
      <w:r w:rsidRPr="00C454D1">
        <w:rPr>
          <w:u w:val="single"/>
          <w:lang w:val="en"/>
        </w:rPr>
        <w:t xml:space="preserve"> an effective US </w:t>
      </w:r>
      <w:r w:rsidRPr="007F0F84">
        <w:rPr>
          <w:highlight w:val="yellow"/>
          <w:u w:val="single"/>
          <w:lang w:val="en"/>
        </w:rPr>
        <w:t>geopolitical strategy</w:t>
      </w:r>
      <w:r w:rsidRPr="00C454D1">
        <w:rPr>
          <w:u w:val="single"/>
          <w:lang w:val="en"/>
        </w:rPr>
        <w:t xml:space="preserve"> for the Middle East, and promptly followed its recommendations</w:t>
      </w:r>
      <w:r w:rsidRPr="00C454D1">
        <w:rPr>
          <w:sz w:val="14"/>
          <w:lang w:val="en"/>
        </w:rPr>
        <w:t xml:space="preserve"> (and those of its chief specialist, Jeffrey Record) in initiating, and budgeting for, US Central Command as a military necessity to defend US national interests in the Gulf (Record 1981a). The long-standing influence on US foreign policy of American pro-Israel lobby groups and think tanks has been recently demonstrated by John Mearsheimer and Stephen Walt (2006). Others have shown the influence of the Project for the New American Century on the current Bush administration’s particular brand of aggressive foreign policy (Dalby 2006). And one of the architects of that policy, Donald Rumsfeld, as Secretary of Defense, was not averse to sitting down for panel discussions to review the findings of, for example, Brookings Institution surveys (US Department of Defense 2003). It is important to remember too that many of the leading Pentagon and Congressional advisors on the Middle East, such as Kenneth Katzman, for instance, are typically also research analysts in strategic studies institutes (Katzman is an external researcher for the Strategic Studies Institute at the US Army War College); thus enabling the “government–strategic studies” loop (Katzman 2006). Thomas Barnett, too, who worked as the Assistant for Strategic Futures in the Office of Force Transformation at the </w:t>
      </w:r>
      <w:proofErr w:type="gramStart"/>
      <w:r w:rsidRPr="00C454D1">
        <w:rPr>
          <w:sz w:val="14"/>
          <w:lang w:val="en"/>
        </w:rPr>
        <w:t>DoD</w:t>
      </w:r>
      <w:proofErr w:type="gramEnd"/>
      <w:r w:rsidRPr="00C454D1">
        <w:rPr>
          <w:sz w:val="14"/>
          <w:lang w:val="en"/>
        </w:rPr>
        <w:t xml:space="preserve"> from the end of 2001 to mid 2003 simultaneously held a professorship in strategic studies at the WarfareAnalysis and Research Department at theUSNavalWar College in Newport, Rhode Island. His combined </w:t>
      </w:r>
      <w:proofErr w:type="gramStart"/>
      <w:r w:rsidRPr="00C454D1">
        <w:rPr>
          <w:sz w:val="14"/>
          <w:lang w:val="en"/>
        </w:rPr>
        <w:t>DoD</w:t>
      </w:r>
      <w:proofErr w:type="gramEnd"/>
      <w:r w:rsidRPr="00C454D1">
        <w:rPr>
          <w:sz w:val="14"/>
          <w:lang w:val="en"/>
        </w:rPr>
        <w:t xml:space="preserve"> and strategic studies work culminated in the publication of his influential and commercially successful </w:t>
      </w:r>
      <w:r w:rsidRPr="00C454D1">
        <w:rPr>
          <w:i/>
          <w:iCs/>
          <w:sz w:val="14"/>
          <w:lang w:val="en"/>
        </w:rPr>
        <w:t>The Pentagon’s New Map</w:t>
      </w:r>
      <w:r w:rsidRPr="00C454D1">
        <w:rPr>
          <w:sz w:val="14"/>
          <w:lang w:val="en"/>
        </w:rPr>
        <w:t xml:space="preserve">s in 2004, in which he envisages a new grand strategy for the USA in a post-Cold War and post-9/11 age: closing the gaps of neoliberal economic order across the globe (Barnett 2004; cf Dalby 2007a). </w:t>
      </w:r>
      <w:r w:rsidRPr="00C454D1">
        <w:rPr>
          <w:u w:val="single"/>
          <w:lang w:val="en"/>
        </w:rPr>
        <w:t xml:space="preserve">Such “academic” </w:t>
      </w:r>
      <w:r w:rsidRPr="007F0F84">
        <w:rPr>
          <w:highlight w:val="yellow"/>
          <w:u w:val="single"/>
          <w:lang w:val="en"/>
        </w:rPr>
        <w:t>strategic scriptings of</w:t>
      </w:r>
      <w:r w:rsidRPr="00C454D1">
        <w:rPr>
          <w:u w:val="single"/>
          <w:lang w:val="en"/>
        </w:rPr>
        <w:t xml:space="preserve"> US </w:t>
      </w:r>
      <w:r w:rsidRPr="007F0F84">
        <w:rPr>
          <w:highlight w:val="yellow"/>
          <w:u w:val="single"/>
          <w:lang w:val="en"/>
        </w:rPr>
        <w:t>national security have</w:t>
      </w:r>
      <w:r w:rsidRPr="00C454D1">
        <w:rPr>
          <w:u w:val="single"/>
          <w:lang w:val="en"/>
        </w:rPr>
        <w:t xml:space="preserve"> long </w:t>
      </w:r>
      <w:r w:rsidRPr="007F0F84">
        <w:rPr>
          <w:highlight w:val="yellow"/>
          <w:u w:val="single"/>
          <w:lang w:val="en"/>
        </w:rPr>
        <w:t>proved a</w:t>
      </w:r>
      <w:r w:rsidRPr="00C454D1">
        <w:rPr>
          <w:u w:val="single"/>
          <w:lang w:val="en"/>
        </w:rPr>
        <w:t xml:space="preserve"> supporting and </w:t>
      </w:r>
      <w:r w:rsidRPr="007F0F84">
        <w:rPr>
          <w:highlight w:val="yellow"/>
          <w:u w:val="single"/>
          <w:lang w:val="en"/>
        </w:rPr>
        <w:t>legitimating intellectual cache for military action</w:t>
      </w:r>
      <w:r w:rsidRPr="00C454D1">
        <w:rPr>
          <w:u w:val="single"/>
          <w:lang w:val="en"/>
        </w:rPr>
        <w:t xml:space="preserve">; they have been </w:t>
      </w:r>
      <w:r w:rsidRPr="007F0F84">
        <w:rPr>
          <w:highlight w:val="yellow"/>
          <w:u w:val="single"/>
          <w:lang w:val="en"/>
        </w:rPr>
        <w:t>instrumental in the advancement of</w:t>
      </w:r>
      <w:r w:rsidRPr="00C454D1">
        <w:rPr>
          <w:u w:val="single"/>
          <w:lang w:val="en"/>
        </w:rPr>
        <w:t xml:space="preserve"> what Bradley Klein </w:t>
      </w:r>
      <w:r w:rsidRPr="007F0F84">
        <w:rPr>
          <w:highlight w:val="yellow"/>
          <w:u w:val="single"/>
          <w:lang w:val="en"/>
        </w:rPr>
        <w:t>calls a “cultural hegemony of organized state violence</w:t>
      </w:r>
      <w:r w:rsidRPr="00C454D1">
        <w:rPr>
          <w:sz w:val="14"/>
          <w:lang w:val="en"/>
        </w:rPr>
        <w:t xml:space="preserve">” (1988a:136). </w:t>
      </w:r>
      <w:r w:rsidRPr="00C454D1">
        <w:rPr>
          <w:u w:val="single"/>
          <w:lang w:val="en"/>
        </w:rPr>
        <w:t>A recent case in point was provided by the current Commander of the Multi-National Force in Iraq, General David Petraeus.</w:t>
      </w:r>
      <w:r w:rsidRPr="00C454D1">
        <w:rPr>
          <w:sz w:val="14"/>
          <w:lang w:val="en"/>
        </w:rPr>
        <w:t xml:space="preserve"> Writing in 2006, the much-heralded military saviour for the Iraq War did not just see an infantry surge as the key to success. </w:t>
      </w:r>
      <w:r w:rsidRPr="00C454D1">
        <w:rPr>
          <w:u w:val="single"/>
          <w:lang w:val="en"/>
        </w:rPr>
        <w:t>He recognized too the importance of what has become a buzz word in US military circles in recent years, “culture”:</w:t>
      </w:r>
      <w:r w:rsidRPr="00C454D1">
        <w:rPr>
          <w:sz w:val="14"/>
          <w:lang w:val="en"/>
        </w:rPr>
        <w:t xml:space="preserve"> </w:t>
      </w:r>
      <w:r w:rsidRPr="00C454D1">
        <w:rPr>
          <w:sz w:val="14"/>
          <w:szCs w:val="21"/>
          <w:lang w:val="en"/>
        </w:rPr>
        <w:t xml:space="preserve">Knowledge of the cultural terrain can be as important as, and sometimes even more important than, the knowledge of the geographical terrain. </w:t>
      </w:r>
      <w:r w:rsidRPr="00C454D1">
        <w:rPr>
          <w:szCs w:val="21"/>
          <w:u w:val="single"/>
          <w:lang w:val="en"/>
        </w:rPr>
        <w:t xml:space="preserve">This observation acknowledges that </w:t>
      </w:r>
      <w:r w:rsidRPr="007F0F84">
        <w:rPr>
          <w:szCs w:val="21"/>
          <w:highlight w:val="yellow"/>
          <w:u w:val="single"/>
          <w:lang w:val="en"/>
        </w:rPr>
        <w:t>people are</w:t>
      </w:r>
      <w:r w:rsidRPr="00C454D1">
        <w:rPr>
          <w:szCs w:val="21"/>
          <w:u w:val="single"/>
          <w:lang w:val="en"/>
        </w:rPr>
        <w:t xml:space="preserve">, in many respects, </w:t>
      </w:r>
      <w:r w:rsidRPr="007F0F84">
        <w:rPr>
          <w:szCs w:val="21"/>
          <w:highlight w:val="yellow"/>
          <w:u w:val="single"/>
          <w:lang w:val="en"/>
        </w:rPr>
        <w:t>the decisive terrain, and</w:t>
      </w:r>
      <w:r w:rsidRPr="00C454D1">
        <w:rPr>
          <w:szCs w:val="21"/>
          <w:u w:val="single"/>
          <w:lang w:val="en"/>
        </w:rPr>
        <w:t xml:space="preserve"> that </w:t>
      </w:r>
      <w:r w:rsidRPr="007F0F84">
        <w:rPr>
          <w:szCs w:val="21"/>
          <w:highlight w:val="yellow"/>
          <w:u w:val="single"/>
          <w:lang w:val="en"/>
        </w:rPr>
        <w:t>we must study that terrain in the same way that we</w:t>
      </w:r>
      <w:r w:rsidRPr="00C454D1">
        <w:rPr>
          <w:szCs w:val="21"/>
          <w:u w:val="single"/>
          <w:lang w:val="en"/>
        </w:rPr>
        <w:t xml:space="preserve"> have always </w:t>
      </w:r>
      <w:r w:rsidRPr="007F0F84">
        <w:rPr>
          <w:szCs w:val="21"/>
          <w:highlight w:val="yellow"/>
          <w:u w:val="single"/>
          <w:lang w:val="en"/>
        </w:rPr>
        <w:t>studied the geographical terrain</w:t>
      </w:r>
      <w:r w:rsidRPr="00C454D1">
        <w:rPr>
          <w:sz w:val="14"/>
          <w:szCs w:val="21"/>
          <w:lang w:val="en"/>
        </w:rPr>
        <w:t xml:space="preserve"> (2006:51). </w:t>
      </w:r>
      <w:r w:rsidRPr="00C454D1">
        <w:rPr>
          <w:u w:val="single"/>
          <w:lang w:val="en"/>
        </w:rPr>
        <w:t xml:space="preserve">A subsequent publication of a Professor of East Asian Studies at Oberlin College in Ohio, entitled </w:t>
      </w:r>
      <w:r w:rsidRPr="00C454D1">
        <w:rPr>
          <w:i/>
          <w:iCs/>
          <w:u w:val="single"/>
          <w:lang w:val="en"/>
        </w:rPr>
        <w:t>On the Uses of Cultural Knowledge</w:t>
      </w:r>
      <w:r w:rsidRPr="00C454D1">
        <w:rPr>
          <w:u w:val="single"/>
          <w:lang w:val="en"/>
        </w:rPr>
        <w:t>, variously echoed and held up Petraeus’ sentiments. In it, Dr Sheila</w:t>
      </w:r>
      <w:r w:rsidRPr="00C454D1">
        <w:rPr>
          <w:sz w:val="14"/>
          <w:lang w:val="en"/>
        </w:rPr>
        <w:t xml:space="preserve"> </w:t>
      </w:r>
      <w:r w:rsidRPr="00C454D1">
        <w:rPr>
          <w:u w:val="single"/>
          <w:lang w:val="en"/>
        </w:rPr>
        <w:t>Jager</w:t>
      </w:r>
      <w:r w:rsidRPr="00C454D1">
        <w:rPr>
          <w:sz w:val="14"/>
          <w:lang w:val="en"/>
        </w:rPr>
        <w:t xml:space="preserve"> (2007:1) </w:t>
      </w:r>
      <w:r w:rsidRPr="00C454D1">
        <w:rPr>
          <w:u w:val="single"/>
          <w:lang w:val="en"/>
        </w:rPr>
        <w:t>sets the tone for her appraisal of the importance of “culture” for the Iraq War thus:</w:t>
      </w:r>
      <w:r w:rsidRPr="00C454D1">
        <w:rPr>
          <w:sz w:val="14"/>
          <w:lang w:val="en"/>
        </w:rPr>
        <w:t xml:space="preserve"> </w:t>
      </w:r>
      <w:r w:rsidRPr="00C454D1">
        <w:rPr>
          <w:sz w:val="14"/>
          <w:szCs w:val="21"/>
          <w:lang w:val="en"/>
        </w:rPr>
        <w:t xml:space="preserve">Faced with a brutal war and insurgency in Iraq, the many complex political and social issues confronted by U.S. military commanders on the ground have given rise to a new awareness that a cultural understanding of an adversary society is imperative if counterinsurgency is to succeed. </w:t>
      </w:r>
      <w:r w:rsidRPr="00C454D1">
        <w:rPr>
          <w:u w:val="single"/>
          <w:lang w:val="en"/>
        </w:rPr>
        <w:t>Dr Jager was writing from, and for, the Strategic Studies Institute of the U.S. Army War College, where she was then a Visiting Fellow in National Security Studies. She concluded her analysis of the “uses of cultural knowledge” for the US military by suggesting that “</w:t>
      </w:r>
      <w:r w:rsidRPr="007F0F84">
        <w:rPr>
          <w:highlight w:val="yellow"/>
          <w:u w:val="single"/>
          <w:lang w:val="en"/>
        </w:rPr>
        <w:t>perhaps it not too late</w:t>
      </w:r>
      <w:r w:rsidRPr="00C454D1">
        <w:rPr>
          <w:u w:val="single"/>
          <w:lang w:val="en"/>
        </w:rPr>
        <w:t xml:space="preserve"> [sic.] </w:t>
      </w:r>
      <w:proofErr w:type="gramStart"/>
      <w:r w:rsidRPr="007F0F84">
        <w:rPr>
          <w:highlight w:val="yellow"/>
          <w:u w:val="single"/>
          <w:lang w:val="en"/>
        </w:rPr>
        <w:t>for</w:t>
      </w:r>
      <w:proofErr w:type="gramEnd"/>
      <w:r w:rsidRPr="007F0F84">
        <w:rPr>
          <w:highlight w:val="yellow"/>
          <w:u w:val="single"/>
          <w:lang w:val="en"/>
        </w:rPr>
        <w:t xml:space="preserve"> culture to</w:t>
      </w:r>
      <w:r w:rsidRPr="00C454D1">
        <w:rPr>
          <w:u w:val="single"/>
          <w:lang w:val="en"/>
        </w:rPr>
        <w:t xml:space="preserve"> also </w:t>
      </w:r>
      <w:r w:rsidRPr="007F0F84">
        <w:rPr>
          <w:highlight w:val="yellow"/>
          <w:u w:val="single"/>
          <w:lang w:val="en"/>
        </w:rPr>
        <w:t>rescue the U</w:t>
      </w:r>
      <w:r w:rsidRPr="00C454D1">
        <w:rPr>
          <w:u w:val="single"/>
          <w:lang w:val="en"/>
        </w:rPr>
        <w:t xml:space="preserve">nited </w:t>
      </w:r>
      <w:r w:rsidRPr="007F0F84">
        <w:rPr>
          <w:highlight w:val="yellow"/>
          <w:u w:val="single"/>
          <w:lang w:val="en"/>
        </w:rPr>
        <w:t>S</w:t>
      </w:r>
      <w:r w:rsidRPr="00C454D1">
        <w:rPr>
          <w:u w:val="single"/>
          <w:lang w:val="en"/>
        </w:rPr>
        <w:t xml:space="preserve">tates </w:t>
      </w:r>
      <w:r w:rsidRPr="007F0F84">
        <w:rPr>
          <w:highlight w:val="yellow"/>
          <w:u w:val="single"/>
          <w:lang w:val="en"/>
        </w:rPr>
        <w:t xml:space="preserve">from the </w:t>
      </w:r>
      <w:r w:rsidRPr="007F0F84">
        <w:rPr>
          <w:i/>
          <w:iCs/>
          <w:highlight w:val="yellow"/>
          <w:u w:val="single"/>
          <w:lang w:val="en"/>
        </w:rPr>
        <w:t xml:space="preserve">strategic </w:t>
      </w:r>
      <w:r w:rsidRPr="007F0F84">
        <w:rPr>
          <w:highlight w:val="yellow"/>
          <w:u w:val="single"/>
          <w:lang w:val="en"/>
        </w:rPr>
        <w:t>failures of the Bush Doctrine</w:t>
      </w:r>
      <w:r w:rsidRPr="00C454D1">
        <w:rPr>
          <w:sz w:val="14"/>
          <w:lang w:val="en"/>
        </w:rPr>
        <w:t>” (2007:24; emphasis added).</w:t>
      </w:r>
      <w:r w:rsidRPr="00C454D1">
        <w:rPr>
          <w:sz w:val="14"/>
          <w:szCs w:val="15"/>
          <w:lang w:val="en"/>
        </w:rPr>
        <w:t xml:space="preserve">26 </w:t>
      </w:r>
      <w:r w:rsidRPr="00C454D1">
        <w:rPr>
          <w:sz w:val="14"/>
          <w:lang w:val="en"/>
        </w:rPr>
        <w:t xml:space="preserve">As Derek Gregory (2008a:8) correctly notes, the recent development of “culture-centric warfare” did not emanate from “academics, military theorists or think-tanks”; it emerged largely from the “improvised tactics developed and shared by responsive commanders in the field”. </w:t>
      </w:r>
      <w:r w:rsidRPr="00C454D1">
        <w:rPr>
          <w:u w:val="single"/>
          <w:lang w:val="en"/>
        </w:rPr>
        <w:t>However, themilitary’s “cultural turn”was quickly supported, expedited and legitimized by strategic studies. For both Jager and Petraeus, the cultural terrain of the military landscape now needs to be increasingly studied—strategically</w:t>
      </w:r>
      <w:r w:rsidRPr="00C454D1">
        <w:rPr>
          <w:sz w:val="14"/>
          <w:lang w:val="en"/>
        </w:rPr>
        <w:t xml:space="preserve">. Moreover, as Gregory has also shown, the US military’s cultural turn “does not dispense with killing” but rather is “a prerequisite for its refinement” (2008a:10). </w:t>
      </w:r>
      <w:r w:rsidRPr="00C454D1">
        <w:rPr>
          <w:u w:val="single"/>
          <w:lang w:val="en"/>
        </w:rPr>
        <w:t xml:space="preserve">That the US military has reached a dangerously clinical appreciation of culture, and why knowledge of it matters in wartime, should shock us but it should not surprise us. What is even more troubling is that uncritical elements of the intellectual academy—from </w:t>
      </w:r>
      <w:r w:rsidRPr="00C454D1">
        <w:rPr>
          <w:u w:val="single"/>
          <w:lang w:val="en"/>
        </w:rPr>
        <w:lastRenderedPageBreak/>
        <w:t>East Asian studies to geography, from international relations to psychology—are being increasinglymobilized in the service, support and sustenance of the military</w:t>
      </w:r>
      <w:r w:rsidRPr="00C454D1">
        <w:rPr>
          <w:sz w:val="14"/>
          <w:lang w:val="en"/>
        </w:rPr>
        <w:t>; developments that are of course entirely consistent with the increased neoliberalization of war and use of private contractors.</w:t>
      </w:r>
    </w:p>
    <w:p w:rsidR="00DA509F" w:rsidRPr="00C454D1" w:rsidRDefault="00DA509F" w:rsidP="00DA509F"/>
    <w:p w:rsidR="00DA509F" w:rsidRPr="00C454D1" w:rsidRDefault="00DA509F" w:rsidP="00DA509F"/>
    <w:p w:rsidR="00DA509F" w:rsidRDefault="00DA509F" w:rsidP="00DA509F">
      <w:pPr>
        <w:pStyle w:val="Heading3"/>
      </w:pPr>
      <w:r>
        <w:lastRenderedPageBreak/>
        <w:t>2NC Reps Key</w:t>
      </w:r>
    </w:p>
    <w:p w:rsidR="00DA509F" w:rsidRDefault="00DA509F" w:rsidP="00DA509F">
      <w:pPr>
        <w:pStyle w:val="Heading4"/>
      </w:pPr>
      <w:r>
        <w:t>Representation of the ocean and offshore drilling shape policy</w:t>
      </w:r>
    </w:p>
    <w:p w:rsidR="00DA509F" w:rsidRDefault="00DA509F" w:rsidP="00DA509F">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w:t>
      </w:r>
      <w:hyperlink r:id="rId38" w:history="1">
        <w:r w:rsidRPr="00814CB5">
          <w:rPr>
            <w:rStyle w:val="Hyperlink"/>
          </w:rPr>
          <w:t>http://scholarlyrepository.miami.edu/cgi/viewcontent.cgi?article=1253&amp;context=oa_theses</w:t>
        </w:r>
      </w:hyperlink>
      <w:r>
        <w:t>)</w:t>
      </w:r>
    </w:p>
    <w:p w:rsidR="00DA509F" w:rsidRPr="00A36C6C" w:rsidRDefault="00DA509F" w:rsidP="00DA509F"/>
    <w:p w:rsidR="00DA509F" w:rsidRDefault="00DA509F" w:rsidP="00DA509F">
      <w:pPr>
        <w:ind w:right="360"/>
        <w:rPr>
          <w:sz w:val="14"/>
        </w:rPr>
      </w:pPr>
      <w:r w:rsidRPr="001F2333">
        <w:rPr>
          <w:rStyle w:val="StyleBoldUnderline"/>
          <w:highlight w:val="yellow"/>
        </w:rPr>
        <w:t>In the</w:t>
      </w:r>
      <w:r w:rsidRPr="00A36C6C">
        <w:rPr>
          <w:sz w:val="14"/>
        </w:rPr>
        <w:t xml:space="preserve"> following </w:t>
      </w:r>
      <w:r w:rsidRPr="001F2333">
        <w:rPr>
          <w:rStyle w:val="StyleBoldUnderline"/>
          <w:highlight w:val="yellow"/>
        </w:rPr>
        <w:t>analysis of</w:t>
      </w:r>
      <w:r w:rsidRPr="00A36C6C">
        <w:rPr>
          <w:sz w:val="14"/>
        </w:rPr>
        <w:t xml:space="preserve"> the energy and environmental </w:t>
      </w:r>
      <w:r w:rsidRPr="001F2333">
        <w:rPr>
          <w:rStyle w:val="StyleBoldUnderline"/>
          <w:highlight w:val="yellow"/>
        </w:rPr>
        <w:t>security discourses pertaining to</w:t>
      </w:r>
      <w:r w:rsidRPr="00A36C6C">
        <w:rPr>
          <w:rStyle w:val="StyleBoldUnderline"/>
        </w:rPr>
        <w:t xml:space="preserve"> offshore oil </w:t>
      </w:r>
      <w:r w:rsidRPr="001F2333">
        <w:rPr>
          <w:rStyle w:val="StyleBoldUnderline"/>
          <w:highlight w:val="yellow"/>
        </w:rPr>
        <w:t>drilling</w:t>
      </w:r>
      <w:r w:rsidRPr="00A36C6C">
        <w:rPr>
          <w:rStyle w:val="StyleBoldUnderline"/>
        </w:rPr>
        <w:t xml:space="preserve"> </w:t>
      </w:r>
      <w:r w:rsidRPr="00A36C6C">
        <w:rPr>
          <w:sz w:val="14"/>
        </w:rPr>
        <w:t xml:space="preserve">within the United States, I attempt to break down the general assumptions and portrayals of truth contained within each, with the purpose of detaching them from their banal existence, and uncovering the power relations concealed within them. In looking at the history of their development, we find that these two discourses found powerful voices in tandem (in the 1970s), and that, initially, political leaders sought to reconcile them. However, </w:t>
      </w:r>
      <w:r w:rsidRPr="001F2333">
        <w:rPr>
          <w:rStyle w:val="StyleBoldUnderline"/>
          <w:highlight w:val="yellow"/>
        </w:rPr>
        <w:t>new security threats contained within these discourses were identified</w:t>
      </w:r>
      <w:r w:rsidRPr="00A36C6C">
        <w:rPr>
          <w:sz w:val="14"/>
        </w:rPr>
        <w:t xml:space="preserve">, namely that of profit or financial security, necessitating a change in the ideology of one or both discourses and the policy measures necessary to meet those ends. </w:t>
      </w:r>
      <w:r w:rsidRPr="001F2333">
        <w:rPr>
          <w:rStyle w:val="StyleBoldUnderline"/>
          <w:highlight w:val="yellow"/>
        </w:rPr>
        <w:t>The struggle over</w:t>
      </w:r>
      <w:r w:rsidRPr="00A36C6C">
        <w:rPr>
          <w:rStyle w:val="StyleBoldUnderline"/>
        </w:rPr>
        <w:t xml:space="preserve"> offshore oil </w:t>
      </w:r>
      <w:r w:rsidRPr="001F2333">
        <w:rPr>
          <w:rStyle w:val="StyleBoldUnderline"/>
          <w:highlight w:val="yellow"/>
        </w:rPr>
        <w:t xml:space="preserve">drilling serves as a </w:t>
      </w:r>
      <w:r w:rsidRPr="001F2333">
        <w:rPr>
          <w:rStyle w:val="Emphasis"/>
          <w:highlight w:val="yellow"/>
        </w:rPr>
        <w:t>prominent battleground</w:t>
      </w:r>
      <w:r w:rsidRPr="001F2333">
        <w:rPr>
          <w:rStyle w:val="StyleBoldUnderline"/>
          <w:highlight w:val="yellow"/>
        </w:rPr>
        <w:t xml:space="preserve"> upon which</w:t>
      </w:r>
      <w:r w:rsidRPr="00A36C6C">
        <w:rPr>
          <w:rStyle w:val="StyleBoldUnderline"/>
        </w:rPr>
        <w:t xml:space="preserve"> these </w:t>
      </w:r>
      <w:r w:rsidRPr="001F2333">
        <w:rPr>
          <w:rStyle w:val="StyleBoldUnderline"/>
          <w:highlight w:val="yellow"/>
        </w:rPr>
        <w:t>discourses are developed and interact, competing with</w:t>
      </w:r>
      <w:r w:rsidRPr="00A36C6C">
        <w:rPr>
          <w:rStyle w:val="StyleBoldUnderline"/>
        </w:rPr>
        <w:t xml:space="preserve"> and reacting to </w:t>
      </w:r>
      <w:r w:rsidRPr="001F2333">
        <w:rPr>
          <w:rStyle w:val="StyleBoldUnderline"/>
          <w:highlight w:val="yellow"/>
        </w:rPr>
        <w:t xml:space="preserve">one another in order to </w:t>
      </w:r>
      <w:r w:rsidRPr="001F2333">
        <w:rPr>
          <w:rStyle w:val="Emphasis"/>
          <w:highlight w:val="yellow"/>
        </w:rPr>
        <w:t>influence policy</w:t>
      </w:r>
      <w:r w:rsidRPr="00A36C6C">
        <w:rPr>
          <w:rStyle w:val="Emphasis"/>
        </w:rPr>
        <w:t xml:space="preserve"> and public </w:t>
      </w:r>
      <w:r w:rsidRPr="001F2333">
        <w:rPr>
          <w:rStyle w:val="Emphasis"/>
          <w:highlight w:val="yellow"/>
        </w:rPr>
        <w:t>sentiment</w:t>
      </w:r>
      <w:r w:rsidRPr="001F2333">
        <w:rPr>
          <w:rStyle w:val="StyleBoldUnderline"/>
          <w:highlight w:val="yellow"/>
        </w:rPr>
        <w:t xml:space="preserve"> with regard to the overall utility of ocean space</w:t>
      </w:r>
      <w:r w:rsidRPr="001F2333">
        <w:rPr>
          <w:sz w:val="14"/>
          <w:highlight w:val="yellow"/>
        </w:rPr>
        <w:t>.</w:t>
      </w:r>
      <w:r w:rsidRPr="00A36C6C">
        <w:rPr>
          <w:sz w:val="14"/>
        </w:rPr>
        <w:t xml:space="preserve">  </w:t>
      </w:r>
    </w:p>
    <w:p w:rsidR="00DA509F" w:rsidRPr="00C454D1" w:rsidRDefault="00DA509F" w:rsidP="00DA509F">
      <w:pPr>
        <w:pStyle w:val="Heading3"/>
      </w:pPr>
      <w:r w:rsidRPr="00C454D1">
        <w:lastRenderedPageBreak/>
        <w:t>AT O’Tuathail</w:t>
      </w:r>
    </w:p>
    <w:p w:rsidR="00DA509F" w:rsidRPr="00C454D1" w:rsidRDefault="00DA509F" w:rsidP="00DA509F">
      <w:pPr>
        <w:pStyle w:val="Heading4"/>
      </w:pPr>
      <w:r w:rsidRPr="00C454D1">
        <w:t>1. Our evidence subsumes- O’Tuathail just says a focus on representations without discussion of political institutions is flawed but does not counter the sequencing argument of our framework</w:t>
      </w:r>
    </w:p>
    <w:p w:rsidR="00DA509F" w:rsidRPr="00C454D1" w:rsidRDefault="00DA509F" w:rsidP="00DA509F">
      <w:pPr>
        <w:pStyle w:val="Heading4"/>
      </w:pPr>
      <w:r w:rsidRPr="00C454D1">
        <w:t>2. They misread Otuathail. He concedes representations come first and that your logic of geopolitical domination enables further violence</w:t>
      </w:r>
    </w:p>
    <w:p w:rsidR="00DA509F" w:rsidRPr="00C454D1" w:rsidRDefault="00DA509F" w:rsidP="00DA509F">
      <w:pPr>
        <w:rPr>
          <w:rStyle w:val="BoldUnderlineChar"/>
          <w:sz w:val="22"/>
        </w:rPr>
      </w:pPr>
      <w:r w:rsidRPr="00C454D1">
        <w:rPr>
          <w:sz w:val="16"/>
          <w:szCs w:val="20"/>
        </w:rPr>
        <w:t xml:space="preserve">Gearóid </w:t>
      </w:r>
      <w:r w:rsidRPr="00651E32">
        <w:rPr>
          <w:rStyle w:val="Heading4Char"/>
          <w:rFonts w:eastAsia="Calibri"/>
        </w:rPr>
        <w:t>Ó Tuathail</w:t>
      </w:r>
      <w:r w:rsidRPr="00C454D1">
        <w:rPr>
          <w:sz w:val="16"/>
          <w:szCs w:val="20"/>
        </w:rPr>
        <w:t>, Department of Geography, Virginia Tech, 9/</w:t>
      </w:r>
      <w:r w:rsidRPr="00651E32">
        <w:rPr>
          <w:rStyle w:val="Heading4Char"/>
          <w:rFonts w:eastAsia="Calibri"/>
        </w:rPr>
        <w:t>96</w:t>
      </w:r>
    </w:p>
    <w:p w:rsidR="00DA509F" w:rsidRPr="00C454D1" w:rsidRDefault="00DA509F" w:rsidP="00DA509F">
      <w:pPr>
        <w:rPr>
          <w:sz w:val="16"/>
          <w:szCs w:val="20"/>
        </w:rPr>
      </w:pPr>
      <w:r w:rsidRPr="00C454D1">
        <w:rPr>
          <w:sz w:val="16"/>
          <w:szCs w:val="20"/>
        </w:rPr>
        <w:t>“At the end of geopolitics: reflections on a plural problematic at the century’s end” http://www.nvc.vt.edu/toalg/website/publish/papers/End.htm</w:t>
      </w:r>
    </w:p>
    <w:p w:rsidR="00DA509F" w:rsidRPr="00C454D1" w:rsidRDefault="00DA509F" w:rsidP="00DA509F">
      <w:pPr>
        <w:widowControl w:val="0"/>
        <w:ind w:left="288"/>
        <w:rPr>
          <w:sz w:val="16"/>
          <w:szCs w:val="20"/>
        </w:rPr>
      </w:pPr>
    </w:p>
    <w:p w:rsidR="00DA509F" w:rsidRPr="00C454D1" w:rsidRDefault="00DA509F" w:rsidP="00DA509F">
      <w:pPr>
        <w:widowControl w:val="0"/>
        <w:rPr>
          <w:sz w:val="16"/>
          <w:szCs w:val="20"/>
        </w:rPr>
      </w:pPr>
      <w:r w:rsidRPr="009549AD">
        <w:rPr>
          <w:rStyle w:val="StyleBoldUnderline"/>
        </w:rPr>
        <w:t>With their powerful systems of image capture, global media machines have tremendous police power over how we see and understand "real</w:t>
      </w:r>
      <w:r w:rsidRPr="00C454D1">
        <w:rPr>
          <w:sz w:val="16"/>
          <w:szCs w:val="20"/>
        </w:rPr>
        <w:t xml:space="preserve"> (i.e. virtual) </w:t>
      </w:r>
      <w:r w:rsidRPr="009549AD">
        <w:rPr>
          <w:rStyle w:val="StyleBoldUnderline"/>
        </w:rPr>
        <w:t>geography" in international politics</w:t>
      </w:r>
      <w:r w:rsidRPr="00C454D1">
        <w:rPr>
          <w:sz w:val="16"/>
          <w:szCs w:val="20"/>
        </w:rPr>
        <w:t xml:space="preserve">. Together with other megamachinic assemblages, </w:t>
      </w:r>
      <w:r w:rsidRPr="009549AD">
        <w:rPr>
          <w:rStyle w:val="StyleBoldUnderline"/>
        </w:rPr>
        <w:t>they help zone and format post-Cold War global space into sectors like "rogue states,"</w:t>
      </w:r>
      <w:r w:rsidRPr="00C454D1">
        <w:rPr>
          <w:sz w:val="16"/>
          <w:szCs w:val="20"/>
        </w:rPr>
        <w:t xml:space="preserve"> (a war machine zone</w:t>
      </w:r>
      <w:r w:rsidRPr="009549AD">
        <w:rPr>
          <w:rStyle w:val="StyleBoldUnderline"/>
        </w:rPr>
        <w:t>), "failed states"</w:t>
      </w:r>
      <w:r w:rsidRPr="00C454D1">
        <w:rPr>
          <w:sz w:val="16"/>
          <w:szCs w:val="20"/>
        </w:rPr>
        <w:t xml:space="preserve"> (a paragovernmental zone) </w:t>
      </w:r>
      <w:r w:rsidRPr="009549AD">
        <w:rPr>
          <w:rStyle w:val="StyleBoldUnderline"/>
        </w:rPr>
        <w:t>and "emerging markets"</w:t>
      </w:r>
      <w:r w:rsidRPr="00C454D1">
        <w:rPr>
          <w:sz w:val="16"/>
          <w:szCs w:val="20"/>
        </w:rPr>
        <w:t xml:space="preserve"> (a global financial machine zone). Beyond the mass media but still part of the technological enframing of global space, </w:t>
      </w:r>
      <w:r w:rsidRPr="007F0F84">
        <w:rPr>
          <w:rStyle w:val="Heading3Char"/>
          <w:rFonts w:eastAsia="Calibri"/>
          <w:highlight w:val="yellow"/>
          <w:u w:val="single"/>
        </w:rPr>
        <w:t>commercial and quasi-state enterprises</w:t>
      </w:r>
      <w:r w:rsidRPr="00C454D1">
        <w:rPr>
          <w:sz w:val="16"/>
          <w:szCs w:val="20"/>
        </w:rPr>
        <w:t xml:space="preserve">, like Sovinformsputnik and Prioda from Russia, Israeli Aircraft Industries and the private California based Core Software Technology, Space Imaging (lead by Lockheed Martin), E-Systems (a Raytheon and Mitsubishi Corp joint venture), EarthWatch (backed by Ball Aerospace, WorldView Imaging and Hitachi) and Orbital Sciences, </w:t>
      </w:r>
      <w:r w:rsidRPr="007F0F84">
        <w:rPr>
          <w:rStyle w:val="Heading3Char"/>
          <w:rFonts w:eastAsia="Calibri"/>
          <w:highlight w:val="yellow"/>
          <w:u w:val="single"/>
        </w:rPr>
        <w:t>are all in competition to sel</w:t>
      </w:r>
      <w:r w:rsidRPr="009F1AE1">
        <w:rPr>
          <w:rStyle w:val="Heading3Char"/>
          <w:rFonts w:eastAsia="Calibri"/>
          <w:u w:val="single"/>
        </w:rPr>
        <w:t xml:space="preserve">l high-quality </w:t>
      </w:r>
      <w:r w:rsidRPr="007F0F84">
        <w:rPr>
          <w:rStyle w:val="Heading3Char"/>
          <w:rFonts w:eastAsia="Calibri"/>
          <w:highlight w:val="yellow"/>
          <w:u w:val="single"/>
        </w:rPr>
        <w:t xml:space="preserve">satellite images </w:t>
      </w:r>
      <w:r w:rsidRPr="009F1AE1">
        <w:rPr>
          <w:rStyle w:val="Heading3Char"/>
          <w:rFonts w:eastAsia="Calibri"/>
          <w:u w:val="single"/>
        </w:rPr>
        <w:t>of any spot on the exposed face on the earth</w:t>
      </w:r>
      <w:r w:rsidRPr="00C454D1">
        <w:rPr>
          <w:sz w:val="16"/>
          <w:szCs w:val="20"/>
        </w:rPr>
        <w:t xml:space="preserve">. The postmodern geopolitics of these satellite image companies is particularly interesting for they mark the privatization of previously state monopolized intelligence operations. A sub-division of Orbital Sciences, Orbital Imaging's satellite OrbView is scheduled for launch in mid-1997 and offers exclusive territorial agreements for clients. Buy the images of a certain terrain or region and no one else will get access. In the future, </w:t>
      </w:r>
      <w:r w:rsidRPr="009F1AE1">
        <w:rPr>
          <w:rStyle w:val="Heading3Char"/>
          <w:rFonts w:eastAsia="Calibri"/>
          <w:u w:val="single"/>
        </w:rPr>
        <w:t>states may be forced to buy up images of their own territory to prevent spying</w:t>
      </w:r>
      <w:r w:rsidRPr="00C454D1">
        <w:rPr>
          <w:sz w:val="16"/>
          <w:szCs w:val="20"/>
        </w:rPr>
        <w:t xml:space="preserve">. The Israeli government has already objected to a Saudi Arabian investment in Orbital Science, resulting in an agreement to alter the satellite's software to block imaging of the Israeli state. </w:t>
      </w:r>
      <w:r w:rsidRPr="009F1AE1">
        <w:rPr>
          <w:rStyle w:val="Heading3Char"/>
          <w:rFonts w:eastAsia="Calibri"/>
          <w:u w:val="single"/>
        </w:rPr>
        <w:t>The French state, whose</w:t>
      </w:r>
      <w:r w:rsidRPr="00C454D1">
        <w:rPr>
          <w:sz w:val="16"/>
          <w:szCs w:val="20"/>
        </w:rPr>
        <w:t xml:space="preserve"> Helios 1A </w:t>
      </w:r>
      <w:r w:rsidRPr="009F1AE1">
        <w:rPr>
          <w:rStyle w:val="Heading3Char"/>
          <w:rFonts w:eastAsia="Calibri"/>
          <w:u w:val="single"/>
        </w:rPr>
        <w:t>high-resolution optical spy satellite joined those of Russia and the U</w:t>
      </w:r>
      <w:r w:rsidRPr="00C454D1">
        <w:rPr>
          <w:sz w:val="16"/>
          <w:szCs w:val="20"/>
        </w:rPr>
        <w:t xml:space="preserve">nited </w:t>
      </w:r>
      <w:r w:rsidRPr="009F1AE1">
        <w:rPr>
          <w:rStyle w:val="Heading3Char"/>
          <w:rFonts w:eastAsia="Calibri"/>
          <w:u w:val="single"/>
        </w:rPr>
        <w:t>S</w:t>
      </w:r>
      <w:r w:rsidRPr="00C454D1">
        <w:rPr>
          <w:sz w:val="16"/>
          <w:szCs w:val="20"/>
        </w:rPr>
        <w:t xml:space="preserve">tates in orbit in early 1996, </w:t>
      </w:r>
      <w:r w:rsidRPr="009F1AE1">
        <w:rPr>
          <w:rStyle w:val="Heading3Char"/>
          <w:rFonts w:eastAsia="Calibri"/>
          <w:u w:val="single"/>
        </w:rPr>
        <w:t>understands the global view afforded by their system as a geo-power which helps</w:t>
      </w:r>
      <w:r w:rsidRPr="00C454D1">
        <w:rPr>
          <w:sz w:val="16"/>
          <w:szCs w:val="20"/>
        </w:rPr>
        <w:t xml:space="preserve">, literally and figuratively, to </w:t>
      </w:r>
      <w:r w:rsidRPr="009F1AE1">
        <w:rPr>
          <w:rStyle w:val="Heading3Char"/>
          <w:rFonts w:eastAsia="Calibri"/>
          <w:u w:val="single"/>
        </w:rPr>
        <w:t>define the nation</w:t>
      </w:r>
      <w:r w:rsidRPr="00C454D1">
        <w:rPr>
          <w:sz w:val="16"/>
          <w:szCs w:val="20"/>
        </w:rPr>
        <w:t xml:space="preserve">. More than simply seeing actual high-definition images of France from space, </w:t>
      </w:r>
      <w:r w:rsidRPr="009549AD">
        <w:rPr>
          <w:rStyle w:val="StyleBoldUnderline"/>
        </w:rPr>
        <w:t xml:space="preserve">it re-confirms </w:t>
      </w:r>
      <w:r w:rsidRPr="009F1AE1">
        <w:rPr>
          <w:rStyle w:val="Heading3Char"/>
          <w:rFonts w:eastAsia="Calibri"/>
          <w:u w:val="single"/>
        </w:rPr>
        <w:t xml:space="preserve">France's </w:t>
      </w:r>
      <w:r w:rsidRPr="009549AD">
        <w:rPr>
          <w:rStyle w:val="StyleBoldUnderline"/>
        </w:rPr>
        <w:t>mythical identity as a great power.</w:t>
      </w:r>
      <w:r w:rsidRPr="00C454D1">
        <w:rPr>
          <w:sz w:val="16"/>
          <w:szCs w:val="20"/>
        </w:rPr>
        <w:t xml:space="preserve"> As a Chirac aid put it: </w:t>
      </w:r>
      <w:r w:rsidRPr="009549AD">
        <w:rPr>
          <w:rStyle w:val="StyleBoldUnderline"/>
        </w:rPr>
        <w:t>"</w:t>
      </w:r>
      <w:r w:rsidRPr="007F0F84">
        <w:rPr>
          <w:rStyle w:val="StyleBoldUnderline"/>
          <w:highlight w:val="yellow"/>
        </w:rPr>
        <w:t>Over-the-horizon information is a new source of geopolitical power, like nuclear weapons</w:t>
      </w:r>
      <w:r w:rsidRPr="009549AD">
        <w:rPr>
          <w:rStyle w:val="StyleBoldUnderline"/>
        </w:rPr>
        <w:t>."</w:t>
      </w:r>
      <w:r w:rsidRPr="00C454D1">
        <w:rPr>
          <w:sz w:val="16"/>
          <w:szCs w:val="20"/>
        </w:rPr>
        <w:t xml:space="preserve"> Other machinic systems producing techno-geopolitical views include the U.S. run global positioning system (</w:t>
      </w:r>
      <w:r w:rsidRPr="009F1AE1">
        <w:rPr>
          <w:rStyle w:val="Heading3Char"/>
          <w:rFonts w:eastAsia="Calibri"/>
          <w:u w:val="single"/>
        </w:rPr>
        <w:t xml:space="preserve">GPS) and </w:t>
      </w:r>
      <w:r w:rsidRPr="007F0F84">
        <w:rPr>
          <w:rStyle w:val="Heading3Char"/>
          <w:rFonts w:eastAsia="Calibri"/>
          <w:highlight w:val="yellow"/>
          <w:u w:val="single"/>
        </w:rPr>
        <w:t xml:space="preserve">military intelligence platforms and systems whose ongoing efforts to police the planetary spectrum are driven by technoscientific and </w:t>
      </w:r>
      <w:r w:rsidRPr="009549AD">
        <w:rPr>
          <w:rStyle w:val="StyleBoldUnderline"/>
        </w:rPr>
        <w:t xml:space="preserve">militaristic fantasies of pure global (war machine) </w:t>
      </w:r>
      <w:r w:rsidRPr="007F0F84">
        <w:rPr>
          <w:rStyle w:val="StyleBoldUnderline"/>
          <w:highlight w:val="yellow"/>
        </w:rPr>
        <w:t>vision</w:t>
      </w:r>
      <w:r w:rsidRPr="00C454D1">
        <w:rPr>
          <w:sz w:val="16"/>
          <w:szCs w:val="20"/>
        </w:rPr>
        <w:t xml:space="preserve">. A complex postmodern geopolitics entwining territory, media and machines was evident in </w:t>
      </w:r>
      <w:r w:rsidRPr="009F1AE1">
        <w:rPr>
          <w:rStyle w:val="Heading3Char"/>
          <w:rFonts w:eastAsia="Calibri"/>
          <w:u w:val="single"/>
        </w:rPr>
        <w:t>the U.S. cruise missile attacks against Iraq</w:t>
      </w:r>
      <w:r w:rsidRPr="00C454D1">
        <w:rPr>
          <w:sz w:val="16"/>
          <w:szCs w:val="20"/>
        </w:rPr>
        <w:t xml:space="preserve"> in September 1996. The latest version of </w:t>
      </w:r>
      <w:r w:rsidRPr="009F1AE1">
        <w:rPr>
          <w:rStyle w:val="Heading3Char"/>
          <w:rFonts w:eastAsia="Calibri"/>
          <w:u w:val="single"/>
        </w:rPr>
        <w:t>the U.S. Tomahawk cruise missile used in these attacks</w:t>
      </w:r>
      <w:r w:rsidRPr="00C454D1">
        <w:rPr>
          <w:sz w:val="16"/>
          <w:szCs w:val="20"/>
        </w:rPr>
        <w:t xml:space="preserve"> (made by the GM owned Hughes Aircraft Company at an estimated cost of $1 million apiece) </w:t>
      </w:r>
      <w:r w:rsidRPr="009F1AE1">
        <w:rPr>
          <w:rStyle w:val="Heading3Char"/>
          <w:rFonts w:eastAsia="Calibri"/>
          <w:u w:val="single"/>
        </w:rPr>
        <w:t>employed not only a supposedly improved terrain "scene-matching" computer but also a complementary guidance system that used satellites to continually update the missile's location and target</w:t>
      </w:r>
      <w:r w:rsidRPr="00C454D1">
        <w:rPr>
          <w:sz w:val="16"/>
          <w:szCs w:val="20"/>
        </w:rPr>
        <w:t xml:space="preserve">. (Many of the missiles still missed!). </w:t>
      </w:r>
      <w:r w:rsidRPr="009F1AE1">
        <w:rPr>
          <w:rStyle w:val="Heading3Char"/>
          <w:rFonts w:eastAsia="Calibri"/>
          <w:u w:val="single"/>
        </w:rPr>
        <w:t xml:space="preserve">The </w:t>
      </w:r>
      <w:r w:rsidRPr="007F0F84">
        <w:rPr>
          <w:rStyle w:val="Heading3Char"/>
          <w:rFonts w:eastAsia="Calibri"/>
          <w:highlight w:val="yellow"/>
          <w:u w:val="single"/>
        </w:rPr>
        <w:t>unusual geopolitics of these attacks -</w:t>
      </w:r>
      <w:r w:rsidRPr="009F1AE1">
        <w:rPr>
          <w:rStyle w:val="Heading3Char"/>
          <w:rFonts w:eastAsia="Calibri"/>
          <w:u w:val="single"/>
        </w:rPr>
        <w:t>- the use of drone weapons launched by warships in international waters</w:t>
      </w:r>
      <w:r w:rsidRPr="00C454D1">
        <w:rPr>
          <w:sz w:val="16"/>
          <w:szCs w:val="20"/>
        </w:rPr>
        <w:t xml:space="preserve"> and by B-52's based in Guam, a 20 hour flight away </w:t>
      </w:r>
      <w:r w:rsidRPr="009F1AE1">
        <w:rPr>
          <w:rStyle w:val="Heading3Char"/>
          <w:rFonts w:eastAsia="Calibri"/>
          <w:u w:val="single"/>
        </w:rPr>
        <w:t xml:space="preserve">-- </w:t>
      </w:r>
      <w:r w:rsidRPr="007F0F84">
        <w:rPr>
          <w:rStyle w:val="Heading3Char"/>
          <w:rFonts w:eastAsia="Calibri"/>
          <w:highlight w:val="yellow"/>
          <w:u w:val="single"/>
        </w:rPr>
        <w:t>was necessitated</w:t>
      </w:r>
      <w:r w:rsidRPr="007F0F84">
        <w:rPr>
          <w:sz w:val="16"/>
          <w:szCs w:val="20"/>
          <w:highlight w:val="yellow"/>
        </w:rPr>
        <w:t xml:space="preserve"> </w:t>
      </w:r>
      <w:r w:rsidRPr="00C454D1">
        <w:rPr>
          <w:sz w:val="16"/>
          <w:szCs w:val="20"/>
        </w:rPr>
        <w:t xml:space="preserve">both </w:t>
      </w:r>
      <w:r w:rsidRPr="007F0F84">
        <w:rPr>
          <w:rStyle w:val="Heading3Char"/>
          <w:rFonts w:eastAsia="Calibri"/>
          <w:highlight w:val="yellow"/>
          <w:u w:val="single"/>
        </w:rPr>
        <w:t>by territorial limits</w:t>
      </w:r>
      <w:r w:rsidRPr="007F0F84">
        <w:rPr>
          <w:sz w:val="16"/>
          <w:szCs w:val="20"/>
          <w:highlight w:val="yellow"/>
        </w:rPr>
        <w:t xml:space="preserve"> </w:t>
      </w:r>
      <w:r w:rsidRPr="00C454D1">
        <w:rPr>
          <w:sz w:val="16"/>
          <w:szCs w:val="20"/>
        </w:rPr>
        <w:t xml:space="preserve">in the region, diplomatic restrictions on the use of airbases in Turkey and Saudi Arabia, </w:t>
      </w:r>
      <w:r w:rsidRPr="009F1AE1">
        <w:rPr>
          <w:rStyle w:val="Heading3Char"/>
          <w:rFonts w:eastAsia="Calibri"/>
          <w:u w:val="single"/>
        </w:rPr>
        <w:t>and televisual limits at home</w:t>
      </w:r>
      <w:r w:rsidRPr="00C454D1">
        <w:rPr>
          <w:sz w:val="16"/>
          <w:szCs w:val="20"/>
        </w:rPr>
        <w:t xml:space="preserve">, the Clinton administration's fear of the spectacle of U.S. military casualties in the run-up to a presidential election. </w:t>
      </w:r>
      <w:r w:rsidRPr="009F1AE1">
        <w:rPr>
          <w:rStyle w:val="Heading3Char"/>
          <w:rFonts w:eastAsia="Calibri"/>
          <w:u w:val="single"/>
        </w:rPr>
        <w:t>The geopolitics of vision, in this case, was triangulated by technology, territory and television</w:t>
      </w:r>
      <w:r w:rsidRPr="00C454D1">
        <w:rPr>
          <w:sz w:val="16"/>
          <w:szCs w:val="20"/>
        </w:rPr>
        <w:t xml:space="preserve">. </w:t>
      </w:r>
      <w:r w:rsidRPr="009F1AE1">
        <w:rPr>
          <w:rStyle w:val="Heading3Char"/>
          <w:rFonts w:eastAsia="Calibri"/>
          <w:u w:val="single"/>
        </w:rPr>
        <w:t>A second cluster of postmodern geopolitics is</w:t>
      </w:r>
      <w:r w:rsidRPr="00C454D1">
        <w:rPr>
          <w:sz w:val="16"/>
          <w:szCs w:val="20"/>
        </w:rPr>
        <w:t xml:space="preserve"> that </w:t>
      </w:r>
      <w:r w:rsidRPr="009F1AE1">
        <w:rPr>
          <w:rStyle w:val="Heading3Char"/>
          <w:rFonts w:eastAsia="Calibri"/>
          <w:u w:val="single"/>
        </w:rPr>
        <w:t>emerging from the efforts of intellectuals and institutions of statecraft to re-map the global strategic landscape after the Cold War</w:t>
      </w:r>
      <w:r w:rsidRPr="00C454D1">
        <w:rPr>
          <w:sz w:val="16"/>
          <w:szCs w:val="20"/>
        </w:rPr>
        <w:t xml:space="preserve">. While the crude Manichean world of the Cold War may be gone for now, </w:t>
      </w:r>
      <w:r w:rsidRPr="009F1AE1">
        <w:rPr>
          <w:rStyle w:val="StyleBoldUnderline"/>
        </w:rPr>
        <w:t xml:space="preserve">the </w:t>
      </w:r>
      <w:r w:rsidRPr="007F0F84">
        <w:rPr>
          <w:rStyle w:val="StyleBoldUnderline"/>
          <w:highlight w:val="yellow"/>
        </w:rPr>
        <w:t xml:space="preserve">preoccupation of the national security establishment </w:t>
      </w:r>
      <w:r w:rsidRPr="009F1AE1">
        <w:rPr>
          <w:rStyle w:val="StyleBoldUnderline"/>
        </w:rPr>
        <w:t xml:space="preserve">with "rogue states and nuclear outlaws" is </w:t>
      </w:r>
      <w:r w:rsidRPr="007F0F84">
        <w:rPr>
          <w:rStyle w:val="StyleBoldUnderline"/>
          <w:highlight w:val="yellow"/>
        </w:rPr>
        <w:t xml:space="preserve">indicative of a persistent territorial conceptualization of danger </w:t>
      </w:r>
      <w:r w:rsidRPr="009F1AE1">
        <w:rPr>
          <w:rStyle w:val="StyleBoldUnderline"/>
        </w:rPr>
        <w:t>in international security</w:t>
      </w:r>
      <w:r w:rsidRPr="00C454D1">
        <w:rPr>
          <w:sz w:val="16"/>
          <w:szCs w:val="20"/>
        </w:rPr>
        <w:t xml:space="preserve"> studies. </w:t>
      </w:r>
      <w:r w:rsidRPr="009F1AE1">
        <w:rPr>
          <w:rStyle w:val="Heading3Char"/>
          <w:rFonts w:eastAsia="Calibri"/>
          <w:u w:val="single"/>
        </w:rPr>
        <w:t>Underwriting these territorializing specifications of danger are</w:t>
      </w:r>
      <w:r w:rsidRPr="00C454D1">
        <w:rPr>
          <w:sz w:val="16"/>
          <w:szCs w:val="20"/>
        </w:rPr>
        <w:t xml:space="preserve">, of course, </w:t>
      </w:r>
      <w:r w:rsidRPr="009F1AE1">
        <w:rPr>
          <w:rStyle w:val="Heading3Char"/>
          <w:rFonts w:eastAsia="Calibri"/>
          <w:u w:val="single"/>
        </w:rPr>
        <w:t>old-fashioned essentialist identities</w:t>
      </w:r>
      <w:r w:rsidRPr="00C454D1">
        <w:rPr>
          <w:sz w:val="16"/>
          <w:szCs w:val="20"/>
        </w:rPr>
        <w:t xml:space="preserve"> -- </w:t>
      </w:r>
      <w:r w:rsidRPr="00DE2D66">
        <w:rPr>
          <w:rStyle w:val="StyleBoldUnderline"/>
        </w:rPr>
        <w:t>totalitarian states, Islamic fundamentalists, die-hard Communists, terrorists, criminals and devils</w:t>
      </w:r>
      <w:r w:rsidRPr="00C454D1">
        <w:rPr>
          <w:sz w:val="16"/>
          <w:szCs w:val="20"/>
        </w:rPr>
        <w:t xml:space="preserve"> (like Saddam Hussein) -- </w:t>
      </w:r>
      <w:r w:rsidRPr="009F1AE1">
        <w:rPr>
          <w:rStyle w:val="Heading3Char"/>
          <w:rFonts w:eastAsia="Calibri"/>
          <w:u w:val="single"/>
        </w:rPr>
        <w:t>and a longstanding strategic commitment on the part of the Western security apparatus to pro-Western states</w:t>
      </w:r>
      <w:r w:rsidRPr="00C454D1">
        <w:rPr>
          <w:sz w:val="16"/>
          <w:szCs w:val="20"/>
        </w:rPr>
        <w:t xml:space="preserve"> like Israel, Saudi Arabia and Kuwait. The effort of NATO to extend this zone of strategic commitment and protection in Central Europe is evidence </w:t>
      </w:r>
      <w:r w:rsidRPr="009F1AE1">
        <w:rPr>
          <w:rStyle w:val="Heading3Char"/>
          <w:rFonts w:eastAsia="Calibri"/>
          <w:u w:val="single"/>
        </w:rPr>
        <w:t>that a state-centric territorial geopolitics does persist, but increasingly it is also non-territorial "postmodern terrorist" threats in a speeding hybrid world that preoccupy the defense planners</w:t>
      </w:r>
      <w:r w:rsidRPr="00C454D1">
        <w:rPr>
          <w:sz w:val="16"/>
          <w:szCs w:val="20"/>
        </w:rPr>
        <w:t xml:space="preserve"> in the Pentagon, at NATO headquarters in Brussels, and elsewhere. Threats from </w:t>
      </w:r>
      <w:r w:rsidRPr="007F0F84">
        <w:rPr>
          <w:rStyle w:val="StyleBoldUnderline"/>
          <w:highlight w:val="yellow"/>
        </w:rPr>
        <w:t>contraband flows and proliferations -- the spread of nuclear weapons</w:t>
      </w:r>
      <w:r w:rsidRPr="00C454D1">
        <w:rPr>
          <w:sz w:val="16"/>
          <w:szCs w:val="20"/>
        </w:rPr>
        <w:t xml:space="preserve">, plutonium, </w:t>
      </w:r>
      <w:r w:rsidRPr="007F0F84">
        <w:rPr>
          <w:rStyle w:val="StyleBoldUnderline"/>
          <w:highlight w:val="yellow"/>
        </w:rPr>
        <w:t>terrorists</w:t>
      </w:r>
      <w:r w:rsidRPr="00C454D1">
        <w:rPr>
          <w:sz w:val="16"/>
          <w:szCs w:val="20"/>
        </w:rPr>
        <w:t xml:space="preserve">, drugs, </w:t>
      </w:r>
      <w:r w:rsidRPr="007F0F84">
        <w:rPr>
          <w:rStyle w:val="StyleBoldUnderline"/>
          <w:highlight w:val="yellow"/>
        </w:rPr>
        <w:t>illegal migrants, infectious diseases</w:t>
      </w:r>
      <w:r w:rsidRPr="00C454D1">
        <w:rPr>
          <w:sz w:val="16"/>
          <w:szCs w:val="20"/>
        </w:rPr>
        <w:t xml:space="preserve">, money laundering, sensitive high-tech assets, </w:t>
      </w:r>
      <w:r w:rsidRPr="007F0F84">
        <w:rPr>
          <w:rStyle w:val="StyleBoldUnderline"/>
          <w:highlight w:val="yellow"/>
        </w:rPr>
        <w:t>biological and chemical agents</w:t>
      </w:r>
      <w:r w:rsidRPr="00C454D1">
        <w:rPr>
          <w:sz w:val="16"/>
          <w:szCs w:val="20"/>
        </w:rPr>
        <w:t xml:space="preserve">, etc. -- and threats to vital official flows and ports -- oil pipelines, subways, world trading centers, airports, teleports, secret data archives, fiber-optic lines, international financial networks, and global sporting spectacles -- </w:t>
      </w:r>
      <w:r w:rsidRPr="007F0F84">
        <w:rPr>
          <w:rStyle w:val="StyleBoldUnderline"/>
          <w:highlight w:val="yellow"/>
        </w:rPr>
        <w:t>have brought into being a postmodern geopolitics of security</w:t>
      </w:r>
      <w:r w:rsidRPr="00DE2D66">
        <w:rPr>
          <w:rStyle w:val="Heading3Char"/>
          <w:rFonts w:eastAsia="Calibri"/>
          <w:u w:val="single"/>
        </w:rPr>
        <w:t xml:space="preserve"> </w:t>
      </w:r>
      <w:r w:rsidRPr="007F0F84">
        <w:rPr>
          <w:rStyle w:val="Heading3Char"/>
          <w:rFonts w:eastAsia="Calibri"/>
          <w:highlight w:val="yellow"/>
          <w:u w:val="single"/>
        </w:rPr>
        <w:t xml:space="preserve">where the geographies are in fluid flowmations </w:t>
      </w:r>
      <w:r w:rsidRPr="009F1AE1">
        <w:rPr>
          <w:rStyle w:val="Heading3Char"/>
          <w:rFonts w:eastAsia="Calibri"/>
          <w:u w:val="single"/>
        </w:rPr>
        <w:t>not fixed formations</w:t>
      </w:r>
      <w:r w:rsidRPr="00C454D1">
        <w:rPr>
          <w:sz w:val="16"/>
          <w:szCs w:val="20"/>
        </w:rPr>
        <w:t xml:space="preserve">. Ostensibly </w:t>
      </w:r>
      <w:r w:rsidRPr="00DE2D66">
        <w:rPr>
          <w:rStyle w:val="StyleBoldUnderline"/>
        </w:rPr>
        <w:t xml:space="preserve">preoccupied by </w:t>
      </w:r>
      <w:proofErr w:type="gramStart"/>
      <w:r w:rsidRPr="00DE2D66">
        <w:rPr>
          <w:rStyle w:val="StyleBoldUnderline"/>
        </w:rPr>
        <w:t>a geography</w:t>
      </w:r>
      <w:proofErr w:type="gramEnd"/>
      <w:r w:rsidRPr="00DE2D66">
        <w:rPr>
          <w:rStyle w:val="StyleBoldUnderline"/>
        </w:rPr>
        <w:t xml:space="preserve"> of territorial fixities</w:t>
      </w:r>
      <w:r w:rsidRPr="00C454D1">
        <w:rPr>
          <w:sz w:val="16"/>
          <w:szCs w:val="20"/>
        </w:rPr>
        <w:t xml:space="preserve"> during the Cold War, </w:t>
      </w:r>
      <w:r w:rsidRPr="007F0F84">
        <w:rPr>
          <w:rStyle w:val="StyleBoldUnderline"/>
          <w:highlight w:val="yellow"/>
        </w:rPr>
        <w:t>security discourse has exspanded to encompass the protection of fundamental space</w:t>
      </w:r>
      <w:r w:rsidRPr="00DE2D66">
        <w:rPr>
          <w:rStyle w:val="StyleBoldUnderline"/>
        </w:rPr>
        <w:t>s of flows from material attack or the immaterial terrorism</w:t>
      </w:r>
      <w:r w:rsidRPr="00C454D1">
        <w:rPr>
          <w:sz w:val="16"/>
          <w:szCs w:val="20"/>
        </w:rPr>
        <w:t xml:space="preserve"> of computer hackers and software viruses. The creation of a Belfast-style "ring of steel" and CCTV system around the City of London -- a strategic space of financial </w:t>
      </w:r>
      <w:r w:rsidRPr="00C454D1">
        <w:rPr>
          <w:sz w:val="16"/>
          <w:szCs w:val="20"/>
        </w:rPr>
        <w:lastRenderedPageBreak/>
        <w:t xml:space="preserve">flows -- and </w:t>
      </w:r>
      <w:r w:rsidRPr="00DE2D66">
        <w:rPr>
          <w:rStyle w:val="StyleBoldUnderline"/>
        </w:rPr>
        <w:t xml:space="preserve">the </w:t>
      </w:r>
      <w:r w:rsidRPr="007F0F84">
        <w:rPr>
          <w:rStyle w:val="StyleBoldUnderline"/>
          <w:highlight w:val="yellow"/>
        </w:rPr>
        <w:t>militarization of U.</w:t>
      </w:r>
      <w:r w:rsidRPr="00DE2D66">
        <w:rPr>
          <w:rStyle w:val="StyleBoldUnderline"/>
        </w:rPr>
        <w:t xml:space="preserve">S. airports in response to recent spectacular bombings disclose a </w:t>
      </w:r>
      <w:r w:rsidRPr="007F0F84">
        <w:rPr>
          <w:rStyle w:val="StyleBoldUnderline"/>
          <w:highlight w:val="yellow"/>
        </w:rPr>
        <w:t xml:space="preserve">geopolitics that mixes traditional forms of containment </w:t>
      </w:r>
      <w:r w:rsidRPr="00DE2D66">
        <w:rPr>
          <w:rStyle w:val="StyleBoldUnderline"/>
        </w:rPr>
        <w:t xml:space="preserve">and detainment </w:t>
      </w:r>
      <w:r w:rsidRPr="007F0F84">
        <w:rPr>
          <w:rStyle w:val="StyleBoldUnderline"/>
          <w:highlight w:val="yellow"/>
        </w:rPr>
        <w:t>with new panoptic surveillance</w:t>
      </w:r>
      <w:r w:rsidRPr="00DE2D66">
        <w:rPr>
          <w:rStyle w:val="StyleBoldUnderline"/>
        </w:rPr>
        <w:t xml:space="preserve"> and scanning technologies</w:t>
      </w:r>
      <w:r w:rsidRPr="00C454D1">
        <w:rPr>
          <w:sz w:val="16"/>
          <w:szCs w:val="20"/>
        </w:rPr>
        <w:t xml:space="preserve">. Again, </w:t>
      </w:r>
      <w:r w:rsidRPr="009F1AE1">
        <w:rPr>
          <w:rStyle w:val="Heading3Char"/>
          <w:rFonts w:eastAsia="Calibri"/>
          <w:u w:val="single"/>
        </w:rPr>
        <w:t>media vectors</w:t>
      </w:r>
      <w:r w:rsidRPr="00C454D1">
        <w:rPr>
          <w:sz w:val="16"/>
          <w:szCs w:val="20"/>
        </w:rPr>
        <w:t xml:space="preserve"> are also implicated in the creation of these landscapes, one of their "strategic" </w:t>
      </w:r>
      <w:r w:rsidRPr="009F1AE1">
        <w:rPr>
          <w:rStyle w:val="Heading3Char"/>
          <w:rFonts w:eastAsia="Calibri"/>
          <w:u w:val="single"/>
        </w:rPr>
        <w:t xml:space="preserve">functions being the simulation of security </w:t>
      </w:r>
      <w:r w:rsidRPr="00C454D1">
        <w:rPr>
          <w:sz w:val="16"/>
          <w:szCs w:val="20"/>
        </w:rPr>
        <w:t xml:space="preserve">and the containment of media borne viruses of panic and hysteria. Even within the much remarked upon emergence of "environmental security" and the sacred visions of green governmentalists like Al Gore, geography is post-territorial in-flowmations of ozone gases, acid rain, industrial pollution, topsoil erosion, smog emissions, rainforest depletions and toxic spills. Yet, the discourse of unveiled and primordial geographical regions persists also. In the place of Mackinder's natural seats of power, </w:t>
      </w:r>
      <w:r w:rsidRPr="009F1AE1">
        <w:rPr>
          <w:rStyle w:val="Heading3Char"/>
          <w:rFonts w:eastAsia="Calibri"/>
          <w:u w:val="single"/>
        </w:rPr>
        <w:t xml:space="preserve">Gore presents </w:t>
      </w:r>
      <w:r w:rsidRPr="00DE2D66">
        <w:rPr>
          <w:rStyle w:val="StyleBoldUnderline"/>
        </w:rPr>
        <w:t>the "great genetic treasure map" of the globe, twelve areas around the globe that "hold the greatest concentration of germplasm important to modern agriculture and world food production." Robert Kaplan's unsentimental journey to the "ends of the earth" where cartographic geographies are unravelling and fading has him disclosing a "real world" of themeless violence and chaos, a world where "[w]e are not in control." The specter</w:t>
      </w:r>
      <w:r w:rsidRPr="009F1AE1">
        <w:rPr>
          <w:rStyle w:val="Heading3Char"/>
          <w:rFonts w:eastAsia="Calibri"/>
          <w:u w:val="single"/>
        </w:rPr>
        <w:t xml:space="preserve"> of a second Cold War</w:t>
      </w:r>
      <w:r w:rsidRPr="00C454D1">
        <w:rPr>
          <w:sz w:val="16"/>
          <w:szCs w:val="20"/>
        </w:rPr>
        <w:t xml:space="preserve"> -- "a protracted struggle between </w:t>
      </w:r>
      <w:proofErr w:type="gramStart"/>
      <w:r w:rsidRPr="00C454D1">
        <w:rPr>
          <w:sz w:val="16"/>
          <w:szCs w:val="20"/>
        </w:rPr>
        <w:t>ourselves</w:t>
      </w:r>
      <w:proofErr w:type="gramEnd"/>
      <w:r w:rsidRPr="00C454D1">
        <w:rPr>
          <w:sz w:val="16"/>
          <w:szCs w:val="20"/>
        </w:rPr>
        <w:t xml:space="preserve"> and the demons of crime, population pressure, environmental degradation, disease and cultural conflict" -- haunt his thoughts. </w:t>
      </w:r>
      <w:r w:rsidRPr="009F1AE1">
        <w:rPr>
          <w:rStyle w:val="Heading3Char"/>
          <w:rFonts w:eastAsia="Calibri"/>
          <w:u w:val="single"/>
        </w:rPr>
        <w:t>This</w:t>
      </w:r>
      <w:r w:rsidRPr="00C454D1">
        <w:rPr>
          <w:sz w:val="16"/>
          <w:szCs w:val="20"/>
        </w:rPr>
        <w:t xml:space="preserve"> equivocal </w:t>
      </w:r>
      <w:r w:rsidRPr="009F1AE1">
        <w:rPr>
          <w:rStyle w:val="Heading3Char"/>
          <w:rFonts w:eastAsia="Calibri"/>
          <w:u w:val="single"/>
        </w:rPr>
        <w:t>environmentalization of strategic discourse</w:t>
      </w:r>
      <w:r w:rsidRPr="00C454D1">
        <w:rPr>
          <w:sz w:val="16"/>
          <w:szCs w:val="20"/>
        </w:rPr>
        <w:t xml:space="preserve"> (and visa versa) -- and the environmental strategic think tanks like the World Watch Institute which promote it -- </w:t>
      </w:r>
      <w:r w:rsidRPr="009F1AE1">
        <w:rPr>
          <w:rStyle w:val="Heading3Char"/>
          <w:rFonts w:eastAsia="Calibri"/>
          <w:u w:val="single"/>
        </w:rPr>
        <w:t>deserve problematization as clusters of postmodern geopolitics</w:t>
      </w:r>
      <w:r w:rsidRPr="00C454D1">
        <w:rPr>
          <w:sz w:val="16"/>
          <w:szCs w:val="20"/>
        </w:rPr>
        <w:t xml:space="preserve">, in this case congealments of geographical knowledge and </w:t>
      </w:r>
      <w:r w:rsidRPr="009F1AE1">
        <w:rPr>
          <w:rStyle w:val="Heading3Char"/>
          <w:rFonts w:eastAsia="Calibri"/>
          <w:u w:val="single"/>
        </w:rPr>
        <w:t>green governmentality designed to re-charge the American polity with a circumscribed global environmental mission to save planet earth from destruction</w:t>
      </w:r>
      <w:r w:rsidRPr="00C454D1">
        <w:rPr>
          <w:sz w:val="16"/>
          <w:szCs w:val="20"/>
        </w:rPr>
        <w:t>. Thirdly, the deterritorialization of national sovereignty, territorial integrity and inherited identity by the transnational flowmations of economic, financial and cultural globalization has already provoked a postmodern geopolitical rhetoric of acceleration and pace, on the one hand, and resistance and place, on the other hand, within U.S. political culture. On the one side, one has dromo-celebrants like Jack Kemp and Newt Gingrich for whom "accelerating the transition" from Second Wave industrial capitalism to Third Wave informational capitalism has become a mantra. America needs to dismantle its obsolete and old-fashioned regulatory "barriers" and speed itself out onto Microsoft's "road ahead" and into a futuristic "opportunity society" of friction-free (b</w:t>
      </w:r>
      <w:proofErr w:type="gramStart"/>
      <w:r w:rsidRPr="00C454D1">
        <w:rPr>
          <w:sz w:val="16"/>
          <w:szCs w:val="20"/>
        </w:rPr>
        <w:t>)orderless</w:t>
      </w:r>
      <w:proofErr w:type="gramEnd"/>
      <w:r w:rsidRPr="00C454D1">
        <w:rPr>
          <w:sz w:val="16"/>
          <w:szCs w:val="20"/>
        </w:rPr>
        <w:t xml:space="preserve"> capitalism. On the other hand, </w:t>
      </w:r>
      <w:r w:rsidRPr="009F1AE1">
        <w:rPr>
          <w:rStyle w:val="Heading3Char"/>
          <w:rFonts w:eastAsia="Calibri"/>
          <w:u w:val="single"/>
        </w:rPr>
        <w:t>one has self-styled rebels, fundamentalists, and cultural warriors</w:t>
      </w:r>
      <w:r w:rsidRPr="00C454D1">
        <w:rPr>
          <w:sz w:val="16"/>
          <w:szCs w:val="20"/>
        </w:rPr>
        <w:t xml:space="preserve">, like Patrick Buchanan, Ross Perot and Pat Choate, </w:t>
      </w:r>
      <w:r w:rsidRPr="009F1AE1">
        <w:rPr>
          <w:rStyle w:val="Heading3Char"/>
          <w:rFonts w:eastAsia="Calibri"/>
          <w:u w:val="single"/>
        </w:rPr>
        <w:t>who campaign against the swamping of American identity by illegal immigration and multiculturalism, the erosion of American sovereignty by international agencies and corporations, and the dissipation of American patriotism induced by permissive individualism and radical social minorities</w:t>
      </w:r>
      <w:r w:rsidRPr="00C454D1">
        <w:rPr>
          <w:sz w:val="16"/>
          <w:szCs w:val="20"/>
        </w:rPr>
        <w:t xml:space="preserve">. </w:t>
      </w:r>
      <w:r w:rsidRPr="009F1AE1">
        <w:rPr>
          <w:rStyle w:val="Heading3Char"/>
          <w:rFonts w:eastAsia="Calibri"/>
          <w:u w:val="single"/>
        </w:rPr>
        <w:t xml:space="preserve">Buchanan's call for the construction of a vast wall along the Rio Grande seemed to symbolize his whole campaign for president, his </w:t>
      </w:r>
      <w:r w:rsidRPr="00DE2D66">
        <w:rPr>
          <w:rStyle w:val="StyleBoldUnderline"/>
        </w:rPr>
        <w:t>metaphors of barriers, walls and resistance symptomatic of a profound desire to resolidify and reterritorialize America around imaginary notions of place, country and kin. In a postmodern time where, Zygmunt Bauman notes, "formlessness is the fittest of forms," Buchananism represented a desire to return to a time when forms were enduring fixities</w:t>
      </w:r>
      <w:r w:rsidRPr="00C454D1">
        <w:rPr>
          <w:sz w:val="16"/>
          <w:szCs w:val="20"/>
        </w:rPr>
        <w:t xml:space="preserve">, the durable </w:t>
      </w:r>
      <w:proofErr w:type="gramStart"/>
      <w:r w:rsidRPr="00C454D1">
        <w:rPr>
          <w:sz w:val="16"/>
          <w:szCs w:val="20"/>
        </w:rPr>
        <w:t>structures</w:t>
      </w:r>
      <w:proofErr w:type="gramEnd"/>
      <w:r w:rsidRPr="00C454D1">
        <w:rPr>
          <w:sz w:val="16"/>
          <w:szCs w:val="20"/>
        </w:rPr>
        <w:t xml:space="preserve"> of family, faith and America first that made the United States the fittest of all the nations. </w:t>
      </w:r>
      <w:r w:rsidRPr="00DE2D66">
        <w:rPr>
          <w:rStyle w:val="StyleBoldUnderline"/>
        </w:rPr>
        <w:t>Yet Buchanan</w:t>
      </w:r>
      <w:r w:rsidRPr="00C454D1">
        <w:rPr>
          <w:sz w:val="16"/>
          <w:szCs w:val="20"/>
        </w:rPr>
        <w:t xml:space="preserve">, an electronic populist -- a product of the very screens of power he condemns -- </w:t>
      </w:r>
      <w:r w:rsidRPr="00DE2D66">
        <w:rPr>
          <w:rStyle w:val="StyleBoldUnderline"/>
        </w:rPr>
        <w:t>can only offer teletraditionalist solutions to deterritorialization, the simulation of sovereignty in a world where the real thing is gone forever</w:t>
      </w:r>
      <w:r w:rsidRPr="00C454D1">
        <w:rPr>
          <w:sz w:val="16"/>
          <w:szCs w:val="20"/>
        </w:rPr>
        <w:t xml:space="preserve">. Briefly </w:t>
      </w:r>
      <w:r w:rsidRPr="009F1AE1">
        <w:rPr>
          <w:rStyle w:val="Heading3Char"/>
          <w:rFonts w:eastAsia="Calibri"/>
          <w:u w:val="single"/>
        </w:rPr>
        <w:t>summarized here are only some of the many decentered clusters in the postmodern geopolitics constellation now free-forming around us</w:t>
      </w:r>
      <w:r w:rsidRPr="00C454D1">
        <w:rPr>
          <w:sz w:val="16"/>
          <w:szCs w:val="20"/>
        </w:rPr>
        <w:t xml:space="preserve">. As should be evident, the condition of postmodernity is saturated with geographical politics of many different kinds. </w:t>
      </w:r>
      <w:r w:rsidRPr="009F1AE1">
        <w:rPr>
          <w:rStyle w:val="Heading3Char"/>
          <w:rFonts w:eastAsia="Calibri"/>
          <w:u w:val="single"/>
        </w:rPr>
        <w:t xml:space="preserve">To glibly assert that geopolitics is coming to an end is to ignore the ongoing struggle over global space at the end of the twentieth century. The imperial visions of </w:t>
      </w:r>
      <w:r w:rsidRPr="00C454D1">
        <w:rPr>
          <w:sz w:val="16"/>
          <w:szCs w:val="20"/>
        </w:rPr>
        <w:t xml:space="preserve">Halford </w:t>
      </w:r>
      <w:r w:rsidRPr="009F1AE1">
        <w:rPr>
          <w:rStyle w:val="Heading3Char"/>
          <w:rFonts w:eastAsia="Calibri"/>
          <w:u w:val="single"/>
        </w:rPr>
        <w:t xml:space="preserve">Mackinder and Cold War geopoliticians may be obsolete but new technoscientific visions of space have taken their place and strive to enframe our world. </w:t>
      </w:r>
      <w:r w:rsidRPr="007F0F84">
        <w:rPr>
          <w:rStyle w:val="StyleBoldUnderline"/>
          <w:highlight w:val="yellow"/>
        </w:rPr>
        <w:t>Geopolitics is not over; the struggle to envision and enframe global space in imperial constellations of geography/power/ knowledge continues. So also do struggles of resistance.</w:t>
      </w:r>
      <w:r w:rsidRPr="00C454D1">
        <w:rPr>
          <w:sz w:val="16"/>
          <w:szCs w:val="20"/>
        </w:rPr>
        <w:t xml:space="preserve"> </w:t>
      </w:r>
    </w:p>
    <w:p w:rsidR="00DA509F" w:rsidRPr="00A4753A" w:rsidRDefault="00DA509F" w:rsidP="00DA509F"/>
    <w:p w:rsidR="00DA509F" w:rsidRDefault="00DA509F" w:rsidP="00DA509F">
      <w:pPr>
        <w:pStyle w:val="Heading2"/>
      </w:pPr>
      <w:r>
        <w:lastRenderedPageBreak/>
        <w:t>1NR</w:t>
      </w:r>
    </w:p>
    <w:p w:rsidR="006B0F74" w:rsidRPr="0021748C" w:rsidRDefault="006B0F74" w:rsidP="006B0F74"/>
    <w:p w:rsidR="006B0F74" w:rsidRDefault="006B0F74" w:rsidP="006B0F74">
      <w:pPr>
        <w:pStyle w:val="Heading2"/>
      </w:pPr>
      <w:r>
        <w:lastRenderedPageBreak/>
        <w:t xml:space="preserve">Warming </w:t>
      </w:r>
    </w:p>
    <w:p w:rsidR="006B0F74" w:rsidRPr="00077294" w:rsidRDefault="006B0F74" w:rsidP="006B0F74">
      <w:pPr>
        <w:pStyle w:val="Heading3"/>
      </w:pPr>
      <w:r w:rsidRPr="00077294">
        <w:lastRenderedPageBreak/>
        <w:t xml:space="preserve">2NC No </w:t>
      </w:r>
      <w:r>
        <w:t>XTC</w:t>
      </w:r>
      <w:r w:rsidRPr="00077294">
        <w:t xml:space="preserve"> </w:t>
      </w:r>
    </w:p>
    <w:p w:rsidR="006B0F74" w:rsidRDefault="006B0F74" w:rsidP="006B0F74">
      <w:pPr>
        <w:pStyle w:val="Heading4"/>
      </w:pPr>
      <w:r>
        <w:t>Adaptation solves catastrophic impacts to warming</w:t>
      </w:r>
    </w:p>
    <w:p w:rsidR="006B0F74" w:rsidRDefault="006B0F74" w:rsidP="006B0F74">
      <w:r w:rsidRPr="003F7812">
        <w:rPr>
          <w:rStyle w:val="StyleStyleBold12pt"/>
        </w:rPr>
        <w:t>Goklany 11</w:t>
      </w:r>
      <w:r>
        <w:t xml:space="preserve"> -- PhD, author and researcher associated with IPCC, expert reviewer and U.S. delegate to that organization (Dr. Indur M., 12/11, "Misled on Climate Change: How the UN IPCC (and others) Exaggerate the Impacts of Global Warming," http://goklany.org/library/Reason%20CC%20and%20Development%202011.pdf)</w:t>
      </w:r>
    </w:p>
    <w:p w:rsidR="006B0F74" w:rsidRDefault="006B0F74" w:rsidP="006B0F74"/>
    <w:p w:rsidR="006B0F74" w:rsidRPr="003F7812" w:rsidRDefault="006B0F74" w:rsidP="006B0F74">
      <w:pPr>
        <w:rPr>
          <w:sz w:val="16"/>
        </w:rPr>
      </w:pPr>
      <w:r w:rsidRPr="003F7812">
        <w:rPr>
          <w:sz w:val="16"/>
        </w:rPr>
        <w:t xml:space="preserve">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3F7812">
        <w:rPr>
          <w:rStyle w:val="StyleBoldUnderline"/>
        </w:rPr>
        <w:t xml:space="preserve">the </w:t>
      </w:r>
      <w:r w:rsidRPr="003F7812">
        <w:rPr>
          <w:rStyle w:val="StyleBoldUnderline"/>
          <w:highlight w:val="yellow"/>
        </w:rPr>
        <w:t>time horizon of climate change</w:t>
      </w:r>
      <w:r w:rsidRPr="003F7812">
        <w:rPr>
          <w:rStyle w:val="StyleBoldUnderline"/>
        </w:rPr>
        <w:t xml:space="preserve"> impact </w:t>
      </w:r>
      <w:r w:rsidRPr="003F7812">
        <w:rPr>
          <w:rStyle w:val="StyleBoldUnderline"/>
          <w:highlight w:val="yellow"/>
        </w:rPr>
        <w:t>assessments is</w:t>
      </w:r>
      <w:r w:rsidRPr="003F7812">
        <w:rPr>
          <w:sz w:val="16"/>
        </w:rPr>
        <w:t xml:space="preserve"> often </w:t>
      </w:r>
      <w:r w:rsidRPr="003F7812">
        <w:rPr>
          <w:rStyle w:val="StyleBoldUnderline"/>
        </w:rPr>
        <w:t xml:space="preserve">on the order of </w:t>
      </w:r>
      <w:r w:rsidRPr="003F7812">
        <w:rPr>
          <w:rStyle w:val="StyleBoldUnderline"/>
          <w:highlight w:val="yellow"/>
        </w:rPr>
        <w:t>35–100 years or more</w:t>
      </w:r>
      <w:r w:rsidRPr="003F7812">
        <w:rPr>
          <w:sz w:val="16"/>
        </w:rPr>
        <w:t xml:space="preserve">. The Fast Track Assessments use a base year of 1990 to estimate impacts for 2025, 2055 and 2085. 39 The Stern Review’s time horizon extends to 2100– 2200 and beyond. 40 </w:t>
      </w:r>
      <w:r w:rsidRPr="003F7812">
        <w:rPr>
          <w:rStyle w:val="StyleBoldUnderline"/>
        </w:rPr>
        <w:t xml:space="preserve">Over such periods </w:t>
      </w:r>
      <w:r w:rsidRPr="003F7812">
        <w:rPr>
          <w:rStyle w:val="StyleBoldUnderline"/>
          <w:highlight w:val="yellow"/>
        </w:rPr>
        <w:t xml:space="preserve">one ought to expect </w:t>
      </w:r>
      <w:r w:rsidRPr="003F7812">
        <w:rPr>
          <w:rStyle w:val="Emphasis"/>
          <w:highlight w:val="yellow"/>
        </w:rPr>
        <w:t>substantial advances in adaptive capacity</w:t>
      </w:r>
      <w:r w:rsidRPr="003F7812">
        <w:rPr>
          <w:rStyle w:val="StyleBoldUnderline"/>
          <w:highlight w:val="yellow"/>
        </w:rPr>
        <w:t xml:space="preserve"> due to increases in</w:t>
      </w:r>
      <w:r w:rsidRPr="003F7812">
        <w:rPr>
          <w:rStyle w:val="StyleBoldUnderline"/>
        </w:rPr>
        <w:t xml:space="preserve"> economic </w:t>
      </w:r>
      <w:r w:rsidRPr="003F7812">
        <w:rPr>
          <w:rStyle w:val="StyleBoldUnderline"/>
          <w:highlight w:val="yellow"/>
        </w:rPr>
        <w:t>development, technological change</w:t>
      </w:r>
      <w:r w:rsidRPr="003F7812">
        <w:rPr>
          <w:rStyle w:val="StyleBoldUnderline"/>
        </w:rPr>
        <w:t xml:space="preserve"> and human capital</w:t>
      </w:r>
      <w:r w:rsidRPr="003F7812">
        <w:rPr>
          <w:sz w:val="16"/>
        </w:rPr>
        <w:t xml:space="preserve">. As already noted, retrospective assessments indicate that </w:t>
      </w:r>
      <w:r w:rsidRPr="003F7812">
        <w:rPr>
          <w:rStyle w:val="StyleBoldUnderline"/>
        </w:rPr>
        <w:t xml:space="preserve">over the span of a few decades, </w:t>
      </w:r>
      <w:r w:rsidRPr="003F7812">
        <w:rPr>
          <w:rStyle w:val="StyleBoldUnderline"/>
          <w:highlight w:val="yellow"/>
        </w:rPr>
        <w:t>changes in</w:t>
      </w:r>
      <w:r w:rsidRPr="003F7812">
        <w:rPr>
          <w:rStyle w:val="StyleBoldUnderline"/>
        </w:rPr>
        <w:t xml:space="preserve"> economic development and </w:t>
      </w:r>
      <w:r w:rsidRPr="003F7812">
        <w:rPr>
          <w:rStyle w:val="StyleBoldUnderline"/>
          <w:highlight w:val="yellow"/>
        </w:rPr>
        <w:t>technologies can substantially reduce</w:t>
      </w:r>
      <w:r w:rsidRPr="003F7812">
        <w:rPr>
          <w:sz w:val="16"/>
        </w:rPr>
        <w:t xml:space="preserve">, if not eliminate, </w:t>
      </w:r>
      <w:r w:rsidRPr="003F7812">
        <w:rPr>
          <w:rStyle w:val="StyleBoldUnderline"/>
          <w:highlight w:val="yellow"/>
        </w:rPr>
        <w:t>adverse</w:t>
      </w:r>
      <w:r w:rsidRPr="003F7812">
        <w:rPr>
          <w:sz w:val="16"/>
        </w:rPr>
        <w:t xml:space="preserve"> environmental </w:t>
      </w:r>
      <w:r w:rsidRPr="003F7812">
        <w:rPr>
          <w:rStyle w:val="StyleBoldUnderline"/>
          <w:highlight w:val="yellow"/>
        </w:rPr>
        <w:t>impacts</w:t>
      </w:r>
      <w:r w:rsidRPr="003F7812">
        <w:rPr>
          <w:rStyle w:val="StyleBoldUnderline"/>
        </w:rPr>
        <w:t xml:space="preserve"> and improve human well-being</w:t>
      </w:r>
      <w:r w:rsidRPr="003F7812">
        <w:rPr>
          <w:sz w:val="16"/>
        </w:rPr>
        <w:t xml:space="preserve">, as measured by a variety of objective indicators. 41 Thus, </w:t>
      </w:r>
      <w:r w:rsidRPr="003F7812">
        <w:rPr>
          <w:rStyle w:val="StyleBoldUnderline"/>
          <w:highlight w:val="yellow"/>
        </w:rPr>
        <w:t>not fully accounting for changes</w:t>
      </w:r>
      <w:r w:rsidRPr="003F7812">
        <w:rPr>
          <w:sz w:val="16"/>
        </w:rPr>
        <w:t xml:space="preserve"> in the level of economic development </w:t>
      </w:r>
      <w:proofErr w:type="gramStart"/>
      <w:r w:rsidRPr="003F7812">
        <w:rPr>
          <w:sz w:val="16"/>
        </w:rPr>
        <w:t>and</w:t>
      </w:r>
      <w:proofErr w:type="gramEnd"/>
      <w:r w:rsidRPr="003F7812">
        <w:rPr>
          <w:sz w:val="16"/>
        </w:rPr>
        <w:t xml:space="preserve"> secular technological change </w:t>
      </w:r>
      <w:r w:rsidRPr="003F7812">
        <w:rPr>
          <w:rStyle w:val="StyleBoldUnderline"/>
          <w:highlight w:val="yellow"/>
        </w:rPr>
        <w:t>would</w:t>
      </w:r>
      <w:r w:rsidRPr="003F7812">
        <w:rPr>
          <w:sz w:val="16"/>
          <w:highlight w:val="yellow"/>
        </w:rPr>
        <w:t xml:space="preserve"> </w:t>
      </w:r>
      <w:r w:rsidRPr="003F7812">
        <w:rPr>
          <w:rStyle w:val="Emphasis"/>
          <w:highlight w:val="yellow"/>
        </w:rPr>
        <w:t>understate future adaptive capacity</w:t>
      </w:r>
      <w:r w:rsidRPr="003F7812">
        <w:rPr>
          <w:sz w:val="16"/>
          <w:highlight w:val="yellow"/>
        </w:rPr>
        <w:t xml:space="preserve">, </w:t>
      </w:r>
      <w:r w:rsidRPr="003F7812">
        <w:rPr>
          <w:rStyle w:val="StyleBoldUnderline"/>
          <w:highlight w:val="yellow"/>
        </w:rPr>
        <w:t>which</w:t>
      </w:r>
      <w:r w:rsidRPr="003F7812">
        <w:rPr>
          <w:rStyle w:val="StyleBoldUnderline"/>
        </w:rPr>
        <w:t xml:space="preserve"> then </w:t>
      </w:r>
      <w:r w:rsidRPr="003F7812">
        <w:rPr>
          <w:rStyle w:val="StyleBoldUnderline"/>
          <w:highlight w:val="yellow"/>
        </w:rPr>
        <w:t>could</w:t>
      </w:r>
      <w:r w:rsidRPr="003F7812">
        <w:rPr>
          <w:sz w:val="16"/>
          <w:highlight w:val="yellow"/>
        </w:rPr>
        <w:t xml:space="preserve"> </w:t>
      </w:r>
      <w:r w:rsidRPr="003F7812">
        <w:rPr>
          <w:rStyle w:val="Emphasis"/>
          <w:highlight w:val="yellow"/>
        </w:rPr>
        <w:t>overstate impacts</w:t>
      </w:r>
      <w:r w:rsidRPr="003F7812">
        <w:rPr>
          <w:sz w:val="16"/>
          <w:highlight w:val="yellow"/>
        </w:rPr>
        <w:t xml:space="preserve"> </w:t>
      </w:r>
      <w:r w:rsidRPr="003F7812">
        <w:rPr>
          <w:rStyle w:val="StyleBoldUnderline"/>
          <w:highlight w:val="yellow"/>
        </w:rPr>
        <w:t>by one or more orders of magnitude</w:t>
      </w:r>
      <w:r w:rsidRPr="003F7812">
        <w:rPr>
          <w:sz w:val="16"/>
        </w:rPr>
        <w:t xml:space="preserve"> if the time horizon is several decades into the future. </w:t>
      </w:r>
      <w:r w:rsidRPr="003F7812">
        <w:rPr>
          <w:rStyle w:val="StyleBoldUnderline"/>
        </w:rPr>
        <w:t xml:space="preserve">The </w:t>
      </w:r>
      <w:r w:rsidRPr="003F7812">
        <w:rPr>
          <w:rStyle w:val="StyleBoldUnderline"/>
          <w:highlight w:val="yellow"/>
        </w:rPr>
        <w:t>assumption that there would be</w:t>
      </w:r>
      <w:r w:rsidRPr="003F7812">
        <w:rPr>
          <w:sz w:val="16"/>
        </w:rPr>
        <w:t xml:space="preserve"> </w:t>
      </w:r>
      <w:r w:rsidRPr="003F7812">
        <w:rPr>
          <w:rStyle w:val="StyleBoldUnderline"/>
          <w:highlight w:val="yellow"/>
        </w:rPr>
        <w:t>little or no improved</w:t>
      </w:r>
      <w:r w:rsidRPr="003F7812">
        <w:rPr>
          <w:sz w:val="16"/>
        </w:rPr>
        <w:t xml:space="preserve"> or new </w:t>
      </w:r>
      <w:r w:rsidRPr="003F7812">
        <w:rPr>
          <w:rStyle w:val="StyleBoldUnderline"/>
          <w:highlight w:val="yellow"/>
        </w:rPr>
        <w:t>tech</w:t>
      </w:r>
      <w:r w:rsidRPr="003F7812">
        <w:rPr>
          <w:rStyle w:val="StyleBoldUnderline"/>
        </w:rPr>
        <w:t>nologies</w:t>
      </w:r>
      <w:r w:rsidRPr="003F7812">
        <w:rPr>
          <w:sz w:val="16"/>
        </w:rPr>
        <w:t xml:space="preserve"> that would become available between 1990 and 2100 (or 2200), </w:t>
      </w:r>
      <w:r w:rsidRPr="003F7812">
        <w:rPr>
          <w:rStyle w:val="StyleBoldUnderline"/>
          <w:highlight w:val="yellow"/>
        </w:rPr>
        <w:t>as assumed in most climate</w:t>
      </w:r>
      <w:r w:rsidRPr="003F7812">
        <w:rPr>
          <w:sz w:val="16"/>
        </w:rPr>
        <w:t xml:space="preserve"> change </w:t>
      </w:r>
      <w:r w:rsidRPr="003F7812">
        <w:rPr>
          <w:rStyle w:val="StyleBoldUnderline"/>
          <w:highlight w:val="yellow"/>
        </w:rPr>
        <w:t>impact assessments</w:t>
      </w:r>
      <w:r w:rsidRPr="003F7812">
        <w:rPr>
          <w:sz w:val="16"/>
          <w:highlight w:val="yellow"/>
        </w:rPr>
        <w:t xml:space="preserve">, </w:t>
      </w:r>
      <w:r w:rsidRPr="003F7812">
        <w:rPr>
          <w:rStyle w:val="StyleBoldUnderline"/>
          <w:highlight w:val="yellow"/>
        </w:rPr>
        <w:t>is</w:t>
      </w:r>
      <w:r w:rsidRPr="003F7812">
        <w:rPr>
          <w:rStyle w:val="StyleBoldUnderline"/>
        </w:rPr>
        <w:t xml:space="preserve"> clearly </w:t>
      </w:r>
      <w:r w:rsidRPr="003F7812">
        <w:rPr>
          <w:rStyle w:val="Emphasis"/>
          <w:highlight w:val="yellow"/>
        </w:rPr>
        <w:t>naïve</w:t>
      </w:r>
      <w:r w:rsidRPr="003F7812">
        <w:rPr>
          <w:sz w:val="16"/>
        </w:rPr>
        <w:t xml:space="preserve">. In fact, a comparison of today’s world against the world of 1990 (the base year used in most impacts studies to date) shows that </w:t>
      </w:r>
      <w:r w:rsidRPr="003F7812">
        <w:rPr>
          <w:rStyle w:val="StyleBoldUnderline"/>
        </w:rPr>
        <w:t>even during this brief 20-year span, this assumption is invalid</w:t>
      </w:r>
      <w:r w:rsidRPr="003F7812">
        <w:rPr>
          <w:sz w:val="16"/>
        </w:rPr>
        <w:t xml:space="preserve"> for many, if not most, human enterprises. Since 1990, for example, the portion of the developing world’s population living in absolute poverty declined from 42% to 25%, 42 and in sub-Saharan Africa Internet users increased from 0 to 50 million, while cellular phone users went from 0 per 100 to 33 per 100. 43 It should be noted that some of the newer impacts assessments have begun to account for changes in adaptive capacity. For example, the CIESIN study of 2006, in an exercise exploring the vulnerability to climate change under various climate change scenarios, allowed adaptive capacity to increase between the present and 2050 and 2100. 44 However, the researchers arbitrarily limited any increase in adaptive capacity to “</w:t>
      </w:r>
      <w:proofErr w:type="gramStart"/>
      <w:r w:rsidRPr="003F7812">
        <w:rPr>
          <w:sz w:val="16"/>
        </w:rPr>
        <w:t>either the</w:t>
      </w:r>
      <w:proofErr w:type="gramEnd"/>
      <w:r w:rsidRPr="003F7812">
        <w:rPr>
          <w:sz w:val="16"/>
        </w:rPr>
        <w:t xml:space="preserve"> current global mean or to a value that is 25% higher than the current value—whichever is higher.” 45 Such a limitation would, for example, have missed most of the </w:t>
      </w:r>
      <w:r w:rsidRPr="003F7812">
        <w:rPr>
          <w:rStyle w:val="StyleBoldUnderline"/>
          <w:highlight w:val="yellow"/>
        </w:rPr>
        <w:t>increase in U.S. adaptive capacity</w:t>
      </w:r>
      <w:r w:rsidRPr="003F7812">
        <w:rPr>
          <w:sz w:val="16"/>
        </w:rPr>
        <w:t xml:space="preserve"> during the twentieth century that </w:t>
      </w:r>
      <w:r w:rsidRPr="003F7812">
        <w:rPr>
          <w:rStyle w:val="StyleBoldUnderline"/>
          <w:highlight w:val="yellow"/>
        </w:rPr>
        <w:t>virtually eliminated death and disease from climate-sensitive</w:t>
      </w:r>
      <w:r w:rsidRPr="003F7812">
        <w:rPr>
          <w:rStyle w:val="StyleBoldUnderline"/>
        </w:rPr>
        <w:t xml:space="preserve"> water-borne vector </w:t>
      </w:r>
      <w:r w:rsidRPr="003F7812">
        <w:rPr>
          <w:rStyle w:val="StyleBoldUnderline"/>
          <w:highlight w:val="yellow"/>
        </w:rPr>
        <w:t>diseases</w:t>
      </w:r>
      <w:r w:rsidRPr="003F7812">
        <w:rPr>
          <w:sz w:val="16"/>
        </w:rPr>
        <w:t xml:space="preserve">. More recently, another study analyzed the sensitivity of deaths from malaria, diarrhea, schistosomiasis and dengue fever to warming, economic development and other determinants of adaptive capacity through the year 2100. 46 The results indicate, unsurprisingly, that </w:t>
      </w:r>
      <w:r w:rsidRPr="003F7812">
        <w:rPr>
          <w:rStyle w:val="StyleBoldUnderline"/>
          <w:highlight w:val="yellow"/>
        </w:rPr>
        <w:t xml:space="preserve">economic development alone could </w:t>
      </w:r>
      <w:r w:rsidRPr="003F7812">
        <w:rPr>
          <w:rStyle w:val="Emphasis"/>
          <w:highlight w:val="yellow"/>
        </w:rPr>
        <w:t>reduce mortality substantially</w:t>
      </w:r>
      <w:r w:rsidRPr="003F7812">
        <w:rPr>
          <w:sz w:val="16"/>
        </w:rPr>
        <w:t>. For malaria, for instance, deaths would be eliminated before 2100 in a number of the more affluent sub-Saharan countries. 47</w:t>
      </w:r>
    </w:p>
    <w:p w:rsidR="006B0F74" w:rsidRPr="00294FC1" w:rsidRDefault="006B0F74" w:rsidP="006B0F74">
      <w:pPr>
        <w:pStyle w:val="Heading4"/>
      </w:pPr>
      <w:r w:rsidRPr="00294FC1">
        <w:t>Experts agree</w:t>
      </w:r>
    </w:p>
    <w:p w:rsidR="006B0F74" w:rsidRPr="00077294" w:rsidRDefault="006B0F74" w:rsidP="006B0F74">
      <w:r w:rsidRPr="00730E1B">
        <w:rPr>
          <w:rStyle w:val="StyleStyleBold12pt"/>
        </w:rPr>
        <w:t>Hsu 10</w:t>
      </w:r>
      <w:r w:rsidRPr="00077294">
        <w:t xml:space="preserve"> (Jeremy, Live Science Staff, July 19, pg. </w:t>
      </w:r>
      <w:hyperlink r:id="rId39" w:history="1">
        <w:r w:rsidRPr="00077294">
          <w:rPr>
            <w:rStyle w:val="Hyperlink"/>
          </w:rPr>
          <w:t>http://www.livescience.com/culture/can-humans-survive-extinction-doomsday-100719.html</w:t>
        </w:r>
      </w:hyperlink>
      <w:r w:rsidRPr="00077294">
        <w:t>)</w:t>
      </w:r>
    </w:p>
    <w:p w:rsidR="006B0F74" w:rsidRPr="00077294" w:rsidRDefault="006B0F74" w:rsidP="006B0F74">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w:t>
      </w:r>
      <w:proofErr w:type="gramStart"/>
      <w:r w:rsidRPr="00077294">
        <w:rPr>
          <w:sz w:val="16"/>
        </w:rPr>
        <w:t>solutions  One</w:t>
      </w:r>
      <w:proofErr w:type="gramEnd"/>
      <w:r w:rsidRPr="00077294">
        <w:rPr>
          <w:sz w:val="16"/>
        </w:rPr>
        <w:t xml:space="preserv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6B0F74" w:rsidRPr="00294FC1" w:rsidRDefault="006B0F74" w:rsidP="006B0F74">
      <w:pPr>
        <w:pStyle w:val="Heading4"/>
      </w:pPr>
      <w:r w:rsidRPr="00294FC1">
        <w:t xml:space="preserve">Warming will be slow, there’s no impact, and adaptation solves </w:t>
      </w:r>
    </w:p>
    <w:p w:rsidR="006B0F74" w:rsidRPr="00077294" w:rsidRDefault="006B0F74" w:rsidP="006B0F74">
      <w:r w:rsidRPr="00077294">
        <w:t xml:space="preserve">William </w:t>
      </w:r>
      <w:r w:rsidRPr="00730E1B">
        <w:rPr>
          <w:rStyle w:val="StyleStyleBold12pt"/>
        </w:rPr>
        <w:t>Yeatman 9</w:t>
      </w:r>
      <w:r w:rsidRPr="00077294">
        <w:t xml:space="preserve">, Energy Policy Analyst at the Competitive Enterprise Institute, February 3, 2009, “Global Warming 101: Science,” online: </w:t>
      </w:r>
      <w:hyperlink r:id="rId40" w:history="1">
        <w:r w:rsidRPr="00077294">
          <w:rPr>
            <w:rStyle w:val="Hyperlink"/>
          </w:rPr>
          <w:t>http://www.globalwarming.org/2009/02/03/global-warming-101-science/</w:t>
        </w:r>
      </w:hyperlink>
    </w:p>
    <w:p w:rsidR="006B0F74" w:rsidRPr="00077294" w:rsidRDefault="006B0F74" w:rsidP="006B0F74">
      <w:pPr>
        <w:ind w:left="288"/>
      </w:pPr>
      <w:r w:rsidRPr="002908EC">
        <w:rPr>
          <w:rStyle w:val="StyleBoldUnderline"/>
        </w:rPr>
        <w:t>A</w:t>
      </w:r>
      <w:r w:rsidRPr="00077294">
        <w:t xml:space="preserve"> “planetary emergency—a </w:t>
      </w:r>
      <w:r w:rsidRPr="002908EC">
        <w:rPr>
          <w:rStyle w:val="StyleBoldUnderline"/>
        </w:rPr>
        <w:t>crisis that threatens</w:t>
      </w:r>
      <w:r w:rsidRPr="00077294">
        <w:t xml:space="preserve"> the </w:t>
      </w:r>
      <w:r w:rsidRPr="002908EC">
        <w:rPr>
          <w:rStyle w:val="StyleBoldUnderline"/>
        </w:rPr>
        <w:t>survival</w:t>
      </w:r>
      <w:r w:rsidRPr="00077294">
        <w:t xml:space="preserve"> of our civilization and the habitability of the Earth”—that </w:t>
      </w:r>
      <w:r w:rsidRPr="002908EC">
        <w:rPr>
          <w:rStyle w:val="StyleBoldUnderline"/>
        </w:rPr>
        <w:t>is how</w:t>
      </w:r>
      <w:r w:rsidRPr="00077294">
        <w:t xml:space="preserve"> former Vice President Al </w:t>
      </w:r>
      <w:r w:rsidRPr="002908EC">
        <w:rPr>
          <w:rStyle w:val="StyleBoldUnderline"/>
        </w:rPr>
        <w:t>Gore describes</w:t>
      </w:r>
      <w:r w:rsidRPr="00077294">
        <w:t xml:space="preserve"> global </w:t>
      </w:r>
      <w:r w:rsidRPr="002908EC">
        <w:rPr>
          <w:rStyle w:val="StyleBoldUnderline"/>
        </w:rPr>
        <w:t>warming</w:t>
      </w:r>
      <w:r w:rsidRPr="00077294">
        <w:t>. Most environmental groups preach the same message. So do many journalists. So do some scientists.</w:t>
      </w:r>
    </w:p>
    <w:p w:rsidR="006B0F74" w:rsidRPr="00077294" w:rsidRDefault="006B0F74" w:rsidP="006B0F74">
      <w:pPr>
        <w:ind w:left="288"/>
      </w:pPr>
      <w:r w:rsidRPr="00077294">
        <w:lastRenderedPageBreak/>
        <w:t xml:space="preserve">In fact, </w:t>
      </w:r>
      <w:r w:rsidRPr="002908EC">
        <w:rPr>
          <w:rStyle w:val="StyleBoldUnderline"/>
        </w:rPr>
        <w:t>at the</w:t>
      </w:r>
      <w:r w:rsidRPr="00077294">
        <w:t xml:space="preserve"> 2008 annual </w:t>
      </w:r>
      <w:r w:rsidRPr="002908EC">
        <w:rPr>
          <w:rStyle w:val="StyleBoldUnderline"/>
        </w:rPr>
        <w:t>meeting of Nobel Prize winners</w:t>
      </w:r>
      <w:r w:rsidRPr="00077294">
        <w:t xml:space="preserve"> in Lindau, Germany, </w:t>
      </w:r>
      <w:r w:rsidRPr="0057079B">
        <w:rPr>
          <w:rStyle w:val="StyleBoldUnderline"/>
          <w:highlight w:val="yellow"/>
        </w:rPr>
        <w:t>half the laureates on the climate change panel</w:t>
      </w:r>
      <w:r w:rsidRPr="0057079B">
        <w:rPr>
          <w:highlight w:val="yellow"/>
        </w:rPr>
        <w:t xml:space="preserve"> </w:t>
      </w:r>
      <w:r w:rsidRPr="0057079B">
        <w:rPr>
          <w:rStyle w:val="StyleBoldUnderline"/>
          <w:highlight w:val="yellow"/>
        </w:rPr>
        <w:t>disputed the</w:t>
      </w:r>
      <w:r w:rsidRPr="002908EC">
        <w:rPr>
          <w:rStyle w:val="StyleBoldUnderline"/>
        </w:rPr>
        <w:t xml:space="preserve"> so-called </w:t>
      </w:r>
      <w:r w:rsidRPr="0057079B">
        <w:rPr>
          <w:rStyle w:val="StyleBoldUnderline"/>
          <w:highlight w:val="yellow"/>
        </w:rPr>
        <w:t>consensus</w:t>
      </w:r>
      <w:r w:rsidRPr="002908EC">
        <w:rPr>
          <w:rStyle w:val="StyleBoldUnderline"/>
        </w:rPr>
        <w:t xml:space="preserve"> on global warming</w:t>
      </w:r>
      <w:r w:rsidRPr="00077294">
        <w:t>.</w:t>
      </w:r>
    </w:p>
    <w:p w:rsidR="006B0F74" w:rsidRPr="00077294" w:rsidRDefault="006B0F74" w:rsidP="006B0F74">
      <w:pPr>
        <w:ind w:left="288"/>
      </w:pPr>
      <w:r w:rsidRPr="00077294">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6B0F74" w:rsidRPr="00077294" w:rsidRDefault="006B0F74" w:rsidP="006B0F74">
      <w:pPr>
        <w:ind w:left="288"/>
      </w:pPr>
      <w:r w:rsidRPr="002908EC">
        <w:rPr>
          <w:rStyle w:val="StyleBoldUnderline"/>
        </w:rPr>
        <w:t>Science does not support these</w:t>
      </w:r>
      <w:r w:rsidRPr="00077294">
        <w:t xml:space="preserve"> and other </w:t>
      </w:r>
      <w:r w:rsidRPr="002908EC">
        <w:rPr>
          <w:rStyle w:val="StyleBoldUnderline"/>
        </w:rPr>
        <w:t>scary predictions</w:t>
      </w:r>
      <w:r w:rsidRPr="00077294">
        <w:t xml:space="preserve">, which Gore and his allies repeatedly tout as a “scientific consensus.” Global </w:t>
      </w:r>
      <w:r w:rsidRPr="002908EC">
        <w:rPr>
          <w:rStyle w:val="StyleBoldUnderline"/>
        </w:rPr>
        <w:t>warming</w:t>
      </w:r>
      <w:r w:rsidRPr="00077294">
        <w:t xml:space="preserve"> is real and carbon dioxide emissions are contributing to it, but it </w:t>
      </w:r>
      <w:r w:rsidRPr="002908EC">
        <w:rPr>
          <w:rStyle w:val="StyleBoldUnderline"/>
        </w:rPr>
        <w:t>is not a crisis</w:t>
      </w:r>
      <w:r w:rsidRPr="00077294">
        <w:t xml:space="preserve">. Global </w:t>
      </w:r>
      <w:r w:rsidRPr="0057079B">
        <w:rPr>
          <w:rStyle w:val="StyleBoldUnderline"/>
          <w:highlight w:val="yellow"/>
        </w:rPr>
        <w:t>warming</w:t>
      </w:r>
      <w:r w:rsidRPr="00077294">
        <w:t xml:space="preserve"> in the 21 st century </w:t>
      </w:r>
      <w:r w:rsidRPr="0057079B">
        <w:rPr>
          <w:rStyle w:val="StyleBoldUnderline"/>
          <w:highlight w:val="yellow"/>
        </w:rPr>
        <w:t>is</w:t>
      </w:r>
      <w:r w:rsidRPr="0057079B">
        <w:rPr>
          <w:highlight w:val="yellow"/>
        </w:rPr>
        <w:t xml:space="preserve"> </w:t>
      </w:r>
      <w:r w:rsidRPr="0057079B">
        <w:rPr>
          <w:rStyle w:val="StyleBoldUnderline"/>
          <w:highlight w:val="yellow"/>
        </w:rPr>
        <w:t>likely to be modest</w:t>
      </w:r>
      <w:r w:rsidRPr="0057079B">
        <w:rPr>
          <w:highlight w:val="yellow"/>
        </w:rPr>
        <w:t xml:space="preserve">, </w:t>
      </w:r>
      <w:r w:rsidRPr="0057079B">
        <w:rPr>
          <w:rStyle w:val="StyleBoldUnderline"/>
          <w:highlight w:val="yellow"/>
        </w:rPr>
        <w:t>and</w:t>
      </w:r>
      <w:r w:rsidRPr="002908EC">
        <w:rPr>
          <w:rStyle w:val="StyleBoldUnderline"/>
        </w:rPr>
        <w:t xml:space="preserve"> the</w:t>
      </w:r>
      <w:r w:rsidRPr="00077294">
        <w:t xml:space="preserve"> </w:t>
      </w:r>
      <w:r w:rsidRPr="0057079B">
        <w:rPr>
          <w:rStyle w:val="StyleBoldUnderline"/>
          <w:highlight w:val="yellow"/>
        </w:rPr>
        <w:t>net impacts may</w:t>
      </w:r>
      <w:r w:rsidRPr="002908EC">
        <w:rPr>
          <w:rStyle w:val="StyleBoldUnderline"/>
        </w:rPr>
        <w:t xml:space="preserve"> well </w:t>
      </w:r>
      <w:r w:rsidRPr="0057079B">
        <w:rPr>
          <w:rStyle w:val="StyleBoldUnderline"/>
          <w:highlight w:val="yellow"/>
        </w:rPr>
        <w:t>be</w:t>
      </w:r>
      <w:r w:rsidRPr="002908EC">
        <w:rPr>
          <w:rStyle w:val="StyleBoldUnderline"/>
        </w:rPr>
        <w:t xml:space="preserve"> </w:t>
      </w:r>
      <w:r w:rsidRPr="0057079B">
        <w:rPr>
          <w:rStyle w:val="StyleBoldUnderline"/>
          <w:highlight w:val="yellow"/>
        </w:rPr>
        <w:t>beneficial</w:t>
      </w:r>
      <w:r w:rsidRPr="002908EC">
        <w:rPr>
          <w:rStyle w:val="StyleBoldUnderline"/>
        </w:rPr>
        <w:t xml:space="preserve"> in some places</w:t>
      </w:r>
      <w:r w:rsidRPr="00077294">
        <w:t xml:space="preserve">. </w:t>
      </w:r>
      <w:r w:rsidRPr="0057079B">
        <w:rPr>
          <w:rStyle w:val="StyleBoldUnderline"/>
          <w:highlight w:val="yellow"/>
        </w:rPr>
        <w:t>Even in the worst case</w:t>
      </w:r>
      <w:r w:rsidRPr="0057079B">
        <w:rPr>
          <w:highlight w:val="yellow"/>
        </w:rPr>
        <w:t xml:space="preserve">, </w:t>
      </w:r>
      <w:r w:rsidRPr="0057079B">
        <w:rPr>
          <w:rStyle w:val="StyleBoldUnderline"/>
          <w:highlight w:val="yellow"/>
        </w:rPr>
        <w:t>humanity will be much better off in 2100</w:t>
      </w:r>
      <w:r w:rsidRPr="002908EC">
        <w:rPr>
          <w:rStyle w:val="StyleBoldUnderline"/>
        </w:rPr>
        <w:t xml:space="preserve"> than it is today</w:t>
      </w:r>
      <w:r w:rsidRPr="00077294">
        <w:t>.</w:t>
      </w:r>
    </w:p>
    <w:p w:rsidR="006B0F74" w:rsidRPr="00077294" w:rsidRDefault="006B0F74" w:rsidP="006B0F74">
      <w:pPr>
        <w:ind w:left="288"/>
      </w:pPr>
      <w:r w:rsidRPr="00077294">
        <w:t xml:space="preserve">The following is a summary of key points: </w:t>
      </w:r>
    </w:p>
    <w:p w:rsidR="006B0F74" w:rsidRPr="00077294" w:rsidRDefault="006B0F74" w:rsidP="006B0F74">
      <w:pPr>
        <w:ind w:left="288"/>
      </w:pPr>
      <w:r w:rsidRPr="00077294">
        <w:t>Average Annual Heat-Related Mortality: People will not drop like flies from heat waves in a warming world. Heat-related mortality will continue to decline as the world warms.</w:t>
      </w:r>
    </w:p>
    <w:p w:rsidR="006B0F74" w:rsidRPr="00077294" w:rsidRDefault="006B0F74" w:rsidP="006B0F74">
      <w:pPr>
        <w:ind w:left="288"/>
      </w:pPr>
      <w:r w:rsidRPr="00077294">
        <w:t>Far more people die each year from excess cold than from excess heat.</w:t>
      </w:r>
    </w:p>
    <w:p w:rsidR="006B0F74" w:rsidRPr="00077294" w:rsidRDefault="006B0F74" w:rsidP="006B0F74">
      <w:pPr>
        <w:ind w:left="288"/>
      </w:pPr>
      <w:r w:rsidRPr="00077294">
        <w:t>Global warming will not make air pollution worse.</w:t>
      </w:r>
    </w:p>
    <w:p w:rsidR="006B0F74" w:rsidRPr="00077294" w:rsidRDefault="006B0F74" w:rsidP="006B0F74">
      <w:pPr>
        <w:ind w:left="288"/>
      </w:pPr>
      <w:r w:rsidRPr="00077294">
        <w:t>Global warming will not lead to malaria epidemics in Northern Hemisphere countries.</w:t>
      </w:r>
    </w:p>
    <w:p w:rsidR="006B0F74" w:rsidRPr="00077294" w:rsidRDefault="006B0F74" w:rsidP="006B0F74">
      <w:pPr>
        <w:ind w:left="288"/>
      </w:pPr>
      <w:r w:rsidRPr="00077294">
        <w:t xml:space="preserve">Contrary to Gore, </w:t>
      </w:r>
      <w:r w:rsidRPr="0057079B">
        <w:rPr>
          <w:rStyle w:val="StyleBoldUnderline"/>
          <w:highlight w:val="yellow"/>
        </w:rPr>
        <w:t>no “strong</w:t>
      </w:r>
      <w:r w:rsidRPr="002908EC">
        <w:rPr>
          <w:rStyle w:val="StyleBoldUnderline"/>
        </w:rPr>
        <w:t xml:space="preserve">, new </w:t>
      </w:r>
      <w:r w:rsidRPr="0057079B">
        <w:rPr>
          <w:rStyle w:val="StyleBoldUnderline"/>
          <w:highlight w:val="yellow"/>
        </w:rPr>
        <w:t>scientific consensus is emerging</w:t>
      </w:r>
      <w:r w:rsidRPr="00077294">
        <w:t>” that global warming is making hurricanes stronger.</w:t>
      </w:r>
    </w:p>
    <w:p w:rsidR="006B0F74" w:rsidRPr="00077294" w:rsidRDefault="006B0F74" w:rsidP="006B0F74">
      <w:pPr>
        <w:ind w:left="288"/>
      </w:pPr>
      <w:r w:rsidRPr="00077294">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6B0F74" w:rsidRPr="00077294" w:rsidRDefault="006B0F74" w:rsidP="006B0F74">
      <w:pPr>
        <w:ind w:left="288"/>
      </w:pPr>
      <w:r w:rsidRPr="00077294">
        <w:t xml:space="preserve">Gore’s </w:t>
      </w:r>
      <w:r w:rsidRPr="002908EC">
        <w:rPr>
          <w:rStyle w:val="StyleBoldUnderline"/>
        </w:rPr>
        <w:t xml:space="preserve">warning </w:t>
      </w:r>
      <w:r w:rsidRPr="0057079B">
        <w:rPr>
          <w:rStyle w:val="StyleBoldUnderline"/>
          <w:highlight w:val="yellow"/>
        </w:rPr>
        <w:t>that</w:t>
      </w:r>
      <w:r w:rsidRPr="002908EC">
        <w:rPr>
          <w:rStyle w:val="StyleBoldUnderline"/>
        </w:rPr>
        <w:t xml:space="preserve"> global </w:t>
      </w:r>
      <w:r w:rsidRPr="0057079B">
        <w:rPr>
          <w:rStyle w:val="StyleBoldUnderline"/>
          <w:highlight w:val="yellow"/>
        </w:rPr>
        <w:t>warming could</w:t>
      </w:r>
      <w:r w:rsidRPr="002908EC">
        <w:rPr>
          <w:rStyle w:val="StyleBoldUnderline"/>
        </w:rPr>
        <w:t xml:space="preserve"> shut down the Atlantic branch of the oceanic thermohaline circulation</w:t>
      </w:r>
      <w:r w:rsidRPr="00077294">
        <w:t xml:space="preserve"> (THC) </w:t>
      </w:r>
      <w:r w:rsidRPr="002908EC">
        <w:rPr>
          <w:rStyle w:val="StyleBoldUnderline"/>
        </w:rPr>
        <w:t xml:space="preserve">and </w:t>
      </w:r>
      <w:r w:rsidRPr="0057079B">
        <w:rPr>
          <w:rStyle w:val="StyleBoldUnderline"/>
          <w:highlight w:val="yellow"/>
        </w:rPr>
        <w:t>plunge Europe into an ice age is</w:t>
      </w:r>
      <w:r w:rsidRPr="0057079B">
        <w:rPr>
          <w:highlight w:val="yellow"/>
        </w:rPr>
        <w:t xml:space="preserve"> </w:t>
      </w:r>
      <w:r w:rsidRPr="0057079B">
        <w:rPr>
          <w:rStyle w:val="StyleBoldUnderline"/>
          <w:highlight w:val="yellow"/>
        </w:rPr>
        <w:t>science fiction</w:t>
      </w:r>
      <w:r w:rsidRPr="00077294">
        <w:t>.</w:t>
      </w:r>
    </w:p>
    <w:p w:rsidR="006B0F74" w:rsidRPr="00077294" w:rsidRDefault="006B0F74" w:rsidP="006B0F74">
      <w:pPr>
        <w:ind w:left="288"/>
      </w:pPr>
      <w:r w:rsidRPr="00077294">
        <w:t>Gore’s warning that sea levels could rise by 20 feet is science fiction. Sea level rise in the 21 st century is likely to be measured in inches, not in feet.</w:t>
      </w:r>
    </w:p>
    <w:p w:rsidR="006B0F74" w:rsidRPr="00077294" w:rsidRDefault="006B0F74" w:rsidP="006B0F74">
      <w:pPr>
        <w:ind w:left="288"/>
      </w:pPr>
      <w:r w:rsidRPr="002908EC">
        <w:rPr>
          <w:rStyle w:val="StyleBoldUnderline"/>
        </w:rPr>
        <w:t>The world warmed at</w:t>
      </w:r>
      <w:r w:rsidRPr="00077294">
        <w:t xml:space="preserve"> a rate of 0</w:t>
      </w:r>
      <w:r w:rsidRPr="002908EC">
        <w:rPr>
          <w:rStyle w:val="StyleBoldUnderline"/>
        </w:rPr>
        <w:t>.17°C per decade</w:t>
      </w:r>
      <w:r w:rsidRPr="00077294">
        <w:t xml:space="preserve"> since 1978, according to the temperature record compiled by the United Nations Intergovernmental Panel on Climate Change (IPCC). </w:t>
      </w:r>
      <w:r w:rsidRPr="0057079B">
        <w:rPr>
          <w:rStyle w:val="StyleBoldUnderline"/>
          <w:highlight w:val="yellow"/>
        </w:rPr>
        <w:t>Since most</w:t>
      </w:r>
      <w:r w:rsidRPr="002908EC">
        <w:rPr>
          <w:rStyle w:val="StyleBoldUnderline"/>
        </w:rPr>
        <w:t xml:space="preserve"> climate </w:t>
      </w:r>
      <w:r w:rsidRPr="0057079B">
        <w:rPr>
          <w:rStyle w:val="StyleBoldUnderline"/>
          <w:highlight w:val="yellow"/>
        </w:rPr>
        <w:t>models</w:t>
      </w:r>
      <w:r w:rsidRPr="002908EC">
        <w:rPr>
          <w:rStyle w:val="StyleBoldUnderline"/>
        </w:rPr>
        <w:t xml:space="preserve"> predict that warming will occur at </w:t>
      </w:r>
      <w:r w:rsidRPr="0057079B">
        <w:rPr>
          <w:rStyle w:val="StyleBoldUnderline"/>
          <w:highlight w:val="yellow"/>
        </w:rPr>
        <w:t>a</w:t>
      </w:r>
      <w:r w:rsidRPr="00077294">
        <w:t xml:space="preserve"> </w:t>
      </w:r>
      <w:r w:rsidRPr="002908EC">
        <w:rPr>
          <w:rStyle w:val="StyleBoldUnderline"/>
        </w:rPr>
        <w:t>constant</w:t>
      </w:r>
      <w:r w:rsidRPr="00077294">
        <w:t xml:space="preserve">—that is, </w:t>
      </w:r>
      <w:r w:rsidRPr="0057079B">
        <w:rPr>
          <w:rStyle w:val="StyleBoldUnderline"/>
          <w:highlight w:val="yellow"/>
        </w:rPr>
        <w:t>non-accelerating—rate</w:t>
      </w:r>
      <w:r w:rsidRPr="0057079B">
        <w:rPr>
          <w:highlight w:val="yellow"/>
        </w:rPr>
        <w:t>,</w:t>
      </w:r>
      <w:r w:rsidRPr="00077294">
        <w:t xml:space="preserve"> it is reasonable to expect that global </w:t>
      </w:r>
      <w:r w:rsidRPr="0057079B">
        <w:rPr>
          <w:rStyle w:val="StyleBoldUnderline"/>
          <w:highlight w:val="yellow"/>
        </w:rPr>
        <w:t>warming</w:t>
      </w:r>
      <w:r w:rsidRPr="002908EC">
        <w:rPr>
          <w:rStyle w:val="StyleBoldUnderline"/>
        </w:rPr>
        <w:t xml:space="preserve"> in the 21 st century </w:t>
      </w:r>
      <w:r w:rsidRPr="0057079B">
        <w:rPr>
          <w:rStyle w:val="StyleBoldUnderline"/>
          <w:highlight w:val="yellow"/>
        </w:rPr>
        <w:t>will be</w:t>
      </w:r>
      <w:r w:rsidRPr="0057079B">
        <w:rPr>
          <w:highlight w:val="yellow"/>
        </w:rPr>
        <w:t xml:space="preserve"> </w:t>
      </w:r>
      <w:r w:rsidRPr="0057079B">
        <w:rPr>
          <w:rStyle w:val="StyleBoldUnderline"/>
          <w:highlight w:val="yellow"/>
        </w:rPr>
        <w:t>close to the low end</w:t>
      </w:r>
      <w:r w:rsidRPr="0057079B">
        <w:rPr>
          <w:highlight w:val="yellow"/>
        </w:rPr>
        <w:t xml:space="preserve"> </w:t>
      </w:r>
      <w:r w:rsidRPr="0057079B">
        <w:rPr>
          <w:rStyle w:val="StyleBoldUnderline"/>
          <w:highlight w:val="yellow"/>
        </w:rPr>
        <w:t>of the IPCC’s forecast</w:t>
      </w:r>
      <w:r w:rsidRPr="002908EC">
        <w:rPr>
          <w:rStyle w:val="StyleBoldUnderline"/>
        </w:rPr>
        <w:t xml:space="preserve"> range, of 1.4°C to 5.8°C</w:t>
      </w:r>
      <w:r w:rsidRPr="00077294">
        <w:t>.</w:t>
      </w:r>
    </w:p>
    <w:p w:rsidR="006B0F74" w:rsidRPr="00077294" w:rsidRDefault="006B0F74" w:rsidP="006B0F74">
      <w:pPr>
        <w:ind w:left="288"/>
      </w:pPr>
      <w:r w:rsidRPr="0057079B">
        <w:rPr>
          <w:rStyle w:val="StyleBoldUnderline"/>
          <w:highlight w:val="yellow"/>
        </w:rPr>
        <w:t>The</w:t>
      </w:r>
      <w:r w:rsidRPr="002908EC">
        <w:rPr>
          <w:rStyle w:val="StyleBoldUnderline"/>
        </w:rPr>
        <w:t xml:space="preserve"> actual </w:t>
      </w:r>
      <w:r w:rsidRPr="0057079B">
        <w:rPr>
          <w:rStyle w:val="StyleBoldUnderline"/>
          <w:highlight w:val="yellow"/>
        </w:rPr>
        <w:t>warming rate may be only</w:t>
      </w:r>
      <w:r w:rsidRPr="0057079B">
        <w:rPr>
          <w:highlight w:val="yellow"/>
        </w:rPr>
        <w:t xml:space="preserve"> </w:t>
      </w:r>
      <w:r w:rsidRPr="0057079B">
        <w:rPr>
          <w:rStyle w:val="StyleBoldUnderline"/>
          <w:highlight w:val="yellow"/>
        </w:rPr>
        <w:t>half the 0.17°C per decade</w:t>
      </w:r>
      <w:r w:rsidRPr="00077294">
        <w:t xml:space="preserve"> rate implied in the IPCC temperature record, </w:t>
      </w:r>
      <w:r w:rsidRPr="0057079B">
        <w:rPr>
          <w:rStyle w:val="StyleBoldUnderline"/>
          <w:highlight w:val="yellow"/>
        </w:rPr>
        <w:t>because the IPCC has</w:t>
      </w:r>
      <w:r w:rsidRPr="002908EC">
        <w:rPr>
          <w:rStyle w:val="StyleBoldUnderline"/>
        </w:rPr>
        <w:t xml:space="preserve"> not adequately </w:t>
      </w:r>
      <w:r w:rsidRPr="0057079B">
        <w:rPr>
          <w:rStyle w:val="StyleBoldUnderline"/>
          <w:highlight w:val="yellow"/>
        </w:rPr>
        <w:t>filtered out</w:t>
      </w:r>
      <w:r w:rsidRPr="002908EC">
        <w:rPr>
          <w:rStyle w:val="StyleBoldUnderline"/>
        </w:rPr>
        <w:t xml:space="preserve"> the</w:t>
      </w:r>
      <w:r w:rsidRPr="00077294">
        <w:t xml:space="preserve"> </w:t>
      </w:r>
      <w:r w:rsidRPr="0057079B">
        <w:rPr>
          <w:rStyle w:val="StyleBoldUnderline"/>
          <w:highlight w:val="yellow"/>
        </w:rPr>
        <w:t>warming biases</w:t>
      </w:r>
      <w:r w:rsidRPr="00077294">
        <w:t xml:space="preserve"> </w:t>
      </w:r>
      <w:r w:rsidRPr="002908EC">
        <w:rPr>
          <w:rStyle w:val="StyleBoldUnderline"/>
        </w:rPr>
        <w:t xml:space="preserve">from local factors </w:t>
      </w:r>
      <w:r w:rsidRPr="0057079B">
        <w:rPr>
          <w:rStyle w:val="StyleBoldUnderline"/>
          <w:highlight w:val="yellow"/>
        </w:rPr>
        <w:t>like urbanization and improper management of monitoring equipment</w:t>
      </w:r>
      <w:r w:rsidRPr="00077294">
        <w:t>.</w:t>
      </w:r>
    </w:p>
    <w:p w:rsidR="006B0F74" w:rsidRPr="00077294" w:rsidRDefault="006B0F74" w:rsidP="006B0F74">
      <w:pPr>
        <w:ind w:left="288"/>
      </w:pPr>
      <w:r w:rsidRPr="00077294">
        <w:t xml:space="preserve">A </w:t>
      </w:r>
      <w:r w:rsidRPr="0057079B">
        <w:rPr>
          <w:rStyle w:val="StyleBoldUnderline"/>
          <w:highlight w:val="yellow"/>
        </w:rPr>
        <w:t>warming</w:t>
      </w:r>
      <w:r w:rsidRPr="002908EC">
        <w:rPr>
          <w:rStyle w:val="StyleBoldUnderline"/>
        </w:rPr>
        <w:t xml:space="preserve"> near the low end of the IPCC range </w:t>
      </w:r>
      <w:r w:rsidRPr="0057079B">
        <w:rPr>
          <w:rStyle w:val="StyleBoldUnderline"/>
          <w:highlight w:val="yellow"/>
        </w:rPr>
        <w:t>would produce</w:t>
      </w:r>
      <w:r w:rsidRPr="00077294">
        <w:t xml:space="preserve"> both </w:t>
      </w:r>
      <w:r w:rsidRPr="002908EC">
        <w:rPr>
          <w:rStyle w:val="StyleBoldUnderline"/>
        </w:rPr>
        <w:t>benefits</w:t>
      </w:r>
      <w:r w:rsidRPr="00077294">
        <w:t>—</w:t>
      </w:r>
      <w:r w:rsidRPr="0057079B">
        <w:rPr>
          <w:rStyle w:val="StyleBoldUnderline"/>
          <w:highlight w:val="yellow"/>
        </w:rPr>
        <w:t>longer growing seasons, more rainfall, fewer cold deaths</w:t>
      </w:r>
      <w:r w:rsidRPr="00077294">
        <w:t>—and harms—more heat waves, more drought, some acceleration of sea level rise—</w:t>
      </w:r>
      <w:r w:rsidRPr="0057079B">
        <w:rPr>
          <w:rStyle w:val="StyleBoldUnderline"/>
          <w:highlight w:val="yellow"/>
        </w:rPr>
        <w:t>but nothing resembling catastrophe</w:t>
      </w:r>
      <w:r w:rsidRPr="00077294">
        <w:t>.</w:t>
      </w:r>
    </w:p>
    <w:p w:rsidR="006B0F74" w:rsidRPr="00077294" w:rsidRDefault="006B0F74" w:rsidP="006B0F74">
      <w:pPr>
        <w:ind w:left="288"/>
      </w:pPr>
      <w:r w:rsidRPr="002908EC">
        <w:rPr>
          <w:rStyle w:val="StyleBoldUnderline"/>
        </w:rPr>
        <w:t>Even in the IPCC high-end warming forecasts,</w:t>
      </w:r>
      <w:r w:rsidRPr="00077294">
        <w:t xml:space="preserve"> </w:t>
      </w:r>
      <w:r w:rsidRPr="002908EC">
        <w:rPr>
          <w:rStyle w:val="StyleBoldUnderline"/>
        </w:rPr>
        <w:t>human welfare would improve dramatically over the next 100 years. In the IPCC fossil-fuel-intensive development scenario,</w:t>
      </w:r>
      <w:r w:rsidRPr="00077294">
        <w:t xml:space="preserve"> </w:t>
      </w:r>
      <w:r w:rsidRPr="002908EC">
        <w:rPr>
          <w:rStyle w:val="StyleBoldUnderline"/>
        </w:rPr>
        <w:t>per capita GDP in developing countries increases from $875 per year in 1990 to $43,000 per year in 2100</w:t>
      </w:r>
      <w:r w:rsidRPr="00077294">
        <w:t>—</w:t>
      </w:r>
      <w:r w:rsidRPr="002908EC">
        <w:rPr>
          <w:rStyle w:val="StyleBoldUnderline"/>
        </w:rPr>
        <w:t xml:space="preserve">even after taking into account an additional 110 years of global </w:t>
      </w:r>
      <w:proofErr w:type="gramStart"/>
      <w:r w:rsidRPr="002908EC">
        <w:rPr>
          <w:rStyle w:val="StyleBoldUnderline"/>
        </w:rPr>
        <w:t>warming</w:t>
      </w:r>
      <w:r w:rsidRPr="00077294">
        <w:t>.</w:t>
      </w:r>
      <w:proofErr w:type="gramEnd"/>
      <w:r w:rsidRPr="00077294">
        <w:t xml:space="preserve"> </w:t>
      </w:r>
      <w:r w:rsidRPr="0057079B">
        <w:rPr>
          <w:rStyle w:val="StyleBoldUnderline"/>
          <w:highlight w:val="yellow"/>
        </w:rPr>
        <w:t>Even in the IPCC worst-case scenario</w:t>
      </w:r>
      <w:r w:rsidRPr="00077294">
        <w:t xml:space="preserve">, </w:t>
      </w:r>
      <w:r w:rsidRPr="002908EC">
        <w:rPr>
          <w:rStyle w:val="StyleBoldUnderline"/>
        </w:rPr>
        <w:t xml:space="preserve">global </w:t>
      </w:r>
      <w:r w:rsidRPr="0057079B">
        <w:rPr>
          <w:rStyle w:val="StyleBoldUnderline"/>
          <w:highlight w:val="yellow"/>
        </w:rPr>
        <w:t>warming is</w:t>
      </w:r>
      <w:r w:rsidRPr="0057079B">
        <w:rPr>
          <w:highlight w:val="yellow"/>
        </w:rPr>
        <w:t xml:space="preserve"> </w:t>
      </w:r>
      <w:r w:rsidRPr="0057079B">
        <w:rPr>
          <w:rStyle w:val="StyleBoldUnderline"/>
          <w:highlight w:val="yellow"/>
        </w:rPr>
        <w:t>not</w:t>
      </w:r>
      <w:r w:rsidRPr="002908EC">
        <w:rPr>
          <w:rStyle w:val="StyleBoldUnderline"/>
        </w:rPr>
        <w:t xml:space="preserve"> the </w:t>
      </w:r>
      <w:r w:rsidRPr="0057079B">
        <w:rPr>
          <w:rStyle w:val="StyleBoldUnderline"/>
          <w:highlight w:val="yellow"/>
        </w:rPr>
        <w:t>civilization-ending</w:t>
      </w:r>
      <w:r w:rsidRPr="002908EC">
        <w:rPr>
          <w:rStyle w:val="StyleBoldUnderline"/>
        </w:rPr>
        <w:t xml:space="preserve"> catastrophe</w:t>
      </w:r>
      <w:r w:rsidRPr="00077294">
        <w:t xml:space="preserve"> Al Gore purports it to be.</w:t>
      </w:r>
    </w:p>
    <w:p w:rsidR="006B0F74" w:rsidRPr="00077294" w:rsidRDefault="006B0F74" w:rsidP="006B0F74"/>
    <w:p w:rsidR="006B0F74" w:rsidRPr="00C67CA7" w:rsidRDefault="006B0F74" w:rsidP="006B0F74">
      <w:pPr>
        <w:pStyle w:val="Heading3"/>
      </w:pPr>
      <w:r>
        <w:lastRenderedPageBreak/>
        <w:t>2NC Irreversible</w:t>
      </w:r>
    </w:p>
    <w:p w:rsidR="006B0F74" w:rsidRPr="00294FC1" w:rsidRDefault="006B0F74" w:rsidP="006B0F74">
      <w:pPr>
        <w:pStyle w:val="Heading4"/>
      </w:pPr>
      <w:r w:rsidRPr="00294FC1">
        <w:t>6 degree warming’s inevitable</w:t>
      </w:r>
    </w:p>
    <w:p w:rsidR="006B0F74" w:rsidRPr="00077294" w:rsidRDefault="006B0F74" w:rsidP="006B0F74">
      <w:r w:rsidRPr="00730E1B">
        <w:rPr>
          <w:rStyle w:val="StyleStyleBold12pt"/>
        </w:rPr>
        <w:t>AP 9</w:t>
      </w:r>
      <w:r w:rsidRPr="00077294">
        <w:rPr>
          <w:rStyle w:val="StyleStyleBold12pt"/>
        </w:rPr>
        <w:t xml:space="preserve"> </w:t>
      </w:r>
      <w:r w:rsidRPr="00077294">
        <w:t xml:space="preserve">(Associated Press, Six Degree Temperature Rise by 2100 is Inevitable: UNEP, September 24, </w:t>
      </w:r>
      <w:hyperlink r:id="rId41" w:history="1">
        <w:r w:rsidRPr="00077294">
          <w:rPr>
            <w:rStyle w:val="Hyperlink"/>
          </w:rPr>
          <w:t>http://www.speedy-fit.co.uk/index2.php?option=com_content&amp;do_pdf=1&amp;id=168</w:t>
        </w:r>
      </w:hyperlink>
      <w:r w:rsidRPr="00077294">
        <w:t>)</w:t>
      </w:r>
    </w:p>
    <w:p w:rsidR="006B0F74" w:rsidRPr="00077294" w:rsidRDefault="006B0F74" w:rsidP="006B0F74">
      <w:pPr>
        <w:rPr>
          <w:sz w:val="12"/>
        </w:rPr>
      </w:pPr>
      <w:r w:rsidRPr="0057079B">
        <w:rPr>
          <w:rStyle w:val="StyleBoldUnderline"/>
          <w:highlight w:val="yellow"/>
        </w:rPr>
        <w:t xml:space="preserve">Earth's temperature is likely to </w:t>
      </w:r>
      <w:r w:rsidRPr="0057079B">
        <w:rPr>
          <w:rStyle w:val="Emphasis"/>
          <w:highlight w:val="yellow"/>
        </w:rPr>
        <w:t>jump six degrees</w:t>
      </w:r>
      <w:r w:rsidRPr="002908EC">
        <w:rPr>
          <w:rStyle w:val="StyleBoldUnderline"/>
        </w:rPr>
        <w:t xml:space="preserve"> between now and the end of the century </w:t>
      </w:r>
      <w:r w:rsidRPr="0057079B">
        <w:rPr>
          <w:rStyle w:val="Emphasis"/>
          <w:highlight w:val="yellow"/>
        </w:rPr>
        <w:t>even if every country cuts</w:t>
      </w:r>
      <w:r w:rsidRPr="00077294">
        <w:rPr>
          <w:rStyle w:val="Emphasis"/>
        </w:rPr>
        <w:t xml:space="preserve"> greenhouse gas </w:t>
      </w:r>
      <w:r w:rsidRPr="0057079B">
        <w:rPr>
          <w:rStyle w:val="Emphasis"/>
          <w:highlight w:val="yellow"/>
        </w:rPr>
        <w:t>emissions</w:t>
      </w:r>
      <w:r w:rsidRPr="00077294">
        <w:rPr>
          <w:sz w:val="12"/>
        </w:rPr>
        <w:t xml:space="preserve"> as proposed, according to a United Nations update. Scientists looked at emission plans from 192 nations and calculated what would happen to global warming. </w:t>
      </w:r>
      <w:r w:rsidRPr="002908EC">
        <w:rPr>
          <w:rStyle w:val="StyleBoldUnderline"/>
        </w:rPr>
        <w:t xml:space="preserve">The </w:t>
      </w:r>
      <w:r w:rsidRPr="0057079B">
        <w:rPr>
          <w:rStyle w:val="StyleBoldUnderline"/>
          <w:highlight w:val="yellow"/>
        </w:rPr>
        <w:t>projections take into account 80 percent</w:t>
      </w:r>
      <w:r w:rsidRPr="002908EC">
        <w:rPr>
          <w:rStyle w:val="StyleBoldUnderline"/>
        </w:rPr>
        <w:t xml:space="preserve"> emission </w:t>
      </w:r>
      <w:r w:rsidRPr="0057079B">
        <w:rPr>
          <w:rStyle w:val="StyleBoldUnderline"/>
          <w:highlight w:val="yellow"/>
        </w:rPr>
        <w:t>cuts from the U.S. and Europe by 2050</w:t>
      </w:r>
      <w:r w:rsidRPr="002908EC">
        <w:rPr>
          <w:rStyle w:val="StyleBoldUnderline"/>
        </w:rPr>
        <w:t>, which are not sure things</w:t>
      </w:r>
      <w:r w:rsidRPr="00077294">
        <w:rPr>
          <w:sz w:val="12"/>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2908EC">
        <w:rPr>
          <w:rStyle w:val="StyleBoldUnderline"/>
        </w:rPr>
        <w:t xml:space="preserve">Much of projected rise in temperature is because of </w:t>
      </w:r>
      <w:r w:rsidRPr="0057079B">
        <w:rPr>
          <w:rStyle w:val="StyleBoldUnderline"/>
          <w:highlight w:val="yellow"/>
        </w:rPr>
        <w:t>developing nations</w:t>
      </w:r>
      <w:r w:rsidRPr="002908EC">
        <w:rPr>
          <w:rStyle w:val="StyleBoldUnderline"/>
        </w:rPr>
        <w:t xml:space="preserve">, which </w:t>
      </w:r>
      <w:r w:rsidRPr="0057079B">
        <w:rPr>
          <w:rStyle w:val="StyleBoldUnderline"/>
          <w:highlight w:val="yellow"/>
        </w:rPr>
        <w:t>aren't</w:t>
      </w:r>
      <w:r w:rsidRPr="002908EC">
        <w:rPr>
          <w:rStyle w:val="StyleBoldUnderline"/>
        </w:rPr>
        <w:t xml:space="preserve"> talking much about </w:t>
      </w:r>
      <w:r w:rsidRPr="0057079B">
        <w:rPr>
          <w:rStyle w:val="StyleBoldUnderline"/>
          <w:highlight w:val="yellow"/>
        </w:rPr>
        <w:t>cutting their emissions</w:t>
      </w:r>
      <w:r w:rsidRPr="00077294">
        <w:rPr>
          <w:sz w:val="12"/>
        </w:rPr>
        <w:t xml:space="preserve">, scientists said at a United Nations press conference Thursday. </w:t>
      </w:r>
      <w:r w:rsidRPr="0057079B">
        <w:rPr>
          <w:rStyle w:val="StyleBoldUnderline"/>
          <w:highlight w:val="yellow"/>
        </w:rPr>
        <w:t>China alone adds</w:t>
      </w:r>
      <w:r w:rsidRPr="00077294">
        <w:rPr>
          <w:sz w:val="12"/>
        </w:rPr>
        <w:t xml:space="preserve"> nearly </w:t>
      </w:r>
      <w:r w:rsidRPr="0057079B">
        <w:rPr>
          <w:rStyle w:val="StyleBoldUnderline"/>
          <w:highlight w:val="yellow"/>
        </w:rPr>
        <w:t>2 degrees</w:t>
      </w:r>
      <w:r w:rsidRPr="002908EC">
        <w:rPr>
          <w:rStyle w:val="StyleBoldUnderline"/>
        </w:rPr>
        <w:t xml:space="preserve"> to the projections</w:t>
      </w:r>
      <w:r w:rsidRPr="00077294">
        <w:rPr>
          <w:sz w:val="12"/>
        </w:rPr>
        <w:t xml:space="preserve">. "We are headed toward very serious changes in our planet," said Achim Steiner, head of the U.N.'s environment program, which issued the update on Thursday. The review looked at some 400 peer-reviewed papers on climate over the last three years.  </w:t>
      </w:r>
      <w:r w:rsidRPr="0057079B">
        <w:rPr>
          <w:rStyle w:val="StyleBoldUnderline"/>
          <w:highlight w:val="yellow"/>
        </w:rPr>
        <w:t>Even if the developed world cuts its emissions by 80 percent and the developing world cuts theirs in half by 2050</w:t>
      </w:r>
      <w:r w:rsidRPr="00077294">
        <w:rPr>
          <w:sz w:val="12"/>
        </w:rPr>
        <w:t xml:space="preserve">, as some experts propose, </w:t>
      </w:r>
      <w:r w:rsidRPr="0057079B">
        <w:rPr>
          <w:rStyle w:val="StyleBoldUnderline"/>
          <w:highlight w:val="yellow"/>
        </w:rPr>
        <w:t>the world is still facing a 3-degree increase</w:t>
      </w:r>
      <w:r w:rsidRPr="002908EC">
        <w:rPr>
          <w:rStyle w:val="StyleBoldUnderline"/>
        </w:rPr>
        <w:t xml:space="preserve"> by the end of the century</w:t>
      </w:r>
      <w:r w:rsidRPr="00077294">
        <w:rPr>
          <w:sz w:val="12"/>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57079B">
        <w:rPr>
          <w:rStyle w:val="StyleBoldUnderline"/>
          <w:highlight w:val="yellow"/>
        </w:rPr>
        <w:t>Global warming is speeding up</w:t>
      </w:r>
      <w:r w:rsidRPr="00077294">
        <w:rPr>
          <w:sz w:val="12"/>
        </w:rPr>
        <w:t xml:space="preserve">, especially in the Arctic, and </w:t>
      </w:r>
      <w:r w:rsidRPr="0057079B">
        <w:rPr>
          <w:rStyle w:val="StyleBoldUnderline"/>
          <w:highlight w:val="yellow"/>
        </w:rPr>
        <w:t>that means</w:t>
      </w:r>
      <w:r w:rsidRPr="00077294">
        <w:rPr>
          <w:sz w:val="12"/>
        </w:rPr>
        <w:t xml:space="preserve"> that some </w:t>
      </w:r>
      <w:r w:rsidRPr="002908EC">
        <w:rPr>
          <w:rStyle w:val="StyleBoldUnderline"/>
        </w:rPr>
        <w:t xml:space="preserve">top-level science </w:t>
      </w:r>
      <w:r w:rsidRPr="0057079B">
        <w:rPr>
          <w:rStyle w:val="StyleBoldUnderline"/>
          <w:highlight w:val="yellow"/>
        </w:rPr>
        <w:t>projections from 2007 are</w:t>
      </w:r>
      <w:r w:rsidRPr="002908EC">
        <w:rPr>
          <w:rStyle w:val="StyleBoldUnderline"/>
        </w:rPr>
        <w:t xml:space="preserve"> already out of date and </w:t>
      </w:r>
      <w:r w:rsidRPr="0057079B">
        <w:rPr>
          <w:rStyle w:val="StyleBoldUnderline"/>
          <w:highlight w:val="yellow"/>
        </w:rPr>
        <w:t>overly optimistic</w:t>
      </w:r>
      <w:r w:rsidRPr="00077294">
        <w:rPr>
          <w:sz w:val="12"/>
        </w:rPr>
        <w:t xml:space="preserve">. Corell, who headed an assessment of warming in the Arctic, said global warming "is accelerating in ways that we are not anticipating."  </w:t>
      </w:r>
      <w:r w:rsidRPr="002908EC">
        <w:rPr>
          <w:rStyle w:val="StyleBoldUnderline"/>
        </w:rPr>
        <w:t>Because Greenland and West Antarctic ice sheets are melting far faster than thought</w:t>
      </w:r>
      <w:r w:rsidRPr="00077294">
        <w:rPr>
          <w:sz w:val="12"/>
        </w:rPr>
        <w:t xml:space="preserve">, it looks like the </w:t>
      </w:r>
      <w:r w:rsidRPr="002908EC">
        <w:rPr>
          <w:rStyle w:val="StyleBoldUnderline"/>
        </w:rPr>
        <w:t>seas will rise twice as fast as projected just three years ago</w:t>
      </w:r>
      <w:r w:rsidRPr="00077294">
        <w:rPr>
          <w:sz w:val="12"/>
        </w:rPr>
        <w:t xml:space="preserve">, Corell said. He said </w:t>
      </w:r>
      <w:r w:rsidRPr="002908EC">
        <w:rPr>
          <w:rStyle w:val="StyleBoldUnderline"/>
        </w:rPr>
        <w:t>seas should rise</w:t>
      </w:r>
      <w:r w:rsidRPr="00077294">
        <w:rPr>
          <w:sz w:val="12"/>
        </w:rPr>
        <w:t xml:space="preserve"> about </w:t>
      </w:r>
      <w:r w:rsidRPr="002908EC">
        <w:rPr>
          <w:rStyle w:val="StyleBoldUnderline"/>
        </w:rPr>
        <w:t>a foot every 20</w:t>
      </w:r>
      <w:r w:rsidRPr="00077294">
        <w:rPr>
          <w:sz w:val="12"/>
        </w:rPr>
        <w:t xml:space="preserve"> to 25 </w:t>
      </w:r>
      <w:r w:rsidRPr="002908EC">
        <w:rPr>
          <w:rStyle w:val="StyleBoldUnderline"/>
        </w:rPr>
        <w:t>years</w:t>
      </w:r>
      <w:r w:rsidRPr="00077294">
        <w:rPr>
          <w:sz w:val="12"/>
        </w:rPr>
        <w:t>.</w:t>
      </w:r>
    </w:p>
    <w:p w:rsidR="006B0F74" w:rsidRPr="00294FC1" w:rsidRDefault="006B0F74" w:rsidP="006B0F74">
      <w:pPr>
        <w:pStyle w:val="Heading4"/>
      </w:pPr>
      <w:r w:rsidRPr="00294FC1">
        <w:t>Low threshold—less than 2 degrees is sufficient to cause their impacts</w:t>
      </w:r>
    </w:p>
    <w:p w:rsidR="006B0F74" w:rsidRPr="00077294" w:rsidRDefault="006B0F74" w:rsidP="006B0F74">
      <w:r w:rsidRPr="00730E1B">
        <w:rPr>
          <w:rStyle w:val="StyleStyleBold12pt"/>
        </w:rPr>
        <w:t>Harvey 11</w:t>
      </w:r>
      <w:r w:rsidRPr="00077294">
        <w:rPr>
          <w:rStyle w:val="StyleStyleBold12pt"/>
        </w:rPr>
        <w:t xml:space="preserve"> </w:t>
      </w:r>
      <w:r w:rsidRPr="00077294">
        <w:rPr>
          <w:rStyle w:val="StyleStyleBold12pt"/>
          <w:b w:val="0"/>
        </w:rPr>
        <w:t>(Fiona</w:t>
      </w:r>
      <w:r w:rsidRPr="00077294">
        <w:t xml:space="preserve">, Environment Reporter – Guardian, 11/9, “World headed for irreversible climate change in five years, IEA warns,” </w:t>
      </w:r>
      <w:hyperlink r:id="rId42" w:history="1">
        <w:r w:rsidRPr="00077294">
          <w:rPr>
            <w:rStyle w:val="Hyperlink"/>
          </w:rPr>
          <w:t>http://www.guardian.co.uk/environment/2011/nov/09/fossil-fuel-infrastructure-climate-change</w:t>
        </w:r>
      </w:hyperlink>
      <w:r w:rsidRPr="00077294">
        <w:t>)</w:t>
      </w:r>
    </w:p>
    <w:p w:rsidR="006B0F74" w:rsidRDefault="006B0F74" w:rsidP="006B0F74">
      <w:pPr>
        <w:rPr>
          <w:sz w:val="12"/>
        </w:rPr>
      </w:pPr>
      <w:r w:rsidRPr="00077294">
        <w:rPr>
          <w:sz w:val="12"/>
        </w:rPr>
        <w:t xml:space="preserve">Climate scientists estimate that global </w:t>
      </w:r>
      <w:r w:rsidRPr="0057079B">
        <w:rPr>
          <w:rStyle w:val="StyleBoldUnderline"/>
          <w:highlight w:val="yellow"/>
        </w:rPr>
        <w:t>warming of 2C</w:t>
      </w:r>
      <w:r w:rsidRPr="00077294">
        <w:rPr>
          <w:sz w:val="12"/>
        </w:rPr>
        <w:t xml:space="preserve"> above pre-industrial levels </w:t>
      </w:r>
      <w:r w:rsidRPr="0057079B">
        <w:rPr>
          <w:rStyle w:val="StyleBoldUnderline"/>
          <w:highlight w:val="yellow"/>
        </w:rPr>
        <w:t>marks the limit</w:t>
      </w:r>
      <w:r w:rsidRPr="002908EC">
        <w:rPr>
          <w:rStyle w:val="StyleBoldUnderline"/>
        </w:rPr>
        <w:t xml:space="preserve"> of safety,</w:t>
      </w:r>
      <w:r w:rsidRPr="00077294">
        <w:rPr>
          <w:sz w:val="12"/>
        </w:rPr>
        <w:t xml:space="preserve"> </w:t>
      </w:r>
      <w:r w:rsidRPr="0057079B">
        <w:rPr>
          <w:rStyle w:val="StyleBoldUnderline"/>
          <w:highlight w:val="yellow"/>
        </w:rPr>
        <w:t>beyond which climate change becomes catastrophic and irreversible</w:t>
      </w:r>
      <w:r w:rsidRPr="002908EC">
        <w:rPr>
          <w:rStyle w:val="StyleBoldUnderline"/>
        </w:rPr>
        <w:t>.</w:t>
      </w:r>
      <w:r w:rsidRPr="00077294">
        <w:rPr>
          <w:sz w:val="12"/>
        </w:rPr>
        <w:t xml:space="preserve"> Though </w:t>
      </w:r>
      <w:r w:rsidRPr="002908EC">
        <w:rPr>
          <w:rStyle w:val="StyleBoldUnderline"/>
        </w:rPr>
        <w:t>such estimates are necessarily imprecise</w:t>
      </w:r>
      <w:r w:rsidRPr="00077294">
        <w:rPr>
          <w:sz w:val="12"/>
        </w:rPr>
        <w:t xml:space="preserve">, </w:t>
      </w:r>
      <w:r w:rsidRPr="00077294">
        <w:rPr>
          <w:rStyle w:val="Box"/>
        </w:rPr>
        <w:t xml:space="preserve">warming of </w:t>
      </w:r>
      <w:r w:rsidRPr="0057079B">
        <w:rPr>
          <w:rStyle w:val="Box"/>
          <w:highlight w:val="yellow"/>
        </w:rPr>
        <w:t>as little as 1.5C could cause dangerous rises in sea levels</w:t>
      </w:r>
      <w:r w:rsidRPr="00077294">
        <w:rPr>
          <w:rStyle w:val="Box"/>
        </w:rPr>
        <w:t xml:space="preserve"> and</w:t>
      </w:r>
      <w:r w:rsidRPr="00077294">
        <w:rPr>
          <w:sz w:val="12"/>
        </w:rPr>
        <w:t xml:space="preserve"> a higher risk of extreme </w:t>
      </w:r>
      <w:r w:rsidRPr="00077294">
        <w:rPr>
          <w:rStyle w:val="Box"/>
        </w:rPr>
        <w:t>weather</w:t>
      </w:r>
      <w:r w:rsidRPr="00077294">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6B0F74" w:rsidRDefault="006B0F74" w:rsidP="006B0F74">
      <w:pPr>
        <w:rPr>
          <w:sz w:val="12"/>
        </w:rPr>
      </w:pPr>
    </w:p>
    <w:p w:rsidR="006B0F74" w:rsidRPr="009B7CCB" w:rsidRDefault="006B0F74" w:rsidP="006B0F74">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9B7CCB">
        <w:rPr>
          <w:rFonts w:eastAsia="Times New Roman"/>
          <w:b/>
          <w:bCs/>
        </w:rPr>
        <w:lastRenderedPageBreak/>
        <w:t>Warming Link D: 2NC</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 xml:space="preserve">Plan doesn’t solve warming – </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 xml:space="preserve">1.) </w:t>
      </w:r>
      <w:r w:rsidRPr="009B7CCB">
        <w:rPr>
          <w:rFonts w:eastAsia="Times New Roman"/>
          <w:b/>
          <w:bCs/>
          <w:iCs/>
          <w:u w:val="single"/>
        </w:rPr>
        <w:t>Coal shift</w:t>
      </w:r>
      <w:r w:rsidRPr="009B7CCB">
        <w:rPr>
          <w:rFonts w:eastAsia="Times New Roman"/>
          <w:b/>
          <w:bCs/>
          <w:iCs/>
        </w:rPr>
        <w:t xml:space="preserve"> – removes particles that offset the warming effects of coal, such as sulfates and aerosols. That’s NCAR.</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 xml:space="preserve">2.) </w:t>
      </w:r>
      <w:r w:rsidRPr="009B7CCB">
        <w:rPr>
          <w:rFonts w:eastAsia="Times New Roman"/>
          <w:b/>
          <w:bCs/>
          <w:iCs/>
          <w:u w:val="single"/>
        </w:rPr>
        <w:t>Emits carbon</w:t>
      </w:r>
      <w:r w:rsidRPr="009B7CCB">
        <w:rPr>
          <w:rFonts w:eastAsia="Times New Roman"/>
          <w:b/>
          <w:bCs/>
          <w:iCs/>
        </w:rPr>
        <w:t xml:space="preserve"> – natural gas consumption cannot eliminate greenhouse gases. That’s Hansen.  We cannot solve warming absent a quick transition away from all fossil fuels. </w:t>
      </w:r>
    </w:p>
    <w:p w:rsidR="006B0F74" w:rsidRPr="009B7CCB" w:rsidRDefault="006B0F74" w:rsidP="006B0F74">
      <w:pPr>
        <w:keepNext/>
        <w:keepLines/>
        <w:spacing w:before="200"/>
        <w:outlineLvl w:val="3"/>
        <w:rPr>
          <w:rFonts w:eastAsia="Times New Roman"/>
          <w:b/>
          <w:bCs/>
          <w:iCs/>
          <w:sz w:val="16"/>
        </w:rPr>
      </w:pPr>
      <w:r w:rsidRPr="009B7CCB">
        <w:rPr>
          <w:rFonts w:eastAsia="Times New Roman"/>
          <w:b/>
          <w:bCs/>
          <w:iCs/>
        </w:rPr>
        <w:t>3.) Balance of factors prove no benefit to natural gas use</w:t>
      </w:r>
    </w:p>
    <w:p w:rsidR="006B0F74" w:rsidRPr="00133B40" w:rsidRDefault="006B0F74" w:rsidP="006B0F74">
      <w:r w:rsidRPr="00133B40">
        <w:rPr>
          <w:b/>
          <w:bCs/>
        </w:rPr>
        <w:t>NCAR 11</w:t>
      </w:r>
      <w:r w:rsidRPr="00133B40">
        <w:t xml:space="preserve"> (The National Center for Atmospheric Research, The University Corporation for Atmospheric Research manages the National Center for Atmospheric Research under sponsorship by the National Science Foundation, </w:t>
      </w:r>
    </w:p>
    <w:p w:rsidR="006B0F74" w:rsidRPr="00133B40" w:rsidRDefault="006B0F74" w:rsidP="006B0F74">
      <w:r w:rsidRPr="00133B40">
        <w:t xml:space="preserve">“Switching From Coal </w:t>
      </w:r>
      <w:proofErr w:type="gramStart"/>
      <w:r w:rsidRPr="00133B40">
        <w:t>To</w:t>
      </w:r>
      <w:proofErr w:type="gramEnd"/>
      <w:r w:rsidRPr="00133B40">
        <w:t xml:space="preserve"> Natural Gas Would Do Little For Global Climate, Study Indicates,” 9-8-11, </w:t>
      </w:r>
    </w:p>
    <w:p w:rsidR="006B0F74" w:rsidRPr="00133B40" w:rsidRDefault="006B0F74" w:rsidP="006B0F74">
      <w:hyperlink r:id="rId43" w:history="1">
        <w:r w:rsidRPr="00133B40">
          <w:t>https://www2.ucar.edu/atmosnews/news/5292/switching-coal-natural-gas-would-do-little-global-climate-study-indicates</w:t>
        </w:r>
      </w:hyperlink>
      <w:r w:rsidRPr="00133B40">
        <w:t xml:space="preserve">) </w:t>
      </w:r>
    </w:p>
    <w:p w:rsidR="006B0F74" w:rsidRPr="00133B40" w:rsidRDefault="006B0F74" w:rsidP="006B0F74"/>
    <w:p w:rsidR="006B0F74" w:rsidRPr="00133B40" w:rsidRDefault="006B0F74" w:rsidP="006B0F74">
      <w:pPr>
        <w:rPr>
          <w:sz w:val="16"/>
        </w:rPr>
      </w:pPr>
      <w:r w:rsidRPr="00133B40">
        <w:rPr>
          <w:sz w:val="16"/>
        </w:rPr>
        <w:t>BOULDER—</w:t>
      </w:r>
      <w:proofErr w:type="gramStart"/>
      <w:r w:rsidRPr="00133B40">
        <w:rPr>
          <w:bCs/>
          <w:u w:val="single"/>
        </w:rPr>
        <w:t>Although</w:t>
      </w:r>
      <w:proofErr w:type="gramEnd"/>
      <w:r w:rsidRPr="00133B40">
        <w:rPr>
          <w:bCs/>
          <w:u w:val="single"/>
        </w:rPr>
        <w:t xml:space="preserve"> the burning of natural gas emits far less carbon dioxide than coal, </w:t>
      </w:r>
      <w:r w:rsidRPr="00133B40">
        <w:rPr>
          <w:bCs/>
          <w:highlight w:val="yellow"/>
          <w:u w:val="single"/>
        </w:rPr>
        <w:t>a new study concludes that</w:t>
      </w:r>
      <w:r w:rsidRPr="00133B40">
        <w:rPr>
          <w:bCs/>
          <w:u w:val="single"/>
        </w:rPr>
        <w:t xml:space="preserve"> </w:t>
      </w:r>
      <w:r w:rsidRPr="00133B40">
        <w:rPr>
          <w:bCs/>
          <w:highlight w:val="yellow"/>
          <w:u w:val="single"/>
        </w:rPr>
        <w:t xml:space="preserve">a greater reliance on natural gas would </w:t>
      </w:r>
      <w:r w:rsidRPr="00133B40">
        <w:rPr>
          <w:b/>
          <w:iCs/>
          <w:highlight w:val="yellow"/>
          <w:u w:val="single"/>
          <w:bdr w:val="single" w:sz="4" w:space="0" w:color="auto"/>
        </w:rPr>
        <w:t>fail to</w:t>
      </w:r>
      <w:r w:rsidRPr="00133B40">
        <w:rPr>
          <w:bCs/>
          <w:u w:val="single"/>
        </w:rPr>
        <w:t xml:space="preserve"> significantly </w:t>
      </w:r>
      <w:r w:rsidRPr="00133B40">
        <w:rPr>
          <w:b/>
          <w:iCs/>
          <w:highlight w:val="yellow"/>
          <w:u w:val="single"/>
          <w:bdr w:val="single" w:sz="4" w:space="0" w:color="auto"/>
        </w:rPr>
        <w:t>slow down climate change</w:t>
      </w:r>
      <w:r w:rsidRPr="00133B40">
        <w:rPr>
          <w:sz w:val="16"/>
        </w:rPr>
        <w:t>. The study by Tom Wigley, who is a senior research associate at the National Center for Atmospheric Research (NCAR), underscores the complex and sometimes conflicting ways in which fossil fuel burning affects Earth’s climate</w:t>
      </w:r>
      <w:r w:rsidRPr="00133B40">
        <w:rPr>
          <w:bCs/>
          <w:u w:val="single"/>
        </w:rPr>
        <w:t xml:space="preserve">. While </w:t>
      </w:r>
      <w:r w:rsidRPr="00133B40">
        <w:rPr>
          <w:bCs/>
          <w:highlight w:val="yellow"/>
          <w:u w:val="single"/>
        </w:rPr>
        <w:t>coal</w:t>
      </w:r>
      <w:r w:rsidRPr="00133B40">
        <w:rPr>
          <w:bCs/>
          <w:u w:val="single"/>
        </w:rPr>
        <w:t xml:space="preserve"> use causes warming through emission of heat-trapping carbon dioxide, it also </w:t>
      </w:r>
      <w:r w:rsidRPr="00133B40">
        <w:rPr>
          <w:bCs/>
          <w:highlight w:val="yellow"/>
          <w:u w:val="single"/>
        </w:rPr>
        <w:t>releases</w:t>
      </w:r>
      <w:r w:rsidRPr="00133B40">
        <w:rPr>
          <w:bCs/>
          <w:u w:val="single"/>
        </w:rPr>
        <w:t xml:space="preserve"> comparatively </w:t>
      </w:r>
      <w:r w:rsidRPr="00133B40">
        <w:rPr>
          <w:bCs/>
          <w:highlight w:val="yellow"/>
          <w:u w:val="single"/>
        </w:rPr>
        <w:t xml:space="preserve">large amounts of </w:t>
      </w:r>
      <w:r w:rsidRPr="00133B40">
        <w:rPr>
          <w:b/>
          <w:iCs/>
          <w:highlight w:val="yellow"/>
          <w:u w:val="single"/>
          <w:bdr w:val="single" w:sz="4" w:space="0" w:color="auto"/>
        </w:rPr>
        <w:t>sulfates</w:t>
      </w:r>
      <w:r w:rsidRPr="00133B40">
        <w:rPr>
          <w:bCs/>
          <w:highlight w:val="yellow"/>
          <w:u w:val="single"/>
        </w:rPr>
        <w:t xml:space="preserve"> and other particles that</w:t>
      </w:r>
      <w:r w:rsidRPr="00133B40">
        <w:rPr>
          <w:bCs/>
          <w:u w:val="single"/>
        </w:rPr>
        <w:t xml:space="preserve">, although detrimental to the environment, </w:t>
      </w:r>
      <w:r w:rsidRPr="00133B40">
        <w:rPr>
          <w:b/>
          <w:iCs/>
          <w:highlight w:val="yellow"/>
          <w:u w:val="single"/>
          <w:bdr w:val="single" w:sz="4" w:space="0" w:color="auto"/>
        </w:rPr>
        <w:t>cool the planet</w:t>
      </w:r>
      <w:r w:rsidRPr="00133B40">
        <w:rPr>
          <w:bCs/>
          <w:highlight w:val="yellow"/>
          <w:u w:val="single"/>
        </w:rPr>
        <w:t xml:space="preserve"> by blocking incoming sunlight</w:t>
      </w:r>
      <w:r w:rsidRPr="00133B40">
        <w:rPr>
          <w:sz w:val="16"/>
        </w:rPr>
        <w:t xml:space="preserve">. The situation is further complicated by uncertainty over </w:t>
      </w:r>
      <w:r w:rsidRPr="00133B40">
        <w:rPr>
          <w:bCs/>
          <w:u w:val="single"/>
        </w:rPr>
        <w:t xml:space="preserve">the amount of </w:t>
      </w:r>
      <w:r w:rsidRPr="00133B40">
        <w:rPr>
          <w:bCs/>
          <w:highlight w:val="yellow"/>
          <w:u w:val="single"/>
        </w:rPr>
        <w:t>methane</w:t>
      </w:r>
      <w:r w:rsidRPr="00133B40">
        <w:rPr>
          <w:bCs/>
          <w:u w:val="single"/>
        </w:rPr>
        <w:t xml:space="preserve"> that </w:t>
      </w:r>
      <w:r w:rsidRPr="00133B40">
        <w:rPr>
          <w:bCs/>
          <w:highlight w:val="yellow"/>
          <w:u w:val="single"/>
        </w:rPr>
        <w:t>leaks from natural gas</w:t>
      </w:r>
      <w:r w:rsidRPr="00133B40">
        <w:rPr>
          <w:bCs/>
          <w:u w:val="single"/>
        </w:rPr>
        <w:t xml:space="preserve"> operations. Methane is</w:t>
      </w:r>
      <w:r w:rsidRPr="00133B40">
        <w:rPr>
          <w:bCs/>
          <w:highlight w:val="yellow"/>
          <w:u w:val="single"/>
        </w:rPr>
        <w:t xml:space="preserve"> an especially </w:t>
      </w:r>
      <w:r w:rsidRPr="00133B40">
        <w:rPr>
          <w:b/>
          <w:iCs/>
          <w:highlight w:val="yellow"/>
          <w:u w:val="single"/>
          <w:bdr w:val="single" w:sz="4" w:space="0" w:color="auto"/>
        </w:rPr>
        <w:t>potent greenhouse gas</w:t>
      </w:r>
      <w:r w:rsidRPr="00133B40">
        <w:rPr>
          <w:sz w:val="16"/>
        </w:rPr>
        <w:t xml:space="preserve">. Wigley’s computer simulations indicate that </w:t>
      </w:r>
      <w:r w:rsidRPr="00133B40">
        <w:rPr>
          <w:bCs/>
          <w:highlight w:val="yellow"/>
          <w:u w:val="single"/>
        </w:rPr>
        <w:t>a worldwide, partial shift from coal to natural gas would</w:t>
      </w:r>
      <w:r w:rsidRPr="00133B40">
        <w:rPr>
          <w:bCs/>
          <w:u w:val="single"/>
        </w:rPr>
        <w:t xml:space="preserve"> slightly </w:t>
      </w:r>
      <w:r w:rsidRPr="00133B40">
        <w:rPr>
          <w:b/>
          <w:iCs/>
          <w:highlight w:val="yellow"/>
          <w:u w:val="single"/>
          <w:bdr w:val="single" w:sz="4" w:space="0" w:color="auto"/>
        </w:rPr>
        <w:t>accelerate climate change</w:t>
      </w:r>
      <w:r w:rsidRPr="00133B40">
        <w:rPr>
          <w:bCs/>
          <w:highlight w:val="yellow"/>
          <w:u w:val="single"/>
        </w:rPr>
        <w:t xml:space="preserve"> through at least 2050</w:t>
      </w:r>
      <w:r w:rsidRPr="00133B40">
        <w:rPr>
          <w:sz w:val="16"/>
        </w:rPr>
        <w:t xml:space="preserve">, </w:t>
      </w:r>
      <w:r w:rsidRPr="00133B40">
        <w:rPr>
          <w:bCs/>
          <w:u w:val="single"/>
        </w:rPr>
        <w:t>even if no methane leaked from natural gas operations</w:t>
      </w:r>
      <w:r w:rsidRPr="00133B40">
        <w:rPr>
          <w:sz w:val="16"/>
        </w:rPr>
        <w:t>, and through as late as 2140 if there were substantial leaks. After that, the greater reliance on natural gas would begin to slow down the increase in global average temperature, but only by a few tenths of a degree. “</w:t>
      </w:r>
      <w:r w:rsidRPr="00133B40">
        <w:rPr>
          <w:bCs/>
          <w:highlight w:val="yellow"/>
          <w:u w:val="single"/>
        </w:rPr>
        <w:t>Relying more on natural gas</w:t>
      </w:r>
      <w:r w:rsidRPr="00133B40">
        <w:rPr>
          <w:bCs/>
          <w:u w:val="single"/>
        </w:rPr>
        <w:t xml:space="preserve"> would reduce emissions of carbon dioxide, but it </w:t>
      </w:r>
      <w:r w:rsidRPr="00133B40">
        <w:rPr>
          <w:bCs/>
          <w:highlight w:val="yellow"/>
          <w:u w:val="single"/>
        </w:rPr>
        <w:t xml:space="preserve">would </w:t>
      </w:r>
      <w:r w:rsidRPr="00133B40">
        <w:rPr>
          <w:b/>
          <w:iCs/>
          <w:highlight w:val="yellow"/>
          <w:u w:val="single"/>
          <w:bdr w:val="single" w:sz="4" w:space="0" w:color="auto"/>
        </w:rPr>
        <w:t>do little</w:t>
      </w:r>
      <w:r w:rsidRPr="00133B40">
        <w:rPr>
          <w:bCs/>
          <w:highlight w:val="yellow"/>
          <w:u w:val="single"/>
        </w:rPr>
        <w:t xml:space="preserve"> to help solve the climate problem</w:t>
      </w:r>
      <w:r w:rsidRPr="00133B40">
        <w:rPr>
          <w:sz w:val="16"/>
        </w:rPr>
        <w:t>,” says Wigley, who is also an adjunct professor at the University of Adelaide in Australia. “It would be many decades before it would slow down global warming at all, and even then it would just be making a difference around the edges.”</w:t>
      </w:r>
    </w:p>
    <w:p w:rsidR="006B0F74" w:rsidRPr="00133B40" w:rsidRDefault="006B0F74" w:rsidP="006B0F74">
      <w:pPr>
        <w:rPr>
          <w:sz w:val="16"/>
        </w:rPr>
      </w:pPr>
    </w:p>
    <w:p w:rsidR="006B0F74" w:rsidRPr="00133B40" w:rsidRDefault="006B0F74" w:rsidP="006B0F74">
      <w:pPr>
        <w:rPr>
          <w:b/>
          <w:bCs/>
        </w:rPr>
      </w:pPr>
    </w:p>
    <w:p w:rsidR="006B0F74" w:rsidRPr="009B7CCB" w:rsidRDefault="006B0F74" w:rsidP="006B0F74">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9B7CCB">
        <w:rPr>
          <w:rFonts w:eastAsia="Times New Roman"/>
          <w:b/>
          <w:bCs/>
        </w:rPr>
        <w:lastRenderedPageBreak/>
        <w:t>Warming Turn: 2NC</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 xml:space="preserve">Plan Causes warming – </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 xml:space="preserve">1.) Extraction </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 xml:space="preserve">A. </w:t>
      </w:r>
      <w:r w:rsidRPr="009B7CCB">
        <w:rPr>
          <w:rFonts w:eastAsia="Times New Roman"/>
          <w:b/>
          <w:bCs/>
          <w:iCs/>
          <w:u w:val="single"/>
        </w:rPr>
        <w:t>Releases Methane</w:t>
      </w:r>
      <w:r w:rsidRPr="009B7CCB">
        <w:rPr>
          <w:rFonts w:eastAsia="Times New Roman"/>
          <w:b/>
          <w:bCs/>
          <w:iCs/>
        </w:rPr>
        <w:t xml:space="preserve"> – natural gas drilling release large amounts of CH4, a powerful greenhouse gas. That’s Romm. </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B. Accelerates warming</w:t>
      </w:r>
    </w:p>
    <w:p w:rsidR="006B0F74" w:rsidRPr="00133B40" w:rsidRDefault="006B0F74" w:rsidP="006B0F74">
      <w:r w:rsidRPr="00133B40">
        <w:rPr>
          <w:b/>
          <w:bCs/>
        </w:rPr>
        <w:t>Wigley 11</w:t>
      </w:r>
      <w:r w:rsidRPr="00133B40">
        <w:t xml:space="preserve"> (Tom M. L., National Center for Atmospheric Research, University of Adelaide, Australia, “Coal to gas: the influence of methane leakage,” </w:t>
      </w:r>
      <w:r w:rsidRPr="00133B40">
        <w:rPr>
          <w:i/>
        </w:rPr>
        <w:t>Climatic Change</w:t>
      </w:r>
      <w:r w:rsidRPr="00133B40">
        <w:t xml:space="preserve"> (2011) 108:601–608)  </w:t>
      </w:r>
    </w:p>
    <w:p w:rsidR="006B0F74" w:rsidRPr="00133B40" w:rsidRDefault="006B0F74" w:rsidP="006B0F74"/>
    <w:p w:rsidR="006B0F74" w:rsidRPr="00133B40" w:rsidRDefault="006B0F74" w:rsidP="006B0F74">
      <w:pPr>
        <w:rPr>
          <w:sz w:val="16"/>
        </w:rPr>
      </w:pPr>
      <w:r w:rsidRPr="00133B40">
        <w:rPr>
          <w:bCs/>
          <w:u w:val="single"/>
        </w:rPr>
        <w:t>Carbon dioxide (CO2) emissions from fossil fuel combustion may be reduced by using natural gas rather than coal to produce energy</w:t>
      </w:r>
      <w:r w:rsidRPr="00133B40">
        <w:rPr>
          <w:sz w:val="16"/>
        </w:rPr>
        <w:t xml:space="preserve">. Gas produces approximately half the amount of CO2 per unit of primary energy compared with coal. </w:t>
      </w:r>
      <w:r w:rsidRPr="00133B40">
        <w:rPr>
          <w:bCs/>
          <w:u w:val="single"/>
        </w:rPr>
        <w:t xml:space="preserve">Here we consider a scenario </w:t>
      </w:r>
      <w:r w:rsidRPr="00133B40">
        <w:rPr>
          <w:bCs/>
          <w:highlight w:val="yellow"/>
          <w:u w:val="single"/>
        </w:rPr>
        <w:t>where</w:t>
      </w:r>
      <w:r w:rsidRPr="00133B40">
        <w:rPr>
          <w:bCs/>
          <w:u w:val="single"/>
        </w:rPr>
        <w:t xml:space="preserve"> a fraction of </w:t>
      </w:r>
      <w:r w:rsidRPr="00133B40">
        <w:rPr>
          <w:bCs/>
          <w:highlight w:val="yellow"/>
          <w:u w:val="single"/>
        </w:rPr>
        <w:t>coal usage is replaced by natural gas</w:t>
      </w:r>
      <w:r w:rsidRPr="00133B40">
        <w:rPr>
          <w:sz w:val="16"/>
        </w:rPr>
        <w:t xml:space="preserve"> (i.e., methane, CH4) </w:t>
      </w:r>
      <w:r w:rsidRPr="00133B40">
        <w:rPr>
          <w:bCs/>
          <w:u w:val="single"/>
        </w:rPr>
        <w:t xml:space="preserve">over a given time period, and where </w:t>
      </w:r>
      <w:r w:rsidRPr="00133B40">
        <w:rPr>
          <w:bCs/>
          <w:highlight w:val="yellow"/>
          <w:u w:val="single"/>
        </w:rPr>
        <w:t xml:space="preserve">a percentage of the gas production is assumed to </w:t>
      </w:r>
      <w:r w:rsidRPr="00133B40">
        <w:rPr>
          <w:b/>
          <w:iCs/>
          <w:highlight w:val="yellow"/>
          <w:u w:val="single"/>
          <w:bdr w:val="single" w:sz="4" w:space="0" w:color="auto"/>
        </w:rPr>
        <w:t>leak into the atmosphere</w:t>
      </w:r>
      <w:r w:rsidRPr="00133B40">
        <w:rPr>
          <w:bCs/>
          <w:highlight w:val="yellow"/>
          <w:u w:val="single"/>
        </w:rPr>
        <w:t xml:space="preserve">. The additional CH4 from leakage adds to the </w:t>
      </w:r>
      <w:r w:rsidRPr="00133B40">
        <w:rPr>
          <w:b/>
          <w:iCs/>
          <w:highlight w:val="yellow"/>
          <w:u w:val="single"/>
          <w:bdr w:val="single" w:sz="4" w:space="0" w:color="auto"/>
        </w:rPr>
        <w:t>radiative forcing</w:t>
      </w:r>
      <w:r w:rsidRPr="00133B40">
        <w:rPr>
          <w:bCs/>
          <w:highlight w:val="yellow"/>
          <w:u w:val="single"/>
        </w:rPr>
        <w:t xml:space="preserve"> of the climate system, offsetting the reduction in CO2 </w:t>
      </w:r>
      <w:r w:rsidRPr="00133B40">
        <w:rPr>
          <w:bCs/>
          <w:u w:val="single"/>
        </w:rPr>
        <w:t>forcing that accompanies the transition from coal to gas.</w:t>
      </w:r>
      <w:r w:rsidRPr="00133B40">
        <w:rPr>
          <w:sz w:val="16"/>
        </w:rPr>
        <w:t xml:space="preserve"> We also </w:t>
      </w:r>
      <w:r w:rsidRPr="00133B40">
        <w:rPr>
          <w:bCs/>
          <w:highlight w:val="yellow"/>
          <w:u w:val="single"/>
        </w:rPr>
        <w:t>consider the effects of</w:t>
      </w:r>
      <w:r w:rsidRPr="00133B40">
        <w:rPr>
          <w:bCs/>
          <w:u w:val="single"/>
        </w:rPr>
        <w:t>: methane leakage from coal mining;</w:t>
      </w:r>
      <w:r w:rsidRPr="00133B40">
        <w:rPr>
          <w:sz w:val="16"/>
        </w:rPr>
        <w:t xml:space="preserve"> changes in radiative forcing due to </w:t>
      </w:r>
      <w:r w:rsidRPr="00133B40">
        <w:rPr>
          <w:bCs/>
          <w:u w:val="single"/>
        </w:rPr>
        <w:t xml:space="preserve">changes in the emissions of </w:t>
      </w:r>
      <w:r w:rsidRPr="00133B40">
        <w:rPr>
          <w:bCs/>
          <w:highlight w:val="yellow"/>
          <w:u w:val="single"/>
        </w:rPr>
        <w:t>sulfur dioxide and</w:t>
      </w:r>
      <w:r w:rsidRPr="00133B40">
        <w:rPr>
          <w:bCs/>
          <w:u w:val="single"/>
        </w:rPr>
        <w:t xml:space="preserve"> carbonaceous </w:t>
      </w:r>
      <w:r w:rsidRPr="00133B40">
        <w:rPr>
          <w:bCs/>
          <w:highlight w:val="yellow"/>
          <w:u w:val="single"/>
        </w:rPr>
        <w:t>aerosols</w:t>
      </w:r>
      <w:r w:rsidRPr="00133B40">
        <w:rPr>
          <w:sz w:val="16"/>
        </w:rPr>
        <w:t xml:space="preserve">; and differences in the efficiency of electricity production between coal- and gas-fired power </w:t>
      </w:r>
      <w:proofErr w:type="gramStart"/>
      <w:r w:rsidRPr="00133B40">
        <w:rPr>
          <w:sz w:val="16"/>
        </w:rPr>
        <w:t>generation</w:t>
      </w:r>
      <w:proofErr w:type="gramEnd"/>
      <w:r w:rsidRPr="00133B40">
        <w:rPr>
          <w:sz w:val="16"/>
        </w:rPr>
        <w:t xml:space="preserve">. </w:t>
      </w:r>
      <w:r w:rsidRPr="00133B40">
        <w:rPr>
          <w:bCs/>
          <w:u w:val="single"/>
        </w:rPr>
        <w:t xml:space="preserve">On balance, </w:t>
      </w:r>
      <w:r w:rsidRPr="00133B40">
        <w:rPr>
          <w:bCs/>
          <w:highlight w:val="yellow"/>
          <w:u w:val="single"/>
        </w:rPr>
        <w:t>these</w:t>
      </w:r>
      <w:r w:rsidRPr="00133B40">
        <w:rPr>
          <w:bCs/>
          <w:u w:val="single"/>
        </w:rPr>
        <w:t xml:space="preserve"> factors </w:t>
      </w:r>
      <w:r w:rsidRPr="00133B40">
        <w:rPr>
          <w:bCs/>
          <w:highlight w:val="yellow"/>
          <w:u w:val="single"/>
        </w:rPr>
        <w:t xml:space="preserve">more than offset the reduction in warming due to reduced CO2 emissions. When gas replaces coal there is </w:t>
      </w:r>
      <w:r w:rsidRPr="00133B40">
        <w:rPr>
          <w:b/>
          <w:iCs/>
          <w:highlight w:val="yellow"/>
          <w:u w:val="single"/>
          <w:bdr w:val="single" w:sz="4" w:space="0" w:color="auto"/>
        </w:rPr>
        <w:t>additional warming</w:t>
      </w:r>
      <w:r w:rsidRPr="00133B40">
        <w:rPr>
          <w:bCs/>
          <w:highlight w:val="yellow"/>
          <w:u w:val="single"/>
        </w:rPr>
        <w:t xml:space="preserve"> out to 2,050</w:t>
      </w:r>
      <w:r w:rsidRPr="00133B40">
        <w:rPr>
          <w:bCs/>
          <w:u w:val="single"/>
        </w:rPr>
        <w:t xml:space="preserve"> with an assumed leakage rate of 0%,</w:t>
      </w:r>
      <w:r w:rsidRPr="00133B40">
        <w:rPr>
          <w:sz w:val="16"/>
        </w:rPr>
        <w:t xml:space="preserve"> and out to 2,140 if the leakage rate is as high as 10%. The overall effects on global-mean temperature over the 21st century, however, are small.</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2.) Carbon Capture and Storage</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A. Natural Gas destroys CCS</w:t>
      </w:r>
    </w:p>
    <w:p w:rsidR="006B0F74" w:rsidRPr="00133B40" w:rsidRDefault="006B0F74" w:rsidP="006B0F74">
      <w:r w:rsidRPr="00133B40">
        <w:rPr>
          <w:b/>
          <w:bCs/>
        </w:rPr>
        <w:t>Inman 12</w:t>
      </w:r>
      <w:r w:rsidRPr="00133B40">
        <w:t xml:space="preserve"> (Mason, reporter for National Geographic, specializes in reporting climate change and energy, “Shale Gas: A Boon That Could Stunt Alternatives, Study Says,” 1-7-12, </w:t>
      </w:r>
      <w:hyperlink r:id="rId44" w:history="1">
        <w:r w:rsidRPr="00133B40">
          <w:t>http://news.nationalgeographic.com/news/energy/2012/01/120117-shale-gas-boom-impact-on-renewables/</w:t>
        </w:r>
      </w:hyperlink>
      <w:r w:rsidRPr="00133B40">
        <w:t xml:space="preserve">) </w:t>
      </w:r>
    </w:p>
    <w:p w:rsidR="006B0F74" w:rsidRPr="00133B40" w:rsidRDefault="006B0F74" w:rsidP="006B0F74"/>
    <w:p w:rsidR="006B0F74" w:rsidRPr="00133B40" w:rsidRDefault="006B0F74" w:rsidP="006B0F74">
      <w:pPr>
        <w:rPr>
          <w:sz w:val="16"/>
        </w:rPr>
      </w:pPr>
      <w:r w:rsidRPr="00133B40">
        <w:rPr>
          <w:bCs/>
          <w:u w:val="single"/>
        </w:rPr>
        <w:t xml:space="preserve">Shale </w:t>
      </w:r>
      <w:r w:rsidRPr="00133B40">
        <w:rPr>
          <w:bCs/>
          <w:highlight w:val="yellow"/>
          <w:u w:val="single"/>
        </w:rPr>
        <w:t>gas</w:t>
      </w:r>
      <w:r w:rsidRPr="00133B40">
        <w:rPr>
          <w:bCs/>
          <w:u w:val="single"/>
        </w:rPr>
        <w:t xml:space="preserve"> has transformed the U.S. energy landscape in the past several years—but it </w:t>
      </w:r>
      <w:r w:rsidRPr="00133B40">
        <w:rPr>
          <w:bCs/>
          <w:highlight w:val="yellow"/>
          <w:u w:val="single"/>
        </w:rPr>
        <w:t xml:space="preserve">may </w:t>
      </w:r>
      <w:r w:rsidRPr="00133B40">
        <w:rPr>
          <w:b/>
          <w:iCs/>
          <w:highlight w:val="yellow"/>
          <w:u w:val="single"/>
          <w:bdr w:val="single" w:sz="4" w:space="0" w:color="auto"/>
        </w:rPr>
        <w:t>crowd out</w:t>
      </w:r>
      <w:r w:rsidRPr="00133B40">
        <w:rPr>
          <w:bCs/>
          <w:highlight w:val="yellow"/>
          <w:u w:val="single"/>
        </w:rPr>
        <w:t xml:space="preserve"> renewable energy and other ways of cutting</w:t>
      </w:r>
      <w:r w:rsidRPr="00133B40">
        <w:rPr>
          <w:bCs/>
          <w:u w:val="single"/>
        </w:rPr>
        <w:t xml:space="preserve"> greenhouse gas (</w:t>
      </w:r>
      <w:r w:rsidRPr="00133B40">
        <w:rPr>
          <w:bCs/>
          <w:highlight w:val="yellow"/>
          <w:u w:val="single"/>
        </w:rPr>
        <w:t>GHG</w:t>
      </w:r>
      <w:r w:rsidRPr="00133B40">
        <w:rPr>
          <w:bCs/>
          <w:u w:val="single"/>
        </w:rPr>
        <w:t>) emissions,</w:t>
      </w:r>
      <w:r w:rsidRPr="00133B40">
        <w:rPr>
          <w:sz w:val="16"/>
        </w:rPr>
        <w:t xml:space="preserve"> a new study warns. </w:t>
      </w:r>
      <w:r w:rsidRPr="00133B40">
        <w:rPr>
          <w:bCs/>
          <w:u w:val="single"/>
        </w:rPr>
        <w:t xml:space="preserve">A team of researchers at </w:t>
      </w:r>
      <w:r w:rsidRPr="00133B40">
        <w:rPr>
          <w:b/>
          <w:iCs/>
          <w:highlight w:val="yellow"/>
          <w:u w:val="single"/>
          <w:bdr w:val="single" w:sz="4" w:space="0" w:color="auto"/>
        </w:rPr>
        <w:t>M</w:t>
      </w:r>
      <w:r w:rsidRPr="00133B40">
        <w:rPr>
          <w:bCs/>
          <w:u w:val="single"/>
        </w:rPr>
        <w:t xml:space="preserve">assachusetts </w:t>
      </w:r>
      <w:r w:rsidRPr="00133B40">
        <w:rPr>
          <w:b/>
          <w:iCs/>
          <w:highlight w:val="yellow"/>
          <w:u w:val="single"/>
          <w:bdr w:val="single" w:sz="4" w:space="0" w:color="auto"/>
        </w:rPr>
        <w:t>I</w:t>
      </w:r>
      <w:r w:rsidRPr="00133B40">
        <w:rPr>
          <w:bCs/>
          <w:u w:val="single"/>
        </w:rPr>
        <w:t xml:space="preserve">nstitute of </w:t>
      </w:r>
      <w:r w:rsidRPr="00133B40">
        <w:rPr>
          <w:b/>
          <w:iCs/>
          <w:highlight w:val="yellow"/>
          <w:u w:val="single"/>
          <w:bdr w:val="single" w:sz="4" w:space="0" w:color="auto"/>
        </w:rPr>
        <w:t>T</w:t>
      </w:r>
      <w:r w:rsidRPr="00133B40">
        <w:rPr>
          <w:bCs/>
          <w:u w:val="single"/>
        </w:rPr>
        <w:t xml:space="preserve">echnology </w:t>
      </w:r>
      <w:r w:rsidRPr="00133B40">
        <w:rPr>
          <w:bCs/>
          <w:highlight w:val="yellow"/>
          <w:u w:val="single"/>
        </w:rPr>
        <w:t>used</w:t>
      </w:r>
      <w:r w:rsidRPr="00133B40">
        <w:rPr>
          <w:bCs/>
          <w:u w:val="single"/>
        </w:rPr>
        <w:t xml:space="preserve"> economic </w:t>
      </w:r>
      <w:r w:rsidRPr="00133B40">
        <w:rPr>
          <w:bCs/>
          <w:highlight w:val="yellow"/>
          <w:u w:val="single"/>
        </w:rPr>
        <w:t>modeling to show that</w:t>
      </w:r>
      <w:r w:rsidRPr="00133B40">
        <w:rPr>
          <w:sz w:val="16"/>
        </w:rPr>
        <w:t xml:space="preserve"> new abundant natural gas is likely to have a far more complex impact on the energy scene than is generally assumed. </w:t>
      </w:r>
      <w:r w:rsidRPr="00133B40">
        <w:rPr>
          <w:bCs/>
          <w:u w:val="single"/>
        </w:rPr>
        <w:t xml:space="preserve">If climate policy continues to play out in the United States </w:t>
      </w:r>
      <w:r w:rsidRPr="00133B40">
        <w:rPr>
          <w:bCs/>
          <w:highlight w:val="yellow"/>
          <w:u w:val="single"/>
        </w:rPr>
        <w:t>with a</w:t>
      </w:r>
      <w:r w:rsidRPr="00133B40">
        <w:rPr>
          <w:bCs/>
          <w:u w:val="single"/>
        </w:rPr>
        <w:t xml:space="preserve"> relatively </w:t>
      </w:r>
      <w:r w:rsidRPr="00133B40">
        <w:rPr>
          <w:bCs/>
          <w:highlight w:val="yellow"/>
          <w:u w:val="single"/>
        </w:rPr>
        <w:t xml:space="preserve">weak set of measures to </w:t>
      </w:r>
      <w:r w:rsidRPr="00133B40">
        <w:rPr>
          <w:b/>
          <w:iCs/>
          <w:highlight w:val="yellow"/>
          <w:u w:val="single"/>
          <w:bdr w:val="single" w:sz="4" w:space="0" w:color="auto"/>
        </w:rPr>
        <w:t>control emissions</w:t>
      </w:r>
      <w:r w:rsidRPr="00133B40">
        <w:rPr>
          <w:bCs/>
          <w:u w:val="single"/>
        </w:rPr>
        <w:t xml:space="preserve">, the new gas source will lead to lower gas and electricity prices, and </w:t>
      </w:r>
      <w:r w:rsidRPr="00133B40">
        <w:rPr>
          <w:bCs/>
          <w:highlight w:val="yellow"/>
          <w:u w:val="single"/>
        </w:rPr>
        <w:t xml:space="preserve">total energy use will be </w:t>
      </w:r>
      <w:r w:rsidRPr="00133B40">
        <w:rPr>
          <w:b/>
          <w:iCs/>
          <w:highlight w:val="yellow"/>
          <w:u w:val="single"/>
          <w:bdr w:val="single" w:sz="4" w:space="0" w:color="auto"/>
        </w:rPr>
        <w:t>higher</w:t>
      </w:r>
      <w:r w:rsidRPr="00133B40">
        <w:rPr>
          <w:bCs/>
          <w:u w:val="single"/>
        </w:rPr>
        <w:t xml:space="preserve"> in 2050</w:t>
      </w:r>
      <w:r w:rsidRPr="00133B40">
        <w:rPr>
          <w:sz w:val="16"/>
        </w:rPr>
        <w:t xml:space="preserve">. </w:t>
      </w:r>
      <w:r w:rsidRPr="00133B40">
        <w:rPr>
          <w:bCs/>
          <w:u w:val="single"/>
        </w:rPr>
        <w:t>Absent the shale supply, the United States could have expected to see GHG emissions 2 percent below 2005 levels by 2050 under this relatively weak policy</w:t>
      </w:r>
      <w:r w:rsidRPr="00133B40">
        <w:rPr>
          <w:sz w:val="16"/>
        </w:rPr>
        <w:t xml:space="preserve">. But the </w:t>
      </w:r>
      <w:r w:rsidRPr="00133B40">
        <w:rPr>
          <w:b/>
          <w:iCs/>
          <w:highlight w:val="yellow"/>
          <w:u w:val="single"/>
          <w:bdr w:val="single" w:sz="4" w:space="0" w:color="auto"/>
        </w:rPr>
        <w:t>lower gas prices</w:t>
      </w:r>
      <w:r w:rsidRPr="00133B40">
        <w:rPr>
          <w:bCs/>
          <w:u w:val="single"/>
        </w:rPr>
        <w:t xml:space="preserve"> under the current shale gas outlook will stimulate economic growth, leading GHG emissions to increase by 13 percent over 2005</w:t>
      </w:r>
      <w:r w:rsidRPr="00133B40">
        <w:rPr>
          <w:sz w:val="16"/>
        </w:rPr>
        <w:t xml:space="preserve">. And </w:t>
      </w:r>
      <w:r w:rsidRPr="00133B40">
        <w:rPr>
          <w:bCs/>
          <w:u w:val="single"/>
        </w:rPr>
        <w:t xml:space="preserve">the shale gas </w:t>
      </w:r>
      <w:r w:rsidRPr="00133B40">
        <w:rPr>
          <w:bCs/>
          <w:highlight w:val="yellow"/>
          <w:u w:val="single"/>
        </w:rPr>
        <w:t xml:space="preserve">will retard the growth of </w:t>
      </w:r>
      <w:r w:rsidRPr="00133B40">
        <w:rPr>
          <w:b/>
          <w:iCs/>
          <w:highlight w:val="yellow"/>
          <w:u w:val="single"/>
          <w:bdr w:val="single" w:sz="4" w:space="0" w:color="auto"/>
        </w:rPr>
        <w:t>renewable energy</w:t>
      </w:r>
      <w:r w:rsidRPr="00133B40">
        <w:rPr>
          <w:bCs/>
          <w:u w:val="single"/>
        </w:rPr>
        <w:t xml:space="preserve">'s share of electricity, </w:t>
      </w:r>
      <w:r w:rsidRPr="00133B40">
        <w:rPr>
          <w:bCs/>
          <w:highlight w:val="yellow"/>
          <w:u w:val="single"/>
        </w:rPr>
        <w:t xml:space="preserve">and push off the development of </w:t>
      </w:r>
      <w:r w:rsidRPr="00133B40">
        <w:rPr>
          <w:b/>
          <w:iCs/>
          <w:highlight w:val="yellow"/>
          <w:u w:val="single"/>
          <w:bdr w:val="single" w:sz="4" w:space="0" w:color="auto"/>
        </w:rPr>
        <w:t>carbon capture and storage</w:t>
      </w:r>
      <w:r w:rsidRPr="00133B40">
        <w:rPr>
          <w:bCs/>
          <w:highlight w:val="yellow"/>
          <w:u w:val="single"/>
        </w:rPr>
        <w:t xml:space="preserve"> technology</w:t>
      </w:r>
      <w:r w:rsidRPr="00133B40">
        <w:rPr>
          <w:bCs/>
          <w:u w:val="single"/>
        </w:rPr>
        <w:t>,</w:t>
      </w:r>
      <w:r w:rsidRPr="00133B40">
        <w:rPr>
          <w:sz w:val="16"/>
        </w:rPr>
        <w:t xml:space="preserve"> needed to meet more ambitious policy targets, by as long as two decades. "Shale gas is a great advantage to the U.S. in the short term, for the next few decades," said MIT economist Henry Jacoby, lead author of the new study. "</w:t>
      </w:r>
      <w:r w:rsidRPr="00133B40">
        <w:rPr>
          <w:bCs/>
          <w:u w:val="single"/>
        </w:rPr>
        <w:t>But it is so attractive that it threatens other energy sources we ultimately will need.</w:t>
      </w:r>
      <w:r w:rsidRPr="00133B40">
        <w:rPr>
          <w:sz w:val="16"/>
        </w:rPr>
        <w:t>"</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B. CCS Key to solve warming</w:t>
      </w:r>
    </w:p>
    <w:p w:rsidR="006B0F74" w:rsidRPr="00133B40" w:rsidRDefault="006B0F74" w:rsidP="006B0F74">
      <w:r w:rsidRPr="00133B40">
        <w:rPr>
          <w:b/>
          <w:bCs/>
        </w:rPr>
        <w:t>Guzman 9</w:t>
      </w:r>
      <w:r w:rsidRPr="00133B40">
        <w:t xml:space="preserve"> (Doris de Guzman, ICIS – world’s largest petrochemical market information provider, “Capturing carbon's potential”, 1/15, </w:t>
      </w:r>
      <w:hyperlink r:id="rId45" w:history="1">
        <w:r w:rsidRPr="00133B40">
          <w:t>http://www.icis.com/Articles/2009/01/15/9184929/chemicals-to-capture-ccs-potential.html</w:t>
        </w:r>
      </w:hyperlink>
      <w:r w:rsidRPr="00133B40">
        <w:t>)</w:t>
      </w:r>
    </w:p>
    <w:p w:rsidR="006B0F74" w:rsidRPr="00133B40" w:rsidRDefault="006B0F74" w:rsidP="006B0F74"/>
    <w:p w:rsidR="006B0F74" w:rsidRPr="00133B40" w:rsidRDefault="006B0F74" w:rsidP="006B0F74">
      <w:pPr>
        <w:rPr>
          <w:rFonts w:cs="Calibri"/>
          <w:sz w:val="16"/>
        </w:rPr>
      </w:pPr>
      <w:r w:rsidRPr="00133B40">
        <w:rPr>
          <w:rFonts w:cs="Calibri"/>
          <w:bCs/>
          <w:u w:val="single"/>
        </w:rPr>
        <w:t>CARBON CAPTURE and sequestration (</w:t>
      </w:r>
      <w:r w:rsidRPr="00133B40">
        <w:rPr>
          <w:rFonts w:cs="Calibri"/>
          <w:bCs/>
          <w:highlight w:val="yellow"/>
          <w:u w:val="single"/>
        </w:rPr>
        <w:t>CCS) technology</w:t>
      </w:r>
      <w:r w:rsidRPr="00133B40">
        <w:rPr>
          <w:rFonts w:cs="Calibri"/>
          <w:bCs/>
          <w:u w:val="single"/>
        </w:rPr>
        <w:t xml:space="preserve"> might still be at</w:t>
      </w:r>
      <w:r w:rsidRPr="00133B40">
        <w:rPr>
          <w:rFonts w:cs="Calibri"/>
          <w:sz w:val="16"/>
        </w:rPr>
        <w:t xml:space="preserve"> an experimental and </w:t>
      </w:r>
      <w:r w:rsidRPr="00133B40">
        <w:rPr>
          <w:rFonts w:cs="Calibri"/>
          <w:bCs/>
          <w:u w:val="single"/>
        </w:rPr>
        <w:t>development stage</w:t>
      </w:r>
      <w:r w:rsidRPr="00133B40">
        <w:rPr>
          <w:rFonts w:cs="Calibri"/>
          <w:sz w:val="16"/>
        </w:rPr>
        <w:t xml:space="preserve">, </w:t>
      </w:r>
      <w:r w:rsidRPr="00133B40">
        <w:rPr>
          <w:rFonts w:cs="Calibri"/>
          <w:bCs/>
          <w:u w:val="single"/>
        </w:rPr>
        <w:t>but</w:t>
      </w:r>
      <w:r w:rsidRPr="00133B40">
        <w:rPr>
          <w:rFonts w:cs="Calibri"/>
          <w:sz w:val="16"/>
        </w:rPr>
        <w:t xml:space="preserve"> several companies, including those in </w:t>
      </w:r>
      <w:r w:rsidRPr="00133B40">
        <w:rPr>
          <w:bCs/>
          <w:u w:val="single"/>
        </w:rPr>
        <w:t>the chemical industry, are</w:t>
      </w:r>
      <w:r w:rsidRPr="00133B40">
        <w:rPr>
          <w:rFonts w:cs="Calibri"/>
          <w:bCs/>
          <w:u w:val="single"/>
        </w:rPr>
        <w:t xml:space="preserve"> lining up to take advantage of </w:t>
      </w:r>
      <w:r w:rsidRPr="00133B40">
        <w:rPr>
          <w:rFonts w:cs="Calibri"/>
          <w:bCs/>
          <w:highlight w:val="yellow"/>
          <w:u w:val="single"/>
        </w:rPr>
        <w:t>i</w:t>
      </w:r>
      <w:r w:rsidRPr="00133B40">
        <w:rPr>
          <w:rFonts w:cs="Calibri"/>
          <w:bCs/>
          <w:u w:val="single"/>
        </w:rPr>
        <w:t>t</w:t>
      </w:r>
      <w:r w:rsidRPr="00133B40">
        <w:rPr>
          <w:rFonts w:cs="Calibri"/>
          <w:bCs/>
          <w:highlight w:val="yellow"/>
          <w:u w:val="single"/>
        </w:rPr>
        <w:t>s</w:t>
      </w:r>
      <w:r w:rsidRPr="00133B40">
        <w:rPr>
          <w:rFonts w:cs="Calibri"/>
          <w:bCs/>
          <w:u w:val="single"/>
        </w:rPr>
        <w:t xml:space="preserve"> opportunities. The</w:t>
      </w:r>
      <w:r w:rsidRPr="00133B40">
        <w:rPr>
          <w:rFonts w:cs="Calibri"/>
          <w:sz w:val="16"/>
        </w:rPr>
        <w:t xml:space="preserve"> </w:t>
      </w:r>
      <w:r w:rsidRPr="00133B40">
        <w:rPr>
          <w:rFonts w:cs="Calibri"/>
          <w:bCs/>
          <w:u w:val="single"/>
          <w:bdr w:val="single" w:sz="4" w:space="0" w:color="auto"/>
        </w:rPr>
        <w:t>I</w:t>
      </w:r>
      <w:r w:rsidRPr="00133B40">
        <w:rPr>
          <w:rFonts w:cs="Calibri"/>
          <w:sz w:val="16"/>
        </w:rPr>
        <w:t xml:space="preserve">ntergovernmental </w:t>
      </w:r>
      <w:r w:rsidRPr="00133B40">
        <w:rPr>
          <w:rFonts w:cs="Calibri"/>
          <w:bCs/>
          <w:u w:val="single"/>
          <w:bdr w:val="single" w:sz="4" w:space="0" w:color="auto"/>
        </w:rPr>
        <w:t>P</w:t>
      </w:r>
      <w:r w:rsidRPr="00133B40">
        <w:rPr>
          <w:rFonts w:cs="Calibri"/>
          <w:sz w:val="16"/>
        </w:rPr>
        <w:t xml:space="preserve">anel on </w:t>
      </w:r>
      <w:r w:rsidRPr="00133B40">
        <w:rPr>
          <w:rFonts w:cs="Calibri"/>
          <w:bCs/>
          <w:u w:val="single"/>
          <w:bdr w:val="single" w:sz="4" w:space="0" w:color="auto"/>
        </w:rPr>
        <w:t>C</w:t>
      </w:r>
      <w:r w:rsidRPr="00133B40">
        <w:rPr>
          <w:rFonts w:cs="Calibri"/>
          <w:sz w:val="16"/>
        </w:rPr>
        <w:t xml:space="preserve">limate </w:t>
      </w:r>
      <w:r w:rsidRPr="00133B40">
        <w:rPr>
          <w:rFonts w:cs="Calibri"/>
          <w:bCs/>
          <w:u w:val="single"/>
          <w:bdr w:val="single" w:sz="4" w:space="0" w:color="auto"/>
        </w:rPr>
        <w:t>C</w:t>
      </w:r>
      <w:r w:rsidRPr="00133B40">
        <w:rPr>
          <w:rFonts w:cs="Calibri"/>
          <w:sz w:val="16"/>
        </w:rPr>
        <w:t xml:space="preserve">hange (IPCC), which provides climate-change information, </w:t>
      </w:r>
      <w:r w:rsidRPr="00133B40">
        <w:rPr>
          <w:rFonts w:cs="Calibri"/>
          <w:bCs/>
          <w:u w:val="single"/>
        </w:rPr>
        <w:t xml:space="preserve">identified CCS as </w:t>
      </w:r>
      <w:r w:rsidRPr="00133B40">
        <w:rPr>
          <w:rFonts w:cs="Calibri"/>
          <w:bCs/>
          <w:highlight w:val="yellow"/>
          <w:u w:val="single"/>
        </w:rPr>
        <w:t xml:space="preserve">the </w:t>
      </w:r>
      <w:r w:rsidRPr="00133B40">
        <w:rPr>
          <w:bCs/>
          <w:highlight w:val="yellow"/>
          <w:u w:val="single"/>
        </w:rPr>
        <w:t xml:space="preserve">most promising technology for the </w:t>
      </w:r>
      <w:r w:rsidRPr="00133B40">
        <w:rPr>
          <w:b/>
          <w:iCs/>
          <w:highlight w:val="yellow"/>
          <w:u w:val="single"/>
          <w:bdr w:val="single" w:sz="4" w:space="0" w:color="auto"/>
        </w:rPr>
        <w:t>rapid reduction</w:t>
      </w:r>
      <w:r w:rsidRPr="00133B40">
        <w:rPr>
          <w:bCs/>
          <w:highlight w:val="yellow"/>
          <w:u w:val="single"/>
        </w:rPr>
        <w:t xml:space="preserve"> of global emissions.</w:t>
      </w:r>
      <w:r w:rsidRPr="00133B40">
        <w:rPr>
          <w:rFonts w:cs="Calibri"/>
          <w:sz w:val="16"/>
        </w:rPr>
        <w:t xml:space="preserve"> </w:t>
      </w:r>
      <w:r w:rsidRPr="00133B40">
        <w:rPr>
          <w:rFonts w:cs="Calibri"/>
          <w:bCs/>
          <w:u w:val="single"/>
        </w:rPr>
        <w:t>Carbon dioxide</w:t>
      </w:r>
      <w:r w:rsidRPr="00133B40">
        <w:rPr>
          <w:rFonts w:cs="Calibri"/>
          <w:sz w:val="16"/>
        </w:rPr>
        <w:t xml:space="preserve"> (</w:t>
      </w:r>
      <w:proofErr w:type="gramStart"/>
      <w:r w:rsidRPr="00133B40">
        <w:rPr>
          <w:rFonts w:cs="Calibri"/>
          <w:sz w:val="16"/>
        </w:rPr>
        <w:t>CO2 )</w:t>
      </w:r>
      <w:proofErr w:type="gramEnd"/>
      <w:r w:rsidRPr="00133B40">
        <w:rPr>
          <w:rFonts w:cs="Calibri"/>
          <w:sz w:val="16"/>
        </w:rPr>
        <w:t xml:space="preserve"> </w:t>
      </w:r>
      <w:r w:rsidRPr="00133B40">
        <w:rPr>
          <w:rFonts w:cs="Calibri"/>
          <w:bCs/>
          <w:u w:val="single"/>
        </w:rPr>
        <w:t>is said to be capturable in significant quantities</w:t>
      </w:r>
      <w:r w:rsidRPr="00133B40">
        <w:rPr>
          <w:rFonts w:cs="Calibri"/>
          <w:sz w:val="16"/>
        </w:rPr>
        <w:t xml:space="preserve"> from five main pollution sources, namely ammonia production power generation from fossil fuels industrial production </w:t>
      </w:r>
      <w:r w:rsidRPr="00133B40">
        <w:rPr>
          <w:rFonts w:cs="Calibri"/>
          <w:sz w:val="16"/>
        </w:rPr>
        <w:lastRenderedPageBreak/>
        <w:t xml:space="preserve">facilities, such as cement, coal-to-chemicals, and steel plants energy processing, such as coal and gas-to-liquids operations and well heads at gas fields. The IPCC estimated that </w:t>
      </w:r>
      <w:r w:rsidRPr="00133B40">
        <w:rPr>
          <w:rFonts w:cs="Calibri"/>
          <w:bCs/>
          <w:u w:val="single"/>
        </w:rPr>
        <w:t xml:space="preserve">CCS can reduce global emissions </w:t>
      </w:r>
      <w:r w:rsidRPr="00133B40">
        <w:rPr>
          <w:b/>
          <w:iCs/>
          <w:highlight w:val="yellow"/>
          <w:u w:val="single"/>
          <w:bdr w:val="single" w:sz="4" w:space="0" w:color="auto"/>
        </w:rPr>
        <w:t>by up to 55%</w:t>
      </w:r>
      <w:r w:rsidRPr="00133B40">
        <w:rPr>
          <w:rFonts w:cs="Calibri"/>
          <w:sz w:val="16"/>
        </w:rPr>
        <w:t xml:space="preserve"> by 2100, according to Graeme Sweeney, executive vice president of future fuels and CO2 at Anglo-Dutch oil and chemical major Shell</w:t>
      </w:r>
      <w:r w:rsidRPr="00133B40">
        <w:rPr>
          <w:rFonts w:cs="Calibri"/>
          <w:bCs/>
          <w:u w:val="single"/>
        </w:rPr>
        <w:t>. "Major volumes of oil, gas and coal are still needed to meet rising global demand for energy</w:t>
      </w:r>
      <w:r w:rsidRPr="00133B40">
        <w:rPr>
          <w:rFonts w:cs="Calibri"/>
          <w:sz w:val="16"/>
        </w:rPr>
        <w:t xml:space="preserve"> in the coming decades. </w:t>
      </w:r>
      <w:r w:rsidRPr="00133B40">
        <w:rPr>
          <w:rFonts w:cs="Calibri"/>
          <w:bCs/>
          <w:highlight w:val="yellow"/>
          <w:u w:val="single"/>
        </w:rPr>
        <w:t>Left unmitigated</w:t>
      </w:r>
      <w:r w:rsidRPr="00133B40">
        <w:rPr>
          <w:rFonts w:cs="Calibri"/>
          <w:sz w:val="16"/>
          <w:highlight w:val="yellow"/>
        </w:rPr>
        <w:t xml:space="preserve">, </w:t>
      </w:r>
      <w:r w:rsidRPr="00133B40">
        <w:rPr>
          <w:rFonts w:cs="Calibri"/>
          <w:bCs/>
          <w:highlight w:val="yellow"/>
          <w:u w:val="single"/>
        </w:rPr>
        <w:t xml:space="preserve">the cumulative global carbon footprint will be </w:t>
      </w:r>
      <w:r w:rsidRPr="00133B40">
        <w:rPr>
          <w:b/>
          <w:iCs/>
          <w:highlight w:val="yellow"/>
          <w:u w:val="single"/>
          <w:bdr w:val="single" w:sz="4" w:space="0" w:color="auto"/>
        </w:rPr>
        <w:t>dire for</w:t>
      </w:r>
      <w:r w:rsidRPr="00133B40">
        <w:rPr>
          <w:rFonts w:cs="Calibri"/>
          <w:sz w:val="16"/>
        </w:rPr>
        <w:t xml:space="preserve"> people and </w:t>
      </w:r>
      <w:r w:rsidRPr="00133B40">
        <w:rPr>
          <w:b/>
          <w:iCs/>
          <w:highlight w:val="yellow"/>
          <w:u w:val="single"/>
          <w:bdr w:val="single" w:sz="4" w:space="0" w:color="auto"/>
        </w:rPr>
        <w:t>the planet</w:t>
      </w:r>
      <w:r w:rsidRPr="00133B40">
        <w:rPr>
          <w:rFonts w:cs="Calibri"/>
          <w:sz w:val="16"/>
          <w:highlight w:val="yellow"/>
        </w:rPr>
        <w:t xml:space="preserve">. </w:t>
      </w:r>
      <w:r w:rsidRPr="00133B40">
        <w:rPr>
          <w:bCs/>
          <w:highlight w:val="yellow"/>
          <w:u w:val="single"/>
        </w:rPr>
        <w:t xml:space="preserve">Only CCS has the potential to cut the resulting CO2 emissions at the </w:t>
      </w:r>
      <w:r w:rsidRPr="00133B40">
        <w:rPr>
          <w:b/>
          <w:iCs/>
          <w:highlight w:val="yellow"/>
          <w:u w:val="single"/>
          <w:bdr w:val="single" w:sz="4" w:space="0" w:color="auto"/>
        </w:rPr>
        <w:t>speed and scale</w:t>
      </w:r>
      <w:r w:rsidRPr="00133B40">
        <w:rPr>
          <w:bCs/>
          <w:highlight w:val="yellow"/>
          <w:u w:val="single"/>
        </w:rPr>
        <w:t xml:space="preserve"> required</w:t>
      </w:r>
      <w:r w:rsidRPr="00133B40">
        <w:rPr>
          <w:bCs/>
          <w:u w:val="single"/>
        </w:rPr>
        <w:t>,"</w:t>
      </w:r>
      <w:r w:rsidRPr="00133B40">
        <w:rPr>
          <w:rFonts w:cs="Calibri"/>
          <w:sz w:val="16"/>
        </w:rPr>
        <w:t xml:space="preserve"> says Sweeney. The Paris, France-based International Energy Agency (IEA) reported in its Energy Technology Perspectives 2008 report that CCS would need to contribute nearly one-fifth of the necessary emissions reductions to reduce global greenhouse gas emissions by 50% by 2050 if its cost is reasonable. "CCS is therefore essential to the achievement of deep emission cuts," said Nobuo Tanaka, IEA director, in a recent statement. "If we do not successfully demonstrate CCS soon, it will raise costs significantly for other climate-mitigation options." </w:t>
      </w:r>
    </w:p>
    <w:p w:rsidR="006B0F74" w:rsidRPr="00133B40" w:rsidRDefault="006B0F74" w:rsidP="006B0F74">
      <w:pPr>
        <w:rPr>
          <w:sz w:val="16"/>
        </w:rPr>
      </w:pPr>
    </w:p>
    <w:p w:rsidR="006B0F74" w:rsidRPr="00133B40" w:rsidRDefault="006B0F74" w:rsidP="006B0F74">
      <w:pPr>
        <w:rPr>
          <w:sz w:val="16"/>
        </w:rPr>
      </w:pPr>
    </w:p>
    <w:p w:rsidR="006B0F74" w:rsidRPr="00133B40" w:rsidRDefault="006B0F74" w:rsidP="006B0F74"/>
    <w:p w:rsidR="006B0F74" w:rsidRPr="00133B40" w:rsidRDefault="006B0F74" w:rsidP="006B0F74"/>
    <w:p w:rsidR="006B0F74" w:rsidRPr="00133B40" w:rsidRDefault="006B0F74" w:rsidP="006B0F74"/>
    <w:p w:rsidR="006B0F74" w:rsidRPr="00133B40" w:rsidRDefault="006B0F74" w:rsidP="006B0F74"/>
    <w:p w:rsidR="006B0F74" w:rsidRPr="009B7CCB" w:rsidRDefault="006B0F74" w:rsidP="006B0F74">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9B7CCB">
        <w:rPr>
          <w:rFonts w:eastAsia="Times New Roman"/>
          <w:b/>
          <w:bCs/>
        </w:rPr>
        <w:lastRenderedPageBreak/>
        <w:t>A2 Methane &lt; CO2: 2NC</w:t>
      </w:r>
    </w:p>
    <w:p w:rsidR="006B0F74" w:rsidRPr="009B7CCB" w:rsidRDefault="006B0F74" w:rsidP="006B0F74">
      <w:pPr>
        <w:keepNext/>
        <w:keepLines/>
        <w:spacing w:before="200"/>
        <w:outlineLvl w:val="3"/>
        <w:rPr>
          <w:rFonts w:eastAsia="Times New Roman"/>
          <w:b/>
          <w:bCs/>
          <w:iCs/>
        </w:rPr>
      </w:pPr>
      <w:r w:rsidRPr="009B7CCB">
        <w:rPr>
          <w:rFonts w:eastAsia="Times New Roman"/>
          <w:b/>
          <w:bCs/>
          <w:iCs/>
        </w:rPr>
        <w:t>Methane more important</w:t>
      </w:r>
    </w:p>
    <w:p w:rsidR="006B0F74" w:rsidRPr="00133B40" w:rsidRDefault="006B0F74" w:rsidP="006B0F74">
      <w:r w:rsidRPr="00133B40">
        <w:rPr>
          <w:b/>
          <w:bCs/>
        </w:rPr>
        <w:t>Vergano 9</w:t>
      </w:r>
      <w:r w:rsidRPr="00133B40">
        <w:t xml:space="preserve"> (Dan, senior science reporter at USA TODAY, “Methane's role in global warming underestimated,” </w:t>
      </w:r>
      <w:hyperlink r:id="rId46" w:history="1">
        <w:r w:rsidRPr="00133B40">
          <w:t>http://www.usatoday.com/tech/science/environment/2009-10-29-methane-global-warming_N.htm</w:t>
        </w:r>
      </w:hyperlink>
      <w:r w:rsidRPr="00133B40">
        <w:t xml:space="preserve">) </w:t>
      </w:r>
    </w:p>
    <w:p w:rsidR="006B0F74" w:rsidRPr="00133B40" w:rsidRDefault="006B0F74" w:rsidP="006B0F74">
      <w:pPr>
        <w:rPr>
          <w:sz w:val="16"/>
        </w:rPr>
      </w:pPr>
    </w:p>
    <w:p w:rsidR="006B0F74" w:rsidRPr="00133B40" w:rsidRDefault="006B0F74" w:rsidP="006B0F74">
      <w:pPr>
        <w:rPr>
          <w:sz w:val="16"/>
        </w:rPr>
      </w:pPr>
      <w:r w:rsidRPr="00133B40">
        <w:rPr>
          <w:bCs/>
          <w:u w:val="single"/>
        </w:rPr>
        <w:t xml:space="preserve">Greenhouse gas </w:t>
      </w:r>
      <w:r w:rsidRPr="00133B40">
        <w:rPr>
          <w:bCs/>
          <w:highlight w:val="yellow"/>
          <w:u w:val="single"/>
        </w:rPr>
        <w:t>calculations blame carbon</w:t>
      </w:r>
      <w:r w:rsidRPr="00133B40">
        <w:rPr>
          <w:bCs/>
          <w:u w:val="single"/>
        </w:rPr>
        <w:t xml:space="preserve"> dioxide </w:t>
      </w:r>
      <w:r w:rsidRPr="00133B40">
        <w:rPr>
          <w:bCs/>
          <w:highlight w:val="yellow"/>
          <w:u w:val="single"/>
        </w:rPr>
        <w:t>too much for</w:t>
      </w:r>
      <w:r w:rsidRPr="00133B40">
        <w:rPr>
          <w:bCs/>
          <w:u w:val="single"/>
        </w:rPr>
        <w:t xml:space="preserve"> global </w:t>
      </w:r>
      <w:r w:rsidRPr="00133B40">
        <w:rPr>
          <w:bCs/>
          <w:highlight w:val="yellow"/>
          <w:u w:val="single"/>
        </w:rPr>
        <w:t>warming, and methane too little</w:t>
      </w:r>
      <w:r w:rsidRPr="00133B40">
        <w:rPr>
          <w:sz w:val="16"/>
        </w:rPr>
        <w:t xml:space="preserve">, </w:t>
      </w:r>
      <w:proofErr w:type="gramStart"/>
      <w:r w:rsidRPr="00133B40">
        <w:rPr>
          <w:sz w:val="16"/>
        </w:rPr>
        <w:t>suggest</w:t>
      </w:r>
      <w:proofErr w:type="gramEnd"/>
      <w:r w:rsidRPr="00133B40">
        <w:rPr>
          <w:sz w:val="16"/>
        </w:rPr>
        <w:t xml:space="preserve"> researchers Thursday. In the journal Science, a team led by Drew Shindell of the NASA Goddard Institute for Space Studies in New York finds that </w:t>
      </w:r>
      <w:r w:rsidRPr="00133B40">
        <w:rPr>
          <w:bCs/>
          <w:highlight w:val="yellow"/>
          <w:u w:val="single"/>
        </w:rPr>
        <w:t>chemical interactions</w:t>
      </w:r>
      <w:r w:rsidRPr="00133B40">
        <w:rPr>
          <w:bCs/>
          <w:u w:val="single"/>
        </w:rPr>
        <w:t xml:space="preserve"> between greenhouse gases other than carbon dioxide </w:t>
      </w:r>
      <w:r w:rsidRPr="00133B40">
        <w:rPr>
          <w:bCs/>
          <w:highlight w:val="yellow"/>
          <w:u w:val="single"/>
        </w:rPr>
        <w:t xml:space="preserve">cause </w:t>
      </w:r>
      <w:r w:rsidRPr="00133B40">
        <w:rPr>
          <w:b/>
          <w:iCs/>
          <w:highlight w:val="yellow"/>
          <w:u w:val="single"/>
          <w:bdr w:val="single" w:sz="4" w:space="0" w:color="auto"/>
        </w:rPr>
        <w:t>more global warming</w:t>
      </w:r>
      <w:r w:rsidRPr="00133B40">
        <w:rPr>
          <w:bCs/>
          <w:u w:val="single"/>
        </w:rPr>
        <w:t xml:space="preserve"> than</w:t>
      </w:r>
      <w:r w:rsidRPr="00133B40">
        <w:rPr>
          <w:sz w:val="16"/>
        </w:rPr>
        <w:t xml:space="preserve"> previously estimated by the Intergovernmental Panel on Climate Change and other efforts. "The total amount of warming doesn't change, just the balance of gasses behind it," Shindell says. </w:t>
      </w:r>
      <w:r w:rsidRPr="00133B40">
        <w:rPr>
          <w:bCs/>
          <w:u w:val="single"/>
        </w:rPr>
        <w:t>The world's climate warmed an average about 1.3 degrees Fahrenheit from 1906 to 2005, very likely due to industrial greenhouse gases</w:t>
      </w:r>
      <w:r w:rsidRPr="00133B40">
        <w:rPr>
          <w:sz w:val="16"/>
        </w:rPr>
        <w:t xml:space="preserve">, the IPCC concluded in 2007, adding that carbon dioxide is "most important" greenhouse gas. Methane is a greenhouse gas produced by lanfills, agriculture and some industries. In the study, Shindell and colleagues added </w:t>
      </w:r>
      <w:r w:rsidRPr="00133B40">
        <w:rPr>
          <w:bCs/>
          <w:u w:val="single"/>
        </w:rPr>
        <w:t>chemical interactions between aerosols and greenhouse gases such as methane and carbon monoxide to a century-long model of climate change</w:t>
      </w:r>
      <w:r w:rsidRPr="00133B40">
        <w:rPr>
          <w:sz w:val="16"/>
        </w:rPr>
        <w:t xml:space="preserve">. They wanted to see the effects on each gas's "Global Warming Potential," or individual contribution to global warming. </w:t>
      </w:r>
      <w:r w:rsidRPr="00133B40">
        <w:rPr>
          <w:bCs/>
          <w:highlight w:val="yellow"/>
          <w:u w:val="single"/>
        </w:rPr>
        <w:t>Methane played a bigger role than expected</w:t>
      </w:r>
      <w:r w:rsidRPr="00133B40">
        <w:rPr>
          <w:sz w:val="16"/>
        </w:rPr>
        <w:t>, suggesting that climate treaties such as the 1997 Kyoto Protocol need to consider it more carefully, the study says. Greenhouse gases are transparent to sunlight, but retain heat in the atmosphere, raising global average temperatures. Burning fossil fuels, deforestation and other human activities have raised greenhouse gas levels to historic values in the last three centuries. "</w:t>
      </w:r>
      <w:r w:rsidRPr="00133B40">
        <w:rPr>
          <w:bCs/>
          <w:u w:val="single"/>
        </w:rPr>
        <w:t>There is no way, other than aggressive geoengineering, to come close to meeting the world leaders</w:t>
      </w:r>
      <w:r w:rsidRPr="00133B40">
        <w:rPr>
          <w:sz w:val="16"/>
        </w:rPr>
        <w:t>’ goal of overall warming not exceeding (3.6 degrees Fahrenheit) above preindustrial (levels) without focusing on BOTH carbon dioxide and non-carbon dioxide emissions," says Michael MacCracken of the Climate Institute, by email. "This is not an either-or choice — we must do both to have any chance at all." Because non-carbon dioxide gasses also cause air pollution, MacCracken and Shindell both suggest that politicians may embrace limiting those emissions in developing nations more quickly than carbon dioxide ones. China has about 750,000 air-quality-related deaths annually according to the World Health Organization, for example. In December, representatives of 192 nations head to Copenhagen to work on an international agreement to limit emissions. On the international front, "</w:t>
      </w:r>
      <w:r w:rsidRPr="00133B40">
        <w:rPr>
          <w:bCs/>
          <w:u w:val="single"/>
        </w:rPr>
        <w:t>getting priorities right on the non-carbon dioxide greenhouse gases has some real value</w:t>
      </w:r>
      <w:r w:rsidRPr="00133B40">
        <w:rPr>
          <w:sz w:val="16"/>
        </w:rPr>
        <w:t>," says MacCracken, a former Clinton-administration climate scientist. If negotiations keep stalling on carbon dioxide emissions debate, then "</w:t>
      </w:r>
      <w:r w:rsidRPr="00133B40">
        <w:rPr>
          <w:bCs/>
          <w:u w:val="single"/>
        </w:rPr>
        <w:t>all of our efforts on the non-carbon dioxide greenhouse gases won</w:t>
      </w:r>
      <w:proofErr w:type="gramStart"/>
      <w:r w:rsidRPr="00133B40">
        <w:rPr>
          <w:bCs/>
          <w:u w:val="single"/>
        </w:rPr>
        <w:t>?t</w:t>
      </w:r>
      <w:proofErr w:type="gramEnd"/>
      <w:r w:rsidRPr="00133B40">
        <w:rPr>
          <w:bCs/>
          <w:u w:val="single"/>
        </w:rPr>
        <w:t xml:space="preserve"> make much difference,</w:t>
      </w:r>
      <w:r w:rsidRPr="00133B40">
        <w:rPr>
          <w:sz w:val="16"/>
        </w:rPr>
        <w:t xml:space="preserve">" he says. "There needs to be a deal and, in my view, cutting non-carbon dioxide greenhouse gases and soot can be a helpful bridge to getting an agreement." </w:t>
      </w:r>
      <w:r w:rsidRPr="00133B40">
        <w:rPr>
          <w:bCs/>
          <w:highlight w:val="yellow"/>
          <w:u w:val="single"/>
        </w:rPr>
        <w:t xml:space="preserve">Current emissions of aerosols actually </w:t>
      </w:r>
      <w:r w:rsidRPr="00133B40">
        <w:rPr>
          <w:b/>
          <w:iCs/>
          <w:highlight w:val="yellow"/>
          <w:u w:val="single"/>
          <w:bdr w:val="single" w:sz="4" w:space="0" w:color="auto"/>
        </w:rPr>
        <w:t>cool the atmosphere</w:t>
      </w:r>
      <w:r w:rsidRPr="00133B40">
        <w:rPr>
          <w:bCs/>
          <w:u w:val="single"/>
        </w:rPr>
        <w:t xml:space="preserve"> an average about 1.26 degrees Fahrenheit,</w:t>
      </w:r>
      <w:r w:rsidRPr="00133B40">
        <w:rPr>
          <w:sz w:val="16"/>
        </w:rPr>
        <w:t xml:space="preserve"> notes aerosol expert Joyce Penner of the University of Michigan. "</w:t>
      </w:r>
      <w:proofErr w:type="gramStart"/>
      <w:r w:rsidRPr="00133B40">
        <w:rPr>
          <w:sz w:val="16"/>
        </w:rPr>
        <w:t xml:space="preserve">So </w:t>
      </w:r>
      <w:r w:rsidRPr="00133B40">
        <w:rPr>
          <w:bCs/>
          <w:u w:val="single"/>
        </w:rPr>
        <w:t>changing aerosol concentrations through changing greenhouse gas emissions is</w:t>
      </w:r>
      <w:proofErr w:type="gramEnd"/>
      <w:r w:rsidRPr="00133B40">
        <w:rPr>
          <w:bCs/>
          <w:u w:val="single"/>
        </w:rPr>
        <w:t xml:space="preserve"> certainly a factor that needs to be considered</w:t>
      </w:r>
      <w:r w:rsidRPr="00133B40">
        <w:rPr>
          <w:sz w:val="16"/>
        </w:rPr>
        <w:t>," Penner says." I think that what is needed here is a holistic approach to climate control that takes into account all the factors that influence climate change (including the present day "protection" by aerosol emissions)."</w:t>
      </w:r>
    </w:p>
    <w:p w:rsidR="006B0F74" w:rsidRPr="00133B40" w:rsidRDefault="006B0F74" w:rsidP="006B0F74"/>
    <w:p w:rsidR="006B0F74" w:rsidRDefault="006B0F74" w:rsidP="006B0F74">
      <w:pPr>
        <w:pStyle w:val="Heading2"/>
      </w:pPr>
      <w:r>
        <w:lastRenderedPageBreak/>
        <w:t>DA</w:t>
      </w:r>
    </w:p>
    <w:p w:rsidR="006B0F74" w:rsidRDefault="006B0F74" w:rsidP="006B0F74">
      <w:pPr>
        <w:pStyle w:val="Heading3"/>
      </w:pPr>
      <w:r>
        <w:lastRenderedPageBreak/>
        <w:t>Impact OV</w:t>
      </w:r>
    </w:p>
    <w:p w:rsidR="006B0F74" w:rsidRDefault="006B0F74" w:rsidP="006B0F74">
      <w:pPr>
        <w:rPr>
          <w:b/>
        </w:rPr>
      </w:pPr>
      <w:r>
        <w:rPr>
          <w:b/>
        </w:rPr>
        <w:t xml:space="preserve">Causes extinction – kills resilience </w:t>
      </w:r>
    </w:p>
    <w:p w:rsidR="006B0F74" w:rsidRDefault="006B0F74" w:rsidP="006B0F74">
      <w:pPr>
        <w:rPr>
          <w:b/>
        </w:rPr>
      </w:pPr>
    </w:p>
    <w:p w:rsidR="006B0F74" w:rsidRPr="005E43E2" w:rsidRDefault="006B0F74" w:rsidP="006B0F74">
      <w:pPr>
        <w:rPr>
          <w:b/>
        </w:rPr>
      </w:pPr>
      <w:r w:rsidRPr="005E43E2">
        <w:rPr>
          <w:b/>
        </w:rPr>
        <w:t xml:space="preserve">Each instance increases the risk of exintction- evaluate linear risk of net benefit </w:t>
      </w:r>
    </w:p>
    <w:p w:rsidR="006B0F74" w:rsidRPr="005E43E2" w:rsidRDefault="006B0F74" w:rsidP="006B0F74">
      <w:pPr>
        <w:rPr>
          <w:b/>
        </w:rPr>
      </w:pPr>
      <w:r w:rsidRPr="005E43E2">
        <w:rPr>
          <w:b/>
        </w:rPr>
        <w:t>Diner 94</w:t>
      </w:r>
    </w:p>
    <w:p w:rsidR="006B0F74" w:rsidRPr="005E43E2" w:rsidRDefault="006B0F74" w:rsidP="006B0F74">
      <w:r w:rsidRPr="005E43E2">
        <w:t xml:space="preserve"> [“The Army and the Endangered Species Act: Who’s </w:t>
      </w:r>
      <w:proofErr w:type="gramStart"/>
      <w:r w:rsidRPr="005E43E2">
        <w:t>Endangering</w:t>
      </w:r>
      <w:proofErr w:type="gramEnd"/>
      <w:r w:rsidRPr="005E43E2">
        <w:t xml:space="preserve"> Whom?”  Major David N. Diner, U.S. Army, 94 Military Law Review. </w:t>
      </w:r>
      <w:proofErr w:type="gramStart"/>
      <w:r w:rsidRPr="005E43E2">
        <w:t>143 Mil.</w:t>
      </w:r>
      <w:proofErr w:type="gramEnd"/>
      <w:r w:rsidRPr="005E43E2">
        <w:t xml:space="preserve"> L. Rev. 161. Winter, 1994, LEXIS]</w:t>
      </w:r>
    </w:p>
    <w:p w:rsidR="006B0F74" w:rsidRPr="005E43E2" w:rsidRDefault="006B0F74" w:rsidP="006B0F74">
      <w:pPr>
        <w:pStyle w:val="Nothing"/>
      </w:pPr>
    </w:p>
    <w:p w:rsidR="006B0F74" w:rsidRPr="005E43E2" w:rsidRDefault="006B0F74" w:rsidP="006B0F74">
      <w:pPr>
        <w:pStyle w:val="Cards"/>
      </w:pPr>
      <w:r w:rsidRPr="005E43E2">
        <w:rPr>
          <w:rStyle w:val="DebateUnderline"/>
          <w:szCs w:val="20"/>
        </w:rPr>
        <w:t xml:space="preserve">By causing widespread extinctions, </w:t>
      </w:r>
      <w:r w:rsidRPr="005E43E2">
        <w:rPr>
          <w:rStyle w:val="DebateHighlighted"/>
          <w:u w:val="single"/>
        </w:rPr>
        <w:t>humans have artificially simplified many ecosystems</w:t>
      </w:r>
      <w:r w:rsidRPr="005E43E2">
        <w:rPr>
          <w:rStyle w:val="DebateUnderline"/>
        </w:rPr>
        <w:t>. As biologic simplicity increases, so does the risk of ecosystem failure</w:t>
      </w:r>
      <w:r w:rsidRPr="005E43E2">
        <w:t xml:space="preserve">. </w:t>
      </w:r>
      <w:r w:rsidRPr="005E43E2">
        <w:rPr>
          <w:sz w:val="16"/>
          <w:szCs w:val="16"/>
        </w:rPr>
        <w:t xml:space="preserve">The spreading Sahara Desert in </w:t>
      </w:r>
      <w:proofErr w:type="gramStart"/>
      <w:r w:rsidRPr="005E43E2">
        <w:rPr>
          <w:sz w:val="16"/>
          <w:szCs w:val="16"/>
        </w:rPr>
        <w:t>Africa,</w:t>
      </w:r>
      <w:proofErr w:type="gramEnd"/>
      <w:r w:rsidRPr="005E43E2">
        <w:rPr>
          <w:sz w:val="16"/>
          <w:szCs w:val="16"/>
        </w:rPr>
        <w:t xml:space="preserve"> and the dustbowl conditions of the 1930s in the United States are relatively mild examples of what might be expected if this trend continues. Theoretically,</w:t>
      </w:r>
      <w:r w:rsidRPr="005E43E2">
        <w:t xml:space="preserve"> </w:t>
      </w:r>
      <w:r w:rsidRPr="005E43E2">
        <w:rPr>
          <w:rStyle w:val="DebateHighlighted"/>
          <w:u w:val="single"/>
        </w:rPr>
        <w:t>each new animal or plant extinction, with all its dimly perceived and intertwined affects, could cause total ecosystem collapse and human extinction</w:t>
      </w:r>
      <w:r w:rsidRPr="005E43E2">
        <w:rPr>
          <w:rStyle w:val="DebateUnderline"/>
        </w:rPr>
        <w:t xml:space="preserve">. </w:t>
      </w:r>
      <w:proofErr w:type="gramStart"/>
      <w:r w:rsidRPr="005E43E2">
        <w:rPr>
          <w:rStyle w:val="DebateUnderline"/>
        </w:rPr>
        <w:t>Each new extinction</w:t>
      </w:r>
      <w:proofErr w:type="gramEnd"/>
      <w:r w:rsidRPr="005E43E2">
        <w:rPr>
          <w:rStyle w:val="DebateUnderline"/>
        </w:rPr>
        <w:t xml:space="preserve"> increases the risk of disaster</w:t>
      </w:r>
      <w:r w:rsidRPr="005E43E2">
        <w:t xml:space="preserve">. Like a mechanic removing, one by one, the rivets from an aircraft's wings, </w:t>
      </w:r>
      <w:proofErr w:type="gramStart"/>
      <w:r w:rsidRPr="005E43E2">
        <w:t xml:space="preserve">80 </w:t>
      </w:r>
      <w:r w:rsidRPr="005E43E2">
        <w:rPr>
          <w:rStyle w:val="DebateUnderline"/>
        </w:rPr>
        <w:t>mankind</w:t>
      </w:r>
      <w:proofErr w:type="gramEnd"/>
      <w:r w:rsidRPr="005E43E2">
        <w:rPr>
          <w:rStyle w:val="DebateUnderline"/>
        </w:rPr>
        <w:t xml:space="preserve"> may be edging closer to the abyss</w:t>
      </w:r>
      <w:r w:rsidRPr="005E43E2">
        <w:t>.</w:t>
      </w:r>
    </w:p>
    <w:p w:rsidR="006B0F74" w:rsidRPr="005E77AE" w:rsidRDefault="006B0F74" w:rsidP="006B0F74"/>
    <w:p w:rsidR="006B0F74" w:rsidRDefault="006B0F74" w:rsidP="006B0F74">
      <w:pPr>
        <w:pStyle w:val="Heading3"/>
      </w:pPr>
      <w:r>
        <w:lastRenderedPageBreak/>
        <w:t>Impact – Oceans 2NC</w:t>
      </w:r>
    </w:p>
    <w:p w:rsidR="006B0F74" w:rsidRDefault="006B0F74" w:rsidP="006B0F74">
      <w:pPr>
        <w:pStyle w:val="Heading4"/>
      </w:pPr>
      <w:r>
        <w:t>OCS WRECKS OCEANS AND THE WILDLIFE</w:t>
      </w:r>
    </w:p>
    <w:p w:rsidR="006B0F74" w:rsidRDefault="006B0F74" w:rsidP="006B0F74">
      <w:r w:rsidRPr="004E672C">
        <w:rPr>
          <w:rStyle w:val="StyleStyleBold12pt"/>
        </w:rPr>
        <w:t>DOW ‘12</w:t>
      </w:r>
      <w:r>
        <w:t xml:space="preserve"> (DEFENDERS OF WILDLIFE, "OUTER CONTINENTAL SHELF DRILLING", https://docs.google.com/viewer?a=vandq=cache:0hRYuUTRu6wJ:www.defenders.org/publications/impacts_of_outer_continental_shelf_drilling.pdf+andhl=enandgl=usandpid=blandsrcid=ADGEESimvF33YzLvIENzYCceMo6rbZBgGL_qq52L3lPQbQp9oCH-vySHbDLITJDlQ61o__xCzITqYc56OWssn5OEjL5C7HATlZWYsBP4Ec9SoxALLnh9Rk0NY_ANjAdUgfb3vh0C-e31andsig=AHIEtbSgOUGu_Q4pEWJM2fsBDGMuNjtfvA</w:t>
      </w:r>
    </w:p>
    <w:p w:rsidR="006B0F74" w:rsidRDefault="006B0F74" w:rsidP="006B0F74">
      <w:proofErr w:type="gramStart"/>
      <w:r>
        <w:t>Ocean Floor.</w:t>
      </w:r>
      <w:proofErr w:type="gramEnd"/>
      <w:r>
        <w:t xml:space="preserve"> </w:t>
      </w:r>
      <w:r w:rsidRPr="00144E40">
        <w:rPr>
          <w:rStyle w:val="StyleBoldUnderline"/>
          <w:highlight w:val="yellow"/>
        </w:rPr>
        <w:t>Drilling</w:t>
      </w:r>
      <w:r w:rsidRPr="004E672C">
        <w:rPr>
          <w:rStyle w:val="StyleBoldUnderline"/>
        </w:rPr>
        <w:t xml:space="preserve"> infrastructure </w:t>
      </w:r>
      <w:r w:rsidRPr="00144E40">
        <w:rPr>
          <w:rStyle w:val="Emphasis"/>
          <w:highlight w:val="yellow"/>
        </w:rPr>
        <w:t>permanently alters ocean floor</w:t>
      </w:r>
      <w:r w:rsidRPr="004E672C">
        <w:rPr>
          <w:rStyle w:val="Emphasis"/>
        </w:rPr>
        <w:t xml:space="preserve"> habitats</w:t>
      </w:r>
      <w:r>
        <w:t xml:space="preserve">. </w:t>
      </w:r>
      <w:r w:rsidRPr="00144E40">
        <w:rPr>
          <w:highlight w:val="yellow"/>
        </w:rPr>
        <w:t>Dr</w:t>
      </w:r>
      <w:r w:rsidRPr="00144E40">
        <w:rPr>
          <w:rStyle w:val="StyleBoldUnderline"/>
          <w:highlight w:val="yellow"/>
        </w:rPr>
        <w:t>ill rig footprints</w:t>
      </w:r>
      <w:r w:rsidRPr="004E672C">
        <w:rPr>
          <w:rStyle w:val="StyleBoldUnderline"/>
        </w:rPr>
        <w:t xml:space="preserve">, undersea pipelines, dredging ship channels, and dumped drill cuttings-- the rock material dug out of the oil or gas well-- </w:t>
      </w:r>
      <w:r w:rsidRPr="00144E40">
        <w:rPr>
          <w:rStyle w:val="StyleBoldUnderline"/>
          <w:highlight w:val="yellow"/>
        </w:rPr>
        <w:t>are</w:t>
      </w:r>
      <w:r w:rsidRPr="004E672C">
        <w:rPr>
          <w:rStyle w:val="StyleBoldUnderline"/>
        </w:rPr>
        <w:t xml:space="preserve"> often </w:t>
      </w:r>
      <w:r w:rsidRPr="00144E40">
        <w:rPr>
          <w:rStyle w:val="StyleBoldUnderline"/>
          <w:highlight w:val="yellow"/>
        </w:rPr>
        <w:t>contaminated with drilling fluid</w:t>
      </w:r>
      <w:r>
        <w:t xml:space="preserve"> used to lubricate and regulate the pressure in drilling operations. The fluid contains petroleum products and heavy metals. </w:t>
      </w:r>
      <w:r w:rsidRPr="00144E40">
        <w:rPr>
          <w:rStyle w:val="StyleBoldUnderline"/>
          <w:highlight w:val="yellow"/>
        </w:rPr>
        <w:t>Strewn on the ocean floor</w:t>
      </w:r>
      <w:r w:rsidRPr="004E672C">
        <w:rPr>
          <w:rStyle w:val="StyleBoldUnderline"/>
        </w:rPr>
        <w:t xml:space="preserve">, </w:t>
      </w:r>
      <w:r w:rsidRPr="00144E40">
        <w:rPr>
          <w:rStyle w:val="StyleBoldUnderline"/>
          <w:highlight w:val="yellow"/>
        </w:rPr>
        <w:t>contaminated sediments can be carried by currents over a mile</w:t>
      </w:r>
      <w:r w:rsidRPr="004E672C">
        <w:rPr>
          <w:rStyle w:val="StyleBoldUnderline"/>
        </w:rPr>
        <w:t xml:space="preserve"> from the rig, </w:t>
      </w:r>
      <w:r w:rsidRPr="00144E40">
        <w:rPr>
          <w:rStyle w:val="StyleBoldUnderline"/>
          <w:highlight w:val="yellow"/>
        </w:rPr>
        <w:t>sharply reducing populations</w:t>
      </w:r>
      <w:r w:rsidRPr="004E672C">
        <w:rPr>
          <w:rStyle w:val="StyleBoldUnderline"/>
        </w:rPr>
        <w:t xml:space="preserve"> of small bottom</w:t>
      </w:r>
      <w:r>
        <w:rPr>
          <w:rStyle w:val="StyleBoldUnderline"/>
        </w:rPr>
        <w:t xml:space="preserve"> </w:t>
      </w:r>
      <w:r w:rsidRPr="004E672C">
        <w:rPr>
          <w:rStyle w:val="StyleBoldUnderline"/>
        </w:rPr>
        <w:t xml:space="preserve">dwelling creatures </w:t>
      </w:r>
      <w:r w:rsidRPr="00144E40">
        <w:rPr>
          <w:rStyle w:val="StyleBoldUnderline"/>
          <w:highlight w:val="yellow"/>
        </w:rPr>
        <w:t>that are important to the rest of the food chain</w:t>
      </w:r>
      <w:r w:rsidRPr="004E672C">
        <w:rPr>
          <w:rStyle w:val="StyleBoldUnderline"/>
        </w:rPr>
        <w:t xml:space="preserve"> and biomagnifying toxic contaminants in fish we ea</w:t>
      </w:r>
      <w:r>
        <w:t xml:space="preserve">t. </w:t>
      </w:r>
    </w:p>
    <w:p w:rsidR="006B0F74" w:rsidRPr="004E672C" w:rsidRDefault="006B0F74" w:rsidP="006B0F74">
      <w:pPr>
        <w:pStyle w:val="Heading4"/>
        <w:rPr>
          <w:rFonts w:eastAsia="SimSun"/>
          <w:lang w:eastAsia="zh-CN"/>
        </w:rPr>
      </w:pPr>
      <w:r w:rsidRPr="004E672C">
        <w:rPr>
          <w:rFonts w:eastAsia="SimSun"/>
          <w:lang w:eastAsia="zh-CN"/>
        </w:rPr>
        <w:t>Collapse of ocean ecosystems ends life on Earth</w:t>
      </w:r>
    </w:p>
    <w:p w:rsidR="006B0F74" w:rsidRPr="004E672C" w:rsidRDefault="006B0F74" w:rsidP="006B0F74">
      <w:pPr>
        <w:rPr>
          <w:rFonts w:eastAsia="SimSun"/>
          <w:szCs w:val="24"/>
          <w:lang w:eastAsia="zh-CN"/>
        </w:rPr>
      </w:pPr>
      <w:r w:rsidRPr="004E672C">
        <w:rPr>
          <w:rFonts w:eastAsia="SimSun"/>
          <w:b/>
          <w:bCs/>
          <w:iCs/>
          <w:szCs w:val="28"/>
        </w:rPr>
        <w:t>Craig 3</w:t>
      </w:r>
      <w:r w:rsidRPr="004E672C">
        <w:rPr>
          <w:rFonts w:eastAsia="SimSun"/>
          <w:szCs w:val="24"/>
          <w:lang w:eastAsia="zh-CN"/>
        </w:rPr>
        <w:t xml:space="preserve"> (Robin Kundis, Associate Prof Law, </w:t>
      </w:r>
      <w:smartTag w:uri="urn:schemas-microsoft-com:office:smarttags" w:element="State">
        <w:smartTag w:uri="urn:schemas-microsoft-com:office:smarttags" w:element="place">
          <w:r w:rsidRPr="004E672C">
            <w:rPr>
              <w:rFonts w:eastAsia="SimSun"/>
              <w:szCs w:val="24"/>
              <w:lang w:eastAsia="zh-CN"/>
            </w:rPr>
            <w:t>Indiana</w:t>
          </w:r>
        </w:smartTag>
      </w:smartTag>
      <w:r w:rsidRPr="004E672C">
        <w:rPr>
          <w:rFonts w:eastAsia="SimSun"/>
          <w:szCs w:val="24"/>
          <w:lang w:eastAsia="zh-CN"/>
        </w:rPr>
        <w:t xml:space="preserve"> U School Law, Lexis)</w:t>
      </w:r>
    </w:p>
    <w:p w:rsidR="006B0F74" w:rsidRPr="004E672C" w:rsidRDefault="006B0F74" w:rsidP="006B0F74">
      <w:pPr>
        <w:widowControl w:val="0"/>
        <w:rPr>
          <w:rFonts w:eastAsia="SimSun"/>
          <w:szCs w:val="24"/>
          <w:lang w:eastAsia="zh-CN"/>
        </w:rPr>
      </w:pPr>
    </w:p>
    <w:p w:rsidR="006B0F74" w:rsidRDefault="006B0F74" w:rsidP="006B0F74">
      <w:pPr>
        <w:widowControl w:val="0"/>
        <w:rPr>
          <w:rFonts w:eastAsia="SimSun"/>
          <w:b/>
          <w:bCs/>
          <w:szCs w:val="24"/>
          <w:u w:val="single"/>
          <w:lang w:eastAsia="zh-CN"/>
        </w:rPr>
      </w:pPr>
      <w:r w:rsidRPr="004E672C">
        <w:rPr>
          <w:rFonts w:eastAsia="SimSun"/>
          <w:sz w:val="14"/>
          <w:szCs w:val="24"/>
          <w:lang w:eastAsia="zh-CN"/>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4E672C">
        <w:rPr>
          <w:rFonts w:eastAsia="SimSun"/>
          <w:sz w:val="14"/>
          <w:szCs w:val="24"/>
          <w:lang w:eastAsia="zh-CN"/>
        </w:rPr>
        <w:t>n856</w:t>
      </w:r>
      <w:proofErr w:type="gramEnd"/>
      <w:r w:rsidRPr="004E672C">
        <w:rPr>
          <w:rFonts w:eastAsia="SimSun"/>
          <w:sz w:val="14"/>
          <w:szCs w:val="24"/>
          <w:lang w:eastAsia="zh-CN"/>
        </w:rPr>
        <w:t xml:space="preserve"> Waste treatment is another significant, non-extractive ecosystem function that intact coral reef ecosystems provide. n857 More generally,</w:t>
      </w:r>
      <w:r w:rsidRPr="004E672C">
        <w:rPr>
          <w:rFonts w:eastAsia="SimSun"/>
          <w:sz w:val="12"/>
          <w:szCs w:val="18"/>
          <w:lang w:eastAsia="zh-CN"/>
        </w:rPr>
        <w:t xml:space="preserve"> "</w:t>
      </w:r>
      <w:r w:rsidRPr="004C1535">
        <w:rPr>
          <w:rFonts w:eastAsia="SimSun"/>
          <w:szCs w:val="24"/>
          <w:highlight w:val="yellow"/>
          <w:u w:val="single"/>
          <w:lang w:eastAsia="zh-CN"/>
        </w:rPr>
        <w:t>ocean ecosystems play a major role in</w:t>
      </w:r>
      <w:r w:rsidRPr="004E672C">
        <w:rPr>
          <w:rFonts w:eastAsia="SimSun"/>
          <w:szCs w:val="24"/>
          <w:lang w:eastAsia="zh-CN"/>
        </w:rPr>
        <w:t xml:space="preserve"> the </w:t>
      </w:r>
      <w:r w:rsidRPr="004C1535">
        <w:rPr>
          <w:rFonts w:eastAsia="SimSun"/>
          <w:szCs w:val="24"/>
          <w:highlight w:val="yellow"/>
          <w:u w:val="single"/>
          <w:lang w:eastAsia="zh-CN"/>
        </w:rPr>
        <w:t xml:space="preserve">global geochemical cycling of </w:t>
      </w:r>
      <w:r w:rsidRPr="004E672C">
        <w:rPr>
          <w:rFonts w:eastAsia="SimSun"/>
          <w:szCs w:val="24"/>
          <w:lang w:eastAsia="zh-CN"/>
        </w:rPr>
        <w:t xml:space="preserve">all the </w:t>
      </w:r>
      <w:r w:rsidRPr="004E672C">
        <w:rPr>
          <w:rFonts w:eastAsia="SimSun"/>
          <w:szCs w:val="24"/>
          <w:u w:val="single"/>
          <w:lang w:eastAsia="zh-CN"/>
        </w:rPr>
        <w:t xml:space="preserve">elements that represent </w:t>
      </w:r>
      <w:r w:rsidRPr="004C1535">
        <w:rPr>
          <w:rFonts w:eastAsia="SimSun"/>
          <w:bCs/>
          <w:szCs w:val="26"/>
          <w:highlight w:val="yellow"/>
          <w:u w:val="single"/>
        </w:rPr>
        <w:t>the basic building blocks of</w:t>
      </w:r>
      <w:r w:rsidRPr="004C1535">
        <w:rPr>
          <w:rFonts w:eastAsia="SimSun"/>
          <w:szCs w:val="24"/>
          <w:highlight w:val="yellow"/>
          <w:u w:val="single"/>
          <w:lang w:eastAsia="zh-CN"/>
        </w:rPr>
        <w:t xml:space="preserve"> </w:t>
      </w:r>
      <w:r w:rsidRPr="004E672C">
        <w:rPr>
          <w:rFonts w:eastAsia="SimSun"/>
          <w:szCs w:val="24"/>
          <w:lang w:eastAsia="zh-CN"/>
        </w:rPr>
        <w:t>living</w:t>
      </w:r>
      <w:r w:rsidRPr="004E672C">
        <w:rPr>
          <w:rFonts w:eastAsia="SimSun"/>
          <w:szCs w:val="24"/>
          <w:u w:val="single"/>
          <w:lang w:eastAsia="zh-CN"/>
        </w:rPr>
        <w:t xml:space="preserve"> </w:t>
      </w:r>
      <w:r w:rsidRPr="004C1535">
        <w:rPr>
          <w:rFonts w:eastAsia="SimSun"/>
          <w:szCs w:val="24"/>
          <w:highlight w:val="yellow"/>
          <w:u w:val="single"/>
          <w:lang w:eastAsia="zh-CN"/>
        </w:rPr>
        <w:t>organisms</w:t>
      </w:r>
      <w:r w:rsidRPr="004E672C">
        <w:rPr>
          <w:rFonts w:eastAsia="SimSun"/>
          <w:szCs w:val="24"/>
          <w:lang w:eastAsia="zh-CN"/>
        </w:rPr>
        <w:t>, carbon, nitrogen, oxygen, phosphorus, and sulfur, as well as other less abundant but necessary elements." n858 In a very real and direct sense, therefore, human</w:t>
      </w:r>
      <w:r w:rsidRPr="004E672C">
        <w:rPr>
          <w:rFonts w:eastAsia="SimSun"/>
          <w:sz w:val="18"/>
          <w:szCs w:val="18"/>
          <w:u w:val="single"/>
          <w:lang w:eastAsia="zh-CN"/>
        </w:rPr>
        <w:t xml:space="preserve"> </w:t>
      </w:r>
      <w:r w:rsidRPr="004C1535">
        <w:rPr>
          <w:rFonts w:eastAsia="SimSun"/>
          <w:szCs w:val="24"/>
          <w:highlight w:val="yellow"/>
          <w:u w:val="single"/>
          <w:lang w:eastAsia="zh-CN"/>
        </w:rPr>
        <w:t xml:space="preserve">degradation of marine ecosystems </w:t>
      </w:r>
      <w:r w:rsidRPr="004C1535">
        <w:rPr>
          <w:rFonts w:eastAsia="SimSun"/>
          <w:b/>
          <w:bCs/>
          <w:szCs w:val="24"/>
          <w:highlight w:val="yellow"/>
          <w:u w:val="single"/>
          <w:lang w:eastAsia="zh-CN"/>
        </w:rPr>
        <w:t>impairs the planet's ability to support life</w:t>
      </w:r>
      <w:r w:rsidRPr="004C1535">
        <w:rPr>
          <w:rFonts w:eastAsia="SimSun"/>
          <w:szCs w:val="24"/>
          <w:highlight w:val="yellow"/>
          <w:u w:val="single"/>
          <w:lang w:eastAsia="zh-CN"/>
        </w:rPr>
        <w:t xml:space="preserve">. </w:t>
      </w:r>
      <w:r w:rsidRPr="004E672C">
        <w:rPr>
          <w:rFonts w:eastAsia="SimSun"/>
          <w:szCs w:val="24"/>
          <w:u w:val="single"/>
          <w:lang w:eastAsia="zh-CN"/>
        </w:rPr>
        <w:t>Maintaining biodiversity is</w:t>
      </w:r>
      <w:r w:rsidRPr="004E672C">
        <w:rPr>
          <w:rFonts w:eastAsia="SimSun"/>
          <w:szCs w:val="24"/>
          <w:lang w:eastAsia="zh-CN"/>
        </w:rPr>
        <w:t xml:space="preserve"> often </w:t>
      </w:r>
      <w:r w:rsidRPr="004E672C">
        <w:rPr>
          <w:rFonts w:eastAsia="SimSun"/>
          <w:szCs w:val="24"/>
          <w:u w:val="single"/>
          <w:lang w:eastAsia="zh-CN"/>
        </w:rPr>
        <w:t>critical to maintaining the functions of marine ecosystems</w:t>
      </w:r>
      <w:r w:rsidRPr="004E672C">
        <w:rPr>
          <w:rFonts w:eastAsia="SimSun"/>
          <w:sz w:val="18"/>
          <w:szCs w:val="18"/>
          <w:lang w:eastAsia="zh-CN"/>
        </w:rPr>
        <w:t>.</w:t>
      </w:r>
      <w:r w:rsidRPr="004E672C">
        <w:rPr>
          <w:rFonts w:eastAsia="SimSun"/>
          <w:b/>
          <w:sz w:val="18"/>
          <w:szCs w:val="18"/>
          <w:lang w:eastAsia="zh-CN"/>
        </w:rPr>
        <w:t xml:space="preserve"> </w:t>
      </w:r>
      <w:r w:rsidRPr="004E672C">
        <w:rPr>
          <w:rFonts w:eastAsia="SimSun"/>
          <w:sz w:val="14"/>
          <w:szCs w:val="24"/>
          <w:lang w:eastAsia="zh-CN"/>
        </w:rPr>
        <w:t xml:space="preserve">Current evidence shows that, in general, an ecosystem's ability to keep functioning in the face of disturbance is strongly dependent on its biodiversity, "indicating that more diverse ecosystems are more stable."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sidRPr="004E672C">
        <w:rPr>
          <w:rFonts w:eastAsia="SimSun"/>
          <w:sz w:val="14"/>
          <w:szCs w:val="24"/>
          <w:lang w:eastAsia="zh-CN"/>
        </w:rPr>
        <w:t>functioning</w:t>
      </w:r>
      <w:proofErr w:type="gramEnd"/>
      <w:r w:rsidRPr="004E672C">
        <w:rPr>
          <w:rFonts w:eastAsia="SimSun"/>
          <w:sz w:val="14"/>
          <w:szCs w:val="24"/>
          <w:lang w:eastAsia="zh-CN"/>
        </w:rPr>
        <w:t xml:space="preserve"> that produces the most highly valued components is also complex and that many otherwise insignificant species have strong effects on sustaining the rest of the reef system. </w:t>
      </w:r>
      <w:proofErr w:type="gramStart"/>
      <w:r w:rsidRPr="004E672C">
        <w:rPr>
          <w:rFonts w:eastAsia="SimSun"/>
          <w:sz w:val="14"/>
          <w:szCs w:val="24"/>
          <w:lang w:eastAsia="zh-CN"/>
        </w:rPr>
        <w:t>n860</w:t>
      </w:r>
      <w:proofErr w:type="gramEnd"/>
      <w:r w:rsidRPr="004E672C">
        <w:rPr>
          <w:rFonts w:eastAsia="SimSun"/>
          <w:sz w:val="14"/>
          <w:szCs w:val="24"/>
          <w:lang w:eastAsia="zh-CN"/>
        </w:rPr>
        <w:t xml:space="preserve">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w:t>
      </w:r>
      <w:smartTag w:uri="urn:schemas-microsoft-com:office:smarttags" w:element="State">
        <w:smartTag w:uri="urn:schemas-microsoft-com:office:smarttags" w:element="place">
          <w:r w:rsidRPr="004E672C">
            <w:rPr>
              <w:rFonts w:eastAsia="SimSun"/>
              <w:sz w:val="14"/>
              <w:szCs w:val="24"/>
              <w:lang w:eastAsia="zh-CN"/>
            </w:rPr>
            <w:t>Alaska</w:t>
          </w:r>
        </w:smartTag>
      </w:smartTag>
      <w:r w:rsidRPr="004E672C">
        <w:rPr>
          <w:rFonts w:eastAsia="SimSun"/>
          <w:sz w:val="14"/>
          <w:szCs w:val="24"/>
          <w:lang w:eastAsia="zh-CN"/>
        </w:rPr>
        <w:t xml:space="preserve">. </w:t>
      </w:r>
      <w:proofErr w:type="gramStart"/>
      <w:r w:rsidRPr="004E672C">
        <w:rPr>
          <w:rFonts w:eastAsia="SimSun"/>
          <w:sz w:val="14"/>
          <w:szCs w:val="24"/>
          <w:lang w:eastAsia="zh-CN"/>
        </w:rPr>
        <w:t>n861</w:t>
      </w:r>
      <w:proofErr w:type="gramEnd"/>
      <w:r w:rsidRPr="004E672C">
        <w:rPr>
          <w:rFonts w:eastAsia="SimSun"/>
          <w:sz w:val="14"/>
          <w:szCs w:val="24"/>
          <w:lang w:eastAsia="zh-CN"/>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4E672C">
        <w:rPr>
          <w:rFonts w:eastAsia="SimSun"/>
          <w:sz w:val="14"/>
          <w:szCs w:val="24"/>
          <w:lang w:eastAsia="zh-CN"/>
        </w:rPr>
        <w:t>At</w:t>
      </w:r>
      <w:proofErr w:type="gramEnd"/>
      <w:r w:rsidRPr="004E672C">
        <w:rPr>
          <w:rFonts w:eastAsia="SimSun"/>
          <w:sz w:val="14"/>
          <w:szCs w:val="24"/>
          <w:lang w:eastAsia="zh-CN"/>
        </w:rPr>
        <w:t xml:space="preserve"> the forefront of such arguments should be a recognition of how little we know about the sea - and about the actual effect of human activities on marine ecosystems. The </w:t>
      </w:r>
      <w:smartTag w:uri="urn:schemas-microsoft-com:office:smarttags" w:element="country-region">
        <w:smartTag w:uri="urn:schemas-microsoft-com:office:smarttags" w:element="place">
          <w:r w:rsidRPr="004E672C">
            <w:rPr>
              <w:rFonts w:eastAsia="SimSun"/>
              <w:sz w:val="14"/>
              <w:szCs w:val="24"/>
              <w:lang w:eastAsia="zh-CN"/>
            </w:rPr>
            <w:t>United States</w:t>
          </w:r>
        </w:smartTag>
      </w:smartTag>
      <w:r w:rsidRPr="004E672C">
        <w:rPr>
          <w:rFonts w:eastAsia="SimSun"/>
          <w:sz w:val="14"/>
          <w:szCs w:val="24"/>
          <w:lang w:eastAsia="zh-CN"/>
        </w:rPr>
        <w:t xml:space="preserve">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4E672C">
        <w:rPr>
          <w:rFonts w:eastAsia="SimSun"/>
          <w:sz w:val="12"/>
          <w:szCs w:val="18"/>
          <w:lang w:eastAsia="zh-CN"/>
        </w:rPr>
        <w:t xml:space="preserve"> </w:t>
      </w:r>
      <w:r w:rsidRPr="004C1535">
        <w:rPr>
          <w:rFonts w:eastAsia="SimSun"/>
          <w:b/>
          <w:bCs/>
          <w:szCs w:val="24"/>
          <w:highlight w:val="yellow"/>
          <w:u w:val="single"/>
          <w:lang w:eastAsia="zh-CN"/>
        </w:rPr>
        <w:t>if we kill the ocean we kill ourselves</w:t>
      </w:r>
      <w:r w:rsidRPr="004C1535">
        <w:rPr>
          <w:rFonts w:eastAsia="SimSun"/>
          <w:szCs w:val="24"/>
          <w:highlight w:val="yellow"/>
          <w:u w:val="single"/>
          <w:lang w:eastAsia="zh-CN"/>
        </w:rPr>
        <w:t xml:space="preserve">, and </w:t>
      </w:r>
      <w:r w:rsidRPr="004E672C">
        <w:rPr>
          <w:rFonts w:eastAsia="SimSun"/>
          <w:szCs w:val="24"/>
          <w:u w:val="single"/>
          <w:lang w:eastAsia="zh-CN"/>
        </w:rPr>
        <w:t xml:space="preserve">we will </w:t>
      </w:r>
      <w:r w:rsidRPr="004C1535">
        <w:rPr>
          <w:rFonts w:eastAsia="SimSun"/>
          <w:szCs w:val="24"/>
          <w:highlight w:val="yellow"/>
          <w:u w:val="single"/>
          <w:lang w:eastAsia="zh-CN"/>
        </w:rPr>
        <w:t xml:space="preserve">take </w:t>
      </w:r>
      <w:r w:rsidRPr="004E672C">
        <w:rPr>
          <w:rFonts w:eastAsia="SimSun"/>
          <w:szCs w:val="24"/>
          <w:u w:val="single"/>
          <w:lang w:eastAsia="zh-CN"/>
        </w:rPr>
        <w:t xml:space="preserve">most of </w:t>
      </w:r>
      <w:r w:rsidRPr="004C1535">
        <w:rPr>
          <w:rFonts w:eastAsia="SimSun"/>
          <w:szCs w:val="24"/>
          <w:highlight w:val="yellow"/>
          <w:u w:val="single"/>
          <w:lang w:eastAsia="zh-CN"/>
        </w:rPr>
        <w:t>the biosphere with us</w:t>
      </w:r>
      <w:r w:rsidRPr="004E672C">
        <w:rPr>
          <w:rFonts w:eastAsia="SimSun"/>
          <w:szCs w:val="24"/>
          <w:u w:val="single"/>
          <w:lang w:eastAsia="zh-CN"/>
        </w:rPr>
        <w:t>.</w:t>
      </w:r>
      <w:r w:rsidRPr="004E672C">
        <w:rPr>
          <w:rFonts w:eastAsia="SimSun"/>
          <w:b/>
          <w:bCs/>
          <w:szCs w:val="24"/>
          <w:u w:val="single"/>
          <w:lang w:eastAsia="zh-CN"/>
        </w:rPr>
        <w:t xml:space="preserve"> </w:t>
      </w:r>
    </w:p>
    <w:p w:rsidR="006B0F74" w:rsidRPr="004E672C" w:rsidRDefault="006B0F74" w:rsidP="006B0F74">
      <w:pPr>
        <w:pStyle w:val="Heading4"/>
        <w:rPr>
          <w:rFonts w:eastAsia="SimSun"/>
          <w:lang w:eastAsia="zh-CN"/>
        </w:rPr>
      </w:pPr>
      <w:r w:rsidRPr="004E672C">
        <w:rPr>
          <w:rFonts w:eastAsia="SimSun"/>
          <w:lang w:eastAsia="zh-CN"/>
        </w:rPr>
        <w:t>Marine biodiversity is key to human survival</w:t>
      </w:r>
    </w:p>
    <w:p w:rsidR="006B0F74" w:rsidRPr="004E672C" w:rsidRDefault="006B0F74" w:rsidP="006B0F74">
      <w:pPr>
        <w:rPr>
          <w:rFonts w:eastAsia="SimSun"/>
          <w:szCs w:val="24"/>
          <w:lang w:eastAsia="zh-CN"/>
        </w:rPr>
      </w:pPr>
      <w:r w:rsidRPr="004E672C">
        <w:rPr>
          <w:rFonts w:eastAsia="SimSun"/>
          <w:b/>
          <w:bCs/>
          <w:iCs/>
          <w:szCs w:val="28"/>
        </w:rPr>
        <w:t>Davidson 3</w:t>
      </w:r>
      <w:r w:rsidRPr="004E672C">
        <w:rPr>
          <w:rFonts w:eastAsia="SimSun"/>
          <w:szCs w:val="24"/>
          <w:lang w:eastAsia="zh-CN"/>
        </w:rPr>
        <w:t xml:space="preserve"> (Founder – Turtle House Foundation and Award-Winning Journalist, Fire in the Turtle House, p. 47-51)</w:t>
      </w:r>
    </w:p>
    <w:p w:rsidR="006B0F74" w:rsidRPr="004E672C" w:rsidRDefault="006B0F74" w:rsidP="006B0F74">
      <w:pPr>
        <w:ind w:right="288"/>
        <w:rPr>
          <w:rFonts w:eastAsia="SimSun"/>
          <w:szCs w:val="24"/>
          <w:lang w:eastAsia="zh-CN"/>
        </w:rPr>
      </w:pPr>
    </w:p>
    <w:p w:rsidR="006B0F74" w:rsidRPr="004E672C" w:rsidRDefault="006B0F74" w:rsidP="006B0F74">
      <w:pPr>
        <w:ind w:right="288"/>
        <w:rPr>
          <w:rFonts w:eastAsia="SimSun"/>
          <w:szCs w:val="24"/>
          <w:lang w:eastAsia="zh-CN"/>
        </w:rPr>
      </w:pPr>
      <w:r w:rsidRPr="004E672C">
        <w:rPr>
          <w:rFonts w:eastAsia="SimSun"/>
          <w:sz w:val="16"/>
          <w:szCs w:val="24"/>
          <w:lang w:eastAsia="zh-CN"/>
        </w:rPr>
        <w:t xml:space="preserve">But surely the Athenians had it backward; it’s the land that rests in the lap of the sea. Thalassa, not Gaia, is the guardian of life on the blue planet. </w:t>
      </w:r>
      <w:proofErr w:type="gramStart"/>
      <w:r w:rsidRPr="004E672C">
        <w:rPr>
          <w:rFonts w:eastAsia="SimSun"/>
          <w:sz w:val="16"/>
          <w:szCs w:val="24"/>
          <w:lang w:eastAsia="zh-CN"/>
        </w:rPr>
        <w:t>A simple, albeit apocalyptic, experiment suggests Thalassa’s power.</w:t>
      </w:r>
      <w:proofErr w:type="gramEnd"/>
      <w:r w:rsidRPr="004E672C">
        <w:rPr>
          <w:rFonts w:eastAsia="SimSun"/>
          <w:sz w:val="16"/>
          <w:szCs w:val="24"/>
          <w:lang w:eastAsia="zh-CN"/>
        </w:rPr>
        <w:t xml:space="preserve"> </w:t>
      </w:r>
      <w:r w:rsidRPr="004E672C">
        <w:rPr>
          <w:rFonts w:eastAsia="SimSun"/>
          <w:szCs w:val="24"/>
          <w:u w:val="single"/>
          <w:lang w:eastAsia="zh-CN"/>
        </w:rPr>
        <w:t>Destroy all life on land; the ocean creatures will survive</w:t>
      </w:r>
      <w:r w:rsidRPr="004E672C">
        <w:rPr>
          <w:rFonts w:eastAsia="SimSun"/>
          <w:szCs w:val="24"/>
          <w:lang w:eastAsia="zh-CN"/>
        </w:rPr>
        <w:t xml:space="preserve"> just fine. Given time, they’ll even repopulate the land. But </w:t>
      </w:r>
      <w:r w:rsidRPr="004C1535">
        <w:rPr>
          <w:rFonts w:eastAsia="SimSun"/>
          <w:b/>
          <w:szCs w:val="24"/>
          <w:highlight w:val="yellow"/>
          <w:u w:val="single"/>
          <w:lang w:eastAsia="zh-CN"/>
        </w:rPr>
        <w:t>wipe</w:t>
      </w:r>
      <w:r w:rsidRPr="004C1535">
        <w:rPr>
          <w:rFonts w:eastAsia="SimSun"/>
          <w:szCs w:val="24"/>
          <w:highlight w:val="yellow"/>
          <w:lang w:eastAsia="zh-CN"/>
        </w:rPr>
        <w:t xml:space="preserve"> </w:t>
      </w:r>
      <w:r w:rsidRPr="004C1535">
        <w:rPr>
          <w:rFonts w:eastAsia="SimSun"/>
          <w:b/>
          <w:bCs/>
          <w:szCs w:val="24"/>
          <w:highlight w:val="yellow"/>
          <w:u w:val="single"/>
          <w:lang w:eastAsia="zh-CN"/>
        </w:rPr>
        <w:t xml:space="preserve">out </w:t>
      </w:r>
      <w:r w:rsidRPr="004E672C">
        <w:rPr>
          <w:rFonts w:eastAsia="SimSun"/>
          <w:b/>
          <w:bCs/>
          <w:szCs w:val="24"/>
          <w:u w:val="single"/>
          <w:lang w:eastAsia="zh-CN"/>
        </w:rPr>
        <w:t xml:space="preserve">the </w:t>
      </w:r>
      <w:r w:rsidRPr="004C1535">
        <w:rPr>
          <w:rFonts w:eastAsia="SimSun"/>
          <w:b/>
          <w:bCs/>
          <w:szCs w:val="24"/>
          <w:highlight w:val="yellow"/>
          <w:u w:val="single"/>
          <w:lang w:eastAsia="zh-CN"/>
        </w:rPr>
        <w:t xml:space="preserve">organisms that inhabit </w:t>
      </w:r>
      <w:r w:rsidRPr="004E672C">
        <w:rPr>
          <w:rFonts w:eastAsia="SimSun"/>
          <w:b/>
          <w:bCs/>
          <w:szCs w:val="24"/>
          <w:u w:val="single"/>
          <w:lang w:eastAsia="zh-CN"/>
        </w:rPr>
        <w:t xml:space="preserve">the </w:t>
      </w:r>
      <w:r w:rsidRPr="004C1535">
        <w:rPr>
          <w:rFonts w:eastAsia="SimSun"/>
          <w:b/>
          <w:bCs/>
          <w:szCs w:val="24"/>
          <w:highlight w:val="yellow"/>
          <w:u w:val="single"/>
          <w:lang w:eastAsia="zh-CN"/>
        </w:rPr>
        <w:t>oceans and all life on land is doomed</w:t>
      </w:r>
      <w:r w:rsidRPr="004E672C">
        <w:rPr>
          <w:rFonts w:eastAsia="SimSun"/>
          <w:szCs w:val="24"/>
          <w:lang w:eastAsia="zh-CN"/>
        </w:rPr>
        <w:t xml:space="preserve">. “Dust to dust,” says the Bible, but “water to water” is more like it, for </w:t>
      </w:r>
      <w:r w:rsidRPr="004C1535">
        <w:rPr>
          <w:rFonts w:eastAsia="SimSun"/>
          <w:szCs w:val="24"/>
          <w:highlight w:val="yellow"/>
          <w:u w:val="single"/>
          <w:lang w:eastAsia="zh-CN"/>
        </w:rPr>
        <w:t>all life comes from</w:t>
      </w:r>
      <w:r w:rsidRPr="004C1535">
        <w:rPr>
          <w:rFonts w:eastAsia="SimSun"/>
          <w:szCs w:val="24"/>
          <w:highlight w:val="yellow"/>
          <w:lang w:eastAsia="zh-CN"/>
        </w:rPr>
        <w:t xml:space="preserve"> </w:t>
      </w:r>
      <w:r w:rsidRPr="004E672C">
        <w:rPr>
          <w:rFonts w:eastAsia="SimSun"/>
          <w:szCs w:val="24"/>
          <w:lang w:eastAsia="zh-CN"/>
        </w:rPr>
        <w:t xml:space="preserve">and returns to </w:t>
      </w:r>
      <w:r w:rsidRPr="004C1535">
        <w:rPr>
          <w:rFonts w:eastAsia="SimSun"/>
          <w:szCs w:val="24"/>
          <w:highlight w:val="yellow"/>
          <w:u w:val="single"/>
          <w:lang w:eastAsia="zh-CN"/>
        </w:rPr>
        <w:t>the sea</w:t>
      </w:r>
      <w:r w:rsidRPr="004E672C">
        <w:rPr>
          <w:rFonts w:eastAsia="SimSun"/>
          <w:szCs w:val="24"/>
          <w:lang w:eastAsia="zh-CN"/>
        </w:rPr>
        <w:t xml:space="preserve">. </w:t>
      </w:r>
      <w:proofErr w:type="gramStart"/>
      <w:r w:rsidRPr="004E672C">
        <w:rPr>
          <w:rFonts w:eastAsia="SimSun"/>
          <w:szCs w:val="24"/>
          <w:lang w:eastAsia="zh-CN"/>
        </w:rPr>
        <w:t>Our ocean origins abid within us, our secret marine history.</w:t>
      </w:r>
      <w:proofErr w:type="gramEnd"/>
      <w:r w:rsidRPr="004E672C">
        <w:rPr>
          <w:rFonts w:eastAsia="SimSun"/>
          <w:szCs w:val="24"/>
          <w:lang w:eastAsia="zh-CN"/>
        </w:rPr>
        <w:t xml:space="preserve"> The chemical makeup of our blood is strikingly similar to seawater. Every carbon atom in our body has cycled through the ocean many times. Even the human embryo reveals our watery past. Tiny gill slits form and then fade during our development in the womb. </w:t>
      </w:r>
      <w:r w:rsidRPr="004C1535">
        <w:rPr>
          <w:rFonts w:eastAsia="SimSun"/>
          <w:szCs w:val="24"/>
          <w:highlight w:val="yellow"/>
          <w:u w:val="single"/>
          <w:lang w:eastAsia="zh-CN"/>
        </w:rPr>
        <w:t>The ocean is the cradle of life</w:t>
      </w:r>
      <w:r w:rsidRPr="004C1535">
        <w:rPr>
          <w:rFonts w:eastAsia="SimSun"/>
          <w:szCs w:val="24"/>
          <w:highlight w:val="yellow"/>
          <w:lang w:eastAsia="zh-CN"/>
        </w:rPr>
        <w:t xml:space="preserve"> </w:t>
      </w:r>
      <w:r w:rsidRPr="004E672C">
        <w:rPr>
          <w:rFonts w:eastAsia="SimSun"/>
          <w:szCs w:val="24"/>
          <w:lang w:eastAsia="zh-CN"/>
        </w:rPr>
        <w:t xml:space="preserve">on our planet, and </w:t>
      </w:r>
      <w:r w:rsidRPr="004C1535">
        <w:rPr>
          <w:rFonts w:eastAsia="SimSun"/>
          <w:szCs w:val="24"/>
          <w:highlight w:val="yellow"/>
          <w:u w:val="single"/>
          <w:lang w:eastAsia="zh-CN"/>
        </w:rPr>
        <w:t>it remains the axis of existence</w:t>
      </w:r>
      <w:r w:rsidRPr="004E672C">
        <w:rPr>
          <w:rFonts w:eastAsia="SimSun"/>
          <w:szCs w:val="24"/>
          <w:u w:val="single"/>
          <w:lang w:eastAsia="zh-CN"/>
        </w:rPr>
        <w:t xml:space="preserve">, the </w:t>
      </w:r>
      <w:r w:rsidRPr="004C1535">
        <w:rPr>
          <w:rFonts w:eastAsia="SimSun"/>
          <w:szCs w:val="24"/>
          <w:highlight w:val="yellow"/>
          <w:u w:val="single"/>
          <w:lang w:eastAsia="zh-CN"/>
        </w:rPr>
        <w:t xml:space="preserve">locus of planetary biodiversity, and </w:t>
      </w:r>
      <w:r w:rsidRPr="004E672C">
        <w:rPr>
          <w:rFonts w:eastAsia="SimSun"/>
          <w:szCs w:val="24"/>
          <w:u w:val="single"/>
          <w:lang w:eastAsia="zh-CN"/>
        </w:rPr>
        <w:t xml:space="preserve">the </w:t>
      </w:r>
      <w:r w:rsidRPr="004C1535">
        <w:rPr>
          <w:rFonts w:eastAsia="SimSun"/>
          <w:szCs w:val="24"/>
          <w:highlight w:val="yellow"/>
          <w:u w:val="single"/>
          <w:lang w:eastAsia="zh-CN"/>
        </w:rPr>
        <w:t>engine of</w:t>
      </w:r>
      <w:r w:rsidRPr="004E672C">
        <w:rPr>
          <w:rFonts w:eastAsia="SimSun"/>
          <w:szCs w:val="24"/>
          <w:u w:val="single"/>
          <w:lang w:eastAsia="zh-CN"/>
        </w:rPr>
        <w:t xml:space="preserve"> the </w:t>
      </w:r>
      <w:r w:rsidRPr="004C1535">
        <w:rPr>
          <w:rFonts w:eastAsia="SimSun"/>
          <w:szCs w:val="24"/>
          <w:highlight w:val="yellow"/>
          <w:u w:val="single"/>
          <w:lang w:eastAsia="zh-CN"/>
        </w:rPr>
        <w:t xml:space="preserve">chemical and hydrological cycles that </w:t>
      </w:r>
      <w:r w:rsidRPr="004E672C">
        <w:rPr>
          <w:rFonts w:eastAsia="SimSun"/>
          <w:szCs w:val="24"/>
          <w:u w:val="single"/>
          <w:lang w:eastAsia="zh-CN"/>
        </w:rPr>
        <w:t xml:space="preserve">create and </w:t>
      </w:r>
      <w:r w:rsidRPr="004C1535">
        <w:rPr>
          <w:rFonts w:eastAsia="SimSun"/>
          <w:szCs w:val="24"/>
          <w:highlight w:val="yellow"/>
          <w:u w:val="single"/>
          <w:lang w:eastAsia="zh-CN"/>
        </w:rPr>
        <w:t>maintain our atmosphere and climate</w:t>
      </w:r>
      <w:r w:rsidRPr="004E672C">
        <w:rPr>
          <w:rFonts w:eastAsia="SimSun"/>
          <w:szCs w:val="24"/>
          <w:lang w:eastAsia="zh-CN"/>
        </w:rPr>
        <w:t xml:space="preserve">. </w:t>
      </w:r>
      <w:r w:rsidRPr="004E672C">
        <w:rPr>
          <w:rFonts w:eastAsia="SimSun"/>
          <w:sz w:val="16"/>
          <w:szCs w:val="24"/>
          <w:lang w:eastAsia="zh-CN"/>
        </w:rPr>
        <w:t>The astonishing biodiversity is most evident on coral reefs, often called the “rain forests of the sea.” Occupying less than one-quarter of 1 percent of the global ocean, coral reefs are home to nearly a third of all marine fish species and to as many as nine million species in all. But life exists in profusion in every corner of the ocean, right down to the hydrothermal vents on the seafloor (discovered only in 1977)</w:t>
      </w:r>
      <w:proofErr w:type="gramStart"/>
      <w:r w:rsidRPr="004E672C">
        <w:rPr>
          <w:rFonts w:eastAsia="SimSun"/>
          <w:sz w:val="16"/>
          <w:szCs w:val="24"/>
          <w:lang w:eastAsia="zh-CN"/>
        </w:rPr>
        <w:t>,</w:t>
      </w:r>
      <w:proofErr w:type="gramEnd"/>
      <w:r w:rsidRPr="004E672C">
        <w:rPr>
          <w:rFonts w:eastAsia="SimSun"/>
          <w:sz w:val="16"/>
          <w:szCs w:val="24"/>
          <w:lang w:eastAsia="zh-CN"/>
        </w:rPr>
        <w:t xml:space="preserve"> where more than a hundred newly described species thrive around superheated plumes of sulfurous gasses. The abundance of organisms in the ocean isn’t surprising given that the sea was, as already mentioned, the crucible of life on Earth. It is the original ecosystem, the environment in which the “primordial soup” of nucleic acids (which can self-replicate, but are not alive) and </w:t>
      </w:r>
      <w:r w:rsidRPr="004E672C">
        <w:rPr>
          <w:rFonts w:eastAsia="SimSun"/>
          <w:sz w:val="16"/>
          <w:szCs w:val="24"/>
          <w:lang w:eastAsia="zh-CN"/>
        </w:rPr>
        <w:lastRenderedPageBreak/>
        <w:t>other molecules made the inexplicable and miraculous leap into life, probably as simple bacteria, close to 3.9 billion years ago. A spectacular burst of new life forms called the Cambrian explosion took place in the oceans some 500 million years ago, an evolutionary experiment that produced countless body forms, the prototypes of virtually all organisms alive today. It wasn’t until 100 million years later that the first primitive plants took up residence on terra firma. Another 30 million years passed before the first amphibians climbed out of the ocean. After this head start, it’s not surprising that evolution on that newcomer-dry land-has never caught up with the diversity of the sea. Of the thirty-three higher-level groupings of animals (called phyla), thirty-two are found in the oceans and just twelve on land.</w:t>
      </w:r>
    </w:p>
    <w:p w:rsidR="006B0F74" w:rsidRPr="004E672C" w:rsidRDefault="006B0F74" w:rsidP="006B0F74">
      <w:pPr>
        <w:widowControl w:val="0"/>
        <w:rPr>
          <w:rFonts w:eastAsia="SimSun"/>
          <w:b/>
          <w:bCs/>
          <w:szCs w:val="24"/>
          <w:u w:val="single"/>
          <w:lang w:eastAsia="zh-CN"/>
        </w:rPr>
      </w:pPr>
    </w:p>
    <w:p w:rsidR="006B0F74" w:rsidRDefault="006B0F74" w:rsidP="006B0F74"/>
    <w:p w:rsidR="006B0F74" w:rsidRDefault="006B0F74" w:rsidP="006B0F74">
      <w:pPr>
        <w:pStyle w:val="Heading3"/>
      </w:pPr>
      <w:r>
        <w:lastRenderedPageBreak/>
        <w:t>Impact – Air Pollution 2NC</w:t>
      </w:r>
    </w:p>
    <w:p w:rsidR="006B0F74" w:rsidRDefault="006B0F74" w:rsidP="006B0F74">
      <w:pPr>
        <w:pStyle w:val="Heading4"/>
      </w:pPr>
      <w:r>
        <w:t>CAUSES AIR POLLUTION</w:t>
      </w:r>
    </w:p>
    <w:p w:rsidR="006B0F74" w:rsidRDefault="006B0F74" w:rsidP="006B0F74">
      <w:r w:rsidRPr="004E672C">
        <w:rPr>
          <w:rStyle w:val="StyleStyleBold12pt"/>
        </w:rPr>
        <w:t>DOW ‘12</w:t>
      </w:r>
      <w:r>
        <w:t xml:space="preserve"> (DEFENDERS OF WILDLIFE, "OUTER CONTINENTAL SHELF DRILLING", https://docs.google.com/viewer?a=vandq=cache:0hRYuUTRu6wJ:www.defenders.org/publications/impacts_of_outer_continental_shelf_drilling.pdf+andhl=enandgl=usandpid=blandsrcid=ADGEESimvF33YzLvIENzYCceMo6rbZBgGL_qq52L3lPQbQp9oCH-vySHbDLITJDlQ61o__xCzITqYc56OWssn5OEjL5C7HATlZWYsBP4Ec9SoxALLnh9Rk0NY_ANjAdUgfb3vh0C-e31andsig=AHIEtbSgOUGu_Q4pEWJM2fsBDGMuNjtfvA</w:t>
      </w:r>
    </w:p>
    <w:p w:rsidR="006B0F74" w:rsidRDefault="006B0F74" w:rsidP="006B0F74">
      <w:proofErr w:type="gramStart"/>
      <w:r>
        <w:t>Air Pollution.</w:t>
      </w:r>
      <w:proofErr w:type="gramEnd"/>
      <w:r>
        <w:t xml:space="preserve">  </w:t>
      </w:r>
      <w:r w:rsidRPr="004E672C">
        <w:rPr>
          <w:rStyle w:val="StyleBoldUnderline"/>
        </w:rPr>
        <w:t xml:space="preserve">A 2004 inventory of </w:t>
      </w:r>
      <w:r w:rsidRPr="00144E40">
        <w:rPr>
          <w:rStyle w:val="StyleBoldUnderline"/>
          <w:highlight w:val="yellow"/>
        </w:rPr>
        <w:t>air pollution in the Gulf</w:t>
      </w:r>
      <w:r w:rsidRPr="004E672C">
        <w:rPr>
          <w:rStyle w:val="StyleBoldUnderline"/>
        </w:rPr>
        <w:t xml:space="preserve"> of Mexico </w:t>
      </w:r>
      <w:r w:rsidRPr="00144E40">
        <w:rPr>
          <w:rStyle w:val="StyleBoldUnderline"/>
          <w:highlight w:val="yellow"/>
        </w:rPr>
        <w:t xml:space="preserve">found that OCS oil and gas activities account for the </w:t>
      </w:r>
      <w:r w:rsidRPr="00144E40">
        <w:rPr>
          <w:rStyle w:val="Emphasis"/>
          <w:highlight w:val="yellow"/>
        </w:rPr>
        <w:t>overwhelming majority of air pollutants</w:t>
      </w:r>
      <w:r>
        <w:t xml:space="preserve">: </w:t>
      </w:r>
      <w:r w:rsidRPr="004E672C">
        <w:rPr>
          <w:rStyle w:val="StyleBoldUnderline"/>
        </w:rPr>
        <w:t>89% of carbon monoxide, 77% of NOx emissions, 72% of volatile organic compounds emissions, 69% of particulate matter emissions, and 66% of sulfur dioxide</w:t>
      </w:r>
      <w:r>
        <w:t xml:space="preserve">. </w:t>
      </w:r>
    </w:p>
    <w:p w:rsidR="006B0F74" w:rsidRPr="00687035" w:rsidRDefault="006B0F74" w:rsidP="006B0F74">
      <w:pPr>
        <w:pStyle w:val="Heading4"/>
      </w:pPr>
      <w:r w:rsidRPr="00687035">
        <w:t>Air pollution causes extinction</w:t>
      </w:r>
    </w:p>
    <w:p w:rsidR="006B0F74" w:rsidRPr="00687035" w:rsidRDefault="006B0F74" w:rsidP="006B0F74">
      <w:proofErr w:type="gramStart"/>
      <w:r w:rsidRPr="00687035">
        <w:rPr>
          <w:rStyle w:val="Heading2Char3"/>
        </w:rPr>
        <w:t>Driesen 3</w:t>
      </w:r>
      <w:r w:rsidRPr="00687035">
        <w:t xml:space="preserve"> (David, Associate Professor – Syracuse Univeristy Law, 10 Buff.</w:t>
      </w:r>
      <w:proofErr w:type="gramEnd"/>
      <w:r w:rsidRPr="00687035">
        <w:t xml:space="preserve"> Envt'l. L.J. 25, Fall/Spring, Lexis)</w:t>
      </w:r>
    </w:p>
    <w:p w:rsidR="006B0F74" w:rsidRPr="00687035" w:rsidRDefault="006B0F74" w:rsidP="006B0F74">
      <w:pPr>
        <w:widowControl w:val="0"/>
        <w:rPr>
          <w:rStyle w:val="Style11ptUnderline"/>
        </w:rPr>
      </w:pPr>
    </w:p>
    <w:p w:rsidR="006B0F74" w:rsidRPr="00687035" w:rsidRDefault="006B0F74" w:rsidP="006B0F74">
      <w:pPr>
        <w:widowControl w:val="0"/>
        <w:rPr>
          <w:rStyle w:val="Style11pt"/>
          <w:szCs w:val="20"/>
        </w:rPr>
      </w:pPr>
      <w:r w:rsidRPr="004C1535">
        <w:rPr>
          <w:rStyle w:val="Style11ptUnderline"/>
          <w:szCs w:val="20"/>
          <w:highlight w:val="yellow"/>
        </w:rPr>
        <w:t xml:space="preserve">Air pollution can </w:t>
      </w:r>
      <w:r w:rsidRPr="004C1535">
        <w:rPr>
          <w:rStyle w:val="Style11ptBoldUnderline"/>
          <w:szCs w:val="20"/>
          <w:highlight w:val="yellow"/>
        </w:rPr>
        <w:t>make life unsustainable</w:t>
      </w:r>
      <w:r w:rsidRPr="004C1535">
        <w:rPr>
          <w:rStyle w:val="Style11ptUnderline"/>
          <w:szCs w:val="20"/>
          <w:highlight w:val="yellow"/>
        </w:rPr>
        <w:t xml:space="preserve"> by harming the ecosystem </w:t>
      </w:r>
      <w:r w:rsidRPr="004C1535">
        <w:rPr>
          <w:rStyle w:val="Style11ptBoldUnderline"/>
          <w:szCs w:val="20"/>
          <w:highlight w:val="yellow"/>
        </w:rPr>
        <w:t>upon which all life depends</w:t>
      </w:r>
      <w:r w:rsidRPr="004C1535">
        <w:rPr>
          <w:rStyle w:val="Style11ptUnderline"/>
          <w:szCs w:val="20"/>
          <w:highlight w:val="yellow"/>
        </w:rPr>
        <w:t xml:space="preserve"> and </w:t>
      </w:r>
      <w:r w:rsidRPr="00687035">
        <w:rPr>
          <w:rStyle w:val="Style11ptUnderline"/>
          <w:szCs w:val="20"/>
        </w:rPr>
        <w:t xml:space="preserve">harming the health of both </w:t>
      </w:r>
      <w:r w:rsidRPr="004C1535">
        <w:rPr>
          <w:rStyle w:val="Style11ptUnderline"/>
          <w:szCs w:val="20"/>
          <w:highlight w:val="yellow"/>
        </w:rPr>
        <w:t>future and present generations</w:t>
      </w:r>
      <w:r w:rsidRPr="00687035">
        <w:rPr>
          <w:rStyle w:val="Style11ptUnderline"/>
          <w:szCs w:val="20"/>
        </w:rPr>
        <w:t>.</w:t>
      </w:r>
      <w:r w:rsidRPr="00687035">
        <w:rPr>
          <w:rStyle w:val="Style11pt"/>
          <w:szCs w:val="20"/>
        </w:rPr>
        <w:t xml:space="preserve"> </w:t>
      </w:r>
      <w:r w:rsidRPr="00687035">
        <w:rPr>
          <w:szCs w:val="20"/>
        </w:rPr>
        <w:t>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w:t>
      </w:r>
      <w:r w:rsidRPr="00687035">
        <w:rPr>
          <w:rStyle w:val="Style11pt"/>
          <w:szCs w:val="20"/>
        </w:rPr>
        <w:t xml:space="preserve"> </w:t>
      </w:r>
      <w:r w:rsidRPr="00687035">
        <w:rPr>
          <w:rStyle w:val="Style11ptUnderline"/>
          <w:szCs w:val="20"/>
        </w:rPr>
        <w:t>"</w:t>
      </w:r>
      <w:r w:rsidRPr="00687035">
        <w:rPr>
          <w:szCs w:val="20"/>
        </w:rPr>
        <w:t xml:space="preserve">human </w:t>
      </w:r>
      <w:proofErr w:type="gramStart"/>
      <w:r w:rsidRPr="00687035">
        <w:rPr>
          <w:szCs w:val="20"/>
        </w:rPr>
        <w:t>beings.</w:t>
      </w:r>
      <w:proofErr w:type="gramEnd"/>
      <w:r w:rsidRPr="00687035">
        <w:rPr>
          <w:szCs w:val="20"/>
        </w:rPr>
        <w:t xml:space="preserve"> . . are entitled to a healthy and productive life in harmony with nature", because they are "at the center of concerns for sustainable development</w:t>
      </w:r>
      <w:r w:rsidRPr="00687035">
        <w:rPr>
          <w:szCs w:val="20"/>
          <w:u w:val="single"/>
        </w:rPr>
        <w:t>."</w:t>
      </w:r>
      <w:r w:rsidRPr="00687035">
        <w:rPr>
          <w:szCs w:val="20"/>
        </w:rPr>
        <w:t xml:space="preserve"> 3 While the Rio Declaration refers to human health, its reference to life "in harmony with nature" also reflects a concern about the natural environment. 4</w:t>
      </w:r>
      <w:r w:rsidRPr="00687035">
        <w:rPr>
          <w:rStyle w:val="Style11pt"/>
          <w:szCs w:val="20"/>
        </w:rPr>
        <w:t xml:space="preserve"> </w:t>
      </w:r>
      <w:r w:rsidRPr="00687035">
        <w:rPr>
          <w:rStyle w:val="Style11ptUnderline"/>
          <w:szCs w:val="20"/>
        </w:rPr>
        <w:t xml:space="preserve">Since </w:t>
      </w:r>
      <w:r w:rsidRPr="004C1535">
        <w:rPr>
          <w:rStyle w:val="Style11ptUnderline"/>
          <w:szCs w:val="20"/>
          <w:highlight w:val="yellow"/>
        </w:rPr>
        <w:t>air pollution damages</w:t>
      </w:r>
      <w:r w:rsidRPr="00687035">
        <w:rPr>
          <w:rStyle w:val="Style11ptUnderline"/>
          <w:szCs w:val="20"/>
        </w:rPr>
        <w:t xml:space="preserve"> both </w:t>
      </w:r>
      <w:r w:rsidRPr="004C1535">
        <w:rPr>
          <w:rStyle w:val="Style11ptUnderline"/>
          <w:szCs w:val="20"/>
          <w:highlight w:val="yellow"/>
        </w:rPr>
        <w:t>human health and the environment</w:t>
      </w:r>
      <w:r w:rsidRPr="00687035">
        <w:rPr>
          <w:rStyle w:val="Style11ptUnderline"/>
          <w:szCs w:val="20"/>
        </w:rPr>
        <w:t>, air quality implicates both of these concerns.</w:t>
      </w:r>
      <w:r w:rsidRPr="00687035">
        <w:rPr>
          <w:rStyle w:val="Style11pt"/>
          <w:szCs w:val="20"/>
        </w:rPr>
        <w:t xml:space="preserve"> 5</w:t>
      </w:r>
    </w:p>
    <w:p w:rsidR="006B0F74" w:rsidRDefault="006B0F74" w:rsidP="006B0F74"/>
    <w:p w:rsidR="006B0F74" w:rsidRDefault="006B0F74" w:rsidP="006B0F74"/>
    <w:p w:rsidR="006B0F74" w:rsidRDefault="006B0F74" w:rsidP="006B0F74">
      <w:pPr>
        <w:pStyle w:val="Heading3"/>
      </w:pPr>
      <w:r>
        <w:lastRenderedPageBreak/>
        <w:t>Link – General – A2: Safe Tech</w:t>
      </w:r>
    </w:p>
    <w:p w:rsidR="006B0F74" w:rsidRDefault="006B0F74" w:rsidP="006B0F74">
      <w:pPr>
        <w:pStyle w:val="Heading4"/>
      </w:pPr>
      <w:r>
        <w:t>The drilling tech still sucks</w:t>
      </w:r>
    </w:p>
    <w:p w:rsidR="006B0F74" w:rsidRPr="001D0F67" w:rsidRDefault="006B0F74" w:rsidP="006B0F74">
      <w:r w:rsidRPr="001D0F67">
        <w:rPr>
          <w:rStyle w:val="StyleStyleBold12pt"/>
        </w:rPr>
        <w:t>Savitz 12</w:t>
      </w:r>
      <w:r>
        <w:t xml:space="preserve"> (Jacqueline, Vice President – North American Oceans at Oceana, “Industry Won't Make Drilling Safe,” National Journal, 4-30, http://energy.nationaljournal.com/2012/04/what-more-can-be-done-to-ensur.php?comments=expandall#comments)</w:t>
      </w:r>
    </w:p>
    <w:p w:rsidR="006B0F74" w:rsidRDefault="006B0F74" w:rsidP="006B0F74">
      <w:pPr>
        <w:rPr>
          <w:sz w:val="16"/>
        </w:rPr>
      </w:pPr>
      <w:r w:rsidRPr="00FF11A2">
        <w:rPr>
          <w:rStyle w:val="StyleBoldUnderline"/>
          <w:highlight w:val="yellow"/>
        </w:rPr>
        <w:t>The idea that offshore drilling safety</w:t>
      </w:r>
      <w:r w:rsidRPr="001D0F67">
        <w:rPr>
          <w:rStyle w:val="StyleBoldUnderline"/>
        </w:rPr>
        <w:t xml:space="preserve"> and spill response </w:t>
      </w:r>
      <w:r w:rsidRPr="00FF11A2">
        <w:rPr>
          <w:rStyle w:val="StyleBoldUnderline"/>
          <w:highlight w:val="yellow"/>
        </w:rPr>
        <w:t>have</w:t>
      </w:r>
      <w:r w:rsidRPr="001D0F67">
        <w:rPr>
          <w:rStyle w:val="StyleBoldUnderline"/>
        </w:rPr>
        <w:t xml:space="preserve"> substantially </w:t>
      </w:r>
      <w:r w:rsidRPr="00FF11A2">
        <w:rPr>
          <w:rStyle w:val="StyleBoldUnderline"/>
          <w:highlight w:val="yellow"/>
        </w:rPr>
        <w:t>improved</w:t>
      </w:r>
      <w:r w:rsidRPr="001D0F67">
        <w:rPr>
          <w:rStyle w:val="StyleBoldUnderline"/>
        </w:rPr>
        <w:t xml:space="preserve"> </w:t>
      </w:r>
      <w:r w:rsidRPr="00FF11A2">
        <w:rPr>
          <w:rStyle w:val="StyleBoldUnderline"/>
          <w:highlight w:val="yellow"/>
        </w:rPr>
        <w:t>is</w:t>
      </w:r>
      <w:r w:rsidRPr="001D0F67">
        <w:rPr>
          <w:rStyle w:val="StyleBoldUnderline"/>
        </w:rPr>
        <w:t xml:space="preserve"> little more than </w:t>
      </w:r>
      <w:r w:rsidRPr="00FF11A2">
        <w:rPr>
          <w:rStyle w:val="StyleBoldUnderline"/>
          <w:highlight w:val="yellow"/>
        </w:rPr>
        <w:t xml:space="preserve">a </w:t>
      </w:r>
      <w:r w:rsidRPr="00FF11A2">
        <w:rPr>
          <w:rStyle w:val="Emphasis"/>
          <w:highlight w:val="yellow"/>
        </w:rPr>
        <w:t>figment of</w:t>
      </w:r>
      <w:r w:rsidRPr="001D0F67">
        <w:rPr>
          <w:rStyle w:val="Emphasis"/>
        </w:rPr>
        <w:t xml:space="preserve"> some people’s </w:t>
      </w:r>
      <w:r w:rsidRPr="00FF11A2">
        <w:rPr>
          <w:rStyle w:val="Emphasis"/>
          <w:highlight w:val="yellow"/>
        </w:rPr>
        <w:t>imagination</w:t>
      </w:r>
      <w:r w:rsidRPr="001D0F67">
        <w:rPr>
          <w:sz w:val="16"/>
        </w:rPr>
        <w:t xml:space="preserve">. </w:t>
      </w:r>
      <w:r w:rsidRPr="001D0F67">
        <w:rPr>
          <w:rStyle w:val="StyleBoldUnderline"/>
        </w:rPr>
        <w:t>In</w:t>
      </w:r>
      <w:r w:rsidRPr="001D0F67">
        <w:rPr>
          <w:sz w:val="16"/>
        </w:rPr>
        <w:t xml:space="preserve"> the question above, Michael Bromwich acknowledges that during the </w:t>
      </w:r>
      <w:r w:rsidRPr="001D0F67">
        <w:rPr>
          <w:rStyle w:val="StyleBoldUnderline"/>
        </w:rPr>
        <w:t>Deepwater Horizon</w:t>
      </w:r>
      <w:r w:rsidRPr="001D0F67">
        <w:rPr>
          <w:sz w:val="16"/>
        </w:rPr>
        <w:t xml:space="preserve"> disaster (DWH) </w:t>
      </w:r>
      <w:r w:rsidRPr="00FF11A2">
        <w:rPr>
          <w:rStyle w:val="StyleBoldUnderline"/>
          <w:highlight w:val="yellow"/>
        </w:rPr>
        <w:t>safeguards were not effective,</w:t>
      </w:r>
      <w:r w:rsidRPr="001D0F67">
        <w:rPr>
          <w:rStyle w:val="StyleBoldUnderline"/>
        </w:rPr>
        <w:t xml:space="preserve"> </w:t>
      </w:r>
      <w:r w:rsidRPr="00FF11A2">
        <w:rPr>
          <w:rStyle w:val="StyleBoldUnderline"/>
          <w:highlight w:val="yellow"/>
        </w:rPr>
        <w:t>preparation was not adequate</w:t>
      </w:r>
      <w:r w:rsidRPr="001D0F67">
        <w:rPr>
          <w:rStyle w:val="StyleBoldUnderline"/>
        </w:rPr>
        <w:t xml:space="preserve">, </w:t>
      </w:r>
      <w:r w:rsidRPr="00FF11A2">
        <w:rPr>
          <w:rStyle w:val="StyleBoldUnderline"/>
          <w:highlight w:val="yellow"/>
        </w:rPr>
        <w:t>and response tools were little better</w:t>
      </w:r>
      <w:r w:rsidRPr="001D0F67">
        <w:rPr>
          <w:rStyle w:val="StyleBoldUnderline"/>
        </w:rPr>
        <w:t xml:space="preserve"> </w:t>
      </w:r>
      <w:r w:rsidRPr="00FF11A2">
        <w:rPr>
          <w:rStyle w:val="StyleBoldUnderline"/>
          <w:highlight w:val="yellow"/>
        </w:rPr>
        <w:t>than</w:t>
      </w:r>
      <w:r w:rsidRPr="001D0F67">
        <w:rPr>
          <w:rStyle w:val="StyleBoldUnderline"/>
        </w:rPr>
        <w:t xml:space="preserve"> they were </w:t>
      </w:r>
      <w:r w:rsidRPr="00FF11A2">
        <w:rPr>
          <w:rStyle w:val="StyleBoldUnderline"/>
          <w:highlight w:val="yellow"/>
        </w:rPr>
        <w:t>20 years ago</w:t>
      </w:r>
      <w:r w:rsidRPr="001D0F67">
        <w:rPr>
          <w:sz w:val="16"/>
        </w:rPr>
        <w:t xml:space="preserve">. </w:t>
      </w:r>
      <w:r w:rsidRPr="001D0F67">
        <w:rPr>
          <w:rStyle w:val="StyleBoldUnderline"/>
        </w:rPr>
        <w:t xml:space="preserve">But what has really changed in the past two years? </w:t>
      </w:r>
      <w:proofErr w:type="gramStart"/>
      <w:r w:rsidRPr="001D0F67">
        <w:rPr>
          <w:rStyle w:val="StyleBoldUnderline"/>
        </w:rPr>
        <w:t>Sadly, not enough</w:t>
      </w:r>
      <w:r w:rsidRPr="001D0F67">
        <w:rPr>
          <w:sz w:val="16"/>
        </w:rPr>
        <w:t>.</w:t>
      </w:r>
      <w:proofErr w:type="gramEnd"/>
      <w:r w:rsidRPr="001D0F67">
        <w:rPr>
          <w:sz w:val="16"/>
        </w:rPr>
        <w:t xml:space="preserve"> Even </w:t>
      </w:r>
      <w:r w:rsidRPr="001D0F67">
        <w:rPr>
          <w:rStyle w:val="StyleBoldUnderline"/>
        </w:rPr>
        <w:t>the question itself, what the industry (private sector) can do to reduce risks, misses the point because it sidelines the needed government action to scale back drilling given the lack of sufficient safety and response option</w:t>
      </w:r>
      <w:r w:rsidRPr="001D0F67">
        <w:rPr>
          <w:sz w:val="16"/>
        </w:rPr>
        <w:t xml:space="preserve">s. </w:t>
      </w:r>
      <w:r w:rsidRPr="001D0F67">
        <w:rPr>
          <w:rStyle w:val="StyleBoldUnderline"/>
        </w:rPr>
        <w:t>Not to mention the lack of private sector solutions</w:t>
      </w:r>
      <w:r w:rsidRPr="001D0F67">
        <w:rPr>
          <w:sz w:val="16"/>
        </w:rPr>
        <w:t xml:space="preserve">. Let’s look at the categories on the list: safeguards, preparations and response tools. </w:t>
      </w:r>
      <w:r w:rsidRPr="00FF11A2">
        <w:rPr>
          <w:rStyle w:val="StyleBoldUnderline"/>
          <w:highlight w:val="yellow"/>
        </w:rPr>
        <w:t>Safeguards have barely changed</w:t>
      </w:r>
      <w:r w:rsidRPr="001D0F67">
        <w:rPr>
          <w:sz w:val="16"/>
        </w:rPr>
        <w:t xml:space="preserve">. </w:t>
      </w:r>
      <w:r w:rsidRPr="00FF11A2">
        <w:rPr>
          <w:rStyle w:val="StyleBoldUnderline"/>
          <w:highlight w:val="yellow"/>
        </w:rPr>
        <w:t>The last line of defense</w:t>
      </w:r>
      <w:r w:rsidRPr="001D0F67">
        <w:rPr>
          <w:rStyle w:val="StyleBoldUnderline"/>
        </w:rPr>
        <w:t xml:space="preserve"> at the wellhead</w:t>
      </w:r>
      <w:r w:rsidRPr="001D0F67">
        <w:rPr>
          <w:sz w:val="16"/>
        </w:rPr>
        <w:t xml:space="preserve">, </w:t>
      </w:r>
      <w:r w:rsidRPr="001D0F67">
        <w:rPr>
          <w:rStyle w:val="StyleBoldUnderline"/>
        </w:rPr>
        <w:t xml:space="preserve">the heavily </w:t>
      </w:r>
      <w:r w:rsidRPr="00FF11A2">
        <w:rPr>
          <w:rStyle w:val="StyleBoldUnderline"/>
          <w:highlight w:val="yellow"/>
        </w:rPr>
        <w:t>relied upon blowout preventer</w:t>
      </w:r>
      <w:r w:rsidRPr="001D0F67">
        <w:rPr>
          <w:rStyle w:val="StyleBoldUnderline"/>
        </w:rPr>
        <w:t xml:space="preserve"> (BOP), </w:t>
      </w:r>
      <w:r w:rsidRPr="00FF11A2">
        <w:rPr>
          <w:rStyle w:val="StyleBoldUnderline"/>
          <w:highlight w:val="yellow"/>
        </w:rPr>
        <w:t>turns out to be flawed by design</w:t>
      </w:r>
      <w:r w:rsidRPr="001D0F67">
        <w:rPr>
          <w:sz w:val="16"/>
        </w:rPr>
        <w:t xml:space="preserve"> according to Det Norsk Veritas – not just the one on the Deepwater Horizon, but possibly the rest. </w:t>
      </w:r>
      <w:r w:rsidRPr="001D0F67">
        <w:rPr>
          <w:rStyle w:val="StyleBoldUnderline"/>
        </w:rPr>
        <w:t>Did the private sector fix that problem?</w:t>
      </w:r>
      <w:r w:rsidRPr="001D0F67">
        <w:rPr>
          <w:sz w:val="16"/>
        </w:rPr>
        <w:t xml:space="preserve"> </w:t>
      </w:r>
      <w:r w:rsidRPr="001D0F67">
        <w:rPr>
          <w:rStyle w:val="StyleBoldUnderline"/>
        </w:rPr>
        <w:t>Have BOPs been redesigned to be effective and replaced? No and no</w:t>
      </w:r>
      <w:r w:rsidRPr="001D0F67">
        <w:rPr>
          <w:sz w:val="16"/>
        </w:rPr>
        <w:t xml:space="preserve">. So, </w:t>
      </w:r>
      <w:r w:rsidRPr="001D0F67">
        <w:rPr>
          <w:rStyle w:val="StyleBoldUnderline"/>
        </w:rPr>
        <w:t>there’s something the private sector could do</w:t>
      </w:r>
      <w:r w:rsidRPr="001D0F67">
        <w:rPr>
          <w:sz w:val="16"/>
        </w:rPr>
        <w:t xml:space="preserve">, or rather should have done before resuming drilling. </w:t>
      </w:r>
      <w:r w:rsidRPr="001D0F67">
        <w:rPr>
          <w:rStyle w:val="StyleBoldUnderline"/>
        </w:rPr>
        <w:t xml:space="preserve">But it hasn’t been required and </w:t>
      </w:r>
      <w:r w:rsidRPr="00FF11A2">
        <w:rPr>
          <w:rStyle w:val="Emphasis"/>
          <w:highlight w:val="yellow"/>
        </w:rPr>
        <w:t>dangerous</w:t>
      </w:r>
      <w:r w:rsidRPr="001D0F67">
        <w:rPr>
          <w:rStyle w:val="Emphasis"/>
        </w:rPr>
        <w:t xml:space="preserve"> deep water </w:t>
      </w:r>
      <w:r w:rsidRPr="00FF11A2">
        <w:rPr>
          <w:rStyle w:val="Emphasis"/>
          <w:highlight w:val="yellow"/>
        </w:rPr>
        <w:t>drilling is</w:t>
      </w:r>
      <w:r w:rsidRPr="001D0F67">
        <w:rPr>
          <w:rStyle w:val="Emphasis"/>
        </w:rPr>
        <w:t xml:space="preserve"> already </w:t>
      </w:r>
      <w:proofErr w:type="gramStart"/>
      <w:r w:rsidRPr="001D0F67">
        <w:rPr>
          <w:rStyle w:val="Emphasis"/>
        </w:rPr>
        <w:t>back</w:t>
      </w:r>
      <w:proofErr w:type="gramEnd"/>
      <w:r w:rsidRPr="001D0F67">
        <w:rPr>
          <w:rStyle w:val="Emphasis"/>
        </w:rPr>
        <w:t xml:space="preserve"> </w:t>
      </w:r>
      <w:r w:rsidRPr="00FF11A2">
        <w:rPr>
          <w:rStyle w:val="Emphasis"/>
          <w:highlight w:val="yellow"/>
        </w:rPr>
        <w:t>in full swing</w:t>
      </w:r>
      <w:r w:rsidRPr="001D0F67">
        <w:rPr>
          <w:sz w:val="16"/>
        </w:rPr>
        <w:t xml:space="preserve">. </w:t>
      </w:r>
      <w:r w:rsidRPr="00FF11A2">
        <w:rPr>
          <w:rStyle w:val="StyleBoldUnderline"/>
          <w:highlight w:val="yellow"/>
        </w:rPr>
        <w:t>There are</w:t>
      </w:r>
      <w:r w:rsidRPr="001D0F67">
        <w:rPr>
          <w:rStyle w:val="StyleBoldUnderline"/>
        </w:rPr>
        <w:t xml:space="preserve"> </w:t>
      </w:r>
      <w:r w:rsidRPr="00FF11A2">
        <w:rPr>
          <w:rStyle w:val="StyleBoldUnderline"/>
          <w:highlight w:val="yellow"/>
        </w:rPr>
        <w:t>new</w:t>
      </w:r>
      <w:r w:rsidRPr="001D0F67">
        <w:rPr>
          <w:rStyle w:val="StyleBoldUnderline"/>
        </w:rPr>
        <w:t xml:space="preserve"> testing and maintenance </w:t>
      </w:r>
      <w:r w:rsidRPr="00FF11A2">
        <w:rPr>
          <w:rStyle w:val="StyleBoldUnderline"/>
          <w:highlight w:val="yellow"/>
        </w:rPr>
        <w:t>regulations</w:t>
      </w:r>
      <w:r w:rsidRPr="001D0F67">
        <w:rPr>
          <w:rStyle w:val="StyleBoldUnderline"/>
        </w:rPr>
        <w:t xml:space="preserve"> for BOPs, but </w:t>
      </w:r>
      <w:r w:rsidRPr="00FF11A2">
        <w:rPr>
          <w:rStyle w:val="StyleBoldUnderline"/>
          <w:highlight w:val="yellow"/>
        </w:rPr>
        <w:t>they don’t fix the</w:t>
      </w:r>
      <w:r w:rsidRPr="001D0F67">
        <w:rPr>
          <w:rStyle w:val="StyleBoldUnderline"/>
        </w:rPr>
        <w:t xml:space="preserve"> underlying </w:t>
      </w:r>
      <w:r w:rsidRPr="00FF11A2">
        <w:rPr>
          <w:rStyle w:val="StyleBoldUnderline"/>
          <w:highlight w:val="yellow"/>
        </w:rPr>
        <w:t>design flaw</w:t>
      </w:r>
      <w:r w:rsidRPr="001D0F67">
        <w:rPr>
          <w:sz w:val="16"/>
        </w:rPr>
        <w:t xml:space="preserve">. So that means we need real improvements in the second category: preparations. Is industry more prepared now? Of course they are, just ask them. Their exploration plans brag about response times in days now, rather than the months that we are accustomed to. According to BP, if DWH happened again, it could plug a well in 2-3 weeks, much faster than the 3 months it took them last time. But what changed? Well, this time we are to assume the capping device will work -- except we really don’t know that. </w:t>
      </w:r>
      <w:r w:rsidRPr="001D0F67">
        <w:rPr>
          <w:rStyle w:val="StyleBoldUnderline"/>
        </w:rPr>
        <w:t>Just because it eventually worked on DWH doesn’t mean it will work next time on a different blowout with a differently oriented pipe or even a damaged wellhead</w:t>
      </w:r>
      <w:r w:rsidRPr="001D0F67">
        <w:rPr>
          <w:sz w:val="16"/>
        </w:rPr>
        <w:t xml:space="preserve">. Maybe if the companies offered to pre-drill relief wells, then they could credibly promise a faster response. But the private sector isn’t offering that, and again, government hasn’t required it. </w:t>
      </w:r>
      <w:r w:rsidRPr="001D0F67">
        <w:rPr>
          <w:rStyle w:val="StyleBoldUnderline"/>
        </w:rPr>
        <w:t>So be ready for another 3-month ordeal</w:t>
      </w:r>
      <w:r w:rsidRPr="001D0F67">
        <w:rPr>
          <w:sz w:val="16"/>
        </w:rPr>
        <w:t xml:space="preserve">. That takes us to response. It’s impossible to fully respond to a major spill. The DWH caused tremendous impacts on marine life and coastal economies. And the </w:t>
      </w:r>
      <w:r w:rsidRPr="001D0F67">
        <w:rPr>
          <w:rStyle w:val="StyleBoldUnderline"/>
        </w:rPr>
        <w:t>response tools are not much better now than they were 2 or even 20 years ago</w:t>
      </w:r>
      <w:r w:rsidRPr="001D0F67">
        <w:rPr>
          <w:sz w:val="16"/>
        </w:rPr>
        <w:t xml:space="preserve">. </w:t>
      </w:r>
      <w:r w:rsidRPr="001D0F67">
        <w:rPr>
          <w:rStyle w:val="StyleBoldUnderline"/>
        </w:rPr>
        <w:t>We still rely on booms that don’t really work, and surface burns that may remove about 5% of the oil</w:t>
      </w:r>
      <w:r w:rsidRPr="001D0F67">
        <w:rPr>
          <w:sz w:val="16"/>
        </w:rPr>
        <w:t xml:space="preserve">. And then there are always toxic dispersants that can be used to hide the problem, though they create new problems. As a result, </w:t>
      </w:r>
      <w:r w:rsidRPr="00FF11A2">
        <w:rPr>
          <w:rStyle w:val="StyleBoldUnderline"/>
          <w:highlight w:val="yellow"/>
        </w:rPr>
        <w:t>the next spill will look like 2010 all over again.</w:t>
      </w:r>
      <w:r w:rsidRPr="001D0F67">
        <w:rPr>
          <w:rStyle w:val="StyleBoldUnderline"/>
        </w:rPr>
        <w:t xml:space="preserve"> </w:t>
      </w:r>
      <w:r w:rsidRPr="00FF11A2">
        <w:rPr>
          <w:rStyle w:val="StyleBoldUnderline"/>
          <w:highlight w:val="yellow"/>
        </w:rPr>
        <w:t>Response is little more than damage control</w:t>
      </w:r>
      <w:r w:rsidRPr="001D0F67">
        <w:rPr>
          <w:sz w:val="16"/>
        </w:rPr>
        <w:t>.</w:t>
      </w:r>
    </w:p>
    <w:p w:rsidR="006B0F74" w:rsidRDefault="006B0F74" w:rsidP="006B0F74">
      <w:pPr>
        <w:pStyle w:val="Heading4"/>
      </w:pPr>
      <w:r>
        <w:t>Accident inevitable – even with safe tech</w:t>
      </w:r>
    </w:p>
    <w:p w:rsidR="006B0F74" w:rsidRDefault="006B0F74" w:rsidP="006B0F74">
      <w:r w:rsidRPr="004E672C">
        <w:rPr>
          <w:rStyle w:val="StyleStyleBold12pt"/>
        </w:rPr>
        <w:t>DOW ‘12</w:t>
      </w:r>
      <w:r>
        <w:t xml:space="preserve"> (DEFENDERS OF WILDLIFE, "OUTER CONTINENTAL SHELF DRILLING", https://docs.google.com/viewer?a=vandq=cache:0hRYuUTRu6wJ:www.defenders.org/publications/impacts_of_outer_continental_shelf_drilling.pdf+andhl=enandgl=usandpid=blandsrcid=ADGEESimvF33YzLvIENzYCceMo6rbZBgGL_qq52L3lPQbQp9oCH-vySHbDLITJDlQ61o__xCzITqYc56OWssn5OEjL5C7HATlZWYsBP4Ec9SoxALLnh9Rk0NY_ANjAdUgfb3vh0C-e31andsig=AHIEtbSgOUGu_Q4pEWJM2fsBDGMuNjtfvA</w:t>
      </w:r>
    </w:p>
    <w:p w:rsidR="006B0F74" w:rsidRDefault="006B0F74" w:rsidP="006B0F74">
      <w:proofErr w:type="gramStart"/>
      <w:r>
        <w:t>Spills, Leaks and Catastrophes.</w:t>
      </w:r>
      <w:proofErr w:type="gramEnd"/>
      <w:r>
        <w:t xml:space="preserve"> </w:t>
      </w:r>
      <w:r w:rsidRPr="00FF11A2">
        <w:rPr>
          <w:rStyle w:val="StyleBoldUnderline"/>
          <w:highlight w:val="yellow"/>
        </w:rPr>
        <w:t>Even with safety protocols in place, leaks and spills are inevitable</w:t>
      </w:r>
      <w:r w:rsidRPr="00FF11A2">
        <w:t xml:space="preserve">— each year U.S. drilling operations send an average of 880,000 gallons of oil into the ocean. </w:t>
      </w:r>
      <w:r w:rsidRPr="00FF11A2">
        <w:rPr>
          <w:rStyle w:val="StyleBoldUnderline"/>
          <w:highlight w:val="yellow"/>
        </w:rPr>
        <w:t>Then there are the unanticipated catastrophes</w:t>
      </w:r>
      <w:r w:rsidRPr="00FF11A2">
        <w:rPr>
          <w:highlight w:val="yellow"/>
        </w:rPr>
        <w:t>.</w:t>
      </w:r>
      <w:r>
        <w:t xml:space="preserve"> In 2005, Hurricanes </w:t>
      </w:r>
      <w:r w:rsidRPr="00FF11A2">
        <w:rPr>
          <w:rStyle w:val="StyleBoldUnderline"/>
          <w:highlight w:val="yellow"/>
        </w:rPr>
        <w:t>Katrina and Rita destroyed 113 of the oil platforms in the Gulf</w:t>
      </w:r>
      <w:r w:rsidRPr="004E672C">
        <w:rPr>
          <w:rStyle w:val="StyleBoldUnderline"/>
        </w:rPr>
        <w:t xml:space="preserve"> of Mexico</w:t>
      </w:r>
      <w:r>
        <w:t xml:space="preserve"> and damaged 457 pipelines. Hurricane damage caused at least 124 different spills, totaling over 17,700 barrels (743,000 gallons) of petroleum products. </w:t>
      </w:r>
      <w:r w:rsidRPr="00FF11A2">
        <w:rPr>
          <w:rStyle w:val="StyleBoldUnderline"/>
          <w:highlight w:val="yellow"/>
        </w:rPr>
        <w:t>Oil is toxic to the plants</w:t>
      </w:r>
      <w:r w:rsidRPr="004E672C">
        <w:rPr>
          <w:rStyle w:val="StyleBoldUnderline"/>
        </w:rPr>
        <w:t xml:space="preserve"> </w:t>
      </w:r>
      <w:r w:rsidRPr="00FF11A2">
        <w:rPr>
          <w:rStyle w:val="StyleBoldUnderline"/>
          <w:highlight w:val="yellow"/>
        </w:rPr>
        <w:t>and</w:t>
      </w:r>
      <w:r w:rsidRPr="004E672C">
        <w:rPr>
          <w:rStyle w:val="StyleBoldUnderline"/>
        </w:rPr>
        <w:t xml:space="preserve"> microscopic </w:t>
      </w:r>
      <w:r w:rsidRPr="00FF11A2">
        <w:rPr>
          <w:rStyle w:val="StyleBoldUnderline"/>
          <w:highlight w:val="yellow"/>
        </w:rPr>
        <w:t>animals</w:t>
      </w:r>
      <w:r w:rsidRPr="004E672C">
        <w:rPr>
          <w:rStyle w:val="StyleBoldUnderline"/>
        </w:rPr>
        <w:t xml:space="preserve"> </w:t>
      </w:r>
      <w:r w:rsidRPr="00FF11A2">
        <w:rPr>
          <w:rStyle w:val="StyleBoldUnderline"/>
          <w:highlight w:val="yellow"/>
        </w:rPr>
        <w:t>that form the basis of the marine food chain.</w:t>
      </w:r>
      <w:r w:rsidRPr="004E672C">
        <w:rPr>
          <w:rStyle w:val="StyleBoldUnderline"/>
        </w:rPr>
        <w:t xml:space="preserve"> It also poisons birds, mammals and fish. Those not killed outright can suffer a slow death from debilitating illness and injury</w:t>
      </w:r>
      <w:r>
        <w:t xml:space="preserve">.  </w:t>
      </w:r>
    </w:p>
    <w:p w:rsidR="006B0F74" w:rsidRDefault="006B0F74" w:rsidP="006B0F74">
      <w:pPr>
        <w:rPr>
          <w:sz w:val="16"/>
        </w:rPr>
      </w:pPr>
    </w:p>
    <w:p w:rsidR="006B0F74" w:rsidRPr="007A46DB" w:rsidRDefault="006B0F74" w:rsidP="006B0F74">
      <w:pPr>
        <w:pStyle w:val="Heading4"/>
      </w:pPr>
      <w:r w:rsidRPr="007A46DB">
        <w:t>2.  Tech failure is inevitable</w:t>
      </w:r>
      <w:r>
        <w:t>—t</w:t>
      </w:r>
      <w:r w:rsidRPr="007A46DB">
        <w:t>hey w</w:t>
      </w:r>
      <w:r>
        <w:t>ill fracture in the Ocean floor.</w:t>
      </w:r>
    </w:p>
    <w:p w:rsidR="006B0F74" w:rsidRPr="007A46DB" w:rsidRDefault="006B0F74" w:rsidP="006B0F74">
      <w:pPr>
        <w:rPr>
          <w:sz w:val="16"/>
          <w:szCs w:val="16"/>
        </w:rPr>
      </w:pPr>
      <w:r w:rsidRPr="00EF2794">
        <w:rPr>
          <w:rStyle w:val="StyleStyleBold12pt"/>
        </w:rPr>
        <w:t>Pravica 12</w:t>
      </w:r>
      <w:r>
        <w:t>—</w:t>
      </w:r>
      <w:r w:rsidRPr="007A46DB">
        <w:rPr>
          <w:sz w:val="16"/>
          <w:szCs w:val="16"/>
        </w:rPr>
        <w:t xml:space="preserve">Professor of Physics and Astronomy @ </w:t>
      </w:r>
      <w:hyperlink r:id="rId47" w:tooltip="More news, photos about University of Nevada" w:history="1">
        <w:r w:rsidRPr="007A46DB">
          <w:rPr>
            <w:sz w:val="16"/>
            <w:szCs w:val="16"/>
          </w:rPr>
          <w:t>University of Nevada</w:t>
        </w:r>
      </w:hyperlink>
      <w:r w:rsidRPr="007A46DB">
        <w:rPr>
          <w:sz w:val="16"/>
          <w:szCs w:val="16"/>
        </w:rPr>
        <w:t xml:space="preserve">, Las Vegas [Michael Pravica, “Letters: Science, not profit, must lead deep water drilling,” </w:t>
      </w:r>
      <w:r w:rsidRPr="007A46DB">
        <w:rPr>
          <w:sz w:val="16"/>
          <w:szCs w:val="16"/>
          <w:u w:val="single"/>
        </w:rPr>
        <w:t>USA Today</w:t>
      </w:r>
      <w:r w:rsidRPr="007A46DB">
        <w:rPr>
          <w:sz w:val="16"/>
          <w:szCs w:val="16"/>
        </w:rPr>
        <w:t xml:space="preserve">, Updated 4/24/2012 8:43 </w:t>
      </w:r>
      <w:proofErr w:type="gramStart"/>
      <w:r w:rsidRPr="007A46DB">
        <w:rPr>
          <w:sz w:val="16"/>
          <w:szCs w:val="16"/>
        </w:rPr>
        <w:t>PM ,</w:t>
      </w:r>
      <w:proofErr w:type="gramEnd"/>
      <w:r w:rsidRPr="007A46DB">
        <w:rPr>
          <w:sz w:val="16"/>
          <w:szCs w:val="16"/>
        </w:rPr>
        <w:t xml:space="preserve"> pg. http://tinyurl.com/9g8x28q</w:t>
      </w:r>
    </w:p>
    <w:p w:rsidR="006B0F74" w:rsidRPr="007A46DB" w:rsidRDefault="006B0F74" w:rsidP="006B0F74">
      <w:pPr>
        <w:rPr>
          <w:sz w:val="16"/>
          <w:szCs w:val="16"/>
        </w:rPr>
      </w:pPr>
    </w:p>
    <w:p w:rsidR="006B0F74" w:rsidRPr="007A46DB" w:rsidRDefault="006B0F74" w:rsidP="006B0F74">
      <w:pPr>
        <w:rPr>
          <w:sz w:val="16"/>
        </w:rPr>
      </w:pPr>
      <w:r w:rsidRPr="007A46DB">
        <w:rPr>
          <w:sz w:val="16"/>
        </w:rPr>
        <w:t>There are a few critical points not mentioned in the USA TODAY editorial on the BP oil spill that should have been addressed ("</w:t>
      </w:r>
      <w:hyperlink r:id="rId48" w:tgtFrame="popup729" w:history="1">
        <w:r w:rsidRPr="007A46DB">
          <w:rPr>
            <w:sz w:val="16"/>
          </w:rPr>
          <w:t>Editorial: 2 years after BP spill, lower risks</w:t>
        </w:r>
      </w:hyperlink>
      <w:r w:rsidRPr="007A46DB">
        <w:rPr>
          <w:sz w:val="16"/>
        </w:rPr>
        <w:t xml:space="preserve">"). First of all, </w:t>
      </w:r>
      <w:r w:rsidRPr="004C1535">
        <w:rPr>
          <w:rStyle w:val="StyleBoldUnderline"/>
          <w:highlight w:val="yellow"/>
        </w:rPr>
        <w:t>deep water drilling</w:t>
      </w:r>
      <w:r w:rsidRPr="00EF2794">
        <w:rPr>
          <w:rStyle w:val="StyleBoldUnderline"/>
        </w:rPr>
        <w:t xml:space="preserve"> represents a "brave new world" of</w:t>
      </w:r>
      <w:r w:rsidRPr="007A46DB">
        <w:rPr>
          <w:sz w:val="16"/>
        </w:rPr>
        <w:t xml:space="preserve"> oil </w:t>
      </w:r>
      <w:r w:rsidRPr="00EF2794">
        <w:rPr>
          <w:rStyle w:val="StyleBoldUnderline"/>
        </w:rPr>
        <w:t>exploration and novel tech</w:t>
      </w:r>
      <w:r w:rsidRPr="007A46DB">
        <w:rPr>
          <w:sz w:val="16"/>
        </w:rPr>
        <w:t xml:space="preserve">nology </w:t>
      </w:r>
      <w:r w:rsidRPr="00EF2794">
        <w:rPr>
          <w:rStyle w:val="StyleBoldUnderline"/>
        </w:rPr>
        <w:t>as humans probe depths of water,</w:t>
      </w:r>
      <w:r w:rsidRPr="007A46DB">
        <w:rPr>
          <w:sz w:val="16"/>
        </w:rPr>
        <w:t xml:space="preserve"> oil and rock that sustain thousands of atmospheres of pressure. </w:t>
      </w:r>
      <w:r w:rsidRPr="00EF2794">
        <w:rPr>
          <w:rStyle w:val="StyleBoldUnderline"/>
        </w:rPr>
        <w:t xml:space="preserve">At these levels, the </w:t>
      </w:r>
      <w:r w:rsidRPr="004C1535">
        <w:rPr>
          <w:rStyle w:val="StyleBoldUnderline"/>
          <w:highlight w:val="yellow"/>
        </w:rPr>
        <w:t>tech</w:t>
      </w:r>
      <w:r w:rsidRPr="007A46DB">
        <w:rPr>
          <w:sz w:val="16"/>
        </w:rPr>
        <w:t xml:space="preserve">nology </w:t>
      </w:r>
      <w:r w:rsidRPr="00EF2794">
        <w:rPr>
          <w:rStyle w:val="StyleBoldUnderline"/>
        </w:rPr>
        <w:t>used to drill</w:t>
      </w:r>
      <w:r w:rsidRPr="007A46DB">
        <w:rPr>
          <w:sz w:val="16"/>
        </w:rPr>
        <w:t xml:space="preserve"> and extract oil </w:t>
      </w:r>
      <w:r w:rsidRPr="004C1535">
        <w:rPr>
          <w:rStyle w:val="StyleBoldUnderline"/>
          <w:highlight w:val="yellow"/>
        </w:rPr>
        <w:t>can easily fail as we approach the</w:t>
      </w:r>
      <w:r w:rsidRPr="00EF2794">
        <w:rPr>
          <w:rStyle w:val="StyleBoldUnderline"/>
        </w:rPr>
        <w:t xml:space="preserve"> yield </w:t>
      </w:r>
      <w:r w:rsidRPr="004C1535">
        <w:rPr>
          <w:rStyle w:val="StyleBoldUnderline"/>
          <w:highlight w:val="yellow"/>
        </w:rPr>
        <w:t>strengths of many of the</w:t>
      </w:r>
      <w:r w:rsidRPr="00EF2794">
        <w:rPr>
          <w:rStyle w:val="StyleBoldUnderline"/>
        </w:rPr>
        <w:t xml:space="preserve"> confining </w:t>
      </w:r>
      <w:r w:rsidRPr="004C1535">
        <w:rPr>
          <w:rStyle w:val="StyleBoldUnderline"/>
          <w:highlight w:val="yellow"/>
        </w:rPr>
        <w:t>materials subjected to extreme conditions. There is</w:t>
      </w:r>
      <w:r w:rsidRPr="00EF2794">
        <w:rPr>
          <w:rStyle w:val="StyleBoldUnderline"/>
        </w:rPr>
        <w:t xml:space="preserve"> also </w:t>
      </w:r>
      <w:r w:rsidRPr="004C1535">
        <w:rPr>
          <w:rStyle w:val="StyleBoldUnderline"/>
          <w:highlight w:val="yellow"/>
        </w:rPr>
        <w:t>a high chance of</w:t>
      </w:r>
      <w:r w:rsidRPr="00EF2794">
        <w:rPr>
          <w:rStyle w:val="StyleBoldUnderline"/>
        </w:rPr>
        <w:t xml:space="preserve"> significant </w:t>
      </w:r>
      <w:r w:rsidRPr="004C1535">
        <w:rPr>
          <w:rStyle w:val="StyleBoldUnderline"/>
          <w:highlight w:val="yellow"/>
        </w:rPr>
        <w:t>fracture of the</w:t>
      </w:r>
      <w:r w:rsidRPr="00EF2794">
        <w:rPr>
          <w:rStyle w:val="StyleBoldUnderline"/>
        </w:rPr>
        <w:t xml:space="preserve"> cean/</w:t>
      </w:r>
      <w:r w:rsidRPr="004C1535">
        <w:rPr>
          <w:rStyle w:val="StyleBoldUnderline"/>
          <w:highlight w:val="yellow"/>
        </w:rPr>
        <w:t xml:space="preserve">sea floor in </w:t>
      </w:r>
      <w:r w:rsidRPr="004C1535">
        <w:rPr>
          <w:rStyle w:val="StyleBoldUnderline"/>
          <w:highlight w:val="yellow"/>
        </w:rPr>
        <w:lastRenderedPageBreak/>
        <w:t>drilling and hole erosion from gushing, hot and high pressure oil</w:t>
      </w:r>
      <w:r w:rsidRPr="00EF2794">
        <w:rPr>
          <w:rStyle w:val="StyleBoldUnderline"/>
        </w:rPr>
        <w:t xml:space="preserve"> (along with particulates and other mineral-rich fluids) </w:t>
      </w:r>
      <w:r w:rsidRPr="004C1535">
        <w:rPr>
          <w:rStyle w:val="StyleBoldUnderline"/>
          <w:highlight w:val="yellow"/>
        </w:rPr>
        <w:t>that could make repair</w:t>
      </w:r>
      <w:r w:rsidRPr="00EF2794">
        <w:rPr>
          <w:rStyle w:val="StyleBoldUnderline"/>
        </w:rPr>
        <w:t xml:space="preserve"> nearly </w:t>
      </w:r>
      <w:r w:rsidRPr="004C1535">
        <w:rPr>
          <w:rStyle w:val="StyleBoldUnderline"/>
          <w:highlight w:val="yellow"/>
        </w:rPr>
        <w:t>impossible and could</w:t>
      </w:r>
      <w:r w:rsidRPr="00EF2794">
        <w:rPr>
          <w:rStyle w:val="StyleBoldUnderline"/>
        </w:rPr>
        <w:t xml:space="preserve"> permanently </w:t>
      </w:r>
      <w:r w:rsidRPr="004C1535">
        <w:rPr>
          <w:rStyle w:val="StyleBoldUnderline"/>
          <w:highlight w:val="yellow"/>
        </w:rPr>
        <w:t>poison our waters</w:t>
      </w:r>
      <w:r w:rsidRPr="007A46DB">
        <w:rPr>
          <w:sz w:val="16"/>
        </w:rPr>
        <w:t>.</w:t>
      </w:r>
    </w:p>
    <w:p w:rsidR="006B0F74" w:rsidRPr="007A46DB" w:rsidRDefault="006B0F74" w:rsidP="006B0F74">
      <w:pPr>
        <w:rPr>
          <w:sz w:val="16"/>
        </w:rPr>
      </w:pPr>
      <w:r w:rsidRPr="004C1535">
        <w:rPr>
          <w:rStyle w:val="StyleBoldUnderline"/>
          <w:highlight w:val="yellow"/>
        </w:rPr>
        <w:t>The</w:t>
      </w:r>
      <w:r w:rsidRPr="00EF2794">
        <w:rPr>
          <w:rStyle w:val="StyleBoldUnderline"/>
        </w:rPr>
        <w:t xml:space="preserve"> greatest </w:t>
      </w:r>
      <w:r w:rsidRPr="004C1535">
        <w:rPr>
          <w:rStyle w:val="StyleBoldUnderline"/>
          <w:highlight w:val="yellow"/>
        </w:rPr>
        <w:t>lesson from</w:t>
      </w:r>
      <w:r w:rsidRPr="00EF2794">
        <w:rPr>
          <w:rStyle w:val="StyleBoldUnderline"/>
        </w:rPr>
        <w:t xml:space="preserve"> the </w:t>
      </w:r>
      <w:r w:rsidRPr="004C1535">
        <w:rPr>
          <w:rStyle w:val="StyleBoldUnderline"/>
          <w:highlight w:val="yellow"/>
        </w:rPr>
        <w:t>BP</w:t>
      </w:r>
      <w:r w:rsidRPr="00EF2794">
        <w:rPr>
          <w:rStyle w:val="StyleBoldUnderline"/>
        </w:rPr>
        <w:t xml:space="preserve"> oil spill </w:t>
      </w:r>
      <w:r w:rsidRPr="004C1535">
        <w:rPr>
          <w:rStyle w:val="StyleBoldUnderline"/>
          <w:highlight w:val="yellow"/>
        </w:rPr>
        <w:t>is that</w:t>
      </w:r>
      <w:r w:rsidRPr="00EF2794">
        <w:rPr>
          <w:rStyle w:val="StyleBoldUnderline"/>
        </w:rPr>
        <w:t xml:space="preserve"> politicians and </w:t>
      </w:r>
      <w:r w:rsidRPr="004C1535">
        <w:rPr>
          <w:rStyle w:val="StyleBoldUnderline"/>
          <w:highlight w:val="yellow"/>
        </w:rPr>
        <w:t>business</w:t>
      </w:r>
      <w:r w:rsidRPr="007A46DB">
        <w:rPr>
          <w:sz w:val="16"/>
        </w:rPr>
        <w:t xml:space="preserve">men </w:t>
      </w:r>
      <w:r w:rsidRPr="004C1535">
        <w:rPr>
          <w:rStyle w:val="StyleBoldUnderline"/>
          <w:highlight w:val="yellow"/>
        </w:rPr>
        <w:t>cannot solve problems created by</w:t>
      </w:r>
      <w:r w:rsidRPr="00EF2794">
        <w:rPr>
          <w:rStyle w:val="StyleBoldUnderline"/>
        </w:rPr>
        <w:t xml:space="preserve"> our advanced </w:t>
      </w:r>
      <w:r w:rsidRPr="004C1535">
        <w:rPr>
          <w:rStyle w:val="StyleBoldUnderline"/>
          <w:highlight w:val="yellow"/>
        </w:rPr>
        <w:t>tech</w:t>
      </w:r>
      <w:r w:rsidRPr="007A46DB">
        <w:rPr>
          <w:sz w:val="16"/>
        </w:rPr>
        <w:t>nology. Only scientists and engineers can. We must listen to them and adopt a more rational approach to drilling that places safety above profit.</w:t>
      </w:r>
    </w:p>
    <w:p w:rsidR="006B0F74" w:rsidRDefault="006B0F74" w:rsidP="006B0F74"/>
    <w:p w:rsidR="006B0F74" w:rsidRPr="007A46DB" w:rsidRDefault="006B0F74" w:rsidP="006B0F74">
      <w:pPr>
        <w:pStyle w:val="Heading4"/>
      </w:pPr>
      <w:r w:rsidRPr="007A46DB">
        <w:t xml:space="preserve">3.  They incentivize mindless </w:t>
      </w:r>
      <w:r w:rsidRPr="007A46DB">
        <w:rPr>
          <w:u w:val="single"/>
        </w:rPr>
        <w:t>all-out exploitation</w:t>
      </w:r>
      <w:r>
        <w:t xml:space="preserve"> that makes disaster inevitable.</w:t>
      </w:r>
    </w:p>
    <w:p w:rsidR="006B0F74" w:rsidRPr="007A46DB" w:rsidRDefault="006B0F74" w:rsidP="006B0F74">
      <w:pPr>
        <w:rPr>
          <w:sz w:val="16"/>
          <w:szCs w:val="16"/>
        </w:rPr>
      </w:pPr>
      <w:r w:rsidRPr="00EF2794">
        <w:rPr>
          <w:rStyle w:val="StyleStyleBold12pt"/>
        </w:rPr>
        <w:t>Flournoy 11</w:t>
      </w:r>
      <w:r>
        <w:t>—</w:t>
      </w:r>
      <w:r w:rsidRPr="007A46DB">
        <w:rPr>
          <w:sz w:val="16"/>
          <w:szCs w:val="16"/>
        </w:rPr>
        <w:t xml:space="preserve">Professor and Director of the Environmental and Land Use Law Program @ University of Florida Levin College of Law [Alyson C. Flournoy, “ARTICLE: THREE META-LESSONS GOVERNMENT AND INDUSTRY SHOULD LEARN FROM THE BP </w:t>
      </w:r>
      <w:bookmarkStart w:id="6" w:name="ORIGHIT_1"/>
      <w:bookmarkStart w:id="7" w:name="HIT_1"/>
      <w:bookmarkEnd w:id="6"/>
      <w:bookmarkEnd w:id="7"/>
      <w:r w:rsidRPr="007A46DB">
        <w:rPr>
          <w:sz w:val="16"/>
          <w:szCs w:val="16"/>
        </w:rPr>
        <w:t xml:space="preserve">DEEPWATER HORIZON DISASTER AND WHY THEY WILL NOT,” </w:t>
      </w:r>
      <w:r w:rsidRPr="007A46DB">
        <w:rPr>
          <w:sz w:val="16"/>
          <w:szCs w:val="16"/>
          <w:u w:val="single"/>
        </w:rPr>
        <w:t>Boston College Environmental Affairs Law Review</w:t>
      </w:r>
      <w:r w:rsidRPr="007A46DB">
        <w:rPr>
          <w:sz w:val="16"/>
          <w:szCs w:val="16"/>
        </w:rPr>
        <w:t xml:space="preserve">, 2011, 38 B.C. Envtl. </w:t>
      </w:r>
      <w:proofErr w:type="gramStart"/>
      <w:r w:rsidRPr="007A46DB">
        <w:rPr>
          <w:sz w:val="16"/>
          <w:szCs w:val="16"/>
        </w:rPr>
        <w:t>Aff.</w:t>
      </w:r>
      <w:proofErr w:type="gramEnd"/>
      <w:r w:rsidRPr="007A46DB">
        <w:rPr>
          <w:sz w:val="16"/>
          <w:szCs w:val="16"/>
        </w:rPr>
        <w:t xml:space="preserve"> L. Rev. 281</w:t>
      </w:r>
    </w:p>
    <w:p w:rsidR="006B0F74" w:rsidRPr="007A46DB" w:rsidRDefault="006B0F74" w:rsidP="006B0F74"/>
    <w:p w:rsidR="006B0F74" w:rsidRPr="007A46DB" w:rsidRDefault="006B0F74" w:rsidP="006B0F74">
      <w:pPr>
        <w:rPr>
          <w:sz w:val="16"/>
          <w:szCs w:val="16"/>
        </w:rPr>
      </w:pPr>
      <w:r w:rsidRPr="007A46DB">
        <w:rPr>
          <w:sz w:val="16"/>
          <w:szCs w:val="16"/>
        </w:rPr>
        <w:t>C. How to Learn from the Context of the Disaster: United States' Energy Policy</w:t>
      </w:r>
    </w:p>
    <w:p w:rsidR="006B0F74" w:rsidRPr="007A46DB" w:rsidRDefault="006B0F74" w:rsidP="006B0F74">
      <w:pPr>
        <w:rPr>
          <w:sz w:val="16"/>
        </w:rPr>
      </w:pPr>
      <w:r w:rsidRPr="00EF2794">
        <w:rPr>
          <w:rStyle w:val="StyleBoldUnderline"/>
        </w:rPr>
        <w:t>A</w:t>
      </w:r>
      <w:r w:rsidRPr="007A46DB">
        <w:rPr>
          <w:sz w:val="16"/>
        </w:rPr>
        <w:t xml:space="preserve"> third </w:t>
      </w:r>
      <w:r w:rsidRPr="00EF2794">
        <w:rPr>
          <w:rStyle w:val="StyleBoldUnderline"/>
        </w:rPr>
        <w:t>meta-lesson from the BP Deepwater Horizon disaster is that the drilling of</w:t>
      </w:r>
      <w:r w:rsidRPr="007A46DB">
        <w:rPr>
          <w:sz w:val="16"/>
        </w:rPr>
        <w:t xml:space="preserve"> that particular </w:t>
      </w:r>
      <w:r w:rsidRPr="00EF2794">
        <w:rPr>
          <w:rStyle w:val="StyleBoldUnderline"/>
        </w:rPr>
        <w:t>offshore well is the result not just of private choice, but of a broader national policy on energy</w:t>
      </w:r>
      <w:r w:rsidRPr="007A46DB">
        <w:rPr>
          <w:sz w:val="16"/>
        </w:rPr>
        <w:t xml:space="preserve">. MMS's oil </w:t>
      </w:r>
      <w:r w:rsidRPr="007A46DB">
        <w:rPr>
          <w:rStyle w:val="Emphasis"/>
        </w:rPr>
        <w:t>leasing and permitting decisions</w:t>
      </w:r>
      <w:r w:rsidRPr="00EF2794">
        <w:rPr>
          <w:rStyle w:val="StyleBoldUnderline"/>
        </w:rPr>
        <w:t xml:space="preserve"> reflect executive branch decisions about the disposition of publicly owned oil and gas resources</w:t>
      </w:r>
      <w:r w:rsidRPr="007A46DB">
        <w:rPr>
          <w:sz w:val="16"/>
        </w:rPr>
        <w:t xml:space="preserve">. </w:t>
      </w:r>
      <w:bookmarkStart w:id="8" w:name="r11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"n115" </w:instrText>
      </w:r>
      <w:r w:rsidRPr="007A46DB">
        <w:rPr>
          <w:sz w:val="16"/>
        </w:rPr>
        <w:fldChar w:fldCharType="separate"/>
      </w:r>
      <w:proofErr w:type="gramStart"/>
      <w:r w:rsidRPr="007A46DB">
        <w:rPr>
          <w:sz w:val="16"/>
        </w:rPr>
        <w:t>n115</w:t>
      </w:r>
      <w:proofErr w:type="gramEnd"/>
      <w:r w:rsidRPr="007A46DB">
        <w:rPr>
          <w:sz w:val="16"/>
        </w:rPr>
        <w:fldChar w:fldCharType="end"/>
      </w:r>
      <w:bookmarkEnd w:id="8"/>
      <w:r w:rsidRPr="007A46DB">
        <w:rPr>
          <w:sz w:val="16"/>
        </w:rPr>
        <w:t xml:space="preserve"> </w:t>
      </w:r>
      <w:r w:rsidRPr="00EF2794">
        <w:rPr>
          <w:rStyle w:val="StyleBoldUnderline"/>
        </w:rPr>
        <w:t>BP's decisions</w:t>
      </w:r>
      <w:r w:rsidRPr="007A46DB">
        <w:rPr>
          <w:sz w:val="16"/>
        </w:rPr>
        <w:t xml:space="preserve"> about exploration in that area </w:t>
      </w:r>
      <w:r w:rsidRPr="00EF2794">
        <w:rPr>
          <w:rStyle w:val="StyleBoldUnderline"/>
        </w:rPr>
        <w:t>were not made in a vacuum</w:t>
      </w:r>
      <w:r w:rsidRPr="007A46DB">
        <w:rPr>
          <w:sz w:val="16"/>
        </w:rPr>
        <w:t xml:space="preserve">, </w:t>
      </w:r>
      <w:r w:rsidRPr="00EF2794">
        <w:rPr>
          <w:rStyle w:val="StyleBoldUnderline"/>
        </w:rPr>
        <w:t>but in the context of a set of laws</w:t>
      </w:r>
      <w:r w:rsidRPr="007A46DB">
        <w:rPr>
          <w:sz w:val="16"/>
        </w:rPr>
        <w:t xml:space="preserve"> and appropriations </w:t>
      </w:r>
      <w:r w:rsidRPr="00EF2794">
        <w:rPr>
          <w:rStyle w:val="StyleBoldUnderline"/>
        </w:rPr>
        <w:t xml:space="preserve">that create a variety of </w:t>
      </w:r>
      <w:r w:rsidRPr="007A46DB">
        <w:rPr>
          <w:rStyle w:val="Emphasis"/>
        </w:rPr>
        <w:t>incentives that affect industry's behavior</w:t>
      </w:r>
      <w:r w:rsidRPr="007A46DB">
        <w:rPr>
          <w:sz w:val="16"/>
        </w:rPr>
        <w:t xml:space="preserve">. Thus, </w:t>
      </w:r>
      <w:r w:rsidRPr="004C1535">
        <w:rPr>
          <w:rStyle w:val="StyleBoldUnderline"/>
          <w:highlight w:val="yellow"/>
        </w:rPr>
        <w:t>to understand why the disaster occurred, it would be wise to look at the policy context</w:t>
      </w:r>
      <w:r w:rsidRPr="007A46DB">
        <w:rPr>
          <w:sz w:val="16"/>
        </w:rPr>
        <w:t xml:space="preserve"> that has produced the increasing rush to develop oil resources in deepwater, and increasingly in ultra-deepwater--areas that increase the complexity, risks, and uncertainty of drilling operations and potential accidents. </w:t>
      </w:r>
      <w:bookmarkStart w:id="9" w:name="r11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"n116" </w:instrText>
      </w:r>
      <w:r w:rsidRPr="007A46DB">
        <w:rPr>
          <w:sz w:val="16"/>
        </w:rPr>
        <w:fldChar w:fldCharType="separate"/>
      </w:r>
      <w:proofErr w:type="gramStart"/>
      <w:r w:rsidRPr="007A46DB">
        <w:rPr>
          <w:sz w:val="16"/>
        </w:rPr>
        <w:t>n116</w:t>
      </w:r>
      <w:proofErr w:type="gramEnd"/>
      <w:r w:rsidRPr="007A46DB">
        <w:rPr>
          <w:sz w:val="16"/>
        </w:rPr>
        <w:fldChar w:fldCharType="end"/>
      </w:r>
      <w:bookmarkEnd w:id="9"/>
      <w:r w:rsidRPr="007A46DB">
        <w:rPr>
          <w:sz w:val="16"/>
        </w:rPr>
        <w:t xml:space="preserve"> The most visible leadership on this issue comes from statements of the Oil Spill Commission and its Co-Chair Bob Graham, who has repeatedly noted that the lack of an energy policy is an important issue related to the work of the Oil Spill Commission and one that must be addressed by the legislative and executive branches. </w:t>
      </w:r>
      <w:bookmarkStart w:id="10" w:name="r117"/>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"n117" </w:instrText>
      </w:r>
      <w:r w:rsidRPr="007A46DB">
        <w:rPr>
          <w:sz w:val="16"/>
        </w:rPr>
        <w:fldChar w:fldCharType="separate"/>
      </w:r>
      <w:r w:rsidRPr="007A46DB">
        <w:rPr>
          <w:sz w:val="16"/>
        </w:rPr>
        <w:t>n117</w:t>
      </w:r>
      <w:r w:rsidRPr="007A46DB">
        <w:rPr>
          <w:sz w:val="16"/>
        </w:rPr>
        <w:fldChar w:fldCharType="end"/>
      </w:r>
      <w:bookmarkEnd w:id="10"/>
    </w:p>
    <w:p w:rsidR="006B0F74" w:rsidRPr="007A46DB" w:rsidRDefault="006B0F74" w:rsidP="006B0F74">
      <w:pPr>
        <w:rPr>
          <w:sz w:val="16"/>
          <w:szCs w:val="16"/>
        </w:rPr>
      </w:pPr>
      <w:bookmarkStart w:id="11" w:name="PAGE_301_8215"/>
      <w:bookmarkEnd w:id="11"/>
      <w:r w:rsidRPr="007A46DB">
        <w:rPr>
          <w:sz w:val="16"/>
          <w:szCs w:val="16"/>
        </w:rPr>
        <w:t xml:space="preserve"> [*301]  The current energy policy provides hefty subsidies for the highly profitable oil and gas industries to continue with their unwavering focus on producing more oil and gas. </w:t>
      </w:r>
      <w:bookmarkStart w:id="12" w:name="r118"/>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"n118" </w:instrText>
      </w:r>
      <w:r w:rsidRPr="007A46DB">
        <w:rPr>
          <w:sz w:val="16"/>
          <w:szCs w:val="16"/>
        </w:rPr>
        <w:fldChar w:fldCharType="separate"/>
      </w:r>
      <w:proofErr w:type="gramStart"/>
      <w:r w:rsidRPr="007A46DB">
        <w:rPr>
          <w:sz w:val="16"/>
          <w:szCs w:val="16"/>
        </w:rPr>
        <w:t>n118</w:t>
      </w:r>
      <w:proofErr w:type="gramEnd"/>
      <w:r w:rsidRPr="007A46DB">
        <w:rPr>
          <w:sz w:val="16"/>
          <w:szCs w:val="16"/>
        </w:rPr>
        <w:fldChar w:fldCharType="end"/>
      </w:r>
      <w:bookmarkEnd w:id="12"/>
      <w:r w:rsidRPr="007A46DB">
        <w:rPr>
          <w:sz w:val="16"/>
          <w:szCs w:val="16"/>
        </w:rPr>
        <w:t xml:space="preserve"> Although some say that the United States lacks an energy policy, it is more accurate to say that our leaders don't clearly articulate the operative energy policy. Perhaps this is because it is not a coherent one or because on close inspection it is difficult to justify in light of other stated priorities.</w:t>
      </w:r>
    </w:p>
    <w:p w:rsidR="006B0F74" w:rsidRPr="007A46DB" w:rsidRDefault="006B0F74" w:rsidP="006B0F74">
      <w:pPr>
        <w:rPr>
          <w:sz w:val="16"/>
        </w:rPr>
      </w:pPr>
      <w:r w:rsidRPr="007A46DB">
        <w:rPr>
          <w:sz w:val="16"/>
        </w:rPr>
        <w:t xml:space="preserve">A </w:t>
      </w:r>
      <w:r w:rsidRPr="00EF2794">
        <w:rPr>
          <w:rStyle w:val="StyleBoldUnderline"/>
        </w:rPr>
        <w:t>primary and often overlooked component of energy policy is the national policy on the privatization of public natural resources</w:t>
      </w:r>
      <w:r w:rsidRPr="007A46DB">
        <w:rPr>
          <w:sz w:val="16"/>
        </w:rPr>
        <w:t>. U</w:t>
      </w:r>
      <w:r w:rsidRPr="00EF2794">
        <w:rPr>
          <w:rStyle w:val="StyleBoldUnderline"/>
        </w:rPr>
        <w:t>.S. policy is to give away its natural resources at bargain prices presumably to promote exploitation and development</w:t>
      </w:r>
      <w:r w:rsidRPr="007A46DB">
        <w:rPr>
          <w:sz w:val="16"/>
        </w:rPr>
        <w:t xml:space="preserve">. </w:t>
      </w:r>
      <w:bookmarkStart w:id="13" w:name="r119"/>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"n119" </w:instrText>
      </w:r>
      <w:r w:rsidRPr="007A46DB">
        <w:rPr>
          <w:sz w:val="16"/>
        </w:rPr>
        <w:fldChar w:fldCharType="separate"/>
      </w:r>
      <w:proofErr w:type="gramStart"/>
      <w:r w:rsidRPr="007A46DB">
        <w:rPr>
          <w:sz w:val="16"/>
        </w:rPr>
        <w:t>n119</w:t>
      </w:r>
      <w:proofErr w:type="gramEnd"/>
      <w:r w:rsidRPr="007A46DB">
        <w:rPr>
          <w:sz w:val="16"/>
        </w:rPr>
        <w:fldChar w:fldCharType="end"/>
      </w:r>
      <w:bookmarkEnd w:id="13"/>
      <w:r w:rsidRPr="007A46DB">
        <w:rPr>
          <w:sz w:val="16"/>
        </w:rPr>
        <w:t xml:space="preserve"> A 2008 report by the Government Accountability Office compared U.S. royalty rates to those of 103 other jurisdictions, and only eleven had royalty rates lower than those of the United States. </w:t>
      </w:r>
      <w:bookmarkStart w:id="14" w:name="r120"/>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"n120" </w:instrText>
      </w:r>
      <w:r w:rsidRPr="007A46DB">
        <w:rPr>
          <w:sz w:val="16"/>
        </w:rPr>
        <w:fldChar w:fldCharType="separate"/>
      </w:r>
      <w:proofErr w:type="gramStart"/>
      <w:r w:rsidRPr="007A46DB">
        <w:rPr>
          <w:sz w:val="16"/>
        </w:rPr>
        <w:t>n120</w:t>
      </w:r>
      <w:proofErr w:type="gramEnd"/>
      <w:r w:rsidRPr="007A46DB">
        <w:rPr>
          <w:sz w:val="16"/>
        </w:rPr>
        <w:fldChar w:fldCharType="end"/>
      </w:r>
      <w:bookmarkEnd w:id="14"/>
      <w:r w:rsidRPr="007A46DB">
        <w:rPr>
          <w:sz w:val="16"/>
        </w:rPr>
        <w:t xml:space="preserve"> Moreover, the Government Accountability Office has made repeated reports of problems with uncollected royalties and with MMS's royalty-in-kind program that has led to underestimation of the royalties owed. </w:t>
      </w:r>
      <w:bookmarkStart w:id="15" w:name="r121"/>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"n121" </w:instrText>
      </w:r>
      <w:r w:rsidRPr="007A46DB">
        <w:rPr>
          <w:sz w:val="16"/>
        </w:rPr>
        <w:fldChar w:fldCharType="separate"/>
      </w:r>
      <w:r w:rsidRPr="007A46DB">
        <w:rPr>
          <w:sz w:val="16"/>
        </w:rPr>
        <w:t>n121</w:t>
      </w:r>
      <w:r w:rsidRPr="007A46DB">
        <w:rPr>
          <w:sz w:val="16"/>
        </w:rPr>
        <w:fldChar w:fldCharType="end"/>
      </w:r>
      <w:bookmarkEnd w:id="15"/>
    </w:p>
    <w:p w:rsidR="006B0F74" w:rsidRPr="007A46DB" w:rsidRDefault="006B0F74" w:rsidP="006B0F74">
      <w:pPr>
        <w:rPr>
          <w:sz w:val="16"/>
          <w:szCs w:val="16"/>
        </w:rPr>
      </w:pPr>
      <w:r w:rsidRPr="007A46DB">
        <w:rPr>
          <w:sz w:val="16"/>
          <w:szCs w:val="16"/>
        </w:rPr>
        <w:t xml:space="preserve">Another significant component of the national energy policy is tax policy that directly affects investment in oil extraction. A 2005 Congressional Budget Office Report showed that many capital investments for oil extraction are taxed at a rate of nine percent, which ranks among </w:t>
      </w:r>
      <w:bookmarkStart w:id="16" w:name="PAGE_302_8215"/>
      <w:bookmarkEnd w:id="16"/>
      <w:r w:rsidRPr="007A46DB">
        <w:rPr>
          <w:sz w:val="16"/>
          <w:szCs w:val="16"/>
        </w:rPr>
        <w:t xml:space="preserve"> [*302]  the lowest rates for any industry. </w:t>
      </w:r>
      <w:bookmarkStart w:id="17" w:name="r122"/>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"n122" </w:instrText>
      </w:r>
      <w:r w:rsidRPr="007A46DB">
        <w:rPr>
          <w:sz w:val="16"/>
          <w:szCs w:val="16"/>
        </w:rPr>
        <w:fldChar w:fldCharType="separate"/>
      </w:r>
      <w:proofErr w:type="gramStart"/>
      <w:r w:rsidRPr="007A46DB">
        <w:rPr>
          <w:sz w:val="16"/>
          <w:szCs w:val="16"/>
        </w:rPr>
        <w:t>n122</w:t>
      </w:r>
      <w:proofErr w:type="gramEnd"/>
      <w:r w:rsidRPr="007A46DB">
        <w:rPr>
          <w:sz w:val="16"/>
          <w:szCs w:val="16"/>
        </w:rPr>
        <w:fldChar w:fldCharType="end"/>
      </w:r>
      <w:bookmarkEnd w:id="17"/>
      <w:r w:rsidRPr="007A46DB">
        <w:rPr>
          <w:sz w:val="16"/>
          <w:szCs w:val="16"/>
        </w:rPr>
        <w:t xml:space="preserve"> Tax deductions and credits for the oil extraction industry amount to roughly $ 4 billion per year. </w:t>
      </w:r>
      <w:bookmarkStart w:id="18" w:name="r123"/>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"n123" </w:instrText>
      </w:r>
      <w:r w:rsidRPr="007A46DB">
        <w:rPr>
          <w:sz w:val="16"/>
          <w:szCs w:val="16"/>
        </w:rPr>
        <w:fldChar w:fldCharType="separate"/>
      </w:r>
      <w:r w:rsidRPr="007A46DB">
        <w:rPr>
          <w:sz w:val="16"/>
          <w:szCs w:val="16"/>
        </w:rPr>
        <w:t>n123</w:t>
      </w:r>
      <w:r w:rsidRPr="007A46DB">
        <w:rPr>
          <w:sz w:val="16"/>
          <w:szCs w:val="16"/>
        </w:rPr>
        <w:fldChar w:fldCharType="end"/>
      </w:r>
      <w:bookmarkEnd w:id="18"/>
    </w:p>
    <w:p w:rsidR="006B0F74" w:rsidRPr="007A46DB" w:rsidRDefault="006B0F74" w:rsidP="006B0F74">
      <w:pPr>
        <w:rPr>
          <w:sz w:val="16"/>
        </w:rPr>
      </w:pPr>
      <w:r w:rsidRPr="007A46DB">
        <w:rPr>
          <w:sz w:val="16"/>
        </w:rPr>
        <w:t xml:space="preserve">Looked at as a whole, </w:t>
      </w:r>
      <w:r w:rsidRPr="004C1535">
        <w:rPr>
          <w:rStyle w:val="StyleBoldUnderline"/>
          <w:highlight w:val="yellow"/>
        </w:rPr>
        <w:t>the</w:t>
      </w:r>
      <w:r w:rsidRPr="007A46DB">
        <w:rPr>
          <w:sz w:val="16"/>
          <w:szCs w:val="16"/>
        </w:rPr>
        <w:t xml:space="preserve"> current</w:t>
      </w:r>
      <w:r w:rsidRPr="00EF2794">
        <w:rPr>
          <w:rStyle w:val="StyleBoldUnderline"/>
        </w:rPr>
        <w:t xml:space="preserve"> </w:t>
      </w:r>
      <w:r w:rsidRPr="004C1535">
        <w:rPr>
          <w:rStyle w:val="StyleBoldUnderline"/>
          <w:highlight w:val="yellow"/>
        </w:rPr>
        <w:t>energy policy</w:t>
      </w:r>
      <w:r w:rsidRPr="00EF2794">
        <w:rPr>
          <w:rStyle w:val="StyleBoldUnderline"/>
        </w:rPr>
        <w:t xml:space="preserve"> strongly </w:t>
      </w:r>
      <w:r w:rsidRPr="004C1535">
        <w:rPr>
          <w:rStyle w:val="StyleBoldUnderline"/>
          <w:highlight w:val="yellow"/>
        </w:rPr>
        <w:t xml:space="preserve">encourages </w:t>
      </w:r>
      <w:r w:rsidRPr="004C1535">
        <w:rPr>
          <w:rStyle w:val="Emphasis"/>
          <w:highlight w:val="yellow"/>
        </w:rPr>
        <w:t>all-out exploitation</w:t>
      </w:r>
      <w:r w:rsidRPr="00EF2794">
        <w:rPr>
          <w:rStyle w:val="StyleBoldUnderline"/>
        </w:rPr>
        <w:t xml:space="preserve"> of</w:t>
      </w:r>
      <w:r w:rsidRPr="007A46DB">
        <w:rPr>
          <w:sz w:val="16"/>
        </w:rPr>
        <w:t xml:space="preserve"> remaining domestic fossil fuel resources, and </w:t>
      </w:r>
      <w:r w:rsidRPr="00EF2794">
        <w:rPr>
          <w:rStyle w:val="StyleBoldUnderline"/>
        </w:rPr>
        <w:t>deepwater</w:t>
      </w:r>
      <w:r w:rsidRPr="007A46DB">
        <w:rPr>
          <w:sz w:val="16"/>
        </w:rPr>
        <w:t xml:space="preserve"> oil </w:t>
      </w:r>
      <w:r w:rsidRPr="00EF2794">
        <w:rPr>
          <w:rStyle w:val="StyleBoldUnderline"/>
        </w:rPr>
        <w:t>reserves</w:t>
      </w:r>
      <w:r w:rsidRPr="007A46DB">
        <w:rPr>
          <w:sz w:val="16"/>
        </w:rPr>
        <w:t xml:space="preserve"> in particular. If the public and elected officials believe that the risks that produced the Macondo Well blowout are unacceptable, an energy policy that will move us towards a clean energy path is a logical response. This could include increased government support for lower carbon, lower-risk energy paths.</w:t>
      </w:r>
    </w:p>
    <w:p w:rsidR="006B0F74" w:rsidRPr="007A46DB" w:rsidRDefault="006B0F74" w:rsidP="006B0F74">
      <w:pPr>
        <w:rPr>
          <w:sz w:val="16"/>
        </w:rPr>
      </w:pPr>
      <w:r w:rsidRPr="00EF2794">
        <w:rPr>
          <w:rStyle w:val="StyleBoldUnderline"/>
        </w:rPr>
        <w:t>Despite the clear political opportunity provided by the Deepwater Horizon disaster</w:t>
      </w:r>
      <w:r w:rsidRPr="007A46DB">
        <w:rPr>
          <w:sz w:val="16"/>
        </w:rPr>
        <w:t xml:space="preserve"> for the President and Congress </w:t>
      </w:r>
      <w:r w:rsidRPr="00EF2794">
        <w:rPr>
          <w:rStyle w:val="StyleBoldUnderline"/>
        </w:rPr>
        <w:t>to focus attention on</w:t>
      </w:r>
      <w:r w:rsidRPr="007A46DB">
        <w:rPr>
          <w:sz w:val="16"/>
        </w:rPr>
        <w:t xml:space="preserve"> a broad cl</w:t>
      </w:r>
      <w:r w:rsidRPr="00EF2794">
        <w:rPr>
          <w:rStyle w:val="StyleBoldUnderline"/>
        </w:rPr>
        <w:t xml:space="preserve">ean energy policy, </w:t>
      </w:r>
      <w:r w:rsidRPr="0061283A">
        <w:rPr>
          <w:rStyle w:val="StyleBoldUnderline"/>
        </w:rPr>
        <w:t>there have been few signs of</w:t>
      </w:r>
      <w:r w:rsidRPr="00EF2794">
        <w:rPr>
          <w:rStyle w:val="StyleBoldUnderline"/>
        </w:rPr>
        <w:t xml:space="preserve"> any significant movement in that direction</w:t>
      </w:r>
      <w:r w:rsidRPr="007A46DB">
        <w:rPr>
          <w:sz w:val="16"/>
        </w:rPr>
        <w:t xml:space="preserve">. </w:t>
      </w:r>
      <w:bookmarkStart w:id="19" w:name="r124"/>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"n124" </w:instrText>
      </w:r>
      <w:r w:rsidRPr="007A46DB">
        <w:rPr>
          <w:sz w:val="16"/>
        </w:rPr>
        <w:fldChar w:fldCharType="separate"/>
      </w:r>
      <w:proofErr w:type="gramStart"/>
      <w:r w:rsidRPr="007A46DB">
        <w:rPr>
          <w:sz w:val="16"/>
        </w:rPr>
        <w:t>n124</w:t>
      </w:r>
      <w:proofErr w:type="gramEnd"/>
      <w:r w:rsidRPr="007A46DB">
        <w:rPr>
          <w:sz w:val="16"/>
        </w:rPr>
        <w:fldChar w:fldCharType="end"/>
      </w:r>
      <w:bookmarkEnd w:id="19"/>
      <w:r w:rsidRPr="007A46DB">
        <w:rPr>
          <w:sz w:val="16"/>
        </w:rPr>
        <w:t xml:space="preserve"> The CLEAR Act included provisions that would eliminate some of the royalty relief for deepwater drilling, eliminate the disastrous royalty-in-kind program, and require BOEMRE to study global royalty payments to inform U.S. royalty policy. </w:t>
      </w:r>
      <w:bookmarkStart w:id="20" w:name="r12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"n125" </w:instrText>
      </w:r>
      <w:r w:rsidRPr="007A46DB">
        <w:rPr>
          <w:sz w:val="16"/>
        </w:rPr>
        <w:fldChar w:fldCharType="separate"/>
      </w:r>
      <w:proofErr w:type="gramStart"/>
      <w:r w:rsidRPr="007A46DB">
        <w:rPr>
          <w:sz w:val="16"/>
        </w:rPr>
        <w:t>n125</w:t>
      </w:r>
      <w:proofErr w:type="gramEnd"/>
      <w:r w:rsidRPr="007A46DB">
        <w:rPr>
          <w:sz w:val="16"/>
        </w:rPr>
        <w:fldChar w:fldCharType="end"/>
      </w:r>
      <w:bookmarkEnd w:id="20"/>
      <w:r w:rsidRPr="007A46DB">
        <w:rPr>
          <w:sz w:val="16"/>
        </w:rPr>
        <w:t xml:space="preserve"> These are very p</w:t>
      </w:r>
      <w:r w:rsidRPr="00EF2794">
        <w:rPr>
          <w:rStyle w:val="StyleBoldUnderline"/>
        </w:rPr>
        <w:t xml:space="preserve">ositive </w:t>
      </w:r>
      <w:r w:rsidRPr="004C1535">
        <w:rPr>
          <w:rStyle w:val="StyleBoldUnderline"/>
          <w:highlight w:val="yellow"/>
        </w:rPr>
        <w:t>steps that would reduce the</w:t>
      </w:r>
      <w:r w:rsidRPr="00EF2794">
        <w:rPr>
          <w:rStyle w:val="StyleBoldUnderline"/>
        </w:rPr>
        <w:t xml:space="preserve"> </w:t>
      </w:r>
      <w:r w:rsidRPr="007A46DB">
        <w:rPr>
          <w:rStyle w:val="Emphasis"/>
        </w:rPr>
        <w:t xml:space="preserve">mindless </w:t>
      </w:r>
      <w:r w:rsidRPr="004C1535">
        <w:rPr>
          <w:rStyle w:val="Emphasis"/>
          <w:highlight w:val="yellow"/>
        </w:rPr>
        <w:t>incentives for deepwater drilling</w:t>
      </w:r>
      <w:r w:rsidRPr="007A46DB">
        <w:rPr>
          <w:sz w:val="16"/>
        </w:rPr>
        <w:t xml:space="preserve"> and the unintended windfalls to oil companies. However, that Act has </w:t>
      </w:r>
      <w:r w:rsidRPr="004C1535">
        <w:rPr>
          <w:rStyle w:val="StyleBoldUnderline"/>
          <w:highlight w:val="yellow"/>
        </w:rPr>
        <w:t>languished</w:t>
      </w:r>
      <w:r w:rsidRPr="00EF2794">
        <w:rPr>
          <w:rStyle w:val="StyleBoldUnderline"/>
        </w:rPr>
        <w:t xml:space="preserve"> in the Senate</w:t>
      </w:r>
      <w:r w:rsidRPr="007A46DB">
        <w:rPr>
          <w:sz w:val="16"/>
        </w:rPr>
        <w:t xml:space="preserve">. Moreover, even those proposed changes fail to address the broader question of whether policy should create incentives towards a cleaner energy path. In the wake of the November 2010 election, it seems highly unlikely that the Administration or Congress will have interest in this topic. </w:t>
      </w:r>
      <w:bookmarkStart w:id="21" w:name="r12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"n126" </w:instrText>
      </w:r>
      <w:r w:rsidRPr="007A46DB">
        <w:rPr>
          <w:sz w:val="16"/>
        </w:rPr>
        <w:fldChar w:fldCharType="separate"/>
      </w:r>
      <w:r w:rsidRPr="007A46DB">
        <w:rPr>
          <w:sz w:val="16"/>
        </w:rPr>
        <w:t>n126</w:t>
      </w:r>
      <w:r w:rsidRPr="007A46DB">
        <w:rPr>
          <w:sz w:val="16"/>
        </w:rPr>
        <w:fldChar w:fldCharType="end"/>
      </w:r>
      <w:bookmarkEnd w:id="21"/>
    </w:p>
    <w:p w:rsidR="006B0F74" w:rsidRPr="007A46DB" w:rsidRDefault="006B0F74" w:rsidP="006B0F74">
      <w:pPr>
        <w:rPr>
          <w:sz w:val="16"/>
          <w:szCs w:val="16"/>
        </w:rPr>
      </w:pPr>
      <w:r w:rsidRPr="007A46DB">
        <w:rPr>
          <w:sz w:val="16"/>
          <w:szCs w:val="16"/>
        </w:rPr>
        <w:t>CONCLUSION</w:t>
      </w:r>
    </w:p>
    <w:p w:rsidR="006B0F74" w:rsidRPr="00EF2794" w:rsidRDefault="006B0F74" w:rsidP="006B0F74">
      <w:pPr>
        <w:rPr>
          <w:rStyle w:val="StyleBoldUnderline"/>
        </w:rPr>
      </w:pPr>
      <w:r w:rsidRPr="007A46DB">
        <w:rPr>
          <w:sz w:val="16"/>
        </w:rPr>
        <w:t>There is much that can be learned from the BP Deepwater Horizon disaster. Unfortunately</w:t>
      </w:r>
      <w:r w:rsidRPr="007A46DB">
        <w:rPr>
          <w:sz w:val="16"/>
          <w:szCs w:val="16"/>
        </w:rPr>
        <w:t>, even</w:t>
      </w:r>
      <w:r w:rsidRPr="00EF2794">
        <w:rPr>
          <w:rStyle w:val="StyleBoldUnderline"/>
        </w:rPr>
        <w:t xml:space="preserve"> learning the most specific lessons has proved a </w:t>
      </w:r>
      <w:r w:rsidRPr="007A46DB">
        <w:rPr>
          <w:rStyle w:val="Emphasis"/>
        </w:rPr>
        <w:t>contentious and uncertain</w:t>
      </w:r>
      <w:r w:rsidRPr="00EF2794">
        <w:rPr>
          <w:rStyle w:val="StyleBoldUnderline"/>
        </w:rPr>
        <w:t xml:space="preserve"> process</w:t>
      </w:r>
      <w:r w:rsidRPr="007A46DB">
        <w:rPr>
          <w:sz w:val="16"/>
        </w:rPr>
        <w:t xml:space="preserve">. This Article suggests first that </w:t>
      </w:r>
      <w:r w:rsidRPr="00EF2794">
        <w:rPr>
          <w:rStyle w:val="StyleBoldUnderline"/>
        </w:rPr>
        <w:t xml:space="preserve">both industry and government must fundamentally rethink their approaches </w:t>
      </w:r>
      <w:r w:rsidRPr="007A46DB">
        <w:rPr>
          <w:sz w:val="16"/>
          <w:szCs w:val="16"/>
        </w:rPr>
        <w:t>to safety and develop a culture that encourages and facilitates learning from mistakes</w:t>
      </w:r>
      <w:r w:rsidRPr="007A46DB">
        <w:rPr>
          <w:sz w:val="16"/>
        </w:rPr>
        <w:t>. Second</w:t>
      </w:r>
      <w:r w:rsidRPr="007A46DB">
        <w:rPr>
          <w:sz w:val="16"/>
          <w:szCs w:val="16"/>
        </w:rPr>
        <w:t>, it identifies</w:t>
      </w:r>
      <w:r w:rsidRPr="007A46DB">
        <w:rPr>
          <w:sz w:val="16"/>
        </w:rPr>
        <w:t xml:space="preserve"> the phenomenon of </w:t>
      </w:r>
      <w:bookmarkStart w:id="22" w:name="PAGE_303_8215"/>
      <w:bookmarkEnd w:id="22"/>
      <w:r w:rsidRPr="007A46DB">
        <w:rPr>
          <w:sz w:val="16"/>
        </w:rPr>
        <w:t> [*303] </w:t>
      </w:r>
      <w:r w:rsidRPr="004C1535">
        <w:rPr>
          <w:rStyle w:val="Emphasis"/>
          <w:highlight w:val="yellow"/>
        </w:rPr>
        <w:t>hollow government</w:t>
      </w:r>
      <w:r w:rsidRPr="00EF2794">
        <w:rPr>
          <w:rStyle w:val="StyleBoldUnderline"/>
        </w:rPr>
        <w:t xml:space="preserve">, characterized by </w:t>
      </w:r>
      <w:r w:rsidRPr="004C1535">
        <w:rPr>
          <w:rStyle w:val="StyleBoldUnderline"/>
          <w:highlight w:val="yellow"/>
        </w:rPr>
        <w:t>government lacking the resources</w:t>
      </w:r>
      <w:r w:rsidRPr="00EF2794">
        <w:rPr>
          <w:rStyle w:val="StyleBoldUnderline"/>
        </w:rPr>
        <w:t xml:space="preserve"> and authority </w:t>
      </w:r>
      <w:r w:rsidRPr="004C1535">
        <w:rPr>
          <w:rStyle w:val="StyleBoldUnderline"/>
          <w:highlight w:val="yellow"/>
        </w:rPr>
        <w:t>to protect the public</w:t>
      </w:r>
      <w:r w:rsidRPr="00EF2794">
        <w:rPr>
          <w:rStyle w:val="StyleBoldUnderline"/>
        </w:rPr>
        <w:t xml:space="preserve"> interest </w:t>
      </w:r>
      <w:r w:rsidRPr="004C1535">
        <w:rPr>
          <w:rStyle w:val="StyleBoldUnderline"/>
          <w:highlight w:val="yellow"/>
        </w:rPr>
        <w:t>and a policy process dominated by</w:t>
      </w:r>
      <w:r w:rsidRPr="00EF2794">
        <w:rPr>
          <w:rStyle w:val="StyleBoldUnderline"/>
        </w:rPr>
        <w:t xml:space="preserve"> powerful </w:t>
      </w:r>
      <w:r w:rsidRPr="004C1535">
        <w:rPr>
          <w:rStyle w:val="StyleBoldUnderline"/>
          <w:highlight w:val="yellow"/>
        </w:rPr>
        <w:t>economic interests, as a root cause of the BP disaster</w:t>
      </w:r>
      <w:r w:rsidRPr="00EF2794">
        <w:rPr>
          <w:rStyle w:val="StyleBoldUnderline"/>
        </w:rPr>
        <w:t xml:space="preserve"> and a contributing factor to other recent national disasters</w:t>
      </w:r>
      <w:r w:rsidRPr="007A46DB">
        <w:rPr>
          <w:sz w:val="16"/>
        </w:rPr>
        <w:t xml:space="preserve">, including the financial crisis. </w:t>
      </w:r>
      <w:r w:rsidRPr="004C1535">
        <w:rPr>
          <w:rStyle w:val="StyleBoldUnderline"/>
          <w:highlight w:val="yellow"/>
        </w:rPr>
        <w:t>Hollow government</w:t>
      </w:r>
      <w:r w:rsidRPr="007A46DB">
        <w:rPr>
          <w:sz w:val="16"/>
        </w:rPr>
        <w:t xml:space="preserve"> also </w:t>
      </w:r>
      <w:r w:rsidRPr="004C1535">
        <w:rPr>
          <w:rStyle w:val="StyleBoldUnderline"/>
          <w:highlight w:val="yellow"/>
        </w:rPr>
        <w:t>makes it unlikely</w:t>
      </w:r>
      <w:r w:rsidRPr="00EF2794">
        <w:rPr>
          <w:rStyle w:val="StyleBoldUnderline"/>
        </w:rPr>
        <w:t xml:space="preserve"> that </w:t>
      </w:r>
      <w:r w:rsidRPr="004C1535">
        <w:rPr>
          <w:rStyle w:val="StyleBoldUnderline"/>
          <w:highlight w:val="yellow"/>
        </w:rPr>
        <w:t>we will learn the</w:t>
      </w:r>
      <w:r w:rsidRPr="007A46DB">
        <w:rPr>
          <w:sz w:val="16"/>
        </w:rPr>
        <w:t xml:space="preserve"> third </w:t>
      </w:r>
      <w:r w:rsidRPr="004C1535">
        <w:rPr>
          <w:rStyle w:val="StyleBoldUnderline"/>
          <w:highlight w:val="yellow"/>
        </w:rPr>
        <w:t>meta-lesson</w:t>
      </w:r>
      <w:r w:rsidRPr="0061283A">
        <w:rPr>
          <w:rStyle w:val="StyleBoldUnderline"/>
        </w:rPr>
        <w:t xml:space="preserve"> and address the</w:t>
      </w:r>
      <w:r w:rsidRPr="00EF2794">
        <w:rPr>
          <w:rStyle w:val="StyleBoldUnderline"/>
        </w:rPr>
        <w:t xml:space="preserve"> longstanding need for a coherent energy policy. These lessons could help to avert future disasters </w:t>
      </w:r>
      <w:r w:rsidRPr="007A46DB">
        <w:rPr>
          <w:sz w:val="16"/>
        </w:rPr>
        <w:t xml:space="preserve">and better enable government to protect public health, </w:t>
      </w:r>
      <w:bookmarkStart w:id="23" w:name="ORIGHIT_44"/>
      <w:bookmarkStart w:id="24" w:name="HIT_44"/>
      <w:bookmarkEnd w:id="23"/>
      <w:bookmarkEnd w:id="24"/>
      <w:r w:rsidRPr="007A46DB">
        <w:rPr>
          <w:sz w:val="16"/>
        </w:rPr>
        <w:t xml:space="preserve">safety, and the environment. </w:t>
      </w:r>
      <w:r w:rsidRPr="00EF2794">
        <w:rPr>
          <w:rStyle w:val="StyleBoldUnderline"/>
        </w:rPr>
        <w:t xml:space="preserve">However, </w:t>
      </w:r>
      <w:r w:rsidRPr="004C1535">
        <w:rPr>
          <w:rStyle w:val="StyleBoldUnderline"/>
          <w:highlight w:val="yellow"/>
        </w:rPr>
        <w:t>absent changes</w:t>
      </w:r>
      <w:r w:rsidRPr="00EF2794">
        <w:rPr>
          <w:rStyle w:val="StyleBoldUnderline"/>
        </w:rPr>
        <w:t xml:space="preserve"> to address the underlying obstacles to learning, </w:t>
      </w:r>
      <w:r w:rsidRPr="004C1535">
        <w:rPr>
          <w:rStyle w:val="StyleBoldUnderline"/>
          <w:highlight w:val="yellow"/>
        </w:rPr>
        <w:t xml:space="preserve">there seems </w:t>
      </w:r>
      <w:r w:rsidRPr="004C1535">
        <w:rPr>
          <w:rStyle w:val="Emphasis"/>
          <w:highlight w:val="yellow"/>
        </w:rPr>
        <w:t>little likelihood</w:t>
      </w:r>
      <w:r w:rsidRPr="007A46DB">
        <w:rPr>
          <w:rStyle w:val="Emphasis"/>
        </w:rPr>
        <w:t xml:space="preserve"> that the </w:t>
      </w:r>
      <w:r w:rsidRPr="004C1535">
        <w:rPr>
          <w:rStyle w:val="Emphasis"/>
          <w:highlight w:val="yellow"/>
        </w:rPr>
        <w:t>lessons will be learned</w:t>
      </w:r>
      <w:r w:rsidRPr="00EF2794">
        <w:rPr>
          <w:rStyle w:val="StyleBoldUnderline"/>
        </w:rPr>
        <w:t>.</w:t>
      </w:r>
    </w:p>
    <w:p w:rsidR="006B0F74" w:rsidRDefault="006B0F74" w:rsidP="006B0F74"/>
    <w:p w:rsidR="006B0F74" w:rsidRPr="007A46DB" w:rsidRDefault="006B0F74" w:rsidP="006B0F74">
      <w:pPr>
        <w:pStyle w:val="Heading4"/>
      </w:pPr>
      <w:r w:rsidRPr="007A46DB">
        <w:t>4. They weaken safety and environmental review</w:t>
      </w:r>
      <w:r>
        <w:t>—i</w:t>
      </w:r>
      <w:r w:rsidRPr="007A46DB">
        <w:t>t green ligh</w:t>
      </w:r>
      <w:r>
        <w:t>ts</w:t>
      </w:r>
      <w:r w:rsidRPr="007A46DB">
        <w:t xml:space="preserve"> to the drille</w:t>
      </w:r>
      <w:r>
        <w:t>rs to throw caution to the wind.</w:t>
      </w:r>
    </w:p>
    <w:p w:rsidR="006B0F74" w:rsidRPr="007A46DB" w:rsidRDefault="006B0F74" w:rsidP="006B0F74">
      <w:r w:rsidRPr="00EF2794">
        <w:rPr>
          <w:rStyle w:val="StyleStyleBold12pt"/>
        </w:rPr>
        <w:t>Goldstein 11</w:t>
      </w:r>
      <w:r>
        <w:t>—</w:t>
      </w:r>
      <w:r w:rsidRPr="007A46DB">
        <w:rPr>
          <w:sz w:val="16"/>
          <w:szCs w:val="16"/>
        </w:rPr>
        <w:t xml:space="preserve">Director of Government Affairs @ Natural Resources Defense Council [Dr. David Goldstein (Former </w:t>
      </w:r>
      <w:r w:rsidRPr="007A46DB">
        <w:rPr>
          <w:rFonts w:eastAsia="Times New Roman"/>
          <w:sz w:val="16"/>
          <w:szCs w:val="16"/>
        </w:rPr>
        <w:t>project director for the Bipartisan Policy Center)</w:t>
      </w:r>
      <w:r w:rsidRPr="007A46DB">
        <w:rPr>
          <w:sz w:val="16"/>
          <w:szCs w:val="16"/>
        </w:rPr>
        <w:t xml:space="preserve">, “Casting Oil </w:t>
      </w:r>
      <w:proofErr w:type="gramStart"/>
      <w:r w:rsidRPr="007A46DB">
        <w:rPr>
          <w:sz w:val="16"/>
          <w:szCs w:val="16"/>
        </w:rPr>
        <w:t>Upon</w:t>
      </w:r>
      <w:proofErr w:type="gramEnd"/>
      <w:r w:rsidRPr="007A46DB">
        <w:rPr>
          <w:sz w:val="16"/>
          <w:szCs w:val="16"/>
        </w:rPr>
        <w:t xml:space="preserve"> the Waters: The House Drilling Bills,” </w:t>
      </w:r>
      <w:r w:rsidRPr="007A46DB">
        <w:rPr>
          <w:sz w:val="16"/>
          <w:szCs w:val="16"/>
          <w:u w:val="single"/>
        </w:rPr>
        <w:t>Switchboard</w:t>
      </w:r>
      <w:r w:rsidRPr="007A46DB">
        <w:rPr>
          <w:sz w:val="16"/>
          <w:szCs w:val="16"/>
        </w:rPr>
        <w:t>, Posted May 2, 2011, pg. http://tinyurl.com/3syxpcl</w:t>
      </w:r>
    </w:p>
    <w:p w:rsidR="006B0F74" w:rsidRPr="007A46DB" w:rsidRDefault="006B0F74" w:rsidP="006B0F74">
      <w:pPr>
        <w:rPr>
          <w:sz w:val="16"/>
        </w:rPr>
      </w:pPr>
    </w:p>
    <w:p w:rsidR="006B0F74" w:rsidRPr="007A46DB" w:rsidRDefault="006B0F74" w:rsidP="006B0F74">
      <w:pPr>
        <w:rPr>
          <w:sz w:val="16"/>
        </w:rPr>
      </w:pPr>
      <w:r w:rsidRPr="007A46DB">
        <w:rPr>
          <w:sz w:val="16"/>
        </w:rPr>
        <w:t xml:space="preserve">This week, </w:t>
      </w:r>
      <w:r w:rsidRPr="004C1535">
        <w:rPr>
          <w:rStyle w:val="StyleBoldUnderline"/>
          <w:highlight w:val="yellow"/>
        </w:rPr>
        <w:t>the House could</w:t>
      </w:r>
      <w:r w:rsidRPr="00EF2794">
        <w:rPr>
          <w:rStyle w:val="StyleBoldUnderline"/>
        </w:rPr>
        <w:t xml:space="preserve"> vote</w:t>
      </w:r>
      <w:r w:rsidRPr="007A46DB">
        <w:rPr>
          <w:sz w:val="16"/>
        </w:rPr>
        <w:t xml:space="preserve"> on three bills </w:t>
      </w:r>
      <w:r w:rsidRPr="00EF2794">
        <w:rPr>
          <w:rStyle w:val="StyleBoldUnderline"/>
        </w:rPr>
        <w:t xml:space="preserve">to </w:t>
      </w:r>
      <w:r w:rsidRPr="004C1535">
        <w:rPr>
          <w:rStyle w:val="StyleBoldUnderline"/>
          <w:highlight w:val="yellow"/>
        </w:rPr>
        <w:t>expand offshore</w:t>
      </w:r>
      <w:r w:rsidRPr="00EF2794">
        <w:rPr>
          <w:rStyle w:val="StyleBoldUnderline"/>
        </w:rPr>
        <w:t xml:space="preserve"> oil and gas </w:t>
      </w:r>
      <w:r w:rsidRPr="004C1535">
        <w:rPr>
          <w:rStyle w:val="StyleBoldUnderline"/>
          <w:highlight w:val="yellow"/>
        </w:rPr>
        <w:t>drilling</w:t>
      </w:r>
      <w:r w:rsidRPr="004C1535">
        <w:rPr>
          <w:sz w:val="16"/>
          <w:highlight w:val="yellow"/>
        </w:rPr>
        <w:t xml:space="preserve">.  </w:t>
      </w:r>
      <w:r w:rsidRPr="004C1535">
        <w:rPr>
          <w:rStyle w:val="StyleBoldUnderline"/>
          <w:highlight w:val="yellow"/>
        </w:rPr>
        <w:t>It</w:t>
      </w:r>
      <w:r w:rsidRPr="004C1535">
        <w:rPr>
          <w:sz w:val="16"/>
          <w:highlight w:val="yellow"/>
        </w:rPr>
        <w:t xml:space="preserve"> </w:t>
      </w:r>
      <w:r w:rsidRPr="004C1535">
        <w:rPr>
          <w:rStyle w:val="StyleBoldUnderline"/>
          <w:highlight w:val="yellow"/>
        </w:rPr>
        <w:t>is remarkable</w:t>
      </w:r>
      <w:r w:rsidRPr="007A46DB">
        <w:rPr>
          <w:sz w:val="16"/>
        </w:rPr>
        <w:t xml:space="preserve"> enough </w:t>
      </w:r>
      <w:r w:rsidRPr="004C1535">
        <w:rPr>
          <w:rStyle w:val="StyleBoldUnderline"/>
          <w:highlight w:val="yellow"/>
        </w:rPr>
        <w:t>that the House would take</w:t>
      </w:r>
      <w:r w:rsidRPr="007A46DB">
        <w:rPr>
          <w:sz w:val="16"/>
        </w:rPr>
        <w:t xml:space="preserve"> up </w:t>
      </w:r>
      <w:r w:rsidRPr="004C1535">
        <w:rPr>
          <w:rStyle w:val="StyleBoldUnderline"/>
          <w:highlight w:val="yellow"/>
        </w:rPr>
        <w:t>such measures before Congress has done a thing to make drilling safer</w:t>
      </w:r>
      <w:r w:rsidRPr="00EF2794">
        <w:rPr>
          <w:rStyle w:val="StyleBoldUnderline"/>
        </w:rPr>
        <w:t>.</w:t>
      </w:r>
      <w:r w:rsidRPr="007A46DB">
        <w:rPr>
          <w:sz w:val="16"/>
        </w:rPr>
        <w:t xml:space="preserve">  But what is truly astounding about these bills is that they would actually make the system that governs offshore drilling weaker than it was before the disaster in the Gulf of Mexico.  </w:t>
      </w:r>
      <w:r w:rsidRPr="00EF2794">
        <w:rPr>
          <w:rStyle w:val="StyleBoldUnderline"/>
        </w:rPr>
        <w:t>This</w:t>
      </w:r>
      <w:r w:rsidRPr="007A46DB">
        <w:rPr>
          <w:sz w:val="16"/>
        </w:rPr>
        <w:t xml:space="preserve"> is legislation that </w:t>
      </w:r>
      <w:r w:rsidRPr="00EF2794">
        <w:rPr>
          <w:rStyle w:val="StyleBoldUnderline"/>
        </w:rPr>
        <w:t>should give pause even to the most ardent proponents of offshore drilling</w:t>
      </w:r>
      <w:r w:rsidRPr="007A46DB">
        <w:rPr>
          <w:sz w:val="16"/>
        </w:rPr>
        <w:t>. </w:t>
      </w:r>
    </w:p>
    <w:p w:rsidR="006B0F74" w:rsidRPr="007A46DB" w:rsidRDefault="006B0F74" w:rsidP="006B0F74">
      <w:pPr>
        <w:rPr>
          <w:sz w:val="16"/>
        </w:rPr>
      </w:pPr>
      <w:r w:rsidRPr="004C1535">
        <w:rPr>
          <w:rStyle w:val="StyleBoldUnderline"/>
          <w:highlight w:val="yellow"/>
        </w:rPr>
        <w:t>These bills</w:t>
      </w:r>
      <w:r w:rsidRPr="007A46DB">
        <w:rPr>
          <w:sz w:val="16"/>
        </w:rPr>
        <w:t xml:space="preserve"> are more than a Big Oil wish list; they are a sort of oil utopia</w:t>
      </w:r>
      <w:r>
        <w:rPr>
          <w:sz w:val="16"/>
        </w:rPr>
        <w:t>—</w:t>
      </w:r>
      <w:r w:rsidRPr="007A46DB">
        <w:rPr>
          <w:sz w:val="16"/>
        </w:rPr>
        <w:t xml:space="preserve">and they </w:t>
      </w:r>
      <w:r w:rsidRPr="00EF2794">
        <w:rPr>
          <w:rStyle w:val="StyleBoldUnderline"/>
        </w:rPr>
        <w:t xml:space="preserve">could </w:t>
      </w:r>
      <w:r w:rsidRPr="004C1535">
        <w:rPr>
          <w:rStyle w:val="Emphasis"/>
          <w:highlight w:val="yellow"/>
        </w:rPr>
        <w:t>make sense only in a utopian world</w:t>
      </w:r>
      <w:r w:rsidRPr="004C1535">
        <w:rPr>
          <w:rStyle w:val="StyleBoldUnderline"/>
          <w:highlight w:val="yellow"/>
        </w:rPr>
        <w:t xml:space="preserve"> in which</w:t>
      </w:r>
      <w:r w:rsidRPr="007A46DB">
        <w:rPr>
          <w:sz w:val="16"/>
          <w:szCs w:val="16"/>
        </w:rPr>
        <w:t xml:space="preserve"> oil</w:t>
      </w:r>
      <w:r w:rsidRPr="00EF2794">
        <w:rPr>
          <w:rStyle w:val="StyleBoldUnderline"/>
        </w:rPr>
        <w:t xml:space="preserve"> </w:t>
      </w:r>
      <w:r w:rsidRPr="004C1535">
        <w:rPr>
          <w:rStyle w:val="StyleBoldUnderline"/>
          <w:highlight w:val="yellow"/>
        </w:rPr>
        <w:t>spills</w:t>
      </w:r>
      <w:r w:rsidRPr="00EF2794">
        <w:rPr>
          <w:rStyle w:val="StyleBoldUnderline"/>
        </w:rPr>
        <w:t xml:space="preserve"> could </w:t>
      </w:r>
      <w:r w:rsidRPr="004C1535">
        <w:rPr>
          <w:rStyle w:val="StyleBoldUnderline"/>
          <w:highlight w:val="yellow"/>
        </w:rPr>
        <w:t>never</w:t>
      </w:r>
      <w:r w:rsidRPr="00EF2794">
        <w:rPr>
          <w:rStyle w:val="StyleBoldUnderline"/>
        </w:rPr>
        <w:t xml:space="preserve"> ever </w:t>
      </w:r>
      <w:r w:rsidRPr="004C1535">
        <w:rPr>
          <w:rStyle w:val="StyleBoldUnderline"/>
          <w:highlight w:val="yellow"/>
        </w:rPr>
        <w:t>happen</w:t>
      </w:r>
      <w:r w:rsidRPr="007A46DB">
        <w:rPr>
          <w:sz w:val="16"/>
        </w:rPr>
        <w:t xml:space="preserve">, in which there are never conflicts between the oil industry and other economic interests like fishing and tourism, </w:t>
      </w:r>
      <w:r w:rsidRPr="00EF2794">
        <w:rPr>
          <w:rStyle w:val="StyleBoldUnderline"/>
        </w:rPr>
        <w:t>and in which</w:t>
      </w:r>
      <w:r w:rsidRPr="007A46DB">
        <w:rPr>
          <w:sz w:val="16"/>
        </w:rPr>
        <w:t xml:space="preserve"> oil </w:t>
      </w:r>
      <w:r w:rsidRPr="00EF2794">
        <w:rPr>
          <w:rStyle w:val="StyleBoldUnderline"/>
        </w:rPr>
        <w:t>companies always take environmental and safety concerns fully into account</w:t>
      </w:r>
      <w:r w:rsidRPr="007A46DB">
        <w:rPr>
          <w:sz w:val="16"/>
        </w:rPr>
        <w:t xml:space="preserve">.  It’s as if Rep. Doc Hastings (R-WA), the bills’ sponsor, set out to prove how apt it is to talk about the U.S. “addiction” to oil.  Under these bills, </w:t>
      </w:r>
      <w:r w:rsidRPr="004C1535">
        <w:rPr>
          <w:rStyle w:val="StyleBoldUnderline"/>
          <w:highlight w:val="yellow"/>
        </w:rPr>
        <w:t>the U.S. would</w:t>
      </w:r>
      <w:r w:rsidRPr="00EF2794">
        <w:rPr>
          <w:rStyle w:val="StyleBoldUnderline"/>
        </w:rPr>
        <w:t xml:space="preserve"> truly </w:t>
      </w:r>
      <w:r w:rsidRPr="004C1535">
        <w:rPr>
          <w:rStyle w:val="StyleBoldUnderline"/>
          <w:highlight w:val="yellow"/>
        </w:rPr>
        <w:t>be</w:t>
      </w:r>
      <w:r w:rsidRPr="004C1535">
        <w:rPr>
          <w:sz w:val="16"/>
          <w:highlight w:val="yellow"/>
        </w:rPr>
        <w:t xml:space="preserve"> </w:t>
      </w:r>
      <w:r w:rsidRPr="004C1535">
        <w:rPr>
          <w:rStyle w:val="Emphasis"/>
          <w:highlight w:val="yellow"/>
        </w:rPr>
        <w:t>acting like an addict</w:t>
      </w:r>
      <w:r w:rsidRPr="004C1535">
        <w:rPr>
          <w:rStyle w:val="StyleBoldUnderline"/>
          <w:highlight w:val="yellow"/>
        </w:rPr>
        <w:t xml:space="preserve">, willing to </w:t>
      </w:r>
      <w:r w:rsidRPr="004C1535">
        <w:rPr>
          <w:rStyle w:val="Emphasis"/>
          <w:highlight w:val="yellow"/>
        </w:rPr>
        <w:t>sell out any principle</w:t>
      </w:r>
      <w:r w:rsidRPr="004C1535">
        <w:rPr>
          <w:rStyle w:val="StyleBoldUnderline"/>
          <w:highlight w:val="yellow"/>
        </w:rPr>
        <w:t xml:space="preserve">, </w:t>
      </w:r>
      <w:r w:rsidRPr="004C1535">
        <w:rPr>
          <w:rStyle w:val="Emphasis"/>
          <w:highlight w:val="yellow"/>
        </w:rPr>
        <w:t>dispense</w:t>
      </w:r>
      <w:r w:rsidRPr="007A46DB">
        <w:rPr>
          <w:rStyle w:val="Emphasis"/>
        </w:rPr>
        <w:t xml:space="preserve"> with </w:t>
      </w:r>
      <w:r w:rsidRPr="004C1535">
        <w:rPr>
          <w:rStyle w:val="Emphasis"/>
          <w:highlight w:val="yellow"/>
        </w:rPr>
        <w:t>any caution</w:t>
      </w:r>
      <w:r w:rsidRPr="007A46DB">
        <w:rPr>
          <w:rStyle w:val="Emphasis"/>
        </w:rPr>
        <w:t>,</w:t>
      </w:r>
      <w:r w:rsidRPr="00EF2794">
        <w:rPr>
          <w:rStyle w:val="StyleBoldUnderline"/>
        </w:rPr>
        <w:t xml:space="preserve"> </w:t>
      </w:r>
      <w:proofErr w:type="gramStart"/>
      <w:r w:rsidRPr="00EF2794">
        <w:rPr>
          <w:rStyle w:val="StyleBoldUnderline"/>
        </w:rPr>
        <w:t>endanger</w:t>
      </w:r>
      <w:proofErr w:type="gramEnd"/>
      <w:r w:rsidRPr="00EF2794">
        <w:rPr>
          <w:rStyle w:val="StyleBoldUnderline"/>
        </w:rPr>
        <w:t xml:space="preserve"> any asset </w:t>
      </w:r>
      <w:r w:rsidRPr="004C1535">
        <w:rPr>
          <w:rStyle w:val="StyleBoldUnderline"/>
          <w:highlight w:val="yellow"/>
        </w:rPr>
        <w:t>to get its next fix</w:t>
      </w:r>
      <w:r w:rsidRPr="007A46DB">
        <w:rPr>
          <w:sz w:val="16"/>
        </w:rPr>
        <w:t>.  Again, these bills ought to be seen as irresponsible even by supporters of increased drilling.</w:t>
      </w:r>
    </w:p>
    <w:p w:rsidR="006B0F74" w:rsidRPr="007A46DB" w:rsidRDefault="006B0F74" w:rsidP="006B0F74">
      <w:pPr>
        <w:rPr>
          <w:sz w:val="16"/>
          <w:szCs w:val="16"/>
        </w:rPr>
      </w:pPr>
      <w:r w:rsidRPr="007A46DB">
        <w:rPr>
          <w:sz w:val="16"/>
          <w:szCs w:val="16"/>
        </w:rPr>
        <w:t>So what would the bills actually do?  Let’s start with the most egregious one of all, H.R. 1231.  The bill is designed to ensure that oil drilling occurs off the East Coast from Maine to North Carolina, off the coast of Southern California and in the Arctic Ocean and Bristol Bay.  That sweeping decision alone is breathtaking.  But the bill does this by mandating that at least half the unleased area in each of those regions be put up for lease sales each and every time the government puts outer continental shelf territory up for lease.  (Offshore territory available for lease is identified in five-year plans; the next one will cover 2012-2017.) </w:t>
      </w:r>
    </w:p>
    <w:p w:rsidR="006B0F74" w:rsidRPr="007A46DB" w:rsidRDefault="006B0F74" w:rsidP="006B0F74">
      <w:pPr>
        <w:rPr>
          <w:sz w:val="16"/>
          <w:szCs w:val="16"/>
        </w:rPr>
      </w:pPr>
      <w:r w:rsidRPr="007A46DB">
        <w:rPr>
          <w:sz w:val="16"/>
          <w:szCs w:val="16"/>
        </w:rPr>
        <w:t>Now think about that.  The bill doesn’t simply reiterate that the government could make these areas available for oil drilling.  It doesn’t just say that the government has to figure out which parts of those coastal waters would be appropriate for oil drilling and open those.  It doesn’t even say that this administration has to open up a set amount of acreage for oil drilling, regardless of the specific concerns in any region.   It says that, in perpetuity, each time waters are opened to drilling, at least half of the available acreage in each area needs to be opened up to drilling</w:t>
      </w:r>
      <w:r>
        <w:rPr>
          <w:sz w:val="16"/>
          <w:szCs w:val="16"/>
        </w:rPr>
        <w:t>—</w:t>
      </w:r>
      <w:r w:rsidRPr="007A46DB">
        <w:rPr>
          <w:sz w:val="16"/>
          <w:szCs w:val="16"/>
        </w:rPr>
        <w:t>until, presumably, every bit of acreage is being drilled.  </w:t>
      </w:r>
    </w:p>
    <w:p w:rsidR="006B0F74" w:rsidRPr="007A46DB" w:rsidRDefault="006B0F74" w:rsidP="006B0F74">
      <w:pPr>
        <w:rPr>
          <w:sz w:val="16"/>
          <w:szCs w:val="16"/>
        </w:rPr>
      </w:pPr>
      <w:r w:rsidRPr="007A46DB">
        <w:rPr>
          <w:sz w:val="16"/>
          <w:szCs w:val="16"/>
        </w:rPr>
        <w:t xml:space="preserve">This is replacing oil policy with a kind of oil mania.  Under this bill, neither this administration nor any future one could ever decide to limit drilling off the coast of New England, the Mid-Atlantic </w:t>
      </w:r>
      <w:proofErr w:type="gramStart"/>
      <w:r w:rsidRPr="007A46DB">
        <w:rPr>
          <w:sz w:val="16"/>
          <w:szCs w:val="16"/>
        </w:rPr>
        <w:t>states</w:t>
      </w:r>
      <w:proofErr w:type="gramEnd"/>
      <w:r w:rsidRPr="007A46DB">
        <w:rPr>
          <w:sz w:val="16"/>
          <w:szCs w:val="16"/>
        </w:rPr>
        <w:t>, Southern California or Alaska because of economic or environmental concerns.  No administration could decide to “take a breather” before opening up more leases to see how previously permitted activities were working out, or because there had been a spill, or because there was unexpected damage to the ecology or tourism, or because a state objected, or because there was no additional capacity to respond to an emergency, or because the agency overseeing drilling was too overwhelmed to properly review proposals.   At least half the remaining unleased territory would have to be put up for leasing each and every time no matter what had happened, no matter what could happen, no matter what concerns states or scientists or fishermen or federal officials might have. </w:t>
      </w:r>
    </w:p>
    <w:p w:rsidR="006B0F74" w:rsidRPr="007A46DB" w:rsidRDefault="006B0F74" w:rsidP="006B0F74">
      <w:pPr>
        <w:rPr>
          <w:sz w:val="16"/>
          <w:szCs w:val="16"/>
        </w:rPr>
      </w:pPr>
      <w:r w:rsidRPr="007A46DB">
        <w:rPr>
          <w:sz w:val="16"/>
          <w:szCs w:val="16"/>
        </w:rPr>
        <w:t>The bill goes beyond earlier proposals to open up drilling, many of which had at least limited provisions for states to opt out of drilling off their states and which were not as prescriptive.</w:t>
      </w:r>
    </w:p>
    <w:p w:rsidR="006B0F74" w:rsidRPr="007A46DB" w:rsidRDefault="006B0F74" w:rsidP="006B0F74">
      <w:pPr>
        <w:rPr>
          <w:sz w:val="16"/>
          <w:szCs w:val="16"/>
        </w:rPr>
      </w:pPr>
      <w:r w:rsidRPr="007A46DB">
        <w:rPr>
          <w:sz w:val="16"/>
          <w:szCs w:val="16"/>
        </w:rPr>
        <w:t>The bill is titled “Reversing President Obama’s Offshore Moratorium Act,” demonstrating that partisan animus is behind this bill as much as any interest in energy.  But the title is a misnomer in any event.  The bill ought to be called “A bill to prevent any president or other official or the public from ever deciding not to drill for oil everywhere, no matter what the facts on the ground are.”  Not so pithy, perhaps, but it’s what the bill actually does.</w:t>
      </w:r>
    </w:p>
    <w:p w:rsidR="006B0F74" w:rsidRPr="007A46DB" w:rsidRDefault="006B0F74" w:rsidP="006B0F74">
      <w:pPr>
        <w:rPr>
          <w:sz w:val="16"/>
          <w:szCs w:val="16"/>
        </w:rPr>
      </w:pPr>
      <w:r w:rsidRPr="007A46DB">
        <w:rPr>
          <w:sz w:val="16"/>
          <w:szCs w:val="16"/>
        </w:rPr>
        <w:t>The other two bills, while less sweeping</w:t>
      </w:r>
      <w:r>
        <w:rPr>
          <w:sz w:val="16"/>
          <w:szCs w:val="16"/>
        </w:rPr>
        <w:t>—</w:t>
      </w:r>
      <w:r w:rsidRPr="007A46DB">
        <w:rPr>
          <w:sz w:val="16"/>
          <w:szCs w:val="16"/>
        </w:rPr>
        <w:t>it would be just about impossible to be more sweeping</w:t>
      </w:r>
      <w:r>
        <w:rPr>
          <w:sz w:val="16"/>
          <w:szCs w:val="16"/>
        </w:rPr>
        <w:t>—</w:t>
      </w:r>
      <w:r w:rsidRPr="007A46DB">
        <w:rPr>
          <w:sz w:val="16"/>
          <w:szCs w:val="16"/>
        </w:rPr>
        <w:t>are based on the same compulsion to remove any judgment, discretion and balance from drilling decisions. </w:t>
      </w:r>
    </w:p>
    <w:p w:rsidR="006B0F74" w:rsidRPr="007A46DB" w:rsidRDefault="006B0F74" w:rsidP="006B0F74">
      <w:pPr>
        <w:rPr>
          <w:sz w:val="16"/>
        </w:rPr>
      </w:pPr>
      <w:r w:rsidRPr="007A46DB">
        <w:rPr>
          <w:sz w:val="16"/>
        </w:rPr>
        <w:t>H.R. 1230 mandates that the government conduct three lease sales in the next year</w:t>
      </w:r>
      <w:r>
        <w:rPr>
          <w:sz w:val="16"/>
        </w:rPr>
        <w:t>—</w:t>
      </w:r>
      <w:r w:rsidRPr="007A46DB">
        <w:rPr>
          <w:sz w:val="16"/>
        </w:rPr>
        <w:t xml:space="preserve">for oil and gas drilling in </w:t>
      </w:r>
      <w:r w:rsidRPr="00EF2794">
        <w:rPr>
          <w:rStyle w:val="StyleBoldUnderline"/>
        </w:rPr>
        <w:t>the central and western Gulf of Mexico and off the coast of Virginia</w:t>
      </w:r>
      <w:r w:rsidRPr="007A46DB">
        <w:rPr>
          <w:sz w:val="16"/>
        </w:rPr>
        <w:t xml:space="preserve">.  These </w:t>
      </w:r>
      <w:r w:rsidRPr="00EF2794">
        <w:rPr>
          <w:rStyle w:val="StyleBoldUnderline"/>
        </w:rPr>
        <w:t>are areas the administration decided not to lease after the Deepwater Horizon disaster</w:t>
      </w:r>
      <w:r w:rsidRPr="007A46DB">
        <w:rPr>
          <w:sz w:val="16"/>
        </w:rPr>
        <w:t xml:space="preserve">.  But as with H.R. 1231, </w:t>
      </w:r>
      <w:r w:rsidRPr="00EF2794">
        <w:rPr>
          <w:rStyle w:val="StyleBoldUnderline"/>
        </w:rPr>
        <w:t>the problem is not just opening up areas</w:t>
      </w:r>
      <w:r w:rsidRPr="007A46DB">
        <w:rPr>
          <w:sz w:val="16"/>
        </w:rPr>
        <w:t xml:space="preserve"> to oil and gas drilling.  The bill short-circuits the environmental review for these sales.</w:t>
      </w:r>
    </w:p>
    <w:p w:rsidR="006B0F74" w:rsidRPr="007A46DB" w:rsidRDefault="006B0F74" w:rsidP="006B0F74">
      <w:pPr>
        <w:rPr>
          <w:sz w:val="16"/>
        </w:rPr>
      </w:pPr>
      <w:r w:rsidRPr="007A46DB">
        <w:rPr>
          <w:sz w:val="16"/>
        </w:rPr>
        <w:t xml:space="preserve">Specifically, </w:t>
      </w:r>
      <w:r w:rsidRPr="004C1535">
        <w:rPr>
          <w:rStyle w:val="StyleBoldUnderline"/>
          <w:highlight w:val="yellow"/>
        </w:rPr>
        <w:t xml:space="preserve">the bill </w:t>
      </w:r>
      <w:r w:rsidRPr="004C1535">
        <w:rPr>
          <w:rStyle w:val="Emphasis"/>
          <w:highlight w:val="yellow"/>
        </w:rPr>
        <w:t>blocks court review</w:t>
      </w:r>
      <w:r w:rsidRPr="004C1535">
        <w:rPr>
          <w:rStyle w:val="StyleBoldUnderline"/>
          <w:highlight w:val="yellow"/>
        </w:rPr>
        <w:t xml:space="preserve"> of the</w:t>
      </w:r>
      <w:r w:rsidRPr="007A46DB">
        <w:rPr>
          <w:sz w:val="16"/>
        </w:rPr>
        <w:t xml:space="preserve"> Environmental Impact Statements (</w:t>
      </w:r>
      <w:r w:rsidRPr="004C1535">
        <w:rPr>
          <w:rStyle w:val="StyleBoldUnderline"/>
          <w:highlight w:val="yellow"/>
        </w:rPr>
        <w:t>EIS</w:t>
      </w:r>
      <w:r w:rsidRPr="004C1535">
        <w:rPr>
          <w:sz w:val="16"/>
          <w:highlight w:val="yellow"/>
        </w:rPr>
        <w:t xml:space="preserve">) </w:t>
      </w:r>
      <w:r w:rsidRPr="004C1535">
        <w:rPr>
          <w:rStyle w:val="StyleBoldUnderline"/>
          <w:highlight w:val="yellow"/>
        </w:rPr>
        <w:t>prepared for</w:t>
      </w:r>
      <w:r w:rsidRPr="00EF2794">
        <w:rPr>
          <w:rStyle w:val="StyleBoldUnderline"/>
        </w:rPr>
        <w:t xml:space="preserve"> the </w:t>
      </w:r>
      <w:r w:rsidRPr="004C1535">
        <w:rPr>
          <w:rStyle w:val="StyleBoldUnderline"/>
          <w:highlight w:val="yellow"/>
        </w:rPr>
        <w:t>lease sales in the Gulf</w:t>
      </w:r>
      <w:r w:rsidRPr="007A46DB">
        <w:rPr>
          <w:sz w:val="16"/>
        </w:rPr>
        <w:t xml:space="preserve"> of Mexico.  </w:t>
      </w:r>
      <w:r w:rsidRPr="00EF2794">
        <w:rPr>
          <w:rStyle w:val="StyleBoldUnderline"/>
        </w:rPr>
        <w:t>It does this by having Congress deem that the EISs have met the requirements of the N</w:t>
      </w:r>
      <w:r w:rsidRPr="007A46DB">
        <w:rPr>
          <w:sz w:val="16"/>
        </w:rPr>
        <w:t xml:space="preserve">ational </w:t>
      </w:r>
      <w:r w:rsidRPr="00EF2794">
        <w:rPr>
          <w:rStyle w:val="StyleBoldUnderline"/>
        </w:rPr>
        <w:t>E</w:t>
      </w:r>
      <w:r w:rsidRPr="007A46DB">
        <w:rPr>
          <w:sz w:val="16"/>
        </w:rPr>
        <w:t xml:space="preserve">nvironmental </w:t>
      </w:r>
      <w:r w:rsidRPr="00EF2794">
        <w:rPr>
          <w:rStyle w:val="StyleBoldUnderline"/>
        </w:rPr>
        <w:t>P</w:t>
      </w:r>
      <w:r w:rsidRPr="007A46DB">
        <w:rPr>
          <w:sz w:val="16"/>
        </w:rPr>
        <w:t xml:space="preserve">olicy </w:t>
      </w:r>
      <w:r w:rsidRPr="00EF2794">
        <w:rPr>
          <w:rStyle w:val="StyleBoldUnderline"/>
        </w:rPr>
        <w:t>A</w:t>
      </w:r>
      <w:r w:rsidRPr="007A46DB">
        <w:rPr>
          <w:sz w:val="16"/>
        </w:rPr>
        <w:t>ct.  This deeming, of course, is simply a political judgment, based on nothing more than the wish that it be so.  (The Virginia lease is treated differently, apparently because the military may have concerns with it.  For the sponsors, court reviews are only legitimate when someone they like is bringing a lawsuit.) </w:t>
      </w:r>
    </w:p>
    <w:p w:rsidR="006B0F74" w:rsidRPr="007A46DB" w:rsidRDefault="006B0F74" w:rsidP="006B0F74">
      <w:pPr>
        <w:rPr>
          <w:sz w:val="16"/>
        </w:rPr>
      </w:pPr>
      <w:r w:rsidRPr="00EF2794">
        <w:rPr>
          <w:rStyle w:val="StyleBoldUnderline"/>
        </w:rPr>
        <w:t>Shutting down the courts is particularly wrongheaded</w:t>
      </w:r>
      <w:r w:rsidRPr="007A46DB">
        <w:rPr>
          <w:sz w:val="16"/>
        </w:rPr>
        <w:t xml:space="preserve"> in this instance for two reasons.  First, the environmental review for these leases was done by the pre-Gulf disaster Minerals Management Service, an agency notorious for its close relationship to the oil industry.  Second, these </w:t>
      </w:r>
      <w:r w:rsidRPr="004C1535">
        <w:rPr>
          <w:rStyle w:val="StyleBoldUnderline"/>
          <w:highlight w:val="yellow"/>
        </w:rPr>
        <w:t>environmental reviews did not take into account</w:t>
      </w:r>
      <w:r w:rsidRPr="00EF2794">
        <w:rPr>
          <w:rStyle w:val="StyleBoldUnderline"/>
        </w:rPr>
        <w:t xml:space="preserve"> the damage caused by the </w:t>
      </w:r>
      <w:r w:rsidRPr="004C1535">
        <w:rPr>
          <w:rStyle w:val="StyleBoldUnderline"/>
          <w:highlight w:val="yellow"/>
        </w:rPr>
        <w:t>Deepwater Horizon</w:t>
      </w:r>
      <w:r w:rsidRPr="00EF2794">
        <w:rPr>
          <w:rStyle w:val="StyleBoldUnderline"/>
        </w:rPr>
        <w:t xml:space="preserve"> blowout</w:t>
      </w:r>
      <w:r w:rsidRPr="007A46DB">
        <w:rPr>
          <w:sz w:val="16"/>
        </w:rPr>
        <w:t xml:space="preserve"> (and therefore what could happen under these leases) </w:t>
      </w:r>
      <w:r w:rsidRPr="00EF2794">
        <w:rPr>
          <w:rStyle w:val="StyleBoldUnderline"/>
        </w:rPr>
        <w:t>because such a disaster was thought of as impossible</w:t>
      </w:r>
      <w:r w:rsidRPr="007A46DB">
        <w:rPr>
          <w:sz w:val="16"/>
        </w:rPr>
        <w:t xml:space="preserve"> at the time.  </w:t>
      </w:r>
    </w:p>
    <w:p w:rsidR="006B0F74" w:rsidRPr="00EF2794" w:rsidRDefault="006B0F74" w:rsidP="006B0F74">
      <w:pPr>
        <w:rPr>
          <w:rStyle w:val="StyleBoldUnderline"/>
        </w:rPr>
      </w:pPr>
      <w:r w:rsidRPr="007A46DB">
        <w:rPr>
          <w:sz w:val="16"/>
        </w:rPr>
        <w:t xml:space="preserve">So under H.R. 1230, what is Congress’ reaction to the Gulf disaster?  </w:t>
      </w:r>
      <w:r w:rsidRPr="004C1535">
        <w:rPr>
          <w:rStyle w:val="StyleBoldUnderline"/>
          <w:highlight w:val="yellow"/>
        </w:rPr>
        <w:t>It is mandating</w:t>
      </w:r>
      <w:r w:rsidRPr="00EF2794">
        <w:rPr>
          <w:rStyle w:val="StyleBoldUnderline"/>
        </w:rPr>
        <w:t xml:space="preserve"> that </w:t>
      </w:r>
      <w:r w:rsidRPr="004C1535">
        <w:rPr>
          <w:rStyle w:val="StyleBoldUnderline"/>
          <w:highlight w:val="yellow"/>
        </w:rPr>
        <w:t>the administration</w:t>
      </w:r>
      <w:r w:rsidRPr="00EF2794">
        <w:rPr>
          <w:rStyle w:val="StyleBoldUnderline"/>
        </w:rPr>
        <w:t xml:space="preserve"> and the courts </w:t>
      </w:r>
      <w:r w:rsidRPr="004C1535">
        <w:rPr>
          <w:rStyle w:val="StyleBoldUnderline"/>
          <w:highlight w:val="yellow"/>
        </w:rPr>
        <w:t>act as if it had never happened</w:t>
      </w:r>
      <w:r w:rsidRPr="00EF2794">
        <w:rPr>
          <w:rStyle w:val="StyleBoldUnderline"/>
        </w:rPr>
        <w:t xml:space="preserve">.  This ought to be a dictionary definition of </w:t>
      </w:r>
      <w:r w:rsidRPr="007A46DB">
        <w:rPr>
          <w:rStyle w:val="Emphasis"/>
        </w:rPr>
        <w:t>irresponsibility</w:t>
      </w:r>
      <w:r w:rsidRPr="00EF2794">
        <w:rPr>
          <w:rStyle w:val="StyleBoldUnderline"/>
        </w:rPr>
        <w:t>.  </w:t>
      </w:r>
    </w:p>
    <w:p w:rsidR="006B0F74" w:rsidRPr="007A46DB" w:rsidRDefault="006B0F74" w:rsidP="006B0F74">
      <w:pPr>
        <w:rPr>
          <w:sz w:val="16"/>
          <w:szCs w:val="16"/>
        </w:rPr>
      </w:pPr>
      <w:r w:rsidRPr="007A46DB">
        <w:rPr>
          <w:sz w:val="16"/>
          <w:szCs w:val="16"/>
        </w:rPr>
        <w:t xml:space="preserve">H.R. 1229 is another effort to make the review of oil and gas drilling weaker than it was before the Gulf disaster.  The bill sets an arbitrary time limit of 30 days for reviewing drilling permit applications and grants automatic approvals if no action has been taken within 60 days.  Was the message of the Gulf spill to ensure that safety reviews </w:t>
      </w:r>
      <w:proofErr w:type="gramStart"/>
      <w:r w:rsidRPr="007A46DB">
        <w:rPr>
          <w:sz w:val="16"/>
          <w:szCs w:val="16"/>
        </w:rPr>
        <w:t>be</w:t>
      </w:r>
      <w:proofErr w:type="gramEnd"/>
      <w:r w:rsidRPr="007A46DB">
        <w:rPr>
          <w:sz w:val="16"/>
          <w:szCs w:val="16"/>
        </w:rPr>
        <w:t xml:space="preserve"> shorter and conducted “under the gun”?  In fact, the National Oil Spill Commission recommended that Congress extend another 30-day review limit</w:t>
      </w:r>
      <w:r>
        <w:rPr>
          <w:sz w:val="16"/>
          <w:szCs w:val="16"/>
        </w:rPr>
        <w:t>—</w:t>
      </w:r>
      <w:r w:rsidRPr="007A46DB">
        <w:rPr>
          <w:sz w:val="16"/>
          <w:szCs w:val="16"/>
        </w:rPr>
        <w:t>and that one didn’t even have an automatic approval provision.</w:t>
      </w:r>
    </w:p>
    <w:p w:rsidR="006B0F74" w:rsidRPr="007A46DB" w:rsidRDefault="006B0F74" w:rsidP="006B0F74">
      <w:pPr>
        <w:rPr>
          <w:sz w:val="16"/>
          <w:szCs w:val="16"/>
        </w:rPr>
      </w:pPr>
      <w:r w:rsidRPr="007A46DB">
        <w:rPr>
          <w:sz w:val="16"/>
          <w:szCs w:val="16"/>
        </w:rPr>
        <w:t>H.R. 1229 also tries to make it harder to challenge any oil drilling decision related to the Gulf of Mexico by eliminating the ability of those who challenge the federal government successfully from having their legal fees reimbursed.  Current law does not encourage frivolous suits</w:t>
      </w:r>
      <w:r>
        <w:rPr>
          <w:sz w:val="16"/>
          <w:szCs w:val="16"/>
        </w:rPr>
        <w:t>—</w:t>
      </w:r>
      <w:r w:rsidRPr="007A46DB">
        <w:rPr>
          <w:sz w:val="16"/>
          <w:szCs w:val="16"/>
        </w:rPr>
        <w:t xml:space="preserve">the fees </w:t>
      </w:r>
      <w:r w:rsidRPr="007A46DB">
        <w:rPr>
          <w:sz w:val="16"/>
          <w:szCs w:val="16"/>
        </w:rPr>
        <w:lastRenderedPageBreak/>
        <w:t>are only paid if the suit is successful</w:t>
      </w:r>
      <w:r>
        <w:rPr>
          <w:sz w:val="16"/>
          <w:szCs w:val="16"/>
        </w:rPr>
        <w:t>—</w:t>
      </w:r>
      <w:r w:rsidRPr="007A46DB">
        <w:rPr>
          <w:sz w:val="16"/>
          <w:szCs w:val="16"/>
        </w:rPr>
        <w:t>but it does enable citizen groups to challenge bad decisions.  And H.R. 1229 also has provisions to stack the decks against any plaintiff who still manages to sue.</w:t>
      </w:r>
    </w:p>
    <w:p w:rsidR="006B0F74" w:rsidRPr="007A46DB" w:rsidRDefault="006B0F74" w:rsidP="006B0F74">
      <w:pPr>
        <w:rPr>
          <w:sz w:val="16"/>
        </w:rPr>
      </w:pPr>
      <w:r w:rsidRPr="007A46DB">
        <w:rPr>
          <w:sz w:val="16"/>
        </w:rPr>
        <w:t xml:space="preserve">So the first bills on drilling to come before </w:t>
      </w:r>
      <w:r w:rsidRPr="004C1535">
        <w:rPr>
          <w:rStyle w:val="StyleBoldUnderline"/>
          <w:highlight w:val="yellow"/>
        </w:rPr>
        <w:t>the</w:t>
      </w:r>
      <w:r w:rsidRPr="007A46DB">
        <w:rPr>
          <w:sz w:val="16"/>
        </w:rPr>
        <w:t xml:space="preserve"> Republican-controlled </w:t>
      </w:r>
      <w:r w:rsidRPr="004C1535">
        <w:rPr>
          <w:rStyle w:val="StyleBoldUnderline"/>
          <w:highlight w:val="yellow"/>
        </w:rPr>
        <w:t>House</w:t>
      </w:r>
      <w:r w:rsidRPr="007A46DB">
        <w:rPr>
          <w:sz w:val="16"/>
        </w:rPr>
        <w:t xml:space="preserve"> since the Gulf disaster try to wish away that catastrophic event.  They </w:t>
      </w:r>
      <w:r w:rsidRPr="004C1535">
        <w:rPr>
          <w:rStyle w:val="StyleBoldUnderline"/>
          <w:highlight w:val="yellow"/>
        </w:rPr>
        <w:t>would open</w:t>
      </w:r>
      <w:r w:rsidRPr="00EF2794">
        <w:rPr>
          <w:rStyle w:val="StyleBoldUnderline"/>
        </w:rPr>
        <w:t xml:space="preserve"> almost </w:t>
      </w:r>
      <w:r w:rsidRPr="004C1535">
        <w:rPr>
          <w:rStyle w:val="StyleBoldUnderline"/>
          <w:highlight w:val="yellow"/>
        </w:rPr>
        <w:t>all</w:t>
      </w:r>
      <w:r w:rsidRPr="00EF2794">
        <w:rPr>
          <w:rStyle w:val="StyleBoldUnderline"/>
        </w:rPr>
        <w:t xml:space="preserve"> the </w:t>
      </w:r>
      <w:r w:rsidRPr="004C1535">
        <w:rPr>
          <w:rStyle w:val="StyleBoldUnderline"/>
          <w:highlight w:val="yellow"/>
        </w:rPr>
        <w:t>waters</w:t>
      </w:r>
      <w:r w:rsidRPr="00EF2794">
        <w:rPr>
          <w:rStyle w:val="StyleBoldUnderline"/>
        </w:rPr>
        <w:t xml:space="preserve"> of the U.S. </w:t>
      </w:r>
      <w:r w:rsidRPr="004C1535">
        <w:rPr>
          <w:rStyle w:val="StyleBoldUnderline"/>
          <w:highlight w:val="yellow"/>
        </w:rPr>
        <w:t>to</w:t>
      </w:r>
      <w:r w:rsidRPr="007A46DB">
        <w:rPr>
          <w:sz w:val="16"/>
        </w:rPr>
        <w:t xml:space="preserve"> oil </w:t>
      </w:r>
      <w:r w:rsidRPr="004C1535">
        <w:rPr>
          <w:rStyle w:val="StyleBoldUnderline"/>
          <w:highlight w:val="yellow"/>
        </w:rPr>
        <w:t>drilling</w:t>
      </w:r>
      <w:r w:rsidRPr="007A46DB">
        <w:rPr>
          <w:sz w:val="16"/>
        </w:rPr>
        <w:t xml:space="preserve">; </w:t>
      </w:r>
      <w:r w:rsidRPr="00EF2794">
        <w:rPr>
          <w:rStyle w:val="StyleBoldUnderline"/>
        </w:rPr>
        <w:t>prevent any judgments from being made about where and when and how to drill</w:t>
      </w:r>
      <w:r w:rsidRPr="007A46DB">
        <w:rPr>
          <w:sz w:val="16"/>
        </w:rPr>
        <w:t xml:space="preserve">; tie the hands of this and future administrations and the courts; </w:t>
      </w:r>
      <w:r w:rsidRPr="004C1535">
        <w:rPr>
          <w:rStyle w:val="StyleBoldUnderline"/>
          <w:highlight w:val="yellow"/>
        </w:rPr>
        <w:t xml:space="preserve">and </w:t>
      </w:r>
      <w:r w:rsidRPr="004C1535">
        <w:rPr>
          <w:rStyle w:val="Emphasis"/>
          <w:highlight w:val="yellow"/>
        </w:rPr>
        <w:t>weaken</w:t>
      </w:r>
      <w:r w:rsidRPr="007A46DB">
        <w:rPr>
          <w:rStyle w:val="Emphasis"/>
        </w:rPr>
        <w:t xml:space="preserve"> the system of </w:t>
      </w:r>
      <w:r w:rsidRPr="004C1535">
        <w:rPr>
          <w:rStyle w:val="Emphasis"/>
          <w:highlight w:val="yellow"/>
        </w:rPr>
        <w:t>safety and environmental review</w:t>
      </w:r>
      <w:r w:rsidRPr="007A46DB">
        <w:rPr>
          <w:sz w:val="16"/>
        </w:rPr>
        <w:t xml:space="preserve">.  </w:t>
      </w:r>
      <w:proofErr w:type="gramStart"/>
      <w:r w:rsidRPr="007A46DB">
        <w:rPr>
          <w:sz w:val="16"/>
        </w:rPr>
        <w:t>Quite a legacy.</w:t>
      </w:r>
      <w:proofErr w:type="gramEnd"/>
    </w:p>
    <w:p w:rsidR="006B0F74" w:rsidRPr="00EF2794" w:rsidRDefault="006B0F74" w:rsidP="006B0F74">
      <w:pPr>
        <w:rPr>
          <w:rStyle w:val="StyleBoldUnderline"/>
        </w:rPr>
      </w:pPr>
      <w:r w:rsidRPr="007A46DB">
        <w:rPr>
          <w:sz w:val="16"/>
        </w:rPr>
        <w:t xml:space="preserve">As my colleagues have noted, additional drilling will have no impact on gasoline prices.  </w:t>
      </w:r>
      <w:r w:rsidRPr="00EF2794">
        <w:rPr>
          <w:rStyle w:val="StyleBoldUnderline"/>
        </w:rPr>
        <w:t xml:space="preserve">This is not a solution to our </w:t>
      </w:r>
      <w:proofErr w:type="gramStart"/>
      <w:r w:rsidRPr="00EF2794">
        <w:rPr>
          <w:rStyle w:val="StyleBoldUnderline"/>
        </w:rPr>
        <w:t>problems,</w:t>
      </w:r>
      <w:proofErr w:type="gramEnd"/>
      <w:r w:rsidRPr="00EF2794">
        <w:rPr>
          <w:rStyle w:val="StyleBoldUnderline"/>
        </w:rPr>
        <w:t xml:space="preserve"> it is a way to create new ones</w:t>
      </w:r>
      <w:r w:rsidRPr="007A46DB">
        <w:rPr>
          <w:sz w:val="16"/>
        </w:rPr>
        <w:t xml:space="preserve">.  </w:t>
      </w:r>
      <w:r w:rsidRPr="00EF2794">
        <w:rPr>
          <w:rStyle w:val="StyleBoldUnderline"/>
        </w:rPr>
        <w:t>This is a bill</w:t>
      </w:r>
      <w:r w:rsidRPr="007A46DB">
        <w:rPr>
          <w:sz w:val="16"/>
        </w:rPr>
        <w:t xml:space="preserve"> written by people who are </w:t>
      </w:r>
      <w:r w:rsidRPr="00EF2794">
        <w:rPr>
          <w:rStyle w:val="StyleBoldUnderline"/>
        </w:rPr>
        <w:t xml:space="preserve">so hell-bent on drilling that they </w:t>
      </w:r>
      <w:r w:rsidRPr="007A46DB">
        <w:rPr>
          <w:rStyle w:val="Emphasis"/>
        </w:rPr>
        <w:t>can’t even admit that there are consequences</w:t>
      </w:r>
      <w:r w:rsidRPr="00EF2794">
        <w:rPr>
          <w:rStyle w:val="StyleBoldUnderline"/>
        </w:rPr>
        <w:t xml:space="preserve"> to be considered.  This is not policymaking; it’s a new kind of </w:t>
      </w:r>
      <w:r w:rsidRPr="007A46DB">
        <w:rPr>
          <w:rStyle w:val="Emphasis"/>
        </w:rPr>
        <w:t>magical thinking</w:t>
      </w:r>
      <w:r w:rsidRPr="007A46DB">
        <w:rPr>
          <w:sz w:val="16"/>
        </w:rPr>
        <w:t>.        </w:t>
      </w:r>
    </w:p>
    <w:p w:rsidR="006B0F74" w:rsidRDefault="006B0F74" w:rsidP="006B0F74"/>
    <w:p w:rsidR="006B0F74" w:rsidRPr="007A46DB" w:rsidRDefault="006B0F74" w:rsidP="006B0F74">
      <w:pPr>
        <w:pStyle w:val="Heading4"/>
      </w:pPr>
      <w:r>
        <w:t>5. It will not be safe.</w:t>
      </w:r>
    </w:p>
    <w:p w:rsidR="006B0F74" w:rsidRPr="007A46DB" w:rsidRDefault="006B0F74" w:rsidP="006B0F74">
      <w:hyperlink r:id="rId49" w:history="1">
        <w:r w:rsidRPr="007A46DB">
          <w:rPr>
            <w:b/>
            <w:sz w:val="26"/>
            <w:szCs w:val="26"/>
          </w:rPr>
          <w:t>Beinecke</w:t>
        </w:r>
      </w:hyperlink>
      <w:r w:rsidRPr="00EF2794">
        <w:rPr>
          <w:rStyle w:val="StyleStyleBold12pt"/>
        </w:rPr>
        <w:t xml:space="preserve"> 11</w:t>
      </w:r>
      <w:r>
        <w:t>—</w:t>
      </w:r>
      <w:r w:rsidRPr="007A46DB">
        <w:rPr>
          <w:sz w:val="16"/>
          <w:szCs w:val="16"/>
        </w:rPr>
        <w:t>President of NRDC [</w:t>
      </w:r>
      <w:hyperlink r:id="rId50" w:history="1">
        <w:r w:rsidRPr="007A46DB">
          <w:rPr>
            <w:sz w:val="16"/>
            <w:szCs w:val="16"/>
          </w:rPr>
          <w:t>Frances Beinecke</w:t>
        </w:r>
      </w:hyperlink>
      <w:r w:rsidRPr="007A46DB">
        <w:rPr>
          <w:sz w:val="16"/>
          <w:szCs w:val="16"/>
        </w:rPr>
        <w:t xml:space="preserve"> “House Committee Promotes More Offshore Drilling with Less Oversight,” </w:t>
      </w:r>
      <w:r w:rsidRPr="007A46DB">
        <w:rPr>
          <w:sz w:val="16"/>
          <w:szCs w:val="16"/>
          <w:u w:val="single"/>
        </w:rPr>
        <w:t>Switchboard</w:t>
      </w:r>
      <w:proofErr w:type="gramStart"/>
      <w:r w:rsidRPr="007A46DB">
        <w:rPr>
          <w:sz w:val="16"/>
          <w:szCs w:val="16"/>
        </w:rPr>
        <w:t>,  Posted</w:t>
      </w:r>
      <w:proofErr w:type="gramEnd"/>
      <w:r w:rsidRPr="007A46DB">
        <w:rPr>
          <w:sz w:val="16"/>
          <w:szCs w:val="16"/>
        </w:rPr>
        <w:t xml:space="preserve"> April 14, 2011, pg. http://tinyurl.com/6jvt3j7</w:t>
      </w:r>
    </w:p>
    <w:p w:rsidR="006B0F74" w:rsidRPr="007A46DB" w:rsidRDefault="006B0F74" w:rsidP="006B0F74"/>
    <w:p w:rsidR="006B0F74" w:rsidRPr="007A46DB" w:rsidRDefault="006B0F74" w:rsidP="006B0F74">
      <w:pPr>
        <w:rPr>
          <w:sz w:val="16"/>
        </w:rPr>
      </w:pPr>
      <w:r w:rsidRPr="007A46DB">
        <w:rPr>
          <w:sz w:val="16"/>
        </w:rPr>
        <w:t xml:space="preserve">Despite the enormous toll that can come from drilling, Representative Doc </w:t>
      </w:r>
      <w:r w:rsidRPr="004C1535">
        <w:rPr>
          <w:rStyle w:val="StyleBoldUnderline"/>
          <w:highlight w:val="yellow"/>
        </w:rPr>
        <w:t>Hasting</w:t>
      </w:r>
      <w:r w:rsidRPr="007A46DB">
        <w:rPr>
          <w:sz w:val="16"/>
        </w:rPr>
        <w:t xml:space="preserve"> (R-WA) and his colleagues </w:t>
      </w:r>
      <w:r w:rsidRPr="004C1535">
        <w:rPr>
          <w:rStyle w:val="StyleBoldUnderline"/>
          <w:highlight w:val="yellow"/>
        </w:rPr>
        <w:t>want to make it easier</w:t>
      </w:r>
      <w:r w:rsidRPr="00EF2794">
        <w:rPr>
          <w:rStyle w:val="StyleBoldUnderline"/>
        </w:rPr>
        <w:t xml:space="preserve"> for companies </w:t>
      </w:r>
      <w:r w:rsidRPr="004C1535">
        <w:rPr>
          <w:rStyle w:val="StyleBoldUnderline"/>
          <w:highlight w:val="yellow"/>
        </w:rPr>
        <w:t xml:space="preserve">to </w:t>
      </w:r>
      <w:r w:rsidRPr="004C1535">
        <w:rPr>
          <w:rStyle w:val="Emphasis"/>
          <w:highlight w:val="yellow"/>
        </w:rPr>
        <w:t>drill</w:t>
      </w:r>
      <w:r w:rsidRPr="00D92133">
        <w:rPr>
          <w:rStyle w:val="Emphasis"/>
        </w:rPr>
        <w:t xml:space="preserve"> more </w:t>
      </w:r>
      <w:r w:rsidRPr="004C1535">
        <w:rPr>
          <w:rStyle w:val="Emphasis"/>
          <w:highlight w:val="yellow"/>
        </w:rPr>
        <w:t>with less oversight</w:t>
      </w:r>
      <w:r w:rsidRPr="007A46DB">
        <w:rPr>
          <w:sz w:val="16"/>
        </w:rPr>
        <w:t>.</w:t>
      </w:r>
    </w:p>
    <w:p w:rsidR="006B0F74" w:rsidRPr="00EF2794" w:rsidRDefault="006B0F74" w:rsidP="006B0F74">
      <w:pPr>
        <w:rPr>
          <w:rStyle w:val="StyleBoldUnderline"/>
        </w:rPr>
      </w:pPr>
      <w:r w:rsidRPr="00EF2794">
        <w:rPr>
          <w:rStyle w:val="StyleBoldUnderline"/>
        </w:rPr>
        <w:t xml:space="preserve">I served on the </w:t>
      </w:r>
      <w:r w:rsidRPr="0061283A">
        <w:rPr>
          <w:rStyle w:val="StyleBoldUnderline"/>
        </w:rPr>
        <w:t xml:space="preserve">National Commission on the Deepwater Horizon Oil Spill and Offshore Drilling. </w:t>
      </w:r>
      <w:r w:rsidRPr="004C1535">
        <w:rPr>
          <w:rStyle w:val="StyleBoldUnderline"/>
          <w:highlight w:val="yellow"/>
        </w:rPr>
        <w:t xml:space="preserve">After an </w:t>
      </w:r>
      <w:r w:rsidRPr="004C1535">
        <w:rPr>
          <w:rStyle w:val="Emphasis"/>
          <w:highlight w:val="yellow"/>
        </w:rPr>
        <w:t>exhaustive review</w:t>
      </w:r>
      <w:r w:rsidRPr="00EF2794">
        <w:rPr>
          <w:rStyle w:val="StyleBoldUnderline"/>
        </w:rPr>
        <w:t xml:space="preserve"> of the ev</w:t>
      </w:r>
      <w:r w:rsidRPr="007A46DB">
        <w:rPr>
          <w:sz w:val="16"/>
        </w:rPr>
        <w:t xml:space="preserve">idence, </w:t>
      </w:r>
      <w:r w:rsidRPr="004C1535">
        <w:rPr>
          <w:rStyle w:val="StyleBoldUnderline"/>
          <w:highlight w:val="yellow"/>
        </w:rPr>
        <w:t>we concluded</w:t>
      </w:r>
      <w:r w:rsidRPr="00EF2794">
        <w:rPr>
          <w:rStyle w:val="StyleBoldUnderline"/>
        </w:rPr>
        <w:t xml:space="preserve"> that </w:t>
      </w:r>
      <w:r w:rsidRPr="004C1535">
        <w:rPr>
          <w:rStyle w:val="StyleBoldUnderline"/>
          <w:highlight w:val="yellow"/>
        </w:rPr>
        <w:t>the root cause of the spill was systemic failure in industry management and government oversight</w:t>
      </w:r>
      <w:r w:rsidRPr="00EF2794">
        <w:rPr>
          <w:rStyle w:val="StyleBoldUnderline"/>
        </w:rPr>
        <w:t>.</w:t>
      </w:r>
    </w:p>
    <w:p w:rsidR="006B0F74" w:rsidRPr="007A46DB" w:rsidRDefault="006B0F74" w:rsidP="006B0F74">
      <w:pPr>
        <w:rPr>
          <w:sz w:val="16"/>
        </w:rPr>
      </w:pPr>
      <w:r w:rsidRPr="004C1535">
        <w:rPr>
          <w:rStyle w:val="StyleBoldUnderline"/>
          <w:highlight w:val="yellow"/>
        </w:rPr>
        <w:t>Quick fixes in one company</w:t>
      </w:r>
      <w:r w:rsidRPr="00EF2794">
        <w:rPr>
          <w:rStyle w:val="StyleBoldUnderline"/>
        </w:rPr>
        <w:t xml:space="preserve"> or one agency </w:t>
      </w:r>
      <w:r w:rsidRPr="004C1535">
        <w:rPr>
          <w:rStyle w:val="StyleBoldUnderline"/>
          <w:highlight w:val="yellow"/>
        </w:rPr>
        <w:t>would not be enough to make offshore drilling safe</w:t>
      </w:r>
      <w:r w:rsidRPr="004C1535">
        <w:rPr>
          <w:sz w:val="16"/>
          <w:highlight w:val="yellow"/>
        </w:rPr>
        <w:t>.</w:t>
      </w:r>
      <w:r w:rsidRPr="007A46DB">
        <w:rPr>
          <w:sz w:val="16"/>
        </w:rPr>
        <w:t xml:space="preserve"> Instead, </w:t>
      </w:r>
      <w:r w:rsidRPr="00EF2794">
        <w:rPr>
          <w:rStyle w:val="StyleBoldUnderline"/>
        </w:rPr>
        <w:t>we laid out the comprehensive steps the</w:t>
      </w:r>
      <w:r w:rsidRPr="007A46DB">
        <w:rPr>
          <w:sz w:val="16"/>
        </w:rPr>
        <w:t xml:space="preserve"> oil </w:t>
      </w:r>
      <w:r w:rsidRPr="00EF2794">
        <w:rPr>
          <w:rStyle w:val="StyleBoldUnderline"/>
        </w:rPr>
        <w:t>industry</w:t>
      </w:r>
      <w:r w:rsidRPr="007A46DB">
        <w:rPr>
          <w:sz w:val="16"/>
        </w:rPr>
        <w:t xml:space="preserve">, the government, </w:t>
      </w:r>
      <w:r w:rsidRPr="00EF2794">
        <w:rPr>
          <w:rStyle w:val="StyleBoldUnderline"/>
        </w:rPr>
        <w:t>and Congress would need to take</w:t>
      </w:r>
      <w:r w:rsidRPr="007A46DB">
        <w:rPr>
          <w:sz w:val="16"/>
        </w:rPr>
        <w:t xml:space="preserve"> to prevent another massive spill.</w:t>
      </w:r>
    </w:p>
    <w:p w:rsidR="006B0F74" w:rsidRPr="007A46DB" w:rsidRDefault="006B0F74" w:rsidP="006B0F74">
      <w:pPr>
        <w:rPr>
          <w:sz w:val="16"/>
          <w:szCs w:val="16"/>
        </w:rPr>
      </w:pPr>
      <w:r w:rsidRPr="007A46DB">
        <w:rPr>
          <w:sz w:val="16"/>
          <w:szCs w:val="16"/>
        </w:rPr>
        <w:t>The three bills voted on yesterday disregard the commission’s safety recommendations. They would take us backward—making offshore drilling even more risky than it was before the Deepwater Horizon blowout.</w:t>
      </w:r>
    </w:p>
    <w:p w:rsidR="006B0F74" w:rsidRPr="007A46DB" w:rsidRDefault="006B0F74" w:rsidP="006B0F74">
      <w:pPr>
        <w:rPr>
          <w:sz w:val="16"/>
          <w:szCs w:val="16"/>
        </w:rPr>
      </w:pPr>
      <w:r w:rsidRPr="007A46DB">
        <w:rPr>
          <w:sz w:val="16"/>
          <w:szCs w:val="16"/>
        </w:rPr>
        <w:t>Turning back the clock on offshore drilling will do little to relieve America’s oil addiction.</w:t>
      </w:r>
    </w:p>
    <w:p w:rsidR="006B0F74" w:rsidRPr="00D92133" w:rsidRDefault="006B0F74" w:rsidP="006B0F74">
      <w:pPr>
        <w:rPr>
          <w:sz w:val="16"/>
        </w:rPr>
      </w:pPr>
      <w:r w:rsidRPr="00EF2794">
        <w:rPr>
          <w:rStyle w:val="StyleBoldUnderline"/>
        </w:rPr>
        <w:t xml:space="preserve">According to </w:t>
      </w:r>
      <w:r w:rsidRPr="00D92133">
        <w:rPr>
          <w:sz w:val="16"/>
        </w:rPr>
        <w:t xml:space="preserve">the </w:t>
      </w:r>
      <w:r w:rsidRPr="00D92133">
        <w:rPr>
          <w:rStyle w:val="StyleBoldUnderline"/>
        </w:rPr>
        <w:t>D</w:t>
      </w:r>
      <w:r w:rsidRPr="00D92133">
        <w:rPr>
          <w:sz w:val="16"/>
        </w:rPr>
        <w:t xml:space="preserve">epartment </w:t>
      </w:r>
      <w:r w:rsidRPr="00D92133">
        <w:rPr>
          <w:rStyle w:val="StyleBoldUnderline"/>
        </w:rPr>
        <w:t>o</w:t>
      </w:r>
      <w:r w:rsidRPr="00D92133">
        <w:rPr>
          <w:sz w:val="16"/>
        </w:rPr>
        <w:t xml:space="preserve">f </w:t>
      </w:r>
      <w:r w:rsidRPr="00D92133">
        <w:rPr>
          <w:rStyle w:val="StyleBoldUnderline"/>
        </w:rPr>
        <w:t>E</w:t>
      </w:r>
      <w:r w:rsidRPr="00D92133">
        <w:rPr>
          <w:sz w:val="16"/>
        </w:rPr>
        <w:t xml:space="preserve">nergy’s </w:t>
      </w:r>
      <w:r w:rsidRPr="00D92133">
        <w:rPr>
          <w:rStyle w:val="StyleBoldUnderline"/>
        </w:rPr>
        <w:t>E</w:t>
      </w:r>
      <w:r w:rsidRPr="00D92133">
        <w:rPr>
          <w:sz w:val="16"/>
        </w:rPr>
        <w:t xml:space="preserve">nergy Information Administration, </w:t>
      </w:r>
      <w:r w:rsidRPr="004C1535">
        <w:rPr>
          <w:rStyle w:val="StyleBoldUnderline"/>
          <w:highlight w:val="yellow"/>
        </w:rPr>
        <w:t>drilling in</w:t>
      </w:r>
      <w:r w:rsidRPr="00EF2794">
        <w:rPr>
          <w:rStyle w:val="StyleBoldUnderline"/>
        </w:rPr>
        <w:t xml:space="preserve"> America’s </w:t>
      </w:r>
      <w:r w:rsidRPr="004C1535">
        <w:rPr>
          <w:rStyle w:val="StyleBoldUnderline"/>
          <w:highlight w:val="yellow"/>
        </w:rPr>
        <w:t>previously closed ocean areas “would not have a significant impact on domestic</w:t>
      </w:r>
      <w:r w:rsidRPr="00EF2794">
        <w:rPr>
          <w:rStyle w:val="StyleBoldUnderline"/>
        </w:rPr>
        <w:t xml:space="preserve"> crude oil and natural gas </w:t>
      </w:r>
      <w:r w:rsidRPr="004C1535">
        <w:rPr>
          <w:rStyle w:val="StyleBoldUnderline"/>
          <w:highlight w:val="yellow"/>
        </w:rPr>
        <w:t>production</w:t>
      </w:r>
      <w:r w:rsidRPr="00EF2794">
        <w:rPr>
          <w:rStyle w:val="StyleBoldUnderline"/>
        </w:rPr>
        <w:t>…before 203</w:t>
      </w:r>
      <w:r w:rsidRPr="00D92133">
        <w:rPr>
          <w:sz w:val="16"/>
        </w:rPr>
        <w:t xml:space="preserve">0.” </w:t>
      </w:r>
      <w:r w:rsidRPr="00EF2794">
        <w:rPr>
          <w:rStyle w:val="StyleBoldUnderline"/>
        </w:rPr>
        <w:t>Even then</w:t>
      </w:r>
      <w:r w:rsidRPr="00D92133">
        <w:rPr>
          <w:sz w:val="16"/>
        </w:rPr>
        <w:t>, “because oil prices are determined on the international market …</w:t>
      </w:r>
      <w:r w:rsidRPr="004C1535">
        <w:rPr>
          <w:rStyle w:val="StyleBoldUnderline"/>
          <w:highlight w:val="yellow"/>
        </w:rPr>
        <w:t>any impact</w:t>
      </w:r>
      <w:r w:rsidRPr="00D92133">
        <w:rPr>
          <w:sz w:val="16"/>
        </w:rPr>
        <w:t xml:space="preserve"> on average wellhead prices </w:t>
      </w:r>
      <w:r w:rsidRPr="004C1535">
        <w:rPr>
          <w:rStyle w:val="StyleBoldUnderline"/>
          <w:highlight w:val="yellow"/>
        </w:rPr>
        <w:t xml:space="preserve">is expected to be </w:t>
      </w:r>
      <w:r w:rsidRPr="004C1535">
        <w:rPr>
          <w:rStyle w:val="Emphasis"/>
          <w:highlight w:val="yellow"/>
        </w:rPr>
        <w:t>insignificant</w:t>
      </w:r>
      <w:r w:rsidRPr="00D92133">
        <w:rPr>
          <w:sz w:val="16"/>
        </w:rPr>
        <w:t>.”</w:t>
      </w:r>
    </w:p>
    <w:p w:rsidR="006B0F74" w:rsidRDefault="006B0F74" w:rsidP="006B0F74"/>
    <w:p w:rsidR="006B0F74" w:rsidRPr="007A46DB" w:rsidRDefault="006B0F74" w:rsidP="006B0F74">
      <w:pPr>
        <w:pStyle w:val="Heading4"/>
      </w:pPr>
      <w:r w:rsidRPr="007A46DB">
        <w:t xml:space="preserve">6. Interior lacks the capacity </w:t>
      </w:r>
      <w:r>
        <w:t>to identify or respond to risks.</w:t>
      </w:r>
    </w:p>
    <w:p w:rsidR="006B0F74" w:rsidRPr="007A46DB" w:rsidRDefault="006B0F74" w:rsidP="006B0F74">
      <w:pPr>
        <w:rPr>
          <w:sz w:val="16"/>
          <w:szCs w:val="16"/>
        </w:rPr>
      </w:pPr>
      <w:r w:rsidRPr="00EF2794">
        <w:rPr>
          <w:rStyle w:val="StyleStyleBold12pt"/>
        </w:rPr>
        <w:t>Geman 8/29</w:t>
      </w:r>
      <w:r w:rsidRPr="00EF2794">
        <w:t>/12</w:t>
      </w:r>
      <w:r w:rsidRPr="007A46DB">
        <w:t xml:space="preserve"> </w:t>
      </w:r>
      <w:r w:rsidRPr="007A46DB">
        <w:rPr>
          <w:sz w:val="16"/>
          <w:szCs w:val="16"/>
        </w:rPr>
        <w:t xml:space="preserve">[Ben Geman, “Report: Interior has ‘limited’ ability to gauge offshore drilling risks,” </w:t>
      </w:r>
      <w:r w:rsidRPr="007A46DB">
        <w:rPr>
          <w:sz w:val="16"/>
          <w:szCs w:val="16"/>
          <w:u w:val="single"/>
        </w:rPr>
        <w:t>The Hill</w:t>
      </w:r>
      <w:r w:rsidRPr="007A46DB">
        <w:rPr>
          <w:sz w:val="16"/>
          <w:szCs w:val="16"/>
        </w:rPr>
        <w:t>, 08/29/12 05:37 PM ET, pg.  http://tinyurl.com/cmkjo9r</w:t>
      </w:r>
    </w:p>
    <w:p w:rsidR="006B0F74" w:rsidRPr="007A46DB" w:rsidRDefault="006B0F74" w:rsidP="006B0F74">
      <w:pPr>
        <w:rPr>
          <w:sz w:val="16"/>
          <w:szCs w:val="16"/>
        </w:rPr>
      </w:pPr>
    </w:p>
    <w:p w:rsidR="006B0F74" w:rsidRPr="007A46DB" w:rsidRDefault="006B0F74" w:rsidP="006B0F74">
      <w:pPr>
        <w:rPr>
          <w:sz w:val="16"/>
        </w:rPr>
      </w:pPr>
      <w:r w:rsidRPr="00EF2794">
        <w:rPr>
          <w:rStyle w:val="StyleBoldUnderline"/>
        </w:rPr>
        <w:t xml:space="preserve">A </w:t>
      </w:r>
      <w:hyperlink r:id="rId51" w:tgtFrame="_blank" w:history="1">
        <w:r w:rsidRPr="007A46DB">
          <w:rPr>
            <w:u w:val="single"/>
          </w:rPr>
          <w:t>new report</w:t>
        </w:r>
      </w:hyperlink>
      <w:r w:rsidRPr="00EF2794">
        <w:rPr>
          <w:rStyle w:val="StyleBoldUnderline"/>
        </w:rPr>
        <w:t xml:space="preserve"> by congressional auditors finds that</w:t>
      </w:r>
      <w:r w:rsidRPr="007A46DB">
        <w:rPr>
          <w:sz w:val="16"/>
        </w:rPr>
        <w:t xml:space="preserve"> the </w:t>
      </w:r>
      <w:r w:rsidRPr="004C1535">
        <w:rPr>
          <w:rStyle w:val="StyleBoldUnderline"/>
          <w:highlight w:val="yellow"/>
        </w:rPr>
        <w:t>Interior</w:t>
      </w:r>
      <w:r w:rsidRPr="007A46DB">
        <w:rPr>
          <w:sz w:val="16"/>
        </w:rPr>
        <w:t xml:space="preserve"> Department still </w:t>
      </w:r>
      <w:r w:rsidRPr="004C1535">
        <w:rPr>
          <w:rStyle w:val="StyleBoldUnderline"/>
          <w:highlight w:val="yellow"/>
        </w:rPr>
        <w:t>has “limited” ability to</w:t>
      </w:r>
      <w:r w:rsidRPr="00EF2794">
        <w:rPr>
          <w:rStyle w:val="StyleBoldUnderline"/>
        </w:rPr>
        <w:t xml:space="preserve"> identify and </w:t>
      </w:r>
      <w:r w:rsidRPr="004C1535">
        <w:rPr>
          <w:rStyle w:val="StyleBoldUnderline"/>
          <w:highlight w:val="yellow"/>
        </w:rPr>
        <w:t>evaluate risks from offshore drilling</w:t>
      </w:r>
      <w:r w:rsidRPr="00EF2794">
        <w:rPr>
          <w:rStyle w:val="StyleBoldUnderline"/>
        </w:rPr>
        <w:t xml:space="preserve"> projects, despite overhauling and toughening over</w:t>
      </w:r>
      <w:r w:rsidRPr="007A46DB">
        <w:rPr>
          <w:sz w:val="16"/>
        </w:rPr>
        <w:t>sight after the 2010 BP oil spill.</w:t>
      </w:r>
      <w:r w:rsidRPr="007A46DB">
        <w:rPr>
          <w:sz w:val="16"/>
        </w:rPr>
        <w:br/>
        <w:t>“</w:t>
      </w:r>
      <w:r w:rsidRPr="00EF2794">
        <w:rPr>
          <w:rStyle w:val="StyleBoldUnderline"/>
        </w:rPr>
        <w:t>Interior continues to face challenges</w:t>
      </w:r>
      <w:r w:rsidRPr="007A46DB">
        <w:rPr>
          <w:sz w:val="16"/>
        </w:rPr>
        <w:t xml:space="preserve"> following its reorganization </w:t>
      </w:r>
      <w:r w:rsidRPr="00EF2794">
        <w:rPr>
          <w:rStyle w:val="StyleBoldUnderline"/>
        </w:rPr>
        <w:t>that</w:t>
      </w:r>
      <w:r w:rsidRPr="007A46DB">
        <w:rPr>
          <w:sz w:val="16"/>
        </w:rPr>
        <w:t xml:space="preserve"> may </w:t>
      </w:r>
      <w:r w:rsidRPr="00EF2794">
        <w:rPr>
          <w:rStyle w:val="StyleBoldUnderline"/>
        </w:rPr>
        <w:t>affect its ability to oversee oil and gas activities</w:t>
      </w:r>
      <w:r w:rsidRPr="007A46DB">
        <w:rPr>
          <w:sz w:val="16"/>
        </w:rPr>
        <w:t xml:space="preserve"> in the Gulf of Mexico. Specifically, </w:t>
      </w:r>
      <w:r w:rsidRPr="004C1535">
        <w:rPr>
          <w:rStyle w:val="StyleBoldUnderline"/>
          <w:highlight w:val="yellow"/>
        </w:rPr>
        <w:t>Interior’s capacity to</w:t>
      </w:r>
      <w:r w:rsidRPr="00EF2794">
        <w:rPr>
          <w:rStyle w:val="StyleBoldUnderline"/>
        </w:rPr>
        <w:t xml:space="preserve"> identify and </w:t>
      </w:r>
      <w:r w:rsidRPr="004C1535">
        <w:rPr>
          <w:rStyle w:val="StyleBoldUnderline"/>
          <w:highlight w:val="yellow"/>
        </w:rPr>
        <w:t>evaluate risk remains limited</w:t>
      </w:r>
      <w:r w:rsidRPr="00EF2794">
        <w:rPr>
          <w:rStyle w:val="StyleBoldUnderline"/>
        </w:rPr>
        <w:t>, raising questions about the effectiveness with which it allocates its oversight resources</w:t>
      </w:r>
      <w:r w:rsidRPr="007A46DB">
        <w:rPr>
          <w:sz w:val="16"/>
        </w:rPr>
        <w:t>,” the Government Accountability Office report states.</w:t>
      </w:r>
      <w:r w:rsidRPr="007A46DB">
        <w:rPr>
          <w:sz w:val="16"/>
        </w:rPr>
        <w:br/>
        <w:t xml:space="preserve">The July 30 report made public Wednesday arrives as Republicans, at their national convention in Tampa, Fla., are </w:t>
      </w:r>
      <w:hyperlink r:id="rId52" w:tgtFrame="_blank" w:history="1">
        <w:r w:rsidRPr="007A46DB">
          <w:rPr>
            <w:sz w:val="16"/>
          </w:rPr>
          <w:t>vowing to greatly expand</w:t>
        </w:r>
      </w:hyperlink>
      <w:r w:rsidRPr="007A46DB">
        <w:rPr>
          <w:sz w:val="16"/>
        </w:rPr>
        <w:t xml:space="preserve"> offshore access for oil-and-gas companies if Mitt Romney wins the White House.</w:t>
      </w:r>
    </w:p>
    <w:p w:rsidR="006B0F74" w:rsidRPr="007A46DB" w:rsidRDefault="006B0F74" w:rsidP="006B0F74">
      <w:pPr>
        <w:rPr>
          <w:sz w:val="16"/>
        </w:rPr>
      </w:pPr>
      <w:r w:rsidRPr="007A46DB">
        <w:rPr>
          <w:sz w:val="16"/>
        </w:rPr>
        <w:t>Interior, after the April 2010 spill began, announced it was dismantling its troubled Minerals Management Service and created what last year became separate agencies: The Bureau of Ocean Energy Management and the Bureau of Safety and Environmental Enforcement.</w:t>
      </w:r>
      <w:r w:rsidRPr="007A46DB">
        <w:rPr>
          <w:sz w:val="16"/>
        </w:rPr>
        <w:br/>
      </w:r>
      <w:r w:rsidRPr="00EF2794">
        <w:rPr>
          <w:rStyle w:val="StyleBoldUnderline"/>
        </w:rPr>
        <w:t>The GAO report credits Interior with safety reforms but concludes, “</w:t>
      </w:r>
      <w:proofErr w:type="gramStart"/>
      <w:r w:rsidRPr="004C1535">
        <w:rPr>
          <w:rStyle w:val="StyleBoldUnderline"/>
          <w:highlight w:val="yellow"/>
        </w:rPr>
        <w:t>the</w:t>
      </w:r>
      <w:proofErr w:type="gramEnd"/>
      <w:r w:rsidRPr="00EF2794">
        <w:rPr>
          <w:rStyle w:val="StyleBoldUnderline"/>
        </w:rPr>
        <w:t xml:space="preserve"> ultimate </w:t>
      </w:r>
      <w:r w:rsidRPr="004C1535">
        <w:rPr>
          <w:rStyle w:val="StyleBoldUnderline"/>
          <w:highlight w:val="yellow"/>
        </w:rPr>
        <w:t>effectiveness of Interior’s</w:t>
      </w:r>
      <w:r w:rsidRPr="00EF2794">
        <w:rPr>
          <w:rStyle w:val="StyleBoldUnderline"/>
        </w:rPr>
        <w:t xml:space="preserve"> reorganization and recent </w:t>
      </w:r>
      <w:r w:rsidRPr="004C1535">
        <w:rPr>
          <w:rStyle w:val="StyleBoldUnderline"/>
          <w:highlight w:val="yellow"/>
        </w:rPr>
        <w:t>policy changes remains uncertain</w:t>
      </w:r>
      <w:r w:rsidRPr="007A46DB">
        <w:rPr>
          <w:sz w:val="16"/>
        </w:rPr>
        <w:t>.”</w:t>
      </w:r>
      <w:r w:rsidRPr="007A46DB">
        <w:rPr>
          <w:sz w:val="16"/>
        </w:rPr>
        <w:br/>
      </w:r>
      <w:r w:rsidRPr="00EF2794">
        <w:rPr>
          <w:rStyle w:val="StyleBoldUnderline"/>
        </w:rPr>
        <w:t>The report</w:t>
      </w:r>
      <w:r w:rsidRPr="007A46DB">
        <w:rPr>
          <w:sz w:val="16"/>
        </w:rPr>
        <w:t xml:space="preserve"> lists a number of areas of concern. For instance it </w:t>
      </w:r>
      <w:r w:rsidRPr="00EF2794">
        <w:rPr>
          <w:rStyle w:val="StyleBoldUnderline"/>
        </w:rPr>
        <w:t>alleges that environmental analyses of companies’ exploration and development plans have occurred “without</w:t>
      </w:r>
      <w:r w:rsidRPr="007A46DB">
        <w:rPr>
          <w:sz w:val="16"/>
        </w:rPr>
        <w:t xml:space="preserve"> the most </w:t>
      </w:r>
      <w:r w:rsidRPr="00EF2794">
        <w:rPr>
          <w:rStyle w:val="StyleBoldUnderline"/>
        </w:rPr>
        <w:t>current</w:t>
      </w:r>
      <w:r w:rsidRPr="007A46DB">
        <w:rPr>
          <w:sz w:val="16"/>
        </w:rPr>
        <w:t xml:space="preserve">, potentially </w:t>
      </w:r>
      <w:r w:rsidRPr="00EF2794">
        <w:rPr>
          <w:rStyle w:val="StyleBoldUnderline"/>
        </w:rPr>
        <w:t>relevant info</w:t>
      </w:r>
      <w:r w:rsidRPr="007A46DB">
        <w:rPr>
          <w:sz w:val="16"/>
        </w:rPr>
        <w:t>rmation.”</w:t>
      </w:r>
      <w:r w:rsidRPr="007A46DB">
        <w:rPr>
          <w:sz w:val="16"/>
        </w:rPr>
        <w:br/>
        <w:t>The report also lays out concerns with offshore regulators’ information management system and inspections program</w:t>
      </w:r>
      <w:proofErr w:type="gramStart"/>
      <w:r w:rsidRPr="007A46DB">
        <w:rPr>
          <w:sz w:val="16"/>
        </w:rPr>
        <w:t>.</w:t>
      </w:r>
      <w:proofErr w:type="gramEnd"/>
      <w:r w:rsidRPr="007A46DB">
        <w:rPr>
          <w:sz w:val="16"/>
        </w:rPr>
        <w:br/>
        <w:t>“</w:t>
      </w:r>
      <w:r w:rsidRPr="004C1535">
        <w:rPr>
          <w:rStyle w:val="StyleBoldUnderline"/>
          <w:highlight w:val="yellow"/>
        </w:rPr>
        <w:t>Interior’s inspections</w:t>
      </w:r>
      <w:r w:rsidRPr="00EF2794">
        <w:rPr>
          <w:rStyle w:val="StyleBoldUnderline"/>
        </w:rPr>
        <w:t xml:space="preserve"> routinely </w:t>
      </w:r>
      <w:r w:rsidRPr="004C1535">
        <w:rPr>
          <w:rStyle w:val="StyleBoldUnderline"/>
          <w:highlight w:val="yellow"/>
        </w:rPr>
        <w:t>identify violations, but Interior’s</w:t>
      </w:r>
      <w:r w:rsidRPr="007A46DB">
        <w:rPr>
          <w:sz w:val="16"/>
        </w:rPr>
        <w:t xml:space="preserve"> [Technical Information Management System] </w:t>
      </w:r>
      <w:r w:rsidRPr="004C1535">
        <w:rPr>
          <w:rStyle w:val="StyleBoldUnderline"/>
          <w:highlight w:val="yellow"/>
        </w:rPr>
        <w:t>IT system is missing</w:t>
      </w:r>
      <w:r w:rsidRPr="007A46DB">
        <w:rPr>
          <w:sz w:val="16"/>
        </w:rPr>
        <w:t xml:space="preserve"> some </w:t>
      </w:r>
      <w:r w:rsidRPr="004C1535">
        <w:rPr>
          <w:rStyle w:val="StyleBoldUnderline"/>
          <w:highlight w:val="yellow"/>
        </w:rPr>
        <w:t>data</w:t>
      </w:r>
      <w:r w:rsidRPr="007A46DB">
        <w:rPr>
          <w:sz w:val="16"/>
        </w:rPr>
        <w:t xml:space="preserve">, such as the date that violations were found or corrected. </w:t>
      </w:r>
      <w:r w:rsidRPr="00EF2794">
        <w:rPr>
          <w:rStyle w:val="StyleBoldUnderline"/>
        </w:rPr>
        <w:t xml:space="preserve">As a result, </w:t>
      </w:r>
      <w:r w:rsidRPr="004C1535">
        <w:rPr>
          <w:rStyle w:val="StyleBoldUnderline"/>
          <w:highlight w:val="yellow"/>
        </w:rPr>
        <w:t>Interior does not know</w:t>
      </w:r>
      <w:r w:rsidRPr="00EF2794">
        <w:rPr>
          <w:rStyle w:val="StyleBoldUnderline"/>
        </w:rPr>
        <w:t xml:space="preserve"> on a real-time basis </w:t>
      </w:r>
      <w:r w:rsidRPr="004C1535">
        <w:rPr>
          <w:rStyle w:val="StyleBoldUnderline"/>
          <w:highlight w:val="yellow"/>
        </w:rPr>
        <w:t>whether or when</w:t>
      </w:r>
      <w:r w:rsidRPr="00EF2794">
        <w:rPr>
          <w:rStyle w:val="StyleBoldUnderline"/>
        </w:rPr>
        <w:t xml:space="preserve"> all </w:t>
      </w:r>
      <w:r w:rsidRPr="004C1535">
        <w:rPr>
          <w:rStyle w:val="StyleBoldUnderline"/>
          <w:highlight w:val="yellow"/>
        </w:rPr>
        <w:t>violations were</w:t>
      </w:r>
      <w:r w:rsidRPr="00EF2794">
        <w:rPr>
          <w:rStyle w:val="StyleBoldUnderline"/>
        </w:rPr>
        <w:t xml:space="preserve"> identified and </w:t>
      </w:r>
      <w:r w:rsidRPr="004C1535">
        <w:rPr>
          <w:rStyle w:val="StyleBoldUnderline"/>
          <w:highlight w:val="yellow"/>
        </w:rPr>
        <w:t>corrected</w:t>
      </w:r>
      <w:r w:rsidRPr="00EF2794">
        <w:rPr>
          <w:rStyle w:val="StyleBoldUnderline"/>
        </w:rPr>
        <w:t xml:space="preserve">, potentially </w:t>
      </w:r>
      <w:r w:rsidRPr="004C1535">
        <w:rPr>
          <w:rStyle w:val="Emphasis"/>
          <w:highlight w:val="yellow"/>
        </w:rPr>
        <w:t>allowing unsafe conditions to continue</w:t>
      </w:r>
      <w:r w:rsidRPr="007A46DB">
        <w:rPr>
          <w:rStyle w:val="Emphasis"/>
        </w:rPr>
        <w:t xml:space="preserve"> for extended periods</w:t>
      </w:r>
      <w:r w:rsidRPr="007A46DB">
        <w:rPr>
          <w:sz w:val="16"/>
        </w:rPr>
        <w:t>,” the report states.</w:t>
      </w:r>
    </w:p>
    <w:p w:rsidR="006B0F74" w:rsidRPr="007A46DB" w:rsidRDefault="006B0F74" w:rsidP="006B0F74"/>
    <w:p w:rsidR="006B0F74" w:rsidRPr="007A46DB" w:rsidRDefault="006B0F74" w:rsidP="006B0F74">
      <w:pPr>
        <w:pStyle w:val="Heading4"/>
      </w:pPr>
      <w:r w:rsidRPr="007A46DB">
        <w:t>7.  Weak regulatory regime will encourage the ind</w:t>
      </w:r>
      <w:r>
        <w:t>ustry to take unnecessary risks.</w:t>
      </w:r>
    </w:p>
    <w:p w:rsidR="006B0F74" w:rsidRPr="007A46DB" w:rsidRDefault="006B0F74" w:rsidP="006B0F74">
      <w:pPr>
        <w:rPr>
          <w:sz w:val="16"/>
          <w:szCs w:val="16"/>
        </w:rPr>
      </w:pPr>
      <w:r w:rsidRPr="00EF2794">
        <w:rPr>
          <w:rStyle w:val="StyleStyleBold12pt"/>
        </w:rPr>
        <w:t>Flournoy 11</w:t>
      </w:r>
      <w:r>
        <w:t>—</w:t>
      </w:r>
      <w:r w:rsidRPr="007A46DB">
        <w:rPr>
          <w:sz w:val="16"/>
          <w:szCs w:val="16"/>
        </w:rPr>
        <w:t xml:space="preserve">Professor and Director of the Environmental and Land Use Law Program @ University of Florida Levin College of Law [Alyson C. Flournoy, “ARTICLE: THREE META-LESSONS GOVERNMENT AND INDUSTRY SHOULD LEARN FROM THE BP </w:t>
      </w:r>
      <w:r w:rsidRPr="007A46DB">
        <w:rPr>
          <w:sz w:val="16"/>
          <w:szCs w:val="16"/>
        </w:rPr>
        <w:lastRenderedPageBreak/>
        <w:t xml:space="preserve">DEEPWATER HORIZON DISASTER AND WHY THEY WILL NOT,” </w:t>
      </w:r>
      <w:r w:rsidRPr="007A46DB">
        <w:rPr>
          <w:sz w:val="16"/>
          <w:szCs w:val="16"/>
          <w:u w:val="single"/>
        </w:rPr>
        <w:t>Boston College Environmental Affairs Law Review</w:t>
      </w:r>
      <w:r w:rsidRPr="007A46DB">
        <w:rPr>
          <w:sz w:val="16"/>
          <w:szCs w:val="16"/>
        </w:rPr>
        <w:t xml:space="preserve">, 2011, 38 B.C. Envtl. </w:t>
      </w:r>
      <w:proofErr w:type="gramStart"/>
      <w:r w:rsidRPr="007A46DB">
        <w:rPr>
          <w:sz w:val="16"/>
          <w:szCs w:val="16"/>
        </w:rPr>
        <w:t>Aff.</w:t>
      </w:r>
      <w:proofErr w:type="gramEnd"/>
      <w:r w:rsidRPr="007A46DB">
        <w:rPr>
          <w:sz w:val="16"/>
          <w:szCs w:val="16"/>
        </w:rPr>
        <w:t xml:space="preserve"> L. Rev. 281</w:t>
      </w:r>
    </w:p>
    <w:p w:rsidR="006B0F74" w:rsidRPr="007A46DB" w:rsidRDefault="006B0F74" w:rsidP="006B0F74"/>
    <w:p w:rsidR="006B0F74" w:rsidRPr="007A46DB" w:rsidRDefault="006B0F74" w:rsidP="006B0F74">
      <w:pPr>
        <w:rPr>
          <w:sz w:val="16"/>
        </w:rPr>
      </w:pPr>
      <w:r w:rsidRPr="007A46DB">
        <w:rPr>
          <w:sz w:val="16"/>
        </w:rPr>
        <w:t xml:space="preserve">Although this Article's primary focus is on law and policy lessons, </w:t>
      </w:r>
      <w:r w:rsidRPr="00EF2794">
        <w:rPr>
          <w:rStyle w:val="StyleBoldUnderline"/>
        </w:rPr>
        <w:t xml:space="preserve">it is important to note that these highly visible and </w:t>
      </w:r>
      <w:r w:rsidRPr="004C1535">
        <w:rPr>
          <w:rStyle w:val="StyleBoldUnderline"/>
          <w:highlight w:val="yellow"/>
        </w:rPr>
        <w:t>concrete failures will</w:t>
      </w:r>
      <w:r w:rsidRPr="00EF2794">
        <w:rPr>
          <w:rStyle w:val="StyleBoldUnderline"/>
        </w:rPr>
        <w:t xml:space="preserve"> likely </w:t>
      </w:r>
      <w:r w:rsidRPr="004C1535">
        <w:rPr>
          <w:rStyle w:val="StyleBoldUnderline"/>
          <w:highlight w:val="yellow"/>
        </w:rPr>
        <w:t>lead industry to respond voluntarily by adopting</w:t>
      </w:r>
      <w:r w:rsidRPr="00EF2794">
        <w:rPr>
          <w:rStyle w:val="StyleBoldUnderline"/>
        </w:rPr>
        <w:t xml:space="preserve"> some </w:t>
      </w:r>
      <w:r w:rsidRPr="004C1535">
        <w:rPr>
          <w:rStyle w:val="StyleBoldUnderline"/>
          <w:highlight w:val="yellow"/>
        </w:rPr>
        <w:t>practices</w:t>
      </w:r>
      <w:r w:rsidRPr="00EF2794">
        <w:rPr>
          <w:rStyle w:val="StyleBoldUnderline"/>
        </w:rPr>
        <w:t xml:space="preserve"> and procedures </w:t>
      </w:r>
      <w:r w:rsidRPr="004C1535">
        <w:rPr>
          <w:rStyle w:val="StyleBoldUnderline"/>
          <w:highlight w:val="yellow"/>
        </w:rPr>
        <w:t>to avoid similar failures</w:t>
      </w:r>
      <w:r w:rsidRPr="007A46DB">
        <w:rPr>
          <w:sz w:val="16"/>
        </w:rPr>
        <w:t xml:space="preserve">. </w:t>
      </w:r>
      <w:bookmarkStart w:id="25" w:name="r27"/>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"n27" </w:instrText>
      </w:r>
      <w:r w:rsidRPr="007A46DB">
        <w:rPr>
          <w:sz w:val="16"/>
        </w:rPr>
        <w:fldChar w:fldCharType="separate"/>
      </w:r>
      <w:proofErr w:type="gramStart"/>
      <w:r w:rsidRPr="007A46DB">
        <w:rPr>
          <w:sz w:val="16"/>
        </w:rPr>
        <w:t>n27</w:t>
      </w:r>
      <w:proofErr w:type="gramEnd"/>
      <w:r w:rsidRPr="007A46DB">
        <w:rPr>
          <w:sz w:val="16"/>
        </w:rPr>
        <w:fldChar w:fldCharType="end"/>
      </w:r>
      <w:bookmarkEnd w:id="25"/>
      <w:r w:rsidRPr="007A46DB">
        <w:rPr>
          <w:sz w:val="16"/>
        </w:rPr>
        <w:t xml:space="preserve"> From a law and governance perspective, however, </w:t>
      </w:r>
      <w:r w:rsidRPr="00EF2794">
        <w:rPr>
          <w:rStyle w:val="StyleBoldUnderline"/>
        </w:rPr>
        <w:t xml:space="preserve">simply </w:t>
      </w:r>
      <w:r w:rsidRPr="004C1535">
        <w:rPr>
          <w:rStyle w:val="StyleBoldUnderline"/>
          <w:highlight w:val="yellow"/>
        </w:rPr>
        <w:t>allowing industry to</w:t>
      </w:r>
      <w:r w:rsidRPr="00EF2794">
        <w:rPr>
          <w:rStyle w:val="StyleBoldUnderline"/>
        </w:rPr>
        <w:t xml:space="preserve"> learn voluntarily and </w:t>
      </w:r>
      <w:r w:rsidRPr="004C1535">
        <w:rPr>
          <w:rStyle w:val="StyleBoldUnderline"/>
          <w:highlight w:val="yellow"/>
        </w:rPr>
        <w:t>police itself is</w:t>
      </w:r>
      <w:r w:rsidRPr="00EF2794">
        <w:rPr>
          <w:rStyle w:val="StyleBoldUnderline"/>
        </w:rPr>
        <w:t xml:space="preserve"> widely viewed as </w:t>
      </w:r>
      <w:r w:rsidRPr="004C1535">
        <w:rPr>
          <w:rStyle w:val="StyleBoldUnderline"/>
          <w:highlight w:val="yellow"/>
        </w:rPr>
        <w:t>inadequate</w:t>
      </w:r>
      <w:r w:rsidRPr="007A46DB">
        <w:rPr>
          <w:sz w:val="16"/>
        </w:rPr>
        <w:t xml:space="preserve"> for several reasons. </w:t>
      </w:r>
      <w:bookmarkStart w:id="26" w:name="r28"/>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"n28" </w:instrText>
      </w:r>
      <w:r w:rsidRPr="007A46DB">
        <w:rPr>
          <w:sz w:val="16"/>
        </w:rPr>
        <w:fldChar w:fldCharType="separate"/>
      </w:r>
      <w:proofErr w:type="gramStart"/>
      <w:r w:rsidRPr="007A46DB">
        <w:rPr>
          <w:sz w:val="16"/>
        </w:rPr>
        <w:t>n28</w:t>
      </w:r>
      <w:proofErr w:type="gramEnd"/>
      <w:r w:rsidRPr="007A46DB">
        <w:rPr>
          <w:sz w:val="16"/>
        </w:rPr>
        <w:fldChar w:fldCharType="end"/>
      </w:r>
      <w:bookmarkEnd w:id="26"/>
      <w:r w:rsidRPr="007A46DB">
        <w:rPr>
          <w:sz w:val="16"/>
        </w:rPr>
        <w:t xml:space="preserve"> Indeed, </w:t>
      </w:r>
      <w:r w:rsidRPr="004C1535">
        <w:rPr>
          <w:rStyle w:val="StyleBoldUnderline"/>
          <w:highlight w:val="yellow"/>
        </w:rPr>
        <w:t>the regulatory environment</w:t>
      </w:r>
      <w:r w:rsidRPr="00EF2794">
        <w:rPr>
          <w:rStyle w:val="StyleBoldUnderline"/>
        </w:rPr>
        <w:t xml:space="preserve"> that existed at the time of the blowout </w:t>
      </w:r>
      <w:r w:rsidRPr="004C1535">
        <w:rPr>
          <w:rStyle w:val="StyleBoldUnderline"/>
          <w:highlight w:val="yellow"/>
        </w:rPr>
        <w:t>relied</w:t>
      </w:r>
      <w:r w:rsidRPr="00EF2794">
        <w:rPr>
          <w:rStyle w:val="StyleBoldUnderline"/>
        </w:rPr>
        <w:t xml:space="preserve"> </w:t>
      </w:r>
      <w:bookmarkStart w:id="27" w:name="PAGE_286_8215"/>
      <w:bookmarkEnd w:id="27"/>
      <w:r w:rsidRPr="00EF2794">
        <w:rPr>
          <w:rStyle w:val="StyleBoldUnderline"/>
        </w:rPr>
        <w:t> </w:t>
      </w:r>
      <w:r w:rsidRPr="007A46DB">
        <w:rPr>
          <w:sz w:val="16"/>
        </w:rPr>
        <w:t xml:space="preserve">[*286]  </w:t>
      </w:r>
      <w:r w:rsidRPr="00EF2794">
        <w:rPr>
          <w:rStyle w:val="StyleBoldUnderline"/>
        </w:rPr>
        <w:t xml:space="preserve">heavily </w:t>
      </w:r>
      <w:r w:rsidRPr="004C1535">
        <w:rPr>
          <w:rStyle w:val="StyleBoldUnderline"/>
          <w:highlight w:val="yellow"/>
        </w:rPr>
        <w:t>on industry self-regulation</w:t>
      </w:r>
      <w:r w:rsidRPr="007A46DB">
        <w:rPr>
          <w:sz w:val="16"/>
        </w:rPr>
        <w:t xml:space="preserve">. </w:t>
      </w:r>
      <w:bookmarkStart w:id="28" w:name="r29"/>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"n29" </w:instrText>
      </w:r>
      <w:r w:rsidRPr="007A46DB">
        <w:rPr>
          <w:sz w:val="16"/>
        </w:rPr>
        <w:fldChar w:fldCharType="separate"/>
      </w:r>
      <w:proofErr w:type="gramStart"/>
      <w:r w:rsidRPr="007A46DB">
        <w:rPr>
          <w:sz w:val="16"/>
        </w:rPr>
        <w:t>n29</w:t>
      </w:r>
      <w:proofErr w:type="gramEnd"/>
      <w:r w:rsidRPr="007A46DB">
        <w:rPr>
          <w:sz w:val="16"/>
        </w:rPr>
        <w:fldChar w:fldCharType="end"/>
      </w:r>
      <w:bookmarkEnd w:id="28"/>
      <w:r w:rsidRPr="007A46DB">
        <w:rPr>
          <w:sz w:val="16"/>
        </w:rPr>
        <w:t xml:space="preserve"> </w:t>
      </w:r>
      <w:r w:rsidRPr="004C1535">
        <w:rPr>
          <w:rStyle w:val="StyleBoldUnderline"/>
          <w:highlight w:val="yellow"/>
        </w:rPr>
        <w:t>Investigation</w:t>
      </w:r>
      <w:r w:rsidRPr="00EF2794">
        <w:rPr>
          <w:rStyle w:val="StyleBoldUnderline"/>
        </w:rPr>
        <w:t xml:space="preserve"> in the wake of the blowout </w:t>
      </w:r>
      <w:r w:rsidRPr="004C1535">
        <w:rPr>
          <w:rStyle w:val="StyleBoldUnderline"/>
          <w:highlight w:val="yellow"/>
        </w:rPr>
        <w:t>has revealed</w:t>
      </w:r>
      <w:r w:rsidRPr="00EF2794">
        <w:rPr>
          <w:rStyle w:val="StyleBoldUnderline"/>
        </w:rPr>
        <w:t xml:space="preserve"> that </w:t>
      </w:r>
      <w:r w:rsidRPr="004C1535">
        <w:rPr>
          <w:rStyle w:val="StyleBoldUnderline"/>
          <w:highlight w:val="yellow"/>
        </w:rPr>
        <w:t>the</w:t>
      </w:r>
      <w:r w:rsidRPr="007A46DB">
        <w:rPr>
          <w:sz w:val="16"/>
        </w:rPr>
        <w:t xml:space="preserve"> Outer Continental Shelf Lands Act (</w:t>
      </w:r>
      <w:r w:rsidRPr="004C1535">
        <w:rPr>
          <w:rStyle w:val="StyleBoldUnderline"/>
          <w:highlight w:val="yellow"/>
        </w:rPr>
        <w:t>OCSLA</w:t>
      </w:r>
      <w:r w:rsidRPr="007A46DB">
        <w:rPr>
          <w:sz w:val="16"/>
        </w:rPr>
        <w:t>)--the law governing development of federally owned oil and gas resources on the Outer Continental Shelf--</w:t>
      </w:r>
      <w:r w:rsidRPr="004C1535">
        <w:rPr>
          <w:rStyle w:val="StyleBoldUnderline"/>
          <w:highlight w:val="yellow"/>
        </w:rPr>
        <w:t>included few standards to assure protection of</w:t>
      </w:r>
      <w:r w:rsidRPr="00EF2794">
        <w:rPr>
          <w:rStyle w:val="StyleBoldUnderline"/>
        </w:rPr>
        <w:t xml:space="preserve"> health, </w:t>
      </w:r>
      <w:bookmarkStart w:id="29" w:name="ORIGHIT_10"/>
      <w:bookmarkStart w:id="30" w:name="HIT_10"/>
      <w:bookmarkEnd w:id="29"/>
      <w:bookmarkEnd w:id="30"/>
      <w:r w:rsidRPr="00EF2794">
        <w:rPr>
          <w:rStyle w:val="StyleBoldUnderline"/>
        </w:rPr>
        <w:t xml:space="preserve">safety, and </w:t>
      </w:r>
      <w:r w:rsidRPr="004C1535">
        <w:rPr>
          <w:rStyle w:val="StyleBoldUnderline"/>
          <w:highlight w:val="yellow"/>
        </w:rPr>
        <w:t>the environment</w:t>
      </w:r>
      <w:r w:rsidRPr="007A46DB">
        <w:rPr>
          <w:sz w:val="16"/>
        </w:rPr>
        <w:t xml:space="preserve">. </w:t>
      </w:r>
      <w:hyperlink r:id="rId53" w:anchor="n30" w:history="1">
        <w:proofErr w:type="gramStart"/>
        <w:r w:rsidRPr="007A46DB">
          <w:rPr>
            <w:sz w:val="16"/>
          </w:rPr>
          <w:t>n30</w:t>
        </w:r>
        <w:proofErr w:type="gramEnd"/>
      </w:hyperlink>
      <w:r w:rsidRPr="007A46DB">
        <w:rPr>
          <w:sz w:val="16"/>
        </w:rPr>
        <w:t xml:space="preserve"> Additionally, the Minerals Management Service's (</w:t>
      </w:r>
      <w:r w:rsidRPr="00D92133">
        <w:rPr>
          <w:rStyle w:val="StyleBoldUnderline"/>
        </w:rPr>
        <w:t>MMS) approach</w:t>
      </w:r>
      <w:r w:rsidRPr="00EF2794">
        <w:rPr>
          <w:rStyle w:val="StyleBoldUnderline"/>
        </w:rPr>
        <w:t xml:space="preserve"> to regulation under the OCSLA </w:t>
      </w:r>
      <w:r w:rsidRPr="00D92133">
        <w:rPr>
          <w:rStyle w:val="StyleBoldUnderline"/>
        </w:rPr>
        <w:t>relied</w:t>
      </w:r>
      <w:r w:rsidRPr="00EF2794">
        <w:rPr>
          <w:rStyle w:val="StyleBoldUnderline"/>
        </w:rPr>
        <w:t xml:space="preserve"> heavily on standards developed by and voluntarily agreed to by industry</w:t>
      </w:r>
      <w:r w:rsidRPr="007A46DB">
        <w:rPr>
          <w:sz w:val="16"/>
        </w:rPr>
        <w:t xml:space="preserve">. </w:t>
      </w:r>
      <w:hyperlink r:id="rId54" w:anchor="n31" w:history="1">
        <w:proofErr w:type="gramStart"/>
        <w:r w:rsidRPr="007A46DB">
          <w:rPr>
            <w:sz w:val="16"/>
          </w:rPr>
          <w:t>n31</w:t>
        </w:r>
        <w:proofErr w:type="gramEnd"/>
      </w:hyperlink>
      <w:r w:rsidRPr="007A46DB">
        <w:rPr>
          <w:sz w:val="16"/>
        </w:rPr>
        <w:t xml:space="preserve"> Of course, even with this weak regulatory regime, the threat of tort liability should have provided industry with an incentive to take steps to avoid catastrophic risk. </w:t>
      </w:r>
      <w:hyperlink r:id="rId55" w:anchor="n32" w:history="1">
        <w:proofErr w:type="gramStart"/>
        <w:r w:rsidRPr="007A46DB">
          <w:rPr>
            <w:sz w:val="16"/>
          </w:rPr>
          <w:t>n32</w:t>
        </w:r>
        <w:proofErr w:type="gramEnd"/>
      </w:hyperlink>
      <w:r w:rsidRPr="007A46DB">
        <w:rPr>
          <w:sz w:val="16"/>
        </w:rPr>
        <w:t xml:space="preserve"> However, it </w:t>
      </w:r>
      <w:r w:rsidRPr="00EF2794">
        <w:rPr>
          <w:rStyle w:val="StyleBoldUnderline"/>
        </w:rPr>
        <w:t xml:space="preserve">seems clear from most accounts that </w:t>
      </w:r>
      <w:r w:rsidRPr="004C1535">
        <w:rPr>
          <w:rStyle w:val="StyleBoldUnderline"/>
          <w:highlight w:val="yellow"/>
        </w:rPr>
        <w:t>BP</w:t>
      </w:r>
      <w:r w:rsidRPr="00EF2794">
        <w:rPr>
          <w:rStyle w:val="StyleBoldUnderline"/>
        </w:rPr>
        <w:t xml:space="preserve"> and its contractors </w:t>
      </w:r>
      <w:r w:rsidRPr="004C1535">
        <w:rPr>
          <w:rStyle w:val="StyleBoldUnderline"/>
          <w:highlight w:val="yellow"/>
        </w:rPr>
        <w:t>failed to</w:t>
      </w:r>
      <w:r w:rsidRPr="00EF2794">
        <w:rPr>
          <w:rStyle w:val="StyleBoldUnderline"/>
        </w:rPr>
        <w:t xml:space="preserve"> accurately </w:t>
      </w:r>
      <w:r w:rsidRPr="004C1535">
        <w:rPr>
          <w:rStyle w:val="StyleBoldUnderline"/>
          <w:highlight w:val="yellow"/>
        </w:rPr>
        <w:t>assess the</w:t>
      </w:r>
      <w:r w:rsidRPr="00EF2794">
        <w:rPr>
          <w:rStyle w:val="StyleBoldUnderline"/>
        </w:rPr>
        <w:t xml:space="preserve"> severity of the </w:t>
      </w:r>
      <w:r w:rsidRPr="004C1535">
        <w:rPr>
          <w:rStyle w:val="StyleBoldUnderline"/>
          <w:highlight w:val="yellow"/>
        </w:rPr>
        <w:t>risks</w:t>
      </w:r>
      <w:r w:rsidRPr="00EF2794">
        <w:rPr>
          <w:rStyle w:val="StyleBoldUnderline"/>
        </w:rPr>
        <w:t xml:space="preserve"> they faced</w:t>
      </w:r>
      <w:r w:rsidRPr="007A46DB">
        <w:rPr>
          <w:sz w:val="16"/>
        </w:rPr>
        <w:t xml:space="preserve">. </w:t>
      </w:r>
      <w:hyperlink r:id="rId56" w:anchor="n33" w:history="1">
        <w:proofErr w:type="gramStart"/>
        <w:r w:rsidRPr="007A46DB">
          <w:rPr>
            <w:sz w:val="16"/>
          </w:rPr>
          <w:t>n33</w:t>
        </w:r>
        <w:proofErr w:type="gramEnd"/>
      </w:hyperlink>
      <w:r w:rsidRPr="007A46DB">
        <w:rPr>
          <w:sz w:val="16"/>
        </w:rPr>
        <w:t xml:space="preserve"> </w:t>
      </w:r>
      <w:r w:rsidRPr="00EF2794">
        <w:rPr>
          <w:rStyle w:val="StyleBoldUnderline"/>
        </w:rPr>
        <w:t xml:space="preserve">Thus, </w:t>
      </w:r>
      <w:r w:rsidRPr="004C1535">
        <w:rPr>
          <w:rStyle w:val="StyleBoldUnderline"/>
          <w:highlight w:val="yellow"/>
        </w:rPr>
        <w:t>relying on industry, market forces, and the tort liability system to deter similar conduct seems unwarranted</w:t>
      </w:r>
      <w:r w:rsidRPr="00EF2794">
        <w:rPr>
          <w:rStyle w:val="StyleBoldUnderline"/>
        </w:rPr>
        <w:t xml:space="preserve"> and an abdication of government's role in protecting health, </w:t>
      </w:r>
      <w:bookmarkStart w:id="31" w:name="ORIGHIT_11"/>
      <w:bookmarkStart w:id="32" w:name="HIT_11"/>
      <w:bookmarkEnd w:id="31"/>
      <w:bookmarkEnd w:id="32"/>
      <w:r w:rsidRPr="00EF2794">
        <w:rPr>
          <w:rStyle w:val="StyleBoldUnderline"/>
        </w:rPr>
        <w:t>safety, and the environment</w:t>
      </w:r>
      <w:r w:rsidRPr="007A46DB">
        <w:rPr>
          <w:sz w:val="16"/>
        </w:rPr>
        <w:t>.</w:t>
      </w:r>
    </w:p>
    <w:p w:rsidR="006B0F74" w:rsidRDefault="006B0F74" w:rsidP="006B0F74">
      <w:pPr>
        <w:pStyle w:val="Heading3"/>
      </w:pPr>
      <w:r>
        <w:lastRenderedPageBreak/>
        <w:t>Link – General – Reviews</w:t>
      </w:r>
    </w:p>
    <w:p w:rsidR="006B0F74" w:rsidRDefault="006B0F74" w:rsidP="006B0F74">
      <w:pPr>
        <w:pStyle w:val="Heading4"/>
      </w:pPr>
      <w:r>
        <w:t xml:space="preserve">Plan causes quick approvals at the expense of environmental reviews </w:t>
      </w:r>
    </w:p>
    <w:p w:rsidR="006B0F74" w:rsidRDefault="006B0F74" w:rsidP="006B0F74">
      <w:r w:rsidRPr="00A95F7E">
        <w:rPr>
          <w:rStyle w:val="Heading4Char"/>
          <w:rFonts w:eastAsia="Calibri"/>
        </w:rPr>
        <w:t>Polis 11</w:t>
      </w:r>
      <w:r>
        <w:t xml:space="preserve"> [Jared, US Representative from Colorado, “Putting the Gulf of Mexico Back to Work Act,” House Session Part 2, 5-10, </w:t>
      </w:r>
      <w:hyperlink r:id="rId57" w:history="1">
        <w:r>
          <w:rPr>
            <w:rStyle w:val="Hyperlink"/>
          </w:rPr>
          <w:t>http://www.c-spanvideo.org/appearance/599956482</w:t>
        </w:r>
      </w:hyperlink>
      <w:r>
        <w:t>]</w:t>
      </w:r>
    </w:p>
    <w:p w:rsidR="006B0F74" w:rsidRPr="00790B48" w:rsidRDefault="006B0F74" w:rsidP="006B0F74">
      <w:pPr>
        <w:rPr>
          <w:sz w:val="16"/>
        </w:rPr>
      </w:pPr>
    </w:p>
    <w:p w:rsidR="006B0F74" w:rsidRDefault="006B0F74" w:rsidP="006B0F74">
      <w:pPr>
        <w:rPr>
          <w:sz w:val="16"/>
        </w:rPr>
      </w:pPr>
      <w:r w:rsidRPr="00790B48">
        <w:rPr>
          <w:sz w:val="16"/>
        </w:rPr>
        <w:t xml:space="preserve">This is the exact wrong legislative response to the BP disaster. </w:t>
      </w:r>
      <w:r w:rsidRPr="004C1535">
        <w:rPr>
          <w:rStyle w:val="StyleBoldUnderline"/>
          <w:highlight w:val="yellow"/>
        </w:rPr>
        <w:t xml:space="preserve">Rather than acting to make </w:t>
      </w:r>
      <w:r w:rsidRPr="006F3616">
        <w:rPr>
          <w:rStyle w:val="StyleBoldUnderline"/>
        </w:rPr>
        <w:t xml:space="preserve">off-shore </w:t>
      </w:r>
      <w:r w:rsidRPr="004C1535">
        <w:rPr>
          <w:rStyle w:val="StyleBoldUnderline"/>
          <w:highlight w:val="yellow"/>
        </w:rPr>
        <w:t xml:space="preserve">drilling safer </w:t>
      </w:r>
      <w:r w:rsidRPr="006F3616">
        <w:rPr>
          <w:rStyle w:val="StyleBoldUnderline"/>
        </w:rPr>
        <w:t>and smarter</w:t>
      </w:r>
      <w:r w:rsidRPr="004C1535">
        <w:rPr>
          <w:rStyle w:val="StyleBoldUnderline"/>
          <w:highlight w:val="yellow"/>
        </w:rPr>
        <w:t xml:space="preserve">, the </w:t>
      </w:r>
      <w:r w:rsidRPr="00D61D36">
        <w:rPr>
          <w:rStyle w:val="StyleBoldUnderline"/>
        </w:rPr>
        <w:t xml:space="preserve">underlying </w:t>
      </w:r>
      <w:r w:rsidRPr="004C1535">
        <w:rPr>
          <w:rStyle w:val="StyleBoldUnderline"/>
          <w:highlight w:val="yellow"/>
        </w:rPr>
        <w:t xml:space="preserve">bill would make drilling </w:t>
      </w:r>
      <w:r w:rsidRPr="006F3616">
        <w:rPr>
          <w:rStyle w:val="StyleBoldUnderline"/>
        </w:rPr>
        <w:t xml:space="preserve">faster and </w:t>
      </w:r>
      <w:r w:rsidRPr="004C1535">
        <w:rPr>
          <w:rStyle w:val="StyleBoldUnderline"/>
          <w:highlight w:val="yellow"/>
        </w:rPr>
        <w:t>more reckless.</w:t>
      </w:r>
      <w:r w:rsidRPr="005A01BE">
        <w:rPr>
          <w:rStyle w:val="StyleBoldUnderline"/>
        </w:rPr>
        <w:t xml:space="preserve"> </w:t>
      </w:r>
      <w:r w:rsidRPr="00647165">
        <w:t xml:space="preserve">Under this bill, </w:t>
      </w:r>
      <w:r w:rsidRPr="001B3091">
        <w:rPr>
          <w:rStyle w:val="StyleBoldUnderline"/>
        </w:rPr>
        <w:t>we</w:t>
      </w:r>
      <w:r w:rsidRPr="00647165">
        <w:t xml:space="preserve"> </w:t>
      </w:r>
      <w:r w:rsidRPr="001B3091">
        <w:rPr>
          <w:rStyle w:val="StyleBoldUnderline"/>
        </w:rPr>
        <w:t>could</w:t>
      </w:r>
      <w:r w:rsidRPr="00647165">
        <w:t xml:space="preserve"> actually </w:t>
      </w:r>
      <w:r w:rsidRPr="001B3091">
        <w:rPr>
          <w:rStyle w:val="StyleBoldUnderline"/>
        </w:rPr>
        <w:t>have</w:t>
      </w:r>
      <w:r w:rsidRPr="005A01BE">
        <w:rPr>
          <w:rStyle w:val="StyleBoldUnderline"/>
        </w:rPr>
        <w:t xml:space="preserve"> </w:t>
      </w:r>
      <w:r w:rsidRPr="004C1535">
        <w:rPr>
          <w:rStyle w:val="StyleBoldUnderline"/>
          <w:highlight w:val="yellow"/>
        </w:rPr>
        <w:t>less rigorous oversight and review</w:t>
      </w:r>
      <w:r w:rsidRPr="00790B48">
        <w:rPr>
          <w:sz w:val="16"/>
        </w:rPr>
        <w:t xml:space="preserve"> of offshore drilling than we had before the Deepwater Horizon disaster.</w:t>
      </w:r>
      <w:r>
        <w:rPr>
          <w:sz w:val="16"/>
        </w:rPr>
        <w:t xml:space="preserve"> </w:t>
      </w:r>
      <w:r w:rsidRPr="00790B48">
        <w:rPr>
          <w:sz w:val="16"/>
        </w:rPr>
        <w:t xml:space="preserve">By imposing an artificial and arbitrary deadline, </w:t>
      </w:r>
      <w:r w:rsidRPr="004C1535">
        <w:rPr>
          <w:rStyle w:val="StyleBoldUnderline"/>
          <w:highlight w:val="yellow"/>
        </w:rPr>
        <w:t xml:space="preserve">the bill </w:t>
      </w:r>
      <w:r w:rsidRPr="006F3616">
        <w:rPr>
          <w:rStyle w:val="StyleBoldUnderline"/>
        </w:rPr>
        <w:t xml:space="preserve">heavily </w:t>
      </w:r>
      <w:r w:rsidRPr="004C1535">
        <w:rPr>
          <w:rStyle w:val="StyleBoldUnderline"/>
          <w:highlight w:val="yellow"/>
        </w:rPr>
        <w:t xml:space="preserve">biases the permitting process toward approval, placing </w:t>
      </w:r>
      <w:r w:rsidRPr="006F3616">
        <w:rPr>
          <w:rStyle w:val="StyleBoldUnderline"/>
        </w:rPr>
        <w:t xml:space="preserve">undue </w:t>
      </w:r>
      <w:r w:rsidRPr="004C1535">
        <w:rPr>
          <w:rStyle w:val="StyleBoldUnderline"/>
          <w:highlight w:val="yellow"/>
        </w:rPr>
        <w:t xml:space="preserve">burdens on reviewers </w:t>
      </w:r>
      <w:r w:rsidRPr="006F3616">
        <w:rPr>
          <w:rStyle w:val="StyleBoldUnderline"/>
        </w:rPr>
        <w:t>to accelerate the process regardless of safety and environmental concerns</w:t>
      </w:r>
      <w:r w:rsidRPr="00647165">
        <w:rPr>
          <w:rStyle w:val="StyleBoldUnderline"/>
        </w:rPr>
        <w:t>.</w:t>
      </w:r>
      <w:r>
        <w:rPr>
          <w:rStyle w:val="StyleBoldUnderline"/>
        </w:rPr>
        <w:t xml:space="preserve"> </w:t>
      </w:r>
      <w:r w:rsidRPr="00790B48">
        <w:rPr>
          <w:sz w:val="16"/>
        </w:rPr>
        <w:t xml:space="preserve">If the Secretary decides that the agency hasn't had enough time to approve the permit, then his only choice is to deny the permit undoubtedly leading to additional lawsuits from companies and the unrelenting onslaught of industry and Republican criticism. </w:t>
      </w:r>
      <w:r w:rsidRPr="00790B48">
        <w:rPr>
          <w:rStyle w:val="StyleBoldUnderline"/>
        </w:rPr>
        <w:t xml:space="preserve">This bill is simply a catch 22 for the Department to </w:t>
      </w:r>
      <w:r w:rsidRPr="00647165">
        <w:t>either</w:t>
      </w:r>
      <w:r w:rsidRPr="00790B48">
        <w:rPr>
          <w:rStyle w:val="StyleBoldUnderline"/>
        </w:rPr>
        <w:t xml:space="preserve"> risk another disaster, or open up the Department even more to the vitriolic and false claims from industry</w:t>
      </w:r>
      <w:r w:rsidRPr="00790B48">
        <w:rPr>
          <w:sz w:val="16"/>
        </w:rPr>
        <w:t xml:space="preserve"> and the Majority party of being anti-business or anti domestic energy--not that the facts have kept that misinformation from being spread in the past.</w:t>
      </w:r>
      <w:r>
        <w:rPr>
          <w:sz w:val="16"/>
        </w:rPr>
        <w:t xml:space="preserve"> </w:t>
      </w:r>
      <w:r w:rsidRPr="00790B48">
        <w:rPr>
          <w:sz w:val="16"/>
        </w:rPr>
        <w:t xml:space="preserve">Mr. Chair, this legislation doesn't get to the root of the problem. We all know through the numerous hearings last year that </w:t>
      </w:r>
      <w:r w:rsidRPr="004C1535">
        <w:rPr>
          <w:rStyle w:val="StyleBoldUnderline"/>
          <w:highlight w:val="yellow"/>
        </w:rPr>
        <w:t xml:space="preserve">one of the fundamental causes of the BP spill was a lack of </w:t>
      </w:r>
      <w:r w:rsidRPr="00D61D36">
        <w:rPr>
          <w:rStyle w:val="StyleBoldUnderline"/>
        </w:rPr>
        <w:t xml:space="preserve">not only enough </w:t>
      </w:r>
      <w:r w:rsidRPr="004C1535">
        <w:rPr>
          <w:rStyle w:val="StyleBoldUnderline"/>
          <w:highlight w:val="yellow"/>
        </w:rPr>
        <w:t>inspectors</w:t>
      </w:r>
      <w:r w:rsidRPr="00D61D36">
        <w:rPr>
          <w:rStyle w:val="StyleBoldUnderline"/>
        </w:rPr>
        <w:t xml:space="preserve">, but a lack of inspectors </w:t>
      </w:r>
      <w:r w:rsidRPr="006F3616">
        <w:rPr>
          <w:rStyle w:val="StyleBoldUnderline"/>
        </w:rPr>
        <w:t>with</w:t>
      </w:r>
      <w:r w:rsidRPr="00D61D36">
        <w:rPr>
          <w:rStyle w:val="StyleBoldUnderline"/>
        </w:rPr>
        <w:t xml:space="preserve"> high levels of </w:t>
      </w:r>
      <w:r w:rsidRPr="006F3616">
        <w:rPr>
          <w:rStyle w:val="StyleBoldUnderline"/>
        </w:rPr>
        <w:t>expertise</w:t>
      </w:r>
      <w:r w:rsidRPr="00790B48">
        <w:rPr>
          <w:rStyle w:val="StyleBoldUnderline"/>
        </w:rPr>
        <w:t xml:space="preserve"> and engineering knowledge</w:t>
      </w:r>
      <w:r w:rsidRPr="00790B48">
        <w:rPr>
          <w:sz w:val="16"/>
        </w:rPr>
        <w:t>. Prior to the spill, the few inspectors the government did have simply had to take the oil companies' word that everything was in order.</w:t>
      </w:r>
      <w:r>
        <w:rPr>
          <w:sz w:val="16"/>
        </w:rPr>
        <w:t xml:space="preserve"> </w:t>
      </w:r>
      <w:r w:rsidRPr="00790B48">
        <w:rPr>
          <w:sz w:val="16"/>
        </w:rPr>
        <w:t>I'm sure we all remember when the big five oil companies were caught pointing the finger of blame squarely at BP in a hearing last year, only to have it disclosed moments later that every one of their spill response documents and other application material was not only identical, but included completely inaccurate information, listing for example walruses as a critical species for the Gulf of Mexico and citing as an emergency contact a professor from Florida Atlantic University, who had long since passed away.</w:t>
      </w:r>
      <w:r>
        <w:rPr>
          <w:sz w:val="16"/>
        </w:rPr>
        <w:t xml:space="preserve"> </w:t>
      </w:r>
      <w:r w:rsidRPr="00790B48">
        <w:rPr>
          <w:sz w:val="16"/>
        </w:rPr>
        <w:t xml:space="preserve">We shouldn't have to take a company's word for it when there is so much at stake. </w:t>
      </w:r>
      <w:r w:rsidRPr="00D61D36">
        <w:rPr>
          <w:rStyle w:val="StyleBoldUnderline"/>
        </w:rPr>
        <w:t>We should ensure that the watchdogs have the tools they need to verify that everything is done properly</w:t>
      </w:r>
      <w:r w:rsidRPr="00D61D36">
        <w:rPr>
          <w:sz w:val="16"/>
        </w:rPr>
        <w:t>. This</w:t>
      </w:r>
      <w:r w:rsidRPr="00790B48">
        <w:rPr>
          <w:sz w:val="16"/>
        </w:rPr>
        <w:t xml:space="preserve"> is what my amendment aims to do. </w:t>
      </w:r>
      <w:r w:rsidRPr="00790B48">
        <w:rPr>
          <w:rStyle w:val="StyleBoldUnderline"/>
        </w:rPr>
        <w:t>Congress shouldn't set an arbitrary timeline if Congress doesn't give the Department enough resources they need to properly do their job within that timeline</w:t>
      </w:r>
      <w:r w:rsidRPr="00790B48">
        <w:rPr>
          <w:sz w:val="16"/>
        </w:rPr>
        <w:t>.</w:t>
      </w:r>
      <w:r>
        <w:rPr>
          <w:sz w:val="16"/>
        </w:rPr>
        <w:t xml:space="preserve"> </w:t>
      </w:r>
      <w:r w:rsidRPr="00790B48">
        <w:rPr>
          <w:sz w:val="16"/>
        </w:rPr>
        <w:t>In fact, the recommendations of the National Commission on the BP Deepwater Horizon spill contain an entire section on ``</w:t>
      </w:r>
      <w:r w:rsidRPr="00647165">
        <w:rPr>
          <w:rStyle w:val="StyleBoldUnderline"/>
        </w:rPr>
        <w:t xml:space="preserve">The Need for Adequate Funding for Safety Oversight and Environmental Review,'' which lists a number of policy options letting the oil companies, not the American people, foot the bill. </w:t>
      </w:r>
      <w:r w:rsidRPr="00790B48">
        <w:rPr>
          <w:sz w:val="16"/>
        </w:rPr>
        <w:t>Sadly, the underlying legislation includes none of them.</w:t>
      </w:r>
      <w:r>
        <w:rPr>
          <w:sz w:val="16"/>
        </w:rPr>
        <w:t xml:space="preserve"> </w:t>
      </w:r>
      <w:r w:rsidRPr="00790B48">
        <w:rPr>
          <w:sz w:val="16"/>
        </w:rPr>
        <w:t>Mr. Chair, you wouldn't referee a game by doing away with the rules because the referee didn't know them; you'd get a better referee.</w:t>
      </w:r>
      <w:r>
        <w:rPr>
          <w:sz w:val="16"/>
        </w:rPr>
        <w:t xml:space="preserve"> </w:t>
      </w:r>
      <w:r w:rsidRPr="00790B48">
        <w:rPr>
          <w:sz w:val="16"/>
        </w:rPr>
        <w:t xml:space="preserve">The fact is that the </w:t>
      </w:r>
      <w:r w:rsidRPr="004C1535">
        <w:rPr>
          <w:rStyle w:val="StyleBoldUnderline"/>
          <w:highlight w:val="yellow"/>
        </w:rPr>
        <w:t xml:space="preserve">regulators been </w:t>
      </w:r>
      <w:r w:rsidRPr="006F3616">
        <w:rPr>
          <w:rStyle w:val="StyleBoldUnderline"/>
        </w:rPr>
        <w:t xml:space="preserve">grossly </w:t>
      </w:r>
      <w:r w:rsidRPr="004C1535">
        <w:rPr>
          <w:rStyle w:val="StyleBoldUnderline"/>
          <w:highlight w:val="yellow"/>
        </w:rPr>
        <w:t>underfunded and understaffed</w:t>
      </w:r>
      <w:r w:rsidRPr="00790B48">
        <w:rPr>
          <w:rStyle w:val="StyleBoldUnderline"/>
        </w:rPr>
        <w:t xml:space="preserve"> in the past</w:t>
      </w:r>
      <w:r w:rsidRPr="00790B48">
        <w:rPr>
          <w:sz w:val="16"/>
        </w:rPr>
        <w:t xml:space="preserve">. With the Continuing Resolution's partial step toward reversing the ``shameful'' and years-long underfunding of offshore oversight, it was only half of what's needed to do the job right. </w:t>
      </w:r>
      <w:r w:rsidRPr="007D4AB0">
        <w:rPr>
          <w:rStyle w:val="StyleBoldUnderline"/>
        </w:rPr>
        <w:t>The Director of the agency that oversees permitting, Michael Bromwich, just last month said: ``That is less than we need</w:t>
      </w:r>
      <w:r w:rsidRPr="007D4AB0">
        <w:rPr>
          <w:sz w:val="16"/>
        </w:rPr>
        <w:t>,</w:t>
      </w:r>
      <w:r w:rsidRPr="00790B48">
        <w:rPr>
          <w:sz w:val="16"/>
        </w:rPr>
        <w:t xml:space="preserve"> but it is a significant sum, especially in a constrained budget environment where the funding of most other agencies is being cut</w:t>
      </w:r>
      <w:r w:rsidRPr="00D61D36">
        <w:rPr>
          <w:sz w:val="16"/>
        </w:rPr>
        <w:t xml:space="preserve">. </w:t>
      </w:r>
      <w:r w:rsidRPr="00D61D36">
        <w:rPr>
          <w:rStyle w:val="StyleBoldUnderline"/>
        </w:rPr>
        <w:t>We desperately need more environmental scientists and more personnel to do environmental analysis. We desperately n</w:t>
      </w:r>
      <w:r w:rsidRPr="00790B48">
        <w:rPr>
          <w:rStyle w:val="StyleBoldUnderline"/>
        </w:rPr>
        <w:t xml:space="preserve">eed more personnel to help us with the permitting process and much more.'' </w:t>
      </w:r>
      <w:r w:rsidRPr="004C1535">
        <w:rPr>
          <w:rStyle w:val="StyleBoldUnderline"/>
          <w:highlight w:val="yellow"/>
        </w:rPr>
        <w:t xml:space="preserve">If the Department isn't going to be given enough resources and expertise to do the job right, then the Department shouldn't be forced to </w:t>
      </w:r>
      <w:proofErr w:type="gramStart"/>
      <w:r w:rsidRPr="004C1535">
        <w:rPr>
          <w:rStyle w:val="StyleBoldUnderline"/>
          <w:highlight w:val="yellow"/>
        </w:rPr>
        <w:t>do the job</w:t>
      </w:r>
      <w:proofErr w:type="gramEnd"/>
      <w:r w:rsidRPr="004C1535">
        <w:rPr>
          <w:rStyle w:val="StyleBoldUnderline"/>
          <w:highlight w:val="yellow"/>
        </w:rPr>
        <w:t xml:space="preserve"> fast</w:t>
      </w:r>
      <w:r w:rsidRPr="00790B48">
        <w:rPr>
          <w:rStyle w:val="StyleBoldUnderline"/>
        </w:rPr>
        <w:t>.</w:t>
      </w:r>
      <w:r w:rsidRPr="00790B48">
        <w:rPr>
          <w:sz w:val="16"/>
        </w:rPr>
        <w:t xml:space="preserve"> Instead of creating unnecessary catch 22's for government, we should be working to make government more efficient and more effective. My amendment addresses the root of this issue by lifting the arbitrary timeline requirements if the Department isn't given the necessary resources it needs to properly process applications.</w:t>
      </w:r>
      <w:r>
        <w:rPr>
          <w:sz w:val="16"/>
        </w:rPr>
        <w:t xml:space="preserve"> </w:t>
      </w:r>
    </w:p>
    <w:p w:rsidR="006B0F74" w:rsidRPr="00D657D1" w:rsidRDefault="006B0F74" w:rsidP="006B0F74"/>
    <w:p w:rsidR="006B0F74" w:rsidRDefault="006B0F74" w:rsidP="006B0F74">
      <w:pPr>
        <w:rPr>
          <w:sz w:val="16"/>
        </w:rPr>
      </w:pPr>
    </w:p>
    <w:p w:rsidR="006B0F74" w:rsidRDefault="006B0F74" w:rsidP="006B0F74">
      <w:pPr>
        <w:pStyle w:val="Heading3"/>
      </w:pPr>
      <w:r>
        <w:lastRenderedPageBreak/>
        <w:t>Impact Framing – Systemic Risk</w:t>
      </w:r>
    </w:p>
    <w:p w:rsidR="006B0F74" w:rsidRDefault="006B0F74" w:rsidP="006B0F74">
      <w:pPr>
        <w:pStyle w:val="Heading4"/>
      </w:pPr>
      <w:r w:rsidRPr="007A46DB">
        <w:t xml:space="preserve">AND, the risk of drilling multiplies with each additional </w:t>
      </w:r>
      <w:proofErr w:type="gramStart"/>
      <w:r w:rsidRPr="007A46DB">
        <w:t>drillers</w:t>
      </w:r>
      <w:r>
        <w:t>—</w:t>
      </w:r>
      <w:proofErr w:type="gramEnd"/>
      <w:r>
        <w:t>y</w:t>
      </w:r>
      <w:r w:rsidRPr="007A46DB">
        <w:t>ou must account for the system</w:t>
      </w:r>
      <w:r>
        <w:t>ic risk of ecosystem collapse.</w:t>
      </w:r>
    </w:p>
    <w:p w:rsidR="006B0F74" w:rsidRPr="007A46DB" w:rsidRDefault="006B0F74" w:rsidP="006B0F74">
      <w:r w:rsidRPr="00EF2794">
        <w:rPr>
          <w:rStyle w:val="StyleStyleBold12pt"/>
        </w:rPr>
        <w:t>Craig 11</w:t>
      </w:r>
      <w:r>
        <w:t>—</w:t>
      </w:r>
      <w:r w:rsidRPr="00EF2794">
        <w:t xml:space="preserve">Associate Dean for Environmental Programs @ Florida State University [Robin Kundis Craig, “Legal Remedies for Deep Marine Oil Spills and Long-Term Ecological Resilience: A Match Made in Hell,” </w:t>
      </w:r>
      <w:r w:rsidRPr="00EF2794">
        <w:rPr>
          <w:rStyle w:val="StyleBoldUnderline"/>
        </w:rPr>
        <w:t>Brigham Young University Law Review</w:t>
      </w:r>
      <w:r w:rsidRPr="00EF2794">
        <w:t>, 2011, 2011 B.Y.U.L. Rev. 1863</w:t>
      </w:r>
    </w:p>
    <w:p w:rsidR="006B0F74" w:rsidRPr="007A46DB" w:rsidRDefault="006B0F74" w:rsidP="006B0F74"/>
    <w:p w:rsidR="006B0F74" w:rsidRPr="00EF2794" w:rsidRDefault="006B0F74" w:rsidP="006B0F74">
      <w:pPr>
        <w:rPr>
          <w:sz w:val="16"/>
        </w:rPr>
      </w:pPr>
      <w:r w:rsidRPr="007A46DB">
        <w:rPr>
          <w:sz w:val="16"/>
          <w:szCs w:val="16"/>
        </w:rPr>
        <w:t>Systemic risk is as important as individual risk.</w:t>
      </w:r>
      <w:r w:rsidRPr="00EF2794">
        <w:rPr>
          <w:sz w:val="16"/>
        </w:rPr>
        <w:t xml:space="preserve"> Notwithstanding the National Environmental Policy Act's requirement that federal permitting agencies consider cumulative impacts to the environment, </w:t>
      </w:r>
      <w:bookmarkStart w:id="33" w:name="r188"/>
      <w:r w:rsidRPr="007A46DB">
        <w:rPr>
          <w:sz w:val="14"/>
        </w:rPr>
        <w:fldChar w:fldCharType="begin"/>
      </w:r>
      <w:r w:rsidRPr="007A46DB">
        <w:rPr>
          <w:sz w:val="14"/>
        </w:rPr>
        <w:instrText xml:space="preserve"> HYPERLINK "http://www.lexisnexis.com.proxy.library.emory.edu/lnacui2api/frame.do?reloadEntirePage=true&amp;rand=1348065909828&amp;returnToKey=20_T15563238106&amp;parent=docview&amp;target=results_DocumentContent&amp;tokenKey=rsh-20.735297.7128077165" \l "n188" </w:instrText>
      </w:r>
      <w:r w:rsidRPr="007A46DB">
        <w:rPr>
          <w:sz w:val="14"/>
        </w:rPr>
        <w:fldChar w:fldCharType="separate"/>
      </w:r>
      <w:r w:rsidRPr="007A46DB">
        <w:rPr>
          <w:sz w:val="14"/>
        </w:rPr>
        <w:t>n188</w:t>
      </w:r>
      <w:r w:rsidRPr="007A46DB">
        <w:rPr>
          <w:sz w:val="14"/>
        </w:rPr>
        <w:fldChar w:fldCharType="end"/>
      </w:r>
      <w:bookmarkEnd w:id="33"/>
      <w:r w:rsidRPr="00EF2794">
        <w:rPr>
          <w:sz w:val="16"/>
        </w:rPr>
        <w:t xml:space="preserve"> </w:t>
      </w:r>
      <w:r w:rsidRPr="00EF2794">
        <w:rPr>
          <w:rStyle w:val="StyleBoldUnderline"/>
        </w:rPr>
        <w:t>we</w:t>
      </w:r>
      <w:r w:rsidRPr="007A46DB">
        <w:rPr>
          <w:sz w:val="16"/>
          <w:szCs w:val="16"/>
        </w:rPr>
        <w:t xml:space="preserve"> currently</w:t>
      </w:r>
      <w:r w:rsidRPr="00EF2794">
        <w:rPr>
          <w:rStyle w:val="StyleBoldUnderline"/>
        </w:rPr>
        <w:t xml:space="preserve"> evaluate the risks of offshore</w:t>
      </w:r>
      <w:r w:rsidRPr="007A46DB">
        <w:rPr>
          <w:sz w:val="16"/>
          <w:szCs w:val="16"/>
        </w:rPr>
        <w:t xml:space="preserve"> oil</w:t>
      </w:r>
      <w:r w:rsidRPr="00EF2794">
        <w:rPr>
          <w:rStyle w:val="StyleBoldUnderline"/>
        </w:rPr>
        <w:t xml:space="preserve"> drilling primarily with respect to </w:t>
      </w:r>
      <w:r w:rsidRPr="007A46DB">
        <w:rPr>
          <w:rStyle w:val="Emphasis"/>
        </w:rPr>
        <w:t xml:space="preserve">individual </w:t>
      </w:r>
      <w:r w:rsidRPr="00EF2794">
        <w:rPr>
          <w:rStyle w:val="StyleBoldUnderline"/>
        </w:rPr>
        <w:t>oil drilling operations</w:t>
      </w:r>
      <w:r w:rsidRPr="00EF2794">
        <w:rPr>
          <w:sz w:val="16"/>
        </w:rPr>
        <w:t xml:space="preserve"> in connection with individual permits and leases. As the Deepwater Horizon Commission recognized, however, </w:t>
      </w:r>
      <w:r w:rsidRPr="009D1202">
        <w:rPr>
          <w:rStyle w:val="StyleBoldUnderline"/>
        </w:rPr>
        <w:t>the</w:t>
      </w:r>
      <w:r w:rsidRPr="00EF2794">
        <w:rPr>
          <w:rStyle w:val="StyleBoldUnderline"/>
        </w:rPr>
        <w:t xml:space="preserve"> larger </w:t>
      </w:r>
      <w:r w:rsidRPr="009D1202">
        <w:rPr>
          <w:rStyle w:val="Emphasis"/>
        </w:rPr>
        <w:t>systemic context</w:t>
      </w:r>
      <w:r w:rsidRPr="009D1202">
        <w:rPr>
          <w:rStyle w:val="StyleBoldUnderline"/>
        </w:rPr>
        <w:t xml:space="preserve"> of</w:t>
      </w:r>
      <w:r w:rsidRPr="00EF2794">
        <w:rPr>
          <w:rStyle w:val="StyleBoldUnderline"/>
        </w:rPr>
        <w:t xml:space="preserve"> such drilling is also important, and</w:t>
      </w:r>
      <w:r w:rsidRPr="00EF2794">
        <w:rPr>
          <w:sz w:val="16"/>
        </w:rPr>
        <w:t xml:space="preserve"> perhaps </w:t>
      </w:r>
      <w:r w:rsidRPr="00EF2794">
        <w:rPr>
          <w:rStyle w:val="StyleBoldUnderline"/>
        </w:rPr>
        <w:t>arguably more so</w:t>
      </w:r>
      <w:r w:rsidRPr="00EF2794">
        <w:rPr>
          <w:sz w:val="16"/>
        </w:rPr>
        <w:t xml:space="preserve">. </w:t>
      </w:r>
      <w:r w:rsidRPr="00EF2794">
        <w:rPr>
          <w:rStyle w:val="StyleBoldUnderline"/>
        </w:rPr>
        <w:t xml:space="preserve">From a resilience perspective, </w:t>
      </w:r>
      <w:r w:rsidRPr="004C1535">
        <w:rPr>
          <w:rStyle w:val="StyleBoldUnderline"/>
          <w:highlight w:val="yellow"/>
        </w:rPr>
        <w:t>a drilling operation</w:t>
      </w:r>
      <w:r w:rsidRPr="00EF2794">
        <w:rPr>
          <w:rStyle w:val="StyleBoldUnderline"/>
        </w:rPr>
        <w:t xml:space="preserve"> </w:t>
      </w:r>
      <w:r w:rsidRPr="007A46DB">
        <w:rPr>
          <w:sz w:val="16"/>
          <w:szCs w:val="16"/>
        </w:rPr>
        <w:t xml:space="preserve">that uses the </w:t>
      </w:r>
      <w:r w:rsidRPr="004C1535">
        <w:rPr>
          <w:rStyle w:val="StyleBoldUnderline"/>
          <w:highlight w:val="yellow"/>
        </w:rPr>
        <w:t>only</w:t>
      </w:r>
      <w:r w:rsidRPr="00EF2794">
        <w:rPr>
          <w:rStyle w:val="StyleBoldUnderline"/>
        </w:rPr>
        <w:t xml:space="preserve"> </w:t>
      </w:r>
      <w:r w:rsidRPr="007A46DB">
        <w:rPr>
          <w:sz w:val="16"/>
          <w:szCs w:val="16"/>
        </w:rPr>
        <w:t>oil rig</w:t>
      </w:r>
      <w:r w:rsidRPr="00EF2794">
        <w:rPr>
          <w:rStyle w:val="StyleBoldUnderline"/>
        </w:rPr>
        <w:t xml:space="preserve"> </w:t>
      </w:r>
      <w:r w:rsidRPr="004C1535">
        <w:rPr>
          <w:rStyle w:val="StyleBoldUnderline"/>
          <w:highlight w:val="yellow"/>
        </w:rPr>
        <w:t>in a pristine</w:t>
      </w:r>
      <w:r w:rsidRPr="00EF2794">
        <w:rPr>
          <w:rStyle w:val="StyleBoldUnderline"/>
        </w:rPr>
        <w:t xml:space="preserve"> marine </w:t>
      </w:r>
      <w:r w:rsidRPr="004C1535">
        <w:rPr>
          <w:rStyle w:val="StyleBoldUnderline"/>
          <w:highlight w:val="yellow"/>
        </w:rPr>
        <w:t>environment is a</w:t>
      </w:r>
      <w:r w:rsidRPr="00EF2794">
        <w:rPr>
          <w:rStyle w:val="StyleBoldUnderline"/>
        </w:rPr>
        <w:t xml:space="preserve">n inherently </w:t>
      </w:r>
      <w:r w:rsidRPr="004C1535">
        <w:rPr>
          <w:rStyle w:val="StyleBoldUnderline"/>
          <w:highlight w:val="yellow"/>
        </w:rPr>
        <w:t>different risk</w:t>
      </w:r>
      <w:r w:rsidRPr="00EF2794">
        <w:rPr>
          <w:rStyle w:val="StyleBoldUnderline"/>
        </w:rPr>
        <w:t xml:space="preserve"> problem </w:t>
      </w:r>
      <w:r w:rsidRPr="004C1535">
        <w:rPr>
          <w:rStyle w:val="StyleBoldUnderline"/>
          <w:highlight w:val="yellow"/>
        </w:rPr>
        <w:t>than the</w:t>
      </w:r>
      <w:r w:rsidRPr="00EF2794">
        <w:rPr>
          <w:sz w:val="16"/>
        </w:rPr>
        <w:t xml:space="preserve"> </w:t>
      </w:r>
      <w:r w:rsidRPr="007A46DB">
        <w:rPr>
          <w:sz w:val="16"/>
          <w:szCs w:val="16"/>
        </w:rPr>
        <w:t>Deepwater</w:t>
      </w:r>
      <w:r w:rsidRPr="00EF2794">
        <w:rPr>
          <w:sz w:val="16"/>
        </w:rPr>
        <w:t xml:space="preserve"> Horizon's </w:t>
      </w:r>
      <w:r w:rsidRPr="004C1535">
        <w:rPr>
          <w:rStyle w:val="StyleBoldUnderline"/>
          <w:highlight w:val="yellow"/>
        </w:rPr>
        <w:t>situation of</w:t>
      </w:r>
      <w:r w:rsidRPr="00EF2794">
        <w:rPr>
          <w:rStyle w:val="StyleBoldUnderline"/>
        </w:rPr>
        <w:t xml:space="preserve"> being </w:t>
      </w:r>
      <w:r w:rsidRPr="007A46DB">
        <w:rPr>
          <w:rStyle w:val="Emphasis"/>
        </w:rPr>
        <w:t xml:space="preserve">one of </w:t>
      </w:r>
      <w:r w:rsidRPr="004C1535">
        <w:rPr>
          <w:rStyle w:val="Emphasis"/>
          <w:highlight w:val="yellow"/>
        </w:rPr>
        <w:t>thousands</w:t>
      </w:r>
      <w:r w:rsidRPr="004C1535">
        <w:rPr>
          <w:rStyle w:val="StyleBoldUnderline"/>
          <w:highlight w:val="yellow"/>
        </w:rPr>
        <w:t xml:space="preserve"> of similar rigs</w:t>
      </w:r>
      <w:r w:rsidRPr="00EF2794">
        <w:rPr>
          <w:rStyle w:val="StyleBoldUnderline"/>
        </w:rPr>
        <w:t xml:space="preserve"> </w:t>
      </w:r>
      <w:r w:rsidRPr="007A46DB">
        <w:rPr>
          <w:sz w:val="16"/>
          <w:szCs w:val="16"/>
        </w:rPr>
        <w:t xml:space="preserve">in a pervasively </w:t>
      </w:r>
      <w:r w:rsidRPr="00EF2794">
        <w:rPr>
          <w:rStyle w:val="StyleBoldUnderline"/>
        </w:rPr>
        <w:t xml:space="preserve">and </w:t>
      </w:r>
      <w:r w:rsidRPr="007A46DB">
        <w:rPr>
          <w:rStyle w:val="Emphasis"/>
        </w:rPr>
        <w:t>multiply</w:t>
      </w:r>
      <w:r w:rsidRPr="00EF2794">
        <w:rPr>
          <w:rStyle w:val="StyleBoldUnderline"/>
        </w:rPr>
        <w:t xml:space="preserve"> stressed Gulf</w:t>
      </w:r>
      <w:r w:rsidRPr="00EF2794">
        <w:rPr>
          <w:sz w:val="16"/>
        </w:rPr>
        <w:t xml:space="preserve">. As Clark, Jones, and Holling have suggested, </w:t>
      </w:r>
      <w:r w:rsidRPr="004C1535">
        <w:rPr>
          <w:rStyle w:val="StyleBoldUnderline"/>
          <w:highlight w:val="yellow"/>
        </w:rPr>
        <w:t>our trial-and-error experiments with Nature</w:t>
      </w:r>
      <w:r w:rsidRPr="00EF2794">
        <w:rPr>
          <w:rStyle w:val="StyleBoldUnderline"/>
        </w:rPr>
        <w:t xml:space="preserve"> in our first-sense resilience </w:t>
      </w:r>
      <w:bookmarkStart w:id="34" w:name="PAGE_1895_8441"/>
      <w:bookmarkEnd w:id="34"/>
      <w:r w:rsidRPr="00EF2794">
        <w:rPr>
          <w:rStyle w:val="StyleBoldUnderline"/>
        </w:rPr>
        <w:t> </w:t>
      </w:r>
      <w:r w:rsidRPr="00EF2794">
        <w:rPr>
          <w:sz w:val="16"/>
        </w:rPr>
        <w:t>[*1895] </w:t>
      </w:r>
      <w:r w:rsidRPr="00EF2794">
        <w:rPr>
          <w:rStyle w:val="StyleBoldUnderline"/>
        </w:rPr>
        <w:t xml:space="preserve">dependence mode "now </w:t>
      </w:r>
      <w:r w:rsidRPr="004C1535">
        <w:rPr>
          <w:rStyle w:val="StyleBoldUnderline"/>
          <w:highlight w:val="yellow"/>
        </w:rPr>
        <w:t>threaten</w:t>
      </w:r>
      <w:r w:rsidRPr="004C1535">
        <w:rPr>
          <w:sz w:val="16"/>
          <w:highlight w:val="yellow"/>
        </w:rPr>
        <w:t xml:space="preserve"> </w:t>
      </w:r>
      <w:r w:rsidRPr="004C1535">
        <w:rPr>
          <w:rStyle w:val="StyleBoldUnderline"/>
          <w:highlight w:val="yellow"/>
        </w:rPr>
        <w:t>errors larger</w:t>
      </w:r>
      <w:r w:rsidRPr="00EF2794">
        <w:rPr>
          <w:rStyle w:val="StyleBoldUnderline"/>
        </w:rPr>
        <w:t xml:space="preserve"> and more costly </w:t>
      </w:r>
      <w:r w:rsidRPr="004C1535">
        <w:rPr>
          <w:rStyle w:val="StyleBoldUnderline"/>
          <w:highlight w:val="yellow"/>
        </w:rPr>
        <w:t>than society can afford</w:t>
      </w:r>
      <w:r w:rsidRPr="00EF2794">
        <w:rPr>
          <w:sz w:val="16"/>
        </w:rPr>
        <w:t xml:space="preserve">." </w:t>
      </w:r>
      <w:bookmarkStart w:id="35" w:name="r189"/>
      <w:r w:rsidRPr="007A46DB">
        <w:rPr>
          <w:sz w:val="14"/>
        </w:rPr>
        <w:fldChar w:fldCharType="begin"/>
      </w:r>
      <w:r w:rsidRPr="007A46DB">
        <w:rPr>
          <w:sz w:val="14"/>
        </w:rPr>
        <w:instrText xml:space="preserve"> HYPERLINK "http://www.lexisnexis.com.proxy.library.emory.edu/lnacui2api/frame.do?reloadEntirePage=true&amp;rand=1348065909828&amp;returnToKey=20_T15563238106&amp;parent=docview&amp;target=results_DocumentContent&amp;tokenKey=rsh-20.735297.7128077165" \l "n189" </w:instrText>
      </w:r>
      <w:r w:rsidRPr="007A46DB">
        <w:rPr>
          <w:sz w:val="14"/>
        </w:rPr>
        <w:fldChar w:fldCharType="separate"/>
      </w:r>
      <w:r w:rsidRPr="007A46DB">
        <w:rPr>
          <w:sz w:val="14"/>
        </w:rPr>
        <w:t>n189</w:t>
      </w:r>
      <w:r w:rsidRPr="007A46DB">
        <w:rPr>
          <w:sz w:val="14"/>
        </w:rPr>
        <w:fldChar w:fldCharType="end"/>
      </w:r>
      <w:bookmarkEnd w:id="35"/>
      <w:r w:rsidRPr="00EF2794">
        <w:rPr>
          <w:sz w:val="16"/>
        </w:rPr>
        <w:t xml:space="preserve"> </w:t>
      </w:r>
      <w:r w:rsidRPr="004C1535">
        <w:rPr>
          <w:rStyle w:val="StyleBoldUnderline"/>
          <w:highlight w:val="yellow"/>
        </w:rPr>
        <w:t>Resilience thinking should</w:t>
      </w:r>
      <w:r w:rsidRPr="00EF2794">
        <w:rPr>
          <w:sz w:val="16"/>
        </w:rPr>
        <w:t xml:space="preserve"> more </w:t>
      </w:r>
      <w:r w:rsidRPr="007A46DB">
        <w:rPr>
          <w:sz w:val="16"/>
          <w:szCs w:val="16"/>
        </w:rPr>
        <w:t>forcibly insist on multilayered systemic awareness, promoting</w:t>
      </w:r>
      <w:r w:rsidRPr="00EF2794">
        <w:rPr>
          <w:sz w:val="16"/>
        </w:rPr>
        <w:t xml:space="preserve"> </w:t>
      </w:r>
      <w:r w:rsidRPr="004C1535">
        <w:rPr>
          <w:rStyle w:val="Emphasis"/>
          <w:highlight w:val="yellow"/>
        </w:rPr>
        <w:t>limit</w:t>
      </w:r>
      <w:r w:rsidRPr="009D1202">
        <w:rPr>
          <w:sz w:val="16"/>
        </w:rPr>
        <w:t>s on</w:t>
      </w:r>
      <w:r w:rsidRPr="007A46DB">
        <w:rPr>
          <w:rStyle w:val="Emphasis"/>
        </w:rPr>
        <w:t xml:space="preserve"> </w:t>
      </w:r>
      <w:r w:rsidRPr="004C1535">
        <w:rPr>
          <w:rStyle w:val="Emphasis"/>
          <w:highlight w:val="yellow"/>
        </w:rPr>
        <w:t>how much exploitation should be occurring</w:t>
      </w:r>
      <w:r w:rsidRPr="007A46DB">
        <w:rPr>
          <w:rStyle w:val="Emphasis"/>
        </w:rPr>
        <w:t xml:space="preserve"> simultaneously</w:t>
      </w:r>
      <w:r w:rsidRPr="00EF2794">
        <w:rPr>
          <w:rStyle w:val="StyleBoldUnderline"/>
        </w:rPr>
        <w:t xml:space="preserve"> </w:t>
      </w:r>
      <w:r w:rsidRPr="004C1535">
        <w:rPr>
          <w:rStyle w:val="StyleBoldUnderline"/>
          <w:highlight w:val="yellow"/>
        </w:rPr>
        <w:t>and encouraging</w:t>
      </w:r>
      <w:r w:rsidRPr="00EF2794">
        <w:rPr>
          <w:rStyle w:val="StyleBoldUnderline"/>
        </w:rPr>
        <w:t xml:space="preserve"> more </w:t>
      </w:r>
      <w:r w:rsidRPr="004C1535">
        <w:rPr>
          <w:rStyle w:val="StyleBoldUnderline"/>
          <w:highlight w:val="yellow"/>
        </w:rPr>
        <w:t>gradual</w:t>
      </w:r>
      <w:r w:rsidRPr="009D1202">
        <w:rPr>
          <w:rStyle w:val="StyleBoldUnderline"/>
        </w:rPr>
        <w:t xml:space="preserve"> resource </w:t>
      </w:r>
      <w:r w:rsidRPr="004C1535">
        <w:rPr>
          <w:rStyle w:val="StyleBoldUnderline"/>
          <w:highlight w:val="yellow"/>
        </w:rPr>
        <w:t>development</w:t>
      </w:r>
      <w:r w:rsidRPr="00EF2794">
        <w:rPr>
          <w:rStyle w:val="StyleBoldUnderline"/>
        </w:rPr>
        <w:t xml:space="preserve"> </w:t>
      </w:r>
      <w:r w:rsidRPr="00EF2794">
        <w:rPr>
          <w:sz w:val="16"/>
        </w:rPr>
        <w:t>over longer periods of time.</w:t>
      </w:r>
    </w:p>
    <w:p w:rsidR="006B0F74" w:rsidRPr="007A46DB" w:rsidRDefault="006B0F74" w:rsidP="006B0F74">
      <w:pPr>
        <w:rPr>
          <w:sz w:val="16"/>
        </w:rPr>
      </w:pPr>
      <w:r w:rsidRPr="007A46DB">
        <w:rPr>
          <w:sz w:val="16"/>
        </w:rPr>
        <w:t xml:space="preserve">. </w:t>
      </w:r>
      <w:r w:rsidRPr="004C1535">
        <w:rPr>
          <w:rStyle w:val="StyleBoldUnderline"/>
          <w:highlight w:val="yellow"/>
        </w:rPr>
        <w:t>Risk to the environment should be presumed, even when all actors follow all best practices</w:t>
      </w:r>
      <w:r w:rsidRPr="007A46DB">
        <w:rPr>
          <w:sz w:val="16"/>
        </w:rPr>
        <w:t xml:space="preserve">. </w:t>
      </w:r>
      <w:r w:rsidRPr="00EF2794">
        <w:rPr>
          <w:rStyle w:val="StyleBoldUnderline"/>
        </w:rPr>
        <w:t>Our current</w:t>
      </w:r>
      <w:r w:rsidRPr="007A46DB">
        <w:rPr>
          <w:sz w:val="16"/>
        </w:rPr>
        <w:t xml:space="preserve"> first-sense resilience dependency produces </w:t>
      </w:r>
      <w:r w:rsidRPr="00EF2794">
        <w:rPr>
          <w:rStyle w:val="StyleBoldUnderline"/>
        </w:rPr>
        <w:t xml:space="preserve">laws </w:t>
      </w:r>
      <w:r w:rsidRPr="007A46DB">
        <w:rPr>
          <w:sz w:val="16"/>
        </w:rPr>
        <w:t xml:space="preserve">that </w:t>
      </w:r>
      <w:r w:rsidRPr="00EF2794">
        <w:rPr>
          <w:rStyle w:val="StyleBoldUnderline"/>
        </w:rPr>
        <w:t>assume that ecosystems can be fixed</w:t>
      </w:r>
      <w:r>
        <w:rPr>
          <w:sz w:val="16"/>
        </w:rPr>
        <w:t>—</w:t>
      </w:r>
      <w:r w:rsidRPr="00EF2794">
        <w:rPr>
          <w:rStyle w:val="StyleBoldUnderline"/>
        </w:rPr>
        <w:t>and</w:t>
      </w:r>
      <w:r w:rsidRPr="007A46DB">
        <w:rPr>
          <w:sz w:val="16"/>
        </w:rPr>
        <w:t xml:space="preserve">, perhaps more importantly, as embodied in the OPA natural resource damages regulations, </w:t>
      </w:r>
      <w:r w:rsidRPr="00EF2794">
        <w:rPr>
          <w:rStyle w:val="StyleBoldUnderline"/>
        </w:rPr>
        <w:t xml:space="preserve">that natural processes will often be able to restore themselves without human effort. </w:t>
      </w:r>
      <w:r w:rsidRPr="004C1535">
        <w:rPr>
          <w:rStyle w:val="StyleBoldUnderline"/>
          <w:highlight w:val="yellow"/>
        </w:rPr>
        <w:t>Resilience thinking</w:t>
      </w:r>
      <w:r w:rsidRPr="007A46DB">
        <w:rPr>
          <w:sz w:val="16"/>
        </w:rPr>
        <w:t xml:space="preserve">, in contrast, </w:t>
      </w:r>
      <w:r w:rsidRPr="00EF2794">
        <w:rPr>
          <w:rStyle w:val="StyleBoldUnderline"/>
        </w:rPr>
        <w:t xml:space="preserve">effectively </w:t>
      </w:r>
      <w:r w:rsidRPr="004C1535">
        <w:rPr>
          <w:rStyle w:val="StyleBoldUnderline"/>
          <w:highlight w:val="yellow"/>
        </w:rPr>
        <w:t>assumes</w:t>
      </w:r>
      <w:r w:rsidRPr="00EF2794">
        <w:rPr>
          <w:rStyle w:val="StyleBoldUnderline"/>
        </w:rPr>
        <w:t xml:space="preserve"> that </w:t>
      </w:r>
      <w:r w:rsidRPr="004C1535">
        <w:rPr>
          <w:rStyle w:val="StyleBoldUnderline"/>
          <w:highlight w:val="yellow"/>
        </w:rPr>
        <w:t>ecosystems could</w:t>
      </w:r>
      <w:r w:rsidRPr="00EF2794">
        <w:rPr>
          <w:rStyle w:val="StyleBoldUnderline"/>
        </w:rPr>
        <w:t xml:space="preserve"> suddenly </w:t>
      </w:r>
      <w:r w:rsidRPr="004C1535">
        <w:rPr>
          <w:rStyle w:val="StyleBoldUnderline"/>
          <w:highlight w:val="yellow"/>
        </w:rPr>
        <w:t>shift to a new regime at any time</w:t>
      </w:r>
      <w:r w:rsidRPr="007A46DB">
        <w:rPr>
          <w:sz w:val="16"/>
        </w:rPr>
        <w:t xml:space="preserve"> for any number of reasons that we do not understand and may not even be able to anticipate</w:t>
      </w:r>
      <w:r>
        <w:rPr>
          <w:sz w:val="16"/>
        </w:rPr>
        <w:t>—</w:t>
      </w:r>
      <w:r w:rsidRPr="007A46DB">
        <w:rPr>
          <w:sz w:val="16"/>
        </w:rPr>
        <w:t>the combined potential of the second and third conceptions of resilience. In the words of Clark, Jones, and Holling, "</w:t>
      </w:r>
      <w:r w:rsidRPr="00EF2794">
        <w:rPr>
          <w:rStyle w:val="StyleBoldUnderline"/>
        </w:rPr>
        <w:t>if a system has multiple regions of stability, then Nature can seem to play the practical joker rather than the forgiving benefactor</w:t>
      </w:r>
      <w:r w:rsidRPr="007A46DB">
        <w:rPr>
          <w:sz w:val="16"/>
        </w:rPr>
        <w:t xml:space="preserve">." </w:t>
      </w:r>
      <w:bookmarkStart w:id="36" w:name="r190"/>
      <w:r w:rsidRPr="007A46DB">
        <w:rPr>
          <w:sz w:val="16"/>
        </w:rPr>
        <w:fldChar w:fldCharType="begin"/>
      </w:r>
      <w:r w:rsidRPr="007A46DB">
        <w:rPr>
          <w:sz w:val="16"/>
        </w:rPr>
        <w:instrText xml:space="preserve"> HYPERLINK "http://www.lexisnexis.com.proxy.library.emory.edu/lnacui2api/frame.do?reloadEntirePage=true&amp;rand=1348065909828&amp;returnToKey=20_T15563238106&amp;parent=docview&amp;target=results_DocumentContent&amp;tokenKey=rsh-20.735297.7128077165" \l "n190" </w:instrText>
      </w:r>
      <w:r w:rsidRPr="007A46DB">
        <w:rPr>
          <w:sz w:val="16"/>
        </w:rPr>
        <w:fldChar w:fldCharType="separate"/>
      </w:r>
      <w:r w:rsidRPr="007A46DB">
        <w:rPr>
          <w:sz w:val="16"/>
        </w:rPr>
        <w:t>n190</w:t>
      </w:r>
      <w:r w:rsidRPr="007A46DB">
        <w:rPr>
          <w:sz w:val="16"/>
        </w:rPr>
        <w:fldChar w:fldCharType="end"/>
      </w:r>
      <w:bookmarkEnd w:id="36"/>
      <w:r w:rsidRPr="007A46DB">
        <w:rPr>
          <w:sz w:val="16"/>
        </w:rPr>
        <w:t xml:space="preserve"> To exaggerate the differences in outlook just a bit, </w:t>
      </w:r>
      <w:r w:rsidRPr="004C1535">
        <w:rPr>
          <w:rStyle w:val="StyleBoldUnderline"/>
          <w:highlight w:val="yellow"/>
        </w:rPr>
        <w:t>our current paradigm presumes</w:t>
      </w:r>
      <w:r w:rsidRPr="009D1202">
        <w:rPr>
          <w:rStyle w:val="StyleBoldUnderline"/>
        </w:rPr>
        <w:t xml:space="preserve"> that most </w:t>
      </w:r>
      <w:r w:rsidRPr="004C1535">
        <w:rPr>
          <w:rStyle w:val="StyleBoldUnderline"/>
          <w:highlight w:val="yellow"/>
        </w:rPr>
        <w:t>ecosystems can cope</w:t>
      </w:r>
      <w:r w:rsidRPr="009D1202">
        <w:rPr>
          <w:sz w:val="16"/>
        </w:rPr>
        <w:t xml:space="preserve"> with most human activities, </w:t>
      </w:r>
      <w:r w:rsidRPr="009D1202">
        <w:rPr>
          <w:rStyle w:val="StyleBoldUnderline"/>
        </w:rPr>
        <w:t>while resilience thinking presumes that all changes to an ecosystem are</w:t>
      </w:r>
      <w:r w:rsidRPr="009D1202">
        <w:rPr>
          <w:sz w:val="16"/>
        </w:rPr>
        <w:t xml:space="preserve"> at least </w:t>
      </w:r>
      <w:r w:rsidRPr="009D1202">
        <w:rPr>
          <w:rStyle w:val="StyleBoldUnderline"/>
        </w:rPr>
        <w:t>potentially</w:t>
      </w:r>
      <w:r w:rsidRPr="00EF2794">
        <w:rPr>
          <w:rStyle w:val="StyleBoldUnderline"/>
        </w:rPr>
        <w:t xml:space="preserve"> completely destabilizing</w:t>
      </w:r>
      <w:r>
        <w:rPr>
          <w:sz w:val="16"/>
        </w:rPr>
        <w:t>—</w:t>
      </w:r>
      <w:r w:rsidRPr="007A46DB">
        <w:rPr>
          <w:sz w:val="16"/>
        </w:rPr>
        <w:t xml:space="preserve">i.e., </w:t>
      </w:r>
      <w:r w:rsidRPr="00EF2794">
        <w:rPr>
          <w:rStyle w:val="StyleBoldUnderline"/>
        </w:rPr>
        <w:t>inherently risky, with the outer limits of that risk being potentially massive</w:t>
      </w:r>
      <w:r w:rsidRPr="007A46DB">
        <w:rPr>
          <w:sz w:val="16"/>
        </w:rPr>
        <w:t xml:space="preserve">. To translate this change in presumption into legalese, </w:t>
      </w:r>
      <w:r w:rsidRPr="004C1535">
        <w:rPr>
          <w:rStyle w:val="StyleBoldUnderline"/>
          <w:highlight w:val="yellow"/>
        </w:rPr>
        <w:t>full resilience thinking promotes a</w:t>
      </w:r>
      <w:r w:rsidRPr="004C1535">
        <w:rPr>
          <w:sz w:val="16"/>
          <w:highlight w:val="yellow"/>
        </w:rPr>
        <w:t xml:space="preserve"> </w:t>
      </w:r>
      <w:r w:rsidRPr="004C1535">
        <w:rPr>
          <w:rStyle w:val="Emphasis"/>
          <w:highlight w:val="yellow"/>
        </w:rPr>
        <w:t>policy framework</w:t>
      </w:r>
      <w:r w:rsidRPr="004C1535">
        <w:rPr>
          <w:rStyle w:val="StyleBoldUnderline"/>
          <w:highlight w:val="yellow"/>
        </w:rPr>
        <w:t xml:space="preserve"> where</w:t>
      </w:r>
      <w:r w:rsidRPr="00EF2794">
        <w:rPr>
          <w:rStyle w:val="StyleBoldUnderline"/>
        </w:rPr>
        <w:t xml:space="preserve"> most </w:t>
      </w:r>
      <w:r w:rsidRPr="004C1535">
        <w:rPr>
          <w:rStyle w:val="StyleBoldUnderline"/>
          <w:highlight w:val="yellow"/>
        </w:rPr>
        <w:t>human activities</w:t>
      </w:r>
      <w:r w:rsidRPr="00EF2794">
        <w:rPr>
          <w:rStyle w:val="StyleBoldUnderline"/>
        </w:rPr>
        <w:t xml:space="preserve"> in the environment</w:t>
      </w:r>
      <w:r w:rsidRPr="007A46DB">
        <w:rPr>
          <w:sz w:val="16"/>
        </w:rPr>
        <w:t xml:space="preserve"> could be</w:t>
      </w:r>
      <w:r>
        <w:rPr>
          <w:sz w:val="16"/>
        </w:rPr>
        <w:t>—</w:t>
      </w:r>
      <w:r w:rsidRPr="007A46DB">
        <w:rPr>
          <w:sz w:val="16"/>
        </w:rPr>
        <w:t xml:space="preserve">and perhaps </w:t>
      </w:r>
      <w:r w:rsidRPr="004C1535">
        <w:rPr>
          <w:rStyle w:val="StyleBoldUnderline"/>
          <w:highlight w:val="yellow"/>
        </w:rPr>
        <w:t>should be—considered</w:t>
      </w:r>
      <w:r w:rsidRPr="00EF2794">
        <w:rPr>
          <w:rStyle w:val="StyleBoldUnderline"/>
        </w:rPr>
        <w:t xml:space="preserve"> </w:t>
      </w:r>
      <w:r w:rsidRPr="007A46DB">
        <w:rPr>
          <w:rStyle w:val="Emphasis"/>
        </w:rPr>
        <w:t xml:space="preserve">inherently </w:t>
      </w:r>
      <w:r w:rsidRPr="004C1535">
        <w:rPr>
          <w:rStyle w:val="Emphasis"/>
          <w:highlight w:val="yellow"/>
        </w:rPr>
        <w:t>dangerous activities</w:t>
      </w:r>
      <w:r w:rsidRPr="007A46DB">
        <w:rPr>
          <w:sz w:val="16"/>
        </w:rPr>
        <w:t>.</w:t>
      </w:r>
    </w:p>
    <w:p w:rsidR="006B0F74" w:rsidRPr="007A46DB" w:rsidRDefault="006B0F74" w:rsidP="006B0F74">
      <w:pPr>
        <w:rPr>
          <w:sz w:val="16"/>
        </w:rPr>
      </w:pPr>
      <w:bookmarkStart w:id="37" w:name="PAGE_1896_8441"/>
      <w:bookmarkEnd w:id="37"/>
      <w:r w:rsidRPr="007A46DB">
        <w:rPr>
          <w:sz w:val="16"/>
        </w:rPr>
        <w:t xml:space="preserve"> [*1896]  As every first-year law student learns, engaging in inherently dangerous activities tends to subject the actor to strict and fairly absolute liability for the kinds of harm that made the activity inherently dangerous. </w:t>
      </w:r>
      <w:bookmarkStart w:id="38" w:name="r191"/>
      <w:r w:rsidRPr="007A46DB">
        <w:rPr>
          <w:sz w:val="16"/>
        </w:rPr>
        <w:fldChar w:fldCharType="begin"/>
      </w:r>
      <w:r w:rsidRPr="007A46DB">
        <w:rPr>
          <w:sz w:val="16"/>
        </w:rPr>
        <w:instrText xml:space="preserve"> HYPERLINK "http://www.lexisnexis.com.proxy.library.emory.edu/lnacui2api/frame.do?reloadEntirePage=true&amp;rand=1348065909828&amp;returnToKey=20_T15563238106&amp;parent=docview&amp;target=results_DocumentContent&amp;tokenKey=rsh-20.735297.7128077165" \l "n191" </w:instrText>
      </w:r>
      <w:r w:rsidRPr="007A46DB">
        <w:rPr>
          <w:sz w:val="16"/>
        </w:rPr>
        <w:fldChar w:fldCharType="separate"/>
      </w:r>
      <w:proofErr w:type="gramStart"/>
      <w:r w:rsidRPr="007A46DB">
        <w:rPr>
          <w:sz w:val="16"/>
        </w:rPr>
        <w:t>n191</w:t>
      </w:r>
      <w:proofErr w:type="gramEnd"/>
      <w:r w:rsidRPr="007A46DB">
        <w:rPr>
          <w:sz w:val="16"/>
        </w:rPr>
        <w:fldChar w:fldCharType="end"/>
      </w:r>
      <w:bookmarkEnd w:id="38"/>
      <w:r w:rsidRPr="007A46DB">
        <w:rPr>
          <w:sz w:val="16"/>
        </w:rPr>
        <w:t xml:space="preserve"> </w:t>
      </w:r>
      <w:r w:rsidRPr="00EF2794">
        <w:rPr>
          <w:rStyle w:val="StyleBoldUnderline"/>
        </w:rPr>
        <w:t>Under resilience thinking</w:t>
      </w:r>
      <w:r w:rsidRPr="007A46DB">
        <w:rPr>
          <w:sz w:val="16"/>
        </w:rPr>
        <w:t xml:space="preserve">, those kinds of </w:t>
      </w:r>
      <w:r w:rsidRPr="004C1535">
        <w:rPr>
          <w:rStyle w:val="StyleBoldUnderline"/>
          <w:highlight w:val="yellow"/>
        </w:rPr>
        <w:t>harm would include all</w:t>
      </w:r>
      <w:r w:rsidRPr="00EF2794">
        <w:rPr>
          <w:rStyle w:val="StyleBoldUnderline"/>
        </w:rPr>
        <w:t xml:space="preserve"> of the </w:t>
      </w:r>
      <w:r w:rsidRPr="004C1535">
        <w:rPr>
          <w:rStyle w:val="StyleBoldUnderline"/>
          <w:highlight w:val="yellow"/>
        </w:rPr>
        <w:t>unpredictable</w:t>
      </w:r>
      <w:r w:rsidRPr="00EF2794">
        <w:rPr>
          <w:rStyle w:val="StyleBoldUnderline"/>
        </w:rPr>
        <w:t xml:space="preserve"> and unexpected </w:t>
      </w:r>
      <w:r w:rsidRPr="004C1535">
        <w:rPr>
          <w:rStyle w:val="StyleBoldUnderline"/>
          <w:highlight w:val="yellow"/>
        </w:rPr>
        <w:t>changes to the ecosystem that might occur as a result of a disaster</w:t>
      </w:r>
      <w:r w:rsidRPr="007A46DB">
        <w:rPr>
          <w:sz w:val="16"/>
        </w:rPr>
        <w:t xml:space="preserve"> like the Deepwater Horizon oil </w:t>
      </w:r>
      <w:bookmarkStart w:id="39" w:name="ORIGHIT_92"/>
      <w:bookmarkStart w:id="40" w:name="HIT_92"/>
      <w:bookmarkEnd w:id="39"/>
      <w:bookmarkEnd w:id="40"/>
      <w:r w:rsidRPr="007A46DB">
        <w:rPr>
          <w:sz w:val="16"/>
        </w:rPr>
        <w:t xml:space="preserve">spill, </w:t>
      </w:r>
      <w:r w:rsidRPr="00EF2794">
        <w:rPr>
          <w:rStyle w:val="StyleBoldUnderline"/>
        </w:rPr>
        <w:t xml:space="preserve">up to and </w:t>
      </w:r>
      <w:r w:rsidRPr="004C1535">
        <w:rPr>
          <w:rStyle w:val="StyleBoldUnderline"/>
          <w:highlight w:val="yellow"/>
        </w:rPr>
        <w:t>including</w:t>
      </w:r>
      <w:r w:rsidRPr="007A46DB">
        <w:rPr>
          <w:sz w:val="16"/>
        </w:rPr>
        <w:t xml:space="preserve"> a substantial shift in ecosystem regime or </w:t>
      </w:r>
      <w:r w:rsidRPr="004C1535">
        <w:rPr>
          <w:rStyle w:val="StyleBoldUnderline"/>
          <w:highlight w:val="yellow"/>
        </w:rPr>
        <w:t>ecosystem collapse</w:t>
      </w:r>
      <w:r w:rsidRPr="007A46DB">
        <w:rPr>
          <w:sz w:val="16"/>
        </w:rPr>
        <w:t>.</w:t>
      </w:r>
    </w:p>
    <w:p w:rsidR="006B0F74" w:rsidRPr="007A46DB" w:rsidRDefault="006B0F74" w:rsidP="006B0F74">
      <w:pPr>
        <w:rPr>
          <w:sz w:val="16"/>
          <w:szCs w:val="16"/>
        </w:rPr>
      </w:pPr>
      <w:r w:rsidRPr="007A46DB">
        <w:rPr>
          <w:sz w:val="16"/>
          <w:szCs w:val="16"/>
        </w:rPr>
        <w:t>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w:t>
      </w:r>
      <w:r>
        <w:rPr>
          <w:sz w:val="16"/>
          <w:szCs w:val="16"/>
        </w:rPr>
        <w:t>—</w:t>
      </w:r>
      <w:r w:rsidRPr="007A46DB">
        <w:rPr>
          <w:sz w:val="16"/>
          <w:szCs w:val="16"/>
        </w:rPr>
        <w:t>and might insist on the much more precautionary and safety-minded approach to offshore oil drilling that a multitude of commentators and the Deepwater Horizon Commission have sought in the wake of the Deepwater Horizon disaster.</w:t>
      </w:r>
    </w:p>
    <w:p w:rsidR="006B0F74" w:rsidRPr="007A46DB" w:rsidRDefault="006B0F74" w:rsidP="006B0F74">
      <w:pPr>
        <w:rPr>
          <w:sz w:val="16"/>
          <w:szCs w:val="16"/>
        </w:rPr>
      </w:pPr>
      <w:r w:rsidRPr="007A46DB">
        <w:rPr>
          <w:sz w:val="16"/>
          <w:szCs w:val="16"/>
        </w:rPr>
        <w:t>V. Conclusion</w:t>
      </w:r>
      <w:r w:rsidRPr="007A46DB">
        <w:rPr>
          <w:sz w:val="16"/>
          <w:szCs w:val="16"/>
        </w:rPr>
        <w:br/>
        <w:t> 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w:t>
      </w:r>
    </w:p>
    <w:p w:rsidR="006B0F74" w:rsidRPr="007A46DB" w:rsidRDefault="006B0F74" w:rsidP="006B0F74">
      <w:pPr>
        <w:rPr>
          <w:sz w:val="16"/>
        </w:rPr>
      </w:pPr>
      <w:r w:rsidRPr="00EF2794">
        <w:rPr>
          <w:rStyle w:val="StyleBoldUnderline"/>
        </w:rPr>
        <w:t xml:space="preserve">By acknowledging that </w:t>
      </w:r>
      <w:r w:rsidRPr="004C1535">
        <w:rPr>
          <w:rStyle w:val="StyleBoldUnderline"/>
          <w:highlight w:val="yellow"/>
        </w:rPr>
        <w:t>ecosystems are dynamic and subject to sudden</w:t>
      </w:r>
      <w:r w:rsidRPr="00C0577A">
        <w:rPr>
          <w:rStyle w:val="StyleBoldUnderline"/>
        </w:rPr>
        <w:t xml:space="preserve"> and</w:t>
      </w:r>
      <w:r w:rsidRPr="00EF2794">
        <w:rPr>
          <w:rStyle w:val="StyleBoldUnderline"/>
        </w:rPr>
        <w:t xml:space="preserve"> fairly </w:t>
      </w:r>
      <w:r w:rsidRPr="00C0577A">
        <w:rPr>
          <w:rStyle w:val="StyleBoldUnderline"/>
        </w:rPr>
        <w:t>catastrophic</w:t>
      </w:r>
      <w:r w:rsidRPr="007A46DB">
        <w:rPr>
          <w:sz w:val="16"/>
        </w:rPr>
        <w:t xml:space="preserve"> (at least from a human perspective) </w:t>
      </w:r>
      <w:r w:rsidRPr="004C1535">
        <w:rPr>
          <w:rStyle w:val="StyleBoldUnderline"/>
          <w:highlight w:val="yellow"/>
        </w:rPr>
        <w:t>changes</w:t>
      </w:r>
      <w:r w:rsidRPr="007A46DB">
        <w:rPr>
          <w:sz w:val="16"/>
        </w:rPr>
        <w:t xml:space="preserve">, full resilience thinking provides a path away from the trap of first-sense resilience dependence. Specifically, </w:t>
      </w:r>
      <w:r w:rsidRPr="00EF2794">
        <w:rPr>
          <w:rStyle w:val="StyleBoldUnderline"/>
        </w:rPr>
        <w:t xml:space="preserve">full resilience thinking recognizes that </w:t>
      </w:r>
      <w:r w:rsidRPr="004C1535">
        <w:rPr>
          <w:rStyle w:val="StyleBoldUnderline"/>
          <w:highlight w:val="yellow"/>
        </w:rPr>
        <w:t>exploitative activities</w:t>
      </w:r>
      <w:r w:rsidRPr="00EF2794">
        <w:rPr>
          <w:rStyle w:val="StyleBoldUnderline"/>
        </w:rPr>
        <w:t xml:space="preserve"> </w:t>
      </w:r>
      <w:r w:rsidRPr="007A46DB">
        <w:rPr>
          <w:sz w:val="16"/>
          <w:szCs w:val="16"/>
        </w:rPr>
        <w:t>that affect the Gulf</w:t>
      </w:r>
      <w:r>
        <w:rPr>
          <w:sz w:val="16"/>
        </w:rPr>
        <w:t>—</w:t>
      </w:r>
      <w:r w:rsidRPr="007A46DB">
        <w:rPr>
          <w:sz w:val="16"/>
        </w:rPr>
        <w:t>not just deep sea oil drilling but also fishing and farming up the Mississippi River</w:t>
      </w:r>
      <w:r>
        <w:rPr>
          <w:sz w:val="16"/>
        </w:rPr>
        <w:t>—</w:t>
      </w:r>
      <w:r w:rsidRPr="004C1535">
        <w:rPr>
          <w:rStyle w:val="StyleBoldUnderline"/>
          <w:highlight w:val="yellow"/>
        </w:rPr>
        <w:t>put</w:t>
      </w:r>
      <w:r w:rsidRPr="007A46DB">
        <w:rPr>
          <w:sz w:val="16"/>
        </w:rPr>
        <w:t xml:space="preserve"> all of the </w:t>
      </w:r>
      <w:r w:rsidRPr="004C1535">
        <w:rPr>
          <w:rStyle w:val="StyleBoldUnderline"/>
          <w:highlight w:val="yellow"/>
        </w:rPr>
        <w:t>human beings</w:t>
      </w:r>
      <w:r w:rsidRPr="007A46DB">
        <w:rPr>
          <w:sz w:val="16"/>
        </w:rPr>
        <w:t xml:space="preserve"> who depend on the </w:t>
      </w:r>
      <w:bookmarkStart w:id="41" w:name="PAGE_1897_8441"/>
      <w:bookmarkEnd w:id="41"/>
      <w:r w:rsidRPr="007A46DB">
        <w:rPr>
          <w:sz w:val="16"/>
        </w:rPr>
        <w:t xml:space="preserve">ecosystem services, </w:t>
      </w:r>
      <w:r w:rsidRPr="004C1535">
        <w:rPr>
          <w:rStyle w:val="StyleBoldUnderline"/>
          <w:highlight w:val="yellow"/>
        </w:rPr>
        <w:t>as well as the ecosystems</w:t>
      </w:r>
      <w:r w:rsidRPr="00EF2794">
        <w:rPr>
          <w:rStyle w:val="StyleBoldUnderline"/>
        </w:rPr>
        <w:t xml:space="preserve"> themselves, </w:t>
      </w:r>
      <w:r w:rsidRPr="004C1535">
        <w:rPr>
          <w:rStyle w:val="StyleBoldUnderline"/>
          <w:highlight w:val="yellow"/>
        </w:rPr>
        <w:t xml:space="preserve">at </w:t>
      </w:r>
      <w:r w:rsidRPr="004C1535">
        <w:rPr>
          <w:rStyle w:val="Emphasis"/>
          <w:highlight w:val="yellow"/>
        </w:rPr>
        <w:t>collective risk of catastrophic ecosystem collapse</w:t>
      </w:r>
      <w:r w:rsidRPr="007A46DB">
        <w:rPr>
          <w:sz w:val="16"/>
        </w:rPr>
        <w:t>. A liability regime based on these unavoidable and potentially massive environmental risks would likely protect the Gulf of Mexico better than our current regime of natural resource damages, especially when injury occurs in the Gulf's murky depths.</w:t>
      </w:r>
    </w:p>
    <w:p w:rsidR="006B0F74" w:rsidRPr="00077294" w:rsidRDefault="006B0F74" w:rsidP="006B0F74">
      <w:pPr>
        <w:rPr>
          <w:sz w:val="12"/>
        </w:rPr>
      </w:pPr>
    </w:p>
    <w:p w:rsidR="006B0F74" w:rsidRDefault="006B0F74" w:rsidP="006B0F74">
      <w:pPr>
        <w:pStyle w:val="Heading2"/>
      </w:pPr>
      <w:r>
        <w:lastRenderedPageBreak/>
        <w:t>China</w:t>
      </w:r>
    </w:p>
    <w:p w:rsidR="006B0F74" w:rsidRDefault="006B0F74" w:rsidP="006B0F74">
      <w:pPr>
        <w:pStyle w:val="Heading3"/>
      </w:pPr>
      <w:r>
        <w:lastRenderedPageBreak/>
        <w:t>AT SCS Energy Conflicts</w:t>
      </w:r>
    </w:p>
    <w:p w:rsidR="006B0F74" w:rsidRDefault="006B0F74" w:rsidP="006B0F74">
      <w:pPr>
        <w:pStyle w:val="Heading4"/>
      </w:pPr>
      <w:r>
        <w:t xml:space="preserve">Public opinion and nationalism are the driving source of tension in the South China Sea – oil isn't key </w:t>
      </w:r>
    </w:p>
    <w:p w:rsidR="006B0F74" w:rsidRDefault="006B0F74" w:rsidP="006B0F74">
      <w:r w:rsidRPr="00124C39">
        <w:rPr>
          <w:rStyle w:val="StyleStyleBold12pt"/>
        </w:rPr>
        <w:t>Nehru 8/23/12</w:t>
      </w:r>
      <w:r>
        <w:t xml:space="preserve"> (Vikram, The National Interest, senior associate and Bakrie Chair in Southeast Asian Studies at the Carnegie Endowment for International Peace, "Collision Course in the South China Sea," http://nationalinterest.org/commentary/collision-course-the-south-china-sea-7380?page=1)</w:t>
      </w:r>
    </w:p>
    <w:p w:rsidR="006B0F74" w:rsidRDefault="006B0F74" w:rsidP="006B0F74"/>
    <w:p w:rsidR="006B0F74" w:rsidRPr="009B6BD4" w:rsidRDefault="006B0F74" w:rsidP="006B0F74">
      <w:pPr>
        <w:rPr>
          <w:rStyle w:val="StyleBoldUnderline"/>
        </w:rPr>
      </w:pPr>
      <w:r>
        <w:t xml:space="preserve">Certainly, the potential costs of conflict for the region and the world far outweigh any potential economic benefits contained in the seabed of the South China Sea—much of which is unknown in any case. </w:t>
      </w:r>
      <w:r w:rsidRPr="0057079B">
        <w:rPr>
          <w:rStyle w:val="StyleBoldUnderline"/>
          <w:highlight w:val="yellow"/>
        </w:rPr>
        <w:t>Rather than</w:t>
      </w:r>
      <w:r w:rsidRPr="009B6BD4">
        <w:rPr>
          <w:rStyle w:val="StyleBoldUnderline"/>
        </w:rPr>
        <w:t xml:space="preserve"> the availability of </w:t>
      </w:r>
      <w:r w:rsidRPr="0057079B">
        <w:rPr>
          <w:rStyle w:val="StyleBoldUnderline"/>
          <w:highlight w:val="yellow"/>
        </w:rPr>
        <w:t>hydrocarbons</w:t>
      </w:r>
      <w:r w:rsidRPr="009B6BD4">
        <w:rPr>
          <w:rStyle w:val="StyleBoldUnderline"/>
        </w:rPr>
        <w:t xml:space="preserve"> and fisheries</w:t>
      </w:r>
      <w:r>
        <w:t xml:space="preserve">, </w:t>
      </w:r>
      <w:r w:rsidRPr="0057079B">
        <w:rPr>
          <w:rStyle w:val="StyleBoldUnderline"/>
          <w:highlight w:val="yellow"/>
        </w:rPr>
        <w:t xml:space="preserve">the South China Sea dispute </w:t>
      </w:r>
      <w:r w:rsidRPr="0057079B">
        <w:rPr>
          <w:rStyle w:val="Emphasis"/>
          <w:highlight w:val="yellow"/>
        </w:rPr>
        <w:t>is</w:t>
      </w:r>
      <w:r w:rsidRPr="009B6BD4">
        <w:rPr>
          <w:rStyle w:val="Emphasis"/>
        </w:rPr>
        <w:t xml:space="preserve"> now increasingly </w:t>
      </w:r>
      <w:r w:rsidRPr="0057079B">
        <w:rPr>
          <w:rStyle w:val="Emphasis"/>
          <w:highlight w:val="yellow"/>
        </w:rPr>
        <w:t>being driven by domestic public opinion</w:t>
      </w:r>
      <w:r w:rsidRPr="009B6BD4">
        <w:rPr>
          <w:rStyle w:val="StyleBoldUnderline"/>
        </w:rPr>
        <w:t xml:space="preserve"> in the countries concerned </w:t>
      </w:r>
      <w:r w:rsidRPr="0057079B">
        <w:rPr>
          <w:rStyle w:val="StyleBoldUnderline"/>
          <w:highlight w:val="yellow"/>
        </w:rPr>
        <w:t>that is fueled by military lobbies and strong nationalist sentiments.</w:t>
      </w:r>
    </w:p>
    <w:p w:rsidR="006B0F74" w:rsidRPr="00287E97" w:rsidRDefault="006B0F74" w:rsidP="006B0F74"/>
    <w:p w:rsidR="006B0F74" w:rsidRPr="00692344" w:rsidRDefault="006B0F74" w:rsidP="006B0F74"/>
    <w:p w:rsidR="006B0F74" w:rsidRDefault="006B0F74" w:rsidP="006B0F74">
      <w:pPr>
        <w:pStyle w:val="Heading3"/>
      </w:pPr>
      <w:r>
        <w:lastRenderedPageBreak/>
        <w:t>2NC No Econ War</w:t>
      </w:r>
    </w:p>
    <w:p w:rsidR="006B0F74" w:rsidRDefault="006B0F74" w:rsidP="006B0F74">
      <w:pPr>
        <w:pStyle w:val="Heading4"/>
      </w:pPr>
      <w:r>
        <w:t xml:space="preserve">Jervis </w:t>
      </w:r>
    </w:p>
    <w:p w:rsidR="006B0F74" w:rsidRDefault="006B0F74" w:rsidP="006B0F74">
      <w:pPr>
        <w:pStyle w:val="Heading4"/>
      </w:pPr>
      <w:r>
        <w:t>No more wars from economic collapse – we’re in a state of turboparalysis</w:t>
      </w:r>
    </w:p>
    <w:p w:rsidR="006B0F74" w:rsidRDefault="006B0F74" w:rsidP="006B0F74">
      <w:r w:rsidRPr="00185952">
        <w:rPr>
          <w:rStyle w:val="StyleStyleBold12pt"/>
        </w:rPr>
        <w:t>Lind 12</w:t>
      </w:r>
      <w:r w:rsidRPr="00185952">
        <w:t xml:space="preserve"> -- co-founder of the New America Foundation, policy director of the Economic Growth Program, graduate of the University of Texas and Yale, taught at Harvard and Johns Hopkins, been an editor or staff writer for The New Yorker, Harper’s, The New Republic and The National Interest (Michael, 12/15, "The age of turboparalysis," </w:t>
      </w:r>
      <w:hyperlink r:id="rId58" w:history="1">
        <w:r w:rsidRPr="0023496E">
          <w:rPr>
            <w:rStyle w:val="Hyperlink"/>
          </w:rPr>
          <w:t>http://www.spectator.co.uk/features/8789631/the-age-of-turboparalysis/</w:t>
        </w:r>
      </w:hyperlink>
      <w:r w:rsidRPr="00185952">
        <w:t>)</w:t>
      </w:r>
    </w:p>
    <w:p w:rsidR="006B0F74" w:rsidRDefault="006B0F74" w:rsidP="006B0F74"/>
    <w:p w:rsidR="006B0F74" w:rsidRPr="00185952" w:rsidRDefault="006B0F74" w:rsidP="006B0F74">
      <w:pPr>
        <w:rPr>
          <w:sz w:val="16"/>
        </w:rPr>
      </w:pPr>
      <w:r w:rsidRPr="00185952">
        <w:rPr>
          <w:sz w:val="16"/>
        </w:rPr>
        <w:t xml:space="preserve">More than half a decade has passed since the recession that triggered the financial panic and the Great Recession, but </w:t>
      </w:r>
      <w:r w:rsidRPr="00822490">
        <w:rPr>
          <w:rStyle w:val="StyleBoldUnderline"/>
        </w:rPr>
        <w:t xml:space="preserve">the </w:t>
      </w:r>
      <w:r w:rsidRPr="0057079B">
        <w:rPr>
          <w:rStyle w:val="StyleBoldUnderline"/>
          <w:highlight w:val="yellow"/>
        </w:rPr>
        <w:t>condition of the world continues to be summed up by</w:t>
      </w:r>
      <w:r w:rsidRPr="00185952">
        <w:rPr>
          <w:sz w:val="16"/>
        </w:rPr>
        <w:t xml:space="preserve"> what I’ve called ‘</w:t>
      </w:r>
      <w:r w:rsidRPr="0057079B">
        <w:rPr>
          <w:rStyle w:val="StyleBoldUnderline"/>
          <w:highlight w:val="yellow"/>
        </w:rPr>
        <w:t>turboparalysis’</w:t>
      </w:r>
      <w:r w:rsidRPr="00185952">
        <w:rPr>
          <w:sz w:val="16"/>
        </w:rPr>
        <w:t xml:space="preserve"> — a </w:t>
      </w:r>
      <w:r w:rsidRPr="0057079B">
        <w:rPr>
          <w:rStyle w:val="StyleBoldUnderline"/>
          <w:highlight w:val="yellow"/>
        </w:rPr>
        <w:t>prolonged</w:t>
      </w:r>
      <w:r w:rsidRPr="00822490">
        <w:rPr>
          <w:rStyle w:val="StyleBoldUnderline"/>
        </w:rPr>
        <w:t xml:space="preserve"> condition of furious </w:t>
      </w:r>
      <w:r w:rsidRPr="0057079B">
        <w:rPr>
          <w:rStyle w:val="StyleBoldUnderline"/>
          <w:highlight w:val="yellow"/>
        </w:rPr>
        <w:t>motion without</w:t>
      </w:r>
      <w:r w:rsidRPr="00822490">
        <w:rPr>
          <w:rStyle w:val="StyleBoldUnderline"/>
        </w:rPr>
        <w:t xml:space="preserve"> movement in </w:t>
      </w:r>
      <w:r w:rsidRPr="0057079B">
        <w:rPr>
          <w:rStyle w:val="StyleBoldUnderline"/>
          <w:highlight w:val="yellow"/>
        </w:rPr>
        <w:t>any</w:t>
      </w:r>
      <w:r w:rsidRPr="00822490">
        <w:rPr>
          <w:rStyle w:val="StyleBoldUnderline"/>
        </w:rPr>
        <w:t xml:space="preserve"> particular </w:t>
      </w:r>
      <w:r w:rsidRPr="0057079B">
        <w:rPr>
          <w:rStyle w:val="StyleBoldUnderline"/>
          <w:highlight w:val="yellow"/>
        </w:rPr>
        <w:t>direction</w:t>
      </w:r>
      <w:r w:rsidRPr="00185952">
        <w:rPr>
          <w:sz w:val="16"/>
        </w:rPr>
        <w:t xml:space="preserve">, a situation in which </w:t>
      </w:r>
      <w:r w:rsidRPr="00822490">
        <w:rPr>
          <w:rStyle w:val="StyleBoldUnderline"/>
        </w:rPr>
        <w:t xml:space="preserve">the </w:t>
      </w:r>
      <w:r w:rsidRPr="0057079B">
        <w:rPr>
          <w:rStyle w:val="StyleBoldUnderline"/>
          <w:highlight w:val="yellow"/>
        </w:rPr>
        <w:t>engine roars</w:t>
      </w:r>
      <w:r w:rsidRPr="00822490">
        <w:rPr>
          <w:rStyle w:val="StyleBoldUnderline"/>
        </w:rPr>
        <w:t xml:space="preserve"> and the wheels spin </w:t>
      </w:r>
      <w:r w:rsidRPr="0057079B">
        <w:rPr>
          <w:rStyle w:val="StyleBoldUnderline"/>
          <w:highlight w:val="yellow"/>
        </w:rPr>
        <w:t xml:space="preserve">but </w:t>
      </w:r>
      <w:r w:rsidRPr="0057079B">
        <w:rPr>
          <w:rStyle w:val="Emphasis"/>
          <w:highlight w:val="yellow"/>
        </w:rPr>
        <w:t>the vehicle refuses to move</w:t>
      </w:r>
      <w:r w:rsidRPr="00185952">
        <w:rPr>
          <w:sz w:val="16"/>
        </w:rPr>
        <w:t>.</w:t>
      </w:r>
      <w:r w:rsidRPr="00185952">
        <w:rPr>
          <w:sz w:val="12"/>
        </w:rPr>
        <w:t>¶</w:t>
      </w:r>
      <w:r w:rsidRPr="00185952">
        <w:rPr>
          <w:sz w:val="16"/>
        </w:rPr>
        <w:t xml:space="preserve"> The </w:t>
      </w:r>
      <w:r w:rsidRPr="00822490">
        <w:rPr>
          <w:rStyle w:val="StyleBoldUnderline"/>
        </w:rPr>
        <w:t xml:space="preserve">greatest </w:t>
      </w:r>
      <w:r w:rsidRPr="00185952">
        <w:rPr>
          <w:rStyle w:val="StyleBoldUnderline"/>
        </w:rPr>
        <w:t>economic</w:t>
      </w:r>
      <w:r w:rsidRPr="00822490">
        <w:rPr>
          <w:rStyle w:val="StyleBoldUnderline"/>
        </w:rPr>
        <w:t xml:space="preserve"> crisis since the Great Depression might have been expected to produce revolutions</w:t>
      </w:r>
      <w:r w:rsidRPr="00185952">
        <w:rPr>
          <w:sz w:val="16"/>
        </w:rPr>
        <w:t xml:space="preserve"> in politics and the world of ideas alike. Outside of the Arab world, however, </w:t>
      </w:r>
      <w:r w:rsidRPr="0057079B">
        <w:rPr>
          <w:rStyle w:val="Emphasis"/>
          <w:highlight w:val="yellow"/>
        </w:rPr>
        <w:t>revolutions are hard to find</w:t>
      </w:r>
      <w:r w:rsidRPr="00185952">
        <w:rPr>
          <w:sz w:val="16"/>
        </w:rPr>
        <w:t xml:space="preserve">. Mass unemployment and austerity policies have caused riots in Greece and Spain, but </w:t>
      </w:r>
      <w:r w:rsidRPr="0057079B">
        <w:rPr>
          <w:rStyle w:val="Emphasis"/>
          <w:highlight w:val="yellow"/>
        </w:rPr>
        <w:t>most developed nations are remarkably sedate</w:t>
      </w:r>
      <w:r w:rsidRPr="00185952">
        <w:rPr>
          <w:sz w:val="16"/>
        </w:rPr>
        <w:t xml:space="preserve">. </w:t>
      </w:r>
      <w:r w:rsidRPr="00822490">
        <w:rPr>
          <w:rStyle w:val="StyleBoldUnderline"/>
        </w:rPr>
        <w:t xml:space="preserve">Scandal and </w:t>
      </w:r>
      <w:r w:rsidRPr="0057079B">
        <w:rPr>
          <w:rStyle w:val="StyleBoldUnderline"/>
          <w:highlight w:val="yellow"/>
        </w:rPr>
        <w:t>sputtering economic growth appear unlikely to prevent</w:t>
      </w:r>
      <w:r w:rsidRPr="00822490">
        <w:rPr>
          <w:rStyle w:val="StyleBoldUnderline"/>
        </w:rPr>
        <w:t xml:space="preserve"> another </w:t>
      </w:r>
      <w:r w:rsidRPr="0057079B">
        <w:rPr>
          <w:rStyle w:val="StyleBoldUnderline"/>
          <w:highlight w:val="yellow"/>
        </w:rPr>
        <w:t>peaceful transition</w:t>
      </w:r>
      <w:r w:rsidRPr="00822490">
        <w:rPr>
          <w:rStyle w:val="StyleBoldUnderline"/>
        </w:rPr>
        <w:t xml:space="preserve"> of power within</w:t>
      </w:r>
      <w:r w:rsidRPr="00185952">
        <w:rPr>
          <w:sz w:val="16"/>
        </w:rPr>
        <w:t xml:space="preserve"> the Communist party of </w:t>
      </w:r>
      <w:r w:rsidRPr="00822490">
        <w:rPr>
          <w:rStyle w:val="StyleBoldUnderline"/>
        </w:rPr>
        <w:t>China</w:t>
      </w:r>
      <w:r w:rsidRPr="00185952">
        <w:rPr>
          <w:sz w:val="16"/>
        </w:rPr>
        <w:t>. And in the US, the re-election of President Obama and the strengthening of his Democratic party in the US Senate reflect long-term demographic changes in an increasingly non-white and secular American electorate, not the endorsement of a bold agenda for the future by the Democrats. They don’t have one.</w:t>
      </w:r>
      <w:r w:rsidRPr="00185952">
        <w:rPr>
          <w:sz w:val="12"/>
        </w:rPr>
        <w:t>¶</w:t>
      </w:r>
      <w:r w:rsidRPr="00185952">
        <w:rPr>
          <w:sz w:val="16"/>
        </w:rPr>
        <w:t xml:space="preserve"> </w:t>
      </w:r>
      <w:proofErr w:type="gramStart"/>
      <w:r w:rsidRPr="00185952">
        <w:rPr>
          <w:sz w:val="16"/>
        </w:rPr>
        <w:t>In</w:t>
      </w:r>
      <w:proofErr w:type="gramEnd"/>
      <w:r w:rsidRPr="00185952">
        <w:rPr>
          <w:sz w:val="16"/>
        </w:rPr>
        <w:t xml:space="preserve"> the realm of ideas, turboparalysis is even more striking. On both sides of the Atlantic, political and economic </w:t>
      </w:r>
      <w:proofErr w:type="gramStart"/>
      <w:r w:rsidRPr="00185952">
        <w:rPr>
          <w:sz w:val="16"/>
        </w:rPr>
        <w:t>debate proceed</w:t>
      </w:r>
      <w:proofErr w:type="gramEnd"/>
      <w:r w:rsidRPr="00185952">
        <w:rPr>
          <w:sz w:val="16"/>
        </w:rPr>
        <w:t xml:space="preserve"> as though </w:t>
      </w:r>
      <w:r w:rsidRPr="00822490">
        <w:rPr>
          <w:rStyle w:val="StyleBoldUnderline"/>
        </w:rPr>
        <w:t>the bursting of the global bubble economy did not discredit any school of thought</w:t>
      </w:r>
      <w:r w:rsidRPr="00185952">
        <w:rPr>
          <w:sz w:val="16"/>
        </w:rPr>
        <w:t>. Right, left and centre, the players are the same and so are their familiar moves. Public debate is dominated by the same three groups — market fundamentalists, centrist neoliberals, and mildly reformist social democrats — who have been debating one another since the 1980s. Someone who went to sleep like Rip Van Winkle in the 1980s when Reagan and Thatcher were in power and awoke today would find nothing new in the way of economic theories or political doctrines.</w:t>
      </w:r>
      <w:r w:rsidRPr="00185952">
        <w:rPr>
          <w:sz w:val="12"/>
        </w:rPr>
        <w:t>¶</w:t>
      </w:r>
      <w:r w:rsidRPr="00185952">
        <w:rPr>
          <w:sz w:val="16"/>
        </w:rPr>
        <w:t xml:space="preserve"> By now one might have expected the emergence of innovative and taboo-breaking schools of thought seeking to account for and respond to the global crisis. But to date </w:t>
      </w:r>
      <w:r w:rsidRPr="00822490">
        <w:rPr>
          <w:rStyle w:val="StyleBoldUnderline"/>
        </w:rPr>
        <w:t>there is no insurgent political and intellectual left, nor a new right,</w:t>
      </w:r>
      <w:r w:rsidRPr="00185952">
        <w:rPr>
          <w:sz w:val="16"/>
        </w:rPr>
        <w:t xml:space="preserve"> for that matter. In the US, the militant Tea Party right, many of whose candidates went down to defeat in this year’s elections, represents the last gasp of the Goldwater-Reagan coalition, not something fresh. The American centre-left under Obama is intellectually exhausted and politically feeble, reduced to rebranding as ‘progressive’ policies like the individual mandate system (‘Obamacare’) and tax cuts for the middle class which originated on the moderate right a generation ago. In Britain, the manifestos of various ‘colour revolutions’ — Blue Labour, Red Tory and so on — have the feel of PR brochures promoting rival cliques of ambitious apparatchiks rather than the epochal thinking the times require.</w:t>
      </w:r>
      <w:r w:rsidRPr="00185952">
        <w:rPr>
          <w:sz w:val="12"/>
        </w:rPr>
        <w:t>¶</w:t>
      </w:r>
      <w:r w:rsidRPr="00185952">
        <w:rPr>
          <w:sz w:val="16"/>
        </w:rPr>
        <w:t xml:space="preserve"> </w:t>
      </w:r>
      <w:r w:rsidRPr="0057079B">
        <w:rPr>
          <w:rStyle w:val="StyleBoldUnderline"/>
          <w:highlight w:val="yellow"/>
        </w:rPr>
        <w:t xml:space="preserve">Why has a global calamity produced </w:t>
      </w:r>
      <w:r w:rsidRPr="00185952">
        <w:rPr>
          <w:rStyle w:val="StyleBoldUnderline"/>
        </w:rPr>
        <w:t xml:space="preserve">so </w:t>
      </w:r>
      <w:r w:rsidRPr="0057079B">
        <w:rPr>
          <w:rStyle w:val="StyleBoldUnderline"/>
          <w:highlight w:val="yellow"/>
        </w:rPr>
        <w:t>little political change</w:t>
      </w:r>
      <w:r w:rsidRPr="00822490">
        <w:rPr>
          <w:rStyle w:val="StyleBoldUnderline"/>
        </w:rPr>
        <w:t xml:space="preserve"> and</w:t>
      </w:r>
      <w:r w:rsidRPr="00185952">
        <w:rPr>
          <w:sz w:val="16"/>
        </w:rPr>
        <w:t xml:space="preserve">, at the same time, </w:t>
      </w:r>
      <w:r w:rsidRPr="00822490">
        <w:rPr>
          <w:rStyle w:val="StyleBoldUnderline"/>
        </w:rPr>
        <w:t>so little rethinking?</w:t>
      </w:r>
      <w:r w:rsidRPr="00185952">
        <w:rPr>
          <w:sz w:val="16"/>
        </w:rPr>
        <w:t xml:space="preserve"> </w:t>
      </w:r>
      <w:r w:rsidRPr="00822490">
        <w:rPr>
          <w:rStyle w:val="StyleBoldUnderline"/>
        </w:rPr>
        <w:t>Part of the answer</w:t>
      </w:r>
      <w:r w:rsidRPr="00185952">
        <w:rPr>
          <w:sz w:val="16"/>
        </w:rPr>
        <w:t xml:space="preserve">, I think, </w:t>
      </w:r>
      <w:r w:rsidRPr="00822490">
        <w:rPr>
          <w:rStyle w:val="StyleBoldUnderline"/>
        </w:rPr>
        <w:t>has to do with the collapse of the two-way transmission belt that linked the public to the political elite</w:t>
      </w:r>
      <w:r w:rsidRPr="00185952">
        <w:rPr>
          <w:sz w:val="16"/>
        </w:rPr>
        <w:t xml:space="preserve">. </w:t>
      </w:r>
      <w:r w:rsidRPr="0057079B">
        <w:rPr>
          <w:rStyle w:val="StyleBoldUnderline"/>
          <w:highlight w:val="yellow"/>
        </w:rPr>
        <w:t>Institutions</w:t>
      </w:r>
      <w:r w:rsidRPr="00185952">
        <w:rPr>
          <w:sz w:val="16"/>
        </w:rPr>
        <w:t xml:space="preserve"> such as mass political parties, trade unions, and local civic associations, </w:t>
      </w:r>
      <w:r w:rsidRPr="0057079B">
        <w:rPr>
          <w:rStyle w:val="StyleBoldUnderline"/>
          <w:highlight w:val="yellow"/>
        </w:rPr>
        <w:t>which once connected</w:t>
      </w:r>
      <w:r w:rsidRPr="00822490">
        <w:rPr>
          <w:rStyle w:val="StyleBoldUnderline"/>
        </w:rPr>
        <w:t xml:space="preserve"> elected </w:t>
      </w:r>
      <w:r w:rsidRPr="0057079B">
        <w:rPr>
          <w:rStyle w:val="StyleBoldUnderline"/>
          <w:highlight w:val="yellow"/>
        </w:rPr>
        <w:t>leaders to constituents</w:t>
      </w:r>
      <w:r w:rsidRPr="00822490">
        <w:rPr>
          <w:rStyle w:val="StyleBoldUnderline"/>
        </w:rPr>
        <w:t xml:space="preserve">, have </w:t>
      </w:r>
      <w:r w:rsidRPr="0057079B">
        <w:rPr>
          <w:rStyle w:val="StyleBoldUnderline"/>
          <w:highlight w:val="yellow"/>
        </w:rPr>
        <w:t xml:space="preserve">withered away in more </w:t>
      </w:r>
      <w:r w:rsidRPr="0057079B">
        <w:rPr>
          <w:rStyle w:val="Emphasis"/>
          <w:highlight w:val="yellow"/>
        </w:rPr>
        <w:t>individualistic</w:t>
      </w:r>
      <w:r w:rsidRPr="00822490">
        <w:rPr>
          <w:rStyle w:val="Emphasis"/>
        </w:rPr>
        <w:t xml:space="preserve"> and anonymous </w:t>
      </w:r>
      <w:r w:rsidRPr="0057079B">
        <w:rPr>
          <w:rStyle w:val="Emphasis"/>
          <w:highlight w:val="yellow"/>
        </w:rPr>
        <w:t>societies</w:t>
      </w:r>
      <w:r w:rsidRPr="00185952">
        <w:rPr>
          <w:sz w:val="16"/>
        </w:rPr>
        <w:t xml:space="preserve">. </w:t>
      </w:r>
      <w:r w:rsidRPr="00822490">
        <w:rPr>
          <w:rStyle w:val="StyleBoldUnderline"/>
        </w:rPr>
        <w:t>One result is a perpetual crisis of legitimacy on the part of political elites</w:t>
      </w:r>
      <w:r w:rsidRPr="00185952">
        <w:rPr>
          <w:sz w:val="16"/>
        </w:rPr>
        <w:t>, who owe their electoral successes increasingly to rich donors and skilful advertising consultants. New political movements are hard to found. At the same time, anachronistic movements can continue to raise funds or entertain audiences, even if, like America’s conservative movement, they lose election after election.</w:t>
      </w:r>
      <w:r w:rsidRPr="00185952">
        <w:rPr>
          <w:sz w:val="12"/>
        </w:rPr>
        <w:t>¶</w:t>
      </w:r>
      <w:r w:rsidRPr="00185952">
        <w:rPr>
          <w:sz w:val="16"/>
        </w:rPr>
        <w:t xml:space="preserve"> </w:t>
      </w:r>
      <w:proofErr w:type="gramStart"/>
      <w:r w:rsidRPr="00185952">
        <w:rPr>
          <w:sz w:val="16"/>
        </w:rPr>
        <w:t>But</w:t>
      </w:r>
      <w:proofErr w:type="gramEnd"/>
      <w:r w:rsidRPr="00185952">
        <w:rPr>
          <w:sz w:val="16"/>
        </w:rPr>
        <w:t xml:space="preserve"> there is </w:t>
      </w:r>
      <w:r w:rsidRPr="00822490">
        <w:rPr>
          <w:rStyle w:val="StyleBoldUnderline"/>
        </w:rPr>
        <w:t>a deeper, structural reason for the persistence of turboparalysis</w:t>
      </w:r>
      <w:r w:rsidRPr="00185952">
        <w:rPr>
          <w:sz w:val="16"/>
        </w:rPr>
        <w:t xml:space="preserve">. And that </w:t>
      </w:r>
      <w:r w:rsidRPr="00822490">
        <w:rPr>
          <w:rStyle w:val="StyleBoldUnderline"/>
        </w:rPr>
        <w:t>has to do with the power and wealth that incumbent elites accumulated during the decades of the global bubble economy</w:t>
      </w:r>
      <w:r w:rsidRPr="00185952">
        <w:rPr>
          <w:sz w:val="16"/>
        </w:rPr>
        <w:t>.</w:t>
      </w:r>
      <w:r w:rsidRPr="00185952">
        <w:rPr>
          <w:sz w:val="12"/>
        </w:rPr>
        <w:t>¶</w:t>
      </w:r>
      <w:r w:rsidRPr="00185952">
        <w:rPr>
          <w:sz w:val="16"/>
        </w:rPr>
        <w:t xml:space="preserve"> In essence, </w:t>
      </w:r>
      <w:r w:rsidRPr="00822490">
        <w:rPr>
          <w:rStyle w:val="StyleBoldUnderline"/>
        </w:rPr>
        <w:t xml:space="preserve">the </w:t>
      </w:r>
      <w:r w:rsidRPr="0057079B">
        <w:rPr>
          <w:rStyle w:val="StyleBoldUnderline"/>
          <w:highlight w:val="yellow"/>
        </w:rPr>
        <w:t>bubble economy was a dysfunctional marriage of export</w:t>
      </w:r>
      <w:r w:rsidRPr="00822490">
        <w:rPr>
          <w:rStyle w:val="StyleBoldUnderline"/>
        </w:rPr>
        <w:t xml:space="preserve">-driven </w:t>
      </w:r>
      <w:r w:rsidRPr="0057079B">
        <w:rPr>
          <w:rStyle w:val="StyleBoldUnderline"/>
          <w:highlight w:val="yellow"/>
        </w:rPr>
        <w:t>economies</w:t>
      </w:r>
      <w:r w:rsidRPr="00822490">
        <w:rPr>
          <w:rStyle w:val="StyleBoldUnderline"/>
        </w:rPr>
        <w:t xml:space="preserve"> like China, Japan and Germany </w:t>
      </w:r>
      <w:r w:rsidRPr="0057079B">
        <w:rPr>
          <w:rStyle w:val="StyleBoldUnderline"/>
          <w:highlight w:val="yellow"/>
        </w:rPr>
        <w:t>and debt-addicted nations</w:t>
      </w:r>
      <w:r w:rsidRPr="00822490">
        <w:rPr>
          <w:rStyle w:val="StyleBoldUnderline"/>
        </w:rPr>
        <w:t xml:space="preserve"> like the US </w:t>
      </w:r>
      <w:r w:rsidRPr="00185952">
        <w:rPr>
          <w:sz w:val="16"/>
        </w:rPr>
        <w:t xml:space="preserve">and many of Germany’s European neighbours. </w:t>
      </w:r>
      <w:r w:rsidRPr="00822490">
        <w:rPr>
          <w:rStyle w:val="StyleBoldUnderline"/>
        </w:rPr>
        <w:t>As international trade imbalances built up</w:t>
      </w:r>
      <w:r w:rsidRPr="00185952">
        <w:rPr>
          <w:sz w:val="16"/>
        </w:rPr>
        <w:t xml:space="preserve">, from the 1980s to the 2000s, </w:t>
      </w:r>
      <w:r w:rsidRPr="00822490">
        <w:rPr>
          <w:rStyle w:val="StyleBoldUnderline"/>
        </w:rPr>
        <w:t>so did the wealth and power of elites who profited from the system</w:t>
      </w:r>
      <w:r w:rsidRPr="00185952">
        <w:rPr>
          <w:sz w:val="16"/>
        </w:rPr>
        <w:t>, from Chinese Communist princelings with a stake in overbuilt export industries to the financiers of Wall Street and the City of London.</w:t>
      </w:r>
      <w:r w:rsidRPr="00185952">
        <w:rPr>
          <w:sz w:val="12"/>
        </w:rPr>
        <w:t>¶</w:t>
      </w:r>
      <w:r w:rsidRPr="00185952">
        <w:rPr>
          <w:sz w:val="16"/>
        </w:rPr>
        <w:t xml:space="preserve"> </w:t>
      </w:r>
      <w:r w:rsidRPr="00822490">
        <w:rPr>
          <w:rStyle w:val="StyleBoldUnderline"/>
        </w:rPr>
        <w:t>A global economic system that relied on excessive borrowing by consumers</w:t>
      </w:r>
      <w:r w:rsidRPr="00185952">
        <w:rPr>
          <w:sz w:val="16"/>
        </w:rPr>
        <w:t xml:space="preserve">, particularly in the US, </w:t>
      </w:r>
      <w:r w:rsidRPr="00822490">
        <w:rPr>
          <w:rStyle w:val="StyleBoldUnderline"/>
        </w:rPr>
        <w:t>was bound to grind to a halt when fearful consumers switched from borrowing to saving</w:t>
      </w:r>
      <w:r w:rsidRPr="00185952">
        <w:rPr>
          <w:sz w:val="16"/>
        </w:rPr>
        <w:t>. But the crash was only the first stage of the adjustment. The second stage is rebalancing. Countries like China and Germany must rely more on domestic consumption; countries like the US and UK must rely less on private consumer debt and shift resources from finance and housing to productive, traded industries.</w:t>
      </w:r>
      <w:r w:rsidRPr="00185952">
        <w:rPr>
          <w:sz w:val="12"/>
        </w:rPr>
        <w:t>¶</w:t>
      </w:r>
      <w:r w:rsidRPr="00185952">
        <w:rPr>
          <w:sz w:val="16"/>
        </w:rPr>
        <w:t xml:space="preserve"> But these reform agendas, from the downsizing of the overbuilt industrial sectors of mercantilist Asian nations to the pruning of finance in the Anglo-American world, threaten the very interests that profited from the preceding bubble and now glare defensively at a changing world, like Fafnir crouched upon his hoard. In the US, </w:t>
      </w:r>
      <w:r w:rsidRPr="00822490">
        <w:rPr>
          <w:rStyle w:val="StyleBoldUnderline"/>
        </w:rPr>
        <w:t>the wealth of the bubble-swollen financial sector has been transmuted into political power via campaign contributions</w:t>
      </w:r>
      <w:r w:rsidRPr="00185952">
        <w:rPr>
          <w:sz w:val="16"/>
        </w:rPr>
        <w:t>. While Mitt Romney, the candidate of Wall Street, lost his bid for the presidency, the American financial industry overall has been successful in blocking reforms like the nationalising of failed banks (rather than government bailouts with few conditions) and the restructuring of private household mortgage debt. These reforms, along with a dose of moderate inflation and much more aggressive fiscal policies like massive investment in infrastructure, would have helped the economy recover more rapidly. But they would have imposed significant costs on economic elites who have wielded their power to thwart them.</w:t>
      </w:r>
      <w:r w:rsidRPr="00185952">
        <w:rPr>
          <w:sz w:val="12"/>
        </w:rPr>
        <w:t>¶</w:t>
      </w:r>
      <w:r w:rsidRPr="00185952">
        <w:rPr>
          <w:sz w:val="16"/>
        </w:rPr>
        <w:t xml:space="preserve"> </w:t>
      </w:r>
      <w:proofErr w:type="gramStart"/>
      <w:r w:rsidRPr="00185952">
        <w:rPr>
          <w:sz w:val="16"/>
        </w:rPr>
        <w:t>For</w:t>
      </w:r>
      <w:proofErr w:type="gramEnd"/>
      <w:r w:rsidRPr="00185952">
        <w:rPr>
          <w:sz w:val="16"/>
        </w:rPr>
        <w:t xml:space="preserve"> their part, </w:t>
      </w:r>
      <w:r w:rsidRPr="0057079B">
        <w:rPr>
          <w:rStyle w:val="StyleBoldUnderline"/>
          <w:highlight w:val="yellow"/>
        </w:rPr>
        <w:t xml:space="preserve">the masses </w:t>
      </w:r>
      <w:r w:rsidRPr="0057079B">
        <w:rPr>
          <w:rStyle w:val="Emphasis"/>
          <w:highlight w:val="yellow"/>
        </w:rPr>
        <w:t>seldom unite</w:t>
      </w:r>
      <w:r w:rsidRPr="0057079B">
        <w:rPr>
          <w:rStyle w:val="StyleBoldUnderline"/>
          <w:highlight w:val="yellow"/>
        </w:rPr>
        <w:t xml:space="preserve"> against the classes</w:t>
      </w:r>
      <w:r w:rsidRPr="00822490">
        <w:rPr>
          <w:rStyle w:val="StyleBoldUnderline"/>
        </w:rPr>
        <w:t xml:space="preserve"> in democracies </w:t>
      </w:r>
      <w:r w:rsidRPr="0057079B">
        <w:rPr>
          <w:rStyle w:val="StyleBoldUnderline"/>
          <w:highlight w:val="yellow"/>
        </w:rPr>
        <w:t>because they are divided among themselves</w:t>
      </w:r>
      <w:r w:rsidRPr="0057079B">
        <w:rPr>
          <w:sz w:val="16"/>
          <w:highlight w:val="yellow"/>
        </w:rPr>
        <w:t xml:space="preserve">. </w:t>
      </w:r>
      <w:r w:rsidRPr="0057079B">
        <w:rPr>
          <w:rStyle w:val="StyleBoldUnderline"/>
          <w:highlight w:val="yellow"/>
        </w:rPr>
        <w:t>When nations realise that they will be collectively poorer</w:t>
      </w:r>
      <w:r w:rsidRPr="00822490">
        <w:rPr>
          <w:rStyle w:val="StyleBoldUnderline"/>
        </w:rPr>
        <w:t xml:space="preserve"> in the future than they had expected, </w:t>
      </w:r>
      <w:r w:rsidRPr="0057079B">
        <w:rPr>
          <w:rStyle w:val="StyleBoldUnderline"/>
          <w:highlight w:val="yellow"/>
        </w:rPr>
        <w:t>the usual result is not solidarity but</w:t>
      </w:r>
      <w:r w:rsidRPr="00822490">
        <w:rPr>
          <w:rStyle w:val="StyleBoldUnderline"/>
        </w:rPr>
        <w:t xml:space="preserve"> </w:t>
      </w:r>
      <w:r w:rsidRPr="00185952">
        <w:rPr>
          <w:sz w:val="16"/>
        </w:rPr>
        <w:t xml:space="preserve">rather </w:t>
      </w:r>
      <w:r w:rsidRPr="0057079B">
        <w:rPr>
          <w:rStyle w:val="StyleBoldUnderline"/>
          <w:highlight w:val="yellow"/>
        </w:rPr>
        <w:t xml:space="preserve">civil war, </w:t>
      </w:r>
      <w:r w:rsidRPr="0057079B">
        <w:rPr>
          <w:rStyle w:val="Emphasis"/>
          <w:highlight w:val="yellow"/>
        </w:rPr>
        <w:t>by means of ballots</w:t>
      </w:r>
      <w:r w:rsidRPr="00185952">
        <w:rPr>
          <w:sz w:val="16"/>
        </w:rPr>
        <w:t xml:space="preserve"> and sometimes bullets. Confronted by a crisis like the Great Recession, each </w:t>
      </w:r>
      <w:r w:rsidRPr="00185952">
        <w:rPr>
          <w:sz w:val="16"/>
        </w:rPr>
        <w:lastRenderedPageBreak/>
        <w:t>section of society uses its political influence to try to maintain its share of the national wealth, while forcing the cost of economic adjustment to others. The rich try to shift adjustment costs to the middle class, who in turn try to pay for their own subsidies and entitlements by cutting the programmes of the poor.History is sobering, in this regard. The Great Recession, which continues despite a technical ‘recovery’, can be viewed as the third great economic collapse of the industrial era, following the ‘Long Depression’ of the 1870s-1890s and the Great Depression of the 1930s. The earlier two episodes of global economic crisis witnessed setbacks for liberalism, democracy and free trade and the flourishing of illiberal nationalism, racism, imperialism and beggar-thy-neighbour economics. While slow growth combined with national rivalries have not yet engendered anything like the autarkic economics of the earlier two crises, it would be premature to predict the survival of present levels of financial and economic integration in a world that wobbles between feeble recoveries and renewed recessions.</w:t>
      </w:r>
      <w:r w:rsidRPr="00185952">
        <w:rPr>
          <w:sz w:val="12"/>
        </w:rPr>
        <w:t>¶</w:t>
      </w:r>
      <w:r w:rsidRPr="00185952">
        <w:rPr>
          <w:sz w:val="16"/>
        </w:rPr>
        <w:t xml:space="preserve"> Nowhere is there greater potential for conflict than in the relationship between the two poles of the now-collapsed bubble economy — the US, which specialised in exporting debt to China, and China, which specialised in exporting manufactured goods to the US. Since the Great Recession began, American attitudes toward China have grown strikingly more negative. The much-discussed ‘pivot’ in American strategy away from fighting jihadists in the Middle East and Central Asia towards unnamed great power rivals in East Asia is manifestly a shift toward greater military containment of China.</w:t>
      </w:r>
      <w:r w:rsidRPr="00185952">
        <w:rPr>
          <w:sz w:val="12"/>
        </w:rPr>
        <w:t>¶</w:t>
      </w:r>
      <w:r w:rsidRPr="00185952">
        <w:rPr>
          <w:sz w:val="16"/>
        </w:rPr>
        <w:t xml:space="preserve"> And in the recently concluded US elections, both candidates competed in promising to protect American producers from unfair Chinese competition. The Trans-Pacific Partnership, from which China is excluded, combines military and trade concerns in a single set of America-centred Asian alliances. Gone is the Clinton-era vision of China as a liberalising and democratising partner of the US in a world of great-power harmony.</w:t>
      </w:r>
      <w:r w:rsidRPr="00185952">
        <w:rPr>
          <w:sz w:val="12"/>
        </w:rPr>
        <w:t>¶</w:t>
      </w:r>
      <w:r w:rsidRPr="00185952">
        <w:rPr>
          <w:sz w:val="16"/>
        </w:rPr>
        <w:t xml:space="preserve"> </w:t>
      </w:r>
      <w:proofErr w:type="gramStart"/>
      <w:r w:rsidRPr="00822490">
        <w:rPr>
          <w:rStyle w:val="StyleBoldUnderline"/>
        </w:rPr>
        <w:t>The</w:t>
      </w:r>
      <w:proofErr w:type="gramEnd"/>
      <w:r w:rsidRPr="00822490">
        <w:rPr>
          <w:rStyle w:val="StyleBoldUnderline"/>
        </w:rPr>
        <w:t xml:space="preserve"> </w:t>
      </w:r>
      <w:r w:rsidRPr="00185952">
        <w:rPr>
          <w:rStyle w:val="StyleBoldUnderline"/>
        </w:rPr>
        <w:t>l</w:t>
      </w:r>
      <w:r w:rsidRPr="00822490">
        <w:rPr>
          <w:rStyle w:val="StyleBoldUnderline"/>
        </w:rPr>
        <w:t xml:space="preserve">ast global depression was brought to an end by the second world war. This time </w:t>
      </w:r>
      <w:r w:rsidRPr="0057079B">
        <w:rPr>
          <w:rStyle w:val="Emphasis"/>
          <w:highlight w:val="yellow"/>
        </w:rPr>
        <w:t>a ‘hot’ war is extremely unlikely</w:t>
      </w:r>
      <w:r w:rsidRPr="00822490">
        <w:rPr>
          <w:rStyle w:val="StyleBoldUnderline"/>
        </w:rPr>
        <w:t xml:space="preserve"> and a cold war merely possible</w:t>
      </w:r>
      <w:r w:rsidRPr="00185952">
        <w:rPr>
          <w:sz w:val="16"/>
        </w:rPr>
        <w:t>. Nevertheless, geopolitics may do what domestic politics has failed so far to do and free the world’s leading countries from ongoing turboparalysis.</w:t>
      </w:r>
    </w:p>
    <w:p w:rsidR="006B0F74" w:rsidRPr="00690D0D" w:rsidRDefault="006B0F74" w:rsidP="006B0F74">
      <w:pPr>
        <w:pStyle w:val="Heading4"/>
      </w:pPr>
      <w:r w:rsidRPr="00690D0D">
        <w:t>AND - even if wars occur, they won’t escalate.</w:t>
      </w:r>
    </w:p>
    <w:p w:rsidR="006B0F74" w:rsidRPr="00077294" w:rsidRDefault="006B0F74" w:rsidP="006B0F74">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6B0F74" w:rsidRPr="00077294" w:rsidRDefault="006B0F74" w:rsidP="006B0F74">
      <w:pPr>
        <w:tabs>
          <w:tab w:val="left" w:pos="90"/>
          <w:tab w:val="left" w:pos="10890"/>
        </w:tabs>
        <w:ind w:right="150"/>
        <w:rPr>
          <w:iCs/>
          <w:sz w:val="16"/>
          <w:lang w:eastAsia="ko-KR"/>
        </w:rPr>
      </w:pPr>
      <w:r w:rsidRPr="002908EC">
        <w:rPr>
          <w:rStyle w:val="StyleBoldUnderline"/>
        </w:rPr>
        <w:t xml:space="preserve">When engaging in diversionary actions </w:t>
      </w:r>
      <w:r w:rsidRPr="0057079B">
        <w:rPr>
          <w:rStyle w:val="StyleBoldUnderline"/>
          <w:highlight w:val="yellow"/>
        </w:rPr>
        <w:t xml:space="preserve">in response to economic problems, leaders will be most interested in a </w:t>
      </w:r>
      <w:r w:rsidRPr="0057079B">
        <w:rPr>
          <w:rStyle w:val="Emphasis"/>
          <w:highlight w:val="yellow"/>
        </w:rPr>
        <w:t>cheap, quick</w:t>
      </w:r>
      <w:r w:rsidRPr="00077294">
        <w:rPr>
          <w:rStyle w:val="Emphasis"/>
        </w:rPr>
        <w:t xml:space="preserve"> </w:t>
      </w:r>
      <w:r w:rsidRPr="0057079B">
        <w:rPr>
          <w:rStyle w:val="Emphasis"/>
          <w:highlight w:val="yellow"/>
        </w:rPr>
        <w:t>victory</w:t>
      </w:r>
      <w:r w:rsidRPr="002908EC">
        <w:rPr>
          <w:rStyle w:val="StyleBoldUnderline"/>
        </w:rPr>
        <w:t xml:space="preserve"> that gives them the benefit of a rally effect </w:t>
      </w:r>
      <w:r w:rsidRPr="0057079B">
        <w:rPr>
          <w:rStyle w:val="StyleBoldUnderline"/>
          <w:highlight w:val="yellow"/>
        </w:rPr>
        <w:t xml:space="preserve">without </w:t>
      </w:r>
      <w:r w:rsidRPr="002908EC">
        <w:rPr>
          <w:rStyle w:val="StyleBoldUnderline"/>
        </w:rPr>
        <w:t xml:space="preserve">suffering </w:t>
      </w:r>
      <w:r w:rsidRPr="0057079B">
        <w:rPr>
          <w:rStyle w:val="StyleBoldUnderline"/>
          <w:highlight w:val="yellow"/>
        </w:rPr>
        <w:t>the long-term costs</w:t>
      </w:r>
      <w:r w:rsidRPr="00077294">
        <w:rPr>
          <w:sz w:val="16"/>
        </w:rPr>
        <w:t xml:space="preserve"> (in both economic and popularity terms) </w:t>
      </w:r>
      <w:r w:rsidRPr="0057079B">
        <w:rPr>
          <w:rStyle w:val="StyleBoldUnderline"/>
          <w:highlight w:val="yellow"/>
        </w:rPr>
        <w:t>of an extended</w:t>
      </w:r>
      <w:r w:rsidRPr="002908EC">
        <w:rPr>
          <w:rStyle w:val="StyleBoldUnderline"/>
        </w:rPr>
        <w:t xml:space="preserve"> confrontation or </w:t>
      </w:r>
      <w:r w:rsidRPr="0057079B">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6B0F74" w:rsidRPr="00690D0D" w:rsidRDefault="006B0F74" w:rsidP="006B0F74">
      <w:pPr>
        <w:pStyle w:val="Heading4"/>
      </w:pPr>
      <w:r w:rsidRPr="00690D0D">
        <w:t xml:space="preserve">93 examples are on our side </w:t>
      </w:r>
    </w:p>
    <w:p w:rsidR="006B0F74" w:rsidRPr="00077294" w:rsidRDefault="006B0F74" w:rsidP="006B0F74">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6B0F74" w:rsidRPr="00077294" w:rsidRDefault="006B0F74" w:rsidP="006B0F74">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According to a study undertaken by Minxin Pei and Ariel Adesnik of the Carnegie Endowment for International Peace, there would not appear to be any merit in this hypothesis</w:t>
      </w:r>
      <w:r w:rsidRPr="0057079B">
        <w:rPr>
          <w:rStyle w:val="StyleBoldUnderline"/>
          <w:highlight w:val="yellow"/>
        </w:rPr>
        <w:t>. After studying ninety-three episodes of economic</w:t>
      </w:r>
      <w:r w:rsidRPr="002908EC">
        <w:rPr>
          <w:rStyle w:val="StyleBoldUnderline"/>
        </w:rPr>
        <w:t xml:space="preserve"> </w:t>
      </w:r>
      <w:r w:rsidRPr="0057079B">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57079B">
        <w:rPr>
          <w:rStyle w:val="StyleBoldUnderline"/>
          <w:highlight w:val="yellow"/>
        </w:rPr>
        <w:t>the</w:t>
      </w:r>
      <w:r w:rsidRPr="002908EC">
        <w:rPr>
          <w:rStyle w:val="StyleBoldUnderline"/>
        </w:rPr>
        <w:t xml:space="preserve"> political </w:t>
      </w:r>
      <w:r w:rsidRPr="0057079B">
        <w:rPr>
          <w:rStyle w:val="StyleBoldUnderline"/>
          <w:highlight w:val="yellow"/>
        </w:rPr>
        <w:t xml:space="preserve">impact of </w:t>
      </w:r>
      <w:r w:rsidRPr="002908EC">
        <w:rPr>
          <w:rStyle w:val="StyleBoldUnderline"/>
        </w:rPr>
        <w:t xml:space="preserve">economic crises may be wrong ... The severity of </w:t>
      </w:r>
      <w:r w:rsidRPr="0057079B">
        <w:rPr>
          <w:rStyle w:val="StyleBoldUnderline"/>
          <w:highlight w:val="yellow"/>
        </w:rPr>
        <w:t>economic crisis</w:t>
      </w:r>
      <w:r w:rsidRPr="002908EC">
        <w:rPr>
          <w:rStyle w:val="StyleBoldUnderline"/>
        </w:rPr>
        <w:t xml:space="preserve"> - as measured in terms of inflation and negative growth - </w:t>
      </w:r>
      <w:r w:rsidRPr="0057079B">
        <w:rPr>
          <w:rStyle w:val="StyleBoldUnderline"/>
          <w:highlight w:val="yellow"/>
        </w:rPr>
        <w:t>bore no relationship</w:t>
      </w:r>
      <w:r w:rsidRPr="002908EC">
        <w:rPr>
          <w:rStyle w:val="StyleBoldUnderline"/>
        </w:rPr>
        <w:t xml:space="preserve"> to the collapse of regimes ... (or, in democratic states, rarely) </w:t>
      </w:r>
      <w:r w:rsidRPr="0057079B">
        <w:rPr>
          <w:rStyle w:val="StyleBoldUnderline"/>
          <w:highlight w:val="yellow"/>
        </w:rPr>
        <w:t>to an outbreak of violence</w:t>
      </w:r>
      <w:r w:rsidRPr="00077294">
        <w:rPr>
          <w:sz w:val="12"/>
        </w:rPr>
        <w:t xml:space="preserve"> ... In the cases of dictatorships and semidemocracies, the ruling elites responded to crises by increasing repression (thereby using one form of violence to abort another).</w:t>
      </w:r>
    </w:p>
    <w:p w:rsidR="006B0F74" w:rsidRPr="00690D0D" w:rsidRDefault="006B0F74" w:rsidP="006B0F74">
      <w:pPr>
        <w:pStyle w:val="Heading4"/>
      </w:pPr>
      <w:r w:rsidRPr="00690D0D">
        <w:t>Their chain of causation is backwards</w:t>
      </w:r>
    </w:p>
    <w:p w:rsidR="006B0F74" w:rsidRPr="00077294" w:rsidRDefault="006B0F74" w:rsidP="006B0F74">
      <w:r w:rsidRPr="00690D0D">
        <w:rPr>
          <w:rStyle w:val="StyleStyleBold12pt"/>
        </w:rPr>
        <w:t>Ferguson 6</w:t>
      </w:r>
      <w:r w:rsidRPr="00077294">
        <w:t xml:space="preserve"> (Niall, prof. of history, Foreign Affairs, “The Next War of the World”, lexis)</w:t>
      </w:r>
    </w:p>
    <w:p w:rsidR="006B0F74" w:rsidRPr="00077294" w:rsidRDefault="006B0F74" w:rsidP="006B0F74">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57079B">
        <w:rPr>
          <w:rStyle w:val="StyleBoldUnderline"/>
          <w:highlight w:val="yellow"/>
        </w:rPr>
        <w:t>modern historiography links the Great Depression</w:t>
      </w:r>
      <w:r w:rsidRPr="0057079B">
        <w:rPr>
          <w:sz w:val="24"/>
          <w:szCs w:val="24"/>
          <w:highlight w:val="yellow"/>
          <w:u w:val="single"/>
          <w:lang w:eastAsia="ko-KR"/>
        </w:rPr>
        <w:t xml:space="preserve"> </w:t>
      </w:r>
      <w:r w:rsidRPr="0057079B">
        <w:rPr>
          <w:rStyle w:val="StyleBoldUnderline"/>
          <w:highlight w:val="yellow"/>
        </w:rPr>
        <w:t>to</w:t>
      </w:r>
      <w:r w:rsidRPr="00077294">
        <w:rPr>
          <w:sz w:val="16"/>
        </w:rPr>
        <w:t xml:space="preserve"> the rise of fascism and the outbreak of </w:t>
      </w:r>
      <w:r w:rsidRPr="0057079B">
        <w:rPr>
          <w:rStyle w:val="StyleBoldUnderline"/>
          <w:highlight w:val="yellow"/>
        </w:rPr>
        <w:t>World War II</w:t>
      </w:r>
      <w:r w:rsidRPr="00077294">
        <w:rPr>
          <w:sz w:val="16"/>
        </w:rPr>
        <w:t>. But</w:t>
      </w:r>
      <w:r w:rsidRPr="00077294">
        <w:rPr>
          <w:sz w:val="16"/>
          <w:lang w:eastAsia="ko-KR"/>
        </w:rPr>
        <w:t xml:space="preserve"> </w:t>
      </w:r>
      <w:r w:rsidRPr="0057079B">
        <w:rPr>
          <w:rStyle w:val="StyleBoldUnderline"/>
          <w:highlight w:val="yellow"/>
        </w:rPr>
        <w:t>that</w:t>
      </w:r>
      <w:r w:rsidRPr="002908EC">
        <w:rPr>
          <w:rStyle w:val="StyleBoldUnderline"/>
        </w:rPr>
        <w:t xml:space="preserve"> simple story </w:t>
      </w:r>
      <w:r w:rsidRPr="0057079B">
        <w:rPr>
          <w:rStyle w:val="StyleBoldUnderline"/>
          <w:highlight w:val="yellow"/>
        </w:rPr>
        <w:t>leaves too much out</w:t>
      </w:r>
      <w:r w:rsidRPr="002908EC">
        <w:rPr>
          <w:rStyle w:val="StyleBoldUnderline"/>
        </w:rPr>
        <w:t xml:space="preserve">. Nazi </w:t>
      </w:r>
      <w:r w:rsidRPr="0057079B">
        <w:rPr>
          <w:rStyle w:val="StyleBoldUnderline"/>
          <w:highlight w:val="yellow"/>
        </w:rPr>
        <w:t>Germany started the war</w:t>
      </w:r>
      <w:r w:rsidRPr="002908EC">
        <w:rPr>
          <w:rStyle w:val="StyleBoldUnderline"/>
        </w:rPr>
        <w:t xml:space="preserve"> in Europe </w:t>
      </w:r>
      <w:r w:rsidRPr="0057079B">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57079B">
        <w:rPr>
          <w:rStyle w:val="StyleBoldUnderline"/>
          <w:highlight w:val="yellow"/>
        </w:rPr>
        <w:t>Some wars came after</w:t>
      </w:r>
      <w:r w:rsidRPr="00077294">
        <w:rPr>
          <w:sz w:val="16"/>
        </w:rPr>
        <w:t xml:space="preserve"> periods of </w:t>
      </w:r>
      <w:r w:rsidRPr="0057079B">
        <w:rPr>
          <w:rStyle w:val="StyleBoldUnderline"/>
          <w:highlight w:val="yellow"/>
        </w:rPr>
        <w:t>growth,</w:t>
      </w:r>
      <w:r w:rsidRPr="0057079B">
        <w:rPr>
          <w:sz w:val="24"/>
          <w:szCs w:val="24"/>
          <w:highlight w:val="yellow"/>
          <w:u w:val="single"/>
          <w:lang w:eastAsia="ko-KR"/>
        </w:rPr>
        <w:t xml:space="preserve"> </w:t>
      </w:r>
      <w:r w:rsidRPr="0057079B">
        <w:rPr>
          <w:rStyle w:val="StyleBoldUnderline"/>
          <w:highlight w:val="yellow"/>
        </w:rPr>
        <w:t>others were the causes</w:t>
      </w:r>
      <w:r w:rsidRPr="002908EC">
        <w:rPr>
          <w:rStyle w:val="StyleBoldUnderline"/>
        </w:rPr>
        <w:t xml:space="preserve"> rather than the consequences of </w:t>
      </w:r>
      <w:r w:rsidRPr="0057079B">
        <w:rPr>
          <w:rStyle w:val="StyleBoldUnderline"/>
          <w:highlight w:val="yellow"/>
        </w:rPr>
        <w:t>economic catastrophe, and some</w:t>
      </w:r>
      <w:r w:rsidRPr="002908EC">
        <w:rPr>
          <w:rStyle w:val="StyleBoldUnderline"/>
        </w:rPr>
        <w:t xml:space="preserve"> severe </w:t>
      </w:r>
      <w:r w:rsidRPr="0057079B">
        <w:rPr>
          <w:rStyle w:val="StyleBoldUnderline"/>
          <w:highlight w:val="yellow"/>
        </w:rPr>
        <w:t>economic crises were not followed by wars</w:t>
      </w:r>
      <w:r w:rsidRPr="002908EC">
        <w:rPr>
          <w:rStyle w:val="StyleBoldUnderline"/>
        </w:rPr>
        <w:t>.</w:t>
      </w:r>
    </w:p>
    <w:p w:rsidR="006B0F74" w:rsidRPr="00690D0D" w:rsidRDefault="006B0F74" w:rsidP="006B0F74">
      <w:pPr>
        <w:pStyle w:val="Heading4"/>
      </w:pPr>
      <w:r w:rsidRPr="00690D0D">
        <w:lastRenderedPageBreak/>
        <w:t>Countries can’t start wars when their economies decline—only growth triggers conflict.</w:t>
      </w:r>
    </w:p>
    <w:p w:rsidR="006B0F74" w:rsidRPr="00077294" w:rsidRDefault="006B0F74" w:rsidP="006B0F74">
      <w:r w:rsidRPr="00690D0D">
        <w:rPr>
          <w:rStyle w:val="StyleStyleBold12pt"/>
        </w:rPr>
        <w:t>Bennett and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6B0F74" w:rsidRPr="00077294" w:rsidRDefault="006B0F74" w:rsidP="006B0F74">
      <w:pPr>
        <w:rPr>
          <w:sz w:val="24"/>
        </w:rPr>
      </w:pPr>
      <w:r w:rsidRPr="002908EC">
        <w:rPr>
          <w:rStyle w:val="StyleBoldUnderline"/>
        </w:rPr>
        <w:t xml:space="preserve">Alternative relationships between domestic economic performance and international conflict also have been proposed, perhaps most importantly by Blainey (1973, 74). Blainey offers the alternative hypothesis about economics and war that </w:t>
      </w:r>
      <w:r w:rsidRPr="0057079B">
        <w:rPr>
          <w:rStyle w:val="StyleBoldUnderline"/>
          <w:highlight w:val="yellow"/>
        </w:rPr>
        <w:t>economically</w:t>
      </w:r>
      <w:r w:rsidRPr="002908EC">
        <w:rPr>
          <w:rStyle w:val="StyleBoldUnderline"/>
        </w:rPr>
        <w:t xml:space="preserve"> </w:t>
      </w:r>
      <w:r w:rsidRPr="0057079B">
        <w:rPr>
          <w:rStyle w:val="StyleBoldUnderline"/>
          <w:highlight w:val="yellow"/>
        </w:rPr>
        <w:t>challenged countries are more likely to be the target of aggressive military acts than their initiator</w:t>
      </w:r>
      <w:r w:rsidRPr="00077294">
        <w:rPr>
          <w:sz w:val="16"/>
        </w:rPr>
        <w:t xml:space="preserve"> (1973, 86). Faced with a poor target in a bad economic situation, who is faced with an unhappy populace and possibly limited resources, potential conflict initiators are likely to see opportunity. The argument also parallels the historical notion that </w:t>
      </w:r>
      <w:r w:rsidRPr="0057079B">
        <w:rPr>
          <w:rStyle w:val="Emphasis"/>
          <w:highlight w:val="yellow"/>
        </w:rPr>
        <w:t>leaders would only go to war when their coffers were full—in bad times, leaders may</w:t>
      </w:r>
      <w:r w:rsidRPr="00077294">
        <w:rPr>
          <w:rStyle w:val="Emphasis"/>
        </w:rPr>
        <w:t xml:space="preserve"> simply n</w:t>
      </w:r>
      <w:r w:rsidRPr="0057079B">
        <w:rPr>
          <w:rStyle w:val="Emphasis"/>
          <w:highlight w:val="yellow"/>
        </w:rPr>
        <w:t>ot be able to afford to go to conflict</w:t>
      </w:r>
      <w:r w:rsidRPr="00077294">
        <w:rPr>
          <w:sz w:val="16"/>
        </w:rPr>
        <w:t xml:space="preserve">. Blainey’s argument appears to pose a challenge to diversionary conflict theory in its emphasis on what is the most likely direction of conflict. Note, however, that its prediction (weak states become targets) differs from a strategic application of diversionary conflict theory. </w:t>
      </w:r>
    </w:p>
    <w:p w:rsidR="006B0F74" w:rsidRDefault="006B0F74" w:rsidP="006B0F74">
      <w:pPr>
        <w:pStyle w:val="Heading3"/>
      </w:pPr>
      <w:r>
        <w:lastRenderedPageBreak/>
        <w:t>2NC SCS</w:t>
      </w:r>
    </w:p>
    <w:p w:rsidR="006B0F74" w:rsidRDefault="006B0F74" w:rsidP="006B0F74">
      <w:pPr>
        <w:pStyle w:val="Heading4"/>
      </w:pPr>
      <w:r>
        <w:t>No SCS conflict</w:t>
      </w:r>
    </w:p>
    <w:p w:rsidR="006B0F74" w:rsidRDefault="006B0F74" w:rsidP="006B0F74">
      <w:r w:rsidRPr="000A2199">
        <w:rPr>
          <w:rStyle w:val="StyleStyleBold12pt"/>
        </w:rPr>
        <w:t>Economist 12</w:t>
      </w:r>
      <w:r>
        <w:t xml:space="preserve"> (9/22, "Could Asia really go to war over these?" http://www.economist.com/node/21563316)</w:t>
      </w:r>
    </w:p>
    <w:p w:rsidR="006B0F74" w:rsidRDefault="006B0F74" w:rsidP="006B0F74"/>
    <w:p w:rsidR="006B0F74" w:rsidRPr="009B68A4" w:rsidRDefault="006B0F74" w:rsidP="006B0F74">
      <w:pPr>
        <w:rPr>
          <w:sz w:val="16"/>
        </w:rPr>
      </w:pPr>
      <w:r w:rsidRPr="009B68A4">
        <w:rPr>
          <w:sz w:val="16"/>
        </w:rPr>
        <w:t xml:space="preserve">Optimists point out that </w:t>
      </w:r>
      <w:r w:rsidRPr="009B68A4">
        <w:rPr>
          <w:rStyle w:val="StyleBoldUnderline"/>
        </w:rPr>
        <w:t xml:space="preserve">the </w:t>
      </w:r>
      <w:r w:rsidRPr="0057079B">
        <w:rPr>
          <w:rStyle w:val="StyleBoldUnderline"/>
          <w:highlight w:val="yellow"/>
        </w:rPr>
        <w:t>latest scuffle is</w:t>
      </w:r>
      <w:r w:rsidRPr="009B68A4">
        <w:rPr>
          <w:rStyle w:val="StyleBoldUnderline"/>
        </w:rPr>
        <w:t xml:space="preserve"> mainly </w:t>
      </w:r>
      <w:r w:rsidRPr="0057079B">
        <w:rPr>
          <w:rStyle w:val="StyleBoldUnderline"/>
          <w:highlight w:val="yellow"/>
        </w:rPr>
        <w:t xml:space="preserve">a piece of </w:t>
      </w:r>
      <w:r w:rsidRPr="0057079B">
        <w:rPr>
          <w:rStyle w:val="Emphasis"/>
          <w:highlight w:val="yellow"/>
        </w:rPr>
        <w:t>political theatre</w:t>
      </w:r>
      <w:r w:rsidRPr="009B68A4">
        <w:rPr>
          <w:sz w:val="16"/>
        </w:rPr>
        <w:t xml:space="preserve">—the </w:t>
      </w:r>
      <w:r w:rsidRPr="0057079B">
        <w:rPr>
          <w:rStyle w:val="StyleBoldUnderline"/>
          <w:highlight w:val="yellow"/>
        </w:rPr>
        <w:t>product of elections</w:t>
      </w:r>
      <w:r w:rsidRPr="009B68A4">
        <w:rPr>
          <w:sz w:val="16"/>
        </w:rPr>
        <w:t xml:space="preserve"> in Japan </w:t>
      </w:r>
      <w:r w:rsidRPr="0057079B">
        <w:rPr>
          <w:rStyle w:val="StyleBoldUnderline"/>
          <w:highlight w:val="yellow"/>
        </w:rPr>
        <w:t>and</w:t>
      </w:r>
      <w:r w:rsidRPr="009B68A4">
        <w:rPr>
          <w:rStyle w:val="StyleBoldUnderline"/>
        </w:rPr>
        <w:t xml:space="preserve"> a </w:t>
      </w:r>
      <w:r w:rsidRPr="0057079B">
        <w:rPr>
          <w:rStyle w:val="StyleBoldUnderline"/>
          <w:highlight w:val="yellow"/>
        </w:rPr>
        <w:t>leadership transition</w:t>
      </w:r>
      <w:r w:rsidRPr="009B68A4">
        <w:rPr>
          <w:sz w:val="16"/>
        </w:rPr>
        <w:t xml:space="preserve"> in China. The Senkakus row has boiled over now because the Japanese government is buying some of the islands from a private Japanese owner. The aim was to keep them out of the mischievous hands of Tokyo’s China-bashing governor, who wanted to buy them himself. China, though, was affronted. It strengthened its own claim and repeatedly sent patrol boats to encroach on Japanese waters. That bolstered the leadership’s image, just before Xi Jinping takes over. More generally, argue the optimists, </w:t>
      </w:r>
      <w:r w:rsidRPr="0057079B">
        <w:rPr>
          <w:rStyle w:val="Emphasis"/>
          <w:highlight w:val="yellow"/>
        </w:rPr>
        <w:t>Asia is too busy making money to have time for</w:t>
      </w:r>
      <w:r w:rsidRPr="009B68A4">
        <w:rPr>
          <w:rStyle w:val="Emphasis"/>
        </w:rPr>
        <w:t xml:space="preserve"> making </w:t>
      </w:r>
      <w:r w:rsidRPr="0057079B">
        <w:rPr>
          <w:rStyle w:val="Emphasis"/>
          <w:highlight w:val="yellow"/>
        </w:rPr>
        <w:t>war</w:t>
      </w:r>
      <w:r w:rsidRPr="0057079B">
        <w:rPr>
          <w:sz w:val="16"/>
          <w:highlight w:val="yellow"/>
        </w:rPr>
        <w:t xml:space="preserve">. </w:t>
      </w:r>
      <w:r w:rsidRPr="0057079B">
        <w:rPr>
          <w:rStyle w:val="StyleBoldUnderline"/>
          <w:highlight w:val="yellow"/>
        </w:rPr>
        <w:t>China is</w:t>
      </w:r>
      <w:r w:rsidRPr="009B68A4">
        <w:rPr>
          <w:rStyle w:val="StyleBoldUnderline"/>
        </w:rPr>
        <w:t xml:space="preserve"> now </w:t>
      </w:r>
      <w:r w:rsidRPr="0057079B">
        <w:rPr>
          <w:rStyle w:val="StyleBoldUnderline"/>
          <w:highlight w:val="yellow"/>
        </w:rPr>
        <w:t>Japan’s biggest trading partner</w:t>
      </w:r>
      <w:r w:rsidRPr="009B68A4">
        <w:rPr>
          <w:sz w:val="16"/>
        </w:rPr>
        <w:t xml:space="preserve">. Chinese </w:t>
      </w:r>
      <w:r w:rsidRPr="0057079B">
        <w:rPr>
          <w:rStyle w:val="StyleBoldUnderline"/>
          <w:highlight w:val="yellow"/>
        </w:rPr>
        <w:t>tourists flock to Tokyo</w:t>
      </w:r>
      <w:r w:rsidRPr="009B68A4">
        <w:rPr>
          <w:rStyle w:val="StyleBoldUnderline"/>
        </w:rPr>
        <w:t xml:space="preserve"> </w:t>
      </w:r>
      <w:r w:rsidRPr="009B68A4">
        <w:rPr>
          <w:sz w:val="16"/>
        </w:rPr>
        <w:t xml:space="preserve">to snap up bags and designer dresses on display in the shop windows on Omotesando. </w:t>
      </w:r>
      <w:r w:rsidRPr="009B68A4">
        <w:rPr>
          <w:rStyle w:val="StyleBoldUnderline"/>
        </w:rPr>
        <w:t>China is not interested in</w:t>
      </w:r>
      <w:r w:rsidRPr="009B68A4">
        <w:rPr>
          <w:sz w:val="16"/>
        </w:rPr>
        <w:t xml:space="preserve"> </w:t>
      </w:r>
      <w:r w:rsidRPr="009B68A4">
        <w:rPr>
          <w:rStyle w:val="StyleBoldUnderline"/>
        </w:rPr>
        <w:t>territorial expansion</w:t>
      </w:r>
      <w:r w:rsidRPr="009B68A4">
        <w:rPr>
          <w:sz w:val="16"/>
        </w:rPr>
        <w:t xml:space="preserve">. Anyway, </w:t>
      </w:r>
      <w:r w:rsidRPr="009B68A4">
        <w:rPr>
          <w:rStyle w:val="StyleBoldUnderline"/>
        </w:rPr>
        <w:t xml:space="preserve">the </w:t>
      </w:r>
      <w:r w:rsidRPr="0057079B">
        <w:rPr>
          <w:rStyle w:val="StyleBoldUnderline"/>
          <w:highlight w:val="yellow"/>
        </w:rPr>
        <w:t>Chinese government has enough problems at home</w:t>
      </w:r>
      <w:r w:rsidRPr="009B68A4">
        <w:rPr>
          <w:sz w:val="16"/>
        </w:rPr>
        <w:t xml:space="preserve">: why would it look for trouble abroad? </w:t>
      </w:r>
      <w:r w:rsidRPr="009B68A4">
        <w:rPr>
          <w:rStyle w:val="StyleBoldUnderline"/>
        </w:rPr>
        <w:t>Asia does</w:t>
      </w:r>
      <w:r w:rsidRPr="009B68A4">
        <w:rPr>
          <w:sz w:val="16"/>
        </w:rPr>
        <w:t xml:space="preserve"> indeed </w:t>
      </w:r>
      <w:r w:rsidRPr="009B68A4">
        <w:rPr>
          <w:rStyle w:val="StyleBoldUnderline"/>
        </w:rPr>
        <w:t>have reasons to keep relations good,</w:t>
      </w:r>
      <w:r w:rsidRPr="009B68A4">
        <w:rPr>
          <w:sz w:val="16"/>
        </w:rPr>
        <w:t xml:space="preserve"> and this </w:t>
      </w:r>
      <w:r w:rsidRPr="0057079B">
        <w:rPr>
          <w:rStyle w:val="Emphasis"/>
          <w:highlight w:val="yellow"/>
        </w:rPr>
        <w:t>latest squabble will</w:t>
      </w:r>
      <w:r w:rsidRPr="009B68A4">
        <w:rPr>
          <w:rStyle w:val="Emphasis"/>
        </w:rPr>
        <w:t xml:space="preserve"> probably </w:t>
      </w:r>
      <w:r w:rsidRPr="0057079B">
        <w:rPr>
          <w:rStyle w:val="Emphasis"/>
          <w:highlight w:val="yellow"/>
        </w:rPr>
        <w:t>die down, just as others have</w:t>
      </w:r>
      <w:r w:rsidRPr="009B68A4">
        <w:rPr>
          <w:rStyle w:val="Emphasis"/>
        </w:rPr>
        <w:t xml:space="preserve"> in the past</w:t>
      </w:r>
      <w:r w:rsidRPr="009B68A4">
        <w:rPr>
          <w:sz w:val="16"/>
        </w:rPr>
        <w:t>. But each time an island row flares up, attitudes harden and trust erodes. Two years ago, when Japan arrested the skipper of a Chinese fishing boat for ramming a vessel just off the islands, it detected retaliation when China blocked the sale of rare earths essential to Japanese industry.</w:t>
      </w:r>
    </w:p>
    <w:p w:rsidR="006B0F74" w:rsidRDefault="006B0F74" w:rsidP="006B0F74">
      <w:pPr>
        <w:pStyle w:val="Heading4"/>
      </w:pPr>
      <w:r>
        <w:t>No SCS escalation</w:t>
      </w:r>
    </w:p>
    <w:p w:rsidR="006B0F74" w:rsidRDefault="006B0F74" w:rsidP="006B0F74">
      <w:r w:rsidRPr="000A2199">
        <w:rPr>
          <w:rStyle w:val="StyleStyleBold12pt"/>
        </w:rPr>
        <w:t>Storey 12</w:t>
      </w:r>
      <w:r>
        <w:t xml:space="preserve"> -- Senior Fellow at the Institute of Southeast Asian Studies, specializes in Asian security issues, with a focus on Southeast Asia (Ian, Interviewed by Ann Jung, 7/16/12, "ASEAN and the South China Sea: Deepening Divisions," http://www.nbr.org/research/activity.aspx?id=262)</w:t>
      </w:r>
    </w:p>
    <w:p w:rsidR="006B0F74" w:rsidRDefault="006B0F74" w:rsidP="006B0F74"/>
    <w:p w:rsidR="006B0F74" w:rsidRPr="00DB4CA3" w:rsidRDefault="006B0F74" w:rsidP="006B0F74">
      <w:pPr>
        <w:rPr>
          <w:sz w:val="16"/>
        </w:rPr>
      </w:pPr>
      <w:r w:rsidRPr="00DB4CA3">
        <w:rPr>
          <w:sz w:val="16"/>
        </w:rPr>
        <w:t xml:space="preserve">The </w:t>
      </w:r>
      <w:r w:rsidRPr="0057079B">
        <w:rPr>
          <w:rStyle w:val="StyleBoldUnderline"/>
          <w:highlight w:val="yellow"/>
        </w:rPr>
        <w:t>worst-case scenario for the U</w:t>
      </w:r>
      <w:r w:rsidRPr="00DB4CA3">
        <w:rPr>
          <w:sz w:val="16"/>
        </w:rPr>
        <w:t xml:space="preserve">nited </w:t>
      </w:r>
      <w:r w:rsidRPr="0057079B">
        <w:rPr>
          <w:rStyle w:val="StyleBoldUnderline"/>
          <w:highlight w:val="yellow"/>
        </w:rPr>
        <w:t>S</w:t>
      </w:r>
      <w:r w:rsidRPr="00DB4CA3">
        <w:rPr>
          <w:sz w:val="16"/>
        </w:rPr>
        <w:t xml:space="preserve">tates, and indeed all stakeholders in the South China Sea, </w:t>
      </w:r>
      <w:r w:rsidRPr="0057079B">
        <w:rPr>
          <w:rStyle w:val="StyleBoldUnderline"/>
          <w:highlight w:val="yellow"/>
        </w:rPr>
        <w:t>is</w:t>
      </w:r>
      <w:r w:rsidRPr="00DB4CA3">
        <w:rPr>
          <w:rStyle w:val="StyleBoldUnderline"/>
        </w:rPr>
        <w:t xml:space="preserve"> a </w:t>
      </w:r>
      <w:r w:rsidRPr="0057079B">
        <w:rPr>
          <w:rStyle w:val="StyleBoldUnderline"/>
          <w:highlight w:val="yellow"/>
        </w:rPr>
        <w:t>serious confrontation</w:t>
      </w:r>
      <w:r w:rsidRPr="00DB4CA3">
        <w:rPr>
          <w:rStyle w:val="StyleBoldUnderline"/>
        </w:rPr>
        <w:t xml:space="preserve"> in which military force is employed</w:t>
      </w:r>
      <w:r w:rsidRPr="00DB4CA3">
        <w:rPr>
          <w:sz w:val="16"/>
        </w:rPr>
        <w:t xml:space="preserve">. But </w:t>
      </w:r>
      <w:r w:rsidRPr="0057079B">
        <w:rPr>
          <w:rStyle w:val="Emphasis"/>
          <w:highlight w:val="yellow"/>
        </w:rPr>
        <w:t>frankly</w:t>
      </w:r>
      <w:r w:rsidRPr="00DB4CA3">
        <w:rPr>
          <w:rStyle w:val="Emphasis"/>
        </w:rPr>
        <w:t xml:space="preserve"> I think </w:t>
      </w:r>
      <w:r w:rsidRPr="0057079B">
        <w:rPr>
          <w:rStyle w:val="Emphasis"/>
          <w:highlight w:val="yellow"/>
        </w:rPr>
        <w:t>the chances of that happening are not very high</w:t>
      </w:r>
      <w:r w:rsidRPr="00DB4CA3">
        <w:rPr>
          <w:sz w:val="16"/>
        </w:rPr>
        <w:t xml:space="preserve">. The best-case scenario is for China and ASEAN to agree on a credible and effective CoC that ameliorates tensions, leads to the implementation of confidence-building measures, and thereby creates an environment conducive to a peaceful resolution. I don’t think the chances of that outcome are very high either. So I think </w:t>
      </w:r>
      <w:r w:rsidRPr="0057079B">
        <w:rPr>
          <w:rStyle w:val="Emphasis"/>
          <w:highlight w:val="yellow"/>
        </w:rPr>
        <w:t>what we will see</w:t>
      </w:r>
      <w:r w:rsidRPr="00DB4CA3">
        <w:rPr>
          <w:rStyle w:val="Emphasis"/>
        </w:rPr>
        <w:t xml:space="preserve"> for the foreseeable future </w:t>
      </w:r>
      <w:r w:rsidRPr="0057079B">
        <w:rPr>
          <w:rStyle w:val="Emphasis"/>
          <w:highlight w:val="yellow"/>
        </w:rPr>
        <w:t>is a continuation of the status quo</w:t>
      </w:r>
      <w:r w:rsidRPr="00DB4CA3">
        <w:rPr>
          <w:rStyle w:val="Emphasis"/>
        </w:rPr>
        <w:t xml:space="preserve"> in the South China Sea</w:t>
      </w:r>
      <w:r w:rsidRPr="00DB4CA3">
        <w:rPr>
          <w:sz w:val="16"/>
        </w:rPr>
        <w:t xml:space="preserve">: </w:t>
      </w:r>
      <w:r w:rsidRPr="0057079B">
        <w:rPr>
          <w:rStyle w:val="StyleBoldUnderline"/>
          <w:highlight w:val="yellow"/>
        </w:rPr>
        <w:t>tensions will continue to ebb</w:t>
      </w:r>
      <w:r w:rsidRPr="00DB4CA3">
        <w:rPr>
          <w:rStyle w:val="StyleBoldUnderline"/>
        </w:rPr>
        <w:t xml:space="preserve"> and flow, the </w:t>
      </w:r>
      <w:r w:rsidRPr="0057079B">
        <w:rPr>
          <w:rStyle w:val="StyleBoldUnderline"/>
          <w:highlight w:val="yellow"/>
        </w:rPr>
        <w:t>claimants will protest each other’s moves</w:t>
      </w:r>
      <w:r w:rsidRPr="00DB4CA3">
        <w:rPr>
          <w:rStyle w:val="StyleBoldUnderline"/>
        </w:rPr>
        <w:t xml:space="preserve">, and </w:t>
      </w:r>
      <w:r w:rsidRPr="0057079B">
        <w:rPr>
          <w:rStyle w:val="StyleBoldUnderline"/>
          <w:highlight w:val="yellow"/>
        </w:rPr>
        <w:t>ASEAN</w:t>
      </w:r>
      <w:r w:rsidRPr="00DB4CA3">
        <w:rPr>
          <w:rStyle w:val="StyleBoldUnderline"/>
        </w:rPr>
        <w:t xml:space="preserve"> and China </w:t>
      </w:r>
      <w:r w:rsidRPr="0057079B">
        <w:rPr>
          <w:rStyle w:val="StyleBoldUnderline"/>
          <w:highlight w:val="yellow"/>
        </w:rPr>
        <w:t>will keep the</w:t>
      </w:r>
      <w:r w:rsidRPr="00DB4CA3">
        <w:rPr>
          <w:rStyle w:val="StyleBoldUnderline"/>
        </w:rPr>
        <w:t xml:space="preserve"> DoC/</w:t>
      </w:r>
      <w:r w:rsidRPr="0057079B">
        <w:rPr>
          <w:rStyle w:val="StyleBoldUnderline"/>
          <w:highlight w:val="yellow"/>
        </w:rPr>
        <w:t>CoC process going</w:t>
      </w:r>
      <w:r w:rsidRPr="00DB4CA3">
        <w:rPr>
          <w:rStyle w:val="StyleBoldUnderline"/>
        </w:rPr>
        <w:t xml:space="preserve"> if only to show that they are doing something</w:t>
      </w:r>
      <w:r w:rsidRPr="00DB4CA3">
        <w:rPr>
          <w:sz w:val="16"/>
        </w:rPr>
        <w:t>. How long the status quo can continue is another matter. I think it has a limited shelf life, though what the post–status quo will look like is impossible to say at this point in time. But it could be very messy.</w:t>
      </w:r>
    </w:p>
    <w:p w:rsidR="006B0F74" w:rsidRPr="00CE7A1C" w:rsidRDefault="006B0F74" w:rsidP="006B0F74">
      <w:pPr>
        <w:pStyle w:val="Heading4"/>
      </w:pPr>
      <w:r w:rsidRPr="00CE7A1C">
        <w:t>-- South China Seas are stable – China lacks capability and interdependence checks</w:t>
      </w:r>
    </w:p>
    <w:p w:rsidR="006B0F74" w:rsidRPr="00077294" w:rsidRDefault="006B0F74" w:rsidP="006B0F74">
      <w:r w:rsidRPr="004524E6">
        <w:rPr>
          <w:rStyle w:val="StyleStyleBold12pt"/>
        </w:rPr>
        <w:t>Rosenberg 9</w:t>
      </w:r>
      <w:r w:rsidRPr="00077294">
        <w:rPr>
          <w:sz w:val="18"/>
        </w:rPr>
        <w:t xml:space="preserve"> (David, Professor of Political Science – Middlebury College and Research Fellow at the Research School of Pacific and Asian Studies – Australian National University, “</w:t>
      </w:r>
      <w:r w:rsidRPr="00077294">
        <w:t>Dire Straits: Competing Security Priorities in the South China Sea”, The Asia-Pacific Journal, 3-20, http://japanfocus.org/-David-Rosenberg/1773)</w:t>
      </w:r>
    </w:p>
    <w:p w:rsidR="006B0F74" w:rsidRPr="00077294" w:rsidRDefault="006B0F74" w:rsidP="006B0F74"/>
    <w:p w:rsidR="006B0F74" w:rsidRPr="00077294" w:rsidRDefault="006B0F74" w:rsidP="006B0F74">
      <w:pPr>
        <w:rPr>
          <w:sz w:val="16"/>
        </w:rPr>
      </w:pPr>
      <w:r w:rsidRPr="00077294">
        <w:rPr>
          <w:sz w:val="16"/>
        </w:rPr>
        <w:t xml:space="preserve">From the Taiwan Strait to the Strait of Malacca, </w:t>
      </w:r>
      <w:r w:rsidRPr="00077294">
        <w:rPr>
          <w:rStyle w:val="Heading3CharCharChar1"/>
        </w:rPr>
        <w:t>security concerns are growing around the South China Sea</w:t>
      </w:r>
      <w:r w:rsidRPr="00077294">
        <w:rPr>
          <w:sz w:val="16"/>
        </w:rPr>
        <w:t xml:space="preserve">.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 Security Concerns in the South China Sea </w:t>
      </w:r>
      <w:proofErr w:type="gramStart"/>
      <w:r w:rsidRPr="00077294">
        <w:rPr>
          <w:sz w:val="16"/>
        </w:rPr>
        <w:t>Several</w:t>
      </w:r>
      <w:proofErr w:type="gramEnd"/>
      <w:r w:rsidRPr="00077294">
        <w:rPr>
          <w:sz w:val="16"/>
        </w:rPr>
        <w:t xml:space="preserve"> recent statements and appointments highlight the current Bush administration view of China's threat to Taiwan.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Taiwan Strait. The appointment of combative neoconservative John Bolton as U.S. ambassador to the United Nations sends a clear and ominous signal: formerly a paid consultant to the Taiwanese government, Bolton has advocated Taiwan's independence and its full U.N. membership. Then, in February 2005, Secretary of State Condoleezza Rice, Defense Secretary Donald Rumsfeld and their Japanese counterparts announced a significant alteration in the U.S.-Japan Security Alliance by identifying security in the Taiwan Strait as a "common strategic objective."  Has there been any big shift in the balance of power around the Taiwan Strait that warrants this U.S. response? </w:t>
      </w:r>
      <w:r w:rsidRPr="0057079B">
        <w:rPr>
          <w:rStyle w:val="Heading3CharCharChar1"/>
          <w:highlight w:val="yellow"/>
        </w:rPr>
        <w:t>The Chinese</w:t>
      </w:r>
      <w:r w:rsidRPr="0057079B">
        <w:rPr>
          <w:sz w:val="16"/>
          <w:highlight w:val="yellow"/>
        </w:rPr>
        <w:t xml:space="preserve"> </w:t>
      </w:r>
      <w:r w:rsidRPr="00077294">
        <w:rPr>
          <w:sz w:val="16"/>
        </w:rPr>
        <w:t xml:space="preserve">defense budget has grown by double-digit increases for the past fourteen years. This year it's up by 12 percent. But that is not significantly faster than the Chinese economy as a whole is growing. China is modernizing its defenses -- adding anti-ship missiles to aircraft, acquiring AWACS-airborne early warning and control systems, guided missile destroyers and frigates. However, its </w:t>
      </w:r>
      <w:r w:rsidRPr="00077294">
        <w:rPr>
          <w:rStyle w:val="Heading3CharCharChar1"/>
        </w:rPr>
        <w:t>power projection capabilities are limited</w:t>
      </w:r>
      <w:r w:rsidRPr="00077294">
        <w:rPr>
          <w:sz w:val="16"/>
        </w:rPr>
        <w:t xml:space="preserve">. </w:t>
      </w:r>
      <w:r w:rsidRPr="00077294">
        <w:rPr>
          <w:rStyle w:val="Heading3CharCharChar1"/>
        </w:rPr>
        <w:t xml:space="preserve">It </w:t>
      </w:r>
      <w:r w:rsidRPr="0057079B">
        <w:rPr>
          <w:rStyle w:val="Heading3CharCharChar1"/>
          <w:highlight w:val="yellow"/>
        </w:rPr>
        <w:t>lacks any long-range amphibious capability or</w:t>
      </w:r>
      <w:r w:rsidRPr="00077294">
        <w:rPr>
          <w:rStyle w:val="Heading3CharCharChar1"/>
        </w:rPr>
        <w:t xml:space="preserve"> support </w:t>
      </w:r>
      <w:r w:rsidRPr="0057079B">
        <w:rPr>
          <w:rStyle w:val="Heading3CharCharChar1"/>
          <w:highlight w:val="yellow"/>
        </w:rPr>
        <w:t>infrastructure</w:t>
      </w:r>
      <w:r w:rsidRPr="0057079B">
        <w:rPr>
          <w:sz w:val="16"/>
          <w:highlight w:val="yellow"/>
        </w:rPr>
        <w:t xml:space="preserve"> </w:t>
      </w:r>
      <w:r w:rsidRPr="00077294">
        <w:rPr>
          <w:sz w:val="16"/>
        </w:rPr>
        <w:t xml:space="preserve">to supply forces over long distances for a protracted period. </w:t>
      </w:r>
      <w:r w:rsidRPr="00077294">
        <w:rPr>
          <w:rStyle w:val="Heading3CharCharChar1"/>
        </w:rPr>
        <w:t>It</w:t>
      </w:r>
      <w:r w:rsidRPr="00077294">
        <w:rPr>
          <w:sz w:val="16"/>
        </w:rPr>
        <w:t xml:space="preserve"> also </w:t>
      </w:r>
      <w:r w:rsidRPr="00077294">
        <w:rPr>
          <w:rStyle w:val="Heading3CharCharChar1"/>
        </w:rPr>
        <w:t>lacks heavy cargo-carrying aircraft, comprehensive air defenses, seaworthy ships, and aircraft carriers</w:t>
      </w:r>
      <w:r w:rsidRPr="00077294">
        <w:rPr>
          <w:sz w:val="16"/>
        </w:rPr>
        <w:t xml:space="preserve">. </w:t>
      </w:r>
      <w:r w:rsidRPr="00077294">
        <w:rPr>
          <w:rStyle w:val="Heading3CharCharChar1"/>
        </w:rPr>
        <w:t xml:space="preserve">Given the current state of Chinese equipment and training, </w:t>
      </w:r>
      <w:r w:rsidRPr="0057079B">
        <w:rPr>
          <w:rStyle w:val="Heading3CharCharChar1"/>
          <w:highlight w:val="yellow"/>
        </w:rPr>
        <w:t>the Chinese have</w:t>
      </w:r>
      <w:r w:rsidRPr="0057079B">
        <w:rPr>
          <w:sz w:val="16"/>
          <w:highlight w:val="yellow"/>
        </w:rPr>
        <w:t xml:space="preserve"> </w:t>
      </w:r>
      <w:r w:rsidRPr="0057079B">
        <w:rPr>
          <w:rStyle w:val="Heading3CharCharChar1"/>
          <w:highlight w:val="yellow"/>
          <w:bdr w:val="single" w:sz="4" w:space="0" w:color="auto"/>
        </w:rPr>
        <w:t>no capability</w:t>
      </w:r>
      <w:r w:rsidRPr="0057079B">
        <w:rPr>
          <w:rStyle w:val="Heading3CharCharChar1"/>
          <w:highlight w:val="yellow"/>
        </w:rPr>
        <w:t xml:space="preserve"> to pursue an expansionist</w:t>
      </w:r>
      <w:r w:rsidRPr="0057079B">
        <w:rPr>
          <w:sz w:val="16"/>
          <w:highlight w:val="yellow"/>
        </w:rPr>
        <w:t xml:space="preserve"> </w:t>
      </w:r>
      <w:r w:rsidRPr="00077294">
        <w:rPr>
          <w:sz w:val="16"/>
        </w:rPr>
        <w:t xml:space="preserve">maritime </w:t>
      </w:r>
      <w:r w:rsidRPr="0057079B">
        <w:rPr>
          <w:rStyle w:val="Heading3CharCharChar1"/>
          <w:highlight w:val="yellow"/>
        </w:rPr>
        <w:t>policy in the</w:t>
      </w:r>
      <w:r w:rsidRPr="0057079B">
        <w:rPr>
          <w:sz w:val="16"/>
          <w:highlight w:val="yellow"/>
        </w:rPr>
        <w:t xml:space="preserve"> </w:t>
      </w:r>
      <w:r w:rsidRPr="00077294">
        <w:rPr>
          <w:sz w:val="16"/>
        </w:rPr>
        <w:t xml:space="preserve">Taiwan Strait or the </w:t>
      </w:r>
      <w:r w:rsidRPr="0057079B">
        <w:rPr>
          <w:rStyle w:val="Heading3CharCharChar1"/>
          <w:highlight w:val="yellow"/>
        </w:rPr>
        <w:t>South China Sea</w:t>
      </w:r>
      <w:r w:rsidRPr="00077294">
        <w:rPr>
          <w:sz w:val="16"/>
        </w:rPr>
        <w:t xml:space="preserve">. [1] </w:t>
      </w:r>
      <w:r w:rsidRPr="00077294">
        <w:rPr>
          <w:rStyle w:val="Heading3CharCharChar1"/>
        </w:rPr>
        <w:t xml:space="preserve">By contrast, </w:t>
      </w:r>
      <w:r w:rsidRPr="0057079B">
        <w:rPr>
          <w:rStyle w:val="Heading3CharCharChar1"/>
          <w:highlight w:val="yellow"/>
        </w:rPr>
        <w:t>the U.S. has</w:t>
      </w:r>
      <w:r w:rsidRPr="0057079B">
        <w:rPr>
          <w:sz w:val="16"/>
          <w:highlight w:val="yellow"/>
        </w:rPr>
        <w:t xml:space="preserve"> </w:t>
      </w:r>
      <w:r w:rsidRPr="0057079B">
        <w:rPr>
          <w:rStyle w:val="Heading3CharCharChar1"/>
          <w:highlight w:val="yellow"/>
        </w:rPr>
        <w:t>overwhelming military superiority</w:t>
      </w:r>
      <w:r w:rsidRPr="0057079B">
        <w:rPr>
          <w:sz w:val="16"/>
          <w:highlight w:val="yellow"/>
        </w:rPr>
        <w:t xml:space="preserve"> </w:t>
      </w:r>
      <w:r w:rsidRPr="0057079B">
        <w:rPr>
          <w:rStyle w:val="Heading3CharCharChar1"/>
          <w:highlight w:val="yellow"/>
        </w:rPr>
        <w:t>and an</w:t>
      </w:r>
      <w:r w:rsidRPr="0057079B">
        <w:rPr>
          <w:sz w:val="16"/>
          <w:highlight w:val="yellow"/>
        </w:rPr>
        <w:t xml:space="preserve"> </w:t>
      </w:r>
      <w:r w:rsidRPr="0057079B">
        <w:rPr>
          <w:rStyle w:val="Heading3CharCharChar1"/>
          <w:highlight w:val="yellow"/>
        </w:rPr>
        <w:t>expansive network</w:t>
      </w:r>
      <w:r w:rsidRPr="0057079B">
        <w:rPr>
          <w:sz w:val="16"/>
          <w:highlight w:val="yellow"/>
        </w:rPr>
        <w:t xml:space="preserve"> </w:t>
      </w:r>
      <w:r w:rsidRPr="0057079B">
        <w:rPr>
          <w:rStyle w:val="Heading3CharCharChar1"/>
          <w:highlight w:val="yellow"/>
        </w:rPr>
        <w:t>of</w:t>
      </w:r>
      <w:r w:rsidRPr="0057079B">
        <w:rPr>
          <w:sz w:val="16"/>
          <w:highlight w:val="yellow"/>
        </w:rPr>
        <w:t xml:space="preserve"> </w:t>
      </w:r>
      <w:r w:rsidRPr="00077294">
        <w:rPr>
          <w:sz w:val="16"/>
        </w:rPr>
        <w:t xml:space="preserve">military </w:t>
      </w:r>
      <w:r w:rsidRPr="0057079B">
        <w:rPr>
          <w:rStyle w:val="Heading3CharCharChar1"/>
          <w:highlight w:val="yellow"/>
        </w:rPr>
        <w:t>bases</w:t>
      </w:r>
      <w:r w:rsidRPr="00077294">
        <w:rPr>
          <w:rStyle w:val="Heading3CharCharChar1"/>
        </w:rPr>
        <w:t xml:space="preserve"> across</w:t>
      </w:r>
      <w:r w:rsidRPr="00077294">
        <w:rPr>
          <w:sz w:val="16"/>
        </w:rPr>
        <w:t xml:space="preserve"> the </w:t>
      </w:r>
      <w:r w:rsidRPr="00077294">
        <w:rPr>
          <w:rStyle w:val="Heading3CharCharChar1"/>
        </w:rPr>
        <w:t>Asia</w:t>
      </w:r>
      <w:r w:rsidRPr="00077294">
        <w:rPr>
          <w:sz w:val="16"/>
        </w:rPr>
        <w:t xml:space="preserve">-Pacific. </w:t>
      </w:r>
      <w:r w:rsidRPr="00077294">
        <w:rPr>
          <w:rStyle w:val="Heading3CharCharChar1"/>
        </w:rPr>
        <w:t>The</w:t>
      </w:r>
      <w:r w:rsidRPr="00077294">
        <w:rPr>
          <w:sz w:val="16"/>
        </w:rPr>
        <w:t xml:space="preserve"> U.S. </w:t>
      </w:r>
      <w:r w:rsidRPr="00077294">
        <w:rPr>
          <w:rStyle w:val="Heading3CharCharChar1"/>
        </w:rPr>
        <w:t>Pacific Fleet is the world's largest naval command</w:t>
      </w:r>
      <w:r w:rsidRPr="00077294">
        <w:rPr>
          <w:sz w:val="16"/>
        </w:rPr>
        <w:t xml:space="preserve">, including approximately 190 ships, about 1,400 Navy and Marine Corps aircraft and 35 shore installations. Over 300,000 Navy, Army, Air Force, Marine Corps, Special Operations, and Intelligence military personnel are </w:t>
      </w:r>
      <w:r w:rsidRPr="00077294">
        <w:rPr>
          <w:sz w:val="16"/>
        </w:rPr>
        <w:lastRenderedPageBreak/>
        <w:t xml:space="preserve">integrated under the unified command of PACOM, the U.S. Pacific Command.  What are China's strategic goals between the Straits? </w:t>
      </w:r>
      <w:r w:rsidRPr="0057079B">
        <w:rPr>
          <w:rStyle w:val="Heading3CharCharChar1"/>
          <w:highlight w:val="yellow"/>
        </w:rPr>
        <w:t>China's</w:t>
      </w:r>
      <w:r w:rsidRPr="00077294">
        <w:rPr>
          <w:rStyle w:val="Heading3CharCharChar1"/>
        </w:rPr>
        <w:t xml:space="preserve"> </w:t>
      </w:r>
      <w:r w:rsidRPr="0057079B">
        <w:rPr>
          <w:rStyle w:val="Heading3CharCharChar1"/>
          <w:highlight w:val="yellow"/>
        </w:rPr>
        <w:t>Defense</w:t>
      </w:r>
      <w:r w:rsidRPr="00077294">
        <w:rPr>
          <w:rStyle w:val="Heading3CharCharChar1"/>
        </w:rPr>
        <w:t xml:space="preserve"> White Paper</w:t>
      </w:r>
      <w:r w:rsidRPr="00077294">
        <w:rPr>
          <w:sz w:val="16"/>
        </w:rPr>
        <w:t xml:space="preserve"> of 2002 </w:t>
      </w:r>
      <w:r w:rsidRPr="0057079B">
        <w:rPr>
          <w:rStyle w:val="Heading3CharCharChar1"/>
          <w:highlight w:val="yellow"/>
        </w:rPr>
        <w:t>emphasizes</w:t>
      </w:r>
      <w:r w:rsidRPr="0057079B">
        <w:rPr>
          <w:sz w:val="16"/>
          <w:highlight w:val="yellow"/>
        </w:rPr>
        <w:t xml:space="preserve"> </w:t>
      </w:r>
      <w:r w:rsidRPr="0057079B">
        <w:rPr>
          <w:rStyle w:val="Heading3CharCharChar1"/>
          <w:highlight w:val="yellow"/>
        </w:rPr>
        <w:t>the importance of</w:t>
      </w:r>
      <w:r w:rsidRPr="0057079B">
        <w:rPr>
          <w:sz w:val="16"/>
          <w:highlight w:val="yellow"/>
        </w:rPr>
        <w:t xml:space="preserve"> </w:t>
      </w:r>
      <w:r w:rsidRPr="00077294">
        <w:rPr>
          <w:rStyle w:val="Heading3CharCharChar1"/>
        </w:rPr>
        <w:t>pursuing</w:t>
      </w:r>
      <w:r w:rsidRPr="00077294">
        <w:rPr>
          <w:sz w:val="16"/>
        </w:rPr>
        <w:t xml:space="preserve"> </w:t>
      </w:r>
      <w:r w:rsidRPr="00077294">
        <w:rPr>
          <w:rStyle w:val="Heading3CharCharChar1"/>
        </w:rPr>
        <w:t>peaceful</w:t>
      </w:r>
      <w:r w:rsidRPr="00077294">
        <w:rPr>
          <w:sz w:val="16"/>
        </w:rPr>
        <w:t xml:space="preserve"> external </w:t>
      </w:r>
      <w:r w:rsidRPr="00077294">
        <w:rPr>
          <w:rStyle w:val="Heading3CharCharChar1"/>
        </w:rPr>
        <w:t xml:space="preserve">relations initiatives through </w:t>
      </w:r>
      <w:r w:rsidRPr="0057079B">
        <w:rPr>
          <w:rStyle w:val="Heading3CharCharChar1"/>
          <w:highlight w:val="yellow"/>
        </w:rPr>
        <w:t>multilateral</w:t>
      </w:r>
      <w:r w:rsidRPr="00077294">
        <w:rPr>
          <w:sz w:val="16"/>
        </w:rPr>
        <w:t xml:space="preserve">, cooperative </w:t>
      </w:r>
      <w:r w:rsidRPr="0057079B">
        <w:rPr>
          <w:rStyle w:val="Heading3CharCharChar1"/>
          <w:highlight w:val="yellow"/>
        </w:rPr>
        <w:t>approaches</w:t>
      </w:r>
      <w:r w:rsidRPr="00077294">
        <w:rPr>
          <w:sz w:val="16"/>
        </w:rPr>
        <w:t xml:space="preserve"> to promote domestic development. The most recent Defense White Paper, published in December of 2004, reiterates this priority. More important than statements of good intentions, however, </w:t>
      </w:r>
      <w:r w:rsidRPr="0057079B">
        <w:rPr>
          <w:rStyle w:val="Heading3CharCharChar1"/>
          <w:highlight w:val="yellow"/>
        </w:rPr>
        <w:t>China has taken</w:t>
      </w:r>
      <w:r w:rsidRPr="0057079B">
        <w:rPr>
          <w:sz w:val="16"/>
          <w:highlight w:val="yellow"/>
        </w:rPr>
        <w:t xml:space="preserve"> </w:t>
      </w:r>
      <w:r w:rsidRPr="0057079B">
        <w:rPr>
          <w:rStyle w:val="Heading3CharCharChar1"/>
          <w:highlight w:val="yellow"/>
        </w:rPr>
        <w:t>significant steps</w:t>
      </w:r>
      <w:r w:rsidRPr="0057079B">
        <w:rPr>
          <w:sz w:val="16"/>
          <w:highlight w:val="yellow"/>
        </w:rPr>
        <w:t xml:space="preserve"> </w:t>
      </w:r>
      <w:r w:rsidRPr="0057079B">
        <w:rPr>
          <w:rStyle w:val="Heading3CharCharChar1"/>
          <w:highlight w:val="yellow"/>
        </w:rPr>
        <w:t>to implement this goal</w:t>
      </w:r>
      <w:r w:rsidRPr="00077294">
        <w:rPr>
          <w:sz w:val="16"/>
        </w:rPr>
        <w:t xml:space="preserve">. It was evident in the Framework Agreement on ASEAN-China Comprehensive Economic Cooperation, negotiated in November 2002. That led to the agreement signed in November 2004 to implement an ASEAN-China Free Trade Area (FTA) by 2010. 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Beijing had earlier in November hosted the first Security Policy Conference of the ASEAN Regional Forum. It featured an anti-piracy drill and a workshop on countering terrorism. Regional Economic and Financial Agreements Regional economic agreements were the main achievements of these meetings. However, the ASEAN </w:t>
      </w:r>
      <w:proofErr w:type="gramStart"/>
      <w:r w:rsidRPr="00077294">
        <w:rPr>
          <w:sz w:val="16"/>
        </w:rPr>
        <w:t>Plus</w:t>
      </w:r>
      <w:proofErr w:type="gramEnd"/>
      <w:r w:rsidRPr="00077294">
        <w:rPr>
          <w:sz w:val="16"/>
        </w:rPr>
        <w:t xml:space="preserve">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 These are key steps in addressing one of the major weaknesses in the region's development as indicated by the currency and financial crisis that struck large parts of the region in 1997: the heavy reliance by firms on short-term bank loans for financing. As Jennifer Amyx notes, many countries in East Asia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rather than local currencies). [2] The ASEAN+3 finance ministers had earlier set up a network of bilateral currency swaps to permit a country beset by a speculative attack to draw on reserves of other nations. The program -- the Chiang Mai Initiative (CMI) -- went into effect at the end of 2003. Japan, with the largest reserves in the region, led negotiations over swap arrangements and will play the role of arbitrator for currency loans. China, another potential lender with substantial reserves in excess of potential needs, also lent its support to the CMI. Widespread participation by ASEAN </w:t>
      </w:r>
      <w:proofErr w:type="gramStart"/>
      <w:r w:rsidRPr="00077294">
        <w:rPr>
          <w:sz w:val="16"/>
        </w:rPr>
        <w:t>Plus</w:t>
      </w:r>
      <w:proofErr w:type="gramEnd"/>
      <w:r w:rsidRPr="00077294">
        <w:rPr>
          <w:sz w:val="16"/>
        </w:rPr>
        <w:t xml:space="preserve">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 </w:t>
      </w:r>
      <w:r w:rsidRPr="0057079B">
        <w:rPr>
          <w:rStyle w:val="Heading3CharCharChar1"/>
          <w:highlight w:val="yellow"/>
        </w:rPr>
        <w:t>China's</w:t>
      </w:r>
      <w:r w:rsidRPr="00077294">
        <w:rPr>
          <w:rStyle w:val="Heading3CharCharChar1"/>
        </w:rPr>
        <w:t xml:space="preserve"> </w:t>
      </w:r>
      <w:r w:rsidRPr="0057079B">
        <w:rPr>
          <w:rStyle w:val="Heading3CharCharChar1"/>
          <w:highlight w:val="yellow"/>
        </w:rPr>
        <w:t>shift</w:t>
      </w:r>
      <w:r w:rsidRPr="00077294">
        <w:rPr>
          <w:rStyle w:val="Heading3CharCharChar1"/>
        </w:rPr>
        <w:t xml:space="preserve"> to a</w:t>
      </w:r>
      <w:r w:rsidRPr="00077294">
        <w:rPr>
          <w:sz w:val="16"/>
        </w:rPr>
        <w:t xml:space="preserve"> more </w:t>
      </w:r>
      <w:r w:rsidRPr="00077294">
        <w:rPr>
          <w:rStyle w:val="Heading3CharCharChar1"/>
        </w:rPr>
        <w:t xml:space="preserve">proactive position </w:t>
      </w:r>
      <w:r w:rsidRPr="0057079B">
        <w:rPr>
          <w:rStyle w:val="Heading3CharCharChar1"/>
          <w:highlight w:val="yellow"/>
        </w:rPr>
        <w:t>on</w:t>
      </w:r>
      <w:r w:rsidRPr="00077294">
        <w:rPr>
          <w:rStyle w:val="Heading3CharCharChar1"/>
        </w:rPr>
        <w:t xml:space="preserve"> regional </w:t>
      </w:r>
      <w:r w:rsidRPr="0057079B">
        <w:rPr>
          <w:rStyle w:val="Heading3CharCharChar1"/>
          <w:highlight w:val="yellow"/>
        </w:rPr>
        <w:t>financial cooperation has</w:t>
      </w:r>
      <w:r w:rsidRPr="0057079B">
        <w:rPr>
          <w:sz w:val="16"/>
          <w:highlight w:val="yellow"/>
        </w:rPr>
        <w:t xml:space="preserve"> </w:t>
      </w:r>
      <w:r w:rsidRPr="0057079B">
        <w:rPr>
          <w:rStyle w:val="Heading3CharCharChar1"/>
          <w:highlight w:val="yellow"/>
        </w:rPr>
        <w:t>greatly facilitated</w:t>
      </w:r>
      <w:r w:rsidRPr="0057079B">
        <w:rPr>
          <w:sz w:val="16"/>
          <w:highlight w:val="yellow"/>
        </w:rPr>
        <w:t xml:space="preserve"> </w:t>
      </w:r>
      <w:r w:rsidRPr="00077294">
        <w:rPr>
          <w:rStyle w:val="Heading3CharCharChar1"/>
        </w:rPr>
        <w:t>these recent</w:t>
      </w:r>
      <w:r w:rsidRPr="0057079B">
        <w:rPr>
          <w:sz w:val="16"/>
          <w:highlight w:val="yellow"/>
        </w:rPr>
        <w:t xml:space="preserve"> </w:t>
      </w:r>
      <w:r w:rsidRPr="00077294">
        <w:rPr>
          <w:sz w:val="16"/>
        </w:rPr>
        <w:t xml:space="preserve">financial </w:t>
      </w:r>
      <w:r w:rsidRPr="0057079B">
        <w:rPr>
          <w:rStyle w:val="Heading3CharCharChar1"/>
          <w:highlight w:val="yellow"/>
        </w:rPr>
        <w:t>developments</w:t>
      </w:r>
      <w:r w:rsidRPr="00077294">
        <w:rPr>
          <w:sz w:val="16"/>
        </w:rPr>
        <w:t xml:space="preserve">. </w:t>
      </w:r>
      <w:r w:rsidRPr="00077294">
        <w:rPr>
          <w:rStyle w:val="Heading3CharCharChar1"/>
        </w:rPr>
        <w:t xml:space="preserve">As a result, </w:t>
      </w:r>
      <w:r w:rsidRPr="0057079B">
        <w:rPr>
          <w:rStyle w:val="Heading3CharCharChar1"/>
          <w:highlight w:val="yellow"/>
          <w:bdr w:val="single" w:sz="4" w:space="0" w:color="auto"/>
        </w:rPr>
        <w:t>interdependence</w:t>
      </w:r>
      <w:r w:rsidRPr="00077294">
        <w:rPr>
          <w:sz w:val="16"/>
        </w:rPr>
        <w:t xml:space="preserve"> between the Chinese economy and other economies </w:t>
      </w:r>
      <w:r w:rsidRPr="00077294">
        <w:rPr>
          <w:rStyle w:val="Heading3CharCharChar1"/>
        </w:rPr>
        <w:t xml:space="preserve">in </w:t>
      </w:r>
      <w:r w:rsidRPr="0057079B">
        <w:rPr>
          <w:rStyle w:val="Heading3CharCharChar1"/>
          <w:highlight w:val="yellow"/>
        </w:rPr>
        <w:t>the region has deepened significantly in recent years</w:t>
      </w:r>
      <w:r w:rsidRPr="0057079B">
        <w:rPr>
          <w:sz w:val="16"/>
          <w:highlight w:val="yellow"/>
        </w:rPr>
        <w:t xml:space="preserve">. </w:t>
      </w:r>
      <w:r w:rsidRPr="00077294">
        <w:rPr>
          <w:sz w:val="16"/>
        </w:rPr>
        <w:t xml:space="preserve">Today, trade by ASEAN member nations with China far exceeds trade conducted within the ASEAN grouping, while China is predicted to soon overtake the United States as Japan's top trading partner. Levels of investment in China by countries in the region are also extremely high. </w:t>
      </w:r>
      <w:r w:rsidRPr="0057079B">
        <w:rPr>
          <w:rStyle w:val="Heading3CharCharChar1"/>
          <w:highlight w:val="yellow"/>
        </w:rPr>
        <w:t>The</w:t>
      </w:r>
      <w:r w:rsidRPr="0057079B">
        <w:rPr>
          <w:sz w:val="16"/>
          <w:highlight w:val="yellow"/>
        </w:rPr>
        <w:t xml:space="preserve"> </w:t>
      </w:r>
      <w:r w:rsidRPr="0057079B">
        <w:rPr>
          <w:rStyle w:val="Heading3CharCharChar1"/>
          <w:highlight w:val="yellow"/>
        </w:rPr>
        <w:t>worst case scenario</w:t>
      </w:r>
      <w:r w:rsidRPr="0057079B">
        <w:rPr>
          <w:sz w:val="16"/>
          <w:highlight w:val="yellow"/>
        </w:rPr>
        <w:t xml:space="preserve"> </w:t>
      </w:r>
      <w:r w:rsidRPr="0057079B">
        <w:rPr>
          <w:rStyle w:val="Heading3CharCharChar1"/>
          <w:highlight w:val="yellow"/>
        </w:rPr>
        <w:t>is not Chinese domination but a</w:t>
      </w:r>
      <w:r w:rsidRPr="0057079B">
        <w:rPr>
          <w:sz w:val="16"/>
          <w:highlight w:val="yellow"/>
        </w:rPr>
        <w:t xml:space="preserve"> </w:t>
      </w:r>
      <w:r w:rsidRPr="0057079B">
        <w:rPr>
          <w:rStyle w:val="Heading3CharCharChar1"/>
          <w:highlight w:val="yellow"/>
        </w:rPr>
        <w:t>Chinese meltdown</w:t>
      </w:r>
      <w:r w:rsidRPr="00077294">
        <w:rPr>
          <w:sz w:val="16"/>
        </w:rPr>
        <w:t>, as many regional monetary authorities are quick to note.</w:t>
      </w:r>
    </w:p>
    <w:p w:rsidR="006B0F74" w:rsidRPr="00CE7A1C" w:rsidRDefault="006B0F74" w:rsidP="006B0F74">
      <w:pPr>
        <w:pStyle w:val="Heading4"/>
      </w:pPr>
      <w:r w:rsidRPr="00CE7A1C">
        <w:t xml:space="preserve">South China Sea is no longer a concern </w:t>
      </w:r>
    </w:p>
    <w:p w:rsidR="006B0F74" w:rsidRPr="00CE7A1C" w:rsidRDefault="006B0F74" w:rsidP="006B0F74">
      <w:r w:rsidRPr="004524E6">
        <w:rPr>
          <w:rStyle w:val="StyleStyleBold12pt"/>
        </w:rPr>
        <w:t>Bitzinger and Desker 08</w:t>
      </w:r>
      <w:r w:rsidRPr="00CE7A1C">
        <w:t xml:space="preserve">  Dean of the S Rajaratnam School of International Studies and Senior Fellow with the Military Studies Programme at the S. Rajaratnam School of International Studies, Nanyang Technological University</w:t>
      </w:r>
    </w:p>
    <w:p w:rsidR="006B0F74" w:rsidRPr="00CE7A1C" w:rsidRDefault="006B0F74" w:rsidP="006B0F74">
      <w:r w:rsidRPr="00CE7A1C">
        <w:t xml:space="preserve">(Richard and Barry, Why east asian war is unlikely </w:t>
      </w:r>
      <w:hyperlink r:id="rId59" w:tgtFrame="_top" w:tooltip="Click to go to publication home" w:history="1">
        <w:r w:rsidRPr="00CE7A1C">
          <w:rPr>
            <w:rStyle w:val="Hyperlink"/>
          </w:rPr>
          <w:t>Survival</w:t>
        </w:r>
      </w:hyperlink>
      <w:r w:rsidRPr="00CE7A1C">
        <w:t xml:space="preserve">, Volume </w:t>
      </w:r>
      <w:hyperlink r:id="rId60" w:anchor="v50" w:tgtFrame="_top" w:tooltip="Click to view volume" w:history="1">
        <w:r w:rsidRPr="00CE7A1C">
          <w:rPr>
            <w:rStyle w:val="Hyperlink"/>
          </w:rPr>
          <w:t>50</w:t>
        </w:r>
      </w:hyperlink>
      <w:r w:rsidRPr="00CE7A1C">
        <w:t xml:space="preserve">, Issue </w:t>
      </w:r>
      <w:hyperlink r:id="rId61" w:tgtFrame="_top" w:tooltip="Click to view issue" w:history="1">
        <w:r w:rsidRPr="00CE7A1C">
          <w:rPr>
            <w:rStyle w:val="Hyperlink"/>
          </w:rPr>
          <w:t xml:space="preserve">6 </w:t>
        </w:r>
      </w:hyperlink>
      <w:r w:rsidRPr="00CE7A1C">
        <w:t>December 2008 , pages 105 – 128)</w:t>
      </w:r>
    </w:p>
    <w:p w:rsidR="006B0F74" w:rsidRPr="00077294" w:rsidRDefault="006B0F74" w:rsidP="006B0F74"/>
    <w:p w:rsidR="006B0F74" w:rsidRPr="00077294" w:rsidRDefault="006B0F74" w:rsidP="006B0F74">
      <w:pPr>
        <w:pStyle w:val="NoSpacing3"/>
        <w:rPr>
          <w:rFonts w:ascii="Times New Roman" w:hAnsi="Times New Roman"/>
        </w:rPr>
      </w:pPr>
      <w:r w:rsidRPr="004524E6">
        <w:rPr>
          <w:rStyle w:val="StyleBoldUnderline"/>
        </w:rPr>
        <w:t xml:space="preserve">Nowhere, perhaps, is this new 'play-nice' strategy and good-neighbour approach more tangible than in China's recent handling of the Spratly Islands </w:t>
      </w:r>
      <w:r w:rsidRPr="00510777">
        <w:rPr>
          <w:rStyle w:val="StyleBoldUnderline"/>
        </w:rPr>
        <w:t>dispute. From its supposed flashpoint status during the 1990s,</w:t>
      </w:r>
      <w:r w:rsidRPr="0057079B">
        <w:rPr>
          <w:rStyle w:val="StyleBoldUnderline"/>
          <w:highlight w:val="yellow"/>
        </w:rPr>
        <w:t xml:space="preserve"> the Spratlys have calmed down</w:t>
      </w:r>
      <w:r w:rsidRPr="004524E6">
        <w:rPr>
          <w:rStyle w:val="StyleBoldUnderline"/>
        </w:rPr>
        <w:t xml:space="preserve"> considerably, and </w:t>
      </w:r>
      <w:r w:rsidRPr="00510777">
        <w:rPr>
          <w:rStyle w:val="StyleBoldUnderline"/>
        </w:rPr>
        <w:t>today the status of</w:t>
      </w:r>
      <w:r w:rsidRPr="0057079B">
        <w:rPr>
          <w:rStyle w:val="StyleBoldUnderline"/>
          <w:highlight w:val="yellow"/>
        </w:rPr>
        <w:t xml:space="preserve"> the islands is 'no longer </w:t>
      </w:r>
      <w:r w:rsidRPr="00510777">
        <w:rPr>
          <w:rStyle w:val="StyleBoldUnderline"/>
        </w:rPr>
        <w:t>discussed as</w:t>
      </w:r>
      <w:r w:rsidRPr="0057079B">
        <w:rPr>
          <w:rStyle w:val="StyleBoldUnderline"/>
          <w:highlight w:val="yellow"/>
        </w:rPr>
        <w:t xml:space="preserve"> a </w:t>
      </w:r>
      <w:r w:rsidRPr="00510777">
        <w:rPr>
          <w:rStyle w:val="StyleBoldUnderline"/>
        </w:rPr>
        <w:t xml:space="preserve">major </w:t>
      </w:r>
      <w:r w:rsidRPr="0057079B">
        <w:rPr>
          <w:rStyle w:val="StyleBoldUnderline"/>
          <w:highlight w:val="yellow"/>
        </w:rPr>
        <w:t>security concer</w:t>
      </w:r>
      <w:r w:rsidRPr="004524E6">
        <w:rPr>
          <w:rStyle w:val="StyleBoldUnderline"/>
        </w:rPr>
        <w:t>n'.</w:t>
      </w:r>
      <w:hyperlink r:id="rId62" w:anchor="EN0020" w:history="1">
        <w:r w:rsidRPr="004524E6">
          <w:rPr>
            <w:rStyle w:val="StyleBoldUnderline"/>
          </w:rPr>
          <w:t>20</w:t>
        </w:r>
      </w:hyperlink>
      <w:r w:rsidRPr="004524E6">
        <w:rPr>
          <w:rStyle w:val="StyleBoldUnderline"/>
        </w:rPr>
        <w:t xml:space="preserve"> To its credit, China has made a concerted effort not to let the South China Sea issue become a major domestic political football</w:t>
      </w:r>
      <w:r w:rsidRPr="00077294">
        <w:rPr>
          <w:rFonts w:ascii="Times New Roman" w:hAnsi="Times New Roman"/>
        </w:rPr>
        <w:t xml:space="preserve"> (unlike the Senkaku/Diaoyu Islands dispute with Japan), nor has it seized or occupied additional islands in the Spratlys since 1995. In particular, </w:t>
      </w:r>
      <w:r w:rsidRPr="002908EC">
        <w:rPr>
          <w:rStyle w:val="StyleBoldUnderline"/>
        </w:rPr>
        <w:t xml:space="preserve">in 2002 </w:t>
      </w:r>
      <w:r w:rsidRPr="0057079B">
        <w:rPr>
          <w:rStyle w:val="StyleBoldUnderline"/>
          <w:highlight w:val="yellow"/>
        </w:rPr>
        <w:t xml:space="preserve">Beijing </w:t>
      </w:r>
      <w:r w:rsidRPr="00510777">
        <w:rPr>
          <w:rStyle w:val="StyleBoldUnderline"/>
        </w:rPr>
        <w:t xml:space="preserve">and ASEAN </w:t>
      </w:r>
      <w:r w:rsidRPr="00950A6F">
        <w:rPr>
          <w:rStyle w:val="StyleBoldUnderline"/>
        </w:rPr>
        <w:t>agreed to a joint Declaration on the</w:t>
      </w:r>
      <w:r w:rsidRPr="00510777">
        <w:rPr>
          <w:rStyle w:val="StyleBoldUnderline"/>
        </w:rPr>
        <w:t xml:space="preserve"> Conduct of Parties in the South China Sea, which </w:t>
      </w:r>
      <w:r w:rsidRPr="0057079B">
        <w:rPr>
          <w:rStyle w:val="StyleBoldUnderline"/>
          <w:highlight w:val="yellow"/>
        </w:rPr>
        <w:t xml:space="preserve">affirmed </w:t>
      </w:r>
      <w:r w:rsidRPr="00950A6F">
        <w:rPr>
          <w:rStyle w:val="StyleBoldUnderline"/>
        </w:rPr>
        <w:t xml:space="preserve">the intention of the signatories </w:t>
      </w:r>
      <w:r w:rsidRPr="0057079B">
        <w:rPr>
          <w:rStyle w:val="StyleBoldUnderline"/>
          <w:highlight w:val="yellow"/>
        </w:rPr>
        <w:t xml:space="preserve">to </w:t>
      </w:r>
      <w:r w:rsidRPr="00950A6F">
        <w:rPr>
          <w:rStyle w:val="StyleBoldUnderline"/>
        </w:rPr>
        <w:t xml:space="preserve">peacefully </w:t>
      </w:r>
      <w:r w:rsidRPr="0057079B">
        <w:rPr>
          <w:rStyle w:val="StyleBoldUnderline"/>
          <w:highlight w:val="yellow"/>
        </w:rPr>
        <w:t xml:space="preserve">resolve their territorial </w:t>
      </w:r>
      <w:r w:rsidRPr="00950A6F">
        <w:rPr>
          <w:rStyle w:val="StyleBoldUnderline"/>
        </w:rPr>
        <w:t xml:space="preserve">and jurisdictional </w:t>
      </w:r>
      <w:r w:rsidRPr="0057079B">
        <w:rPr>
          <w:rStyle w:val="StyleBoldUnderline"/>
          <w:highlight w:val="yellow"/>
        </w:rPr>
        <w:t>disputes, to exercise self-restraint in the South China Sea and to avoid actions that would</w:t>
      </w:r>
      <w:r w:rsidRPr="002908EC">
        <w:rPr>
          <w:rStyle w:val="StyleBoldUnderline"/>
        </w:rPr>
        <w:t xml:space="preserve"> 'complicate or escalate disputes and </w:t>
      </w:r>
      <w:r w:rsidRPr="0057079B">
        <w:rPr>
          <w:rStyle w:val="StyleBoldUnderline"/>
          <w:highlight w:val="yellow"/>
        </w:rPr>
        <w:t>affect peace and stability'</w:t>
      </w:r>
      <w:r w:rsidRPr="002908EC">
        <w:rPr>
          <w:rStyle w:val="StyleBoldUnderline"/>
        </w:rPr>
        <w:t>, including refraining from further construction on the presently uninhabited islands</w:t>
      </w:r>
      <w:r w:rsidRPr="00077294">
        <w:rPr>
          <w:rStyle w:val="Style1Char"/>
          <w:b/>
        </w:rPr>
        <w:t xml:space="preserve">. </w:t>
      </w:r>
      <w:r w:rsidRPr="00077294">
        <w:rPr>
          <w:rFonts w:ascii="Times New Roman" w:hAnsi="Times New Roman"/>
        </w:rPr>
        <w:t xml:space="preserve">In addition, in March 2005 </w:t>
      </w:r>
      <w:r w:rsidRPr="002908EC">
        <w:rPr>
          <w:rStyle w:val="StyleBoldUnderline"/>
        </w:rPr>
        <w:t>Beijing also signed bilateral agreements with the Philippines and Vietnam for the joint exploration for oil in areas of overlapping sovereignty claims</w:t>
      </w:r>
      <w:r w:rsidRPr="00077294">
        <w:rPr>
          <w:rStyle w:val="Heading3Char"/>
          <w:rFonts w:eastAsia="Calibri"/>
          <w:b w:val="0"/>
        </w:rPr>
        <w:t>.</w:t>
      </w:r>
      <w:r w:rsidRPr="00077294">
        <w:rPr>
          <w:rFonts w:ascii="Times New Roman" w:hAnsi="Times New Roman"/>
        </w:rPr>
        <w:t xml:space="preserve"> (At the same time, </w:t>
      </w:r>
      <w:r w:rsidRPr="0057079B">
        <w:rPr>
          <w:rFonts w:ascii="Times New Roman" w:hAnsi="Times New Roman"/>
          <w:bCs/>
          <w:iCs/>
          <w:sz w:val="22"/>
          <w:highlight w:val="yellow"/>
          <w:u w:val="single"/>
        </w:rPr>
        <w:t>estimates</w:t>
      </w:r>
      <w:r w:rsidRPr="0057079B">
        <w:rPr>
          <w:rFonts w:ascii="Times New Roman" w:hAnsi="Times New Roman"/>
          <w:highlight w:val="yellow"/>
        </w:rPr>
        <w:t xml:space="preserve"> </w:t>
      </w:r>
      <w:r w:rsidRPr="0057079B">
        <w:rPr>
          <w:rStyle w:val="StyleBoldUnderline"/>
          <w:highlight w:val="yellow"/>
        </w:rPr>
        <w:t>of likely oil and gas reserves in the South China Sea have been revised downward considerably, so there may be much less to fight over</w:t>
      </w:r>
      <w:r w:rsidRPr="002908EC">
        <w:rPr>
          <w:rStyle w:val="StyleBoldUnderline"/>
        </w:rPr>
        <w:t xml:space="preserve"> than originally believed.)</w:t>
      </w:r>
      <w:r w:rsidRPr="00077294">
        <w:rPr>
          <w:rFonts w:ascii="Times New Roman" w:hAnsi="Times New Roman"/>
        </w:rPr>
        <w:t xml:space="preserve"> This is not to say that the Spratly Islands dispute has been settled once and for all (fishing rights, for example, will continue to be important). It does stand a much better chance of being resolved peacefully, however, and without adding to tensions or hostility between China and Southeast Asia.</w:t>
      </w:r>
    </w:p>
    <w:p w:rsidR="006B0F74" w:rsidRPr="00CE7A1C" w:rsidRDefault="006B0F74" w:rsidP="006B0F74">
      <w:pPr>
        <w:pStyle w:val="Heading4"/>
      </w:pPr>
      <w:r w:rsidRPr="00CE7A1C">
        <w:t>Existing agreements solve Chinese aggression</w:t>
      </w:r>
    </w:p>
    <w:p w:rsidR="006B0F74" w:rsidRPr="00CE7A1C" w:rsidRDefault="006B0F74" w:rsidP="006B0F74">
      <w:r w:rsidRPr="004524E6">
        <w:rPr>
          <w:rStyle w:val="StyleStyleBold12pt"/>
        </w:rPr>
        <w:t>PDI 08</w:t>
      </w:r>
      <w:r w:rsidRPr="00CE7A1C">
        <w:t xml:space="preserve"> (3/13, "SPRATLYS DEAL NOTHING TO WORRY ABOUT FVR", L/N)</w:t>
      </w:r>
    </w:p>
    <w:p w:rsidR="006B0F74" w:rsidRPr="00CE7A1C" w:rsidRDefault="006B0F74" w:rsidP="006B0F74"/>
    <w:p w:rsidR="006B0F74" w:rsidRPr="00077294" w:rsidRDefault="006B0F74" w:rsidP="006B0F74">
      <w:pPr>
        <w:pStyle w:val="card"/>
        <w:rPr>
          <w:u w:val="single"/>
        </w:rPr>
      </w:pPr>
      <w:r w:rsidRPr="00077294">
        <w:rPr>
          <w:sz w:val="18"/>
        </w:rPr>
        <w:t>FORMER PRESIDENT FIDEL RAMOS Yesterday allayed fears over the governments joint oil exploration deal with China inthe Spratlys, saying</w:t>
      </w:r>
      <w:r w:rsidRPr="00077294">
        <w:t xml:space="preserve"> </w:t>
      </w:r>
      <w:r w:rsidRPr="0057079B">
        <w:rPr>
          <w:highlight w:val="yellow"/>
          <w:u w:val="single"/>
        </w:rPr>
        <w:t>bilateral and multilateral agreements have long been in place to ensure the peaceful resolution of border disputes</w:t>
      </w:r>
      <w:r w:rsidRPr="00077294">
        <w:rPr>
          <w:u w:val="single"/>
        </w:rPr>
        <w:t xml:space="preserve">. </w:t>
      </w:r>
      <w:r w:rsidRPr="00077294">
        <w:t xml:space="preserve"> </w:t>
      </w:r>
      <w:r w:rsidRPr="00077294">
        <w:rPr>
          <w:sz w:val="18"/>
        </w:rPr>
        <w:t>We should not panic... Because</w:t>
      </w:r>
      <w:r w:rsidRPr="00077294">
        <w:t xml:space="preserve"> </w:t>
      </w:r>
      <w:r w:rsidRPr="0057079B">
        <w:rPr>
          <w:highlight w:val="yellow"/>
          <w:u w:val="single"/>
        </w:rPr>
        <w:t>there is so much goodwill</w:t>
      </w:r>
      <w:r w:rsidRPr="00077294">
        <w:t xml:space="preserve"> </w:t>
      </w:r>
      <w:r w:rsidRPr="00077294">
        <w:rPr>
          <w:u w:val="single"/>
        </w:rPr>
        <w:t xml:space="preserve">already </w:t>
      </w:r>
      <w:r w:rsidRPr="0057079B">
        <w:rPr>
          <w:highlight w:val="yellow"/>
          <w:u w:val="single"/>
        </w:rPr>
        <w:t>built up</w:t>
      </w:r>
      <w:r w:rsidRPr="00077294">
        <w:rPr>
          <w:u w:val="single"/>
        </w:rPr>
        <w:t xml:space="preserve"> among the claimants </w:t>
      </w:r>
      <w:r w:rsidRPr="0057079B">
        <w:rPr>
          <w:highlight w:val="yellow"/>
          <w:u w:val="single"/>
        </w:rPr>
        <w:t>especially between China</w:t>
      </w:r>
      <w:r w:rsidRPr="00077294">
        <w:t xml:space="preserve">, </w:t>
      </w:r>
      <w:r w:rsidRPr="00077294">
        <w:rPr>
          <w:sz w:val="18"/>
        </w:rPr>
        <w:t>who is the big power in this area</w:t>
      </w:r>
      <w:r w:rsidRPr="00077294">
        <w:t xml:space="preserve">, </w:t>
      </w:r>
      <w:r w:rsidRPr="0057079B">
        <w:rPr>
          <w:highlight w:val="yellow"/>
          <w:u w:val="single"/>
        </w:rPr>
        <w:t>and</w:t>
      </w:r>
      <w:r w:rsidRPr="00077294">
        <w:rPr>
          <w:u w:val="single"/>
        </w:rPr>
        <w:t xml:space="preserve"> the </w:t>
      </w:r>
      <w:r w:rsidRPr="0057079B">
        <w:rPr>
          <w:highlight w:val="yellow"/>
          <w:u w:val="single"/>
        </w:rPr>
        <w:t>other claimants</w:t>
      </w:r>
      <w:r w:rsidRPr="00077294">
        <w:t xml:space="preserve">, </w:t>
      </w:r>
      <w:r w:rsidRPr="00077294">
        <w:rPr>
          <w:sz w:val="18"/>
        </w:rPr>
        <w:t xml:space="preserve">Ramos said in an interview.  After addressing an </w:t>
      </w:r>
      <w:r w:rsidRPr="00077294">
        <w:rPr>
          <w:sz w:val="18"/>
        </w:rPr>
        <w:lastRenderedPageBreak/>
        <w:t>international forum on the Asean Charter, Ramos told reporters yesterday that the controversial Joint Marine Seismic Undertaking (JMSU) should not be a cause for concern since military superpower</w:t>
      </w:r>
      <w:r w:rsidRPr="00077294">
        <w:t xml:space="preserve"> </w:t>
      </w:r>
      <w:r w:rsidRPr="0057079B">
        <w:rPr>
          <w:highlight w:val="yellow"/>
          <w:u w:val="single"/>
        </w:rPr>
        <w:t>China would honor previous agreements made to ensure the non-violent resolution</w:t>
      </w:r>
      <w:r w:rsidRPr="00077294">
        <w:t xml:space="preserve"> </w:t>
      </w:r>
      <w:r w:rsidRPr="00077294">
        <w:rPr>
          <w:sz w:val="18"/>
        </w:rPr>
        <w:t>of lingering border questions</w:t>
      </w:r>
      <w:r w:rsidRPr="00077294">
        <w:t xml:space="preserve"> </w:t>
      </w:r>
      <w:r w:rsidRPr="0057079B">
        <w:rPr>
          <w:highlight w:val="yellow"/>
          <w:u w:val="single"/>
        </w:rPr>
        <w:t>on the Spratly islands.</w:t>
      </w:r>
    </w:p>
    <w:p w:rsidR="006B0F74" w:rsidRPr="00CE7A1C" w:rsidRDefault="006B0F74" w:rsidP="006B0F74">
      <w:pPr>
        <w:pStyle w:val="Heading4"/>
      </w:pPr>
      <w:r w:rsidRPr="00CE7A1C">
        <w:t>China’s avoiding Spratlys conflict and any dispute won’t esclate</w:t>
      </w:r>
    </w:p>
    <w:p w:rsidR="006B0F74" w:rsidRPr="00CE7A1C" w:rsidRDefault="006B0F74" w:rsidP="006B0F74">
      <w:r w:rsidRPr="004524E6">
        <w:rPr>
          <w:rStyle w:val="StyleStyleBold12pt"/>
        </w:rPr>
        <w:t>Teves 08</w:t>
      </w:r>
      <w:r w:rsidRPr="00CE7A1C">
        <w:t xml:space="preserve"> (Catherine J., 10/5, News.Balita, “Chinese aggression over Spratlys far-fetched: expert observer,” http://news.balita.ph/2008/10/05/chinese-aggression-over-spratlys-far-fetched-expert-observer/)</w:t>
      </w:r>
    </w:p>
    <w:p w:rsidR="006B0F74" w:rsidRPr="00077294" w:rsidRDefault="006B0F74" w:rsidP="006B0F74">
      <w:pPr>
        <w:rPr>
          <w:sz w:val="12"/>
        </w:rPr>
      </w:pPr>
    </w:p>
    <w:p w:rsidR="006B0F74" w:rsidRPr="00077294" w:rsidRDefault="006B0F74" w:rsidP="006B0F74">
      <w:pPr>
        <w:pStyle w:val="card"/>
        <w:rPr>
          <w:sz w:val="18"/>
        </w:rPr>
      </w:pPr>
      <w:r w:rsidRPr="00077294">
        <w:rPr>
          <w:sz w:val="18"/>
        </w:rPr>
        <w:t>A Beijing-based Filipino journalist believes</w:t>
      </w:r>
      <w:r w:rsidRPr="00077294">
        <w:t xml:space="preserve"> </w:t>
      </w:r>
      <w:r w:rsidRPr="0057079B">
        <w:rPr>
          <w:highlight w:val="yellow"/>
          <w:u w:val="single"/>
        </w:rPr>
        <w:t>Chinese aggression over</w:t>
      </w:r>
      <w:r w:rsidRPr="00077294">
        <w:t xml:space="preserve"> </w:t>
      </w:r>
      <w:r w:rsidRPr="00077294">
        <w:rPr>
          <w:sz w:val="18"/>
        </w:rPr>
        <w:t>internationally disputed</w:t>
      </w:r>
      <w:r w:rsidRPr="00077294">
        <w:t xml:space="preserve"> </w:t>
      </w:r>
      <w:r w:rsidRPr="00077294">
        <w:rPr>
          <w:u w:val="single"/>
        </w:rPr>
        <w:t>S</w:t>
      </w:r>
      <w:r w:rsidRPr="0057079B">
        <w:rPr>
          <w:highlight w:val="yellow"/>
          <w:u w:val="single"/>
        </w:rPr>
        <w:t>pratly Islands is unlikely</w:t>
      </w:r>
      <w:r w:rsidRPr="0057079B">
        <w:rPr>
          <w:highlight w:val="yellow"/>
        </w:rPr>
        <w:t>. ”</w:t>
      </w:r>
      <w:r w:rsidRPr="0057079B">
        <w:rPr>
          <w:highlight w:val="yellow"/>
          <w:u w:val="single"/>
        </w:rPr>
        <w:t>China doesn’t want these Spratlys to be the bone of contention in Asia</w:t>
      </w:r>
      <w:r w:rsidRPr="00077294">
        <w:t xml:space="preserve">,” </w:t>
      </w:r>
      <w:r w:rsidRPr="00077294">
        <w:rPr>
          <w:sz w:val="18"/>
        </w:rPr>
        <w:t xml:space="preserve">said ABC News Beijing Bureau chief producer Chito Sta. Romana at Kapihan sa Sulo forum, noting the Chinese prefer to maintain good relations with neighboring countries which are also their trading partners. He said </w:t>
      </w:r>
      <w:r w:rsidRPr="0057079B">
        <w:rPr>
          <w:highlight w:val="yellow"/>
          <w:u w:val="single"/>
        </w:rPr>
        <w:t>China</w:t>
      </w:r>
      <w:r w:rsidRPr="00077294">
        <w:rPr>
          <w:u w:val="single"/>
        </w:rPr>
        <w:t xml:space="preserve"> </w:t>
      </w:r>
      <w:r w:rsidRPr="0057079B">
        <w:rPr>
          <w:highlight w:val="yellow"/>
          <w:u w:val="single"/>
        </w:rPr>
        <w:t>will</w:t>
      </w:r>
      <w:r w:rsidRPr="00077294">
        <w:rPr>
          <w:u w:val="single"/>
        </w:rPr>
        <w:t xml:space="preserve"> likely </w:t>
      </w:r>
      <w:r w:rsidRPr="0057079B">
        <w:rPr>
          <w:highlight w:val="yellow"/>
          <w:u w:val="single"/>
        </w:rPr>
        <w:t>handle the</w:t>
      </w:r>
      <w:r w:rsidRPr="00077294">
        <w:rPr>
          <w:u w:val="single"/>
        </w:rPr>
        <w:t xml:space="preserve"> Spratly </w:t>
      </w:r>
      <w:r w:rsidRPr="0057079B">
        <w:rPr>
          <w:highlight w:val="yellow"/>
          <w:u w:val="single"/>
        </w:rPr>
        <w:t>issue by continuing to use</w:t>
      </w:r>
      <w:r w:rsidRPr="00077294">
        <w:t xml:space="preserve"> its </w:t>
      </w:r>
      <w:r w:rsidRPr="00077294">
        <w:rPr>
          <w:u w:val="single"/>
        </w:rPr>
        <w:t>‘</w:t>
      </w:r>
      <w:r w:rsidRPr="0057079B">
        <w:rPr>
          <w:highlight w:val="yellow"/>
          <w:u w:val="single"/>
        </w:rPr>
        <w:t>soft power’</w:t>
      </w:r>
      <w:r w:rsidRPr="00077294">
        <w:t xml:space="preserve"> </w:t>
      </w:r>
      <w:r w:rsidRPr="00077294">
        <w:rPr>
          <w:sz w:val="18"/>
        </w:rPr>
        <w:t>approach</w:t>
      </w:r>
      <w:r w:rsidRPr="00077294">
        <w:t xml:space="preserve"> </w:t>
      </w:r>
      <w:r w:rsidRPr="00077294">
        <w:rPr>
          <w:u w:val="single"/>
        </w:rPr>
        <w:t xml:space="preserve">consisting </w:t>
      </w:r>
      <w:r w:rsidRPr="0057079B">
        <w:rPr>
          <w:highlight w:val="yellow"/>
          <w:u w:val="single"/>
        </w:rPr>
        <w:t>of investing in and aiding its neighbors instead. ”The Chinese want to avoid conflict as much as possible</w:t>
      </w:r>
      <w:r w:rsidRPr="00077294">
        <w:t xml:space="preserve"> –- </w:t>
      </w:r>
      <w:r w:rsidRPr="00077294">
        <w:rPr>
          <w:u w:val="single"/>
        </w:rPr>
        <w:t>they’d rather negotiate and exert influence,”</w:t>
      </w:r>
      <w:r w:rsidRPr="00077294">
        <w:t xml:space="preserve"> </w:t>
      </w:r>
      <w:r w:rsidRPr="00077294">
        <w:rPr>
          <w:sz w:val="14"/>
        </w:rPr>
        <w:t>he said. Sta. Romana expressed this view as concern on possible Chinese aggression over the Spratlys re-emerged amidst Congress’ discussions on the baseline bill that’ll define the country’s territorial limits. Government is aiming to include several of the islands as part of Philippine territory. Vietnam, Malaysia, Brunei, China and the Philippines are pushing for respective claims over the Spratlys, a group of islands in South China Sea. Studies indicating possible presence of oil and natural gas reserves in the area further heightened these countries’ claims. China, Asia’s former ‘Sleeping Dragon,’ has financial resources for investments and aid to other countries as Sta. Romana pointed out the economy there is growing, placing it fourth worldwide. He cited trade liberalization, tempered State control and the Chinese’s determination to achieve progress as the major factors that drive their country’s economy. ”That country’s already an economic super power, having the biggest foreign reserves amounting to some US$ 1.8 trillion,” he said. If China continues such growth, he said its economy by the mid-21st century will surpass that of the United States. Sta. Romana however noted China dislikes the super power tag. ”China doesn’t want to be a super power and that means it doesn’t want to have troops worldwide,” he said. Despite economic progress, Sta. Romana said China’s armed forces still lags behind US military power. (PNA)</w:t>
      </w:r>
    </w:p>
    <w:p w:rsidR="006B0F74" w:rsidRPr="00CE7A1C" w:rsidRDefault="006B0F74" w:rsidP="006B0F74">
      <w:pPr>
        <w:pStyle w:val="Heading4"/>
      </w:pPr>
      <w:r w:rsidRPr="00CE7A1C">
        <w:t xml:space="preserve">-- No escalation </w:t>
      </w:r>
    </w:p>
    <w:p w:rsidR="006B0F74" w:rsidRPr="00077294" w:rsidRDefault="006B0F74" w:rsidP="006B0F74">
      <w:proofErr w:type="gramStart"/>
      <w:r w:rsidRPr="004524E6">
        <w:rPr>
          <w:rStyle w:val="StyleStyleBold12pt"/>
        </w:rPr>
        <w:t>Bush and O’Hanlon 7</w:t>
      </w:r>
      <w:r w:rsidRPr="00077294">
        <w:t xml:space="preserve"> (Richard and Michael, Senior Fellows – Brookings Institution, “U.S.</w:t>
      </w:r>
      <w:proofErr w:type="gramEnd"/>
      <w:r w:rsidRPr="00077294">
        <w:t xml:space="preserve">  Grapples </w:t>
      </w:r>
      <w:proofErr w:type="gramStart"/>
      <w:r w:rsidRPr="00077294">
        <w:t>With</w:t>
      </w:r>
      <w:proofErr w:type="gramEnd"/>
      <w:r w:rsidRPr="00077294">
        <w:t xml:space="preserve"> China’s Rise, Taiwan”, The Daily Yomiuri (Tokyo), 5-3, Lexis)</w:t>
      </w:r>
    </w:p>
    <w:p w:rsidR="006B0F74" w:rsidRPr="00077294" w:rsidRDefault="006B0F74" w:rsidP="006B0F74">
      <w:pPr>
        <w:rPr>
          <w:rStyle w:val="term"/>
        </w:rPr>
      </w:pPr>
      <w:r w:rsidRPr="00077294">
        <w:br/>
        <w:t xml:space="preserve">But </w:t>
      </w:r>
      <w:r w:rsidRPr="00077294">
        <w:rPr>
          <w:rStyle w:val="Heading3CharCharChar1"/>
        </w:rPr>
        <w:t xml:space="preserve">most of the issues and frictions that accompany </w:t>
      </w:r>
      <w:r w:rsidRPr="0057079B">
        <w:rPr>
          <w:rStyle w:val="Heading3CharCharChar1"/>
          <w:highlight w:val="yellow"/>
        </w:rPr>
        <w:t>China's rise can be managed</w:t>
      </w:r>
      <w:r w:rsidRPr="00077294">
        <w:rPr>
          <w:sz w:val="16"/>
        </w:rPr>
        <w:t>. The good news is that China and the United States, not to mention other key regional players like Japan, now have politicians and bureaucracies that are relatively good at preventing serious problems from becoming grounds for war</w:t>
      </w:r>
      <w:r w:rsidRPr="00077294">
        <w:t xml:space="preserve">. </w:t>
      </w:r>
      <w:r w:rsidRPr="0057079B">
        <w:rPr>
          <w:rStyle w:val="Heading3CharCharChar1"/>
          <w:highlight w:val="yellow"/>
        </w:rPr>
        <w:t>China</w:t>
      </w:r>
      <w:r w:rsidRPr="00077294">
        <w:rPr>
          <w:rStyle w:val="Heading3CharCharChar1"/>
        </w:rPr>
        <w:t xml:space="preserve"> </w:t>
      </w:r>
      <w:r w:rsidRPr="0057079B">
        <w:rPr>
          <w:rStyle w:val="Heading3CharCharChar1"/>
          <w:highlight w:val="yellow"/>
        </w:rPr>
        <w:t>will want to flex its</w:t>
      </w:r>
      <w:r w:rsidRPr="0057079B">
        <w:rPr>
          <w:highlight w:val="yellow"/>
        </w:rPr>
        <w:t xml:space="preserve"> </w:t>
      </w:r>
      <w:r w:rsidRPr="0057079B">
        <w:rPr>
          <w:rStyle w:val="Heading3CharCharChar1"/>
          <w:highlight w:val="yellow"/>
        </w:rPr>
        <w:t>military muscle</w:t>
      </w:r>
      <w:r w:rsidRPr="0057079B">
        <w:rPr>
          <w:highlight w:val="yellow"/>
        </w:rPr>
        <w:t xml:space="preserve"> </w:t>
      </w:r>
      <w:r w:rsidRPr="00077294">
        <w:t xml:space="preserve">more in the future, </w:t>
      </w:r>
      <w:r w:rsidRPr="00077294">
        <w:rPr>
          <w:rStyle w:val="Heading3CharCharChar1"/>
        </w:rPr>
        <w:t>but</w:t>
      </w:r>
      <w:r w:rsidRPr="00077294">
        <w:t xml:space="preserve"> it </w:t>
      </w:r>
      <w:r w:rsidRPr="0057079B">
        <w:rPr>
          <w:rStyle w:val="Heading3CharCharChar1"/>
          <w:highlight w:val="yellow"/>
        </w:rPr>
        <w:t>also wants economic prosperity</w:t>
      </w:r>
      <w:r w:rsidRPr="0057079B">
        <w:rPr>
          <w:highlight w:val="yellow"/>
        </w:rPr>
        <w:t xml:space="preserve"> </w:t>
      </w:r>
      <w:r w:rsidRPr="00077294">
        <w:rPr>
          <w:sz w:val="16"/>
        </w:rPr>
        <w:t xml:space="preserve">for the political stability that comes with it. In addition, the United States and its regional partners know how to maintain open dialogue with Beijing while also sustaining vigorous defense alliances. </w:t>
      </w:r>
      <w:r w:rsidRPr="00077294">
        <w:rPr>
          <w:rStyle w:val="Heading3CharCharChar1"/>
        </w:rPr>
        <w:t>China</w:t>
      </w:r>
      <w:r w:rsidRPr="00077294">
        <w:t xml:space="preserve"> has enough reason to worry about nuclear weapons and global instability that it </w:t>
      </w:r>
      <w:r w:rsidRPr="00077294">
        <w:rPr>
          <w:rStyle w:val="Heading3CharCharChar1"/>
        </w:rPr>
        <w:t>will not be totally oblivious to our concerns</w:t>
      </w:r>
      <w:r w:rsidRPr="00077294">
        <w:t xml:space="preserve"> </w:t>
      </w:r>
      <w:r w:rsidRPr="00077294">
        <w:rPr>
          <w:sz w:val="16"/>
        </w:rPr>
        <w:t xml:space="preserve">about proliferating countries such as Iran and North Korea. </w:t>
      </w:r>
      <w:r w:rsidRPr="0057079B">
        <w:rPr>
          <w:rStyle w:val="Heading3CharCharChar1"/>
          <w:highlight w:val="yellow"/>
        </w:rPr>
        <w:t xml:space="preserve">Conflict with the littoral nations </w:t>
      </w:r>
      <w:r w:rsidRPr="00077294">
        <w:rPr>
          <w:rStyle w:val="Heading3CharCharChar1"/>
        </w:rPr>
        <w:t xml:space="preserve">of Japan, the Philippines or Vietnam </w:t>
      </w:r>
      <w:r w:rsidRPr="0057079B">
        <w:rPr>
          <w:rStyle w:val="Heading3CharCharChar1"/>
          <w:highlight w:val="yellow"/>
        </w:rPr>
        <w:t>over</w:t>
      </w:r>
      <w:r w:rsidRPr="00077294">
        <w:rPr>
          <w:rStyle w:val="Heading3CharCharChar1"/>
        </w:rPr>
        <w:t xml:space="preserve"> disputed seabed </w:t>
      </w:r>
      <w:r w:rsidRPr="0057079B">
        <w:rPr>
          <w:rStyle w:val="Heading3CharCharChar1"/>
          <w:highlight w:val="yellow"/>
        </w:rPr>
        <w:t>resources</w:t>
      </w:r>
      <w:r w:rsidRPr="00077294">
        <w:t xml:space="preserve"> (</w:t>
      </w:r>
      <w:r w:rsidRPr="00077294">
        <w:rPr>
          <w:rStyle w:val="Heading3CharCharChar1"/>
        </w:rPr>
        <w:t>like oil</w:t>
      </w:r>
      <w:r w:rsidRPr="00077294">
        <w:t xml:space="preserve"> </w:t>
      </w:r>
      <w:r w:rsidRPr="00077294">
        <w:rPr>
          <w:rStyle w:val="Heading3CharCharChar1"/>
        </w:rPr>
        <w:t>in the East China Sea or small islets in the South China Sea</w:t>
      </w:r>
      <w:r w:rsidRPr="00077294">
        <w:rPr>
          <w:rStyle w:val="term"/>
        </w:rPr>
        <w:t>)</w:t>
      </w:r>
      <w:r w:rsidRPr="0057079B">
        <w:rPr>
          <w:highlight w:val="yellow"/>
        </w:rPr>
        <w:t xml:space="preserve"> </w:t>
      </w:r>
      <w:r w:rsidRPr="0057079B">
        <w:rPr>
          <w:rStyle w:val="Heading3CharCharChar1"/>
          <w:highlight w:val="yellow"/>
        </w:rPr>
        <w:t>is</w:t>
      </w:r>
      <w:r w:rsidRPr="0057079B">
        <w:rPr>
          <w:highlight w:val="yellow"/>
        </w:rPr>
        <w:t xml:space="preserve"> </w:t>
      </w:r>
      <w:r w:rsidRPr="0057079B">
        <w:rPr>
          <w:rStyle w:val="Heading3CharCharChar1"/>
          <w:highlight w:val="yellow"/>
        </w:rPr>
        <w:t>highly unlikely</w:t>
      </w:r>
      <w:r w:rsidRPr="00077294">
        <w:rPr>
          <w:rStyle w:val="term"/>
        </w:rPr>
        <w:t>.</w:t>
      </w:r>
    </w:p>
    <w:p w:rsidR="006B0F74" w:rsidRPr="00CE7A1C" w:rsidRDefault="006B0F74" w:rsidP="006B0F74">
      <w:pPr>
        <w:pStyle w:val="Heading4"/>
      </w:pPr>
      <w:r w:rsidRPr="00CE7A1C">
        <w:t>-- Many factors check South China Sea war</w:t>
      </w:r>
    </w:p>
    <w:p w:rsidR="006B0F74" w:rsidRPr="00077294" w:rsidRDefault="006B0F74" w:rsidP="006B0F74">
      <w:r w:rsidRPr="00077294">
        <w:tab/>
        <w:t>-- Geography</w:t>
      </w:r>
      <w:r w:rsidRPr="00077294">
        <w:tab/>
        <w:t>-- ASEAN</w:t>
      </w:r>
    </w:p>
    <w:p w:rsidR="006B0F74" w:rsidRPr="00077294" w:rsidRDefault="006B0F74" w:rsidP="006B0F74">
      <w:r w:rsidRPr="00077294">
        <w:tab/>
        <w:t>-- Shipping Lanes</w:t>
      </w:r>
      <w:r w:rsidRPr="00077294">
        <w:tab/>
        <w:t>-- Political Costs</w:t>
      </w:r>
    </w:p>
    <w:p w:rsidR="006B0F74" w:rsidRPr="00077294" w:rsidRDefault="006B0F74" w:rsidP="006B0F74">
      <w:r w:rsidRPr="004524E6">
        <w:rPr>
          <w:rStyle w:val="StyleStyleBold12pt"/>
        </w:rPr>
        <w:t>Joyner 98</w:t>
      </w:r>
      <w:r w:rsidRPr="00077294">
        <w:t xml:space="preserve"> (Chris, Professor of International Relations – Georgetown University, New England Law Review, Spring, Lexis)</w:t>
      </w:r>
    </w:p>
    <w:p w:rsidR="006B0F74" w:rsidRPr="00077294" w:rsidRDefault="006B0F74" w:rsidP="006B0F74">
      <w:pPr>
        <w:pStyle w:val="card"/>
      </w:pPr>
    </w:p>
    <w:p w:rsidR="006B0F74" w:rsidRPr="00077294" w:rsidRDefault="006B0F74" w:rsidP="006B0F74">
      <w:pPr>
        <w:pStyle w:val="card"/>
      </w:pPr>
      <w:r w:rsidRPr="00077294">
        <w:t xml:space="preserve">Nevertheless, </w:t>
      </w:r>
      <w:r w:rsidRPr="0057079B">
        <w:rPr>
          <w:rStyle w:val="UnderlineChar1"/>
          <w:rFonts w:eastAsia="SimSun"/>
          <w:highlight w:val="yellow"/>
        </w:rPr>
        <w:t>several factors suggest</w:t>
      </w:r>
      <w:r w:rsidRPr="00077294">
        <w:rPr>
          <w:rStyle w:val="UnderlineChar1"/>
          <w:rFonts w:eastAsia="SimSun"/>
        </w:rPr>
        <w:t xml:space="preserve"> the </w:t>
      </w:r>
      <w:r w:rsidRPr="0057079B">
        <w:rPr>
          <w:rStyle w:val="StyleUnderlineChar1Bold"/>
          <w:rFonts w:eastAsia="SimSun"/>
          <w:highlight w:val="yellow"/>
        </w:rPr>
        <w:t>unlikelihood</w:t>
      </w:r>
      <w:r w:rsidRPr="0057079B">
        <w:rPr>
          <w:rStyle w:val="UnderlineChar1"/>
          <w:rFonts w:eastAsia="SimSun"/>
          <w:highlight w:val="yellow"/>
        </w:rPr>
        <w:t xml:space="preserve"> of </w:t>
      </w:r>
      <w:r w:rsidRPr="00077294">
        <w:rPr>
          <w:rStyle w:val="UnderlineChar1"/>
          <w:rFonts w:eastAsia="SimSun"/>
        </w:rPr>
        <w:t xml:space="preserve">large-scale military </w:t>
      </w:r>
      <w:r w:rsidRPr="0057079B">
        <w:rPr>
          <w:rStyle w:val="UnderlineChar1"/>
          <w:rFonts w:eastAsia="SimSun"/>
          <w:highlight w:val="yellow"/>
        </w:rPr>
        <w:t xml:space="preserve">conflict over the Spratlys in the </w:t>
      </w:r>
      <w:r w:rsidRPr="0057079B">
        <w:rPr>
          <w:rStyle w:val="StyleUnderlineChar1Bold"/>
          <w:rFonts w:eastAsia="SimSun"/>
          <w:highlight w:val="yellow"/>
        </w:rPr>
        <w:t>foreseeable</w:t>
      </w:r>
      <w:r w:rsidRPr="0057079B">
        <w:rPr>
          <w:rStyle w:val="UnderlineChar1"/>
          <w:rFonts w:eastAsia="SimSun"/>
          <w:highlight w:val="yellow"/>
        </w:rPr>
        <w:t xml:space="preserve"> </w:t>
      </w:r>
      <w:r w:rsidRPr="0057079B">
        <w:rPr>
          <w:rStyle w:val="StyleUnderlineChar1Bold"/>
          <w:rFonts w:eastAsia="SimSun"/>
          <w:highlight w:val="yellow"/>
        </w:rPr>
        <w:t>future</w:t>
      </w:r>
      <w:r w:rsidRPr="0057079B">
        <w:rPr>
          <w:rStyle w:val="UnderlineChar1"/>
          <w:rFonts w:eastAsia="SimSun"/>
          <w:highlight w:val="yellow"/>
        </w:rPr>
        <w:t>. For one</w:t>
      </w:r>
      <w:r w:rsidRPr="00077294">
        <w:rPr>
          <w:rStyle w:val="UnderlineChar1"/>
          <w:rFonts w:eastAsia="SimSun"/>
        </w:rPr>
        <w:t xml:space="preserve">, there is the </w:t>
      </w:r>
      <w:r w:rsidRPr="0057079B">
        <w:rPr>
          <w:rStyle w:val="UnderlineChar1"/>
          <w:rFonts w:eastAsia="SimSun"/>
          <w:highlight w:val="yellow"/>
        </w:rPr>
        <w:t>geography</w:t>
      </w:r>
      <w:r w:rsidRPr="00077294">
        <w:rPr>
          <w:rStyle w:val="UnderlineChar1"/>
          <w:rFonts w:eastAsia="SimSun"/>
        </w:rPr>
        <w:t>: These islands are scattered over an immense area</w:t>
      </w:r>
      <w:r w:rsidRPr="00077294">
        <w:t xml:space="preserve">, nearly 200,000 square kilometers. </w:t>
      </w:r>
      <w:r w:rsidRPr="0057079B">
        <w:rPr>
          <w:rStyle w:val="UnderlineChar1"/>
          <w:rFonts w:eastAsia="SimSun"/>
          <w:highlight w:val="yellow"/>
        </w:rPr>
        <w:t xml:space="preserve">Considerable room is available for naval patrols to </w:t>
      </w:r>
      <w:r w:rsidRPr="00077294">
        <w:rPr>
          <w:rStyle w:val="UnderlineChar1"/>
          <w:rFonts w:eastAsia="SimSun"/>
        </w:rPr>
        <w:t xml:space="preserve">maneuver and </w:t>
      </w:r>
      <w:r w:rsidRPr="0057079B">
        <w:rPr>
          <w:rStyle w:val="UnderlineChar1"/>
          <w:rFonts w:eastAsia="SimSun"/>
          <w:highlight w:val="yellow"/>
        </w:rPr>
        <w:t>miss contact with one another</w:t>
      </w:r>
      <w:r w:rsidRPr="00077294">
        <w:t xml:space="preserve">. Relatedly, the </w:t>
      </w:r>
      <w:r w:rsidRPr="00077294">
        <w:rPr>
          <w:rStyle w:val="UnderlineChar1"/>
          <w:rFonts w:eastAsia="SimSun"/>
        </w:rPr>
        <w:t>Spratlys are more than 300 kilometers</w:t>
      </w:r>
      <w:r w:rsidRPr="00077294">
        <w:t xml:space="preserve"> (185 miles) from [*837] the Philippine and Vietnamese coasts, and more than 1000 kilometers (600 miles) </w:t>
      </w:r>
      <w:r w:rsidRPr="00077294">
        <w:rPr>
          <w:rStyle w:val="UnderlineChar1"/>
          <w:rFonts w:eastAsia="SimSun"/>
        </w:rPr>
        <w:t>from mainland China</w:t>
      </w:r>
      <w:r w:rsidRPr="00077294">
        <w:t xml:space="preserve">. </w:t>
      </w:r>
      <w:r w:rsidRPr="00077294">
        <w:rPr>
          <w:rStyle w:val="UnderlineChar1"/>
          <w:rFonts w:eastAsia="SimSun"/>
        </w:rPr>
        <w:t>This distance presents serious difficulties for any claimant government to patrol more than a small area of the</w:t>
      </w:r>
      <w:r w:rsidRPr="00077294">
        <w:t xml:space="preserve"> Spratly </w:t>
      </w:r>
      <w:r w:rsidRPr="00077294">
        <w:rPr>
          <w:rStyle w:val="UnderlineChar1"/>
          <w:rFonts w:eastAsia="SimSun"/>
        </w:rPr>
        <w:t>archipelago</w:t>
      </w:r>
      <w:r w:rsidRPr="00077294">
        <w:t xml:space="preserve"> </w:t>
      </w:r>
      <w:r w:rsidRPr="00077294">
        <w:rPr>
          <w:rStyle w:val="Stylecard9ptChar"/>
          <w:sz w:val="18"/>
        </w:rPr>
        <w:t xml:space="preserve">at any one time, especially given these states’ relatively weak capabilities for projecting armed forces. No claimant state possesses sufficient logistical support capabilities to ensure effective occupation and maintain extended control over these islands, which underscores the importance of relative naval size. Even so, these </w:t>
      </w:r>
      <w:r w:rsidRPr="00077294">
        <w:rPr>
          <w:rStyle w:val="UnderlineChar1"/>
          <w:rFonts w:eastAsia="SimSun"/>
        </w:rPr>
        <w:t>conditions</w:t>
      </w:r>
      <w:r w:rsidRPr="00077294">
        <w:t xml:space="preserve"> presumably should </w:t>
      </w:r>
      <w:r w:rsidRPr="00077294">
        <w:rPr>
          <w:rStyle w:val="UnderlineChar1"/>
          <w:rFonts w:eastAsia="SimSun"/>
        </w:rPr>
        <w:t>permit greater opportunities for confidence building measures to be considered as alternative strategies.</w:t>
      </w:r>
      <w:r w:rsidRPr="00077294">
        <w:t xml:space="preserve"> 50 </w:t>
      </w:r>
      <w:r w:rsidRPr="00077294">
        <w:rPr>
          <w:rStyle w:val="UnderlineChar1"/>
          <w:rFonts w:eastAsia="SimSun"/>
        </w:rPr>
        <w:t xml:space="preserve">The </w:t>
      </w:r>
      <w:r w:rsidRPr="0057079B">
        <w:rPr>
          <w:rStyle w:val="UnderlineChar1"/>
          <w:rFonts w:eastAsia="SimSun"/>
          <w:highlight w:val="yellow"/>
        </w:rPr>
        <w:t>Cold War</w:t>
      </w:r>
      <w:r w:rsidRPr="00077294">
        <w:rPr>
          <w:rStyle w:val="UnderlineChar1"/>
          <w:rFonts w:eastAsia="SimSun"/>
        </w:rPr>
        <w:t>s passing</w:t>
      </w:r>
      <w:r w:rsidRPr="00077294">
        <w:t xml:space="preserve"> has also </w:t>
      </w:r>
      <w:r w:rsidRPr="00077294">
        <w:rPr>
          <w:rStyle w:val="UnderlineChar1"/>
          <w:rFonts w:eastAsia="SimSun"/>
        </w:rPr>
        <w:t>fostered</w:t>
      </w:r>
      <w:r w:rsidRPr="00077294">
        <w:t xml:space="preserve"> a sense of </w:t>
      </w:r>
      <w:r w:rsidRPr="0057079B">
        <w:rPr>
          <w:rStyle w:val="UnderlineChar1"/>
          <w:rFonts w:eastAsia="SimSun"/>
          <w:highlight w:val="yellow"/>
        </w:rPr>
        <w:t xml:space="preserve">rapprochement </w:t>
      </w:r>
      <w:r w:rsidRPr="00077294">
        <w:rPr>
          <w:rStyle w:val="UnderlineChar1"/>
          <w:rFonts w:eastAsia="SimSun"/>
        </w:rPr>
        <w:t xml:space="preserve">throughout Asia, which </w:t>
      </w:r>
      <w:r w:rsidRPr="0057079B">
        <w:rPr>
          <w:rStyle w:val="UnderlineChar1"/>
          <w:rFonts w:eastAsia="SimSun"/>
          <w:highlight w:val="yellow"/>
        </w:rPr>
        <w:t xml:space="preserve">makes the political costs of a </w:t>
      </w:r>
      <w:r w:rsidRPr="00077294">
        <w:rPr>
          <w:rStyle w:val="UnderlineChar1"/>
          <w:rFonts w:eastAsia="SimSun"/>
        </w:rPr>
        <w:t xml:space="preserve">large-scale military </w:t>
      </w:r>
      <w:r w:rsidRPr="0057079B">
        <w:rPr>
          <w:rStyle w:val="UnderlineChar1"/>
          <w:rFonts w:eastAsia="SimSun"/>
          <w:highlight w:val="yellow"/>
        </w:rPr>
        <w:t xml:space="preserve">conflict </w:t>
      </w:r>
      <w:r w:rsidRPr="00077294">
        <w:rPr>
          <w:rStyle w:val="UnderlineChar1"/>
          <w:rFonts w:eastAsia="SimSun"/>
        </w:rPr>
        <w:t xml:space="preserve">in Spratlys </w:t>
      </w:r>
      <w:r w:rsidRPr="0057079B">
        <w:rPr>
          <w:rStyle w:val="UnderlineChar1"/>
          <w:rFonts w:eastAsia="SimSun"/>
          <w:highlight w:val="yellow"/>
        </w:rPr>
        <w:t>less acceptable to the PRC</w:t>
      </w:r>
      <w:r w:rsidRPr="0057079B">
        <w:rPr>
          <w:highlight w:val="yellow"/>
        </w:rPr>
        <w:t xml:space="preserve"> </w:t>
      </w:r>
      <w:r w:rsidRPr="00077294">
        <w:t xml:space="preserve">or Taiwan. 51 </w:t>
      </w:r>
      <w:r w:rsidRPr="00077294">
        <w:rPr>
          <w:rStyle w:val="UnderlineChar1"/>
          <w:rFonts w:eastAsia="SimSun"/>
        </w:rPr>
        <w:t xml:space="preserve">The </w:t>
      </w:r>
      <w:r w:rsidRPr="0057079B">
        <w:rPr>
          <w:rStyle w:val="UnderlineChar1"/>
          <w:rFonts w:eastAsia="SimSun"/>
          <w:highlight w:val="yellow"/>
        </w:rPr>
        <w:t xml:space="preserve">dynamic economic expansion of ASEAN </w:t>
      </w:r>
      <w:r w:rsidRPr="00077294">
        <w:rPr>
          <w:rStyle w:val="UnderlineChar1"/>
          <w:rFonts w:eastAsia="SimSun"/>
        </w:rPr>
        <w:t>counties</w:t>
      </w:r>
      <w:r w:rsidRPr="0057079B">
        <w:rPr>
          <w:rStyle w:val="UnderlineChar1"/>
          <w:rFonts w:eastAsia="SimSun"/>
          <w:highlight w:val="yellow"/>
        </w:rPr>
        <w:t xml:space="preserve">, increasingly close links with the international community, and </w:t>
      </w:r>
      <w:r w:rsidRPr="00077294">
        <w:rPr>
          <w:rStyle w:val="UnderlineChar1"/>
          <w:rFonts w:eastAsia="SimSun"/>
        </w:rPr>
        <w:t xml:space="preserve">strategically significant </w:t>
      </w:r>
      <w:r w:rsidRPr="0057079B">
        <w:rPr>
          <w:rStyle w:val="UnderlineChar1"/>
          <w:rFonts w:eastAsia="SimSun"/>
          <w:highlight w:val="yellow"/>
        </w:rPr>
        <w:t>shipping lanes through the South China Sea</w:t>
      </w:r>
      <w:r w:rsidRPr="0057079B">
        <w:rPr>
          <w:highlight w:val="yellow"/>
        </w:rPr>
        <w:t xml:space="preserve"> </w:t>
      </w:r>
      <w:r w:rsidRPr="00077294">
        <w:t>-- a</w:t>
      </w:r>
      <w:r w:rsidRPr="00077294">
        <w:rPr>
          <w:rStyle w:val="UnderlineChar1"/>
          <w:rFonts w:eastAsia="SimSun"/>
        </w:rPr>
        <w:t xml:space="preserve">ll </w:t>
      </w:r>
      <w:r w:rsidRPr="0057079B">
        <w:rPr>
          <w:rStyle w:val="UnderlineChar1"/>
          <w:rFonts w:eastAsia="SimSun"/>
          <w:highlight w:val="yellow"/>
        </w:rPr>
        <w:t xml:space="preserve">converge to dissuade </w:t>
      </w:r>
      <w:r w:rsidRPr="00077294">
        <w:rPr>
          <w:rStyle w:val="UnderlineChar1"/>
          <w:rFonts w:eastAsia="SimSun"/>
        </w:rPr>
        <w:t xml:space="preserve">overt </w:t>
      </w:r>
      <w:r w:rsidRPr="0057079B">
        <w:rPr>
          <w:rStyle w:val="UnderlineChar1"/>
          <w:rFonts w:eastAsia="SimSun"/>
          <w:highlight w:val="yellow"/>
        </w:rPr>
        <w:t>attempts by any state</w:t>
      </w:r>
      <w:r w:rsidRPr="00077294">
        <w:rPr>
          <w:rStyle w:val="UnderlineChar1"/>
          <w:rFonts w:eastAsia="SimSun"/>
        </w:rPr>
        <w:t xml:space="preserve">, including the PRC, </w:t>
      </w:r>
      <w:r w:rsidRPr="0057079B">
        <w:rPr>
          <w:rStyle w:val="UnderlineChar1"/>
          <w:rFonts w:eastAsia="SimSun"/>
          <w:highlight w:val="yellow"/>
        </w:rPr>
        <w:t>to strive for regional military domination</w:t>
      </w:r>
      <w:r w:rsidRPr="00077294">
        <w:t>. That the economies of both the PRC and Taiwan have become increasingly interdependent with those of Southeast Asian states, including other claimants to the Spratlys, underscores that reluctance.</w:t>
      </w:r>
    </w:p>
    <w:p w:rsidR="006B0F74" w:rsidRPr="00077294" w:rsidRDefault="006B0F74" w:rsidP="006B0F74"/>
    <w:p w:rsidR="00DA509F" w:rsidRDefault="006B0F74" w:rsidP="006B0F74">
      <w:pPr>
        <w:pStyle w:val="Heading1"/>
      </w:pPr>
      <w:r>
        <w:lastRenderedPageBreak/>
        <w:t>Rd. 4 vs. Wayne State JS (EPA Regs)</w:t>
      </w:r>
    </w:p>
    <w:p w:rsidR="006B0F74" w:rsidRDefault="006B0F74" w:rsidP="006B0F74">
      <w:pPr>
        <w:pStyle w:val="Heading2"/>
      </w:pPr>
      <w:r>
        <w:lastRenderedPageBreak/>
        <w:t>1NC</w:t>
      </w:r>
    </w:p>
    <w:p w:rsidR="00D35039" w:rsidRDefault="00D35039" w:rsidP="00D35039">
      <w:pPr>
        <w:pStyle w:val="Heading3"/>
      </w:pPr>
      <w:r>
        <w:lastRenderedPageBreak/>
        <w:t>1</w:t>
      </w:r>
    </w:p>
    <w:p w:rsidR="00D35039" w:rsidRDefault="00D35039" w:rsidP="00D35039">
      <w:pPr>
        <w:pStyle w:val="Heading4"/>
      </w:pPr>
      <w:r>
        <w:t xml:space="preserve">Will pass, PC key – Obama Pushing </w:t>
      </w:r>
    </w:p>
    <w:p w:rsidR="00D35039" w:rsidRPr="0048125A" w:rsidRDefault="00D35039" w:rsidP="00D35039">
      <w:pPr>
        <w:rPr>
          <w:rStyle w:val="StyleStyleBold12pt"/>
        </w:rPr>
      </w:pPr>
      <w:r w:rsidRPr="0048125A">
        <w:rPr>
          <w:rStyle w:val="StyleStyleBold12pt"/>
        </w:rPr>
        <w:t>Merica 3/8</w:t>
      </w:r>
    </w:p>
    <w:p w:rsidR="00D35039" w:rsidRDefault="00D35039" w:rsidP="00D35039">
      <w:pPr>
        <w:rPr>
          <w:sz w:val="16"/>
        </w:rPr>
      </w:pPr>
      <w:r>
        <w:rPr>
          <w:sz w:val="16"/>
        </w:rPr>
        <w:t>[</w:t>
      </w:r>
      <w:proofErr w:type="gramStart"/>
      <w:r>
        <w:rPr>
          <w:sz w:val="16"/>
        </w:rPr>
        <w:t>Dan ,CNN</w:t>
      </w:r>
      <w:proofErr w:type="gramEnd"/>
      <w:r>
        <w:rPr>
          <w:sz w:val="16"/>
        </w:rPr>
        <w:t xml:space="preserve">, Obama pushes expedited timetable on immigration reform in meeting with faith leaders, 3/8/13, </w:t>
      </w:r>
      <w:hyperlink r:id="rId63" w:history="1">
        <w:r w:rsidRPr="00EB0F1F">
          <w:rPr>
            <w:rStyle w:val="Hyperlink"/>
            <w:sz w:val="16"/>
          </w:rPr>
          <w:t>http://religion.blogs.cnn.com/2013/03/08/obama-pushes-expedited-timetable-on-immigration-reform-in-meeting-with-faith-leaders/</w:t>
        </w:r>
      </w:hyperlink>
      <w:r>
        <w:rPr>
          <w:sz w:val="16"/>
        </w:rPr>
        <w:t>]</w:t>
      </w:r>
    </w:p>
    <w:p w:rsidR="00D35039" w:rsidRDefault="00D35039" w:rsidP="00D35039">
      <w:pPr>
        <w:rPr>
          <w:sz w:val="16"/>
        </w:rPr>
      </w:pPr>
    </w:p>
    <w:p w:rsidR="00D35039" w:rsidRDefault="00D35039" w:rsidP="00D35039">
      <w:pPr>
        <w:rPr>
          <w:rStyle w:val="Emphasis"/>
        </w:rPr>
      </w:pPr>
      <w:r w:rsidRPr="00DE4A10">
        <w:rPr>
          <w:sz w:val="16"/>
        </w:rPr>
        <w:t xml:space="preserve">President Barack </w:t>
      </w:r>
      <w:r w:rsidRPr="00FD5C59">
        <w:rPr>
          <w:highlight w:val="yellow"/>
          <w:u w:val="single"/>
        </w:rPr>
        <w:t>Obama emphasized the need to get immigration</w:t>
      </w:r>
      <w:r w:rsidRPr="00D37CFF">
        <w:rPr>
          <w:u w:val="single"/>
        </w:rPr>
        <w:t xml:space="preserve"> reform </w:t>
      </w:r>
      <w:r w:rsidRPr="00FD5C59">
        <w:rPr>
          <w:highlight w:val="yellow"/>
          <w:u w:val="single"/>
        </w:rPr>
        <w:t>accomplished</w:t>
      </w:r>
      <w:r w:rsidRPr="00D37CFF">
        <w:rPr>
          <w:u w:val="single"/>
        </w:rPr>
        <w:t xml:space="preserve"> this year </w:t>
      </w:r>
      <w:r w:rsidRPr="00D37CFF">
        <w:rPr>
          <w:sz w:val="16"/>
        </w:rPr>
        <w:t>in</w:t>
      </w:r>
      <w:r w:rsidRPr="00DE4A10">
        <w:rPr>
          <w:sz w:val="16"/>
        </w:rPr>
        <w:t xml:space="preserve"> a meeting with a diverse group of faith leaders at the White House on Friday. Religious leaders that attended the meeting said the president spent more than an hour with them, and after making a few remarks at the top of the meeting he let each group discuss their priorities and problems with comprehensive immigration reform. During the discussion, these faith leaders said, </w:t>
      </w:r>
      <w:r w:rsidRPr="00FD5C59">
        <w:rPr>
          <w:highlight w:val="yellow"/>
          <w:u w:val="single"/>
        </w:rPr>
        <w:t>Obama</w:t>
      </w:r>
      <w:r w:rsidRPr="00E2115E">
        <w:rPr>
          <w:u w:val="single"/>
        </w:rPr>
        <w:t xml:space="preserve"> made it clear that he </w:t>
      </w:r>
      <w:r w:rsidRPr="00FD5C59">
        <w:rPr>
          <w:highlight w:val="yellow"/>
          <w:u w:val="single"/>
        </w:rPr>
        <w:t>wanted to see a</w:t>
      </w:r>
      <w:r w:rsidRPr="00E2115E">
        <w:rPr>
          <w:u w:val="single"/>
        </w:rPr>
        <w:t xml:space="preserve"> </w:t>
      </w:r>
      <w:r w:rsidRPr="00E2115E">
        <w:rPr>
          <w:rStyle w:val="Emphasis"/>
        </w:rPr>
        <w:t xml:space="preserve">bill on immigration reform </w:t>
      </w:r>
      <w:r w:rsidRPr="00FD5C59">
        <w:rPr>
          <w:rStyle w:val="Emphasis"/>
          <w:highlight w:val="yellow"/>
        </w:rPr>
        <w:t>in</w:t>
      </w:r>
      <w:r w:rsidRPr="00E2115E">
        <w:rPr>
          <w:rStyle w:val="Emphasis"/>
        </w:rPr>
        <w:t xml:space="preserve"> the next </w:t>
      </w:r>
      <w:r w:rsidRPr="00FD5C59">
        <w:rPr>
          <w:rStyle w:val="Emphasis"/>
          <w:highlight w:val="yellow"/>
        </w:rPr>
        <w:t>60 days</w:t>
      </w:r>
      <w:r w:rsidRPr="00DE4A10">
        <w:rPr>
          <w:sz w:val="16"/>
        </w:rPr>
        <w:t>. “</w:t>
      </w:r>
      <w:r w:rsidRPr="00F754FD">
        <w:rPr>
          <w:u w:val="single"/>
        </w:rPr>
        <w:t>I really sensed that this is a high priority for him,” Jim Wallis</w:t>
      </w:r>
      <w:r w:rsidRPr="00DE4A10">
        <w:rPr>
          <w:sz w:val="16"/>
        </w:rPr>
        <w:t xml:space="preserve">, president of Sojourners, a Christian social justice group, </w:t>
      </w:r>
      <w:r w:rsidRPr="00F754FD">
        <w:rPr>
          <w:u w:val="single"/>
        </w:rPr>
        <w:t>told CNN</w:t>
      </w:r>
      <w:r w:rsidRPr="00DE4A10">
        <w:rPr>
          <w:sz w:val="16"/>
        </w:rPr>
        <w:t>. “</w:t>
      </w:r>
      <w:r w:rsidRPr="00DB561F">
        <w:rPr>
          <w:highlight w:val="yellow"/>
          <w:u w:val="single"/>
        </w:rPr>
        <w:t>We are all looking at</w:t>
      </w:r>
      <w:r w:rsidRPr="00F754FD">
        <w:rPr>
          <w:u w:val="single"/>
        </w:rPr>
        <w:t xml:space="preserve"> something being introduced this month and then </w:t>
      </w:r>
      <w:r w:rsidRPr="00DB561F">
        <w:rPr>
          <w:rStyle w:val="Emphasis"/>
          <w:highlight w:val="yellow"/>
        </w:rPr>
        <w:t>the bill passing</w:t>
      </w:r>
      <w:r w:rsidRPr="00F754FD">
        <w:rPr>
          <w:u w:val="single"/>
        </w:rPr>
        <w:t xml:space="preserve"> </w:t>
      </w:r>
      <w:r w:rsidRPr="00DE4A10">
        <w:rPr>
          <w:sz w:val="16"/>
        </w:rPr>
        <w:t xml:space="preserve">in May or June. </w:t>
      </w:r>
      <w:r w:rsidRPr="00F754FD">
        <w:rPr>
          <w:u w:val="single"/>
        </w:rPr>
        <w:t>We are all hoping that kind of time frame could work</w:t>
      </w:r>
      <w:r w:rsidRPr="00DE4A10">
        <w:rPr>
          <w:sz w:val="16"/>
        </w:rPr>
        <w:t xml:space="preserve">.” Since winning reelection in 2012, the </w:t>
      </w:r>
      <w:r w:rsidRPr="00FD5C59">
        <w:rPr>
          <w:highlight w:val="yellow"/>
          <w:u w:val="single"/>
        </w:rPr>
        <w:t>Obama</w:t>
      </w:r>
      <w:r w:rsidRPr="00DE4A10">
        <w:rPr>
          <w:sz w:val="16"/>
        </w:rPr>
        <w:t xml:space="preserve"> administration </w:t>
      </w:r>
      <w:r w:rsidRPr="00F754FD">
        <w:rPr>
          <w:u w:val="single"/>
        </w:rPr>
        <w:t xml:space="preserve">has </w:t>
      </w:r>
      <w:r w:rsidRPr="00FD5C59">
        <w:rPr>
          <w:highlight w:val="yellow"/>
          <w:u w:val="single"/>
        </w:rPr>
        <w:t>made it clear</w:t>
      </w:r>
      <w:r w:rsidRPr="00F754FD">
        <w:rPr>
          <w:u w:val="single"/>
        </w:rPr>
        <w:t xml:space="preserve"> that </w:t>
      </w:r>
      <w:r w:rsidRPr="00FD5C59">
        <w:rPr>
          <w:rStyle w:val="Emphasis"/>
          <w:highlight w:val="yellow"/>
        </w:rPr>
        <w:t>immigration</w:t>
      </w:r>
      <w:r w:rsidRPr="00F754FD">
        <w:rPr>
          <w:rStyle w:val="Emphasis"/>
        </w:rPr>
        <w:t xml:space="preserve"> reform </w:t>
      </w:r>
      <w:r w:rsidRPr="00FD5C59">
        <w:rPr>
          <w:rStyle w:val="Emphasis"/>
          <w:highlight w:val="yellow"/>
        </w:rPr>
        <w:t>is a</w:t>
      </w:r>
      <w:r w:rsidRPr="00F754FD">
        <w:rPr>
          <w:rStyle w:val="Emphasis"/>
        </w:rPr>
        <w:t xml:space="preserve"> top </w:t>
      </w:r>
      <w:proofErr w:type="gramStart"/>
      <w:r w:rsidRPr="00FD5C59">
        <w:rPr>
          <w:rStyle w:val="Emphasis"/>
          <w:highlight w:val="yellow"/>
        </w:rPr>
        <w:t>priority</w:t>
      </w:r>
      <w:proofErr w:type="gramEnd"/>
      <w:r w:rsidRPr="00FD5C59">
        <w:rPr>
          <w:rStyle w:val="Emphasis"/>
          <w:highlight w:val="yellow"/>
        </w:rPr>
        <w:t xml:space="preserve"> for</w:t>
      </w:r>
      <w:r w:rsidRPr="00F754FD">
        <w:rPr>
          <w:rStyle w:val="Emphasis"/>
        </w:rPr>
        <w:t xml:space="preserve"> </w:t>
      </w:r>
      <w:r w:rsidRPr="00FD5C59">
        <w:rPr>
          <w:rStyle w:val="Emphasis"/>
          <w:highlight w:val="yellow"/>
        </w:rPr>
        <w:t>the president’s</w:t>
      </w:r>
      <w:r w:rsidRPr="00F754FD">
        <w:rPr>
          <w:rStyle w:val="Emphasis"/>
        </w:rPr>
        <w:t xml:space="preserve"> </w:t>
      </w:r>
      <w:r w:rsidRPr="00FD5C59">
        <w:rPr>
          <w:rStyle w:val="Emphasis"/>
          <w:highlight w:val="yellow"/>
        </w:rPr>
        <w:t>second term</w:t>
      </w:r>
      <w:r w:rsidRPr="00DE4A10">
        <w:rPr>
          <w:sz w:val="16"/>
        </w:rPr>
        <w:t xml:space="preserve"> – </w:t>
      </w:r>
      <w:r w:rsidRPr="00F754FD">
        <w:rPr>
          <w:u w:val="single"/>
        </w:rPr>
        <w:t xml:space="preserve">and something </w:t>
      </w:r>
      <w:r w:rsidRPr="00FD5C59">
        <w:rPr>
          <w:highlight w:val="yellow"/>
          <w:u w:val="single"/>
        </w:rPr>
        <w:t>they want to see</w:t>
      </w:r>
      <w:r w:rsidRPr="00F754FD">
        <w:rPr>
          <w:u w:val="single"/>
        </w:rPr>
        <w:t xml:space="preserve"> </w:t>
      </w:r>
      <w:r w:rsidRPr="00FD5C59">
        <w:rPr>
          <w:rStyle w:val="Emphasis"/>
          <w:highlight w:val="yellow"/>
        </w:rPr>
        <w:t>quick action</w:t>
      </w:r>
      <w:r w:rsidRPr="00F754FD">
        <w:rPr>
          <w:rStyle w:val="Emphasis"/>
        </w:rPr>
        <w:t xml:space="preserve"> on</w:t>
      </w:r>
      <w:r w:rsidRPr="00DE4A10">
        <w:rPr>
          <w:sz w:val="16"/>
        </w:rPr>
        <w:t xml:space="preserve">. According to people who attended the meeting, in attendance, </w:t>
      </w:r>
      <w:r w:rsidRPr="00FD5C59">
        <w:rPr>
          <w:highlight w:val="yellow"/>
          <w:u w:val="single"/>
        </w:rPr>
        <w:t>the president</w:t>
      </w:r>
      <w:r w:rsidRPr="00F754FD">
        <w:rPr>
          <w:u w:val="single"/>
        </w:rPr>
        <w:t xml:space="preserve"> reiterated that support and </w:t>
      </w:r>
      <w:r w:rsidRPr="00FD5C59">
        <w:rPr>
          <w:highlight w:val="yellow"/>
          <w:u w:val="single"/>
        </w:rPr>
        <w:t>laid out a timetable</w:t>
      </w:r>
      <w:r w:rsidRPr="00DE4A10">
        <w:rPr>
          <w:sz w:val="16"/>
        </w:rPr>
        <w:t xml:space="preserve"> for the religious leaders. Wallis, who has spearheaded a group of evangelical leaders on immigration reform, said that Obama particularly mentioned the importance of faith leaders in the immigration debate. </w:t>
      </w:r>
      <w:r w:rsidRPr="00EC3989">
        <w:rPr>
          <w:u w:val="single"/>
        </w:rPr>
        <w:t>“He said that while every issue has politics</w:t>
      </w:r>
      <w:r w:rsidRPr="00DE4A10">
        <w:rPr>
          <w:sz w:val="16"/>
        </w:rPr>
        <w:t xml:space="preserve">, </w:t>
      </w:r>
      <w:r w:rsidRPr="00EC3989">
        <w:rPr>
          <w:u w:val="single"/>
        </w:rPr>
        <w:t>but</w:t>
      </w:r>
      <w:r w:rsidRPr="00DE4A10">
        <w:rPr>
          <w:sz w:val="16"/>
        </w:rPr>
        <w:t xml:space="preserve"> </w:t>
      </w:r>
      <w:r w:rsidRPr="00EC3989">
        <w:rPr>
          <w:u w:val="single"/>
        </w:rPr>
        <w:t>on this question, it really was am moral issue to him</w:t>
      </w:r>
      <w:r w:rsidRPr="00DE4A10">
        <w:rPr>
          <w:sz w:val="16"/>
        </w:rPr>
        <w:t xml:space="preserve"> and he sees the faith community as lifting that up,” Wallis said. “He was really fervent about the role of faith in this debate.” “This was the broadest, most well-rounded group of folks that I have ever met with on this issue,” said Stephan Bauman, the president of World Relief. “And pretty much everyone in the room had a chance to share their opinion on the issue.” In addition to Wallis and Bauman, both evangelical leaders, representatives from the Jewish, Muslim, Mormon and Catholic faiths were in attendance. Bauman and Wallis said this was not only a religiously diverse group, but also politically diverse. The Christian leaders said that politically, the group represented both liberal and conservative political traditions. “This was not a bunch of left-leaning religious groups,” Wallis said. A source who attended the meeting provided the full list of attendees to CNN: Leith Anderson, National Association of Evangelicals Stephan Bauman, President and CEO, World Relief Bishop Minerva Carcaño, United Methodist Church Rev. Luis Cortés, President, Esperanza Barrett Duke, Southern Baptist Convention Bishop Orlando Findlayter, Senior Pastor, New Hope Christian Fellowship Archbishop José Horacio Gomez, Archdiocese of Los Angeles Mark Hetfield, President and CEO, Hebrew Immigrant Aid Society Rev. Kathryn Lohre, National Council of Churches Imam Mohamed Magid, President, Islamic Society of North America Rev. Samuel Rodriguez, President, National Hispanic Christian Leadership Conference Rev. Gabriel Salguero, President, National Latino Evangelical Coalition Dieter Uchtdorf, Second Counselor, Church of Jesus Christ of Latter Day Saints Jim Wallis, President and CEO, Sojourners Cecilia Muñoz, Assistant to the President and Director of the Domestic Policy Council In a statement about the meeting, </w:t>
      </w:r>
      <w:r w:rsidRPr="000B6AB9">
        <w:rPr>
          <w:u w:val="single"/>
        </w:rPr>
        <w:t>the White House</w:t>
      </w:r>
      <w:r w:rsidRPr="00DE4A10">
        <w:rPr>
          <w:sz w:val="16"/>
        </w:rPr>
        <w:t xml:space="preserve"> thanked the religious leaders for their attendance and said the group </w:t>
      </w:r>
      <w:r w:rsidRPr="000B6AB9">
        <w:rPr>
          <w:u w:val="single"/>
        </w:rPr>
        <w:t>talked about how they could work to "swiftly pass... a commonsense immigration reform bill."</w:t>
      </w:r>
      <w:r w:rsidRPr="00DE4A10">
        <w:rPr>
          <w:sz w:val="16"/>
        </w:rPr>
        <w:t xml:space="preserve"> "The </w:t>
      </w:r>
      <w:r w:rsidRPr="00DB561F">
        <w:rPr>
          <w:highlight w:val="yellow"/>
          <w:u w:val="single"/>
        </w:rPr>
        <w:t>President</w:t>
      </w:r>
      <w:r w:rsidRPr="000B6AB9">
        <w:rPr>
          <w:u w:val="single"/>
        </w:rPr>
        <w:t xml:space="preserve"> and the leaders </w:t>
      </w:r>
      <w:r w:rsidRPr="00DB561F">
        <w:rPr>
          <w:highlight w:val="yellow"/>
          <w:u w:val="single"/>
        </w:rPr>
        <w:t>discussed</w:t>
      </w:r>
      <w:r w:rsidRPr="000B6AB9">
        <w:rPr>
          <w:u w:val="single"/>
        </w:rPr>
        <w:t xml:space="preserve"> the </w:t>
      </w:r>
      <w:r w:rsidRPr="00DB561F">
        <w:rPr>
          <w:highlight w:val="yellow"/>
          <w:u w:val="single"/>
        </w:rPr>
        <w:t>pillars</w:t>
      </w:r>
      <w:r w:rsidRPr="000B6AB9">
        <w:rPr>
          <w:u w:val="single"/>
        </w:rPr>
        <w:t xml:space="preserve"> the President has put forward </w:t>
      </w:r>
      <w:r w:rsidRPr="00DB561F">
        <w:rPr>
          <w:highlight w:val="yellow"/>
          <w:u w:val="single"/>
        </w:rPr>
        <w:t>for reform</w:t>
      </w:r>
      <w:r w:rsidRPr="000B6AB9">
        <w:rPr>
          <w:u w:val="single"/>
        </w:rPr>
        <w:t xml:space="preserve">, including that any bill must include a </w:t>
      </w:r>
      <w:r w:rsidRPr="0048125A">
        <w:rPr>
          <w:rStyle w:val="Emphasis"/>
        </w:rPr>
        <w:t>pathway to earned citizenship</w:t>
      </w:r>
      <w:r w:rsidRPr="000B6AB9">
        <w:rPr>
          <w:u w:val="single"/>
        </w:rPr>
        <w:t>, as well as measures to crack down on employers who game the system and exploit both American and immigrant workers, continuing to strengthen our border security, and strengthening the legal immigration system for families, employers, and workers,"</w:t>
      </w:r>
      <w:r w:rsidRPr="00DE4A10">
        <w:rPr>
          <w:sz w:val="16"/>
        </w:rPr>
        <w:t xml:space="preserve"> the statement said. At the end of the meeting, the group offered a prayer, according to the White House. Some faith leaders have long called for comprehensive immigration reform, but demand for reform has increased in the last few months. </w:t>
      </w:r>
      <w:r w:rsidRPr="000B6AB9">
        <w:rPr>
          <w:u w:val="single"/>
        </w:rPr>
        <w:t xml:space="preserve">“I think </w:t>
      </w:r>
      <w:r w:rsidRPr="00DB561F">
        <w:rPr>
          <w:rStyle w:val="Emphasis"/>
          <w:highlight w:val="yellow"/>
        </w:rPr>
        <w:t>we have a window of opportunity in</w:t>
      </w:r>
      <w:r w:rsidRPr="000B6AB9">
        <w:rPr>
          <w:rStyle w:val="Emphasis"/>
        </w:rPr>
        <w:t xml:space="preserve"> these first months of </w:t>
      </w:r>
      <w:r w:rsidRPr="00DB561F">
        <w:rPr>
          <w:rStyle w:val="Emphasis"/>
          <w:highlight w:val="yellow"/>
        </w:rPr>
        <w:t>2013</w:t>
      </w:r>
      <w:r w:rsidRPr="000B6AB9">
        <w:rPr>
          <w:rStyle w:val="Emphasis"/>
        </w:rPr>
        <w:t xml:space="preserve">,” </w:t>
      </w:r>
      <w:r w:rsidRPr="00DE4A10">
        <w:rPr>
          <w:sz w:val="16"/>
        </w:rPr>
        <w:t>Richard Land, president of the Ethics and Religious Liberty Commission, told CNN in January. “</w:t>
      </w:r>
      <w:r w:rsidRPr="000B6AB9">
        <w:rPr>
          <w:u w:val="single"/>
        </w:rPr>
        <w:t xml:space="preserve">I think </w:t>
      </w:r>
      <w:r w:rsidRPr="00DB561F">
        <w:rPr>
          <w:highlight w:val="yellow"/>
          <w:u w:val="single"/>
        </w:rPr>
        <w:t xml:space="preserve">there is </w:t>
      </w:r>
      <w:r w:rsidRPr="00DB561F">
        <w:rPr>
          <w:rStyle w:val="Emphasis"/>
          <w:highlight w:val="yellow"/>
        </w:rPr>
        <w:t>a real</w:t>
      </w:r>
      <w:r w:rsidRPr="000B6AB9">
        <w:rPr>
          <w:rStyle w:val="Emphasis"/>
        </w:rPr>
        <w:t xml:space="preserve">, new </w:t>
      </w:r>
      <w:r w:rsidRPr="00DB561F">
        <w:rPr>
          <w:rStyle w:val="Emphasis"/>
          <w:highlight w:val="yellow"/>
        </w:rPr>
        <w:t>conversation</w:t>
      </w:r>
      <w:r w:rsidRPr="000B6AB9">
        <w:rPr>
          <w:rStyle w:val="Emphasis"/>
        </w:rPr>
        <w:t xml:space="preserve"> </w:t>
      </w:r>
      <w:r w:rsidRPr="00DB561F">
        <w:rPr>
          <w:rStyle w:val="Emphasis"/>
          <w:highlight w:val="yellow"/>
        </w:rPr>
        <w:t>on immigration</w:t>
      </w:r>
      <w:r w:rsidRPr="000B6AB9">
        <w:rPr>
          <w:rStyle w:val="Emphasis"/>
        </w:rPr>
        <w:t xml:space="preserve"> reform.” </w:t>
      </w:r>
    </w:p>
    <w:p w:rsidR="00D35039" w:rsidRPr="007B3BDC" w:rsidRDefault="00D35039" w:rsidP="00D35039">
      <w:pPr>
        <w:pStyle w:val="Heading4"/>
      </w:pPr>
      <w:r w:rsidRPr="007B3BDC">
        <w:t xml:space="preserve">Plan costs capital – it’ll ignite fierce political debates </w:t>
      </w:r>
    </w:p>
    <w:p w:rsidR="00D35039" w:rsidRDefault="00D35039" w:rsidP="00D35039">
      <w:r w:rsidRPr="00C35777">
        <w:rPr>
          <w:rStyle w:val="StyleStyleBold12pt"/>
        </w:rPr>
        <w:t>Travers, 11</w:t>
      </w:r>
      <w:r>
        <w:t xml:space="preserve"> (Andrew, “Natural gas industry drilling for people’s hearts and minds”, August 20, Aspen Daily News, http://www.aspendailynews.com/section/home/148663)</w:t>
      </w:r>
    </w:p>
    <w:p w:rsidR="00D35039" w:rsidRPr="004172D4" w:rsidRDefault="00D35039" w:rsidP="00D35039">
      <w:pPr>
        <w:rPr>
          <w:rStyle w:val="Emphasis"/>
          <w:b w:val="0"/>
          <w:iCs w:val="0"/>
          <w:sz w:val="16"/>
          <w:u w:val="none"/>
          <w:bdr w:val="none" w:sz="0" w:space="0" w:color="auto"/>
        </w:rPr>
      </w:pPr>
      <w:r w:rsidRPr="00896A2C">
        <w:rPr>
          <w:sz w:val="16"/>
        </w:rPr>
        <w:t xml:space="preserve">Schuller said </w:t>
      </w:r>
      <w:r w:rsidRPr="001267CB">
        <w:rPr>
          <w:rStyle w:val="StyleBoldUnderline"/>
          <w:highlight w:val="yellow"/>
        </w:rPr>
        <w:t>the biggest remaining challenge is political</w:t>
      </w:r>
      <w:r w:rsidRPr="00C35777">
        <w:rPr>
          <w:rStyle w:val="StyleBoldUnderline"/>
        </w:rPr>
        <w:t>,</w:t>
      </w:r>
      <w:r w:rsidRPr="00896A2C">
        <w:rPr>
          <w:sz w:val="16"/>
        </w:rPr>
        <w:t xml:space="preserve"> </w:t>
      </w:r>
      <w:r w:rsidRPr="00C35777">
        <w:rPr>
          <w:rStyle w:val="StyleBoldUnderline"/>
        </w:rPr>
        <w:t xml:space="preserve">and </w:t>
      </w:r>
      <w:r w:rsidRPr="001267CB">
        <w:rPr>
          <w:rStyle w:val="StyleBoldUnderline"/>
          <w:highlight w:val="yellow"/>
        </w:rPr>
        <w:t>in convincing</w:t>
      </w:r>
      <w:r w:rsidRPr="001267CB">
        <w:rPr>
          <w:sz w:val="16"/>
          <w:highlight w:val="yellow"/>
        </w:rPr>
        <w:t xml:space="preserve"> </w:t>
      </w:r>
      <w:r w:rsidRPr="001267CB">
        <w:rPr>
          <w:rStyle w:val="StyleBoldUnderline"/>
          <w:highlight w:val="yellow"/>
        </w:rPr>
        <w:t>people that</w:t>
      </w:r>
      <w:r w:rsidRPr="00896A2C">
        <w:rPr>
          <w:sz w:val="16"/>
        </w:rPr>
        <w:t xml:space="preserve"> drilling technologies and hydraulic fracturing — known commonly as “</w:t>
      </w:r>
      <w:r w:rsidRPr="001267CB">
        <w:rPr>
          <w:rStyle w:val="StyleBoldUnderline"/>
          <w:highlight w:val="yellow"/>
        </w:rPr>
        <w:t>fracking</w:t>
      </w:r>
      <w:r w:rsidRPr="00896A2C">
        <w:rPr>
          <w:sz w:val="16"/>
        </w:rPr>
        <w:t xml:space="preserve">” — in their communities </w:t>
      </w:r>
      <w:r w:rsidRPr="001267CB">
        <w:rPr>
          <w:rStyle w:val="StyleBoldUnderline"/>
          <w:highlight w:val="yellow"/>
        </w:rPr>
        <w:t>is safe</w:t>
      </w:r>
      <w:r w:rsidRPr="00896A2C">
        <w:rPr>
          <w:sz w:val="16"/>
        </w:rPr>
        <w:t xml:space="preserve">.  “You can be a passionate environmentalist and a devoted humanist and like natural gas,” she said, “because I am one of those people.”  She compared the widespread worries about fracking — well-known to residents of the gas-rich Western Slope — to the concerns that climate change is a hoax.  “In the same way that the climate movement has to deal with this unimaginable conflict about people not believing in science, we have to do that in the conversation about hydraulic fracturing,” she said. “And the nature of the conversation is as important as the information ... The public must be willing to hear that it’s safe when it’s demonstrated.”   Julander then did his best to make an attractive natural gas pitch to AREDay’s renewable energy-friendly crowd.  “With natural gas, combined with renewables and efficiency, we win,” he argued. “We get sustainable, reasonably-priced energy throughout the world, we take away the colonialism of the oil industry, we create an economy that prospers throughout the world in an environmentally-friendly fashion and we beat climate change.”  </w:t>
      </w:r>
      <w:r w:rsidRPr="001267CB">
        <w:rPr>
          <w:rStyle w:val="StyleBoldUnderline"/>
          <w:highlight w:val="yellow"/>
        </w:rPr>
        <w:t>The challenge</w:t>
      </w:r>
      <w:r w:rsidRPr="00896A2C">
        <w:rPr>
          <w:sz w:val="16"/>
        </w:rPr>
        <w:t xml:space="preserve">, he agreed, </w:t>
      </w:r>
      <w:r w:rsidRPr="001267CB">
        <w:rPr>
          <w:rStyle w:val="StyleBoldUnderline"/>
          <w:highlight w:val="yellow"/>
        </w:rPr>
        <w:t>is to get government leaders to</w:t>
      </w:r>
      <w:r w:rsidRPr="00896A2C">
        <w:rPr>
          <w:sz w:val="16"/>
        </w:rPr>
        <w:t xml:space="preserve"> stand with COGA and the oil industry </w:t>
      </w:r>
      <w:r w:rsidRPr="00C35777">
        <w:rPr>
          <w:rStyle w:val="StyleBoldUnderline"/>
        </w:rPr>
        <w:t xml:space="preserve">in </w:t>
      </w:r>
      <w:r w:rsidRPr="001267CB">
        <w:rPr>
          <w:rStyle w:val="StyleBoldUnderline"/>
          <w:highlight w:val="yellow"/>
        </w:rPr>
        <w:t>support</w:t>
      </w:r>
      <w:r w:rsidRPr="00C35777">
        <w:rPr>
          <w:rStyle w:val="StyleBoldUnderline"/>
        </w:rPr>
        <w:t xml:space="preserve"> of </w:t>
      </w:r>
      <w:r w:rsidRPr="001267CB">
        <w:rPr>
          <w:rStyle w:val="StyleBoldUnderline"/>
          <w:highlight w:val="yellow"/>
        </w:rPr>
        <w:t>natural gas</w:t>
      </w:r>
      <w:r w:rsidRPr="00896A2C">
        <w:rPr>
          <w:sz w:val="16"/>
        </w:rPr>
        <w:t xml:space="preserve">.  “We don’t need nuclear, </w:t>
      </w:r>
      <w:r w:rsidRPr="00C35777">
        <w:rPr>
          <w:rStyle w:val="StyleBoldUnderline"/>
        </w:rPr>
        <w:t>we don’t need coal, we don’t need anything else</w:t>
      </w:r>
      <w:r w:rsidRPr="00896A2C">
        <w:rPr>
          <w:sz w:val="16"/>
        </w:rPr>
        <w:t>,” he said. “</w:t>
      </w:r>
      <w:r w:rsidRPr="00C35777">
        <w:rPr>
          <w:rStyle w:val="StyleBoldUnderline"/>
        </w:rPr>
        <w:t>We just need the political power.</w:t>
      </w:r>
      <w:r w:rsidRPr="00896A2C">
        <w:rPr>
          <w:sz w:val="16"/>
        </w:rPr>
        <w:t xml:space="preserve">”  Pickens interjected a story about meeting the Saudi Arabian ambassador to the U.S. in 2008, shortly after Pickens had announced his plan to use wind and natural gas to supplant imported oil for energy generation in America. He said he told the ambassador his goal was to get the U.S. entirely off of Saudi oil.  Friday he told the AREDay crowd that natural gas could do that.  “It’s gonna give the United States an opportunity to sit at the big table for energy,” Pickens said. “For the last 20 years we have had no seat at the big table. When OPEC met, </w:t>
      </w:r>
      <w:r w:rsidRPr="00896A2C">
        <w:rPr>
          <w:sz w:val="16"/>
        </w:rPr>
        <w:lastRenderedPageBreak/>
        <w:t>they met and we sat in the hall ... Now you can sit at the table and say, ‘Look, we have a resource that can compete with your oil.”  That said</w:t>
      </w:r>
      <w:proofErr w:type="gramStart"/>
      <w:r w:rsidRPr="00896A2C">
        <w:rPr>
          <w:sz w:val="16"/>
        </w:rPr>
        <w:t>,</w:t>
      </w:r>
      <w:proofErr w:type="gramEnd"/>
      <w:r w:rsidRPr="00896A2C">
        <w:rPr>
          <w:sz w:val="16"/>
        </w:rPr>
        <w:t xml:space="preserve"> </w:t>
      </w:r>
      <w:r w:rsidRPr="001267CB">
        <w:rPr>
          <w:rStyle w:val="StyleBoldUnderline"/>
          <w:highlight w:val="yellow"/>
        </w:rPr>
        <w:t>Pickens characterized</w:t>
      </w:r>
      <w:r w:rsidRPr="00C35777">
        <w:rPr>
          <w:rStyle w:val="StyleBoldUnderline"/>
        </w:rPr>
        <w:t xml:space="preserve"> </w:t>
      </w:r>
      <w:r w:rsidRPr="001267CB">
        <w:rPr>
          <w:rStyle w:val="StyleBoldUnderline"/>
          <w:highlight w:val="yellow"/>
        </w:rPr>
        <w:t>the</w:t>
      </w:r>
      <w:r w:rsidRPr="00C35777">
        <w:rPr>
          <w:rStyle w:val="StyleBoldUnderline"/>
        </w:rPr>
        <w:t xml:space="preserve"> domestic </w:t>
      </w:r>
      <w:r w:rsidRPr="001267CB">
        <w:rPr>
          <w:rStyle w:val="Emphasis"/>
          <w:highlight w:val="yellow"/>
        </w:rPr>
        <w:t>fight</w:t>
      </w:r>
      <w:r w:rsidRPr="00C35777">
        <w:rPr>
          <w:rStyle w:val="StyleBoldUnderline"/>
        </w:rPr>
        <w:t xml:space="preserve"> </w:t>
      </w:r>
      <w:r w:rsidRPr="001267CB">
        <w:rPr>
          <w:rStyle w:val="StyleBoldUnderline"/>
          <w:highlight w:val="yellow"/>
        </w:rPr>
        <w:t>to change the energy</w:t>
      </w:r>
      <w:r w:rsidRPr="00C35777">
        <w:rPr>
          <w:rStyle w:val="StyleBoldUnderline"/>
        </w:rPr>
        <w:t xml:space="preserve"> consumption and delivery </w:t>
      </w:r>
      <w:r w:rsidRPr="001267CB">
        <w:rPr>
          <w:rStyle w:val="StyleBoldUnderline"/>
          <w:highlight w:val="yellow"/>
        </w:rPr>
        <w:t>paradigm toward natural gas as “a battle royale</w:t>
      </w:r>
      <w:r w:rsidRPr="00896A2C">
        <w:rPr>
          <w:sz w:val="16"/>
        </w:rPr>
        <w:t>.”  Wirth said getting different factions of the energy world to collaborate would prove equally difficult.  “The coalition has to be a natural gas, solar, wind, efficiency, renewable coalition,” he said. “</w:t>
      </w:r>
      <w:r w:rsidRPr="001267CB">
        <w:rPr>
          <w:rStyle w:val="StyleBoldUnderline"/>
          <w:highlight w:val="yellow"/>
        </w:rPr>
        <w:t xml:space="preserve">This is going to be a </w:t>
      </w:r>
      <w:r w:rsidRPr="001267CB">
        <w:rPr>
          <w:rStyle w:val="Emphasis"/>
          <w:highlight w:val="yellow"/>
        </w:rPr>
        <w:t>brutal political battle</w:t>
      </w:r>
      <w:r w:rsidRPr="001267CB">
        <w:rPr>
          <w:sz w:val="16"/>
          <w:highlight w:val="yellow"/>
        </w:rPr>
        <w:t>.</w:t>
      </w:r>
      <w:r w:rsidRPr="00896A2C">
        <w:rPr>
          <w:sz w:val="16"/>
        </w:rPr>
        <w:t>”  Ritter added that his experience as governor from 2007 to this past January proved both the difficulty and necessity of politicking for natural gas. Ritter said during his time in office he had to balance updating drilling regulations for new technology with promoting clean energy. Hearing local environmental concerns about impacts on ecology and wildlife also is a must, he argued, reminiscent of the ongoing battle over natural gas drilling in the Thompson Divide, located outside of Carbondale.  “</w:t>
      </w:r>
      <w:r w:rsidRPr="00C35777">
        <w:rPr>
          <w:rStyle w:val="StyleBoldUnderline"/>
        </w:rPr>
        <w:t>You have to be engaged in the politics of this, because there are politics involved in waging the clean energy future and making natural gas a part of it</w:t>
      </w:r>
      <w:r w:rsidRPr="00896A2C">
        <w:rPr>
          <w:sz w:val="16"/>
        </w:rPr>
        <w:t xml:space="preserve">,” he said. </w:t>
      </w:r>
    </w:p>
    <w:p w:rsidR="00D35039" w:rsidRPr="002E5996" w:rsidRDefault="00D35039" w:rsidP="00D35039">
      <w:pPr>
        <w:pStyle w:val="Heading4"/>
        <w:rPr>
          <w:rStyle w:val="StyleStyleBold12pt"/>
          <w:b/>
        </w:rPr>
      </w:pPr>
      <w:r>
        <w:rPr>
          <w:rStyle w:val="StyleStyleBold12pt"/>
          <w:b/>
        </w:rPr>
        <w:t xml:space="preserve">Key to heg </w:t>
      </w:r>
    </w:p>
    <w:p w:rsidR="00D35039" w:rsidRPr="004F023C" w:rsidRDefault="00D35039" w:rsidP="00D35039">
      <w:pPr>
        <w:rPr>
          <w:sz w:val="16"/>
          <w:szCs w:val="16"/>
        </w:rPr>
      </w:pPr>
      <w:r w:rsidRPr="00425A8F">
        <w:rPr>
          <w:rStyle w:val="StyleStyleBold12pt"/>
        </w:rPr>
        <w:t>Nye 12</w:t>
      </w:r>
      <w:r>
        <w:rPr>
          <w:rStyle w:val="StyleStyleBold12pt"/>
        </w:rPr>
        <w:t>.</w:t>
      </w:r>
      <w:r>
        <w:t xml:space="preserve"> [</w:t>
      </w:r>
      <w:r w:rsidRPr="004F023C">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D35039" w:rsidRDefault="00D35039" w:rsidP="00D35039">
      <w:pPr>
        <w:rPr>
          <w:rStyle w:val="Emphasis"/>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w:t>
      </w:r>
      <w:r w:rsidRPr="00D87CF2">
        <w:rPr>
          <w:rStyle w:val="StyleBoldUnderline"/>
          <w:b/>
        </w:rPr>
        <w:t xml:space="preserve">Successful </w:t>
      </w:r>
      <w:r w:rsidRPr="00373EC9">
        <w:rPr>
          <w:rStyle w:val="StyleBoldUnderline"/>
          <w:b/>
          <w:highlight w:val="yellow"/>
        </w:rPr>
        <w:t>reform will be</w:t>
      </w:r>
      <w:r w:rsidRPr="00425A8F">
        <w:rPr>
          <w:rStyle w:val="StyleBoldUnderline"/>
          <w:b/>
        </w:rPr>
        <w:t xml:space="preserve"> an </w:t>
      </w:r>
      <w:r w:rsidRPr="00373EC9">
        <w:rPr>
          <w:rStyle w:val="StyleBoldUnderline"/>
          <w:b/>
          <w:highlight w:val="yellow"/>
        </w:rPr>
        <w:t>important</w:t>
      </w:r>
      <w:r w:rsidRPr="00425A8F">
        <w:rPr>
          <w:rStyle w:val="StyleBoldUnderline"/>
          <w:b/>
        </w:rPr>
        <w:t xml:space="preserve"> step in </w:t>
      </w:r>
      <w:r w:rsidRPr="00373EC9">
        <w:rPr>
          <w:rStyle w:val="StyleBoldUnderline"/>
          <w:b/>
          <w:highlight w:val="yellow"/>
        </w:rPr>
        <w:t>preventing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providing for the older generation</w:t>
      </w:r>
      <w:r w:rsidRPr="00D87CF2">
        <w:rPr>
          <w:rStyle w:val="StyleBoldUnderline"/>
          <w:b/>
        </w:rPr>
        <w:t xml:space="preserve">, </w:t>
      </w:r>
      <w:r w:rsidRPr="00373EC9">
        <w:rPr>
          <w:rStyle w:val="StyleBoldUnderline"/>
          <w:b/>
          <w:highlight w:val="yellow"/>
        </w:rPr>
        <w:t xml:space="preserve">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 xml:space="preserve">because the US attracts the </w:t>
      </w:r>
      <w:r w:rsidRPr="00D87CF2">
        <w:rPr>
          <w:rStyle w:val="StyleBoldUnderline"/>
          <w:b/>
        </w:rPr>
        <w:t xml:space="preserve">best and </w:t>
      </w:r>
      <w:r w:rsidRPr="00373EC9">
        <w:rPr>
          <w:rStyle w:val="StyleBoldUnderline"/>
          <w:b/>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 xml:space="preserve">immigration </w:t>
      </w:r>
      <w:r w:rsidRPr="00D87CF2">
        <w:rPr>
          <w:rStyle w:val="StyleBoldUnderline"/>
          <w:b/>
        </w:rPr>
        <w:t>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D35039" w:rsidRDefault="00D35039" w:rsidP="00D35039">
      <w:pPr>
        <w:rPr>
          <w:rStyle w:val="Emphasis"/>
        </w:rPr>
      </w:pPr>
    </w:p>
    <w:p w:rsidR="00D35039" w:rsidRDefault="00D35039" w:rsidP="00D35039">
      <w:pPr>
        <w:pStyle w:val="Heading4"/>
      </w:pPr>
      <w:r>
        <w:t>Heg prevents great power conflict --- that culminates in extinction.</w:t>
      </w:r>
    </w:p>
    <w:p w:rsidR="00D35039" w:rsidRDefault="00D35039" w:rsidP="00D35039">
      <w:r w:rsidRPr="001D2062">
        <w:rPr>
          <w:b/>
        </w:rPr>
        <w:t>Barnett 11</w:t>
      </w:r>
      <w:r>
        <w:t xml:space="preserve"> – 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7th, 2011, “The New Rules: Leadership Fatigue Puts U.S., and Globalization, </w:t>
      </w:r>
      <w:r>
        <w:lastRenderedPageBreak/>
        <w:t>at Crossroads,” http://www.worldpoliticsreview.com/articles/8099/the-new-rules-leadership-fatigue-puts-u-s-and-globalization-at-crossroads</w:t>
      </w:r>
    </w:p>
    <w:p w:rsidR="00D35039" w:rsidRPr="00645575" w:rsidRDefault="00D35039" w:rsidP="00D35039">
      <w:pPr>
        <w:rPr>
          <w:sz w:val="16"/>
        </w:rPr>
      </w:pPr>
      <w:r w:rsidRPr="00645575">
        <w:rPr>
          <w:sz w:val="16"/>
        </w:rPr>
        <w:t xml:space="preserve">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645575">
        <w:rPr>
          <w:sz w:val="16"/>
        </w:rPr>
        <w:t>more blunt</w:t>
      </w:r>
      <w:proofErr w:type="gramEnd"/>
      <w:r w:rsidRPr="00645575">
        <w:rPr>
          <w:sz w:val="16"/>
        </w:rPr>
        <w:t xml:space="preserve">: </w:t>
      </w:r>
      <w:r w:rsidRPr="00645575">
        <w:rPr>
          <w:rStyle w:val="StyleBoldUnderline"/>
        </w:rPr>
        <w:t xml:space="preserve">As the guardian of globalization, </w:t>
      </w:r>
      <w:r w:rsidRPr="00645575">
        <w:rPr>
          <w:rStyle w:val="StyleBoldUnderline"/>
          <w:highlight w:val="yellow"/>
        </w:rPr>
        <w:t xml:space="preserve">the U.S. military has been the </w:t>
      </w:r>
      <w:r w:rsidRPr="00645575">
        <w:rPr>
          <w:rStyle w:val="Emphasis"/>
          <w:highlight w:val="yellow"/>
        </w:rPr>
        <w:t>greatest force for peace</w:t>
      </w:r>
      <w:r w:rsidRPr="00645575">
        <w:rPr>
          <w:rStyle w:val="Emphasis"/>
        </w:rPr>
        <w:t xml:space="preserve"> the world has ever known</w:t>
      </w:r>
      <w:r w:rsidRPr="00645575">
        <w:rPr>
          <w:rStyle w:val="StyleBoldUnderline"/>
        </w:rPr>
        <w:t xml:space="preserve">. </w:t>
      </w:r>
      <w:r w:rsidRPr="00645575">
        <w:rPr>
          <w:rStyle w:val="StyleBoldUnderline"/>
          <w:highlight w:val="yellow"/>
        </w:rPr>
        <w:t>Had America been removed</w:t>
      </w:r>
      <w:r w:rsidRPr="00645575">
        <w:rPr>
          <w:rStyle w:val="StyleBoldUnderline"/>
        </w:rPr>
        <w:t xml:space="preserve"> from the global dynamics</w:t>
      </w:r>
      <w:r w:rsidRPr="00645575">
        <w:rPr>
          <w:sz w:val="16"/>
        </w:rPr>
        <w:t xml:space="preserve"> that governed the 20th century, </w:t>
      </w:r>
      <w:r w:rsidRPr="00645575">
        <w:rPr>
          <w:rStyle w:val="Emphasis"/>
        </w:rPr>
        <w:t>the mass murder never would have ended</w:t>
      </w:r>
      <w:r w:rsidRPr="00645575">
        <w:rPr>
          <w:sz w:val="16"/>
        </w:rPr>
        <w:t xml:space="preserve">. Indeed, it's entirely conceivable </w:t>
      </w:r>
      <w:r w:rsidRPr="00645575">
        <w:rPr>
          <w:rStyle w:val="StyleBoldUnderline"/>
        </w:rPr>
        <w:t>there would</w:t>
      </w:r>
      <w:r w:rsidRPr="00645575">
        <w:rPr>
          <w:sz w:val="16"/>
        </w:rPr>
        <w:t xml:space="preserve"> now </w:t>
      </w:r>
      <w:r w:rsidRPr="00645575">
        <w:rPr>
          <w:rStyle w:val="StyleBoldUnderline"/>
        </w:rPr>
        <w:t xml:space="preserve">be </w:t>
      </w:r>
      <w:r w:rsidRPr="00645575">
        <w:rPr>
          <w:rStyle w:val="Emphasis"/>
          <w:highlight w:val="yellow"/>
        </w:rPr>
        <w:t>no</w:t>
      </w:r>
      <w:r w:rsidRPr="00645575">
        <w:rPr>
          <w:rStyle w:val="Emphasis"/>
        </w:rPr>
        <w:t xml:space="preserve"> identifiable </w:t>
      </w:r>
      <w:r w:rsidRPr="00645575">
        <w:rPr>
          <w:rStyle w:val="Emphasis"/>
          <w:highlight w:val="yellow"/>
        </w:rPr>
        <w:t>human civilization left</w:t>
      </w:r>
      <w:r w:rsidRPr="00645575">
        <w:rPr>
          <w:rStyle w:val="StyleBoldUnderline"/>
          <w:highlight w:val="yellow"/>
        </w:rPr>
        <w:t>, once nuclear weapons entered</w:t>
      </w:r>
      <w:r w:rsidRPr="00645575">
        <w:rPr>
          <w:rStyle w:val="StyleBoldUnderline"/>
        </w:rPr>
        <w:t xml:space="preserve"> the killing equation. But </w:t>
      </w:r>
      <w:r w:rsidRPr="00645575">
        <w:rPr>
          <w:rStyle w:val="StyleBoldUnderline"/>
          <w:highlight w:val="yellow"/>
        </w:rPr>
        <w:t xml:space="preserve">the world did not keep sliding down that path of </w:t>
      </w:r>
      <w:r w:rsidRPr="00645575">
        <w:rPr>
          <w:rStyle w:val="Emphasis"/>
          <w:highlight w:val="yellow"/>
        </w:rPr>
        <w:t>perpetual war</w:t>
      </w:r>
      <w:r w:rsidRPr="00645575">
        <w:rPr>
          <w:rStyle w:val="StyleBoldUnderline"/>
        </w:rPr>
        <w:t xml:space="preserve">. Instead, </w:t>
      </w:r>
      <w:r w:rsidRPr="00645575">
        <w:rPr>
          <w:rStyle w:val="StyleBoldUnderline"/>
          <w:highlight w:val="yellow"/>
        </w:rPr>
        <w:t>America</w:t>
      </w:r>
      <w:r w:rsidRPr="00645575">
        <w:rPr>
          <w:rStyle w:val="StyleBoldUnderline"/>
        </w:rPr>
        <w:t xml:space="preserve"> stepped up and </w:t>
      </w:r>
      <w:r w:rsidRPr="00645575">
        <w:rPr>
          <w:rStyle w:val="StyleBoldUnderline"/>
          <w:highlight w:val="yellow"/>
        </w:rPr>
        <w:t>changed everything by ushering in</w:t>
      </w:r>
      <w:r w:rsidRPr="00645575">
        <w:rPr>
          <w:sz w:val="16"/>
        </w:rPr>
        <w:t xml:space="preserve"> our now-perpetual </w:t>
      </w:r>
      <w:r w:rsidRPr="00645575">
        <w:rPr>
          <w:rStyle w:val="Emphasis"/>
          <w:highlight w:val="yellow"/>
        </w:rPr>
        <w:t>great-power peace</w:t>
      </w:r>
      <w:r w:rsidRPr="00645575">
        <w:rPr>
          <w:sz w:val="16"/>
        </w:rPr>
        <w:t xml:space="preserve">. We introduced the international liberal trade order known as globalization and played loyal Leviathan over its spread. </w:t>
      </w:r>
      <w:r w:rsidRPr="00645575">
        <w:rPr>
          <w:rStyle w:val="StyleBoldUnderline"/>
          <w:highlight w:val="yellow"/>
        </w:rPr>
        <w:t>What resulted was</w:t>
      </w:r>
      <w:r w:rsidRPr="00645575">
        <w:rPr>
          <w:rStyle w:val="StyleBoldUnderline"/>
        </w:rPr>
        <w:t xml:space="preserve"> the collapse of empires, </w:t>
      </w:r>
      <w:r w:rsidRPr="00645575">
        <w:rPr>
          <w:rStyle w:val="StyleBoldUnderline"/>
          <w:highlight w:val="yellow"/>
        </w:rPr>
        <w:t>an explosion of democracy, the</w:t>
      </w:r>
      <w:r w:rsidRPr="00645575">
        <w:rPr>
          <w:sz w:val="16"/>
        </w:rPr>
        <w:t xml:space="preserve"> persistent </w:t>
      </w:r>
      <w:r w:rsidRPr="00645575">
        <w:rPr>
          <w:rStyle w:val="StyleBoldUnderline"/>
          <w:highlight w:val="yellow"/>
        </w:rPr>
        <w:t>spread of human rights</w:t>
      </w:r>
      <w:r w:rsidRPr="00645575">
        <w:rPr>
          <w:rStyle w:val="StyleBoldUnderline"/>
        </w:rPr>
        <w:t xml:space="preserve">, </w:t>
      </w:r>
      <w:proofErr w:type="gramStart"/>
      <w:r w:rsidRPr="00645575">
        <w:rPr>
          <w:rStyle w:val="StyleBoldUnderline"/>
        </w:rPr>
        <w:t>the</w:t>
      </w:r>
      <w:proofErr w:type="gramEnd"/>
      <w:r w:rsidRPr="00645575">
        <w:rPr>
          <w:rStyle w:val="StyleBoldUnderline"/>
        </w:rPr>
        <w:t xml:space="preserve"> liberation of women, the doubling of life expectancy, a roughly 10-fold </w:t>
      </w:r>
      <w:r w:rsidRPr="00645575">
        <w:rPr>
          <w:rStyle w:val="StyleBoldUnderline"/>
          <w:highlight w:val="yellow"/>
        </w:rPr>
        <w:t>increase in</w:t>
      </w:r>
      <w:r w:rsidRPr="00645575">
        <w:rPr>
          <w:sz w:val="16"/>
        </w:rPr>
        <w:t xml:space="preserve"> adjusted global </w:t>
      </w:r>
      <w:r w:rsidRPr="00645575">
        <w:rPr>
          <w:rStyle w:val="StyleBoldUnderline"/>
          <w:highlight w:val="yellow"/>
        </w:rPr>
        <w:t>GDP and</w:t>
      </w:r>
      <w:r w:rsidRPr="00645575">
        <w:rPr>
          <w:sz w:val="16"/>
        </w:rPr>
        <w:t xml:space="preserve"> a profound and persistent </w:t>
      </w:r>
      <w:r w:rsidRPr="00645575">
        <w:rPr>
          <w:rStyle w:val="StyleBoldUnderline"/>
          <w:highlight w:val="yellow"/>
        </w:rPr>
        <w:t>reduction in</w:t>
      </w:r>
      <w:r w:rsidRPr="00645575">
        <w:rPr>
          <w:rStyle w:val="StyleBoldUnderline"/>
        </w:rPr>
        <w:t xml:space="preserve"> battle </w:t>
      </w:r>
      <w:r w:rsidRPr="00645575">
        <w:rPr>
          <w:rStyle w:val="StyleBoldUnderline"/>
          <w:highlight w:val="yellow"/>
        </w:rPr>
        <w:t>deaths</w:t>
      </w:r>
      <w:r w:rsidRPr="00645575">
        <w:rPr>
          <w:sz w:val="16"/>
        </w:rPr>
        <w:t xml:space="preserve">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 </w:t>
      </w:r>
      <w:proofErr w:type="gramStart"/>
      <w:r w:rsidRPr="00645575">
        <w:rPr>
          <w:sz w:val="16"/>
        </w:rPr>
        <w:t>As</w:t>
      </w:r>
      <w:proofErr w:type="gramEnd"/>
      <w:r w:rsidRPr="00645575">
        <w:rPr>
          <w:sz w:val="16"/>
        </w:rPr>
        <w:t xml:space="preserve"> for the sheer "evil" that is our military-industrial complex, again, let's examine what the world looked like before that establishment reared its ugly head. </w:t>
      </w:r>
      <w:r w:rsidRPr="00645575">
        <w:rPr>
          <w:rStyle w:val="StyleBoldUnderline"/>
        </w:rPr>
        <w:t>The last great period of global structural change was the first half of the 20th century, a period that saw a death toll of about 100 million across two world wars. That comes to an average of 2 million deaths a year</w:t>
      </w:r>
      <w:r w:rsidRPr="00645575">
        <w:rPr>
          <w:sz w:val="16"/>
        </w:rPr>
        <w:t xml:space="preserve"> in a world of approximately 2 billion souls. </w:t>
      </w:r>
      <w:proofErr w:type="gramStart"/>
      <w:r w:rsidRPr="00645575">
        <w:rPr>
          <w:sz w:val="16"/>
        </w:rPr>
        <w:t xml:space="preserve">Today, </w:t>
      </w:r>
      <w:r w:rsidRPr="00645575">
        <w:rPr>
          <w:rStyle w:val="StyleBoldUnderline"/>
        </w:rPr>
        <w:t>with far more comprehensive worldwide reporting, researchers report an average of less than 100,000 battle deaths annually</w:t>
      </w:r>
      <w:r w:rsidRPr="00645575">
        <w:rPr>
          <w:sz w:val="16"/>
        </w:rPr>
        <w:t xml:space="preserve"> in a world fast approaching 7 billion people.</w:t>
      </w:r>
      <w:proofErr w:type="gramEnd"/>
      <w:r w:rsidRPr="00645575">
        <w:rPr>
          <w:sz w:val="16"/>
        </w:rPr>
        <w:t xml:space="preserve"> Though admittedly crude, </w:t>
      </w:r>
      <w:r w:rsidRPr="00645575">
        <w:rPr>
          <w:rStyle w:val="StyleBoldUnderline"/>
        </w:rPr>
        <w:t xml:space="preserve">these </w:t>
      </w:r>
      <w:r w:rsidRPr="00645575">
        <w:rPr>
          <w:rStyle w:val="StyleBoldUnderline"/>
          <w:highlight w:val="yellow"/>
        </w:rPr>
        <w:t>calculations suggest</w:t>
      </w:r>
      <w:r w:rsidRPr="00645575">
        <w:rPr>
          <w:rStyle w:val="StyleBoldUnderline"/>
        </w:rPr>
        <w:t xml:space="preserve"> a 90 percent absolute drop and </w:t>
      </w:r>
      <w:r w:rsidRPr="00645575">
        <w:rPr>
          <w:rStyle w:val="StyleBoldUnderline"/>
          <w:highlight w:val="yellow"/>
        </w:rPr>
        <w:t xml:space="preserve">a </w:t>
      </w:r>
      <w:r w:rsidRPr="00645575">
        <w:rPr>
          <w:rStyle w:val="Emphasis"/>
          <w:highlight w:val="yellow"/>
        </w:rPr>
        <w:t>99 percent relative drop in deaths</w:t>
      </w:r>
      <w:r w:rsidRPr="00645575">
        <w:rPr>
          <w:rStyle w:val="Emphasis"/>
        </w:rPr>
        <w:t xml:space="preserve"> due to war</w:t>
      </w:r>
      <w:r w:rsidRPr="00645575">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t>
      </w:r>
      <w:r w:rsidRPr="00645575">
        <w:rPr>
          <w:rStyle w:val="StyleBoldUnderline"/>
          <w:highlight w:val="yellow"/>
        </w:rPr>
        <w:t>we would do well to keep U.S. power</w:t>
      </w:r>
      <w:r w:rsidRPr="00645575">
        <w:rPr>
          <w:sz w:val="16"/>
        </w:rPr>
        <w:t xml:space="preserve">, in all of its forms, </w:t>
      </w:r>
      <w:r w:rsidRPr="00645575">
        <w:rPr>
          <w:rStyle w:val="Emphasis"/>
        </w:rPr>
        <w:t>deeply embedded in the geometry to come</w:t>
      </w:r>
      <w:r w:rsidRPr="00645575">
        <w:rPr>
          <w:sz w:val="16"/>
        </w:rPr>
        <w:t>.</w:t>
      </w:r>
    </w:p>
    <w:p w:rsidR="00D35039" w:rsidRDefault="00D35039" w:rsidP="00D35039">
      <w:pPr>
        <w:rPr>
          <w:rStyle w:val="StyleBoldUnderline"/>
        </w:rPr>
      </w:pPr>
    </w:p>
    <w:p w:rsidR="00D35039" w:rsidRDefault="00D35039" w:rsidP="00D35039">
      <w:pPr>
        <w:pStyle w:val="Heading3"/>
      </w:pPr>
      <w:r>
        <w:lastRenderedPageBreak/>
        <w:t>2</w:t>
      </w:r>
    </w:p>
    <w:p w:rsidR="00D35039" w:rsidRDefault="00D35039" w:rsidP="00D35039">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D35039" w:rsidRPr="002D779C" w:rsidRDefault="00D35039" w:rsidP="00D35039">
      <w:pPr>
        <w:rPr>
          <w:rStyle w:val="StyleStyleBold12pt"/>
        </w:rPr>
      </w:pPr>
      <w:r w:rsidRPr="002D779C">
        <w:rPr>
          <w:rStyle w:val="StyleStyleBold12pt"/>
        </w:rPr>
        <w:t>Anell 89</w:t>
      </w:r>
    </w:p>
    <w:p w:rsidR="00D35039" w:rsidRPr="001927CD" w:rsidRDefault="00D35039" w:rsidP="00D35039">
      <w:pPr>
        <w:rPr>
          <w:sz w:val="16"/>
        </w:rPr>
      </w:pPr>
      <w:r w:rsidRPr="001927CD">
        <w:rPr>
          <w:sz w:val="16"/>
        </w:rPr>
        <w:t>Chairman, WTO panel</w:t>
      </w:r>
    </w:p>
    <w:p w:rsidR="00D35039" w:rsidRPr="001927CD" w:rsidRDefault="00D35039" w:rsidP="00D35039">
      <w:pPr>
        <w:rPr>
          <w:sz w:val="16"/>
        </w:rPr>
      </w:pPr>
      <w:r w:rsidRPr="001927CD">
        <w:rPr>
          <w:sz w:val="16"/>
        </w:rPr>
        <w:t xml:space="preserve"> "To examine, in the light of the relevant GATT provisions, the matter referred to the</w:t>
      </w:r>
    </w:p>
    <w:p w:rsidR="00D35039" w:rsidRPr="001927CD" w:rsidRDefault="00D35039" w:rsidP="00D35039">
      <w:pPr>
        <w:rPr>
          <w:sz w:val="16"/>
        </w:rPr>
      </w:pPr>
      <w:r w:rsidRPr="001927CD">
        <w:rPr>
          <w:sz w:val="16"/>
        </w:rPr>
        <w:t>CONTRACTING PARTIES by the United States in document L/6445 and to make such findings as will assist the CONTRACTING PARTIES in making the recommendations or in giving the rulings provided for in Article XXIII</w:t>
      </w:r>
      <w:proofErr w:type="gramStart"/>
      <w:r w:rsidRPr="001927CD">
        <w:rPr>
          <w:sz w:val="16"/>
        </w:rPr>
        <w:t>:2</w:t>
      </w:r>
      <w:proofErr w:type="gramEnd"/>
      <w:r w:rsidRPr="001927CD">
        <w:rPr>
          <w:sz w:val="16"/>
        </w:rPr>
        <w:t xml:space="preserve">."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D35039" w:rsidRDefault="00D35039" w:rsidP="00D35039">
      <w:r w:rsidRPr="000453BE">
        <w:t>http://www.wto.org/english/tratop_e/dispu_e/88icecrm.pdf</w:t>
      </w:r>
    </w:p>
    <w:p w:rsidR="00D35039" w:rsidRDefault="00D35039" w:rsidP="00D35039">
      <w:r>
        <w:t xml:space="preserve">The United States argued that </w:t>
      </w:r>
      <w:r w:rsidRPr="004C1535">
        <w:rPr>
          <w:rStyle w:val="StyleBoldUnderline"/>
          <w:highlight w:val="yellow"/>
        </w:rPr>
        <w:t xml:space="preserve">Canada </w:t>
      </w:r>
      <w:r w:rsidRPr="002D779C">
        <w:rPr>
          <w:rStyle w:val="StyleBoldUnderline"/>
        </w:rPr>
        <w:t xml:space="preserve">had </w:t>
      </w:r>
      <w:r w:rsidRPr="004C1535">
        <w:rPr>
          <w:rStyle w:val="StyleBoldUnderline"/>
          <w:highlight w:val="yellow"/>
        </w:rPr>
        <w:t xml:space="preserve">failed to demonstrate that it </w:t>
      </w:r>
      <w:r w:rsidRPr="002D779C">
        <w:rPr>
          <w:rStyle w:val="StyleBoldUnderline"/>
        </w:rPr>
        <w:t xml:space="preserve">effectively </w:t>
      </w:r>
      <w:r w:rsidRPr="004C1535">
        <w:rPr>
          <w:rStyle w:val="StyleBoldUnderline"/>
          <w:highlight w:val="yellow"/>
        </w:rPr>
        <w:t xml:space="preserve">restricted </w:t>
      </w:r>
      <w:r w:rsidRPr="004C1535">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4C1535">
        <w:rPr>
          <w:rStyle w:val="StyleBoldUnderline"/>
          <w:highlight w:val="yellow"/>
        </w:rPr>
        <w:t>controls</w:t>
      </w:r>
      <w:r>
        <w:t xml:space="preserve"> on fluid milk </w:t>
      </w:r>
      <w:r w:rsidRPr="004C1535">
        <w:rPr>
          <w:rStyle w:val="UnderlineBold"/>
          <w:highlight w:val="yellow"/>
        </w:rPr>
        <w:t xml:space="preserve">did not restrict the quantities </w:t>
      </w:r>
      <w:r w:rsidRPr="002D779C">
        <w:rPr>
          <w:rStyle w:val="UnderlineBold"/>
        </w:rPr>
        <w:t xml:space="preserve">permitted to be </w:t>
      </w:r>
      <w:r w:rsidRPr="004C1535">
        <w:rPr>
          <w:rStyle w:val="UnderlineBold"/>
          <w:highlight w:val="yellow"/>
        </w:rPr>
        <w:t>produced</w:t>
      </w:r>
      <w:r>
        <w:t xml:space="preserve">; </w:t>
      </w:r>
      <w:r w:rsidRPr="004C1535">
        <w:rPr>
          <w:rStyle w:val="StyleBoldUnderline"/>
          <w:highlight w:val="yellow"/>
        </w:rPr>
        <w:t xml:space="preserve">rather dairy farmers could produce </w:t>
      </w:r>
      <w:r w:rsidRPr="00E94686">
        <w:rPr>
          <w:rStyle w:val="StyleBoldUnderline"/>
        </w:rPr>
        <w:t>and market as</w:t>
      </w:r>
      <w:r w:rsidRPr="004C1535">
        <w:rPr>
          <w:rStyle w:val="StyleBoldUnderline"/>
          <w:highlight w:val="yellow"/>
        </w:rPr>
        <w:t xml:space="preserve"> much milk as </w:t>
      </w:r>
      <w:r w:rsidRPr="004C1535">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4C1535">
        <w:rPr>
          <w:rStyle w:val="UnderlineBold"/>
          <w:highlight w:val="yellow"/>
        </w:rPr>
        <w:t xml:space="preserve">the </w:t>
      </w:r>
      <w:r w:rsidRPr="002D779C">
        <w:rPr>
          <w:rStyle w:val="UnderlineBold"/>
        </w:rPr>
        <w:t xml:space="preserve">Canadian </w:t>
      </w:r>
      <w:r w:rsidRPr="004C1535">
        <w:rPr>
          <w:rStyle w:val="UnderlineBold"/>
          <w:highlight w:val="yellow"/>
        </w:rPr>
        <w:t xml:space="preserve">system was a </w:t>
      </w:r>
      <w:r w:rsidRPr="004C1535">
        <w:rPr>
          <w:rStyle w:val="UnderlineBold"/>
          <w:highlight w:val="yellow"/>
          <w:bdr w:val="single" w:sz="4" w:space="0" w:color="auto"/>
        </w:rPr>
        <w:t xml:space="preserve">regulation of production but not a restriction </w:t>
      </w:r>
      <w:r w:rsidRPr="00765956">
        <w:rPr>
          <w:rStyle w:val="UnderlineBold"/>
          <w:bdr w:val="single" w:sz="4" w:space="0" w:color="auto"/>
        </w:rPr>
        <w:t>of production</w:t>
      </w:r>
      <w:r w:rsidRPr="004C1535">
        <w:rPr>
          <w:rStyle w:val="StyleBoldUnderline"/>
          <w:highlight w:val="yellow"/>
        </w:rPr>
        <w:t>. Proposals to</w:t>
      </w:r>
      <w:r>
        <w:t xml:space="preserve"> amend Article XI</w:t>
      </w:r>
      <w:proofErr w:type="gramStart"/>
      <w:r>
        <w:t>:2</w:t>
      </w:r>
      <w:proofErr w:type="gramEnd"/>
      <w:r>
        <w:t xml:space="preserve">(c)(i) to </w:t>
      </w:r>
      <w:r w:rsidRPr="004C1535">
        <w:rPr>
          <w:rStyle w:val="StyleBoldUnderline"/>
          <w:highlight w:val="yellow"/>
        </w:rPr>
        <w:t xml:space="preserve">replace </w:t>
      </w:r>
      <w:r w:rsidRPr="00765956">
        <w:rPr>
          <w:rStyle w:val="StyleBoldUnderline"/>
        </w:rPr>
        <w:t>the word</w:t>
      </w:r>
      <w:r w:rsidRPr="004C1535">
        <w:rPr>
          <w:rStyle w:val="StyleBoldUnderline"/>
          <w:highlight w:val="yellow"/>
        </w:rPr>
        <w:t xml:space="preserve"> </w:t>
      </w:r>
      <w:r w:rsidRPr="004C1535">
        <w:rPr>
          <w:rStyle w:val="UnderlineBold"/>
          <w:highlight w:val="yellow"/>
        </w:rPr>
        <w:t xml:space="preserve">"restrict" with "regulate" </w:t>
      </w:r>
      <w:r w:rsidRPr="004C1535">
        <w:rPr>
          <w:rStyle w:val="StyleBoldUnderline"/>
          <w:highlight w:val="yellow"/>
        </w:rPr>
        <w:t xml:space="preserve">had been defeated; what was required was the </w:t>
      </w:r>
      <w:r w:rsidRPr="004C1535">
        <w:rPr>
          <w:rStyle w:val="UnderlineBold"/>
          <w:highlight w:val="yellow"/>
        </w:rPr>
        <w:t>reduction of 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D35039" w:rsidRDefault="00D35039" w:rsidP="00D35039">
      <w:pPr>
        <w:pStyle w:val="Heading4"/>
      </w:pPr>
      <w:r>
        <w:t xml:space="preserve">The plan changes </w:t>
      </w:r>
      <w:r>
        <w:rPr>
          <w:u w:val="single"/>
        </w:rPr>
        <w:t>how</w:t>
      </w:r>
      <w:r>
        <w:t xml:space="preserve"> energy is produced, rather than restricting </w:t>
      </w:r>
      <w:r w:rsidRPr="006D369A">
        <w:rPr>
          <w:u w:val="single"/>
        </w:rPr>
        <w:t>how much</w:t>
      </w:r>
      <w:r>
        <w:t xml:space="preserve"> is produced-voting issue-  ruins limits- infinite types of extraction makes it impossible to debate – kills fairness </w:t>
      </w:r>
    </w:p>
    <w:p w:rsidR="00D35039" w:rsidRDefault="00D35039" w:rsidP="00D35039">
      <w:pPr>
        <w:pStyle w:val="Heading3"/>
      </w:pPr>
      <w:r>
        <w:lastRenderedPageBreak/>
        <w:t>3</w:t>
      </w:r>
    </w:p>
    <w:p w:rsidR="00D35039" w:rsidRDefault="00D35039" w:rsidP="00D35039">
      <w:pPr>
        <w:pStyle w:val="Heading4"/>
      </w:pPr>
      <w:r>
        <w:t>Energy security militarizes energy – justifies intervention and causes serial policy failure</w:t>
      </w:r>
    </w:p>
    <w:p w:rsidR="00D35039" w:rsidRDefault="00D35039" w:rsidP="00D35039">
      <w:r w:rsidRPr="006E713D">
        <w:rPr>
          <w:rStyle w:val="StyleStyleBold12pt"/>
        </w:rPr>
        <w:t>Ciuta 10</w:t>
      </w:r>
      <w:r>
        <w:t xml:space="preserve"> -- </w:t>
      </w:r>
      <w:r w:rsidRPr="00C342D8">
        <w:t>Lecturer in International Relations and Director of the Centre of European Politics,</w:t>
      </w:r>
      <w:r>
        <w:t xml:space="preserve"> School of Slavonic and East European Studies @ University College London, UK (Felix, 2010, "Conceptual Notes on Energy Security: Total or Banal Security?" Security Dialogue 41(123), Sage)</w:t>
      </w:r>
    </w:p>
    <w:p w:rsidR="00D35039" w:rsidRDefault="00D35039" w:rsidP="00D35039">
      <w:pPr>
        <w:tabs>
          <w:tab w:val="left" w:pos="3840"/>
        </w:tabs>
      </w:pPr>
      <w:r>
        <w:tab/>
      </w:r>
    </w:p>
    <w:p w:rsidR="00D35039" w:rsidRDefault="00D35039" w:rsidP="00D35039">
      <w:r w:rsidRPr="008777FB">
        <w:rPr>
          <w:sz w:val="16"/>
        </w:rPr>
        <w:t xml:space="preserve">Even casual observers will be familiar with the argument that </w:t>
      </w:r>
      <w:r w:rsidRPr="0083571D">
        <w:rPr>
          <w:rStyle w:val="StyleBoldUnderline"/>
          <w:highlight w:val="yellow"/>
        </w:rPr>
        <w:t>energy</w:t>
      </w:r>
      <w:r w:rsidRPr="009644E4">
        <w:rPr>
          <w:rStyle w:val="StyleBoldUnderline"/>
        </w:rPr>
        <w:t xml:space="preserve"> is a security issue because it </w:t>
      </w:r>
      <w:r w:rsidRPr="0083571D">
        <w:rPr>
          <w:rStyle w:val="StyleBoldUnderline"/>
          <w:highlight w:val="yellow"/>
        </w:rPr>
        <w:t xml:space="preserve">is either a </w:t>
      </w:r>
      <w:r w:rsidRPr="0083571D">
        <w:rPr>
          <w:rStyle w:val="Emphasis"/>
          <w:highlight w:val="yellow"/>
        </w:rPr>
        <w:t>cause or an instrument</w:t>
      </w:r>
      <w:r w:rsidRPr="0083571D">
        <w:rPr>
          <w:rStyle w:val="StyleBoldUnderline"/>
          <w:highlight w:val="yellow"/>
        </w:rPr>
        <w:t xml:space="preserve"> of war</w:t>
      </w:r>
      <w:r w:rsidRPr="009644E4">
        <w:rPr>
          <w:rStyle w:val="StyleBoldUnderline"/>
        </w:rPr>
        <w:t xml:space="preserve"> or conflict</w:t>
      </w:r>
      <w:r w:rsidRPr="008777FB">
        <w:rPr>
          <w:sz w:val="16"/>
        </w:rPr>
        <w:t xml:space="preserve">. Two different strands converge in this logic of energy security. The first strand focuses on energy as an </w:t>
      </w:r>
      <w:r w:rsidRPr="004F7167">
        <w:rPr>
          <w:sz w:val="16"/>
        </w:rPr>
        <w:t xml:space="preserve">instrument: </w:t>
      </w:r>
      <w:r w:rsidRPr="004F7167">
        <w:rPr>
          <w:rStyle w:val="StyleBoldUnderline"/>
        </w:rPr>
        <w:t>energy is what states fight their current wars with</w:t>
      </w:r>
      <w:r w:rsidRPr="004F7167">
        <w:rPr>
          <w:sz w:val="16"/>
        </w:rPr>
        <w:t>. We can find here arguments regarding the use of the ‘energy weapon’ by</w:t>
      </w:r>
      <w:r w:rsidRPr="008777FB">
        <w:rPr>
          <w:sz w:val="16"/>
        </w:rPr>
        <w:t xml:space="preserve"> supplier states (Belkin, 2007: 4; Lugar, 2006: 3; Winstone, Bolton &amp; Gore, 2007: 1; Yergin, 2006a: 75); direct substitutions in which </w:t>
      </w:r>
      <w:r w:rsidRPr="0083571D">
        <w:rPr>
          <w:rStyle w:val="StyleBoldUnderline"/>
          <w:highlight w:val="yellow"/>
        </w:rPr>
        <w:t xml:space="preserve">energy is viewed as the </w:t>
      </w:r>
      <w:r w:rsidRPr="0083571D">
        <w:rPr>
          <w:rStyle w:val="Emphasis"/>
          <w:highlight w:val="yellow"/>
        </w:rPr>
        <w:t>‘equivalent of nuclear weapons’</w:t>
      </w:r>
      <w:r w:rsidRPr="008777FB">
        <w:rPr>
          <w:sz w:val="16"/>
        </w:rPr>
        <w:t xml:space="preserve"> (Morse &amp; Richard, 2002: 2); and </w:t>
      </w:r>
      <w:r w:rsidRPr="0083571D">
        <w:rPr>
          <w:rStyle w:val="StyleBoldUnderline"/>
          <w:highlight w:val="yellow"/>
        </w:rPr>
        <w:t>rhetorical associations</w:t>
      </w:r>
      <w:r w:rsidRPr="008777FB">
        <w:rPr>
          <w:sz w:val="16"/>
        </w:rPr>
        <w:t xml:space="preserve"> that </w:t>
      </w:r>
      <w:r w:rsidRPr="0083571D">
        <w:rPr>
          <w:rStyle w:val="StyleBoldUnderline"/>
          <w:highlight w:val="yellow"/>
        </w:rPr>
        <w:t>establish policy</w:t>
      </w:r>
      <w:r w:rsidRPr="009644E4">
        <w:rPr>
          <w:rStyle w:val="StyleBoldUnderline"/>
        </w:rPr>
        <w:t xml:space="preserve"> associations</w:t>
      </w:r>
      <w:r w:rsidRPr="008777FB">
        <w:rPr>
          <w:sz w:val="16"/>
        </w:rPr>
        <w:t xml:space="preserve">, as exemplified by the panel ‘Guns and Gas’ during the Transatlantic Conference of the Bucharest NATO Summit. The second strand comes from the literature on resource wars, defined as ‘hot conflicts triggered by a struggle to grab valuable resources’ (Victor, 2007: 1). Energy is seen as a primary cause of greatpower conflicts over scarce energy resources (Hamon &amp; Dupuy, 2008; Klare, 2001, 2008). Alternatively, energy is seen as a secondary cause of conflict; here, research has focused on the dynamics through which resource scarcity in general and energy scarcity in particular generate socio-economic, political and environmental conditions such as population movements, internal strife, secessionism and desertification, which cause or accelerate both interstate and intrastate conflict (Homer-Dixon, 1991, 1994, 2008; Solana, 2008; see also Dalby, 2004). As is immediately apparent, this logic draws on a classic formulation that states that ‘a nation is secure to the extent to which it is not in danger of having to sacrifice core values, if it wishes to avoid war, and is able . . . to maintain them by victory in such a war’ (Lippmann, 1943: 51). </w:t>
      </w:r>
      <w:r w:rsidRPr="008A1753">
        <w:rPr>
          <w:rStyle w:val="StyleBoldUnderline"/>
        </w:rPr>
        <w:t>The underlying principle of this security logic is survival</w:t>
      </w:r>
      <w:r w:rsidRPr="008777FB">
        <w:rPr>
          <w:sz w:val="16"/>
        </w:rPr>
        <w:t xml:space="preserve">: not only surviving war, but also </w:t>
      </w:r>
      <w:r w:rsidRPr="008A1753">
        <w:rPr>
          <w:rStyle w:val="StyleBoldUnderline"/>
        </w:rPr>
        <w:t>a</w:t>
      </w:r>
      <w:r w:rsidRPr="008777FB">
        <w:rPr>
          <w:sz w:val="16"/>
        </w:rPr>
        <w:t xml:space="preserve"> generalized </w:t>
      </w:r>
      <w:r w:rsidRPr="008A1753">
        <w:rPr>
          <w:rStyle w:val="StyleBoldUnderline"/>
        </w:rPr>
        <w:t xml:space="preserve">quasi-Darwinian </w:t>
      </w:r>
      <w:r w:rsidRPr="0083571D">
        <w:rPr>
          <w:rStyle w:val="StyleBoldUnderline"/>
          <w:highlight w:val="yellow"/>
        </w:rPr>
        <w:t>logic of survival</w:t>
      </w:r>
      <w:r w:rsidRPr="008A1753">
        <w:rPr>
          <w:rStyle w:val="StyleBoldUnderline"/>
        </w:rPr>
        <w:t xml:space="preserve"> that </w:t>
      </w:r>
      <w:r w:rsidRPr="0083571D">
        <w:rPr>
          <w:rStyle w:val="StyleBoldUnderline"/>
          <w:highlight w:val="yellow"/>
        </w:rPr>
        <w:t xml:space="preserve">produces </w:t>
      </w:r>
      <w:r w:rsidRPr="0083571D">
        <w:rPr>
          <w:rStyle w:val="Emphasis"/>
          <w:highlight w:val="yellow"/>
        </w:rPr>
        <w:t>wars over energy</w:t>
      </w:r>
      <w:r w:rsidRPr="0083571D">
        <w:rPr>
          <w:rStyle w:val="StyleBoldUnderline"/>
          <w:highlight w:val="yellow"/>
        </w:rPr>
        <w:t xml:space="preserve"> that are </w:t>
      </w:r>
      <w:r w:rsidRPr="0083571D">
        <w:rPr>
          <w:rStyle w:val="Emphasis"/>
          <w:highlight w:val="yellow"/>
        </w:rPr>
        <w:t>fought with ‘energy weapons’</w:t>
      </w:r>
      <w:r w:rsidRPr="008777FB">
        <w:rPr>
          <w:sz w:val="16"/>
        </w:rPr>
        <w:t xml:space="preserve">. </w:t>
      </w:r>
      <w:r w:rsidRPr="002A6036">
        <w:rPr>
          <w:rStyle w:val="StyleBoldUnderline"/>
        </w:rPr>
        <w:t>At work in this</w:t>
      </w:r>
      <w:r w:rsidRPr="008777FB">
        <w:rPr>
          <w:sz w:val="16"/>
        </w:rPr>
        <w:t xml:space="preserve"> framing of the </w:t>
      </w:r>
      <w:r w:rsidRPr="002A6036">
        <w:rPr>
          <w:rStyle w:val="StyleBoldUnderline"/>
        </w:rPr>
        <w:t xml:space="preserve">energy domain is </w:t>
      </w:r>
      <w:r w:rsidRPr="008777FB">
        <w:rPr>
          <w:sz w:val="16"/>
        </w:rPr>
        <w:t xml:space="preserve">therefore </w:t>
      </w:r>
      <w:r w:rsidRPr="002A6036">
        <w:rPr>
          <w:rStyle w:val="StyleBoldUnderline"/>
        </w:rPr>
        <w:t xml:space="preserve">a definition of security as </w:t>
      </w:r>
      <w:r w:rsidRPr="008777FB">
        <w:rPr>
          <w:sz w:val="16"/>
        </w:rPr>
        <w:t>‘the absence of threat to acquired values’ (Wolfers, 1952: 485), more recently reformulated as ‘</w:t>
      </w:r>
      <w:r w:rsidRPr="002A6036">
        <w:rPr>
          <w:rStyle w:val="StyleBoldUnderline"/>
        </w:rPr>
        <w:t>survival in the face of existential threats’</w:t>
      </w:r>
      <w:r w:rsidRPr="008777FB">
        <w:rPr>
          <w:sz w:val="16"/>
        </w:rPr>
        <w:t xml:space="preserve"> (Buzan, Wæver &amp; de Wilde, 1998: 27). The defining parameters of this traditional security logic are therefore: (1) an understanding of security focused on the use of force, war and conflict (Walt, 1991: 212; Freedman, 1998: 48); and (2) a focus on </w:t>
      </w:r>
      <w:r w:rsidRPr="004F7167">
        <w:rPr>
          <w:sz w:val="16"/>
        </w:rPr>
        <w:t xml:space="preserve">states as the subjects and objects of energy security. In the war logic, </w:t>
      </w:r>
      <w:r w:rsidRPr="004F7167">
        <w:rPr>
          <w:rStyle w:val="StyleBoldUnderline"/>
        </w:rPr>
        <w:t>energy security is derivative of patterns of international politics</w:t>
      </w:r>
      <w:r w:rsidRPr="004F7167">
        <w:rPr>
          <w:sz w:val="16"/>
        </w:rPr>
        <w:t xml:space="preserve"> – often captured under the label ‘geopolitics’ (Aalto &amp; Westphal, 2007: 3) – that lend their supposedly perennial attributes to the domain of energy (Barnes, Jaffe &amp; Morse, 2004; Jaffe &amp; Manning, 1998). </w:t>
      </w:r>
      <w:r w:rsidRPr="004F7167">
        <w:rPr>
          <w:rStyle w:val="StyleBoldUnderline"/>
        </w:rPr>
        <w:t>The struggle for energy is</w:t>
      </w:r>
      <w:r w:rsidRPr="004F7167">
        <w:rPr>
          <w:sz w:val="16"/>
        </w:rPr>
        <w:t xml:space="preserve"> thus </w:t>
      </w:r>
      <w:r w:rsidRPr="004F7167">
        <w:rPr>
          <w:rStyle w:val="StyleBoldUnderline"/>
        </w:rPr>
        <w:t xml:space="preserve">subsumed under the </w:t>
      </w:r>
      <w:r w:rsidRPr="0083571D">
        <w:rPr>
          <w:rStyle w:val="StyleBoldUnderline"/>
          <w:highlight w:val="yellow"/>
        </w:rPr>
        <w:t>‘normal’ competition</w:t>
      </w:r>
      <w:r w:rsidRPr="002A6036">
        <w:rPr>
          <w:rStyle w:val="StyleBoldUnderline"/>
        </w:rPr>
        <w:t xml:space="preserve"> for power, survival, land, valuable materials or markets</w:t>
      </w:r>
      <w:r w:rsidRPr="008777FB">
        <w:rPr>
          <w:sz w:val="16"/>
        </w:rPr>
        <w:t xml:space="preserve"> (Leverett &amp; Noël, 2007). A key </w:t>
      </w:r>
      <w:r w:rsidRPr="004F7167">
        <w:rPr>
          <w:sz w:val="16"/>
        </w:rPr>
        <w:t xml:space="preserve">effect of </w:t>
      </w:r>
      <w:r w:rsidRPr="004F7167">
        <w:rPr>
          <w:rStyle w:val="StyleBoldUnderline"/>
        </w:rPr>
        <w:t>this</w:t>
      </w:r>
      <w:r w:rsidRPr="00CF15E0">
        <w:rPr>
          <w:rStyle w:val="StyleBoldUnderline"/>
        </w:rPr>
        <w:t xml:space="preserve"> logic</w:t>
      </w:r>
      <w:r w:rsidRPr="008777FB">
        <w:rPr>
          <w:sz w:val="16"/>
        </w:rPr>
        <w:t xml:space="preserve"> is to ‘</w:t>
      </w:r>
      <w:r w:rsidRPr="0083571D">
        <w:rPr>
          <w:rStyle w:val="Emphasis"/>
          <w:highlight w:val="yellow"/>
        </w:rPr>
        <w:t>arrest’</w:t>
      </w:r>
      <w:r w:rsidRPr="0083571D">
        <w:rPr>
          <w:rStyle w:val="StyleBoldUnderline"/>
          <w:highlight w:val="yellow"/>
        </w:rPr>
        <w:t xml:space="preserve"> issues usually not associated with war, and</w:t>
      </w:r>
      <w:r w:rsidRPr="008777FB">
        <w:rPr>
          <w:sz w:val="16"/>
        </w:rPr>
        <w:t xml:space="preserve"> thus </w:t>
      </w:r>
      <w:r w:rsidRPr="0083571D">
        <w:rPr>
          <w:rStyle w:val="StyleBoldUnderline"/>
          <w:highlight w:val="yellow"/>
        </w:rPr>
        <w:t>erase</w:t>
      </w:r>
      <w:r w:rsidRPr="00CF15E0">
        <w:rPr>
          <w:rStyle w:val="StyleBoldUnderline"/>
        </w:rPr>
        <w:t xml:space="preserve"> their </w:t>
      </w:r>
      <w:r w:rsidRPr="0083571D">
        <w:rPr>
          <w:rStyle w:val="StyleBoldUnderline"/>
          <w:highlight w:val="yellow"/>
        </w:rPr>
        <w:t>distinctive characteristics</w:t>
      </w:r>
      <w:r w:rsidRPr="008777FB">
        <w:rPr>
          <w:sz w:val="16"/>
        </w:rPr>
        <w:t xml:space="preserve">. Even the significance of energy qua energy is abolished by the implacable grammar of conflict: </w:t>
      </w:r>
      <w:r w:rsidRPr="00CF15E0">
        <w:rPr>
          <w:rStyle w:val="StyleBoldUnderline"/>
        </w:rPr>
        <w:t>energy becomes a resource</w:t>
      </w:r>
      <w:r w:rsidRPr="008777FB">
        <w:rPr>
          <w:sz w:val="16"/>
        </w:rPr>
        <w:t xml:space="preserve"> like any other, which matters insofar as </w:t>
      </w:r>
      <w:r w:rsidRPr="00CF15E0">
        <w:rPr>
          <w:rStyle w:val="StyleBoldUnderline"/>
        </w:rPr>
        <w:t>it affects the distribution of capabilities in the international system</w:t>
      </w:r>
      <w:r w:rsidRPr="008777FB">
        <w:rPr>
          <w:sz w:val="16"/>
        </w:rPr>
        <w:t xml:space="preserve">. As a result, a series of transpositions affect most of the issues ranked high on the energy security agenda. For example, in the European context, </w:t>
      </w:r>
      <w:r w:rsidRPr="00C04FAF">
        <w:rPr>
          <w:rStyle w:val="StyleBoldUnderline"/>
        </w:rPr>
        <w:t>the problem is not necessarily energy</w:t>
      </w:r>
      <w:r w:rsidRPr="008777FB">
        <w:rPr>
          <w:sz w:val="16"/>
        </w:rPr>
        <w:t xml:space="preserve"> (or, more precisely, gas, to avoid the typical reduction performed by such accounts). </w:t>
      </w:r>
      <w:r w:rsidRPr="0083571D">
        <w:rPr>
          <w:rStyle w:val="StyleBoldUnderline"/>
          <w:highlight w:val="yellow"/>
        </w:rPr>
        <w:t xml:space="preserve">The problem lies in </w:t>
      </w:r>
      <w:r w:rsidRPr="007E641E">
        <w:rPr>
          <w:rStyle w:val="StyleBoldUnderline"/>
        </w:rPr>
        <w:t xml:space="preserve">the </w:t>
      </w:r>
      <w:r w:rsidRPr="0083571D">
        <w:rPr>
          <w:rStyle w:val="StyleBoldUnderline"/>
          <w:highlight w:val="yellow"/>
        </w:rPr>
        <w:t>‘geopolitical interests’ of</w:t>
      </w:r>
      <w:r w:rsidRPr="008777FB">
        <w:rPr>
          <w:sz w:val="16"/>
        </w:rPr>
        <w:t xml:space="preserve"> Russia and other </w:t>
      </w:r>
      <w:r w:rsidRPr="0083571D">
        <w:rPr>
          <w:rStyle w:val="StyleBoldUnderline"/>
          <w:highlight w:val="yellow"/>
        </w:rPr>
        <w:t xml:space="preserve">supplier states, whose strength becomes </w:t>
      </w:r>
      <w:r w:rsidRPr="0083571D">
        <w:rPr>
          <w:rStyle w:val="Emphasis"/>
          <w:highlight w:val="yellow"/>
        </w:rPr>
        <w:t>inherently threatening</w:t>
      </w:r>
      <w:r w:rsidRPr="008777FB">
        <w:rPr>
          <w:sz w:val="16"/>
        </w:rPr>
        <w:t xml:space="preserve"> (Burrows &amp; Treverton, 2007; Horsley, 2006). </w:t>
      </w:r>
      <w:r w:rsidRPr="00C04FAF">
        <w:rPr>
          <w:rStyle w:val="StyleBoldUnderline"/>
        </w:rPr>
        <w:t>Energy security policies become</w:t>
      </w:r>
      <w:r w:rsidRPr="008777FB">
        <w:rPr>
          <w:sz w:val="16"/>
        </w:rPr>
        <w:t xml:space="preserve"> entirely </w:t>
      </w:r>
      <w:r w:rsidRPr="00C04FAF">
        <w:rPr>
          <w:rStyle w:val="StyleBoldUnderline"/>
        </w:rPr>
        <w:t>euphemistic</w:t>
      </w:r>
      <w:r w:rsidRPr="008777FB">
        <w:rPr>
          <w:sz w:val="16"/>
        </w:rPr>
        <w:t xml:space="preserve">, as illustrated for example </w:t>
      </w:r>
      <w:r w:rsidRPr="00C04FAF">
        <w:rPr>
          <w:rStyle w:val="StyleBoldUnderline"/>
        </w:rPr>
        <w:t>by</w:t>
      </w:r>
      <w:r w:rsidRPr="008777FB">
        <w:rPr>
          <w:sz w:val="16"/>
        </w:rPr>
        <w:t xml:space="preserve"> statements that equate ‘</w:t>
      </w:r>
      <w:r w:rsidRPr="00C04FAF">
        <w:rPr>
          <w:rStyle w:val="StyleBoldUnderline"/>
        </w:rPr>
        <w:t>avoiding energy isolation’ with ‘beating Russia’</w:t>
      </w:r>
      <w:r w:rsidRPr="008777FB">
        <w:rPr>
          <w:sz w:val="16"/>
        </w:rPr>
        <w:t xml:space="preserve"> (Baran, 2007). Such ‘geopolitical’ understanding of international politics also habituates a distinct vocabulary. </w:t>
      </w:r>
      <w:r w:rsidRPr="0083571D">
        <w:rPr>
          <w:rStyle w:val="StyleBoldUnderline"/>
          <w:highlight w:val="yellow"/>
        </w:rPr>
        <w:t>Public documents, media</w:t>
      </w:r>
      <w:r w:rsidRPr="00C04FAF">
        <w:rPr>
          <w:rStyle w:val="StyleBoldUnderline"/>
        </w:rPr>
        <w:t xml:space="preserve"> reports </w:t>
      </w:r>
      <w:r w:rsidRPr="0083571D">
        <w:rPr>
          <w:rStyle w:val="StyleBoldUnderline"/>
          <w:highlight w:val="yellow"/>
        </w:rPr>
        <w:t>and academic analyses</w:t>
      </w:r>
      <w:r w:rsidRPr="00C04FAF">
        <w:rPr>
          <w:rStyle w:val="StyleBoldUnderline"/>
        </w:rPr>
        <w:t xml:space="preserve"> of energy security </w:t>
      </w:r>
      <w:r w:rsidRPr="0083571D">
        <w:rPr>
          <w:rStyle w:val="StyleBoldUnderline"/>
          <w:highlight w:val="yellow"/>
        </w:rPr>
        <w:t>are suffused with references to weapons, battles</w:t>
      </w:r>
      <w:r w:rsidRPr="00C04FAF">
        <w:rPr>
          <w:rStyle w:val="StyleBoldUnderline"/>
        </w:rPr>
        <w:t>, attack, fear, ransom, blackmail, dominance, superpowers, victims and losers</w:t>
      </w:r>
      <w:r w:rsidRPr="008777FB">
        <w:rPr>
          <w:sz w:val="16"/>
        </w:rPr>
        <w:t xml:space="preserve">. </w:t>
      </w:r>
      <w:r w:rsidRPr="00C04FAF">
        <w:rPr>
          <w:rStyle w:val="StyleBoldUnderline"/>
        </w:rPr>
        <w:t>It is</w:t>
      </w:r>
      <w:r w:rsidRPr="008777FB">
        <w:rPr>
          <w:sz w:val="16"/>
        </w:rPr>
        <w:t xml:space="preserve"> therefore </w:t>
      </w:r>
      <w:r w:rsidRPr="00C04FAF">
        <w:rPr>
          <w:rStyle w:val="StyleBoldUnderline"/>
        </w:rPr>
        <w:t>unsurprising that this logic is coterminous with the widely circulating narrative of the ‘</w:t>
      </w:r>
      <w:r w:rsidRPr="00C04FAF">
        <w:rPr>
          <w:rStyle w:val="Emphasis"/>
        </w:rPr>
        <w:t>new’ Cold War</w:t>
      </w:r>
      <w:r w:rsidRPr="008777FB">
        <w:rPr>
          <w:sz w:val="16"/>
        </w:rPr>
        <w:t xml:space="preserve">. </w:t>
      </w:r>
      <w:r w:rsidRPr="00456F49">
        <w:rPr>
          <w:rStyle w:val="StyleBoldUnderline"/>
        </w:rPr>
        <w:t>This lexicon of conflict encourages modulations</w:t>
      </w:r>
      <w:r w:rsidRPr="00456F49">
        <w:rPr>
          <w:sz w:val="16"/>
        </w:rPr>
        <w:t xml:space="preserve">, reductions and transpositions </w:t>
      </w:r>
      <w:r w:rsidRPr="00456F49">
        <w:rPr>
          <w:rStyle w:val="StyleBoldUnderline"/>
        </w:rPr>
        <w:t xml:space="preserve">in the meanings of </w:t>
      </w:r>
      <w:r w:rsidRPr="00456F49">
        <w:rPr>
          <w:sz w:val="16"/>
        </w:rPr>
        <w:t>both</w:t>
      </w:r>
      <w:r w:rsidRPr="00456F49">
        <w:rPr>
          <w:rStyle w:val="StyleBoldUnderline"/>
        </w:rPr>
        <w:t xml:space="preserve"> energy and security</w:t>
      </w:r>
      <w:r w:rsidRPr="00456F49">
        <w:rPr>
          <w:sz w:val="16"/>
        </w:rPr>
        <w:t xml:space="preserve">. </w:t>
      </w:r>
      <w:r w:rsidRPr="00456F49">
        <w:rPr>
          <w:rStyle w:val="StyleBoldUnderline"/>
        </w:rPr>
        <w:t>This is ev</w:t>
      </w:r>
      <w:r w:rsidRPr="0061754E">
        <w:rPr>
          <w:rStyle w:val="StyleBoldUnderline"/>
        </w:rPr>
        <w:t>ident at the most fundamental level</w:t>
      </w:r>
      <w:r w:rsidRPr="008777FB">
        <w:rPr>
          <w:sz w:val="16"/>
        </w:rPr>
        <w:t xml:space="preserve">, structuring encyclopaedic entries (Kohl, 2004) and key policy documents (White House, 2007), </w:t>
      </w:r>
      <w:r w:rsidRPr="0061754E">
        <w:rPr>
          <w:rStyle w:val="StyleBoldUnderline"/>
        </w:rPr>
        <w:t xml:space="preserve">where </w:t>
      </w:r>
      <w:r w:rsidRPr="0083571D">
        <w:rPr>
          <w:rStyle w:val="StyleBoldUnderline"/>
          <w:highlight w:val="yellow"/>
        </w:rPr>
        <w:t>energy security becomes oil security</w:t>
      </w:r>
      <w:r w:rsidRPr="008777FB">
        <w:rPr>
          <w:sz w:val="16"/>
        </w:rPr>
        <w:t xml:space="preserve"> (security modulates energy into oil), </w:t>
      </w:r>
      <w:r w:rsidRPr="0083571D">
        <w:rPr>
          <w:rStyle w:val="StyleBoldUnderline"/>
          <w:highlight w:val="yellow"/>
        </w:rPr>
        <w:t>which becomes oil geopolitics</w:t>
      </w:r>
      <w:r w:rsidRPr="008777FB">
        <w:rPr>
          <w:sz w:val="16"/>
        </w:rPr>
        <w:t xml:space="preserve"> (oil modulates security into geopolitics). </w:t>
      </w:r>
      <w:r w:rsidRPr="0061754E">
        <w:rPr>
          <w:rStyle w:val="StyleBoldUnderline"/>
        </w:rPr>
        <w:t>Once security is understood in</w:t>
      </w:r>
      <w:r w:rsidRPr="008777FB">
        <w:rPr>
          <w:sz w:val="16"/>
        </w:rPr>
        <w:t xml:space="preserve"> the grammar of </w:t>
      </w:r>
      <w:r w:rsidRPr="0061754E">
        <w:rPr>
          <w:rStyle w:val="StyleBoldUnderline"/>
        </w:rPr>
        <w:t>conflict</w:t>
      </w:r>
      <w:r w:rsidRPr="008777FB">
        <w:rPr>
          <w:sz w:val="16"/>
        </w:rPr>
        <w:t xml:space="preserve">, </w:t>
      </w:r>
      <w:r w:rsidRPr="0061754E">
        <w:rPr>
          <w:rStyle w:val="StyleBoldUnderline"/>
        </w:rPr>
        <w:t>the complexity of energy is abolished and reduced to the possession of</w:t>
      </w:r>
      <w:r w:rsidRPr="008777FB">
        <w:rPr>
          <w:sz w:val="16"/>
        </w:rPr>
        <w:t xml:space="preserve"> oilfields or gas </w:t>
      </w:r>
      <w:r w:rsidRPr="0061754E">
        <w:rPr>
          <w:rStyle w:val="StyleBoldUnderline"/>
        </w:rPr>
        <w:t>pipelines</w:t>
      </w:r>
      <w:r w:rsidRPr="008777FB">
        <w:rPr>
          <w:sz w:val="16"/>
        </w:rPr>
        <w:t xml:space="preserve">. </w:t>
      </w:r>
      <w:r w:rsidRPr="0083571D">
        <w:rPr>
          <w:rStyle w:val="StyleBoldUnderline"/>
          <w:highlight w:val="yellow"/>
        </w:rPr>
        <w:t>The effect</w:t>
      </w:r>
      <w:r w:rsidRPr="0061754E">
        <w:rPr>
          <w:rStyle w:val="StyleBoldUnderline"/>
        </w:rPr>
        <w:t xml:space="preserve"> of this modulation </w:t>
      </w:r>
      <w:r w:rsidRPr="0083571D">
        <w:rPr>
          <w:rStyle w:val="StyleBoldUnderline"/>
          <w:highlight w:val="yellow"/>
        </w:rPr>
        <w:t xml:space="preserve">is to </w:t>
      </w:r>
      <w:r w:rsidRPr="0083571D">
        <w:rPr>
          <w:rStyle w:val="Emphasis"/>
          <w:highlight w:val="yellow"/>
        </w:rPr>
        <w:t>habituate the war logic</w:t>
      </w:r>
      <w:r w:rsidRPr="0061754E">
        <w:rPr>
          <w:rStyle w:val="StyleBoldUnderline"/>
        </w:rPr>
        <w:t xml:space="preserve"> of security</w:t>
      </w:r>
      <w:r w:rsidRPr="008777FB">
        <w:rPr>
          <w:sz w:val="16"/>
        </w:rPr>
        <w:t xml:space="preserve">, </w:t>
      </w:r>
      <w:r w:rsidRPr="0083571D">
        <w:rPr>
          <w:rStyle w:val="StyleBoldUnderline"/>
          <w:highlight w:val="yellow"/>
        </w:rPr>
        <w:t>and</w:t>
      </w:r>
      <w:r w:rsidRPr="008777FB">
        <w:rPr>
          <w:sz w:val="16"/>
        </w:rPr>
        <w:t xml:space="preserve"> also to </w:t>
      </w:r>
      <w:r w:rsidRPr="0083571D">
        <w:rPr>
          <w:rStyle w:val="StyleBoldUnderline"/>
          <w:highlight w:val="yellow"/>
        </w:rPr>
        <w:t>create a hierarchy</w:t>
      </w:r>
      <w:r w:rsidRPr="008777FB">
        <w:rPr>
          <w:sz w:val="16"/>
        </w:rPr>
        <w:t xml:space="preserve"> between the three constitutive dimensions of energy security (growth, sustenance and the environment). </w:t>
      </w:r>
      <w:r w:rsidRPr="0083571D">
        <w:rPr>
          <w:rStyle w:val="StyleBoldUnderline"/>
          <w:highlight w:val="yellow"/>
        </w:rPr>
        <w:t>This</w:t>
      </w:r>
      <w:r w:rsidRPr="008777FB">
        <w:rPr>
          <w:sz w:val="16"/>
        </w:rPr>
        <w:t xml:space="preserve"> hierarchy reflects and at the same time </w:t>
      </w:r>
      <w:r w:rsidRPr="0083571D">
        <w:rPr>
          <w:rStyle w:val="StyleBoldUnderline"/>
          <w:highlight w:val="yellow"/>
        </w:rPr>
        <w:t>embeds</w:t>
      </w:r>
      <w:r w:rsidRPr="00F60DDF">
        <w:rPr>
          <w:rStyle w:val="StyleBoldUnderline"/>
        </w:rPr>
        <w:t xml:space="preserve"> the dominant effect of the war logic</w:t>
      </w:r>
      <w:r w:rsidRPr="008777FB">
        <w:rPr>
          <w:sz w:val="16"/>
        </w:rPr>
        <w:t>, which is</w:t>
      </w:r>
      <w:r w:rsidRPr="00F60DDF">
        <w:rPr>
          <w:rStyle w:val="StyleBoldUnderline"/>
        </w:rPr>
        <w:t xml:space="preserve"> </w:t>
      </w:r>
      <w:r w:rsidRPr="0083571D">
        <w:rPr>
          <w:rStyle w:val="StyleBoldUnderline"/>
          <w:highlight w:val="yellow"/>
        </w:rPr>
        <w:t xml:space="preserve">the </w:t>
      </w:r>
      <w:r w:rsidRPr="0083571D">
        <w:rPr>
          <w:rStyle w:val="Emphasis"/>
          <w:highlight w:val="yellow"/>
        </w:rPr>
        <w:t>militarization of energy</w:t>
      </w:r>
      <w:r w:rsidRPr="008777FB">
        <w:rPr>
          <w:sz w:val="16"/>
        </w:rPr>
        <w:t xml:space="preserve"> (Russell &amp; Moran, 2008), an argument reminiscent of the debates surrounding the securitization of the environment (Deudney, 1990). It is of course debatable whether this is a new phenomenon. Talk of oil wars has been the subject of prestigious conferences and conspiracy theories alike, and makes the headlines of newspapers around the world. A significant literature has long focused on the relationship between US foreign policy, oil and war (Stokes, 2007; in contrast, see Nye, 1982). The pertinence of this argument cannot be evaluated in this short space, but it is worth noting that it too reduces energy to oil, and in/security to war. The key point is that this </w:t>
      </w:r>
      <w:r w:rsidRPr="0083571D">
        <w:rPr>
          <w:rStyle w:val="StyleBoldUnderline"/>
          <w:highlight w:val="yellow"/>
        </w:rPr>
        <w:t>logic changes not only the vocabulary</w:t>
      </w:r>
      <w:r w:rsidRPr="00F60DDF">
        <w:rPr>
          <w:rStyle w:val="StyleBoldUnderline"/>
        </w:rPr>
        <w:t xml:space="preserve"> of energy security </w:t>
      </w:r>
      <w:r w:rsidRPr="0083571D">
        <w:rPr>
          <w:rStyle w:val="StyleBoldUnderline"/>
          <w:highlight w:val="yellow"/>
        </w:rPr>
        <w:t>but</w:t>
      </w:r>
      <w:r w:rsidRPr="00F60DDF">
        <w:rPr>
          <w:rStyle w:val="StyleBoldUnderline"/>
        </w:rPr>
        <w:t xml:space="preserve"> also </w:t>
      </w:r>
      <w:r w:rsidRPr="0083571D">
        <w:rPr>
          <w:rStyle w:val="StyleBoldUnderline"/>
          <w:highlight w:val="yellow"/>
        </w:rPr>
        <w:t xml:space="preserve">its </w:t>
      </w:r>
      <w:r w:rsidRPr="0083571D">
        <w:rPr>
          <w:rStyle w:val="Emphasis"/>
          <w:highlight w:val="yellow"/>
        </w:rPr>
        <w:t>political rationality</w:t>
      </w:r>
      <w:r w:rsidRPr="008777FB">
        <w:rPr>
          <w:sz w:val="16"/>
        </w:rPr>
        <w:t>. As Victor (2008: 9) puts it, this signals ‘</w:t>
      </w:r>
      <w:r w:rsidRPr="0083571D">
        <w:rPr>
          <w:rStyle w:val="StyleBoldUnderline"/>
          <w:highlight w:val="yellow"/>
        </w:rPr>
        <w:t>the arrival of military planning to</w:t>
      </w:r>
      <w:r w:rsidRPr="00F60DDF">
        <w:rPr>
          <w:rStyle w:val="StyleBoldUnderline"/>
        </w:rPr>
        <w:t xml:space="preserve"> the problem of </w:t>
      </w:r>
      <w:r w:rsidRPr="0083571D">
        <w:rPr>
          <w:rStyle w:val="StyleBoldUnderline"/>
          <w:highlight w:val="yellow"/>
        </w:rPr>
        <w:t>natural resources’</w:t>
      </w:r>
      <w:r w:rsidRPr="008777FB">
        <w:rPr>
          <w:sz w:val="16"/>
        </w:rPr>
        <w:t xml:space="preserve"> and </w:t>
      </w:r>
      <w:r w:rsidRPr="0083571D">
        <w:rPr>
          <w:rStyle w:val="StyleBoldUnderline"/>
          <w:highlight w:val="yellow"/>
        </w:rPr>
        <w:t>inspires</w:t>
      </w:r>
      <w:r w:rsidRPr="00F60DDF">
        <w:rPr>
          <w:rStyle w:val="StyleBoldUnderline"/>
        </w:rPr>
        <w:t xml:space="preserve"> ‘a logic of hardening, securing and </w:t>
      </w:r>
      <w:r w:rsidRPr="0083571D">
        <w:rPr>
          <w:rStyle w:val="StyleBoldUnderline"/>
          <w:highlight w:val="yellow"/>
        </w:rPr>
        <w:t>protecting’</w:t>
      </w:r>
      <w:r w:rsidRPr="00F60DDF">
        <w:rPr>
          <w:rStyle w:val="StyleBoldUnderline"/>
        </w:rPr>
        <w:t xml:space="preserve"> in </w:t>
      </w:r>
      <w:r w:rsidRPr="0083571D">
        <w:rPr>
          <w:rStyle w:val="StyleBoldUnderline"/>
          <w:highlight w:val="yellow"/>
        </w:rPr>
        <w:t>the entire domain</w:t>
      </w:r>
      <w:r w:rsidRPr="00F60DDF">
        <w:rPr>
          <w:rStyle w:val="StyleBoldUnderline"/>
        </w:rPr>
        <w:t xml:space="preserve"> of energy.</w:t>
      </w:r>
      <w:r w:rsidRPr="008777FB">
        <w:rPr>
          <w:sz w:val="16"/>
        </w:rPr>
        <w:t xml:space="preserve"> There is, it must be underlined, some resistance to the pull of the </w:t>
      </w:r>
      <w:r w:rsidRPr="0022480D">
        <w:rPr>
          <w:sz w:val="16"/>
        </w:rPr>
        <w:t xml:space="preserve">logic of war, as attested for example by NATO’s insistence that its focus on energy security ‘will </w:t>
      </w:r>
      <w:r w:rsidRPr="0022480D">
        <w:rPr>
          <w:sz w:val="16"/>
        </w:rPr>
        <w:lastRenderedPageBreak/>
        <w:t>not trigger a classical military response’ (De Hoop Scheffer, 2008: 2). Yet, the same NATO official claims that ‘</w:t>
      </w:r>
      <w:r w:rsidRPr="0022480D">
        <w:rPr>
          <w:rStyle w:val="StyleBoldUnderline"/>
        </w:rPr>
        <w:t>the global competition for energy</w:t>
      </w:r>
      <w:r w:rsidRPr="0022480D">
        <w:rPr>
          <w:sz w:val="16"/>
        </w:rPr>
        <w:t xml:space="preserve"> and natural resources </w:t>
      </w:r>
      <w:r w:rsidRPr="0022480D">
        <w:rPr>
          <w:rStyle w:val="StyleBoldUnderline"/>
        </w:rPr>
        <w:t>will</w:t>
      </w:r>
      <w:r w:rsidRPr="008777FB">
        <w:rPr>
          <w:rStyle w:val="StyleBoldUnderline"/>
        </w:rPr>
        <w:t xml:space="preserve"> re-define the </w:t>
      </w:r>
      <w:r w:rsidRPr="00456F49">
        <w:rPr>
          <w:rStyle w:val="StyleBoldUnderline"/>
        </w:rPr>
        <w:t>relationship between security and economics’</w:t>
      </w:r>
      <w:r w:rsidRPr="00456F49">
        <w:rPr>
          <w:sz w:val="16"/>
        </w:rPr>
        <w:t xml:space="preserve">, </w:t>
      </w:r>
      <w:r w:rsidRPr="00456F49">
        <w:rPr>
          <w:rStyle w:val="StyleBoldUnderline"/>
        </w:rPr>
        <w:t>which hints not only at the potential militarization of energy</w:t>
      </w:r>
      <w:r w:rsidRPr="00456F49">
        <w:rPr>
          <w:sz w:val="16"/>
        </w:rPr>
        <w:t xml:space="preserve"> security policy </w:t>
      </w:r>
      <w:r w:rsidRPr="00456F49">
        <w:rPr>
          <w:rStyle w:val="StyleBoldUnderline"/>
        </w:rPr>
        <w:t>but also at the hierarchies this will inevitably create</w:t>
      </w:r>
      <w:r w:rsidRPr="00456F49">
        <w:rPr>
          <w:sz w:val="16"/>
        </w:rPr>
        <w:t xml:space="preserve">. </w:t>
      </w:r>
      <w:r w:rsidRPr="00456F49">
        <w:rPr>
          <w:rStyle w:val="StyleBoldUnderline"/>
        </w:rPr>
        <w:t>New geographies of insecurity will</w:t>
      </w:r>
      <w:r w:rsidRPr="00456F49">
        <w:rPr>
          <w:sz w:val="16"/>
        </w:rPr>
        <w:t xml:space="preserve"> thus </w:t>
      </w:r>
      <w:r w:rsidRPr="00456F49">
        <w:rPr>
          <w:rStyle w:val="StyleBoldUnderline"/>
        </w:rPr>
        <w:t>emerge if the relationship between the environment, sustenance and growth is structured by the militarized pursuit of energy</w:t>
      </w:r>
      <w:r w:rsidRPr="00456F49">
        <w:rPr>
          <w:sz w:val="16"/>
        </w:rPr>
        <w:t xml:space="preserve"> (Campbell, 2005: 952; Christophe Paillard in Luft &amp; Paillard, 2007).</w:t>
      </w:r>
    </w:p>
    <w:p w:rsidR="00D35039" w:rsidRPr="00C454D1" w:rsidRDefault="00D35039" w:rsidP="00D35039">
      <w:pPr>
        <w:pStyle w:val="Heading4"/>
      </w:pPr>
      <w:r w:rsidRPr="00C454D1">
        <w:t xml:space="preserve">Enframing </w:t>
      </w:r>
      <w:r>
        <w:t xml:space="preserve">of national security </w:t>
      </w:r>
      <w:r w:rsidRPr="00C454D1">
        <w:t>is a pre-requisite to macropolitical violence</w:t>
      </w:r>
    </w:p>
    <w:p w:rsidR="00D35039" w:rsidRPr="00C454D1" w:rsidRDefault="00D35039" w:rsidP="00D35039">
      <w:pPr>
        <w:rPr>
          <w:sz w:val="14"/>
        </w:rPr>
      </w:pPr>
      <w:r w:rsidRPr="009A221B">
        <w:rPr>
          <w:rStyle w:val="Heading4Char"/>
          <w:rFonts w:eastAsia="Calibri"/>
        </w:rPr>
        <w:t>Burke 7</w:t>
      </w:r>
      <w:r w:rsidRPr="00C454D1">
        <w:rPr>
          <w:sz w:val="14"/>
        </w:rPr>
        <w:t xml:space="preserve"> (Anthony, Senior Lecturer in Politics and International Relations at UNSW, Sydney, “Ontologies of War: Violence, Existence and Reason”, Theory and Event, 10.2, Muse)</w:t>
      </w:r>
    </w:p>
    <w:p w:rsidR="00D35039" w:rsidRPr="00130FD2" w:rsidRDefault="00D35039" w:rsidP="00D35039">
      <w:pPr>
        <w:rPr>
          <w:sz w:val="16"/>
        </w:rPr>
      </w:pPr>
      <w:r w:rsidRPr="00130FD2">
        <w:rPr>
          <w:sz w:val="16"/>
        </w:rPr>
        <w:t xml:space="preserve">My argument here, whilst normatively sympathetic to Kant's moral demand for the eventual abolition of war, militates against excessive optimism.86 Even as I am arguing that </w:t>
      </w:r>
      <w:r w:rsidRPr="008438A4">
        <w:rPr>
          <w:highlight w:val="yellow"/>
          <w:u w:val="single"/>
        </w:rPr>
        <w:t xml:space="preserve">war is </w:t>
      </w:r>
      <w:r w:rsidRPr="004B3DE9">
        <w:rPr>
          <w:u w:val="single"/>
        </w:rPr>
        <w:t>not an enduring historical or anthropological feature, or a neutral and rational instrument of policy</w:t>
      </w:r>
      <w:r w:rsidRPr="004B3DE9">
        <w:rPr>
          <w:sz w:val="16"/>
        </w:rPr>
        <w:t xml:space="preserve"> -- that it is </w:t>
      </w:r>
      <w:r w:rsidRPr="004B3DE9">
        <w:rPr>
          <w:u w:val="single"/>
        </w:rPr>
        <w:t xml:space="preserve">rather </w:t>
      </w:r>
      <w:r w:rsidRPr="008438A4">
        <w:rPr>
          <w:highlight w:val="yellow"/>
          <w:u w:val="single"/>
        </w:rPr>
        <w:t xml:space="preserve">the </w:t>
      </w:r>
      <w:r w:rsidRPr="008438A4">
        <w:rPr>
          <w:rStyle w:val="Emphasis"/>
          <w:highlight w:val="yellow"/>
        </w:rPr>
        <w:t>product of hegemonic forms of knowledge</w:t>
      </w:r>
      <w:r w:rsidRPr="00C454D1">
        <w:rPr>
          <w:u w:val="single"/>
        </w:rPr>
        <w:t xml:space="preserve"> about political action and community</w:t>
      </w:r>
      <w:r w:rsidRPr="00130FD2">
        <w:rPr>
          <w:sz w:val="16"/>
        </w:rPr>
        <w:t xml:space="preserve"> -- my analysis does suggest some sobering conclusions about its power as an idea and formation</w:t>
      </w:r>
      <w:r w:rsidRPr="004B3DE9">
        <w:rPr>
          <w:sz w:val="16"/>
        </w:rPr>
        <w:t xml:space="preserve">. </w:t>
      </w:r>
      <w:r w:rsidRPr="004B3DE9">
        <w:rPr>
          <w:u w:val="single"/>
        </w:rPr>
        <w:t xml:space="preserve">Neither the progressive flow of history nor the pacific tendencies of an international society of republican states will save us. The </w:t>
      </w:r>
      <w:r w:rsidRPr="008438A4">
        <w:rPr>
          <w:highlight w:val="yellow"/>
          <w:u w:val="single"/>
        </w:rPr>
        <w:t>violent ontologies</w:t>
      </w:r>
      <w:r w:rsidRPr="00130FD2">
        <w:rPr>
          <w:sz w:val="16"/>
        </w:rPr>
        <w:t xml:space="preserve"> I have described here in fact </w:t>
      </w:r>
      <w:r w:rsidRPr="008438A4">
        <w:rPr>
          <w:highlight w:val="yellow"/>
          <w:u w:val="single"/>
        </w:rPr>
        <w:t xml:space="preserve">dominate the conceptual and policy frameworks of modern </w:t>
      </w:r>
      <w:r w:rsidRPr="000B0280">
        <w:rPr>
          <w:u w:val="single"/>
        </w:rPr>
        <w:t xml:space="preserve">republican </w:t>
      </w:r>
      <w:r w:rsidRPr="008438A4">
        <w:rPr>
          <w:highlight w:val="yellow"/>
          <w:u w:val="single"/>
        </w:rPr>
        <w:t>states</w:t>
      </w:r>
      <w:r w:rsidRPr="00130FD2">
        <w:rPr>
          <w:sz w:val="16"/>
        </w:rPr>
        <w:t xml:space="preserve"> and have come, against everything Kant hoped for, to stand in for progress, modernity and reason. Indeed what Heidegger argues, I think with some credibility, is that </w:t>
      </w:r>
      <w:r w:rsidRPr="00561762">
        <w:rPr>
          <w:u w:val="single"/>
        </w:rPr>
        <w:t>the enframing world view has come to stand in for being itself. Enframing</w:t>
      </w:r>
      <w:r w:rsidRPr="00130FD2">
        <w:rPr>
          <w:sz w:val="16"/>
        </w:rPr>
        <w:t xml:space="preserve">, argues Heidegger, </w:t>
      </w:r>
      <w:r w:rsidRPr="00561762">
        <w:rPr>
          <w:u w:val="single"/>
        </w:rPr>
        <w:t>'does not simply endanger man in his relationship to himself and to everything that is...it drives out every other possibility of revealing</w:t>
      </w:r>
      <w:r w:rsidRPr="00130FD2">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4B3DE9">
        <w:rPr>
          <w:u w:val="single"/>
        </w:rPr>
        <w:t xml:space="preserve">the challenge is posed not merely by a few varieties of weapon, government, technology or policy, but by </w:t>
      </w:r>
      <w:r w:rsidRPr="008438A4">
        <w:rPr>
          <w:highlight w:val="yellow"/>
          <w:u w:val="single"/>
        </w:rPr>
        <w:t>a</w:t>
      </w:r>
      <w:r w:rsidRPr="004B3DE9">
        <w:rPr>
          <w:u w:val="single"/>
        </w:rPr>
        <w:t xml:space="preserve">n </w:t>
      </w:r>
      <w:r w:rsidRPr="008438A4">
        <w:rPr>
          <w:highlight w:val="yellow"/>
          <w:u w:val="single"/>
        </w:rPr>
        <w:t xml:space="preserve">overarching system </w:t>
      </w:r>
      <w:r w:rsidRPr="004B3DE9">
        <w:rPr>
          <w:u w:val="single"/>
        </w:rPr>
        <w:t xml:space="preserve">of thinking and understanding </w:t>
      </w:r>
      <w:r w:rsidRPr="008438A4">
        <w:rPr>
          <w:highlight w:val="yellow"/>
          <w:u w:val="single"/>
        </w:rPr>
        <w:t>that lays claim to our entire space of truth and existence</w:t>
      </w:r>
      <w:r w:rsidRPr="00130FD2">
        <w:rPr>
          <w:sz w:val="16"/>
        </w:rPr>
        <w:t xml:space="preserve">. </w:t>
      </w:r>
      <w:r w:rsidRPr="00C454D1">
        <w:rPr>
          <w:u w:val="single"/>
        </w:rPr>
        <w:t xml:space="preserve">Many of </w:t>
      </w:r>
      <w:r w:rsidRPr="008438A4">
        <w:rPr>
          <w:highlight w:val="yellow"/>
          <w:u w:val="single"/>
        </w:rPr>
        <w:t xml:space="preserve">the </w:t>
      </w:r>
      <w:r w:rsidRPr="008438A4">
        <w:rPr>
          <w:rStyle w:val="Emphasis"/>
          <w:highlight w:val="yellow"/>
        </w:rPr>
        <w:t>most destructive features of contemporary modernity</w:t>
      </w:r>
      <w:r w:rsidRPr="00C454D1">
        <w:rPr>
          <w:u w:val="single"/>
        </w:rPr>
        <w:t xml:space="preserve"> -- </w:t>
      </w:r>
      <w:r w:rsidRPr="008438A4">
        <w:rPr>
          <w:highlight w:val="yellow"/>
          <w:u w:val="single"/>
        </w:rPr>
        <w:t xml:space="preserve">militarism, </w:t>
      </w:r>
      <w:r w:rsidRPr="00926BC7">
        <w:rPr>
          <w:u w:val="single"/>
        </w:rPr>
        <w:t xml:space="preserve">repression, coercive diplomacy, covert intervention, geopolitics, economic exploitation </w:t>
      </w:r>
      <w:r w:rsidRPr="008438A4">
        <w:rPr>
          <w:highlight w:val="yellow"/>
          <w:u w:val="single"/>
        </w:rPr>
        <w:t>and ecological destruction</w:t>
      </w:r>
      <w:r w:rsidRPr="00C454D1">
        <w:rPr>
          <w:u w:val="single"/>
        </w:rPr>
        <w:t xml:space="preserve"> -- </w:t>
      </w:r>
      <w:r w:rsidRPr="008438A4">
        <w:rPr>
          <w:highlight w:val="yellow"/>
          <w:u w:val="single"/>
        </w:rPr>
        <w:t xml:space="preserve">derive </w:t>
      </w:r>
      <w:r w:rsidRPr="00926BC7">
        <w:rPr>
          <w:u w:val="single"/>
        </w:rPr>
        <w:t>not merely from particular choices by policymakers based on their particular interests, but</w:t>
      </w:r>
      <w:r w:rsidRPr="008438A4">
        <w:rPr>
          <w:highlight w:val="yellow"/>
          <w:u w:val="single"/>
        </w:rPr>
        <w:t xml:space="preserve"> from calculative, 'empirical' discourses </w:t>
      </w:r>
      <w:r w:rsidRPr="00926BC7">
        <w:rPr>
          <w:u w:val="single"/>
        </w:rPr>
        <w:t xml:space="preserve">of </w:t>
      </w:r>
      <w:r w:rsidRPr="00926BC7">
        <w:rPr>
          <w:sz w:val="16"/>
        </w:rPr>
        <w:t>scientific and</w:t>
      </w:r>
      <w:r w:rsidRPr="00926BC7">
        <w:rPr>
          <w:u w:val="single"/>
        </w:rPr>
        <w:t xml:space="preserve"> political truth </w:t>
      </w:r>
      <w:r w:rsidRPr="008438A4">
        <w:rPr>
          <w:highlight w:val="yellow"/>
          <w:u w:val="single"/>
        </w:rPr>
        <w:t xml:space="preserve">rooted in powerful </w:t>
      </w:r>
      <w:r w:rsidRPr="00926BC7">
        <w:rPr>
          <w:u w:val="single"/>
        </w:rPr>
        <w:t xml:space="preserve">enlightenment </w:t>
      </w:r>
      <w:r w:rsidRPr="008438A4">
        <w:rPr>
          <w:highlight w:val="yellow"/>
          <w:u w:val="single"/>
        </w:rPr>
        <w:t>images of being</w:t>
      </w:r>
      <w:r w:rsidRPr="00130FD2">
        <w:rPr>
          <w:sz w:val="16"/>
        </w:rPr>
        <w:t xml:space="preserve">. </w:t>
      </w:r>
      <w:r w:rsidRPr="00C454D1">
        <w:rPr>
          <w:u w:val="single"/>
        </w:rPr>
        <w:t xml:space="preserve">Confined within such an epistemological and cultural universe, </w:t>
      </w:r>
      <w:r w:rsidRPr="008438A4">
        <w:rPr>
          <w:rStyle w:val="Emphasis"/>
          <w:highlight w:val="yellow"/>
        </w:rPr>
        <w:t>policymakers' choices become necessities</w:t>
      </w:r>
      <w:r w:rsidRPr="008438A4">
        <w:rPr>
          <w:highlight w:val="yellow"/>
          <w:u w:val="single"/>
        </w:rPr>
        <w:t>, their actions become inevitabilities, and humans suffer and die</w:t>
      </w:r>
      <w:r w:rsidRPr="00130FD2">
        <w:rPr>
          <w:sz w:val="16"/>
        </w:rPr>
        <w:t xml:space="preserve">. Viewed in this light, </w:t>
      </w:r>
      <w:r w:rsidRPr="00C454D1">
        <w:rPr>
          <w:u w:val="single"/>
        </w:rPr>
        <w:t>'rationality' is the name we give the chain of reasoning which builds one structure of truth on another until a course of action, however violent or dangerous, becomes preordained through that reasoning's very operation and existence</w:t>
      </w:r>
      <w:r w:rsidRPr="00926BC7">
        <w:rPr>
          <w:u w:val="single"/>
        </w:rPr>
        <w:t>.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w:t>
      </w:r>
      <w:r w:rsidRPr="00926BC7">
        <w:rPr>
          <w:sz w:val="16"/>
        </w:rPr>
        <w:t>, however ineffective, dysfunctional or chaotic. The force of my own and Heidegger's analysis does, admittedly, tend towards a deterministic fatalism. On my part this is quite deliberate; it</w:t>
      </w:r>
      <w:r w:rsidRPr="00130FD2">
        <w:rPr>
          <w:sz w:val="16"/>
        </w:rPr>
        <w:t xml:space="preserve"> is important to allow this possible conclusion to weigh on us. </w:t>
      </w:r>
      <w:r w:rsidRPr="00C454D1">
        <w:rPr>
          <w:u w:val="single"/>
        </w:rPr>
        <w:t>Large sections of modern societies -- especially parts of the media, political leaderships and national security institutions -- are utterly trapped within the Clausewitzian paradigm, within the instrumental utilitarianism of 'enframing'</w:t>
      </w:r>
      <w:r w:rsidRPr="00130FD2">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C454D1">
        <w:rPr>
          <w:u w:val="single"/>
        </w:rPr>
        <w:t>the modern ontologies of war efface agency, causality and responsibility from decision making</w:t>
      </w:r>
      <w:r w:rsidRPr="00130FD2">
        <w:rPr>
          <w:sz w:val="16"/>
        </w:rPr>
        <w:t xml:space="preserve">; the responsibility that comes with having choices and making decisions, with exercising power? (In this I am much closer to Connolly than Foucault, in Connolly's </w:t>
      </w:r>
      <w:proofErr w:type="gramStart"/>
      <w:r w:rsidRPr="00130FD2">
        <w:rPr>
          <w:sz w:val="16"/>
        </w:rPr>
        <w:t xml:space="preserve">insistence that, </w:t>
      </w:r>
      <w:r w:rsidRPr="00C454D1">
        <w:rPr>
          <w:u w:val="single"/>
        </w:rPr>
        <w:t>even in the face of the anonymous power of discourse to produce and limit subjects, selves remain</w:t>
      </w:r>
      <w:proofErr w:type="gramEnd"/>
      <w:r w:rsidRPr="00C454D1">
        <w:rPr>
          <w:u w:val="single"/>
        </w:rPr>
        <w:t xml:space="preserve"> capable of agency and thus incur responsibilities</w:t>
      </w:r>
      <w:r w:rsidRPr="00130FD2">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C454D1">
        <w:rPr>
          <w:u w:val="single"/>
        </w:rPr>
        <w:t xml:space="preserve">When we consider </w:t>
      </w:r>
      <w:r w:rsidRPr="008438A4">
        <w:rPr>
          <w:highlight w:val="yellow"/>
          <w:u w:val="single"/>
        </w:rPr>
        <w:t>the problem of policy</w:t>
      </w:r>
      <w:r w:rsidRPr="00C454D1">
        <w:rPr>
          <w:u w:val="single"/>
        </w:rPr>
        <w:t xml:space="preserve">, the force of this analysis suggests that choice and agency </w:t>
      </w:r>
      <w:r w:rsidRPr="008438A4">
        <w:rPr>
          <w:highlight w:val="yellow"/>
          <w:u w:val="single"/>
        </w:rPr>
        <w:t>can be all too often limited; they</w:t>
      </w:r>
      <w:r w:rsidRPr="00C454D1">
        <w:rPr>
          <w:u w:val="single"/>
        </w:rPr>
        <w:t xml:space="preserve"> can </w:t>
      </w:r>
      <w:r w:rsidRPr="008438A4">
        <w:rPr>
          <w:highlight w:val="yellow"/>
          <w:u w:val="single"/>
        </w:rPr>
        <w:t>remain confined</w:t>
      </w:r>
      <w:r w:rsidRPr="00130FD2">
        <w:rPr>
          <w:sz w:val="16"/>
        </w:rPr>
        <w:t xml:space="preserve"> (sometimes quite wilfully) </w:t>
      </w:r>
      <w:r w:rsidRPr="008438A4">
        <w:rPr>
          <w:highlight w:val="yellow"/>
          <w:u w:val="single"/>
        </w:rPr>
        <w:t>within the overarching</w:t>
      </w:r>
      <w:r w:rsidRPr="00C454D1">
        <w:rPr>
          <w:u w:val="single"/>
        </w:rPr>
        <w:t xml:space="preserve"> strategic and </w:t>
      </w:r>
      <w:r w:rsidRPr="008438A4">
        <w:rPr>
          <w:highlight w:val="yellow"/>
          <w:u w:val="single"/>
        </w:rPr>
        <w:t>security paradigms</w:t>
      </w:r>
      <w:r w:rsidRPr="00130FD2">
        <w:rPr>
          <w:sz w:val="16"/>
        </w:rPr>
        <w:t xml:space="preserve">. Or, more hopefully, policy choices could aim to bring into being </w:t>
      </w:r>
      <w:r w:rsidRPr="008438A4">
        <w:rPr>
          <w:highlight w:val="yellow"/>
          <w:u w:val="single"/>
        </w:rPr>
        <w:t>a more</w:t>
      </w:r>
      <w:r w:rsidRPr="00C454D1">
        <w:rPr>
          <w:u w:val="single"/>
        </w:rPr>
        <w:t xml:space="preserve"> enduringly inclusive, cosmopolitan and </w:t>
      </w:r>
      <w:r w:rsidRPr="008438A4">
        <w:rPr>
          <w:highlight w:val="yellow"/>
          <w:u w:val="single"/>
        </w:rPr>
        <w:t>peaceful logic of the political</w:t>
      </w:r>
      <w:r w:rsidRPr="00130FD2">
        <w:rPr>
          <w:sz w:val="16"/>
        </w:rPr>
        <w:t xml:space="preserve">. But this </w:t>
      </w:r>
      <w:r w:rsidRPr="008438A4">
        <w:rPr>
          <w:highlight w:val="yellow"/>
          <w:u w:val="single"/>
        </w:rPr>
        <w:t xml:space="preserve">cannot be done without seizing alternatives </w:t>
      </w:r>
      <w:r w:rsidRPr="00130FD2">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C454D1">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30FD2">
        <w:rPr>
          <w:sz w:val="16"/>
        </w:rPr>
        <w:t xml:space="preserve">?91 And most fundamentally: Are </w:t>
      </w:r>
      <w:r w:rsidRPr="00130FD2">
        <w:rPr>
          <w:sz w:val="16"/>
        </w:rPr>
        <w:lastRenderedPageBreak/>
        <w:t xml:space="preserve">we seeking to coerce or persuade? Are less violent and more sustainable choices available? Will our actions perpetuate or help to end the global rule of insecurity and violence? Will our thought? </w:t>
      </w:r>
    </w:p>
    <w:p w:rsidR="00D35039" w:rsidRPr="001368ED" w:rsidRDefault="00D35039" w:rsidP="00D35039">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D35039" w:rsidRPr="00004D9D" w:rsidRDefault="00D35039" w:rsidP="00D35039">
      <w:r>
        <w:rPr>
          <w:rStyle w:val="StyleStyleBold12pt"/>
        </w:rPr>
        <w:t xml:space="preserve">Neoclous 8 – </w:t>
      </w:r>
      <w:r w:rsidRPr="00004D9D">
        <w:t>Mark Neocleous, Prof. of Government @ Brunel, 2008 [Critique of Security, 185-6]</w:t>
      </w:r>
    </w:p>
    <w:p w:rsidR="00D35039" w:rsidRDefault="00D35039" w:rsidP="00D35039">
      <w:pPr>
        <w:pStyle w:val="Cards"/>
        <w:ind w:left="0" w:right="0"/>
        <w:jc w:val="left"/>
        <w:rPr>
          <w:rStyle w:val="Emphasis"/>
        </w:rPr>
      </w:pPr>
      <w:r w:rsidRPr="008438A4">
        <w:rPr>
          <w:rStyle w:val="DebateUnderline"/>
          <w:highlight w:val="yellow"/>
        </w:rPr>
        <w:t>The only way out</w:t>
      </w:r>
      <w:r w:rsidRPr="00C167B7">
        <w:rPr>
          <w:rStyle w:val="DebateUnderline"/>
        </w:rPr>
        <w:t xml:space="preserve"> </w:t>
      </w:r>
      <w:r w:rsidRPr="003F6B00">
        <w:rPr>
          <w:sz w:val="16"/>
          <w:szCs w:val="16"/>
        </w:rPr>
        <w:t>of such a dilemma, to escape the fetish</w:t>
      </w:r>
      <w:r w:rsidRPr="003F6B00">
        <w:rPr>
          <w:sz w:val="16"/>
        </w:rPr>
        <w:t>,</w:t>
      </w:r>
      <w:r w:rsidRPr="00C167B7">
        <w:rPr>
          <w:rStyle w:val="DebateUnderline"/>
        </w:rPr>
        <w:t xml:space="preserve"> </w:t>
      </w:r>
      <w:r w:rsidRPr="008438A4">
        <w:rPr>
          <w:rStyle w:val="DebateUnderline"/>
          <w:highlight w:val="yellow"/>
        </w:rPr>
        <w:t>is</w:t>
      </w:r>
      <w:r w:rsidRPr="00C167B7">
        <w:rPr>
          <w:rStyle w:val="DebateUnderline"/>
        </w:rPr>
        <w:t xml:space="preserve"> </w:t>
      </w:r>
      <w:r w:rsidRPr="003F6B00">
        <w:rPr>
          <w:sz w:val="16"/>
          <w:szCs w:val="16"/>
        </w:rPr>
        <w:t>perhaps</w:t>
      </w:r>
      <w:r w:rsidRPr="00C167B7">
        <w:rPr>
          <w:rStyle w:val="DebateUnderline"/>
        </w:rPr>
        <w:t xml:space="preserve"> </w:t>
      </w:r>
      <w:r w:rsidRPr="008438A4">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rPr>
        <w:t xml:space="preserve"> </w:t>
      </w:r>
      <w:r w:rsidRPr="008438A4">
        <w:rPr>
          <w:rStyle w:val="DebateUnderline"/>
          <w:highlight w:val="yellow"/>
        </w:rPr>
        <w:t>the constant iteration of the refrain 'this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8438A4">
        <w:rPr>
          <w:rStyle w:val="DebateUnderline"/>
          <w:highlight w:val="yellow"/>
        </w:rPr>
        <w:t>will</w:t>
      </w:r>
      <w:r w:rsidRPr="00C167B7">
        <w:rPr>
          <w:rStyle w:val="DebateUnderline"/>
        </w:rPr>
        <w:t xml:space="preserve"> </w:t>
      </w:r>
      <w:r w:rsidRPr="003F6B00">
        <w:rPr>
          <w:sz w:val="16"/>
        </w:rPr>
        <w:t>also</w:t>
      </w:r>
      <w:r w:rsidRPr="00C167B7">
        <w:rPr>
          <w:rStyle w:val="DebateUnderline"/>
        </w:rPr>
        <w:t xml:space="preserve"> </w:t>
      </w:r>
      <w:r w:rsidRPr="008438A4">
        <w:rPr>
          <w:rStyle w:val="DebateUnderline"/>
          <w:highlight w:val="yellow"/>
        </w:rPr>
        <w:t>make it hard to do</w:t>
      </w:r>
      <w:r w:rsidRPr="00C167B7">
        <w:rPr>
          <w:rStyle w:val="DebateUnderlin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8438A4">
        <w:rPr>
          <w:rStyle w:val="DebateUnderline"/>
          <w:highlight w:val="yellow"/>
        </w:rPr>
        <w:t>security has</w:t>
      </w:r>
      <w:r w:rsidRPr="00C167B7">
        <w:rPr>
          <w:rStyle w:val="DebateUnderline"/>
        </w:rPr>
        <w:t xml:space="preserve"> </w:t>
      </w:r>
      <w:r w:rsidRPr="003F6B00">
        <w:rPr>
          <w:sz w:val="16"/>
          <w:szCs w:val="16"/>
        </w:rPr>
        <w:t>now</w:t>
      </w:r>
      <w:r w:rsidRPr="00C167B7">
        <w:rPr>
          <w:rStyle w:val="DebateUnderline"/>
        </w:rPr>
        <w:t xml:space="preserve"> </w:t>
      </w:r>
      <w:r w:rsidRPr="008438A4">
        <w:rPr>
          <w:rStyle w:val="DebateUnderline"/>
          <w:highlight w:val="yellow"/>
        </w:rPr>
        <w:t>become so all-encompassing that it</w:t>
      </w:r>
      <w:r w:rsidRPr="008438A4">
        <w:rPr>
          <w:rStyle w:val="Emphasis"/>
          <w:highlight w:val="yellow"/>
        </w:rPr>
        <w:t xml:space="preserve"> marginalises all else, most notably</w:t>
      </w:r>
      <w:r w:rsidRPr="003F6B00">
        <w:rPr>
          <w:sz w:val="16"/>
        </w:rPr>
        <w:t xml:space="preserve"> the constructive conflicts</w:t>
      </w:r>
      <w:r w:rsidRPr="00C167B7">
        <w:rPr>
          <w:rStyle w:val="DebateUnderline"/>
        </w:rPr>
        <w:t xml:space="preserve">, </w:t>
      </w:r>
      <w:r w:rsidRPr="008438A4">
        <w:rPr>
          <w:rStyle w:val="Emphasis"/>
          <w:highlight w:val="yellow"/>
        </w:rPr>
        <w:t>debates</w:t>
      </w:r>
      <w:r w:rsidRPr="00C167B7">
        <w:rPr>
          <w:rStyle w:val="DebateUnderline"/>
          <w:b/>
        </w:rPr>
        <w:t xml:space="preserve"> </w:t>
      </w:r>
      <w:r w:rsidRPr="003F6B00">
        <w:rPr>
          <w:sz w:val="16"/>
        </w:rPr>
        <w:t>and discussions</w:t>
      </w:r>
      <w:r w:rsidRPr="00C167B7">
        <w:rPr>
          <w:rStyle w:val="DebateUnderline"/>
          <w:b/>
        </w:rPr>
        <w:t xml:space="preserve"> </w:t>
      </w:r>
      <w:r w:rsidRPr="008438A4">
        <w:rPr>
          <w:rStyle w:val="Emphasis"/>
          <w:highlight w:val="yellow"/>
        </w:rPr>
        <w:t>that animate political life</w:t>
      </w:r>
      <w:r w:rsidRPr="009D3C89">
        <w:rPr>
          <w:rStyle w:val="Emphasis"/>
        </w:rPr>
        <w:t>.</w:t>
      </w:r>
      <w:r w:rsidRPr="00C167B7">
        <w:rPr>
          <w:rStyle w:val="DebateUnderline"/>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8438A4">
        <w:rPr>
          <w:rStyle w:val="DebateUnderline"/>
          <w:highlight w:val="yellow"/>
        </w:rPr>
        <w:t xml:space="preserve">it </w:t>
      </w:r>
      <w:r w:rsidRPr="00F66630">
        <w:rPr>
          <w:rStyle w:val="DebateUnderline"/>
        </w:rPr>
        <w:t>suppresses all issues of power and</w:t>
      </w:r>
      <w:r w:rsidRPr="008438A4">
        <w:rPr>
          <w:rStyle w:val="DebateUnderline"/>
          <w:highlight w:val="yellow"/>
        </w:rPr>
        <w:t xml:space="preserve"> turns </w:t>
      </w:r>
      <w:r w:rsidRPr="00F66630">
        <w:rPr>
          <w:rStyle w:val="DebateUnderline"/>
        </w:rPr>
        <w:t xml:space="preserve">political questions </w:t>
      </w:r>
      <w:r w:rsidRPr="008438A4">
        <w:rPr>
          <w:rStyle w:val="DebateUnderline"/>
          <w:highlight w:val="yellow"/>
        </w:rPr>
        <w:t>into debates about the most efficient way to achieve 'security'</w:t>
      </w:r>
      <w:r w:rsidRPr="00C167B7">
        <w:rPr>
          <w:rStyle w:val="DebateUnderlin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8438A4">
        <w:rPr>
          <w:rStyle w:val="DebateUnderline"/>
          <w:highlight w:val="yellow"/>
        </w:rPr>
        <w:t>The</w:t>
      </w:r>
      <w:r w:rsidRPr="00C167B7">
        <w:rPr>
          <w:rStyle w:val="DebateUnderline"/>
        </w:rPr>
        <w:t xml:space="preserve"> </w:t>
      </w:r>
      <w:r w:rsidRPr="003F6B00">
        <w:rPr>
          <w:sz w:val="16"/>
        </w:rPr>
        <w:t>real</w:t>
      </w:r>
      <w:r w:rsidRPr="00C167B7">
        <w:rPr>
          <w:rStyle w:val="DebateUnderline"/>
        </w:rPr>
        <w:t xml:space="preserve"> </w:t>
      </w:r>
      <w:r w:rsidRPr="008438A4">
        <w:rPr>
          <w:rStyle w:val="DebateUnderline"/>
          <w:highlight w:val="yellow"/>
        </w:rPr>
        <w:t>task is</w:t>
      </w:r>
      <w:r w:rsidRPr="00C167B7">
        <w:rPr>
          <w:rStyle w:val="DebateUnderline"/>
        </w:rPr>
        <w:t xml:space="preserve"> </w:t>
      </w:r>
      <w:r w:rsidRPr="003F6B00">
        <w:rPr>
          <w:sz w:val="16"/>
        </w:rPr>
        <w:t>not to fill the supposed hole with yet another vision of security, but</w:t>
      </w:r>
      <w:r w:rsidRPr="00C167B7">
        <w:rPr>
          <w:rStyle w:val="DebateUnderline"/>
        </w:rPr>
        <w:t xml:space="preserve"> </w:t>
      </w:r>
      <w:r w:rsidRPr="008438A4">
        <w:rPr>
          <w:rStyle w:val="DebateUnderline"/>
          <w:highlight w:val="yellow"/>
        </w:rPr>
        <w:t xml:space="preserve">to fight for an </w:t>
      </w:r>
      <w:r w:rsidRPr="008438A4">
        <w:rPr>
          <w:rStyle w:val="Emphasis"/>
          <w:highlight w:val="yellow"/>
        </w:rPr>
        <w:t>alternative political language</w:t>
      </w:r>
      <w:r w:rsidRPr="00C167B7">
        <w:rPr>
          <w:rStyle w:val="DebateUnderline"/>
        </w:rPr>
        <w:t xml:space="preserve"> which </w:t>
      </w:r>
      <w:r w:rsidRPr="003F6B00">
        <w:rPr>
          <w:sz w:val="16"/>
        </w:rPr>
        <w:t xml:space="preserve">takes us beyond the narrow horizon of bourgeois security and which therefore </w:t>
      </w:r>
      <w:r w:rsidRPr="00C167B7">
        <w:rPr>
          <w:rStyle w:val="DebateUnderlin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8438A4">
        <w:rPr>
          <w:rStyle w:val="DebateUnderline"/>
          <w:highlight w:val="yellow"/>
        </w:rPr>
        <w:t>to keep harping on about insecurity</w:t>
      </w:r>
      <w:r w:rsidRPr="00C167B7">
        <w:rPr>
          <w:rStyle w:val="DebateUnderline"/>
        </w:rPr>
        <w:t xml:space="preserve"> </w:t>
      </w:r>
      <w:r w:rsidRPr="003F6B00">
        <w:rPr>
          <w:sz w:val="16"/>
        </w:rPr>
        <w:t xml:space="preserve">and to keep demanding 'more security' (while meekly hoping that this increased security doesn't damage our liberty) </w:t>
      </w:r>
      <w:r w:rsidRPr="008438A4">
        <w:rPr>
          <w:rStyle w:val="DebateUnderline"/>
          <w:highlight w:val="yellow"/>
        </w:rPr>
        <w:t xml:space="preserve">is to </w:t>
      </w:r>
      <w:r w:rsidRPr="008438A4">
        <w:rPr>
          <w:rStyle w:val="Emphasis"/>
          <w:highlight w:val="yellow"/>
        </w:rPr>
        <w:t>blind ourselves</w:t>
      </w:r>
      <w:r w:rsidRPr="008438A4">
        <w:rPr>
          <w:rStyle w:val="DebateUnderline"/>
          <w:highlight w:val="yellow"/>
        </w:rPr>
        <w:t xml:space="preserve"> to</w:t>
      </w:r>
      <w:r w:rsidRPr="00C167B7">
        <w:rPr>
          <w:rStyle w:val="DebateUnderline"/>
        </w:rPr>
        <w:t xml:space="preserve"> </w:t>
      </w:r>
      <w:r w:rsidRPr="003F6B00">
        <w:rPr>
          <w:sz w:val="16"/>
        </w:rPr>
        <w:t>the possibility of building real</w:t>
      </w:r>
      <w:r w:rsidRPr="00C167B7">
        <w:rPr>
          <w:rStyle w:val="DebateUnderline"/>
        </w:rPr>
        <w:t xml:space="preserve"> </w:t>
      </w:r>
      <w:r w:rsidRPr="008438A4">
        <w:rPr>
          <w:rStyle w:val="DebateUnderline"/>
          <w:highlight w:val="yellow"/>
        </w:rPr>
        <w:t>alternatives</w:t>
      </w:r>
      <w:r w:rsidRPr="00C167B7">
        <w:rPr>
          <w:rStyle w:val="DebateUnderline"/>
        </w:rPr>
        <w:t xml:space="preserve"> </w:t>
      </w:r>
      <w:r w:rsidRPr="003F6B00">
        <w:rPr>
          <w:sz w:val="16"/>
        </w:rPr>
        <w:t xml:space="preserve">to the authoritarian tendencies in contemporary politics. </w:t>
      </w:r>
      <w:r w:rsidRPr="008438A4">
        <w:rPr>
          <w:rStyle w:val="DebateUnderline"/>
          <w:highlight w:val="yellow"/>
        </w:rPr>
        <w:t>To situate ourselves against security politics would</w:t>
      </w:r>
      <w:r w:rsidRPr="001368ED">
        <w:rPr>
          <w:rStyle w:val="nohighlighting"/>
        </w:rPr>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rPr>
        <w:t xml:space="preserve"> </w:t>
      </w:r>
      <w:r w:rsidRPr="008438A4">
        <w:rPr>
          <w:rStyle w:val="DebateUnderline"/>
          <w:highlight w:val="yellow"/>
        </w:rPr>
        <w:t xml:space="preserve">allow us to forge another kind of politics centred on a </w:t>
      </w:r>
      <w:r w:rsidRPr="008438A4">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rPr>
        <w:t xml:space="preserve">; </w:t>
      </w:r>
      <w:r w:rsidRPr="008438A4">
        <w:rPr>
          <w:rStyle w:val="DebateUnderline"/>
          <w:highlight w:val="yellow"/>
        </w:rPr>
        <w:t>it requires accepting that insecurity is part of the human condition</w:t>
      </w:r>
      <w:r w:rsidRPr="00C167B7">
        <w:rPr>
          <w:rStyle w:val="DebateUnderline"/>
        </w:rPr>
        <w:t xml:space="preserve">, </w:t>
      </w:r>
      <w:r w:rsidRPr="003F6B00">
        <w:rPr>
          <w:sz w:val="16"/>
        </w:rPr>
        <w:t xml:space="preserve">and thus giving up the search for the certainty of security and instead </w:t>
      </w:r>
      <w:r w:rsidRPr="008438A4">
        <w:rPr>
          <w:rStyle w:val="DebateUnderline"/>
          <w:highlight w:val="yellow"/>
        </w:rPr>
        <w:t>learning to tolerate</w:t>
      </w:r>
      <w:r w:rsidRPr="00C167B7">
        <w:rPr>
          <w:rStyle w:val="DebateUnderline"/>
        </w:rPr>
        <w:t xml:space="preserve"> the </w:t>
      </w:r>
      <w:r w:rsidRPr="008438A4">
        <w:rPr>
          <w:rStyle w:val="DebateUnderline"/>
          <w:highlight w:val="yellow"/>
        </w:rPr>
        <w:t>uncertainties</w:t>
      </w:r>
      <w:r w:rsidRPr="00C167B7">
        <w:rPr>
          <w:rStyle w:val="DebateUnderline"/>
        </w:rPr>
        <w:t xml:space="preserve">, </w:t>
      </w:r>
      <w:r w:rsidRPr="003F6B00">
        <w:rPr>
          <w:sz w:val="16"/>
        </w:rPr>
        <w:t>ambiguities and 'insecurities'</w:t>
      </w:r>
      <w:r w:rsidRPr="00C167B7">
        <w:rPr>
          <w:rStyle w:val="DebateUnderline"/>
        </w:rPr>
        <w:t xml:space="preserve"> that come with being human;</w:t>
      </w:r>
      <w:r w:rsidRPr="003F6B00">
        <w:rPr>
          <w:sz w:val="16"/>
        </w:rPr>
        <w:t xml:space="preserve"> it requires accepting that </w:t>
      </w:r>
      <w:r w:rsidRPr="00C167B7">
        <w:rPr>
          <w:rStyle w:val="DebateUnderline"/>
        </w:rPr>
        <w:t xml:space="preserve">'securitizing' an issue does not mean dealing with it politically, but </w:t>
      </w:r>
      <w:r w:rsidRPr="009D3C89">
        <w:rPr>
          <w:rStyle w:val="Emphasis"/>
        </w:rPr>
        <w:t>bracketing it out</w:t>
      </w:r>
      <w:r w:rsidRPr="00C167B7">
        <w:rPr>
          <w:rStyle w:val="DebateUnderline"/>
        </w:rPr>
        <w:t xml:space="preserve"> and handing it to the state; </w:t>
      </w:r>
      <w:r w:rsidRPr="009D3C89">
        <w:rPr>
          <w:rStyle w:val="Emphasis"/>
        </w:rPr>
        <w:t>it requires us to be brave enough to return the gift."'</w:t>
      </w:r>
    </w:p>
    <w:p w:rsidR="00D35039" w:rsidRDefault="00D35039" w:rsidP="00D35039">
      <w:pPr>
        <w:pStyle w:val="Heading3"/>
      </w:pPr>
      <w:r>
        <w:lastRenderedPageBreak/>
        <w:t>4</w:t>
      </w:r>
    </w:p>
    <w:p w:rsidR="00D35039" w:rsidRPr="00042143" w:rsidRDefault="00D35039" w:rsidP="00D35039">
      <w:pPr>
        <w:pStyle w:val="Heading4"/>
      </w:pPr>
      <w:r>
        <w:t>DOE will block natural gas exports – increased demand means exports hurt “public interest”</w:t>
      </w:r>
    </w:p>
    <w:p w:rsidR="00D35039" w:rsidRDefault="00D35039" w:rsidP="00D3503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D35039" w:rsidRDefault="00D35039" w:rsidP="00D35039">
      <w:pPr>
        <w:rPr>
          <w:sz w:val="12"/>
        </w:rPr>
      </w:pPr>
      <w:r w:rsidRPr="006D57E5">
        <w:rPr>
          <w:rStyle w:val="StyleBoldUnderline"/>
          <w:highlight w:val="yellow"/>
        </w:rPr>
        <w:t>From the perspective of the</w:t>
      </w:r>
      <w:r w:rsidRPr="00074FFA">
        <w:rPr>
          <w:rStyle w:val="StyleBoldUnderline"/>
        </w:rPr>
        <w:t xml:space="preserve"> U.S. federal </w:t>
      </w:r>
      <w:r w:rsidRPr="006D57E5">
        <w:rPr>
          <w:rStyle w:val="StyleBoldUnderline"/>
          <w:highlight w:val="yellow"/>
        </w:rPr>
        <w:t>government</w:t>
      </w:r>
      <w:r w:rsidRPr="000D4EF3">
        <w:rPr>
          <w:sz w:val="12"/>
        </w:rPr>
        <w:t xml:space="preserve">, </w:t>
      </w:r>
      <w:r w:rsidRPr="006D57E5">
        <w:rPr>
          <w:rStyle w:val="StyleBoldUnderline"/>
          <w:highlight w:val="yellow"/>
        </w:rPr>
        <w:t>the issue</w:t>
      </w:r>
      <w:r w:rsidRPr="00074FFA">
        <w:rPr>
          <w:rStyle w:val="StyleBoldUnderline"/>
        </w:rPr>
        <w:t xml:space="preserve"> of implications </w:t>
      </w:r>
      <w:r w:rsidRPr="006D57E5">
        <w:rPr>
          <w:rStyle w:val="StyleBoldUnderline"/>
          <w:highlight w:val="yellow"/>
        </w:rPr>
        <w:t xml:space="preserve">is viewed in </w:t>
      </w:r>
      <w:r w:rsidRPr="006D57E5">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6D57E5">
        <w:rPr>
          <w:rStyle w:val="StyleBoldUnderline"/>
          <w:highlight w:val="yellow"/>
        </w:rPr>
        <w:t>Projects</w:t>
      </w:r>
      <w:r w:rsidRPr="003D64A7">
        <w:rPr>
          <w:rStyle w:val="StyleBoldUnderline"/>
        </w:rPr>
        <w:t xml:space="preserve"> looking for authorization </w:t>
      </w:r>
      <w:r w:rsidRPr="006D57E5">
        <w:rPr>
          <w:rStyle w:val="StyleBoldUnderline"/>
          <w:highlight w:val="yellow"/>
        </w:rPr>
        <w:t>to export LNG to countries without an FTA</w:t>
      </w:r>
      <w:r w:rsidRPr="000D4EF3">
        <w:rPr>
          <w:sz w:val="12"/>
        </w:rPr>
        <w:t xml:space="preserve">, which account for roughly 96 percent of current global LNG demand, </w:t>
      </w:r>
      <w:r w:rsidRPr="006D57E5">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6D57E5">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6D57E5">
        <w:rPr>
          <w:rStyle w:val="StyleBoldUnderline"/>
          <w:highlight w:val="yellow"/>
        </w:rPr>
        <w:t>according to</w:t>
      </w:r>
      <w:r w:rsidRPr="003D64A7">
        <w:rPr>
          <w:rStyle w:val="StyleBoldUnderline"/>
        </w:rPr>
        <w:t xml:space="preserve"> public statements by </w:t>
      </w:r>
      <w:r w:rsidRPr="006D57E5">
        <w:rPr>
          <w:rStyle w:val="StyleBoldUnderline"/>
          <w:highlight w:val="yellow"/>
        </w:rPr>
        <w:t>officials</w:t>
      </w:r>
      <w:r w:rsidRPr="003D64A7">
        <w:rPr>
          <w:rStyle w:val="StyleBoldUnderline"/>
        </w:rPr>
        <w:t xml:space="preserve"> from the Department of Energy, “public interest” </w:t>
      </w:r>
      <w:r w:rsidRPr="006D57E5">
        <w:rPr>
          <w:rStyle w:val="StyleBoldUnderline"/>
          <w:highlight w:val="yellow"/>
        </w:rPr>
        <w:t>includes</w:t>
      </w:r>
      <w:r w:rsidRPr="000D4EF3">
        <w:rPr>
          <w:sz w:val="12"/>
        </w:rPr>
        <w:t xml:space="preserve">: </w:t>
      </w:r>
    </w:p>
    <w:p w:rsidR="00D35039" w:rsidRDefault="00D35039" w:rsidP="00D35039">
      <w:pPr>
        <w:rPr>
          <w:sz w:val="12"/>
        </w:rPr>
      </w:pPr>
      <w:r w:rsidRPr="000D4EF3">
        <w:rPr>
          <w:sz w:val="12"/>
        </w:rPr>
        <w:t xml:space="preserve">• </w:t>
      </w:r>
      <w:r w:rsidRPr="006D57E5">
        <w:rPr>
          <w:rStyle w:val="StyleBoldUnderline"/>
          <w:highlight w:val="yellow"/>
        </w:rPr>
        <w:t>Adequate domestic natural gas supply</w:t>
      </w:r>
      <w:r w:rsidRPr="000D4EF3">
        <w:rPr>
          <w:sz w:val="12"/>
        </w:rPr>
        <w:t>;</w:t>
      </w:r>
    </w:p>
    <w:p w:rsidR="00D35039" w:rsidRDefault="00D35039" w:rsidP="00D35039">
      <w:pPr>
        <w:rPr>
          <w:sz w:val="12"/>
        </w:rPr>
      </w:pPr>
      <w:r w:rsidRPr="000D4EF3">
        <w:rPr>
          <w:sz w:val="12"/>
        </w:rPr>
        <w:t xml:space="preserve"> • </w:t>
      </w:r>
      <w:r w:rsidRPr="006D57E5">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6D57E5">
        <w:rPr>
          <w:rStyle w:val="StyleBoldUnderline"/>
          <w:highlight w:val="yellow"/>
        </w:rPr>
        <w:t>price</w:t>
      </w:r>
      <w:r w:rsidRPr="003D64A7">
        <w:rPr>
          <w:rStyle w:val="StyleBoldUnderline"/>
        </w:rPr>
        <w:t xml:space="preserve"> impact </w:t>
      </w:r>
      <w:r w:rsidRPr="006D57E5">
        <w:rPr>
          <w:rStyle w:val="StyleBoldUnderline"/>
          <w:highlight w:val="yellow"/>
        </w:rPr>
        <w:t>of natural gas</w:t>
      </w:r>
      <w:r w:rsidRPr="003D64A7">
        <w:rPr>
          <w:rStyle w:val="StyleBoldUnderline"/>
        </w:rPr>
        <w:t xml:space="preserve"> exports </w:t>
      </w:r>
      <w:r w:rsidRPr="006D57E5">
        <w:rPr>
          <w:rStyle w:val="StyleBoldUnderline"/>
          <w:highlight w:val="yellow"/>
        </w:rPr>
        <w:t xml:space="preserve">will be a </w:t>
      </w:r>
      <w:r w:rsidRPr="006D57E5">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largescale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bcf/day of LNG is exported, phased in at a rate of 1 bcf/day per year; • A low export/rapid growth scenario, where 6 bcf/day of LNG is exported, phased in at a rate of 3 bcf/day per year; • A high export/slow growth scenario, where 12 bcf/day of LNG is exported, phased in at a rate of 1 bcf/day per year; • A high export/rapid growth scenario, where 12 bcf/day of LNG is exported, phased in at a rate of 3 bcf/day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mcf)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“lowrapid” scenario prices peak in 2016, after the 6 bcf/day of export capacity is built over 2 years; in the “high-slow” scenario, natural gas prices peak in 2026, after the 12 bcf/day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bcf/day of LNG by 2016. Given that, at the time of writing, only one facility has been approved to export 2.2 bcf/day to nonFTA countries starting in 2015, it is unlikely that another three plants would be approved and built in such a short time frame. 84 The latter scenario, that the United States would be exporting 12 bcf/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bcf/day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gramStart"/>
      <w:r w:rsidRPr="000D4EF3">
        <w:rPr>
          <w:sz w:val="12"/>
        </w:rPr>
        <w:t>deloitte</w:t>
      </w:r>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bcf/day of exports of LNG would result in, on average, a 1.7 percent increase (from $7.09 to $7.21/MMBtu)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MMBtu by 2035 as a result of U.S. LNG exports. This is more than double the price increase projected in regions further away from the LNG export terminals. In New York and Illinois, natural gas prices are projected to increase by less than $0.10/MMBtu.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bcf/day of LNG exports would cause a price increase of between 7 and 7.9 percent from 2015 to 2035 relative to a scenario with no gas exports. ICF International found in August 2011 that 6 bcf/day of exports would result in an 11 percent ($0.64/MMBtu) increase in natural gas prices over the same period. 87 More recently, Navigant released another study that analyzed the impact of two separate export scenarios. The first scenario modeled the impact </w:t>
      </w:r>
      <w:proofErr w:type="gramStart"/>
      <w:r w:rsidRPr="000D4EF3">
        <w:rPr>
          <w:sz w:val="12"/>
        </w:rPr>
        <w:t>of 3.6 bcf/day of LNG exports from three terminals in North America</w:t>
      </w:r>
      <w:proofErr w:type="gramEnd"/>
      <w:r w:rsidRPr="000D4EF3">
        <w:rPr>
          <w:sz w:val="12"/>
        </w:rPr>
        <w:t xml:space="preserve">: Sabine Pass in Louisiana, Kitimat in British Columbia, and Coos Bay in Oregon. The second scenario modeled the impact of 6.6 bcf/day of LNG exports from the three aforementioned export projects and </w:t>
      </w:r>
      <w:proofErr w:type="gramStart"/>
      <w:r w:rsidRPr="000D4EF3">
        <w:rPr>
          <w:sz w:val="12"/>
        </w:rPr>
        <w:t>2 bcf/day of added exports from the Gulf Coast</w:t>
      </w:r>
      <w:proofErr w:type="gramEnd"/>
      <w:r w:rsidRPr="000D4EF3">
        <w:rPr>
          <w:sz w:val="12"/>
        </w:rPr>
        <w:t xml:space="preserve"> and 1 bcf/day from Maryland. 88 This Navigant study found that 6.6 bcf/day of LNG exports would result in a 6 percent ($0.35/MMBtu)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bcf/day export scenario, the price impact ranges from a $0.52/ MMBtu increase in a more responsive drilling activity scenario to a $0.75/MMBtu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natural gas has historically been used as a back up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$0.64/MMBtu increase in the price of natural gas would result in an electricity price increase of between $1.66 and $4.97/megawatt-hour (MWh)</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$1.65/MWh. 92 EIA estimates that electricity price impacts will be marginal as well (between $1.40/MWh and $2.90/MWh) except in the “highrapid” export scenario. 93 The EIA Annual Energy Outlook 2011 estimates that, without exporting LNG, the average price of electricity (across all fuels) in 2035 will be $92/MWh. 94 In the longer term, natural gas is itself likely to be used for more base-load generation. The rapid increase in shale gas production, coupled with the retirements of as much as 50 gigawatts (GW) of coal-fired electricity due to plant age or inability to adhere to possibly forthcoming EPA regulations is likely to increase the demand for natural gas in the power sector. According to some analysts, the near-term demand caused by the </w:t>
      </w:r>
      <w:r w:rsidRPr="006D57E5">
        <w:rPr>
          <w:rStyle w:val="StyleBoldUnderline"/>
          <w:highlight w:val="yellow"/>
        </w:rPr>
        <w:t>retirements</w:t>
      </w:r>
      <w:r w:rsidRPr="003D64A7">
        <w:rPr>
          <w:rStyle w:val="StyleBoldUnderline"/>
        </w:rPr>
        <w:t xml:space="preserve"> </w:t>
      </w:r>
      <w:r w:rsidRPr="006D57E5">
        <w:rPr>
          <w:rStyle w:val="StyleBoldUnderline"/>
          <w:highlight w:val="yellow"/>
        </w:rPr>
        <w:t>of</w:t>
      </w:r>
      <w:r w:rsidRPr="003D64A7">
        <w:rPr>
          <w:rStyle w:val="StyleBoldUnderline"/>
        </w:rPr>
        <w:t xml:space="preserve"> the </w:t>
      </w:r>
      <w:r w:rsidRPr="006D57E5">
        <w:rPr>
          <w:rStyle w:val="StyleBoldUnderline"/>
          <w:highlight w:val="yellow"/>
        </w:rPr>
        <w:t>old</w:t>
      </w:r>
      <w:r w:rsidRPr="003D64A7">
        <w:rPr>
          <w:rStyle w:val="StyleBoldUnderline"/>
        </w:rPr>
        <w:t xml:space="preserve">est and least efficient </w:t>
      </w:r>
      <w:r w:rsidRPr="006D57E5">
        <w:rPr>
          <w:rStyle w:val="StyleBoldUnderline"/>
          <w:highlight w:val="yellow"/>
        </w:rPr>
        <w:t>coal</w:t>
      </w:r>
      <w:r w:rsidRPr="003D64A7">
        <w:rPr>
          <w:rStyle w:val="StyleBoldUnderline"/>
        </w:rPr>
        <w:t xml:space="preserve">-fired power </w:t>
      </w:r>
      <w:r w:rsidRPr="006D57E5">
        <w:rPr>
          <w:rStyle w:val="StyleBoldUnderline"/>
          <w:highlight w:val="yellow"/>
        </w:rPr>
        <w:t>plants</w:t>
      </w:r>
      <w:r w:rsidRPr="003D64A7">
        <w:rPr>
          <w:rStyle w:val="StyleBoldUnderline"/>
        </w:rPr>
        <w:t xml:space="preserve"> could </w:t>
      </w:r>
      <w:r w:rsidRPr="006D57E5">
        <w:rPr>
          <w:rStyle w:val="StyleBoldUnderline"/>
          <w:highlight w:val="yellow"/>
        </w:rPr>
        <w:t>result in</w:t>
      </w:r>
      <w:r w:rsidRPr="003D64A7">
        <w:rPr>
          <w:rStyle w:val="StyleBoldUnderline"/>
        </w:rPr>
        <w:t xml:space="preserve"> an </w:t>
      </w:r>
      <w:r w:rsidRPr="006D57E5">
        <w:rPr>
          <w:rStyle w:val="StyleBoldUnderline"/>
          <w:highlight w:val="yellow"/>
        </w:rPr>
        <w:t>additional natural gas demand</w:t>
      </w:r>
      <w:r w:rsidRPr="000D4EF3">
        <w:rPr>
          <w:sz w:val="12"/>
        </w:rPr>
        <w:t xml:space="preserve"> </w:t>
      </w:r>
      <w:proofErr w:type="gramStart"/>
      <w:r w:rsidRPr="000D4EF3">
        <w:rPr>
          <w:sz w:val="12"/>
        </w:rPr>
        <w:t>of 2 bcf/day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alltime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6D57E5">
        <w:rPr>
          <w:rStyle w:val="StyleBoldUnderline"/>
          <w:highlight w:val="yellow"/>
        </w:rPr>
        <w:t>A major concern</w:t>
      </w:r>
      <w:r w:rsidRPr="000D4EF3">
        <w:rPr>
          <w:sz w:val="12"/>
        </w:rPr>
        <w:t xml:space="preserve"> among domestic end users of natural gas </w:t>
      </w:r>
      <w:r w:rsidRPr="006D57E5">
        <w:rPr>
          <w:rStyle w:val="StyleBoldUnderline"/>
          <w:highlight w:val="yellow"/>
        </w:rPr>
        <w:t>is</w:t>
      </w:r>
      <w:r w:rsidRPr="005F5FEE">
        <w:rPr>
          <w:rStyle w:val="StyleBoldUnderline"/>
        </w:rPr>
        <w:t xml:space="preserve"> the possibility of an increase in natural gas price </w:t>
      </w:r>
      <w:r w:rsidRPr="006D57E5">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6D57E5">
        <w:rPr>
          <w:rStyle w:val="StyleBoldUnderline"/>
          <w:highlight w:val="yellow"/>
        </w:rPr>
        <w:t>volatility</w:t>
      </w:r>
      <w:r w:rsidRPr="005F5FEE">
        <w:rPr>
          <w:rStyle w:val="StyleBoldUnderline"/>
        </w:rPr>
        <w:t xml:space="preserve"> of the natural gas market in the 2000s </w:t>
      </w:r>
      <w:r w:rsidRPr="006D57E5">
        <w:rPr>
          <w:rStyle w:val="StyleBoldUnderline"/>
          <w:highlight w:val="yellow"/>
        </w:rPr>
        <w:t xml:space="preserve">was largely caused by a </w:t>
      </w:r>
      <w:r w:rsidRPr="006D57E5">
        <w:rPr>
          <w:rStyle w:val="Emphasis"/>
          <w:highlight w:val="yellow"/>
        </w:rPr>
        <w:t>tight supply-demand balance</w:t>
      </w:r>
      <w:r w:rsidRPr="000D4EF3">
        <w:rPr>
          <w:sz w:val="12"/>
        </w:rPr>
        <w:t xml:space="preserve">. </w:t>
      </w:r>
      <w:r w:rsidRPr="005F5FEE">
        <w:rPr>
          <w:rStyle w:val="StyleBoldUnderline"/>
        </w:rPr>
        <w:t xml:space="preserve">Natural gas </w:t>
      </w:r>
      <w:r w:rsidRPr="006D57E5">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macroeconomy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jobrelated,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1F5F3F">
        <w:rPr>
          <w:rStyle w:val="StyleBoldUnderline"/>
          <w:highlight w:val="yellow"/>
        </w:rPr>
        <w:t>from</w:t>
      </w:r>
      <w:r w:rsidRPr="000D4EF3">
        <w:rPr>
          <w:sz w:val="12"/>
        </w:rPr>
        <w:t xml:space="preserve"> the price impact of potential </w:t>
      </w:r>
      <w:r w:rsidRPr="0034629C">
        <w:rPr>
          <w:rStyle w:val="StyleBoldUnderline"/>
        </w:rPr>
        <w:t xml:space="preserve">U.S. </w:t>
      </w:r>
      <w:r w:rsidRPr="001F5F3F">
        <w:rPr>
          <w:rStyle w:val="StyleBoldUnderline"/>
          <w:highlight w:val="yellow"/>
        </w:rPr>
        <w:t>LNG exports</w:t>
      </w:r>
      <w:r w:rsidRPr="000D4EF3">
        <w:rPr>
          <w:sz w:val="12"/>
        </w:rPr>
        <w:t xml:space="preserve">, </w:t>
      </w:r>
      <w:r w:rsidRPr="001F5F3F">
        <w:rPr>
          <w:rStyle w:val="StyleBoldUnderline"/>
          <w:highlight w:val="yellow"/>
        </w:rPr>
        <w:t>a major concern</w:t>
      </w:r>
      <w:r w:rsidRPr="0034629C">
        <w:rPr>
          <w:rStyle w:val="StyleBoldUnderline"/>
        </w:rPr>
        <w:t xml:space="preserve"> among opponents </w:t>
      </w:r>
      <w:r w:rsidRPr="001F5F3F">
        <w:rPr>
          <w:rStyle w:val="StyleBoldUnderline"/>
          <w:highlight w:val="yellow"/>
        </w:rPr>
        <w:t>is</w:t>
      </w:r>
      <w:r w:rsidRPr="000D4EF3">
        <w:rPr>
          <w:sz w:val="12"/>
        </w:rPr>
        <w:t xml:space="preserve"> that such exports would diminish U.S. “energy security”; </w:t>
      </w:r>
      <w:r w:rsidRPr="001F5F3F">
        <w:rPr>
          <w:rStyle w:val="StyleBoldUnderline"/>
          <w:highlight w:val="yellow"/>
        </w:rPr>
        <w:t xml:space="preserve">that exports would deny the </w:t>
      </w:r>
      <w:r w:rsidRPr="001F5F3F">
        <w:rPr>
          <w:rStyle w:val="StyleBoldUnderline"/>
          <w:highlight w:val="yellow"/>
          <w:bdr w:val="single" w:sz="4" w:space="0" w:color="auto"/>
        </w:rPr>
        <w:t>U</w:t>
      </w:r>
      <w:r w:rsidRPr="0034629C">
        <w:rPr>
          <w:rStyle w:val="StyleBoldUnderline"/>
        </w:rPr>
        <w:t xml:space="preserve">nited </w:t>
      </w:r>
      <w:r w:rsidRPr="001F5F3F">
        <w:rPr>
          <w:rStyle w:val="StyleBoldUnderline"/>
          <w:highlight w:val="yellow"/>
          <w:bdr w:val="single" w:sz="4" w:space="0" w:color="auto"/>
        </w:rPr>
        <w:t>S</w:t>
      </w:r>
      <w:r w:rsidRPr="0034629C">
        <w:rPr>
          <w:rStyle w:val="StyleBoldUnderline"/>
        </w:rPr>
        <w:t xml:space="preserve">tates of a strategically important </w:t>
      </w:r>
      <w:r w:rsidRPr="001F5F3F">
        <w:rPr>
          <w:rStyle w:val="StyleBoldUnderline"/>
          <w:highlight w:val="yellow"/>
        </w:rPr>
        <w:t>resource</w:t>
      </w:r>
      <w:r w:rsidRPr="000D4EF3">
        <w:rPr>
          <w:sz w:val="12"/>
        </w:rPr>
        <w:t xml:space="preserve">. </w:t>
      </w:r>
      <w:r w:rsidRPr="001F5F3F">
        <w:rPr>
          <w:rStyle w:val="StyleBoldUnderline"/>
          <w:highlight w:val="yellow"/>
        </w:rPr>
        <w:t>The extent to which such concerns are valid depends on</w:t>
      </w:r>
      <w:r w:rsidRPr="0034629C">
        <w:rPr>
          <w:rStyle w:val="StyleBoldUnderline"/>
        </w:rPr>
        <w:t xml:space="preserve"> several factors</w:t>
      </w:r>
      <w:r w:rsidRPr="000D4EF3">
        <w:rPr>
          <w:sz w:val="12"/>
        </w:rPr>
        <w:t xml:space="preserve">, </w:t>
      </w:r>
      <w:r w:rsidRPr="0034629C">
        <w:rPr>
          <w:rStyle w:val="Emphasis"/>
        </w:rPr>
        <w:t xml:space="preserve">including </w:t>
      </w:r>
      <w:r w:rsidRPr="001F5F3F">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StyleBoldUnderline"/>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of 6 bcf/day, phased in over the course of 6 years,</w:t>
      </w:r>
      <w:proofErr w:type="gramEnd"/>
      <w:r w:rsidRPr="000D4EF3">
        <w:rPr>
          <w:sz w:val="12"/>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1F5F3F">
        <w:rPr>
          <w:rStyle w:val="StyleBoldUnderline"/>
          <w:highlight w:val="yellow"/>
        </w:rPr>
        <w:t>shale gas reserves are uncertain</w:t>
      </w:r>
      <w:r w:rsidRPr="000D4EF3">
        <w:rPr>
          <w:sz w:val="12"/>
        </w:rPr>
        <w:t xml:space="preserve">, </w:t>
      </w:r>
      <w:r w:rsidRPr="001F5F3F">
        <w:rPr>
          <w:rStyle w:val="StyleBoldUnderline"/>
          <w:highlight w:val="yellow"/>
        </w:rPr>
        <w:t xml:space="preserve">in a scenario </w:t>
      </w:r>
      <w:r w:rsidRPr="001F5F3F">
        <w:rPr>
          <w:rStyle w:val="Emphasis"/>
          <w:highlight w:val="yellow"/>
        </w:rPr>
        <w:t>where reserves are perceived to be lower than expected</w:t>
      </w:r>
      <w:r w:rsidRPr="0034629C">
        <w:rPr>
          <w:rStyle w:val="StyleBoldUnderline"/>
        </w:rPr>
        <w:t xml:space="preserve">, </w:t>
      </w:r>
      <w:r w:rsidRPr="001F5F3F">
        <w:rPr>
          <w:rStyle w:val="StyleBoldUnderline"/>
          <w:highlight w:val="yellow"/>
        </w:rPr>
        <w:t xml:space="preserve">domestic natural gas prices would increase and exports would almost </w:t>
      </w:r>
      <w:r w:rsidRPr="001F5F3F">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StyleBoldUnderline"/>
        </w:rPr>
        <w:t xml:space="preserve">the United </w:t>
      </w:r>
      <w:r w:rsidRPr="0034629C">
        <w:rPr>
          <w:rStyle w:val="StyleBoldUnderline"/>
        </w:rPr>
        <w:lastRenderedPageBreak/>
        <w:t>States would have more than adequate import capacity</w:t>
      </w:r>
      <w:r w:rsidRPr="000D4EF3">
        <w:rPr>
          <w:sz w:val="12"/>
        </w:rPr>
        <w:t xml:space="preserve"> (through bi-directional import/export facilities) </w:t>
      </w:r>
      <w:r w:rsidRPr="0034629C">
        <w:rPr>
          <w:rStyle w:val="StyleBoldUnderline"/>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oilindexed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oillinked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oilindexed rates. LNG exports will help to sustain market liquidity in what looks to be an increasingly tight LNG market beyond 2015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roughly 6 bcf/day</w:t>
      </w:r>
      <w:proofErr w:type="gramEnd"/>
      <w:r w:rsidRPr="000D4EF3">
        <w:rPr>
          <w:sz w:val="12"/>
        </w:rPr>
        <w:t xml:space="preserve"> by 2025, is modest in comparison to the roughly 11 bcf/day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w:t>
      </w:r>
      <w:proofErr w:type="gramStart"/>
      <w:r w:rsidRPr="000D4EF3">
        <w:rPr>
          <w:sz w:val="12"/>
        </w:rPr>
        <w:t>reform</w:t>
      </w:r>
      <w:proofErr w:type="gramEnd"/>
      <w:r w:rsidRPr="000D4EF3">
        <w:rPr>
          <w:sz w:val="12"/>
        </w:rPr>
        <w:t xml:space="preserve">.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Eu-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bcf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tonnes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bcf/day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T his paper has attempted to answer two questions: Are U.S. LNG exports feasible? If so, what are the implications of U.S. LNG exports? </w:t>
      </w:r>
      <w:r w:rsidRPr="006D57E5">
        <w:rPr>
          <w:rStyle w:val="StyleBoldUnderline"/>
          <w:b/>
          <w:highlight w:val="yellow"/>
        </w:rPr>
        <w:t>For exports to be feasible</w:t>
      </w:r>
      <w:r w:rsidRPr="00042143">
        <w:rPr>
          <w:rStyle w:val="StyleBoldUnderline"/>
          <w:b/>
        </w:rPr>
        <w:t xml:space="preserve">, several </w:t>
      </w:r>
      <w:r w:rsidRPr="006D57E5">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6D57E5">
        <w:rPr>
          <w:rStyle w:val="StyleBoldUnderline"/>
          <w:highlight w:val="yellow"/>
        </w:rPr>
        <w:t>On the demand side</w:t>
      </w:r>
      <w:r w:rsidRPr="000D4EF3">
        <w:rPr>
          <w:sz w:val="12"/>
        </w:rPr>
        <w:t xml:space="preserve">, </w:t>
      </w:r>
      <w:r w:rsidRPr="005F5FEE">
        <w:rPr>
          <w:rStyle w:val="StyleBoldUnderline"/>
        </w:rPr>
        <w:t xml:space="preserve">LNG </w:t>
      </w:r>
      <w:r w:rsidRPr="006D57E5">
        <w:rPr>
          <w:rStyle w:val="StyleBoldUnderline"/>
          <w:highlight w:val="yellow"/>
        </w:rPr>
        <w:t>exports</w:t>
      </w:r>
      <w:r w:rsidRPr="005F5FEE">
        <w:rPr>
          <w:rStyle w:val="StyleBoldUnderline"/>
        </w:rPr>
        <w:t xml:space="preserve"> will </w:t>
      </w:r>
      <w:r w:rsidRPr="006D57E5">
        <w:rPr>
          <w:rStyle w:val="StyleBoldUnderline"/>
          <w:highlight w:val="yellow"/>
        </w:rPr>
        <w:t>compete</w:t>
      </w:r>
      <w:r w:rsidRPr="005F5FEE">
        <w:rPr>
          <w:rStyle w:val="StyleBoldUnderline"/>
        </w:rPr>
        <w:t xml:space="preserve"> </w:t>
      </w:r>
      <w:r w:rsidRPr="006D57E5">
        <w:rPr>
          <w:rStyle w:val="StyleBoldUnderline"/>
          <w:highlight w:val="yellow"/>
        </w:rPr>
        <w:t>with</w:t>
      </w:r>
      <w:r w:rsidRPr="000D4EF3">
        <w:rPr>
          <w:sz w:val="12"/>
        </w:rPr>
        <w:t xml:space="preserve"> two main other </w:t>
      </w:r>
      <w:r w:rsidRPr="006D57E5">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6D57E5">
        <w:rPr>
          <w:rStyle w:val="StyleBoldUnderline"/>
          <w:highlight w:val="yellow"/>
        </w:rPr>
        <w:t>the</w:t>
      </w:r>
      <w:r w:rsidRPr="005F5FEE">
        <w:rPr>
          <w:rStyle w:val="StyleBoldUnderline"/>
        </w:rPr>
        <w:t xml:space="preserve"> U.S. electricity </w:t>
      </w:r>
      <w:r w:rsidRPr="006D57E5">
        <w:rPr>
          <w:rStyle w:val="StyleBoldUnderline"/>
          <w:highlight w:val="yellow"/>
        </w:rPr>
        <w:t xml:space="preserve">sector will see an </w:t>
      </w:r>
      <w:r w:rsidRPr="006D57E5">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6D57E5">
        <w:rPr>
          <w:rStyle w:val="StyleBoldUnderline"/>
          <w:highlight w:val="yellow"/>
        </w:rPr>
        <w:t>exports</w:t>
      </w:r>
      <w:r w:rsidRPr="005F5FEE">
        <w:rPr>
          <w:rStyle w:val="StyleBoldUnderline"/>
        </w:rPr>
        <w:t xml:space="preserve"> may be practically feasible, they </w:t>
      </w:r>
      <w:r w:rsidRPr="006D57E5">
        <w:rPr>
          <w:rStyle w:val="StyleBoldUnderline"/>
          <w:highlight w:val="yellow"/>
        </w:rPr>
        <w:t xml:space="preserve">will be </w:t>
      </w:r>
      <w:r w:rsidRPr="006D57E5">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6D57E5">
        <w:rPr>
          <w:rStyle w:val="StyleBoldUnderline"/>
          <w:highlight w:val="yellow"/>
        </w:rPr>
        <w:t>In making a determination</w:t>
      </w:r>
      <w:r w:rsidRPr="00A8586D">
        <w:rPr>
          <w:rStyle w:val="StyleBoldUnderline"/>
        </w:rPr>
        <w:t xml:space="preserve"> on the advisability of exports, </w:t>
      </w:r>
      <w:r w:rsidRPr="006D57E5">
        <w:rPr>
          <w:rStyle w:val="StyleBoldUnderline"/>
          <w:highlight w:val="yellow"/>
        </w:rPr>
        <w:t>the</w:t>
      </w:r>
      <w:r w:rsidRPr="00A8586D">
        <w:rPr>
          <w:rStyle w:val="StyleBoldUnderline"/>
        </w:rPr>
        <w:t xml:space="preserve"> federal </w:t>
      </w:r>
      <w:r w:rsidRPr="006D57E5">
        <w:rPr>
          <w:rStyle w:val="StyleBoldUnderline"/>
          <w:highlight w:val="yellow"/>
        </w:rPr>
        <w:t>government</w:t>
      </w:r>
      <w:r w:rsidRPr="00A8586D">
        <w:rPr>
          <w:rStyle w:val="StyleBoldUnderline"/>
        </w:rPr>
        <w:t xml:space="preserve"> </w:t>
      </w:r>
      <w:r w:rsidRPr="006D57E5">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6D57E5">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D35039" w:rsidRPr="0034629C" w:rsidRDefault="00D35039" w:rsidP="00D35039">
      <w:pPr>
        <w:pStyle w:val="Heading4"/>
        <w:rPr>
          <w:u w:val="single"/>
        </w:rPr>
      </w:pPr>
      <w:r w:rsidRPr="0034629C">
        <w:t xml:space="preserve">Currently, </w:t>
      </w:r>
      <w:r w:rsidRPr="0034629C">
        <w:rPr>
          <w:u w:val="single"/>
        </w:rPr>
        <w:t>inadequate supply</w:t>
      </w:r>
      <w:r w:rsidRPr="0034629C">
        <w:t xml:space="preserve"> of natural gas causes </w:t>
      </w:r>
      <w:r w:rsidRPr="0034629C">
        <w:rPr>
          <w:u w:val="single"/>
        </w:rPr>
        <w:t>domestic infighting</w:t>
      </w:r>
      <w:r w:rsidRPr="0034629C">
        <w:t xml:space="preserve"> over LNG exports – new, sustainable supply is key to </w:t>
      </w:r>
      <w:r w:rsidRPr="0034629C">
        <w:rPr>
          <w:u w:val="single"/>
        </w:rPr>
        <w:t>export feasibility</w:t>
      </w:r>
    </w:p>
    <w:p w:rsidR="00D35039" w:rsidRPr="0034629C" w:rsidRDefault="00D35039" w:rsidP="00D3503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D35039" w:rsidRPr="0034629C" w:rsidRDefault="00D35039" w:rsidP="00D35039">
      <w:pPr>
        <w:rPr>
          <w:sz w:val="16"/>
        </w:rPr>
      </w:pPr>
      <w:r w:rsidRPr="001F5F3F">
        <w:rPr>
          <w:rStyle w:val="StyleBoldUnderline"/>
          <w:highlight w:val="yellow"/>
        </w:rPr>
        <w:t>For</w:t>
      </w:r>
      <w:r w:rsidRPr="0034629C">
        <w:rPr>
          <w:sz w:val="16"/>
        </w:rPr>
        <w:t xml:space="preserve"> an increase </w:t>
      </w:r>
      <w:r w:rsidRPr="00B963AF">
        <w:rPr>
          <w:sz w:val="16"/>
        </w:rPr>
        <w:t xml:space="preserve">in </w:t>
      </w:r>
      <w:r w:rsidRPr="00B963AF">
        <w:rPr>
          <w:rStyle w:val="StyleBoldUnderline"/>
        </w:rPr>
        <w:t xml:space="preserve">U.S. </w:t>
      </w:r>
      <w:r w:rsidRPr="001F5F3F">
        <w:rPr>
          <w:rStyle w:val="StyleBoldUnderline"/>
          <w:highlight w:val="yellow"/>
        </w:rPr>
        <w:t xml:space="preserve">exports of LNG to be </w:t>
      </w:r>
      <w:r w:rsidRPr="00B963AF">
        <w:rPr>
          <w:rStyle w:val="StyleBoldUnderline"/>
        </w:rPr>
        <w:t xml:space="preserve">considered </w:t>
      </w:r>
      <w:r w:rsidRPr="001F5F3F">
        <w:rPr>
          <w:rStyle w:val="StyleBoldUnderline"/>
          <w:highlight w:val="yellow"/>
        </w:rPr>
        <w:t>feasible</w:t>
      </w:r>
      <w:r w:rsidRPr="0034629C">
        <w:rPr>
          <w:sz w:val="16"/>
        </w:rPr>
        <w:t xml:space="preserve">, </w:t>
      </w:r>
      <w:r w:rsidRPr="001F5F3F">
        <w:rPr>
          <w:rStyle w:val="StyleBoldUnderline"/>
          <w:highlight w:val="yellow"/>
        </w:rPr>
        <w:t xml:space="preserve">there has to be an </w:t>
      </w:r>
      <w:r w:rsidRPr="001F5F3F">
        <w:rPr>
          <w:rStyle w:val="Emphasis"/>
          <w:highlight w:val="yellow"/>
        </w:rPr>
        <w:t>adequate and sustainable domestic resource base</w:t>
      </w:r>
      <w:r w:rsidRPr="001F5F3F">
        <w:rPr>
          <w:rStyle w:val="StyleBoldUnderline"/>
          <w:highlight w:val="yellow"/>
        </w:rPr>
        <w:t xml:space="preserve"> </w:t>
      </w:r>
      <w:r w:rsidRPr="00B963AF">
        <w:rPr>
          <w:rStyle w:val="StyleBoldUnderline"/>
        </w:rPr>
        <w:t>to support it</w:t>
      </w:r>
      <w:r w:rsidRPr="00B963AF">
        <w:rPr>
          <w:sz w:val="16"/>
        </w:rPr>
        <w:t xml:space="preserve">. </w:t>
      </w:r>
      <w:r w:rsidRPr="00B963AF">
        <w:rPr>
          <w:rStyle w:val="StyleBoldUnderline"/>
        </w:rPr>
        <w:t>Natural gas currently accounts for approximately 25 percent of the U.S. primary energy mix</w:t>
      </w:r>
      <w:r w:rsidRPr="00B963AF">
        <w:rPr>
          <w:sz w:val="16"/>
        </w:rPr>
        <w:t>.3 While it currently provides only a minority of U.S. gas supply, shale gas production is increasing at a rapid rate: from 2000 to 2006, shale gas production increased</w:t>
      </w:r>
      <w:r w:rsidRPr="0034629C">
        <w:rPr>
          <w:sz w:val="16"/>
        </w:rPr>
        <w:t xml:space="preserve">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34629C">
        <w:rPr>
          <w:rStyle w:val="StyleBoldUnderline"/>
        </w:rPr>
        <w:t xml:space="preserve">much of the </w:t>
      </w:r>
      <w:r w:rsidRPr="001F5F3F">
        <w:rPr>
          <w:rStyle w:val="StyleBoldUnderline"/>
          <w:highlight w:val="yellow"/>
        </w:rPr>
        <w:t>discussion over</w:t>
      </w:r>
      <w:r w:rsidRPr="0034629C">
        <w:rPr>
          <w:rStyle w:val="StyleBoldUnderline"/>
        </w:rPr>
        <w:t xml:space="preserve"> potential </w:t>
      </w:r>
      <w:r w:rsidRPr="001F5F3F">
        <w:rPr>
          <w:rStyle w:val="StyleBoldUnderline"/>
          <w:highlight w:val="yellow"/>
        </w:rPr>
        <w:t>exports hinges on the prospects for its sustained availability and development</w:t>
      </w:r>
      <w:r w:rsidRPr="0034629C">
        <w:rPr>
          <w:sz w:val="16"/>
        </w:rPr>
        <w:t xml:space="preserve">. </w:t>
      </w:r>
      <w:r w:rsidRPr="0034629C">
        <w:rPr>
          <w:rStyle w:val="StyleBoldUnderline"/>
        </w:rPr>
        <w:t>For exports to be feasible</w:t>
      </w:r>
      <w:r w:rsidRPr="0034629C">
        <w:rPr>
          <w:sz w:val="16"/>
        </w:rPr>
        <w:t xml:space="preserve">, gas from shale and other unconventional </w:t>
      </w:r>
      <w:r w:rsidRPr="001F5F3F">
        <w:rPr>
          <w:rStyle w:val="StyleBoldUnderline"/>
          <w:highlight w:val="yellow"/>
        </w:rPr>
        <w:t>sources needs to</w:t>
      </w:r>
      <w:r w:rsidRPr="0034629C">
        <w:rPr>
          <w:sz w:val="16"/>
        </w:rPr>
        <w:t xml:space="preserve"> both </w:t>
      </w:r>
      <w:r w:rsidRPr="001F5F3F">
        <w:rPr>
          <w:rStyle w:val="StyleBoldUnderline"/>
          <w:highlight w:val="yellow"/>
        </w:rPr>
        <w:t>offset declines in conventional production and compete with new and incumbent domestic end uses</w:t>
      </w:r>
      <w:r w:rsidRPr="0034629C">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StyleBoldUnderline"/>
        </w:rPr>
        <w:t>two</w:t>
      </w:r>
      <w:r w:rsidRPr="0034629C">
        <w:rPr>
          <w:sz w:val="16"/>
        </w:rPr>
        <w:t xml:space="preserve"> other </w:t>
      </w:r>
      <w:r w:rsidRPr="0034629C">
        <w:rPr>
          <w:rStyle w:val="StyleBoldUnderline"/>
        </w:rPr>
        <w:t>major factors will have an impact on the sustainability of shale gas production</w:t>
      </w:r>
      <w:r w:rsidRPr="0034629C">
        <w:rPr>
          <w:sz w:val="16"/>
        </w:rPr>
        <w:t xml:space="preserve">: </w:t>
      </w:r>
      <w:r w:rsidRPr="0034629C">
        <w:rPr>
          <w:rStyle w:val="StyleBoldUnderline"/>
        </w:rPr>
        <w:t>the productivity of shale gas wells</w:t>
      </w:r>
      <w:r w:rsidRPr="0034629C">
        <w:rPr>
          <w:sz w:val="16"/>
        </w:rPr>
        <w:t xml:space="preserve">; </w:t>
      </w:r>
      <w:r w:rsidRPr="0034629C">
        <w:rPr>
          <w:rStyle w:val="StyleBoldUnderline"/>
        </w:rPr>
        <w:t>and the demand for the equipment used for shale gas production</w:t>
      </w:r>
      <w:r w:rsidRPr="0034629C">
        <w:rPr>
          <w:sz w:val="16"/>
        </w:rPr>
        <w:t xml:space="preserve">. The productivity of shale gas wells has been a subject of much recent debate, with some industry observers suggesting that </w:t>
      </w:r>
      <w:r w:rsidRPr="001F5F3F">
        <w:rPr>
          <w:rStyle w:val="StyleBoldUnderline"/>
          <w:highlight w:val="yellow"/>
        </w:rPr>
        <w:t xml:space="preserve">undeveloped wells may prove to be </w:t>
      </w:r>
      <w:r w:rsidRPr="001F5F3F">
        <w:rPr>
          <w:rStyle w:val="Emphasis"/>
          <w:highlight w:val="yellow"/>
        </w:rPr>
        <w:t>less productive</w:t>
      </w:r>
      <w:r w:rsidRPr="001F5F3F">
        <w:rPr>
          <w:rStyle w:val="StyleBoldUnderline"/>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D35039" w:rsidRPr="00374A04" w:rsidRDefault="00D35039" w:rsidP="00D35039">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D35039" w:rsidRDefault="00D35039" w:rsidP="00D35039">
      <w:r w:rsidRPr="00332409">
        <w:rPr>
          <w:rStyle w:val="StyleStyleBold12pt"/>
        </w:rPr>
        <w:t>Burnes et al 12-7</w:t>
      </w:r>
      <w:r>
        <w:t xml:space="preserve"> (John, Lisa Epifani, Curt Moffatt, Janna Chesno, Partner – VanNess Feldman, “DOE Releases LNG Export Study and Requests Public Comment,” VanNess Feldman, 2012, http://www.vnf.com/news-alerts-778.html)</w:t>
      </w:r>
    </w:p>
    <w:p w:rsidR="00D35039" w:rsidRDefault="00D35039" w:rsidP="00D35039">
      <w:pPr>
        <w:rPr>
          <w:sz w:val="14"/>
        </w:rPr>
      </w:pPr>
      <w:r w:rsidRPr="00F21FD9">
        <w:rPr>
          <w:rStyle w:val="StyleBoldUnderline"/>
          <w:highlight w:val="yellow"/>
        </w:rPr>
        <w:lastRenderedPageBreak/>
        <w:t>Exports</w:t>
      </w:r>
      <w:r w:rsidRPr="00332409">
        <w:rPr>
          <w:rStyle w:val="StyleBoldUnderline"/>
        </w:rPr>
        <w:t xml:space="preserve"> of natural gas</w:t>
      </w:r>
      <w:r w:rsidRPr="00332409">
        <w:rPr>
          <w:sz w:val="14"/>
        </w:rPr>
        <w:t xml:space="preserve">, including LNG, </w:t>
      </w:r>
      <w:r w:rsidRPr="00F21FD9">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8C0502">
        <w:rPr>
          <w:rStyle w:val="StyleBoldUnderline"/>
          <w:highlight w:val="yellow"/>
        </w:rPr>
        <w:t>DOE must determine that</w:t>
      </w:r>
      <w:r w:rsidRPr="00332409">
        <w:rPr>
          <w:rStyle w:val="StyleBoldUnderline"/>
        </w:rPr>
        <w:t xml:space="preserve"> the </w:t>
      </w:r>
      <w:r w:rsidRPr="008C0502">
        <w:rPr>
          <w:rStyle w:val="StyleBoldUnderline"/>
          <w:highlight w:val="yellow"/>
        </w:rPr>
        <w:t>export</w:t>
      </w:r>
      <w:r w:rsidRPr="00332409">
        <w:rPr>
          <w:rStyle w:val="StyleBoldUnderline"/>
        </w:rPr>
        <w:t xml:space="preserve"> is and will </w:t>
      </w:r>
      <w:r w:rsidRPr="008C0502">
        <w:rPr>
          <w:rStyle w:val="Emphasis"/>
          <w:highlight w:val="yellow"/>
        </w:rPr>
        <w:t>remain in the “public interest”</w:t>
      </w:r>
      <w:r w:rsidRPr="00332409">
        <w:rPr>
          <w:sz w:val="14"/>
        </w:rPr>
        <w:t xml:space="preserve">.  </w:t>
      </w:r>
      <w:r w:rsidRPr="008C0502">
        <w:rPr>
          <w:rStyle w:val="StyleBoldUnderline"/>
          <w:highlight w:val="yellow"/>
        </w:rPr>
        <w:t xml:space="preserve">DOE’s </w:t>
      </w:r>
      <w:r w:rsidRPr="008C0502">
        <w:rPr>
          <w:rStyle w:val="Emphasis"/>
          <w:highlight w:val="yellow"/>
        </w:rPr>
        <w:t>primary focus</w:t>
      </w:r>
      <w:r w:rsidRPr="008C0502">
        <w:rPr>
          <w:rStyle w:val="StyleBoldUnderline"/>
          <w:highlight w:val="yellow"/>
        </w:rPr>
        <w:t xml:space="preserve"> is</w:t>
      </w:r>
      <w:r w:rsidRPr="00332409">
        <w:rPr>
          <w:rStyle w:val="StyleBoldUnderline"/>
        </w:rPr>
        <w:t xml:space="preserve"> upon the </w:t>
      </w:r>
      <w:r w:rsidRPr="008C0502">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8C0502">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8C0502">
        <w:rPr>
          <w:rStyle w:val="StyleBoldUnderline"/>
          <w:highlight w:val="yellow"/>
        </w:rPr>
        <w:t>announced</w:t>
      </w:r>
      <w:r w:rsidRPr="00332409">
        <w:rPr>
          <w:rStyle w:val="StyleBoldUnderline"/>
        </w:rPr>
        <w:t xml:space="preserve"> that </w:t>
      </w:r>
      <w:r w:rsidRPr="008C0502">
        <w:rPr>
          <w:rStyle w:val="StyleBoldUnderline"/>
          <w:highlight w:val="yellow"/>
        </w:rPr>
        <w:t xml:space="preserve">it would </w:t>
      </w:r>
      <w:r w:rsidRPr="008C0502">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8C0502">
        <w:rPr>
          <w:rStyle w:val="StyleBoldUnderline"/>
          <w:highlight w:val="yellow"/>
        </w:rPr>
        <w:t>to ensure</w:t>
      </w:r>
      <w:r w:rsidRPr="00332409">
        <w:rPr>
          <w:rStyle w:val="StyleBoldUnderline"/>
        </w:rPr>
        <w:t xml:space="preserve"> that the </w:t>
      </w:r>
      <w:r w:rsidRPr="008C0502">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D35039" w:rsidRDefault="00D35039" w:rsidP="00D35039">
      <w:pPr>
        <w:pStyle w:val="Heading4"/>
        <w:rPr>
          <w:rFonts w:eastAsia="PMingLiU"/>
        </w:rPr>
      </w:pPr>
      <w:r>
        <w:rPr>
          <w:rFonts w:eastAsia="PMingLiU"/>
        </w:rPr>
        <w:t xml:space="preserve">That kills Russia’s influence  </w:t>
      </w:r>
    </w:p>
    <w:p w:rsidR="00D35039" w:rsidRPr="00976999" w:rsidRDefault="00D35039" w:rsidP="00D35039">
      <w:pPr>
        <w:rPr>
          <w:rStyle w:val="StyleStyleBold12pt"/>
        </w:rPr>
      </w:pPr>
      <w:r w:rsidRPr="00976999">
        <w:rPr>
          <w:rStyle w:val="StyleStyleBold12pt"/>
        </w:rPr>
        <w:t>Mead 12</w:t>
      </w:r>
    </w:p>
    <w:p w:rsidR="00D35039" w:rsidRDefault="00D35039" w:rsidP="00D35039">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64" w:history="1">
        <w:r w:rsidRPr="00976999">
          <w:rPr>
            <w:rStyle w:val="Hyperlink"/>
            <w:sz w:val="16"/>
          </w:rPr>
          <w:t>http://blogs.the-american-interest.com/wrm/2012/04/25/north-american-shale-gas-gives-russia-serious-headache/</w:t>
        </w:r>
      </w:hyperlink>
    </w:p>
    <w:p w:rsidR="00D35039" w:rsidRPr="00976999" w:rsidRDefault="00D35039" w:rsidP="00D35039">
      <w:pPr>
        <w:rPr>
          <w:sz w:val="16"/>
        </w:rPr>
      </w:pPr>
    </w:p>
    <w:p w:rsidR="00D35039" w:rsidRPr="00B963AF" w:rsidRDefault="00D35039" w:rsidP="00D35039">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642499">
        <w:rPr>
          <w:bCs/>
          <w:highlight w:val="yellow"/>
          <w:u w:val="single"/>
        </w:rPr>
        <w:t xml:space="preserve">if the United States becomes a gas exporter, Russia’s customers </w:t>
      </w:r>
      <w:r w:rsidRPr="00642499">
        <w:rPr>
          <w:bCs/>
          <w:sz w:val="12"/>
          <w:highlight w:val="yellow"/>
        </w:rPr>
        <w:t>(</w:t>
      </w:r>
      <w:r w:rsidRPr="00800201">
        <w:rPr>
          <w:bCs/>
          <w:sz w:val="12"/>
        </w:rPr>
        <w:t>especially in Europe</w:t>
      </w:r>
      <w:r w:rsidRPr="004323A9">
        <w:rPr>
          <w:bCs/>
          <w:u w:val="single"/>
        </w:rPr>
        <w:t xml:space="preserve">) </w:t>
      </w:r>
      <w:r w:rsidRPr="00642499">
        <w:rPr>
          <w:bCs/>
          <w:highlight w:val="yellow"/>
          <w:u w:val="single"/>
        </w:rPr>
        <w:t xml:space="preserve">could </w:t>
      </w:r>
      <w:r w:rsidRPr="00B128E8">
        <w:rPr>
          <w:bCs/>
          <w:u w:val="single"/>
        </w:rPr>
        <w:t>decide to</w:t>
      </w:r>
      <w:r w:rsidRPr="00642499">
        <w:rPr>
          <w:bCs/>
          <w:highlight w:val="yellow"/>
          <w:u w:val="single"/>
        </w:rPr>
        <w:t xml:space="preserve"> cancel </w:t>
      </w:r>
      <w:r w:rsidRPr="004323A9">
        <w:rPr>
          <w:bCs/>
          <w:u w:val="single"/>
        </w:rPr>
        <w:t xml:space="preserve">expensive </w:t>
      </w:r>
      <w:r w:rsidRPr="00642499">
        <w:rPr>
          <w:bCs/>
          <w:highlight w:val="yellow"/>
          <w:u w:val="single"/>
        </w:rPr>
        <w:t xml:space="preserve">contracts </w:t>
      </w:r>
      <w:r w:rsidRPr="00B128E8">
        <w:rPr>
          <w:bCs/>
          <w:u w:val="single"/>
        </w:rPr>
        <w:t xml:space="preserve">with Gazprom </w:t>
      </w:r>
      <w:r w:rsidRPr="004323A9">
        <w:rPr>
          <w:bCs/>
          <w:u w:val="single"/>
        </w:rPr>
        <w:t>in favor of cheaper American natural gas</w:t>
      </w:r>
      <w:r w:rsidRPr="00800201">
        <w:rPr>
          <w:sz w:val="12"/>
        </w:rPr>
        <w:t>. “</w:t>
      </w:r>
      <w:r w:rsidRPr="004323A9">
        <w:rPr>
          <w:bCs/>
          <w:u w:val="single"/>
        </w:rPr>
        <w:t xml:space="preserve">If </w:t>
      </w:r>
      <w:r w:rsidRPr="00B128E8">
        <w:rPr>
          <w:bCs/>
          <w:u w:val="single"/>
        </w:rPr>
        <w:t>the US starts</w:t>
      </w:r>
      <w:r w:rsidRPr="004323A9">
        <w:rPr>
          <w:bCs/>
          <w:u w:val="single"/>
        </w:rPr>
        <w:t xml:space="preserve"> </w:t>
      </w:r>
      <w:r w:rsidRPr="00642499">
        <w:rPr>
          <w:bCs/>
          <w:highlight w:val="yellow"/>
          <w:u w:val="single"/>
        </w:rPr>
        <w:t>exporting LNG to</w:t>
      </w:r>
      <w:r w:rsidRPr="004323A9">
        <w:rPr>
          <w:bCs/>
          <w:u w:val="single"/>
        </w:rPr>
        <w:t xml:space="preserve"> </w:t>
      </w:r>
      <w:r w:rsidRPr="00642499">
        <w:rPr>
          <w:bCs/>
          <w:highlight w:val="yellow"/>
          <w:u w:val="single"/>
        </w:rPr>
        <w:t>Europe and Asia</w:t>
      </w:r>
      <w:r w:rsidRPr="004323A9">
        <w:rPr>
          <w:bCs/>
          <w:u w:val="single"/>
        </w:rPr>
        <w:t>, it</w:t>
      </w:r>
      <w:r w:rsidRPr="00642499">
        <w:rPr>
          <w:bCs/>
          <w:highlight w:val="yellow"/>
          <w:u w:val="single"/>
        </w:rPr>
        <w:t xml:space="preserve"> gives [customers </w:t>
      </w:r>
      <w:r w:rsidRPr="004323A9">
        <w:rPr>
          <w:bCs/>
          <w:u w:val="single"/>
        </w:rPr>
        <w:t>there</w:t>
      </w:r>
      <w:r w:rsidRPr="00B128E8">
        <w:rPr>
          <w:bCs/>
          <w:u w:val="single"/>
        </w:rPr>
        <w:t xml:space="preserve">] </w:t>
      </w:r>
      <w:r w:rsidRPr="00642499">
        <w:rPr>
          <w:bCs/>
          <w:highlight w:val="yellow"/>
          <w:u w:val="single"/>
        </w:rPr>
        <w:t xml:space="preserve">an argument to renegotiate their prices </w:t>
      </w:r>
      <w:r w:rsidRPr="00800201">
        <w:rPr>
          <w:bCs/>
          <w:sz w:val="12"/>
        </w:rPr>
        <w:t xml:space="preserve">with Gazprom and Qatar, and they will </w:t>
      </w:r>
      <w:r w:rsidRPr="00800201">
        <w:rPr>
          <w:sz w:val="12"/>
        </w:rPr>
        <w:t xml:space="preserve">do it,” says Jean Abiteboul, head of Cheniere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642499">
        <w:rPr>
          <w:bCs/>
          <w:highlight w:val="yellow"/>
          <w:u w:val="single"/>
        </w:rPr>
        <w:t xml:space="preserve">European customers would </w:t>
      </w:r>
      <w:r w:rsidRPr="00B128E8">
        <w:rPr>
          <w:bCs/>
          <w:u w:val="single"/>
        </w:rPr>
        <w:t xml:space="preserve">love to </w:t>
      </w:r>
      <w:r w:rsidRPr="00642499">
        <w:rPr>
          <w:bCs/>
          <w:highlight w:val="yellow"/>
          <w:u w:val="single"/>
        </w:rPr>
        <w:t xml:space="preserve">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642499">
        <w:rPr>
          <w:bCs/>
          <w:highlight w:val="yellow"/>
          <w:u w:val="single"/>
        </w:rPr>
        <w:t xml:space="preserve">Eroding Gazprom’s dominance </w:t>
      </w:r>
      <w:r w:rsidRPr="00800201">
        <w:rPr>
          <w:bCs/>
          <w:sz w:val="12"/>
        </w:rPr>
        <w:t>of the European energy market</w:t>
      </w:r>
      <w:r w:rsidRPr="00642499">
        <w:rPr>
          <w:bCs/>
          <w:highlight w:val="yellow"/>
          <w:u w:val="single"/>
        </w:rPr>
        <w:t xml:space="preserve"> would be a major check on </w:t>
      </w:r>
      <w:r w:rsidRPr="00800201">
        <w:rPr>
          <w:bCs/>
          <w:sz w:val="12"/>
        </w:rPr>
        <w:t>Russian</w:t>
      </w:r>
      <w:r w:rsidRPr="00A03FB2">
        <w:rPr>
          <w:bCs/>
          <w:u w:val="single"/>
        </w:rPr>
        <w:t xml:space="preserve"> </w:t>
      </w:r>
      <w:r w:rsidRPr="00642499">
        <w:rPr>
          <w:bCs/>
          <w:highlight w:val="yellow"/>
          <w:u w:val="single"/>
        </w:rPr>
        <w:t xml:space="preserve">economic growth </w:t>
      </w:r>
      <w:r w:rsidRPr="00B963AF">
        <w:rPr>
          <w:bCs/>
          <w:highlight w:val="yellow"/>
          <w:u w:val="single"/>
        </w:rPr>
        <w:t>and</w:t>
      </w:r>
      <w:r w:rsidRPr="00800201">
        <w:rPr>
          <w:bCs/>
          <w:sz w:val="12"/>
        </w:rPr>
        <w:t xml:space="preserve"> </w:t>
      </w:r>
      <w:r w:rsidRPr="00B963AF">
        <w:rPr>
          <w:bCs/>
          <w:highlight w:val="yellow"/>
          <w:u w:val="single"/>
        </w:rPr>
        <w:t>political influence.</w:t>
      </w:r>
    </w:p>
    <w:p w:rsidR="00D35039" w:rsidRPr="0094514C" w:rsidRDefault="00D35039" w:rsidP="00D35039">
      <w:pPr>
        <w:pStyle w:val="Heading4"/>
      </w:pPr>
      <w:r>
        <w:t xml:space="preserve">Outweighs Oil </w:t>
      </w:r>
    </w:p>
    <w:p w:rsidR="00D35039" w:rsidRPr="0094514C" w:rsidRDefault="00D35039" w:rsidP="00D35039">
      <w:r w:rsidRPr="0094514C">
        <w:t xml:space="preserve">Jack </w:t>
      </w:r>
      <w:r w:rsidRPr="0094514C">
        <w:rPr>
          <w:rStyle w:val="StyleStyleBold12pt"/>
        </w:rPr>
        <w:t>Sharples</w:t>
      </w:r>
      <w:r w:rsidRPr="0094514C">
        <w:t xml:space="preserve"> (Ph.D. Candidate specializing in EU-Russia natural gas relations at the University of Glaslow) </w:t>
      </w:r>
      <w:r w:rsidRPr="0094514C">
        <w:rPr>
          <w:rStyle w:val="StyleStyleBold12pt"/>
        </w:rPr>
        <w:t>2012</w:t>
      </w:r>
      <w:r w:rsidRPr="0094514C">
        <w:t xml:space="preserve"> “Russia-EU gas relations: the Russian perspective” http://glasgow.academia.edu/JackSharples/Papers/1596861/Russia-EU_Gas_Relations_The_Russian_Perspective</w:t>
      </w:r>
    </w:p>
    <w:p w:rsidR="00D35039" w:rsidRPr="0094514C" w:rsidRDefault="00D35039" w:rsidP="00D35039">
      <w:pPr>
        <w:rPr>
          <w:sz w:val="16"/>
        </w:rPr>
      </w:pPr>
    </w:p>
    <w:p w:rsidR="00D35039" w:rsidRPr="0094514C" w:rsidRDefault="00D35039" w:rsidP="00D35039">
      <w:pPr>
        <w:rPr>
          <w:rStyle w:val="StyleBoldUnderline"/>
        </w:rPr>
      </w:pPr>
      <w:r w:rsidRPr="0094514C">
        <w:rPr>
          <w:sz w:val="16"/>
        </w:rPr>
        <w:t xml:space="preserve"> The EU as a strategic market for </w:t>
      </w:r>
      <w:r w:rsidRPr="00B963AF">
        <w:rPr>
          <w:sz w:val="16"/>
        </w:rPr>
        <w:t xml:space="preserve">Gazprom and </w:t>
      </w:r>
      <w:r w:rsidRPr="00B963AF">
        <w:rPr>
          <w:rStyle w:val="StyleBoldUnderline"/>
        </w:rPr>
        <w:t xml:space="preserve">Russia Gas sales to the EU enable Gazprom to subsidise domestic gas prices Domestic gas sales accounted for </w:t>
      </w:r>
      <w:r w:rsidRPr="00B963AF">
        <w:rPr>
          <w:rStyle w:val="Emphasis"/>
        </w:rPr>
        <w:t>56 percent</w:t>
      </w:r>
      <w:r w:rsidRPr="00B963AF">
        <w:rPr>
          <w:rStyle w:val="StyleBoldUnderline"/>
        </w:rPr>
        <w:t xml:space="preserve"> of Gazprom’s sales by volume, but just 29 percent of total sales</w:t>
      </w:r>
      <w:r w:rsidRPr="00B963AF">
        <w:rPr>
          <w:sz w:val="16"/>
        </w:rPr>
        <w:t xml:space="preserve"> by revenue in 2010 (Gazprom, 2011b), meaning that the domestic market was under-represented in Gazprom’s sales revenues. </w:t>
      </w:r>
      <w:r w:rsidRPr="00B963AF">
        <w:rPr>
          <w:rStyle w:val="StyleBoldUnderline"/>
        </w:rPr>
        <w:t>Conversely, gas sales to EU-27accounted for 26 percent of sales by volume</w:t>
      </w:r>
      <w:r w:rsidRPr="0094514C">
        <w:rPr>
          <w:rStyle w:val="StyleBoldUnderline"/>
        </w:rPr>
        <w:t>, but 44.2 percent of Gazprom’s total sales by revenue</w:t>
      </w:r>
      <w:r w:rsidRPr="0094514C">
        <w:rPr>
          <w:sz w:val="16"/>
        </w:rPr>
        <w:t xml:space="preserve"> in 2010 (Gazprom, 2011b), meaning that the EU is over-represented in Gazprom’s sales revenues. The reason for this imbalance is the difference in price between the destinations of Gazprom’s exports. Gazprom’s official figures divide the destinations of Gazprom’s gas sales into three groups: domestic (i.e. Russian); the Former Soviet Union (FSU); and the ‘far abroad’ (countries beyond the FSU – in this case EU-27 minus the three Baltic states, plus Turkey and Former Yugoslavia). In 2010 Gazprom earned just over 1099.2bn Roubles selling148.1bcm of gas to the ‘far abroad’ at an average price of 9166 Roubles per million cubic metres (mcm). This figure also includes 2.5bcm of LNG exports, mainly to the Far East. Using the ‘far abroad’ average price, gas sales of 130.2bcm to the EU in 2010 would have generated 966bn Roubles for Gazprom. Sales to the Former Soviet Union (including the three Baltic </w:t>
      </w:r>
      <w:proofErr w:type="gramStart"/>
      <w:r w:rsidRPr="0094514C">
        <w:rPr>
          <w:sz w:val="16"/>
        </w:rPr>
        <w:t>states</w:t>
      </w:r>
      <w:proofErr w:type="gramEnd"/>
      <w:r w:rsidRPr="0094514C">
        <w:rPr>
          <w:sz w:val="16"/>
        </w:rPr>
        <w:t xml:space="preserve">) amounted to 70.2bcm and earned Gazprom approximately 450.1bn Roubles at an average price of 7039 Roubles per mcm. Finally, Gazprom earned 636.8bn Roubles selling277.3bcm of gas to the domestic Russian market at an average price of 2296.8 Roubles per mcm (Gazprom, 2011b). Thus, the price of gas sold by Gazprom on the domestic Russian market in 2010 was a quarter of that sold to the ‘far abroad’ and a third of that sold to the countries of the Former Soviet Union. The result is that gas sales to the EU are crucial for Gazprom’s ability to sell gas at low prices domestically, and for Gazprom’s ability to invest in new gas production. As Dusseault puts it, </w:t>
      </w:r>
      <w:r w:rsidRPr="0094514C">
        <w:rPr>
          <w:rStyle w:val="StyleBoldUnderline"/>
          <w:highlight w:val="yellow"/>
        </w:rPr>
        <w:t xml:space="preserve">Gazprom needs export profits to </w:t>
      </w:r>
      <w:r w:rsidRPr="0094514C">
        <w:rPr>
          <w:rStyle w:val="Emphasis"/>
          <w:highlight w:val="yellow"/>
        </w:rPr>
        <w:t>recoup</w:t>
      </w:r>
      <w:r w:rsidRPr="0094514C">
        <w:rPr>
          <w:rStyle w:val="StyleBoldUnderline"/>
        </w:rPr>
        <w:t xml:space="preserve"> the </w:t>
      </w:r>
      <w:r w:rsidRPr="0094514C">
        <w:rPr>
          <w:rStyle w:val="Emphasis"/>
          <w:highlight w:val="yellow"/>
        </w:rPr>
        <w:t>losses</w:t>
      </w:r>
      <w:r w:rsidRPr="0094514C">
        <w:rPr>
          <w:rStyle w:val="StyleBoldUnderline"/>
        </w:rPr>
        <w:t xml:space="preserve"> they make on the Russian market</w:t>
      </w:r>
      <w:r w:rsidRPr="0094514C">
        <w:rPr>
          <w:sz w:val="16"/>
        </w:rPr>
        <w:t xml:space="preserve"> (Dusseault, 2010). </w:t>
      </w:r>
      <w:r w:rsidRPr="0094514C">
        <w:rPr>
          <w:rStyle w:val="StyleBoldUnderline"/>
        </w:rPr>
        <w:t xml:space="preserve">Therefore, </w:t>
      </w:r>
      <w:r w:rsidRPr="0094514C">
        <w:rPr>
          <w:rStyle w:val="StyleBoldUnderline"/>
          <w:highlight w:val="yellow"/>
        </w:rPr>
        <w:t>Gazprom’s</w:t>
      </w:r>
      <w:r w:rsidRPr="0094514C">
        <w:rPr>
          <w:rStyle w:val="StyleBoldUnderline"/>
        </w:rPr>
        <w:t xml:space="preserve"> gas </w:t>
      </w:r>
      <w:r w:rsidRPr="0094514C">
        <w:rPr>
          <w:rStyle w:val="StyleBoldUnderline"/>
          <w:highlight w:val="yellow"/>
        </w:rPr>
        <w:t>sales</w:t>
      </w:r>
      <w:r w:rsidRPr="0094514C">
        <w:rPr>
          <w:rStyle w:val="StyleBoldUnderline"/>
        </w:rPr>
        <w:t xml:space="preserve"> to the EU </w:t>
      </w:r>
      <w:r w:rsidRPr="0094514C">
        <w:rPr>
          <w:rStyle w:val="StyleBoldUnderline"/>
          <w:highlight w:val="yellow"/>
        </w:rPr>
        <w:t xml:space="preserve">are </w:t>
      </w:r>
      <w:r w:rsidRPr="0094514C">
        <w:rPr>
          <w:rStyle w:val="Emphasis"/>
          <w:highlight w:val="yellow"/>
        </w:rPr>
        <w:t>crucial</w:t>
      </w:r>
      <w:r w:rsidRPr="0094514C">
        <w:rPr>
          <w:rStyle w:val="StyleBoldUnderline"/>
        </w:rPr>
        <w:t xml:space="preserve"> not only </w:t>
      </w:r>
      <w:r w:rsidRPr="0094514C">
        <w:rPr>
          <w:rStyle w:val="StyleBoldUnderline"/>
          <w:highlight w:val="yellow"/>
        </w:rPr>
        <w:t xml:space="preserve">for </w:t>
      </w:r>
      <w:r w:rsidRPr="0094514C">
        <w:rPr>
          <w:rStyle w:val="Emphasis"/>
          <w:highlight w:val="yellow"/>
        </w:rPr>
        <w:t>Russia’s</w:t>
      </w:r>
      <w:r w:rsidRPr="0094514C">
        <w:rPr>
          <w:rStyle w:val="StyleBoldUnderline"/>
        </w:rPr>
        <w:t xml:space="preserve"> external energy </w:t>
      </w:r>
      <w:r w:rsidRPr="0094514C">
        <w:rPr>
          <w:rStyle w:val="StyleBoldUnderline"/>
          <w:highlight w:val="yellow"/>
        </w:rPr>
        <w:t>security</w:t>
      </w:r>
      <w:r w:rsidRPr="0094514C">
        <w:rPr>
          <w:rStyle w:val="StyleBoldUnderline"/>
        </w:rPr>
        <w:t>, but also for Russia’s internal energy security</w:t>
      </w:r>
      <w:r w:rsidRPr="0094514C">
        <w:rPr>
          <w:sz w:val="16"/>
        </w:rPr>
        <w:t xml:space="preserve">. The role of energy in Russia’s broader economic and political relations with the EU </w:t>
      </w:r>
      <w:proofErr w:type="gramStart"/>
      <w:r w:rsidRPr="0094514C">
        <w:rPr>
          <w:rStyle w:val="StyleBoldUnderline"/>
          <w:highlight w:val="yellow"/>
        </w:rPr>
        <w:t>The</w:t>
      </w:r>
      <w:proofErr w:type="gramEnd"/>
      <w:r w:rsidRPr="0094514C">
        <w:rPr>
          <w:rStyle w:val="StyleBoldUnderline"/>
          <w:highlight w:val="yellow"/>
        </w:rPr>
        <w:t xml:space="preserve"> EU does not only</w:t>
      </w:r>
      <w:r w:rsidRPr="0094514C">
        <w:rPr>
          <w:rStyle w:val="StyleBoldUnderline"/>
        </w:rPr>
        <w:t xml:space="preserve"> </w:t>
      </w:r>
      <w:r w:rsidRPr="0094514C">
        <w:rPr>
          <w:rStyle w:val="StyleBoldUnderline"/>
          <w:highlight w:val="yellow"/>
        </w:rPr>
        <w:t xml:space="preserve">represent a </w:t>
      </w:r>
      <w:r w:rsidRPr="0094514C">
        <w:rPr>
          <w:rStyle w:val="Emphasis"/>
          <w:highlight w:val="yellow"/>
        </w:rPr>
        <w:t>key market</w:t>
      </w:r>
      <w:r w:rsidRPr="0094514C">
        <w:rPr>
          <w:rStyle w:val="StyleBoldUnderline"/>
          <w:highlight w:val="yellow"/>
        </w:rPr>
        <w:t xml:space="preserve"> for Russian</w:t>
      </w:r>
      <w:r w:rsidRPr="0094514C">
        <w:rPr>
          <w:rStyle w:val="StyleBoldUnderline"/>
        </w:rPr>
        <w:t xml:space="preserve"> gas </w:t>
      </w:r>
      <w:r w:rsidRPr="0094514C">
        <w:rPr>
          <w:rStyle w:val="StyleBoldUnderline"/>
          <w:highlight w:val="yellow"/>
        </w:rPr>
        <w:t>exports. The EU is also Russia’s most important</w:t>
      </w:r>
      <w:r w:rsidRPr="0094514C">
        <w:rPr>
          <w:rStyle w:val="StyleBoldUnderline"/>
        </w:rPr>
        <w:t xml:space="preserve"> economic and political </w:t>
      </w:r>
      <w:r w:rsidRPr="0094514C">
        <w:rPr>
          <w:rStyle w:val="StyleBoldUnderline"/>
          <w:highlight w:val="yellow"/>
        </w:rPr>
        <w:t>partner</w:t>
      </w:r>
      <w:r w:rsidRPr="0094514C">
        <w:rPr>
          <w:rStyle w:val="StyleBoldUnderline"/>
        </w:rPr>
        <w:t xml:space="preserve"> on the international stage</w:t>
      </w:r>
      <w:r w:rsidRPr="0094514C">
        <w:rPr>
          <w:sz w:val="16"/>
        </w:rPr>
        <w:t xml:space="preserve">. According to the European Commission, the EU-27 accounted for 43 percent of Russian imports and 49 percent of Russian exports in 2010 (European Commission Directorate-General for Trade,2011a, pg. 4), and it is estimated that 75 percent of Foreign Direct Investment (FDI) into Russia comes from EU Member States (European Commission, 2011). For comparison, China is Russia’s second-largest import and export partner, accounting for 18.1 percent of Russia’s imports and 5.3 percent of Russia’s exports (European Commission Directorate-General for Trade, 2011a, pg.6) The extent to which energy forms the basis of this relationship is seen in the fact that, according to EU statistics, ‘mineral fuels’ accounted for around 75 percent of Russia’s exports to the EU in 2010. Of these mineral fuel exports, petroleum and petroleum products accounted for 85 percent and gas 11 percent (Ottens, 2011, pg. 3). In 2010 Russia had a positive trade balance of 68.1bn Euro, based on exports worth 138.6bn Euro, with the EU. Of these exports, oil and petroleum products accounted for 100.5bn Euro, while gas, electricity and coal combined accounted for 19.4bn Euro (European Commission Directorate-General for Trade, 2011a, pg. 10). </w:t>
      </w:r>
      <w:r w:rsidRPr="0094514C">
        <w:rPr>
          <w:sz w:val="16"/>
        </w:rPr>
        <w:lastRenderedPageBreak/>
        <w:t xml:space="preserve">However, these figures seem to slightly underestimate Russia’s revenues from gas sales in 2010 – Using an exchange rate of 37 to 43 Roubles per Euro (XE,2012), the figure of 966bn Roubles used above should have given Gazprom revenues of 22.5-26.1bn Euro for EU gas sales in 2010. Whilst gas sales are significant in that they represent around a third of Russia’s positive trade balance with the EU, it would clearly be impossible for Russia to maintain a positive trade balance with the EU without oil exports. However, </w:t>
      </w:r>
      <w:r w:rsidRPr="0094514C">
        <w:rPr>
          <w:rStyle w:val="StyleBoldUnderline"/>
        </w:rPr>
        <w:t xml:space="preserve">while oil may be more important economically, gas is </w:t>
      </w:r>
      <w:r w:rsidRPr="0094514C">
        <w:rPr>
          <w:sz w:val="16"/>
        </w:rPr>
        <w:t xml:space="preserve">arguably </w:t>
      </w:r>
      <w:r w:rsidRPr="0094514C">
        <w:rPr>
          <w:rStyle w:val="StyleBoldUnderline"/>
        </w:rPr>
        <w:t>more important politically</w:t>
      </w:r>
      <w:r w:rsidRPr="0094514C">
        <w:rPr>
          <w:sz w:val="16"/>
        </w:rPr>
        <w:t xml:space="preserve">. In the context of a more regional market still largely based upon a fixed pipeline network, Russian state control over Gazprom, which has both a monopoly on </w:t>
      </w:r>
      <w:r w:rsidRPr="0094514C">
        <w:rPr>
          <w:rStyle w:val="StyleBoldUnderline"/>
          <w:highlight w:val="yellow"/>
        </w:rPr>
        <w:t xml:space="preserve">Russian gas exports and a significant role in EU gas imports, means that gas exports to the EU bring </w:t>
      </w:r>
      <w:r w:rsidRPr="0094514C">
        <w:rPr>
          <w:rStyle w:val="Emphasis"/>
          <w:highlight w:val="yellow"/>
        </w:rPr>
        <w:t>far</w:t>
      </w:r>
      <w:r w:rsidRPr="0094514C">
        <w:rPr>
          <w:rStyle w:val="Emphasis"/>
        </w:rPr>
        <w:t xml:space="preserve"> </w:t>
      </w:r>
      <w:r w:rsidRPr="0094514C">
        <w:rPr>
          <w:rStyle w:val="Emphasis"/>
          <w:highlight w:val="yellow"/>
        </w:rPr>
        <w:t>greater influence</w:t>
      </w:r>
      <w:r w:rsidRPr="0094514C">
        <w:rPr>
          <w:rStyle w:val="StyleBoldUnderline"/>
          <w:highlight w:val="yellow"/>
        </w:rPr>
        <w:t xml:space="preserve"> and</w:t>
      </w:r>
      <w:r w:rsidRPr="0094514C">
        <w:rPr>
          <w:rStyle w:val="StyleBoldUnderline"/>
        </w:rPr>
        <w:t xml:space="preserve"> political </w:t>
      </w:r>
      <w:r w:rsidRPr="0094514C">
        <w:rPr>
          <w:rStyle w:val="StyleBoldUnderline"/>
          <w:highlight w:val="yellow"/>
        </w:rPr>
        <w:t>value</w:t>
      </w:r>
      <w:r w:rsidRPr="0094514C">
        <w:rPr>
          <w:rStyle w:val="StyleBoldUnderline"/>
        </w:rPr>
        <w:t xml:space="preserve"> to Russia </w:t>
      </w:r>
      <w:r w:rsidRPr="0094514C">
        <w:rPr>
          <w:rStyle w:val="StyleBoldUnderline"/>
          <w:highlight w:val="yellow"/>
        </w:rPr>
        <w:t>than oil</w:t>
      </w:r>
      <w:r w:rsidRPr="0094514C">
        <w:rPr>
          <w:rStyle w:val="StyleBoldUnderline"/>
        </w:rPr>
        <w:t xml:space="preserve"> exports</w:t>
      </w:r>
    </w:p>
    <w:p w:rsidR="00D35039" w:rsidRPr="0094514C" w:rsidRDefault="00D35039" w:rsidP="00D35039">
      <w:pPr>
        <w:pStyle w:val="Heading4"/>
      </w:pPr>
      <w:r>
        <w:t xml:space="preserve">EU Dominance key to Russian growth and Stability </w:t>
      </w:r>
    </w:p>
    <w:p w:rsidR="00D35039" w:rsidRPr="0094514C" w:rsidRDefault="00D35039" w:rsidP="00D35039">
      <w:proofErr w:type="gramStart"/>
      <w:r w:rsidRPr="0094514C">
        <w:rPr>
          <w:b/>
        </w:rPr>
        <w:t>Weitz, 11</w:t>
      </w:r>
      <w:r w:rsidRPr="0094514C">
        <w:t xml:space="preserve"> - senior fellow at the Hudson Institute and a World Politics Review senior editor (Richard, “Can We Manage a Declining Russia?”</w:t>
      </w:r>
      <w:proofErr w:type="gramEnd"/>
      <w:r w:rsidRPr="0094514C">
        <w:t xml:space="preserve"> November</w:t>
      </w:r>
      <w:proofErr w:type="gramStart"/>
      <w:r w:rsidRPr="0094514C">
        <w:t xml:space="preserve">,  </w:t>
      </w:r>
      <w:r w:rsidRPr="0094514C">
        <w:rPr>
          <w:color w:val="000000"/>
        </w:rPr>
        <w:t>http</w:t>
      </w:r>
      <w:proofErr w:type="gramEnd"/>
      <w:r w:rsidRPr="0094514C">
        <w:rPr>
          <w:color w:val="000000"/>
        </w:rPr>
        <w:t>://www.aei.org/files/2011/12/08/-can-we-manage-a-declining-russia_152701899417.pdf</w:t>
      </w:r>
      <w:r w:rsidRPr="0094514C">
        <w:t>)</w:t>
      </w:r>
    </w:p>
    <w:p w:rsidR="00D35039" w:rsidRPr="0094514C" w:rsidRDefault="00D35039" w:rsidP="00D35039"/>
    <w:p w:rsidR="00D35039" w:rsidRPr="0094514C" w:rsidRDefault="00D35039" w:rsidP="00D35039">
      <w:r w:rsidRPr="0094514C">
        <w:t xml:space="preserve">Europe is an unavoidable partner. </w:t>
      </w:r>
      <w:r w:rsidRPr="0094514C">
        <w:rPr>
          <w:u w:val="single"/>
        </w:rPr>
        <w:t xml:space="preserve">The </w:t>
      </w:r>
      <w:r w:rsidRPr="0094514C">
        <w:rPr>
          <w:highlight w:val="yellow"/>
          <w:u w:val="single"/>
        </w:rPr>
        <w:t>Europea</w:t>
      </w:r>
      <w:r w:rsidRPr="0094514C">
        <w:rPr>
          <w:u w:val="single"/>
        </w:rPr>
        <w:t xml:space="preserve">n market </w:t>
      </w:r>
      <w:r w:rsidRPr="0094514C">
        <w:rPr>
          <w:highlight w:val="yellow"/>
          <w:u w:val="single"/>
        </w:rPr>
        <w:t xml:space="preserve">consumes 90% of Russia's </w:t>
      </w:r>
      <w:r w:rsidRPr="0094514C">
        <w:rPr>
          <w:u w:val="single"/>
        </w:rPr>
        <w:t xml:space="preserve">total </w:t>
      </w:r>
      <w:r w:rsidRPr="0094514C">
        <w:rPr>
          <w:highlight w:val="yellow"/>
          <w:u w:val="single"/>
        </w:rPr>
        <w:t xml:space="preserve">gas exports </w:t>
      </w:r>
      <w:r w:rsidRPr="0094514C">
        <w:rPr>
          <w:u w:val="single"/>
        </w:rPr>
        <w:t>and 60% of its crude oil</w:t>
      </w:r>
      <w:r w:rsidRPr="0094514C">
        <w:t xml:space="preserve">, which make up only 25 and 15% of Europe's total demand, respectively. </w:t>
      </w:r>
      <w:r w:rsidRPr="0094514C">
        <w:rPr>
          <w:highlight w:val="yellow"/>
          <w:u w:val="single"/>
        </w:rPr>
        <w:t xml:space="preserve">Russia </w:t>
      </w:r>
      <w:r w:rsidRPr="0094514C">
        <w:rPr>
          <w:u w:val="single"/>
        </w:rPr>
        <w:t xml:space="preserve">presently </w:t>
      </w:r>
      <w:r w:rsidRPr="0094514C">
        <w:rPr>
          <w:highlight w:val="yellow"/>
          <w:u w:val="single"/>
        </w:rPr>
        <w:t xml:space="preserve">does not have any viable alternative markets </w:t>
      </w:r>
      <w:r w:rsidRPr="00B963AF">
        <w:rPr>
          <w:u w:val="single"/>
        </w:rPr>
        <w:t>remotely equal in size to Europe</w:t>
      </w:r>
      <w:r w:rsidRPr="00B963AF">
        <w:t xml:space="preserve">. Dependence is a two-Way phenomenon. "40% of Russian public money” comes from the sale of oil and gas to Europe, and </w:t>
      </w:r>
      <w:r w:rsidRPr="00B963AF">
        <w:rPr>
          <w:u w:val="single"/>
        </w:rPr>
        <w:t>at least 75% of Russian export revenues are linked to the EU's energy market</w:t>
      </w:r>
      <w:r w:rsidRPr="00B963AF">
        <w:t xml:space="preserve"> in general.</w:t>
      </w:r>
      <w:r w:rsidRPr="0094514C">
        <w:t xml:space="preserve"> Without any extant alternative markets to exploit in the near-term, </w:t>
      </w:r>
      <w:r w:rsidRPr="0094514C">
        <w:rPr>
          <w:highlight w:val="yellow"/>
          <w:u w:val="single"/>
        </w:rPr>
        <w:t xml:space="preserve">Moscow requires European </w:t>
      </w:r>
      <w:r w:rsidRPr="0094514C">
        <w:rPr>
          <w:u w:val="single"/>
        </w:rPr>
        <w:t xml:space="preserve">gas </w:t>
      </w:r>
      <w:r w:rsidRPr="0094514C">
        <w:rPr>
          <w:highlight w:val="yellow"/>
          <w:u w:val="single"/>
        </w:rPr>
        <w:t xml:space="preserve">revenues to preserve </w:t>
      </w:r>
      <w:r w:rsidRPr="0094514C">
        <w:rPr>
          <w:u w:val="single"/>
        </w:rPr>
        <w:t xml:space="preserve">its own </w:t>
      </w:r>
      <w:r w:rsidRPr="0094514C">
        <w:rPr>
          <w:highlight w:val="yellow"/>
          <w:u w:val="single"/>
        </w:rPr>
        <w:t>financial solubility</w:t>
      </w:r>
      <w:r w:rsidRPr="0094514C">
        <w:t>.</w:t>
      </w:r>
    </w:p>
    <w:p w:rsidR="00D35039" w:rsidRPr="0094514C" w:rsidRDefault="00D35039" w:rsidP="00D35039">
      <w:r w:rsidRPr="0094514C">
        <w:t xml:space="preserve">Energy overshadows other concerns. Paillard believes that </w:t>
      </w:r>
      <w:r w:rsidRPr="0094514C">
        <w:rPr>
          <w:highlight w:val="yellow"/>
          <w:u w:val="single"/>
        </w:rPr>
        <w:t xml:space="preserve">while </w:t>
      </w:r>
      <w:r w:rsidRPr="0094514C">
        <w:rPr>
          <w:u w:val="single"/>
        </w:rPr>
        <w:t xml:space="preserve">the </w:t>
      </w:r>
      <w:r w:rsidRPr="0094514C">
        <w:rPr>
          <w:highlight w:val="yellow"/>
          <w:u w:val="single"/>
        </w:rPr>
        <w:t xml:space="preserve">energy </w:t>
      </w:r>
      <w:r w:rsidRPr="0094514C">
        <w:rPr>
          <w:u w:val="single"/>
        </w:rPr>
        <w:t xml:space="preserve">trade </w:t>
      </w:r>
      <w:r w:rsidRPr="0094514C">
        <w:rPr>
          <w:highlight w:val="yellow"/>
          <w:u w:val="single"/>
        </w:rPr>
        <w:t xml:space="preserve">has, in the past, been "part of </w:t>
      </w:r>
      <w:r w:rsidRPr="0094514C">
        <w:rPr>
          <w:u w:val="single"/>
        </w:rPr>
        <w:t xml:space="preserve">a game of </w:t>
      </w:r>
      <w:r w:rsidRPr="0094514C">
        <w:rPr>
          <w:highlight w:val="yellow"/>
          <w:u w:val="single"/>
        </w:rPr>
        <w:t>blackmail</w:t>
      </w:r>
      <w:r w:rsidRPr="0094514C">
        <w:rPr>
          <w:u w:val="single"/>
        </w:rPr>
        <w:t>, lies and fear"</w:t>
      </w:r>
      <w:r w:rsidRPr="0094514C">
        <w:rPr>
          <w:rFonts w:cs="Georgia"/>
          <w:u w:val="single"/>
        </w:rPr>
        <w:t xml:space="preserve"> </w:t>
      </w:r>
      <w:r w:rsidRPr="0094514C">
        <w:rPr>
          <w:u w:val="single"/>
        </w:rPr>
        <w:t xml:space="preserve">between Europe and Russia, </w:t>
      </w:r>
      <w:r w:rsidRPr="0094514C">
        <w:rPr>
          <w:highlight w:val="yellow"/>
          <w:u w:val="single"/>
        </w:rPr>
        <w:t>its new status</w:t>
      </w:r>
      <w:r w:rsidRPr="0094514C">
        <w:rPr>
          <w:highlight w:val="yellow"/>
        </w:rPr>
        <w:t xml:space="preserve"> </w:t>
      </w:r>
      <w:r w:rsidRPr="0094514C">
        <w:rPr>
          <w:highlight w:val="yellow"/>
          <w:u w:val="single"/>
        </w:rPr>
        <w:t>as a "</w:t>
      </w:r>
      <w:r w:rsidRPr="0094514C">
        <w:rPr>
          <w:b/>
          <w:highlight w:val="yellow"/>
          <w:u w:val="single"/>
        </w:rPr>
        <w:t>question of life or death for Russian revitalization</w:t>
      </w:r>
      <w:r w:rsidRPr="0094514C">
        <w:rPr>
          <w:u w:val="single"/>
        </w:rPr>
        <w:t>"</w:t>
      </w:r>
      <w:r w:rsidRPr="0094514C">
        <w:rPr>
          <w:rFonts w:cs="Georgia"/>
          <w:u w:val="single"/>
        </w:rPr>
        <w:t xml:space="preserve"> </w:t>
      </w:r>
      <w:r w:rsidRPr="0094514C">
        <w:rPr>
          <w:u w:val="single"/>
        </w:rPr>
        <w:t xml:space="preserve">and its importance to Europe's economic growth </w:t>
      </w:r>
      <w:r w:rsidRPr="0094514C">
        <w:rPr>
          <w:highlight w:val="yellow"/>
          <w:u w:val="single"/>
        </w:rPr>
        <w:t xml:space="preserve">mean </w:t>
      </w:r>
      <w:r w:rsidRPr="0094514C">
        <w:rPr>
          <w:u w:val="single"/>
        </w:rPr>
        <w:t xml:space="preserve">that </w:t>
      </w:r>
      <w:r w:rsidRPr="0094514C">
        <w:rPr>
          <w:highlight w:val="yellow"/>
          <w:u w:val="single"/>
        </w:rPr>
        <w:t xml:space="preserve">neither side can </w:t>
      </w:r>
      <w:r w:rsidRPr="0094514C">
        <w:rPr>
          <w:u w:val="single"/>
        </w:rPr>
        <w:t xml:space="preserve">afford to </w:t>
      </w:r>
      <w:r w:rsidRPr="0094514C">
        <w:rPr>
          <w:highlight w:val="yellow"/>
          <w:u w:val="single"/>
        </w:rPr>
        <w:t xml:space="preserve">use gas </w:t>
      </w:r>
      <w:r w:rsidRPr="0094514C">
        <w:rPr>
          <w:u w:val="single"/>
        </w:rPr>
        <w:t xml:space="preserve">supplies </w:t>
      </w:r>
      <w:r w:rsidRPr="0094514C">
        <w:rPr>
          <w:highlight w:val="yellow"/>
          <w:u w:val="single"/>
        </w:rPr>
        <w:t xml:space="preserve">as leverage </w:t>
      </w:r>
      <w:r w:rsidRPr="0094514C">
        <w:rPr>
          <w:u w:val="single"/>
        </w:rPr>
        <w:t>in other international concerns</w:t>
      </w:r>
      <w:r w:rsidRPr="0094514C">
        <w:t xml:space="preserve">. In Paillard's estimation, Brussels and Moscow both regard issues such as human rights or the Chechen conflict as not being worth risking the energy trade over. Therefore, Russian and the European Union are inextricably bound to one another by their mutual dependence on the energy trade. </w:t>
      </w:r>
      <w:r w:rsidRPr="0094514C">
        <w:rPr>
          <w:highlight w:val="yellow"/>
          <w:u w:val="single"/>
        </w:rPr>
        <w:t>Russia cannot absorb the financial consequences of interrupting the EU</w:t>
      </w:r>
      <w:r w:rsidRPr="0094514C">
        <w:rPr>
          <w:u w:val="single"/>
        </w:rPr>
        <w:t xml:space="preserve"> revenue stream</w:t>
      </w:r>
      <w:r w:rsidRPr="0094514C">
        <w:t xml:space="preserve">, while the European Union cannot do without Russian gas supplies. Europe has few alternative suppliers, and cannot develop alternative energy sources in the near term. </w:t>
      </w:r>
      <w:r w:rsidRPr="0094514C">
        <w:rPr>
          <w:u w:val="single"/>
        </w:rPr>
        <w:t>Russia,</w:t>
      </w:r>
      <w:r w:rsidRPr="0094514C">
        <w:t xml:space="preserve"> meanwhile, </w:t>
      </w:r>
      <w:r w:rsidRPr="0094514C">
        <w:rPr>
          <w:u w:val="single"/>
        </w:rPr>
        <w:t>is unlikely to be able to diversify its economy or target new markets any better than it has in the past</w:t>
      </w:r>
      <w:r w:rsidRPr="0094514C">
        <w:t xml:space="preserve">. </w:t>
      </w:r>
    </w:p>
    <w:p w:rsidR="00D35039" w:rsidRPr="0094514C" w:rsidRDefault="00D35039" w:rsidP="00D35039">
      <w:pPr>
        <w:pStyle w:val="Heading4"/>
      </w:pPr>
      <w:r>
        <w:t>Plan</w:t>
      </w:r>
      <w:r w:rsidRPr="0094514C">
        <w:t xml:space="preserve"> makes Russia a hostile challenger</w:t>
      </w:r>
    </w:p>
    <w:p w:rsidR="00D35039" w:rsidRPr="0094514C" w:rsidRDefault="00D35039" w:rsidP="00D35039">
      <w:r w:rsidRPr="0094514C">
        <w:rPr>
          <w:rFonts w:cs="Helvetica"/>
          <w:b/>
          <w:color w:val="000000"/>
          <w:szCs w:val="15"/>
        </w:rPr>
        <w:t>Allison and Blackwill, 11</w:t>
      </w:r>
      <w:r w:rsidRPr="0094514C">
        <w:rPr>
          <w:rFonts w:cs="Helvetica"/>
          <w:color w:val="000000"/>
          <w:szCs w:val="15"/>
        </w:rPr>
        <w:t xml:space="preserve"> – *</w:t>
      </w:r>
      <w:r w:rsidRPr="0094514C">
        <w:rPr>
          <w:rStyle w:val="apple-style-span"/>
          <w:rFonts w:cs="Helvetica"/>
          <w:color w:val="000000"/>
          <w:szCs w:val="15"/>
        </w:rPr>
        <w:t xml:space="preserve"> director of the Belfer Center for Science and International Affairs at Harvard’s Kennedy School AND ** Henry A. Kissinger senior fellow for U.S. foreign policy at the Council on Foreign Relations</w:t>
      </w:r>
      <w:r w:rsidRPr="0094514C">
        <w:rPr>
          <w:rFonts w:cs="Helvetica"/>
          <w:color w:val="000000"/>
          <w:szCs w:val="15"/>
        </w:rPr>
        <w:t xml:space="preserve"> (Graham and Robert, “Russia and U.S. National Interests Why Should Americans Care?”, Task Force on Russia and U.S. National Interests Report, October, </w:t>
      </w:r>
      <w:r w:rsidRPr="0094514C">
        <w:rPr>
          <w:color w:val="000000"/>
        </w:rPr>
        <w:t>http://belfercenter.ksg.harvard.edu/files/Russia-and-US-NI_final-web.pdf</w:t>
      </w:r>
      <w:r w:rsidRPr="0094514C">
        <w:t>)</w:t>
      </w:r>
    </w:p>
    <w:p w:rsidR="00D35039" w:rsidRPr="0094514C" w:rsidRDefault="00D35039" w:rsidP="00D35039"/>
    <w:p w:rsidR="00D35039" w:rsidRPr="0094514C" w:rsidRDefault="00D35039" w:rsidP="00D35039">
      <w:r w:rsidRPr="0094514C">
        <w:t>Americans often tend to focus on either Russia’s strengths or its weaknesses without seeking an integrated understanding of the real Russia. This is problematic, because it leads to dangerous assumptions about Russia’s motives and conduct. For example</w:t>
      </w:r>
      <w:r w:rsidRPr="00B963AF">
        <w:t>,</w:t>
      </w:r>
      <w:r w:rsidRPr="0094514C">
        <w:t xml:space="preserve"> </w:t>
      </w:r>
      <w:r w:rsidRPr="0094514C">
        <w:rPr>
          <w:highlight w:val="yellow"/>
          <w:u w:val="single"/>
        </w:rPr>
        <w:t xml:space="preserve">those who focus on Moscow’s strengths </w:t>
      </w:r>
      <w:r w:rsidRPr="0094514C">
        <w:rPr>
          <w:u w:val="single"/>
        </w:rPr>
        <w:t xml:space="preserve">frequently </w:t>
      </w:r>
      <w:r w:rsidRPr="0094514C">
        <w:rPr>
          <w:highlight w:val="yellow"/>
          <w:u w:val="single"/>
        </w:rPr>
        <w:t xml:space="preserve">see an assertive </w:t>
      </w:r>
      <w:r w:rsidRPr="0094514C">
        <w:rPr>
          <w:u w:val="single"/>
        </w:rPr>
        <w:t xml:space="preserve">and dangerous </w:t>
      </w:r>
      <w:r w:rsidRPr="0094514C">
        <w:rPr>
          <w:highlight w:val="yellow"/>
          <w:u w:val="single"/>
        </w:rPr>
        <w:t xml:space="preserve">rival without recognizing Russia’s </w:t>
      </w:r>
      <w:r w:rsidRPr="0094514C">
        <w:rPr>
          <w:u w:val="single"/>
        </w:rPr>
        <w:t xml:space="preserve">profound </w:t>
      </w:r>
      <w:r w:rsidRPr="0094514C">
        <w:rPr>
          <w:highlight w:val="yellow"/>
          <w:u w:val="single"/>
        </w:rPr>
        <w:t>insecurity</w:t>
      </w:r>
      <w:r w:rsidRPr="0094514C">
        <w:t xml:space="preserve">. Conversely, those who concentrate on Russia’s shortcomings see a defeated power ill-prepared to resist American pressure or preferences. While these descriptions are clearly caricatures, views like those described above can produce damaging misjudgments.  </w:t>
      </w:r>
    </w:p>
    <w:p w:rsidR="00D35039" w:rsidRPr="0094514C" w:rsidRDefault="00D35039" w:rsidP="00D35039">
      <w:r w:rsidRPr="0094514C">
        <w:t xml:space="preserve">Russia is grappling with the contradictions between imperial nostalgia, on the one hand, and the dramatic decline in its power after the Soviet collapse, on the other. </w:t>
      </w:r>
      <w:r w:rsidRPr="0094514C">
        <w:rPr>
          <w:u w:val="single"/>
        </w:rPr>
        <w:t xml:space="preserve">The </w:t>
      </w:r>
      <w:r w:rsidRPr="0094514C">
        <w:rPr>
          <w:highlight w:val="yellow"/>
          <w:u w:val="single"/>
        </w:rPr>
        <w:t xml:space="preserve">Russian </w:t>
      </w:r>
      <w:r w:rsidRPr="0094514C">
        <w:rPr>
          <w:u w:val="single"/>
        </w:rPr>
        <w:t xml:space="preserve">government’s </w:t>
      </w:r>
      <w:r w:rsidRPr="0094514C">
        <w:rPr>
          <w:highlight w:val="yellow"/>
          <w:u w:val="single"/>
        </w:rPr>
        <w:t>failure to</w:t>
      </w:r>
      <w:r w:rsidRPr="0094514C">
        <w:t xml:space="preserve"> present a credible plan to reverse Russia’s decline or to </w:t>
      </w:r>
      <w:r w:rsidRPr="0094514C">
        <w:rPr>
          <w:highlight w:val="yellow"/>
          <w:u w:val="single"/>
        </w:rPr>
        <w:t xml:space="preserve">develop a </w:t>
      </w:r>
      <w:r w:rsidRPr="0094514C">
        <w:rPr>
          <w:u w:val="single"/>
        </w:rPr>
        <w:t xml:space="preserve">successful foreign policy </w:t>
      </w:r>
      <w:r w:rsidRPr="0094514C">
        <w:rPr>
          <w:highlight w:val="yellow"/>
          <w:u w:val="single"/>
        </w:rPr>
        <w:t>strategy that strengthens the country’s international role</w:t>
      </w:r>
      <w:r w:rsidRPr="0094514C">
        <w:t xml:space="preserve"> makes this only more difficult and </w:t>
      </w:r>
      <w:r w:rsidRPr="0094514C">
        <w:rPr>
          <w:rStyle w:val="StyleBoldUnderline"/>
          <w:highlight w:val="yellow"/>
        </w:rPr>
        <w:t>contributes to a sense of insecurity</w:t>
      </w:r>
      <w:r w:rsidRPr="0094514C">
        <w:t xml:space="preserve">. Nevertheless, the United States has the opportunity to manage its relations with an evolving Russia in a manner that advances America’s vital national interests. </w:t>
      </w:r>
      <w:r w:rsidRPr="0094514C">
        <w:rPr>
          <w:highlight w:val="yellow"/>
          <w:u w:val="single"/>
        </w:rPr>
        <w:t xml:space="preserve">The stakes are high. Russia is </w:t>
      </w:r>
      <w:r w:rsidRPr="0094514C">
        <w:rPr>
          <w:u w:val="single"/>
        </w:rPr>
        <w:t xml:space="preserve">more than sufficiently </w:t>
      </w:r>
      <w:r w:rsidRPr="0094514C">
        <w:rPr>
          <w:highlight w:val="yellow"/>
          <w:u w:val="single"/>
        </w:rPr>
        <w:t xml:space="preserve">powerful to create </w:t>
      </w:r>
      <w:r w:rsidRPr="0094514C">
        <w:rPr>
          <w:u w:val="single"/>
        </w:rPr>
        <w:t>a host of</w:t>
      </w:r>
      <w:r w:rsidRPr="0094514C">
        <w:t xml:space="preserve"> costly—and even </w:t>
      </w:r>
      <w:r w:rsidRPr="0094514C">
        <w:rPr>
          <w:highlight w:val="yellow"/>
          <w:u w:val="single"/>
        </w:rPr>
        <w:t>devastating—problems for the U</w:t>
      </w:r>
      <w:r w:rsidRPr="0094514C">
        <w:t xml:space="preserve">nited </w:t>
      </w:r>
      <w:r w:rsidRPr="0094514C">
        <w:rPr>
          <w:highlight w:val="yellow"/>
          <w:u w:val="single"/>
        </w:rPr>
        <w:t>S</w:t>
      </w:r>
      <w:r w:rsidRPr="0094514C">
        <w:t xml:space="preserve">tates </w:t>
      </w:r>
      <w:r w:rsidRPr="0094514C">
        <w:rPr>
          <w:highlight w:val="yellow"/>
          <w:u w:val="single"/>
        </w:rPr>
        <w:t xml:space="preserve">if </w:t>
      </w:r>
      <w:r w:rsidRPr="0094514C">
        <w:rPr>
          <w:u w:val="single"/>
          <w:bdr w:val="single" w:sz="4" w:space="0" w:color="auto"/>
        </w:rPr>
        <w:t xml:space="preserve">Russian </w:t>
      </w:r>
      <w:r w:rsidRPr="0094514C">
        <w:rPr>
          <w:highlight w:val="yellow"/>
          <w:u w:val="single"/>
          <w:bdr w:val="single" w:sz="4" w:space="0" w:color="auto"/>
        </w:rPr>
        <w:t>leaders believe</w:t>
      </w:r>
      <w:r w:rsidRPr="0094514C">
        <w:rPr>
          <w:highlight w:val="yellow"/>
          <w:u w:val="single"/>
        </w:rPr>
        <w:t xml:space="preserve"> </w:t>
      </w:r>
      <w:r w:rsidRPr="0094514C">
        <w:rPr>
          <w:u w:val="single"/>
        </w:rPr>
        <w:t xml:space="preserve">that </w:t>
      </w:r>
      <w:r w:rsidRPr="0094514C">
        <w:rPr>
          <w:highlight w:val="yellow"/>
          <w:u w:val="single"/>
        </w:rPr>
        <w:t xml:space="preserve">Washington has a hostile, </w:t>
      </w:r>
      <w:r w:rsidRPr="0094514C">
        <w:rPr>
          <w:u w:val="single"/>
        </w:rPr>
        <w:t xml:space="preserve">or casual, </w:t>
      </w:r>
      <w:r w:rsidRPr="0094514C">
        <w:rPr>
          <w:highlight w:val="yellow"/>
          <w:u w:val="single"/>
        </w:rPr>
        <w:t xml:space="preserve">disregard for </w:t>
      </w:r>
      <w:r w:rsidRPr="0094514C">
        <w:rPr>
          <w:u w:val="single"/>
        </w:rPr>
        <w:t xml:space="preserve">Russian </w:t>
      </w:r>
      <w:r w:rsidRPr="0094514C">
        <w:rPr>
          <w:highlight w:val="yellow"/>
          <w:u w:val="single"/>
        </w:rPr>
        <w:t>national interests</w:t>
      </w:r>
      <w:r w:rsidRPr="0094514C">
        <w:t xml:space="preserve"> and priorities. This is true even though most in Russia’s elite recognize that today’s Russia is not sufficiently strong to challenge American global leadership without the support of other major powers.</w:t>
      </w:r>
    </w:p>
    <w:p w:rsidR="00D35039" w:rsidRPr="0094514C" w:rsidRDefault="00D35039" w:rsidP="00D35039">
      <w:pPr>
        <w:pStyle w:val="Heading4"/>
      </w:pPr>
      <w:r w:rsidRPr="0094514C">
        <w:lastRenderedPageBreak/>
        <w:t>Causes global war</w:t>
      </w:r>
    </w:p>
    <w:p w:rsidR="00D35039" w:rsidRPr="0094514C" w:rsidRDefault="00D35039" w:rsidP="00D35039">
      <w:proofErr w:type="gramStart"/>
      <w:r w:rsidRPr="0094514C">
        <w:rPr>
          <w:b/>
        </w:rPr>
        <w:t>Weitz, 11</w:t>
      </w:r>
      <w:r w:rsidRPr="0094514C">
        <w:t xml:space="preserve"> - senior fellow at the Hudson Institute and a World Politics Review senior editor (Richard, “Can We Manage a Declining Russia?”</w:t>
      </w:r>
      <w:proofErr w:type="gramEnd"/>
      <w:r w:rsidRPr="0094514C">
        <w:t xml:space="preserve"> November</w:t>
      </w:r>
      <w:proofErr w:type="gramStart"/>
      <w:r w:rsidRPr="0094514C">
        <w:t xml:space="preserve">,  </w:t>
      </w:r>
      <w:r w:rsidRPr="0094514C">
        <w:rPr>
          <w:color w:val="000000"/>
        </w:rPr>
        <w:t>http</w:t>
      </w:r>
      <w:proofErr w:type="gramEnd"/>
      <w:r w:rsidRPr="0094514C">
        <w:rPr>
          <w:color w:val="000000"/>
        </w:rPr>
        <w:t>://www.aei.org/files/2011/12/08/-can-we-manage-a-declining-russia_152701899417.pdf</w:t>
      </w:r>
      <w:r w:rsidRPr="0094514C">
        <w:t>)</w:t>
      </w:r>
    </w:p>
    <w:p w:rsidR="00D35039" w:rsidRPr="0094514C" w:rsidRDefault="00D35039" w:rsidP="00D35039"/>
    <w:p w:rsidR="00D35039" w:rsidRPr="0094514C" w:rsidRDefault="00D35039" w:rsidP="00D35039">
      <w:r w:rsidRPr="0094514C">
        <w:t>Conversely, a Russia relatively weaker to the United States would have less capability to challenge the United States but can provide less assistance for realizing common U.S.-Russian goals. A weaker Russia may also find it harder to control its WMD assets and become vulnerable to external predators not friendly to the United States (e. g</w:t>
      </w:r>
      <w:proofErr w:type="gramStart"/>
      <w:r w:rsidRPr="0094514C">
        <w:t>..</w:t>
      </w:r>
      <w:proofErr w:type="gramEnd"/>
      <w:r w:rsidRPr="0094514C">
        <w:t xml:space="preserve"> </w:t>
      </w:r>
      <w:proofErr w:type="gramStart"/>
      <w:r w:rsidRPr="0094514C">
        <w:t>China and Iran).</w:t>
      </w:r>
      <w:proofErr w:type="gramEnd"/>
      <w:r w:rsidRPr="0094514C">
        <w:t xml:space="preserve"> But in all probability Russia will still have sufficiently strong nuclear forces to ward off external threats. Most worrisome, </w:t>
      </w:r>
      <w:r w:rsidRPr="0094514C">
        <w:rPr>
          <w:u w:val="single"/>
        </w:rPr>
        <w:t xml:space="preserve">a </w:t>
      </w:r>
      <w:r w:rsidRPr="0094514C">
        <w:rPr>
          <w:highlight w:val="yellow"/>
          <w:u w:val="single"/>
        </w:rPr>
        <w:t>Russian leadership that perceived Russia on a slope toward protracted decline might feel compelled to take drastic measures</w:t>
      </w:r>
      <w:r w:rsidRPr="0094514C">
        <w:t xml:space="preserve">, internally and </w:t>
      </w:r>
      <w:r w:rsidRPr="0094514C">
        <w:rPr>
          <w:highlight w:val="yellow"/>
          <w:u w:val="single"/>
        </w:rPr>
        <w:t>externally</w:t>
      </w:r>
      <w:r w:rsidRPr="0094514C">
        <w:rPr>
          <w:u w:val="single"/>
        </w:rPr>
        <w:t>, to reverse its descent</w:t>
      </w:r>
      <w:r w:rsidRPr="0094514C">
        <w:t xml:space="preserve">. </w:t>
      </w:r>
      <w:r w:rsidRPr="0094514C">
        <w:rPr>
          <w:highlight w:val="yellow"/>
          <w:u w:val="single"/>
        </w:rPr>
        <w:t xml:space="preserve">The German Empire, Imperial Japan, and other great powers </w:t>
      </w:r>
      <w:r w:rsidRPr="0094514C">
        <w:rPr>
          <w:u w:val="single"/>
        </w:rPr>
        <w:t xml:space="preserve">in the 20th century </w:t>
      </w:r>
      <w:r w:rsidRPr="0094514C">
        <w:rPr>
          <w:highlight w:val="yellow"/>
          <w:u w:val="single"/>
        </w:rPr>
        <w:t>attempted to reverse their feared decline in ways that helped precipitate disastrous global wars</w:t>
      </w:r>
      <w:r w:rsidRPr="0094514C">
        <w:t>.</w:t>
      </w:r>
    </w:p>
    <w:p w:rsidR="00D35039" w:rsidRPr="0094514C" w:rsidRDefault="00D35039" w:rsidP="00D35039"/>
    <w:p w:rsidR="00D35039" w:rsidRPr="00B963AF" w:rsidRDefault="00D35039" w:rsidP="00D3503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Pr>
          <w:rFonts w:eastAsia="Times New Roman"/>
          <w:b/>
          <w:bCs/>
        </w:rPr>
        <w:lastRenderedPageBreak/>
        <w:t>5</w:t>
      </w:r>
    </w:p>
    <w:p w:rsidR="00D35039" w:rsidRPr="00B963AF" w:rsidRDefault="00D35039" w:rsidP="00D35039">
      <w:pPr>
        <w:keepNext/>
        <w:keepLines/>
        <w:spacing w:before="200"/>
        <w:outlineLvl w:val="3"/>
        <w:rPr>
          <w:rFonts w:eastAsia="Times New Roman"/>
          <w:b/>
          <w:bCs/>
          <w:iCs/>
        </w:rPr>
      </w:pPr>
      <w:r w:rsidRPr="00B963AF">
        <w:rPr>
          <w:rFonts w:eastAsia="Times New Roman"/>
          <w:b/>
          <w:bCs/>
          <w:iCs/>
        </w:rPr>
        <w:t>The United States Federal Government should implement a 15-year tax of $15 per ton of carbon dioxide emissions on electricity generation in the United States.</w:t>
      </w:r>
    </w:p>
    <w:p w:rsidR="00D35039" w:rsidRPr="00B963AF" w:rsidRDefault="00D35039" w:rsidP="00D35039">
      <w:pPr>
        <w:keepNext/>
        <w:keepLines/>
        <w:spacing w:before="200"/>
        <w:outlineLvl w:val="3"/>
        <w:rPr>
          <w:rFonts w:eastAsia="Times New Roman"/>
          <w:b/>
          <w:bCs/>
          <w:iCs/>
        </w:rPr>
      </w:pPr>
      <w:r w:rsidRPr="00B963AF">
        <w:rPr>
          <w:rFonts w:eastAsia="Times New Roman"/>
          <w:b/>
          <w:bCs/>
          <w:iCs/>
        </w:rPr>
        <w:t>-- Solves the case</w:t>
      </w:r>
    </w:p>
    <w:p w:rsidR="00D35039" w:rsidRPr="00133B40" w:rsidRDefault="00D35039" w:rsidP="00D35039">
      <w:r w:rsidRPr="00133B40">
        <w:rPr>
          <w:b/>
          <w:bCs/>
        </w:rPr>
        <w:t>WG 11</w:t>
      </w:r>
      <w:r w:rsidRPr="00133B40">
        <w:t xml:space="preserve"> (Wilkinson Group, “Natural Gas Big Winner </w:t>
      </w:r>
      <w:proofErr w:type="gramStart"/>
      <w:r w:rsidRPr="00133B40">
        <w:t>From</w:t>
      </w:r>
      <w:proofErr w:type="gramEnd"/>
      <w:r w:rsidRPr="00133B40">
        <w:t xml:space="preserve"> Carbon Tax – Reputex Research Report,” 9-11-11, </w:t>
      </w:r>
      <w:hyperlink r:id="rId65" w:history="1">
        <w:r w:rsidRPr="00133B40">
          <w:t>http://www.wilkinson-group.com.au/featured-news/natural-gas-big-winner-from-carbon-tax-reputex-research-report/</w:t>
        </w:r>
      </w:hyperlink>
      <w:r w:rsidRPr="00133B40">
        <w:t xml:space="preserve">) </w:t>
      </w:r>
    </w:p>
    <w:p w:rsidR="00D35039" w:rsidRPr="00133B40" w:rsidRDefault="00D35039" w:rsidP="00D35039"/>
    <w:p w:rsidR="00D35039" w:rsidRPr="00133B40" w:rsidRDefault="00D35039" w:rsidP="00D35039">
      <w:pPr>
        <w:rPr>
          <w:sz w:val="16"/>
        </w:rPr>
      </w:pPr>
      <w:r w:rsidRPr="00133B40">
        <w:rPr>
          <w:sz w:val="16"/>
        </w:rPr>
        <w:t xml:space="preserve">MELBOURNE, 27th September, </w:t>
      </w:r>
      <w:r w:rsidRPr="00133B40">
        <w:rPr>
          <w:bCs/>
          <w:u w:val="single"/>
        </w:rPr>
        <w:t xml:space="preserve">2011 – RepuTex, a leading carbon analytics firm, today released </w:t>
      </w:r>
      <w:r w:rsidRPr="00133B40">
        <w:rPr>
          <w:bCs/>
          <w:highlight w:val="yellow"/>
          <w:u w:val="single"/>
        </w:rPr>
        <w:t>research</w:t>
      </w:r>
      <w:r w:rsidRPr="00133B40">
        <w:rPr>
          <w:bCs/>
          <w:u w:val="single"/>
        </w:rPr>
        <w:t xml:space="preserve"> </w:t>
      </w:r>
      <w:r w:rsidRPr="00133B40">
        <w:rPr>
          <w:bCs/>
          <w:highlight w:val="yellow"/>
          <w:u w:val="single"/>
        </w:rPr>
        <w:t>into the</w:t>
      </w:r>
      <w:r w:rsidRPr="00133B40">
        <w:rPr>
          <w:bCs/>
          <w:u w:val="single"/>
        </w:rPr>
        <w:t xml:space="preserve"> impact of the proposed </w:t>
      </w:r>
      <w:r w:rsidRPr="00133B40">
        <w:rPr>
          <w:b/>
          <w:iCs/>
          <w:highlight w:val="yellow"/>
          <w:u w:val="single"/>
          <w:bdr w:val="single" w:sz="4" w:space="0" w:color="auto"/>
        </w:rPr>
        <w:t>carbon tax</w:t>
      </w:r>
      <w:r w:rsidRPr="00133B40">
        <w:rPr>
          <w:bCs/>
          <w:u w:val="single"/>
        </w:rPr>
        <w:t xml:space="preserve"> on the Australian power industry from 2011 to 2020</w:t>
      </w:r>
      <w:r w:rsidRPr="00133B40">
        <w:rPr>
          <w:sz w:val="16"/>
        </w:rPr>
        <w:t xml:space="preserve">. The research </w:t>
      </w:r>
      <w:r w:rsidRPr="00133B40">
        <w:rPr>
          <w:bCs/>
          <w:highlight w:val="yellow"/>
          <w:u w:val="single"/>
        </w:rPr>
        <w:t>found that natural gas</w:t>
      </w:r>
      <w:r w:rsidRPr="00133B40">
        <w:rPr>
          <w:bCs/>
          <w:u w:val="single"/>
        </w:rPr>
        <w:t xml:space="preserve"> generators </w:t>
      </w:r>
      <w:r w:rsidRPr="00133B40">
        <w:rPr>
          <w:bCs/>
          <w:highlight w:val="yellow"/>
          <w:u w:val="single"/>
        </w:rPr>
        <w:t xml:space="preserve">will be the </w:t>
      </w:r>
      <w:r w:rsidRPr="00133B40">
        <w:rPr>
          <w:b/>
          <w:iCs/>
          <w:highlight w:val="yellow"/>
          <w:u w:val="single"/>
          <w:bdr w:val="single" w:sz="4" w:space="0" w:color="auto"/>
        </w:rPr>
        <w:t>big winners</w:t>
      </w:r>
      <w:r w:rsidRPr="00133B40">
        <w:rPr>
          <w:bCs/>
          <w:u w:val="single"/>
        </w:rPr>
        <w:t xml:space="preserve"> with generation projected to increase by 40% by 2020.</w:t>
      </w:r>
      <w:r w:rsidRPr="00133B40">
        <w:rPr>
          <w:sz w:val="16"/>
        </w:rPr>
        <w:t xml:space="preserve"> Over the same period, RepuTex predict that Australian power industry emissions will drop by 9% (equal to a 5% reduction from 2000 levels) </w:t>
      </w:r>
      <w:r w:rsidRPr="00133B40">
        <w:rPr>
          <w:bCs/>
          <w:u w:val="single"/>
        </w:rPr>
        <w:t>and generation from brown and black coal is expected to reduce by 40% and 20% respectively by 202</w:t>
      </w:r>
      <w:r w:rsidRPr="00133B40">
        <w:rPr>
          <w:sz w:val="16"/>
        </w:rPr>
        <w:t xml:space="preserve">0. A comprehensive research report of RepuTex’s findings will be made available in a forthcoming research report with Standard &amp; Poor’s. Initial findings were made available today at the Powering Australia conference in Melbourne. According to RepuTex Global Director of Research, John Metzler, the carbon price mechanism will make natural gas pricing more competitive and will increase power generation from cleaner fuels. </w:t>
      </w:r>
      <w:r w:rsidRPr="00133B40">
        <w:rPr>
          <w:bCs/>
          <w:u w:val="single"/>
        </w:rPr>
        <w:t xml:space="preserve">“Domestic </w:t>
      </w:r>
      <w:r w:rsidRPr="00133B40">
        <w:rPr>
          <w:bCs/>
          <w:highlight w:val="yellow"/>
          <w:u w:val="single"/>
        </w:rPr>
        <w:t>coal prices will gradually</w:t>
      </w:r>
      <w:r w:rsidRPr="00133B40">
        <w:rPr>
          <w:bCs/>
          <w:u w:val="single"/>
        </w:rPr>
        <w:t xml:space="preserve"> fall into line with international pricing, </w:t>
      </w:r>
      <w:r w:rsidRPr="00133B40">
        <w:rPr>
          <w:bCs/>
          <w:highlight w:val="yellow"/>
          <w:u w:val="single"/>
        </w:rPr>
        <w:t>push</w:t>
      </w:r>
      <w:r w:rsidRPr="00133B40">
        <w:rPr>
          <w:bCs/>
          <w:u w:val="single"/>
        </w:rPr>
        <w:t xml:space="preserve">ing </w:t>
      </w:r>
      <w:r w:rsidRPr="00133B40">
        <w:rPr>
          <w:bCs/>
          <w:highlight w:val="yellow"/>
          <w:u w:val="single"/>
        </w:rPr>
        <w:t>up the long run marginal cost</w:t>
      </w:r>
      <w:r w:rsidRPr="00133B40">
        <w:rPr>
          <w:sz w:val="16"/>
        </w:rPr>
        <w:t xml:space="preserve"> (LRMC) </w:t>
      </w:r>
      <w:r w:rsidRPr="00133B40">
        <w:rPr>
          <w:bCs/>
          <w:u w:val="single"/>
        </w:rPr>
        <w:t xml:space="preserve">of brown and black coal, and </w:t>
      </w:r>
      <w:r w:rsidRPr="00133B40">
        <w:rPr>
          <w:bCs/>
          <w:highlight w:val="yellow"/>
          <w:u w:val="single"/>
        </w:rPr>
        <w:t xml:space="preserve">making </w:t>
      </w:r>
      <w:r w:rsidRPr="00133B40">
        <w:rPr>
          <w:b/>
          <w:iCs/>
          <w:highlight w:val="yellow"/>
          <w:u w:val="single"/>
          <w:bdr w:val="single" w:sz="4" w:space="0" w:color="auto"/>
        </w:rPr>
        <w:t>gas more attractive</w:t>
      </w:r>
      <w:r w:rsidRPr="00133B40">
        <w:rPr>
          <w:sz w:val="16"/>
          <w:highlight w:val="yellow"/>
        </w:rPr>
        <w:t>.</w:t>
      </w:r>
      <w:r w:rsidRPr="00133B40">
        <w:rPr>
          <w:sz w:val="16"/>
        </w:rPr>
        <w:t xml:space="preserve"> RepuTex projects that gas output will grow from 14% at current levels, to 43% of total NEM generation by 2020. </w:t>
      </w:r>
    </w:p>
    <w:p w:rsidR="00D35039" w:rsidRPr="00B963AF" w:rsidRDefault="00D35039" w:rsidP="00D35039">
      <w:pPr>
        <w:keepNext/>
        <w:keepLines/>
        <w:spacing w:before="200"/>
        <w:outlineLvl w:val="3"/>
        <w:rPr>
          <w:rFonts w:eastAsia="Times New Roman"/>
          <w:b/>
          <w:bCs/>
          <w:iCs/>
        </w:rPr>
      </w:pPr>
      <w:r w:rsidRPr="00B963AF">
        <w:rPr>
          <w:rFonts w:eastAsia="Times New Roman"/>
          <w:b/>
          <w:bCs/>
          <w:iCs/>
        </w:rPr>
        <w:t>-- Only the CP keeps renewables competitive</w:t>
      </w:r>
    </w:p>
    <w:p w:rsidR="00D35039" w:rsidRPr="00133B40" w:rsidRDefault="00D35039" w:rsidP="00D35039">
      <w:r w:rsidRPr="00133B40">
        <w:rPr>
          <w:b/>
          <w:bCs/>
        </w:rPr>
        <w:t>OEP 12</w:t>
      </w:r>
      <w:r w:rsidRPr="00133B40">
        <w:t xml:space="preserve"> (Our Energy Policy, “Can We Get It Right on Gas</w:t>
      </w:r>
      <w:proofErr w:type="gramStart"/>
      <w:r w:rsidRPr="00133B40">
        <w:t>?,</w:t>
      </w:r>
      <w:proofErr w:type="gramEnd"/>
      <w:r w:rsidRPr="00133B40">
        <w:t xml:space="preserve">” 8-5-12, </w:t>
      </w:r>
    </w:p>
    <w:p w:rsidR="00D35039" w:rsidRPr="00133B40" w:rsidRDefault="00D35039" w:rsidP="00D35039">
      <w:r w:rsidRPr="00133B40">
        <w:t>http://www.ourenergypolicy.org/can-we-get-it-right-on-gas/)</w:t>
      </w:r>
    </w:p>
    <w:p w:rsidR="00D35039" w:rsidRPr="00133B40" w:rsidRDefault="00D35039" w:rsidP="00D35039"/>
    <w:p w:rsidR="00D35039" w:rsidRPr="00133B40" w:rsidRDefault="00D35039" w:rsidP="00D35039">
      <w:pPr>
        <w:rPr>
          <w:sz w:val="16"/>
        </w:rPr>
      </w:pPr>
      <w:r w:rsidRPr="00133B40">
        <w:rPr>
          <w:sz w:val="16"/>
        </w:rPr>
        <w:t>“</w:t>
      </w:r>
      <w:r w:rsidRPr="00133B40">
        <w:rPr>
          <w:bCs/>
          <w:highlight w:val="yellow"/>
          <w:u w:val="single"/>
        </w:rPr>
        <w:t xml:space="preserve">A </w:t>
      </w:r>
      <w:r w:rsidRPr="00B963AF">
        <w:rPr>
          <w:bCs/>
          <w:u w:val="single"/>
        </w:rPr>
        <w:t xml:space="preserve">sustained </w:t>
      </w:r>
      <w:r w:rsidRPr="00133B40">
        <w:rPr>
          <w:bCs/>
          <w:highlight w:val="yellow"/>
          <w:u w:val="single"/>
        </w:rPr>
        <w:t xml:space="preserve">[natural] gas glut could </w:t>
      </w:r>
      <w:r w:rsidRPr="00133B40">
        <w:rPr>
          <w:b/>
          <w:iCs/>
          <w:highlight w:val="yellow"/>
          <w:u w:val="single"/>
          <w:bdr w:val="single" w:sz="4" w:space="0" w:color="auto"/>
        </w:rPr>
        <w:t>undermine new investments</w:t>
      </w:r>
      <w:r w:rsidRPr="00133B40">
        <w:rPr>
          <w:bCs/>
          <w:highlight w:val="yellow"/>
          <w:u w:val="single"/>
        </w:rPr>
        <w:t xml:space="preserve"> in</w:t>
      </w:r>
      <w:r w:rsidRPr="00133B40">
        <w:rPr>
          <w:bCs/>
          <w:u w:val="single"/>
        </w:rPr>
        <w:t xml:space="preserve"> wind, solar, nuclear and </w:t>
      </w:r>
      <w:r w:rsidRPr="00133B40">
        <w:rPr>
          <w:bCs/>
          <w:highlight w:val="yellow"/>
          <w:u w:val="single"/>
        </w:rPr>
        <w:t>energy efficiency systems</w:t>
      </w:r>
      <w:r w:rsidRPr="00133B40">
        <w:rPr>
          <w:bCs/>
          <w:u w:val="single"/>
        </w:rPr>
        <w:t xml:space="preserve"> – which have zero emissions – </w:t>
      </w:r>
      <w:r w:rsidRPr="00133B40">
        <w:rPr>
          <w:bCs/>
          <w:highlight w:val="yellow"/>
          <w:u w:val="single"/>
        </w:rPr>
        <w:t>and</w:t>
      </w:r>
      <w:r w:rsidRPr="00133B40">
        <w:rPr>
          <w:bCs/>
          <w:u w:val="single"/>
        </w:rPr>
        <w:t xml:space="preserve"> thus </w:t>
      </w:r>
      <w:r w:rsidRPr="00133B40">
        <w:rPr>
          <w:bCs/>
          <w:highlight w:val="yellow"/>
          <w:u w:val="single"/>
        </w:rPr>
        <w:t>keep us addicted to fossil fuels for decades</w:t>
      </w:r>
      <w:r w:rsidRPr="00133B40">
        <w:rPr>
          <w:sz w:val="16"/>
        </w:rPr>
        <w:t xml:space="preserve">,” Friedman writes. He suggests that such a scenario would reduce natural gas’ societal value because the economic and energy security benefits of domestic natural gas come with significant environmental trade-offs, such as climate impact and hydraulic fracturing. To maximize natural gas’ value to society, Friedman argues for “nationally </w:t>
      </w:r>
      <w:r w:rsidRPr="000B570C">
        <w:rPr>
          <w:sz w:val="16"/>
        </w:rPr>
        <w:t xml:space="preserve">accepted standards for controlling methane leakage, for controlling water used in fracking — where you get it, how you treat the polluted water that comes out from the fracking process and how you protect aquifers — and for ensuring that communities have the right to say no to drilling.” He goes on to say that </w:t>
      </w:r>
      <w:r w:rsidRPr="000B570C">
        <w:rPr>
          <w:bCs/>
          <w:u w:val="single"/>
        </w:rPr>
        <w:t xml:space="preserve">a carbon tax, which would </w:t>
      </w:r>
      <w:r w:rsidRPr="000B570C">
        <w:rPr>
          <w:b/>
          <w:iCs/>
          <w:u w:val="single"/>
          <w:bdr w:val="single" w:sz="4" w:space="0" w:color="auto"/>
        </w:rPr>
        <w:t>raise the price</w:t>
      </w:r>
      <w:r w:rsidRPr="000B570C">
        <w:rPr>
          <w:bCs/>
          <w:u w:val="single"/>
        </w:rPr>
        <w:t xml:space="preserve"> of natural gas, could raise enough revenue to help pay down the national debt, </w:t>
      </w:r>
      <w:r w:rsidRPr="000B570C">
        <w:rPr>
          <w:sz w:val="16"/>
        </w:rPr>
        <w:t xml:space="preserve">lower income and corporate taxes, </w:t>
      </w:r>
      <w:r w:rsidRPr="000B570C">
        <w:rPr>
          <w:bCs/>
          <w:u w:val="single"/>
        </w:rPr>
        <w:t>and help make renewables cost-competitive with natural gas</w:t>
      </w:r>
      <w:r w:rsidRPr="000B570C">
        <w:rPr>
          <w:sz w:val="16"/>
        </w:rPr>
        <w:t>.</w:t>
      </w:r>
    </w:p>
    <w:p w:rsidR="00D35039" w:rsidRPr="00B963AF" w:rsidRDefault="00D35039" w:rsidP="00D35039">
      <w:pPr>
        <w:keepNext/>
        <w:keepLines/>
        <w:spacing w:before="200"/>
        <w:outlineLvl w:val="3"/>
        <w:rPr>
          <w:rFonts w:eastAsia="SimSun"/>
          <w:b/>
          <w:bCs/>
          <w:iCs/>
          <w:lang w:eastAsia="zh-CN"/>
        </w:rPr>
      </w:pPr>
      <w:r w:rsidRPr="00B963AF">
        <w:rPr>
          <w:rFonts w:eastAsia="SimSun"/>
          <w:b/>
          <w:bCs/>
          <w:iCs/>
          <w:lang w:eastAsia="zh-CN"/>
        </w:rPr>
        <w:t>-- Stops extinction from resource wars, great power competition, and warming</w:t>
      </w:r>
    </w:p>
    <w:p w:rsidR="00D35039" w:rsidRPr="00133B40" w:rsidRDefault="00D35039" w:rsidP="00D35039">
      <w:pPr>
        <w:rPr>
          <w:rFonts w:eastAsia="SimSun"/>
          <w:szCs w:val="24"/>
          <w:lang w:eastAsia="zh-CN"/>
        </w:rPr>
      </w:pPr>
      <w:r w:rsidRPr="00133B40">
        <w:rPr>
          <w:b/>
          <w:bCs/>
          <w:lang w:eastAsia="zh-CN"/>
        </w:rPr>
        <w:t>Klarevas 9</w:t>
      </w:r>
      <w:r w:rsidRPr="00133B40">
        <w:rPr>
          <w:rFonts w:eastAsia="SimSun"/>
          <w:szCs w:val="24"/>
          <w:lang w:eastAsia="zh-CN"/>
        </w:rPr>
        <w:t xml:space="preserve"> (Louis, Professor at the Center for Global Affairs – </w:t>
      </w:r>
      <w:smartTag w:uri="urn:schemas-microsoft-com:office:smarttags" w:element="place">
        <w:smartTag w:uri="urn:schemas-microsoft-com:office:smarttags" w:element="PlaceName">
          <w:r w:rsidRPr="00133B40">
            <w:rPr>
              <w:rFonts w:eastAsia="SimSun"/>
              <w:szCs w:val="24"/>
              <w:lang w:eastAsia="zh-CN"/>
            </w:rPr>
            <w:t>New York</w:t>
          </w:r>
        </w:smartTag>
        <w:r w:rsidRPr="00133B40">
          <w:rPr>
            <w:rFonts w:eastAsia="SimSun"/>
            <w:szCs w:val="24"/>
            <w:lang w:eastAsia="zh-CN"/>
          </w:rPr>
          <w:t xml:space="preserve"> </w:t>
        </w:r>
        <w:smartTag w:uri="urn:schemas-microsoft-com:office:smarttags" w:element="PlaceType">
          <w:r w:rsidRPr="00133B40">
            <w:rPr>
              <w:rFonts w:eastAsia="SimSun"/>
              <w:szCs w:val="24"/>
              <w:lang w:eastAsia="zh-CN"/>
            </w:rPr>
            <w:t>University</w:t>
          </w:r>
        </w:smartTag>
      </w:smartTag>
      <w:r w:rsidRPr="00133B40">
        <w:rPr>
          <w:rFonts w:eastAsia="SimSun"/>
          <w:szCs w:val="24"/>
          <w:lang w:eastAsia="zh-CN"/>
        </w:rPr>
        <w:t>, “</w:t>
      </w:r>
      <w:hyperlink r:id="rId66" w:tooltip="Permalink" w:history="1">
        <w:r w:rsidRPr="00133B40">
          <w:rPr>
            <w:rFonts w:eastAsia="SimSun"/>
            <w:szCs w:val="24"/>
            <w:lang w:eastAsia="zh-CN"/>
          </w:rPr>
          <w:t>Securing American Primacy While Tackling Climate Change: Toward a National Strategy of Greengemony</w:t>
        </w:r>
      </w:hyperlink>
      <w:r w:rsidRPr="00133B40">
        <w:rPr>
          <w:rFonts w:eastAsia="SimSun"/>
          <w:szCs w:val="24"/>
          <w:lang w:eastAsia="zh-CN"/>
        </w:rPr>
        <w:t>”, Huffington Post, 12-15, http://www.huffingtonpost.com/louis-klarevas/securing-american-primacy_b_393223.html)</w:t>
      </w:r>
    </w:p>
    <w:p w:rsidR="00D35039" w:rsidRPr="00133B40" w:rsidRDefault="00D35039" w:rsidP="00D35039">
      <w:pPr>
        <w:rPr>
          <w:rFonts w:eastAsia="SimSun"/>
          <w:szCs w:val="24"/>
          <w:lang w:eastAsia="zh-CN"/>
        </w:rPr>
      </w:pPr>
    </w:p>
    <w:p w:rsidR="00D35039" w:rsidRPr="00133B40" w:rsidRDefault="00D35039" w:rsidP="00D35039">
      <w:pPr>
        <w:rPr>
          <w:rFonts w:eastAsia="SimSun"/>
          <w:sz w:val="16"/>
          <w:szCs w:val="24"/>
          <w:lang w:eastAsia="zh-CN"/>
        </w:rPr>
      </w:pPr>
      <w:r w:rsidRPr="00133B40">
        <w:rPr>
          <w:rFonts w:eastAsia="SimSun"/>
          <w:sz w:val="16"/>
          <w:szCs w:val="24"/>
          <w:lang w:eastAsia="zh-CN"/>
        </w:rPr>
        <w:t xml:space="preserve">By not addressing climate change more aggressively and creatively, the </w:t>
      </w:r>
      <w:smartTag w:uri="urn:schemas-microsoft-com:office:smarttags" w:element="country-region">
        <w:smartTag w:uri="urn:schemas-microsoft-com:office:smarttags" w:element="place">
          <w:r w:rsidRPr="00133B40">
            <w:rPr>
              <w:rFonts w:eastAsia="SimSun"/>
              <w:sz w:val="16"/>
              <w:szCs w:val="24"/>
              <w:lang w:eastAsia="zh-CN"/>
            </w:rPr>
            <w:t>United States</w:t>
          </w:r>
        </w:smartTag>
      </w:smartTag>
      <w:r w:rsidRPr="00133B40">
        <w:rPr>
          <w:rFonts w:eastAsia="SimSun"/>
          <w:sz w:val="16"/>
          <w:szCs w:val="24"/>
          <w:lang w:eastAsia="zh-CN"/>
        </w:rPr>
        <w:t xml:space="preserve"> is squandering an opportunity to secure its global primacy for the next few generations to come. To do this, though, </w:t>
      </w:r>
      <w:r w:rsidRPr="00133B40">
        <w:rPr>
          <w:rFonts w:eastAsia="SimSun"/>
          <w:bCs/>
          <w:szCs w:val="26"/>
          <w:highlight w:val="yellow"/>
          <w:u w:val="single"/>
          <w:lang w:eastAsia="zh-CN"/>
        </w:rPr>
        <w:t xml:space="preserve">the </w:t>
      </w:r>
      <w:smartTag w:uri="urn:schemas-microsoft-com:office:smarttags" w:element="country-region">
        <w:smartTag w:uri="urn:schemas-microsoft-com:office:smarttags" w:element="place">
          <w:r w:rsidRPr="00133B40">
            <w:rPr>
              <w:rFonts w:eastAsia="SimSun"/>
              <w:bCs/>
              <w:szCs w:val="26"/>
              <w:highlight w:val="yellow"/>
              <w:u w:val="single"/>
              <w:lang w:eastAsia="zh-CN"/>
            </w:rPr>
            <w:t>U.S.</w:t>
          </w:r>
        </w:smartTag>
      </w:smartTag>
      <w:r w:rsidRPr="00133B40">
        <w:rPr>
          <w:rFonts w:eastAsia="SimSun"/>
          <w:bCs/>
          <w:szCs w:val="26"/>
          <w:highlight w:val="yellow"/>
          <w:u w:val="single"/>
          <w:lang w:eastAsia="zh-CN"/>
        </w:rPr>
        <w:t xml:space="preserve"> must rely on </w:t>
      </w:r>
      <w:r w:rsidRPr="00133B40">
        <w:rPr>
          <w:b/>
          <w:iCs/>
          <w:highlight w:val="yellow"/>
          <w:u w:val="single"/>
          <w:bdr w:val="single" w:sz="4" w:space="0" w:color="auto"/>
          <w:lang w:eastAsia="zh-CN"/>
        </w:rPr>
        <w:t>innovation</w:t>
      </w:r>
      <w:r w:rsidRPr="00133B40">
        <w:rPr>
          <w:rFonts w:eastAsia="SimSun"/>
          <w:bCs/>
          <w:szCs w:val="26"/>
          <w:highlight w:val="yellow"/>
          <w:u w:val="single"/>
          <w:lang w:eastAsia="zh-CN"/>
        </w:rPr>
        <w:t xml:space="preserve"> to help the world escape the coming </w:t>
      </w:r>
      <w:r w:rsidRPr="00133B40">
        <w:rPr>
          <w:b/>
          <w:iCs/>
          <w:highlight w:val="yellow"/>
          <w:u w:val="single"/>
          <w:bdr w:val="single" w:sz="4" w:space="0" w:color="auto"/>
          <w:lang w:eastAsia="zh-CN"/>
        </w:rPr>
        <w:t>environmental meltdown</w:t>
      </w:r>
      <w:r w:rsidRPr="00133B40">
        <w:rPr>
          <w:rFonts w:eastAsia="SimSun"/>
          <w:bCs/>
          <w:szCs w:val="26"/>
          <w:highlight w:val="yellow"/>
          <w:u w:val="single"/>
          <w:lang w:eastAsia="zh-CN"/>
        </w:rPr>
        <w:t xml:space="preserve">. </w:t>
      </w:r>
      <w:r w:rsidRPr="00B963AF">
        <w:rPr>
          <w:rFonts w:eastAsia="SimSun"/>
          <w:bCs/>
          <w:szCs w:val="26"/>
          <w:u w:val="single"/>
          <w:lang w:eastAsia="zh-CN"/>
        </w:rPr>
        <w:t xml:space="preserve">Developing the </w:t>
      </w:r>
      <w:r w:rsidRPr="00133B40">
        <w:rPr>
          <w:rFonts w:eastAsia="SimSun"/>
          <w:bCs/>
          <w:szCs w:val="26"/>
          <w:highlight w:val="yellow"/>
          <w:u w:val="single"/>
          <w:lang w:eastAsia="zh-CN"/>
        </w:rPr>
        <w:t xml:space="preserve">key technologies </w:t>
      </w:r>
      <w:r w:rsidRPr="00B963AF">
        <w:rPr>
          <w:rFonts w:eastAsia="SimSun"/>
          <w:bCs/>
          <w:szCs w:val="26"/>
          <w:u w:val="single"/>
          <w:lang w:eastAsia="zh-CN"/>
        </w:rPr>
        <w:t xml:space="preserve">that </w:t>
      </w:r>
      <w:r w:rsidRPr="00133B40">
        <w:rPr>
          <w:rFonts w:eastAsia="SimSun"/>
          <w:bCs/>
          <w:szCs w:val="26"/>
          <w:highlight w:val="yellow"/>
          <w:u w:val="single"/>
          <w:lang w:eastAsia="zh-CN"/>
        </w:rPr>
        <w:t xml:space="preserve">will </w:t>
      </w:r>
      <w:r w:rsidRPr="00133B40">
        <w:rPr>
          <w:b/>
          <w:iCs/>
          <w:highlight w:val="yellow"/>
          <w:u w:val="single"/>
          <w:bdr w:val="single" w:sz="4" w:space="0" w:color="auto"/>
          <w:lang w:eastAsia="zh-CN"/>
        </w:rPr>
        <w:t>save the planet</w:t>
      </w:r>
      <w:r w:rsidRPr="00133B40">
        <w:rPr>
          <w:rFonts w:eastAsia="SimSun"/>
          <w:bCs/>
          <w:szCs w:val="26"/>
          <w:highlight w:val="yellow"/>
          <w:u w:val="single"/>
          <w:lang w:eastAsia="zh-CN"/>
        </w:rPr>
        <w:t xml:space="preserve"> from global warming will allow the </w:t>
      </w:r>
      <w:smartTag w:uri="urn:schemas-microsoft-com:office:smarttags" w:element="country-region">
        <w:smartTag w:uri="urn:schemas-microsoft-com:office:smarttags" w:element="place">
          <w:r w:rsidRPr="00133B40">
            <w:rPr>
              <w:rFonts w:eastAsia="SimSun"/>
              <w:bCs/>
              <w:szCs w:val="26"/>
              <w:highlight w:val="yellow"/>
              <w:u w:val="single"/>
              <w:lang w:eastAsia="zh-CN"/>
            </w:rPr>
            <w:t>U.S.</w:t>
          </w:r>
        </w:smartTag>
      </w:smartTag>
      <w:r w:rsidRPr="00133B40">
        <w:rPr>
          <w:rFonts w:eastAsia="SimSun"/>
          <w:bCs/>
          <w:szCs w:val="26"/>
          <w:highlight w:val="yellow"/>
          <w:u w:val="single"/>
          <w:lang w:eastAsia="zh-CN"/>
        </w:rPr>
        <w:t xml:space="preserve"> to outmaneuver</w:t>
      </w:r>
      <w:r w:rsidRPr="00133B40">
        <w:rPr>
          <w:rFonts w:eastAsia="SimSun"/>
          <w:bCs/>
          <w:szCs w:val="26"/>
          <w:u w:val="single"/>
          <w:lang w:eastAsia="zh-CN"/>
        </w:rPr>
        <w:t xml:space="preserve"> potential </w:t>
      </w:r>
      <w:r w:rsidRPr="00133B40">
        <w:rPr>
          <w:rFonts w:eastAsia="SimSun"/>
          <w:bCs/>
          <w:szCs w:val="26"/>
          <w:highlight w:val="yellow"/>
          <w:u w:val="single"/>
          <w:lang w:eastAsia="zh-CN"/>
        </w:rPr>
        <w:t>great power rivals</w:t>
      </w:r>
      <w:r w:rsidRPr="00133B40">
        <w:rPr>
          <w:rFonts w:eastAsia="SimSun"/>
          <w:bCs/>
          <w:szCs w:val="26"/>
          <w:u w:val="single"/>
          <w:lang w:eastAsia="zh-CN"/>
        </w:rPr>
        <w:t xml:space="preserve"> seeking to replace it as the international system's hegemon</w:t>
      </w:r>
      <w:r w:rsidRPr="00133B40">
        <w:rPr>
          <w:rFonts w:eastAsia="SimSun"/>
          <w:sz w:val="16"/>
          <w:szCs w:val="24"/>
          <w:lang w:eastAsia="zh-CN"/>
        </w:rPr>
        <w:t xml:space="preserve">. But the greening of American strategy must occur soon. The </w:t>
      </w:r>
      <w:smartTag w:uri="urn:schemas-microsoft-com:office:smarttags" w:element="country-region">
        <w:smartTag w:uri="urn:schemas-microsoft-com:office:smarttags" w:element="place">
          <w:r w:rsidRPr="00133B40">
            <w:rPr>
              <w:rFonts w:eastAsia="SimSun"/>
              <w:sz w:val="16"/>
              <w:szCs w:val="24"/>
              <w:lang w:eastAsia="zh-CN"/>
            </w:rPr>
            <w:t>U.S.</w:t>
          </w:r>
        </w:smartTag>
      </w:smartTag>
      <w:r w:rsidRPr="00133B40">
        <w:rPr>
          <w:rFonts w:eastAsia="SimSun"/>
          <w:sz w:val="16"/>
          <w:szCs w:val="24"/>
          <w:lang w:eastAsia="zh-CN"/>
        </w:rPr>
        <w:t xml:space="preserve">, however, seems to be stuck in time, unable to move beyond oil-centric geo-politics in any meaningful way. </w:t>
      </w:r>
      <w:r w:rsidRPr="00133B40">
        <w:rPr>
          <w:rFonts w:eastAsia="SimSun"/>
          <w:sz w:val="16"/>
          <w:szCs w:val="14"/>
          <w:lang w:eastAsia="zh-CN"/>
        </w:rPr>
        <w:t xml:space="preserve">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w:t>
      </w:r>
      <w:smartTag w:uri="urn:schemas-microsoft-com:office:smarttags" w:element="country-region">
        <w:smartTag w:uri="urn:schemas-microsoft-com:office:smarttags" w:element="place">
          <w:r w:rsidRPr="00133B40">
            <w:rPr>
              <w:rFonts w:eastAsia="SimSun"/>
              <w:sz w:val="16"/>
              <w:szCs w:val="14"/>
              <w:lang w:eastAsia="zh-CN"/>
            </w:rPr>
            <w:t>U.S.</w:t>
          </w:r>
        </w:smartTag>
      </w:smartTag>
      <w:r w:rsidRPr="00133B40">
        <w:rPr>
          <w:rFonts w:eastAsia="SimSun"/>
          <w:sz w:val="16"/>
          <w:szCs w:val="14"/>
          <w:lang w:eastAsia="zh-CN"/>
        </w:rPr>
        <w:t xml:space="preserve"> must re-invent itself as not just your traditional hegemon, but as history's first ever green hegemon.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w:t>
      </w:r>
      <w:smartTag w:uri="urn:schemas-microsoft-com:office:smarttags" w:element="country-region">
        <w:smartTag w:uri="urn:schemas-microsoft-com:office:smarttags" w:element="place">
          <w:r w:rsidRPr="00133B40">
            <w:rPr>
              <w:rFonts w:eastAsia="SimSun"/>
              <w:sz w:val="16"/>
              <w:szCs w:val="14"/>
              <w:lang w:eastAsia="zh-CN"/>
            </w:rPr>
            <w:t>United States</w:t>
          </w:r>
        </w:smartTag>
      </w:smartTag>
      <w:r w:rsidRPr="00133B40">
        <w:rPr>
          <w:rFonts w:eastAsia="SimSun"/>
          <w:sz w:val="16"/>
          <w:szCs w:val="14"/>
          <w:lang w:eastAsia="zh-CN"/>
        </w:rPr>
        <w:t xml:space="preserve">. Immediately after World War II, Europe and </w:t>
      </w:r>
      <w:smartTag w:uri="urn:schemas-microsoft-com:office:smarttags" w:element="place">
        <w:r w:rsidRPr="00133B40">
          <w:rPr>
            <w:rFonts w:eastAsia="SimSun"/>
            <w:sz w:val="16"/>
            <w:szCs w:val="14"/>
            <w:lang w:eastAsia="zh-CN"/>
          </w:rPr>
          <w:t>Asia</w:t>
        </w:r>
      </w:smartTag>
      <w:r w:rsidRPr="00133B40">
        <w:rPr>
          <w:rFonts w:eastAsia="SimSun"/>
          <w:sz w:val="16"/>
          <w:szCs w:val="14"/>
          <w:lang w:eastAsia="zh-CN"/>
        </w:rPr>
        <w:t xml:space="preserve"> laid in ruin, </w:t>
      </w:r>
      <w:r w:rsidRPr="00133B40">
        <w:rPr>
          <w:rFonts w:eastAsia="SimSun"/>
          <w:sz w:val="16"/>
          <w:szCs w:val="14"/>
          <w:lang w:eastAsia="zh-CN"/>
        </w:rPr>
        <w:lastRenderedPageBreak/>
        <w:t xml:space="preserve">the global economy required resuscitation, the countries of the free world needed security guarantees, and the entire system longed for a multilateral forum where global concerns could be addressed. The </w:t>
      </w:r>
      <w:smartTag w:uri="urn:schemas-microsoft-com:office:smarttags" w:element="country-region">
        <w:smartTag w:uri="urn:schemas-microsoft-com:office:smarttags" w:element="place">
          <w:r w:rsidRPr="00133B40">
            <w:rPr>
              <w:rFonts w:eastAsia="SimSun"/>
              <w:sz w:val="16"/>
              <w:szCs w:val="14"/>
              <w:lang w:eastAsia="zh-CN"/>
            </w:rPr>
            <w:t>U.S.</w:t>
          </w:r>
        </w:smartTag>
      </w:smartTag>
      <w:r w:rsidRPr="00133B40">
        <w:rPr>
          <w:rFonts w:eastAsia="SimSun"/>
          <w:sz w:val="16"/>
          <w:szCs w:val="14"/>
          <w:lang w:eastAsia="zh-CN"/>
        </w:rPr>
        <w:t xml:space="preserve">, emerging the least scathed by the systemic crisis of fascism's rise, stepped up to the challenge and established the postwar (and current) liberal order. But don't let the world "liberal" fool you. While many nations benefited from </w:t>
      </w:r>
      <w:smartTag w:uri="urn:schemas-microsoft-com:office:smarttags" w:element="country-region">
        <w:r w:rsidRPr="00133B40">
          <w:rPr>
            <w:rFonts w:eastAsia="SimSun"/>
            <w:sz w:val="16"/>
            <w:szCs w:val="14"/>
            <w:lang w:eastAsia="zh-CN"/>
          </w:rPr>
          <w:t>America</w:t>
        </w:r>
      </w:smartTag>
      <w:r w:rsidRPr="00133B40">
        <w:rPr>
          <w:rFonts w:eastAsia="SimSun"/>
          <w:sz w:val="16"/>
          <w:szCs w:val="14"/>
          <w:lang w:eastAsia="zh-CN"/>
        </w:rPr>
        <w:t xml:space="preserve">'s new-found hegemony, the </w:t>
      </w:r>
      <w:smartTag w:uri="urn:schemas-microsoft-com:office:smarttags" w:element="country-region">
        <w:smartTag w:uri="urn:schemas-microsoft-com:office:smarttags" w:element="place">
          <w:r w:rsidRPr="00133B40">
            <w:rPr>
              <w:rFonts w:eastAsia="SimSun"/>
              <w:sz w:val="16"/>
              <w:szCs w:val="14"/>
              <w:lang w:eastAsia="zh-CN"/>
            </w:rPr>
            <w:t>U.S.</w:t>
          </w:r>
        </w:smartTag>
      </w:smartTag>
      <w:r w:rsidRPr="00133B40">
        <w:rPr>
          <w:rFonts w:eastAsia="SimSun"/>
          <w:sz w:val="16"/>
          <w:szCs w:val="14"/>
          <w:lang w:eastAsia="zh-CN"/>
        </w:rPr>
        <w:t xml:space="preserve">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w:t>
      </w:r>
      <w:smartTag w:uri="urn:schemas-microsoft-com:office:smarttags" w:element="country-region">
        <w:smartTag w:uri="urn:schemas-microsoft-com:office:smarttags" w:element="place">
          <w:r w:rsidRPr="00133B40">
            <w:rPr>
              <w:rFonts w:eastAsia="SimSun"/>
              <w:sz w:val="16"/>
              <w:szCs w:val="14"/>
              <w:lang w:eastAsia="zh-CN"/>
            </w:rPr>
            <w:t>U.S.</w:t>
          </w:r>
        </w:smartTag>
      </w:smartTag>
      <w:r w:rsidRPr="00133B40">
        <w:rPr>
          <w:rFonts w:eastAsia="SimSun"/>
          <w:sz w:val="16"/>
          <w:szCs w:val="14"/>
          <w:lang w:eastAsia="zh-CN"/>
        </w:rPr>
        <w:t xml:space="preserve">'s imminent fall from grace. Not all hope is lost however. With the impending systemic crisis of global warming on the horizon, the </w:t>
      </w:r>
      <w:smartTag w:uri="urn:schemas-microsoft-com:office:smarttags" w:element="country-region">
        <w:r w:rsidRPr="00133B40">
          <w:rPr>
            <w:rFonts w:eastAsia="SimSun"/>
            <w:sz w:val="16"/>
            <w:szCs w:val="14"/>
            <w:lang w:eastAsia="zh-CN"/>
          </w:rPr>
          <w:t>U.S.</w:t>
        </w:r>
      </w:smartTag>
      <w:r w:rsidRPr="00133B40">
        <w:rPr>
          <w:rFonts w:eastAsia="SimSun"/>
          <w:sz w:val="16"/>
          <w:szCs w:val="14"/>
          <w:lang w:eastAsia="zh-CN"/>
        </w:rPr>
        <w:t xml:space="preserve"> again finds itself in a position to address a transnational problem in a way that will benefit both the international community collectively and the </w:t>
      </w:r>
      <w:smartTag w:uri="urn:schemas-microsoft-com:office:smarttags" w:element="country-region">
        <w:smartTag w:uri="urn:schemas-microsoft-com:office:smarttags" w:element="place">
          <w:r w:rsidRPr="00133B40">
            <w:rPr>
              <w:rFonts w:eastAsia="SimSun"/>
              <w:sz w:val="16"/>
              <w:szCs w:val="14"/>
              <w:lang w:eastAsia="zh-CN"/>
            </w:rPr>
            <w:t>U.S.</w:t>
          </w:r>
        </w:smartTag>
      </w:smartTag>
      <w:r w:rsidRPr="00133B40">
        <w:rPr>
          <w:rFonts w:eastAsia="SimSun"/>
          <w:sz w:val="16"/>
          <w:szCs w:val="14"/>
          <w:lang w:eastAsia="zh-CN"/>
        </w:rPr>
        <w:t xml:space="preserve"> selfishly. </w:t>
      </w:r>
      <w:r w:rsidRPr="00133B40">
        <w:rPr>
          <w:rFonts w:eastAsia="SimSun"/>
          <w:sz w:val="16"/>
          <w:szCs w:val="24"/>
          <w:lang w:eastAsia="zh-CN"/>
        </w:rPr>
        <w:t xml:space="preserve">The current problem is two-fold. First, the </w:t>
      </w:r>
      <w:r w:rsidRPr="00133B40">
        <w:rPr>
          <w:rFonts w:eastAsia="SimSun"/>
          <w:bCs/>
          <w:szCs w:val="26"/>
          <w:highlight w:val="yellow"/>
          <w:u w:val="single"/>
          <w:lang w:eastAsia="zh-CN"/>
        </w:rPr>
        <w:t>competition for oil</w:t>
      </w:r>
      <w:r w:rsidRPr="00133B40">
        <w:rPr>
          <w:rFonts w:eastAsia="SimSun"/>
          <w:bCs/>
          <w:szCs w:val="26"/>
          <w:u w:val="single"/>
          <w:lang w:eastAsia="zh-CN"/>
        </w:rPr>
        <w:t xml:space="preserve"> is fueling animosities between</w:t>
      </w:r>
      <w:r w:rsidRPr="00133B40">
        <w:rPr>
          <w:rFonts w:eastAsia="SimSun"/>
          <w:sz w:val="16"/>
          <w:szCs w:val="24"/>
          <w:lang w:eastAsia="zh-CN"/>
        </w:rPr>
        <w:t xml:space="preserve"> the </w:t>
      </w:r>
      <w:r w:rsidRPr="00133B40">
        <w:rPr>
          <w:rFonts w:eastAsia="SimSun"/>
          <w:bCs/>
          <w:szCs w:val="26"/>
          <w:u w:val="single"/>
          <w:lang w:eastAsia="zh-CN"/>
        </w:rPr>
        <w:t>major powers</w:t>
      </w:r>
      <w:r w:rsidRPr="00133B40">
        <w:rPr>
          <w:rFonts w:eastAsia="SimSun"/>
          <w:sz w:val="16"/>
          <w:szCs w:val="24"/>
          <w:lang w:eastAsia="zh-CN"/>
        </w:rPr>
        <w:t xml:space="preserve">. The geopolitics of </w:t>
      </w:r>
      <w:r w:rsidRPr="00133B40">
        <w:rPr>
          <w:rFonts w:eastAsia="SimSun"/>
          <w:bCs/>
          <w:szCs w:val="26"/>
          <w:u w:val="single"/>
          <w:lang w:eastAsia="zh-CN"/>
        </w:rPr>
        <w:t>oil has</w:t>
      </w:r>
      <w:r w:rsidRPr="00133B40">
        <w:rPr>
          <w:rFonts w:eastAsia="SimSun"/>
          <w:sz w:val="16"/>
          <w:szCs w:val="24"/>
          <w:lang w:eastAsia="zh-CN"/>
        </w:rPr>
        <w:t xml:space="preserve"> already </w:t>
      </w:r>
      <w:r w:rsidRPr="00133B40">
        <w:rPr>
          <w:rFonts w:eastAsia="SimSun"/>
          <w:bCs/>
          <w:szCs w:val="26"/>
          <w:highlight w:val="yellow"/>
          <w:u w:val="single"/>
          <w:lang w:eastAsia="zh-CN"/>
        </w:rPr>
        <w:t xml:space="preserve">emboldened </w:t>
      </w:r>
      <w:smartTag w:uri="urn:schemas-microsoft-com:office:smarttags" w:element="country-region">
        <w:r w:rsidRPr="00133B40">
          <w:rPr>
            <w:rFonts w:eastAsia="SimSun"/>
            <w:bCs/>
            <w:szCs w:val="26"/>
            <w:highlight w:val="yellow"/>
            <w:u w:val="single"/>
            <w:lang w:eastAsia="zh-CN"/>
          </w:rPr>
          <w:t>Russia</w:t>
        </w:r>
      </w:smartTag>
      <w:r w:rsidRPr="00133B40">
        <w:rPr>
          <w:rFonts w:eastAsia="SimSun"/>
          <w:sz w:val="16"/>
          <w:szCs w:val="24"/>
          <w:lang w:eastAsia="zh-CN"/>
        </w:rPr>
        <w:t xml:space="preserve"> in its 'near abroad' </w:t>
      </w:r>
      <w:r w:rsidRPr="00133B40">
        <w:rPr>
          <w:rFonts w:eastAsia="SimSun"/>
          <w:bCs/>
          <w:szCs w:val="26"/>
          <w:highlight w:val="yellow"/>
          <w:u w:val="single"/>
          <w:lang w:eastAsia="zh-CN"/>
        </w:rPr>
        <w:t xml:space="preserve">and </w:t>
      </w:r>
      <w:smartTag w:uri="urn:schemas-microsoft-com:office:smarttags" w:element="country-region">
        <w:r w:rsidRPr="00133B40">
          <w:rPr>
            <w:rFonts w:eastAsia="SimSun"/>
            <w:bCs/>
            <w:szCs w:val="26"/>
            <w:highlight w:val="yellow"/>
            <w:u w:val="single"/>
            <w:lang w:eastAsia="zh-CN"/>
          </w:rPr>
          <w:t>China</w:t>
        </w:r>
      </w:smartTag>
      <w:r w:rsidRPr="00133B40">
        <w:rPr>
          <w:rFonts w:eastAsia="SimSun"/>
          <w:sz w:val="16"/>
          <w:szCs w:val="24"/>
          <w:lang w:eastAsia="zh-CN"/>
        </w:rPr>
        <w:t xml:space="preserve"> in far-off places like Africa and </w:t>
      </w:r>
      <w:smartTag w:uri="urn:schemas-microsoft-com:office:smarttags" w:element="place">
        <w:r w:rsidRPr="00133B40">
          <w:rPr>
            <w:rFonts w:eastAsia="SimSun"/>
            <w:sz w:val="16"/>
            <w:szCs w:val="24"/>
            <w:lang w:eastAsia="zh-CN"/>
          </w:rPr>
          <w:t>Latin America</w:t>
        </w:r>
      </w:smartTag>
      <w:r w:rsidRPr="00133B40">
        <w:rPr>
          <w:rFonts w:eastAsia="SimSun"/>
          <w:sz w:val="16"/>
          <w:szCs w:val="24"/>
          <w:lang w:eastAsia="zh-CN"/>
        </w:rPr>
        <w:t xml:space="preserve">. As oil is a limited natural resource, </w:t>
      </w:r>
      <w:r w:rsidRPr="00133B40">
        <w:rPr>
          <w:rFonts w:eastAsia="SimSun"/>
          <w:bCs/>
          <w:szCs w:val="26"/>
          <w:u w:val="single"/>
          <w:lang w:eastAsia="zh-CN"/>
        </w:rPr>
        <w:t>a nasty zero-sum contest</w:t>
      </w:r>
      <w:r w:rsidRPr="00133B40">
        <w:rPr>
          <w:rFonts w:eastAsia="SimSun"/>
          <w:sz w:val="16"/>
          <w:szCs w:val="24"/>
          <w:lang w:eastAsia="zh-CN"/>
        </w:rPr>
        <w:t xml:space="preserve"> could be looming on the horizon for the </w:t>
      </w:r>
      <w:smartTag w:uri="urn:schemas-microsoft-com:office:smarttags" w:element="country-region">
        <w:smartTag w:uri="urn:schemas-microsoft-com:office:smarttags" w:element="place">
          <w:r w:rsidRPr="00133B40">
            <w:rPr>
              <w:rFonts w:eastAsia="SimSun"/>
              <w:sz w:val="16"/>
              <w:szCs w:val="24"/>
              <w:lang w:eastAsia="zh-CN"/>
            </w:rPr>
            <w:t>U.S.</w:t>
          </w:r>
        </w:smartTag>
      </w:smartTag>
      <w:r w:rsidRPr="00133B40">
        <w:rPr>
          <w:rFonts w:eastAsia="SimSun"/>
          <w:sz w:val="16"/>
          <w:szCs w:val="24"/>
          <w:lang w:eastAsia="zh-CN"/>
        </w:rPr>
        <w:t xml:space="preserve"> and its major power rivals - a contest which </w:t>
      </w:r>
      <w:r w:rsidRPr="00133B40">
        <w:rPr>
          <w:rFonts w:eastAsia="SimSun"/>
          <w:bCs/>
          <w:szCs w:val="26"/>
          <w:highlight w:val="yellow"/>
          <w:u w:val="single"/>
          <w:lang w:eastAsia="zh-CN"/>
        </w:rPr>
        <w:t>threatens</w:t>
      </w:r>
      <w:r w:rsidRPr="00133B40">
        <w:rPr>
          <w:rFonts w:eastAsia="SimSun"/>
          <w:sz w:val="16"/>
          <w:szCs w:val="24"/>
          <w:lang w:eastAsia="zh-CN"/>
        </w:rPr>
        <w:t xml:space="preserve"> American </w:t>
      </w:r>
      <w:r w:rsidRPr="00133B40">
        <w:rPr>
          <w:rFonts w:eastAsia="SimSun"/>
          <w:bCs/>
          <w:szCs w:val="26"/>
          <w:highlight w:val="yellow"/>
          <w:u w:val="single"/>
          <w:lang w:eastAsia="zh-CN"/>
        </w:rPr>
        <w:t>primacy and global stability</w:t>
      </w:r>
      <w:r w:rsidRPr="00133B40">
        <w:rPr>
          <w:rFonts w:eastAsia="SimSun"/>
          <w:sz w:val="16"/>
          <w:szCs w:val="24"/>
          <w:lang w:eastAsia="zh-CN"/>
        </w:rPr>
        <w:t xml:space="preserve">. Second, converting fossil fuels like oil to run national economies is producing irreversible harm in the form of carbon dioxide emissions. So long as the global economy remains oil-dependent, greenhouse gases will continue to rise. Experts are predicting as much as </w:t>
      </w:r>
      <w:r w:rsidRPr="00133B40">
        <w:rPr>
          <w:rFonts w:eastAsia="SimSun"/>
          <w:bCs/>
          <w:szCs w:val="26"/>
          <w:u w:val="single"/>
          <w:lang w:eastAsia="zh-CN"/>
        </w:rPr>
        <w:t>a 60% increase in carbon dioxide emissions</w:t>
      </w:r>
      <w:r w:rsidRPr="00133B40">
        <w:rPr>
          <w:rFonts w:eastAsia="SimSun"/>
          <w:sz w:val="16"/>
          <w:szCs w:val="24"/>
          <w:lang w:eastAsia="zh-CN"/>
        </w:rPr>
        <w:t xml:space="preserve"> in the next twenty-five years. That likely </w:t>
      </w:r>
      <w:r w:rsidRPr="00133B40">
        <w:rPr>
          <w:rFonts w:eastAsia="SimSun"/>
          <w:bCs/>
          <w:szCs w:val="26"/>
          <w:u w:val="single"/>
          <w:lang w:eastAsia="zh-CN"/>
        </w:rPr>
        <w:t>means more devastating water shortages, droughts, forest fires, floods, and storms</w:t>
      </w:r>
      <w:r w:rsidRPr="00133B40">
        <w:rPr>
          <w:rFonts w:eastAsia="SimSun"/>
          <w:sz w:val="16"/>
          <w:szCs w:val="24"/>
          <w:lang w:eastAsia="zh-CN"/>
        </w:rPr>
        <w:t xml:space="preserve">. In other words, </w:t>
      </w:r>
      <w:r w:rsidRPr="00133B40">
        <w:rPr>
          <w:rFonts w:eastAsia="SimSun"/>
          <w:bCs/>
          <w:szCs w:val="26"/>
          <w:u w:val="single"/>
          <w:lang w:eastAsia="zh-CN"/>
        </w:rPr>
        <w:t>if global competition for access to energy resources does not undermine international security, global warming will</w:t>
      </w:r>
      <w:r w:rsidRPr="00133B40">
        <w:rPr>
          <w:rFonts w:eastAsia="SimSun"/>
          <w:sz w:val="16"/>
          <w:szCs w:val="24"/>
          <w:lang w:eastAsia="zh-CN"/>
        </w:rPr>
        <w:t xml:space="preserve">. And in either case, oil will be a culprit for the instability. </w:t>
      </w:r>
      <w:r w:rsidRPr="00133B40">
        <w:rPr>
          <w:rFonts w:eastAsia="SimSun"/>
          <w:sz w:val="16"/>
          <w:szCs w:val="14"/>
          <w:lang w:eastAsia="zh-CN"/>
        </w:rPr>
        <w:t xml:space="preserve">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t>
      </w:r>
      <w:smartTag w:uri="urn:schemas-microsoft-com:office:smarttags" w:element="State">
        <w:r w:rsidRPr="00133B40">
          <w:rPr>
            <w:rFonts w:eastAsia="SimSun"/>
            <w:sz w:val="16"/>
            <w:szCs w:val="14"/>
            <w:lang w:eastAsia="zh-CN"/>
          </w:rPr>
          <w:t>Washington</w:t>
        </w:r>
      </w:smartTag>
      <w:r w:rsidRPr="00133B40">
        <w:rPr>
          <w:rFonts w:eastAsia="SimSun"/>
          <w:sz w:val="16"/>
          <w:szCs w:val="14"/>
          <w:lang w:eastAsia="zh-CN"/>
        </w:rPr>
        <w:t xml:space="preserve"> must do in order to avoid the traps of petropolitics is to convert the </w:t>
      </w:r>
      <w:smartTag w:uri="urn:schemas-microsoft-com:office:smarttags" w:element="country-region">
        <w:smartTag w:uri="urn:schemas-microsoft-com:office:smarttags" w:element="place">
          <w:r w:rsidRPr="00133B40">
            <w:rPr>
              <w:rFonts w:eastAsia="SimSun"/>
              <w:sz w:val="16"/>
              <w:szCs w:val="14"/>
              <w:lang w:eastAsia="zh-CN"/>
            </w:rPr>
            <w:t>U.S.</w:t>
          </w:r>
        </w:smartTag>
      </w:smartTag>
      <w:r w:rsidRPr="00133B40">
        <w:rPr>
          <w:rFonts w:eastAsia="SimSun"/>
          <w:sz w:val="16"/>
          <w:szCs w:val="14"/>
          <w:lang w:eastAsia="zh-CN"/>
        </w:rPr>
        <w:t xml:space="preserve">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w:t>
      </w:r>
      <w:smartTag w:uri="urn:schemas-microsoft-com:office:smarttags" w:element="country-region">
        <w:smartTag w:uri="urn:schemas-microsoft-com:office:smarttags" w:element="place">
          <w:r w:rsidRPr="00133B40">
            <w:rPr>
              <w:rFonts w:eastAsia="SimSun"/>
              <w:sz w:val="16"/>
              <w:szCs w:val="14"/>
              <w:lang w:eastAsia="zh-CN"/>
            </w:rPr>
            <w:t>U.S.</w:t>
          </w:r>
        </w:smartTag>
      </w:smartTag>
      <w:r w:rsidRPr="00133B40">
        <w:rPr>
          <w:rFonts w:eastAsia="SimSun"/>
          <w:sz w:val="16"/>
          <w:szCs w:val="14"/>
          <w:lang w:eastAsia="zh-CN"/>
        </w:rPr>
        <w:t xml:space="preserve">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w:t>
      </w:r>
      <w:r w:rsidRPr="00133B40">
        <w:rPr>
          <w:rFonts w:eastAsia="SimSun"/>
          <w:sz w:val="16"/>
          <w:szCs w:val="24"/>
          <w:lang w:eastAsia="zh-CN"/>
        </w:rPr>
        <w:t xml:space="preserve">Such innovations will not only provide alternatives to oil, they will also give the </w:t>
      </w:r>
      <w:smartTag w:uri="urn:schemas-microsoft-com:office:smarttags" w:element="country-region">
        <w:smartTag w:uri="urn:schemas-microsoft-com:office:smarttags" w:element="place">
          <w:r w:rsidRPr="00133B40">
            <w:rPr>
              <w:rFonts w:eastAsia="SimSun"/>
              <w:sz w:val="16"/>
              <w:szCs w:val="24"/>
              <w:lang w:eastAsia="zh-CN"/>
            </w:rPr>
            <w:t>U.S.</w:t>
          </w:r>
        </w:smartTag>
      </w:smartTag>
      <w:r w:rsidRPr="00133B40">
        <w:rPr>
          <w:rFonts w:eastAsia="SimSun"/>
          <w:sz w:val="16"/>
          <w:szCs w:val="24"/>
          <w:lang w:eastAsia="zh-CN"/>
        </w:rPr>
        <w:t xml:space="preserve"> an edge in the global competition for hegemony. </w:t>
      </w:r>
      <w:r w:rsidRPr="00133B40">
        <w:rPr>
          <w:rFonts w:eastAsia="SimSun"/>
          <w:bCs/>
          <w:szCs w:val="26"/>
          <w:highlight w:val="yellow"/>
          <w:u w:val="single"/>
          <w:lang w:eastAsia="zh-CN"/>
        </w:rPr>
        <w:t xml:space="preserve">If the </w:t>
      </w:r>
      <w:smartTag w:uri="urn:schemas-microsoft-com:office:smarttags" w:element="country-region">
        <w:smartTag w:uri="urn:schemas-microsoft-com:office:smarttags" w:element="place">
          <w:r w:rsidRPr="00133B40">
            <w:rPr>
              <w:rFonts w:eastAsia="SimSun"/>
              <w:bCs/>
              <w:szCs w:val="26"/>
              <w:highlight w:val="yellow"/>
              <w:u w:val="single"/>
              <w:lang w:eastAsia="zh-CN"/>
            </w:rPr>
            <w:t>U.S.</w:t>
          </w:r>
        </w:smartTag>
      </w:smartTag>
      <w:r w:rsidRPr="00133B40">
        <w:rPr>
          <w:rFonts w:eastAsia="SimSun"/>
          <w:bCs/>
          <w:szCs w:val="26"/>
          <w:highlight w:val="yellow"/>
          <w:u w:val="single"/>
          <w:lang w:eastAsia="zh-CN"/>
        </w:rPr>
        <w:t xml:space="preserve"> is able to produce technologies</w:t>
      </w:r>
      <w:r w:rsidRPr="00133B40">
        <w:rPr>
          <w:rFonts w:eastAsia="SimSun"/>
          <w:bCs/>
          <w:szCs w:val="26"/>
          <w:u w:val="single"/>
          <w:lang w:eastAsia="zh-CN"/>
        </w:rPr>
        <w:t xml:space="preserve"> that allow</w:t>
      </w:r>
      <w:r w:rsidRPr="00133B40">
        <w:rPr>
          <w:rFonts w:eastAsia="SimSun"/>
          <w:sz w:val="16"/>
          <w:szCs w:val="24"/>
          <w:lang w:eastAsia="zh-CN"/>
        </w:rPr>
        <w:t xml:space="preserve"> modern, globalized </w:t>
      </w:r>
      <w:r w:rsidRPr="00133B40">
        <w:rPr>
          <w:rFonts w:eastAsia="SimSun"/>
          <w:bCs/>
          <w:szCs w:val="26"/>
          <w:highlight w:val="yellow"/>
          <w:u w:val="single"/>
          <w:lang w:eastAsia="zh-CN"/>
        </w:rPr>
        <w:t>societies to escape the oil trap</w:t>
      </w:r>
      <w:r w:rsidRPr="00133B40">
        <w:rPr>
          <w:rFonts w:eastAsia="SimSun"/>
          <w:bCs/>
          <w:szCs w:val="26"/>
          <w:u w:val="single"/>
          <w:lang w:eastAsia="zh-CN"/>
        </w:rPr>
        <w:t xml:space="preserve">, those </w:t>
      </w:r>
      <w:r w:rsidRPr="00133B40">
        <w:rPr>
          <w:rFonts w:eastAsia="SimSun"/>
          <w:bCs/>
          <w:szCs w:val="26"/>
          <w:highlight w:val="yellow"/>
          <w:u w:val="single"/>
          <w:lang w:eastAsia="zh-CN"/>
        </w:rPr>
        <w:t>nations will</w:t>
      </w:r>
      <w:r w:rsidRPr="00133B40">
        <w:rPr>
          <w:rFonts w:eastAsia="SimSun"/>
          <w:sz w:val="16"/>
          <w:szCs w:val="24"/>
          <w:lang w:eastAsia="zh-CN"/>
        </w:rPr>
        <w:t xml:space="preserve"> eventually have no choice but to </w:t>
      </w:r>
      <w:r w:rsidRPr="00133B40">
        <w:rPr>
          <w:rFonts w:eastAsia="SimSun"/>
          <w:bCs/>
          <w:szCs w:val="26"/>
          <w:highlight w:val="yellow"/>
          <w:u w:val="single"/>
          <w:lang w:eastAsia="zh-CN"/>
        </w:rPr>
        <w:t>adopt such tech</w:t>
      </w:r>
      <w:r w:rsidRPr="00133B40">
        <w:rPr>
          <w:rFonts w:eastAsia="SimSun"/>
          <w:bCs/>
          <w:szCs w:val="26"/>
          <w:u w:val="single"/>
          <w:lang w:eastAsia="zh-CN"/>
        </w:rPr>
        <w:t>nologies</w:t>
      </w:r>
      <w:r w:rsidRPr="00133B40">
        <w:rPr>
          <w:rFonts w:eastAsia="SimSun"/>
          <w:sz w:val="16"/>
          <w:szCs w:val="24"/>
          <w:lang w:eastAsia="zh-CN"/>
        </w:rPr>
        <w:t xml:space="preserve">. And this will give the </w:t>
      </w:r>
      <w:smartTag w:uri="urn:schemas-microsoft-com:office:smarttags" w:element="country-region">
        <w:smartTag w:uri="urn:schemas-microsoft-com:office:smarttags" w:element="place">
          <w:r w:rsidRPr="00133B40">
            <w:rPr>
              <w:rFonts w:eastAsia="SimSun"/>
              <w:sz w:val="16"/>
              <w:szCs w:val="24"/>
              <w:lang w:eastAsia="zh-CN"/>
            </w:rPr>
            <w:t>U.S.</w:t>
          </w:r>
        </w:smartTag>
      </w:smartTag>
      <w:r w:rsidRPr="00133B40">
        <w:rPr>
          <w:rFonts w:eastAsia="SimSun"/>
          <w:sz w:val="16"/>
          <w:szCs w:val="24"/>
          <w:lang w:eastAsia="zh-CN"/>
        </w:rPr>
        <w:t xml:space="preserve"> a tremendous economic boom, </w:t>
      </w:r>
      <w:r w:rsidRPr="00133B40">
        <w:rPr>
          <w:rFonts w:eastAsia="SimSun"/>
          <w:bCs/>
          <w:szCs w:val="26"/>
          <w:u w:val="single"/>
          <w:lang w:eastAsia="zh-CN"/>
        </w:rPr>
        <w:t>while</w:t>
      </w:r>
      <w:r w:rsidRPr="00133B40">
        <w:rPr>
          <w:rFonts w:eastAsia="SimSun"/>
          <w:sz w:val="16"/>
          <w:szCs w:val="24"/>
          <w:lang w:eastAsia="zh-CN"/>
        </w:rPr>
        <w:t xml:space="preserve"> simultaneously </w:t>
      </w:r>
      <w:r w:rsidRPr="00133B40">
        <w:rPr>
          <w:rFonts w:eastAsia="SimSun"/>
          <w:bCs/>
          <w:szCs w:val="26"/>
          <w:highlight w:val="yellow"/>
          <w:u w:val="single"/>
          <w:lang w:eastAsia="zh-CN"/>
        </w:rPr>
        <w:t>providing</w:t>
      </w:r>
      <w:r w:rsidRPr="00133B40">
        <w:rPr>
          <w:rFonts w:eastAsia="SimSun"/>
          <w:bCs/>
          <w:szCs w:val="26"/>
          <w:u w:val="single"/>
          <w:lang w:eastAsia="zh-CN"/>
        </w:rPr>
        <w:t xml:space="preserve"> it with</w:t>
      </w:r>
      <w:r w:rsidRPr="00133B40">
        <w:rPr>
          <w:rFonts w:eastAsia="SimSun"/>
          <w:sz w:val="16"/>
          <w:szCs w:val="24"/>
          <w:lang w:eastAsia="zh-CN"/>
        </w:rPr>
        <w:t xml:space="preserve"> means of </w:t>
      </w:r>
      <w:r w:rsidRPr="00133B40">
        <w:rPr>
          <w:rFonts w:eastAsia="SimSun"/>
          <w:bCs/>
          <w:szCs w:val="26"/>
          <w:highlight w:val="yellow"/>
          <w:u w:val="single"/>
          <w:lang w:eastAsia="zh-CN"/>
        </w:rPr>
        <w:t>leverage that can</w:t>
      </w:r>
      <w:r w:rsidRPr="00133B40">
        <w:rPr>
          <w:rFonts w:eastAsia="SimSun"/>
          <w:sz w:val="16"/>
          <w:szCs w:val="24"/>
          <w:lang w:eastAsia="zh-CN"/>
        </w:rPr>
        <w:t xml:space="preserve"> be employed to </w:t>
      </w:r>
      <w:r w:rsidRPr="00133B40">
        <w:rPr>
          <w:rFonts w:eastAsia="SimSun"/>
          <w:bCs/>
          <w:szCs w:val="26"/>
          <w:highlight w:val="yellow"/>
          <w:u w:val="single"/>
          <w:lang w:eastAsia="zh-CN"/>
        </w:rPr>
        <w:t>keep</w:t>
      </w:r>
      <w:r w:rsidRPr="00133B40">
        <w:rPr>
          <w:rFonts w:eastAsia="SimSun"/>
          <w:bCs/>
          <w:szCs w:val="26"/>
          <w:u w:val="single"/>
          <w:lang w:eastAsia="zh-CN"/>
        </w:rPr>
        <w:t xml:space="preserve"> potential </w:t>
      </w:r>
      <w:r w:rsidRPr="00133B40">
        <w:rPr>
          <w:rFonts w:eastAsia="SimSun"/>
          <w:bCs/>
          <w:szCs w:val="26"/>
          <w:highlight w:val="yellow"/>
          <w:u w:val="single"/>
          <w:lang w:eastAsia="zh-CN"/>
        </w:rPr>
        <w:t>foes in check</w:t>
      </w:r>
      <w:r w:rsidRPr="00133B40">
        <w:rPr>
          <w:rFonts w:eastAsia="SimSun"/>
          <w:sz w:val="16"/>
          <w:szCs w:val="24"/>
          <w:lang w:eastAsia="zh-CN"/>
        </w:rPr>
        <w:t>.</w:t>
      </w:r>
    </w:p>
    <w:p w:rsidR="00D35039" w:rsidRPr="00B963AF" w:rsidRDefault="00D35039" w:rsidP="00D35039">
      <w:pPr>
        <w:keepNext/>
        <w:keepLines/>
        <w:spacing w:before="200"/>
        <w:outlineLvl w:val="3"/>
        <w:rPr>
          <w:rFonts w:eastAsia="Times New Roman"/>
          <w:b/>
          <w:bCs/>
          <w:iCs/>
        </w:rPr>
      </w:pPr>
      <w:r w:rsidRPr="00B963AF">
        <w:rPr>
          <w:rFonts w:eastAsia="Times New Roman"/>
          <w:b/>
          <w:bCs/>
          <w:iCs/>
        </w:rPr>
        <w:t xml:space="preserve">- CP Increases </w:t>
      </w:r>
      <w:r w:rsidRPr="00B963AF">
        <w:rPr>
          <w:rFonts w:eastAsia="Times New Roman"/>
          <w:b/>
          <w:bCs/>
          <w:iCs/>
          <w:u w:val="single"/>
        </w:rPr>
        <w:t xml:space="preserve">Demand and Price </w:t>
      </w:r>
      <w:r w:rsidRPr="00B963AF">
        <w:rPr>
          <w:rFonts w:eastAsia="Times New Roman"/>
          <w:b/>
          <w:bCs/>
          <w:iCs/>
        </w:rPr>
        <w:t xml:space="preserve">of natural gas </w:t>
      </w:r>
    </w:p>
    <w:p w:rsidR="00D35039" w:rsidRPr="00133B40" w:rsidRDefault="00D35039" w:rsidP="00D35039">
      <w:r w:rsidRPr="00133B40">
        <w:rPr>
          <w:b/>
          <w:bCs/>
        </w:rPr>
        <w:t>Kopp 12</w:t>
      </w:r>
      <w:r w:rsidRPr="00133B40">
        <w:t xml:space="preserve"> (Ray Kopp, RFF senior fellow and director of RFF’s Center for Climate and Electricity Policy, Resources for the Future, “Considering a U.S. Carbon Tax: Frequently Asked Questions,” June 2012,</w:t>
      </w:r>
    </w:p>
    <w:p w:rsidR="00D35039" w:rsidRPr="00133B40" w:rsidRDefault="00D35039" w:rsidP="00D35039">
      <w:hyperlink r:id="rId67" w:history="1">
        <w:r w:rsidRPr="00133B40">
          <w:t>http://www.rff.org/centers/climate_and_electricity_policy/Documents/carbon-tax-FAQs.pdf</w:t>
        </w:r>
      </w:hyperlink>
      <w:r w:rsidRPr="00133B40">
        <w:t xml:space="preserve">) </w:t>
      </w:r>
    </w:p>
    <w:p w:rsidR="00D35039" w:rsidRPr="00133B40" w:rsidRDefault="00D35039" w:rsidP="00D35039"/>
    <w:p w:rsidR="00D35039" w:rsidRPr="00133B40" w:rsidRDefault="00D35039" w:rsidP="00D35039">
      <w:pPr>
        <w:rPr>
          <w:sz w:val="16"/>
        </w:rPr>
      </w:pPr>
      <w:r w:rsidRPr="00133B40">
        <w:rPr>
          <w:sz w:val="16"/>
        </w:rPr>
        <w:t xml:space="preserve">Research suggests that </w:t>
      </w:r>
      <w:r w:rsidRPr="00133B40">
        <w:rPr>
          <w:bCs/>
          <w:highlight w:val="yellow"/>
          <w:u w:val="single"/>
        </w:rPr>
        <w:t xml:space="preserve">the </w:t>
      </w:r>
      <w:r w:rsidRPr="00B963AF">
        <w:rPr>
          <w:bCs/>
          <w:u w:val="single"/>
        </w:rPr>
        <w:t xml:space="preserve">most significant </w:t>
      </w:r>
      <w:r w:rsidRPr="00133B40">
        <w:rPr>
          <w:bCs/>
          <w:highlight w:val="yellow"/>
          <w:u w:val="single"/>
        </w:rPr>
        <w:t xml:space="preserve">effect of a </w:t>
      </w:r>
      <w:r w:rsidRPr="00133B40">
        <w:rPr>
          <w:b/>
          <w:iCs/>
          <w:highlight w:val="yellow"/>
          <w:u w:val="single"/>
          <w:bdr w:val="single" w:sz="4" w:space="0" w:color="auto"/>
        </w:rPr>
        <w:t>carbon tax</w:t>
      </w:r>
      <w:r w:rsidRPr="00133B40">
        <w:rPr>
          <w:bCs/>
          <w:highlight w:val="yellow"/>
          <w:u w:val="single"/>
        </w:rPr>
        <w:t xml:space="preserve"> on </w:t>
      </w:r>
      <w:r w:rsidRPr="00133B40">
        <w:rPr>
          <w:b/>
          <w:iCs/>
          <w:highlight w:val="yellow"/>
          <w:u w:val="single"/>
          <w:bdr w:val="single" w:sz="4" w:space="0" w:color="auto"/>
        </w:rPr>
        <w:t>electricity generation</w:t>
      </w:r>
      <w:r w:rsidRPr="00133B40">
        <w:rPr>
          <w:bCs/>
          <w:u w:val="single"/>
        </w:rPr>
        <w:t xml:space="preserve"> technology </w:t>
      </w:r>
      <w:r w:rsidRPr="00133B40">
        <w:rPr>
          <w:bCs/>
          <w:highlight w:val="yellow"/>
          <w:u w:val="single"/>
        </w:rPr>
        <w:t xml:space="preserve">would </w:t>
      </w:r>
      <w:r w:rsidRPr="00B963AF">
        <w:rPr>
          <w:bCs/>
          <w:u w:val="single"/>
        </w:rPr>
        <w:t>be less use of coal and</w:t>
      </w:r>
      <w:r w:rsidRPr="00133B40">
        <w:rPr>
          <w:b/>
          <w:iCs/>
          <w:highlight w:val="yellow"/>
          <w:u w:val="single"/>
          <w:bdr w:val="single" w:sz="4" w:space="0" w:color="auto"/>
        </w:rPr>
        <w:t xml:space="preserve"> greater use of natural gas</w:t>
      </w:r>
      <w:r w:rsidRPr="00133B40">
        <w:rPr>
          <w:sz w:val="16"/>
          <w:highlight w:val="yellow"/>
        </w:rPr>
        <w:t>.</w:t>
      </w:r>
      <w:r w:rsidRPr="00133B40">
        <w:rPr>
          <w:sz w:val="16"/>
        </w:rPr>
        <w:t xml:space="preserve"> If the tax is substantial, </w:t>
      </w:r>
      <w:r w:rsidRPr="00133B40">
        <w:rPr>
          <w:bCs/>
          <w:u w:val="single"/>
        </w:rPr>
        <w:t xml:space="preserve">natural gas might serve </w:t>
      </w:r>
      <w:r w:rsidRPr="00133B40">
        <w:rPr>
          <w:bCs/>
          <w:highlight w:val="yellow"/>
          <w:u w:val="single"/>
        </w:rPr>
        <w:t>as a bridge to an increased use of non-emitting technologies</w:t>
      </w:r>
      <w:r w:rsidRPr="00133B40">
        <w:rPr>
          <w:bCs/>
          <w:u w:val="single"/>
        </w:rPr>
        <w:t xml:space="preserve"> over time, </w:t>
      </w:r>
      <w:r w:rsidRPr="00133B40">
        <w:rPr>
          <w:bCs/>
          <w:highlight w:val="yellow"/>
          <w:u w:val="single"/>
        </w:rPr>
        <w:t>including renewables</w:t>
      </w:r>
      <w:r w:rsidRPr="00133B40">
        <w:rPr>
          <w:bCs/>
          <w:u w:val="single"/>
        </w:rPr>
        <w:t xml:space="preserve"> and nuclear power</w:t>
      </w:r>
      <w:r w:rsidRPr="00133B40">
        <w:rPr>
          <w:sz w:val="16"/>
        </w:rPr>
        <w:t xml:space="preserve">. However, a substantial tax might also bring about the widespread introduction of carbon capture and storage technology, which might enable a new wave of investment in coal-fired generation. 14. How might a carbon tax impact the natural gas market? </w:t>
      </w:r>
      <w:r w:rsidRPr="00133B40">
        <w:rPr>
          <w:bCs/>
          <w:highlight w:val="yellow"/>
          <w:u w:val="single"/>
        </w:rPr>
        <w:t>A carbon tax</w:t>
      </w:r>
      <w:r w:rsidRPr="00133B40">
        <w:rPr>
          <w:bCs/>
          <w:u w:val="single"/>
        </w:rPr>
        <w:t xml:space="preserve"> </w:t>
      </w:r>
      <w:r w:rsidRPr="00133B40">
        <w:rPr>
          <w:bCs/>
          <w:highlight w:val="yellow"/>
          <w:u w:val="single"/>
        </w:rPr>
        <w:t>is likely to increase the use of natural gas</w:t>
      </w:r>
      <w:r w:rsidRPr="00133B40">
        <w:rPr>
          <w:bCs/>
          <w:u w:val="single"/>
        </w:rPr>
        <w:t xml:space="preserve"> in the electricity sector </w:t>
      </w:r>
      <w:r w:rsidRPr="00133B40">
        <w:rPr>
          <w:bCs/>
          <w:highlight w:val="yellow"/>
          <w:u w:val="single"/>
        </w:rPr>
        <w:t>because</w:t>
      </w:r>
      <w:r w:rsidRPr="00133B40">
        <w:rPr>
          <w:bCs/>
          <w:u w:val="single"/>
        </w:rPr>
        <w:t xml:space="preserve"> natural </w:t>
      </w:r>
      <w:r w:rsidRPr="00133B40">
        <w:rPr>
          <w:bCs/>
          <w:highlight w:val="yellow"/>
          <w:u w:val="single"/>
        </w:rPr>
        <w:t xml:space="preserve">gas is the less carbon-intensive fossil fuel. This would </w:t>
      </w:r>
      <w:r w:rsidRPr="00133B40">
        <w:rPr>
          <w:b/>
          <w:iCs/>
          <w:highlight w:val="yellow"/>
          <w:u w:val="single"/>
          <w:bdr w:val="single" w:sz="4" w:space="0" w:color="auto"/>
        </w:rPr>
        <w:t>raise natural gas prices</w:t>
      </w:r>
      <w:r w:rsidRPr="00133B40">
        <w:rPr>
          <w:bCs/>
          <w:u w:val="single"/>
        </w:rPr>
        <w:t>, though recent increases in natural gas production suggest that the change in gas prices would be moderate</w:t>
      </w:r>
      <w:r w:rsidRPr="00133B40">
        <w:rPr>
          <w:sz w:val="16"/>
        </w:rPr>
        <w:t xml:space="preserve">. Because power plants fueled by renewable and nuclear energy do not emit CO2, natural gas demand may decline relative to demand for these fuels. The net effect depends on the level of a carbon tax. </w:t>
      </w:r>
      <w:r w:rsidRPr="00133B40">
        <w:rPr>
          <w:bCs/>
          <w:u w:val="single"/>
        </w:rPr>
        <w:t xml:space="preserve">For a relatively low tax, </w:t>
      </w:r>
      <w:r w:rsidRPr="00133B40">
        <w:rPr>
          <w:bCs/>
          <w:highlight w:val="yellow"/>
          <w:u w:val="single"/>
        </w:rPr>
        <w:t xml:space="preserve">it is likely that natural gas would </w:t>
      </w:r>
      <w:r w:rsidRPr="00133B40">
        <w:rPr>
          <w:b/>
          <w:iCs/>
          <w:highlight w:val="yellow"/>
          <w:u w:val="single"/>
          <w:bdr w:val="single" w:sz="4" w:space="0" w:color="auto"/>
        </w:rPr>
        <w:t>replace coal and oil.</w:t>
      </w:r>
      <w:r w:rsidRPr="00133B40">
        <w:rPr>
          <w:sz w:val="16"/>
        </w:rPr>
        <w:t xml:space="preserve"> As the tax goes higher, natural gas may be increasingly displaced by renewables and nuclear power.</w:t>
      </w:r>
    </w:p>
    <w:p w:rsidR="00D35039" w:rsidRPr="00B963AF" w:rsidRDefault="00D35039" w:rsidP="00D35039">
      <w:pPr>
        <w:keepNext/>
        <w:keepLines/>
        <w:spacing w:before="200"/>
        <w:outlineLvl w:val="3"/>
        <w:rPr>
          <w:rFonts w:eastAsia="Times New Roman"/>
          <w:iCs/>
        </w:rPr>
      </w:pPr>
      <w:r w:rsidRPr="00B963AF">
        <w:rPr>
          <w:rFonts w:eastAsia="Times New Roman"/>
          <w:b/>
          <w:bCs/>
          <w:iCs/>
        </w:rPr>
        <w:t xml:space="preserve">-- </w:t>
      </w:r>
      <w:r w:rsidRPr="00B963AF">
        <w:rPr>
          <w:rFonts w:eastAsia="Times New Roman"/>
          <w:b/>
          <w:bCs/>
          <w:iCs/>
          <w:u w:val="single"/>
        </w:rPr>
        <w:t>Turns the case</w:t>
      </w:r>
      <w:r w:rsidRPr="00B963AF">
        <w:rPr>
          <w:rFonts w:eastAsia="Times New Roman"/>
          <w:b/>
          <w:bCs/>
          <w:iCs/>
        </w:rPr>
        <w:t xml:space="preserve"> – price increase key to industry survival</w:t>
      </w:r>
    </w:p>
    <w:p w:rsidR="00D35039" w:rsidRPr="00133B40" w:rsidRDefault="00D35039" w:rsidP="00D35039">
      <w:r w:rsidRPr="00133B40">
        <w:rPr>
          <w:b/>
          <w:bCs/>
        </w:rPr>
        <w:t>Hutchinson 12</w:t>
      </w:r>
      <w:r w:rsidRPr="00133B40">
        <w:t xml:space="preserve"> (Robert, Managing Director of the Rocky Mountain Institute, “Booms and Busts, Tulips and Gas,” 6-7-12, </w:t>
      </w:r>
      <w:hyperlink r:id="rId68" w:history="1">
        <w:r w:rsidRPr="00133B40">
          <w:t>http://blog.rmi.org/blog_booms_busts_tulips_and_gas</w:t>
        </w:r>
      </w:hyperlink>
      <w:r w:rsidRPr="00133B40">
        <w:t xml:space="preserve">) </w:t>
      </w:r>
    </w:p>
    <w:p w:rsidR="00D35039" w:rsidRPr="00133B40" w:rsidRDefault="00D35039" w:rsidP="00D35039"/>
    <w:p w:rsidR="00D35039" w:rsidRPr="00133B40" w:rsidRDefault="00D35039" w:rsidP="00D35039">
      <w:pPr>
        <w:rPr>
          <w:sz w:val="16"/>
        </w:rPr>
      </w:pPr>
      <w:r w:rsidRPr="00133B40">
        <w:rPr>
          <w:bCs/>
          <w:u w:val="single"/>
        </w:rPr>
        <w:t xml:space="preserve">There is no doubt that unconventional natural gas resources such as shale gas and tight gas, </w:t>
      </w:r>
      <w:r w:rsidRPr="00133B40">
        <w:rPr>
          <w:sz w:val="16"/>
        </w:rPr>
        <w:t>liberated by horizontal drilling, hydraulic fracturing</w:t>
      </w:r>
      <w:r w:rsidRPr="00133B40">
        <w:rPr>
          <w:bCs/>
          <w:u w:val="single"/>
        </w:rPr>
        <w:t xml:space="preserve"> (</w:t>
      </w:r>
      <w:r w:rsidRPr="00133B40">
        <w:rPr>
          <w:bCs/>
          <w:highlight w:val="yellow"/>
          <w:u w:val="single"/>
        </w:rPr>
        <w:t xml:space="preserve">fracking) </w:t>
      </w:r>
      <w:r w:rsidRPr="00B963AF">
        <w:rPr>
          <w:bCs/>
          <w:u w:val="single"/>
        </w:rPr>
        <w:t xml:space="preserve">and other technologies, </w:t>
      </w:r>
      <w:r w:rsidRPr="00133B40">
        <w:rPr>
          <w:bCs/>
          <w:highlight w:val="yellow"/>
          <w:u w:val="single"/>
        </w:rPr>
        <w:t>are</w:t>
      </w:r>
      <w:r w:rsidRPr="00133B40">
        <w:rPr>
          <w:bCs/>
          <w:u w:val="single"/>
        </w:rPr>
        <w:t xml:space="preserve"> fundamentally </w:t>
      </w:r>
      <w:r w:rsidRPr="00133B40">
        <w:rPr>
          <w:bCs/>
          <w:highlight w:val="yellow"/>
          <w:u w:val="single"/>
        </w:rPr>
        <w:t>changing the U.S. natural gas supply equation</w:t>
      </w:r>
      <w:r w:rsidRPr="00133B40">
        <w:rPr>
          <w:bCs/>
          <w:u w:val="single"/>
        </w:rPr>
        <w:t xml:space="preserve"> and, over time, maybe that of the rest of the world. </w:t>
      </w:r>
      <w:r w:rsidRPr="00133B40">
        <w:rPr>
          <w:bCs/>
          <w:highlight w:val="yellow"/>
          <w:u w:val="single"/>
        </w:rPr>
        <w:t xml:space="preserve">We are in a boom yet </w:t>
      </w:r>
      <w:r w:rsidRPr="00133B40">
        <w:rPr>
          <w:b/>
          <w:iCs/>
          <w:highlight w:val="yellow"/>
          <w:u w:val="single"/>
          <w:bdr w:val="single" w:sz="4" w:space="0" w:color="auto"/>
        </w:rPr>
        <w:t>spot prices are absurdly low</w:t>
      </w:r>
      <w:r w:rsidRPr="00133B40">
        <w:rPr>
          <w:bCs/>
          <w:u w:val="single"/>
        </w:rPr>
        <w:t>; below costs in many fields with limited associated liquids</w:t>
      </w:r>
      <w:r w:rsidRPr="00133B40">
        <w:rPr>
          <w:sz w:val="16"/>
        </w:rPr>
        <w:t xml:space="preserve"> (which trade based on oil prices). </w:t>
      </w:r>
      <w:r w:rsidRPr="00133B40">
        <w:rPr>
          <w:bCs/>
          <w:u w:val="single"/>
        </w:rPr>
        <w:t>Many firms say they would not be drilling if they had any choice. So, what’s the deal? Why a boom when the owners of the natural gas supply are not making money (from gas)? A look back to the Netherlands in the early 1600s offers some lessons.</w:t>
      </w:r>
      <w:r w:rsidRPr="00133B40">
        <w:rPr>
          <w:sz w:val="16"/>
        </w:rPr>
        <w:t xml:space="preserve"> Back then, wealthy merchants liked tulips. They were singularly bright colored decorations for their showy houses, in the generally grey world of water and cloud that is the Netherlands. Tulip bulbs saw a significant price spike, at least in the “spot” or “options” portions of the exchange and side deal markets that were </w:t>
      </w:r>
      <w:r w:rsidRPr="00133B40">
        <w:rPr>
          <w:sz w:val="16"/>
        </w:rPr>
        <w:lastRenderedPageBreak/>
        <w:t xml:space="preserve">set up at the time. </w:t>
      </w:r>
      <w:r w:rsidRPr="00133B40">
        <w:rPr>
          <w:bCs/>
          <w:u w:val="single"/>
        </w:rPr>
        <w:t>The trade—perhaps it was even betting—was widespread enough to attract lawmakers, attempting to structure the markets, which included many players with no intent of taking delivery</w:t>
      </w:r>
      <w:r w:rsidRPr="00133B40">
        <w:rPr>
          <w:sz w:val="16"/>
        </w:rPr>
        <w:t xml:space="preserve">. Analysts now debate whether this was a full-fledged speculative boom—a national frenzy of trading absurd amounts for single, rare bulbs—or a more rational situation, paying high prices for the unusual (diseased, in fact) bulbs that produced multiple colors but were difficult and slow to propagate—pricey breeding stock, as it were. Fast forward to today, where there are some interesting linkages between tulips and unconventional natural gas. </w:t>
      </w:r>
      <w:r w:rsidRPr="00133B40">
        <w:rPr>
          <w:bCs/>
          <w:u w:val="single"/>
        </w:rPr>
        <w:t xml:space="preserve">Like the tulip situation, when we look at natural gas it’s important to take into account what is rare—and not rare. </w:t>
      </w:r>
      <w:r w:rsidRPr="00133B40">
        <w:rPr>
          <w:bCs/>
          <w:highlight w:val="yellow"/>
          <w:u w:val="single"/>
        </w:rPr>
        <w:t>Knowledge of fracking is temporarily rare</w:t>
      </w:r>
      <w:r w:rsidRPr="00133B40">
        <w:rPr>
          <w:bCs/>
          <w:u w:val="single"/>
        </w:rPr>
        <w:t>; learning takes time and effort and is fraught with failures, just like in the early years of propagating a handful of fragile tulip bulbs</w:t>
      </w:r>
      <w:r w:rsidRPr="00133B40">
        <w:rPr>
          <w:sz w:val="16"/>
        </w:rPr>
        <w:t>. But as in the tulip case, as the supply and knowledge spreads, the rarity decreases, even if bid up by foreigners eager to take it home</w:t>
      </w:r>
      <w:r w:rsidRPr="00B963AF">
        <w:rPr>
          <w:sz w:val="16"/>
        </w:rPr>
        <w:t xml:space="preserve">. </w:t>
      </w:r>
      <w:r w:rsidRPr="00B963AF">
        <w:rPr>
          <w:bCs/>
          <w:u w:val="single"/>
        </w:rPr>
        <w:t xml:space="preserve">When those wanting into the fracking game—by buying companies with leases and expertise under conditions that encourage continued drilling and production even when not economic—dwindle, then the “knowledge and position grab” stage of getting in on the early special “tulips deal” is over. </w:t>
      </w:r>
      <w:r w:rsidRPr="00B963AF">
        <w:rPr>
          <w:sz w:val="16"/>
        </w:rPr>
        <w:t>What happens, then</w:t>
      </w:r>
      <w:r w:rsidRPr="00B963AF">
        <w:rPr>
          <w:bCs/>
          <w:u w:val="single"/>
        </w:rPr>
        <w:t>, when next stage, “real” economics take over? For gas, it’s a bit complicated, because many of the shale fields have enough liquids to ensure that</w:t>
      </w:r>
      <w:r w:rsidRPr="00133B40">
        <w:rPr>
          <w:bCs/>
          <w:highlight w:val="yellow"/>
          <w:u w:val="single"/>
        </w:rPr>
        <w:t>, at</w:t>
      </w:r>
      <w:r w:rsidRPr="00133B40">
        <w:rPr>
          <w:bCs/>
          <w:u w:val="single"/>
        </w:rPr>
        <w:t xml:space="preserve"> current </w:t>
      </w:r>
      <w:r w:rsidRPr="00133B40">
        <w:rPr>
          <w:b/>
          <w:iCs/>
          <w:highlight w:val="yellow"/>
          <w:u w:val="single"/>
          <w:bdr w:val="single" w:sz="4" w:space="0" w:color="auto"/>
        </w:rPr>
        <w:t>high oil prices</w:t>
      </w:r>
      <w:r w:rsidRPr="00133B40">
        <w:rPr>
          <w:bCs/>
          <w:highlight w:val="yellow"/>
          <w:u w:val="single"/>
        </w:rPr>
        <w:t>, the gas can</w:t>
      </w:r>
      <w:r w:rsidRPr="00133B40">
        <w:rPr>
          <w:bCs/>
          <w:u w:val="single"/>
        </w:rPr>
        <w:t xml:space="preserve"> temporarily </w:t>
      </w:r>
      <w:r w:rsidRPr="00133B40">
        <w:rPr>
          <w:bCs/>
          <w:highlight w:val="yellow"/>
          <w:u w:val="single"/>
        </w:rPr>
        <w:t xml:space="preserve">be treated as an afterthought. The </w:t>
      </w:r>
      <w:r w:rsidRPr="00133B40">
        <w:rPr>
          <w:b/>
          <w:iCs/>
          <w:highlight w:val="yellow"/>
          <w:u w:val="single"/>
          <w:bdr w:val="single" w:sz="4" w:space="0" w:color="auto"/>
        </w:rPr>
        <w:t>liquids pay</w:t>
      </w:r>
      <w:r w:rsidRPr="00133B40">
        <w:rPr>
          <w:bCs/>
          <w:highlight w:val="yellow"/>
          <w:u w:val="single"/>
        </w:rPr>
        <w:t xml:space="preserve"> for the well.</w:t>
      </w:r>
      <w:r w:rsidRPr="00133B40">
        <w:rPr>
          <w:sz w:val="16"/>
        </w:rPr>
        <w:t xml:space="preserve"> </w:t>
      </w:r>
      <w:r w:rsidRPr="00133B40">
        <w:rPr>
          <w:b/>
          <w:iCs/>
          <w:highlight w:val="yellow"/>
          <w:u w:val="single"/>
          <w:bdr w:val="single" w:sz="4" w:space="0" w:color="auto"/>
        </w:rPr>
        <w:t>Flaring</w:t>
      </w:r>
      <w:r w:rsidRPr="00133B40">
        <w:rPr>
          <w:bCs/>
          <w:u w:val="single"/>
        </w:rPr>
        <w:t xml:space="preserve">, seldom seen onshore, </w:t>
      </w:r>
      <w:r w:rsidRPr="00133B40">
        <w:rPr>
          <w:b/>
          <w:iCs/>
          <w:highlight w:val="yellow"/>
          <w:u w:val="single"/>
          <w:bdr w:val="single" w:sz="4" w:space="0" w:color="auto"/>
        </w:rPr>
        <w:t>is back</w:t>
      </w:r>
      <w:r w:rsidRPr="00133B40">
        <w:rPr>
          <w:bCs/>
          <w:highlight w:val="yellow"/>
          <w:u w:val="single"/>
        </w:rPr>
        <w:t xml:space="preserve"> in some fields</w:t>
      </w:r>
      <w:r w:rsidRPr="00133B40">
        <w:rPr>
          <w:bCs/>
          <w:u w:val="single"/>
        </w:rPr>
        <w:t xml:space="preserve">, as many wells are not yet connected to gas gathering systems and liquids are hauled by truck. This will prolong the supply boom a bit, but </w:t>
      </w:r>
      <w:r w:rsidRPr="00133B40">
        <w:rPr>
          <w:bCs/>
          <w:highlight w:val="yellow"/>
          <w:u w:val="single"/>
        </w:rPr>
        <w:t>it's</w:t>
      </w:r>
      <w:r w:rsidRPr="00133B40">
        <w:rPr>
          <w:bCs/>
          <w:u w:val="single"/>
        </w:rPr>
        <w:t xml:space="preserve"> still </w:t>
      </w:r>
      <w:r w:rsidRPr="00133B40">
        <w:rPr>
          <w:bCs/>
          <w:highlight w:val="yellow"/>
          <w:u w:val="single"/>
        </w:rPr>
        <w:t>not “</w:t>
      </w:r>
      <w:r w:rsidRPr="00133B40">
        <w:rPr>
          <w:b/>
          <w:iCs/>
          <w:highlight w:val="yellow"/>
          <w:u w:val="single"/>
          <w:bdr w:val="single" w:sz="4" w:space="0" w:color="auto"/>
        </w:rPr>
        <w:t>real” economics</w:t>
      </w:r>
      <w:r w:rsidRPr="00133B40">
        <w:rPr>
          <w:bCs/>
          <w:u w:val="single"/>
        </w:rPr>
        <w:t>.</w:t>
      </w:r>
      <w:r w:rsidRPr="00133B40">
        <w:rPr>
          <w:sz w:val="16"/>
        </w:rPr>
        <w:t xml:space="preserve"> Rather, </w:t>
      </w:r>
      <w:r w:rsidRPr="00133B40">
        <w:rPr>
          <w:bCs/>
          <w:highlight w:val="yellow"/>
          <w:u w:val="single"/>
        </w:rPr>
        <w:t>it’s picking off the richest</w:t>
      </w:r>
      <w:r w:rsidRPr="00133B40">
        <w:rPr>
          <w:bCs/>
          <w:u w:val="single"/>
        </w:rPr>
        <w:t xml:space="preserve"> (wettest) </w:t>
      </w:r>
      <w:r w:rsidRPr="00133B40">
        <w:rPr>
          <w:bCs/>
          <w:highlight w:val="yellow"/>
          <w:u w:val="single"/>
        </w:rPr>
        <w:t>plays first</w:t>
      </w:r>
      <w:r w:rsidRPr="00133B40">
        <w:rPr>
          <w:sz w:val="16"/>
        </w:rPr>
        <w:t xml:space="preserve">, knowing that paying the piper and figuring out how to make money with fewer or less valuable liquids is still to come. </w:t>
      </w:r>
      <w:r w:rsidRPr="00133B40">
        <w:rPr>
          <w:bCs/>
          <w:u w:val="single"/>
        </w:rPr>
        <w:t>Business</w:t>
      </w:r>
      <w:r w:rsidRPr="00133B40">
        <w:rPr>
          <w:bCs/>
          <w:highlight w:val="yellow"/>
          <w:u w:val="single"/>
        </w:rPr>
        <w:t xml:space="preserve"> plans</w:t>
      </w:r>
      <w:r w:rsidRPr="00133B40">
        <w:rPr>
          <w:bCs/>
          <w:u w:val="single"/>
        </w:rPr>
        <w:t xml:space="preserve"> focusing on this strategy abound, so this phase </w:t>
      </w:r>
      <w:r w:rsidRPr="00133B40">
        <w:rPr>
          <w:bCs/>
          <w:highlight w:val="yellow"/>
          <w:u w:val="single"/>
        </w:rPr>
        <w:t xml:space="preserve">may </w:t>
      </w:r>
      <w:r w:rsidRPr="00133B40">
        <w:rPr>
          <w:b/>
          <w:iCs/>
          <w:highlight w:val="yellow"/>
          <w:u w:val="single"/>
          <w:bdr w:val="single" w:sz="4" w:space="0" w:color="auto"/>
        </w:rPr>
        <w:t>continue for a while</w:t>
      </w:r>
      <w:r w:rsidRPr="00133B40">
        <w:rPr>
          <w:bCs/>
          <w:highlight w:val="yellow"/>
          <w:u w:val="single"/>
        </w:rPr>
        <w:t>. But</w:t>
      </w:r>
      <w:r w:rsidRPr="00133B40">
        <w:rPr>
          <w:bCs/>
          <w:u w:val="single"/>
        </w:rPr>
        <w:t xml:space="preserve"> in due course, the liquids game, like the knowledge grab game, ends too. </w:t>
      </w:r>
      <w:r w:rsidRPr="00133B40">
        <w:rPr>
          <w:bCs/>
          <w:highlight w:val="yellow"/>
          <w:u w:val="single"/>
        </w:rPr>
        <w:t>Real economics will happen.</w:t>
      </w:r>
      <w:r w:rsidRPr="00133B40">
        <w:rPr>
          <w:bCs/>
          <w:u w:val="single"/>
        </w:rPr>
        <w:t xml:space="preserve"> </w:t>
      </w:r>
      <w:r w:rsidRPr="00133B40">
        <w:rPr>
          <w:bCs/>
          <w:highlight w:val="yellow"/>
          <w:u w:val="single"/>
        </w:rPr>
        <w:t xml:space="preserve">And </w:t>
      </w:r>
      <w:r w:rsidRPr="00133B40">
        <w:rPr>
          <w:b/>
          <w:iCs/>
          <w:highlight w:val="yellow"/>
          <w:u w:val="single"/>
          <w:bdr w:val="single" w:sz="4" w:space="0" w:color="auto"/>
        </w:rPr>
        <w:t>gas prices will go up</w:t>
      </w:r>
      <w:r w:rsidRPr="00133B40">
        <w:rPr>
          <w:bCs/>
          <w:u w:val="single"/>
        </w:rPr>
        <w:t>. No one knows when and how much—</w:t>
      </w:r>
      <w:r w:rsidRPr="00133B40">
        <w:rPr>
          <w:bCs/>
          <w:highlight w:val="yellow"/>
          <w:u w:val="single"/>
        </w:rPr>
        <w:t xml:space="preserve">yet another </w:t>
      </w:r>
      <w:r w:rsidRPr="00133B40">
        <w:rPr>
          <w:b/>
          <w:iCs/>
          <w:highlight w:val="yellow"/>
          <w:u w:val="single"/>
          <w:bdr w:val="single" w:sz="4" w:space="0" w:color="auto"/>
        </w:rPr>
        <w:t>overshoot</w:t>
      </w:r>
      <w:r w:rsidRPr="00133B40">
        <w:rPr>
          <w:b/>
          <w:iCs/>
          <w:u w:val="single"/>
          <w:bdr w:val="single" w:sz="4" w:space="0" w:color="auto"/>
        </w:rPr>
        <w:t>,</w:t>
      </w:r>
      <w:r w:rsidRPr="00133B40">
        <w:rPr>
          <w:bCs/>
          <w:u w:val="single"/>
        </w:rPr>
        <w:t xml:space="preserve"> or a more steady market due to the large supply (at decent prices</w:t>
      </w:r>
      <w:r w:rsidRPr="00133B40">
        <w:rPr>
          <w:sz w:val="16"/>
        </w:rPr>
        <w:t>).</w:t>
      </w:r>
    </w:p>
    <w:p w:rsidR="00D35039" w:rsidRDefault="00D35039" w:rsidP="00D35039">
      <w:pPr>
        <w:pStyle w:val="Heading3"/>
      </w:pPr>
      <w:r>
        <w:lastRenderedPageBreak/>
        <w:t>Solvency</w:t>
      </w:r>
    </w:p>
    <w:p w:rsidR="00D35039" w:rsidRPr="0062173E" w:rsidRDefault="00D35039" w:rsidP="00D35039">
      <w:pPr>
        <w:pStyle w:val="Heading4"/>
      </w:pPr>
      <w:r>
        <w:t>Repealing EPA regs triggers a massive anti-fracking backlash---</w:t>
      </w:r>
      <w:r>
        <w:rPr>
          <w:u w:val="single"/>
        </w:rPr>
        <w:t>collapses</w:t>
      </w:r>
      <w:r>
        <w:t xml:space="preserve"> the industry </w:t>
      </w:r>
    </w:p>
    <w:p w:rsidR="00D35039" w:rsidRPr="009E71DD" w:rsidRDefault="00D35039" w:rsidP="00D35039">
      <w:pPr>
        <w:rPr>
          <w:sz w:val="16"/>
        </w:rPr>
      </w:pPr>
      <w:r w:rsidRPr="009E71DD">
        <w:rPr>
          <w:sz w:val="16"/>
        </w:rPr>
        <w:t xml:space="preserve">Paul </w:t>
      </w:r>
      <w:r w:rsidRPr="0062173E">
        <w:rPr>
          <w:rStyle w:val="StyleStyleBold12pt"/>
        </w:rPr>
        <w:t>Tullis 12</w:t>
      </w:r>
      <w:r w:rsidRPr="009E71DD">
        <w:rPr>
          <w:sz w:val="16"/>
        </w:rPr>
        <w:t>, Bloomberg Businessweek Contributor, 4/18/12, “New EPA Rules Could Prevent 'Fracking' Backlash,” http://www.businessweek.com/articles/2012-04-18/new-epa-rules-could-prevent-fracking-backlash</w:t>
      </w:r>
    </w:p>
    <w:p w:rsidR="00D35039" w:rsidRPr="009E71DD" w:rsidRDefault="00D35039" w:rsidP="00D35039">
      <w:pPr>
        <w:ind w:left="288"/>
        <w:rPr>
          <w:sz w:val="16"/>
        </w:rPr>
      </w:pPr>
      <w:r w:rsidRPr="009E71DD">
        <w:rPr>
          <w:sz w:val="16"/>
        </w:rPr>
        <w:t xml:space="preserve">The </w:t>
      </w:r>
      <w:r w:rsidRPr="00885160">
        <w:rPr>
          <w:rStyle w:val="Box"/>
          <w:highlight w:val="yellow"/>
        </w:rPr>
        <w:t>E</w:t>
      </w:r>
      <w:r w:rsidRPr="009E71DD">
        <w:rPr>
          <w:sz w:val="16"/>
        </w:rPr>
        <w:t xml:space="preserve">nvironmental </w:t>
      </w:r>
      <w:r w:rsidRPr="00885160">
        <w:rPr>
          <w:rStyle w:val="Box"/>
          <w:highlight w:val="yellow"/>
        </w:rPr>
        <w:t>P</w:t>
      </w:r>
      <w:r w:rsidRPr="009E71DD">
        <w:rPr>
          <w:sz w:val="16"/>
        </w:rPr>
        <w:t xml:space="preserve">rotection </w:t>
      </w:r>
      <w:r w:rsidRPr="00885160">
        <w:rPr>
          <w:rStyle w:val="Box"/>
          <w:highlight w:val="yellow"/>
        </w:rPr>
        <w:t>A</w:t>
      </w:r>
      <w:r w:rsidRPr="009E71DD">
        <w:rPr>
          <w:sz w:val="16"/>
        </w:rPr>
        <w:t xml:space="preserve">gency on Wednesday released new </w:t>
      </w:r>
      <w:r w:rsidRPr="00885160">
        <w:rPr>
          <w:rStyle w:val="StyleBoldUnderline"/>
          <w:highlight w:val="yellow"/>
        </w:rPr>
        <w:t>rules</w:t>
      </w:r>
      <w:r w:rsidRPr="009146B6">
        <w:rPr>
          <w:rStyle w:val="StyleBoldUnderline"/>
        </w:rPr>
        <w:t xml:space="preserve"> to limit methane</w:t>
      </w:r>
      <w:r w:rsidRPr="009E71DD">
        <w:rPr>
          <w:sz w:val="16"/>
        </w:rPr>
        <w:t xml:space="preserve"> emissions from natural gas production, a rare set of regulations that </w:t>
      </w:r>
      <w:r w:rsidRPr="009146B6">
        <w:rPr>
          <w:rStyle w:val="StyleBoldUnderline"/>
        </w:rPr>
        <w:t>may</w:t>
      </w:r>
      <w:r w:rsidRPr="009E71DD">
        <w:rPr>
          <w:sz w:val="16"/>
        </w:rPr>
        <w:t xml:space="preserve"> </w:t>
      </w:r>
      <w:r w:rsidRPr="00885160">
        <w:rPr>
          <w:rStyle w:val="StyleBoldUnderline"/>
          <w:highlight w:val="yellow"/>
          <w:bdr w:val="single" w:sz="4" w:space="0" w:color="auto"/>
        </w:rPr>
        <w:t>serve the industry well</w:t>
      </w:r>
      <w:r w:rsidRPr="009E71DD">
        <w:rPr>
          <w:sz w:val="16"/>
          <w:highlight w:val="yellow"/>
        </w:rPr>
        <w:t xml:space="preserve">, </w:t>
      </w:r>
      <w:r w:rsidRPr="00885160">
        <w:rPr>
          <w:rStyle w:val="StyleBoldUnderline"/>
          <w:highlight w:val="yellow"/>
          <w:bdr w:val="single" w:sz="4" w:space="0" w:color="auto"/>
        </w:rPr>
        <w:t>even if</w:t>
      </w:r>
      <w:r w:rsidRPr="009E71DD">
        <w:rPr>
          <w:sz w:val="16"/>
          <w:highlight w:val="yellow"/>
        </w:rPr>
        <w:t xml:space="preserve"> </w:t>
      </w:r>
      <w:r w:rsidRPr="00885160">
        <w:rPr>
          <w:rStyle w:val="StyleBoldUnderline"/>
          <w:highlight w:val="yellow"/>
        </w:rPr>
        <w:t>it cuts into</w:t>
      </w:r>
      <w:r w:rsidRPr="009146B6">
        <w:rPr>
          <w:rStyle w:val="StyleBoldUnderline"/>
        </w:rPr>
        <w:t xml:space="preserve"> producers’ profit </w:t>
      </w:r>
      <w:r w:rsidRPr="00885160">
        <w:rPr>
          <w:rStyle w:val="StyleBoldUnderline"/>
          <w:highlight w:val="yellow"/>
        </w:rPr>
        <w:t>margins</w:t>
      </w:r>
      <w:r w:rsidRPr="009E71DD">
        <w:rPr>
          <w:sz w:val="16"/>
        </w:rPr>
        <w:t xml:space="preserve">. </w:t>
      </w:r>
    </w:p>
    <w:p w:rsidR="00D35039" w:rsidRPr="009E71DD" w:rsidRDefault="00D35039" w:rsidP="00D35039">
      <w:pPr>
        <w:ind w:left="288"/>
        <w:rPr>
          <w:sz w:val="16"/>
        </w:rPr>
      </w:pPr>
      <w:r w:rsidRPr="009E71DD">
        <w:rPr>
          <w:sz w:val="16"/>
        </w:rPr>
        <w:t xml:space="preserve">The new rules seek foremost to cut down on cancer-causing chemicals released during hydraulic fracturing, or “fracking.” But </w:t>
      </w:r>
      <w:r w:rsidRPr="009146B6">
        <w:rPr>
          <w:rStyle w:val="StyleBoldUnderline"/>
        </w:rPr>
        <w:t>the</w:t>
      </w:r>
      <w:r w:rsidRPr="009E71DD">
        <w:rPr>
          <w:sz w:val="16"/>
        </w:rPr>
        <w:t xml:space="preserve"> new </w:t>
      </w:r>
      <w:r w:rsidRPr="00885160">
        <w:rPr>
          <w:rStyle w:val="StyleBoldUnderline"/>
          <w:highlight w:val="yellow"/>
        </w:rPr>
        <w:t>regulations</w:t>
      </w:r>
      <w:r w:rsidRPr="009E71DD">
        <w:rPr>
          <w:sz w:val="16"/>
        </w:rPr>
        <w:t xml:space="preserve"> will have another benefit: They’ll </w:t>
      </w:r>
      <w:r w:rsidRPr="00885160">
        <w:rPr>
          <w:rStyle w:val="StyleBoldUnderline"/>
          <w:highlight w:val="yellow"/>
        </w:rPr>
        <w:t>reduce by 25 percent the amount of methane</w:t>
      </w:r>
      <w:r w:rsidRPr="009E71DD">
        <w:rPr>
          <w:sz w:val="16"/>
        </w:rPr>
        <w:t xml:space="preserve"> gas </w:t>
      </w:r>
      <w:r w:rsidRPr="00885160">
        <w:rPr>
          <w:rStyle w:val="StyleBoldUnderline"/>
          <w:highlight w:val="yellow"/>
        </w:rPr>
        <w:t>that escapes during fracking</w:t>
      </w:r>
      <w:r w:rsidRPr="009E71DD">
        <w:rPr>
          <w:sz w:val="16"/>
        </w:rPr>
        <w:t xml:space="preserve"> operations. </w:t>
      </w:r>
      <w:r w:rsidRPr="00885160">
        <w:rPr>
          <w:rStyle w:val="StyleBoldUnderline"/>
          <w:highlight w:val="yellow"/>
          <w:bdr w:val="single" w:sz="4" w:space="0" w:color="auto"/>
        </w:rPr>
        <w:t>This is critical</w:t>
      </w:r>
      <w:r w:rsidRPr="009E71DD">
        <w:rPr>
          <w:sz w:val="16"/>
          <w:highlight w:val="yellow"/>
        </w:rPr>
        <w:t xml:space="preserve">, </w:t>
      </w:r>
      <w:r w:rsidRPr="00885160">
        <w:rPr>
          <w:rStyle w:val="StyleBoldUnderline"/>
          <w:highlight w:val="yellow"/>
        </w:rPr>
        <w:t>because methane is at the</w:t>
      </w:r>
      <w:r w:rsidRPr="009E71DD">
        <w:rPr>
          <w:sz w:val="16"/>
          <w:highlight w:val="yellow"/>
        </w:rPr>
        <w:t xml:space="preserve"> </w:t>
      </w:r>
      <w:r w:rsidRPr="00885160">
        <w:rPr>
          <w:rStyle w:val="StyleBoldUnderline"/>
          <w:highlight w:val="yellow"/>
          <w:bdr w:val="single" w:sz="4" w:space="0" w:color="auto"/>
        </w:rPr>
        <w:t>center</w:t>
      </w:r>
      <w:r w:rsidRPr="009E71DD">
        <w:rPr>
          <w:sz w:val="16"/>
          <w:highlight w:val="yellow"/>
        </w:rPr>
        <w:t xml:space="preserve"> </w:t>
      </w:r>
      <w:r w:rsidRPr="00885160">
        <w:rPr>
          <w:rStyle w:val="StyleBoldUnderline"/>
          <w:highlight w:val="yellow"/>
        </w:rPr>
        <w:t>of</w:t>
      </w:r>
      <w:r w:rsidRPr="009E71DD">
        <w:rPr>
          <w:sz w:val="16"/>
        </w:rPr>
        <w:t xml:space="preserve"> a growing </w:t>
      </w:r>
      <w:r w:rsidRPr="00885160">
        <w:rPr>
          <w:rStyle w:val="StyleBoldUnderline"/>
          <w:highlight w:val="yellow"/>
        </w:rPr>
        <w:t>debate whether</w:t>
      </w:r>
      <w:r w:rsidRPr="009E71DD">
        <w:rPr>
          <w:sz w:val="16"/>
        </w:rPr>
        <w:t xml:space="preserve"> natural </w:t>
      </w:r>
      <w:r w:rsidRPr="00885160">
        <w:rPr>
          <w:rStyle w:val="StyleBoldUnderline"/>
          <w:highlight w:val="yellow"/>
        </w:rPr>
        <w:t>gas really is</w:t>
      </w:r>
      <w:r w:rsidRPr="009E71DD">
        <w:rPr>
          <w:sz w:val="16"/>
        </w:rPr>
        <w:t xml:space="preserve"> a </w:t>
      </w:r>
      <w:r w:rsidRPr="009E71DD">
        <w:rPr>
          <w:sz w:val="16"/>
          <w:highlight w:val="yellow"/>
        </w:rPr>
        <w:t>“</w:t>
      </w:r>
      <w:r w:rsidRPr="00885160">
        <w:rPr>
          <w:rStyle w:val="StyleBoldUnderline"/>
          <w:highlight w:val="yellow"/>
        </w:rPr>
        <w:t>cleaner</w:t>
      </w:r>
      <w:r w:rsidRPr="009E71DD">
        <w:rPr>
          <w:sz w:val="16"/>
        </w:rPr>
        <w:t xml:space="preserve">” source of energy than coal. </w:t>
      </w:r>
    </w:p>
    <w:p w:rsidR="00D35039" w:rsidRPr="009E71DD" w:rsidRDefault="00D35039" w:rsidP="00D35039">
      <w:pPr>
        <w:ind w:left="288"/>
        <w:rPr>
          <w:sz w:val="16"/>
        </w:rPr>
      </w:pPr>
      <w:r w:rsidRPr="009E71DD">
        <w:rPr>
          <w:sz w:val="16"/>
        </w:rPr>
        <w:t xml:space="preserve">As fracking has unlocked remote and, until recently, prohibitively expensive reserves of natural gas, the industry has said the risks involved are outweighed by the fact that natural gas has half the climate impact as coal for the same amount of electricity generated. A number of environmental groups have even embraced natural gas as a “bridge fuel” to a renewable energy future. “Over its full cycle of production, distribution, and use, natural gas emits just over half as many greenhouse gas emissions as coal for equivalent energy output,” wrote the Worldwatch Institute last August. </w:t>
      </w:r>
    </w:p>
    <w:p w:rsidR="00D35039" w:rsidRPr="009E71DD" w:rsidRDefault="00D35039" w:rsidP="00D35039">
      <w:pPr>
        <w:ind w:left="288"/>
        <w:rPr>
          <w:sz w:val="16"/>
        </w:rPr>
      </w:pPr>
      <w:r w:rsidRPr="009E71DD">
        <w:rPr>
          <w:sz w:val="16"/>
        </w:rPr>
        <w:t xml:space="preserve">C02 is not the only greenhouse gas, however, and </w:t>
      </w:r>
      <w:r w:rsidRPr="009146B6">
        <w:rPr>
          <w:rStyle w:val="StyleBoldUnderline"/>
        </w:rPr>
        <w:t>several environmental groups</w:t>
      </w:r>
      <w:r w:rsidRPr="009E71DD">
        <w:rPr>
          <w:sz w:val="16"/>
        </w:rPr>
        <w:t xml:space="preserve"> and scientists </w:t>
      </w:r>
      <w:r w:rsidRPr="009146B6">
        <w:rPr>
          <w:rStyle w:val="StyleBoldUnderline"/>
        </w:rPr>
        <w:t>have begun to question if methane released during fracking</w:t>
      </w:r>
      <w:r w:rsidRPr="009E71DD">
        <w:rPr>
          <w:sz w:val="16"/>
        </w:rPr>
        <w:t xml:space="preserve"> operations </w:t>
      </w:r>
      <w:r w:rsidRPr="009146B6">
        <w:rPr>
          <w:rStyle w:val="StyleBoldUnderline"/>
        </w:rPr>
        <w:t>negates the advantage of less C02</w:t>
      </w:r>
      <w:r w:rsidRPr="009E71DD">
        <w:rPr>
          <w:sz w:val="16"/>
        </w:rPr>
        <w:t xml:space="preserve">. </w:t>
      </w:r>
    </w:p>
    <w:p w:rsidR="00D35039" w:rsidRPr="009E71DD" w:rsidRDefault="00D35039" w:rsidP="00D35039">
      <w:pPr>
        <w:ind w:left="288"/>
        <w:rPr>
          <w:sz w:val="16"/>
        </w:rPr>
      </w:pPr>
      <w:r w:rsidRPr="009E71DD">
        <w:rPr>
          <w:sz w:val="16"/>
        </w:rPr>
        <w:t xml:space="preserve">Natural gas, which is about 80 percent methane, leaks into the atmosphere when it’s extracted, transported, stored, distributed, and processed. Most of the leakage occurs where it’s taken from the ground, and how much gets out at that stage may be greater than previously thought. </w:t>
      </w:r>
      <w:r w:rsidRPr="009146B6">
        <w:rPr>
          <w:rStyle w:val="StyleBoldUnderline"/>
        </w:rPr>
        <w:t>If the leak rate is high enough, the global warming advantage over coal may be lost</w:t>
      </w:r>
      <w:r w:rsidRPr="009E71DD">
        <w:rPr>
          <w:sz w:val="16"/>
        </w:rPr>
        <w:t xml:space="preserve">. A 2011 Cornell study determined suggested that was already the case; the study was the target of much criticism (pdf), though, for assuming high rates of methane leakage. </w:t>
      </w:r>
    </w:p>
    <w:p w:rsidR="00D35039" w:rsidRPr="009E71DD" w:rsidRDefault="00D35039" w:rsidP="00D35039">
      <w:pPr>
        <w:ind w:left="288"/>
        <w:rPr>
          <w:sz w:val="16"/>
        </w:rPr>
      </w:pPr>
      <w:r w:rsidRPr="009146B6">
        <w:rPr>
          <w:rStyle w:val="StyleBoldUnderline"/>
        </w:rPr>
        <w:t>Scientists at the</w:t>
      </w:r>
      <w:r w:rsidRPr="009E71DD">
        <w:rPr>
          <w:sz w:val="16"/>
        </w:rPr>
        <w:t xml:space="preserve"> National Oceanic and Atmospheric Administration [</w:t>
      </w:r>
      <w:r w:rsidRPr="009146B6">
        <w:rPr>
          <w:rStyle w:val="StyleBoldUnderline"/>
        </w:rPr>
        <w:t>NOAA</w:t>
      </w:r>
      <w:r w:rsidRPr="009E71DD">
        <w:rPr>
          <w:sz w:val="16"/>
        </w:rPr>
        <w:t xml:space="preserve">], which conducts much of the government’s climate science, then surprised nearly everyone in February when they </w:t>
      </w:r>
      <w:r w:rsidRPr="009146B6">
        <w:rPr>
          <w:rStyle w:val="StyleBoldUnderline"/>
        </w:rPr>
        <w:t>revealed that air samples from</w:t>
      </w:r>
      <w:r w:rsidRPr="009E71DD">
        <w:rPr>
          <w:sz w:val="16"/>
        </w:rPr>
        <w:t xml:space="preserve"> an area of Colorado with a lot of </w:t>
      </w:r>
      <w:r w:rsidRPr="009146B6">
        <w:rPr>
          <w:rStyle w:val="StyleBoldUnderline"/>
        </w:rPr>
        <w:t>fracking wells contained twice the amount of methane the EPA estimated</w:t>
      </w:r>
      <w:r w:rsidRPr="009E71DD">
        <w:rPr>
          <w:sz w:val="16"/>
        </w:rPr>
        <w:t xml:space="preserve"> came from that production method. NOAA’s finding was closer to Cornell’s numbers. </w:t>
      </w:r>
    </w:p>
    <w:p w:rsidR="00D35039" w:rsidRPr="009E71DD" w:rsidRDefault="00D35039" w:rsidP="00D35039">
      <w:pPr>
        <w:ind w:left="288"/>
        <w:rPr>
          <w:sz w:val="16"/>
        </w:rPr>
      </w:pPr>
      <w:r w:rsidRPr="009146B6">
        <w:rPr>
          <w:rStyle w:val="StyleBoldUnderline"/>
        </w:rPr>
        <w:t xml:space="preserve">A </w:t>
      </w:r>
      <w:r w:rsidRPr="00F6611A">
        <w:rPr>
          <w:rStyle w:val="StyleBoldUnderline"/>
          <w:highlight w:val="yellow"/>
        </w:rPr>
        <w:t>split has emerged between</w:t>
      </w:r>
      <w:r w:rsidRPr="009E71DD">
        <w:rPr>
          <w:sz w:val="16"/>
        </w:rPr>
        <w:t xml:space="preserve"> the industry lobbying group </w:t>
      </w:r>
      <w:r w:rsidRPr="00885160">
        <w:rPr>
          <w:rStyle w:val="StyleBoldUnderline"/>
          <w:highlight w:val="yellow"/>
          <w:bdr w:val="single" w:sz="4" w:space="0" w:color="auto"/>
        </w:rPr>
        <w:t>A</w:t>
      </w:r>
      <w:r w:rsidRPr="009E71DD">
        <w:rPr>
          <w:sz w:val="16"/>
        </w:rPr>
        <w:t xml:space="preserve">merican </w:t>
      </w:r>
      <w:r w:rsidRPr="00885160">
        <w:rPr>
          <w:rStyle w:val="StyleBoldUnderline"/>
          <w:highlight w:val="yellow"/>
          <w:bdr w:val="single" w:sz="4" w:space="0" w:color="auto"/>
        </w:rPr>
        <w:t>P</w:t>
      </w:r>
      <w:r w:rsidRPr="009E71DD">
        <w:rPr>
          <w:sz w:val="16"/>
        </w:rPr>
        <w:t xml:space="preserve">etroleum </w:t>
      </w:r>
      <w:r w:rsidRPr="00885160">
        <w:rPr>
          <w:rStyle w:val="StyleBoldUnderline"/>
          <w:highlight w:val="yellow"/>
          <w:bdr w:val="single" w:sz="4" w:space="0" w:color="auto"/>
        </w:rPr>
        <w:t>I</w:t>
      </w:r>
      <w:r w:rsidRPr="009E71DD">
        <w:rPr>
          <w:sz w:val="16"/>
        </w:rPr>
        <w:t xml:space="preserve">nstitute, which opposed the new rule, </w:t>
      </w:r>
      <w:r w:rsidRPr="00885160">
        <w:rPr>
          <w:rStyle w:val="StyleBoldUnderline"/>
          <w:highlight w:val="yellow"/>
        </w:rPr>
        <w:t>and gas drillers</w:t>
      </w:r>
      <w:r w:rsidRPr="009146B6">
        <w:rPr>
          <w:rStyle w:val="StyleBoldUnderline"/>
        </w:rPr>
        <w:t xml:space="preserve"> Southwestern Energy and Devon Energy, which</w:t>
      </w:r>
      <w:r w:rsidRPr="009E71DD">
        <w:rPr>
          <w:sz w:val="16"/>
        </w:rPr>
        <w:t xml:space="preserve"> both </w:t>
      </w:r>
      <w:r w:rsidRPr="00885160">
        <w:rPr>
          <w:rStyle w:val="StyleBoldUnderline"/>
          <w:highlight w:val="yellow"/>
        </w:rPr>
        <w:t>told Bloomberg</w:t>
      </w:r>
      <w:r w:rsidRPr="009E71DD">
        <w:rPr>
          <w:sz w:val="16"/>
        </w:rPr>
        <w:t xml:space="preserve"> News that </w:t>
      </w:r>
      <w:r w:rsidRPr="00885160">
        <w:rPr>
          <w:rStyle w:val="StyleBoldUnderline"/>
          <w:highlight w:val="yellow"/>
          <w:bdr w:val="single" w:sz="4" w:space="0" w:color="auto"/>
        </w:rPr>
        <w:t>reducing leakage is worth the investment</w:t>
      </w:r>
      <w:r w:rsidRPr="009E71DD">
        <w:rPr>
          <w:sz w:val="16"/>
        </w:rPr>
        <w:t xml:space="preserve"> </w:t>
      </w:r>
      <w:r w:rsidRPr="009146B6">
        <w:rPr>
          <w:rStyle w:val="StyleBoldUnderline"/>
        </w:rPr>
        <w:t>using existing methods</w:t>
      </w:r>
      <w:r w:rsidRPr="009E71DD">
        <w:rPr>
          <w:sz w:val="16"/>
        </w:rPr>
        <w:t xml:space="preserve">. New technologies to capture leaking methane were the subject of a conference in Denver last week. </w:t>
      </w:r>
    </w:p>
    <w:p w:rsidR="00D35039" w:rsidRDefault="00D35039" w:rsidP="00D35039">
      <w:pPr>
        <w:ind w:left="288"/>
        <w:rPr>
          <w:sz w:val="16"/>
        </w:rPr>
      </w:pPr>
      <w:r w:rsidRPr="009E71DD">
        <w:rPr>
          <w:sz w:val="16"/>
        </w:rPr>
        <w:t xml:space="preserve">Whether or not abiding by </w:t>
      </w:r>
      <w:r w:rsidRPr="009146B6">
        <w:rPr>
          <w:rStyle w:val="StyleBoldUnderline"/>
        </w:rPr>
        <w:t xml:space="preserve">the new </w:t>
      </w:r>
      <w:r w:rsidRPr="00885160">
        <w:rPr>
          <w:rStyle w:val="StyleBoldUnderline"/>
          <w:highlight w:val="yellow"/>
        </w:rPr>
        <w:t>rule</w:t>
      </w:r>
      <w:r w:rsidRPr="009E71DD">
        <w:rPr>
          <w:sz w:val="16"/>
        </w:rPr>
        <w:t xml:space="preserve"> improves the atmosphere, scientists at the Natural Resources Defense Council (NRDC) argue that it</w:t>
      </w:r>
      <w:r w:rsidRPr="00885160">
        <w:rPr>
          <w:rStyle w:val="StyleBoldUnderline"/>
          <w:highlight w:val="yellow"/>
        </w:rPr>
        <w:t>’s</w:t>
      </w:r>
      <w:r w:rsidRPr="009E71DD">
        <w:rPr>
          <w:sz w:val="16"/>
          <w:highlight w:val="yellow"/>
        </w:rPr>
        <w:t xml:space="preserve"> </w:t>
      </w:r>
      <w:r w:rsidRPr="00885160">
        <w:rPr>
          <w:rStyle w:val="StyleBoldUnderline"/>
          <w:highlight w:val="yellow"/>
          <w:bdr w:val="single" w:sz="4" w:space="0" w:color="auto"/>
        </w:rPr>
        <w:t>good for business</w:t>
      </w:r>
      <w:r w:rsidRPr="009E71DD">
        <w:rPr>
          <w:sz w:val="16"/>
        </w:rPr>
        <w:t xml:space="preserve">: The </w:t>
      </w:r>
      <w:r w:rsidRPr="00885160">
        <w:rPr>
          <w:rStyle w:val="StyleBoldUnderline"/>
          <w:highlight w:val="yellow"/>
        </w:rPr>
        <w:t>lost methane represents wasted revenue</w:t>
      </w:r>
      <w:r w:rsidRPr="009146B6">
        <w:rPr>
          <w:rStyle w:val="StyleBoldUnderline"/>
        </w:rPr>
        <w:t xml:space="preserve"> for the industry</w:t>
      </w:r>
      <w:r w:rsidRPr="009E71DD">
        <w:rPr>
          <w:sz w:val="16"/>
        </w:rPr>
        <w:t xml:space="preserve">. Moreover, </w:t>
      </w:r>
      <w:r w:rsidRPr="00885160">
        <w:rPr>
          <w:rStyle w:val="StyleBoldUnderline"/>
          <w:highlight w:val="yellow"/>
        </w:rPr>
        <w:t>cleaning up</w:t>
      </w:r>
      <w:r w:rsidRPr="009E71DD">
        <w:rPr>
          <w:sz w:val="16"/>
        </w:rPr>
        <w:t xml:space="preserve"> the </w:t>
      </w:r>
      <w:r w:rsidRPr="009146B6">
        <w:rPr>
          <w:rStyle w:val="StyleBoldUnderline"/>
        </w:rPr>
        <w:t xml:space="preserve">air near </w:t>
      </w:r>
      <w:r w:rsidRPr="00885160">
        <w:rPr>
          <w:rStyle w:val="StyleBoldUnderline"/>
          <w:highlight w:val="yellow"/>
        </w:rPr>
        <w:t>fracking</w:t>
      </w:r>
      <w:r w:rsidRPr="009146B6">
        <w:rPr>
          <w:rStyle w:val="StyleBoldUnderline"/>
        </w:rPr>
        <w:t xml:space="preserve"> drills </w:t>
      </w:r>
      <w:r w:rsidRPr="00885160">
        <w:rPr>
          <w:rStyle w:val="StyleBoldUnderline"/>
          <w:highlight w:val="yellow"/>
        </w:rPr>
        <w:t>will be</w:t>
      </w:r>
      <w:r w:rsidRPr="009E71DD">
        <w:rPr>
          <w:sz w:val="16"/>
          <w:highlight w:val="yellow"/>
        </w:rPr>
        <w:t xml:space="preserve"> </w:t>
      </w:r>
      <w:r w:rsidRPr="00885160">
        <w:rPr>
          <w:rStyle w:val="StyleBoldUnderline"/>
          <w:highlight w:val="yellow"/>
          <w:bdr w:val="single" w:sz="4" w:space="0" w:color="auto"/>
        </w:rPr>
        <w:t>good public relations</w:t>
      </w:r>
      <w:r w:rsidRPr="009E71DD">
        <w:rPr>
          <w:sz w:val="16"/>
        </w:rPr>
        <w:t xml:space="preserve">. “If industry wants to make the case [that it's greener than coal],” says Dan Lashof, a senior scientist at NRDC and director of its climate and clean air program, “then </w:t>
      </w:r>
      <w:r w:rsidRPr="009146B6">
        <w:rPr>
          <w:rStyle w:val="StyleBoldUnderline"/>
        </w:rPr>
        <w:t>supporting</w:t>
      </w:r>
      <w:r w:rsidRPr="009E71DD">
        <w:rPr>
          <w:sz w:val="16"/>
        </w:rPr>
        <w:t xml:space="preserve"> sensible safeguards like </w:t>
      </w:r>
      <w:r w:rsidRPr="009146B6">
        <w:rPr>
          <w:rStyle w:val="StyleBoldUnderline"/>
        </w:rPr>
        <w:t xml:space="preserve">these </w:t>
      </w:r>
      <w:r w:rsidRPr="00885160">
        <w:rPr>
          <w:rStyle w:val="StyleBoldUnderline"/>
          <w:highlight w:val="yellow"/>
        </w:rPr>
        <w:t>regulations is</w:t>
      </w:r>
      <w:r w:rsidRPr="009E71DD">
        <w:rPr>
          <w:sz w:val="16"/>
          <w:highlight w:val="yellow"/>
        </w:rPr>
        <w:t xml:space="preserve"> </w:t>
      </w:r>
      <w:r w:rsidRPr="00885160">
        <w:rPr>
          <w:rStyle w:val="StyleBoldUnderline"/>
          <w:highlight w:val="yellow"/>
          <w:bdr w:val="single" w:sz="4" w:space="0" w:color="auto"/>
        </w:rPr>
        <w:t>in their interest</w:t>
      </w:r>
      <w:r w:rsidRPr="009E71DD">
        <w:rPr>
          <w:sz w:val="16"/>
        </w:rPr>
        <w:t xml:space="preserve">.” </w:t>
      </w:r>
    </w:p>
    <w:p w:rsidR="00D35039" w:rsidRDefault="00D35039" w:rsidP="00D35039">
      <w:pPr>
        <w:pStyle w:val="Heading4"/>
      </w:pPr>
      <w:r>
        <w:t xml:space="preserve">Gas production is </w:t>
      </w:r>
      <w:r w:rsidRPr="00353EDD">
        <w:rPr>
          <w:u w:val="single"/>
        </w:rPr>
        <w:t>booming</w:t>
      </w:r>
      <w:r>
        <w:t xml:space="preserve">, </w:t>
      </w:r>
      <w:r w:rsidRPr="00353EDD">
        <w:rPr>
          <w:u w:val="single"/>
        </w:rPr>
        <w:t>despite</w:t>
      </w:r>
      <w:r>
        <w:t xml:space="preserve"> the regs</w:t>
      </w:r>
    </w:p>
    <w:p w:rsidR="00D35039" w:rsidRPr="00372499" w:rsidRDefault="00D35039" w:rsidP="00D35039">
      <w:r>
        <w:t xml:space="preserve">Robert </w:t>
      </w:r>
      <w:r w:rsidRPr="00083BC0">
        <w:rPr>
          <w:rStyle w:val="StyleStyleBold12pt"/>
        </w:rPr>
        <w:t>Pirog 12</w:t>
      </w:r>
      <w:r>
        <w:t>, Specialist in Energy Economics at the Congressional Research Service, and Michael Ratner, Specialist in Energy Policy at the CRS, 11/6/12, “Natural Gas in the U.S. Economy: Opportunities for Growth,” http://www.fas.org/sgp/crs/misc/R42814.pdf</w:t>
      </w:r>
    </w:p>
    <w:p w:rsidR="00D35039" w:rsidRPr="00407853" w:rsidRDefault="00D35039" w:rsidP="00D35039">
      <w:pPr>
        <w:ind w:left="288"/>
        <w:rPr>
          <w:sz w:val="16"/>
        </w:rPr>
      </w:pPr>
      <w:r w:rsidRPr="00060FA6">
        <w:rPr>
          <w:rStyle w:val="StyleBoldUnderline"/>
          <w:highlight w:val="yellow"/>
        </w:rPr>
        <w:t>Due to</w:t>
      </w:r>
      <w:r w:rsidRPr="00407853">
        <w:rPr>
          <w:rStyle w:val="StyleBoldUnderline"/>
        </w:rPr>
        <w:t xml:space="preserve"> the </w:t>
      </w:r>
      <w:r w:rsidRPr="00060FA6">
        <w:rPr>
          <w:rStyle w:val="StyleBoldUnderline"/>
          <w:highlight w:val="yellow"/>
        </w:rPr>
        <w:t>growth in</w:t>
      </w:r>
      <w:r w:rsidRPr="00407853">
        <w:rPr>
          <w:sz w:val="16"/>
        </w:rPr>
        <w:t xml:space="preserve"> natural gas production, primarily from </w:t>
      </w:r>
      <w:r w:rsidRPr="00060FA6">
        <w:rPr>
          <w:rStyle w:val="StyleBoldUnderline"/>
          <w:highlight w:val="yellow"/>
        </w:rPr>
        <w:t>shale</w:t>
      </w:r>
      <w:r w:rsidRPr="00407853">
        <w:rPr>
          <w:rStyle w:val="StyleBoldUnderline"/>
        </w:rPr>
        <w:t xml:space="preserve"> gas, </w:t>
      </w:r>
      <w:r w:rsidRPr="00060FA6">
        <w:rPr>
          <w:rStyle w:val="StyleBoldUnderline"/>
          <w:highlight w:val="yellow"/>
        </w:rPr>
        <w:t>the U</w:t>
      </w:r>
      <w:r w:rsidRPr="00407853">
        <w:rPr>
          <w:sz w:val="16"/>
        </w:rPr>
        <w:t xml:space="preserve">nited </w:t>
      </w:r>
      <w:r w:rsidRPr="00060FA6">
        <w:rPr>
          <w:rStyle w:val="StyleBoldUnderline"/>
          <w:highlight w:val="yellow"/>
        </w:rPr>
        <w:t>S</w:t>
      </w:r>
      <w:r w:rsidRPr="00407853">
        <w:rPr>
          <w:sz w:val="16"/>
        </w:rPr>
        <w:t xml:space="preserve">tates </w:t>
      </w:r>
      <w:r w:rsidRPr="00060FA6">
        <w:rPr>
          <w:rStyle w:val="StyleBoldUnderline"/>
          <w:highlight w:val="yellow"/>
        </w:rPr>
        <w:t>is benefitting from</w:t>
      </w:r>
      <w:r w:rsidRPr="00407853">
        <w:rPr>
          <w:rStyle w:val="StyleBoldUnderline"/>
        </w:rPr>
        <w:t xml:space="preserve"> some of </w:t>
      </w:r>
      <w:r w:rsidRPr="00060FA6">
        <w:rPr>
          <w:rStyle w:val="StyleBoldUnderline"/>
          <w:highlight w:val="yellow"/>
        </w:rPr>
        <w:t>the</w:t>
      </w:r>
      <w:r w:rsidRPr="00060FA6">
        <w:rPr>
          <w:sz w:val="16"/>
          <w:highlight w:val="yellow"/>
        </w:rPr>
        <w:t xml:space="preserve"> </w:t>
      </w:r>
      <w:r w:rsidRPr="00060FA6">
        <w:rPr>
          <w:rStyle w:val="StyleBoldUnderline"/>
          <w:highlight w:val="yellow"/>
          <w:bdr w:val="single" w:sz="4" w:space="0" w:color="auto"/>
        </w:rPr>
        <w:t>lowest prices</w:t>
      </w:r>
      <w:r w:rsidRPr="00407853">
        <w:rPr>
          <w:rStyle w:val="StyleBoldUnderline"/>
          <w:bdr w:val="single" w:sz="4" w:space="0" w:color="auto"/>
        </w:rPr>
        <w:t xml:space="preserve"> for natural gas </w:t>
      </w:r>
      <w:r w:rsidRPr="00060FA6">
        <w:rPr>
          <w:rStyle w:val="StyleBoldUnderline"/>
          <w:highlight w:val="yellow"/>
          <w:bdr w:val="single" w:sz="4" w:space="0" w:color="auto"/>
        </w:rPr>
        <w:t>in the world</w:t>
      </w:r>
      <w:r w:rsidRPr="00407853">
        <w:rPr>
          <w:sz w:val="16"/>
        </w:rPr>
        <w:t xml:space="preserve"> and faces the question of how to best use this resource. </w:t>
      </w:r>
    </w:p>
    <w:p w:rsidR="00D35039" w:rsidRPr="00407853" w:rsidRDefault="00D35039" w:rsidP="00D35039">
      <w:pPr>
        <w:ind w:left="288"/>
        <w:rPr>
          <w:sz w:val="16"/>
        </w:rPr>
      </w:pPr>
      <w:r w:rsidRPr="00407853">
        <w:rPr>
          <w:sz w:val="16"/>
        </w:rPr>
        <w:t xml:space="preserve">Different segments of the U.S. economy have different perspectives on the role natural gas can play. Suppliers, which have become the victims of their own production success, are facing low prices that are forecast to remain low. Some companies that have traditionally produced only natural gas have even turned their attention to oil in order to improve their financial situation. Smaller companies are having a difficult time continuing operations and larger companies, including international companies, have bought into many shale gas assets. </w:t>
      </w:r>
      <w:r w:rsidRPr="00060FA6">
        <w:rPr>
          <w:rStyle w:val="StyleBoldUnderline"/>
          <w:highlight w:val="yellow"/>
        </w:rPr>
        <w:t>Prices</w:t>
      </w:r>
      <w:r w:rsidRPr="00407853">
        <w:rPr>
          <w:rStyle w:val="StyleBoldUnderline"/>
        </w:rPr>
        <w:t xml:space="preserve"> have </w:t>
      </w:r>
      <w:r w:rsidRPr="00060FA6">
        <w:rPr>
          <w:rStyle w:val="StyleBoldUnderline"/>
          <w:highlight w:val="yellow"/>
        </w:rPr>
        <w:t>remained low</w:t>
      </w:r>
      <w:r w:rsidRPr="00407853">
        <w:rPr>
          <w:sz w:val="16"/>
        </w:rPr>
        <w:t xml:space="preserve"> </w:t>
      </w:r>
      <w:r w:rsidRPr="00060FA6">
        <w:rPr>
          <w:rStyle w:val="StyleBoldUnderline"/>
          <w:bdr w:val="single" w:sz="4" w:space="0" w:color="auto"/>
        </w:rPr>
        <w:t xml:space="preserve">even </w:t>
      </w:r>
      <w:r w:rsidRPr="00060FA6">
        <w:rPr>
          <w:rStyle w:val="StyleBoldUnderline"/>
          <w:highlight w:val="yellow"/>
          <w:bdr w:val="single" w:sz="4" w:space="0" w:color="auto"/>
        </w:rPr>
        <w:t>as consumption</w:t>
      </w:r>
      <w:r w:rsidRPr="00407853">
        <w:rPr>
          <w:rStyle w:val="StyleBoldUnderline"/>
          <w:bdr w:val="single" w:sz="4" w:space="0" w:color="auto"/>
        </w:rPr>
        <w:t xml:space="preserve"> has </w:t>
      </w:r>
      <w:r w:rsidRPr="00060FA6">
        <w:rPr>
          <w:rStyle w:val="StyleBoldUnderline"/>
          <w:highlight w:val="yellow"/>
          <w:bdr w:val="single" w:sz="4" w:space="0" w:color="auto"/>
        </w:rPr>
        <w:t>increased</w:t>
      </w:r>
      <w:r w:rsidRPr="00407853">
        <w:rPr>
          <w:sz w:val="16"/>
        </w:rPr>
        <w:t xml:space="preserve">, in part, </w:t>
      </w:r>
      <w:r w:rsidRPr="00060FA6">
        <w:rPr>
          <w:rStyle w:val="StyleBoldUnderline"/>
          <w:highlight w:val="yellow"/>
        </w:rPr>
        <w:t>because producers have raised production</w:t>
      </w:r>
      <w:r w:rsidRPr="00407853">
        <w:rPr>
          <w:rStyle w:val="StyleBoldUnderline"/>
        </w:rPr>
        <w:t xml:space="preserve"> to meet the demand </w:t>
      </w:r>
      <w:r w:rsidRPr="00060FA6">
        <w:rPr>
          <w:rStyle w:val="StyleBoldUnderline"/>
          <w:highlight w:val="yellow"/>
        </w:rPr>
        <w:t>and</w:t>
      </w:r>
      <w:r w:rsidRPr="00407853">
        <w:rPr>
          <w:rStyle w:val="StyleBoldUnderline"/>
        </w:rPr>
        <w:t xml:space="preserve"> because </w:t>
      </w:r>
      <w:r w:rsidRPr="00060FA6">
        <w:rPr>
          <w:rStyle w:val="StyleBoldUnderline"/>
          <w:highlight w:val="yellow"/>
        </w:rPr>
        <w:t>companies have improved efficiency and extraction</w:t>
      </w:r>
      <w:r w:rsidRPr="00407853">
        <w:rPr>
          <w:rStyle w:val="StyleBoldUnderline"/>
        </w:rPr>
        <w:t xml:space="preserve"> techniques.</w:t>
      </w:r>
      <w:r w:rsidRPr="00407853">
        <w:rPr>
          <w:sz w:val="16"/>
        </w:rPr>
        <w:t xml:space="preserve"> Some companies, many with large production operations, have applied for permits to export natural gas. This has raised concerns from consumers of natural gas that domestic prices will </w:t>
      </w:r>
      <w:proofErr w:type="gramStart"/>
      <w:r w:rsidRPr="00407853">
        <w:rPr>
          <w:sz w:val="16"/>
        </w:rPr>
        <w:t>rise</w:t>
      </w:r>
      <w:proofErr w:type="gramEnd"/>
      <w:r w:rsidRPr="00407853">
        <w:rPr>
          <w:sz w:val="16"/>
        </w:rPr>
        <w:t xml:space="preserve">. The debate regarding exports is ongoing. </w:t>
      </w:r>
    </w:p>
    <w:p w:rsidR="00D35039" w:rsidRPr="00407853" w:rsidRDefault="00D35039" w:rsidP="00D35039">
      <w:pPr>
        <w:ind w:left="288"/>
        <w:rPr>
          <w:sz w:val="16"/>
        </w:rPr>
      </w:pPr>
      <w:r w:rsidRPr="00407853">
        <w:rPr>
          <w:sz w:val="16"/>
        </w:rPr>
        <w:t xml:space="preserve">Industries that consume natural gas have seen input costs drop, and some have heralded low natural gas prices as the impetus for a manufacturing revolution in the United States. Some companies have begun to make major investments to take advantage of the low natural gas prices, particularly in petrochemicals. Other companies are waiting to see if prices will remain low long enough to warrant major investments in new facilities. Meanwhile, the electric power sector has already seen a transition from coal-fired generation to natural gas. Low natural gas prices are also putting pressure on renewable sources of power generation. However, increases in demand will put upward pressure on natural gas prices. </w:t>
      </w:r>
    </w:p>
    <w:p w:rsidR="00D35039" w:rsidRPr="00407853" w:rsidRDefault="00D35039" w:rsidP="00D35039">
      <w:pPr>
        <w:ind w:left="288"/>
        <w:rPr>
          <w:sz w:val="16"/>
        </w:rPr>
      </w:pPr>
      <w:r w:rsidRPr="00407853">
        <w:rPr>
          <w:sz w:val="16"/>
        </w:rPr>
        <w:t xml:space="preserve">The transportation sector, the one part of the economy vulnerable to foreign energy supplies, is beginning to explore ways to use more natural gas. Transportation makes up less than 1% of U.S. natural gas consumption and would require billions of dollars in investment to increase that share significantly. </w:t>
      </w:r>
    </w:p>
    <w:p w:rsidR="00D35039" w:rsidRPr="00B963AF" w:rsidRDefault="00D35039" w:rsidP="00D35039">
      <w:pPr>
        <w:ind w:left="288"/>
        <w:rPr>
          <w:sz w:val="16"/>
        </w:rPr>
      </w:pPr>
      <w:r w:rsidRPr="00407853">
        <w:rPr>
          <w:rStyle w:val="StyleBoldUnderline"/>
        </w:rPr>
        <w:lastRenderedPageBreak/>
        <w:t xml:space="preserve">All of </w:t>
      </w:r>
      <w:r w:rsidRPr="00060FA6">
        <w:rPr>
          <w:rStyle w:val="StyleBoldUnderline"/>
          <w:highlight w:val="yellow"/>
        </w:rPr>
        <w:t>the change</w:t>
      </w:r>
      <w:r w:rsidRPr="00407853">
        <w:rPr>
          <w:rStyle w:val="StyleBoldUnderline"/>
        </w:rPr>
        <w:t xml:space="preserve"> that </w:t>
      </w:r>
      <w:r w:rsidRPr="00060FA6">
        <w:rPr>
          <w:rStyle w:val="StyleBoldUnderline"/>
          <w:highlight w:val="yellow"/>
        </w:rPr>
        <w:t>has taken place</w:t>
      </w:r>
      <w:r w:rsidRPr="00407853">
        <w:rPr>
          <w:sz w:val="16"/>
        </w:rPr>
        <w:t xml:space="preserve"> so far </w:t>
      </w:r>
      <w:r w:rsidRPr="00407853">
        <w:rPr>
          <w:rStyle w:val="StyleBoldUnderline"/>
        </w:rPr>
        <w:t>has occurred</w:t>
      </w:r>
      <w:r w:rsidRPr="00407853">
        <w:rPr>
          <w:sz w:val="16"/>
        </w:rPr>
        <w:t xml:space="preserve"> </w:t>
      </w:r>
      <w:r w:rsidRPr="00060FA6">
        <w:rPr>
          <w:rStyle w:val="StyleBoldUnderline"/>
          <w:highlight w:val="yellow"/>
          <w:bdr w:val="single" w:sz="4" w:space="0" w:color="auto"/>
        </w:rPr>
        <w:t>despite environmental concerns and regulatory developments</w:t>
      </w:r>
      <w:r w:rsidRPr="00407853">
        <w:rPr>
          <w:sz w:val="16"/>
        </w:rPr>
        <w:t xml:space="preserve"> at the state and federal level </w:t>
      </w:r>
      <w:r w:rsidRPr="00060FA6">
        <w:rPr>
          <w:rStyle w:val="StyleBoldUnderline"/>
          <w:highlight w:val="yellow"/>
        </w:rPr>
        <w:t>that might curtail production</w:t>
      </w:r>
      <w:r w:rsidRPr="00407853">
        <w:rPr>
          <w:sz w:val="16"/>
        </w:rPr>
        <w:t>. Natural gas is a fossil fuel that produces various pollutants, some more than other fossil fuels and some less. Methane, the major component of natural gas, is also a potent greenhouse gas when released without burning. Other environmental concerns focus on water use and disposal in hydraulic fracturing to extract natural gas from shale formations.</w:t>
      </w:r>
    </w:p>
    <w:p w:rsidR="00D35039" w:rsidRDefault="00D35039" w:rsidP="00D35039">
      <w:pPr>
        <w:pStyle w:val="Heading4"/>
      </w:pPr>
      <w:r>
        <w:t xml:space="preserve">Industry concedes they can comply with the regs </w:t>
      </w:r>
    </w:p>
    <w:p w:rsidR="00D35039" w:rsidRDefault="00D35039" w:rsidP="00D35039">
      <w:r>
        <w:t xml:space="preserve">Bob </w:t>
      </w:r>
      <w:r w:rsidRPr="006C1BAE">
        <w:rPr>
          <w:rStyle w:val="StyleStyleBold12pt"/>
        </w:rPr>
        <w:t>Weinhold 12</w:t>
      </w:r>
      <w:r>
        <w:t>, MA, has covered environmental health issues for numerous outlets since 1996, member of the Society of Environmental Journalists, July 2012, “The Future of Fracking: New Rules Target Air Emissions for Cleaner Natural Gas Production,” Environmental Health Perspectives, Vol. 120, No. 7, p. a272–a279</w:t>
      </w:r>
    </w:p>
    <w:p w:rsidR="00D35039" w:rsidRDefault="00D35039" w:rsidP="00D35039">
      <w:pPr>
        <w:ind w:left="288"/>
      </w:pPr>
      <w:r w:rsidRPr="00D60EC4">
        <w:rPr>
          <w:rStyle w:val="StyleBoldUnderline"/>
        </w:rPr>
        <w:t>The</w:t>
      </w:r>
      <w:r>
        <w:t xml:space="preserve"> oil and natural </w:t>
      </w:r>
      <w:r w:rsidRPr="00D60EC4">
        <w:rPr>
          <w:rStyle w:val="StyleBoldUnderline"/>
        </w:rPr>
        <w:t xml:space="preserve">gas </w:t>
      </w:r>
      <w:r w:rsidRPr="0018185A">
        <w:rPr>
          <w:rStyle w:val="StyleBoldUnderline"/>
          <w:highlight w:val="yellow"/>
        </w:rPr>
        <w:t>industry has</w:t>
      </w:r>
      <w:r w:rsidRPr="00D60EC4">
        <w:rPr>
          <w:rStyle w:val="StyleBoldUnderline"/>
        </w:rPr>
        <w:t xml:space="preserve"> its</w:t>
      </w:r>
      <w:r>
        <w:t xml:space="preserve"> own </w:t>
      </w:r>
      <w:r w:rsidRPr="0018185A">
        <w:rPr>
          <w:rStyle w:val="StyleBoldUnderline"/>
          <w:highlight w:val="yellow"/>
        </w:rPr>
        <w:t>concerns about the</w:t>
      </w:r>
      <w:r w:rsidRPr="00D60EC4">
        <w:rPr>
          <w:rStyle w:val="StyleBoldUnderline"/>
        </w:rPr>
        <w:t xml:space="preserve"> new </w:t>
      </w:r>
      <w:r w:rsidRPr="0018185A">
        <w:rPr>
          <w:rStyle w:val="StyleBoldUnderline"/>
          <w:highlight w:val="yellow"/>
        </w:rPr>
        <w:t>rules but</w:t>
      </w:r>
      <w:r w:rsidRPr="00D60EC4">
        <w:rPr>
          <w:rStyle w:val="StyleBoldUnderline"/>
        </w:rPr>
        <w:t xml:space="preserve"> has</w:t>
      </w:r>
      <w:r>
        <w:t xml:space="preserve"> </w:t>
      </w:r>
      <w:r w:rsidRPr="0018185A">
        <w:rPr>
          <w:rStyle w:val="StyleBoldUnderline"/>
          <w:highlight w:val="yellow"/>
          <w:bdr w:val="single" w:sz="4" w:space="0" w:color="auto"/>
        </w:rPr>
        <w:t>indicated it can work with them</w:t>
      </w:r>
      <w:r>
        <w:t xml:space="preserve">. In a press release issued the day the rules were announced, Howard </w:t>
      </w:r>
      <w:r w:rsidRPr="0018185A">
        <w:rPr>
          <w:rStyle w:val="StyleBoldUnderline"/>
          <w:highlight w:val="yellow"/>
        </w:rPr>
        <w:t>Feldman, director of regulatory</w:t>
      </w:r>
      <w:r>
        <w:t xml:space="preserve"> and scientific </w:t>
      </w:r>
      <w:r w:rsidRPr="0018185A">
        <w:rPr>
          <w:rStyle w:val="StyleBoldUnderline"/>
          <w:highlight w:val="yellow"/>
        </w:rPr>
        <w:t>affairs for</w:t>
      </w:r>
      <w:r w:rsidRPr="00D60EC4">
        <w:rPr>
          <w:rStyle w:val="StyleBoldUnderline"/>
        </w:rPr>
        <w:t xml:space="preserve"> the </w:t>
      </w:r>
      <w:r w:rsidRPr="0018185A">
        <w:rPr>
          <w:rStyle w:val="StyleBoldUnderline"/>
          <w:highlight w:val="yellow"/>
          <w:bdr w:val="single" w:sz="4" w:space="0" w:color="auto"/>
        </w:rPr>
        <w:t>A</w:t>
      </w:r>
      <w:r w:rsidRPr="00D60EC4">
        <w:rPr>
          <w:rStyle w:val="StyleBoldUnderline"/>
        </w:rPr>
        <w:t xml:space="preserve">merican </w:t>
      </w:r>
      <w:r w:rsidRPr="0018185A">
        <w:rPr>
          <w:rStyle w:val="StyleBoldUnderline"/>
          <w:highlight w:val="yellow"/>
          <w:bdr w:val="single" w:sz="4" w:space="0" w:color="auto"/>
        </w:rPr>
        <w:t>P</w:t>
      </w:r>
      <w:r w:rsidRPr="00D60EC4">
        <w:rPr>
          <w:rStyle w:val="StyleBoldUnderline"/>
        </w:rPr>
        <w:t xml:space="preserve">etroleum </w:t>
      </w:r>
      <w:r w:rsidRPr="0018185A">
        <w:rPr>
          <w:rStyle w:val="StyleBoldUnderline"/>
          <w:highlight w:val="yellow"/>
          <w:bdr w:val="single" w:sz="4" w:space="0" w:color="auto"/>
        </w:rPr>
        <w:t>I</w:t>
      </w:r>
      <w:r w:rsidRPr="00D60EC4">
        <w:rPr>
          <w:rStyle w:val="StyleBoldUnderline"/>
        </w:rPr>
        <w:t xml:space="preserve">nstitute, </w:t>
      </w:r>
      <w:r w:rsidRPr="0018185A">
        <w:rPr>
          <w:rStyle w:val="StyleBoldUnderline"/>
          <w:highlight w:val="yellow"/>
        </w:rPr>
        <w:t>said, “EPA</w:t>
      </w:r>
      <w:r w:rsidRPr="00D60EC4">
        <w:rPr>
          <w:rStyle w:val="StyleBoldUnderline"/>
        </w:rPr>
        <w:t xml:space="preserve"> has </w:t>
      </w:r>
      <w:r w:rsidRPr="0018185A">
        <w:rPr>
          <w:rStyle w:val="StyleBoldUnderline"/>
          <w:highlight w:val="yellow"/>
        </w:rPr>
        <w:t>made</w:t>
      </w:r>
      <w:r>
        <w:t xml:space="preserve"> some </w:t>
      </w:r>
      <w:r w:rsidRPr="0018185A">
        <w:rPr>
          <w:rStyle w:val="StyleBoldUnderline"/>
          <w:highlight w:val="yellow"/>
        </w:rPr>
        <w:t>improvements</w:t>
      </w:r>
      <w:r w:rsidRPr="00D60EC4">
        <w:rPr>
          <w:rStyle w:val="StyleBoldUnderline"/>
        </w:rPr>
        <w:t xml:space="preserve"> in the rules </w:t>
      </w:r>
      <w:r w:rsidRPr="0018185A">
        <w:rPr>
          <w:rStyle w:val="StyleBoldUnderline"/>
          <w:highlight w:val="yellow"/>
        </w:rPr>
        <w:t>that allow</w:t>
      </w:r>
      <w:r w:rsidRPr="00D60EC4">
        <w:rPr>
          <w:rStyle w:val="StyleBoldUnderline"/>
        </w:rPr>
        <w:t xml:space="preserve"> our </w:t>
      </w:r>
      <w:r w:rsidRPr="0018185A">
        <w:rPr>
          <w:rStyle w:val="StyleBoldUnderline"/>
          <w:highlight w:val="yellow"/>
        </w:rPr>
        <w:t>companies to continue reducing emissions while producing</w:t>
      </w:r>
      <w:r>
        <w:t xml:space="preserve"> the oil and natural </w:t>
      </w:r>
      <w:r w:rsidRPr="0018185A">
        <w:rPr>
          <w:rStyle w:val="StyleBoldUnderline"/>
          <w:highlight w:val="yellow"/>
        </w:rPr>
        <w:t>gas</w:t>
      </w:r>
      <w:r>
        <w:t xml:space="preserve"> our country needs.”</w:t>
      </w:r>
    </w:p>
    <w:p w:rsidR="00D35039" w:rsidRDefault="00D35039" w:rsidP="00D35039">
      <w:pPr>
        <w:pStyle w:val="Heading4"/>
      </w:pPr>
      <w:r>
        <w:t>The regs were revised to only apply starting in 2015</w:t>
      </w:r>
    </w:p>
    <w:p w:rsidR="00D35039" w:rsidRDefault="00D35039" w:rsidP="00D35039">
      <w:r>
        <w:t xml:space="preserve">Ronald J. </w:t>
      </w:r>
      <w:r w:rsidRPr="009146B6">
        <w:rPr>
          <w:rStyle w:val="StyleStyleBold12pt"/>
        </w:rPr>
        <w:t>Tenpas 12</w:t>
      </w:r>
      <w:r>
        <w:t xml:space="preserve">, partner at Morgan, Lewis &amp; Bockius and co-chairs the environmental and climate change practices, and Charles B. "Chip" Moldenhauer, associate in the firm's energy practice and assists with the representation of electric utilities and other nuclear industry clients on a variety of regulatory and litigation matters before the Nuclear Regulatory Commission, 7/31/12, “Federal Regulation of Fracking: A Changing Landscape,” </w:t>
      </w:r>
      <w:hyperlink r:id="rId69" w:history="1">
        <w:r w:rsidRPr="00966AFC">
          <w:rPr>
            <w:rStyle w:val="Hyperlink"/>
          </w:rPr>
          <w:t>http://www.morganlewis.com/index.cfm/publicationID/56e11e09-029c-47da-8536-00f5c201cfce/fuseaction/publication.detail</w:t>
        </w:r>
      </w:hyperlink>
    </w:p>
    <w:p w:rsidR="00D35039" w:rsidRDefault="00D35039" w:rsidP="00D35039">
      <w:pPr>
        <w:ind w:left="288"/>
      </w:pPr>
      <w:r>
        <w:t xml:space="preserve">On April 17, the </w:t>
      </w:r>
      <w:r w:rsidRPr="00FD4FB2">
        <w:rPr>
          <w:rStyle w:val="StyleBoldUnderline"/>
          <w:highlight w:val="yellow"/>
        </w:rPr>
        <w:t>EPA issued a final rule regulating</w:t>
      </w:r>
      <w:r>
        <w:t xml:space="preserve"> the </w:t>
      </w:r>
      <w:r w:rsidRPr="00FD4FB2">
        <w:rPr>
          <w:rStyle w:val="StyleBoldUnderline"/>
          <w:highlight w:val="yellow"/>
        </w:rPr>
        <w:t>emission</w:t>
      </w:r>
      <w:r w:rsidRPr="00E50032">
        <w:rPr>
          <w:rStyle w:val="StyleBoldUnderline"/>
        </w:rPr>
        <w:t xml:space="preserve"> of volatile organic compounds</w:t>
      </w:r>
      <w:r>
        <w:t xml:space="preserve"> (VOC) and certain other pollutants </w:t>
      </w:r>
      <w:r w:rsidRPr="00E50032">
        <w:rPr>
          <w:rStyle w:val="StyleBoldUnderline"/>
        </w:rPr>
        <w:t xml:space="preserve">emitted </w:t>
      </w:r>
      <w:r w:rsidRPr="00FD4FB2">
        <w:rPr>
          <w:rStyle w:val="StyleBoldUnderline"/>
          <w:highlight w:val="yellow"/>
        </w:rPr>
        <w:t>by fracking</w:t>
      </w:r>
      <w:r>
        <w:t xml:space="preserve"> and equipment used in the upstream and midstream sectors of the oil and gas industry. The rule marks the first time the EPA will regulate air emissions from fracking operations by mandating significant reductions in VOC emissions through the use of "green completions," devices that capture methane and other air emissions that would otherwise escape during well completions. This is the most controversial requirement in the rule. </w:t>
      </w:r>
      <w:r w:rsidRPr="00FD4FB2">
        <w:rPr>
          <w:rStyle w:val="StyleBoldUnderline"/>
          <w:highlight w:val="yellow"/>
        </w:rPr>
        <w:t>The rule applies to</w:t>
      </w:r>
      <w:r w:rsidRPr="00E50032">
        <w:rPr>
          <w:rStyle w:val="StyleBoldUnderline"/>
        </w:rPr>
        <w:t xml:space="preserve"> gas </w:t>
      </w:r>
      <w:r w:rsidRPr="00FD4FB2">
        <w:rPr>
          <w:rStyle w:val="StyleBoldUnderline"/>
          <w:highlight w:val="yellow"/>
        </w:rPr>
        <w:t>wells</w:t>
      </w:r>
      <w:r w:rsidRPr="00E50032">
        <w:rPr>
          <w:rStyle w:val="StyleBoldUnderline"/>
        </w:rPr>
        <w:t xml:space="preserve"> that are hydraulically </w:t>
      </w:r>
      <w:r w:rsidRPr="00FD4FB2">
        <w:rPr>
          <w:rStyle w:val="StyleBoldUnderline"/>
          <w:highlight w:val="yellow"/>
        </w:rPr>
        <w:t>frac</w:t>
      </w:r>
      <w:r w:rsidRPr="00E50032">
        <w:rPr>
          <w:rStyle w:val="StyleBoldUnderline"/>
        </w:rPr>
        <w:t>tur</w:t>
      </w:r>
      <w:r w:rsidRPr="00FD4FB2">
        <w:rPr>
          <w:rStyle w:val="StyleBoldUnderline"/>
          <w:highlight w:val="yellow"/>
        </w:rPr>
        <w:t>ed</w:t>
      </w:r>
      <w:r w:rsidRPr="00E50032">
        <w:rPr>
          <w:rStyle w:val="StyleBoldUnderline"/>
        </w:rPr>
        <w:t xml:space="preserve"> or will be refractured</w:t>
      </w:r>
      <w:r>
        <w:t xml:space="preserve"> </w:t>
      </w:r>
      <w:r w:rsidRPr="00FD4FB2">
        <w:rPr>
          <w:rStyle w:val="StyleBoldUnderline"/>
          <w:highlight w:val="yellow"/>
          <w:bdr w:val="single" w:sz="4" w:space="0" w:color="auto"/>
        </w:rPr>
        <w:t>after Jan. 1, 2015</w:t>
      </w:r>
      <w:r>
        <w:t>. Responding to comments on the rule, the EPA noted that it intends "to continue to evaluate the appropriateness of regulating methane with an eye toward taking additional steps if appropriate." Thus, the rule may portend further greenhouse gas regulation of the upstream and midstream oil and gas industry.</w:t>
      </w:r>
    </w:p>
    <w:p w:rsidR="00D35039" w:rsidRDefault="00D35039" w:rsidP="00D35039">
      <w:pPr>
        <w:pStyle w:val="Heading4"/>
      </w:pPr>
      <w:r>
        <w:t xml:space="preserve">Industry concedes that solves the entire impact </w:t>
      </w:r>
    </w:p>
    <w:p w:rsidR="00D35039" w:rsidRDefault="00D35039" w:rsidP="00D35039">
      <w:r w:rsidRPr="00F50B18">
        <w:rPr>
          <w:rStyle w:val="StyleStyleBold12pt"/>
        </w:rPr>
        <w:t>NYT 12</w:t>
      </w:r>
      <w:r>
        <w:t xml:space="preserve"> – New York Times, 4/18/12, “U.S. Caps Emissions in Drilling for Fuel,” http://www.nytimes.com/2012/04/19/science/earth/epa-caps-emissions-at-gas-and-oil-wells.html?_r=0#</w:t>
      </w:r>
      <w:proofErr w:type="gramStart"/>
      <w:r>
        <w:t>h[]</w:t>
      </w:r>
      <w:proofErr w:type="gramEnd"/>
    </w:p>
    <w:p w:rsidR="00D35039" w:rsidRDefault="00D35039" w:rsidP="00D35039">
      <w:pPr>
        <w:ind w:left="288"/>
      </w:pPr>
      <w:r>
        <w:t xml:space="preserve">The agency said that the </w:t>
      </w:r>
      <w:r w:rsidRPr="00FD4FB2">
        <w:rPr>
          <w:rStyle w:val="StyleBoldUnderline"/>
          <w:highlight w:val="yellow"/>
        </w:rPr>
        <w:t>industry could meet the standards by deploying existing tech</w:t>
      </w:r>
      <w:r w:rsidRPr="006C1BAE">
        <w:rPr>
          <w:rStyle w:val="StyleBoldUnderline"/>
        </w:rPr>
        <w:t>nology</w:t>
      </w:r>
      <w:r>
        <w:t xml:space="preserve">, and that </w:t>
      </w:r>
      <w:r w:rsidRPr="00FD4FB2">
        <w:rPr>
          <w:rStyle w:val="StyleBoldUnderline"/>
          <w:highlight w:val="yellow"/>
        </w:rPr>
        <w:t>nearly half the wells</w:t>
      </w:r>
      <w:r w:rsidRPr="006C1BAE">
        <w:rPr>
          <w:rStyle w:val="StyleBoldUnderline"/>
        </w:rPr>
        <w:t xml:space="preserve"> drilled using</w:t>
      </w:r>
      <w:r>
        <w:t xml:space="preserve"> hydraulic </w:t>
      </w:r>
      <w:r w:rsidRPr="006C1BAE">
        <w:rPr>
          <w:rStyle w:val="StyleBoldUnderline"/>
        </w:rPr>
        <w:t>frac</w:t>
      </w:r>
      <w:r>
        <w:t>tur</w:t>
      </w:r>
      <w:r w:rsidRPr="006C1BAE">
        <w:rPr>
          <w:rStyle w:val="StyleBoldUnderline"/>
        </w:rPr>
        <w:t xml:space="preserve">ing </w:t>
      </w:r>
      <w:r w:rsidRPr="00FD4FB2">
        <w:rPr>
          <w:rStyle w:val="StyleBoldUnderline"/>
          <w:highlight w:val="yellow"/>
        </w:rPr>
        <w:t>already had</w:t>
      </w:r>
      <w:r>
        <w:t xml:space="preserve"> the gas capture equipment, known as “</w:t>
      </w:r>
      <w:r w:rsidRPr="00FD4FB2">
        <w:rPr>
          <w:rStyle w:val="StyleBoldUnderline"/>
          <w:highlight w:val="yellow"/>
        </w:rPr>
        <w:t>green completions</w:t>
      </w:r>
      <w:r>
        <w:t>.”</w:t>
      </w:r>
    </w:p>
    <w:p w:rsidR="00D35039" w:rsidRDefault="00D35039" w:rsidP="00D35039">
      <w:pPr>
        <w:ind w:left="288"/>
      </w:pPr>
      <w:r>
        <w:t xml:space="preserve">The agency said that </w:t>
      </w:r>
      <w:r w:rsidRPr="006C1BAE">
        <w:rPr>
          <w:rStyle w:val="StyleBoldUnderline"/>
        </w:rPr>
        <w:t>once the rule was fully effective, in January 2015, the industry would save</w:t>
      </w:r>
      <w:r>
        <w:t xml:space="preserve"> $11 million to </w:t>
      </w:r>
      <w:r w:rsidRPr="006C1BAE">
        <w:rPr>
          <w:rStyle w:val="StyleBoldUnderline"/>
        </w:rPr>
        <w:t>$19 million a year because drillers would be able to</w:t>
      </w:r>
      <w:r>
        <w:t xml:space="preserve"> capture and </w:t>
      </w:r>
      <w:r w:rsidRPr="006C1BAE">
        <w:rPr>
          <w:rStyle w:val="StyleBoldUnderline"/>
        </w:rPr>
        <w:t>sell the methane</w:t>
      </w:r>
      <w:r>
        <w:t xml:space="preserve"> that is now burned off, or flared.</w:t>
      </w:r>
    </w:p>
    <w:p w:rsidR="00D35039" w:rsidRDefault="00D35039" w:rsidP="00D35039">
      <w:pPr>
        <w:ind w:left="288"/>
      </w:pPr>
      <w:r>
        <w:t>Methane is a potent heat-trapping gas, 20 times more powerful in its effect on the atmosphere than carbon dioxide. The E.P.A. estimates that capturing methane from thousands of new wells will reduce greenhouse gas emissions by the equivalent of 28 million to 44 million tons a year, making the rule one of the federal government’s largest measures to mitigate climate change.</w:t>
      </w:r>
    </w:p>
    <w:p w:rsidR="00D35039" w:rsidRDefault="00D35039" w:rsidP="00D35039">
      <w:pPr>
        <w:ind w:left="288"/>
      </w:pPr>
      <w:r w:rsidRPr="00FD4FB2">
        <w:rPr>
          <w:rStyle w:val="StyleBoldUnderline"/>
          <w:highlight w:val="yellow"/>
        </w:rPr>
        <w:t>The</w:t>
      </w:r>
      <w:r w:rsidRPr="00FD4FB2">
        <w:rPr>
          <w:highlight w:val="yellow"/>
        </w:rPr>
        <w:t xml:space="preserve"> </w:t>
      </w:r>
      <w:r w:rsidRPr="00FD4FB2">
        <w:rPr>
          <w:rStyle w:val="StyleBoldUnderline"/>
          <w:highlight w:val="yellow"/>
          <w:bdr w:val="single" w:sz="4" w:space="0" w:color="auto"/>
        </w:rPr>
        <w:t>American Petroleum Institute</w:t>
      </w:r>
      <w:r w:rsidRPr="00FD4FB2">
        <w:t xml:space="preserve">, </w:t>
      </w:r>
      <w:r w:rsidRPr="00FD4FB2">
        <w:rPr>
          <w:rStyle w:val="StyleBoldUnderline"/>
        </w:rPr>
        <w:t>which</w:t>
      </w:r>
      <w:r w:rsidRPr="00FD4FB2">
        <w:t xml:space="preserve"> </w:t>
      </w:r>
      <w:r w:rsidRPr="00FD4FB2">
        <w:rPr>
          <w:rStyle w:val="StyleBoldUnderline"/>
          <w:bdr w:val="single" w:sz="4" w:space="0" w:color="auto"/>
        </w:rPr>
        <w:t>had</w:t>
      </w:r>
      <w:r w:rsidRPr="00FD4FB2">
        <w:t xml:space="preserve"> </w:t>
      </w:r>
      <w:r w:rsidRPr="00FD4FB2">
        <w:rPr>
          <w:rStyle w:val="StyleBoldUnderline"/>
        </w:rPr>
        <w:t>lobbied to weaken the</w:t>
      </w:r>
      <w:r w:rsidRPr="00FD4FB2">
        <w:t xml:space="preserve"> proposed </w:t>
      </w:r>
      <w:r w:rsidRPr="00FD4FB2">
        <w:rPr>
          <w:rStyle w:val="StyleBoldUnderline"/>
        </w:rPr>
        <w:t xml:space="preserve">rule, </w:t>
      </w:r>
      <w:r w:rsidRPr="00FD4FB2">
        <w:rPr>
          <w:rStyle w:val="StyleBoldUnderline"/>
          <w:highlight w:val="yellow"/>
        </w:rPr>
        <w:t>said</w:t>
      </w:r>
      <w:r w:rsidRPr="006C1BAE">
        <w:rPr>
          <w:rStyle w:val="StyleBoldUnderline"/>
        </w:rPr>
        <w:t xml:space="preserve"> the</w:t>
      </w:r>
      <w:r>
        <w:t xml:space="preserve"> </w:t>
      </w:r>
      <w:r w:rsidRPr="00FD4FB2">
        <w:rPr>
          <w:rStyle w:val="StyleBoldUnderline"/>
          <w:highlight w:val="yellow"/>
        </w:rPr>
        <w:t>revised standards</w:t>
      </w:r>
      <w:r>
        <w:t xml:space="preserve"> issued Wednesday </w:t>
      </w:r>
      <w:r w:rsidRPr="00FD4FB2">
        <w:rPr>
          <w:rStyle w:val="StyleBoldUnderline"/>
          <w:highlight w:val="yellow"/>
          <w:bdr w:val="single" w:sz="4" w:space="0" w:color="auto"/>
        </w:rPr>
        <w:t>were an improvement</w:t>
      </w:r>
      <w:r>
        <w:t xml:space="preserve"> over the original proposal. Howard Feldman, the institute’s director of regulatory and scientific affairs, said </w:t>
      </w:r>
      <w:r w:rsidRPr="006C1BAE">
        <w:rPr>
          <w:rStyle w:val="StyleBoldUnderline"/>
        </w:rPr>
        <w:t xml:space="preserve">the </w:t>
      </w:r>
      <w:r w:rsidRPr="00FD4FB2">
        <w:rPr>
          <w:rStyle w:val="StyleBoldUnderline"/>
          <w:highlight w:val="yellow"/>
        </w:rPr>
        <w:t>industry</w:t>
      </w:r>
      <w:r>
        <w:t xml:space="preserve"> </w:t>
      </w:r>
      <w:r w:rsidRPr="006C1BAE">
        <w:rPr>
          <w:rStyle w:val="StyleBoldUnderline"/>
          <w:bdr w:val="single" w:sz="4" w:space="0" w:color="auto"/>
        </w:rPr>
        <w:t xml:space="preserve">had </w:t>
      </w:r>
      <w:r w:rsidRPr="00FD4FB2">
        <w:rPr>
          <w:rStyle w:val="StyleBoldUnderline"/>
          <w:highlight w:val="yellow"/>
          <w:bdr w:val="single" w:sz="4" w:space="0" w:color="auto"/>
        </w:rPr>
        <w:t>already adopted many of the requirements</w:t>
      </w:r>
      <w:r>
        <w:t xml:space="preserve"> of the new rule </w:t>
      </w:r>
      <w:r w:rsidRPr="00FD4FB2">
        <w:rPr>
          <w:rStyle w:val="StyleBoldUnderline"/>
          <w:highlight w:val="yellow"/>
        </w:rPr>
        <w:t>and</w:t>
      </w:r>
      <w:r w:rsidRPr="00FD4FB2">
        <w:rPr>
          <w:highlight w:val="yellow"/>
        </w:rPr>
        <w:t xml:space="preserve"> </w:t>
      </w:r>
      <w:r w:rsidRPr="00FD4FB2">
        <w:rPr>
          <w:rStyle w:val="StyleBoldUnderline"/>
          <w:highlight w:val="yellow"/>
        </w:rPr>
        <w:t>welcomed the delay</w:t>
      </w:r>
      <w:r w:rsidRPr="006C1BAE">
        <w:rPr>
          <w:rStyle w:val="StyleBoldUnderline"/>
        </w:rPr>
        <w:t xml:space="preserve"> in its effective date</w:t>
      </w:r>
      <w:r>
        <w:t>.</w:t>
      </w:r>
    </w:p>
    <w:p w:rsidR="00D35039" w:rsidRPr="006C1BAE" w:rsidRDefault="00D35039" w:rsidP="00D35039">
      <w:pPr>
        <w:ind w:left="288"/>
      </w:pPr>
      <w:r>
        <w:t>“</w:t>
      </w:r>
      <w:r w:rsidRPr="006C1BAE">
        <w:rPr>
          <w:rStyle w:val="StyleBoldUnderline"/>
        </w:rPr>
        <w:t xml:space="preserve">The </w:t>
      </w:r>
      <w:r w:rsidRPr="00FD4FB2">
        <w:rPr>
          <w:rStyle w:val="StyleBoldUnderline"/>
          <w:highlight w:val="yellow"/>
        </w:rPr>
        <w:t>industry</w:t>
      </w:r>
      <w:r w:rsidRPr="006C1BAE">
        <w:rPr>
          <w:rStyle w:val="StyleBoldUnderline"/>
        </w:rPr>
        <w:t xml:space="preserve"> has </w:t>
      </w:r>
      <w:r w:rsidRPr="00FD4FB2">
        <w:rPr>
          <w:rStyle w:val="StyleBoldUnderline"/>
          <w:highlight w:val="yellow"/>
        </w:rPr>
        <w:t>led efforts to reduce emissions</w:t>
      </w:r>
      <w:r w:rsidRPr="006C1BAE">
        <w:rPr>
          <w:rStyle w:val="StyleBoldUnderline"/>
        </w:rPr>
        <w:t xml:space="preserve"> by developing new technologies that were adopted </w:t>
      </w:r>
      <w:r w:rsidRPr="00FD4FB2">
        <w:rPr>
          <w:rStyle w:val="StyleBoldUnderline"/>
          <w:highlight w:val="yellow"/>
        </w:rPr>
        <w:t>in the rule</w:t>
      </w:r>
      <w:r>
        <w:t>,” Mr. Feldman said. “</w:t>
      </w:r>
      <w:r w:rsidRPr="00FD4FB2">
        <w:rPr>
          <w:rStyle w:val="StyleBoldUnderline"/>
          <w:highlight w:val="yellow"/>
        </w:rPr>
        <w:t>E.P.A</w:t>
      </w:r>
      <w:r w:rsidRPr="006C1BAE">
        <w:rPr>
          <w:rStyle w:val="StyleBoldUnderline"/>
        </w:rPr>
        <w:t xml:space="preserve">. has </w:t>
      </w:r>
      <w:r w:rsidRPr="00FD4FB2">
        <w:rPr>
          <w:rStyle w:val="StyleBoldUnderline"/>
          <w:highlight w:val="yellow"/>
        </w:rPr>
        <w:t>made</w:t>
      </w:r>
      <w:r w:rsidRPr="006C1BAE">
        <w:rPr>
          <w:rStyle w:val="StyleBoldUnderline"/>
        </w:rPr>
        <w:t xml:space="preserve"> some </w:t>
      </w:r>
      <w:r w:rsidRPr="00FD4FB2">
        <w:rPr>
          <w:rStyle w:val="StyleBoldUnderline"/>
          <w:highlight w:val="yellow"/>
        </w:rPr>
        <w:t>improvement</w:t>
      </w:r>
      <w:r w:rsidRPr="006C1BAE">
        <w:rPr>
          <w:rStyle w:val="StyleBoldUnderline"/>
        </w:rPr>
        <w:t xml:space="preserve"> in the rules </w:t>
      </w:r>
      <w:r w:rsidRPr="00FD4FB2">
        <w:rPr>
          <w:rStyle w:val="StyleBoldUnderline"/>
          <w:highlight w:val="yellow"/>
        </w:rPr>
        <w:t>that</w:t>
      </w:r>
      <w:r w:rsidRPr="00FD4FB2">
        <w:rPr>
          <w:highlight w:val="yellow"/>
        </w:rPr>
        <w:t xml:space="preserve"> </w:t>
      </w:r>
      <w:r w:rsidRPr="00FD4FB2">
        <w:rPr>
          <w:rStyle w:val="StyleBoldUnderline"/>
          <w:highlight w:val="yellow"/>
          <w:bdr w:val="single" w:sz="4" w:space="0" w:color="auto"/>
        </w:rPr>
        <w:t>allow our companies to</w:t>
      </w:r>
      <w:r w:rsidRPr="006C1BAE">
        <w:rPr>
          <w:rStyle w:val="StyleBoldUnderline"/>
          <w:bdr w:val="single" w:sz="4" w:space="0" w:color="auto"/>
        </w:rPr>
        <w:t xml:space="preserve"> continue </w:t>
      </w:r>
      <w:r w:rsidRPr="00FD4FB2">
        <w:rPr>
          <w:rStyle w:val="StyleBoldUnderline"/>
          <w:highlight w:val="yellow"/>
          <w:bdr w:val="single" w:sz="4" w:space="0" w:color="auto"/>
        </w:rPr>
        <w:t>reduc</w:t>
      </w:r>
      <w:r w:rsidRPr="006C1BAE">
        <w:rPr>
          <w:rStyle w:val="StyleBoldUnderline"/>
          <w:bdr w:val="single" w:sz="4" w:space="0" w:color="auto"/>
        </w:rPr>
        <w:t xml:space="preserve">ing </w:t>
      </w:r>
      <w:r w:rsidRPr="00FD4FB2">
        <w:rPr>
          <w:rStyle w:val="StyleBoldUnderline"/>
          <w:highlight w:val="yellow"/>
          <w:bdr w:val="single" w:sz="4" w:space="0" w:color="auto"/>
        </w:rPr>
        <w:t>emissions while producing</w:t>
      </w:r>
      <w:r w:rsidRPr="006C1BAE">
        <w:rPr>
          <w:rStyle w:val="StyleBoldUnderline"/>
          <w:bdr w:val="single" w:sz="4" w:space="0" w:color="auto"/>
        </w:rPr>
        <w:t xml:space="preserve"> the oil and natural </w:t>
      </w:r>
      <w:r w:rsidRPr="00FD4FB2">
        <w:rPr>
          <w:rStyle w:val="StyleBoldUnderline"/>
          <w:highlight w:val="yellow"/>
          <w:bdr w:val="single" w:sz="4" w:space="0" w:color="auto"/>
        </w:rPr>
        <w:t>gas</w:t>
      </w:r>
      <w:r w:rsidRPr="006C1BAE">
        <w:rPr>
          <w:rStyle w:val="StyleBoldUnderline"/>
          <w:bdr w:val="single" w:sz="4" w:space="0" w:color="auto"/>
        </w:rPr>
        <w:t xml:space="preserve"> our country needs</w:t>
      </w:r>
      <w:r>
        <w:t>.”</w:t>
      </w:r>
    </w:p>
    <w:p w:rsidR="00D35039" w:rsidRDefault="00D35039" w:rsidP="00D35039">
      <w:pPr>
        <w:pStyle w:val="Heading4"/>
      </w:pPr>
      <w:r>
        <w:lastRenderedPageBreak/>
        <w:t xml:space="preserve">Sales of captured commodities offset costs for producers </w:t>
      </w:r>
    </w:p>
    <w:p w:rsidR="00D35039" w:rsidRDefault="00D35039" w:rsidP="00D35039">
      <w:r>
        <w:t xml:space="preserve">Bob </w:t>
      </w:r>
      <w:r w:rsidRPr="006C1BAE">
        <w:rPr>
          <w:rStyle w:val="StyleStyleBold12pt"/>
        </w:rPr>
        <w:t>Weinhold 12</w:t>
      </w:r>
      <w:r>
        <w:t>, MA, has covered environmental health issues for numerous outlets since 1996, member of the Society of Environmental Journalists, July 2012, “The Future of Fracking: New Rules Target Air Emissions for Cleaner Natural Gas Production,” Environmental Health Perspectives, Vol. 120, No. 7, p. a272–a279</w:t>
      </w:r>
    </w:p>
    <w:p w:rsidR="00D35039" w:rsidRDefault="00D35039" w:rsidP="00D35039">
      <w:pPr>
        <w:ind w:left="288"/>
      </w:pPr>
      <w:r w:rsidRPr="00FD4FB2">
        <w:rPr>
          <w:rStyle w:val="StyleBoldUnderline"/>
          <w:highlight w:val="yellow"/>
        </w:rPr>
        <w:t>One company that</w:t>
      </w:r>
      <w:r w:rsidRPr="00D60EC4">
        <w:rPr>
          <w:rStyle w:val="StyleBoldUnderline"/>
        </w:rPr>
        <w:t xml:space="preserve"> has been </w:t>
      </w:r>
      <w:r w:rsidRPr="00FD4FB2">
        <w:rPr>
          <w:rStyle w:val="StyleBoldUnderline"/>
          <w:highlight w:val="yellow"/>
        </w:rPr>
        <w:t>using green completion equipment for</w:t>
      </w:r>
      <w:r>
        <w:t xml:space="preserve"> more than </w:t>
      </w:r>
      <w:r w:rsidRPr="00D60EC4">
        <w:rPr>
          <w:rStyle w:val="StyleBoldUnderline"/>
        </w:rPr>
        <w:t xml:space="preserve">half a dozen </w:t>
      </w:r>
      <w:r w:rsidRPr="00FD4FB2">
        <w:rPr>
          <w:rStyle w:val="StyleBoldUnderline"/>
          <w:highlight w:val="yellow"/>
        </w:rPr>
        <w:t>years is Devon Energy</w:t>
      </w:r>
      <w:r>
        <w:t>, headquartered in Oklahoma City. “It’s the right thing to do,” spokesman Chip Minty says. “</w:t>
      </w:r>
      <w:r w:rsidRPr="00FD4FB2">
        <w:rPr>
          <w:rStyle w:val="StyleBoldUnderline"/>
          <w:highlight w:val="yellow"/>
        </w:rPr>
        <w:t>It</w:t>
      </w:r>
      <w:r w:rsidRPr="00D60EC4">
        <w:rPr>
          <w:rStyle w:val="StyleBoldUnderline"/>
        </w:rPr>
        <w:t xml:space="preserve"> reduces emissions and </w:t>
      </w:r>
      <w:r w:rsidRPr="00FD4FB2">
        <w:rPr>
          <w:rStyle w:val="StyleBoldUnderline"/>
          <w:highlight w:val="yellow"/>
        </w:rPr>
        <w:t>keeps gas in the pipeline</w:t>
      </w:r>
      <w:r>
        <w:t>. And [</w:t>
      </w:r>
      <w:r w:rsidRPr="00D60EC4">
        <w:rPr>
          <w:rStyle w:val="StyleBoldUnderline"/>
        </w:rPr>
        <w:t xml:space="preserve">the </w:t>
      </w:r>
      <w:r w:rsidRPr="00FD4FB2">
        <w:rPr>
          <w:rStyle w:val="StyleBoldUnderline"/>
          <w:highlight w:val="yellow"/>
        </w:rPr>
        <w:t>captured] commodities are</w:t>
      </w:r>
      <w:r w:rsidRPr="00FD4FB2">
        <w:rPr>
          <w:highlight w:val="yellow"/>
        </w:rPr>
        <w:t xml:space="preserve"> </w:t>
      </w:r>
      <w:r w:rsidRPr="00FD4FB2">
        <w:rPr>
          <w:rStyle w:val="StyleBoldUnderline"/>
          <w:highlight w:val="yellow"/>
          <w:bdr w:val="single" w:sz="4" w:space="0" w:color="auto"/>
        </w:rPr>
        <w:t>just as valuable as any commodity from any well</w:t>
      </w:r>
      <w:r>
        <w:t>,” with no unusual impurities reducing their value.</w:t>
      </w:r>
    </w:p>
    <w:p w:rsidR="00D35039" w:rsidRPr="0096231B" w:rsidRDefault="00D35039" w:rsidP="00D35039">
      <w:pPr>
        <w:keepNext/>
        <w:keepLines/>
        <w:spacing w:before="200"/>
        <w:outlineLvl w:val="3"/>
        <w:rPr>
          <w:rFonts w:eastAsia="Times New Roman"/>
          <w:b/>
          <w:bCs/>
          <w:iCs/>
        </w:rPr>
      </w:pPr>
      <w:r w:rsidRPr="0096231B">
        <w:rPr>
          <w:rFonts w:eastAsia="Times New Roman"/>
          <w:b/>
          <w:bCs/>
          <w:iCs/>
        </w:rPr>
        <w:t>No increase in cost or significant drop in production from EPA rules</w:t>
      </w:r>
    </w:p>
    <w:p w:rsidR="00D35039" w:rsidRPr="00133B40" w:rsidRDefault="00D35039" w:rsidP="00D35039">
      <w:r w:rsidRPr="00133B40">
        <w:rPr>
          <w:b/>
          <w:bCs/>
        </w:rPr>
        <w:t>Heidorn 12</w:t>
      </w:r>
      <w:r w:rsidRPr="00133B40">
        <w:t xml:space="preserve"> (Richard, analyst for Bloomberg Government, MBA at Temple University - Fox School of Business and Management, “Fracking Emissions Rules: Re-estimating the Costs,” 7-19-12</w:t>
      </w:r>
      <w:proofErr w:type="gramStart"/>
      <w:r w:rsidRPr="00133B40">
        <w:t xml:space="preserve">,  </w:t>
      </w:r>
      <w:proofErr w:type="gramEnd"/>
      <w:r>
        <w:fldChar w:fldCharType="begin"/>
      </w:r>
      <w:r>
        <w:instrText xml:space="preserve"> HYPERLINK "http://about.bgov.com/2012/07/19/fracking-emissions-rules-re-estimating-the-costs/" </w:instrText>
      </w:r>
      <w:r>
        <w:fldChar w:fldCharType="separate"/>
      </w:r>
      <w:r w:rsidRPr="00133B40">
        <w:t>http://about.bgov.com/2012/07/19/fracking-emissions-rules-re-estimating-the-costs/</w:t>
      </w:r>
      <w:r>
        <w:fldChar w:fldCharType="end"/>
      </w:r>
      <w:r w:rsidRPr="00133B40">
        <w:t xml:space="preserve">) </w:t>
      </w:r>
    </w:p>
    <w:p w:rsidR="00D35039" w:rsidRPr="00133B40" w:rsidRDefault="00D35039" w:rsidP="00D35039"/>
    <w:p w:rsidR="00D35039" w:rsidRPr="00133B40" w:rsidRDefault="00D35039" w:rsidP="00D35039">
      <w:pPr>
        <w:rPr>
          <w:sz w:val="16"/>
        </w:rPr>
      </w:pPr>
      <w:r w:rsidRPr="00133B40">
        <w:rPr>
          <w:bCs/>
          <w:highlight w:val="yellow"/>
          <w:u w:val="single"/>
        </w:rPr>
        <w:t xml:space="preserve">The </w:t>
      </w:r>
      <w:r w:rsidRPr="00133B40">
        <w:rPr>
          <w:b/>
          <w:iCs/>
          <w:highlight w:val="yellow"/>
          <w:u w:val="single"/>
          <w:bdr w:val="single" w:sz="4" w:space="0" w:color="auto"/>
        </w:rPr>
        <w:t>E</w:t>
      </w:r>
      <w:r w:rsidRPr="00133B40">
        <w:rPr>
          <w:bCs/>
          <w:u w:val="single"/>
        </w:rPr>
        <w:t xml:space="preserve">nvironmental </w:t>
      </w:r>
      <w:r w:rsidRPr="00133B40">
        <w:rPr>
          <w:b/>
          <w:iCs/>
          <w:highlight w:val="yellow"/>
          <w:u w:val="single"/>
          <w:bdr w:val="single" w:sz="4" w:space="0" w:color="auto"/>
        </w:rPr>
        <w:t>P</w:t>
      </w:r>
      <w:r w:rsidRPr="00133B40">
        <w:rPr>
          <w:bCs/>
          <w:u w:val="single"/>
        </w:rPr>
        <w:t xml:space="preserve">rotection </w:t>
      </w:r>
      <w:r w:rsidRPr="00133B40">
        <w:rPr>
          <w:b/>
          <w:iCs/>
          <w:highlight w:val="yellow"/>
          <w:u w:val="single"/>
          <w:bdr w:val="single" w:sz="4" w:space="0" w:color="auto"/>
        </w:rPr>
        <w:t>A</w:t>
      </w:r>
      <w:r w:rsidRPr="00133B40">
        <w:rPr>
          <w:bCs/>
          <w:u w:val="single"/>
        </w:rPr>
        <w:t xml:space="preserve">gency on April 17 issued </w:t>
      </w:r>
      <w:r w:rsidRPr="00133B40">
        <w:rPr>
          <w:bCs/>
          <w:highlight w:val="yellow"/>
          <w:u w:val="single"/>
        </w:rPr>
        <w:t>regulations on</w:t>
      </w:r>
      <w:r w:rsidRPr="00133B40">
        <w:rPr>
          <w:bCs/>
          <w:u w:val="single"/>
        </w:rPr>
        <w:t xml:space="preserve"> natural </w:t>
      </w:r>
      <w:r w:rsidRPr="00133B40">
        <w:rPr>
          <w:bCs/>
          <w:highlight w:val="yellow"/>
          <w:u w:val="single"/>
        </w:rPr>
        <w:t>gas</w:t>
      </w:r>
      <w:r w:rsidRPr="00133B40">
        <w:rPr>
          <w:bCs/>
          <w:u w:val="single"/>
        </w:rPr>
        <w:t xml:space="preserve"> drilling that it says will not only improve air quality but also increase producer profits</w:t>
      </w:r>
      <w:r w:rsidRPr="00133B40">
        <w:rPr>
          <w:sz w:val="16"/>
        </w:rPr>
        <w:t xml:space="preserve">. The regulations, </w:t>
      </w:r>
      <w:r w:rsidRPr="00133B40">
        <w:rPr>
          <w:bCs/>
          <w:u w:val="single"/>
        </w:rPr>
        <w:t xml:space="preserve">which </w:t>
      </w:r>
      <w:r w:rsidRPr="00133B40">
        <w:rPr>
          <w:bCs/>
          <w:highlight w:val="yellow"/>
          <w:u w:val="single"/>
        </w:rPr>
        <w:t xml:space="preserve">will take </w:t>
      </w:r>
      <w:r w:rsidRPr="00133B40">
        <w:rPr>
          <w:bCs/>
          <w:u w:val="single"/>
        </w:rPr>
        <w:t xml:space="preserve">full </w:t>
      </w:r>
      <w:r w:rsidRPr="00133B40">
        <w:rPr>
          <w:b/>
          <w:iCs/>
          <w:highlight w:val="yellow"/>
          <w:u w:val="single"/>
          <w:bdr w:val="single" w:sz="4" w:space="0" w:color="auto"/>
        </w:rPr>
        <w:t>effect in 2015</w:t>
      </w:r>
      <w:r w:rsidRPr="00133B40">
        <w:rPr>
          <w:bCs/>
          <w:u w:val="single"/>
        </w:rPr>
        <w:t>, require producers to capture about 90 percent of the volatile organic compounds and methane that can escape into the air as a result of natural gas production using hydraulic fracturing, or fracking</w:t>
      </w:r>
      <w:r w:rsidRPr="00133B40">
        <w:rPr>
          <w:sz w:val="16"/>
        </w:rPr>
        <w:t xml:space="preserve">. EPA says </w:t>
      </w:r>
      <w:r w:rsidRPr="00133B40">
        <w:rPr>
          <w:bCs/>
          <w:highlight w:val="yellow"/>
          <w:u w:val="single"/>
        </w:rPr>
        <w:t xml:space="preserve">the rule will </w:t>
      </w:r>
      <w:r w:rsidRPr="00B963AF">
        <w:rPr>
          <w:bCs/>
          <w:u w:val="single"/>
        </w:rPr>
        <w:t xml:space="preserve">cost producers about $170 million a year, but that cost will </w:t>
      </w:r>
      <w:r w:rsidRPr="00133B40">
        <w:rPr>
          <w:bCs/>
          <w:highlight w:val="yellow"/>
          <w:u w:val="single"/>
        </w:rPr>
        <w:t xml:space="preserve">be more than offset by the sales of the captured methane and natural gas liquids, resulting in a </w:t>
      </w:r>
      <w:r w:rsidRPr="00133B40">
        <w:rPr>
          <w:b/>
          <w:iCs/>
          <w:highlight w:val="yellow"/>
          <w:u w:val="single"/>
          <w:bdr w:val="single" w:sz="4" w:space="0" w:color="auto"/>
        </w:rPr>
        <w:t>net gain</w:t>
      </w:r>
      <w:r w:rsidRPr="00133B40">
        <w:rPr>
          <w:bCs/>
          <w:highlight w:val="yellow"/>
          <w:u w:val="single"/>
        </w:rPr>
        <w:t xml:space="preserve"> </w:t>
      </w:r>
      <w:r w:rsidRPr="00B963AF">
        <w:rPr>
          <w:bCs/>
          <w:u w:val="single"/>
        </w:rPr>
        <w:t>of about $15 million a year</w:t>
      </w:r>
      <w:r w:rsidRPr="00B963AF">
        <w:rPr>
          <w:sz w:val="16"/>
        </w:rPr>
        <w:t xml:space="preserve">. The industry, on the other hand, projects net annual compliance cost at more than $2.5 billion. </w:t>
      </w:r>
      <w:r w:rsidRPr="00B963AF">
        <w:rPr>
          <w:bCs/>
          <w:u w:val="single"/>
        </w:rPr>
        <w:t>The Bloomberg Government Study, titled “Fracking Emission Rules: EPA, Industry Miss Mark On Costs, Consequences</w:t>
      </w:r>
      <w:r w:rsidRPr="00B963AF">
        <w:rPr>
          <w:sz w:val="16"/>
        </w:rPr>
        <w:t xml:space="preserve">” (subscription required) </w:t>
      </w:r>
      <w:r w:rsidRPr="00B963AF">
        <w:rPr>
          <w:bCs/>
          <w:u w:val="single"/>
        </w:rPr>
        <w:t>analyzes available data on the number of wells affected by the rule, compliance costs per well, the volume of fuel captured and the price for which it can be sold</w:t>
      </w:r>
      <w:r w:rsidRPr="00B963AF">
        <w:rPr>
          <w:sz w:val="16"/>
        </w:rPr>
        <w:t xml:space="preserve">. The study </w:t>
      </w:r>
      <w:r w:rsidRPr="00B963AF">
        <w:rPr>
          <w:bCs/>
          <w:u w:val="single"/>
        </w:rPr>
        <w:t>finds that</w:t>
      </w:r>
      <w:r w:rsidRPr="00133B40">
        <w:rPr>
          <w:bCs/>
          <w:highlight w:val="yellow"/>
          <w:u w:val="single"/>
        </w:rPr>
        <w:t xml:space="preserve"> the</w:t>
      </w:r>
      <w:r w:rsidRPr="00133B40">
        <w:rPr>
          <w:bCs/>
          <w:u w:val="single"/>
        </w:rPr>
        <w:t xml:space="preserve"> </w:t>
      </w:r>
      <w:r w:rsidRPr="00133B40">
        <w:rPr>
          <w:bCs/>
          <w:highlight w:val="yellow"/>
          <w:u w:val="single"/>
        </w:rPr>
        <w:t>regulation is</w:t>
      </w:r>
      <w:r w:rsidRPr="00133B40">
        <w:rPr>
          <w:bCs/>
          <w:u w:val="single"/>
        </w:rPr>
        <w:t xml:space="preserve"> </w:t>
      </w:r>
      <w:r w:rsidRPr="00133B40">
        <w:rPr>
          <w:bCs/>
          <w:highlight w:val="yellow"/>
          <w:u w:val="single"/>
        </w:rPr>
        <w:t>n</w:t>
      </w:r>
      <w:r w:rsidRPr="00133B40">
        <w:rPr>
          <w:bCs/>
          <w:sz w:val="8"/>
          <w:szCs w:val="8"/>
          <w:u w:val="single"/>
        </w:rPr>
        <w:t>either the pr</w:t>
      </w:r>
      <w:r w:rsidRPr="00133B40">
        <w:rPr>
          <w:bCs/>
          <w:highlight w:val="yellow"/>
          <w:u w:val="single"/>
        </w:rPr>
        <w:t>o</w:t>
      </w:r>
      <w:r w:rsidRPr="00133B40">
        <w:rPr>
          <w:bCs/>
          <w:sz w:val="8"/>
          <w:szCs w:val="8"/>
          <w:u w:val="single"/>
        </w:rPr>
        <w:t>fi</w:t>
      </w:r>
      <w:r w:rsidRPr="00133B40">
        <w:rPr>
          <w:bCs/>
          <w:highlight w:val="yellow"/>
          <w:u w:val="single"/>
        </w:rPr>
        <w:t>t</w:t>
      </w:r>
      <w:r w:rsidRPr="00133B40">
        <w:rPr>
          <w:bCs/>
          <w:u w:val="single"/>
        </w:rPr>
        <w:t xml:space="preserve"> </w:t>
      </w:r>
      <w:r w:rsidRPr="00133B40">
        <w:rPr>
          <w:bCs/>
          <w:sz w:val="8"/>
          <w:szCs w:val="8"/>
          <w:u w:val="single"/>
        </w:rPr>
        <w:t>driver EPA claims nor</w:t>
      </w:r>
      <w:r w:rsidRPr="00133B40">
        <w:rPr>
          <w:bCs/>
          <w:u w:val="single"/>
        </w:rPr>
        <w:t xml:space="preserve"> </w:t>
      </w:r>
      <w:proofErr w:type="gramStart"/>
      <w:r w:rsidRPr="00133B40">
        <w:rPr>
          <w:bCs/>
          <w:highlight w:val="yellow"/>
          <w:u w:val="single"/>
        </w:rPr>
        <w:t>the billion-dollar burden industry has</w:t>
      </w:r>
      <w:proofErr w:type="gramEnd"/>
      <w:r w:rsidRPr="00133B40">
        <w:rPr>
          <w:bCs/>
          <w:highlight w:val="yellow"/>
          <w:u w:val="single"/>
        </w:rPr>
        <w:t xml:space="preserve"> portrayed</w:t>
      </w:r>
      <w:r w:rsidRPr="00133B40">
        <w:rPr>
          <w:sz w:val="16"/>
        </w:rPr>
        <w:t xml:space="preserve">. The study finds: • </w:t>
      </w:r>
      <w:proofErr w:type="gramStart"/>
      <w:r w:rsidRPr="00133B40">
        <w:rPr>
          <w:bCs/>
          <w:u w:val="single"/>
        </w:rPr>
        <w:t>The</w:t>
      </w:r>
      <w:proofErr w:type="gramEnd"/>
      <w:r w:rsidRPr="00133B40">
        <w:rPr>
          <w:bCs/>
          <w:u w:val="single"/>
        </w:rPr>
        <w:t xml:space="preserve"> </w:t>
      </w:r>
      <w:r w:rsidRPr="00133B40">
        <w:rPr>
          <w:bCs/>
          <w:highlight w:val="yellow"/>
          <w:u w:val="single"/>
        </w:rPr>
        <w:t>regulations will increase producer costs</w:t>
      </w:r>
      <w:r w:rsidRPr="00133B40">
        <w:rPr>
          <w:sz w:val="16"/>
        </w:rPr>
        <w:t xml:space="preserve"> by $316 million to $511 million a year, or </w:t>
      </w:r>
      <w:r w:rsidRPr="00133B40">
        <w:rPr>
          <w:b/>
          <w:iCs/>
          <w:highlight w:val="yellow"/>
          <w:u w:val="single"/>
          <w:bdr w:val="single" w:sz="4" w:space="0" w:color="auto"/>
        </w:rPr>
        <w:t>less than 1 percent</w:t>
      </w:r>
      <w:r w:rsidRPr="00133B40">
        <w:rPr>
          <w:bCs/>
          <w:highlight w:val="yellow"/>
          <w:u w:val="single"/>
        </w:rPr>
        <w:t xml:space="preserve"> </w:t>
      </w:r>
      <w:r w:rsidRPr="00B963AF">
        <w:rPr>
          <w:bCs/>
          <w:u w:val="single"/>
        </w:rPr>
        <w:t>of producer revenues</w:t>
      </w:r>
      <w:r w:rsidRPr="00B963AF">
        <w:rPr>
          <w:sz w:val="16"/>
        </w:rPr>
        <w:t>. •</w:t>
      </w:r>
      <w:r w:rsidRPr="00133B40">
        <w:rPr>
          <w:sz w:val="16"/>
        </w:rPr>
        <w:t xml:space="preserve"> </w:t>
      </w:r>
      <w:r w:rsidRPr="00133B40">
        <w:rPr>
          <w:bCs/>
          <w:highlight w:val="yellow"/>
          <w:u w:val="single"/>
        </w:rPr>
        <w:t xml:space="preserve">Drillers are </w:t>
      </w:r>
      <w:r w:rsidRPr="00133B40">
        <w:rPr>
          <w:b/>
          <w:iCs/>
          <w:highlight w:val="yellow"/>
          <w:u w:val="single"/>
          <w:bdr w:val="single" w:sz="4" w:space="0" w:color="auto"/>
        </w:rPr>
        <w:t>already capturing emissions</w:t>
      </w:r>
      <w:r w:rsidRPr="00133B40">
        <w:rPr>
          <w:bCs/>
          <w:highlight w:val="yellow"/>
          <w:u w:val="single"/>
        </w:rPr>
        <w:t xml:space="preserve"> </w:t>
      </w:r>
      <w:r w:rsidRPr="00B963AF">
        <w:rPr>
          <w:bCs/>
          <w:u w:val="single"/>
        </w:rPr>
        <w:t>in geological formations where the volume of methane and liquids makes the capture cost effective</w:t>
      </w:r>
      <w:r w:rsidRPr="00B963AF">
        <w:rPr>
          <w:sz w:val="16"/>
        </w:rPr>
        <w:t>. For some wells</w:t>
      </w:r>
      <w:r w:rsidRPr="00133B40">
        <w:rPr>
          <w:sz w:val="16"/>
        </w:rPr>
        <w:t xml:space="preserve"> covered by the new rules, the cost of capture may exceed the incremental revenue from captured fuel. • </w:t>
      </w:r>
      <w:r w:rsidRPr="00133B40">
        <w:rPr>
          <w:bCs/>
          <w:highlight w:val="yellow"/>
          <w:u w:val="single"/>
        </w:rPr>
        <w:t xml:space="preserve">Producers voluntarily capturing emissions </w:t>
      </w:r>
      <w:r w:rsidRPr="00B963AF">
        <w:rPr>
          <w:bCs/>
          <w:u w:val="single"/>
        </w:rPr>
        <w:t xml:space="preserve">or operating in states that already require capture </w:t>
      </w:r>
      <w:r w:rsidRPr="00133B40">
        <w:rPr>
          <w:bCs/>
          <w:highlight w:val="yellow"/>
          <w:u w:val="single"/>
        </w:rPr>
        <w:t>will face</w:t>
      </w:r>
      <w:r w:rsidRPr="00133B40">
        <w:rPr>
          <w:bCs/>
          <w:u w:val="single"/>
        </w:rPr>
        <w:t xml:space="preserve"> little </w:t>
      </w:r>
      <w:r w:rsidRPr="00B963AF">
        <w:rPr>
          <w:bCs/>
          <w:u w:val="single"/>
        </w:rPr>
        <w:t xml:space="preserve">or </w:t>
      </w:r>
      <w:r w:rsidRPr="00B963AF">
        <w:rPr>
          <w:b/>
          <w:iCs/>
          <w:u w:val="single"/>
          <w:bdr w:val="single" w:sz="4" w:space="0" w:color="auto"/>
        </w:rPr>
        <w:t xml:space="preserve">no </w:t>
      </w:r>
      <w:r w:rsidRPr="00133B40">
        <w:rPr>
          <w:b/>
          <w:iCs/>
          <w:highlight w:val="yellow"/>
          <w:u w:val="single"/>
          <w:bdr w:val="single" w:sz="4" w:space="0" w:color="auto"/>
        </w:rPr>
        <w:t>change</w:t>
      </w:r>
      <w:r w:rsidRPr="00133B40">
        <w:rPr>
          <w:bCs/>
          <w:highlight w:val="yellow"/>
          <w:u w:val="single"/>
        </w:rPr>
        <w:t xml:space="preserve"> to their operations</w:t>
      </w:r>
      <w:r w:rsidRPr="00133B40">
        <w:rPr>
          <w:bCs/>
          <w:u w:val="single"/>
        </w:rPr>
        <w:t xml:space="preserve"> aside from reporting requirements</w:t>
      </w:r>
      <w:r w:rsidRPr="00133B40">
        <w:rPr>
          <w:sz w:val="16"/>
        </w:rPr>
        <w:t xml:space="preserve">. Other producers may reduce drilling for new wells as they divert capital now spent on production to complying with the regulations. • </w:t>
      </w:r>
      <w:r w:rsidRPr="00133B40">
        <w:rPr>
          <w:bCs/>
          <w:u w:val="single"/>
        </w:rPr>
        <w:t>The regulations may generate annual revenue of about $383 million for well service providers and more than $125 million in sales for equipment manufacturers</w:t>
      </w:r>
      <w:r w:rsidRPr="00133B40">
        <w:rPr>
          <w:sz w:val="16"/>
        </w:rPr>
        <w:t>.</w:t>
      </w:r>
    </w:p>
    <w:p w:rsidR="00D35039" w:rsidRDefault="00D35039" w:rsidP="00D35039">
      <w:pPr>
        <w:pStyle w:val="Heading3"/>
      </w:pPr>
      <w:r>
        <w:lastRenderedPageBreak/>
        <w:t>Econ</w:t>
      </w:r>
    </w:p>
    <w:p w:rsidR="00D35039" w:rsidRDefault="00D35039" w:rsidP="00D35039">
      <w:pPr>
        <w:pStyle w:val="Heading4"/>
      </w:pPr>
      <w:r>
        <w:t xml:space="preserve">Manufacturing high now </w:t>
      </w:r>
    </w:p>
    <w:p w:rsidR="00D35039" w:rsidRPr="001209BC" w:rsidRDefault="00D35039" w:rsidP="00D35039">
      <w:pPr>
        <w:rPr>
          <w:rStyle w:val="StyleStyleBold12pt"/>
        </w:rPr>
      </w:pPr>
      <w:r w:rsidRPr="001209BC">
        <w:rPr>
          <w:rStyle w:val="StyleStyleBold12pt"/>
        </w:rPr>
        <w:t>Reuters 3/1</w:t>
      </w:r>
    </w:p>
    <w:p w:rsidR="00D35039" w:rsidRDefault="00D35039" w:rsidP="00D35039">
      <w:proofErr w:type="gramStart"/>
      <w:r>
        <w:t>[ U.S</w:t>
      </w:r>
      <w:proofErr w:type="gramEnd"/>
      <w:r>
        <w:t xml:space="preserve">. Manufacturing Activity Hits 1-1/2 Year High, 3/1/13, </w:t>
      </w:r>
      <w:r w:rsidRPr="009D18F9">
        <w:t>http://www.foxbusiness.com/economy/2013/03/01/us-manufacturing-activity-hits-1-12-year-high/</w:t>
      </w:r>
      <w:r>
        <w:t>]</w:t>
      </w:r>
    </w:p>
    <w:p w:rsidR="00D35039" w:rsidRPr="009D18F9" w:rsidRDefault="00D35039" w:rsidP="00D35039">
      <w:r>
        <w:t xml:space="preserve"> </w:t>
      </w:r>
    </w:p>
    <w:p w:rsidR="00D35039" w:rsidRPr="009D18F9" w:rsidRDefault="00D35039" w:rsidP="00D35039">
      <w:pPr>
        <w:rPr>
          <w:sz w:val="16"/>
        </w:rPr>
      </w:pPr>
      <w:r w:rsidRPr="00E0539E">
        <w:rPr>
          <w:highlight w:val="yellow"/>
          <w:u w:val="single"/>
        </w:rPr>
        <w:t>The pace of growth in</w:t>
      </w:r>
      <w:r w:rsidRPr="001209BC">
        <w:rPr>
          <w:u w:val="single"/>
        </w:rPr>
        <w:t xml:space="preserve"> the U.S. </w:t>
      </w:r>
      <w:r w:rsidRPr="00E0539E">
        <w:rPr>
          <w:highlight w:val="yellow"/>
          <w:u w:val="single"/>
        </w:rPr>
        <w:t>manufacturing</w:t>
      </w:r>
      <w:r w:rsidRPr="001209BC">
        <w:rPr>
          <w:u w:val="single"/>
        </w:rPr>
        <w:t xml:space="preserve"> sector </w:t>
      </w:r>
      <w:r w:rsidRPr="00E0539E">
        <w:rPr>
          <w:highlight w:val="yellow"/>
          <w:u w:val="single"/>
        </w:rPr>
        <w:t>picked up to its fastest rate</w:t>
      </w:r>
      <w:r w:rsidRPr="009D18F9">
        <w:rPr>
          <w:sz w:val="16"/>
        </w:rPr>
        <w:t xml:space="preserve"> in over a year and a half </w:t>
      </w:r>
      <w:r w:rsidRPr="001209BC">
        <w:rPr>
          <w:u w:val="single"/>
        </w:rPr>
        <w:t xml:space="preserve">in February </w:t>
      </w:r>
      <w:r w:rsidRPr="00E0539E">
        <w:rPr>
          <w:highlight w:val="yellow"/>
          <w:u w:val="single"/>
        </w:rPr>
        <w:t>as</w:t>
      </w:r>
      <w:r w:rsidRPr="00E0539E">
        <w:rPr>
          <w:sz w:val="16"/>
          <w:highlight w:val="yellow"/>
        </w:rPr>
        <w:t xml:space="preserve"> </w:t>
      </w:r>
      <w:r w:rsidRPr="00E0539E">
        <w:rPr>
          <w:highlight w:val="yellow"/>
          <w:u w:val="single"/>
        </w:rPr>
        <w:t>new orders continued to accelerate</w:t>
      </w:r>
      <w:r w:rsidRPr="009D18F9">
        <w:rPr>
          <w:sz w:val="16"/>
        </w:rPr>
        <w:t xml:space="preserve">, an industry report showed on Friday. </w:t>
      </w:r>
      <w:r w:rsidRPr="00E0539E">
        <w:rPr>
          <w:highlight w:val="yellow"/>
          <w:u w:val="single"/>
        </w:rPr>
        <w:t>The</w:t>
      </w:r>
      <w:r w:rsidRPr="009D18F9">
        <w:rPr>
          <w:sz w:val="16"/>
        </w:rPr>
        <w:t xml:space="preserve"> Institute for Supply Management (</w:t>
      </w:r>
      <w:r w:rsidRPr="00E0539E">
        <w:rPr>
          <w:highlight w:val="yellow"/>
          <w:u w:val="single"/>
        </w:rPr>
        <w:t>ISM</w:t>
      </w:r>
      <w:r w:rsidRPr="00E0539E">
        <w:rPr>
          <w:sz w:val="16"/>
          <w:highlight w:val="yellow"/>
        </w:rPr>
        <w:t xml:space="preserve">) </w:t>
      </w:r>
      <w:r w:rsidRPr="00E0539E">
        <w:rPr>
          <w:highlight w:val="yellow"/>
          <w:u w:val="single"/>
        </w:rPr>
        <w:t>said</w:t>
      </w:r>
      <w:r w:rsidRPr="009D18F9">
        <w:rPr>
          <w:sz w:val="16"/>
        </w:rPr>
        <w:t xml:space="preserve"> </w:t>
      </w:r>
      <w:r w:rsidRPr="00E0539E">
        <w:rPr>
          <w:highlight w:val="yellow"/>
          <w:u w:val="single"/>
        </w:rPr>
        <w:t>its index</w:t>
      </w:r>
      <w:r w:rsidRPr="001209BC">
        <w:rPr>
          <w:u w:val="single"/>
        </w:rPr>
        <w:t xml:space="preserve"> of national factory activity </w:t>
      </w:r>
      <w:r w:rsidRPr="00E0539E">
        <w:rPr>
          <w:highlight w:val="yellow"/>
          <w:u w:val="single"/>
        </w:rPr>
        <w:t>rose</w:t>
      </w:r>
      <w:r w:rsidRPr="009D18F9">
        <w:rPr>
          <w:sz w:val="16"/>
        </w:rPr>
        <w:t xml:space="preserve"> </w:t>
      </w:r>
      <w:r w:rsidRPr="004567B0">
        <w:rPr>
          <w:u w:val="single"/>
        </w:rPr>
        <w:t xml:space="preserve">to 54.2 from 53.1 in January, </w:t>
      </w:r>
      <w:r w:rsidRPr="00E0539E">
        <w:rPr>
          <w:highlight w:val="yellow"/>
          <w:u w:val="single"/>
        </w:rPr>
        <w:t>topping economists' forecasts</w:t>
      </w:r>
      <w:r w:rsidRPr="009D18F9">
        <w:rPr>
          <w:sz w:val="16"/>
        </w:rPr>
        <w:t xml:space="preserve"> for a pullback to 52.5. It was the highest level since June 2011. A reading above 50 indicates expansion in manufacturing. The sector lost traction in the second half of last year and contracted in November in the wake of the massive storm that hit the U.S. Northeast. </w:t>
      </w:r>
      <w:r w:rsidRPr="004567B0">
        <w:rPr>
          <w:u w:val="single"/>
        </w:rPr>
        <w:t>The new orders index jumped to 57.8 from 53.3, making for the highest level since April 2011</w:t>
      </w:r>
      <w:r w:rsidRPr="009D18F9">
        <w:rPr>
          <w:sz w:val="16"/>
        </w:rPr>
        <w:t xml:space="preserve">. The gauge of production gained to 57.6 from 53.6, while inventories edged up to 51.5 from 51. </w:t>
      </w:r>
    </w:p>
    <w:p w:rsidR="00D35039" w:rsidRDefault="00D35039" w:rsidP="00D35039">
      <w:pPr>
        <w:pStyle w:val="Heading4"/>
      </w:pPr>
      <w:r>
        <w:t xml:space="preserve">No economic challengers – Aging crisis </w:t>
      </w:r>
    </w:p>
    <w:p w:rsidR="00D35039" w:rsidRPr="00B93297" w:rsidRDefault="00D35039" w:rsidP="00D35039">
      <w:pPr>
        <w:rPr>
          <w:rStyle w:val="StyleStyleBold12pt"/>
        </w:rPr>
      </w:pPr>
      <w:r w:rsidRPr="00B93297">
        <w:rPr>
          <w:rStyle w:val="StyleStyleBold12pt"/>
        </w:rPr>
        <w:t>Zhang 2/20</w:t>
      </w:r>
    </w:p>
    <w:p w:rsidR="00D35039" w:rsidRDefault="00D35039" w:rsidP="00D35039">
      <w:pPr>
        <w:rPr>
          <w:sz w:val="16"/>
        </w:rPr>
      </w:pPr>
      <w:r>
        <w:rPr>
          <w:sz w:val="16"/>
        </w:rPr>
        <w:t xml:space="preserve">[Moran, IBTimes, 2/20/13, Asia’s Demographic Peaks Could Spark A US Manufacturing Renaissance </w:t>
      </w:r>
      <w:hyperlink r:id="rId70" w:history="1">
        <w:r w:rsidRPr="0075649D">
          <w:rPr>
            <w:rStyle w:val="Hyperlink"/>
            <w:sz w:val="16"/>
          </w:rPr>
          <w:t>http://www.ibtimes.com/chart-asias-demographic-peaks-could-spark-us-manufacturing-renaissance-1094014</w:t>
        </w:r>
      </w:hyperlink>
      <w:r>
        <w:rPr>
          <w:sz w:val="16"/>
        </w:rPr>
        <w:t>]</w:t>
      </w:r>
    </w:p>
    <w:p w:rsidR="00D35039" w:rsidRPr="00BA5D10" w:rsidRDefault="00D35039" w:rsidP="00D35039">
      <w:pPr>
        <w:rPr>
          <w:sz w:val="16"/>
        </w:rPr>
      </w:pPr>
    </w:p>
    <w:p w:rsidR="00D35039" w:rsidRPr="004B560C" w:rsidRDefault="00D35039" w:rsidP="00D35039">
      <w:pPr>
        <w:rPr>
          <w:sz w:val="16"/>
        </w:rPr>
      </w:pPr>
      <w:r w:rsidRPr="00E0539E">
        <w:rPr>
          <w:highlight w:val="yellow"/>
          <w:u w:val="single"/>
        </w:rPr>
        <w:t>China’s working-age population peaked</w:t>
      </w:r>
      <w:r w:rsidRPr="004B560C">
        <w:rPr>
          <w:u w:val="single"/>
        </w:rPr>
        <w:t xml:space="preserve"> last year, </w:t>
      </w:r>
      <w:r w:rsidRPr="00E0539E">
        <w:rPr>
          <w:highlight w:val="yellow"/>
          <w:u w:val="single"/>
        </w:rPr>
        <w:t>marking the end of a</w:t>
      </w:r>
      <w:r w:rsidRPr="004B560C">
        <w:rPr>
          <w:sz w:val="16"/>
        </w:rPr>
        <w:t xml:space="preserve"> major mobilization of China’s </w:t>
      </w:r>
      <w:r w:rsidRPr="00E0539E">
        <w:rPr>
          <w:highlight w:val="yellow"/>
          <w:u w:val="single"/>
        </w:rPr>
        <w:t>labor surplus</w:t>
      </w:r>
      <w:r w:rsidRPr="004B560C">
        <w:rPr>
          <w:sz w:val="16"/>
        </w:rPr>
        <w:t xml:space="preserve"> into the global economy over the last three decades. In the past China's National Bureau of Statistics has counted anyone between 15 and 64 years old as of working age. That age range is consistent with international convention and China’s own statistical yearbook. But in announcing last year's decline, the NBS adopted a narrower definition: 15- to 59-year-olds. By doing so, </w:t>
      </w:r>
      <w:r w:rsidRPr="00B93297">
        <w:rPr>
          <w:u w:val="single"/>
        </w:rPr>
        <w:t>it drew</w:t>
      </w:r>
      <w:r w:rsidRPr="004B560C">
        <w:rPr>
          <w:u w:val="single"/>
        </w:rPr>
        <w:t xml:space="preserve"> early attention to a demographic downturn that will soon apply to</w:t>
      </w:r>
      <w:r w:rsidRPr="004B560C">
        <w:rPr>
          <w:sz w:val="16"/>
        </w:rPr>
        <w:t xml:space="preserve"> 15- to 64-year-olds and to </w:t>
      </w:r>
      <w:r w:rsidRPr="004B560C">
        <w:rPr>
          <w:u w:val="single"/>
        </w:rPr>
        <w:t>the population as a whole</w:t>
      </w:r>
      <w:r w:rsidRPr="004B560C">
        <w:rPr>
          <w:sz w:val="16"/>
        </w:rPr>
        <w:t xml:space="preserve">. China’s National Bureau of Statistics said in January that the size of the country’s working-age population shrank for the first time in recent decades, in 2012. By the end of December, China's population between 15 and 59 was 937.27 million, a decrease of 3.45 million from 2011. That represents a major demographic turning point, not just for China, but also for Asia and the world. And </w:t>
      </w:r>
      <w:r w:rsidRPr="00E0539E">
        <w:rPr>
          <w:highlight w:val="yellow"/>
          <w:u w:val="single"/>
        </w:rPr>
        <w:t>this turning point has come three years ahead of schedule</w:t>
      </w:r>
      <w:r w:rsidRPr="004B560C">
        <w:rPr>
          <w:sz w:val="16"/>
        </w:rPr>
        <w:t>, as most demographers had put China’s peak at 2015. “</w:t>
      </w:r>
      <w:r w:rsidRPr="00E0539E">
        <w:rPr>
          <w:highlight w:val="yellow"/>
          <w:u w:val="single"/>
        </w:rPr>
        <w:t>A U.S. manufacturing renaissance looks</w:t>
      </w:r>
      <w:r w:rsidRPr="004B560C">
        <w:rPr>
          <w:u w:val="single"/>
        </w:rPr>
        <w:t xml:space="preserve"> much more </w:t>
      </w:r>
      <w:r w:rsidRPr="00E0539E">
        <w:rPr>
          <w:highlight w:val="yellow"/>
          <w:u w:val="single"/>
        </w:rPr>
        <w:t>probable if China’s shrinking labor force</w:t>
      </w:r>
      <w:r w:rsidRPr="004B560C">
        <w:rPr>
          <w:u w:val="single"/>
        </w:rPr>
        <w:t xml:space="preserve"> </w:t>
      </w:r>
      <w:r w:rsidRPr="00E0539E">
        <w:rPr>
          <w:highlight w:val="yellow"/>
          <w:u w:val="single"/>
        </w:rPr>
        <w:t>deters FDI</w:t>
      </w:r>
      <w:r w:rsidRPr="004B560C">
        <w:rPr>
          <w:sz w:val="16"/>
        </w:rPr>
        <w:t xml:space="preserve"> [</w:t>
      </w:r>
      <w:r w:rsidRPr="00E0539E">
        <w:rPr>
          <w:sz w:val="16"/>
          <w:highlight w:val="yellow"/>
        </w:rPr>
        <w:t>f</w:t>
      </w:r>
      <w:r w:rsidRPr="004B560C">
        <w:rPr>
          <w:sz w:val="16"/>
        </w:rPr>
        <w:t>oreign direct investment] inflows,” said Chua Hak Bin, Southeast Asian economist at Bank of America Merrill Lynch, in a note to clients. “</w:t>
      </w:r>
      <w:r w:rsidRPr="00E0539E">
        <w:rPr>
          <w:highlight w:val="yellow"/>
          <w:u w:val="single"/>
        </w:rPr>
        <w:t>Cheap labor may emerge as</w:t>
      </w:r>
      <w:r w:rsidRPr="004B560C">
        <w:rPr>
          <w:u w:val="single"/>
        </w:rPr>
        <w:t xml:space="preserve"> the next </w:t>
      </w:r>
      <w:r w:rsidRPr="00E0539E">
        <w:rPr>
          <w:highlight w:val="yellow"/>
          <w:u w:val="single"/>
        </w:rPr>
        <w:t>scarce</w:t>
      </w:r>
      <w:r w:rsidRPr="004B560C">
        <w:rPr>
          <w:u w:val="single"/>
        </w:rPr>
        <w:t xml:space="preserve"> resource</w:t>
      </w:r>
      <w:r w:rsidRPr="004B560C">
        <w:rPr>
          <w:sz w:val="16"/>
        </w:rPr>
        <w:t xml:space="preserve"> in the coming decade, as the labor force starts falling in China and the rest of Northeast Asia.” </w:t>
      </w:r>
    </w:p>
    <w:p w:rsidR="00D35039" w:rsidRDefault="00D35039" w:rsidP="00D35039">
      <w:pPr>
        <w:pStyle w:val="Heading4"/>
      </w:pPr>
      <w:r>
        <w:t>No escalation</w:t>
      </w:r>
    </w:p>
    <w:p w:rsidR="00D35039" w:rsidRDefault="00D35039" w:rsidP="00D35039">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D35039" w:rsidRDefault="00D35039" w:rsidP="00D35039">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B67376">
        <w:rPr>
          <w:rStyle w:val="StyleBoldUnderline"/>
        </w:rPr>
        <w:t>worsening of</w:t>
      </w:r>
      <w:r w:rsidRPr="00B67376">
        <w:t xml:space="preserve"> the </w:t>
      </w:r>
      <w:r w:rsidRPr="00B67376">
        <w:rPr>
          <w:rStyle w:val="StyleBoldUnderline"/>
        </w:rPr>
        <w:t>current economic difficulties,</w:t>
      </w:r>
      <w:r w:rsidRPr="00B67376">
        <w:t xml:space="preserve"> which </w:t>
      </w:r>
      <w:r w:rsidRPr="00B67376">
        <w:rPr>
          <w:rStyle w:val="StyleBoldUnderline"/>
        </w:rPr>
        <w:t>could</w:t>
      </w:r>
      <w:r w:rsidRPr="00B67376">
        <w:t xml:space="preserve"> itself </w:t>
      </w:r>
      <w:r w:rsidRPr="00B67376">
        <w:rPr>
          <w:rStyle w:val="StyleBoldUnderline"/>
        </w:rPr>
        <w:t>produce greater nationalism, undermine democracy and bring back old-fashioned beggar-my-neighbor economic policies</w:t>
      </w:r>
      <w:r w:rsidRPr="00B67376">
        <w:t xml:space="preserve">. </w:t>
      </w:r>
      <w:r w:rsidRPr="00B67376">
        <w:rPr>
          <w:rStyle w:val="StyleBoldUnderline"/>
        </w:rPr>
        <w:t>While these dangers are real</w:t>
      </w:r>
      <w:r w:rsidRPr="00B67376">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 xml:space="preserve">leaders and </w:t>
      </w:r>
      <w:r w:rsidRPr="004E4AAA">
        <w:rPr>
          <w:rStyle w:val="StyleBoldUnderline"/>
        </w:rPr>
        <w:t xml:space="preserve">mass </w:t>
      </w:r>
      <w:r w:rsidRPr="0057079B">
        <w:rPr>
          <w:rStyle w:val="StyleBoldUnderline"/>
          <w:highlight w:val="yellow"/>
        </w:rPr>
        <w:t>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4E4AAA">
        <w:rPr>
          <w:rStyle w:val="StyleBoldUnderline"/>
        </w:rPr>
        <w:t>an optimist could reply (correctly</w:t>
      </w:r>
      <w:r w:rsidRPr="004E4AAA">
        <w:t xml:space="preserve">, in my view) </w:t>
      </w:r>
      <w:r w:rsidRPr="004E4AAA">
        <w:rPr>
          <w:rStyle w:val="StyleBoldUnderline"/>
        </w:rPr>
        <w:t>that</w:t>
      </w:r>
      <w:r w:rsidRPr="0057079B">
        <w:rPr>
          <w:rStyle w:val="StyleBoldUnderline"/>
          <w:highlight w:val="yellow"/>
        </w:rPr>
        <w:t xml:space="preserve">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D35039" w:rsidRDefault="00D35039" w:rsidP="00D35039">
      <w:pPr>
        <w:pStyle w:val="Heading4"/>
      </w:pPr>
      <w:r>
        <w:t xml:space="preserve">If we run out of natural gas, we’ll just switch back to coal </w:t>
      </w:r>
    </w:p>
    <w:p w:rsidR="00D35039" w:rsidRPr="00D03B42" w:rsidRDefault="00D35039" w:rsidP="00D35039">
      <w:pPr>
        <w:rPr>
          <w:rStyle w:val="StyleStyleBold12pt"/>
        </w:rPr>
      </w:pPr>
      <w:r w:rsidRPr="00D03B42">
        <w:rPr>
          <w:rStyle w:val="StyleStyleBold12pt"/>
        </w:rPr>
        <w:t>Cicio 07</w:t>
      </w:r>
    </w:p>
    <w:p w:rsidR="00D35039" w:rsidRDefault="00D35039" w:rsidP="00D35039">
      <w:pPr>
        <w:rPr>
          <w:sz w:val="16"/>
        </w:rPr>
      </w:pPr>
      <w:r>
        <w:rPr>
          <w:sz w:val="16"/>
        </w:rPr>
        <w:t xml:space="preserve">[Paul Cicio President Industrial Energy Consumers of America June, 2007, </w:t>
      </w:r>
      <w:hyperlink r:id="rId71" w:history="1">
        <w:r w:rsidRPr="005C7921">
          <w:rPr>
            <w:rStyle w:val="Hyperlink"/>
            <w:sz w:val="16"/>
          </w:rPr>
          <w:t>http://www.ieca-us.com/wp-content/uploads/NationalCoalCouncilPresentation_06.07.07_002.pdf</w:t>
        </w:r>
      </w:hyperlink>
      <w:r>
        <w:rPr>
          <w:sz w:val="16"/>
        </w:rPr>
        <w:t>]</w:t>
      </w:r>
    </w:p>
    <w:p w:rsidR="00D35039" w:rsidRDefault="00D35039" w:rsidP="00D35039">
      <w:pPr>
        <w:rPr>
          <w:sz w:val="16"/>
        </w:rPr>
      </w:pPr>
    </w:p>
    <w:p w:rsidR="00D35039" w:rsidRDefault="00D35039" w:rsidP="00D35039">
      <w:pPr>
        <w:rPr>
          <w:sz w:val="16"/>
        </w:rPr>
      </w:pPr>
      <w:r w:rsidRPr="00E0539E">
        <w:rPr>
          <w:highlight w:val="yellow"/>
          <w:u w:val="single"/>
        </w:rPr>
        <w:t>Energy intensive manufacturing in the US is losing competitiveness due to high relative natural gas</w:t>
      </w:r>
      <w:r w:rsidRPr="00BB4240">
        <w:rPr>
          <w:sz w:val="16"/>
        </w:rPr>
        <w:t xml:space="preserve"> and electricity </w:t>
      </w:r>
      <w:r w:rsidRPr="00E0539E">
        <w:rPr>
          <w:highlight w:val="yellow"/>
          <w:u w:val="single"/>
        </w:rPr>
        <w:t>costs</w:t>
      </w:r>
      <w:r w:rsidRPr="00BB4240">
        <w:rPr>
          <w:sz w:val="16"/>
        </w:rPr>
        <w:t xml:space="preserve">  Problem: </w:t>
      </w:r>
      <w:r w:rsidRPr="00E0539E">
        <w:rPr>
          <w:highlight w:val="yellow"/>
          <w:u w:val="single"/>
        </w:rPr>
        <w:t>Electric generators are consuming large amounts of natural gas</w:t>
      </w:r>
      <w:r w:rsidRPr="00BB4240">
        <w:rPr>
          <w:sz w:val="16"/>
        </w:rPr>
        <w:t xml:space="preserve"> –– </w:t>
      </w:r>
      <w:r w:rsidRPr="00E0539E">
        <w:rPr>
          <w:highlight w:val="yellow"/>
          <w:u w:val="single"/>
        </w:rPr>
        <w:t>driving up the price</w:t>
      </w:r>
      <w:r w:rsidRPr="00D03B42">
        <w:rPr>
          <w:u w:val="single"/>
        </w:rPr>
        <w:t xml:space="preserve"> of natural g</w:t>
      </w:r>
      <w:r w:rsidRPr="00BB4240">
        <w:rPr>
          <w:sz w:val="16"/>
        </w:rPr>
        <w:t xml:space="preserve">as and electricity  </w:t>
      </w:r>
      <w:r w:rsidRPr="00E0539E">
        <w:rPr>
          <w:highlight w:val="yellow"/>
          <w:u w:val="single"/>
        </w:rPr>
        <w:t xml:space="preserve">Solution: </w:t>
      </w:r>
      <w:r w:rsidRPr="00E0539E">
        <w:rPr>
          <w:rStyle w:val="Emphasis"/>
          <w:highlight w:val="yellow"/>
        </w:rPr>
        <w:t xml:space="preserve">Greater use of coal </w:t>
      </w:r>
      <w:r w:rsidRPr="00E0539E">
        <w:rPr>
          <w:highlight w:val="yellow"/>
          <w:u w:val="single"/>
        </w:rPr>
        <w:t>for</w:t>
      </w:r>
      <w:r w:rsidRPr="00D03B42">
        <w:rPr>
          <w:u w:val="single"/>
        </w:rPr>
        <w:t xml:space="preserve"> base load </w:t>
      </w:r>
      <w:r w:rsidRPr="00E0539E">
        <w:rPr>
          <w:highlight w:val="yellow"/>
          <w:u w:val="single"/>
        </w:rPr>
        <w:t>power generation and</w:t>
      </w:r>
      <w:r w:rsidRPr="00D03B42">
        <w:rPr>
          <w:u w:val="single"/>
        </w:rPr>
        <w:t xml:space="preserve"> as </w:t>
      </w:r>
      <w:r w:rsidRPr="00E0539E">
        <w:rPr>
          <w:rStyle w:val="Emphasis"/>
          <w:highlight w:val="yellow"/>
        </w:rPr>
        <w:t>future source of methane and</w:t>
      </w:r>
      <w:r w:rsidRPr="00D03B42">
        <w:rPr>
          <w:rStyle w:val="Emphasis"/>
        </w:rPr>
        <w:t xml:space="preserve"> </w:t>
      </w:r>
      <w:r w:rsidRPr="00E0539E">
        <w:rPr>
          <w:rStyle w:val="Emphasis"/>
          <w:highlight w:val="yellow"/>
        </w:rPr>
        <w:t>feedstock for manufacturing</w:t>
      </w:r>
      <w:r w:rsidRPr="00BB4240">
        <w:rPr>
          <w:sz w:val="16"/>
        </w:rPr>
        <w:t xml:space="preserve">. </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 xml:space="preserve">-- Economy is resilient </w:t>
      </w:r>
    </w:p>
    <w:p w:rsidR="00D35039" w:rsidRPr="00133B40" w:rsidRDefault="00D35039" w:rsidP="00D35039">
      <w:r w:rsidRPr="00133B40">
        <w:rPr>
          <w:b/>
          <w:bCs/>
        </w:rPr>
        <w:t>Behravesh 06</w:t>
      </w:r>
      <w:r w:rsidRPr="00133B40">
        <w:t xml:space="preserve"> (Nariman,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D35039" w:rsidRPr="00133B40" w:rsidRDefault="00D35039" w:rsidP="00D35039">
      <w:pPr>
        <w:widowControl w:val="0"/>
        <w:rPr>
          <w:rFonts w:eastAsia="Times New Roman"/>
          <w:szCs w:val="20"/>
        </w:rPr>
      </w:pPr>
    </w:p>
    <w:p w:rsidR="00D35039" w:rsidRPr="00133B40" w:rsidRDefault="00D35039" w:rsidP="00D35039">
      <w:pPr>
        <w:widowControl w:val="0"/>
        <w:rPr>
          <w:rFonts w:eastAsia="Times New Roman"/>
          <w:szCs w:val="20"/>
          <w:u w:val="single"/>
        </w:rPr>
      </w:pPr>
      <w:r w:rsidRPr="00133B40">
        <w:rPr>
          <w:rFonts w:eastAsia="Times New Roman"/>
          <w:szCs w:val="20"/>
          <w:highlight w:val="yellow"/>
          <w:u w:val="single"/>
        </w:rPr>
        <w:t>The</w:t>
      </w:r>
      <w:r w:rsidRPr="00133B40">
        <w:rPr>
          <w:rFonts w:eastAsia="Times New Roman"/>
          <w:szCs w:val="20"/>
          <w:u w:val="single"/>
        </w:rPr>
        <w:t xml:space="preserve"> U.S. and </w:t>
      </w:r>
      <w:r w:rsidRPr="00133B40">
        <w:rPr>
          <w:rFonts w:eastAsia="Times New Roman"/>
          <w:szCs w:val="20"/>
          <w:highlight w:val="yellow"/>
          <w:u w:val="single"/>
        </w:rPr>
        <w:t xml:space="preserve">global economies were able to withstand </w:t>
      </w:r>
      <w:r w:rsidRPr="00133B40">
        <w:rPr>
          <w:rFonts w:eastAsia="Times New Roman"/>
          <w:szCs w:val="20"/>
          <w:u w:val="single"/>
        </w:rPr>
        <w:t xml:space="preserve">three </w:t>
      </w:r>
      <w:r w:rsidRPr="00B963AF">
        <w:rPr>
          <w:rFonts w:eastAsia="Times New Roman"/>
          <w:szCs w:val="20"/>
          <w:u w:val="single"/>
        </w:rPr>
        <w:t>body blows in 2005</w:t>
      </w:r>
      <w:r w:rsidRPr="00133B40">
        <w:rPr>
          <w:rFonts w:eastAsia="Times New Roman"/>
          <w:szCs w:val="20"/>
          <w:u w:val="single"/>
        </w:rPr>
        <w:t xml:space="preserve">--one of the worst </w:t>
      </w:r>
      <w:r w:rsidRPr="00133B40">
        <w:rPr>
          <w:rFonts w:eastAsia="Times New Roman"/>
          <w:szCs w:val="20"/>
          <w:highlight w:val="yellow"/>
          <w:u w:val="single"/>
        </w:rPr>
        <w:t>tsunamis</w:t>
      </w:r>
      <w:r w:rsidRPr="00133B40">
        <w:rPr>
          <w:rFonts w:eastAsia="Times New Roman"/>
          <w:szCs w:val="20"/>
          <w:u w:val="single"/>
        </w:rPr>
        <w:t xml:space="preserve"> on record </w:t>
      </w:r>
      <w:r w:rsidRPr="00555BE8">
        <w:rPr>
          <w:rFonts w:eastAsia="Times New Roman"/>
          <w:sz w:val="16"/>
          <w:szCs w:val="20"/>
        </w:rPr>
        <w:t xml:space="preserve">(which struck at the very end of 2004), </w:t>
      </w:r>
      <w:r w:rsidRPr="00133B40">
        <w:rPr>
          <w:rFonts w:eastAsia="Times New Roman"/>
          <w:szCs w:val="20"/>
          <w:u w:val="single"/>
        </w:rPr>
        <w:t xml:space="preserve">one of the worst </w:t>
      </w:r>
      <w:r w:rsidRPr="00133B40">
        <w:rPr>
          <w:rFonts w:eastAsia="Times New Roman"/>
          <w:szCs w:val="20"/>
          <w:highlight w:val="yellow"/>
          <w:u w:val="single"/>
        </w:rPr>
        <w:t>hurricanes</w:t>
      </w:r>
      <w:r w:rsidRPr="00133B40">
        <w:rPr>
          <w:rFonts w:eastAsia="Times New Roman"/>
          <w:szCs w:val="20"/>
          <w:u w:val="single"/>
        </w:rPr>
        <w:t xml:space="preserve"> on record </w:t>
      </w:r>
      <w:r w:rsidRPr="00133B40">
        <w:rPr>
          <w:rFonts w:eastAsia="Times New Roman"/>
          <w:szCs w:val="20"/>
          <w:highlight w:val="yellow"/>
          <w:u w:val="single"/>
        </w:rPr>
        <w:t>and</w:t>
      </w:r>
      <w:r w:rsidRPr="00133B40">
        <w:rPr>
          <w:rFonts w:eastAsia="Times New Roman"/>
          <w:szCs w:val="20"/>
          <w:u w:val="single"/>
        </w:rPr>
        <w:t xml:space="preserve"> the </w:t>
      </w:r>
      <w:r w:rsidRPr="00B963AF">
        <w:rPr>
          <w:rFonts w:eastAsia="Times New Roman"/>
          <w:szCs w:val="20"/>
          <w:u w:val="single"/>
        </w:rPr>
        <w:t>highest</w:t>
      </w:r>
      <w:r w:rsidRPr="00133B40">
        <w:rPr>
          <w:rFonts w:eastAsia="Times New Roman"/>
          <w:szCs w:val="20"/>
          <w:u w:val="single"/>
        </w:rPr>
        <w:t xml:space="preserve"> </w:t>
      </w:r>
      <w:r w:rsidRPr="00133B40">
        <w:rPr>
          <w:rFonts w:eastAsia="Times New Roman"/>
          <w:szCs w:val="20"/>
          <w:highlight w:val="yellow"/>
          <w:u w:val="single"/>
        </w:rPr>
        <w:t>energy</w:t>
      </w:r>
      <w:r w:rsidRPr="00133B40">
        <w:rPr>
          <w:rFonts w:eastAsia="Times New Roman"/>
          <w:szCs w:val="20"/>
          <w:u w:val="single"/>
        </w:rPr>
        <w:t xml:space="preserve"> </w:t>
      </w:r>
      <w:r w:rsidRPr="00133B40">
        <w:rPr>
          <w:rFonts w:eastAsia="Times New Roman"/>
          <w:szCs w:val="20"/>
          <w:highlight w:val="yellow"/>
          <w:u w:val="single"/>
        </w:rPr>
        <w:t>prices</w:t>
      </w:r>
      <w:r w:rsidRPr="00133B40">
        <w:rPr>
          <w:rFonts w:eastAsia="Times New Roman"/>
          <w:szCs w:val="20"/>
          <w:u w:val="single"/>
        </w:rPr>
        <w:t xml:space="preserve"> after Hurricane Katrina--</w:t>
      </w:r>
      <w:r w:rsidRPr="00133B40">
        <w:rPr>
          <w:rFonts w:eastAsia="Times New Roman"/>
          <w:szCs w:val="20"/>
          <w:highlight w:val="yellow"/>
          <w:u w:val="single"/>
        </w:rPr>
        <w:t>without missing a beat</w:t>
      </w:r>
      <w:r w:rsidRPr="00133B40">
        <w:rPr>
          <w:rFonts w:eastAsia="Times New Roman"/>
          <w:szCs w:val="20"/>
          <w:u w:val="single"/>
        </w:rPr>
        <w:t>. This resilience was especially remarkable in the case of the</w:t>
      </w:r>
      <w:r w:rsidRPr="00555BE8">
        <w:rPr>
          <w:rFonts w:eastAsia="Times New Roman"/>
          <w:sz w:val="16"/>
          <w:szCs w:val="20"/>
        </w:rPr>
        <w:t xml:space="preserve"> </w:t>
      </w:r>
      <w:r w:rsidRPr="00133B40">
        <w:rPr>
          <w:rFonts w:eastAsia="Times New Roman"/>
          <w:szCs w:val="20"/>
          <w:u w:val="single"/>
          <w:bdr w:val="single" w:sz="4" w:space="0" w:color="auto"/>
        </w:rPr>
        <w:t>U</w:t>
      </w:r>
      <w:r w:rsidRPr="00555BE8">
        <w:rPr>
          <w:rFonts w:eastAsia="Times New Roman"/>
          <w:sz w:val="16"/>
          <w:szCs w:val="20"/>
        </w:rPr>
        <w:t xml:space="preserve">nited </w:t>
      </w:r>
      <w:r w:rsidRPr="00133B40">
        <w:rPr>
          <w:rFonts w:eastAsia="Times New Roman"/>
          <w:szCs w:val="20"/>
          <w:u w:val="single"/>
          <w:bdr w:val="single" w:sz="4" w:space="0" w:color="auto"/>
        </w:rPr>
        <w:t>S</w:t>
      </w:r>
      <w:r w:rsidRPr="00555BE8">
        <w:rPr>
          <w:rFonts w:eastAsia="Times New Roman"/>
          <w:sz w:val="16"/>
          <w:szCs w:val="20"/>
        </w:rPr>
        <w:t xml:space="preserve">tates, </w:t>
      </w:r>
      <w:r w:rsidRPr="00133B40">
        <w:rPr>
          <w:rFonts w:eastAsia="Times New Roman"/>
          <w:szCs w:val="20"/>
          <w:u w:val="single"/>
        </w:rPr>
        <w:t xml:space="preserve">which since 2000 has been able to shrug off the biggest stock-market drop since the 1930s, a major terrorist attack, corporate scandals and war. </w:t>
      </w:r>
      <w:r w:rsidRPr="00555BE8">
        <w:rPr>
          <w:rFonts w:eastAsia="Times New Roman"/>
          <w:sz w:val="16"/>
          <w:szCs w:val="20"/>
        </w:rPr>
        <w:t xml:space="preserve">Does this mean that recessions are a relic of the past? No, but </w:t>
      </w:r>
      <w:r w:rsidRPr="00133B40">
        <w:rPr>
          <w:rFonts w:eastAsia="Times New Roman"/>
          <w:szCs w:val="20"/>
          <w:u w:val="single"/>
        </w:rPr>
        <w:t xml:space="preserve">recent events do suggest that </w:t>
      </w:r>
      <w:r w:rsidRPr="00133B40">
        <w:rPr>
          <w:rFonts w:eastAsia="Times New Roman"/>
          <w:szCs w:val="20"/>
          <w:highlight w:val="yellow"/>
          <w:u w:val="single"/>
        </w:rPr>
        <w:t xml:space="preserve">the global economy's "immune system" is now </w:t>
      </w:r>
      <w:r w:rsidRPr="00133B40">
        <w:rPr>
          <w:b/>
          <w:iCs/>
          <w:highlight w:val="yellow"/>
          <w:u w:val="single"/>
          <w:bdr w:val="single" w:sz="4" w:space="0" w:color="auto"/>
        </w:rPr>
        <w:t>strong enough to absorb shocks</w:t>
      </w:r>
      <w:r w:rsidRPr="00133B40">
        <w:rPr>
          <w:rFonts w:eastAsia="Times New Roman"/>
          <w:szCs w:val="20"/>
          <w:highlight w:val="yellow"/>
          <w:u w:val="single"/>
        </w:rPr>
        <w:t xml:space="preserve"> </w:t>
      </w:r>
      <w:r w:rsidRPr="00133B40">
        <w:rPr>
          <w:rFonts w:eastAsia="Times New Roman"/>
          <w:szCs w:val="20"/>
          <w:u w:val="single"/>
        </w:rPr>
        <w:t>that 25 years ago would probably have triggered a downturn.</w:t>
      </w:r>
      <w:r w:rsidRPr="00555BE8">
        <w:rPr>
          <w:rFonts w:eastAsia="Times New Roman"/>
          <w:sz w:val="16"/>
          <w:szCs w:val="20"/>
        </w:rPr>
        <w:t xml:space="preserve"> In fact, over the past two decades, recessions have not disappeared, but have become considerably milder in many parts of the world. </w:t>
      </w:r>
      <w:r w:rsidRPr="00133B40">
        <w:rPr>
          <w:rFonts w:eastAsia="Times New Roman"/>
          <w:szCs w:val="20"/>
          <w:highlight w:val="yellow"/>
          <w:u w:val="single"/>
        </w:rPr>
        <w:t xml:space="preserve">What explains this </w:t>
      </w:r>
      <w:r w:rsidRPr="00133B40">
        <w:rPr>
          <w:rFonts w:eastAsia="Times New Roman"/>
          <w:szCs w:val="20"/>
          <w:u w:val="single"/>
        </w:rPr>
        <w:t xml:space="preserve">enhanced recession </w:t>
      </w:r>
      <w:r w:rsidRPr="00133B40">
        <w:rPr>
          <w:rFonts w:eastAsia="Times New Roman"/>
          <w:szCs w:val="20"/>
          <w:highlight w:val="yellow"/>
          <w:u w:val="single"/>
        </w:rPr>
        <w:t>resistance</w:t>
      </w:r>
      <w:r w:rsidRPr="00133B40">
        <w:rPr>
          <w:rFonts w:eastAsia="Times New Roman"/>
          <w:szCs w:val="20"/>
          <w:u w:val="single"/>
        </w:rPr>
        <w:t xml:space="preserve">? The answer: a combination of </w:t>
      </w:r>
      <w:r w:rsidRPr="00133B40">
        <w:rPr>
          <w:rFonts w:eastAsia="Times New Roman"/>
          <w:szCs w:val="20"/>
          <w:highlight w:val="yellow"/>
          <w:u w:val="single"/>
        </w:rPr>
        <w:t xml:space="preserve">good macroeconomic policies and </w:t>
      </w:r>
      <w:r w:rsidRPr="00133B40">
        <w:rPr>
          <w:rFonts w:eastAsia="Times New Roman"/>
          <w:szCs w:val="20"/>
          <w:u w:val="single"/>
        </w:rPr>
        <w:t xml:space="preserve">improved </w:t>
      </w:r>
      <w:r w:rsidRPr="00133B40">
        <w:rPr>
          <w:rFonts w:eastAsia="Times New Roman"/>
          <w:szCs w:val="20"/>
          <w:highlight w:val="yellow"/>
          <w:u w:val="single"/>
        </w:rPr>
        <w:t>microeconomic flexibility</w:t>
      </w:r>
      <w:r w:rsidRPr="00133B40">
        <w:rPr>
          <w:rFonts w:eastAsia="Times New Roman"/>
          <w:szCs w:val="20"/>
          <w:u w:val="single"/>
        </w:rPr>
        <w:t xml:space="preserve">. </w:t>
      </w:r>
      <w:r w:rsidRPr="00555BE8">
        <w:rPr>
          <w:rFonts w:eastAsia="Times New Roman"/>
          <w:sz w:val="16"/>
          <w:szCs w:val="20"/>
        </w:rPr>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w:t>
      </w:r>
      <w:proofErr w:type="gramStart"/>
      <w:r w:rsidRPr="00555BE8">
        <w:rPr>
          <w:rFonts w:eastAsia="Times New Roman"/>
          <w:sz w:val="16"/>
          <w:szCs w:val="20"/>
        </w:rPr>
        <w:t>late,</w:t>
      </w:r>
      <w:proofErr w:type="gramEnd"/>
      <w:r w:rsidRPr="00555BE8">
        <w:rPr>
          <w:rFonts w:eastAsia="Times New Roman"/>
          <w:sz w:val="16"/>
          <w:szCs w:val="20"/>
        </w:rPr>
        <w:t xml:space="preserve"> and exacerbated the ensuing recessions. Even more important, </w:t>
      </w:r>
      <w:r w:rsidRPr="00133B40">
        <w:rPr>
          <w:rFonts w:eastAsia="Times New Roman"/>
          <w:szCs w:val="20"/>
          <w:u w:val="single"/>
        </w:rPr>
        <w:t xml:space="preserve">in recent years </w:t>
      </w:r>
      <w:r w:rsidRPr="00133B40">
        <w:rPr>
          <w:rFonts w:eastAsia="Times New Roman"/>
          <w:szCs w:val="20"/>
          <w:highlight w:val="yellow"/>
          <w:u w:val="single"/>
        </w:rPr>
        <w:t xml:space="preserve">the Fed has been </w:t>
      </w:r>
      <w:r w:rsidRPr="00133B40">
        <w:rPr>
          <w:bCs/>
          <w:u w:val="single"/>
        </w:rPr>
        <w:t xml:space="preserve">particularly </w:t>
      </w:r>
      <w:r w:rsidRPr="00133B40">
        <w:rPr>
          <w:b/>
          <w:iCs/>
          <w:highlight w:val="yellow"/>
          <w:u w:val="single"/>
          <w:bdr w:val="single" w:sz="4" w:space="0" w:color="auto"/>
        </w:rPr>
        <w:t>adept at crisis management</w:t>
      </w:r>
      <w:r w:rsidRPr="00133B40">
        <w:rPr>
          <w:rFonts w:eastAsia="Times New Roman"/>
          <w:szCs w:val="20"/>
          <w:highlight w:val="yellow"/>
          <w:u w:val="single"/>
        </w:rPr>
        <w:t>,</w:t>
      </w:r>
      <w:r w:rsidRPr="00133B40">
        <w:rPr>
          <w:rFonts w:eastAsia="Times New Roman"/>
          <w:szCs w:val="20"/>
          <w:u w:val="single"/>
        </w:rPr>
        <w:t xml:space="preserve"> aggressively </w:t>
      </w:r>
      <w:r w:rsidRPr="00133B40">
        <w:rPr>
          <w:rFonts w:eastAsia="Times New Roman"/>
          <w:szCs w:val="20"/>
          <w:highlight w:val="yellow"/>
          <w:u w:val="single"/>
        </w:rPr>
        <w:t>cutting interest rates in response to</w:t>
      </w:r>
      <w:r w:rsidRPr="00133B40">
        <w:rPr>
          <w:rFonts w:eastAsia="Times New Roman"/>
          <w:szCs w:val="20"/>
          <w:u w:val="single"/>
        </w:rPr>
        <w:t xml:space="preserve"> stock-market crashes, terrorist attacks and </w:t>
      </w:r>
      <w:r w:rsidRPr="00133B40">
        <w:rPr>
          <w:rFonts w:eastAsia="Times New Roman"/>
          <w:szCs w:val="20"/>
          <w:highlight w:val="yellow"/>
          <w:u w:val="single"/>
        </w:rPr>
        <w:t>weakness in the economy</w:t>
      </w:r>
      <w:r w:rsidRPr="00133B40">
        <w:rPr>
          <w:rFonts w:eastAsia="Times New Roman"/>
          <w:szCs w:val="20"/>
          <w:u w:val="single"/>
        </w:rPr>
        <w:t xml:space="preserve">. </w:t>
      </w:r>
      <w:r w:rsidRPr="00555BE8">
        <w:rPr>
          <w:rFonts w:eastAsia="Times New Roman"/>
          <w:sz w:val="16"/>
          <w:szCs w:val="20"/>
        </w:rPr>
        <w:t xml:space="preserve">The benign inflationary picture has also benefited from increasing competitive pressures, both worldwide (thanks to globalization and the rise of </w:t>
      </w:r>
      <w:smartTag w:uri="urn:schemas-microsoft-com:office:smarttags" w:element="place">
        <w:r w:rsidRPr="00555BE8">
          <w:rPr>
            <w:rFonts w:eastAsia="Times New Roman"/>
            <w:sz w:val="16"/>
            <w:szCs w:val="20"/>
          </w:rPr>
          <w:t>Asia</w:t>
        </w:r>
      </w:smartTag>
      <w:r w:rsidRPr="00555BE8">
        <w:rPr>
          <w:rFonts w:eastAsia="Times New Roman"/>
          <w:sz w:val="16"/>
          <w:szCs w:val="20"/>
        </w:rPr>
        <w:t xml:space="preserve"> as a manufacturing juggernaut) and domestically (thanks to technology and deregulation). Since the late 1970s, the </w:t>
      </w:r>
      <w:smartTag w:uri="urn:schemas-microsoft-com:office:smarttags" w:element="country-region">
        <w:r w:rsidRPr="00555BE8">
          <w:rPr>
            <w:rFonts w:eastAsia="Times New Roman"/>
            <w:sz w:val="16"/>
            <w:szCs w:val="20"/>
          </w:rPr>
          <w:t>United States</w:t>
        </w:r>
      </w:smartTag>
      <w:r w:rsidRPr="00555BE8">
        <w:rPr>
          <w:rFonts w:eastAsia="Times New Roman"/>
          <w:sz w:val="16"/>
          <w:szCs w:val="20"/>
        </w:rPr>
        <w:t xml:space="preserve">, the </w:t>
      </w:r>
      <w:smartTag w:uri="urn:schemas-microsoft-com:office:smarttags" w:element="country-region">
        <w:smartTag w:uri="urn:schemas-microsoft-com:office:smarttags" w:element="place">
          <w:r w:rsidRPr="00555BE8">
            <w:rPr>
              <w:rFonts w:eastAsia="Times New Roman"/>
              <w:sz w:val="16"/>
              <w:szCs w:val="20"/>
            </w:rPr>
            <w:t>United Kingdom</w:t>
          </w:r>
        </w:smartTag>
      </w:smartTag>
      <w:r w:rsidRPr="00555BE8">
        <w:rPr>
          <w:rFonts w:eastAsia="Times New Roman"/>
          <w:sz w:val="16"/>
          <w:szCs w:val="20"/>
        </w:rPr>
        <w:t xml:space="preserve">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w:t>
      </w:r>
      <w:smartTag w:uri="urn:schemas-microsoft-com:office:smarttags" w:element="country-region">
        <w:smartTag w:uri="urn:schemas-microsoft-com:office:smarttags" w:element="place">
          <w:r w:rsidRPr="00555BE8">
            <w:rPr>
              <w:rFonts w:eastAsia="Times New Roman"/>
              <w:sz w:val="16"/>
              <w:szCs w:val="20"/>
            </w:rPr>
            <w:t>U.S.</w:t>
          </w:r>
        </w:smartTag>
      </w:smartTag>
      <w:r w:rsidRPr="00555BE8">
        <w:rPr>
          <w:rFonts w:eastAsia="Times New Roman"/>
          <w:sz w:val="16"/>
          <w:szCs w:val="20"/>
        </w:rPr>
        <w:t xml:space="preserve">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sidRPr="00133B40">
        <w:rPr>
          <w:rFonts w:eastAsia="Times New Roman"/>
          <w:szCs w:val="20"/>
          <w:u w:val="single"/>
        </w:rPr>
        <w:t>Bernanke</w:t>
      </w:r>
      <w:r w:rsidRPr="00555BE8">
        <w:rPr>
          <w:rFonts w:eastAsia="Times New Roman"/>
          <w:sz w:val="16"/>
          <w:szCs w:val="20"/>
        </w:rPr>
        <w:t xml:space="preserve">, the incoming chairman of the Federal Reserve Board, </w:t>
      </w:r>
      <w:r w:rsidRPr="00133B40">
        <w:rPr>
          <w:rFonts w:eastAsia="Times New Roman"/>
          <w:szCs w:val="20"/>
          <w:u w:val="single"/>
        </w:rPr>
        <w:t xml:space="preserve">spent much of his academic career studying the past mistakes of the Fed and has vowed not to repeat them. </w:t>
      </w:r>
      <w:r w:rsidRPr="00555BE8">
        <w:rPr>
          <w:rFonts w:eastAsia="Times New Roman"/>
          <w:sz w:val="16"/>
          <w:szCs w:val="20"/>
        </w:rPr>
        <w:t xml:space="preserve">At the same time, </w:t>
      </w:r>
      <w:r w:rsidRPr="00133B40">
        <w:rPr>
          <w:rFonts w:eastAsia="Times New Roman"/>
          <w:szCs w:val="20"/>
          <w:highlight w:val="yellow"/>
          <w:u w:val="single"/>
        </w:rPr>
        <w:t>no</w:t>
      </w:r>
      <w:r w:rsidRPr="00133B40">
        <w:rPr>
          <w:rFonts w:eastAsia="Times New Roman"/>
          <w:szCs w:val="20"/>
          <w:u w:val="single"/>
        </w:rPr>
        <w:t xml:space="preserve"> single </w:t>
      </w:r>
      <w:r w:rsidRPr="00133B40">
        <w:rPr>
          <w:rFonts w:eastAsia="Times New Roman"/>
          <w:szCs w:val="20"/>
          <w:highlight w:val="yellow"/>
          <w:u w:val="single"/>
        </w:rPr>
        <w:t>shock</w:t>
      </w:r>
      <w:r w:rsidRPr="00133B40">
        <w:rPr>
          <w:rFonts w:eastAsia="Times New Roman"/>
          <w:szCs w:val="20"/>
          <w:u w:val="single"/>
        </w:rPr>
        <w:t xml:space="preserve"> </w:t>
      </w:r>
      <w:r w:rsidRPr="00133B40">
        <w:rPr>
          <w:rFonts w:eastAsia="Times New Roman"/>
          <w:szCs w:val="20"/>
          <w:highlight w:val="yellow"/>
          <w:u w:val="single"/>
        </w:rPr>
        <w:t>will</w:t>
      </w:r>
      <w:r w:rsidRPr="00133B40">
        <w:rPr>
          <w:rFonts w:eastAsia="Times New Roman"/>
          <w:szCs w:val="20"/>
          <w:u w:val="single"/>
        </w:rPr>
        <w:t xml:space="preserve"> likely be big enough to </w:t>
      </w:r>
      <w:r w:rsidRPr="00133B40">
        <w:rPr>
          <w:rFonts w:eastAsia="Times New Roman"/>
          <w:szCs w:val="20"/>
          <w:highlight w:val="yellow"/>
          <w:u w:val="single"/>
        </w:rPr>
        <w:t>derail</w:t>
      </w:r>
      <w:r w:rsidRPr="00133B40">
        <w:rPr>
          <w:rFonts w:eastAsia="Times New Roman"/>
          <w:szCs w:val="20"/>
          <w:u w:val="single"/>
        </w:rPr>
        <w:t xml:space="preserve"> the </w:t>
      </w:r>
      <w:r w:rsidRPr="00133B40">
        <w:rPr>
          <w:rFonts w:eastAsia="Times New Roman"/>
          <w:szCs w:val="20"/>
          <w:highlight w:val="yellow"/>
          <w:u w:val="single"/>
        </w:rPr>
        <w:t>expansion</w:t>
      </w:r>
      <w:r w:rsidRPr="00133B40">
        <w:rPr>
          <w:rFonts w:eastAsia="Times New Roman"/>
          <w:szCs w:val="20"/>
          <w:u w:val="single"/>
        </w:rPr>
        <w:t>.</w:t>
      </w:r>
      <w:r w:rsidRPr="00555BE8">
        <w:rPr>
          <w:rFonts w:eastAsia="Times New Roman"/>
          <w:sz w:val="16"/>
          <w:szCs w:val="20"/>
        </w:rPr>
        <w:t xml:space="preserve"> What if oil prices rise to $80 or $90 a barrel? Most estimates suggest that growth would be cut by about 1 percent--not good, but no recession. </w:t>
      </w:r>
      <w:proofErr w:type="gramStart"/>
      <w:r w:rsidRPr="00555BE8">
        <w:rPr>
          <w:rFonts w:eastAsia="Times New Roman"/>
          <w:sz w:val="16"/>
          <w:szCs w:val="20"/>
        </w:rPr>
        <w:t>What if U.S. house prices fall by 5 percent in 2006 (an extreme assumption, given that house prices haven't fallen nationally in any given year during the past four decades)?</w:t>
      </w:r>
      <w:proofErr w:type="gramEnd"/>
      <w:r w:rsidRPr="00555BE8">
        <w:rPr>
          <w:rFonts w:eastAsia="Times New Roman"/>
          <w:sz w:val="16"/>
          <w:szCs w:val="20"/>
        </w:rPr>
        <w:t xml:space="preserve"> Economic growth would slow by about 0.5 percent to 1 percent. What about another terrorist attack? Here the scenarios can be pretty scary, but </w:t>
      </w:r>
      <w:r w:rsidRPr="00133B40">
        <w:rPr>
          <w:rFonts w:eastAsia="Times New Roman"/>
          <w:szCs w:val="20"/>
          <w:u w:val="single"/>
        </w:rPr>
        <w:t xml:space="preserve">an attack on the order of 9/11 or the </w:t>
      </w:r>
      <w:smartTag w:uri="urn:schemas-microsoft-com:office:smarttags" w:element="State">
        <w:r w:rsidRPr="00133B40">
          <w:rPr>
            <w:rFonts w:eastAsia="Times New Roman"/>
            <w:szCs w:val="20"/>
            <w:u w:val="single"/>
          </w:rPr>
          <w:t>Madrid</w:t>
        </w:r>
      </w:smartTag>
      <w:r w:rsidRPr="00133B40">
        <w:rPr>
          <w:rFonts w:eastAsia="Times New Roman"/>
          <w:szCs w:val="20"/>
          <w:u w:val="single"/>
        </w:rPr>
        <w:t xml:space="preserve"> or </w:t>
      </w:r>
      <w:smartTag w:uri="urn:schemas-microsoft-com:office:smarttags" w:element="City">
        <w:smartTag w:uri="urn:schemas-microsoft-com:office:smarttags" w:element="place">
          <w:r w:rsidRPr="00133B40">
            <w:rPr>
              <w:rFonts w:eastAsia="Times New Roman"/>
              <w:szCs w:val="20"/>
              <w:u w:val="single"/>
            </w:rPr>
            <w:t>London</w:t>
          </w:r>
        </w:smartTag>
      </w:smartTag>
      <w:r w:rsidRPr="00133B40">
        <w:rPr>
          <w:rFonts w:eastAsia="Times New Roman"/>
          <w:szCs w:val="20"/>
          <w:u w:val="single"/>
        </w:rPr>
        <w:t xml:space="preserve"> bombings would probably have an even smaller impact on overall GDP growth.</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No risk of price spikes – price will stabilize at a sustainable level</w:t>
      </w:r>
    </w:p>
    <w:p w:rsidR="00D35039" w:rsidRPr="00133B40" w:rsidRDefault="00D35039" w:rsidP="00D35039">
      <w:r w:rsidRPr="00133B40">
        <w:rPr>
          <w:b/>
          <w:bCs/>
        </w:rPr>
        <w:t>Dlouhy 12</w:t>
      </w:r>
      <w:r w:rsidRPr="00133B40">
        <w:rPr>
          <w:sz w:val="16"/>
        </w:rPr>
        <w:t xml:space="preserve"> </w:t>
      </w:r>
      <w:r w:rsidRPr="00133B40">
        <w:t xml:space="preserve">(Jennifer A., report at Hearst Newspapers, Bachelor of Journalism, Journalism, Political Science at University of Missouri-Columbia, “Natural gas glut a dilemma for Obama,” FuelFix, 7-16-12, </w:t>
      </w:r>
      <w:hyperlink r:id="rId72" w:history="1">
        <w:r w:rsidRPr="00133B40">
          <w:t>http://fuelfix.com/blog/2012/07/16/natural-gas-glut-a-dilemma-for-obama/</w:t>
        </w:r>
      </w:hyperlink>
      <w:r w:rsidRPr="00133B40">
        <w:t xml:space="preserve">) </w:t>
      </w:r>
    </w:p>
    <w:p w:rsidR="00D35039" w:rsidRPr="00133B40" w:rsidRDefault="00D35039" w:rsidP="00D35039">
      <w:pPr>
        <w:rPr>
          <w:sz w:val="16"/>
        </w:rPr>
      </w:pPr>
    </w:p>
    <w:p w:rsidR="00D35039" w:rsidRPr="00133B40" w:rsidRDefault="00D35039" w:rsidP="00D35039">
      <w:pPr>
        <w:rPr>
          <w:sz w:val="16"/>
        </w:rPr>
      </w:pPr>
      <w:r w:rsidRPr="00133B40">
        <w:rPr>
          <w:bCs/>
          <w:u w:val="single"/>
        </w:rPr>
        <w:t xml:space="preserve">Energy companies and analysts have argued that </w:t>
      </w:r>
      <w:r w:rsidRPr="00133B40">
        <w:rPr>
          <w:bCs/>
          <w:highlight w:val="yellow"/>
          <w:u w:val="single"/>
        </w:rPr>
        <w:t>current U.S. natural gas prices are unsustainable</w:t>
      </w:r>
      <w:r w:rsidRPr="00133B40">
        <w:rPr>
          <w:bCs/>
          <w:u w:val="single"/>
        </w:rPr>
        <w:t xml:space="preserve">. It closed </w:t>
      </w:r>
      <w:r w:rsidRPr="00133B40">
        <w:rPr>
          <w:bCs/>
          <w:highlight w:val="yellow"/>
          <w:u w:val="single"/>
        </w:rPr>
        <w:t>Friday at $2.8</w:t>
      </w:r>
      <w:r w:rsidRPr="00133B40">
        <w:rPr>
          <w:bCs/>
          <w:u w:val="single"/>
        </w:rPr>
        <w:t>74 per million British thermal units in trading on the New York Mercantile Exchange</w:t>
      </w:r>
      <w:r w:rsidRPr="00133B40">
        <w:rPr>
          <w:sz w:val="16"/>
        </w:rPr>
        <w:t xml:space="preserve">. The opposing argument is that exports could cause prices to spike, sending electricity bills upward and jeopardizing </w:t>
      </w:r>
      <w:proofErr w:type="gramStart"/>
      <w:r w:rsidRPr="00133B40">
        <w:rPr>
          <w:sz w:val="16"/>
        </w:rPr>
        <w:t>a resurgence</w:t>
      </w:r>
      <w:proofErr w:type="gramEnd"/>
      <w:r w:rsidRPr="00133B40">
        <w:rPr>
          <w:sz w:val="16"/>
        </w:rPr>
        <w:t xml:space="preserve"> in domestic manufacturing tied to abundant, cheap natural gas. </w:t>
      </w:r>
      <w:r w:rsidRPr="00133B40">
        <w:rPr>
          <w:bCs/>
          <w:u w:val="single"/>
        </w:rPr>
        <w:t>Manufacturers that use natural gas to fuel their plants and as a building block to make other products were hit hard over the past two decades by volatile swings in prices, which last peaked over $15 in 2005</w:t>
      </w:r>
      <w:r w:rsidRPr="00133B40">
        <w:rPr>
          <w:sz w:val="16"/>
        </w:rPr>
        <w:t xml:space="preserve">. Because any position risks alienating important constituencies – energy producers and manufacturers as well as voters – few elected officials are pushing the issue. ‘Safer for politicians’ “It’s a lot safer for politicians who don’t want to be on the wrong side to defer it,” said Kevin Book, an analyst with ClearView Energy Partners. </w:t>
      </w:r>
      <w:r w:rsidRPr="00133B40">
        <w:rPr>
          <w:bCs/>
          <w:u w:val="single"/>
        </w:rPr>
        <w:t>Even key stakeholders in the debate are keeping low profiles</w:t>
      </w:r>
      <w:r w:rsidRPr="00133B40">
        <w:rPr>
          <w:sz w:val="16"/>
        </w:rPr>
        <w:t xml:space="preserve">. Several major energy industry groups have kept mostly quiet, possibly for fear of advocating an export strategy linked to higher prices. Many manufacturers, meanwhile, are wary of visibly opposing energy exports and being painted as free trade foes. Some companies also are torn because their foreign operations could benefit from an influx of cheaper U.S. natural gas. President Barack Obama and Republican challenger Mitt Romney also have avoided making big pronouncements. </w:t>
      </w:r>
      <w:r w:rsidRPr="00133B40">
        <w:rPr>
          <w:bCs/>
          <w:u w:val="single"/>
        </w:rPr>
        <w:t xml:space="preserve">Democratic U.S. Rep. Gene Green, whose east Houston district includes several </w:t>
      </w:r>
      <w:r w:rsidRPr="00133B40">
        <w:rPr>
          <w:b/>
          <w:iCs/>
          <w:highlight w:val="yellow"/>
          <w:u w:val="single"/>
          <w:bdr w:val="single" w:sz="4" w:space="0" w:color="auto"/>
        </w:rPr>
        <w:t>chemical plants</w:t>
      </w:r>
      <w:r w:rsidRPr="00133B40">
        <w:rPr>
          <w:bCs/>
          <w:highlight w:val="yellow"/>
          <w:u w:val="single"/>
        </w:rPr>
        <w:t>, say</w:t>
      </w:r>
      <w:r w:rsidRPr="00133B40">
        <w:rPr>
          <w:bCs/>
          <w:u w:val="single"/>
        </w:rPr>
        <w:t xml:space="preserve">s </w:t>
      </w:r>
      <w:r w:rsidRPr="00133B40">
        <w:rPr>
          <w:bCs/>
          <w:highlight w:val="yellow"/>
          <w:u w:val="single"/>
        </w:rPr>
        <w:t xml:space="preserve">the key is finding a threshold that keeps prices low enough for manufacturers and </w:t>
      </w:r>
      <w:r w:rsidRPr="00133B40">
        <w:rPr>
          <w:b/>
          <w:iCs/>
          <w:highlight w:val="yellow"/>
          <w:u w:val="single"/>
          <w:bdr w:val="single" w:sz="4" w:space="0" w:color="auto"/>
        </w:rPr>
        <w:t>high enough</w:t>
      </w:r>
      <w:r w:rsidRPr="00133B40">
        <w:rPr>
          <w:bCs/>
          <w:highlight w:val="yellow"/>
          <w:u w:val="single"/>
        </w:rPr>
        <w:t xml:space="preserve"> to sustain </w:t>
      </w:r>
      <w:r w:rsidRPr="00133B40">
        <w:rPr>
          <w:bCs/>
          <w:highlight w:val="yellow"/>
          <w:u w:val="single"/>
        </w:rPr>
        <w:lastRenderedPageBreak/>
        <w:t>production levels</w:t>
      </w:r>
      <w:r w:rsidRPr="00133B40">
        <w:rPr>
          <w:bCs/>
          <w:u w:val="single"/>
        </w:rPr>
        <w:t xml:space="preserve">. “I don’t want our gas prices to get </w:t>
      </w:r>
      <w:proofErr w:type="gramStart"/>
      <w:r w:rsidRPr="00133B40">
        <w:rPr>
          <w:bCs/>
          <w:u w:val="single"/>
        </w:rPr>
        <w:t>so</w:t>
      </w:r>
      <w:proofErr w:type="gramEnd"/>
      <w:r w:rsidRPr="00133B40">
        <w:rPr>
          <w:bCs/>
          <w:u w:val="single"/>
        </w:rPr>
        <w:t xml:space="preserve"> outrageous as seven years ago, when the chemical industry was transferring jobs to other places</w:t>
      </w:r>
      <w:r w:rsidRPr="00133B40">
        <w:rPr>
          <w:sz w:val="16"/>
        </w:rPr>
        <w:t>,” said Green, who backs case-by-case approvals. “</w:t>
      </w:r>
      <w:r w:rsidRPr="00133B40">
        <w:rPr>
          <w:bCs/>
          <w:u w:val="single"/>
        </w:rPr>
        <w:t xml:space="preserve">I don’t want to kill the good things we’re doing, but I also know </w:t>
      </w:r>
      <w:r w:rsidRPr="00133B40">
        <w:rPr>
          <w:bCs/>
          <w:highlight w:val="yellow"/>
          <w:u w:val="single"/>
        </w:rPr>
        <w:t xml:space="preserve">we want to </w:t>
      </w:r>
      <w:r w:rsidRPr="00133B40">
        <w:rPr>
          <w:b/>
          <w:iCs/>
          <w:highlight w:val="yellow"/>
          <w:u w:val="single"/>
          <w:bdr w:val="single" w:sz="4" w:space="0" w:color="auto"/>
        </w:rPr>
        <w:t>keep those drillers working</w:t>
      </w:r>
      <w:r w:rsidRPr="00133B40">
        <w:rPr>
          <w:sz w:val="16"/>
        </w:rPr>
        <w:t>.” Advances in drilling technology have allowed energy companies to extract natural gas from dense rock formations coast to coast and tap what analysts widely describe as a 100-year supply of the fossil fuel. A few congressional critics are pushing for a timeout. Rep. Ed Markey, D-Mass., has introduced legislation that would halt new natural gas exports until 2025. Markey argues that the domestic natural gas explosion gives the U.S. a major global advantage that would be squandered by exports. “This is our biggest game-changing moment in a generation,” he said. “Low-priced natural gas is driving an American manufacturing renaissance.” Linking U.S. natural gas production with global markets would hamper moves to power more cars and produce more electricity with the gas, Markey said. “</w:t>
      </w:r>
      <w:r w:rsidRPr="00133B40">
        <w:rPr>
          <w:bCs/>
          <w:u w:val="single"/>
        </w:rPr>
        <w:t>Natural gas producers do not want low prices. They want a global natural gas market that maximizes consumer pain domestically in the same way the global oil market does</w:t>
      </w:r>
      <w:r w:rsidRPr="00133B40">
        <w:rPr>
          <w:sz w:val="16"/>
        </w:rPr>
        <w:t xml:space="preserve">,” Markey added. “That would be painful for American consumers and catastrophic for the fertilizer manufacturers, the chemical and plastic makers, and the steel manufacturers who are relying on low-priced natural gas.” </w:t>
      </w:r>
      <w:proofErr w:type="gramStart"/>
      <w:r w:rsidRPr="00133B40">
        <w:rPr>
          <w:sz w:val="16"/>
        </w:rPr>
        <w:t>Prices to rise?</w:t>
      </w:r>
      <w:proofErr w:type="gramEnd"/>
      <w:r w:rsidRPr="00133B40">
        <w:rPr>
          <w:sz w:val="16"/>
        </w:rPr>
        <w:t xml:space="preserve"> </w:t>
      </w:r>
      <w:r w:rsidRPr="00133B40">
        <w:rPr>
          <w:bCs/>
          <w:u w:val="single"/>
        </w:rPr>
        <w:t xml:space="preserve">Many analysts contend </w:t>
      </w:r>
      <w:r w:rsidRPr="00133B40">
        <w:rPr>
          <w:bCs/>
          <w:highlight w:val="yellow"/>
          <w:u w:val="single"/>
        </w:rPr>
        <w:t>natural gas prices are destined to rise</w:t>
      </w:r>
      <w:r w:rsidRPr="00133B40">
        <w:rPr>
          <w:bCs/>
          <w:u w:val="single"/>
        </w:rPr>
        <w:t xml:space="preserve"> even without more exports, </w:t>
      </w:r>
      <w:r w:rsidRPr="00133B40">
        <w:rPr>
          <w:bCs/>
          <w:highlight w:val="yellow"/>
          <w:u w:val="single"/>
        </w:rPr>
        <w:t>as companies scale back production</w:t>
      </w:r>
      <w:r w:rsidRPr="00133B40">
        <w:rPr>
          <w:sz w:val="16"/>
        </w:rPr>
        <w:t xml:space="preserve">. Bob Ineson, the head of North American natural gas research for IHS CERA, </w:t>
      </w:r>
      <w:r w:rsidRPr="00133B40">
        <w:rPr>
          <w:bCs/>
          <w:u w:val="single"/>
        </w:rPr>
        <w:t xml:space="preserve">said he anticipates U.S. natural gas prices will rise without exports </w:t>
      </w:r>
      <w:r w:rsidRPr="00133B40">
        <w:rPr>
          <w:bCs/>
          <w:highlight w:val="yellow"/>
          <w:u w:val="single"/>
        </w:rPr>
        <w:t>and stabilize around</w:t>
      </w:r>
      <w:r w:rsidRPr="00133B40">
        <w:rPr>
          <w:bCs/>
          <w:u w:val="single"/>
        </w:rPr>
        <w:t xml:space="preserve"> $3.50 to </w:t>
      </w:r>
      <w:r w:rsidRPr="00133B40">
        <w:rPr>
          <w:bCs/>
          <w:highlight w:val="yellow"/>
          <w:u w:val="single"/>
        </w:rPr>
        <w:t>$4</w:t>
      </w:r>
      <w:r w:rsidRPr="00133B40">
        <w:rPr>
          <w:sz w:val="16"/>
        </w:rPr>
        <w:t xml:space="preserve">. </w:t>
      </w:r>
      <w:r w:rsidRPr="00133B40">
        <w:rPr>
          <w:bCs/>
          <w:highlight w:val="yellow"/>
          <w:u w:val="single"/>
        </w:rPr>
        <w:t xml:space="preserve">“The current price environment is </w:t>
      </w:r>
      <w:r w:rsidRPr="00133B40">
        <w:rPr>
          <w:b/>
          <w:iCs/>
          <w:highlight w:val="yellow"/>
          <w:u w:val="single"/>
          <w:bdr w:val="single" w:sz="4" w:space="0" w:color="auto"/>
        </w:rPr>
        <w:t>unsustainably low</w:t>
      </w:r>
      <w:r w:rsidRPr="00133B40">
        <w:rPr>
          <w:sz w:val="16"/>
        </w:rPr>
        <w:t xml:space="preserve">,” he said, because in some areas, gas costs more to produce than its </w:t>
      </w:r>
      <w:r w:rsidRPr="00133B40">
        <w:rPr>
          <w:bCs/>
          <w:u w:val="single"/>
        </w:rPr>
        <w:t xml:space="preserve">price. A bipartisan group of lawmakers from areas rich in natural gas drilling warned the Energy Department in a letter earlier this month that </w:t>
      </w:r>
      <w:r w:rsidRPr="00133B40">
        <w:rPr>
          <w:bCs/>
          <w:highlight w:val="yellow"/>
          <w:u w:val="single"/>
        </w:rPr>
        <w:t xml:space="preserve">if prices </w:t>
      </w:r>
      <w:r w:rsidRPr="00133B40">
        <w:rPr>
          <w:b/>
          <w:iCs/>
          <w:highlight w:val="yellow"/>
          <w:u w:val="single"/>
          <w:bdr w:val="single" w:sz="4" w:space="0" w:color="auto"/>
        </w:rPr>
        <w:t>don’t rise</w:t>
      </w:r>
      <w:r w:rsidRPr="00133B40">
        <w:rPr>
          <w:bCs/>
          <w:highlight w:val="yellow"/>
          <w:u w:val="single"/>
        </w:rPr>
        <w:t xml:space="preserve">, it could jeopardize </w:t>
      </w:r>
      <w:r w:rsidRPr="00133B40">
        <w:rPr>
          <w:b/>
          <w:iCs/>
          <w:highlight w:val="yellow"/>
          <w:u w:val="single"/>
          <w:bdr w:val="single" w:sz="4" w:space="0" w:color="auto"/>
        </w:rPr>
        <w:t xml:space="preserve">domestic natural gas production </w:t>
      </w:r>
      <w:r w:rsidRPr="00133B40">
        <w:rPr>
          <w:bCs/>
          <w:highlight w:val="yellow"/>
          <w:u w:val="single"/>
        </w:rPr>
        <w:t xml:space="preserve">and all of the jobs and </w:t>
      </w:r>
      <w:r w:rsidRPr="00133B40">
        <w:rPr>
          <w:b/>
          <w:iCs/>
          <w:highlight w:val="yellow"/>
          <w:u w:val="single"/>
          <w:bdr w:val="single" w:sz="4" w:space="0" w:color="auto"/>
        </w:rPr>
        <w:t>economic activity</w:t>
      </w:r>
      <w:r w:rsidRPr="00133B40">
        <w:rPr>
          <w:bCs/>
          <w:highlight w:val="yellow"/>
          <w:u w:val="single"/>
        </w:rPr>
        <w:t xml:space="preserve"> tied to it.</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Gas drilling doesn’t create long term growth – Jobs tradeoff</w:t>
      </w:r>
    </w:p>
    <w:p w:rsidR="00D35039" w:rsidRPr="00133B40" w:rsidRDefault="00D35039" w:rsidP="00D35039">
      <w:r w:rsidRPr="00133B40">
        <w:rPr>
          <w:b/>
          <w:bCs/>
        </w:rPr>
        <w:t>Levi 12</w:t>
      </w:r>
      <w:r w:rsidRPr="00133B40">
        <w:t xml:space="preserve"> (Michael, Senior Fellow for Energy and Environment – Council on Foreign Relations “Think Again: The American Energy Boom,” 8-10-12, Foreign Policy, </w:t>
      </w:r>
      <w:hyperlink r:id="rId73" w:history="1">
        <w:r w:rsidRPr="00133B40">
          <w:t>http://www.foreignpolicy.com/articles/2012/06/18/think_again_the_american_energy_boom</w:t>
        </w:r>
      </w:hyperlink>
      <w:r w:rsidRPr="00133B40">
        <w:t xml:space="preserve">) </w:t>
      </w:r>
    </w:p>
    <w:p w:rsidR="00D35039" w:rsidRPr="00133B40" w:rsidRDefault="00D35039" w:rsidP="00D35039"/>
    <w:p w:rsidR="00D35039" w:rsidRPr="00133B40" w:rsidRDefault="00D35039" w:rsidP="00D35039">
      <w:pPr>
        <w:rPr>
          <w:bCs/>
          <w:u w:val="single"/>
        </w:rPr>
      </w:pPr>
      <w:r w:rsidRPr="00133B40">
        <w:rPr>
          <w:sz w:val="16"/>
        </w:rPr>
        <w:t xml:space="preserve">"The U.S. Energy Boom Will Create Millions of New Jobs." </w:t>
      </w:r>
      <w:proofErr w:type="gramStart"/>
      <w:r w:rsidRPr="00133B40">
        <w:rPr>
          <w:sz w:val="16"/>
        </w:rPr>
        <w:t>Overstated.</w:t>
      </w:r>
      <w:proofErr w:type="gramEnd"/>
      <w:r w:rsidRPr="00133B40">
        <w:rPr>
          <w:sz w:val="16"/>
        </w:rPr>
        <w:t xml:space="preserve"> </w:t>
      </w:r>
      <w:r w:rsidRPr="00133B40">
        <w:rPr>
          <w:bCs/>
          <w:u w:val="single"/>
        </w:rPr>
        <w:t>The U.S. oil and gas boom has come at an auspicious time.</w:t>
      </w:r>
      <w:r w:rsidRPr="00133B40">
        <w:rPr>
          <w:sz w:val="16"/>
        </w:rPr>
        <w:t xml:space="preserve"> With record numbers of Americans out of work, </w:t>
      </w:r>
      <w:r w:rsidRPr="00133B40">
        <w:rPr>
          <w:bCs/>
          <w:u w:val="single"/>
        </w:rPr>
        <w:t xml:space="preserve">hydrocarbon production is helping create much-needed jobs in communities from Pennsylvania </w:t>
      </w:r>
      <w:r w:rsidRPr="00B963AF">
        <w:rPr>
          <w:bCs/>
          <w:u w:val="single"/>
        </w:rPr>
        <w:t xml:space="preserve">to North Dakota. </w:t>
      </w:r>
      <w:r w:rsidRPr="00B963AF">
        <w:rPr>
          <w:sz w:val="16"/>
        </w:rPr>
        <w:t xml:space="preserve">Shale gas production alone accounted for an estimated 600,000 U.S. jobs as of 2010, according to the consultancy IHS CERA. </w:t>
      </w:r>
      <w:r w:rsidRPr="00B963AF">
        <w:rPr>
          <w:bCs/>
          <w:u w:val="single"/>
        </w:rPr>
        <w:t>It's much harder, though, to extrapolate into the future.</w:t>
      </w:r>
      <w:r w:rsidRPr="00B963AF">
        <w:rPr>
          <w:sz w:val="16"/>
        </w:rPr>
        <w:t xml:space="preserve"> </w:t>
      </w:r>
      <w:r w:rsidRPr="00B963AF">
        <w:rPr>
          <w:bCs/>
          <w:u w:val="single"/>
        </w:rPr>
        <w:t>In a deeply depressed economy, new development can put people to work without reducing employment elsewhere</w:t>
      </w:r>
      <w:r w:rsidRPr="00B963AF">
        <w:rPr>
          <w:sz w:val="16"/>
        </w:rPr>
        <w:t xml:space="preserve">. That's why boom states have benefited massively in recent years. </w:t>
      </w:r>
      <w:r w:rsidRPr="00B963AF">
        <w:rPr>
          <w:bCs/>
          <w:u w:val="single"/>
        </w:rPr>
        <w:t xml:space="preserve">The same is not true, though, in a more </w:t>
      </w:r>
      <w:r w:rsidRPr="00B963AF">
        <w:rPr>
          <w:b/>
          <w:iCs/>
          <w:u w:val="single"/>
          <w:bdr w:val="single" w:sz="4" w:space="0" w:color="auto"/>
        </w:rPr>
        <w:t>normal economy.</w:t>
      </w:r>
      <w:r w:rsidRPr="00B963AF">
        <w:rPr>
          <w:bCs/>
          <w:u w:val="single"/>
        </w:rPr>
        <w:t xml:space="preserve"> </w:t>
      </w:r>
      <w:r w:rsidRPr="00133B40">
        <w:rPr>
          <w:bCs/>
          <w:highlight w:val="yellow"/>
          <w:u w:val="single"/>
        </w:rPr>
        <w:t>Unemployment rates are</w:t>
      </w:r>
      <w:r w:rsidRPr="00133B40">
        <w:rPr>
          <w:sz w:val="16"/>
        </w:rPr>
        <w:t xml:space="preserve"> typically </w:t>
      </w:r>
      <w:r w:rsidRPr="00133B40">
        <w:rPr>
          <w:bCs/>
          <w:highlight w:val="yellow"/>
          <w:u w:val="single"/>
        </w:rPr>
        <w:t>determined by</w:t>
      </w:r>
      <w:r w:rsidRPr="00133B40">
        <w:rPr>
          <w:sz w:val="16"/>
        </w:rPr>
        <w:t xml:space="preserve"> fundamental factors such as </w:t>
      </w:r>
      <w:r w:rsidRPr="00133B40">
        <w:rPr>
          <w:bCs/>
          <w:highlight w:val="yellow"/>
          <w:u w:val="single"/>
        </w:rPr>
        <w:t>the ease of hiring and firing and the match between skills</w:t>
      </w:r>
      <w:r w:rsidRPr="00133B40">
        <w:rPr>
          <w:bCs/>
          <w:u w:val="single"/>
        </w:rPr>
        <w:t xml:space="preserve"> that employers need and that workers have. </w:t>
      </w:r>
      <w:r w:rsidRPr="00133B40">
        <w:rPr>
          <w:bCs/>
          <w:highlight w:val="yellow"/>
          <w:u w:val="single"/>
        </w:rPr>
        <w:t>The</w:t>
      </w:r>
      <w:r w:rsidRPr="00133B40">
        <w:rPr>
          <w:bCs/>
          <w:u w:val="single"/>
        </w:rPr>
        <w:t xml:space="preserve"> oil and </w:t>
      </w:r>
      <w:r w:rsidRPr="00133B40">
        <w:rPr>
          <w:b/>
          <w:iCs/>
          <w:highlight w:val="yellow"/>
          <w:u w:val="single"/>
          <w:bdr w:val="single" w:sz="4" w:space="0" w:color="auto"/>
        </w:rPr>
        <w:t xml:space="preserve">gas boom won't change these </w:t>
      </w:r>
      <w:r w:rsidRPr="00B963AF">
        <w:rPr>
          <w:b/>
          <w:iCs/>
          <w:u w:val="single"/>
          <w:bdr w:val="single" w:sz="4" w:space="0" w:color="auto"/>
        </w:rPr>
        <w:t>much</w:t>
      </w:r>
      <w:r w:rsidRPr="00133B40">
        <w:rPr>
          <w:sz w:val="16"/>
          <w:highlight w:val="yellow"/>
        </w:rPr>
        <w:t>.</w:t>
      </w:r>
      <w:r w:rsidRPr="00133B40">
        <w:rPr>
          <w:sz w:val="16"/>
        </w:rPr>
        <w:t xml:space="preserve"> </w:t>
      </w:r>
      <w:r w:rsidRPr="00133B40">
        <w:rPr>
          <w:bCs/>
          <w:u w:val="single"/>
        </w:rPr>
        <w:t xml:space="preserve">That's why </w:t>
      </w:r>
      <w:r w:rsidRPr="00133B40">
        <w:rPr>
          <w:bCs/>
          <w:highlight w:val="yellow"/>
          <w:u w:val="single"/>
        </w:rPr>
        <w:t xml:space="preserve">we should be </w:t>
      </w:r>
      <w:r w:rsidRPr="00133B40">
        <w:rPr>
          <w:b/>
          <w:iCs/>
          <w:highlight w:val="yellow"/>
          <w:u w:val="single"/>
          <w:bdr w:val="single" w:sz="4" w:space="0" w:color="auto"/>
        </w:rPr>
        <w:t xml:space="preserve">skeptical </w:t>
      </w:r>
      <w:r w:rsidRPr="00133B40">
        <w:rPr>
          <w:bCs/>
          <w:highlight w:val="yellow"/>
          <w:u w:val="single"/>
        </w:rPr>
        <w:t xml:space="preserve">about </w:t>
      </w:r>
      <w:r w:rsidRPr="00B963AF">
        <w:rPr>
          <w:bCs/>
          <w:u w:val="single"/>
        </w:rPr>
        <w:t xml:space="preserve">rosy </w:t>
      </w:r>
      <w:r w:rsidRPr="00133B40">
        <w:rPr>
          <w:bCs/>
          <w:highlight w:val="yellow"/>
          <w:u w:val="single"/>
        </w:rPr>
        <w:t xml:space="preserve">projections of </w:t>
      </w:r>
      <w:r w:rsidRPr="00B963AF">
        <w:rPr>
          <w:bCs/>
          <w:u w:val="single"/>
        </w:rPr>
        <w:t xml:space="preserve">millions of </w:t>
      </w:r>
      <w:r w:rsidRPr="00133B40">
        <w:rPr>
          <w:bCs/>
          <w:highlight w:val="yellow"/>
          <w:u w:val="single"/>
        </w:rPr>
        <w:t>new jobs</w:t>
      </w:r>
      <w:r w:rsidRPr="00133B40">
        <w:rPr>
          <w:sz w:val="16"/>
        </w:rPr>
        <w:t xml:space="preserve">. Wood MacKenzie, for example, claims that the energy boom could deliver as many as 1.1 million jobs </w:t>
      </w:r>
      <w:r w:rsidRPr="00B963AF">
        <w:rPr>
          <w:sz w:val="16"/>
        </w:rPr>
        <w:t xml:space="preserve">by 2020, while Citigroup forecasts a whopping 3.6 million. </w:t>
      </w:r>
      <w:r w:rsidRPr="00B963AF">
        <w:rPr>
          <w:bCs/>
          <w:u w:val="single"/>
        </w:rPr>
        <w:t xml:space="preserve">Unless the U.S. economy remains deep in the doldrums for another decade, </w:t>
      </w:r>
      <w:r w:rsidRPr="00133B40">
        <w:rPr>
          <w:bCs/>
          <w:highlight w:val="yellow"/>
          <w:u w:val="single"/>
        </w:rPr>
        <w:t xml:space="preserve">these will mostly come at </w:t>
      </w:r>
      <w:r w:rsidRPr="00133B40">
        <w:rPr>
          <w:b/>
          <w:iCs/>
          <w:highlight w:val="yellow"/>
          <w:u w:val="single"/>
          <w:bdr w:val="single" w:sz="4" w:space="0" w:color="auto"/>
        </w:rPr>
        <w:t>the expense of jobs elsewhere</w:t>
      </w:r>
      <w:r w:rsidRPr="00133B40">
        <w:rPr>
          <w:sz w:val="16"/>
          <w:highlight w:val="yellow"/>
        </w:rPr>
        <w:t>.</w:t>
      </w:r>
      <w:r w:rsidRPr="00133B40">
        <w:rPr>
          <w:sz w:val="16"/>
        </w:rPr>
        <w:t xml:space="preserve"> That hardly means all the new oil and gas coming online is worthless. In the near term, it can support hundreds of thousands of workers who would otherwise be unemployed. In the long term, it should deliver a boost to the overall U.S. economy, raising GDP by as much as three percentage points, according to my colleague, Citigroup's Daniel Ahn. </w:t>
      </w:r>
      <w:r w:rsidRPr="00133B40">
        <w:rPr>
          <w:bCs/>
          <w:u w:val="single"/>
        </w:rPr>
        <w:t xml:space="preserve">But </w:t>
      </w:r>
      <w:r w:rsidRPr="00133B40">
        <w:rPr>
          <w:bCs/>
          <w:highlight w:val="yellow"/>
          <w:u w:val="single"/>
        </w:rPr>
        <w:t xml:space="preserve">we can't drill our way out of America's job crisis. The </w:t>
      </w:r>
      <w:r w:rsidRPr="00133B40">
        <w:rPr>
          <w:b/>
          <w:iCs/>
          <w:highlight w:val="yellow"/>
          <w:u w:val="single"/>
          <w:bdr w:val="single" w:sz="4" w:space="0" w:color="auto"/>
        </w:rPr>
        <w:t>numbers just don't add up</w:t>
      </w:r>
      <w:r w:rsidRPr="00133B40">
        <w:rPr>
          <w:bCs/>
          <w:u w:val="single"/>
        </w:rPr>
        <w:t>.</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Turn – EPA regulations increase manufacturing industry</w:t>
      </w:r>
    </w:p>
    <w:p w:rsidR="00D35039" w:rsidRPr="00133B40" w:rsidRDefault="00D35039" w:rsidP="00D35039">
      <w:r w:rsidRPr="00133B40">
        <w:rPr>
          <w:b/>
          <w:bCs/>
        </w:rPr>
        <w:t>Gowrishankar 12</w:t>
      </w:r>
      <w:r w:rsidRPr="00133B40">
        <w:t xml:space="preserve"> (Vignesh, PhD in solar cells from Stanford, “EPA's regulations would not be a burden on the natural gas industry, says Bloomberg Government,” 8-1-12, National Resources Defense Council, </w:t>
      </w:r>
    </w:p>
    <w:p w:rsidR="00D35039" w:rsidRPr="00133B40" w:rsidRDefault="00D35039" w:rsidP="00D35039">
      <w:hyperlink r:id="rId74" w:history="1">
        <w:r w:rsidRPr="00133B40">
          <w:t>http://switchboard.nrdc.org/blogs/vgowrishankar/epas_regulations_would_not_be.html</w:t>
        </w:r>
      </w:hyperlink>
      <w:r w:rsidRPr="00133B40">
        <w:t xml:space="preserve">) </w:t>
      </w:r>
    </w:p>
    <w:p w:rsidR="00D35039" w:rsidRPr="00133B40" w:rsidRDefault="00D35039" w:rsidP="00D35039">
      <w:pPr>
        <w:rPr>
          <w:sz w:val="16"/>
        </w:rPr>
      </w:pPr>
    </w:p>
    <w:p w:rsidR="00D35039" w:rsidRPr="00133B40" w:rsidRDefault="00D35039" w:rsidP="00D35039">
      <w:pPr>
        <w:rPr>
          <w:sz w:val="16"/>
        </w:rPr>
      </w:pPr>
      <w:r w:rsidRPr="00133B40">
        <w:rPr>
          <w:sz w:val="16"/>
        </w:rPr>
        <w:t xml:space="preserve">The report also identifies an important market opportunity in the natural gas industry, which is of immense significance in our stagnant economy. </w:t>
      </w:r>
      <w:r w:rsidRPr="00133B40">
        <w:rPr>
          <w:bCs/>
          <w:highlight w:val="yellow"/>
          <w:u w:val="single"/>
        </w:rPr>
        <w:t>Increased spending on pollution control services would</w:t>
      </w:r>
      <w:r w:rsidRPr="00133B40">
        <w:rPr>
          <w:bCs/>
          <w:u w:val="single"/>
        </w:rPr>
        <w:t xml:space="preserve"> especially </w:t>
      </w:r>
      <w:r w:rsidRPr="00133B40">
        <w:rPr>
          <w:bCs/>
          <w:highlight w:val="yellow"/>
          <w:u w:val="single"/>
        </w:rPr>
        <w:t>be a boon for smaller regional service companies</w:t>
      </w:r>
      <w:r w:rsidRPr="00133B40">
        <w:rPr>
          <w:bCs/>
          <w:u w:val="single"/>
        </w:rPr>
        <w:t xml:space="preserve"> that offer green completions, such as privately held Hughes Specialty Services</w:t>
      </w:r>
      <w:r w:rsidRPr="00133B40">
        <w:rPr>
          <w:sz w:val="16"/>
        </w:rPr>
        <w:t xml:space="preserve">, a 90-employee company that serves western Oklahoma and eastern Texas, </w:t>
      </w:r>
      <w:r w:rsidRPr="00133B40">
        <w:rPr>
          <w:bCs/>
          <w:u w:val="single"/>
        </w:rPr>
        <w:t>and privately held Cimarron Energy, of</w:t>
      </w:r>
      <w:r w:rsidRPr="00133B40">
        <w:rPr>
          <w:sz w:val="16"/>
        </w:rPr>
        <w:t xml:space="preserve"> Norman, Oklahoma, which serves areas in Pennsylvania, Texas, Colorado and North Dakota. </w:t>
      </w:r>
      <w:r w:rsidRPr="00B963AF">
        <w:rPr>
          <w:bCs/>
          <w:u w:val="single"/>
        </w:rPr>
        <w:t>Increased expenditure on</w:t>
      </w:r>
      <w:r w:rsidRPr="00133B40">
        <w:rPr>
          <w:bCs/>
          <w:highlight w:val="yellow"/>
          <w:u w:val="single"/>
        </w:rPr>
        <w:t xml:space="preserve"> green </w:t>
      </w:r>
      <w:r w:rsidRPr="00B963AF">
        <w:rPr>
          <w:bCs/>
          <w:u w:val="single"/>
        </w:rPr>
        <w:t>completion</w:t>
      </w:r>
      <w:r w:rsidRPr="00133B40">
        <w:rPr>
          <w:bCs/>
          <w:u w:val="single"/>
        </w:rPr>
        <w:t xml:space="preserve"> (and other) </w:t>
      </w:r>
      <w:r w:rsidRPr="00133B40">
        <w:rPr>
          <w:bCs/>
          <w:highlight w:val="yellow"/>
          <w:u w:val="single"/>
        </w:rPr>
        <w:t xml:space="preserve">equipment would </w:t>
      </w:r>
      <w:r w:rsidRPr="00B963AF">
        <w:rPr>
          <w:bCs/>
          <w:u w:val="single"/>
        </w:rPr>
        <w:t xml:space="preserve">also </w:t>
      </w:r>
      <w:r w:rsidRPr="00133B40">
        <w:rPr>
          <w:bCs/>
          <w:highlight w:val="yellow"/>
          <w:u w:val="single"/>
        </w:rPr>
        <w:t xml:space="preserve">drive business for </w:t>
      </w:r>
      <w:r w:rsidRPr="00B963AF">
        <w:rPr>
          <w:bCs/>
          <w:u w:val="single"/>
        </w:rPr>
        <w:t xml:space="preserve">equipment </w:t>
      </w:r>
      <w:r w:rsidRPr="00133B40">
        <w:rPr>
          <w:bCs/>
          <w:highlight w:val="yellow"/>
          <w:u w:val="single"/>
        </w:rPr>
        <w:t>manufacturers</w:t>
      </w:r>
      <w:r w:rsidRPr="00133B40">
        <w:rPr>
          <w:sz w:val="16"/>
        </w:rPr>
        <w:t xml:space="preserve">, such as privately-owned Process Equipment and Service Co. Inc., of Farmington, New Mexico. Putting aside all this talk of business implications for a moment, </w:t>
      </w:r>
      <w:r w:rsidRPr="00133B40">
        <w:rPr>
          <w:bCs/>
          <w:u w:val="single"/>
        </w:rPr>
        <w:t xml:space="preserve">let’s not forget </w:t>
      </w:r>
      <w:r w:rsidRPr="00133B40">
        <w:rPr>
          <w:bCs/>
          <w:highlight w:val="yellow"/>
          <w:u w:val="single"/>
        </w:rPr>
        <w:t>the main purpose behind EPA’s regulations – to start to clean up the operations of the natural gas industry</w:t>
      </w:r>
      <w:r w:rsidRPr="00133B40">
        <w:rPr>
          <w:bCs/>
          <w:u w:val="single"/>
        </w:rPr>
        <w:t>.</w:t>
      </w:r>
      <w:r w:rsidRPr="00133B40">
        <w:rPr>
          <w:sz w:val="16"/>
        </w:rPr>
        <w:t xml:space="preserve"> Actually, we really need </w:t>
      </w:r>
      <w:r w:rsidRPr="00133B40">
        <w:rPr>
          <w:bCs/>
          <w:highlight w:val="yellow"/>
          <w:u w:val="single"/>
        </w:rPr>
        <w:t>to</w:t>
      </w:r>
      <w:r w:rsidRPr="00133B40">
        <w:rPr>
          <w:bCs/>
          <w:u w:val="single"/>
        </w:rPr>
        <w:t xml:space="preserve"> be </w:t>
      </w:r>
      <w:r w:rsidRPr="00133B40">
        <w:rPr>
          <w:bCs/>
          <w:highlight w:val="yellow"/>
          <w:u w:val="single"/>
        </w:rPr>
        <w:t>focus</w:t>
      </w:r>
      <w:r w:rsidRPr="00133B40">
        <w:rPr>
          <w:bCs/>
          <w:u w:val="single"/>
        </w:rPr>
        <w:t xml:space="preserve">ing </w:t>
      </w:r>
      <w:r w:rsidRPr="00133B40">
        <w:rPr>
          <w:bCs/>
          <w:highlight w:val="yellow"/>
          <w:u w:val="single"/>
        </w:rPr>
        <w:t>on</w:t>
      </w:r>
      <w:r w:rsidRPr="00133B40">
        <w:rPr>
          <w:bCs/>
          <w:u w:val="single"/>
        </w:rPr>
        <w:t xml:space="preserve"> renewable energy</w:t>
      </w:r>
      <w:r w:rsidRPr="00133B40">
        <w:rPr>
          <w:sz w:val="16"/>
        </w:rPr>
        <w:t xml:space="preserve"> and energy efficiency as central pillars </w:t>
      </w:r>
      <w:r w:rsidRPr="00133B40">
        <w:rPr>
          <w:bCs/>
          <w:u w:val="single"/>
        </w:rPr>
        <w:t xml:space="preserve">of </w:t>
      </w:r>
      <w:r w:rsidRPr="00133B40">
        <w:rPr>
          <w:bCs/>
          <w:highlight w:val="yellow"/>
          <w:u w:val="single"/>
        </w:rPr>
        <w:t xml:space="preserve">a sustainable </w:t>
      </w:r>
      <w:r w:rsidRPr="00133B40">
        <w:rPr>
          <w:b/>
          <w:iCs/>
          <w:highlight w:val="yellow"/>
          <w:u w:val="single"/>
          <w:bdr w:val="single" w:sz="4" w:space="0" w:color="auto"/>
        </w:rPr>
        <w:t>energy economy</w:t>
      </w:r>
      <w:r w:rsidRPr="00133B40">
        <w:rPr>
          <w:bCs/>
          <w:u w:val="single"/>
        </w:rPr>
        <w:t>.</w:t>
      </w:r>
      <w:r w:rsidRPr="00133B40">
        <w:rPr>
          <w:sz w:val="16"/>
        </w:rPr>
        <w:t xml:space="preserve"> However, </w:t>
      </w:r>
      <w:r w:rsidRPr="00133B40">
        <w:rPr>
          <w:bCs/>
          <w:highlight w:val="yellow"/>
          <w:u w:val="single"/>
        </w:rPr>
        <w:t>natural gas can be a transitory step</w:t>
      </w:r>
      <w:r w:rsidRPr="00133B40">
        <w:rPr>
          <w:bCs/>
          <w:u w:val="single"/>
        </w:rPr>
        <w:t xml:space="preserve"> towards a truly sustainable energy mix. </w:t>
      </w:r>
      <w:r w:rsidRPr="00133B40">
        <w:rPr>
          <w:bCs/>
          <w:highlight w:val="yellow"/>
          <w:u w:val="single"/>
        </w:rPr>
        <w:t>If produced in an environmentally-responsible manner</w:t>
      </w:r>
      <w:r w:rsidRPr="00133B40">
        <w:rPr>
          <w:bCs/>
          <w:u w:val="single"/>
        </w:rPr>
        <w:t>, natural gas can be cleaner than other fossil fuels due to the fact that it burns cleaner than these other fuels.</w:t>
      </w:r>
      <w:r w:rsidRPr="00133B40">
        <w:rPr>
          <w:sz w:val="16"/>
        </w:rPr>
        <w:t xml:space="preserve"> It may also offer some advantages in this stagnant economy, such as an inexpensive fuel and an avenue for job-creation. But at the very least we need to get it right – there’s no justification for sacrificing our environment and harming our health in our quest for natural gas. The EPA’s regulations begin to ensure protection for these </w:t>
      </w:r>
      <w:r w:rsidRPr="00133B40">
        <w:rPr>
          <w:sz w:val="16"/>
        </w:rPr>
        <w:lastRenderedPageBreak/>
        <w:t>priceless assets. Nonetheless, natural gas is a fossil fuel, and we, as a community, really need to be looking much further towards truly clean energy resources such as renewables and energy efficiency.</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Manufacturing gas demand declining – high wages prevent a renaissance</w:t>
      </w:r>
    </w:p>
    <w:p w:rsidR="00D35039" w:rsidRPr="00133B40" w:rsidRDefault="00D35039" w:rsidP="00D35039">
      <w:r w:rsidRPr="00133B40">
        <w:rPr>
          <w:b/>
          <w:bCs/>
        </w:rPr>
        <w:t>Tverberg 12</w:t>
      </w:r>
      <w:r w:rsidRPr="00133B40">
        <w:t xml:space="preserve"> (Gail, Editor of </w:t>
      </w:r>
      <w:proofErr w:type="gramStart"/>
      <w:r w:rsidRPr="00133B40">
        <w:t>The</w:t>
      </w:r>
      <w:proofErr w:type="gramEnd"/>
      <w:r w:rsidRPr="00133B40">
        <w:t xml:space="preserve"> Oil Drum, Fellow of the Casualty Actuarial Society and a Member of the American Academy of Actuaries. She also has a Masters Degree in Mathematics from the University of Illinois, Chicago, 3-23-12, “Why US natural gas prices are so low – Are changes needed</w:t>
      </w:r>
      <w:proofErr w:type="gramStart"/>
      <w:r w:rsidRPr="00133B40">
        <w:t>?,</w:t>
      </w:r>
      <w:proofErr w:type="gramEnd"/>
      <w:r w:rsidRPr="00133B40">
        <w:t xml:space="preserve">” Our Finite World, </w:t>
      </w:r>
      <w:hyperlink r:id="rId75" w:history="1">
        <w:r w:rsidRPr="00133B40">
          <w:t>http://ourfiniteworld.com/2012/03/23/why-us-natural-gas-prices-are-so-low-are-changes-needed/</w:t>
        </w:r>
      </w:hyperlink>
      <w:r w:rsidRPr="00133B40">
        <w:t xml:space="preserve">) </w:t>
      </w:r>
    </w:p>
    <w:p w:rsidR="00D35039" w:rsidRPr="00133B40" w:rsidRDefault="00D35039" w:rsidP="00D35039">
      <w:pPr>
        <w:rPr>
          <w:sz w:val="16"/>
        </w:rPr>
      </w:pPr>
    </w:p>
    <w:p w:rsidR="00D35039" w:rsidRPr="00133B40" w:rsidRDefault="00D35039" w:rsidP="00D35039">
      <w:r w:rsidRPr="00133B40">
        <w:t xml:space="preserve">2. </w:t>
      </w:r>
      <w:r w:rsidRPr="00133B40">
        <w:rPr>
          <w:bCs/>
          <w:u w:val="single"/>
        </w:rPr>
        <w:t xml:space="preserve">Little growth in historical uses. One of the underlying reasons why there is a mismatch between supply and demand is the fact that </w:t>
      </w:r>
      <w:r w:rsidRPr="00133B40">
        <w:rPr>
          <w:bCs/>
          <w:highlight w:val="yellow"/>
          <w:u w:val="single"/>
        </w:rPr>
        <w:t>since 1997, US natural gas consumption has remained</w:t>
      </w:r>
      <w:r w:rsidRPr="00133B40">
        <w:rPr>
          <w:bCs/>
          <w:u w:val="single"/>
        </w:rPr>
        <w:t xml:space="preserve"> close to </w:t>
      </w:r>
      <w:r w:rsidRPr="00133B40">
        <w:rPr>
          <w:bCs/>
          <w:highlight w:val="yellow"/>
          <w:u w:val="single"/>
        </w:rPr>
        <w:t xml:space="preserve">flat, </w:t>
      </w:r>
      <w:r w:rsidRPr="00133B40">
        <w:rPr>
          <w:b/>
          <w:iCs/>
          <w:highlight w:val="yellow"/>
          <w:u w:val="single"/>
          <w:bdr w:val="single" w:sz="4" w:space="0" w:color="auto"/>
        </w:rPr>
        <w:t>regardless of price</w:t>
      </w:r>
      <w:r w:rsidRPr="00133B40">
        <w:t xml:space="preserve"> (Figure 4, below). </w:t>
      </w:r>
      <w:r w:rsidRPr="00133B40">
        <w:rPr>
          <w:bCs/>
          <w:highlight w:val="yellow"/>
          <w:u w:val="single"/>
        </w:rPr>
        <w:t>With very low prices</w:t>
      </w:r>
      <w:r w:rsidRPr="00133B40">
        <w:rPr>
          <w:bCs/>
          <w:u w:val="single"/>
        </w:rPr>
        <w:t xml:space="preserve"> in 2011, </w:t>
      </w:r>
      <w:r w:rsidRPr="00133B40">
        <w:rPr>
          <w:bCs/>
          <w:highlight w:val="yellow"/>
          <w:u w:val="single"/>
        </w:rPr>
        <w:t>consumption rose by 2.2%</w:t>
      </w:r>
      <w:r w:rsidRPr="00133B40">
        <w:rPr>
          <w:bCs/>
          <w:u w:val="single"/>
        </w:rPr>
        <w:t xml:space="preserve"> in 2011 compared to 2010</w:t>
      </w:r>
      <w:r w:rsidRPr="00133B40">
        <w:t xml:space="preserve">. Natural gas prices recently have been low enough to compete with coal prices. </w:t>
      </w:r>
      <w:r w:rsidRPr="00133B40">
        <w:rPr>
          <w:bCs/>
          <w:highlight w:val="yellow"/>
          <w:u w:val="single"/>
        </w:rPr>
        <w:t>Even at</w:t>
      </w:r>
      <w:r w:rsidRPr="00133B40">
        <w:rPr>
          <w:bCs/>
          <w:u w:val="single"/>
        </w:rPr>
        <w:t xml:space="preserve"> these </w:t>
      </w:r>
      <w:r w:rsidRPr="00133B40">
        <w:rPr>
          <w:bCs/>
          <w:highlight w:val="yellow"/>
          <w:u w:val="single"/>
        </w:rPr>
        <w:t xml:space="preserve">low price levels, there has been little increase in </w:t>
      </w:r>
      <w:r w:rsidRPr="00133B40">
        <w:rPr>
          <w:b/>
          <w:iCs/>
          <w:highlight w:val="yellow"/>
          <w:u w:val="single"/>
          <w:bdr w:val="single" w:sz="4" w:space="0" w:color="auto"/>
        </w:rPr>
        <w:t>industrial demand</w:t>
      </w:r>
      <w:r w:rsidRPr="00133B40">
        <w:rPr>
          <w:bCs/>
          <w:highlight w:val="yellow"/>
          <w:u w:val="single"/>
        </w:rPr>
        <w:t xml:space="preserve">, and </w:t>
      </w:r>
      <w:r w:rsidRPr="00133B40">
        <w:rPr>
          <w:b/>
          <w:iCs/>
          <w:highlight w:val="yellow"/>
          <w:u w:val="single"/>
          <w:bdr w:val="single" w:sz="4" w:space="0" w:color="auto"/>
        </w:rPr>
        <w:t>no effect</w:t>
      </w:r>
      <w:r w:rsidRPr="00133B40">
        <w:rPr>
          <w:bCs/>
          <w:highlight w:val="yellow"/>
          <w:u w:val="single"/>
        </w:rPr>
        <w:t xml:space="preserve"> on residential and commercial usage</w:t>
      </w:r>
      <w:r w:rsidRPr="00133B40">
        <w:t xml:space="preserve"> (for heating of buildings, hot water, and cooking). </w:t>
      </w:r>
      <w:r w:rsidRPr="00133B40">
        <w:rPr>
          <w:bCs/>
          <w:highlight w:val="yellow"/>
          <w:u w:val="single"/>
        </w:rPr>
        <w:t>Industrial demand</w:t>
      </w:r>
      <w:r w:rsidRPr="00133B40">
        <w:rPr>
          <w:bCs/>
          <w:u w:val="single"/>
        </w:rPr>
        <w:t xml:space="preserve"> used to be the largest source of natural gas use, but this </w:t>
      </w:r>
      <w:r w:rsidRPr="00133B40">
        <w:rPr>
          <w:bCs/>
          <w:highlight w:val="yellow"/>
          <w:u w:val="single"/>
        </w:rPr>
        <w:t xml:space="preserve">has been </w:t>
      </w:r>
      <w:r w:rsidRPr="00133B40">
        <w:rPr>
          <w:b/>
          <w:iCs/>
          <w:highlight w:val="yellow"/>
          <w:u w:val="single"/>
          <w:bdr w:val="single" w:sz="4" w:space="0" w:color="auto"/>
        </w:rPr>
        <w:t>trending downward</w:t>
      </w:r>
      <w:r w:rsidRPr="00133B40">
        <w:rPr>
          <w:bCs/>
          <w:u w:val="single"/>
        </w:rPr>
        <w:t>.</w:t>
      </w:r>
      <w:r w:rsidRPr="00133B40">
        <w:t xml:space="preserve"> </w:t>
      </w:r>
      <w:r w:rsidRPr="00133B40">
        <w:rPr>
          <w:bCs/>
          <w:u w:val="single"/>
        </w:rPr>
        <w:t xml:space="preserve">Part of this downward trend is </w:t>
      </w:r>
      <w:r w:rsidRPr="00133B40">
        <w:rPr>
          <w:bCs/>
          <w:highlight w:val="yellow"/>
          <w:u w:val="single"/>
        </w:rPr>
        <w:t xml:space="preserve">likely related to industries </w:t>
      </w:r>
      <w:r w:rsidRPr="00133B40">
        <w:rPr>
          <w:b/>
          <w:iCs/>
          <w:highlight w:val="yellow"/>
          <w:u w:val="single"/>
          <w:bdr w:val="single" w:sz="4" w:space="0" w:color="auto"/>
        </w:rPr>
        <w:t>moving overseas</w:t>
      </w:r>
      <w:r w:rsidRPr="00133B40">
        <w:rPr>
          <w:bCs/>
          <w:highlight w:val="yellow"/>
          <w:u w:val="single"/>
        </w:rPr>
        <w:t xml:space="preserve"> for reasons related to </w:t>
      </w:r>
      <w:r w:rsidRPr="00133B40">
        <w:rPr>
          <w:b/>
          <w:iCs/>
          <w:highlight w:val="yellow"/>
          <w:u w:val="single"/>
          <w:bdr w:val="single" w:sz="4" w:space="0" w:color="auto"/>
        </w:rPr>
        <w:t>wages</w:t>
      </w:r>
      <w:r w:rsidRPr="00133B40">
        <w:t xml:space="preserve">. (Part may be related to spiking natural gas prices, as well.) </w:t>
      </w:r>
      <w:r w:rsidRPr="00133B40">
        <w:rPr>
          <w:bCs/>
          <w:u w:val="single"/>
        </w:rPr>
        <w:t>Residential and commercial use has not been growing because furnaces have been becoming more efficient, and because more attention is being paid to insulation and other conservation measures</w:t>
      </w:r>
      <w:r w:rsidRPr="00133B40">
        <w:t>.</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Manufacturing not key to the economy</w:t>
      </w:r>
    </w:p>
    <w:p w:rsidR="00D35039" w:rsidRPr="00133B40" w:rsidRDefault="00D35039" w:rsidP="00D35039">
      <w:r w:rsidRPr="00133B40">
        <w:rPr>
          <w:b/>
          <w:bCs/>
        </w:rPr>
        <w:t>Wessel 12</w:t>
      </w:r>
      <w:r w:rsidRPr="00133B40">
        <w:t xml:space="preserve"> (David Wessel, economics editor of The Wall Street, “Manufacturing Industry Gained Momentum In 2011,” 1-19-12, </w:t>
      </w:r>
      <w:hyperlink r:id="rId76" w:history="1">
        <w:r w:rsidRPr="00133B40">
          <w:t>http://www.npr.org/2012/01/19/145437593/are-more-u-s-manufacturing-jobs-being-created</w:t>
        </w:r>
      </w:hyperlink>
      <w:r w:rsidRPr="00133B40">
        <w:t xml:space="preserve">) </w:t>
      </w:r>
    </w:p>
    <w:p w:rsidR="00D35039" w:rsidRPr="00133B40" w:rsidRDefault="00D35039" w:rsidP="00D35039"/>
    <w:p w:rsidR="00D35039" w:rsidRPr="00133B40" w:rsidRDefault="00D35039" w:rsidP="00D35039">
      <w:pPr>
        <w:rPr>
          <w:sz w:val="16"/>
        </w:rPr>
      </w:pPr>
      <w:r w:rsidRPr="00133B40">
        <w:rPr>
          <w:sz w:val="16"/>
        </w:rPr>
        <w:t xml:space="preserve">WESSEL: Well, that's a good question. So basically, </w:t>
      </w:r>
      <w:r w:rsidRPr="00133B40">
        <w:rPr>
          <w:bCs/>
          <w:u w:val="single"/>
        </w:rPr>
        <w:t>factories have added more than 300,000 jobs</w:t>
      </w:r>
      <w:r w:rsidRPr="00133B40">
        <w:rPr>
          <w:sz w:val="16"/>
        </w:rPr>
        <w:t xml:space="preserve"> in the past two years, and that's pretty good news - certainly better than losing jobs. </w:t>
      </w:r>
      <w:r w:rsidRPr="00133B40">
        <w:rPr>
          <w:bCs/>
          <w:u w:val="single"/>
        </w:rPr>
        <w:t xml:space="preserve">But </w:t>
      </w:r>
      <w:r w:rsidRPr="00133B40">
        <w:rPr>
          <w:bCs/>
          <w:highlight w:val="yellow"/>
          <w:u w:val="single"/>
        </w:rPr>
        <w:t xml:space="preserve">it would take </w:t>
      </w:r>
      <w:r w:rsidRPr="00133B40">
        <w:rPr>
          <w:b/>
          <w:iCs/>
          <w:highlight w:val="yellow"/>
          <w:u w:val="single"/>
          <w:bdr w:val="single" w:sz="4" w:space="0" w:color="auto"/>
        </w:rPr>
        <w:t>two million more jobs</w:t>
      </w:r>
      <w:r w:rsidRPr="00133B40">
        <w:rPr>
          <w:bCs/>
          <w:highlight w:val="yellow"/>
          <w:u w:val="single"/>
        </w:rPr>
        <w:t xml:space="preserve"> to get manufacturing back</w:t>
      </w:r>
      <w:r w:rsidRPr="00133B40">
        <w:rPr>
          <w:bCs/>
          <w:u w:val="single"/>
        </w:rPr>
        <w:t xml:space="preserve"> to </w:t>
      </w:r>
      <w:r w:rsidRPr="00133B40">
        <w:rPr>
          <w:bCs/>
          <w:highlight w:val="yellow"/>
          <w:u w:val="single"/>
        </w:rPr>
        <w:t>where it was in 2007</w:t>
      </w:r>
      <w:r w:rsidRPr="00133B40">
        <w:rPr>
          <w:bCs/>
          <w:u w:val="single"/>
        </w:rPr>
        <w:t xml:space="preserve"> before the recession</w:t>
      </w:r>
      <w:r w:rsidRPr="00133B40">
        <w:rPr>
          <w:sz w:val="16"/>
        </w:rPr>
        <w:t xml:space="preserve">. </w:t>
      </w:r>
      <w:r w:rsidRPr="00133B40">
        <w:rPr>
          <w:bCs/>
          <w:highlight w:val="yellow"/>
          <w:u w:val="single"/>
        </w:rPr>
        <w:t>Factories are managing to produce more without hiring a lot more workers</w:t>
      </w:r>
      <w:r w:rsidRPr="00133B40">
        <w:rPr>
          <w:sz w:val="16"/>
        </w:rPr>
        <w:t xml:space="preserve">, because they're getting more productive; </w:t>
      </w:r>
      <w:r w:rsidRPr="00133B40">
        <w:rPr>
          <w:bCs/>
          <w:highlight w:val="yellow"/>
          <w:u w:val="single"/>
        </w:rPr>
        <w:t>tech</w:t>
      </w:r>
      <w:r w:rsidRPr="00133B40">
        <w:rPr>
          <w:bCs/>
          <w:u w:val="single"/>
        </w:rPr>
        <w:t xml:space="preserve">nology, </w:t>
      </w:r>
      <w:r w:rsidRPr="00133B40">
        <w:rPr>
          <w:bCs/>
          <w:highlight w:val="yellow"/>
          <w:u w:val="single"/>
        </w:rPr>
        <w:t>reorganization</w:t>
      </w:r>
      <w:r w:rsidRPr="00133B40">
        <w:rPr>
          <w:bCs/>
          <w:u w:val="single"/>
        </w:rPr>
        <w:t>, making people work harder, making them work smarter</w:t>
      </w:r>
      <w:r w:rsidRPr="00133B40">
        <w:rPr>
          <w:sz w:val="16"/>
        </w:rPr>
        <w:t xml:space="preserve">.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133B40">
        <w:rPr>
          <w:bCs/>
          <w:highlight w:val="yellow"/>
          <w:u w:val="single"/>
        </w:rPr>
        <w:t xml:space="preserve">For all the romance about manufacturing, </w:t>
      </w:r>
      <w:r w:rsidRPr="00133B40">
        <w:rPr>
          <w:b/>
          <w:iCs/>
          <w:highlight w:val="yellow"/>
          <w:u w:val="single"/>
          <w:bdr w:val="single" w:sz="4" w:space="0" w:color="auto"/>
        </w:rPr>
        <w:t>we are no longer a manufacturing economy</w:t>
      </w:r>
      <w:r w:rsidRPr="00133B40">
        <w:rPr>
          <w:bCs/>
          <w:highlight w:val="yellow"/>
          <w:u w:val="single"/>
        </w:rPr>
        <w:t xml:space="preserve"> when it comes to jobs. Only nine percent of</w:t>
      </w:r>
      <w:r w:rsidRPr="00133B40">
        <w:rPr>
          <w:bCs/>
          <w:u w:val="single"/>
        </w:rPr>
        <w:t xml:space="preserve"> the </w:t>
      </w:r>
      <w:r w:rsidRPr="00133B40">
        <w:rPr>
          <w:bCs/>
          <w:highlight w:val="yellow"/>
          <w:u w:val="single"/>
        </w:rPr>
        <w:t>jobs in America</w:t>
      </w:r>
      <w:r w:rsidRPr="00133B40">
        <w:rPr>
          <w:bCs/>
          <w:u w:val="single"/>
        </w:rPr>
        <w:t xml:space="preserve"> today </w:t>
      </w:r>
      <w:r w:rsidRPr="00133B40">
        <w:rPr>
          <w:bCs/>
          <w:highlight w:val="yellow"/>
          <w:u w:val="single"/>
        </w:rPr>
        <w:t>are in manufacturing</w:t>
      </w:r>
      <w:r w:rsidRPr="00133B40">
        <w:rPr>
          <w:bCs/>
          <w:u w:val="single"/>
        </w:rPr>
        <w:t>.</w:t>
      </w:r>
      <w:r w:rsidRPr="00133B40">
        <w:rPr>
          <w:sz w:val="16"/>
        </w:rPr>
        <w:t xml:space="preserve"> It just isn't big enough to put Americans back to work. </w:t>
      </w:r>
      <w:r w:rsidRPr="00133B40">
        <w:rPr>
          <w:bCs/>
          <w:highlight w:val="yellow"/>
          <w:u w:val="single"/>
        </w:rPr>
        <w:t>Even if factory employment doubled</w:t>
      </w:r>
      <w:r w:rsidRPr="00133B40">
        <w:rPr>
          <w:bCs/>
          <w:u w:val="single"/>
        </w:rPr>
        <w:t xml:space="preserve">, which isn't going to happen, </w:t>
      </w:r>
      <w:r w:rsidRPr="00133B40">
        <w:rPr>
          <w:bCs/>
          <w:highlight w:val="yellow"/>
          <w:u w:val="single"/>
        </w:rPr>
        <w:t>that wouldn't be enough new jobs to put all the 13 million unemployed</w:t>
      </w:r>
      <w:r w:rsidRPr="00133B40">
        <w:rPr>
          <w:bCs/>
          <w:u w:val="single"/>
        </w:rPr>
        <w:t xml:space="preserve"> people </w:t>
      </w:r>
      <w:r w:rsidRPr="00133B40">
        <w:rPr>
          <w:bCs/>
          <w:highlight w:val="yellow"/>
          <w:u w:val="single"/>
        </w:rPr>
        <w:t>back to work</w:t>
      </w:r>
      <w:r w:rsidRPr="00133B40">
        <w:rPr>
          <w:sz w:val="16"/>
        </w:rPr>
        <w:t>. So yes, it's a plus. But no, it's not enough to solve our unemployment problem.</w:t>
      </w:r>
    </w:p>
    <w:p w:rsidR="00D35039" w:rsidRPr="0096231B" w:rsidRDefault="00D35039" w:rsidP="00D35039"/>
    <w:p w:rsidR="00D35039" w:rsidRDefault="00D35039" w:rsidP="00D35039">
      <w:pPr>
        <w:pStyle w:val="Heading3"/>
      </w:pPr>
      <w:r>
        <w:lastRenderedPageBreak/>
        <w:t>China</w:t>
      </w:r>
    </w:p>
    <w:p w:rsidR="00D35039" w:rsidRPr="00E05739" w:rsidRDefault="00D35039" w:rsidP="00D35039">
      <w:pPr>
        <w:pStyle w:val="Heading4"/>
        <w:rPr>
          <w:u w:val="single"/>
        </w:rPr>
      </w:pPr>
      <w:r>
        <w:t xml:space="preserve">Chinese shale is a pipedream – and </w:t>
      </w:r>
      <w:r>
        <w:rPr>
          <w:u w:val="single"/>
        </w:rPr>
        <w:t xml:space="preserve">they don’t model us </w:t>
      </w:r>
    </w:p>
    <w:p w:rsidR="00D35039" w:rsidRPr="004D5776" w:rsidRDefault="00D35039" w:rsidP="00D35039">
      <w:r w:rsidRPr="00A457B6">
        <w:rPr>
          <w:rStyle w:val="StyleStyleBold12pt"/>
        </w:rPr>
        <w:t>Ngo</w:t>
      </w:r>
      <w:r w:rsidRPr="004D5776">
        <w:t xml:space="preserve"> 5/11/</w:t>
      </w:r>
      <w:r w:rsidRPr="00A457B6">
        <w:rPr>
          <w:rStyle w:val="StyleStyleBold12pt"/>
        </w:rPr>
        <w:t>12</w:t>
      </w:r>
    </w:p>
    <w:p w:rsidR="00D35039" w:rsidRPr="00B963AF" w:rsidRDefault="00D35039" w:rsidP="00D35039">
      <w:pPr>
        <w:rPr>
          <w:sz w:val="16"/>
        </w:rPr>
      </w:pPr>
      <w:r w:rsidRPr="00B963AF">
        <w:rPr>
          <w:sz w:val="16"/>
        </w:rPr>
        <w:t>http://energyinasiablog.com/2012/05/11/3-reasons-why-shale-gas-is-a-pipe-dream-in-china-part1/</w:t>
      </w:r>
    </w:p>
    <w:p w:rsidR="00D35039" w:rsidRPr="00B963AF" w:rsidRDefault="00D35039" w:rsidP="00D35039">
      <w:pPr>
        <w:rPr>
          <w:sz w:val="16"/>
        </w:rPr>
      </w:pPr>
      <w:r w:rsidRPr="00B963AF">
        <w:rPr>
          <w:sz w:val="16"/>
        </w:rPr>
        <w:t xml:space="preserve">Diana Ngo holds a Masters in International Affairs from the Graduate Institute of International and Development Studies (IHEID) in Geneva, Switzerland and a Double Bachelors in Political Science and Global Studies from the University of California- Los Angeles (UCLA). As an Energy Analyst with the U.S. Department of Energy- Beijing in the </w:t>
      </w:r>
      <w:proofErr w:type="gramStart"/>
      <w:r w:rsidRPr="00B963AF">
        <w:rPr>
          <w:sz w:val="16"/>
        </w:rPr>
        <w:t>Winter</w:t>
      </w:r>
      <w:proofErr w:type="gramEnd"/>
      <w:r w:rsidRPr="00B963AF">
        <w:rPr>
          <w:sz w:val="16"/>
        </w:rPr>
        <w:t xml:space="preserve"> of 2010-2011, Diana directed a project analyzing China’s future energy supply and demand, the country’s current energy security strategies, and potential opportunities for foreign governments and companies. This project was considered by the U.S. Embassy in Beijing as a theme for bilateral talks and is now being used as the “China Energy Primer” for the U.S. Department of the State and the U.S. Department of Energy. As the Energy and Environmental Analyst with UNESCO- Bangkok in the </w:t>
      </w:r>
      <w:proofErr w:type="gramStart"/>
      <w:r w:rsidRPr="00B963AF">
        <w:rPr>
          <w:sz w:val="16"/>
        </w:rPr>
        <w:t>Summer</w:t>
      </w:r>
      <w:proofErr w:type="gramEnd"/>
      <w:r w:rsidRPr="00B963AF">
        <w:rPr>
          <w:sz w:val="16"/>
        </w:rPr>
        <w:t xml:space="preserve"> of 2010, Diana identified public policy challenges and options to increase energy equity and environmental security to developing countries in Southeast Asia. Her work lead her to speak at the Fifth UNESCO Asia-Pacific School of Ethics Roundtable entitled “Mundialization, Bioethics, and Policy” in Singapore, where her research was well-received by academics, government officials, and climate change experts. Her interest in energy stems from her need to uncover the political, geographical, environmental and diplomatic constraints that limited resources bring to the global economy. While her passion in Asia stems from a lifelong interest in the cultures, languages, and cuisines of the region. Currently living in Beijing, Diana hopes to meet like-minded individuals and explore exciting new opportunities.</w:t>
      </w:r>
    </w:p>
    <w:p w:rsidR="00D35039" w:rsidRDefault="00D35039" w:rsidP="00D35039"/>
    <w:p w:rsidR="00D35039" w:rsidRPr="0008326A" w:rsidRDefault="00D35039" w:rsidP="00D35039">
      <w:pPr>
        <w:rPr>
          <w:b/>
          <w:iCs/>
          <w:u w:val="single"/>
          <w:bdr w:val="single" w:sz="8" w:space="0" w:color="auto"/>
        </w:rPr>
      </w:pPr>
      <w:r w:rsidRPr="00B963AF">
        <w:rPr>
          <w:sz w:val="12"/>
        </w:rPr>
        <w:t xml:space="preserve">3 Reasons Why </w:t>
      </w:r>
      <w:r w:rsidRPr="00E05739">
        <w:rPr>
          <w:rStyle w:val="Emphasis"/>
          <w:highlight w:val="green"/>
        </w:rPr>
        <w:t>Shale Gas is a Pipe Dream in China</w:t>
      </w:r>
      <w:r w:rsidRPr="00B963AF">
        <w:rPr>
          <w:sz w:val="12"/>
        </w:rPr>
        <w:t xml:space="preserve"> China dreams of energy independence via shale gas, but challenges abound due to geography, infrastructure, and water. In recent years, much attention has been paid to shale gas, an unconventional natural gas that was traditionally found to be too expensive to extract. But with rising fossil fuel costs and technological innovation, the United States has made shale gas into a serious game-changer for the future trade of natural gas around the world. Countries, such as China, are now finding ways to tap into this resource to boost their national energy security. But how accessible is Chinese shale gas and what problems does the production of this unconventional gas face in the People’s Republic of China? </w:t>
      </w:r>
      <w:proofErr w:type="gramStart"/>
      <w:r w:rsidRPr="00B963AF">
        <w:rPr>
          <w:sz w:val="12"/>
        </w:rPr>
        <w:t>n</w:t>
      </w:r>
      <w:proofErr w:type="gramEnd"/>
      <w:r w:rsidRPr="00B963AF">
        <w:rPr>
          <w:sz w:val="12"/>
        </w:rPr>
        <w:t xml:space="preserve"> April 2011, the U.S. Department of Energy’s Energy Information Administration (EIA) released estimates on the world’s technically recoverable shale gas reserves. The report garnered mixed reviews as it placed China as the leading holder of shale gas reserves in the world with “36 trillion cubic meters,” while the United States followed closely behind at “23.4 trillion cubic meters.” But can China actually dominate the shale gas market? EIA’s claims were unfounded as China was only beginning to identify and explore domestic shale rock basins. Since then, however, Beijing has been able to suggest that 2 out of the country’s 7 shale rock basins (Tarim and Sichuan Basins) could be commercially produced. With the help of joint ventures with BP (Sinopec), Total (CNPC), and Royal Dutch Shell (PetroChina), China began exploratory drilling in Sichuan in 2010. These joint ventures have found “major shale gas reserves in… [</w:t>
      </w:r>
      <w:proofErr w:type="gramStart"/>
      <w:r w:rsidRPr="00B963AF">
        <w:rPr>
          <w:sz w:val="12"/>
        </w:rPr>
        <w:t>the]</w:t>
      </w:r>
      <w:proofErr w:type="gramEnd"/>
      <w:r w:rsidRPr="00B963AF">
        <w:rPr>
          <w:sz w:val="12"/>
        </w:rPr>
        <w:t>western Sichuan region” and have helped Chinese energy companies practice shale gas technologies. More importantly, these initial drillings have helped the government, specifically the Ministry of Land and Resources (MLR)</w:t>
      </w:r>
      <w:proofErr w:type="gramStart"/>
      <w:r w:rsidRPr="00B963AF">
        <w:rPr>
          <w:sz w:val="12"/>
        </w:rPr>
        <w:t>,</w:t>
      </w:r>
      <w:proofErr w:type="gramEnd"/>
      <w:r w:rsidRPr="00B963AF">
        <w:rPr>
          <w:sz w:val="12"/>
        </w:rPr>
        <w:t xml:space="preserve"> survey China’s actual recoverable shale gas reserves. MLR now believes China holds “25 trillion cubic meters” of exploitable onshore shale gas. This is 11 trillion cubic meters less than the estimate EIA had proposed earlier, dropping China’s abilty to meet demand (at current rate of consumption) from about 400 to 300 years. </w:t>
      </w:r>
      <w:r w:rsidRPr="00E05739">
        <w:rPr>
          <w:rStyle w:val="StyleBoldUnderline"/>
        </w:rPr>
        <w:t>Difficulties in Commercially Developing Shale</w:t>
      </w:r>
      <w:r w:rsidRPr="0071765A">
        <w:rPr>
          <w:rStyle w:val="StyleBoldUnderline"/>
        </w:rPr>
        <w:t xml:space="preserve"> Gas</w:t>
      </w:r>
      <w:r w:rsidRPr="00B963AF">
        <w:rPr>
          <w:sz w:val="12"/>
        </w:rPr>
        <w:t xml:space="preserve"> </w:t>
      </w:r>
      <w:r w:rsidRPr="0071765A">
        <w:rPr>
          <w:rStyle w:val="StyleBoldUnderline"/>
        </w:rPr>
        <w:t>in China</w:t>
      </w:r>
      <w:r w:rsidRPr="00B963AF">
        <w:rPr>
          <w:sz w:val="12"/>
        </w:rPr>
        <w:t xml:space="preserve"> Faced with criticism to reduce carbon emission and reduce dependence on foreign fossil fuels, the Chinese government is set to move ahead with shale gas exploration and production. Earlier this year, the government has set targets for “developing 6.5 bcm of shale gas per year by 2015” and moving exponentially “up to 60-100 bcm by 2020.” However, are these targets practical? More important, what difficulties does China face in making shale gas commercially available in the near future? Difficulties in Geography </w:t>
      </w:r>
      <w:proofErr w:type="gramStart"/>
      <w:r w:rsidRPr="00B963AF">
        <w:rPr>
          <w:sz w:val="12"/>
        </w:rPr>
        <w:t>The</w:t>
      </w:r>
      <w:proofErr w:type="gramEnd"/>
      <w:r w:rsidRPr="00B963AF">
        <w:rPr>
          <w:sz w:val="12"/>
        </w:rPr>
        <w:t xml:space="preserve"> </w:t>
      </w:r>
      <w:r w:rsidRPr="00E05739">
        <w:rPr>
          <w:rStyle w:val="StyleBoldUnderline"/>
          <w:highlight w:val="green"/>
        </w:rPr>
        <w:t>production of shale</w:t>
      </w:r>
      <w:r w:rsidRPr="0071765A">
        <w:rPr>
          <w:rStyle w:val="StyleBoldUnderline"/>
        </w:rPr>
        <w:t xml:space="preserve"> gas </w:t>
      </w:r>
      <w:r w:rsidRPr="00E05739">
        <w:rPr>
          <w:rStyle w:val="StyleBoldUnderline"/>
          <w:highlight w:val="green"/>
        </w:rPr>
        <w:t>is technologically challenging</w:t>
      </w:r>
      <w:r w:rsidRPr="0071765A">
        <w:rPr>
          <w:rStyle w:val="StyleBoldUnderline"/>
        </w:rPr>
        <w:t xml:space="preserve"> </w:t>
      </w:r>
      <w:r w:rsidRPr="00B963AF">
        <w:rPr>
          <w:sz w:val="12"/>
        </w:rPr>
        <w:t xml:space="preserve">since “water, sand, and chemicals” are used to blast deep into wells to allow shale gas to come to the surface. This technology, also known as hydraulic fracking, is the key element that has drastically changed the unconventional natural gas industry in the U.S. However, unlike the U.S., </w:t>
      </w:r>
      <w:r w:rsidRPr="00E05739">
        <w:rPr>
          <w:rStyle w:val="StyleBoldUnderline"/>
          <w:highlight w:val="green"/>
        </w:rPr>
        <w:t>China’s shale</w:t>
      </w:r>
      <w:r w:rsidRPr="0071765A">
        <w:rPr>
          <w:rStyle w:val="StyleBoldUnderline"/>
        </w:rPr>
        <w:t xml:space="preserve"> </w:t>
      </w:r>
      <w:r w:rsidRPr="00B963AF">
        <w:rPr>
          <w:sz w:val="12"/>
        </w:rPr>
        <w:t xml:space="preserve">rock </w:t>
      </w:r>
      <w:r w:rsidRPr="00E05739">
        <w:rPr>
          <w:rStyle w:val="StyleBoldUnderline"/>
          <w:highlight w:val="green"/>
        </w:rPr>
        <w:t xml:space="preserve">is much more </w:t>
      </w:r>
      <w:r w:rsidRPr="00E05739">
        <w:rPr>
          <w:rStyle w:val="Emphasis"/>
          <w:highlight w:val="green"/>
        </w:rPr>
        <w:t>geographically challenging</w:t>
      </w:r>
      <w:r w:rsidRPr="0071765A">
        <w:rPr>
          <w:rStyle w:val="Emphasis"/>
        </w:rPr>
        <w:t>.</w:t>
      </w:r>
      <w:r w:rsidRPr="00B963AF">
        <w:rPr>
          <w:sz w:val="12"/>
        </w:rPr>
        <w:t xml:space="preserve"> Chinese shale gas is found in much </w:t>
      </w:r>
      <w:r w:rsidRPr="00E05739">
        <w:rPr>
          <w:rStyle w:val="StyleBoldUnderline"/>
          <w:highlight w:val="green"/>
        </w:rPr>
        <w:t>rougher terrain and</w:t>
      </w:r>
      <w:r w:rsidRPr="00B963AF">
        <w:rPr>
          <w:sz w:val="12"/>
        </w:rPr>
        <w:t xml:space="preserve"> is found much </w:t>
      </w:r>
      <w:r w:rsidRPr="00E05739">
        <w:rPr>
          <w:rStyle w:val="StyleBoldUnderline"/>
          <w:highlight w:val="green"/>
        </w:rPr>
        <w:t>deeper</w:t>
      </w:r>
      <w:r w:rsidRPr="0071765A">
        <w:rPr>
          <w:rStyle w:val="StyleBoldUnderline"/>
        </w:rPr>
        <w:t xml:space="preserve"> underground</w:t>
      </w:r>
      <w:r w:rsidRPr="00B963AF">
        <w:rPr>
          <w:sz w:val="12"/>
        </w:rPr>
        <w:t xml:space="preserve"> than American shale gas. American shale gas can be typically found within “two to six kilometers deep, whereas in China some key deposits are found six kilometers deep.” To developers, this means that </w:t>
      </w:r>
      <w:r w:rsidRPr="00E05739">
        <w:rPr>
          <w:rStyle w:val="Emphasis"/>
          <w:highlight w:val="green"/>
        </w:rPr>
        <w:t>experiences learned in the U.S.</w:t>
      </w:r>
      <w:r w:rsidRPr="00B963AF">
        <w:rPr>
          <w:sz w:val="12"/>
        </w:rPr>
        <w:t xml:space="preserve"> </w:t>
      </w:r>
      <w:r w:rsidRPr="00E05739">
        <w:rPr>
          <w:rStyle w:val="StyleBoldUnderline"/>
          <w:highlight w:val="green"/>
        </w:rPr>
        <w:t>may not be readily applied to China</w:t>
      </w:r>
      <w:r w:rsidRPr="00B963AF">
        <w:rPr>
          <w:sz w:val="12"/>
        </w:rPr>
        <w:t xml:space="preserve"> as the geographical challenge will require more experienced personnel, additional equipment, technological innovation, and increased costs. This will be </w:t>
      </w:r>
      <w:r w:rsidRPr="00E05739">
        <w:rPr>
          <w:rStyle w:val="StyleBoldUnderline"/>
          <w:highlight w:val="green"/>
        </w:rPr>
        <w:t>especially</w:t>
      </w:r>
      <w:r w:rsidRPr="00B963AF">
        <w:rPr>
          <w:sz w:val="12"/>
        </w:rPr>
        <w:t xml:space="preserve"> the case when exploring and developing </w:t>
      </w:r>
      <w:r w:rsidRPr="00E05739">
        <w:rPr>
          <w:rStyle w:val="StyleBoldUnderline"/>
          <w:highlight w:val="green"/>
        </w:rPr>
        <w:t xml:space="preserve">Sichuan </w:t>
      </w:r>
      <w:r w:rsidRPr="00E05739">
        <w:rPr>
          <w:rStyle w:val="StyleBoldUnderline"/>
        </w:rPr>
        <w:t>Province</w:t>
      </w:r>
      <w:r w:rsidRPr="00B963AF">
        <w:rPr>
          <w:sz w:val="12"/>
        </w:rPr>
        <w:t xml:space="preserve">, an area </w:t>
      </w:r>
      <w:r w:rsidRPr="00E05739">
        <w:rPr>
          <w:rStyle w:val="StyleBoldUnderline"/>
          <w:highlight w:val="green"/>
        </w:rPr>
        <w:t>prone to earthquakes</w:t>
      </w:r>
      <w:r w:rsidRPr="0071765A">
        <w:rPr>
          <w:rStyle w:val="StyleBoldUnderline"/>
        </w:rPr>
        <w:t>.</w:t>
      </w:r>
      <w:r>
        <w:rPr>
          <w:rStyle w:val="StyleBoldUnderline"/>
        </w:rPr>
        <w:t xml:space="preserve"> </w:t>
      </w:r>
      <w:r w:rsidRPr="00B963AF">
        <w:rPr>
          <w:sz w:val="12"/>
        </w:rPr>
        <w:t xml:space="preserve">The </w:t>
      </w:r>
      <w:r w:rsidRPr="00E05739">
        <w:rPr>
          <w:rStyle w:val="StyleBoldUnderline"/>
        </w:rPr>
        <w:t xml:space="preserve">quality of the </w:t>
      </w:r>
      <w:r w:rsidRPr="00E05739">
        <w:rPr>
          <w:rStyle w:val="StyleBoldUnderline"/>
          <w:highlight w:val="green"/>
        </w:rPr>
        <w:t>shale</w:t>
      </w:r>
      <w:r w:rsidRPr="0071765A">
        <w:rPr>
          <w:rStyle w:val="StyleBoldUnderline"/>
        </w:rPr>
        <w:t xml:space="preserve"> rock</w:t>
      </w:r>
      <w:r w:rsidRPr="00B963AF">
        <w:rPr>
          <w:sz w:val="12"/>
        </w:rPr>
        <w:t xml:space="preserve"> and gas </w:t>
      </w:r>
      <w:r w:rsidRPr="00E05739">
        <w:rPr>
          <w:rStyle w:val="StyleBoldUnderline"/>
          <w:highlight w:val="green"/>
        </w:rPr>
        <w:t>in China</w:t>
      </w:r>
      <w:r w:rsidRPr="00B963AF">
        <w:rPr>
          <w:sz w:val="12"/>
        </w:rPr>
        <w:t xml:space="preserve"> is also </w:t>
      </w:r>
      <w:r w:rsidRPr="00E05739">
        <w:rPr>
          <w:rStyle w:val="StyleBoldUnderline"/>
        </w:rPr>
        <w:t>different</w:t>
      </w:r>
      <w:r w:rsidRPr="00B963AF">
        <w:rPr>
          <w:sz w:val="12"/>
        </w:rPr>
        <w:t xml:space="preserve"> than the U.S. The shale rock, for instance, </w:t>
      </w:r>
      <w:r w:rsidRPr="0071765A">
        <w:rPr>
          <w:rStyle w:val="StyleBoldUnderline"/>
        </w:rPr>
        <w:t xml:space="preserve">is </w:t>
      </w:r>
      <w:r w:rsidRPr="00B963AF">
        <w:rPr>
          <w:sz w:val="12"/>
        </w:rPr>
        <w:t>“</w:t>
      </w:r>
      <w:r w:rsidRPr="0071765A">
        <w:rPr>
          <w:rStyle w:val="StyleBoldUnderline"/>
        </w:rPr>
        <w:t>non-marine”</w:t>
      </w:r>
      <w:r w:rsidRPr="00B963AF">
        <w:rPr>
          <w:sz w:val="12"/>
        </w:rPr>
        <w:t xml:space="preserve"> and </w:t>
      </w:r>
      <w:r w:rsidRPr="00E05739">
        <w:rPr>
          <w:rStyle w:val="StyleBoldUnderline"/>
          <w:highlight w:val="green"/>
        </w:rPr>
        <w:t>contains much larger amounts of clay</w:t>
      </w:r>
      <w:r w:rsidRPr="00B963AF">
        <w:rPr>
          <w:sz w:val="12"/>
        </w:rPr>
        <w:t xml:space="preserve"> than its North American counterpart. This means that it is “</w:t>
      </w:r>
      <w:r w:rsidRPr="0071765A">
        <w:rPr>
          <w:rStyle w:val="StyleBoldUnderline"/>
        </w:rPr>
        <w:t>more difficult to be fractured</w:t>
      </w:r>
      <w:r w:rsidRPr="00B963AF">
        <w:rPr>
          <w:sz w:val="12"/>
        </w:rPr>
        <w:t xml:space="preserve">” and will require much more energy and highly skilled human capital to produce the same amount of gas. Chinese shale gas is also </w:t>
      </w:r>
      <w:r w:rsidRPr="00E05739">
        <w:rPr>
          <w:rStyle w:val="StyleBoldUnderline"/>
          <w:highlight w:val="green"/>
        </w:rPr>
        <w:t>inferior</w:t>
      </w:r>
      <w:r w:rsidRPr="00E05739">
        <w:rPr>
          <w:rStyle w:val="StyleBoldUnderline"/>
        </w:rPr>
        <w:t xml:space="preserve"> to American shale</w:t>
      </w:r>
      <w:r w:rsidRPr="00B963AF">
        <w:rPr>
          <w:sz w:val="12"/>
        </w:rPr>
        <w:t xml:space="preserve"> as it contains </w:t>
      </w:r>
      <w:r w:rsidRPr="00E05739">
        <w:rPr>
          <w:rStyle w:val="StyleBoldUnderline"/>
        </w:rPr>
        <w:t>much more “</w:t>
      </w:r>
      <w:r w:rsidRPr="00E05739">
        <w:rPr>
          <w:rStyle w:val="StyleBoldUnderline"/>
          <w:highlight w:val="green"/>
        </w:rPr>
        <w:t>non-hydrocarbon gasses</w:t>
      </w:r>
      <w:r w:rsidRPr="00E05739">
        <w:rPr>
          <w:rStyle w:val="StyleBoldUnderline"/>
        </w:rPr>
        <w:t>.”</w:t>
      </w:r>
      <w:r w:rsidRPr="00B963AF">
        <w:rPr>
          <w:sz w:val="12"/>
        </w:rPr>
        <w:t xml:space="preserve"> The lower quality gas may be costly in the long-term as China may be forced to develop ways in which to refine the gas into a more usable state. </w:t>
      </w:r>
      <w:r w:rsidRPr="00E05739">
        <w:rPr>
          <w:rStyle w:val="Emphasis"/>
        </w:rPr>
        <w:t>Lack of Infrastructure</w:t>
      </w:r>
      <w:r>
        <w:rPr>
          <w:rStyle w:val="Emphasis"/>
        </w:rPr>
        <w:t xml:space="preserve"> </w:t>
      </w:r>
      <w:r w:rsidRPr="00B963AF">
        <w:rPr>
          <w:sz w:val="12"/>
        </w:rPr>
        <w:t xml:space="preserve">Many of China’s shale gas reserves are located </w:t>
      </w:r>
      <w:r w:rsidRPr="0071765A">
        <w:rPr>
          <w:rStyle w:val="StyleBoldUnderline"/>
        </w:rPr>
        <w:t xml:space="preserve">in </w:t>
      </w:r>
      <w:r w:rsidRPr="00E05739">
        <w:rPr>
          <w:rStyle w:val="StyleBoldUnderline"/>
          <w:highlight w:val="green"/>
        </w:rPr>
        <w:t>rural areas</w:t>
      </w:r>
      <w:r w:rsidRPr="0071765A">
        <w:rPr>
          <w:rStyle w:val="StyleBoldUnderline"/>
        </w:rPr>
        <w:t xml:space="preserve"> that </w:t>
      </w:r>
      <w:r w:rsidRPr="00E05739">
        <w:rPr>
          <w:rStyle w:val="StyleBoldUnderline"/>
          <w:highlight w:val="green"/>
        </w:rPr>
        <w:t>lack</w:t>
      </w:r>
      <w:r w:rsidRPr="00B963AF">
        <w:rPr>
          <w:sz w:val="12"/>
        </w:rPr>
        <w:t xml:space="preserve"> basic infrastructure such as </w:t>
      </w:r>
      <w:r w:rsidRPr="00E05739">
        <w:rPr>
          <w:rStyle w:val="StyleBoldUnderline"/>
          <w:highlight w:val="green"/>
        </w:rPr>
        <w:t>roads</w:t>
      </w:r>
      <w:r w:rsidRPr="00B963AF">
        <w:rPr>
          <w:sz w:val="12"/>
        </w:rPr>
        <w:t xml:space="preserve">, railways, </w:t>
      </w:r>
      <w:r w:rsidRPr="00E05739">
        <w:rPr>
          <w:rStyle w:val="StyleBoldUnderline"/>
          <w:highlight w:val="green"/>
        </w:rPr>
        <w:t>electricity</w:t>
      </w:r>
      <w:r w:rsidRPr="0071765A">
        <w:rPr>
          <w:rStyle w:val="StyleBoldUnderline"/>
        </w:rPr>
        <w:t>,</w:t>
      </w:r>
      <w:r w:rsidRPr="00B963AF">
        <w:rPr>
          <w:sz w:val="12"/>
        </w:rPr>
        <w:t xml:space="preserve"> and gas </w:t>
      </w:r>
      <w:r w:rsidRPr="00E05739">
        <w:rPr>
          <w:rStyle w:val="StyleBoldUnderline"/>
          <w:highlight w:val="green"/>
        </w:rPr>
        <w:t>pipelines</w:t>
      </w:r>
      <w:r w:rsidRPr="0071765A">
        <w:rPr>
          <w:rStyle w:val="StyleBoldUnderline"/>
        </w:rPr>
        <w:t>.</w:t>
      </w:r>
      <w:r w:rsidRPr="00B963AF">
        <w:rPr>
          <w:sz w:val="12"/>
        </w:rPr>
        <w:t xml:space="preserve"> Without these transportation features, </w:t>
      </w:r>
      <w:r w:rsidRPr="00E05739">
        <w:rPr>
          <w:rStyle w:val="StyleBoldUnderline"/>
          <w:highlight w:val="green"/>
        </w:rPr>
        <w:t>each level of shale</w:t>
      </w:r>
      <w:r w:rsidRPr="0071765A">
        <w:rPr>
          <w:rStyle w:val="StyleBoldUnderline"/>
        </w:rPr>
        <w:t xml:space="preserve"> gas </w:t>
      </w:r>
      <w:r w:rsidRPr="00E05739">
        <w:rPr>
          <w:rStyle w:val="StyleBoldUnderline"/>
          <w:highlight w:val="green"/>
        </w:rPr>
        <w:t>development will be stalled</w:t>
      </w:r>
      <w:r w:rsidRPr="0071765A">
        <w:rPr>
          <w:rStyle w:val="StyleBoldUnderline"/>
        </w:rPr>
        <w:t>.</w:t>
      </w:r>
      <w:r w:rsidRPr="00B963AF">
        <w:rPr>
          <w:sz w:val="12"/>
        </w:rPr>
        <w:t xml:space="preserve"> For example, without substantial roads, developers will be unable to carry in the necessary vehicles, sand, chemicals, and steel needed to create exploratory wells. China also faces a </w:t>
      </w:r>
      <w:r w:rsidRPr="00E05739">
        <w:rPr>
          <w:rStyle w:val="StyleBoldUnderline"/>
          <w:highlight w:val="green"/>
        </w:rPr>
        <w:t>bottleneck in transporting</w:t>
      </w:r>
      <w:r w:rsidRPr="00B963AF">
        <w:rPr>
          <w:sz w:val="12"/>
        </w:rPr>
        <w:t xml:space="preserve"> shale gas as the country lacks an extensive gas pipeline network. More pipelines or liquefied natural gas centers will need to be built near shale gas wells in order to make the unconventional gas more commercially viable. In addition, China will need to adopt or develop infrastructure that can safely dispose of the contaminated material used to “frack” the shale rock. This will protect the environment, as well as help reclaim land that was used to drill into the earth. These factors are important as they will reduce costs caused by environmental damage and the chances of earthquakes occurring in the future. Moreover, these precautionary steps will also help China exponentially speed up their well development timeline (PetroChina took 11 months to complete the country’s first horizontal well). Water Shortages and Suitability One of the larger problems facing shale gas development in China is the </w:t>
      </w:r>
      <w:r w:rsidRPr="00E05739">
        <w:rPr>
          <w:rStyle w:val="Emphasis"/>
          <w:highlight w:val="green"/>
        </w:rPr>
        <w:t>shortage of water</w:t>
      </w:r>
      <w:r w:rsidRPr="00B963AF">
        <w:rPr>
          <w:sz w:val="12"/>
        </w:rPr>
        <w:t xml:space="preserve">. </w:t>
      </w:r>
      <w:r w:rsidRPr="00E05739">
        <w:rPr>
          <w:rStyle w:val="StyleBoldUnderline"/>
          <w:highlight w:val="green"/>
        </w:rPr>
        <w:t>Water is a necessary component</w:t>
      </w:r>
      <w:r w:rsidRPr="0071765A">
        <w:rPr>
          <w:rStyle w:val="StyleBoldUnderline"/>
        </w:rPr>
        <w:t xml:space="preserve"> in the process of hydraulic fracking,</w:t>
      </w:r>
      <w:r w:rsidRPr="00B963AF">
        <w:rPr>
          <w:sz w:val="12"/>
        </w:rPr>
        <w:t xml:space="preserve"> with no other alternative at the moment. In shale gas rich Sichuan </w:t>
      </w:r>
      <w:proofErr w:type="gramStart"/>
      <w:r w:rsidRPr="00B963AF">
        <w:rPr>
          <w:sz w:val="12"/>
        </w:rPr>
        <w:t>Basin,</w:t>
      </w:r>
      <w:proofErr w:type="gramEnd"/>
      <w:r w:rsidRPr="00B963AF">
        <w:rPr>
          <w:sz w:val="12"/>
        </w:rPr>
        <w:t xml:space="preserve"> this is of extreme concern due to the region’s agricultural heritage which provides the country with about “7 percent of China’s rice, wheat, and other grains.” Diverting water from the agricultural sector to shale gas could be devastating, especially if the contaminated water also contaminates China’s farmlands. For other shale gas basins in Tarim, Xinjiang, and Inner Mongolia, </w:t>
      </w:r>
      <w:r w:rsidRPr="00E05739">
        <w:rPr>
          <w:rStyle w:val="StyleBoldUnderline"/>
          <w:highlight w:val="green"/>
        </w:rPr>
        <w:t>water shortage is a real challenge</w:t>
      </w:r>
      <w:r w:rsidRPr="00B963AF">
        <w:rPr>
          <w:sz w:val="12"/>
        </w:rPr>
        <w:t xml:space="preserve"> due to the arid and hot climate. Shale gas development will require water to be transported from other parts of the country, a feat that is expensive as </w:t>
      </w:r>
      <w:r w:rsidRPr="00E05739">
        <w:rPr>
          <w:rStyle w:val="Emphasis"/>
          <w:highlight w:val="green"/>
        </w:rPr>
        <w:t>it is momentarily impossible.</w:t>
      </w:r>
    </w:p>
    <w:p w:rsidR="00D35039" w:rsidRDefault="00D35039" w:rsidP="00D35039"/>
    <w:p w:rsidR="00D35039" w:rsidRDefault="00D35039" w:rsidP="00D35039">
      <w:pPr>
        <w:pStyle w:val="Heading4"/>
      </w:pPr>
      <w:r>
        <w:t>Europe solves</w:t>
      </w:r>
    </w:p>
    <w:p w:rsidR="00D35039" w:rsidRDefault="00D35039" w:rsidP="00D35039">
      <w:r w:rsidRPr="009A2426">
        <w:rPr>
          <w:rStyle w:val="StyleStyleBold12pt"/>
        </w:rPr>
        <w:t>Zhang</w:t>
      </w:r>
      <w:r>
        <w:t xml:space="preserve">, Analyst, International Market &amp; Strategy Analysis Group, Institute of Energy Economics, Japan, June </w:t>
      </w:r>
      <w:r w:rsidRPr="009A2426">
        <w:rPr>
          <w:rStyle w:val="StyleStyleBold12pt"/>
        </w:rPr>
        <w:t>2010</w:t>
      </w:r>
    </w:p>
    <w:p w:rsidR="00D35039" w:rsidRDefault="00D35039" w:rsidP="00D35039">
      <w:r>
        <w:t xml:space="preserve">(Yue, “The Shale Gas Boom Shift to China,” </w:t>
      </w:r>
      <w:r w:rsidRPr="009A2426">
        <w:t>http://eneken.ieej.or.jp/data/3179.pdf</w:t>
      </w:r>
      <w:r>
        <w:t xml:space="preserve">) </w:t>
      </w:r>
    </w:p>
    <w:p w:rsidR="00D35039" w:rsidRDefault="00D35039" w:rsidP="00D35039">
      <w:r w:rsidRPr="009A2426">
        <w:t xml:space="preserve">Besides the US, recently, </w:t>
      </w:r>
      <w:r w:rsidRPr="00DA1672">
        <w:rPr>
          <w:b/>
          <w:highlight w:val="green"/>
          <w:u w:val="single"/>
        </w:rPr>
        <w:t>European majors</w:t>
      </w:r>
      <w:r w:rsidRPr="009A2426">
        <w:rPr>
          <w:u w:val="single"/>
        </w:rPr>
        <w:t xml:space="preserve"> seeing shale</w:t>
      </w:r>
      <w:r w:rsidRPr="009A2426">
        <w:t xml:space="preserve"> gas </w:t>
      </w:r>
      <w:proofErr w:type="gramStart"/>
      <w:r w:rsidRPr="009A2426">
        <w:t xml:space="preserve">exploration </w:t>
      </w:r>
      <w:r w:rsidRPr="009A2426">
        <w:rPr>
          <w:u w:val="single"/>
        </w:rPr>
        <w:t xml:space="preserve">positively </w:t>
      </w:r>
      <w:r w:rsidRPr="00DA1672">
        <w:rPr>
          <w:b/>
          <w:highlight w:val="green"/>
          <w:u w:val="single"/>
        </w:rPr>
        <w:t>are</w:t>
      </w:r>
      <w:proofErr w:type="gramEnd"/>
      <w:r w:rsidRPr="009A2426">
        <w:t xml:space="preserve"> also </w:t>
      </w:r>
      <w:r w:rsidRPr="00DA1672">
        <w:rPr>
          <w:b/>
          <w:highlight w:val="green"/>
          <w:u w:val="single"/>
        </w:rPr>
        <w:t>working</w:t>
      </w:r>
      <w:r w:rsidRPr="009A2426">
        <w:t xml:space="preserve"> together </w:t>
      </w:r>
      <w:r w:rsidRPr="00DA1672">
        <w:rPr>
          <w:b/>
          <w:highlight w:val="green"/>
          <w:u w:val="single"/>
        </w:rPr>
        <w:t>actively in Chinese companies to develop shale</w:t>
      </w:r>
      <w:r w:rsidRPr="009A2426">
        <w:t xml:space="preserve"> gas reserves </w:t>
      </w:r>
      <w:r w:rsidRPr="00DA1672">
        <w:rPr>
          <w:b/>
          <w:highlight w:val="green"/>
          <w:u w:val="single"/>
        </w:rPr>
        <w:t>in China</w:t>
      </w:r>
      <w:r w:rsidRPr="009A2426">
        <w:t xml:space="preserve">. </w:t>
      </w:r>
      <w:r w:rsidRPr="009A2426">
        <w:rPr>
          <w:u w:val="single"/>
        </w:rPr>
        <w:t>After Shell and PetroChina signed an agreement</w:t>
      </w:r>
      <w:r w:rsidRPr="009A2426">
        <w:t xml:space="preserve"> on shale gas development in the Sichuan area last December, since the beginning of this year, </w:t>
      </w:r>
      <w:r w:rsidRPr="00DA1672">
        <w:rPr>
          <w:b/>
          <w:highlight w:val="green"/>
          <w:u w:val="single"/>
        </w:rPr>
        <w:t>BP and Sinopec have been discussing developing shale</w:t>
      </w:r>
      <w:r w:rsidRPr="009A2426">
        <w:t xml:space="preserve"> gas reserves </w:t>
      </w:r>
      <w:r w:rsidRPr="00DA1672">
        <w:rPr>
          <w:b/>
          <w:highlight w:val="green"/>
          <w:u w:val="single"/>
        </w:rPr>
        <w:t>in Guizhou</w:t>
      </w:r>
      <w:r w:rsidRPr="009A2426">
        <w:t xml:space="preserve"> province </w:t>
      </w:r>
      <w:r w:rsidRPr="00DA1672">
        <w:rPr>
          <w:b/>
          <w:highlight w:val="green"/>
          <w:u w:val="single"/>
        </w:rPr>
        <w:t>and Jiangsu</w:t>
      </w:r>
      <w:r w:rsidRPr="009A2426">
        <w:t xml:space="preserve"> province as well.</w:t>
      </w:r>
    </w:p>
    <w:p w:rsidR="00D35039" w:rsidRDefault="00D35039" w:rsidP="00D35039"/>
    <w:p w:rsidR="00D35039" w:rsidRDefault="00D35039" w:rsidP="00D35039">
      <w:pPr>
        <w:pStyle w:val="Heading4"/>
      </w:pPr>
      <w:r>
        <w:t>No China-Russia war</w:t>
      </w:r>
    </w:p>
    <w:p w:rsidR="00D35039" w:rsidRDefault="00D35039" w:rsidP="00D35039">
      <w:r w:rsidRPr="00A457B6">
        <w:rPr>
          <w:rStyle w:val="StyleStyleBold12pt"/>
        </w:rPr>
        <w:t>Spears,</w:t>
      </w:r>
      <w:r>
        <w:t xml:space="preserve"> chief foreign policy writer – Brooks Foreign Policy Review, 5/1/</w:t>
      </w:r>
      <w:r w:rsidRPr="00A457B6">
        <w:rPr>
          <w:rStyle w:val="StyleStyleBold12pt"/>
        </w:rPr>
        <w:t>’9</w:t>
      </w:r>
    </w:p>
    <w:p w:rsidR="00D35039" w:rsidRDefault="00D35039" w:rsidP="00D35039">
      <w:r>
        <w:t xml:space="preserve">(Collin, </w:t>
      </w:r>
      <w:hyperlink r:id="rId77" w:history="1">
        <w:r w:rsidRPr="009102A1">
          <w:rPr>
            <w:rStyle w:val="Hyperlink"/>
          </w:rPr>
          <w:t>http://brooksreview.wordpress.com/2009/05/01/leery-bear-rising-dragon-life-along-the-sino-russian-border/</w:t>
        </w:r>
      </w:hyperlink>
      <w:r>
        <w:t>)</w:t>
      </w:r>
    </w:p>
    <w:p w:rsidR="00D35039" w:rsidRPr="00F362C6" w:rsidRDefault="00D35039" w:rsidP="00D35039"/>
    <w:p w:rsidR="00D35039" w:rsidRPr="00F362C6" w:rsidRDefault="00D35039" w:rsidP="00D35039">
      <w:pPr>
        <w:rPr>
          <w:rStyle w:val="UnderlineBold"/>
        </w:rPr>
      </w:pPr>
      <w:r w:rsidRPr="008F42B6">
        <w:rPr>
          <w:rStyle w:val="UnderlineBold"/>
          <w:highlight w:val="cyan"/>
        </w:rPr>
        <w:t>Although</w:t>
      </w:r>
      <w:r w:rsidRPr="008F42B6">
        <w:rPr>
          <w:rStyle w:val="StyleBoldUnderline"/>
          <w:highlight w:val="cyan"/>
        </w:rPr>
        <w:t xml:space="preserve"> China is facing</w:t>
      </w:r>
      <w:r w:rsidRPr="005F0E46">
        <w:rPr>
          <w:rStyle w:val="StyleBoldUnderline"/>
        </w:rPr>
        <w:t xml:space="preserve"> water </w:t>
      </w:r>
      <w:r w:rsidRPr="008F42B6">
        <w:rPr>
          <w:rStyle w:val="StyleBoldUnderline"/>
          <w:highlight w:val="cyan"/>
        </w:rPr>
        <w:t>shortages</w:t>
      </w:r>
      <w:r w:rsidRPr="005F0E46">
        <w:rPr>
          <w:rStyle w:val="StyleBoldUnderline"/>
        </w:rPr>
        <w:t xml:space="preserve"> and will need</w:t>
      </w:r>
      <w:r>
        <w:t xml:space="preserve"> inordinate amounts of </w:t>
      </w:r>
      <w:r w:rsidRPr="005F0E46">
        <w:rPr>
          <w:rStyle w:val="StyleBoldUnderline"/>
        </w:rPr>
        <w:t>resources</w:t>
      </w:r>
      <w:r>
        <w:t xml:space="preserve"> to keep its economy growing, </w:t>
      </w:r>
      <w:r w:rsidRPr="008F42B6">
        <w:rPr>
          <w:rStyle w:val="StyleBoldUnderline"/>
          <w:highlight w:val="cyan"/>
        </w:rPr>
        <w:t>there is no evidence the Chinese government is</w:t>
      </w:r>
      <w:r>
        <w:t xml:space="preserve"> purposefully </w:t>
      </w:r>
      <w:r w:rsidRPr="008F42B6">
        <w:rPr>
          <w:rStyle w:val="StyleBoldUnderline"/>
          <w:highlight w:val="cyan"/>
        </w:rPr>
        <w:t>moving “settler populations” into Russia</w:t>
      </w:r>
      <w:r w:rsidRPr="005F0E46">
        <w:rPr>
          <w:rStyle w:val="StyleBoldUnderline"/>
        </w:rPr>
        <w:t xml:space="preserve"> to prepare for</w:t>
      </w:r>
      <w:r>
        <w:t xml:space="preserve"> impending </w:t>
      </w:r>
      <w:r w:rsidRPr="005F0E46">
        <w:rPr>
          <w:rStyle w:val="StyleBoldUnderline"/>
        </w:rPr>
        <w:t>annexation of the Far East</w:t>
      </w:r>
      <w:r>
        <w:t xml:space="preserve"> or Siberia. In addition, </w:t>
      </w:r>
      <w:r w:rsidRPr="008F42B6">
        <w:rPr>
          <w:rStyle w:val="StyleBoldUnderline"/>
          <w:highlight w:val="cyan"/>
        </w:rPr>
        <w:t>China has shown no interest in</w:t>
      </w:r>
      <w:r w:rsidRPr="005F0E46">
        <w:rPr>
          <w:rStyle w:val="StyleBoldUnderline"/>
        </w:rPr>
        <w:t xml:space="preserve"> territorial </w:t>
      </w:r>
      <w:r w:rsidRPr="008F42B6">
        <w:rPr>
          <w:rStyle w:val="StyleBoldUnderline"/>
          <w:highlight w:val="cyan"/>
        </w:rPr>
        <w:t>expansion</w:t>
      </w:r>
      <w:r>
        <w:t xml:space="preserve"> since the Qing Dynasty. For the last decade, </w:t>
      </w:r>
      <w:r w:rsidRPr="008F42B6">
        <w:rPr>
          <w:rStyle w:val="StyleBoldUnderline"/>
          <w:highlight w:val="cyan"/>
        </w:rPr>
        <w:t>China’s primary interest has been</w:t>
      </w:r>
      <w:r w:rsidRPr="005F0E46">
        <w:rPr>
          <w:rStyle w:val="StyleBoldUnderline"/>
        </w:rPr>
        <w:t xml:space="preserve"> to secure </w:t>
      </w:r>
      <w:r w:rsidRPr="008F42B6">
        <w:rPr>
          <w:rStyle w:val="StyleBoldUnderline"/>
          <w:highlight w:val="cyan"/>
        </w:rPr>
        <w:t>a</w:t>
      </w:r>
      <w:r w:rsidRPr="005F0E46">
        <w:rPr>
          <w:rStyle w:val="StyleBoldUnderline"/>
        </w:rPr>
        <w:t xml:space="preserve"> </w:t>
      </w:r>
      <w:r w:rsidRPr="008F42B6">
        <w:rPr>
          <w:rStyle w:val="StyleBoldUnderline"/>
          <w:highlight w:val="cyan"/>
        </w:rPr>
        <w:t>stable border to its</w:t>
      </w:r>
      <w:r>
        <w:t xml:space="preserve"> West and </w:t>
      </w:r>
      <w:r w:rsidRPr="008F42B6">
        <w:rPr>
          <w:rStyle w:val="StyleBoldUnderline"/>
          <w:highlight w:val="cyan"/>
        </w:rPr>
        <w:t>North, where it can gain</w:t>
      </w:r>
      <w:r w:rsidRPr="005F0E46">
        <w:rPr>
          <w:rStyle w:val="StyleBoldUnderline"/>
        </w:rPr>
        <w:t xml:space="preserve"> access to energy </w:t>
      </w:r>
      <w:r w:rsidRPr="008F42B6">
        <w:rPr>
          <w:rStyle w:val="StyleBoldUnderline"/>
          <w:highlight w:val="cyan"/>
        </w:rPr>
        <w:t>supplies</w:t>
      </w:r>
      <w:r w:rsidRPr="005F0E46">
        <w:rPr>
          <w:rStyle w:val="StyleBoldUnderline"/>
        </w:rPr>
        <w:t xml:space="preserve"> and expand its political and economic reach</w:t>
      </w:r>
      <w:r>
        <w:t xml:space="preserve"> into East and Southeast Asia. Any move at colonization by China could result in a very destruction war that could become nuclear. In fact</w:t>
      </w:r>
      <w:r>
        <w:rPr>
          <w:b/>
          <w:bCs/>
        </w:rPr>
        <w:t xml:space="preserve">, </w:t>
      </w:r>
      <w:r w:rsidRPr="008F42B6">
        <w:rPr>
          <w:rStyle w:val="UnderlineBold"/>
          <w:highlight w:val="cyan"/>
        </w:rPr>
        <w:t>Russia’s</w:t>
      </w:r>
      <w:r w:rsidRPr="00F362C6">
        <w:rPr>
          <w:rStyle w:val="UnderlineBold"/>
        </w:rPr>
        <w:t xml:space="preserve"> vast nuclear </w:t>
      </w:r>
      <w:r w:rsidRPr="008F42B6">
        <w:rPr>
          <w:rStyle w:val="UnderlineBold"/>
          <w:highlight w:val="cyan"/>
        </w:rPr>
        <w:t>deterrent is its</w:t>
      </w:r>
      <w:r w:rsidRPr="00F362C6">
        <w:rPr>
          <w:rStyle w:val="UnderlineBold"/>
        </w:rPr>
        <w:t xml:space="preserve"> security </w:t>
      </w:r>
      <w:r w:rsidRPr="008F42B6">
        <w:rPr>
          <w:rStyle w:val="UnderlineBold"/>
          <w:highlight w:val="cyan"/>
        </w:rPr>
        <w:t>guarantee</w:t>
      </w:r>
      <w:r>
        <w:t xml:space="preserve"> for the region, </w:t>
      </w:r>
      <w:r w:rsidRPr="00F362C6">
        <w:rPr>
          <w:rStyle w:val="UnderlineBold"/>
        </w:rPr>
        <w:t>as China has proved to be a rational actor.</w:t>
      </w:r>
    </w:p>
    <w:p w:rsidR="00D35039" w:rsidRPr="00AE2327" w:rsidRDefault="00D35039" w:rsidP="00D35039">
      <w:pPr>
        <w:pStyle w:val="Heading4"/>
      </w:pPr>
      <w:r w:rsidRPr="00AE2327">
        <w:t>No CCP collapse—the government represses instability</w:t>
      </w:r>
    </w:p>
    <w:p w:rsidR="00D35039" w:rsidRPr="00897EF7" w:rsidRDefault="00D35039" w:rsidP="00D35039">
      <w:pPr>
        <w:rPr>
          <w:sz w:val="16"/>
        </w:rPr>
      </w:pPr>
      <w:r w:rsidRPr="00A457B6">
        <w:rPr>
          <w:rStyle w:val="StyleStyleBold12pt"/>
        </w:rPr>
        <w:t>Pei 9</w:t>
      </w:r>
      <w:r w:rsidRPr="00897EF7">
        <w:rPr>
          <w:b/>
        </w:rPr>
        <w:t xml:space="preserve"> </w:t>
      </w:r>
      <w:r w:rsidRPr="00897EF7">
        <w:rPr>
          <w:sz w:val="16"/>
        </w:rPr>
        <w:t xml:space="preserve">(Minxin, Senior Associate in the China Program at the Carnegie Endowment for International Peace, 3/12. “Will the Chinese Communist Party Survive the Crisis?” </w:t>
      </w:r>
      <w:proofErr w:type="gramStart"/>
      <w:r w:rsidRPr="00897EF7">
        <w:rPr>
          <w:sz w:val="16"/>
        </w:rPr>
        <w:t>Foreign Affairs.</w:t>
      </w:r>
      <w:proofErr w:type="gramEnd"/>
      <w:r w:rsidRPr="00897EF7">
        <w:rPr>
          <w:sz w:val="16"/>
        </w:rPr>
        <w:t xml:space="preserve"> http://www.foreignaffairs.com/articles/64862/minxin-pei/will-the-chinese-communist-party-survive-the-crisis)</w:t>
      </w:r>
    </w:p>
    <w:p w:rsidR="00D35039" w:rsidRPr="00AE2327" w:rsidRDefault="00D35039" w:rsidP="00D35039">
      <w:pPr>
        <w:rPr>
          <w:sz w:val="18"/>
        </w:rPr>
      </w:pPr>
    </w:p>
    <w:p w:rsidR="00D35039" w:rsidRPr="00B963AF" w:rsidRDefault="00D35039" w:rsidP="00D35039">
      <w:pPr>
        <w:rPr>
          <w:sz w:val="16"/>
        </w:rPr>
      </w:pPr>
      <w:r w:rsidRPr="00897EF7">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973FB9">
        <w:rPr>
          <w:rStyle w:val="StyleBoldUnderline"/>
          <w:highlight w:val="yellow"/>
        </w:rPr>
        <w:t xml:space="preserve">a revolutionary scenario overlooks </w:t>
      </w:r>
      <w:r w:rsidRPr="00B963AF">
        <w:rPr>
          <w:rStyle w:val="StyleBoldUnderline"/>
        </w:rPr>
        <w:t>two critical forces blocking political change in China</w:t>
      </w:r>
      <w:r w:rsidRPr="00B963AF">
        <w:rPr>
          <w:sz w:val="16"/>
        </w:rPr>
        <w:t xml:space="preserve"> and similar</w:t>
      </w:r>
      <w:r w:rsidRPr="00897EF7">
        <w:rPr>
          <w:sz w:val="16"/>
        </w:rPr>
        <w:t xml:space="preserve"> authoritarian political systems: </w:t>
      </w:r>
      <w:r w:rsidRPr="00AE2327">
        <w:rPr>
          <w:rStyle w:val="StyleBoldUnderline"/>
        </w:rPr>
        <w:t>the r</w:t>
      </w:r>
      <w:r w:rsidRPr="00973FB9">
        <w:rPr>
          <w:rStyle w:val="StyleBoldUnderline"/>
          <w:highlight w:val="yellow"/>
        </w:rPr>
        <w:t>egime's capacity for repression and the unity among the elite</w:t>
      </w:r>
      <w:r w:rsidRPr="00897EF7">
        <w:rPr>
          <w:sz w:val="16"/>
          <w:highlight w:val="yellow"/>
        </w:rPr>
        <w:t xml:space="preserve">.   </w:t>
      </w:r>
      <w:r w:rsidRPr="00B963AF">
        <w:rPr>
          <w:rStyle w:val="StyleBoldUnderline"/>
        </w:rPr>
        <w:t>Economic crisis and social unrest may make it tougher for the CCP to govern, but they will not loosen the party's hold on power. A glance at countries such as Zimbabwe, North Korea, Cuba, and Burma shows that</w:t>
      </w:r>
      <w:r w:rsidRPr="00B963AF">
        <w:rPr>
          <w:sz w:val="16"/>
        </w:rPr>
        <w:t xml:space="preserve"> a relatively </w:t>
      </w:r>
      <w:r w:rsidRPr="00B963AF">
        <w:rPr>
          <w:rStyle w:val="StyleBoldUnderline"/>
        </w:rPr>
        <w:t>unified elite in control of the military and police can cling to power through brutal force, even in the face of abysmal econom</w:t>
      </w:r>
      <w:r w:rsidRPr="00AE2327">
        <w:rPr>
          <w:rStyle w:val="StyleBoldUnderline"/>
        </w:rPr>
        <w:t>ic failure</w:t>
      </w:r>
      <w:r w:rsidRPr="00897EF7">
        <w:rPr>
          <w:sz w:val="16"/>
        </w:rPr>
        <w:t xml:space="preserve">. Disunity within the ruling elite, on the other hand, weakens the regime's repressive capacity and usually spells the rulers' doom. </w:t>
      </w:r>
      <w:r w:rsidRPr="00AE2327">
        <w:rPr>
          <w:rStyle w:val="StyleBoldUnderline"/>
        </w:rPr>
        <w:t>T</w:t>
      </w:r>
      <w:r w:rsidRPr="00973FB9">
        <w:rPr>
          <w:rStyle w:val="StyleBoldUnderline"/>
          <w:highlight w:val="yellow"/>
        </w:rPr>
        <w:t xml:space="preserve">he CCP has already demonstrated its remarkable ability to contain and suppress chronic social protest </w:t>
      </w:r>
      <w:r w:rsidRPr="00B963AF">
        <w:rPr>
          <w:rStyle w:val="StyleBoldUnderline"/>
        </w:rPr>
        <w:t>and small-scale dissident movements. The regime maintains the People's Armed Police</w:t>
      </w:r>
      <w:r w:rsidRPr="00B963AF">
        <w:rPr>
          <w:sz w:val="16"/>
        </w:rPr>
        <w:t xml:space="preserve">, a well-trained and well-equipped anti-riot force of 250,000. In addition, </w:t>
      </w:r>
      <w:r w:rsidRPr="00B963AF">
        <w:rPr>
          <w:rStyle w:val="StyleBoldUnderline"/>
        </w:rPr>
        <w:t>China's secret police are among the most capable in the world</w:t>
      </w:r>
      <w:r w:rsidRPr="00B963AF">
        <w:rPr>
          <w:sz w:val="16"/>
        </w:rPr>
        <w:t xml:space="preserve"> and are augmented by a vast network of informers. And although the Internet may have made control of information more difficult, </w:t>
      </w:r>
      <w:r w:rsidRPr="00B963AF">
        <w:rPr>
          <w:rStyle w:val="StyleBoldUnderline"/>
        </w:rPr>
        <w:t>Chinese censors</w:t>
      </w:r>
      <w:r w:rsidRPr="00897EF7">
        <w:rPr>
          <w:sz w:val="16"/>
        </w:rPr>
        <w:t xml:space="preserve"> can still </w:t>
      </w:r>
      <w:r w:rsidRPr="00AE2327">
        <w:rPr>
          <w:rStyle w:val="StyleBoldUnderline"/>
        </w:rPr>
        <w:t>react quickly and thoroughly to end the dissemination of dangerous news</w:t>
      </w:r>
      <w:r w:rsidRPr="00897EF7">
        <w:rPr>
          <w:sz w:val="16"/>
        </w:rPr>
        <w:t xml:space="preserve">.   Since the Tiananmen crackdown, the Chinese government has greatly refined its repressive capabilities. </w:t>
      </w:r>
      <w:r w:rsidRPr="00973FB9">
        <w:rPr>
          <w:rStyle w:val="StyleBoldUnderline"/>
          <w:highlight w:val="yellow"/>
        </w:rPr>
        <w:t xml:space="preserve">Responding to tens of thousands of riots each year has made Chinese law enforcement the most experienced in the world </w:t>
      </w:r>
      <w:r w:rsidRPr="00B963AF">
        <w:rPr>
          <w:rStyle w:val="StyleBoldUnderline"/>
        </w:rPr>
        <w:t>at crowd control and dispersion</w:t>
      </w:r>
      <w:r w:rsidRPr="00B963AF">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D35039" w:rsidRDefault="00D35039" w:rsidP="00D35039">
      <w:pPr>
        <w:pStyle w:val="Heading4"/>
      </w:pPr>
      <w:r w:rsidRPr="00B963AF">
        <w:t>Chinese economic growth strong now – World Bank GDP projections</w:t>
      </w:r>
      <w:r>
        <w:t xml:space="preserve">, no signs of hard landing </w:t>
      </w:r>
    </w:p>
    <w:p w:rsidR="00D35039" w:rsidRDefault="00D35039" w:rsidP="00D35039">
      <w:r w:rsidRPr="0074791C">
        <w:rPr>
          <w:rStyle w:val="StyleStyleBold12pt"/>
        </w:rPr>
        <w:t>Rapoza 12/19/12</w:t>
      </w:r>
      <w:r>
        <w:t xml:space="preserve"> (Kenneth, Forbes, "China Economy Better </w:t>
      </w:r>
      <w:proofErr w:type="gramStart"/>
      <w:r>
        <w:t>Than</w:t>
      </w:r>
      <w:proofErr w:type="gramEnd"/>
      <w:r>
        <w:t xml:space="preserve"> Expected," http://www.forbes.com/sites/kenrapoza/2012/12/19/china-economy-better-than-expected/)</w:t>
      </w:r>
    </w:p>
    <w:p w:rsidR="00D35039" w:rsidRDefault="00D35039" w:rsidP="00D35039"/>
    <w:p w:rsidR="00D35039" w:rsidRDefault="00D35039" w:rsidP="00D35039">
      <w:r w:rsidRPr="0057079B">
        <w:rPr>
          <w:rStyle w:val="Emphasis"/>
          <w:highlight w:val="yellow"/>
        </w:rPr>
        <w:t>The world’s No. 2 economy is better than</w:t>
      </w:r>
      <w:r w:rsidRPr="00527162">
        <w:rPr>
          <w:rStyle w:val="Emphasis"/>
        </w:rPr>
        <w:t xml:space="preserve"> early forecasts have </w:t>
      </w:r>
      <w:r w:rsidRPr="0057079B">
        <w:rPr>
          <w:rStyle w:val="Emphasis"/>
          <w:highlight w:val="yellow"/>
        </w:rPr>
        <w:t>suggested</w:t>
      </w:r>
      <w:r>
        <w:t xml:space="preserve">. On Wednesday, </w:t>
      </w:r>
      <w:r w:rsidRPr="00527162">
        <w:rPr>
          <w:rStyle w:val="StyleBoldUnderline"/>
        </w:rPr>
        <w:t xml:space="preserve">the </w:t>
      </w:r>
      <w:r w:rsidRPr="0057079B">
        <w:rPr>
          <w:rStyle w:val="StyleBoldUnderline"/>
          <w:highlight w:val="yellow"/>
        </w:rPr>
        <w:t>World Bank upped the ante for China GDP</w:t>
      </w:r>
      <w:r w:rsidRPr="00527162">
        <w:rPr>
          <w:rStyle w:val="StyleBoldUnderline"/>
        </w:rPr>
        <w:t>, saying it would grow at 8.4 percent</w:t>
      </w:r>
      <w:r>
        <w:t xml:space="preserve"> instead of their previous forecast of 8.1 percent.</w:t>
      </w:r>
      <w:r w:rsidRPr="00527162">
        <w:rPr>
          <w:sz w:val="12"/>
        </w:rPr>
        <w:t xml:space="preserve">¶ </w:t>
      </w:r>
      <w:r>
        <w:t>“</w:t>
      </w:r>
      <w:r w:rsidRPr="00527162">
        <w:rPr>
          <w:rStyle w:val="StyleBoldUnderline"/>
        </w:rPr>
        <w:t>China’s economy</w:t>
      </w:r>
      <w:r>
        <w:t xml:space="preserve"> has been slowed by weak exports and the government’s efforts to cool down the overheating housing sector, but the </w:t>
      </w:r>
      <w:r w:rsidRPr="00527162">
        <w:rPr>
          <w:rStyle w:val="StyleBoldUnderline"/>
        </w:rPr>
        <w:t>recovery has set in the final months of this year</w:t>
      </w:r>
      <w:r>
        <w:t>,” the bank said today in its East Asia and Pacific Economic Update.</w:t>
      </w:r>
      <w:r w:rsidRPr="00527162">
        <w:rPr>
          <w:sz w:val="12"/>
        </w:rPr>
        <w:t xml:space="preserve">¶ </w:t>
      </w:r>
      <w:r w:rsidRPr="00527162">
        <w:rPr>
          <w:rStyle w:val="StyleBoldUnderline"/>
        </w:rPr>
        <w:t xml:space="preserve">The </w:t>
      </w:r>
      <w:r w:rsidRPr="0057079B">
        <w:rPr>
          <w:rStyle w:val="StyleBoldUnderline"/>
          <w:highlight w:val="yellow"/>
        </w:rPr>
        <w:t xml:space="preserve">World Bank said </w:t>
      </w:r>
      <w:r w:rsidRPr="0057079B">
        <w:rPr>
          <w:rStyle w:val="Emphasis"/>
          <w:highlight w:val="yellow"/>
        </w:rPr>
        <w:t>the challenge in the short term was to sustain growth through a soft landing</w:t>
      </w:r>
      <w:r>
        <w:t>, with the longer-term challenge to steer the economy toward a more sustainable path.</w:t>
      </w:r>
      <w:r w:rsidRPr="00527162">
        <w:rPr>
          <w:sz w:val="12"/>
        </w:rPr>
        <w:t xml:space="preserve">¶ </w:t>
      </w:r>
      <w:r>
        <w:t xml:space="preserve">China’s gross domestic product grew 7.4 percent in the third quarter, the slowest pace in more than three years. Some investors and commentators have suggested that a mix of over spending on behalf of the government, and a housing bubble would eventually pull the rug out from the Chinese economy. But </w:t>
      </w:r>
      <w:r w:rsidRPr="00527162">
        <w:rPr>
          <w:rStyle w:val="StyleBoldUnderline"/>
        </w:rPr>
        <w:t xml:space="preserve">that </w:t>
      </w:r>
      <w:r w:rsidRPr="0057079B">
        <w:rPr>
          <w:rStyle w:val="StyleBoldUnderline"/>
          <w:highlight w:val="yellow"/>
        </w:rPr>
        <w:t>hard landing theory has not come to pass</w:t>
      </w:r>
      <w:r>
        <w:t>. Most large investment banks believe that while China will no longer be a double digit growth economy, it is far from crash landing.</w:t>
      </w:r>
      <w:r w:rsidRPr="00527162">
        <w:rPr>
          <w:sz w:val="12"/>
        </w:rPr>
        <w:t xml:space="preserve">¶ </w:t>
      </w:r>
      <w:r>
        <w:t>China’s leaders have been calling for sustainable growth of around 7 percent nominally, with real growth rates of around 5 percent.</w:t>
      </w:r>
      <w:r w:rsidRPr="00527162">
        <w:rPr>
          <w:sz w:val="12"/>
        </w:rPr>
        <w:t xml:space="preserve">¶ </w:t>
      </w:r>
      <w:r>
        <w:t>The World Bank report said that Asia remains a bright spot in the world economy, and not just China.</w:t>
      </w:r>
    </w:p>
    <w:p w:rsidR="00D35039" w:rsidRPr="00077294" w:rsidRDefault="00D35039" w:rsidP="00D35039">
      <w:pPr>
        <w:pStyle w:val="Heading4"/>
      </w:pPr>
      <w:r w:rsidRPr="00077294">
        <w:lastRenderedPageBreak/>
        <w:t>No impact to the Chinese economy and the CCP solves econ collapse</w:t>
      </w:r>
    </w:p>
    <w:p w:rsidR="00D35039" w:rsidRPr="00077294" w:rsidRDefault="00D35039" w:rsidP="00D35039">
      <w:pPr>
        <w:rPr>
          <w:rFonts w:eastAsia="Times New Roman"/>
          <w:b/>
          <w:szCs w:val="24"/>
        </w:rPr>
      </w:pPr>
      <w:r w:rsidRPr="00F95404">
        <w:rPr>
          <w:rStyle w:val="StyleStyleBold12pt"/>
        </w:rPr>
        <w:t>Coonan ‘8</w:t>
      </w:r>
      <w:r w:rsidRPr="00077294">
        <w:rPr>
          <w:rFonts w:eastAsia="Times New Roman"/>
          <w:sz w:val="16"/>
          <w:szCs w:val="24"/>
        </w:rPr>
        <w:t xml:space="preserve"> (10/25, Clifford, IrishTimes.com, “China's stalling boom has globe worried,” http://www.irishtimes.com/newspaper/opinion/2008/1025/1224838827729.html)</w:t>
      </w:r>
    </w:p>
    <w:p w:rsidR="00D35039" w:rsidRPr="00077294" w:rsidRDefault="00D35039" w:rsidP="00D35039">
      <w:pPr>
        <w:rPr>
          <w:rFonts w:eastAsia="Times New Roman"/>
          <w:sz w:val="16"/>
          <w:szCs w:val="24"/>
        </w:rPr>
      </w:pPr>
    </w:p>
    <w:p w:rsidR="00D35039" w:rsidRPr="00077294" w:rsidRDefault="00D35039" w:rsidP="00D35039">
      <w:pPr>
        <w:ind w:right="288"/>
        <w:jc w:val="both"/>
        <w:rPr>
          <w:rFonts w:eastAsia="Times New Roman"/>
          <w:sz w:val="16"/>
          <w:szCs w:val="26"/>
        </w:rPr>
      </w:pPr>
    </w:p>
    <w:p w:rsidR="00D35039" w:rsidRDefault="00D35039" w:rsidP="00D35039">
      <w:pPr>
        <w:ind w:right="288"/>
        <w:jc w:val="both"/>
        <w:rPr>
          <w:rFonts w:eastAsia="Times New Roman"/>
          <w:sz w:val="16"/>
          <w:szCs w:val="26"/>
        </w:rPr>
      </w:pPr>
      <w:r w:rsidRPr="00077294">
        <w:rPr>
          <w:rFonts w:eastAsia="Times New Roman"/>
          <w:sz w:val="16"/>
          <w:szCs w:val="26"/>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077294">
        <w:rPr>
          <w:rFonts w:eastAsia="Times New Roman"/>
          <w:szCs w:val="26"/>
          <w:u w:val="single"/>
        </w:rPr>
        <w:t>A hangover is considered inevitable</w:t>
      </w:r>
      <w:r w:rsidRPr="00077294">
        <w:rPr>
          <w:rFonts w:eastAsia="Times New Roman"/>
          <w:sz w:val="16"/>
          <w:szCs w:val="26"/>
        </w:rPr>
        <w:t xml:space="preserve"> and the </w:t>
      </w:r>
      <w:proofErr w:type="gramStart"/>
      <w:r w:rsidRPr="00077294">
        <w:rPr>
          <w:rFonts w:eastAsia="Times New Roman"/>
          <w:sz w:val="16"/>
          <w:szCs w:val="26"/>
        </w:rPr>
        <w:t>Olympics,</w:t>
      </w:r>
      <w:proofErr w:type="gramEnd"/>
      <w:r w:rsidRPr="00077294">
        <w:rPr>
          <w:rFonts w:eastAsia="Times New Roman"/>
          <w:sz w:val="16"/>
          <w:szCs w:val="26"/>
        </w:rPr>
        <w:t xml:space="preserve"> while meaningless economically, are widely considered the psychological trigger for China to face a slowdown. Despite all this gloom, however, writing China off is premature. </w:t>
      </w:r>
      <w:r w:rsidRPr="0057079B">
        <w:rPr>
          <w:rFonts w:eastAsia="Times New Roman"/>
          <w:szCs w:val="26"/>
          <w:highlight w:val="yellow"/>
          <w:u w:val="single"/>
        </w:rPr>
        <w:t xml:space="preserve">The Beijing government is well placed to help protect the economy </w:t>
      </w:r>
      <w:r w:rsidRPr="00B963AF">
        <w:rPr>
          <w:rFonts w:eastAsia="Times New Roman"/>
          <w:szCs w:val="26"/>
          <w:u w:val="single"/>
        </w:rPr>
        <w:t xml:space="preserve">from </w:t>
      </w:r>
      <w:r w:rsidRPr="00B963AF">
        <w:rPr>
          <w:rFonts w:eastAsia="Times New Roman"/>
          <w:sz w:val="16"/>
          <w:szCs w:val="26"/>
        </w:rPr>
        <w:t xml:space="preserve">the worst ravages of a </w:t>
      </w:r>
      <w:r w:rsidRPr="00B963AF">
        <w:rPr>
          <w:rFonts w:eastAsia="Times New Roman"/>
          <w:szCs w:val="26"/>
          <w:u w:val="single"/>
        </w:rPr>
        <w:t>global</w:t>
      </w:r>
      <w:r w:rsidRPr="00077294">
        <w:rPr>
          <w:rFonts w:eastAsia="Times New Roman"/>
          <w:szCs w:val="26"/>
          <w:u w:val="single"/>
        </w:rPr>
        <w:t xml:space="preserve"> downturn</w:t>
      </w:r>
      <w:r w:rsidRPr="00077294">
        <w:rPr>
          <w:rFonts w:eastAsia="Times New Roman"/>
          <w:sz w:val="16"/>
          <w:szCs w:val="26"/>
        </w:rPr>
        <w:t xml:space="preserve">. </w:t>
      </w:r>
      <w:r w:rsidRPr="0057079B">
        <w:rPr>
          <w:rFonts w:eastAsia="Times New Roman"/>
          <w:szCs w:val="26"/>
          <w:highlight w:val="yellow"/>
          <w:u w:val="single"/>
        </w:rPr>
        <w:t>It</w:t>
      </w:r>
      <w:r w:rsidRPr="00077294">
        <w:rPr>
          <w:rFonts w:eastAsia="Times New Roman"/>
          <w:sz w:val="16"/>
          <w:szCs w:val="26"/>
        </w:rPr>
        <w:t xml:space="preserve"> has </w:t>
      </w:r>
      <w:r w:rsidRPr="0057079B">
        <w:rPr>
          <w:rFonts w:eastAsia="Times New Roman"/>
          <w:szCs w:val="26"/>
          <w:highlight w:val="yellow"/>
          <w:u w:val="single"/>
        </w:rPr>
        <w:t>spent</w:t>
      </w:r>
      <w:r w:rsidRPr="00077294">
        <w:rPr>
          <w:rFonts w:eastAsia="Times New Roman"/>
          <w:sz w:val="16"/>
          <w:szCs w:val="26"/>
        </w:rPr>
        <w:t xml:space="preserve"> the last </w:t>
      </w:r>
      <w:r w:rsidRPr="0057079B">
        <w:rPr>
          <w:rFonts w:eastAsia="Times New Roman"/>
          <w:szCs w:val="26"/>
          <w:highlight w:val="yellow"/>
          <w:u w:val="single"/>
        </w:rPr>
        <w:t xml:space="preserve">two years trying to fight inflation and cool the </w:t>
      </w:r>
      <w:r w:rsidRPr="00B963AF">
        <w:rPr>
          <w:rFonts w:eastAsia="Times New Roman"/>
          <w:szCs w:val="26"/>
          <w:u w:val="single"/>
        </w:rPr>
        <w:t xml:space="preserve">overheating </w:t>
      </w:r>
      <w:r w:rsidRPr="0057079B">
        <w:rPr>
          <w:rFonts w:eastAsia="Times New Roman"/>
          <w:szCs w:val="26"/>
          <w:highlight w:val="yellow"/>
          <w:u w:val="single"/>
        </w:rPr>
        <w:t>economy</w:t>
      </w:r>
      <w:r w:rsidRPr="00077294">
        <w:rPr>
          <w:rFonts w:eastAsia="Times New Roman"/>
          <w:sz w:val="16"/>
          <w:szCs w:val="26"/>
        </w:rPr>
        <w:t xml:space="preserve">, so </w:t>
      </w:r>
      <w:r w:rsidRPr="0057079B">
        <w:rPr>
          <w:rFonts w:eastAsia="Times New Roman"/>
          <w:szCs w:val="26"/>
          <w:highlight w:val="yellow"/>
          <w:u w:val="single"/>
        </w:rPr>
        <w:t>it's a lot easier for it to take the foot off the brakes</w:t>
      </w:r>
      <w:r w:rsidRPr="00077294">
        <w:rPr>
          <w:rFonts w:eastAsia="Times New Roman"/>
          <w:sz w:val="16"/>
          <w:szCs w:val="26"/>
        </w:rPr>
        <w:t xml:space="preserve"> than it is to put them on in the first place. </w:t>
      </w:r>
      <w:r w:rsidRPr="00B963AF">
        <w:rPr>
          <w:rFonts w:eastAsia="Times New Roman"/>
          <w:szCs w:val="26"/>
          <w:u w:val="single"/>
        </w:rPr>
        <w:t xml:space="preserve">The central bank has lowered its </w:t>
      </w:r>
      <w:r w:rsidRPr="00B963AF">
        <w:rPr>
          <w:rFonts w:eastAsia="Times New Roman"/>
          <w:sz w:val="16"/>
          <w:szCs w:val="26"/>
        </w:rPr>
        <w:t>benchmark</w:t>
      </w:r>
      <w:r w:rsidRPr="00B963AF">
        <w:rPr>
          <w:rFonts w:eastAsia="Times New Roman"/>
          <w:szCs w:val="26"/>
          <w:u w:val="single"/>
        </w:rPr>
        <w:t xml:space="preserve"> interest rate twice</w:t>
      </w:r>
      <w:r w:rsidRPr="00B963AF">
        <w:rPr>
          <w:rFonts w:eastAsia="Times New Roman"/>
          <w:sz w:val="16"/>
          <w:szCs w:val="26"/>
        </w:rPr>
        <w:t xml:space="preserve"> in the past two months, the first time in six years. </w:t>
      </w:r>
      <w:r w:rsidRPr="00B963AF">
        <w:rPr>
          <w:rFonts w:eastAsia="Times New Roman"/>
          <w:szCs w:val="26"/>
          <w:u w:val="single"/>
        </w:rPr>
        <w:t>The State Council is increasing spending on infrastructure,</w:t>
      </w:r>
      <w:r w:rsidRPr="00B963AF">
        <w:rPr>
          <w:rFonts w:eastAsia="Times New Roman"/>
          <w:sz w:val="16"/>
          <w:szCs w:val="26"/>
        </w:rPr>
        <w:t xml:space="preserve"> offering tax rebates for exporters and allowing state-controlled prices for agricultural products to rise. </w:t>
      </w:r>
      <w:r w:rsidRPr="00B963AF">
        <w:rPr>
          <w:rFonts w:eastAsia="Times New Roman"/>
          <w:szCs w:val="26"/>
          <w:u w:val="single"/>
        </w:rPr>
        <w:t>Expect significant measures to kick-start the property market to avoid house prices falling too drastically.</w:t>
      </w:r>
      <w:r w:rsidRPr="00B963AF">
        <w:rPr>
          <w:rFonts w:eastAsia="Times New Roman"/>
          <w:sz w:val="16"/>
          <w:szCs w:val="26"/>
        </w:rPr>
        <w:t xml:space="preserve"> China has a lot of plus points to help out. </w:t>
      </w:r>
      <w:r w:rsidRPr="00B963AF">
        <w:rPr>
          <w:rFonts w:eastAsia="Times New Roman"/>
          <w:szCs w:val="26"/>
          <w:u w:val="single"/>
        </w:rPr>
        <w:t>Chinese banks did not issue subprime loans</w:t>
      </w:r>
      <w:r w:rsidRPr="00B963AF">
        <w:rPr>
          <w:rFonts w:eastAsia="Times New Roman"/>
          <w:sz w:val="16"/>
          <w:szCs w:val="26"/>
        </w:rPr>
        <w:t xml:space="preserve"> as a rule, and </w:t>
      </w:r>
      <w:r w:rsidRPr="00B963AF">
        <w:rPr>
          <w:rFonts w:eastAsia="Times New Roman"/>
          <w:szCs w:val="26"/>
          <w:u w:val="single"/>
        </w:rPr>
        <w:t>the country's €1.43 trillio</w:t>
      </w:r>
      <w:r w:rsidRPr="00077294">
        <w:rPr>
          <w:rFonts w:eastAsia="Times New Roman"/>
          <w:szCs w:val="26"/>
          <w:u w:val="single"/>
        </w:rPr>
        <w:t xml:space="preserve">n in </w:t>
      </w:r>
      <w:r w:rsidRPr="0057079B">
        <w:rPr>
          <w:rFonts w:eastAsia="Times New Roman"/>
          <w:szCs w:val="26"/>
          <w:highlight w:val="yellow"/>
          <w:u w:val="single"/>
        </w:rPr>
        <w:t xml:space="preserve">hard-currency reserves is a useful war chest to call on </w:t>
      </w:r>
      <w:r w:rsidRPr="00B963AF">
        <w:rPr>
          <w:rFonts w:eastAsia="Times New Roman"/>
          <w:szCs w:val="26"/>
          <w:u w:val="single"/>
        </w:rPr>
        <w:t>in a downturn</w:t>
      </w:r>
      <w:r w:rsidRPr="00B963AF">
        <w:rPr>
          <w:rFonts w:eastAsia="Times New Roman"/>
          <w:sz w:val="16"/>
          <w:szCs w:val="26"/>
        </w:rPr>
        <w:t xml:space="preserve">. </w:t>
      </w:r>
      <w:r w:rsidRPr="0057079B">
        <w:rPr>
          <w:rFonts w:eastAsia="Times New Roman"/>
          <w:szCs w:val="26"/>
          <w:highlight w:val="yellow"/>
          <w:u w:val="single"/>
        </w:rPr>
        <w:t xml:space="preserve">The currency is stable </w:t>
      </w:r>
      <w:r w:rsidRPr="00B963AF">
        <w:rPr>
          <w:rFonts w:eastAsia="Times New Roman"/>
          <w:szCs w:val="26"/>
          <w:u w:val="single"/>
        </w:rPr>
        <w:t>and there are high liquidity levels,</w:t>
      </w:r>
      <w:r w:rsidRPr="00B963AF">
        <w:rPr>
          <w:rFonts w:eastAsia="Times New Roman"/>
          <w:sz w:val="16"/>
          <w:szCs w:val="26"/>
        </w:rPr>
        <w:t xml:space="preserve"> all of </w:t>
      </w:r>
      <w:r w:rsidRPr="00B963AF">
        <w:rPr>
          <w:rFonts w:eastAsia="Times New Roman"/>
          <w:szCs w:val="26"/>
          <w:u w:val="single"/>
        </w:rPr>
        <w:t>which give China the most flexibility</w:t>
      </w:r>
      <w:r w:rsidRPr="00B963AF">
        <w:rPr>
          <w:rFonts w:eastAsia="Times New Roman"/>
          <w:sz w:val="16"/>
          <w:szCs w:val="26"/>
        </w:rPr>
        <w:t xml:space="preserve"> in the world </w:t>
      </w:r>
      <w:r w:rsidRPr="00B963AF">
        <w:rPr>
          <w:rFonts w:eastAsia="Times New Roman"/>
          <w:szCs w:val="26"/>
          <w:u w:val="single"/>
        </w:rPr>
        <w:t xml:space="preserve">to fend off the impact of the global </w:t>
      </w:r>
      <w:r w:rsidRPr="00B963AF">
        <w:rPr>
          <w:rFonts w:eastAsia="Times New Roman"/>
          <w:sz w:val="16"/>
          <w:szCs w:val="26"/>
        </w:rPr>
        <w:t>financial</w:t>
      </w:r>
      <w:r w:rsidRPr="00B963AF">
        <w:rPr>
          <w:rFonts w:eastAsia="Times New Roman"/>
          <w:szCs w:val="26"/>
          <w:u w:val="single"/>
        </w:rPr>
        <w:t xml:space="preserve"> crisis,</w:t>
      </w:r>
      <w:r w:rsidRPr="00B963AF">
        <w:rPr>
          <w:rFonts w:eastAsia="Times New Roman"/>
          <w:sz w:val="16"/>
          <w:szCs w:val="26"/>
        </w:rPr>
        <w:t xml:space="preserve"> says JP Morgan economist Frank Gong. </w:t>
      </w:r>
      <w:r w:rsidRPr="00B963AF">
        <w:rPr>
          <w:rFonts w:eastAsia="Times New Roman"/>
          <w:szCs w:val="26"/>
          <w:u w:val="single"/>
        </w:rPr>
        <w:t>China</w:t>
      </w:r>
      <w:r w:rsidRPr="00B963AF">
        <w:rPr>
          <w:rFonts w:eastAsia="Times New Roman"/>
          <w:sz w:val="16"/>
          <w:szCs w:val="26"/>
        </w:rPr>
        <w:t xml:space="preserve"> is now a globalised economy, but its </w:t>
      </w:r>
      <w:r w:rsidRPr="00B963AF">
        <w:rPr>
          <w:rFonts w:eastAsia="Times New Roman"/>
          <w:szCs w:val="26"/>
          <w:u w:val="single"/>
        </w:rPr>
        <w:t>domestic market is still massively</w:t>
      </w:r>
      <w:r w:rsidRPr="00077294">
        <w:rPr>
          <w:rFonts w:eastAsia="Times New Roman"/>
          <w:szCs w:val="26"/>
          <w:u w:val="single"/>
        </w:rPr>
        <w:t xml:space="preserve"> underexploited</w:t>
      </w:r>
      <w:r w:rsidRPr="00077294">
        <w:rPr>
          <w:rFonts w:eastAsia="Times New Roman"/>
          <w:sz w:val="16"/>
          <w:szCs w:val="26"/>
        </w:rPr>
        <w:t xml:space="preserve">, and </w:t>
      </w:r>
      <w:r w:rsidRPr="00077294">
        <w:rPr>
          <w:rFonts w:eastAsia="Times New Roman"/>
          <w:szCs w:val="26"/>
          <w:u w:val="single"/>
        </w:rPr>
        <w:t>it is</w:t>
      </w:r>
      <w:r w:rsidRPr="00077294">
        <w:rPr>
          <w:rFonts w:eastAsia="Times New Roman"/>
          <w:sz w:val="16"/>
          <w:szCs w:val="26"/>
        </w:rPr>
        <w:t xml:space="preserve"> to </w:t>
      </w:r>
      <w:r w:rsidRPr="00077294">
        <w:rPr>
          <w:rFonts w:eastAsia="Times New Roman"/>
          <w:szCs w:val="26"/>
          <w:u w:val="single"/>
        </w:rPr>
        <w:t xml:space="preserve">this market that the </w:t>
      </w:r>
      <w:proofErr w:type="gramStart"/>
      <w:r w:rsidRPr="00077294">
        <w:rPr>
          <w:rFonts w:eastAsia="Times New Roman"/>
          <w:szCs w:val="26"/>
          <w:u w:val="single"/>
        </w:rPr>
        <w:t>government will</w:t>
      </w:r>
      <w:proofErr w:type="gramEnd"/>
      <w:r w:rsidRPr="00077294">
        <w:rPr>
          <w:rFonts w:eastAsia="Times New Roman"/>
          <w:szCs w:val="26"/>
          <w:u w:val="single"/>
        </w:rPr>
        <w:t xml:space="preserve"> </w:t>
      </w:r>
      <w:r w:rsidRPr="00077294">
        <w:rPr>
          <w:rFonts w:eastAsia="Times New Roman"/>
          <w:sz w:val="16"/>
          <w:szCs w:val="26"/>
        </w:rPr>
        <w:t xml:space="preserve">most likely </w:t>
      </w:r>
      <w:r w:rsidRPr="00077294">
        <w:rPr>
          <w:rFonts w:eastAsia="Times New Roman"/>
          <w:szCs w:val="26"/>
          <w:u w:val="single"/>
        </w:rPr>
        <w:t>turn</w:t>
      </w:r>
      <w:r w:rsidRPr="00077294">
        <w:rPr>
          <w:rFonts w:eastAsia="Times New Roman"/>
          <w:sz w:val="16"/>
          <w:szCs w:val="26"/>
        </w:rPr>
        <w:t xml:space="preserve">. While it is a globalised economy committed to the WTO, China is also a centralised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organise itself in a meaningful way. Recent years of surging growth in China have certainly done a lot to keep global economic data looking rosy, but perhaps </w:t>
      </w:r>
      <w:r w:rsidRPr="0057079B">
        <w:rPr>
          <w:rFonts w:eastAsia="Times New Roman"/>
          <w:szCs w:val="26"/>
          <w:highlight w:val="yellow"/>
          <w:u w:val="single"/>
        </w:rPr>
        <w:t>China's influence has been</w:t>
      </w:r>
      <w:r w:rsidRPr="00077294">
        <w:rPr>
          <w:rFonts w:eastAsia="Times New Roman"/>
          <w:sz w:val="16"/>
          <w:szCs w:val="26"/>
        </w:rPr>
        <w:t xml:space="preserve"> somewhat </w:t>
      </w:r>
      <w:r w:rsidRPr="0057079B">
        <w:rPr>
          <w:rFonts w:eastAsia="Times New Roman"/>
          <w:szCs w:val="26"/>
          <w:highlight w:val="yellow"/>
          <w:u w:val="single"/>
        </w:rPr>
        <w:t>oversold</w:t>
      </w:r>
      <w:r w:rsidRPr="0057079B">
        <w:rPr>
          <w:rFonts w:eastAsia="Times New Roman"/>
          <w:sz w:val="16"/>
          <w:szCs w:val="26"/>
          <w:highlight w:val="yellow"/>
        </w:rPr>
        <w:t xml:space="preserve">. </w:t>
      </w:r>
      <w:r w:rsidRPr="0057079B">
        <w:rPr>
          <w:rFonts w:eastAsia="Times New Roman"/>
          <w:szCs w:val="26"/>
          <w:highlight w:val="yellow"/>
          <w:u w:val="single"/>
        </w:rPr>
        <w:t>It is not a big enough economy</w:t>
      </w:r>
      <w:r w:rsidRPr="00077294">
        <w:rPr>
          <w:rFonts w:eastAsia="Times New Roman"/>
          <w:sz w:val="16"/>
          <w:szCs w:val="26"/>
        </w:rPr>
        <w:t xml:space="preserve"> by itself </w:t>
      </w:r>
      <w:r w:rsidRPr="0057079B">
        <w:rPr>
          <w:rFonts w:eastAsia="Times New Roman"/>
          <w:szCs w:val="26"/>
          <w:highlight w:val="yellow"/>
          <w:u w:val="single"/>
        </w:rPr>
        <w:t>to keep the global economy ticking</w:t>
      </w:r>
      <w:r w:rsidRPr="00077294">
        <w:rPr>
          <w:rFonts w:eastAsia="Times New Roman"/>
          <w:sz w:val="16"/>
          <w:szCs w:val="26"/>
        </w:rPr>
        <w:t xml:space="preserve"> over, </w:t>
      </w:r>
      <w:r w:rsidRPr="00077294">
        <w:rPr>
          <w:rFonts w:eastAsia="Times New Roman"/>
          <w:szCs w:val="26"/>
          <w:u w:val="single"/>
        </w:rPr>
        <w:t>accounting for 5 per cent of the world economy</w:t>
      </w:r>
      <w:r w:rsidRPr="00077294">
        <w:rPr>
          <w:rFonts w:eastAsia="Times New Roman"/>
          <w:sz w:val="16"/>
          <w:szCs w:val="26"/>
        </w:rPr>
        <w:t xml:space="preserve">, compared to </w:t>
      </w:r>
      <w:r w:rsidRPr="00077294">
        <w:rPr>
          <w:rFonts w:eastAsia="Times New Roman"/>
          <w:szCs w:val="26"/>
          <w:u w:val="single"/>
        </w:rPr>
        <w:t>the United States</w:t>
      </w:r>
      <w:r w:rsidRPr="00077294">
        <w:rPr>
          <w:rFonts w:eastAsia="Times New Roman"/>
          <w:sz w:val="16"/>
          <w:szCs w:val="26"/>
        </w:rPr>
        <w:t xml:space="preserve"> with a muscular </w:t>
      </w:r>
      <w:r w:rsidRPr="00077294">
        <w:rPr>
          <w:rFonts w:eastAsia="Times New Roman"/>
          <w:szCs w:val="26"/>
          <w:u w:val="single"/>
        </w:rPr>
        <w:t>28 per cent</w:t>
      </w:r>
      <w:r w:rsidRPr="00077294">
        <w:rPr>
          <w:rFonts w:eastAsia="Times New Roman"/>
          <w:sz w:val="16"/>
          <w:szCs w:val="26"/>
        </w:rPr>
        <w:t>. And whatever about slowing growth, 9 per cent is still an admirable rate, one that European leaders gathered this weekend in Beijing for the Asian-Europe Meeting would give their eye teeth to be able to present to their constituencies.</w:t>
      </w:r>
    </w:p>
    <w:p w:rsidR="00D35039" w:rsidRPr="00294FC1" w:rsidRDefault="00D35039" w:rsidP="00D35039">
      <w:pPr>
        <w:pStyle w:val="Heading4"/>
      </w:pPr>
      <w:r>
        <w:t xml:space="preserve">No china war </w:t>
      </w:r>
    </w:p>
    <w:p w:rsidR="00D35039" w:rsidRPr="00294FC1" w:rsidRDefault="00D35039" w:rsidP="00D35039">
      <w:r w:rsidRPr="006F7514">
        <w:rPr>
          <w:rStyle w:val="StyleStyleBold12pt"/>
        </w:rPr>
        <w:t>Shor 12</w:t>
      </w:r>
      <w:r w:rsidRPr="00294FC1">
        <w:t xml:space="preserve"> (Francis, Professor of History – Wayne State, “Declining US Hegemony and Rising Chinese Power: A Formula for Conflict?”, Perspectives on Global Development and Technology, 11(1), pp. 157-167)</w:t>
      </w:r>
    </w:p>
    <w:p w:rsidR="00D35039" w:rsidRPr="00077294" w:rsidRDefault="00D35039" w:rsidP="00D35039">
      <w:pPr>
        <w:ind w:right="360"/>
        <w:rPr>
          <w:sz w:val="16"/>
        </w:rPr>
      </w:pPr>
      <w:r w:rsidRPr="002908EC">
        <w:rPr>
          <w:rStyle w:val="StyleBoldUnderline"/>
        </w:rPr>
        <w:t xml:space="preserve">While </w:t>
      </w:r>
      <w:r w:rsidRPr="0057079B">
        <w:rPr>
          <w:rStyle w:val="StyleBoldUnderline"/>
          <w:highlight w:val="yellow"/>
        </w:rPr>
        <w:t>the U</w:t>
      </w:r>
      <w:r w:rsidRPr="002908EC">
        <w:rPr>
          <w:rStyle w:val="StyleBoldUnderline"/>
        </w:rPr>
        <w:t xml:space="preserve">nited </w:t>
      </w:r>
      <w:r w:rsidRPr="0057079B">
        <w:rPr>
          <w:rStyle w:val="StyleBoldUnderline"/>
          <w:highlight w:val="yellow"/>
        </w:rPr>
        <w:t>S</w:t>
      </w:r>
      <w:r w:rsidRPr="002908EC">
        <w:rPr>
          <w:rStyle w:val="StyleBoldUnderline"/>
        </w:rPr>
        <w:t>tates no longer dominates</w:t>
      </w:r>
      <w:r w:rsidRPr="00077294">
        <w:rPr>
          <w:sz w:val="16"/>
        </w:rPr>
        <w:t xml:space="preserve"> the global economy as it did during the first two decades after WWII, </w:t>
      </w:r>
      <w:r w:rsidRPr="002908EC">
        <w:rPr>
          <w:rStyle w:val="StyleBoldUnderline"/>
        </w:rPr>
        <w:t xml:space="preserve">it </w:t>
      </w:r>
      <w:r w:rsidRPr="0057079B">
        <w:rPr>
          <w:rStyle w:val="StyleBoldUnderline"/>
          <w:highlight w:val="yellow"/>
        </w:rPr>
        <w:t>still is the leading economic power</w:t>
      </w:r>
      <w:r w:rsidRPr="002908EC">
        <w:rPr>
          <w:rStyle w:val="StyleBoldUnderline"/>
        </w:rPr>
        <w:t xml:space="preserve"> in the world</w:t>
      </w:r>
      <w:r w:rsidRPr="00077294">
        <w:rPr>
          <w:sz w:val="16"/>
        </w:rPr>
        <w:t xml:space="preserve">. </w:t>
      </w:r>
      <w:r w:rsidRPr="002908EC">
        <w:rPr>
          <w:rStyle w:val="StyleBoldUnderline"/>
        </w:rPr>
        <w:t>However</w:t>
      </w:r>
      <w:r w:rsidRPr="00077294">
        <w:rPr>
          <w:sz w:val="16"/>
        </w:rPr>
        <w:t xml:space="preserve">, </w:t>
      </w:r>
      <w:r w:rsidRPr="002908EC">
        <w:rPr>
          <w:rStyle w:val="StyleBoldUnderline"/>
        </w:rPr>
        <w:t xml:space="preserve">over the last few decades </w:t>
      </w:r>
      <w:r w:rsidRPr="0057079B">
        <w:rPr>
          <w:rStyle w:val="StyleBoldUnderline"/>
          <w:highlight w:val="yellow"/>
        </w:rPr>
        <w:t>China</w:t>
      </w:r>
      <w:r w:rsidRPr="00077294">
        <w:rPr>
          <w:sz w:val="16"/>
        </w:rPr>
        <w:t xml:space="preserve">, with all its internal contradictions, </w:t>
      </w:r>
      <w:r w:rsidRPr="002908EC">
        <w:rPr>
          <w:rStyle w:val="StyleBoldUnderline"/>
        </w:rPr>
        <w:t xml:space="preserve">has made enormous leaps until it now </w:t>
      </w:r>
      <w:r w:rsidRPr="0057079B">
        <w:rPr>
          <w:rStyle w:val="StyleBoldUnderline"/>
          <w:highlight w:val="yellow"/>
        </w:rPr>
        <w:t>occupies</w:t>
      </w:r>
      <w:r w:rsidRPr="002908EC">
        <w:rPr>
          <w:rStyle w:val="StyleBoldUnderline"/>
        </w:rPr>
        <w:t xml:space="preserve"> the </w:t>
      </w:r>
      <w:r w:rsidRPr="0057079B">
        <w:rPr>
          <w:rStyle w:val="StyleBoldUnderline"/>
          <w:highlight w:val="yellow"/>
        </w:rPr>
        <w:t>number two</w:t>
      </w:r>
      <w:r w:rsidRPr="002908EC">
        <w:rPr>
          <w:rStyle w:val="StyleBoldUnderline"/>
        </w:rPr>
        <w:t xml:space="preserve"> spot</w:t>
      </w:r>
      <w:r w:rsidRPr="00077294">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2908EC">
        <w:rPr>
          <w:rStyle w:val="StyleBoldUnderline"/>
        </w:rPr>
        <w:t xml:space="preserve">a </w:t>
      </w:r>
      <w:r w:rsidRPr="0057079B">
        <w:rPr>
          <w:rStyle w:val="StyleBoldUnderline"/>
          <w:highlight w:val="yellow"/>
        </w:rPr>
        <w:t>significant portion of</w:t>
      </w:r>
      <w:r w:rsidRPr="002908EC">
        <w:rPr>
          <w:rStyle w:val="StyleBoldUnderline"/>
        </w:rPr>
        <w:t xml:space="preserve"> this </w:t>
      </w:r>
      <w:r w:rsidRPr="0057079B">
        <w:rPr>
          <w:rStyle w:val="StyleBoldUnderline"/>
          <w:highlight w:val="yellow"/>
        </w:rPr>
        <w:t xml:space="preserve">manufacturing is </w:t>
      </w:r>
      <w:r w:rsidRPr="002908EC">
        <w:rPr>
          <w:rStyle w:val="StyleBoldUnderline"/>
        </w:rPr>
        <w:t xml:space="preserve">still </w:t>
      </w:r>
      <w:r w:rsidRPr="0057079B">
        <w:rPr>
          <w:rStyle w:val="StyleBoldUnderline"/>
          <w:highlight w:val="yellow"/>
        </w:rPr>
        <w:t>owned by foreign companies, including U.S. firms like General Motors</w:t>
      </w:r>
      <w:r w:rsidRPr="00077294">
        <w:rPr>
          <w:sz w:val="16"/>
        </w:rPr>
        <w:t xml:space="preserve">. [5] On the other hand, </w:t>
      </w:r>
      <w:r w:rsidRPr="0057079B">
        <w:rPr>
          <w:rStyle w:val="StyleBoldUnderline"/>
          <w:highlight w:val="yellow"/>
        </w:rPr>
        <w:t>China is</w:t>
      </w:r>
      <w:r w:rsidRPr="002908EC">
        <w:rPr>
          <w:rStyle w:val="StyleBoldUnderline"/>
        </w:rPr>
        <w:t xml:space="preserve"> also </w:t>
      </w:r>
      <w:r w:rsidRPr="0057079B">
        <w:rPr>
          <w:rStyle w:val="StyleBoldUnderline"/>
          <w:highlight w:val="yellow"/>
        </w:rPr>
        <w:t xml:space="preserve">the </w:t>
      </w:r>
      <w:r w:rsidRPr="0057079B">
        <w:rPr>
          <w:rStyle w:val="Emphasis"/>
          <w:highlight w:val="yellow"/>
        </w:rPr>
        <w:t>largest holder of U.S. foreign reserves</w:t>
      </w:r>
      <w:r w:rsidRPr="00077294">
        <w:rPr>
          <w:sz w:val="16"/>
        </w:rPr>
        <w:t xml:space="preserve">, </w:t>
      </w:r>
      <w:r w:rsidRPr="00077294">
        <w:rPr>
          <w:rStyle w:val="Emphasis"/>
        </w:rPr>
        <w:t>e.g. treasury bonds</w:t>
      </w:r>
      <w:r w:rsidRPr="00077294">
        <w:rPr>
          <w:sz w:val="16"/>
        </w:rPr>
        <w:t xml:space="preserve">. </w:t>
      </w:r>
      <w:r w:rsidRPr="0057079B">
        <w:rPr>
          <w:rStyle w:val="StyleBoldUnderline"/>
          <w:highlight w:val="yellow"/>
        </w:rPr>
        <w:t xml:space="preserve">This may be one of the reasons </w:t>
      </w:r>
      <w:r w:rsidRPr="0057079B">
        <w:rPr>
          <w:rStyle w:val="Emphasis"/>
          <w:highlight w:val="yellow"/>
        </w:rPr>
        <w:t>mitigating full-blown conflict</w:t>
      </w:r>
      <w:r w:rsidRPr="0057079B">
        <w:rPr>
          <w:sz w:val="16"/>
          <w:highlight w:val="yellow"/>
        </w:rPr>
        <w:t xml:space="preserve"> </w:t>
      </w:r>
      <w:r w:rsidRPr="0057079B">
        <w:rPr>
          <w:rStyle w:val="StyleBoldUnderline"/>
          <w:highlight w:val="yellow"/>
        </w:rPr>
        <w:t>with the U.S.</w:t>
      </w:r>
      <w:r w:rsidRPr="002908EC">
        <w:rPr>
          <w:rStyle w:val="StyleBoldUnderline"/>
        </w:rPr>
        <w:t xml:space="preserve"> now</w:t>
      </w:r>
      <w:r w:rsidRPr="00077294">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D35039" w:rsidRPr="00897EF7" w:rsidRDefault="00D35039" w:rsidP="00D35039">
      <w:pPr>
        <w:rPr>
          <w:sz w:val="16"/>
        </w:rPr>
      </w:pPr>
    </w:p>
    <w:p w:rsidR="00D35039" w:rsidRDefault="00D35039" w:rsidP="00D35039">
      <w:pPr>
        <w:pStyle w:val="Heading3"/>
      </w:pPr>
      <w:r>
        <w:lastRenderedPageBreak/>
        <w:t>Methane</w:t>
      </w:r>
    </w:p>
    <w:p w:rsidR="00D35039" w:rsidRPr="00294FC1" w:rsidRDefault="00D35039" w:rsidP="00D35039">
      <w:pPr>
        <w:pStyle w:val="Heading4"/>
      </w:pPr>
      <w:r w:rsidRPr="00294FC1">
        <w:t>Long timeframe and adaptation solves</w:t>
      </w:r>
      <w:r>
        <w:t xml:space="preserve"> the impact to ANY warming</w:t>
      </w:r>
    </w:p>
    <w:p w:rsidR="00D35039" w:rsidRPr="00077294" w:rsidRDefault="00D35039" w:rsidP="00D35039">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D35039" w:rsidRPr="00077294" w:rsidRDefault="00D35039" w:rsidP="00D35039">
      <w:pPr>
        <w:ind w:left="288"/>
      </w:pPr>
      <w:r w:rsidRPr="00077294">
        <w:rPr>
          <w:rStyle w:val="underline"/>
        </w:rPr>
        <w:t>The</w:t>
      </w:r>
      <w:r w:rsidRPr="00077294">
        <w:t xml:space="preserve"> heart of </w:t>
      </w:r>
      <w:r w:rsidRPr="0021344F">
        <w:t xml:space="preserve">the </w:t>
      </w:r>
      <w:r w:rsidRPr="0021344F">
        <w:rPr>
          <w:rStyle w:val="underline"/>
        </w:rPr>
        <w:t>debate about climate change</w:t>
      </w:r>
      <w:r w:rsidRPr="0021344F">
        <w:t xml:space="preserve"> comes from a number of warnings from scientists and others that </w:t>
      </w:r>
      <w:r w:rsidRPr="0021344F">
        <w:rPr>
          <w:rStyle w:val="underline"/>
        </w:rPr>
        <w:t>give the impression that human-induced</w:t>
      </w:r>
      <w:r w:rsidRPr="00077294">
        <w:rPr>
          <w:rStyle w:val="underline"/>
        </w:rPr>
        <w:t xml:space="preserve"> </w:t>
      </w:r>
      <w:r w:rsidRPr="0057079B">
        <w:rPr>
          <w:rStyle w:val="underline"/>
          <w:highlight w:val="yellow"/>
        </w:rPr>
        <w:t xml:space="preserve">climate change </w:t>
      </w:r>
      <w:r w:rsidRPr="0021344F">
        <w:rPr>
          <w:rStyle w:val="underline"/>
        </w:rPr>
        <w:t xml:space="preserve">is an immediate </w:t>
      </w:r>
      <w:r w:rsidRPr="0057079B">
        <w:rPr>
          <w:rStyle w:val="underline"/>
          <w:highlight w:val="yellow"/>
        </w:rPr>
        <w:t xml:space="preserve">threat </w:t>
      </w:r>
      <w:r w:rsidRPr="00B963AF">
        <w:rPr>
          <w:rStyle w:val="underline"/>
        </w:rPr>
        <w:t>to society</w:t>
      </w:r>
      <w:r w:rsidRPr="00B963AF">
        <w:t xml:space="preserve"> (IPCC 2007a</w:t>
      </w:r>
      <w:proofErr w:type="gramStart"/>
      <w:r w:rsidRPr="00B963AF">
        <w:t>,b</w:t>
      </w:r>
      <w:proofErr w:type="gramEnd"/>
      <w:r w:rsidRPr="00B963AF">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B963AF">
        <w:t>extreme</w:t>
      </w:r>
      <w:proofErr w:type="gramEnd"/>
      <w:r w:rsidRPr="00B963AF">
        <w:t xml:space="preserve"> events will grow exponentially (Stern 2006), and between 20–30 percent of species will risk extinction (IPCC 2007b). Even worse, there may be catastrophic events such as the melting</w:t>
      </w:r>
      <w:r w:rsidRPr="00077294">
        <w:t xml:space="preserve">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D35039" w:rsidRPr="00077294" w:rsidRDefault="00D35039" w:rsidP="00D35039">
      <w:pPr>
        <w:ind w:left="288"/>
      </w:pPr>
      <w:r w:rsidRPr="0021344F">
        <w:rPr>
          <w:rStyle w:val="underline"/>
        </w:rPr>
        <w:t xml:space="preserve">These </w:t>
      </w:r>
      <w:r w:rsidRPr="0057079B">
        <w:rPr>
          <w:rStyle w:val="underline"/>
          <w:highlight w:val="yellow"/>
        </w:rPr>
        <w:t>statements are</w:t>
      </w:r>
      <w:r w:rsidRPr="00077294">
        <w:t xml:space="preserve"> largely </w:t>
      </w:r>
      <w:r w:rsidRPr="0057079B">
        <w:rPr>
          <w:rStyle w:val="boldunderline"/>
          <w:highlight w:val="yellow"/>
        </w:rPr>
        <w:t xml:space="preserve">alarmist </w:t>
      </w:r>
      <w:r w:rsidRPr="00B963AF">
        <w:rPr>
          <w:rStyle w:val="boldunderline"/>
        </w:rPr>
        <w:t>and misleading</w:t>
      </w:r>
      <w:r w:rsidRPr="00B963AF">
        <w:t>. Although</w:t>
      </w:r>
      <w:r w:rsidRPr="00077294">
        <w:t xml:space="preserve"> climate change is a serious problem that deserves attention, </w:t>
      </w:r>
      <w:r w:rsidRPr="00077294">
        <w:rPr>
          <w:rStyle w:val="underline"/>
        </w:rPr>
        <w:t xml:space="preserve">society’s </w:t>
      </w:r>
      <w:r w:rsidRPr="00844F54">
        <w:rPr>
          <w:rStyle w:val="underline"/>
        </w:rPr>
        <w:t xml:space="preserve">immediate </w:t>
      </w:r>
      <w:r w:rsidRPr="0057079B">
        <w:rPr>
          <w:rStyle w:val="underline"/>
          <w:highlight w:val="yellow"/>
        </w:rPr>
        <w:t>behavior has a</w:t>
      </w:r>
      <w:r w:rsidRPr="00844F54">
        <w:rPr>
          <w:rStyle w:val="underline"/>
        </w:rPr>
        <w:t>n</w:t>
      </w:r>
      <w:r w:rsidRPr="00844F54">
        <w:t xml:space="preserve"> </w:t>
      </w:r>
      <w:r w:rsidRPr="00B963AF">
        <w:rPr>
          <w:rStyle w:val="boldunderline"/>
        </w:rPr>
        <w:t xml:space="preserve">extremely </w:t>
      </w:r>
      <w:r w:rsidRPr="0057079B">
        <w:rPr>
          <w:rStyle w:val="boldunderline"/>
          <w:highlight w:val="yellow"/>
        </w:rPr>
        <w:t>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B963AF">
        <w:rPr>
          <w:rStyle w:val="boldunderline"/>
        </w:rPr>
        <w:t xml:space="preserve">catastrophic </w:t>
      </w:r>
      <w:r w:rsidRPr="0057079B">
        <w:rPr>
          <w:rStyle w:val="boldunderline"/>
          <w:highlight w:val="yellow"/>
        </w:rPr>
        <w:t>consequences</w:t>
      </w:r>
      <w:r w:rsidRPr="00077294">
        <w:t xml:space="preserve">. The </w:t>
      </w:r>
      <w:r w:rsidRPr="00B963AF">
        <w:rPr>
          <w:rStyle w:val="underline"/>
        </w:rPr>
        <w:t>science and economics</w:t>
      </w:r>
      <w:r w:rsidRPr="00B963AF">
        <w:t xml:space="preserve"> of climate change </w:t>
      </w:r>
      <w:r w:rsidRPr="00B963AF">
        <w:rPr>
          <w:rStyle w:val="underline"/>
        </w:rPr>
        <w:t>is</w:t>
      </w:r>
      <w:r w:rsidRPr="00077294">
        <w:rPr>
          <w:rStyle w:val="underline"/>
        </w:rPr>
        <w:t xml:space="preserve"> </w:t>
      </w:r>
      <w:r w:rsidRPr="00B963AF">
        <w:rPr>
          <w:rStyle w:val="underline"/>
        </w:rPr>
        <w:t xml:space="preserve">quite clear that </w:t>
      </w:r>
      <w:r w:rsidRPr="0057079B">
        <w:rPr>
          <w:rStyle w:val="underline"/>
          <w:highlight w:val="yellow"/>
        </w:rPr>
        <w:t xml:space="preserve">emissions </w:t>
      </w:r>
      <w:r w:rsidRPr="00B963AF">
        <w:rPr>
          <w:rStyle w:val="underline"/>
        </w:rPr>
        <w:t xml:space="preserve">over </w:t>
      </w:r>
      <w:r w:rsidRPr="0057079B">
        <w:rPr>
          <w:rStyle w:val="underline"/>
          <w:highlight w:val="yellow"/>
        </w:rPr>
        <w:t>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D35039" w:rsidRDefault="00D35039" w:rsidP="00D35039">
      <w:pPr>
        <w:pStyle w:val="Heading4"/>
      </w:pPr>
      <w:r>
        <w:t>Methane hydrates don’t reach the atmosphere – no impact</w:t>
      </w:r>
    </w:p>
    <w:p w:rsidR="00D35039" w:rsidRDefault="00D35039" w:rsidP="00D35039">
      <w:r>
        <w:rPr>
          <w:rStyle w:val="StyleStyleBold12pt"/>
        </w:rPr>
        <w:t xml:space="preserve">Kvenolden 99 </w:t>
      </w:r>
      <w:r>
        <w:rPr>
          <w:rStyle w:val="StyleStyleBold12pt"/>
          <w:b w:val="0"/>
        </w:rPr>
        <w:t>(</w:t>
      </w:r>
      <w:r w:rsidRPr="005E027D">
        <w:t xml:space="preserve">Keith A. </w:t>
      </w:r>
      <w:r>
        <w:t>– USGS, “Potential Effects of Gas Hydrate on Human Welfare”, 1999, JSTOR)</w:t>
      </w:r>
    </w:p>
    <w:p w:rsidR="00D35039" w:rsidRPr="00697003" w:rsidRDefault="00D35039" w:rsidP="00D35039">
      <w:pPr>
        <w:rPr>
          <w:sz w:val="16"/>
        </w:rPr>
      </w:pPr>
      <w:r w:rsidRPr="00697003">
        <w:rPr>
          <w:rStyle w:val="StyleBoldUnderline"/>
        </w:rPr>
        <w:t xml:space="preserve">For almost 30 years. </w:t>
      </w:r>
      <w:proofErr w:type="gramStart"/>
      <w:r w:rsidRPr="00697003">
        <w:rPr>
          <w:rStyle w:val="StyleBoldUnderline"/>
        </w:rPr>
        <w:t>serious</w:t>
      </w:r>
      <w:proofErr w:type="gramEnd"/>
      <w:r w:rsidRPr="00697003">
        <w:rPr>
          <w:rStyle w:val="StyleBoldUnderline"/>
        </w:rPr>
        <w:t xml:space="preserve"> interest has been directed toward natural gas hydrate</w:t>
      </w:r>
      <w:r w:rsidRPr="00697003">
        <w:rPr>
          <w:sz w:val="16"/>
        </w:rPr>
        <w:t xml:space="preserve">, a crystalline solid composed of water and methane, as a potential (i) energy resource, (ii) factor in global climate change, and (Wi) submarine geohazard. Although each of these issues can affect human welfare, only (iii) is considered to be of immediate importance. Assessments of gas hydrate as an energy resource have often been overly optimistic, based in part on its very high methane content and on its worldwide occurrence in continental margins. Although these attributes are attractive, geologic settings, reservoir properties, and phase-equilibria considerations diminish the energy resource potential of natural gas hydrate. </w:t>
      </w:r>
      <w:r w:rsidRPr="0057079B">
        <w:rPr>
          <w:rStyle w:val="StyleBoldUnderline"/>
          <w:highlight w:val="yellow"/>
        </w:rPr>
        <w:t>The possible role of gas hydrate</w:t>
      </w:r>
      <w:r w:rsidRPr="00697003">
        <w:rPr>
          <w:sz w:val="16"/>
        </w:rPr>
        <w:t xml:space="preserve"> in global climate change </w:t>
      </w:r>
      <w:r w:rsidRPr="0057079B">
        <w:rPr>
          <w:rStyle w:val="Emphasis"/>
          <w:highlight w:val="yellow"/>
        </w:rPr>
        <w:t>has been often overstated.</w:t>
      </w:r>
      <w:r w:rsidRPr="00697003">
        <w:rPr>
          <w:sz w:val="16"/>
        </w:rPr>
        <w:t xml:space="preserve"> Although methane is a "greenhouse" gas in the atmosphere, </w:t>
      </w:r>
      <w:r w:rsidRPr="0057079B">
        <w:rPr>
          <w:rStyle w:val="StyleBoldUnderline"/>
          <w:highlight w:val="yellow"/>
        </w:rPr>
        <w:t>much methane from dissociated gas hydrate may never reach the atmosphere</w:t>
      </w:r>
      <w:r w:rsidRPr="0057079B">
        <w:rPr>
          <w:sz w:val="16"/>
          <w:highlight w:val="yellow"/>
        </w:rPr>
        <w:t xml:space="preserve">, </w:t>
      </w:r>
      <w:r w:rsidRPr="0057079B">
        <w:rPr>
          <w:rStyle w:val="StyleBoldUnderline"/>
          <w:highlight w:val="yellow"/>
        </w:rPr>
        <w:t>but rather may be</w:t>
      </w:r>
      <w:r w:rsidRPr="00697003">
        <w:rPr>
          <w:sz w:val="16"/>
        </w:rPr>
        <w:t xml:space="preserve"> converted to carbon dioxide and </w:t>
      </w:r>
      <w:r w:rsidRPr="0057079B">
        <w:rPr>
          <w:rStyle w:val="Emphasis"/>
          <w:highlight w:val="yellow"/>
        </w:rPr>
        <w:t>sequestered by the hydrosphere</w:t>
      </w:r>
      <w:r w:rsidRPr="00697003">
        <w:rPr>
          <w:rStyle w:val="Emphasis"/>
        </w:rPr>
        <w:t>/biosphere</w:t>
      </w:r>
      <w:r w:rsidRPr="00697003">
        <w:rPr>
          <w:rStyle w:val="StyleBoldUnderline"/>
        </w:rPr>
        <w:t xml:space="preserve"> </w:t>
      </w:r>
      <w:r w:rsidRPr="0057079B">
        <w:rPr>
          <w:rStyle w:val="StyleBoldUnderline"/>
          <w:highlight w:val="yellow"/>
        </w:rPr>
        <w:t>before reaching the atmosphere</w:t>
      </w:r>
      <w:r w:rsidRPr="00697003">
        <w:rPr>
          <w:sz w:val="16"/>
        </w:rPr>
        <w:t>. Thus, methane from gas hydrate may have little opportunity to affect global climate change. However, submarine geohazards (such as sediment instabilities and slope failures on local and regional scales, leading to debris flows, slumps, slides, and possible tsunamis) caused by gas-hydrate dissociation are of immediate and increasing importance as humankind moves to exploit seabed resources in ever-deepening waters of coastal oceans. The vulnerability of gas hydrate to temperature and sea level changes enhances the instability of deep-water oceanic sediments, and thus human activities and installations in this setting can be affected.</w:t>
      </w:r>
    </w:p>
    <w:p w:rsidR="00D35039" w:rsidRPr="00B37F4C" w:rsidRDefault="00D35039" w:rsidP="00D35039">
      <w:pPr>
        <w:keepNext/>
        <w:keepLines/>
        <w:spacing w:before="200"/>
        <w:outlineLvl w:val="3"/>
        <w:rPr>
          <w:rFonts w:eastAsia="Times New Roman"/>
          <w:b/>
          <w:bCs/>
          <w:iCs/>
        </w:rPr>
      </w:pPr>
      <w:r w:rsidRPr="00B37F4C">
        <w:rPr>
          <w:rFonts w:eastAsia="Times New Roman"/>
          <w:b/>
          <w:bCs/>
          <w:iCs/>
        </w:rPr>
        <w:t xml:space="preserve">EPA Regulations are </w:t>
      </w:r>
      <w:proofErr w:type="gramStart"/>
      <w:r w:rsidRPr="00B37F4C">
        <w:rPr>
          <w:rFonts w:eastAsia="Times New Roman"/>
          <w:b/>
          <w:bCs/>
          <w:iCs/>
        </w:rPr>
        <w:t>key</w:t>
      </w:r>
      <w:proofErr w:type="gramEnd"/>
      <w:r w:rsidRPr="00B37F4C">
        <w:rPr>
          <w:rFonts w:eastAsia="Times New Roman"/>
          <w:b/>
          <w:bCs/>
          <w:iCs/>
        </w:rPr>
        <w:t xml:space="preserve"> to stop air pollution and methane release, impact is extinction</w:t>
      </w:r>
    </w:p>
    <w:p w:rsidR="00D35039" w:rsidRPr="00133B40" w:rsidRDefault="00D35039" w:rsidP="00D35039">
      <w:r w:rsidRPr="00133B40">
        <w:rPr>
          <w:b/>
          <w:bCs/>
        </w:rPr>
        <w:t>Doniger 12</w:t>
      </w:r>
      <w:r w:rsidRPr="00133B40">
        <w:t xml:space="preserve"> </w:t>
      </w:r>
      <w:r w:rsidRPr="00133B40">
        <w:rPr>
          <w:sz w:val="18"/>
        </w:rPr>
        <w:t xml:space="preserve">(David, Policy Director, Climate and Clean Air Program, National Resources Defense Council, “Separating Fracked From Fiction: The Truth About the American Petroleum Institute's Attacks on EPA's New Air Pollution Standards For Natural Gas Fracking,” 4-9-12, </w:t>
      </w:r>
      <w:hyperlink r:id="rId78" w:history="1">
        <w:r w:rsidRPr="00133B40">
          <w:rPr>
            <w:sz w:val="18"/>
          </w:rPr>
          <w:t>http://switchboard.nrdc.org/blogs/ddoniger/separating_fracked_from_fictio.html</w:t>
        </w:r>
      </w:hyperlink>
      <w:r w:rsidRPr="00133B40">
        <w:rPr>
          <w:sz w:val="18"/>
        </w:rPr>
        <w:t xml:space="preserve">) </w:t>
      </w:r>
    </w:p>
    <w:p w:rsidR="00D35039" w:rsidRPr="00133B40" w:rsidRDefault="00D35039" w:rsidP="00D35039">
      <w:pPr>
        <w:rPr>
          <w:sz w:val="16"/>
        </w:rPr>
      </w:pPr>
    </w:p>
    <w:p w:rsidR="00D35039" w:rsidRPr="00133B40" w:rsidRDefault="00D35039" w:rsidP="00D35039">
      <w:pPr>
        <w:rPr>
          <w:sz w:val="16"/>
        </w:rPr>
      </w:pPr>
      <w:r w:rsidRPr="00133B40">
        <w:rPr>
          <w:sz w:val="16"/>
        </w:rPr>
        <w:t xml:space="preserve">These important public health safeguards are now under final review by the White House Office of Management and Budget and must be issued by April 17th under a court-ordered deadline obtained by two western environmental groups, WildEarth Guardians and the San Juan Citizens Alliance. </w:t>
      </w:r>
      <w:r w:rsidRPr="00133B40">
        <w:rPr>
          <w:bCs/>
          <w:u w:val="single"/>
        </w:rPr>
        <w:t>NRDC has been working hard, along with partner organizations</w:t>
      </w:r>
      <w:r w:rsidRPr="00133B40">
        <w:rPr>
          <w:sz w:val="16"/>
        </w:rPr>
        <w:t xml:space="preserve">, for the strongest protections from the soup of dangerous air pollutants coming from these wells and associated oil and gas production operations. But </w:t>
      </w:r>
      <w:r w:rsidRPr="00133B40">
        <w:rPr>
          <w:bCs/>
          <w:u w:val="single"/>
        </w:rPr>
        <w:t>the standards are under attack from the American Petroleum Institute and other powerful industry lobbyists</w:t>
      </w:r>
      <w:r w:rsidRPr="00133B40">
        <w:rPr>
          <w:sz w:val="16"/>
        </w:rPr>
        <w:t xml:space="preserve">. </w:t>
      </w:r>
      <w:r w:rsidRPr="00133B40">
        <w:rPr>
          <w:bCs/>
          <w:highlight w:val="yellow"/>
          <w:u w:val="single"/>
        </w:rPr>
        <w:t>Fracking produces</w:t>
      </w:r>
      <w:r w:rsidRPr="00133B40">
        <w:rPr>
          <w:bCs/>
          <w:u w:val="single"/>
        </w:rPr>
        <w:t xml:space="preserve"> a lot of natural gas, but also </w:t>
      </w:r>
      <w:r w:rsidRPr="00133B40">
        <w:rPr>
          <w:bCs/>
          <w:highlight w:val="yellow"/>
          <w:u w:val="single"/>
        </w:rPr>
        <w:t xml:space="preserve">a host of </w:t>
      </w:r>
      <w:r w:rsidRPr="00B963AF">
        <w:rPr>
          <w:bCs/>
          <w:u w:val="single"/>
        </w:rPr>
        <w:t xml:space="preserve">air and </w:t>
      </w:r>
      <w:r w:rsidRPr="00133B40">
        <w:rPr>
          <w:bCs/>
          <w:highlight w:val="yellow"/>
          <w:u w:val="single"/>
        </w:rPr>
        <w:t xml:space="preserve">water contaminants. </w:t>
      </w:r>
      <w:r w:rsidRPr="00B963AF">
        <w:rPr>
          <w:bCs/>
          <w:u w:val="single"/>
        </w:rPr>
        <w:t>Millions of Americans are exposed, and they need national standards to protect their health and their surroundings. These standards are an important start on delivering the air pollution safeguards they deserve</w:t>
      </w:r>
      <w:r w:rsidRPr="00133B40">
        <w:rPr>
          <w:bCs/>
          <w:u w:val="single"/>
        </w:rPr>
        <w:t>.</w:t>
      </w:r>
      <w:r w:rsidRPr="00133B40">
        <w:rPr>
          <w:sz w:val="16"/>
        </w:rPr>
        <w:t xml:space="preserve"> </w:t>
      </w:r>
      <w:r w:rsidRPr="00133B40">
        <w:rPr>
          <w:bCs/>
          <w:highlight w:val="yellow"/>
          <w:u w:val="single"/>
        </w:rPr>
        <w:t>Fracked wells</w:t>
      </w:r>
      <w:r w:rsidRPr="00133B40">
        <w:rPr>
          <w:bCs/>
          <w:u w:val="single"/>
        </w:rPr>
        <w:t xml:space="preserve"> and other oil and gas production and processing sources </w:t>
      </w:r>
      <w:r w:rsidRPr="00133B40">
        <w:rPr>
          <w:bCs/>
          <w:highlight w:val="yellow"/>
          <w:u w:val="single"/>
        </w:rPr>
        <w:t>release millions of tons of air pollution –</w:t>
      </w:r>
      <w:r w:rsidRPr="00133B40">
        <w:rPr>
          <w:bCs/>
          <w:u w:val="single"/>
        </w:rPr>
        <w:t xml:space="preserve"> </w:t>
      </w:r>
      <w:r w:rsidRPr="00133B40">
        <w:rPr>
          <w:bCs/>
          <w:highlight w:val="yellow"/>
          <w:u w:val="single"/>
        </w:rPr>
        <w:t xml:space="preserve">including </w:t>
      </w:r>
      <w:r w:rsidRPr="00B963AF">
        <w:rPr>
          <w:bCs/>
          <w:u w:val="single"/>
        </w:rPr>
        <w:t xml:space="preserve">benzene that causes cancer, volatile organic compounds (VOCs) that form the ozone smog that triggers asthma attacks, and </w:t>
      </w:r>
      <w:r w:rsidRPr="00133B40">
        <w:rPr>
          <w:b/>
          <w:iCs/>
          <w:highlight w:val="yellow"/>
          <w:u w:val="single"/>
          <w:bdr w:val="single" w:sz="4" w:space="0" w:color="auto"/>
        </w:rPr>
        <w:t>methane</w:t>
      </w:r>
      <w:r w:rsidRPr="00133B40">
        <w:rPr>
          <w:bCs/>
          <w:highlight w:val="yellow"/>
          <w:u w:val="single"/>
        </w:rPr>
        <w:t xml:space="preserve"> that contributes to climate change. These air pollutants are a clear</w:t>
      </w:r>
      <w:r w:rsidRPr="00133B40">
        <w:rPr>
          <w:sz w:val="16"/>
        </w:rPr>
        <w:t xml:space="preserve"> </w:t>
      </w:r>
      <w:r w:rsidRPr="00133B40">
        <w:rPr>
          <w:sz w:val="16"/>
        </w:rPr>
        <w:lastRenderedPageBreak/>
        <w:t xml:space="preserve">and present </w:t>
      </w:r>
      <w:r w:rsidRPr="00133B40">
        <w:rPr>
          <w:b/>
          <w:iCs/>
          <w:highlight w:val="yellow"/>
          <w:u w:val="single"/>
          <w:bdr w:val="single" w:sz="4" w:space="0" w:color="auto"/>
        </w:rPr>
        <w:t>danger to our</w:t>
      </w:r>
      <w:r w:rsidRPr="00133B40">
        <w:rPr>
          <w:sz w:val="16"/>
        </w:rPr>
        <w:t xml:space="preserve"> children, </w:t>
      </w:r>
      <w:r w:rsidRPr="00133B40">
        <w:rPr>
          <w:bCs/>
          <w:u w:val="single"/>
        </w:rPr>
        <w:t xml:space="preserve">our communities and our </w:t>
      </w:r>
      <w:r w:rsidRPr="00133B40">
        <w:rPr>
          <w:b/>
          <w:iCs/>
          <w:highlight w:val="yellow"/>
          <w:u w:val="single"/>
          <w:bdr w:val="single" w:sz="4" w:space="0" w:color="auto"/>
        </w:rPr>
        <w:t>planet</w:t>
      </w:r>
      <w:r w:rsidRPr="00133B40">
        <w:rPr>
          <w:sz w:val="16"/>
          <w:highlight w:val="yellow"/>
        </w:rPr>
        <w:t xml:space="preserve">. </w:t>
      </w:r>
      <w:r w:rsidRPr="00133B40">
        <w:rPr>
          <w:bCs/>
          <w:highlight w:val="yellow"/>
          <w:u w:val="single"/>
        </w:rPr>
        <w:t xml:space="preserve">The EPA standards will be an </w:t>
      </w:r>
      <w:r w:rsidRPr="00133B40">
        <w:rPr>
          <w:b/>
          <w:iCs/>
          <w:highlight w:val="yellow"/>
          <w:u w:val="single"/>
          <w:bdr w:val="single" w:sz="4" w:space="0" w:color="auto"/>
        </w:rPr>
        <w:t>important start</w:t>
      </w:r>
      <w:r w:rsidRPr="00133B40">
        <w:rPr>
          <w:bCs/>
          <w:highlight w:val="yellow"/>
          <w:u w:val="single"/>
        </w:rPr>
        <w:t xml:space="preserve"> –</w:t>
      </w:r>
      <w:r w:rsidRPr="00133B40">
        <w:rPr>
          <w:sz w:val="16"/>
          <w:highlight w:val="yellow"/>
        </w:rPr>
        <w:t xml:space="preserve"> </w:t>
      </w:r>
      <w:r w:rsidRPr="00133B40">
        <w:rPr>
          <w:bCs/>
          <w:highlight w:val="yellow"/>
          <w:u w:val="single"/>
        </w:rPr>
        <w:t>cutting</w:t>
      </w:r>
      <w:r w:rsidRPr="00133B40">
        <w:rPr>
          <w:bCs/>
          <w:u w:val="single"/>
        </w:rPr>
        <w:t xml:space="preserve"> the sector’s VOCs and </w:t>
      </w:r>
      <w:r w:rsidRPr="00133B40">
        <w:rPr>
          <w:bCs/>
          <w:highlight w:val="yellow"/>
          <w:u w:val="single"/>
        </w:rPr>
        <w:t xml:space="preserve">methane pollution by </w:t>
      </w:r>
      <w:r w:rsidRPr="00B963AF">
        <w:rPr>
          <w:bCs/>
          <w:u w:val="single"/>
        </w:rPr>
        <w:t xml:space="preserve">about </w:t>
      </w:r>
      <w:r w:rsidRPr="00133B40">
        <w:rPr>
          <w:bCs/>
          <w:highlight w:val="yellow"/>
          <w:u w:val="single"/>
        </w:rPr>
        <w:t xml:space="preserve">25 percent </w:t>
      </w:r>
      <w:r w:rsidRPr="00B963AF">
        <w:rPr>
          <w:bCs/>
          <w:u w:val="single"/>
        </w:rPr>
        <w:t>and air toxics emissions by about 30 percent</w:t>
      </w:r>
      <w:r w:rsidRPr="00B963AF">
        <w:rPr>
          <w:sz w:val="16"/>
        </w:rPr>
        <w:t>.</w:t>
      </w:r>
    </w:p>
    <w:p w:rsidR="00D35039" w:rsidRPr="009E01DC" w:rsidRDefault="00D35039" w:rsidP="00D35039">
      <w:pPr>
        <w:pStyle w:val="Heading4"/>
        <w:rPr>
          <w:u w:val="single"/>
        </w:rPr>
      </w:pPr>
      <w:r>
        <w:t xml:space="preserve">EPA air pollution regs are key to solve methane leakage---repealing them locks in </w:t>
      </w:r>
      <w:r>
        <w:rPr>
          <w:u w:val="single"/>
        </w:rPr>
        <w:t>catastrophic warming tipping points</w:t>
      </w:r>
    </w:p>
    <w:p w:rsidR="00D35039" w:rsidRDefault="00D35039" w:rsidP="00D35039">
      <w:r>
        <w:t xml:space="preserve">Robert W. </w:t>
      </w:r>
      <w:r w:rsidRPr="00AC63CB">
        <w:rPr>
          <w:rStyle w:val="StyleStyleBold12pt"/>
        </w:rPr>
        <w:t>Howarth et al 12</w:t>
      </w:r>
      <w:r>
        <w:t>, the David R. Atkinson Professor of Ecology &amp; Environmental Biology at Cornell University, February 2012, “Venting and leaking of methane from shale gas development: response to Cathles et al.,” Climatic Change, DOI 10.1007/s10584-012-0401-0</w:t>
      </w:r>
    </w:p>
    <w:p w:rsidR="00D35039" w:rsidRPr="00E95F20" w:rsidRDefault="00D35039" w:rsidP="00D35039">
      <w:pPr>
        <w:ind w:left="288"/>
        <w:rPr>
          <w:sz w:val="16"/>
        </w:rPr>
      </w:pPr>
      <w:r w:rsidRPr="00E95F20">
        <w:rPr>
          <w:sz w:val="16"/>
        </w:rPr>
        <w:t xml:space="preserve">In July 2011, </w:t>
      </w:r>
      <w:r w:rsidRPr="00E95F20">
        <w:rPr>
          <w:rStyle w:val="StyleBoldUnderline"/>
          <w:highlight w:val="yellow"/>
        </w:rPr>
        <w:t>EPA</w:t>
      </w:r>
      <w:r w:rsidRPr="00E95F20">
        <w:rPr>
          <w:sz w:val="16"/>
        </w:rPr>
        <w:t xml:space="preserve"> (2011b, e) proposed new regulations to reduce emissions during flowback. The proposed </w:t>
      </w:r>
      <w:r w:rsidRPr="00E95F20">
        <w:rPr>
          <w:rStyle w:val="StyleBoldUnderline"/>
          <w:highlight w:val="yellow"/>
        </w:rPr>
        <w:t>regulation is</w:t>
      </w:r>
      <w:r w:rsidRPr="00E95F20">
        <w:rPr>
          <w:sz w:val="16"/>
        </w:rPr>
        <w:t xml:space="preserve"> aimed at </w:t>
      </w:r>
      <w:r w:rsidRPr="00E95F20">
        <w:rPr>
          <w:rStyle w:val="StyleBoldUnderline"/>
          <w:highlight w:val="yellow"/>
          <w:bdr w:val="single" w:sz="4" w:space="0" w:color="auto"/>
        </w:rPr>
        <w:t>reducing</w:t>
      </w:r>
      <w:r w:rsidRPr="00E95F20">
        <w:rPr>
          <w:sz w:val="16"/>
        </w:rPr>
        <w:t xml:space="preserve"> ozone and other local air pollution, but would also reduce</w:t>
      </w:r>
      <w:r w:rsidRPr="005B7ADD">
        <w:rPr>
          <w:rStyle w:val="StyleBoldUnderline"/>
          <w:bdr w:val="single" w:sz="4" w:space="0" w:color="auto"/>
        </w:rPr>
        <w:t xml:space="preserve"> </w:t>
      </w:r>
      <w:r w:rsidRPr="00E95F20">
        <w:rPr>
          <w:rStyle w:val="StyleBoldUnderline"/>
          <w:highlight w:val="yellow"/>
          <w:bdr w:val="single" w:sz="4" w:space="0" w:color="auto"/>
        </w:rPr>
        <w:t>methane emissions</w:t>
      </w:r>
      <w:r w:rsidRPr="00E95F20">
        <w:rPr>
          <w:sz w:val="16"/>
        </w:rPr>
        <w:t xml:space="preserve">. EPA (2011b, e) estimates </w:t>
      </w:r>
      <w:r w:rsidRPr="005B7ADD">
        <w:rPr>
          <w:rStyle w:val="StyleBoldUnderline"/>
        </w:rPr>
        <w:t xml:space="preserve">the regulation would reduce flowback methane emissions from shale gas wells </w:t>
      </w:r>
      <w:r w:rsidRPr="00E95F20">
        <w:rPr>
          <w:rStyle w:val="StyleBoldUnderline"/>
          <w:highlight w:val="yellow"/>
        </w:rPr>
        <w:t>by</w:t>
      </w:r>
      <w:r w:rsidRPr="00E95F20">
        <w:rPr>
          <w:sz w:val="16"/>
        </w:rPr>
        <w:t xml:space="preserve"> up to </w:t>
      </w:r>
      <w:r w:rsidRPr="00E95F20">
        <w:rPr>
          <w:rStyle w:val="StyleBoldUnderline"/>
          <w:highlight w:val="yellow"/>
          <w:bdr w:val="single" w:sz="4" w:space="0" w:color="auto"/>
        </w:rPr>
        <w:t>95%,</w:t>
      </w:r>
      <w:r w:rsidRPr="00E95F20">
        <w:rPr>
          <w:sz w:val="16"/>
        </w:rPr>
        <w:t xml:space="preserve"> although gas capture would only be required for wells where collector pipelines are already in place, which is often not the case when new sites are developed. Nonetheless, </w:t>
      </w:r>
      <w:r w:rsidRPr="005B7ADD">
        <w:rPr>
          <w:rStyle w:val="StyleBoldUnderline"/>
        </w:rPr>
        <w:t>this is a very important step, and</w:t>
      </w:r>
      <w:r w:rsidRPr="00E95F20">
        <w:rPr>
          <w:sz w:val="16"/>
        </w:rPr>
        <w:t xml:space="preserve"> </w:t>
      </w:r>
      <w:r w:rsidRPr="00E95F20">
        <w:rPr>
          <w:rStyle w:val="StyleBoldUnderline"/>
          <w:highlight w:val="yellow"/>
          <w:bdr w:val="single" w:sz="4" w:space="0" w:color="auto"/>
        </w:rPr>
        <w:t>if the reg</w:t>
      </w:r>
      <w:r w:rsidRPr="005B7ADD">
        <w:rPr>
          <w:rStyle w:val="StyleBoldUnderline"/>
          <w:bdr w:val="single" w:sz="4" w:space="0" w:color="auto"/>
        </w:rPr>
        <w:t xml:space="preserve">ulation </w:t>
      </w:r>
      <w:r w:rsidRPr="00E95F20">
        <w:rPr>
          <w:rStyle w:val="StyleBoldUnderline"/>
          <w:highlight w:val="yellow"/>
          <w:bdr w:val="single" w:sz="4" w:space="0" w:color="auto"/>
        </w:rPr>
        <w:t>is adopted</w:t>
      </w:r>
      <w:r w:rsidRPr="00E95F20">
        <w:rPr>
          <w:sz w:val="16"/>
          <w:highlight w:val="yellow"/>
        </w:rPr>
        <w:t xml:space="preserve"> </w:t>
      </w:r>
      <w:r w:rsidRPr="00E95F20">
        <w:rPr>
          <w:rStyle w:val="StyleBoldUnderline"/>
          <w:highlight w:val="yellow"/>
        </w:rPr>
        <w:t>and</w:t>
      </w:r>
      <w:r w:rsidRPr="005B7ADD">
        <w:rPr>
          <w:rStyle w:val="StyleBoldUnderline"/>
        </w:rPr>
        <w:t xml:space="preserve"> can be adequately </w:t>
      </w:r>
      <w:r w:rsidRPr="00E95F20">
        <w:rPr>
          <w:rStyle w:val="StyleBoldUnderline"/>
          <w:highlight w:val="yellow"/>
        </w:rPr>
        <w:t>enforced</w:t>
      </w:r>
      <w:r w:rsidRPr="005B7ADD">
        <w:rPr>
          <w:rStyle w:val="StyleBoldUnderline"/>
        </w:rPr>
        <w:t>, will</w:t>
      </w:r>
      <w:r w:rsidRPr="00E95F20">
        <w:rPr>
          <w:sz w:val="16"/>
        </w:rPr>
        <w:t xml:space="preserve"> </w:t>
      </w:r>
      <w:r w:rsidRPr="005B7ADD">
        <w:rPr>
          <w:rStyle w:val="StyleBoldUnderline"/>
        </w:rPr>
        <w:t>reduce greatly the difference in emissions between shale gas and conventional gas</w:t>
      </w:r>
      <w:r w:rsidRPr="00E95F20">
        <w:rPr>
          <w:sz w:val="16"/>
        </w:rPr>
        <w:t xml:space="preserve"> in the U.S. </w:t>
      </w:r>
      <w:r w:rsidRPr="00E95F20">
        <w:rPr>
          <w:rStyle w:val="StyleBoldUnderline"/>
        </w:rPr>
        <w:t>We urge</w:t>
      </w:r>
      <w:r w:rsidRPr="00E95F20">
        <w:rPr>
          <w:sz w:val="16"/>
        </w:rPr>
        <w:t xml:space="preserve"> </w:t>
      </w:r>
      <w:r w:rsidRPr="00E95F20">
        <w:rPr>
          <w:rStyle w:val="StyleBoldUnderline"/>
          <w:bdr w:val="single" w:sz="4" w:space="0" w:color="auto"/>
        </w:rPr>
        <w:t>universal adoption of gas-capture policies</w:t>
      </w:r>
      <w:r w:rsidRPr="00E95F20">
        <w:rPr>
          <w:sz w:val="16"/>
        </w:rPr>
        <w:t>.</w:t>
      </w:r>
    </w:p>
    <w:p w:rsidR="00D35039" w:rsidRPr="00E95F20" w:rsidRDefault="00D35039" w:rsidP="00D35039">
      <w:pPr>
        <w:ind w:left="288"/>
        <w:rPr>
          <w:sz w:val="16"/>
        </w:rPr>
      </w:pPr>
      <w:r w:rsidRPr="00E95F20">
        <w:rPr>
          <w:sz w:val="16"/>
        </w:rPr>
        <w:t xml:space="preserve">To summarize, </w:t>
      </w:r>
      <w:r w:rsidRPr="005B7ADD">
        <w:rPr>
          <w:rStyle w:val="StyleBoldUnderline"/>
        </w:rPr>
        <w:t xml:space="preserve">most </w:t>
      </w:r>
      <w:r w:rsidRPr="00E95F20">
        <w:rPr>
          <w:rStyle w:val="StyleBoldUnderline"/>
          <w:highlight w:val="yellow"/>
        </w:rPr>
        <w:t>studies conclude</w:t>
      </w:r>
      <w:r w:rsidRPr="00E95F20">
        <w:rPr>
          <w:sz w:val="16"/>
        </w:rPr>
        <w:t xml:space="preserve"> that </w:t>
      </w:r>
      <w:r w:rsidRPr="00E95F20">
        <w:rPr>
          <w:rStyle w:val="StyleBoldUnderline"/>
          <w:highlight w:val="yellow"/>
        </w:rPr>
        <w:t>methane</w:t>
      </w:r>
      <w:r w:rsidRPr="005B7ADD">
        <w:rPr>
          <w:rStyle w:val="StyleBoldUnderline"/>
        </w:rPr>
        <w:t xml:space="preserve"> emissions </w:t>
      </w:r>
      <w:r w:rsidRPr="00E95F20">
        <w:rPr>
          <w:rStyle w:val="StyleBoldUnderline"/>
          <w:highlight w:val="yellow"/>
        </w:rPr>
        <w:t>from shale</w:t>
      </w:r>
      <w:r w:rsidRPr="005B7ADD">
        <w:rPr>
          <w:rStyle w:val="StyleBoldUnderline"/>
        </w:rPr>
        <w:t xml:space="preserve"> gas </w:t>
      </w:r>
      <w:r w:rsidRPr="00E95F20">
        <w:rPr>
          <w:rStyle w:val="StyleBoldUnderline"/>
          <w:highlight w:val="yellow"/>
        </w:rPr>
        <w:t>are</w:t>
      </w:r>
      <w:r w:rsidRPr="00E95F20">
        <w:rPr>
          <w:sz w:val="16"/>
          <w:highlight w:val="yellow"/>
        </w:rPr>
        <w:t xml:space="preserve"> </w:t>
      </w:r>
      <w:r w:rsidRPr="00E95F20">
        <w:rPr>
          <w:rStyle w:val="StyleBoldUnderline"/>
          <w:highlight w:val="yellow"/>
          <w:bdr w:val="single" w:sz="4" w:space="0" w:color="auto"/>
        </w:rPr>
        <w:t>far higher than</w:t>
      </w:r>
      <w:r w:rsidRPr="005B7ADD">
        <w:rPr>
          <w:rStyle w:val="StyleBoldUnderline"/>
          <w:bdr w:val="single" w:sz="4" w:space="0" w:color="auto"/>
        </w:rPr>
        <w:t xml:space="preserve"> from </w:t>
      </w:r>
      <w:r w:rsidRPr="00E95F20">
        <w:rPr>
          <w:rStyle w:val="StyleBoldUnderline"/>
          <w:highlight w:val="yellow"/>
          <w:bdr w:val="single" w:sz="4" w:space="0" w:color="auto"/>
        </w:rPr>
        <w:t>conventional gas</w:t>
      </w:r>
      <w:r w:rsidRPr="00E95F20">
        <w:rPr>
          <w:sz w:val="16"/>
        </w:rPr>
        <w:t xml:space="preserve">: approximately 40% higher, according to Skone et al. (2011) and using the mean values from Howarth et al. (2011), and approximately 60% higher using the estimates from EPA (2011a) and Hultman et al. (2011). </w:t>
      </w:r>
      <w:r w:rsidRPr="00E95F20">
        <w:rPr>
          <w:rStyle w:val="StyleBoldUnderline"/>
          <w:highlight w:val="yellow"/>
          <w:bdr w:val="single" w:sz="4" w:space="0" w:color="auto"/>
        </w:rPr>
        <w:t>Cathles</w:t>
      </w:r>
      <w:r w:rsidRPr="00E95F20">
        <w:rPr>
          <w:sz w:val="16"/>
        </w:rPr>
        <w:t xml:space="preserve"> et al. </w:t>
      </w:r>
      <w:r w:rsidRPr="00E95F20">
        <w:rPr>
          <w:rStyle w:val="StyleBoldUnderline"/>
          <w:highlight w:val="yellow"/>
        </w:rPr>
        <w:t>assertion</w:t>
      </w:r>
      <w:r w:rsidRPr="005B7ADD">
        <w:rPr>
          <w:rStyle w:val="StyleBoldUnderline"/>
        </w:rPr>
        <w:t xml:space="preserve"> that </w:t>
      </w:r>
      <w:r w:rsidRPr="00E95F20">
        <w:rPr>
          <w:rStyle w:val="StyleBoldUnderline"/>
          <w:highlight w:val="yellow"/>
        </w:rPr>
        <w:t>shale</w:t>
      </w:r>
      <w:r w:rsidRPr="005B7ADD">
        <w:rPr>
          <w:rStyle w:val="StyleBoldUnderline"/>
        </w:rPr>
        <w:t xml:space="preserve"> gas </w:t>
      </w:r>
      <w:r w:rsidRPr="00E95F20">
        <w:rPr>
          <w:rStyle w:val="StyleBoldUnderline"/>
          <w:highlight w:val="yellow"/>
        </w:rPr>
        <w:t>emissions are no higher seems</w:t>
      </w:r>
      <w:r w:rsidRPr="00E95F20">
        <w:rPr>
          <w:sz w:val="16"/>
          <w:highlight w:val="yellow"/>
        </w:rPr>
        <w:t xml:space="preserve"> </w:t>
      </w:r>
      <w:r w:rsidRPr="00E95F20">
        <w:rPr>
          <w:rStyle w:val="StyleBoldUnderline"/>
          <w:highlight w:val="yellow"/>
          <w:bdr w:val="single" w:sz="4" w:space="0" w:color="auto"/>
        </w:rPr>
        <w:t>implausible</w:t>
      </w:r>
      <w:r w:rsidRPr="00E95F20">
        <w:rPr>
          <w:sz w:val="16"/>
        </w:rPr>
        <w:t xml:space="preserve"> to us. The suggestion by Burnham et al. (2011) that shale gas methane emissions are less than for conventional gas seems even less plausible (see Electronic Supplementary Materials).</w:t>
      </w:r>
    </w:p>
    <w:p w:rsidR="00D35039" w:rsidRPr="00E95F20" w:rsidRDefault="00D35039" w:rsidP="00D35039">
      <w:pPr>
        <w:ind w:left="288"/>
        <w:rPr>
          <w:sz w:val="16"/>
        </w:rPr>
      </w:pPr>
      <w:r w:rsidRPr="00E95F20">
        <w:rPr>
          <w:sz w:val="16"/>
        </w:rPr>
        <w:t>4 Time frame and global warming potential of methane</w:t>
      </w:r>
    </w:p>
    <w:p w:rsidR="00D35039" w:rsidRPr="00E95F20" w:rsidRDefault="00D35039" w:rsidP="00D35039">
      <w:pPr>
        <w:ind w:left="288"/>
        <w:rPr>
          <w:sz w:val="16"/>
        </w:rPr>
      </w:pPr>
      <w:r w:rsidRPr="00E95F20">
        <w:rPr>
          <w:rStyle w:val="StyleBoldUnderline"/>
          <w:highlight w:val="yellow"/>
        </w:rPr>
        <w:t>Methane is a far</w:t>
      </w:r>
      <w:r w:rsidRPr="00E95F20">
        <w:rPr>
          <w:sz w:val="16"/>
          <w:highlight w:val="yellow"/>
        </w:rPr>
        <w:t xml:space="preserve"> </w:t>
      </w:r>
      <w:r w:rsidRPr="00E95F20">
        <w:rPr>
          <w:rStyle w:val="StyleBoldUnderline"/>
          <w:highlight w:val="yellow"/>
          <w:bdr w:val="single" w:sz="4" w:space="0" w:color="auto"/>
        </w:rPr>
        <w:t>more powerful GHG than carbon</w:t>
      </w:r>
      <w:r w:rsidRPr="005B7ADD">
        <w:rPr>
          <w:rStyle w:val="StyleBoldUnderline"/>
          <w:bdr w:val="single" w:sz="4" w:space="0" w:color="auto"/>
        </w:rPr>
        <w:t xml:space="preserve"> dioxide</w:t>
      </w:r>
      <w:r w:rsidRPr="00E95F20">
        <w:rPr>
          <w:sz w:val="16"/>
        </w:rPr>
        <w:t xml:space="preserve">, although </w:t>
      </w:r>
      <w:r w:rsidRPr="005B7ADD">
        <w:rPr>
          <w:rStyle w:val="StyleBoldUnderline"/>
        </w:rPr>
        <w:t>the residence time for methane in the atmosphere is much shorter</w:t>
      </w:r>
      <w:r w:rsidRPr="00E95F20">
        <w:rPr>
          <w:sz w:val="16"/>
        </w:rPr>
        <w:t xml:space="preserve">. Consequently, </w:t>
      </w:r>
      <w:r w:rsidRPr="00E95F20">
        <w:rPr>
          <w:rStyle w:val="StyleBoldUnderline"/>
          <w:highlight w:val="yellow"/>
        </w:rPr>
        <w:t>the time frame</w:t>
      </w:r>
      <w:r w:rsidRPr="005B7ADD">
        <w:rPr>
          <w:rStyle w:val="StyleBoldUnderline"/>
        </w:rPr>
        <w:t xml:space="preserve"> for comparing methane and carbon dioxide </w:t>
      </w:r>
      <w:r w:rsidRPr="00E95F20">
        <w:rPr>
          <w:rStyle w:val="StyleBoldUnderline"/>
          <w:highlight w:val="yellow"/>
        </w:rPr>
        <w:t>is critical</w:t>
      </w:r>
      <w:r w:rsidRPr="00E95F20">
        <w:rPr>
          <w:sz w:val="16"/>
        </w:rPr>
        <w:t xml:space="preserve">. In Howarth et al. (2011), </w:t>
      </w:r>
      <w:r w:rsidRPr="00E95F20">
        <w:rPr>
          <w:rStyle w:val="StyleBoldUnderline"/>
        </w:rPr>
        <w:t>we equally presented</w:t>
      </w:r>
      <w:r w:rsidRPr="00E95F20">
        <w:rPr>
          <w:sz w:val="16"/>
        </w:rPr>
        <w:t xml:space="preserve"> two time frames, </w:t>
      </w:r>
      <w:r w:rsidRPr="00E95F20">
        <w:rPr>
          <w:rStyle w:val="StyleBoldUnderline"/>
        </w:rPr>
        <w:t>the 20 and 100 years</w:t>
      </w:r>
      <w:r w:rsidRPr="00E95F20">
        <w:rPr>
          <w:sz w:val="16"/>
        </w:rPr>
        <w:t xml:space="preserve"> integrated </w:t>
      </w:r>
      <w:r w:rsidRPr="00E95F20">
        <w:rPr>
          <w:rStyle w:val="StyleBoldUnderline"/>
        </w:rPr>
        <w:t>time after emission, using the</w:t>
      </w:r>
      <w:r w:rsidRPr="00E95F20">
        <w:rPr>
          <w:sz w:val="16"/>
        </w:rPr>
        <w:t xml:space="preserve"> </w:t>
      </w:r>
      <w:r w:rsidRPr="00E95F20">
        <w:rPr>
          <w:rStyle w:val="StyleBoldUnderline"/>
        </w:rPr>
        <w:t>global warming potential</w:t>
      </w:r>
      <w:r w:rsidRPr="00E95F20">
        <w:rPr>
          <w:sz w:val="16"/>
        </w:rPr>
        <w:t xml:space="preserve"> (GWP) </w:t>
      </w:r>
      <w:r w:rsidRPr="00E95F20">
        <w:rPr>
          <w:rStyle w:val="StyleBoldUnderline"/>
        </w:rPr>
        <w:t>approach</w:t>
      </w:r>
      <w:r w:rsidRPr="00E95F20">
        <w:rPr>
          <w:sz w:val="16"/>
        </w:rPr>
        <w:t xml:space="preserve">. Note that GWPs for methane have only been estimated at time scales of 20, 100, and 500 years, and so GHG analyses that compare methane and carbon dioxide on other time scales require a more complicated atmospheric modeling approach, such as that used by Hayhoe et al. (2002) and Wigley (2011). The GWP approach we follow is quite commonly used in GHG lifecycle analyses, sometimes considering both 20-year and 100-year time frames as we did (Lelieveld et al. 2005; Hultman et al. 2011), but quite commonly using only the 100-year time frame (Jamarillo et al. 2007; Jiang et al. 2011; Fulton et al. 2011; Skone et al. 2011; Burnham et al. 2011). </w:t>
      </w:r>
      <w:r w:rsidRPr="00E95F20">
        <w:rPr>
          <w:rStyle w:val="StyleBoldUnderline"/>
        </w:rPr>
        <w:t>Cathles</w:t>
      </w:r>
      <w:r w:rsidRPr="00E95F20">
        <w:rPr>
          <w:sz w:val="16"/>
        </w:rPr>
        <w:t xml:space="preserve"> et al. </w:t>
      </w:r>
      <w:proofErr w:type="gramStart"/>
      <w:r w:rsidRPr="00E95F20">
        <w:rPr>
          <w:rStyle w:val="StyleBoldUnderline"/>
        </w:rPr>
        <w:t>state that a comparison based on the 20-year GWP is inappropriate</w:t>
      </w:r>
      <w:r w:rsidRPr="00E95F20">
        <w:rPr>
          <w:sz w:val="16"/>
        </w:rPr>
        <w:t>, and criticize</w:t>
      </w:r>
      <w:proofErr w:type="gramEnd"/>
      <w:r w:rsidRPr="00E95F20">
        <w:rPr>
          <w:sz w:val="16"/>
        </w:rPr>
        <w:t xml:space="preserve"> us for having done so. </w:t>
      </w:r>
      <w:r w:rsidRPr="00E95F20">
        <w:rPr>
          <w:rStyle w:val="StyleBoldUnderline"/>
          <w:bdr w:val="single" w:sz="4" w:space="0" w:color="auto"/>
        </w:rPr>
        <w:t>We very strongly disagree</w:t>
      </w:r>
      <w:r w:rsidRPr="00E95F20">
        <w:rPr>
          <w:sz w:val="16"/>
        </w:rPr>
        <w:t>.</w:t>
      </w:r>
    </w:p>
    <w:p w:rsidR="00D35039" w:rsidRPr="00E95F20" w:rsidRDefault="00D35039" w:rsidP="00D35039">
      <w:pPr>
        <w:ind w:left="288"/>
        <w:rPr>
          <w:sz w:val="16"/>
        </w:rPr>
      </w:pPr>
      <w:r w:rsidRPr="00522AF3">
        <w:rPr>
          <w:rStyle w:val="StyleBoldUnderline"/>
        </w:rPr>
        <w:t xml:space="preserve">Considering methane’s global-warming effects at </w:t>
      </w:r>
      <w:r w:rsidRPr="00E95F20">
        <w:rPr>
          <w:rStyle w:val="StyleBoldUnderline"/>
          <w:highlight w:val="yellow"/>
        </w:rPr>
        <w:t>the decadal time scale is</w:t>
      </w:r>
      <w:r w:rsidRPr="00E95F20">
        <w:rPr>
          <w:sz w:val="16"/>
          <w:highlight w:val="yellow"/>
        </w:rPr>
        <w:t xml:space="preserve"> </w:t>
      </w:r>
      <w:r w:rsidRPr="00E95F20">
        <w:rPr>
          <w:rStyle w:val="StyleBoldUnderline"/>
          <w:highlight w:val="yellow"/>
          <w:bdr w:val="single" w:sz="4" w:space="0" w:color="auto"/>
        </w:rPr>
        <w:t>critical</w:t>
      </w:r>
      <w:r w:rsidRPr="00E95F20">
        <w:rPr>
          <w:sz w:val="16"/>
        </w:rPr>
        <w:t xml:space="preserve"> (Fig. 2). </w:t>
      </w:r>
      <w:r w:rsidRPr="00522AF3">
        <w:rPr>
          <w:rStyle w:val="StyleBoldUnderline"/>
        </w:rPr>
        <w:t>Hansen</w:t>
      </w:r>
      <w:r w:rsidRPr="00E95F20">
        <w:rPr>
          <w:sz w:val="16"/>
        </w:rPr>
        <w:t xml:space="preserve"> et al. (2007) </w:t>
      </w:r>
      <w:r w:rsidRPr="00522AF3">
        <w:rPr>
          <w:rStyle w:val="StyleBoldUnderline"/>
        </w:rPr>
        <w:t xml:space="preserve">stressed </w:t>
      </w:r>
      <w:r w:rsidRPr="00E95F20">
        <w:rPr>
          <w:rStyle w:val="StyleBoldUnderline"/>
          <w:highlight w:val="yellow"/>
        </w:rPr>
        <w:t>the need for</w:t>
      </w:r>
      <w:r w:rsidRPr="00E95F20">
        <w:rPr>
          <w:sz w:val="16"/>
          <w:highlight w:val="yellow"/>
        </w:rPr>
        <w:t xml:space="preserve"> </w:t>
      </w:r>
      <w:r w:rsidRPr="00E95F20">
        <w:rPr>
          <w:rStyle w:val="StyleBoldUnderline"/>
          <w:highlight w:val="yellow"/>
          <w:bdr w:val="single" w:sz="4" w:space="0" w:color="auto"/>
        </w:rPr>
        <w:t>immediate control of methane</w:t>
      </w:r>
      <w:r w:rsidRPr="00E95F20">
        <w:rPr>
          <w:sz w:val="16"/>
          <w:highlight w:val="yellow"/>
        </w:rPr>
        <w:t xml:space="preserve"> </w:t>
      </w:r>
      <w:r w:rsidRPr="00E95F20">
        <w:rPr>
          <w:rStyle w:val="StyleBoldUnderline"/>
          <w:highlight w:val="yellow"/>
        </w:rPr>
        <w:t>to avoid</w:t>
      </w:r>
      <w:r w:rsidRPr="00E95F20">
        <w:rPr>
          <w:sz w:val="16"/>
          <w:highlight w:val="yellow"/>
        </w:rPr>
        <w:t xml:space="preserve"> </w:t>
      </w:r>
      <w:r w:rsidRPr="00E95F20">
        <w:rPr>
          <w:rStyle w:val="StyleBoldUnderline"/>
          <w:highlight w:val="yellow"/>
          <w:bdr w:val="single" w:sz="4" w:space="0" w:color="auto"/>
        </w:rPr>
        <w:t>critical tipping points in</w:t>
      </w:r>
      <w:r w:rsidRPr="00522AF3">
        <w:rPr>
          <w:rStyle w:val="StyleBoldUnderline"/>
          <w:bdr w:val="single" w:sz="4" w:space="0" w:color="auto"/>
        </w:rPr>
        <w:t xml:space="preserve"> the Earth’s </w:t>
      </w:r>
      <w:r w:rsidRPr="00E95F20">
        <w:rPr>
          <w:rStyle w:val="StyleBoldUnderline"/>
          <w:highlight w:val="yellow"/>
          <w:bdr w:val="single" w:sz="4" w:space="0" w:color="auto"/>
        </w:rPr>
        <w:t>climate</w:t>
      </w:r>
      <w:r w:rsidRPr="00522AF3">
        <w:rPr>
          <w:rStyle w:val="StyleBoldUnderline"/>
          <w:bdr w:val="single" w:sz="4" w:space="0" w:color="auto"/>
        </w:rPr>
        <w:t xml:space="preserve"> system</w:t>
      </w:r>
      <w:r w:rsidRPr="00E95F20">
        <w:rPr>
          <w:sz w:val="16"/>
        </w:rPr>
        <w:t xml:space="preserve">, particularly </w:t>
      </w:r>
      <w:r w:rsidRPr="00522AF3">
        <w:rPr>
          <w:rStyle w:val="StyleBoldUnderline"/>
        </w:rPr>
        <w:t xml:space="preserve">since </w:t>
      </w:r>
      <w:r w:rsidRPr="00E95F20">
        <w:rPr>
          <w:rStyle w:val="StyleBoldUnderline"/>
          <w:highlight w:val="yellow"/>
        </w:rPr>
        <w:t>methane release from permafrost becomes</w:t>
      </w:r>
      <w:r w:rsidRPr="00522AF3">
        <w:rPr>
          <w:rStyle w:val="StyleBoldUnderline"/>
        </w:rPr>
        <w:t xml:space="preserve"> increasingly </w:t>
      </w:r>
      <w:r w:rsidRPr="00E95F20">
        <w:rPr>
          <w:rStyle w:val="StyleBoldUnderline"/>
          <w:highlight w:val="yellow"/>
        </w:rPr>
        <w:t>likely</w:t>
      </w:r>
      <w:r w:rsidRPr="00522AF3">
        <w:rPr>
          <w:rStyle w:val="StyleBoldUnderline"/>
        </w:rPr>
        <w:t xml:space="preserve"> as global temperature exceeds 1.8°C</w:t>
      </w:r>
      <w:r w:rsidRPr="00E95F20">
        <w:rPr>
          <w:sz w:val="16"/>
        </w:rPr>
        <w:t xml:space="preserve"> above the baseline average temperature between 1890 and 1910 (Hansen and Sato 2004; Hansen et al. 2007). </w:t>
      </w:r>
      <w:r w:rsidRPr="00E95F20">
        <w:rPr>
          <w:rStyle w:val="StyleBoldUnderline"/>
          <w:highlight w:val="yellow"/>
        </w:rPr>
        <w:t>This could lead to a</w:t>
      </w:r>
      <w:r w:rsidRPr="00E95F20">
        <w:rPr>
          <w:sz w:val="16"/>
          <w:highlight w:val="yellow"/>
        </w:rPr>
        <w:t xml:space="preserve"> </w:t>
      </w:r>
      <w:r w:rsidRPr="00E95F20">
        <w:rPr>
          <w:rStyle w:val="StyleBoldUnderline"/>
          <w:highlight w:val="yellow"/>
          <w:bdr w:val="single" w:sz="4" w:space="0" w:color="auto"/>
        </w:rPr>
        <w:t>rapidly accelerating</w:t>
      </w:r>
      <w:r w:rsidRPr="00522AF3">
        <w:rPr>
          <w:rStyle w:val="StyleBoldUnderline"/>
          <w:bdr w:val="single" w:sz="4" w:space="0" w:color="auto"/>
        </w:rPr>
        <w:t xml:space="preserve"> positive </w:t>
      </w:r>
      <w:r w:rsidRPr="00E95F20">
        <w:rPr>
          <w:rStyle w:val="StyleBoldUnderline"/>
          <w:highlight w:val="yellow"/>
          <w:bdr w:val="single" w:sz="4" w:space="0" w:color="auto"/>
        </w:rPr>
        <w:t>feedback</w:t>
      </w:r>
      <w:r w:rsidRPr="00E95F20">
        <w:rPr>
          <w:sz w:val="16"/>
        </w:rPr>
        <w:t xml:space="preserve"> of further global warming (Zimov et al. 2006; Walter et al. 2007). Shindell et al. (2012) and a recent United Nations study both conclude that </w:t>
      </w:r>
      <w:r w:rsidRPr="00E95F20">
        <w:rPr>
          <w:rStyle w:val="StyleBoldUnderline"/>
          <w:highlight w:val="yellow"/>
        </w:rPr>
        <w:t>this</w:t>
      </w:r>
      <w:r w:rsidRPr="00522AF3">
        <w:rPr>
          <w:rStyle w:val="StyleBoldUnderline"/>
        </w:rPr>
        <w:t xml:space="preserve"> 1.8°C </w:t>
      </w:r>
      <w:r w:rsidRPr="00E95F20">
        <w:rPr>
          <w:rStyle w:val="StyleBoldUnderline"/>
          <w:highlight w:val="yellow"/>
        </w:rPr>
        <w:t>threshold may be</w:t>
      </w:r>
      <w:r w:rsidRPr="00522AF3">
        <w:rPr>
          <w:rStyle w:val="StyleBoldUnderline"/>
        </w:rPr>
        <w:t xml:space="preserve"> reached </w:t>
      </w:r>
      <w:r w:rsidRPr="00E95F20">
        <w:rPr>
          <w:rStyle w:val="StyleBoldUnderline"/>
          <w:highlight w:val="yellow"/>
        </w:rPr>
        <w:t>within 30 years</w:t>
      </w:r>
      <w:r w:rsidRPr="00E95F20">
        <w:rPr>
          <w:sz w:val="16"/>
          <w:highlight w:val="yellow"/>
        </w:rPr>
        <w:t xml:space="preserve"> </w:t>
      </w:r>
      <w:r w:rsidRPr="00E95F20">
        <w:rPr>
          <w:rStyle w:val="StyleBoldUnderline"/>
          <w:highlight w:val="yellow"/>
          <w:bdr w:val="single" w:sz="4" w:space="0" w:color="auto"/>
        </w:rPr>
        <w:t>unless societies</w:t>
      </w:r>
      <w:r w:rsidRPr="00522AF3">
        <w:rPr>
          <w:rStyle w:val="StyleBoldUnderline"/>
          <w:bdr w:val="single" w:sz="4" w:space="0" w:color="auto"/>
        </w:rPr>
        <w:t xml:space="preserve"> take urgent action to </w:t>
      </w:r>
      <w:r w:rsidRPr="00E95F20">
        <w:rPr>
          <w:rStyle w:val="StyleBoldUnderline"/>
          <w:highlight w:val="yellow"/>
          <w:bdr w:val="single" w:sz="4" w:space="0" w:color="auto"/>
        </w:rPr>
        <w:t>reduce</w:t>
      </w:r>
      <w:r w:rsidRPr="00522AF3">
        <w:rPr>
          <w:rStyle w:val="StyleBoldUnderline"/>
          <w:bdr w:val="single" w:sz="4" w:space="0" w:color="auto"/>
        </w:rPr>
        <w:t xml:space="preserve"> the emissions of </w:t>
      </w:r>
      <w:r w:rsidRPr="00E95F20">
        <w:rPr>
          <w:rStyle w:val="StyleBoldUnderline"/>
          <w:highlight w:val="yellow"/>
          <w:bdr w:val="single" w:sz="4" w:space="0" w:color="auto"/>
        </w:rPr>
        <w:t>methane</w:t>
      </w:r>
      <w:r w:rsidRPr="00E95F20">
        <w:rPr>
          <w:sz w:val="16"/>
        </w:rPr>
        <w:t xml:space="preserve"> and other short-lived greenhouse gases </w:t>
      </w:r>
      <w:r w:rsidRPr="00E95F20">
        <w:rPr>
          <w:rStyle w:val="StyleBoldUnderline"/>
          <w:highlight w:val="yellow"/>
          <w:bdr w:val="single" w:sz="4" w:space="0" w:color="auto"/>
        </w:rPr>
        <w:t>now</w:t>
      </w:r>
      <w:r w:rsidRPr="00E95F20">
        <w:rPr>
          <w:sz w:val="16"/>
        </w:rPr>
        <w:t xml:space="preserve"> (UNEP/WMO 2011). The reports predict that the lower bound for the danger zone for a temperature increase leading to </w:t>
      </w:r>
      <w:r w:rsidRPr="00522AF3">
        <w:rPr>
          <w:rStyle w:val="StyleBoldUnderline"/>
        </w:rPr>
        <w:t xml:space="preserve">climate </w:t>
      </w:r>
      <w:r w:rsidRPr="00E95F20">
        <w:rPr>
          <w:rStyle w:val="StyleBoldUnderline"/>
          <w:highlight w:val="yellow"/>
        </w:rPr>
        <w:t>tipping points</w:t>
      </w:r>
      <w:r w:rsidRPr="00E95F20">
        <w:rPr>
          <w:sz w:val="16"/>
        </w:rPr>
        <w:t xml:space="preserve"> – a 1.5°C increase – </w:t>
      </w:r>
      <w:r w:rsidRPr="00E95F20">
        <w:rPr>
          <w:rStyle w:val="StyleBoldUnderline"/>
          <w:highlight w:val="yellow"/>
        </w:rPr>
        <w:t>will occur within</w:t>
      </w:r>
      <w:r w:rsidRPr="00522AF3">
        <w:rPr>
          <w:rStyle w:val="StyleBoldUnderline"/>
        </w:rPr>
        <w:t xml:space="preserve"> the next </w:t>
      </w:r>
      <w:r w:rsidRPr="00E95F20">
        <w:rPr>
          <w:rStyle w:val="StyleBoldUnderline"/>
          <w:highlight w:val="yellow"/>
          <w:bdr w:val="single" w:sz="4" w:space="0" w:color="auto"/>
        </w:rPr>
        <w:t>18 years or</w:t>
      </w:r>
      <w:r w:rsidRPr="00522AF3">
        <w:rPr>
          <w:rStyle w:val="StyleBoldUnderline"/>
          <w:bdr w:val="single" w:sz="4" w:space="0" w:color="auto"/>
        </w:rPr>
        <w:t xml:space="preserve"> even </w:t>
      </w:r>
      <w:r w:rsidRPr="00E95F20">
        <w:rPr>
          <w:rStyle w:val="StyleBoldUnderline"/>
          <w:highlight w:val="yellow"/>
          <w:bdr w:val="single" w:sz="4" w:space="0" w:color="auto"/>
        </w:rPr>
        <w:t>less if</w:t>
      </w:r>
      <w:r w:rsidRPr="00522AF3">
        <w:rPr>
          <w:rStyle w:val="StyleBoldUnderline"/>
          <w:bdr w:val="single" w:sz="4" w:space="0" w:color="auto"/>
        </w:rPr>
        <w:t xml:space="preserve"> emissions of </w:t>
      </w:r>
      <w:r w:rsidRPr="00E95F20">
        <w:rPr>
          <w:rStyle w:val="StyleBoldUnderline"/>
          <w:highlight w:val="yellow"/>
          <w:bdr w:val="single" w:sz="4" w:space="0" w:color="auto"/>
        </w:rPr>
        <w:t>methane</w:t>
      </w:r>
      <w:r w:rsidRPr="00E95F20">
        <w:rPr>
          <w:sz w:val="16"/>
        </w:rPr>
        <w:t xml:space="preserve"> and other short-lived radiatively active substances such as black carbon </w:t>
      </w:r>
      <w:r w:rsidRPr="00E95F20">
        <w:rPr>
          <w:rStyle w:val="StyleBoldUnderline"/>
          <w:highlight w:val="yellow"/>
          <w:bdr w:val="single" w:sz="4" w:space="0" w:color="auto"/>
        </w:rPr>
        <w:t>are not</w:t>
      </w:r>
      <w:r w:rsidRPr="00522AF3">
        <w:rPr>
          <w:rStyle w:val="StyleBoldUnderline"/>
          <w:bdr w:val="single" w:sz="4" w:space="0" w:color="auto"/>
        </w:rPr>
        <w:t xml:space="preserve"> better </w:t>
      </w:r>
      <w:r w:rsidRPr="00E95F20">
        <w:rPr>
          <w:rStyle w:val="StyleBoldUnderline"/>
          <w:highlight w:val="yellow"/>
          <w:bdr w:val="single" w:sz="4" w:space="0" w:color="auto"/>
        </w:rPr>
        <w:t>controlled</w:t>
      </w:r>
      <w:r w:rsidRPr="00522AF3">
        <w:rPr>
          <w:rStyle w:val="StyleBoldUnderline"/>
          <w:bdr w:val="single" w:sz="4" w:space="0" w:color="auto"/>
        </w:rPr>
        <w:t xml:space="preserve">, beginning </w:t>
      </w:r>
      <w:r w:rsidRPr="00E95F20">
        <w:rPr>
          <w:rStyle w:val="StyleBoldUnderline"/>
          <w:highlight w:val="yellow"/>
          <w:bdr w:val="single" w:sz="4" w:space="0" w:color="auto"/>
        </w:rPr>
        <w:t>immediately</w:t>
      </w:r>
      <w:r w:rsidRPr="00E95F20">
        <w:rPr>
          <w:sz w:val="16"/>
        </w:rPr>
        <w:t xml:space="preserve"> (Fig. 2) (Shindell et al. 2012; UNEP/WMO 2011).</w:t>
      </w:r>
    </w:p>
    <w:p w:rsidR="00D35039" w:rsidRDefault="00D35039" w:rsidP="00D35039">
      <w:pPr>
        <w:pStyle w:val="Heading4"/>
      </w:pPr>
      <w:r w:rsidRPr="00B653AF">
        <w:t xml:space="preserve">Gas </w:t>
      </w:r>
      <w:r>
        <w:rPr>
          <w:u w:val="single"/>
        </w:rPr>
        <w:t>doesn’t</w:t>
      </w:r>
      <w:r w:rsidRPr="00B653AF">
        <w:t xml:space="preserve"> displace coal</w:t>
      </w:r>
      <w:r>
        <w:t>---</w:t>
      </w:r>
      <w:r>
        <w:rPr>
          <w:u w:val="single"/>
        </w:rPr>
        <w:t>other factors</w:t>
      </w:r>
      <w:r>
        <w:t xml:space="preserve"> caused coal to decline---if gas hadn’t filled in, </w:t>
      </w:r>
      <w:r>
        <w:rPr>
          <w:u w:val="single"/>
        </w:rPr>
        <w:t>renewables would have</w:t>
      </w:r>
    </w:p>
    <w:p w:rsidR="00D35039" w:rsidRDefault="00D35039" w:rsidP="00D35039">
      <w:r>
        <w:t xml:space="preserve">Shakeb </w:t>
      </w:r>
      <w:r w:rsidRPr="00B42C43">
        <w:rPr>
          <w:rStyle w:val="StyleStyleBold12pt"/>
        </w:rPr>
        <w:t>Afsah 12</w:t>
      </w:r>
      <w:r>
        <w:t xml:space="preserve">, the President and CEO of CO2 Scorecard, and Kendyl Salcito, Policy Communications Specialist for the CO2 Scorecard, 8/7/12, “Shale Gas </w:t>
      </w:r>
      <w:proofErr w:type="gramStart"/>
      <w:r>
        <w:t>And The Overhyping Of</w:t>
      </w:r>
      <w:proofErr w:type="gramEnd"/>
      <w:r>
        <w:t xml:space="preserve"> Its CO2 Reductions,” http://thinkprogress.org/climate/2012/08/07/651821/shale-gas-and-the-fairy-tale-of-its-co2-reductions/</w:t>
      </w:r>
    </w:p>
    <w:p w:rsidR="00D35039" w:rsidRPr="00B42C43" w:rsidRDefault="00D35039" w:rsidP="00D35039">
      <w:pPr>
        <w:ind w:left="288"/>
        <w:rPr>
          <w:sz w:val="16"/>
        </w:rPr>
      </w:pPr>
      <w:r w:rsidRPr="00E92E31">
        <w:rPr>
          <w:rStyle w:val="StyleBoldUnderline"/>
          <w:highlight w:val="yellow"/>
        </w:rPr>
        <w:t>Between</w:t>
      </w:r>
      <w:r w:rsidRPr="00B42C43">
        <w:rPr>
          <w:rStyle w:val="StyleBoldUnderline"/>
        </w:rPr>
        <w:t xml:space="preserve"> 20</w:t>
      </w:r>
      <w:r w:rsidRPr="00E92E31">
        <w:rPr>
          <w:rStyle w:val="StyleBoldUnderline"/>
          <w:highlight w:val="yellow"/>
        </w:rPr>
        <w:t>06 and</w:t>
      </w:r>
      <w:r w:rsidRPr="00B42C43">
        <w:rPr>
          <w:rStyle w:val="StyleBoldUnderline"/>
        </w:rPr>
        <w:t xml:space="preserve"> 20</w:t>
      </w:r>
      <w:r w:rsidRPr="00E92E31">
        <w:rPr>
          <w:rStyle w:val="StyleBoldUnderline"/>
          <w:highlight w:val="yellow"/>
        </w:rPr>
        <w:t>11</w:t>
      </w:r>
      <w:r w:rsidRPr="00B42C43">
        <w:rPr>
          <w:sz w:val="16"/>
        </w:rPr>
        <w:t xml:space="preserve">, America’s electricity generation mix changed dramatically. Though the US increased its electrical output by 41 million MWh, </w:t>
      </w:r>
      <w:r w:rsidRPr="00E92E31">
        <w:rPr>
          <w:rStyle w:val="StyleBoldUnderline"/>
          <w:highlight w:val="yellow"/>
        </w:rPr>
        <w:t>electricity</w:t>
      </w:r>
      <w:r w:rsidRPr="00B42C43">
        <w:rPr>
          <w:rStyle w:val="StyleBoldUnderline"/>
        </w:rPr>
        <w:t xml:space="preserve"> generated </w:t>
      </w:r>
      <w:r w:rsidRPr="00E92E31">
        <w:rPr>
          <w:rStyle w:val="StyleBoldUnderline"/>
          <w:highlight w:val="yellow"/>
        </w:rPr>
        <w:t>from coal</w:t>
      </w:r>
      <w:r w:rsidRPr="00B42C43">
        <w:rPr>
          <w:sz w:val="16"/>
        </w:rPr>
        <w:t xml:space="preserve"> and petroleum </w:t>
      </w:r>
      <w:r w:rsidRPr="00E92E31">
        <w:rPr>
          <w:rStyle w:val="StyleBoldUnderline"/>
          <w:highlight w:val="yellow"/>
        </w:rPr>
        <w:t>dropped</w:t>
      </w:r>
      <w:r w:rsidRPr="00B42C43">
        <w:rPr>
          <w:rStyle w:val="StyleBoldUnderline"/>
        </w:rPr>
        <w:t xml:space="preserve"> by</w:t>
      </w:r>
      <w:r w:rsidRPr="00B42C43">
        <w:rPr>
          <w:sz w:val="16"/>
        </w:rPr>
        <w:t xml:space="preserve"> a total of </w:t>
      </w:r>
      <w:r w:rsidRPr="00E92E31">
        <w:rPr>
          <w:rStyle w:val="StyleBoldUnderline"/>
          <w:highlight w:val="yellow"/>
        </w:rPr>
        <w:t>292 million MWh</w:t>
      </w:r>
      <w:r w:rsidRPr="00B42C43">
        <w:rPr>
          <w:sz w:val="16"/>
        </w:rPr>
        <w:t xml:space="preserve"> (256 million shed from coal and 36 million from oil—EIA 2012A). Meanwhile, </w:t>
      </w:r>
      <w:r w:rsidRPr="00B42C43">
        <w:rPr>
          <w:rStyle w:val="StyleBoldUnderline"/>
        </w:rPr>
        <w:t xml:space="preserve">natural </w:t>
      </w:r>
      <w:r w:rsidRPr="00E92E31">
        <w:rPr>
          <w:rStyle w:val="StyleBoldUnderline"/>
          <w:highlight w:val="yellow"/>
        </w:rPr>
        <w:t>gas</w:t>
      </w:r>
      <w:r w:rsidRPr="00B42C43">
        <w:rPr>
          <w:rStyle w:val="StyleBoldUnderline"/>
        </w:rPr>
        <w:t xml:space="preserve"> generation </w:t>
      </w:r>
      <w:r w:rsidRPr="00E92E31">
        <w:rPr>
          <w:rStyle w:val="StyleBoldUnderline"/>
          <w:highlight w:val="yellow"/>
        </w:rPr>
        <w:t>increased</w:t>
      </w:r>
      <w:r w:rsidRPr="00B42C43">
        <w:rPr>
          <w:rStyle w:val="StyleBoldUnderline"/>
        </w:rPr>
        <w:t xml:space="preserve"> by </w:t>
      </w:r>
      <w:r w:rsidRPr="00E92E31">
        <w:rPr>
          <w:rStyle w:val="StyleBoldUnderline"/>
          <w:highlight w:val="yellow"/>
        </w:rPr>
        <w:t>200</w:t>
      </w:r>
      <w:r w:rsidRPr="00B42C43">
        <w:rPr>
          <w:rStyle w:val="StyleBoldUnderline"/>
        </w:rPr>
        <w:t xml:space="preserve"> million MWh</w:t>
      </w:r>
      <w:r w:rsidRPr="00B42C43">
        <w:rPr>
          <w:sz w:val="16"/>
        </w:rPr>
        <w:t xml:space="preserve"> – a major gain but not enough to cover the loss from coal and petroleum, let alone the additional 41 million MWh generated over the period (Exhibit-2).</w:t>
      </w:r>
    </w:p>
    <w:p w:rsidR="00D35039" w:rsidRPr="00B42C43" w:rsidRDefault="00D35039" w:rsidP="00D35039">
      <w:pPr>
        <w:ind w:left="288"/>
        <w:rPr>
          <w:sz w:val="16"/>
        </w:rPr>
      </w:pPr>
      <w:r w:rsidRPr="00B42C43">
        <w:rPr>
          <w:rStyle w:val="StyleBoldUnderline"/>
          <w:bdr w:val="single" w:sz="4" w:space="0" w:color="auto"/>
        </w:rPr>
        <w:t xml:space="preserve">Natural </w:t>
      </w:r>
      <w:r w:rsidRPr="00E92E31">
        <w:rPr>
          <w:rStyle w:val="StyleBoldUnderline"/>
          <w:highlight w:val="yellow"/>
          <w:bdr w:val="single" w:sz="4" w:space="0" w:color="auto"/>
        </w:rPr>
        <w:t>gas doesn’t account for</w:t>
      </w:r>
      <w:r w:rsidRPr="00B42C43">
        <w:rPr>
          <w:rStyle w:val="StyleBoldUnderline"/>
          <w:bdr w:val="single" w:sz="4" w:space="0" w:color="auto"/>
        </w:rPr>
        <w:t xml:space="preserve"> all of the </w:t>
      </w:r>
      <w:r w:rsidRPr="00E92E31">
        <w:rPr>
          <w:rStyle w:val="StyleBoldUnderline"/>
          <w:highlight w:val="yellow"/>
          <w:bdr w:val="single" w:sz="4" w:space="0" w:color="auto"/>
        </w:rPr>
        <w:t>reductions in coal</w:t>
      </w:r>
      <w:r w:rsidRPr="00B42C43">
        <w:rPr>
          <w:sz w:val="16"/>
        </w:rPr>
        <w:t xml:space="preserve">- and petroleum-fueled electricity, </w:t>
      </w:r>
      <w:r w:rsidRPr="00B42C43">
        <w:rPr>
          <w:rStyle w:val="StyleBoldUnderline"/>
        </w:rPr>
        <w:t>but we take industry experts at their word that low shale gas prices helped fuel the shift</w:t>
      </w:r>
      <w:r w:rsidRPr="00B42C43">
        <w:rPr>
          <w:sz w:val="16"/>
        </w:rPr>
        <w:t xml:space="preserve">. To quantify the price effect, we need an empirical estimate of the short-run elasticity of fuel substitution, which is provided by a recent EIA analysis (EIA 2012B). The analysis estimates that a 1% increase in the ratio of the delivered fuel price of coal to the delivered price of natural gas to power plants leads to an average 0.14% </w:t>
      </w:r>
      <w:r w:rsidRPr="00B42C43">
        <w:rPr>
          <w:sz w:val="16"/>
        </w:rPr>
        <w:lastRenderedPageBreak/>
        <w:t>increase in the fuel input ratio of natural gas to coal. Short-run elasticity is appropriate for the analysis because most of the switch from coal to gas is expected to utilize the existing capacity of gas-fired units (Kaplan 2010; see data notes 1 &amp; 2).</w:t>
      </w:r>
    </w:p>
    <w:p w:rsidR="00D35039" w:rsidRPr="00B42C43" w:rsidRDefault="00D35039" w:rsidP="00D35039">
      <w:pPr>
        <w:ind w:left="288"/>
        <w:rPr>
          <w:sz w:val="16"/>
        </w:rPr>
      </w:pPr>
      <w:r w:rsidRPr="00417DE1">
        <w:rPr>
          <w:rStyle w:val="StyleBoldUnderline"/>
        </w:rPr>
        <w:t xml:space="preserve">During the </w:t>
      </w:r>
      <w:r w:rsidRPr="00D63349">
        <w:rPr>
          <w:rStyle w:val="StyleBoldUnderline"/>
          <w:highlight w:val="yellow"/>
        </w:rPr>
        <w:t>shale gas</w:t>
      </w:r>
      <w:r w:rsidRPr="00417DE1">
        <w:rPr>
          <w:rStyle w:val="StyleBoldUnderline"/>
        </w:rPr>
        <w:t xml:space="preserve"> boom</w:t>
      </w:r>
      <w:r w:rsidRPr="00B42C43">
        <w:rPr>
          <w:rStyle w:val="StyleBoldUnderline"/>
        </w:rPr>
        <w:t xml:space="preserve">, </w:t>
      </w:r>
      <w:r w:rsidRPr="00D63349">
        <w:rPr>
          <w:rStyle w:val="StyleBoldUnderline"/>
        </w:rPr>
        <w:t>the price of coal increased 109% relative to the price of natural gas</w:t>
      </w:r>
      <w:r w:rsidRPr="00B42C43">
        <w:rPr>
          <w:sz w:val="16"/>
        </w:rPr>
        <w:t xml:space="preserve"> (Exhibit-3). </w:t>
      </w:r>
      <w:r w:rsidRPr="00417DE1">
        <w:rPr>
          <w:rStyle w:val="StyleBoldUnderline"/>
        </w:rPr>
        <w:t>This relative price effect would increase the ratio of gas to coal use by around 15%</w:t>
      </w:r>
      <w:r w:rsidRPr="00417DE1">
        <w:rPr>
          <w:sz w:val="16"/>
        </w:rPr>
        <w:t xml:space="preserve"> if the EIA’s methodology and elasticities are used (supplemental Exhibit-S1). That 15% translates to an increase in the predicted fuel input ratio of gas to coal from 0.31 to 0.36 over those five years. This is equivalent to a shift of around 728,790 billion BTU shift in energy generation from coal to natural gas (Appendix-1 and data note #3). Natural gas power plants need on average 8,185 BTU to generate one KWh of electricity (EIA 2011). Therefore, 728,790 billion BTU will translate into </w:t>
      </w:r>
      <w:r w:rsidRPr="00417DE1">
        <w:rPr>
          <w:rStyle w:val="StyleBoldUnderline"/>
        </w:rPr>
        <w:t>an average displacement of around 89 million MWh of electricity from coal to natural gas. This</w:t>
      </w:r>
      <w:r w:rsidRPr="00B42C43">
        <w:rPr>
          <w:sz w:val="16"/>
        </w:rPr>
        <w:t xml:space="preserve"> quantity, it turns out, </w:t>
      </w:r>
      <w:r w:rsidRPr="00E92E31">
        <w:rPr>
          <w:rStyle w:val="StyleBoldUnderline"/>
          <w:highlight w:val="yellow"/>
        </w:rPr>
        <w:t>accounts for</w:t>
      </w:r>
      <w:r w:rsidRPr="00B42C43">
        <w:rPr>
          <w:sz w:val="16"/>
        </w:rPr>
        <w:t xml:space="preserve"> </w:t>
      </w:r>
      <w:r w:rsidRPr="00B42C43">
        <w:rPr>
          <w:rStyle w:val="StyleBoldUnderline"/>
          <w:bdr w:val="single" w:sz="4" w:space="0" w:color="auto"/>
        </w:rPr>
        <w:t>just</w:t>
      </w:r>
      <w:r w:rsidRPr="00B42C43">
        <w:rPr>
          <w:sz w:val="16"/>
        </w:rPr>
        <w:t xml:space="preserve"> around </w:t>
      </w:r>
      <w:r w:rsidRPr="00E92E31">
        <w:rPr>
          <w:rStyle w:val="StyleBoldUnderline"/>
          <w:highlight w:val="yellow"/>
          <w:bdr w:val="single" w:sz="4" w:space="0" w:color="auto"/>
        </w:rPr>
        <w:t>35%</w:t>
      </w:r>
      <w:r w:rsidRPr="00E92E31">
        <w:rPr>
          <w:sz w:val="16"/>
          <w:highlight w:val="yellow"/>
        </w:rPr>
        <w:t xml:space="preserve"> </w:t>
      </w:r>
      <w:r w:rsidRPr="00E92E31">
        <w:rPr>
          <w:rStyle w:val="StyleBoldUnderline"/>
          <w:highlight w:val="yellow"/>
        </w:rPr>
        <w:t>of the total</w:t>
      </w:r>
      <w:r w:rsidRPr="00B42C43">
        <w:rPr>
          <w:rStyle w:val="StyleBoldUnderline"/>
        </w:rPr>
        <w:t xml:space="preserve"> electricity </w:t>
      </w:r>
      <w:r w:rsidRPr="00E92E31">
        <w:rPr>
          <w:rStyle w:val="StyleBoldUnderline"/>
          <w:highlight w:val="yellow"/>
        </w:rPr>
        <w:t>generation shed by coal</w:t>
      </w:r>
      <w:r w:rsidRPr="00B42C43">
        <w:rPr>
          <w:sz w:val="16"/>
        </w:rPr>
        <w:t>. If the replacement is entirely through natural gas combined cycle units this number will increase to 37% (data note #4).</w:t>
      </w:r>
    </w:p>
    <w:p w:rsidR="00D35039" w:rsidRPr="00B42C43" w:rsidRDefault="00D35039" w:rsidP="00D35039">
      <w:pPr>
        <w:ind w:left="288"/>
        <w:rPr>
          <w:sz w:val="16"/>
        </w:rPr>
      </w:pPr>
      <w:r w:rsidRPr="00B42C43">
        <w:rPr>
          <w:sz w:val="16"/>
        </w:rPr>
        <w:t>Petroleum-to-coal displacement: As expected, the EIA study found that petroleum to natural gas switching is equally responsive to the relative price changes. The EIA report states that fuel switching between petroleum and gas is quite common and well established, specifically in the peak and intermediate load ranges—hence factors of production are already well adjusted. It is therefore appropriate to use long-run cross price elasticity of substitution, which gives an estimate of 19 million MWh of electricity from petroleum that shifted to natural gas (Appendix-2). EIA data shows that petroleum based generation fell by 36 million MWh—indicating that more than half of oil was replaced by natural gas. This is not surprising, because the relative price of petroleum to natural gas increased by more than 200% during the period 2006 to 2011.</w:t>
      </w:r>
    </w:p>
    <w:p w:rsidR="00D35039" w:rsidRPr="00B42C43" w:rsidRDefault="00D35039" w:rsidP="00D35039">
      <w:pPr>
        <w:ind w:left="288"/>
        <w:rPr>
          <w:sz w:val="16"/>
        </w:rPr>
      </w:pPr>
      <w:r w:rsidRPr="00B42C43">
        <w:rPr>
          <w:sz w:val="16"/>
        </w:rPr>
        <w:t>Further accounting of displaced coal</w:t>
      </w:r>
    </w:p>
    <w:p w:rsidR="00D35039" w:rsidRPr="00B42C43" w:rsidRDefault="00D35039" w:rsidP="00D35039">
      <w:pPr>
        <w:ind w:left="288"/>
        <w:rPr>
          <w:sz w:val="16"/>
        </w:rPr>
      </w:pPr>
      <w:r w:rsidRPr="00B42C43">
        <w:rPr>
          <w:sz w:val="16"/>
        </w:rPr>
        <w:t xml:space="preserve">If only 89 million MWh (35%) from coal was displaced by natural gas due to the relative price advantage, </w:t>
      </w:r>
      <w:r w:rsidRPr="00417DE1">
        <w:rPr>
          <w:rStyle w:val="StyleBoldUnderline"/>
          <w:highlight w:val="yellow"/>
        </w:rPr>
        <w:t>how do we account for the remaining</w:t>
      </w:r>
      <w:r w:rsidRPr="00B42C43">
        <w:rPr>
          <w:rStyle w:val="StyleBoldUnderline"/>
        </w:rPr>
        <w:t xml:space="preserve"> 167 million </w:t>
      </w:r>
      <w:r w:rsidRPr="00417DE1">
        <w:rPr>
          <w:rStyle w:val="StyleBoldUnderline"/>
          <w:highlight w:val="yellow"/>
        </w:rPr>
        <w:t>MWh that coal lost</w:t>
      </w:r>
      <w:r w:rsidRPr="00B42C43">
        <w:rPr>
          <w:rStyle w:val="StyleBoldUnderline"/>
        </w:rPr>
        <w:t xml:space="preserve"> during</w:t>
      </w:r>
      <w:r w:rsidRPr="00B42C43">
        <w:rPr>
          <w:sz w:val="16"/>
        </w:rPr>
        <w:t xml:space="preserve"> the period of </w:t>
      </w:r>
      <w:r w:rsidRPr="00B42C43">
        <w:rPr>
          <w:rStyle w:val="StyleBoldUnderline"/>
        </w:rPr>
        <w:t>the shale gas boom?</w:t>
      </w:r>
    </w:p>
    <w:p w:rsidR="00D35039" w:rsidRPr="00B42C43" w:rsidRDefault="00D35039" w:rsidP="00D35039">
      <w:pPr>
        <w:ind w:left="288"/>
        <w:rPr>
          <w:sz w:val="16"/>
        </w:rPr>
      </w:pPr>
      <w:r w:rsidRPr="00B42C43">
        <w:rPr>
          <w:sz w:val="16"/>
        </w:rPr>
        <w:t xml:space="preserve">Stephen Lacey of Climate Progress (Lacey 2012) and David Roberts of Grist (Roberts 2012A) have put forth </w:t>
      </w:r>
      <w:r w:rsidRPr="00B42C43">
        <w:rPr>
          <w:rStyle w:val="StyleBoldUnderline"/>
        </w:rPr>
        <w:t>seven factors</w:t>
      </w:r>
      <w:r w:rsidRPr="00B42C43">
        <w:rPr>
          <w:sz w:val="16"/>
        </w:rPr>
        <w:t xml:space="preserve"> that are together shutting down coal generation—two are the respective prices of coal and gas, as calculated above. The remaining 167 million MWh (65%) that coal lost during the period of the shale gas boom was due to Roberts’ and Lacey’s other </w:t>
      </w:r>
      <w:r w:rsidRPr="00417DE1">
        <w:rPr>
          <w:rStyle w:val="StyleBoldUnderline"/>
          <w:highlight w:val="yellow"/>
          <w:bdr w:val="single" w:sz="4" w:space="0" w:color="auto"/>
        </w:rPr>
        <w:t>five factors</w:t>
      </w:r>
      <w:r w:rsidRPr="00B42C43">
        <w:rPr>
          <w:sz w:val="16"/>
        </w:rPr>
        <w:t xml:space="preserve">— (1) </w:t>
      </w:r>
      <w:r w:rsidRPr="00417DE1">
        <w:rPr>
          <w:rStyle w:val="StyleBoldUnderline"/>
          <w:highlight w:val="yellow"/>
        </w:rPr>
        <w:t>regulations</w:t>
      </w:r>
      <w:r w:rsidRPr="00B42C43">
        <w:rPr>
          <w:sz w:val="16"/>
        </w:rPr>
        <w:t xml:space="preserve">, (2) </w:t>
      </w:r>
      <w:r w:rsidRPr="00417DE1">
        <w:rPr>
          <w:rStyle w:val="StyleBoldUnderline"/>
          <w:highlight w:val="yellow"/>
        </w:rPr>
        <w:t>energy efficiency</w:t>
      </w:r>
      <w:r w:rsidRPr="00B42C43">
        <w:rPr>
          <w:rStyle w:val="StyleBoldUnderline"/>
        </w:rPr>
        <w:t>/demand management</w:t>
      </w:r>
      <w:r w:rsidRPr="00B42C43">
        <w:rPr>
          <w:sz w:val="16"/>
        </w:rPr>
        <w:t xml:space="preserve">, (3) </w:t>
      </w:r>
      <w:r w:rsidRPr="00417DE1">
        <w:rPr>
          <w:rStyle w:val="StyleBoldUnderline"/>
          <w:highlight w:val="yellow"/>
        </w:rPr>
        <w:t>improving</w:t>
      </w:r>
      <w:r w:rsidRPr="00B42C43">
        <w:rPr>
          <w:rStyle w:val="StyleBoldUnderline"/>
        </w:rPr>
        <w:t xml:space="preserve"> cost-</w:t>
      </w:r>
      <w:r w:rsidRPr="00417DE1">
        <w:rPr>
          <w:rStyle w:val="StyleBoldUnderline"/>
          <w:highlight w:val="yellow"/>
        </w:rPr>
        <w:t>competitiveness of renewables</w:t>
      </w:r>
      <w:r w:rsidRPr="00B42C43">
        <w:rPr>
          <w:sz w:val="16"/>
        </w:rPr>
        <w:t xml:space="preserve">, (4) </w:t>
      </w:r>
      <w:r w:rsidRPr="00417DE1">
        <w:rPr>
          <w:rStyle w:val="StyleBoldUnderline"/>
          <w:highlight w:val="yellow"/>
        </w:rPr>
        <w:t>recession and</w:t>
      </w:r>
      <w:r w:rsidRPr="00B42C43">
        <w:rPr>
          <w:sz w:val="16"/>
        </w:rPr>
        <w:t xml:space="preserve"> (5) </w:t>
      </w:r>
      <w:r w:rsidRPr="00417DE1">
        <w:rPr>
          <w:rStyle w:val="StyleBoldUnderline"/>
          <w:highlight w:val="yellow"/>
        </w:rPr>
        <w:t>NGO campaigns</w:t>
      </w:r>
      <w:r w:rsidRPr="00B42C43">
        <w:rPr>
          <w:sz w:val="16"/>
        </w:rPr>
        <w:t>.</w:t>
      </w:r>
    </w:p>
    <w:p w:rsidR="00D35039" w:rsidRPr="00B42C43" w:rsidRDefault="00D35039" w:rsidP="00D35039">
      <w:pPr>
        <w:ind w:left="288"/>
        <w:rPr>
          <w:sz w:val="16"/>
        </w:rPr>
      </w:pPr>
      <w:r w:rsidRPr="00417DE1">
        <w:rPr>
          <w:rStyle w:val="StyleBoldUnderline"/>
          <w:highlight w:val="yellow"/>
        </w:rPr>
        <w:t>Where</w:t>
      </w:r>
      <w:r w:rsidRPr="00B42C43">
        <w:rPr>
          <w:rStyle w:val="StyleBoldUnderline"/>
        </w:rPr>
        <w:t xml:space="preserve"> the low price of natural </w:t>
      </w:r>
      <w:r w:rsidRPr="00417DE1">
        <w:rPr>
          <w:rStyle w:val="StyleBoldUnderline"/>
          <w:highlight w:val="yellow"/>
        </w:rPr>
        <w:t>gas failed to fill the void left by coal</w:t>
      </w:r>
      <w:r w:rsidRPr="00417DE1">
        <w:rPr>
          <w:sz w:val="16"/>
          <w:highlight w:val="yellow"/>
        </w:rPr>
        <w:t xml:space="preserve">, </w:t>
      </w:r>
      <w:r w:rsidRPr="00417DE1">
        <w:rPr>
          <w:rStyle w:val="StyleBoldUnderline"/>
          <w:highlight w:val="yellow"/>
          <w:bdr w:val="single" w:sz="4" w:space="0" w:color="auto"/>
        </w:rPr>
        <w:t>the other</w:t>
      </w:r>
      <w:r w:rsidRPr="00B42C43">
        <w:rPr>
          <w:rStyle w:val="StyleBoldUnderline"/>
          <w:bdr w:val="single" w:sz="4" w:space="0" w:color="auto"/>
        </w:rPr>
        <w:t xml:space="preserve"> five </w:t>
      </w:r>
      <w:r w:rsidRPr="00417DE1">
        <w:rPr>
          <w:rStyle w:val="StyleBoldUnderline"/>
          <w:highlight w:val="yellow"/>
          <w:bdr w:val="single" w:sz="4" w:space="0" w:color="auto"/>
        </w:rPr>
        <w:t>factors show their significance</w:t>
      </w:r>
      <w:r w:rsidRPr="00417DE1">
        <w:rPr>
          <w:sz w:val="16"/>
          <w:highlight w:val="yellow"/>
        </w:rPr>
        <w:t xml:space="preserve">. </w:t>
      </w:r>
      <w:r w:rsidRPr="00417DE1">
        <w:rPr>
          <w:rStyle w:val="StyleBoldUnderline"/>
          <w:highlight w:val="yellow"/>
        </w:rPr>
        <w:t>Renewables</w:t>
      </w:r>
      <w:r w:rsidRPr="00B42C43">
        <w:rPr>
          <w:rStyle w:val="StyleBoldUnderline"/>
        </w:rPr>
        <w:t xml:space="preserve"> filled in</w:t>
      </w:r>
      <w:r w:rsidRPr="00B42C43">
        <w:rPr>
          <w:sz w:val="16"/>
        </w:rPr>
        <w:t xml:space="preserve"> about </w:t>
      </w:r>
      <w:r w:rsidRPr="00B42C43">
        <w:rPr>
          <w:rStyle w:val="StyleBoldUnderline"/>
        </w:rPr>
        <w:t>120 million MWh of the coal generation gap</w:t>
      </w:r>
      <w:r w:rsidRPr="00B42C43">
        <w:rPr>
          <w:sz w:val="16"/>
        </w:rPr>
        <w:t xml:space="preserve">—with wind accounting for around 82 million (Appendix-3). </w:t>
      </w:r>
      <w:r w:rsidRPr="00B42C43">
        <w:rPr>
          <w:rStyle w:val="StyleBoldUnderline"/>
        </w:rPr>
        <w:t>These</w:t>
      </w:r>
      <w:r w:rsidRPr="00B42C43">
        <w:rPr>
          <w:sz w:val="16"/>
        </w:rPr>
        <w:t xml:space="preserve"> non-carbon </w:t>
      </w:r>
      <w:r w:rsidRPr="00B42C43">
        <w:rPr>
          <w:rStyle w:val="StyleBoldUnderline"/>
        </w:rPr>
        <w:t>sources</w:t>
      </w:r>
      <w:r w:rsidRPr="00B42C43">
        <w:rPr>
          <w:sz w:val="16"/>
        </w:rPr>
        <w:t xml:space="preserve"> typically </w:t>
      </w:r>
      <w:r w:rsidRPr="00B42C43">
        <w:rPr>
          <w:rStyle w:val="StyleBoldUnderline"/>
        </w:rPr>
        <w:t xml:space="preserve">don’t have much price advantage over coal, yet they </w:t>
      </w:r>
      <w:r w:rsidRPr="00417DE1">
        <w:rPr>
          <w:rStyle w:val="StyleBoldUnderline"/>
          <w:highlight w:val="yellow"/>
        </w:rPr>
        <w:t>account for</w:t>
      </w:r>
      <w:r w:rsidRPr="00417DE1">
        <w:rPr>
          <w:sz w:val="16"/>
          <w:highlight w:val="yellow"/>
        </w:rPr>
        <w:t xml:space="preserve"> </w:t>
      </w:r>
      <w:r w:rsidRPr="00417DE1">
        <w:rPr>
          <w:rStyle w:val="StyleBoldUnderline"/>
          <w:highlight w:val="yellow"/>
          <w:bdr w:val="single" w:sz="4" w:space="0" w:color="auto"/>
        </w:rPr>
        <w:t>46% of its replacement</w:t>
      </w:r>
      <w:r w:rsidRPr="00B42C43">
        <w:rPr>
          <w:sz w:val="16"/>
        </w:rPr>
        <w:t>. This gives some indication of the impacts of clean energy programs like production and investment tax credit (PTC &amp; ITC), state level Renewable Portfolio Standards (RPS) and the increasing cost competiveness of wind. Nuclear supplied around 2 million MWh.</w:t>
      </w:r>
    </w:p>
    <w:p w:rsidR="00D35039" w:rsidRDefault="00D35039" w:rsidP="00D35039">
      <w:pPr>
        <w:ind w:left="288"/>
      </w:pPr>
      <w:r w:rsidRPr="00417DE1">
        <w:rPr>
          <w:rStyle w:val="StyleBoldUnderline"/>
          <w:highlight w:val="yellow"/>
        </w:rPr>
        <w:t>Gas stepped in</w:t>
      </w:r>
      <w:r w:rsidRPr="00B42C43">
        <w:rPr>
          <w:rStyle w:val="StyleBoldUnderline"/>
        </w:rPr>
        <w:t xml:space="preserve"> to fill up the remaining 48 million MWh</w:t>
      </w:r>
      <w:r w:rsidRPr="00B42C43">
        <w:rPr>
          <w:sz w:val="16"/>
        </w:rPr>
        <w:t xml:space="preserve"> (~19%) of power shed by coal—</w:t>
      </w:r>
      <w:r w:rsidRPr="00417DE1">
        <w:rPr>
          <w:rStyle w:val="StyleBoldUnderline"/>
          <w:highlight w:val="yellow"/>
        </w:rPr>
        <w:t>but</w:t>
      </w:r>
      <w:r w:rsidRPr="00B42C43">
        <w:rPr>
          <w:rStyle w:val="StyleBoldUnderline"/>
        </w:rPr>
        <w:t xml:space="preserve"> it’s</w:t>
      </w:r>
      <w:r w:rsidRPr="00B42C43">
        <w:rPr>
          <w:sz w:val="16"/>
        </w:rPr>
        <w:t xml:space="preserve"> </w:t>
      </w:r>
      <w:r w:rsidRPr="00417DE1">
        <w:rPr>
          <w:rStyle w:val="StyleBoldUnderline"/>
          <w:highlight w:val="yellow"/>
          <w:bdr w:val="single" w:sz="4" w:space="0" w:color="auto"/>
        </w:rPr>
        <w:t>not</w:t>
      </w:r>
      <w:r w:rsidRPr="00B42C43">
        <w:rPr>
          <w:rStyle w:val="StyleBoldUnderline"/>
          <w:bdr w:val="single" w:sz="4" w:space="0" w:color="auto"/>
        </w:rPr>
        <w:t xml:space="preserve"> appropriate </w:t>
      </w:r>
      <w:r w:rsidRPr="00417DE1">
        <w:rPr>
          <w:rStyle w:val="StyleBoldUnderline"/>
          <w:highlight w:val="yellow"/>
          <w:bdr w:val="single" w:sz="4" w:space="0" w:color="auto"/>
        </w:rPr>
        <w:t>to say it “displaced” coal</w:t>
      </w:r>
      <w:r w:rsidRPr="00B42C43">
        <w:rPr>
          <w:sz w:val="16"/>
        </w:rPr>
        <w:t xml:space="preserve">; rather </w:t>
      </w:r>
      <w:r w:rsidRPr="00417DE1">
        <w:rPr>
          <w:rStyle w:val="StyleBoldUnderline"/>
          <w:highlight w:val="yellow"/>
        </w:rPr>
        <w:t>it “replaced” coal which was “displaced” by other</w:t>
      </w:r>
      <w:r w:rsidRPr="00B42C43">
        <w:rPr>
          <w:rStyle w:val="StyleBoldUnderline"/>
        </w:rPr>
        <w:t xml:space="preserve"> non-price </w:t>
      </w:r>
      <w:r w:rsidRPr="00417DE1">
        <w:rPr>
          <w:rStyle w:val="StyleBoldUnderline"/>
          <w:highlight w:val="yellow"/>
        </w:rPr>
        <w:t>factors</w:t>
      </w:r>
      <w:r w:rsidRPr="00B42C43">
        <w:rPr>
          <w:sz w:val="16"/>
        </w:rPr>
        <w:t xml:space="preserve"> (Exhibit-4). </w:t>
      </w:r>
      <w:r w:rsidRPr="00417DE1">
        <w:rPr>
          <w:rStyle w:val="StyleBoldUnderline"/>
          <w:highlight w:val="yellow"/>
        </w:rPr>
        <w:t>That</w:t>
      </w:r>
      <w:r w:rsidRPr="00B42C43">
        <w:rPr>
          <w:rStyle w:val="StyleBoldUnderline"/>
        </w:rPr>
        <w:t xml:space="preserve"> 48 million MWh of </w:t>
      </w:r>
      <w:r w:rsidRPr="00417DE1">
        <w:rPr>
          <w:rStyle w:val="StyleBoldUnderline"/>
          <w:highlight w:val="yellow"/>
        </w:rPr>
        <w:t>electricity</w:t>
      </w:r>
      <w:r w:rsidRPr="00417DE1">
        <w:rPr>
          <w:sz w:val="16"/>
          <w:highlight w:val="yellow"/>
        </w:rPr>
        <w:t xml:space="preserve"> </w:t>
      </w:r>
      <w:r w:rsidRPr="00417DE1">
        <w:rPr>
          <w:rStyle w:val="StyleBoldUnderline"/>
          <w:highlight w:val="yellow"/>
          <w:bdr w:val="single" w:sz="4" w:space="0" w:color="auto"/>
        </w:rPr>
        <w:t>was not going to be</w:t>
      </w:r>
      <w:r w:rsidRPr="00B42C43">
        <w:rPr>
          <w:rStyle w:val="StyleBoldUnderline"/>
          <w:bdr w:val="single" w:sz="4" w:space="0" w:color="auto"/>
        </w:rPr>
        <w:t xml:space="preserve"> generated by </w:t>
      </w:r>
      <w:r w:rsidRPr="00417DE1">
        <w:rPr>
          <w:rStyle w:val="StyleBoldUnderline"/>
          <w:highlight w:val="yellow"/>
          <w:bdr w:val="single" w:sz="4" w:space="0" w:color="auto"/>
        </w:rPr>
        <w:t>coal, regardless of</w:t>
      </w:r>
      <w:r w:rsidRPr="00B42C43">
        <w:rPr>
          <w:rStyle w:val="StyleBoldUnderline"/>
          <w:bdr w:val="single" w:sz="4" w:space="0" w:color="auto"/>
        </w:rPr>
        <w:t xml:space="preserve"> the price differential with </w:t>
      </w:r>
      <w:r w:rsidRPr="00417DE1">
        <w:rPr>
          <w:rStyle w:val="StyleBoldUnderline"/>
          <w:highlight w:val="yellow"/>
          <w:bdr w:val="single" w:sz="4" w:space="0" w:color="auto"/>
        </w:rPr>
        <w:t>gas</w:t>
      </w:r>
      <w:r w:rsidRPr="00417DE1">
        <w:rPr>
          <w:sz w:val="16"/>
          <w:highlight w:val="yellow"/>
        </w:rPr>
        <w:t xml:space="preserve">. </w:t>
      </w:r>
      <w:r w:rsidRPr="00417DE1">
        <w:rPr>
          <w:rStyle w:val="StyleBoldUnderline"/>
          <w:highlight w:val="yellow"/>
        </w:rPr>
        <w:t>If gas were not</w:t>
      </w:r>
      <w:r w:rsidRPr="00B42C43">
        <w:rPr>
          <w:rStyle w:val="StyleBoldUnderline"/>
        </w:rPr>
        <w:t xml:space="preserve"> excessively </w:t>
      </w:r>
      <w:r w:rsidRPr="00417DE1">
        <w:rPr>
          <w:rStyle w:val="StyleBoldUnderline"/>
          <w:highlight w:val="yellow"/>
        </w:rPr>
        <w:t>cheap</w:t>
      </w:r>
      <w:r w:rsidRPr="00B42C43">
        <w:rPr>
          <w:rStyle w:val="StyleBoldUnderline"/>
        </w:rPr>
        <w:t>,</w:t>
      </w:r>
      <w:r w:rsidRPr="00B42C43">
        <w:rPr>
          <w:sz w:val="16"/>
        </w:rPr>
        <w:t xml:space="preserve"> </w:t>
      </w:r>
      <w:r w:rsidRPr="00B42C43">
        <w:rPr>
          <w:rStyle w:val="StyleBoldUnderline"/>
        </w:rPr>
        <w:t xml:space="preserve">it is quite likely that some of </w:t>
      </w:r>
      <w:r w:rsidRPr="00417DE1">
        <w:rPr>
          <w:rStyle w:val="StyleBoldUnderline"/>
          <w:highlight w:val="yellow"/>
        </w:rPr>
        <w:t>this</w:t>
      </w:r>
      <w:r w:rsidRPr="00B42C43">
        <w:rPr>
          <w:sz w:val="16"/>
        </w:rPr>
        <w:t xml:space="preserve"> 48 million MWh </w:t>
      </w:r>
      <w:r w:rsidRPr="00417DE1">
        <w:rPr>
          <w:rStyle w:val="StyleBoldUnderline"/>
          <w:highlight w:val="yellow"/>
          <w:bdr w:val="single" w:sz="4" w:space="0" w:color="auto"/>
        </w:rPr>
        <w:t>would have come from renewables</w:t>
      </w:r>
      <w:r>
        <w:t>.</w:t>
      </w:r>
    </w:p>
    <w:p w:rsidR="00D35039" w:rsidRPr="00601393" w:rsidRDefault="00D35039" w:rsidP="00D35039">
      <w:pPr>
        <w:pStyle w:val="Heading4"/>
      </w:pPr>
      <w:r>
        <w:t>Natural gas can’t serve as a bridge fuel---crowds out renewables</w:t>
      </w:r>
    </w:p>
    <w:p w:rsidR="00D35039" w:rsidRPr="00601393" w:rsidRDefault="00D35039" w:rsidP="00D35039">
      <w:r w:rsidRPr="00601393">
        <w:t xml:space="preserve">Jesse </w:t>
      </w:r>
      <w:r w:rsidRPr="00601393">
        <w:rPr>
          <w:rStyle w:val="StyleStyleBold12pt"/>
        </w:rPr>
        <w:t xml:space="preserve">Jenkins </w:t>
      </w:r>
      <w:proofErr w:type="gramStart"/>
      <w:r w:rsidRPr="00601393">
        <w:rPr>
          <w:rStyle w:val="StyleStyleBold12pt"/>
        </w:rPr>
        <w:t>And</w:t>
      </w:r>
      <w:proofErr w:type="gramEnd"/>
      <w:r w:rsidRPr="00601393">
        <w:t xml:space="preserve"> Alex </w:t>
      </w:r>
      <w:r w:rsidRPr="00601393">
        <w:rPr>
          <w:rStyle w:val="StyleStyleBold12pt"/>
        </w:rPr>
        <w:t>Trembath 12</w:t>
      </w:r>
      <w:r w:rsidRPr="00601393">
        <w:t xml:space="preserve"> are Director and Policy Associate, respectively, with the Breakthrough Institute's Energy and Climate Program. January 19, 2012 6:21 PM  9 agree Submit Avoiding a Natural Gas Bridge to Nowhere  By Jesse Jenkins  Director of Energy and Climate Policy, Breakthrough Institute  By Jesse Jenkins and Alex Trembath </w:t>
      </w:r>
      <w:hyperlink r:id="rId79" w:history="1">
        <w:r w:rsidRPr="00601393">
          <w:rPr>
            <w:rStyle w:val="Hyperlink"/>
          </w:rPr>
          <w:t>http://energy.nationaljournal.com/2012/01/whats-ahead-for-natural-gas.php</w:t>
        </w:r>
      </w:hyperlink>
    </w:p>
    <w:p w:rsidR="00D35039" w:rsidRDefault="00D35039" w:rsidP="00D35039">
      <w:pPr>
        <w:rPr>
          <w:sz w:val="16"/>
        </w:rPr>
      </w:pPr>
      <w:r w:rsidRPr="00F27319">
        <w:rPr>
          <w:rStyle w:val="StyleBoldUnderline"/>
          <w:rFonts w:ascii="Calibri" w:hAnsi="Calibri" w:cs="Calibri"/>
          <w:highlight w:val="yellow"/>
        </w:rPr>
        <w:t>Cheap gas</w:t>
      </w:r>
      <w:r w:rsidRPr="00F27319">
        <w:rPr>
          <w:rStyle w:val="StyleBoldUnderline"/>
          <w:rFonts w:ascii="Calibri" w:hAnsi="Calibri" w:cs="Calibri"/>
        </w:rPr>
        <w:t xml:space="preserve"> simultaneously </w:t>
      </w:r>
      <w:r w:rsidRPr="00F27319">
        <w:rPr>
          <w:rStyle w:val="StyleBoldUnderline"/>
          <w:rFonts w:ascii="Calibri" w:hAnsi="Calibri" w:cs="Calibri"/>
          <w:highlight w:val="yellow"/>
        </w:rPr>
        <w:t>puts pressure on</w:t>
      </w:r>
      <w:r w:rsidRPr="00297B08">
        <w:rPr>
          <w:sz w:val="16"/>
        </w:rPr>
        <w:t xml:space="preserve"> higher-cost </w:t>
      </w:r>
      <w:r w:rsidRPr="00F27319">
        <w:rPr>
          <w:rStyle w:val="StyleBoldUnderline"/>
          <w:rFonts w:ascii="Calibri" w:hAnsi="Calibri" w:cs="Calibri"/>
          <w:highlight w:val="yellow"/>
        </w:rPr>
        <w:t>nuclear, wind, and solar energy</w:t>
      </w:r>
      <w:r w:rsidRPr="00F27319">
        <w:rPr>
          <w:rStyle w:val="StyleBoldUnderline"/>
          <w:rFonts w:ascii="Calibri" w:hAnsi="Calibri" w:cs="Calibri"/>
        </w:rPr>
        <w:t>,</w:t>
      </w:r>
      <w:r w:rsidRPr="00297B08">
        <w:rPr>
          <w:sz w:val="16"/>
        </w:rPr>
        <w:t xml:space="preserve"> however</w:t>
      </w:r>
      <w:r w:rsidRPr="004C7EA2">
        <w:rPr>
          <w:sz w:val="16"/>
        </w:rPr>
        <w:t xml:space="preserve">. </w:t>
      </w:r>
      <w:r w:rsidRPr="00F27319">
        <w:rPr>
          <w:rStyle w:val="StyleBoldUnderline"/>
          <w:rFonts w:ascii="Calibri" w:hAnsi="Calibri" w:cs="Calibri"/>
        </w:rPr>
        <w:t xml:space="preserve">If cheap gas leads to complacency in the development of sustainable, low-carbon electricity sources, </w:t>
      </w:r>
      <w:r w:rsidRPr="00E26D0A">
        <w:rPr>
          <w:rStyle w:val="Emphasis"/>
        </w:rPr>
        <w:t>today’s gas boon may become tomorrow’s curse,</w:t>
      </w:r>
      <w:r w:rsidRPr="00F27319">
        <w:rPr>
          <w:rStyle w:val="StyleBoldUnderline"/>
          <w:rFonts w:ascii="Calibri" w:hAnsi="Calibri" w:cs="Calibri"/>
          <w:highlight w:val="yellow"/>
        </w:rPr>
        <w:t xml:space="preserve"> </w:t>
      </w:r>
      <w:r w:rsidRPr="00F27319">
        <w:rPr>
          <w:rStyle w:val="StyleBoldUnderline"/>
          <w:rFonts w:ascii="Calibri" w:hAnsi="Calibri" w:cs="Calibri"/>
        </w:rPr>
        <w:t xml:space="preserve">as natural gas eclipses not only coal, but also cleaner, carbon-free energy sources. </w:t>
      </w:r>
      <w:r w:rsidRPr="004C7EA2">
        <w:rPr>
          <w:sz w:val="16"/>
        </w:rPr>
        <w:t xml:space="preserve"> </w:t>
      </w:r>
      <w:r w:rsidRPr="00F27319">
        <w:rPr>
          <w:rStyle w:val="StyleBoldUnderline"/>
          <w:rFonts w:ascii="Calibri" w:hAnsi="Calibri" w:cs="Calibri"/>
          <w:highlight w:val="yellow"/>
        </w:rPr>
        <w:t>An increasingly dominant role for natural gas</w:t>
      </w:r>
      <w:r w:rsidRPr="00F27319">
        <w:rPr>
          <w:rStyle w:val="StyleBoldUnderline"/>
          <w:rFonts w:ascii="Calibri" w:hAnsi="Calibri" w:cs="Calibri"/>
        </w:rPr>
        <w:t xml:space="preserve"> in America’s energy mix also </w:t>
      </w:r>
      <w:r w:rsidRPr="00F27319">
        <w:rPr>
          <w:rStyle w:val="StyleBoldUnderline"/>
          <w:rFonts w:ascii="Calibri" w:hAnsi="Calibri" w:cs="Calibri"/>
          <w:highlight w:val="yellow"/>
        </w:rPr>
        <w:t>exposes the United States to</w:t>
      </w:r>
      <w:r w:rsidRPr="00F27319">
        <w:rPr>
          <w:rStyle w:val="StyleBoldUnderline"/>
          <w:rFonts w:ascii="Calibri" w:hAnsi="Calibri" w:cs="Calibri"/>
        </w:rPr>
        <w:t xml:space="preserve"> the inherent </w:t>
      </w:r>
      <w:r w:rsidRPr="00F27319">
        <w:rPr>
          <w:rStyle w:val="StyleBoldUnderline"/>
          <w:rFonts w:ascii="Calibri" w:hAnsi="Calibri" w:cs="Calibri"/>
          <w:highlight w:val="yellow"/>
        </w:rPr>
        <w:t>volatility of natural gas markets</w:t>
      </w:r>
      <w:r w:rsidRPr="00F27319">
        <w:rPr>
          <w:rStyle w:val="StyleBoldUnderline"/>
          <w:rFonts w:ascii="Calibri" w:hAnsi="Calibri" w:cs="Calibri"/>
        </w:rPr>
        <w:t>.</w:t>
      </w:r>
      <w:r w:rsidRPr="00297B08">
        <w:rPr>
          <w:sz w:val="16"/>
        </w:rPr>
        <w:t xml:space="preserve"> As a gas, methane flows much faster from wells than crude oil. Natural gas wells thus produce and deplete quite rapidly, with roughly 50 percent of a typical well’s lifetime production expended in the first three or four years</w:t>
      </w:r>
      <w:r w:rsidRPr="00601393">
        <w:rPr>
          <w:sz w:val="16"/>
          <w:highlight w:val="yellow"/>
        </w:rPr>
        <w:t xml:space="preserve">. </w:t>
      </w:r>
      <w:r w:rsidRPr="00F27319">
        <w:rPr>
          <w:rStyle w:val="StyleBoldUnderline"/>
          <w:rFonts w:ascii="Calibri" w:hAnsi="Calibri" w:cs="Calibri"/>
          <w:highlight w:val="yellow"/>
        </w:rPr>
        <w:t>This</w:t>
      </w:r>
      <w:r w:rsidRPr="00F27319">
        <w:rPr>
          <w:rStyle w:val="StyleBoldUnderline"/>
          <w:rFonts w:ascii="Calibri" w:hAnsi="Calibri" w:cs="Calibri"/>
        </w:rPr>
        <w:t xml:space="preserve"> basic dynamic of rapid production and depletion often </w:t>
      </w:r>
      <w:r w:rsidRPr="00F27319">
        <w:rPr>
          <w:rStyle w:val="StyleBoldUnderline"/>
          <w:rFonts w:ascii="Calibri" w:hAnsi="Calibri" w:cs="Calibri"/>
          <w:highlight w:val="yellow"/>
        </w:rPr>
        <w:t xml:space="preserve">leads to a boom-bust cycle in markets, </w:t>
      </w:r>
      <w:r w:rsidRPr="00F27319">
        <w:rPr>
          <w:rStyle w:val="StyleBoldUnderline"/>
          <w:rFonts w:ascii="Calibri" w:hAnsi="Calibri" w:cs="Calibri"/>
        </w:rPr>
        <w:t>as anyone observing North American natural gas markets over the past half century can attest</w:t>
      </w:r>
      <w:r w:rsidRPr="003E453F">
        <w:rPr>
          <w:sz w:val="16"/>
        </w:rPr>
        <w:t xml:space="preserve">. </w:t>
      </w:r>
      <w:r w:rsidRPr="003E453F">
        <w:rPr>
          <w:rStyle w:val="Emphasis"/>
        </w:rPr>
        <w:t>If North America begins to export large quantities of natural gas, this inherent volatility will only be exacerbated</w:t>
      </w:r>
      <w:r w:rsidRPr="00F27319">
        <w:rPr>
          <w:rStyle w:val="StyleBoldUnderline"/>
          <w:rFonts w:ascii="Calibri" w:hAnsi="Calibri" w:cs="Calibri"/>
        </w:rPr>
        <w:t>.  The future of natural gas is unlikely to part with this history of boom and bust</w:t>
      </w:r>
      <w:r w:rsidRPr="003E453F">
        <w:rPr>
          <w:sz w:val="16"/>
        </w:rPr>
        <w:t xml:space="preserve"> – </w:t>
      </w:r>
      <w:r w:rsidRPr="00F27319">
        <w:rPr>
          <w:rStyle w:val="StyleBoldUnderline"/>
          <w:rFonts w:ascii="Calibri" w:hAnsi="Calibri" w:cs="Calibri"/>
        </w:rPr>
        <w:t>unless the United States once again commits to long-term investment in the development of affordable, clean, domestic energy technologies</w:t>
      </w:r>
      <w:r w:rsidRPr="00F27319">
        <w:rPr>
          <w:rStyle w:val="StyleBoldUnderline"/>
          <w:rFonts w:ascii="Calibri" w:hAnsi="Calibri" w:cs="Calibri"/>
          <w:highlight w:val="yellow"/>
        </w:rPr>
        <w:t xml:space="preserve">. </w:t>
      </w:r>
      <w:r w:rsidRPr="00601393">
        <w:rPr>
          <w:sz w:val="16"/>
          <w:highlight w:val="yellow"/>
        </w:rPr>
        <w:t xml:space="preserve"> </w:t>
      </w:r>
      <w:r w:rsidRPr="00F27319">
        <w:rPr>
          <w:rStyle w:val="StyleBoldUnderline"/>
          <w:rFonts w:ascii="Calibri" w:hAnsi="Calibri" w:cs="Calibri"/>
          <w:highlight w:val="yellow"/>
        </w:rPr>
        <w:t>Without significant</w:t>
      </w:r>
      <w:r w:rsidRPr="00F27319">
        <w:rPr>
          <w:rStyle w:val="StyleBoldUnderline"/>
          <w:rFonts w:ascii="Calibri" w:hAnsi="Calibri" w:cs="Calibri"/>
        </w:rPr>
        <w:t xml:space="preserve"> and strategic </w:t>
      </w:r>
      <w:r w:rsidRPr="00F27319">
        <w:rPr>
          <w:rStyle w:val="StyleBoldUnderline"/>
          <w:rFonts w:ascii="Calibri" w:hAnsi="Calibri" w:cs="Calibri"/>
          <w:highlight w:val="yellow"/>
        </w:rPr>
        <w:t>investments in</w:t>
      </w:r>
      <w:r w:rsidRPr="00F27319">
        <w:rPr>
          <w:rStyle w:val="StyleBoldUnderline"/>
          <w:rFonts w:ascii="Calibri" w:hAnsi="Calibri" w:cs="Calibri"/>
        </w:rPr>
        <w:t xml:space="preserve"> next-generation </w:t>
      </w:r>
      <w:r w:rsidRPr="00F27319">
        <w:rPr>
          <w:rStyle w:val="StyleBoldUnderline"/>
          <w:rFonts w:ascii="Calibri" w:hAnsi="Calibri" w:cs="Calibri"/>
          <w:highlight w:val="yellow"/>
        </w:rPr>
        <w:t>solar, wind, nuclear</w:t>
      </w:r>
      <w:r w:rsidRPr="00F27319">
        <w:rPr>
          <w:rStyle w:val="StyleBoldUnderline"/>
          <w:rFonts w:ascii="Calibri" w:hAnsi="Calibri" w:cs="Calibri"/>
        </w:rPr>
        <w:t xml:space="preserve">, and electric vehicles, </w:t>
      </w:r>
      <w:r w:rsidRPr="00F27319">
        <w:rPr>
          <w:rStyle w:val="StyleBoldUnderline"/>
          <w:rFonts w:ascii="Calibri" w:hAnsi="Calibri" w:cs="Calibri"/>
          <w:highlight w:val="yellow"/>
        </w:rPr>
        <w:t>there’s every reason to believe the natural gas revolution will continue</w:t>
      </w:r>
      <w:r w:rsidRPr="00F27319">
        <w:rPr>
          <w:rStyle w:val="StyleBoldUnderline"/>
          <w:rFonts w:ascii="Calibri" w:hAnsi="Calibri" w:cs="Calibri"/>
        </w:rPr>
        <w:t xml:space="preserve"> and gas will ultimately become an increasingly dominant share of the U.S. energy supply. </w:t>
      </w:r>
      <w:r w:rsidRPr="00F27319">
        <w:rPr>
          <w:rStyle w:val="StyleBoldUnderline"/>
          <w:rFonts w:ascii="Calibri" w:hAnsi="Calibri" w:cs="Calibri"/>
          <w:highlight w:val="yellow"/>
        </w:rPr>
        <w:t>The result will</w:t>
      </w:r>
      <w:r w:rsidRPr="00F27319">
        <w:rPr>
          <w:rStyle w:val="StyleBoldUnderline"/>
          <w:rFonts w:ascii="Calibri" w:hAnsi="Calibri" w:cs="Calibri"/>
        </w:rPr>
        <w:t xml:space="preserve"> likely </w:t>
      </w:r>
      <w:r w:rsidRPr="00F27319">
        <w:rPr>
          <w:rStyle w:val="StyleBoldUnderline"/>
          <w:rFonts w:ascii="Calibri" w:hAnsi="Calibri" w:cs="Calibri"/>
          <w:highlight w:val="yellow"/>
        </w:rPr>
        <w:t>be</w:t>
      </w:r>
      <w:r w:rsidRPr="00F27319">
        <w:rPr>
          <w:rStyle w:val="StyleBoldUnderline"/>
          <w:rFonts w:ascii="Calibri" w:hAnsi="Calibri" w:cs="Calibri"/>
        </w:rPr>
        <w:t xml:space="preserve"> near-term declines in CO2 and pollutants along with </w:t>
      </w:r>
      <w:r w:rsidRPr="00F27319">
        <w:rPr>
          <w:rStyle w:val="StyleBoldUnderline"/>
          <w:rFonts w:ascii="Calibri" w:hAnsi="Calibri" w:cs="Calibri"/>
          <w:highlight w:val="yellow"/>
        </w:rPr>
        <w:t>growing reliance on another volatile and increasingly costly fossil energy source.</w:t>
      </w:r>
      <w:r w:rsidRPr="00F27319">
        <w:rPr>
          <w:rStyle w:val="StyleBoldUnderline"/>
          <w:rFonts w:ascii="Calibri" w:hAnsi="Calibri" w:cs="Calibri"/>
        </w:rPr>
        <w:t xml:space="preserve"> </w:t>
      </w:r>
      <w:r w:rsidRPr="00601393">
        <w:rPr>
          <w:rStyle w:val="Emphasis"/>
          <w:highlight w:val="yellow"/>
        </w:rPr>
        <w:t>The shale gas “bridge fuel” may</w:t>
      </w:r>
      <w:r w:rsidRPr="004C7EA2">
        <w:rPr>
          <w:rStyle w:val="Emphasis"/>
        </w:rPr>
        <w:t xml:space="preserve"> well </w:t>
      </w:r>
      <w:r w:rsidRPr="00601393">
        <w:rPr>
          <w:rStyle w:val="Emphasis"/>
          <w:highlight w:val="yellow"/>
        </w:rPr>
        <w:t xml:space="preserve">become a </w:t>
      </w:r>
      <w:r w:rsidRPr="00601393">
        <w:rPr>
          <w:rStyle w:val="Emphasis"/>
          <w:highlight w:val="yellow"/>
        </w:rPr>
        <w:lastRenderedPageBreak/>
        <w:t>bridge to nowhere.</w:t>
      </w:r>
      <w:r w:rsidRPr="00601393">
        <w:rPr>
          <w:rStyle w:val="box0"/>
          <w:highlight w:val="yellow"/>
        </w:rPr>
        <w:t xml:space="preserve"> </w:t>
      </w:r>
      <w:r w:rsidRPr="00601393">
        <w:rPr>
          <w:sz w:val="16"/>
          <w:highlight w:val="yellow"/>
        </w:rPr>
        <w:t xml:space="preserve"> </w:t>
      </w:r>
      <w:r w:rsidRPr="00F27319">
        <w:rPr>
          <w:rStyle w:val="StyleBoldUnderline"/>
          <w:rFonts w:ascii="Calibri" w:hAnsi="Calibri" w:cs="Calibri"/>
          <w:highlight w:val="yellow"/>
        </w:rPr>
        <w:t>If instead the United States makes</w:t>
      </w:r>
      <w:r w:rsidRPr="00F27319">
        <w:rPr>
          <w:rStyle w:val="StyleBoldUnderline"/>
          <w:rFonts w:ascii="Calibri" w:hAnsi="Calibri" w:cs="Calibri"/>
        </w:rPr>
        <w:t xml:space="preserve"> smart, sustained </w:t>
      </w:r>
      <w:r w:rsidRPr="00F27319">
        <w:rPr>
          <w:rStyle w:val="StyleBoldUnderline"/>
          <w:rFonts w:ascii="Calibri" w:hAnsi="Calibri" w:cs="Calibri"/>
          <w:highlight w:val="yellow"/>
        </w:rPr>
        <w:t>investments in clean energy</w:t>
      </w:r>
      <w:r w:rsidRPr="00F27319">
        <w:rPr>
          <w:rStyle w:val="StyleBoldUnderline"/>
          <w:rFonts w:ascii="Calibri" w:hAnsi="Calibri" w:cs="Calibri"/>
        </w:rPr>
        <w:t xml:space="preserve"> R&amp;D, demonstration, manufacturing, and infrastructure, </w:t>
      </w:r>
      <w:r w:rsidRPr="00F27319">
        <w:rPr>
          <w:rStyle w:val="StyleBoldUnderline"/>
          <w:rFonts w:ascii="Calibri" w:hAnsi="Calibri" w:cs="Calibri"/>
          <w:highlight w:val="yellow"/>
        </w:rPr>
        <w:t>there’s no reason to believe America can’t continue to unlock even greater supplies of clean</w:t>
      </w:r>
      <w:r w:rsidRPr="00F27319">
        <w:rPr>
          <w:rStyle w:val="StyleBoldUnderline"/>
          <w:rFonts w:ascii="Calibri" w:hAnsi="Calibri" w:cs="Calibri"/>
        </w:rPr>
        <w:t xml:space="preserve">er, cheaper, domestic </w:t>
      </w:r>
      <w:r w:rsidRPr="00F27319">
        <w:rPr>
          <w:rStyle w:val="StyleBoldUnderline"/>
          <w:rFonts w:ascii="Calibri" w:hAnsi="Calibri" w:cs="Calibri"/>
          <w:highlight w:val="yellow"/>
        </w:rPr>
        <w:t>energy</w:t>
      </w:r>
      <w:r w:rsidRPr="00F27319">
        <w:rPr>
          <w:rStyle w:val="StyleBoldUnderline"/>
          <w:rFonts w:ascii="Calibri" w:hAnsi="Calibri" w:cs="Calibri"/>
        </w:rPr>
        <w:t xml:space="preserve"> technologies, from next-generation solar to advanced nuclear reactor</w:t>
      </w:r>
      <w:r w:rsidRPr="00297B08">
        <w:rPr>
          <w:sz w:val="16"/>
        </w:rPr>
        <w:t xml:space="preserve">s. </w:t>
      </w:r>
      <w:r w:rsidRPr="00F27319">
        <w:rPr>
          <w:rStyle w:val="StyleBoldUnderline"/>
          <w:rFonts w:ascii="Calibri" w:hAnsi="Calibri" w:cs="Calibri"/>
        </w:rPr>
        <w:t>In short, America’s energy future</w:t>
      </w:r>
      <w:r w:rsidRPr="00E26D0A">
        <w:rPr>
          <w:sz w:val="16"/>
        </w:rPr>
        <w:t xml:space="preserve">, just like its past, </w:t>
      </w:r>
      <w:r w:rsidRPr="00F27319">
        <w:rPr>
          <w:rStyle w:val="StyleBoldUnderline"/>
          <w:rFonts w:ascii="Calibri" w:hAnsi="Calibri" w:cs="Calibri"/>
        </w:rPr>
        <w:t>depends on our willingness to invest in innovation</w:t>
      </w:r>
      <w:r w:rsidRPr="00E26D0A">
        <w:rPr>
          <w:sz w:val="16"/>
        </w:rPr>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Warming is slowing – ocean currents</w:t>
      </w:r>
    </w:p>
    <w:p w:rsidR="00D35039" w:rsidRPr="00133B40" w:rsidRDefault="00D35039" w:rsidP="00D35039">
      <w:pPr>
        <w:rPr>
          <w:rFonts w:eastAsia="Times New Roman"/>
          <w:szCs w:val="20"/>
        </w:rPr>
      </w:pPr>
      <w:r w:rsidRPr="00133B40">
        <w:rPr>
          <w:rFonts w:eastAsia="Times New Roman" w:cs="Arial"/>
          <w:b/>
          <w:bCs/>
          <w:iCs/>
          <w:szCs w:val="28"/>
        </w:rPr>
        <w:t>Science Daily 8</w:t>
      </w:r>
      <w:r w:rsidRPr="00133B40">
        <w:rPr>
          <w:rFonts w:eastAsia="Times New Roman"/>
          <w:szCs w:val="20"/>
        </w:rPr>
        <w:t xml:space="preserve"> (“Will Global Warming Take </w:t>
      </w:r>
      <w:proofErr w:type="gramStart"/>
      <w:r w:rsidRPr="00133B40">
        <w:rPr>
          <w:rFonts w:eastAsia="Times New Roman"/>
          <w:szCs w:val="20"/>
        </w:rPr>
        <w:t>A</w:t>
      </w:r>
      <w:proofErr w:type="gramEnd"/>
      <w:r w:rsidRPr="00133B40">
        <w:rPr>
          <w:rFonts w:eastAsia="Times New Roman"/>
          <w:szCs w:val="20"/>
        </w:rPr>
        <w:t xml:space="preserve"> Short Break? Improved Climate Predictions Suggest </w:t>
      </w:r>
      <w:proofErr w:type="gramStart"/>
      <w:r w:rsidRPr="00133B40">
        <w:rPr>
          <w:rFonts w:eastAsia="Times New Roman"/>
          <w:szCs w:val="20"/>
        </w:rPr>
        <w:t>A Reduced Warming Trend During The</w:t>
      </w:r>
      <w:proofErr w:type="gramEnd"/>
      <w:r w:rsidRPr="00133B40">
        <w:rPr>
          <w:rFonts w:eastAsia="Times New Roman"/>
          <w:szCs w:val="20"/>
        </w:rPr>
        <w:t xml:space="preserve"> Next 10 Years”, 5-5, http://www.sciencedaily.com/releases/2008/05/080502113749.htm)</w:t>
      </w:r>
    </w:p>
    <w:p w:rsidR="00D35039" w:rsidRPr="00133B40" w:rsidRDefault="00D35039" w:rsidP="00D35039">
      <w:pPr>
        <w:rPr>
          <w:rFonts w:eastAsia="Times New Roman"/>
          <w:szCs w:val="20"/>
        </w:rPr>
      </w:pPr>
    </w:p>
    <w:p w:rsidR="00D35039" w:rsidRPr="00133B40" w:rsidRDefault="00D35039" w:rsidP="00D35039">
      <w:pPr>
        <w:rPr>
          <w:rFonts w:eastAsia="Times New Roman"/>
          <w:sz w:val="16"/>
          <w:szCs w:val="20"/>
        </w:rPr>
      </w:pPr>
      <w:r w:rsidRPr="00133B40">
        <w:rPr>
          <w:rFonts w:eastAsia="Times New Roman"/>
          <w:sz w:val="16"/>
          <w:szCs w:val="20"/>
        </w:rPr>
        <w:t xml:space="preserve">To date climate change projections, as published in </w:t>
      </w:r>
      <w:r w:rsidRPr="00133B40">
        <w:rPr>
          <w:rFonts w:eastAsia="Times New Roman" w:cs="Arial"/>
          <w:bCs/>
          <w:szCs w:val="26"/>
          <w:highlight w:val="yellow"/>
          <w:u w:val="single"/>
        </w:rPr>
        <w:t xml:space="preserve">the </w:t>
      </w:r>
      <w:r w:rsidRPr="00133B40">
        <w:rPr>
          <w:rFonts w:eastAsia="Times New Roman" w:cs="Arial"/>
          <w:bCs/>
          <w:szCs w:val="26"/>
          <w:u w:val="single"/>
        </w:rPr>
        <w:t xml:space="preserve">last </w:t>
      </w:r>
      <w:r w:rsidRPr="00133B40">
        <w:rPr>
          <w:rFonts w:eastAsia="Times New Roman" w:cs="Arial"/>
          <w:bCs/>
          <w:szCs w:val="26"/>
          <w:highlight w:val="yellow"/>
          <w:u w:val="single"/>
        </w:rPr>
        <w:t xml:space="preserve">IPCC </w:t>
      </w:r>
      <w:r w:rsidRPr="00133B40">
        <w:rPr>
          <w:rFonts w:eastAsia="Times New Roman" w:cs="Arial"/>
          <w:bCs/>
          <w:szCs w:val="26"/>
          <w:u w:val="single"/>
        </w:rPr>
        <w:t xml:space="preserve">report, </w:t>
      </w:r>
      <w:r w:rsidRPr="00133B40">
        <w:rPr>
          <w:rFonts w:eastAsia="Times New Roman" w:cs="Arial"/>
          <w:bCs/>
          <w:szCs w:val="26"/>
          <w:highlight w:val="yellow"/>
          <w:u w:val="single"/>
        </w:rPr>
        <w:t xml:space="preserve">only considered </w:t>
      </w:r>
      <w:r w:rsidRPr="00133B40">
        <w:rPr>
          <w:rFonts w:eastAsia="Times New Roman" w:cs="Arial"/>
          <w:bCs/>
          <w:szCs w:val="26"/>
          <w:u w:val="single"/>
        </w:rPr>
        <w:t xml:space="preserve">changes in </w:t>
      </w:r>
      <w:r w:rsidRPr="00133B40">
        <w:rPr>
          <w:rFonts w:eastAsia="Times New Roman" w:cs="Arial"/>
          <w:bCs/>
          <w:szCs w:val="26"/>
          <w:highlight w:val="yellow"/>
          <w:u w:val="single"/>
        </w:rPr>
        <w:t>future atmospheric composition</w:t>
      </w:r>
      <w:r w:rsidRPr="00133B40">
        <w:rPr>
          <w:rFonts w:eastAsia="Times New Roman" w:cs="Arial"/>
          <w:bCs/>
          <w:szCs w:val="26"/>
          <w:u w:val="single"/>
        </w:rPr>
        <w:t>.</w:t>
      </w:r>
      <w:r w:rsidRPr="00133B40">
        <w:rPr>
          <w:rFonts w:eastAsia="Times New Roman"/>
          <w:sz w:val="16"/>
          <w:szCs w:val="20"/>
        </w:rPr>
        <w:t xml:space="preserve"> This strategy is appropriate for long-term changes in climate such as predictions for the end of the century. However, </w:t>
      </w:r>
      <w:r w:rsidRPr="00133B40">
        <w:rPr>
          <w:rFonts w:eastAsia="Times New Roman" w:cs="Arial"/>
          <w:bCs/>
          <w:szCs w:val="26"/>
          <w:u w:val="single"/>
        </w:rPr>
        <w:t xml:space="preserve">in order </w:t>
      </w:r>
      <w:r w:rsidRPr="00133B40">
        <w:rPr>
          <w:rFonts w:eastAsia="Times New Roman" w:cs="Arial"/>
          <w:bCs/>
          <w:szCs w:val="26"/>
          <w:highlight w:val="yellow"/>
          <w:u w:val="single"/>
        </w:rPr>
        <w:t xml:space="preserve">to predict </w:t>
      </w:r>
      <w:r w:rsidRPr="00133B40">
        <w:rPr>
          <w:rFonts w:eastAsia="Times New Roman" w:cs="Arial"/>
          <w:bCs/>
          <w:szCs w:val="26"/>
          <w:u w:val="single"/>
        </w:rPr>
        <w:t xml:space="preserve">short-term </w:t>
      </w:r>
      <w:r w:rsidRPr="00133B40">
        <w:rPr>
          <w:rFonts w:eastAsia="Times New Roman" w:cs="Arial"/>
          <w:bCs/>
          <w:szCs w:val="26"/>
          <w:highlight w:val="yellow"/>
          <w:u w:val="single"/>
        </w:rPr>
        <w:t xml:space="preserve">developments </w:t>
      </w:r>
      <w:r w:rsidRPr="00133B40">
        <w:rPr>
          <w:rFonts w:eastAsia="Times New Roman" w:cs="Arial"/>
          <w:bCs/>
          <w:szCs w:val="26"/>
          <w:u w:val="single"/>
        </w:rPr>
        <w:t xml:space="preserve">over the next decade, </w:t>
      </w:r>
      <w:r w:rsidRPr="00133B40">
        <w:rPr>
          <w:rFonts w:eastAsia="Times New Roman" w:cs="Arial"/>
          <w:bCs/>
          <w:szCs w:val="26"/>
          <w:highlight w:val="yellow"/>
          <w:u w:val="single"/>
        </w:rPr>
        <w:t xml:space="preserve">models need additional information </w:t>
      </w:r>
      <w:r w:rsidRPr="00133B40">
        <w:rPr>
          <w:rFonts w:eastAsia="Times New Roman" w:cs="Arial"/>
          <w:bCs/>
          <w:szCs w:val="26"/>
          <w:u w:val="single"/>
        </w:rPr>
        <w:t xml:space="preserve">on natural climate variations, in particular </w:t>
      </w:r>
      <w:r w:rsidRPr="00133B40">
        <w:rPr>
          <w:rFonts w:eastAsia="Times New Roman" w:cs="Arial"/>
          <w:bCs/>
          <w:szCs w:val="26"/>
          <w:highlight w:val="yellow"/>
          <w:u w:val="single"/>
        </w:rPr>
        <w:t xml:space="preserve">associated with </w:t>
      </w:r>
      <w:r w:rsidRPr="00133B40">
        <w:rPr>
          <w:b/>
          <w:iCs/>
          <w:highlight w:val="yellow"/>
          <w:u w:val="single"/>
          <w:bdr w:val="single" w:sz="4" w:space="0" w:color="auto"/>
        </w:rPr>
        <w:t>ocean currents</w:t>
      </w:r>
      <w:r w:rsidRPr="00133B40">
        <w:rPr>
          <w:rFonts w:eastAsia="Times New Roman"/>
          <w:sz w:val="16"/>
          <w:szCs w:val="20"/>
        </w:rPr>
        <w:t xml:space="preserve">. Lack of sufficient data has hampered such predictions in the past. Scientists at IFM-GEOMAR and from the MPI for Meteorology have developed a method to derive ocean currents from measurements of sea surface temperature (SST). The latter are available in good quality and global coverage at least for the past 50 years. </w:t>
      </w:r>
      <w:r w:rsidRPr="00133B40">
        <w:rPr>
          <w:rFonts w:eastAsia="Times New Roman" w:cs="Arial"/>
          <w:bCs/>
          <w:szCs w:val="26"/>
          <w:highlight w:val="yellow"/>
          <w:u w:val="single"/>
        </w:rPr>
        <w:t xml:space="preserve">With </w:t>
      </w:r>
      <w:r w:rsidRPr="00133B40">
        <w:rPr>
          <w:rFonts w:eastAsia="Times New Roman" w:cs="Arial"/>
          <w:bCs/>
          <w:szCs w:val="26"/>
          <w:u w:val="single"/>
        </w:rPr>
        <w:t xml:space="preserve">this </w:t>
      </w:r>
      <w:r w:rsidRPr="00133B40">
        <w:rPr>
          <w:rFonts w:eastAsia="Times New Roman" w:cs="Arial"/>
          <w:bCs/>
          <w:szCs w:val="26"/>
          <w:highlight w:val="yellow"/>
          <w:u w:val="single"/>
        </w:rPr>
        <w:t>additional information</w:t>
      </w:r>
      <w:r w:rsidRPr="00133B40">
        <w:rPr>
          <w:rFonts w:eastAsia="Times New Roman"/>
          <w:sz w:val="16"/>
          <w:szCs w:val="20"/>
        </w:rPr>
        <w:t xml:space="preserve">, natural decadal climate variations, </w:t>
      </w:r>
      <w:r w:rsidRPr="00133B40">
        <w:rPr>
          <w:rFonts w:eastAsia="Times New Roman" w:cs="Arial"/>
          <w:bCs/>
          <w:szCs w:val="26"/>
          <w:u w:val="single"/>
        </w:rPr>
        <w:t xml:space="preserve">which are </w:t>
      </w:r>
      <w:r w:rsidRPr="00133B40">
        <w:rPr>
          <w:rFonts w:eastAsia="Times New Roman" w:cs="Arial"/>
          <w:bCs/>
          <w:szCs w:val="26"/>
          <w:highlight w:val="yellow"/>
          <w:u w:val="single"/>
        </w:rPr>
        <w:t xml:space="preserve">superimposed on the </w:t>
      </w:r>
      <w:r w:rsidRPr="00133B40">
        <w:rPr>
          <w:rFonts w:eastAsia="Times New Roman" w:cs="Arial"/>
          <w:bCs/>
          <w:szCs w:val="26"/>
          <w:u w:val="single"/>
        </w:rPr>
        <w:t xml:space="preserve">long-term anthropogenic </w:t>
      </w:r>
      <w:r w:rsidRPr="00133B40">
        <w:rPr>
          <w:rFonts w:eastAsia="Times New Roman" w:cs="Arial"/>
          <w:bCs/>
          <w:szCs w:val="26"/>
          <w:highlight w:val="yellow"/>
          <w:u w:val="single"/>
        </w:rPr>
        <w:t>warming trend</w:t>
      </w:r>
      <w:r w:rsidRPr="00133B40">
        <w:rPr>
          <w:rFonts w:eastAsia="Times New Roman"/>
          <w:sz w:val="16"/>
          <w:szCs w:val="20"/>
        </w:rPr>
        <w:t xml:space="preserve">, can be predicted. The improved predictions </w:t>
      </w:r>
      <w:r w:rsidRPr="00133B40">
        <w:rPr>
          <w:rFonts w:eastAsia="Times New Roman" w:cs="Arial"/>
          <w:bCs/>
          <w:szCs w:val="26"/>
          <w:highlight w:val="yellow"/>
          <w:u w:val="single"/>
        </w:rPr>
        <w:t xml:space="preserve">suggest </w:t>
      </w:r>
      <w:r w:rsidRPr="00133B40">
        <w:rPr>
          <w:rFonts w:eastAsia="Times New Roman" w:cs="Arial"/>
          <w:bCs/>
          <w:szCs w:val="26"/>
          <w:u w:val="single"/>
        </w:rPr>
        <w:t xml:space="preserve">that </w:t>
      </w:r>
      <w:r w:rsidRPr="00133B40">
        <w:rPr>
          <w:bCs/>
          <w:u w:val="single"/>
        </w:rPr>
        <w:t xml:space="preserve">global </w:t>
      </w:r>
      <w:r w:rsidRPr="00133B40">
        <w:rPr>
          <w:b/>
          <w:iCs/>
          <w:highlight w:val="yellow"/>
          <w:u w:val="single"/>
          <w:bdr w:val="single" w:sz="4" w:space="0" w:color="auto"/>
        </w:rPr>
        <w:t>warming will weaken</w:t>
      </w:r>
      <w:r w:rsidRPr="00133B40">
        <w:rPr>
          <w:bCs/>
          <w:highlight w:val="yellow"/>
          <w:u w:val="single"/>
        </w:rPr>
        <w:t xml:space="preserve"> </w:t>
      </w:r>
      <w:r w:rsidRPr="00133B40">
        <w:rPr>
          <w:bCs/>
          <w:u w:val="single"/>
        </w:rPr>
        <w:t xml:space="preserve">slightly </w:t>
      </w:r>
      <w:r w:rsidRPr="00133B40">
        <w:rPr>
          <w:bCs/>
          <w:highlight w:val="yellow"/>
          <w:u w:val="single"/>
        </w:rPr>
        <w:t xml:space="preserve">during the </w:t>
      </w:r>
      <w:r w:rsidRPr="00133B40">
        <w:rPr>
          <w:b/>
          <w:iCs/>
          <w:highlight w:val="yellow"/>
          <w:u w:val="single"/>
          <w:bdr w:val="single" w:sz="4" w:space="0" w:color="auto"/>
        </w:rPr>
        <w:t>following 10 years</w:t>
      </w:r>
      <w:r w:rsidRPr="00133B40">
        <w:rPr>
          <w:b/>
          <w:iCs/>
          <w:u w:val="single"/>
          <w:bdr w:val="single" w:sz="4" w:space="0" w:color="auto"/>
        </w:rPr>
        <w:t>.</w:t>
      </w:r>
      <w:r w:rsidRPr="00133B40">
        <w:rPr>
          <w:rFonts w:eastAsia="Times New Roman"/>
          <w:sz w:val="16"/>
          <w:szCs w:val="20"/>
        </w:rPr>
        <w:t xml:space="preserve"> “Just to make things clear: we are not stating that anthropogenic climate change won’t be as bad as previously thought”, explains Prof. Mojib Latif from IFM-GEOMAR. “What we are saying is that </w:t>
      </w:r>
      <w:r w:rsidRPr="00133B40">
        <w:rPr>
          <w:rFonts w:eastAsia="Times New Roman" w:cs="Arial"/>
          <w:bCs/>
          <w:szCs w:val="26"/>
          <w:u w:val="single"/>
        </w:rPr>
        <w:t xml:space="preserve">on top of the warming trend </w:t>
      </w:r>
      <w:r w:rsidRPr="00133B40">
        <w:rPr>
          <w:rFonts w:eastAsia="Times New Roman" w:cs="Arial"/>
          <w:bCs/>
          <w:szCs w:val="26"/>
          <w:highlight w:val="yellow"/>
          <w:u w:val="single"/>
        </w:rPr>
        <w:t xml:space="preserve">there is a long-periodic oscillation that will </w:t>
      </w:r>
      <w:r w:rsidRPr="00133B40">
        <w:rPr>
          <w:rFonts w:eastAsia="Times New Roman" w:cs="Arial"/>
          <w:bCs/>
          <w:szCs w:val="26"/>
          <w:u w:val="single"/>
        </w:rPr>
        <w:t xml:space="preserve">probably </w:t>
      </w:r>
      <w:r w:rsidRPr="00133B40">
        <w:rPr>
          <w:rFonts w:eastAsia="Times New Roman" w:cs="Arial"/>
          <w:bCs/>
          <w:szCs w:val="26"/>
          <w:highlight w:val="yellow"/>
          <w:u w:val="single"/>
        </w:rPr>
        <w:t xml:space="preserve">lead to a to a </w:t>
      </w:r>
      <w:r w:rsidRPr="00133B40">
        <w:rPr>
          <w:b/>
          <w:iCs/>
          <w:highlight w:val="yellow"/>
          <w:u w:val="single"/>
          <w:bdr w:val="single" w:sz="4" w:space="0" w:color="auto"/>
        </w:rPr>
        <w:t>lower temperature increase</w:t>
      </w:r>
      <w:r w:rsidRPr="00133B40">
        <w:rPr>
          <w:rFonts w:eastAsia="Times New Roman" w:cs="Arial"/>
          <w:bCs/>
          <w:szCs w:val="26"/>
          <w:highlight w:val="yellow"/>
          <w:u w:val="single"/>
        </w:rPr>
        <w:t xml:space="preserve"> </w:t>
      </w:r>
      <w:r w:rsidRPr="00133B40">
        <w:rPr>
          <w:rFonts w:eastAsia="Times New Roman" w:cs="Arial"/>
          <w:bCs/>
          <w:szCs w:val="26"/>
          <w:u w:val="single"/>
        </w:rPr>
        <w:t>than we would expect from the current trend during the next years</w:t>
      </w:r>
      <w:r w:rsidRPr="00133B40">
        <w:rPr>
          <w:rFonts w:eastAsia="Times New Roman"/>
          <w:sz w:val="16"/>
          <w:szCs w:val="20"/>
        </w:rPr>
        <w:t xml:space="preserve">”, adds Latif. “That is like driving from the coast to a mountainous area and crossing some hills and valleys before you reach the top”, explains Dr. Johann Jungclaus from the MPI for Meteorology. “In some years trends of </w:t>
      </w:r>
      <w:proofErr w:type="gramStart"/>
      <w:r w:rsidRPr="00133B40">
        <w:rPr>
          <w:rFonts w:eastAsia="Times New Roman"/>
          <w:sz w:val="16"/>
          <w:szCs w:val="20"/>
        </w:rPr>
        <w:t>both phenomena</w:t>
      </w:r>
      <w:proofErr w:type="gramEnd"/>
      <w:r w:rsidRPr="00133B40">
        <w:rPr>
          <w:rFonts w:eastAsia="Times New Roman"/>
          <w:sz w:val="16"/>
          <w:szCs w:val="20"/>
        </w:rPr>
        <w:t>, the anthropogenic climate change and the natural decadal variation will add leading to a much stronger temperature rise.”</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Plan causes warming— Extraction releases methane</w:t>
      </w:r>
    </w:p>
    <w:p w:rsidR="00D35039" w:rsidRPr="00133B40" w:rsidRDefault="00D35039" w:rsidP="00D35039">
      <w:r w:rsidRPr="00133B40">
        <w:rPr>
          <w:b/>
          <w:bCs/>
        </w:rPr>
        <w:t>Romm 11</w:t>
      </w:r>
      <w:r w:rsidRPr="00133B40">
        <w:t xml:space="preserve"> </w:t>
      </w:r>
      <w:r w:rsidRPr="00133B40">
        <w:rPr>
          <w:sz w:val="16"/>
        </w:rPr>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80" w:history="1">
        <w:r w:rsidRPr="00133B40">
          <w:rPr>
            <w:sz w:val="16"/>
          </w:rPr>
          <w:t>http://thinkprogress.org/climate/2011/09/09/315845/natural-gas-switching-from-coal-to-gas-increases-warming-for-decades/</w:t>
        </w:r>
      </w:hyperlink>
      <w:r w:rsidRPr="00133B40">
        <w:rPr>
          <w:sz w:val="16"/>
        </w:rPr>
        <w:t xml:space="preserve">) </w:t>
      </w:r>
    </w:p>
    <w:p w:rsidR="00D35039" w:rsidRPr="00133B40" w:rsidRDefault="00D35039" w:rsidP="00D35039"/>
    <w:p w:rsidR="00D35039" w:rsidRPr="00133B40" w:rsidRDefault="00D35039" w:rsidP="00D35039">
      <w:r w:rsidRPr="00133B40">
        <w:rPr>
          <w:sz w:val="16"/>
        </w:rPr>
        <w:t xml:space="preserve">A key finding of the NCAR study is: In summary, </w:t>
      </w:r>
      <w:r w:rsidRPr="00133B40">
        <w:rPr>
          <w:bCs/>
          <w:u w:val="single"/>
        </w:rPr>
        <w:t xml:space="preserve">our results show that </w:t>
      </w:r>
      <w:r w:rsidRPr="00133B40">
        <w:rPr>
          <w:bCs/>
          <w:highlight w:val="yellow"/>
          <w:u w:val="single"/>
        </w:rPr>
        <w:t xml:space="preserve">the substitution of gas for coal as an energy source results </w:t>
      </w:r>
      <w:r w:rsidRPr="00133B40">
        <w:rPr>
          <w:b/>
          <w:iCs/>
          <w:highlight w:val="yellow"/>
          <w:u w:val="single"/>
          <w:bdr w:val="single" w:sz="4" w:space="0" w:color="auto"/>
        </w:rPr>
        <w:t>in increased</w:t>
      </w:r>
      <w:r w:rsidRPr="00133B40">
        <w:rPr>
          <w:bCs/>
          <w:u w:val="single"/>
        </w:rPr>
        <w:t xml:space="preserve"> rather than decreased </w:t>
      </w:r>
      <w:r w:rsidRPr="00133B40">
        <w:rPr>
          <w:b/>
          <w:iCs/>
          <w:highlight w:val="yellow"/>
          <w:u w:val="single"/>
          <w:bdr w:val="single" w:sz="4" w:space="0" w:color="auto"/>
        </w:rPr>
        <w:t>global warming</w:t>
      </w:r>
      <w:r w:rsidRPr="00133B40">
        <w:rPr>
          <w:bCs/>
          <w:highlight w:val="yellow"/>
          <w:u w:val="single"/>
        </w:rPr>
        <w:t xml:space="preserve"> for many decades</w:t>
      </w:r>
      <w:r w:rsidRPr="00133B40">
        <w:rPr>
          <w:sz w:val="16"/>
        </w:rPr>
        <w:t xml:space="preserve"> — </w:t>
      </w:r>
      <w:r w:rsidRPr="00133B40">
        <w:rPr>
          <w:bCs/>
          <w:u w:val="single"/>
        </w:rPr>
        <w:t>out to the mid 22nd century for the 10% leakage case</w:t>
      </w:r>
      <w:r w:rsidRPr="00133B40">
        <w:rPr>
          <w:sz w:val="16"/>
        </w:rPr>
        <w:t xml:space="preserve">. This is in accord with Hayhoe et al. (2002) and with the less well established claims of Howarth et al. (2011) who base their analysis on Global Warming Potentials rather than direct modeling of the climate…. The most important result, however, in accord with the above authors, is that, </w:t>
      </w:r>
      <w:r w:rsidRPr="00133B40">
        <w:rPr>
          <w:bCs/>
          <w:highlight w:val="yellow"/>
          <w:u w:val="single"/>
        </w:rPr>
        <w:t>unless leakage rates</w:t>
      </w:r>
      <w:r w:rsidRPr="00133B40">
        <w:rPr>
          <w:bCs/>
          <w:u w:val="single"/>
        </w:rPr>
        <w:t xml:space="preserve"> for new methane </w:t>
      </w:r>
      <w:r w:rsidRPr="00133B40">
        <w:rPr>
          <w:bCs/>
          <w:highlight w:val="yellow"/>
          <w:u w:val="single"/>
        </w:rPr>
        <w:t>can be kept below 2%, substituting gas for coal is not an effective means for reducing</w:t>
      </w:r>
      <w:r w:rsidRPr="00133B40">
        <w:rPr>
          <w:bCs/>
          <w:u w:val="single"/>
        </w:rPr>
        <w:t xml:space="preserve"> the magnitude of future </w:t>
      </w:r>
      <w:r w:rsidRPr="00133B40">
        <w:rPr>
          <w:bCs/>
          <w:highlight w:val="yellow"/>
          <w:u w:val="single"/>
        </w:rPr>
        <w:t>climate change.</w:t>
      </w:r>
      <w:r w:rsidRPr="00133B40">
        <w:rPr>
          <w:sz w:val="16"/>
        </w:rPr>
        <w:t xml:space="preserve"> What is </w:t>
      </w:r>
      <w:r w:rsidRPr="00133B40">
        <w:rPr>
          <w:bCs/>
          <w:highlight w:val="yellow"/>
          <w:u w:val="single"/>
        </w:rPr>
        <w:t>the leakage rate for methane</w:t>
      </w:r>
      <w:r w:rsidRPr="00133B40">
        <w:rPr>
          <w:sz w:val="16"/>
        </w:rPr>
        <w:t xml:space="preserve">? Well, as I’ve written, we don’t know exactly because the gas companies won’t release all of their data. </w:t>
      </w:r>
      <w:r w:rsidRPr="00133B40">
        <w:rPr>
          <w:bCs/>
          <w:u w:val="single"/>
        </w:rPr>
        <w:t xml:space="preserve">We do know that total </w:t>
      </w:r>
      <w:r w:rsidRPr="00133B40">
        <w:rPr>
          <w:bCs/>
          <w:highlight w:val="yellow"/>
          <w:u w:val="single"/>
        </w:rPr>
        <w:t>life-cycle leakage and fugitive emissions</w:t>
      </w:r>
      <w:r w:rsidRPr="00133B40">
        <w:rPr>
          <w:bCs/>
          <w:u w:val="single"/>
        </w:rPr>
        <w:t xml:space="preserve"> from extraction, production, transport, and consumption </w:t>
      </w:r>
      <w:r w:rsidRPr="00133B40">
        <w:rPr>
          <w:bCs/>
          <w:highlight w:val="yellow"/>
          <w:u w:val="single"/>
        </w:rPr>
        <w:t xml:space="preserve">is higher for </w:t>
      </w:r>
      <w:r w:rsidRPr="00133B40">
        <w:rPr>
          <w:bCs/>
          <w:u w:val="single"/>
        </w:rPr>
        <w:t>shale</w:t>
      </w:r>
      <w:r w:rsidRPr="00133B40">
        <w:rPr>
          <w:bCs/>
          <w:highlight w:val="yellow"/>
          <w:u w:val="single"/>
        </w:rPr>
        <w:t xml:space="preserve"> gas than conventional gas.</w:t>
      </w:r>
      <w:r w:rsidRPr="00133B40">
        <w:rPr>
          <w:bCs/>
          <w:u w:val="single"/>
        </w:rPr>
        <w:t xml:space="preserve"> The controversial — but peer-reviewed</w:t>
      </w:r>
      <w:r w:rsidRPr="00133B40">
        <w:rPr>
          <w:sz w:val="16"/>
        </w:rPr>
        <w:t xml:space="preserve"> — </w:t>
      </w:r>
      <w:r w:rsidRPr="00133B40">
        <w:rPr>
          <w:bCs/>
          <w:u w:val="single"/>
        </w:rPr>
        <w:t xml:space="preserve">paper by Cornell’s Robert Howarth, which I wrote about here, seeks to quantify the impact of the leakage from </w:t>
      </w:r>
      <w:r w:rsidRPr="00133B40">
        <w:rPr>
          <w:bCs/>
          <w:highlight w:val="yellow"/>
          <w:u w:val="single"/>
        </w:rPr>
        <w:t xml:space="preserve">the </w:t>
      </w:r>
      <w:r w:rsidRPr="00133B40">
        <w:rPr>
          <w:b/>
          <w:iCs/>
          <w:highlight w:val="yellow"/>
          <w:u w:val="single"/>
          <w:bdr w:val="single" w:sz="4" w:space="0" w:color="auto"/>
        </w:rPr>
        <w:t>best available data</w:t>
      </w:r>
      <w:r w:rsidRPr="00133B40">
        <w:rPr>
          <w:sz w:val="16"/>
        </w:rPr>
        <w:t xml:space="preserve">. </w:t>
      </w:r>
      <w:r w:rsidRPr="00133B40">
        <w:rPr>
          <w:bCs/>
          <w:u w:val="single"/>
        </w:rPr>
        <w:t xml:space="preserve">It </w:t>
      </w:r>
      <w:r w:rsidRPr="00133B40">
        <w:rPr>
          <w:b/>
          <w:iCs/>
          <w:highlight w:val="yellow"/>
          <w:u w:val="single"/>
          <w:bdr w:val="single" w:sz="4" w:space="0" w:color="auto"/>
        </w:rPr>
        <w:t>concluded</w:t>
      </w:r>
      <w:r w:rsidRPr="00133B40">
        <w:rPr>
          <w:bCs/>
          <w:u w:val="single"/>
        </w:rPr>
        <w:t xml:space="preserve">: Natural gas is composed largely of </w:t>
      </w:r>
      <w:proofErr w:type="gramStart"/>
      <w:r w:rsidRPr="00133B40">
        <w:rPr>
          <w:bCs/>
          <w:u w:val="single"/>
        </w:rPr>
        <w:t>methane,</w:t>
      </w:r>
      <w:proofErr w:type="gramEnd"/>
      <w:r w:rsidRPr="00133B40">
        <w:rPr>
          <w:bCs/>
          <w:u w:val="single"/>
        </w:rPr>
        <w:t xml:space="preserve"> and 3.6% to </w:t>
      </w:r>
      <w:r w:rsidRPr="00133B40">
        <w:rPr>
          <w:bCs/>
          <w:highlight w:val="yellow"/>
          <w:u w:val="single"/>
        </w:rPr>
        <w:t xml:space="preserve">7.9% of the methane from </w:t>
      </w:r>
      <w:r w:rsidRPr="00133B40">
        <w:rPr>
          <w:bCs/>
          <w:u w:val="single"/>
        </w:rPr>
        <w:t>shale-</w:t>
      </w:r>
      <w:r w:rsidRPr="00133B40">
        <w:rPr>
          <w:bCs/>
          <w:highlight w:val="yellow"/>
          <w:u w:val="single"/>
        </w:rPr>
        <w:t>gas production escapes</w:t>
      </w:r>
      <w:r w:rsidRPr="00133B40">
        <w:rPr>
          <w:bCs/>
          <w:u w:val="single"/>
        </w:rPr>
        <w:t xml:space="preserve"> </w:t>
      </w:r>
      <w:r w:rsidRPr="00133B40">
        <w:rPr>
          <w:sz w:val="16"/>
        </w:rPr>
        <w:t xml:space="preserve">to the atmosphere in venting and leaks over the life-time of a well. These methane emissions are at least 30% more than and perhaps more than twice as great as those from conventional gas. </w:t>
      </w:r>
      <w:r w:rsidRPr="00133B40">
        <w:rPr>
          <w:bCs/>
          <w:u w:val="single"/>
        </w:rPr>
        <w:t xml:space="preserve">The higher emissions from shale gas occur at the time wells are hydraulically fractured </w:t>
      </w:r>
      <w:r w:rsidRPr="00133B40">
        <w:rPr>
          <w:sz w:val="16"/>
        </w:rPr>
        <w:t xml:space="preserve">— as methane escapes from flow-back return fluids — and during drill out following the fracturing. </w:t>
      </w:r>
      <w:r w:rsidRPr="00133B40">
        <w:rPr>
          <w:bCs/>
          <w:highlight w:val="yellow"/>
          <w:u w:val="single"/>
        </w:rPr>
        <w:t xml:space="preserve">Methane is a </w:t>
      </w:r>
      <w:r w:rsidRPr="00133B40">
        <w:rPr>
          <w:b/>
          <w:iCs/>
          <w:highlight w:val="yellow"/>
          <w:u w:val="single"/>
          <w:bdr w:val="single" w:sz="4" w:space="0" w:color="auto"/>
        </w:rPr>
        <w:t>powerful greenhouse gas</w:t>
      </w:r>
      <w:r w:rsidRPr="00133B40">
        <w:rPr>
          <w:bCs/>
          <w:highlight w:val="yellow"/>
          <w:u w:val="single"/>
        </w:rPr>
        <w:t>, with a global warming potential that is far greater than that of carbon dioxide</w:t>
      </w:r>
      <w:r w:rsidRPr="00133B40">
        <w:rPr>
          <w:bCs/>
          <w:u w:val="single"/>
        </w:rPr>
        <w:t>, particularly over the time horizon of the first few decades following emission</w:t>
      </w:r>
      <w:r w:rsidRPr="00133B40">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Coal switch ineffective – even with the plan natural gas prices rise enough to make coal competitive</w:t>
      </w:r>
    </w:p>
    <w:p w:rsidR="00D35039" w:rsidRPr="00133B40" w:rsidRDefault="00D35039" w:rsidP="00D35039">
      <w:r w:rsidRPr="00133B40">
        <w:rPr>
          <w:b/>
          <w:bCs/>
        </w:rPr>
        <w:t>NGI 12</w:t>
      </w:r>
      <w:r w:rsidRPr="00133B40">
        <w:t xml:space="preserve"> (Natural Gas Intelligence, Shale Daily, “EIA Says Shale Driving Natural Gas Production to Record Highs,” 9-12-12, </w:t>
      </w:r>
      <w:hyperlink r:id="rId81" w:history="1">
        <w:r w:rsidRPr="00133B40">
          <w:t>http://shaledaily.com/news/pdf/sd20120912.pdf</w:t>
        </w:r>
      </w:hyperlink>
      <w:r w:rsidRPr="00133B40">
        <w:t>)</w:t>
      </w:r>
    </w:p>
    <w:p w:rsidR="00D35039" w:rsidRPr="00133B40" w:rsidRDefault="00D35039" w:rsidP="00D35039">
      <w:pPr>
        <w:rPr>
          <w:sz w:val="16"/>
        </w:rPr>
      </w:pPr>
    </w:p>
    <w:p w:rsidR="00D35039" w:rsidRPr="00133B40" w:rsidRDefault="00D35039" w:rsidP="00D35039">
      <w:pPr>
        <w:rPr>
          <w:sz w:val="16"/>
        </w:rPr>
      </w:pPr>
      <w:r w:rsidRPr="00133B40">
        <w:rPr>
          <w:bCs/>
          <w:u w:val="single"/>
        </w:rPr>
        <w:t>Natural gas spot prices averaged $2.84/MMBtu at the Henry Hub in August</w:t>
      </w:r>
      <w:r w:rsidRPr="00133B40">
        <w:rPr>
          <w:sz w:val="16"/>
        </w:rPr>
        <w:t xml:space="preserve">, down 11 cents/MMBtu from the July average and $1.21/MMBtu (30%) </w:t>
      </w:r>
      <w:r w:rsidRPr="00133B40">
        <w:rPr>
          <w:bCs/>
          <w:u w:val="single"/>
        </w:rPr>
        <w:t>lower than the August 2011 average</w:t>
      </w:r>
      <w:r w:rsidRPr="00133B40">
        <w:rPr>
          <w:sz w:val="16"/>
        </w:rPr>
        <w:t>, according to the report. "</w:t>
      </w:r>
      <w:r w:rsidRPr="00133B40">
        <w:rPr>
          <w:bCs/>
          <w:u w:val="single"/>
        </w:rPr>
        <w:t>While abundant supplies have kept prices relatively low,</w:t>
      </w:r>
      <w:r w:rsidRPr="00133B40">
        <w:rPr>
          <w:sz w:val="16"/>
        </w:rPr>
        <w:t xml:space="preserve"> a hot summer and associated increases in demand for natural gas for power generation contributed to the increase in prices in July," EIA said. </w:t>
      </w:r>
      <w:r w:rsidRPr="00133B40">
        <w:rPr>
          <w:bCs/>
          <w:highlight w:val="yellow"/>
          <w:u w:val="single"/>
        </w:rPr>
        <w:t xml:space="preserve">The Henry Hub price is expected to average </w:t>
      </w:r>
      <w:r w:rsidRPr="00133B40">
        <w:rPr>
          <w:b/>
          <w:iCs/>
          <w:highlight w:val="yellow"/>
          <w:u w:val="single"/>
          <w:bdr w:val="single" w:sz="4" w:space="0" w:color="auto"/>
        </w:rPr>
        <w:t>$2.65</w:t>
      </w:r>
      <w:r w:rsidRPr="00133B40">
        <w:rPr>
          <w:sz w:val="16"/>
        </w:rPr>
        <w:t xml:space="preserve">/MMBtu this year, </w:t>
      </w:r>
      <w:r w:rsidRPr="00133B40">
        <w:rPr>
          <w:bCs/>
          <w:u w:val="single"/>
        </w:rPr>
        <w:t>with prices remaining below $3.00</w:t>
      </w:r>
      <w:r w:rsidRPr="00133B40">
        <w:rPr>
          <w:sz w:val="16"/>
        </w:rPr>
        <w:t xml:space="preserve">/MMBtu until December </w:t>
      </w:r>
      <w:r w:rsidRPr="00133B40">
        <w:rPr>
          <w:bCs/>
          <w:u w:val="single"/>
        </w:rPr>
        <w:t xml:space="preserve">and </w:t>
      </w:r>
      <w:r w:rsidRPr="00133B40">
        <w:rPr>
          <w:bCs/>
          <w:highlight w:val="yellow"/>
          <w:u w:val="single"/>
        </w:rPr>
        <w:t>climbing to</w:t>
      </w:r>
      <w:r w:rsidRPr="00133B40">
        <w:rPr>
          <w:bCs/>
          <w:u w:val="single"/>
        </w:rPr>
        <w:t xml:space="preserve"> an average </w:t>
      </w:r>
      <w:r w:rsidRPr="00133B40">
        <w:rPr>
          <w:bCs/>
          <w:highlight w:val="yellow"/>
          <w:u w:val="single"/>
        </w:rPr>
        <w:t>$3.34</w:t>
      </w:r>
      <w:r w:rsidRPr="00133B40">
        <w:rPr>
          <w:sz w:val="16"/>
        </w:rPr>
        <w:t xml:space="preserve">/MMBtu </w:t>
      </w:r>
      <w:r w:rsidRPr="00133B40">
        <w:rPr>
          <w:bCs/>
          <w:highlight w:val="yellow"/>
          <w:u w:val="single"/>
        </w:rPr>
        <w:t>in 2013</w:t>
      </w:r>
      <w:r w:rsidRPr="00133B40">
        <w:rPr>
          <w:sz w:val="16"/>
        </w:rPr>
        <w:t xml:space="preserve">. EIA expects gas consumption will average 69.8 Bcf/d in 2012, an increase of 3.2 Bcf/d (4.8%) from 2011. "Large gains in electric power use in 2012 more than offset declines in residential and </w:t>
      </w:r>
      <w:r w:rsidRPr="00133B40">
        <w:rPr>
          <w:sz w:val="16"/>
        </w:rPr>
        <w:lastRenderedPageBreak/>
        <w:t>commercial use," EIA said. "Projected consumption of natural gas in the electric power sector averages 25.2 Bcf/d in 2012, 21% higher than in 2011, primarily driven by the improved relative cost advantages of natural gas over coal for power generation in some regions</w:t>
      </w:r>
      <w:r w:rsidRPr="00133B40">
        <w:rPr>
          <w:bCs/>
          <w:u w:val="single"/>
        </w:rPr>
        <w:t>." Total natural gas consumption is expected to increase by 0.2 Bcf/d in 2013,</w:t>
      </w:r>
      <w:r w:rsidRPr="00133B40">
        <w:rPr>
          <w:sz w:val="16"/>
        </w:rPr>
        <w:t xml:space="preserve"> with increases in residential, commercial and industrial consumption </w:t>
      </w:r>
      <w:r w:rsidRPr="00133B40">
        <w:rPr>
          <w:bCs/>
          <w:u w:val="single"/>
        </w:rPr>
        <w:t>offset by declines in the power sector</w:t>
      </w:r>
      <w:r w:rsidRPr="00133B40">
        <w:rPr>
          <w:sz w:val="16"/>
        </w:rPr>
        <w:t xml:space="preserve">. </w:t>
      </w:r>
      <w:r w:rsidRPr="00133B40">
        <w:rPr>
          <w:bCs/>
          <w:highlight w:val="yellow"/>
          <w:u w:val="single"/>
        </w:rPr>
        <w:t xml:space="preserve">Because of the projected </w:t>
      </w:r>
      <w:r w:rsidRPr="00133B40">
        <w:rPr>
          <w:b/>
          <w:iCs/>
          <w:highlight w:val="yellow"/>
          <w:u w:val="single"/>
          <w:bdr w:val="single" w:sz="4" w:space="0" w:color="auto"/>
        </w:rPr>
        <w:t>increase in natural gas prices</w:t>
      </w:r>
      <w:r w:rsidRPr="00133B40">
        <w:rPr>
          <w:bCs/>
          <w:highlight w:val="yellow"/>
          <w:u w:val="single"/>
        </w:rPr>
        <w:t xml:space="preserve"> relative to coal, EIA said it expects the recent trend of substituting coal-fired electricity generation with natural gas generation to slow and likely reverse</w:t>
      </w:r>
      <w:r w:rsidRPr="00133B40">
        <w:rPr>
          <w:bCs/>
          <w:u w:val="single"/>
        </w:rPr>
        <w:t xml:space="preserve"> over the next year.</w:t>
      </w:r>
      <w:r w:rsidRPr="00133B40">
        <w:rPr>
          <w:sz w:val="16"/>
        </w:rPr>
        <w:t xml:space="preserve"> "From April through August 2012, average monthly natural gas prices to electric generators increased by 34%, while coal prices fell slightly. EIA expects that </w:t>
      </w:r>
      <w:r w:rsidRPr="00133B40">
        <w:rPr>
          <w:b/>
          <w:iCs/>
          <w:highlight w:val="yellow"/>
          <w:u w:val="single"/>
          <w:bdr w:val="single" w:sz="4" w:space="0" w:color="auto"/>
        </w:rPr>
        <w:t>coal-fired</w:t>
      </w:r>
      <w:r w:rsidRPr="00133B40">
        <w:rPr>
          <w:bCs/>
          <w:highlight w:val="yellow"/>
          <w:u w:val="single"/>
        </w:rPr>
        <w:t xml:space="preserve"> electricity generation will </w:t>
      </w:r>
      <w:r w:rsidRPr="00133B40">
        <w:rPr>
          <w:b/>
          <w:iCs/>
          <w:highlight w:val="yellow"/>
          <w:u w:val="single"/>
          <w:bdr w:val="single" w:sz="4" w:space="0" w:color="auto"/>
        </w:rPr>
        <w:t>increase by 9%</w:t>
      </w:r>
      <w:r w:rsidRPr="00133B40">
        <w:rPr>
          <w:bCs/>
          <w:u w:val="single"/>
        </w:rPr>
        <w:t xml:space="preserve"> in 2013, </w:t>
      </w:r>
      <w:r w:rsidRPr="00133B40">
        <w:rPr>
          <w:bCs/>
          <w:highlight w:val="yellow"/>
          <w:u w:val="single"/>
        </w:rPr>
        <w:t>while natural gas generation will fall by about 10%</w:t>
      </w:r>
      <w:r w:rsidRPr="00133B40">
        <w:rPr>
          <w:bCs/>
          <w:u w:val="single"/>
        </w:rPr>
        <w:t>,"</w:t>
      </w:r>
      <w:r w:rsidRPr="00133B40">
        <w:rPr>
          <w:sz w:val="16"/>
        </w:rPr>
        <w:t xml:space="preserve"> EIA said. </w:t>
      </w:r>
      <w:r w:rsidRPr="00133B40">
        <w:rPr>
          <w:bCs/>
          <w:u w:val="single"/>
        </w:rPr>
        <w:t xml:space="preserve">Working </w:t>
      </w:r>
      <w:r w:rsidRPr="00133B40">
        <w:rPr>
          <w:bCs/>
          <w:highlight w:val="yellow"/>
          <w:u w:val="single"/>
        </w:rPr>
        <w:t>natural gas inventories are at historically high levels</w:t>
      </w:r>
      <w:r w:rsidRPr="00133B40">
        <w:rPr>
          <w:bCs/>
          <w:u w:val="single"/>
        </w:rPr>
        <w:t xml:space="preserve"> for this time of year.</w:t>
      </w:r>
      <w:r w:rsidRPr="00133B40">
        <w:rPr>
          <w:sz w:val="16"/>
        </w:rPr>
        <w:t xml:space="preserve"> As of Aug. 31, working inventories totaled 3,402 Bcf, according to EIA's Weekly Gas Storage Report, 395 Bcf more than last year's level and 329 Bcf above the fiveyear average. EIA said it expects that inventory levels at the end of October will set a new record of 3,950 Bcf, slightly lower than the 3,954 Bcf the agency forecast in its previous outlook (see Shale Daily, Aug. 10)</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Natural Gas prices not responsible for coal-switch – grass-roots activism prevented plant construction</w:t>
      </w:r>
    </w:p>
    <w:p w:rsidR="00D35039" w:rsidRPr="00133B40" w:rsidRDefault="00D35039" w:rsidP="00D35039">
      <w:pPr>
        <w:rPr>
          <w:sz w:val="16"/>
        </w:rPr>
      </w:pPr>
      <w:r w:rsidRPr="00133B40">
        <w:rPr>
          <w:b/>
          <w:bCs/>
        </w:rPr>
        <w:t>Hertsgaard 12</w:t>
      </w:r>
      <w:r w:rsidRPr="00133B40">
        <w:rPr>
          <w:sz w:val="16"/>
        </w:rPr>
        <w:t xml:space="preserve"> (Mark, fellow of New America Foundation, is The Nation's environment correspondent, “The Biggest Climate Victory You Never Heard Of,” 5-29-12, </w:t>
      </w:r>
      <w:hyperlink r:id="rId82" w:history="1">
        <w:r w:rsidRPr="00133B40">
          <w:rPr>
            <w:sz w:val="16"/>
          </w:rPr>
          <w:t>http://www.constitutionworld.com/2012/05/the-biggest-climate-victory-you-never-heard-of.html</w:t>
        </w:r>
      </w:hyperlink>
      <w:r w:rsidRPr="00133B40">
        <w:rPr>
          <w:sz w:val="16"/>
        </w:rPr>
        <w:t xml:space="preserve">) </w:t>
      </w:r>
    </w:p>
    <w:p w:rsidR="00D35039" w:rsidRPr="00133B40" w:rsidRDefault="00D35039" w:rsidP="00D35039">
      <w:pPr>
        <w:rPr>
          <w:sz w:val="16"/>
        </w:rPr>
      </w:pPr>
    </w:p>
    <w:p w:rsidR="00D35039" w:rsidRPr="00133B40" w:rsidRDefault="00D35039" w:rsidP="00D35039">
      <w:pPr>
        <w:rPr>
          <w:sz w:val="16"/>
        </w:rPr>
      </w:pPr>
      <w:r w:rsidRPr="00133B40">
        <w:rPr>
          <w:bCs/>
          <w:highlight w:val="yellow"/>
          <w:u w:val="single"/>
        </w:rPr>
        <w:t>Coal is going down</w:t>
      </w:r>
      <w:r w:rsidRPr="00133B40">
        <w:rPr>
          <w:bCs/>
          <w:u w:val="single"/>
        </w:rPr>
        <w:t xml:space="preserve"> in the United States, and that's good news for the Earth's climate.</w:t>
      </w:r>
      <w:r w:rsidRPr="00133B40">
        <w:rPr>
          <w:sz w:val="16"/>
        </w:rPr>
        <w:t xml:space="preserve"> The US Energy Information Administration has announced that coal, the dirtiest and most carbon-intensive conventional fossil fuel, generated only 36 per cent of US electricity in the first quarter of 2012. That amounts </w:t>
      </w:r>
      <w:r w:rsidRPr="00133B40">
        <w:rPr>
          <w:bCs/>
          <w:u w:val="single"/>
        </w:rPr>
        <w:t xml:space="preserve">to </w:t>
      </w:r>
      <w:r w:rsidRPr="00133B40">
        <w:rPr>
          <w:bCs/>
          <w:highlight w:val="yellow"/>
          <w:u w:val="single"/>
        </w:rPr>
        <w:t>a staggering 20 per cent decline</w:t>
      </w:r>
      <w:r w:rsidRPr="00133B40">
        <w:rPr>
          <w:bCs/>
          <w:u w:val="single"/>
        </w:rPr>
        <w:t xml:space="preserve"> from one year earlier</w:t>
      </w:r>
      <w:r w:rsidRPr="00133B40">
        <w:rPr>
          <w:sz w:val="16"/>
        </w:rPr>
        <w:t xml:space="preserve">. And </w:t>
      </w:r>
      <w:r w:rsidRPr="00133B40">
        <w:rPr>
          <w:bCs/>
          <w:u w:val="single"/>
        </w:rPr>
        <w:t>the EIA anticipates additional decline by year's end, suggesting a historic setback for coal, which has provided the majority of the US' electricity for many decades.</w:t>
      </w:r>
      <w:r w:rsidRPr="00133B40">
        <w:rPr>
          <w:sz w:val="16"/>
        </w:rPr>
        <w:t xml:space="preserve"> Even more encouraging, however, is the largely unknown story behind coal's retreat</w:t>
      </w:r>
      <w:r w:rsidRPr="00133B40">
        <w:rPr>
          <w:bCs/>
          <w:u w:val="single"/>
        </w:rPr>
        <w:t xml:space="preserve">. Mainstream </w:t>
      </w:r>
      <w:r w:rsidRPr="00133B40">
        <w:rPr>
          <w:bCs/>
          <w:highlight w:val="yellow"/>
          <w:u w:val="single"/>
        </w:rPr>
        <w:t>media coverage has credited low</w:t>
      </w:r>
      <w:r w:rsidRPr="00133B40">
        <w:rPr>
          <w:bCs/>
          <w:u w:val="single"/>
        </w:rPr>
        <w:t xml:space="preserve"> </w:t>
      </w:r>
      <w:r w:rsidRPr="00133B40">
        <w:rPr>
          <w:bCs/>
          <w:highlight w:val="yellow"/>
          <w:u w:val="single"/>
        </w:rPr>
        <w:t>prices for natural gas</w:t>
      </w:r>
      <w:r w:rsidRPr="00133B40">
        <w:rPr>
          <w:bCs/>
          <w:u w:val="single"/>
        </w:rPr>
        <w:t xml:space="preserve"> - coal's chief competitor</w:t>
      </w:r>
      <w:r w:rsidRPr="00133B40">
        <w:rPr>
          <w:sz w:val="16"/>
        </w:rPr>
        <w:t xml:space="preserve"> - and the Obama administration's March 27 announcement of stricter limits on greenhouse gas emissions from US power plants. And certainly both of those developments played a role. </w:t>
      </w:r>
      <w:r w:rsidRPr="00133B40">
        <w:rPr>
          <w:bCs/>
          <w:highlight w:val="yellow"/>
          <w:u w:val="single"/>
        </w:rPr>
        <w:t>But</w:t>
      </w:r>
      <w:r w:rsidRPr="00133B40">
        <w:rPr>
          <w:bCs/>
          <w:u w:val="single"/>
        </w:rPr>
        <w:t xml:space="preserve"> a third factor - </w:t>
      </w:r>
      <w:r w:rsidRPr="00133B40">
        <w:rPr>
          <w:bCs/>
          <w:highlight w:val="yellow"/>
          <w:u w:val="single"/>
        </w:rPr>
        <w:t>a persistent grassroots citizens' rebellion</w:t>
      </w:r>
      <w:r w:rsidRPr="00133B40">
        <w:rPr>
          <w:bCs/>
          <w:u w:val="single"/>
        </w:rPr>
        <w:t xml:space="preserve"> that </w:t>
      </w:r>
      <w:r w:rsidRPr="00133B40">
        <w:rPr>
          <w:bCs/>
          <w:highlight w:val="yellow"/>
          <w:u w:val="single"/>
        </w:rPr>
        <w:t xml:space="preserve">has </w:t>
      </w:r>
      <w:r w:rsidRPr="00133B40">
        <w:rPr>
          <w:b/>
          <w:iCs/>
          <w:highlight w:val="yellow"/>
          <w:u w:val="single"/>
          <w:bdr w:val="single" w:sz="4" w:space="0" w:color="auto"/>
        </w:rPr>
        <w:t>blocked the construction</w:t>
      </w:r>
      <w:r w:rsidRPr="00133B40">
        <w:rPr>
          <w:bCs/>
          <w:highlight w:val="yellow"/>
          <w:u w:val="single"/>
        </w:rPr>
        <w:t xml:space="preserve"> of 166</w:t>
      </w:r>
      <w:r w:rsidRPr="00133B40">
        <w:rPr>
          <w:bCs/>
          <w:u w:val="single"/>
        </w:rPr>
        <w:t xml:space="preserve"> (and counting) </w:t>
      </w:r>
      <w:r w:rsidRPr="00133B40">
        <w:rPr>
          <w:bCs/>
          <w:highlight w:val="yellow"/>
          <w:u w:val="single"/>
        </w:rPr>
        <w:t>proposed coal-fired power plants</w:t>
      </w:r>
      <w:r w:rsidRPr="00133B40">
        <w:rPr>
          <w:bCs/>
          <w:u w:val="single"/>
        </w:rPr>
        <w:t xml:space="preserve"> - has been at least as important</w:t>
      </w:r>
      <w:r w:rsidRPr="00133B40">
        <w:rPr>
          <w:sz w:val="16"/>
        </w:rPr>
        <w:t xml:space="preserve">. At the very time when President Obama's "cap-and-trade" climate legislation was going down in flames in Washington, </w:t>
      </w:r>
      <w:r w:rsidRPr="00133B40">
        <w:rPr>
          <w:bCs/>
          <w:u w:val="single"/>
        </w:rPr>
        <w:t>local activists across the United States were helping to impose "a de facto moratorium on new coal", in the words of Lester Brown of the Earth Policy Institute, one of the first analysts to note the trend</w:t>
      </w:r>
      <w:r w:rsidRPr="00133B40">
        <w:rPr>
          <w:sz w:val="16"/>
        </w:rPr>
        <w:t xml:space="preserve">. Another surprise: </w:t>
      </w:r>
      <w:r w:rsidRPr="00133B40">
        <w:rPr>
          <w:bCs/>
          <w:u w:val="single"/>
        </w:rPr>
        <w:t xml:space="preserve">most of these coal plants were defeated in the politically red states of the South and Midwest. </w:t>
      </w:r>
      <w:r w:rsidRPr="00133B40">
        <w:rPr>
          <w:sz w:val="16"/>
        </w:rPr>
        <w:t xml:space="preserve">Victories were coming "in places like Oklahoma and South Dakota, not the usual liberal bastions where you'd expect environmental victories", recalls Mary Anne Hitt, the director of the Beyond Coal campaign, which provided national coordination for the local efforts. The victories in Oklahoma were particularly sweet, coming in the home state of Capitol Hill's leading climate denier, Senator James Inhofe. Of course the activists had help: the falling cost of natural gas and a decline in electricity demand following the 2008 financial collapse made coal vulnerable. </w:t>
      </w:r>
      <w:r w:rsidRPr="00133B40">
        <w:rPr>
          <w:bCs/>
          <w:u w:val="single"/>
        </w:rPr>
        <w:t xml:space="preserve">But </w:t>
      </w:r>
      <w:r w:rsidRPr="00133B40">
        <w:rPr>
          <w:bCs/>
          <w:highlight w:val="yellow"/>
          <w:u w:val="single"/>
        </w:rPr>
        <w:t>it was grassroots activism that turned</w:t>
      </w:r>
      <w:r w:rsidRPr="00133B40">
        <w:rPr>
          <w:bCs/>
          <w:u w:val="single"/>
        </w:rPr>
        <w:t xml:space="preserve"> this </w:t>
      </w:r>
      <w:r w:rsidRPr="00133B40">
        <w:rPr>
          <w:bCs/>
          <w:highlight w:val="yellow"/>
          <w:u w:val="single"/>
        </w:rPr>
        <w:t>vulnerability into outright defeat</w:t>
      </w:r>
      <w:r w:rsidRPr="00133B40">
        <w:rPr>
          <w:sz w:val="16"/>
        </w:rPr>
        <w:t xml:space="preserve">, argues Thomas Sanzillo, a former deputy comptroller for the New York state government who has collaborated with Beyond Coal. </w:t>
      </w:r>
      <w:r w:rsidRPr="00133B40">
        <w:rPr>
          <w:bCs/>
          <w:u w:val="single"/>
        </w:rPr>
        <w:t>"</w:t>
      </w:r>
      <w:r w:rsidRPr="00133B40">
        <w:rPr>
          <w:bCs/>
          <w:highlight w:val="yellow"/>
          <w:u w:val="single"/>
        </w:rPr>
        <w:t>If the activists hadn't been there talking to government regulators</w:t>
      </w:r>
      <w:r w:rsidRPr="00133B40">
        <w:rPr>
          <w:bCs/>
          <w:u w:val="single"/>
        </w:rPr>
        <w:t xml:space="preserve"> and newspaper editorial boards and making the case that coal was a bad bet,"</w:t>
      </w:r>
      <w:r w:rsidRPr="00133B40">
        <w:rPr>
          <w:sz w:val="16"/>
        </w:rPr>
        <w:t xml:space="preserve"> Sanzillo explains, "</w:t>
      </w:r>
      <w:r w:rsidRPr="00133B40">
        <w:rPr>
          <w:bCs/>
          <w:highlight w:val="yellow"/>
          <w:u w:val="single"/>
        </w:rPr>
        <w:t xml:space="preserve">the </w:t>
      </w:r>
      <w:r w:rsidRPr="00133B40">
        <w:rPr>
          <w:b/>
          <w:iCs/>
          <w:highlight w:val="yellow"/>
          <w:u w:val="single"/>
          <w:bdr w:val="single" w:sz="4" w:space="0" w:color="auto"/>
        </w:rPr>
        <w:t>plants would have gone forward</w:t>
      </w:r>
      <w:r w:rsidRPr="00133B40">
        <w:rPr>
          <w:bCs/>
          <w:highlight w:val="yellow"/>
          <w:u w:val="single"/>
        </w:rPr>
        <w:t>, because the utility companies would say, ‘We can handle the costs,'</w:t>
      </w:r>
      <w:r w:rsidRPr="00133B40">
        <w:rPr>
          <w:bCs/>
          <w:u w:val="single"/>
        </w:rPr>
        <w:t xml:space="preserve"> and those [government] boards are often good ol' boy boards</w:t>
      </w:r>
      <w:r w:rsidRPr="00133B40">
        <w:rPr>
          <w:sz w:val="16"/>
        </w:rPr>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xml:space="preserve">No bridge fuel effect - Cheap Gas </w:t>
      </w:r>
      <w:r w:rsidRPr="00F27319">
        <w:rPr>
          <w:rFonts w:eastAsia="Times New Roman"/>
          <w:b/>
          <w:bCs/>
          <w:iCs/>
          <w:u w:val="single"/>
        </w:rPr>
        <w:t>increases consumption</w:t>
      </w:r>
      <w:r w:rsidRPr="00F27319">
        <w:rPr>
          <w:rFonts w:eastAsia="Times New Roman"/>
          <w:b/>
          <w:bCs/>
          <w:iCs/>
        </w:rPr>
        <w:t>, crowds out renewables</w:t>
      </w:r>
    </w:p>
    <w:p w:rsidR="00D35039" w:rsidRPr="00133B40" w:rsidRDefault="00D35039" w:rsidP="00D35039">
      <w:r w:rsidRPr="00133B40">
        <w:rPr>
          <w:b/>
          <w:bCs/>
        </w:rPr>
        <w:t>Drum 12</w:t>
      </w:r>
      <w:r w:rsidRPr="00133B40">
        <w:t xml:space="preserve"> (Kevin, writer for Mother Jones on Energy, Environment, Top Stories, “Is Fracking Good for the Environment</w:t>
      </w:r>
      <w:proofErr w:type="gramStart"/>
      <w:r w:rsidRPr="00133B40">
        <w:t>?,</w:t>
      </w:r>
      <w:proofErr w:type="gramEnd"/>
      <w:r w:rsidRPr="00133B40">
        <w:t>” 9-7-12, http://www.motherjones.com/kevin-drum/2012/09/fracking-good-environment)</w:t>
      </w:r>
    </w:p>
    <w:p w:rsidR="00D35039" w:rsidRPr="00133B40" w:rsidRDefault="00D35039" w:rsidP="00D35039">
      <w:pPr>
        <w:rPr>
          <w:sz w:val="16"/>
        </w:rPr>
      </w:pPr>
    </w:p>
    <w:p w:rsidR="00D35039" w:rsidRPr="00133B40" w:rsidRDefault="00D35039" w:rsidP="00D35039">
      <w:pPr>
        <w:rPr>
          <w:sz w:val="16"/>
        </w:rPr>
      </w:pPr>
      <w:r w:rsidRPr="00133B40">
        <w:rPr>
          <w:sz w:val="16"/>
        </w:rPr>
        <w:t>Unfortunately, the story doesn't stop there, and it gets a lot grimmer as you dig deeper. The problem is simple</w:t>
      </w:r>
      <w:r w:rsidRPr="00133B40">
        <w:rPr>
          <w:bCs/>
          <w:u w:val="single"/>
        </w:rPr>
        <w:t xml:space="preserve">: If you make something cheaper, people will use more of it. In the case of natural gas, this is fine as long as people are using more of it as a </w:t>
      </w:r>
      <w:r w:rsidRPr="00133B40">
        <w:rPr>
          <w:b/>
          <w:iCs/>
          <w:highlight w:val="yellow"/>
          <w:u w:val="single"/>
          <w:bdr w:val="single" w:sz="4" w:space="0" w:color="auto"/>
        </w:rPr>
        <w:t>substitute for coal</w:t>
      </w:r>
      <w:r w:rsidRPr="00133B40">
        <w:rPr>
          <w:bCs/>
          <w:highlight w:val="yellow"/>
          <w:u w:val="single"/>
        </w:rPr>
        <w:t>.</w:t>
      </w:r>
      <w:r w:rsidRPr="00133B40">
        <w:rPr>
          <w:bCs/>
          <w:u w:val="single"/>
        </w:rPr>
        <w:t xml:space="preserve"> But that </w:t>
      </w:r>
      <w:r w:rsidRPr="00133B40">
        <w:rPr>
          <w:bCs/>
          <w:highlight w:val="yellow"/>
          <w:u w:val="single"/>
        </w:rPr>
        <w:t xml:space="preserve">accounts for only a </w:t>
      </w:r>
      <w:r w:rsidRPr="00133B40">
        <w:rPr>
          <w:b/>
          <w:iCs/>
          <w:highlight w:val="yellow"/>
          <w:u w:val="single"/>
          <w:bdr w:val="single" w:sz="4" w:space="0" w:color="auto"/>
        </w:rPr>
        <w:t>small fraction</w:t>
      </w:r>
      <w:r w:rsidRPr="00133B40">
        <w:rPr>
          <w:bCs/>
          <w:highlight w:val="yellow"/>
          <w:u w:val="single"/>
        </w:rPr>
        <w:t xml:space="preserve"> of natural gas usage</w:t>
      </w:r>
      <w:r w:rsidRPr="00133B40">
        <w:rPr>
          <w:sz w:val="16"/>
        </w:rPr>
        <w:t>: Less than a third of natural gas is used for electrical generation</w:t>
      </w:r>
      <w:r w:rsidRPr="00133B40">
        <w:rPr>
          <w:sz w:val="16"/>
          <w:highlight w:val="yellow"/>
        </w:rPr>
        <w:t xml:space="preserve">. </w:t>
      </w:r>
      <w:r w:rsidRPr="00133B40">
        <w:rPr>
          <w:bCs/>
          <w:highlight w:val="yellow"/>
          <w:u w:val="single"/>
        </w:rPr>
        <w:t>Cheap gas will mean more consumption by buildings, industry</w:t>
      </w:r>
      <w:r w:rsidRPr="00133B40">
        <w:rPr>
          <w:bCs/>
          <w:u w:val="single"/>
        </w:rPr>
        <w:t>, and perhaps for transportation.</w:t>
      </w:r>
      <w:r w:rsidRPr="00133B40">
        <w:rPr>
          <w:sz w:val="16"/>
        </w:rPr>
        <w:t xml:space="preserve"> In many of these sectors, </w:t>
      </w:r>
      <w:r w:rsidRPr="00133B40">
        <w:rPr>
          <w:bCs/>
          <w:u w:val="single"/>
        </w:rPr>
        <w:t xml:space="preserve">cheap gas won’t edge out coal or any other fuel. </w:t>
      </w:r>
      <w:r w:rsidRPr="00133B40">
        <w:rPr>
          <w:bCs/>
          <w:highlight w:val="yellow"/>
          <w:u w:val="single"/>
        </w:rPr>
        <w:t>We'll just burn more of it</w:t>
      </w:r>
      <w:r w:rsidRPr="00133B40">
        <w:rPr>
          <w:bCs/>
          <w:u w:val="single"/>
        </w:rPr>
        <w:t>.</w:t>
      </w:r>
      <w:r w:rsidRPr="00133B40">
        <w:rPr>
          <w:sz w:val="16"/>
        </w:rPr>
        <w:t xml:space="preserve"> So when you make natural gas cheaper, there's a net benefit from the one-third of it that squeezes out coal but a net loss from the two-thirds that simply represents higher consumption of natural gas. What's worse, </w:t>
      </w:r>
      <w:r w:rsidRPr="00133B40">
        <w:rPr>
          <w:bCs/>
          <w:u w:val="single"/>
        </w:rPr>
        <w:t>even i</w:t>
      </w:r>
      <w:r w:rsidRPr="00133B40">
        <w:rPr>
          <w:bCs/>
          <w:highlight w:val="yellow"/>
          <w:u w:val="single"/>
        </w:rPr>
        <w:t>n the power generation market there are tradeoffs:</w:t>
      </w:r>
      <w:r w:rsidRPr="00133B40">
        <w:rPr>
          <w:bCs/>
          <w:u w:val="single"/>
        </w:rPr>
        <w:t xml:space="preserve"> </w:t>
      </w:r>
      <w:r w:rsidRPr="00133B40">
        <w:rPr>
          <w:bCs/>
          <w:highlight w:val="yellow"/>
          <w:u w:val="single"/>
        </w:rPr>
        <w:t>Cheap</w:t>
      </w:r>
      <w:r w:rsidRPr="00133B40">
        <w:rPr>
          <w:bCs/>
          <w:u w:val="single"/>
        </w:rPr>
        <w:t xml:space="preserve"> shale </w:t>
      </w:r>
      <w:r w:rsidRPr="00133B40">
        <w:rPr>
          <w:bCs/>
          <w:highlight w:val="yellow"/>
          <w:u w:val="single"/>
        </w:rPr>
        <w:t>gas will</w:t>
      </w:r>
      <w:r w:rsidRPr="00133B40">
        <w:rPr>
          <w:bCs/>
          <w:u w:val="single"/>
        </w:rPr>
        <w:t xml:space="preserve"> also </w:t>
      </w:r>
      <w:r w:rsidRPr="00133B40">
        <w:rPr>
          <w:bCs/>
          <w:highlight w:val="yellow"/>
          <w:u w:val="single"/>
        </w:rPr>
        <w:t xml:space="preserve">make electricity cheaper, </w:t>
      </w:r>
      <w:r w:rsidRPr="00133B40">
        <w:rPr>
          <w:b/>
          <w:iCs/>
          <w:highlight w:val="yellow"/>
          <w:u w:val="single"/>
          <w:bdr w:val="single" w:sz="4" w:space="0" w:color="auto"/>
        </w:rPr>
        <w:t>increasing consumption</w:t>
      </w:r>
      <w:r w:rsidRPr="00133B40">
        <w:rPr>
          <w:bCs/>
          <w:u w:val="single"/>
        </w:rPr>
        <w:t>, which will chip away at the emission reduction from switching from coal to gas</w:t>
      </w:r>
      <w:r w:rsidRPr="00133B40">
        <w:rPr>
          <w:sz w:val="16"/>
        </w:rPr>
        <w:t xml:space="preserve">…Quantifying all this requires modeling the effect of unconventional gas on energy markets and emissions, which the International Energy Agency (IEA) recently did. </w:t>
      </w:r>
      <w:r w:rsidRPr="00133B40">
        <w:rPr>
          <w:bCs/>
          <w:u w:val="single"/>
        </w:rPr>
        <w:t>Their report predicts that if these gas resources are widely exploited, globally, CO2 emissions in 2035 will only drop by 1.</w:t>
      </w:r>
      <w:r w:rsidRPr="00133B40">
        <w:rPr>
          <w:sz w:val="16"/>
        </w:rPr>
        <w:t xml:space="preserve">3%. …In short, if we assume current policies, shale gas is almost a wash for global CO2, </w:t>
      </w:r>
      <w:r w:rsidRPr="00133B40">
        <w:rPr>
          <w:bCs/>
          <w:highlight w:val="yellow"/>
          <w:u w:val="single"/>
        </w:rPr>
        <w:t xml:space="preserve">and methane will </w:t>
      </w:r>
      <w:r w:rsidRPr="00133B40">
        <w:rPr>
          <w:bCs/>
          <w:u w:val="single"/>
        </w:rPr>
        <w:t xml:space="preserve">decrease or </w:t>
      </w:r>
      <w:r w:rsidRPr="00133B40">
        <w:rPr>
          <w:bCs/>
          <w:highlight w:val="yellow"/>
          <w:u w:val="single"/>
        </w:rPr>
        <w:t>eliminate any</w:t>
      </w:r>
      <w:r w:rsidRPr="00133B40">
        <w:rPr>
          <w:bCs/>
          <w:u w:val="single"/>
        </w:rPr>
        <w:t xml:space="preserve"> small </w:t>
      </w:r>
      <w:r w:rsidRPr="00133B40">
        <w:rPr>
          <w:bCs/>
          <w:highlight w:val="yellow"/>
          <w:u w:val="single"/>
        </w:rPr>
        <w:t>climate benefit</w:t>
      </w:r>
      <w:r w:rsidRPr="00133B40">
        <w:rPr>
          <w:bCs/>
          <w:u w:val="single"/>
        </w:rPr>
        <w:t>s of shale gas</w:t>
      </w:r>
      <w:r w:rsidRPr="00133B40">
        <w:rPr>
          <w:sz w:val="16"/>
        </w:rPr>
        <w:t>. If cheap shale gas crowds out renewables or increases energy demand more than IEA predicts, or methane leaks are worse than we think</w:t>
      </w:r>
      <w:r w:rsidRPr="00133B40">
        <w:rPr>
          <w:bCs/>
          <w:u w:val="single"/>
        </w:rPr>
        <w:t xml:space="preserve">, cheap shale gas will actually hasten climate emissions, even in the short term </w:t>
      </w:r>
      <w:r w:rsidRPr="00133B40">
        <w:rPr>
          <w:sz w:val="16"/>
        </w:rPr>
        <w:t xml:space="preserve">(2035). Via email, McCabe tells me that the most important factor in the IEA model is crowding out: </w:t>
      </w:r>
      <w:r w:rsidRPr="00133B40">
        <w:rPr>
          <w:bCs/>
          <w:highlight w:val="yellow"/>
          <w:u w:val="single"/>
        </w:rPr>
        <w:t>Cheap</w:t>
      </w:r>
      <w:r w:rsidRPr="00133B40">
        <w:rPr>
          <w:bCs/>
          <w:u w:val="single"/>
        </w:rPr>
        <w:t xml:space="preserve"> shale </w:t>
      </w:r>
      <w:r w:rsidRPr="00133B40">
        <w:rPr>
          <w:bCs/>
          <w:highlight w:val="yellow"/>
          <w:u w:val="single"/>
        </w:rPr>
        <w:t>gas will</w:t>
      </w:r>
      <w:r w:rsidRPr="00133B40">
        <w:rPr>
          <w:bCs/>
          <w:u w:val="single"/>
        </w:rPr>
        <w:t xml:space="preserve"> reduce coal usage (good) but will also </w:t>
      </w:r>
      <w:r w:rsidRPr="00133B40">
        <w:rPr>
          <w:b/>
          <w:iCs/>
          <w:highlight w:val="yellow"/>
          <w:u w:val="single"/>
          <w:bdr w:val="single" w:sz="4" w:space="0" w:color="auto"/>
        </w:rPr>
        <w:t>reduce development</w:t>
      </w:r>
      <w:r w:rsidRPr="00133B40">
        <w:rPr>
          <w:bCs/>
          <w:highlight w:val="yellow"/>
          <w:u w:val="single"/>
        </w:rPr>
        <w:t xml:space="preserve"> of new nuclear, </w:t>
      </w:r>
      <w:r w:rsidRPr="00133B40">
        <w:rPr>
          <w:bCs/>
          <w:highlight w:val="yellow"/>
          <w:u w:val="single"/>
        </w:rPr>
        <w:lastRenderedPageBreak/>
        <w:t>wind, and solar power</w:t>
      </w:r>
      <w:r w:rsidRPr="00133B40">
        <w:rPr>
          <w:bCs/>
          <w:u w:val="single"/>
        </w:rPr>
        <w:t xml:space="preserve"> (bad).</w:t>
      </w:r>
      <w:r w:rsidRPr="00133B40">
        <w:rPr>
          <w:sz w:val="16"/>
        </w:rPr>
        <w:t xml:space="preserve"> So this is your bad climate news for the day—to go along with shrinking Arctic ice, extreme weather, killer droughts, more wildfires, and monsoons increasingly inundating low-lying areas. Natural gas fracking may be good for North Dakota, but the evidence suggests that, in the end, it won't do much of anything to rein in climate change.</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xml:space="preserve">Low prices </w:t>
      </w:r>
      <w:proofErr w:type="gramStart"/>
      <w:r w:rsidRPr="00F27319">
        <w:rPr>
          <w:rFonts w:eastAsia="Times New Roman"/>
          <w:b/>
          <w:bCs/>
          <w:iCs/>
        </w:rPr>
        <w:t>cause</w:t>
      </w:r>
      <w:proofErr w:type="gramEnd"/>
      <w:r w:rsidRPr="00F27319">
        <w:rPr>
          <w:rFonts w:eastAsia="Times New Roman"/>
          <w:b/>
          <w:bCs/>
          <w:iCs/>
        </w:rPr>
        <w:t xml:space="preserve"> flaring - leads to </w:t>
      </w:r>
      <w:r w:rsidRPr="00F27319">
        <w:rPr>
          <w:rFonts w:eastAsia="Times New Roman"/>
          <w:b/>
          <w:bCs/>
          <w:iCs/>
          <w:u w:val="single"/>
        </w:rPr>
        <w:t>warming</w:t>
      </w:r>
    </w:p>
    <w:p w:rsidR="00D35039" w:rsidRPr="00133B40" w:rsidRDefault="00D35039" w:rsidP="00D35039">
      <w:r w:rsidRPr="00133B40">
        <w:rPr>
          <w:b/>
          <w:bCs/>
        </w:rPr>
        <w:t>Henkel 12</w:t>
      </w:r>
      <w:r w:rsidRPr="00133B40">
        <w:t xml:space="preserve"> (Karl, reporter at The Detroit News, degree from Wayne State University, “Natural gas industry in a crash (and burn),” 4-18-12, </w:t>
      </w:r>
      <w:hyperlink r:id="rId83" w:history="1">
        <w:r w:rsidRPr="00133B40">
          <w:t>http://www.vindy.com/news/2012/apr/18/crash-and-burn/</w:t>
        </w:r>
      </w:hyperlink>
      <w:r w:rsidRPr="00133B40">
        <w:t xml:space="preserve">) </w:t>
      </w:r>
    </w:p>
    <w:p w:rsidR="00D35039" w:rsidRPr="00133B40" w:rsidRDefault="00D35039" w:rsidP="00D35039">
      <w:pPr>
        <w:rPr>
          <w:sz w:val="16"/>
        </w:rPr>
      </w:pPr>
    </w:p>
    <w:p w:rsidR="00D35039" w:rsidRPr="00133B40" w:rsidRDefault="00D35039" w:rsidP="00D35039">
      <w:pPr>
        <w:rPr>
          <w:sz w:val="16"/>
        </w:rPr>
      </w:pPr>
      <w:r w:rsidRPr="00133B40">
        <w:rPr>
          <w:bCs/>
          <w:u w:val="single"/>
        </w:rPr>
        <w:t xml:space="preserve">The nice weather doesn’t seem to be going anywhere, and neither do </w:t>
      </w:r>
      <w:r w:rsidRPr="00133B40">
        <w:rPr>
          <w:bCs/>
          <w:highlight w:val="yellow"/>
          <w:u w:val="single"/>
        </w:rPr>
        <w:t>cheap gas prices.</w:t>
      </w:r>
      <w:r w:rsidRPr="00133B40">
        <w:rPr>
          <w:bCs/>
          <w:u w:val="single"/>
        </w:rPr>
        <w:t xml:space="preserve"> The latter </w:t>
      </w:r>
      <w:r w:rsidRPr="00133B40">
        <w:rPr>
          <w:bCs/>
          <w:highlight w:val="yellow"/>
          <w:u w:val="single"/>
        </w:rPr>
        <w:t>is having an impact on the</w:t>
      </w:r>
      <w:r w:rsidRPr="00133B40">
        <w:rPr>
          <w:bCs/>
          <w:u w:val="single"/>
        </w:rPr>
        <w:t xml:space="preserve"> oil-and-</w:t>
      </w:r>
      <w:r w:rsidRPr="00133B40">
        <w:rPr>
          <w:bCs/>
          <w:highlight w:val="yellow"/>
          <w:u w:val="single"/>
        </w:rPr>
        <w:t>gas industry</w:t>
      </w:r>
      <w:r w:rsidRPr="00133B40">
        <w:rPr>
          <w:bCs/>
          <w:u w:val="single"/>
        </w:rPr>
        <w:t>,</w:t>
      </w:r>
      <w:r w:rsidRPr="00133B40">
        <w:rPr>
          <w:sz w:val="16"/>
        </w:rPr>
        <w:t xml:space="preserve"> which for the past decade has explored and extracted from gas-rich shale plays in Texas and Pennsylvania, to name two. Just three years ago, natural gas was $10 per 1,000 cubic feet, which allowed drillers a comfortable profit margin on their investments, which in unconventional shale plays can reach $10 million per horizontal well. </w:t>
      </w:r>
      <w:r w:rsidRPr="00133B40">
        <w:rPr>
          <w:bCs/>
          <w:u w:val="single"/>
        </w:rPr>
        <w:t>But today, natural-gas prices are below $2 per 1,000 cubic feet for the first time in a decade. Gone is the prospect of gas-only exploration. The operating gas-rig count nationwide was 624 last week, the lowest weekly figure in a decade</w:t>
      </w:r>
      <w:r w:rsidRPr="00133B40">
        <w:rPr>
          <w:sz w:val="16"/>
        </w:rPr>
        <w:t xml:space="preserve">, according to Houston oil-and gas-services company Baker Hughes. Gone, too, is the gaping profit margin. Energy analysts estimate that </w:t>
      </w:r>
      <w:r w:rsidRPr="00133B40">
        <w:rPr>
          <w:bCs/>
          <w:u w:val="single"/>
        </w:rPr>
        <w:t>$5 per 1,000 cubic feet is the profitability point for most drillers; any price less than that, coupled with a deficient way of transporting or storing, makes for an unfavorable business model</w:t>
      </w:r>
      <w:r w:rsidRPr="00133B40">
        <w:rPr>
          <w:sz w:val="16"/>
        </w:rPr>
        <w:t xml:space="preserve">. “There are no hard-and-fast rules on that,” said Dan Whitten, spokesman for Americas Natural Gas Alliance. “What you’re seeing is some companies are making those decisions, and I think some of that </w:t>
      </w:r>
      <w:proofErr w:type="gramStart"/>
      <w:r w:rsidRPr="00133B40">
        <w:rPr>
          <w:sz w:val="16"/>
        </w:rPr>
        <w:t>is</w:t>
      </w:r>
      <w:proofErr w:type="gramEnd"/>
      <w:r w:rsidRPr="00133B40">
        <w:rPr>
          <w:sz w:val="16"/>
        </w:rPr>
        <w:t xml:space="preserve"> areas where there are only dry gas potential</w:t>
      </w:r>
      <w:r w:rsidRPr="00133B40">
        <w:rPr>
          <w:bCs/>
          <w:u w:val="single"/>
        </w:rPr>
        <w:t>.” Low natural-gas prices have changed the strategy for drillers in various ways</w:t>
      </w:r>
      <w:r w:rsidRPr="00133B40">
        <w:rPr>
          <w:sz w:val="16"/>
        </w:rPr>
        <w:t xml:space="preserve">. First, </w:t>
      </w:r>
      <w:proofErr w:type="gramStart"/>
      <w:r w:rsidRPr="00133B40">
        <w:rPr>
          <w:sz w:val="16"/>
        </w:rPr>
        <w:t xml:space="preserve">companies such as Oklahoma City-based Chesapeake Energy Corp., a large mineral-rights holder in Ohio, </w:t>
      </w:r>
      <w:r w:rsidRPr="00133B40">
        <w:rPr>
          <w:bCs/>
          <w:u w:val="single"/>
        </w:rPr>
        <w:t>has</w:t>
      </w:r>
      <w:proofErr w:type="gramEnd"/>
      <w:r w:rsidRPr="00133B40">
        <w:rPr>
          <w:bCs/>
          <w:u w:val="single"/>
        </w:rPr>
        <w:t xml:space="preserve"> decided to back out of natural-gas plays such as the Barnett Shale in Texas and the Marcellus Shale in Pennsylvania</w:t>
      </w:r>
      <w:r w:rsidRPr="00133B40">
        <w:rPr>
          <w:sz w:val="16"/>
        </w:rPr>
        <w:t xml:space="preserve">. The company’s rig count in the Barnett, which was 43 in 2008, is just six this year. Meanwhile, the company hopes to have 40 rigs in the Utica Shale by 2015. </w:t>
      </w:r>
      <w:r w:rsidRPr="00133B40">
        <w:rPr>
          <w:bCs/>
          <w:u w:val="single"/>
        </w:rPr>
        <w:t>But drillers must also consider what they want to do with natural gas from current wells</w:t>
      </w:r>
      <w:r w:rsidRPr="00133B40">
        <w:rPr>
          <w:sz w:val="16"/>
        </w:rPr>
        <w:t xml:space="preserve">. Storage is the most obvious option, but because of the aforementioned mild weather, </w:t>
      </w:r>
      <w:r w:rsidRPr="00133B40">
        <w:rPr>
          <w:bCs/>
          <w:highlight w:val="yellow"/>
          <w:u w:val="single"/>
        </w:rPr>
        <w:t xml:space="preserve">there’s a surplus of natural gas, and underground storage space is now at a premium. </w:t>
      </w:r>
      <w:r w:rsidRPr="00133B40">
        <w:rPr>
          <w:b/>
          <w:iCs/>
          <w:highlight w:val="yellow"/>
          <w:u w:val="single"/>
          <w:bdr w:val="single" w:sz="4" w:space="0" w:color="auto"/>
        </w:rPr>
        <w:t>Drillers</w:t>
      </w:r>
      <w:r w:rsidRPr="00133B40">
        <w:rPr>
          <w:bCs/>
          <w:u w:val="single"/>
        </w:rPr>
        <w:t xml:space="preserve"> can “dial back” natural-gas production at well heads, but not nearly to the extent that it could alleviate the gas surplus</w:t>
      </w:r>
      <w:r w:rsidRPr="00133B40">
        <w:rPr>
          <w:sz w:val="16"/>
        </w:rPr>
        <w:t>. That brings in another option</w:t>
      </w:r>
      <w:r w:rsidRPr="00133B40">
        <w:rPr>
          <w:bCs/>
          <w:u w:val="single"/>
        </w:rPr>
        <w:t xml:space="preserve">: </w:t>
      </w:r>
      <w:r w:rsidRPr="00133B40">
        <w:rPr>
          <w:b/>
          <w:iCs/>
          <w:highlight w:val="yellow"/>
          <w:u w:val="single"/>
          <w:bdr w:val="single" w:sz="4" w:space="0" w:color="auto"/>
        </w:rPr>
        <w:t>flar</w:t>
      </w:r>
      <w:r w:rsidRPr="00133B40">
        <w:rPr>
          <w:bCs/>
          <w:u w:val="single"/>
        </w:rPr>
        <w:t xml:space="preserve">ing, the process in which </w:t>
      </w:r>
      <w:r w:rsidRPr="00133B40">
        <w:rPr>
          <w:bCs/>
          <w:highlight w:val="yellow"/>
          <w:u w:val="single"/>
        </w:rPr>
        <w:t>gas is</w:t>
      </w:r>
      <w:r w:rsidRPr="00133B40">
        <w:rPr>
          <w:bCs/>
          <w:u w:val="single"/>
        </w:rPr>
        <w:t xml:space="preserve"> elevated and </w:t>
      </w:r>
      <w:r w:rsidRPr="00133B40">
        <w:rPr>
          <w:bCs/>
          <w:highlight w:val="yellow"/>
          <w:u w:val="single"/>
        </w:rPr>
        <w:t>burned</w:t>
      </w:r>
      <w:r w:rsidRPr="00133B40">
        <w:rPr>
          <w:sz w:val="16"/>
        </w:rPr>
        <w:t xml:space="preserve">. The process has been used for operations reasons for years, but never to the extent </w:t>
      </w:r>
      <w:proofErr w:type="gramStart"/>
      <w:r w:rsidRPr="00133B40">
        <w:rPr>
          <w:sz w:val="16"/>
        </w:rPr>
        <w:t>it is</w:t>
      </w:r>
      <w:proofErr w:type="gramEnd"/>
      <w:r w:rsidRPr="00133B40">
        <w:rPr>
          <w:sz w:val="16"/>
        </w:rPr>
        <w:t xml:space="preserve"> used today. In North Dakota’s oil-rich Bakken Shale, </w:t>
      </w:r>
      <w:r w:rsidRPr="00133B40">
        <w:rPr>
          <w:bCs/>
          <w:u w:val="single"/>
        </w:rPr>
        <w:t>it is estimated that as much as one-third of all produced natural gas is flared</w:t>
      </w:r>
      <w:r w:rsidRPr="00133B40">
        <w:rPr>
          <w:bCs/>
          <w:highlight w:val="yellow"/>
          <w:u w:val="single"/>
        </w:rPr>
        <w:t>. Natural gas</w:t>
      </w:r>
      <w:r w:rsidRPr="00133B40">
        <w:rPr>
          <w:bCs/>
          <w:u w:val="single"/>
        </w:rPr>
        <w:t xml:space="preserve"> normally </w:t>
      </w:r>
      <w:r w:rsidRPr="00133B40">
        <w:rPr>
          <w:bCs/>
          <w:highlight w:val="yellow"/>
          <w:u w:val="single"/>
        </w:rPr>
        <w:t>accompanies oil in the production</w:t>
      </w:r>
      <w:r w:rsidRPr="00133B40">
        <w:rPr>
          <w:bCs/>
          <w:u w:val="single"/>
        </w:rPr>
        <w:t xml:space="preserve"> and extraction </w:t>
      </w:r>
      <w:r w:rsidRPr="00133B40">
        <w:rPr>
          <w:bCs/>
          <w:highlight w:val="yellow"/>
          <w:u w:val="single"/>
        </w:rPr>
        <w:t>process</w:t>
      </w:r>
      <w:r w:rsidRPr="00133B40">
        <w:rPr>
          <w:bCs/>
          <w:u w:val="single"/>
        </w:rPr>
        <w:t>, which means that even if drillers target oil- and wet-gas-heavy shale plays, natural-gas production still will occu</w:t>
      </w:r>
      <w:r w:rsidRPr="00133B40">
        <w:rPr>
          <w:sz w:val="16"/>
        </w:rPr>
        <w:t>r. That is the case in the Utica Shale, where the most heavily oil-producing well in Ohio also produced 1.5 million MCF of natural gas, albeit in just about six months’ time. Chesapeake says it is prepared for Utica Shale exploration and low natural-gas prices. “</w:t>
      </w:r>
      <w:r w:rsidRPr="00133B40">
        <w:rPr>
          <w:bCs/>
          <w:u w:val="single"/>
        </w:rPr>
        <w:t>The purpose of flaring is to safely consume any produced gas before it has reached sufficient conditions to enter a sales pipeline</w:t>
      </w:r>
      <w:r w:rsidRPr="00133B40">
        <w:rPr>
          <w:sz w:val="16"/>
        </w:rPr>
        <w:t xml:space="preserve">,” said Pete Kenworthy, Chesapeake spokesman. “After the well is connected to the pipeline, if market circumstances warrant, we can wait to turn the well online. In similar conditions, we can also cut back on production.” </w:t>
      </w:r>
      <w:r w:rsidRPr="00133B40">
        <w:rPr>
          <w:bCs/>
          <w:u w:val="single"/>
        </w:rPr>
        <w:t>Environmentalists have criticized natural-gas flaring as an even worse hazard than the actual extraction process</w:t>
      </w:r>
      <w:r w:rsidRPr="00133B40">
        <w:rPr>
          <w:sz w:val="16"/>
        </w:rPr>
        <w:t xml:space="preserve">, which is done by fracking, or blasting a mix of water, chemicals and sand thousands of feet below the ground to open shale rock formations. “It seems </w:t>
      </w:r>
      <w:r w:rsidRPr="00133B40">
        <w:rPr>
          <w:bCs/>
          <w:highlight w:val="yellow"/>
          <w:u w:val="single"/>
        </w:rPr>
        <w:t xml:space="preserve">we should </w:t>
      </w:r>
      <w:r w:rsidRPr="00133B40">
        <w:rPr>
          <w:b/>
          <w:iCs/>
          <w:highlight w:val="yellow"/>
          <w:u w:val="single"/>
          <w:bdr w:val="single" w:sz="4" w:space="0" w:color="auto"/>
        </w:rPr>
        <w:t>slow down the drilling</w:t>
      </w:r>
      <w:r w:rsidRPr="00133B40">
        <w:rPr>
          <w:bCs/>
          <w:highlight w:val="yellow"/>
          <w:u w:val="single"/>
        </w:rPr>
        <w:t xml:space="preserve"> until </w:t>
      </w:r>
      <w:r w:rsidRPr="00133B40">
        <w:rPr>
          <w:b/>
          <w:iCs/>
          <w:highlight w:val="yellow"/>
          <w:u w:val="single"/>
          <w:bdr w:val="single" w:sz="4" w:space="0" w:color="auto"/>
        </w:rPr>
        <w:t xml:space="preserve">natural-gas prices </w:t>
      </w:r>
      <w:proofErr w:type="gramStart"/>
      <w:r w:rsidRPr="00133B40">
        <w:rPr>
          <w:b/>
          <w:iCs/>
          <w:highlight w:val="yellow"/>
          <w:u w:val="single"/>
          <w:bdr w:val="single" w:sz="4" w:space="0" w:color="auto"/>
        </w:rPr>
        <w:t>rise</w:t>
      </w:r>
      <w:proofErr w:type="gramEnd"/>
      <w:r w:rsidRPr="00133B40">
        <w:rPr>
          <w:bCs/>
          <w:highlight w:val="yellow"/>
          <w:u w:val="single"/>
        </w:rPr>
        <w:t xml:space="preserve"> so</w:t>
      </w:r>
      <w:r w:rsidRPr="00133B40">
        <w:rPr>
          <w:bCs/>
          <w:u w:val="single"/>
        </w:rPr>
        <w:t xml:space="preserve"> that </w:t>
      </w:r>
      <w:r w:rsidRPr="00133B40">
        <w:rPr>
          <w:bCs/>
          <w:highlight w:val="yellow"/>
          <w:u w:val="single"/>
        </w:rPr>
        <w:t>it becomes a smart business model</w:t>
      </w:r>
      <w:r w:rsidRPr="00133B40">
        <w:rPr>
          <w:sz w:val="16"/>
        </w:rPr>
        <w:t>,” said Vanessa Pesec, president of the Network for Oil and Gas Accountability. “[</w:t>
      </w:r>
      <w:r w:rsidRPr="00133B40">
        <w:rPr>
          <w:bCs/>
          <w:highlight w:val="yellow"/>
          <w:u w:val="single"/>
        </w:rPr>
        <w:t>Flaring] contributes</w:t>
      </w:r>
      <w:r w:rsidRPr="00133B40">
        <w:rPr>
          <w:sz w:val="16"/>
        </w:rPr>
        <w:t xml:space="preserve"> </w:t>
      </w:r>
      <w:r w:rsidRPr="00133B40">
        <w:rPr>
          <w:bCs/>
          <w:highlight w:val="yellow"/>
          <w:u w:val="single"/>
        </w:rPr>
        <w:t>to</w:t>
      </w:r>
      <w:r w:rsidRPr="00133B40">
        <w:rPr>
          <w:sz w:val="16"/>
        </w:rPr>
        <w:t xml:space="preserve"> organic compounds in the air that will affect everyone’s health and </w:t>
      </w:r>
      <w:r w:rsidRPr="00133B40">
        <w:rPr>
          <w:b/>
          <w:iCs/>
          <w:highlight w:val="yellow"/>
          <w:u w:val="single"/>
          <w:bdr w:val="single" w:sz="4" w:space="0" w:color="auto"/>
        </w:rPr>
        <w:t>greenhouse gases</w:t>
      </w:r>
      <w:r w:rsidRPr="00133B40">
        <w:rPr>
          <w:sz w:val="16"/>
        </w:rPr>
        <w:t>,” she added.</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Low Prices kill Uranium Market</w:t>
      </w:r>
    </w:p>
    <w:p w:rsidR="00D35039" w:rsidRPr="00133B40" w:rsidRDefault="00D35039" w:rsidP="00D35039">
      <w:r w:rsidRPr="00133B40">
        <w:rPr>
          <w:b/>
          <w:bCs/>
        </w:rPr>
        <w:t>Cowie 12</w:t>
      </w:r>
      <w:r w:rsidRPr="00133B40">
        <w:t xml:space="preserve"> (Dr. Alex Cowie, Editor, Money Morning, “How Low Natural Gas Prices Are Causing Energy Havoc,” 8-1-12, </w:t>
      </w:r>
      <w:hyperlink r:id="rId84" w:history="1">
        <w:r w:rsidRPr="00133B40">
          <w:t>http://countingpips.com/forex-news/2012/08/how-low-natural-gas-prices-are-causing-energy-havoc/</w:t>
        </w:r>
      </w:hyperlink>
      <w:r w:rsidRPr="00133B40">
        <w:t xml:space="preserve">) </w:t>
      </w:r>
    </w:p>
    <w:p w:rsidR="00D35039" w:rsidRPr="00133B40" w:rsidRDefault="00D35039" w:rsidP="00D35039"/>
    <w:p w:rsidR="00D35039" w:rsidRPr="00133B40" w:rsidRDefault="00D35039" w:rsidP="00D35039">
      <w:pPr>
        <w:rPr>
          <w:sz w:val="16"/>
        </w:rPr>
      </w:pPr>
      <w:r w:rsidRPr="00133B40">
        <w:rPr>
          <w:bCs/>
          <w:highlight w:val="yellow"/>
          <w:u w:val="single"/>
        </w:rPr>
        <w:t>Uranium is now in the cross hairs</w:t>
      </w:r>
      <w:r w:rsidRPr="00133B40">
        <w:rPr>
          <w:sz w:val="16"/>
        </w:rPr>
        <w:t xml:space="preserve">. ‘Permanently </w:t>
      </w:r>
      <w:r w:rsidRPr="00133B40">
        <w:rPr>
          <w:b/>
          <w:iCs/>
          <w:highlight w:val="yellow"/>
          <w:u w:val="single"/>
          <w:bdr w:val="single" w:sz="4" w:space="0" w:color="auto"/>
        </w:rPr>
        <w:t>cheap’ natural gas</w:t>
      </w:r>
      <w:r w:rsidRPr="00133B40">
        <w:rPr>
          <w:bCs/>
          <w:highlight w:val="yellow"/>
          <w:u w:val="single"/>
        </w:rPr>
        <w:t xml:space="preserve"> is giving</w:t>
      </w:r>
      <w:r w:rsidRPr="00133B40">
        <w:rPr>
          <w:bCs/>
          <w:u w:val="single"/>
        </w:rPr>
        <w:t xml:space="preserve"> the economics of </w:t>
      </w:r>
      <w:r w:rsidRPr="00133B40">
        <w:rPr>
          <w:bCs/>
          <w:highlight w:val="yellow"/>
          <w:u w:val="single"/>
        </w:rPr>
        <w:t>nuclear energy a run for its money</w:t>
      </w:r>
      <w:r w:rsidRPr="00133B40">
        <w:rPr>
          <w:bCs/>
          <w:u w:val="single"/>
        </w:rPr>
        <w:t xml:space="preserve"> too</w:t>
      </w:r>
      <w:r w:rsidRPr="00133B40">
        <w:rPr>
          <w:sz w:val="16"/>
        </w:rPr>
        <w:t xml:space="preserve">. </w:t>
      </w:r>
      <w:r w:rsidRPr="00133B40">
        <w:rPr>
          <w:bCs/>
          <w:u w:val="single"/>
        </w:rPr>
        <w:t>The uranium spot price held above $52/ lb between last September and this May.</w:t>
      </w:r>
      <w:r w:rsidRPr="00133B40">
        <w:rPr>
          <w:sz w:val="16"/>
        </w:rPr>
        <w:t xml:space="preserve"> But in the last few months, </w:t>
      </w:r>
      <w:r w:rsidRPr="00133B40">
        <w:rPr>
          <w:bCs/>
          <w:highlight w:val="yellow"/>
          <w:u w:val="single"/>
        </w:rPr>
        <w:t xml:space="preserve">the </w:t>
      </w:r>
      <w:r w:rsidRPr="00133B40">
        <w:rPr>
          <w:b/>
          <w:iCs/>
          <w:highlight w:val="yellow"/>
          <w:u w:val="single"/>
          <w:bdr w:val="single" w:sz="4" w:space="0" w:color="auto"/>
        </w:rPr>
        <w:t>uranium price</w:t>
      </w:r>
      <w:r w:rsidRPr="00133B40">
        <w:rPr>
          <w:bCs/>
          <w:highlight w:val="yellow"/>
          <w:u w:val="single"/>
        </w:rPr>
        <w:t xml:space="preserve"> has been slipping</w:t>
      </w:r>
      <w:r w:rsidRPr="00133B40">
        <w:rPr>
          <w:bCs/>
          <w:u w:val="single"/>
        </w:rPr>
        <w:t>, and is back down to $49 / lb, which is a worrying sign</w:t>
      </w:r>
      <w:r w:rsidRPr="00133B40">
        <w:rPr>
          <w:sz w:val="16"/>
        </w:rPr>
        <w:t xml:space="preserve">.  </w:t>
      </w:r>
      <w:r w:rsidRPr="00133B40">
        <w:rPr>
          <w:bCs/>
          <w:u w:val="single"/>
        </w:rPr>
        <w:t>The CEO of General Electric</w:t>
      </w:r>
      <w:r w:rsidRPr="00133B40">
        <w:rPr>
          <w:sz w:val="16"/>
        </w:rPr>
        <w:t xml:space="preserve">, Mr Immelt, also had a few words to say about uranium. His company is a major manufacturer of nuclear equipment. He recently </w:t>
      </w:r>
      <w:r w:rsidRPr="00133B40">
        <w:rPr>
          <w:bCs/>
          <w:u w:val="single"/>
        </w:rPr>
        <w:t>said</w:t>
      </w:r>
      <w:r w:rsidRPr="00133B40">
        <w:rPr>
          <w:sz w:val="16"/>
        </w:rPr>
        <w:t xml:space="preserve"> (my emphasis in bold):   ‘</w:t>
      </w:r>
      <w:r w:rsidRPr="00133B40">
        <w:rPr>
          <w:bCs/>
          <w:highlight w:val="yellow"/>
          <w:u w:val="single"/>
        </w:rPr>
        <w:t>It’s just hard to justify nuclear</w:t>
      </w:r>
      <w:r w:rsidRPr="00133B40">
        <w:rPr>
          <w:bCs/>
          <w:u w:val="single"/>
        </w:rPr>
        <w:t xml:space="preserve">. </w:t>
      </w:r>
      <w:proofErr w:type="gramStart"/>
      <w:r w:rsidRPr="00133B40">
        <w:rPr>
          <w:bCs/>
          <w:u w:val="single"/>
        </w:rPr>
        <w:t>Really hard.</w:t>
      </w:r>
      <w:proofErr w:type="gramEnd"/>
      <w:r w:rsidRPr="00133B40">
        <w:rPr>
          <w:bCs/>
          <w:u w:val="single"/>
        </w:rPr>
        <w:t xml:space="preserve"> </w:t>
      </w:r>
      <w:r w:rsidRPr="00133B40">
        <w:rPr>
          <w:bCs/>
          <w:highlight w:val="yellow"/>
          <w:u w:val="single"/>
        </w:rPr>
        <w:t xml:space="preserve">Gas is so cheap </w:t>
      </w:r>
      <w:r w:rsidRPr="00133B40">
        <w:rPr>
          <w:bCs/>
          <w:u w:val="single"/>
        </w:rPr>
        <w:t xml:space="preserve">and at some point, really, </w:t>
      </w:r>
      <w:r w:rsidRPr="00133B40">
        <w:rPr>
          <w:b/>
          <w:iCs/>
          <w:highlight w:val="yellow"/>
          <w:u w:val="single"/>
          <w:bdr w:val="single" w:sz="4" w:space="0" w:color="auto"/>
        </w:rPr>
        <w:t>economics rule</w:t>
      </w:r>
      <w:r w:rsidRPr="00133B40">
        <w:rPr>
          <w:sz w:val="16"/>
        </w:rPr>
        <w:t xml:space="preserve"> … So I think some combination of gas, and either wind or solar … that’s where we see most countries around the world going.”</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Hurts Kazakhstan’s industry</w:t>
      </w:r>
    </w:p>
    <w:p w:rsidR="00D35039" w:rsidRPr="00133B40" w:rsidRDefault="00D35039" w:rsidP="00D35039">
      <w:r w:rsidRPr="00133B40">
        <w:rPr>
          <w:b/>
          <w:bCs/>
        </w:rPr>
        <w:t>McDermott 11</w:t>
      </w:r>
      <w:r w:rsidRPr="00133B40">
        <w:t xml:space="preserve"> (Roger, Senior Fellow, Foreign Military Studies Office, Fort Leavenworth, “Kazakhstan: Countering nuclear proliferation, Action to develop a nuclear and terrorist-free world,” in Kazakhstan 2011: Twenty Years of Peace and Creation,</w:t>
      </w:r>
      <w:r w:rsidRPr="00133B40">
        <w:rPr>
          <w:i/>
        </w:rPr>
        <w:t xml:space="preserve"> First: The Forum for Global Decision Makers</w:t>
      </w:r>
      <w:r w:rsidRPr="00133B40">
        <w:t xml:space="preserve">, 2011, </w:t>
      </w:r>
      <w:hyperlink r:id="rId85" w:history="1">
        <w:r w:rsidRPr="00133B40">
          <w:t>http://www.firstmagazine.com/Publishing/SpecialReportsDetail.aspx?RegionId=4&amp;SpecialReportId=96</w:t>
        </w:r>
      </w:hyperlink>
      <w:r w:rsidRPr="00133B40">
        <w:t xml:space="preserve">) </w:t>
      </w:r>
    </w:p>
    <w:p w:rsidR="00D35039" w:rsidRPr="00133B40" w:rsidRDefault="00D35039" w:rsidP="00D35039">
      <w:pPr>
        <w:rPr>
          <w:sz w:val="16"/>
        </w:rPr>
      </w:pPr>
    </w:p>
    <w:p w:rsidR="00D35039" w:rsidRPr="00133B40" w:rsidRDefault="00D35039" w:rsidP="00D35039">
      <w:pPr>
        <w:rPr>
          <w:sz w:val="16"/>
        </w:rPr>
      </w:pPr>
      <w:r w:rsidRPr="00133B40">
        <w:rPr>
          <w:bCs/>
          <w:highlight w:val="yellow"/>
          <w:u w:val="single"/>
        </w:rPr>
        <w:lastRenderedPageBreak/>
        <w:t xml:space="preserve">Kazakhstan’s ambitions are likely to be realized if </w:t>
      </w:r>
      <w:r w:rsidRPr="00133B40">
        <w:rPr>
          <w:b/>
          <w:iCs/>
          <w:highlight w:val="yellow"/>
          <w:u w:val="single"/>
          <w:bdr w:val="single" w:sz="4" w:space="0" w:color="auto"/>
        </w:rPr>
        <w:t>uranium prices stay high</w:t>
      </w:r>
      <w:r w:rsidRPr="00133B40">
        <w:rPr>
          <w:bCs/>
          <w:u w:val="single"/>
        </w:rPr>
        <w:t xml:space="preserve"> and Kazatomprom is successful in further expanding its international partnerships</w:t>
      </w:r>
      <w:r w:rsidRPr="00133B40">
        <w:rPr>
          <w:sz w:val="16"/>
        </w:rPr>
        <w:t xml:space="preserve">. Kazatomprom’s most immediate task is to secure customers for its final nuclear fuel product--fuel assemblies, an extra fuel fabrication stage which Kazatomprom plans to start carrying out domestically. </w:t>
      </w:r>
      <w:r w:rsidRPr="00133B40">
        <w:rPr>
          <w:bCs/>
          <w:u w:val="single"/>
        </w:rPr>
        <w:t>Having a nearly complete nuclear fuel cycle, save for enrichment, will ensure a stable cash flow for Kazatomprom and limit its dependence on the fluctuating market price of raw uranium.</w:t>
      </w:r>
      <w:r w:rsidRPr="00133B40">
        <w:rPr>
          <w:sz w:val="16"/>
        </w:rPr>
        <w:t xml:space="preserve"> In the meantime, </w:t>
      </w:r>
      <w:r w:rsidRPr="00133B40">
        <w:rPr>
          <w:bCs/>
          <w:highlight w:val="yellow"/>
          <w:u w:val="single"/>
        </w:rPr>
        <w:t xml:space="preserve">increased </w:t>
      </w:r>
      <w:r w:rsidRPr="00133B40">
        <w:rPr>
          <w:b/>
          <w:iCs/>
          <w:highlight w:val="yellow"/>
          <w:u w:val="single"/>
          <w:bdr w:val="single" w:sz="4" w:space="0" w:color="auto"/>
        </w:rPr>
        <w:t>uranium sales</w:t>
      </w:r>
      <w:r w:rsidRPr="00133B40">
        <w:rPr>
          <w:bCs/>
          <w:highlight w:val="yellow"/>
          <w:u w:val="single"/>
        </w:rPr>
        <w:t xml:space="preserve"> will help alleviate the country’s overdependence on oil exports and help modernize its nuclear sector</w:t>
      </w:r>
      <w:r w:rsidRPr="00133B40">
        <w:rPr>
          <w:bCs/>
          <w:u w:val="single"/>
        </w:rPr>
        <w:t xml:space="preserve">. If Kazakhstan does become the world’s leading uranium and nuclear fuel supplier, </w:t>
      </w:r>
      <w:r w:rsidRPr="00133B40">
        <w:rPr>
          <w:bCs/>
          <w:highlight w:val="yellow"/>
          <w:u w:val="single"/>
        </w:rPr>
        <w:t>the ramifications for the country</w:t>
      </w:r>
      <w:r w:rsidRPr="00133B40">
        <w:rPr>
          <w:bCs/>
          <w:u w:val="single"/>
        </w:rPr>
        <w:t xml:space="preserve"> both </w:t>
      </w:r>
      <w:r w:rsidRPr="00133B40">
        <w:rPr>
          <w:bCs/>
          <w:highlight w:val="yellow"/>
          <w:u w:val="single"/>
        </w:rPr>
        <w:t xml:space="preserve">in terms of increased </w:t>
      </w:r>
      <w:r w:rsidRPr="00133B40">
        <w:rPr>
          <w:b/>
          <w:iCs/>
          <w:highlight w:val="yellow"/>
          <w:u w:val="single"/>
          <w:bdr w:val="single" w:sz="4" w:space="0" w:color="auto"/>
        </w:rPr>
        <w:t>gross domestic product</w:t>
      </w:r>
      <w:r w:rsidRPr="00133B40">
        <w:rPr>
          <w:bCs/>
          <w:u w:val="single"/>
        </w:rPr>
        <w:t xml:space="preserve"> and status on the world stage </w:t>
      </w:r>
      <w:r w:rsidRPr="00133B40">
        <w:rPr>
          <w:bCs/>
          <w:highlight w:val="yellow"/>
          <w:u w:val="single"/>
        </w:rPr>
        <w:t>will be profound</w:t>
      </w:r>
      <w:r w:rsidRPr="00133B40">
        <w:rPr>
          <w:sz w:val="16"/>
        </w:rPr>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Prevents diversification of Kazakhstan’s economy</w:t>
      </w:r>
    </w:p>
    <w:p w:rsidR="00D35039" w:rsidRPr="00133B40" w:rsidRDefault="00D35039" w:rsidP="00D35039">
      <w:r w:rsidRPr="00133B40">
        <w:rPr>
          <w:b/>
          <w:bCs/>
        </w:rPr>
        <w:t>Pleitgen 12</w:t>
      </w:r>
      <w:r w:rsidRPr="00133B40">
        <w:t xml:space="preserve"> (Frederick, CNN, “Kazakhstan hopes uranium, oil and gas will fuel its future,” 7-18-12, </w:t>
      </w:r>
    </w:p>
    <w:p w:rsidR="00D35039" w:rsidRPr="00133B40" w:rsidRDefault="00D35039" w:rsidP="00D35039">
      <w:hyperlink r:id="rId86" w:history="1">
        <w:r w:rsidRPr="00133B40">
          <w:t>http://articles.cnn.com/2012-07-18/asia/world_asia_kazakhstan-natural-resources-economy_1_vladimir-shkolnik-kazakhstan-uranium</w:t>
        </w:r>
      </w:hyperlink>
      <w:r w:rsidRPr="00133B40">
        <w:t xml:space="preserve">) </w:t>
      </w:r>
    </w:p>
    <w:p w:rsidR="00D35039" w:rsidRPr="00133B40" w:rsidRDefault="00D35039" w:rsidP="00D35039">
      <w:pPr>
        <w:rPr>
          <w:sz w:val="16"/>
        </w:rPr>
      </w:pPr>
    </w:p>
    <w:p w:rsidR="00D35039" w:rsidRPr="00133B40" w:rsidRDefault="00D35039" w:rsidP="00D35039">
      <w:pPr>
        <w:rPr>
          <w:sz w:val="16"/>
        </w:rPr>
      </w:pPr>
      <w:r w:rsidRPr="00133B40">
        <w:rPr>
          <w:bCs/>
          <w:highlight w:val="yellow"/>
          <w:u w:val="single"/>
        </w:rPr>
        <w:t xml:space="preserve">Kazakhstan's mineral wealth will be a </w:t>
      </w:r>
      <w:r w:rsidRPr="00133B40">
        <w:rPr>
          <w:b/>
          <w:iCs/>
          <w:highlight w:val="yellow"/>
          <w:u w:val="single"/>
          <w:bdr w:val="single" w:sz="4" w:space="0" w:color="auto"/>
        </w:rPr>
        <w:t>major source of income</w:t>
      </w:r>
      <w:r w:rsidRPr="00133B40">
        <w:rPr>
          <w:bCs/>
          <w:u w:val="single"/>
        </w:rPr>
        <w:t xml:space="preserve"> for decades to come, but it won't last forever. </w:t>
      </w:r>
      <w:r w:rsidRPr="00133B40">
        <w:rPr>
          <w:bCs/>
          <w:highlight w:val="yellow"/>
          <w:u w:val="single"/>
        </w:rPr>
        <w:t>The country is trying to</w:t>
      </w:r>
      <w:r w:rsidRPr="00133B40">
        <w:rPr>
          <w:bCs/>
          <w:u w:val="single"/>
        </w:rPr>
        <w:t xml:space="preserve"> use it wisely to </w:t>
      </w:r>
      <w:r w:rsidRPr="00133B40">
        <w:rPr>
          <w:bCs/>
          <w:highlight w:val="yellow"/>
          <w:u w:val="single"/>
        </w:rPr>
        <w:t>transition to a broader economic base</w:t>
      </w:r>
      <w:r w:rsidRPr="00133B40">
        <w:rPr>
          <w:bCs/>
          <w:u w:val="single"/>
        </w:rPr>
        <w:t xml:space="preserve"> while developing the natural resources industries to the maximum</w:t>
      </w:r>
      <w:r w:rsidRPr="00133B40">
        <w:rPr>
          <w:sz w:val="16"/>
        </w:rPr>
        <w:t xml:space="preserve">. Last </w:t>
      </w:r>
      <w:r w:rsidRPr="00133B40">
        <w:rPr>
          <w:bCs/>
          <w:u w:val="single"/>
        </w:rPr>
        <w:t xml:space="preserve">year </w:t>
      </w:r>
      <w:r w:rsidRPr="00133B40">
        <w:rPr>
          <w:bCs/>
          <w:highlight w:val="yellow"/>
          <w:u w:val="single"/>
        </w:rPr>
        <w:t xml:space="preserve">Kazakhstan was the world's top producer of </w:t>
      </w:r>
      <w:r w:rsidRPr="00133B40">
        <w:rPr>
          <w:b/>
          <w:iCs/>
          <w:highlight w:val="yellow"/>
          <w:u w:val="single"/>
          <w:bdr w:val="single" w:sz="4" w:space="0" w:color="auto"/>
        </w:rPr>
        <w:t>uranium</w:t>
      </w:r>
      <w:r w:rsidRPr="00133B40">
        <w:rPr>
          <w:bCs/>
          <w:u w:val="single"/>
        </w:rPr>
        <w:t xml:space="preserve">, accounting for over a third of global production. </w:t>
      </w:r>
      <w:r w:rsidRPr="00133B40">
        <w:rPr>
          <w:sz w:val="16"/>
        </w:rPr>
        <w:t>The industry's rapid expansion, plus the good quality of the uranium and the comparatively cheap method of mining it have combined to give Kazakhstan an advantage over other big exporters</w:t>
      </w:r>
      <w:r w:rsidRPr="00133B40">
        <w:rPr>
          <w:bCs/>
          <w:u w:val="single"/>
        </w:rPr>
        <w:t xml:space="preserve"> </w:t>
      </w:r>
      <w:r w:rsidRPr="00133B40">
        <w:rPr>
          <w:sz w:val="16"/>
        </w:rPr>
        <w:t>like Australia and Canada</w:t>
      </w:r>
      <w:r w:rsidRPr="00133B40">
        <w:rPr>
          <w:bCs/>
          <w:u w:val="single"/>
        </w:rPr>
        <w:t xml:space="preserve">. </w:t>
      </w:r>
      <w:r w:rsidRPr="00133B40">
        <w:rPr>
          <w:bCs/>
          <w:highlight w:val="yellow"/>
          <w:u w:val="single"/>
        </w:rPr>
        <w:t>With</w:t>
      </w:r>
      <w:r w:rsidRPr="00133B40">
        <w:rPr>
          <w:sz w:val="16"/>
        </w:rPr>
        <w:t xml:space="preserve"> continued investment, Vladimir Shkolnik, the head of </w:t>
      </w:r>
      <w:r w:rsidRPr="00133B40">
        <w:rPr>
          <w:bCs/>
          <w:u w:val="single"/>
        </w:rPr>
        <w:t>Kazakhstan's</w:t>
      </w:r>
      <w:r w:rsidRPr="00133B40">
        <w:rPr>
          <w:sz w:val="16"/>
        </w:rPr>
        <w:t xml:space="preserve"> national atomic energy company, Kazatomprom, is keen to maintain that position. "</w:t>
      </w:r>
      <w:r w:rsidRPr="00133B40">
        <w:rPr>
          <w:bCs/>
          <w:u w:val="single"/>
        </w:rPr>
        <w:t xml:space="preserve">We are hoping to keep our leadership position in the uranium field," he says. "We have </w:t>
      </w:r>
      <w:r w:rsidRPr="00133B40">
        <w:rPr>
          <w:bCs/>
          <w:highlight w:val="yellow"/>
          <w:u w:val="single"/>
        </w:rPr>
        <w:t xml:space="preserve">dozens of facilities and </w:t>
      </w:r>
      <w:r w:rsidRPr="00133B40">
        <w:rPr>
          <w:b/>
          <w:iCs/>
          <w:highlight w:val="yellow"/>
          <w:u w:val="single"/>
          <w:bdr w:val="single" w:sz="4" w:space="0" w:color="auto"/>
        </w:rPr>
        <w:t>hundreds of mines</w:t>
      </w:r>
      <w:r w:rsidRPr="00133B40">
        <w:rPr>
          <w:bCs/>
          <w:u w:val="single"/>
        </w:rPr>
        <w:t xml:space="preserve"> and we think we will remain a world leader in the uranium sector</w:t>
      </w:r>
      <w:r w:rsidRPr="00133B40">
        <w:rPr>
          <w:sz w:val="16"/>
        </w:rPr>
        <w:t xml:space="preserve">." Kazakhstan's government is also trying to encourage more foreign investment. </w:t>
      </w:r>
      <w:r w:rsidRPr="00133B40">
        <w:rPr>
          <w:bCs/>
          <w:u w:val="single"/>
        </w:rPr>
        <w:t>Since independence in 1991, around $150 billion of foreign investment has flowed into the country; $18 billion dollars last year alone, according to the governmen</w:t>
      </w:r>
      <w:r w:rsidRPr="00133B40">
        <w:rPr>
          <w:sz w:val="16"/>
        </w:rPr>
        <w:t xml:space="preserve">t. Companies like GE and Eurocopter have been attracted to the </w:t>
      </w:r>
      <w:proofErr w:type="gramStart"/>
      <w:r w:rsidRPr="00133B40">
        <w:rPr>
          <w:sz w:val="16"/>
        </w:rPr>
        <w:t>country,</w:t>
      </w:r>
      <w:proofErr w:type="gramEnd"/>
      <w:r w:rsidRPr="00133B40">
        <w:rPr>
          <w:sz w:val="16"/>
        </w:rPr>
        <w:t xml:space="preserve"> entering partnerships with national companies that have helped bring training and new skills to the local workforce. </w:t>
      </w:r>
      <w:r w:rsidRPr="00133B40">
        <w:rPr>
          <w:bCs/>
          <w:highlight w:val="yellow"/>
          <w:u w:val="single"/>
        </w:rPr>
        <w:t>While money is flowing from the</w:t>
      </w:r>
      <w:r w:rsidRPr="00133B40">
        <w:rPr>
          <w:bCs/>
          <w:u w:val="single"/>
        </w:rPr>
        <w:t xml:space="preserve"> country's </w:t>
      </w:r>
      <w:r w:rsidRPr="00133B40">
        <w:rPr>
          <w:bCs/>
          <w:highlight w:val="yellow"/>
          <w:u w:val="single"/>
        </w:rPr>
        <w:t>natural resources</w:t>
      </w:r>
      <w:r w:rsidRPr="00133B40">
        <w:rPr>
          <w:bCs/>
          <w:u w:val="single"/>
        </w:rPr>
        <w:t xml:space="preserve"> industry, </w:t>
      </w:r>
      <w:r w:rsidRPr="00133B40">
        <w:rPr>
          <w:bCs/>
          <w:highlight w:val="yellow"/>
          <w:u w:val="single"/>
        </w:rPr>
        <w:t>the government is using some of its revenue to boost other sectors</w:t>
      </w:r>
      <w:r w:rsidRPr="00133B40">
        <w:rPr>
          <w:bCs/>
          <w:u w:val="single"/>
        </w:rPr>
        <w:t xml:space="preserve">, like IT and engineering. </w:t>
      </w:r>
      <w:r w:rsidRPr="00133B40">
        <w:rPr>
          <w:bCs/>
          <w:highlight w:val="yellow"/>
          <w:u w:val="single"/>
        </w:rPr>
        <w:t xml:space="preserve">The aim is to make the economy </w:t>
      </w:r>
      <w:r w:rsidRPr="00133B40">
        <w:rPr>
          <w:b/>
          <w:iCs/>
          <w:highlight w:val="yellow"/>
          <w:u w:val="single"/>
          <w:bdr w:val="single" w:sz="4" w:space="0" w:color="auto"/>
        </w:rPr>
        <w:t xml:space="preserve">more resilient </w:t>
      </w:r>
      <w:r w:rsidRPr="00133B40">
        <w:rPr>
          <w:bCs/>
          <w:highlight w:val="yellow"/>
          <w:u w:val="single"/>
        </w:rPr>
        <w:t xml:space="preserve">when </w:t>
      </w:r>
      <w:r w:rsidRPr="00133B40">
        <w:rPr>
          <w:b/>
          <w:iCs/>
          <w:highlight w:val="yellow"/>
          <w:u w:val="single"/>
          <w:bdr w:val="single" w:sz="4" w:space="0" w:color="auto"/>
        </w:rPr>
        <w:t>commodities prices fall</w:t>
      </w:r>
      <w:r w:rsidRPr="00133B40">
        <w:rPr>
          <w:bCs/>
          <w:u w:val="single"/>
        </w:rPr>
        <w:t xml:space="preserve"> and better prepared for the day when the gush of oil and gas reduce to a trickle</w:t>
      </w:r>
      <w:r w:rsidRPr="00133B40">
        <w:rPr>
          <w:sz w:val="16"/>
        </w:rPr>
        <w:t>. "Of course revenues from raw materials are still by far the largest share of the country's budget," says energy analyst, Murat Karymsakov. "</w:t>
      </w:r>
      <w:r w:rsidRPr="00133B40">
        <w:rPr>
          <w:bCs/>
          <w:u w:val="single"/>
        </w:rPr>
        <w:t>But in recent years the president (of Kazakhstan) has announced and put into place a plan for industrial and technological development to diversify the economy.</w:t>
      </w:r>
      <w:r w:rsidRPr="00133B40">
        <w:rPr>
          <w:sz w:val="16"/>
        </w:rPr>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Destroys stability</w:t>
      </w:r>
    </w:p>
    <w:p w:rsidR="00D35039" w:rsidRPr="00133B40" w:rsidRDefault="00D35039" w:rsidP="00D35039">
      <w:pPr>
        <w:rPr>
          <w:sz w:val="16"/>
        </w:rPr>
      </w:pPr>
      <w:r w:rsidRPr="00133B40">
        <w:rPr>
          <w:b/>
          <w:bCs/>
        </w:rPr>
        <w:t>Hamm 12</w:t>
      </w:r>
      <w:r w:rsidRPr="00133B40">
        <w:rPr>
          <w:sz w:val="16"/>
        </w:rPr>
        <w:t xml:space="preserve"> </w:t>
      </w:r>
      <w:r w:rsidRPr="00133B40">
        <w:t xml:space="preserve">(Nathan, founder and Principal Analyst for Registan, MA in Central Asian Studies from the University of Washington, “Kazakhstan’s Stability, Central Asia’s Stability,” 1-31-12, </w:t>
      </w:r>
      <w:hyperlink r:id="rId87" w:history="1">
        <w:r w:rsidRPr="00133B40">
          <w:t>http://registan.net/2012/01/31/kazakhstans-stability-central-asias-stability/</w:t>
        </w:r>
      </w:hyperlink>
      <w:r w:rsidRPr="00133B40">
        <w:t>)</w:t>
      </w:r>
      <w:r w:rsidRPr="00133B40">
        <w:rPr>
          <w:sz w:val="16"/>
        </w:rPr>
        <w:t xml:space="preserve"> </w:t>
      </w:r>
    </w:p>
    <w:p w:rsidR="00D35039" w:rsidRPr="00133B40" w:rsidRDefault="00D35039" w:rsidP="00D35039">
      <w:pPr>
        <w:rPr>
          <w:sz w:val="16"/>
        </w:rPr>
      </w:pPr>
    </w:p>
    <w:p w:rsidR="00D35039" w:rsidRPr="00133B40" w:rsidRDefault="00D35039" w:rsidP="00D35039">
      <w:pPr>
        <w:rPr>
          <w:sz w:val="16"/>
        </w:rPr>
      </w:pPr>
      <w:r w:rsidRPr="00133B40">
        <w:rPr>
          <w:sz w:val="16"/>
        </w:rPr>
        <w:t xml:space="preserve">I’m paraphrasing, but on the first two items, Dr. Roberts argues that the thoroughly Soviet education and background of Kazakhstan’s leadership leaves it out of touch and unable to adequately respond to the public. </w:t>
      </w:r>
      <w:r w:rsidRPr="00133B40">
        <w:rPr>
          <w:bCs/>
          <w:highlight w:val="yellow"/>
          <w:u w:val="single"/>
        </w:rPr>
        <w:t>The government’s response to labor strikes</w:t>
      </w:r>
      <w:r w:rsidRPr="00133B40">
        <w:rPr>
          <w:bCs/>
          <w:u w:val="single"/>
        </w:rPr>
        <w:t xml:space="preserve">, including the violence in Zhanaozen, he says, </w:t>
      </w:r>
      <w:r w:rsidRPr="00133B40">
        <w:rPr>
          <w:bCs/>
          <w:highlight w:val="yellow"/>
          <w:u w:val="single"/>
        </w:rPr>
        <w:t xml:space="preserve">show that the government was not prepared to deal with dissatisfaction over unmet </w:t>
      </w:r>
      <w:r w:rsidRPr="00133B40">
        <w:rPr>
          <w:b/>
          <w:iCs/>
          <w:highlight w:val="yellow"/>
          <w:u w:val="single"/>
          <w:bdr w:val="single" w:sz="4" w:space="0" w:color="auto"/>
        </w:rPr>
        <w:t>economic expectations</w:t>
      </w:r>
      <w:r w:rsidRPr="00133B40">
        <w:rPr>
          <w:sz w:val="16"/>
        </w:rPr>
        <w:t xml:space="preserve">. Dr. Roberts says that these challenges are </w:t>
      </w:r>
      <w:proofErr w:type="gramStart"/>
      <w:r w:rsidRPr="00133B40">
        <w:rPr>
          <w:sz w:val="16"/>
        </w:rPr>
        <w:t>not extreme nor</w:t>
      </w:r>
      <w:proofErr w:type="gramEnd"/>
      <w:r w:rsidRPr="00133B40">
        <w:rPr>
          <w:sz w:val="16"/>
        </w:rPr>
        <w:t xml:space="preserve"> likely to cause widespread unrest in the near term, but that the stagnancy of the political system means that the government lacks mechanisms to deal with large socio-economic changes. [Note: Alima wrote about the crisis of unmet expectations at length recently.] This is good, </w:t>
      </w:r>
      <w:r w:rsidRPr="00133B40">
        <w:rPr>
          <w:bCs/>
          <w:u w:val="single"/>
        </w:rPr>
        <w:t xml:space="preserve">succinct analysis of the situation that puts risks to Kazakhstan’s stability in good context. </w:t>
      </w:r>
      <w:r w:rsidRPr="00133B40">
        <w:rPr>
          <w:bCs/>
          <w:highlight w:val="yellow"/>
          <w:u w:val="single"/>
        </w:rPr>
        <w:t>The risks are there, the government is ill-prepared to deal with them</w:t>
      </w:r>
      <w:r w:rsidRPr="00133B40">
        <w:rPr>
          <w:bCs/>
          <w:u w:val="single"/>
        </w:rPr>
        <w:t xml:space="preserve"> at present, but it’s unlikely that it will be overwhelmed by them soon.</w:t>
      </w:r>
      <w:r w:rsidRPr="00133B40">
        <w:rPr>
          <w:sz w:val="16"/>
        </w:rPr>
        <w:t xml:space="preserve"> </w:t>
      </w:r>
      <w:r w:rsidRPr="00133B40">
        <w:rPr>
          <w:bCs/>
          <w:u w:val="single"/>
        </w:rPr>
        <w:t>These risks, however, aren’t present only in Kazakhstan. They exist in similar forms and combinations throughout Central Asia. Growing segments of society throughout the region are bringing</w:t>
      </w:r>
      <w:r w:rsidRPr="00133B40">
        <w:rPr>
          <w:sz w:val="16"/>
        </w:rPr>
        <w:t xml:space="preserve"> (or attempting to…) </w:t>
      </w:r>
      <w:r w:rsidRPr="00133B40">
        <w:rPr>
          <w:bCs/>
          <w:u w:val="single"/>
        </w:rPr>
        <w:t>Islam into the public</w:t>
      </w:r>
      <w:r w:rsidRPr="00133B40">
        <w:rPr>
          <w:sz w:val="16"/>
        </w:rPr>
        <w:t xml:space="preserve"> square, where it is responded to with shock and terror by secular officials. </w:t>
      </w:r>
      <w:r w:rsidRPr="00133B40">
        <w:rPr>
          <w:bCs/>
          <w:u w:val="single"/>
        </w:rPr>
        <w:t>National economies are failing to meet the expectations</w:t>
      </w:r>
      <w:r w:rsidRPr="00133B40">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sidRPr="00133B40">
        <w:rPr>
          <w:bCs/>
          <w:u w:val="single"/>
        </w:rPr>
        <w:t>In talking about risks to stability, there is often a tendency to focus on presidential succession, the specter of fundamentalism and political Islam, and a more recent tendency to talk about replication of the Arab Spring</w:t>
      </w:r>
      <w:r w:rsidRPr="00133B40">
        <w:rPr>
          <w:sz w:val="16"/>
        </w:rPr>
        <w:t xml:space="preserve">. Recent history should make it abundantly clear though, </w:t>
      </w:r>
      <w:proofErr w:type="gramStart"/>
      <w:r w:rsidRPr="00133B40">
        <w:rPr>
          <w:sz w:val="16"/>
        </w:rPr>
        <w:t>that analysts</w:t>
      </w:r>
      <w:proofErr w:type="gramEnd"/>
      <w:r w:rsidRPr="00133B40">
        <w:rPr>
          <w:sz w:val="16"/>
        </w:rPr>
        <w:t xml:space="preserve">, experts, and observers are taken by surprise in the region. Game-planning what happens after Karimov dies or a resurgence of the IMU activity in Tajikistan and Kyrgyzstan might be worthless because they assume state and society lack the mechanisms to respond to and manage succession or terrorist groups. </w:t>
      </w:r>
      <w:r w:rsidRPr="00133B40">
        <w:rPr>
          <w:bCs/>
          <w:highlight w:val="yellow"/>
          <w:u w:val="single"/>
        </w:rPr>
        <w:t xml:space="preserve">The greatest risks to stability </w:t>
      </w:r>
      <w:r w:rsidRPr="00133B40">
        <w:rPr>
          <w:b/>
          <w:iCs/>
          <w:highlight w:val="yellow"/>
          <w:u w:val="single"/>
          <w:bdr w:val="single" w:sz="4" w:space="0" w:color="auto"/>
        </w:rPr>
        <w:t>throughout the region</w:t>
      </w:r>
      <w:r w:rsidRPr="00133B40">
        <w:rPr>
          <w:bCs/>
          <w:highlight w:val="yellow"/>
          <w:u w:val="single"/>
        </w:rPr>
        <w:t xml:space="preserve"> are</w:t>
      </w:r>
      <w:r w:rsidRPr="00133B40">
        <w:rPr>
          <w:bCs/>
          <w:u w:val="single"/>
        </w:rPr>
        <w:t xml:space="preserve"> medium- to long-term risks arising from the three aforementioned factors and the oppositional relationship between state and societ</w:t>
      </w:r>
      <w:r w:rsidRPr="00133B40">
        <w:rPr>
          <w:sz w:val="16"/>
        </w:rPr>
        <w:t xml:space="preserve">y. Devising a list of indicators and warnings based on the three factors Dr. Roberts identifies — </w:t>
      </w:r>
      <w:r w:rsidRPr="00133B40">
        <w:rPr>
          <w:bCs/>
          <w:u w:val="single"/>
        </w:rPr>
        <w:t xml:space="preserve">rising public religiosity, increasing nationalism, and </w:t>
      </w:r>
      <w:r w:rsidRPr="00133B40">
        <w:rPr>
          <w:b/>
          <w:iCs/>
          <w:highlight w:val="yellow"/>
          <w:u w:val="single"/>
          <w:bdr w:val="single" w:sz="4" w:space="0" w:color="auto"/>
        </w:rPr>
        <w:lastRenderedPageBreak/>
        <w:t>under-performance in the economy</w:t>
      </w:r>
      <w:r w:rsidRPr="00133B40">
        <w:rPr>
          <w:bCs/>
          <w:u w:val="single"/>
        </w:rPr>
        <w:t xml:space="preserve"> — are more likely not only to lead to better anticipation of the trajectory of stability in Central Asia</w:t>
      </w:r>
      <w:r w:rsidRPr="00133B40">
        <w:rPr>
          <w:sz w:val="16"/>
        </w:rPr>
        <w:t xml:space="preserve"> but also to provide a better idea of when serious risks to stability are likely to arise.</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Spreads throughout the region</w:t>
      </w:r>
    </w:p>
    <w:p w:rsidR="00D35039" w:rsidRPr="00133B40" w:rsidRDefault="00D35039" w:rsidP="00D35039">
      <w:r w:rsidRPr="00133B40">
        <w:rPr>
          <w:b/>
          <w:bCs/>
        </w:rPr>
        <w:t>Assenova 8</w:t>
      </w:r>
      <w:r w:rsidRPr="00133B40">
        <w:t xml:space="preserve"> (Margarita Assenova, IND Director; Natalie Zajicova, Program Officer (IND); Janusz Bugajski, CSIS NEDP Director; Ilona Teleki, Deputy Director and Fellow (CSIS); Besian Bocka, Program Coordinator and Research Assistant (CSIS), “Kazakhstan’s Strategic Significance,” 2008, CSIS-IND Taskforce Policy Brief team, European Dialogue, </w:t>
      </w:r>
      <w:hyperlink r:id="rId88" w:history="1">
        <w:r w:rsidRPr="00133B40">
          <w:t>http://eurodialogue.org/Kazakhstan-Strategic-Significance</w:t>
        </w:r>
      </w:hyperlink>
      <w:r w:rsidRPr="00133B40">
        <w:t xml:space="preserve">) </w:t>
      </w:r>
    </w:p>
    <w:p w:rsidR="00D35039" w:rsidRPr="00133B40" w:rsidRDefault="00D35039" w:rsidP="00D35039"/>
    <w:p w:rsidR="00D35039" w:rsidRPr="00133B40" w:rsidRDefault="00D35039" w:rsidP="00D35039">
      <w:pPr>
        <w:rPr>
          <w:sz w:val="16"/>
        </w:rPr>
      </w:pPr>
      <w:r w:rsidRPr="00133B40">
        <w:rPr>
          <w:sz w:val="16"/>
        </w:rPr>
        <w:t xml:space="preserve">The decision by the Organization for Security and Cooperation in Europe (OSCE) to award </w:t>
      </w:r>
      <w:r w:rsidRPr="00133B40">
        <w:rPr>
          <w:bCs/>
          <w:u w:val="single"/>
        </w:rPr>
        <w:t xml:space="preserve">Kazakhstan the chairmanship of the organization for 2010 underscores a growing recognition of the country’s regional and continental importance. </w:t>
      </w:r>
      <w:r w:rsidRPr="00133B40">
        <w:rPr>
          <w:b/>
          <w:iCs/>
          <w:highlight w:val="yellow"/>
          <w:u w:val="single"/>
          <w:bdr w:val="single" w:sz="4" w:space="0" w:color="auto"/>
        </w:rPr>
        <w:t>Kazakhstan is a strategic linchpin</w:t>
      </w:r>
      <w:r w:rsidRPr="00133B40">
        <w:rPr>
          <w:bCs/>
          <w:highlight w:val="yellow"/>
          <w:u w:val="single"/>
        </w:rPr>
        <w:t xml:space="preserve"> in </w:t>
      </w:r>
      <w:r w:rsidRPr="00133B40">
        <w:rPr>
          <w:bCs/>
          <w:u w:val="single"/>
        </w:rPr>
        <w:t xml:space="preserve">the vast </w:t>
      </w:r>
      <w:r w:rsidRPr="00133B40">
        <w:rPr>
          <w:bCs/>
          <w:highlight w:val="yellow"/>
          <w:u w:val="single"/>
        </w:rPr>
        <w:t>Central Asia</w:t>
      </w:r>
      <w:r w:rsidRPr="00133B40">
        <w:rPr>
          <w:bCs/>
          <w:u w:val="single"/>
        </w:rPr>
        <w:t>n-Caspian Basin zone</w:t>
      </w:r>
      <w:r w:rsidRPr="00133B40">
        <w:rPr>
          <w:sz w:val="16"/>
        </w:rPr>
        <w:t xml:space="preserve">, </w:t>
      </w:r>
      <w:r w:rsidRPr="00133B40">
        <w:rPr>
          <w:bCs/>
          <w:u w:val="single"/>
        </w:rPr>
        <w:t>a region rich in energy resources and a potential gateway for commerce and communications between Europe and Asia</w:t>
      </w:r>
      <w:r w:rsidRPr="00133B40">
        <w:rPr>
          <w:sz w:val="16"/>
        </w:rPr>
        <w:t xml:space="preserve">. However, it is also an area that faces an assortment of troubling security challenges. </w:t>
      </w:r>
      <w:r w:rsidRPr="00133B40">
        <w:rPr>
          <w:bCs/>
          <w:highlight w:val="yellow"/>
          <w:u w:val="single"/>
        </w:rPr>
        <w:t xml:space="preserve">Ensuring a </w:t>
      </w:r>
      <w:r w:rsidRPr="00133B40">
        <w:rPr>
          <w:b/>
          <w:iCs/>
          <w:highlight w:val="yellow"/>
          <w:u w:val="single"/>
          <w:bdr w:val="single" w:sz="4" w:space="0" w:color="auto"/>
        </w:rPr>
        <w:t>stable and secure Central Asia</w:t>
      </w:r>
      <w:r w:rsidRPr="00133B40">
        <w:rPr>
          <w:bCs/>
          <w:highlight w:val="yellow"/>
          <w:u w:val="single"/>
        </w:rPr>
        <w:t xml:space="preserve"> is important for the international interests of the U</w:t>
      </w:r>
      <w:r w:rsidRPr="00133B40">
        <w:rPr>
          <w:bCs/>
          <w:u w:val="single"/>
        </w:rPr>
        <w:t xml:space="preserve">nited </w:t>
      </w:r>
      <w:r w:rsidRPr="00133B40">
        <w:rPr>
          <w:bCs/>
          <w:highlight w:val="yellow"/>
          <w:u w:val="single"/>
        </w:rPr>
        <w:t>S</w:t>
      </w:r>
      <w:r w:rsidRPr="00133B40">
        <w:rPr>
          <w:bCs/>
          <w:u w:val="single"/>
        </w:rPr>
        <w:t>tates and its European allies for several prescient reasons:</w:t>
      </w:r>
      <w:r w:rsidRPr="00133B40">
        <w:rPr>
          <w:sz w:val="16"/>
        </w:rPr>
        <w:t xml:space="preserve"> </w:t>
      </w:r>
      <w:r w:rsidRPr="00133B40">
        <w:rPr>
          <w:bCs/>
          <w:u w:val="single"/>
        </w:rPr>
        <w:t xml:space="preserve">• </w:t>
      </w:r>
      <w:r w:rsidRPr="00133B40">
        <w:rPr>
          <w:bCs/>
          <w:highlight w:val="yellow"/>
          <w:u w:val="single"/>
        </w:rPr>
        <w:t xml:space="preserve">Asian Security: Because of its proximity to </w:t>
      </w:r>
      <w:r w:rsidRPr="00133B40">
        <w:rPr>
          <w:b/>
          <w:iCs/>
          <w:highlight w:val="yellow"/>
          <w:u w:val="single"/>
          <w:bdr w:val="single" w:sz="4" w:space="0" w:color="auto"/>
        </w:rPr>
        <w:t>Russia,</w:t>
      </w:r>
      <w:r w:rsidRPr="00133B40">
        <w:rPr>
          <w:bCs/>
          <w:highlight w:val="yellow"/>
          <w:u w:val="single"/>
        </w:rPr>
        <w:t xml:space="preserve"> </w:t>
      </w:r>
      <w:r w:rsidRPr="00133B40">
        <w:rPr>
          <w:b/>
          <w:iCs/>
          <w:highlight w:val="yellow"/>
          <w:u w:val="single"/>
          <w:bdr w:val="single" w:sz="4" w:space="0" w:color="auto"/>
        </w:rPr>
        <w:t>China</w:t>
      </w:r>
      <w:r w:rsidRPr="00133B40">
        <w:rPr>
          <w:bCs/>
          <w:u w:val="single"/>
        </w:rPr>
        <w:t xml:space="preserve">, Iran, and the South Asian sub-continent, </w:t>
      </w:r>
      <w:r w:rsidRPr="00133B40">
        <w:rPr>
          <w:bCs/>
          <w:highlight w:val="yellow"/>
          <w:u w:val="single"/>
        </w:rPr>
        <w:t xml:space="preserve">Kazakhstan’s security and stability is an increasingly </w:t>
      </w:r>
      <w:r w:rsidRPr="00133B40">
        <w:rPr>
          <w:b/>
          <w:iCs/>
          <w:highlight w:val="yellow"/>
          <w:u w:val="single"/>
          <w:bdr w:val="single" w:sz="4" w:space="0" w:color="auto"/>
        </w:rPr>
        <w:t>vital interest</w:t>
      </w:r>
      <w:r w:rsidRPr="00133B40">
        <w:rPr>
          <w:bCs/>
          <w:highlight w:val="yellow"/>
          <w:u w:val="single"/>
        </w:rPr>
        <w:t xml:space="preserve"> to all major powers</w:t>
      </w:r>
      <w:r w:rsidRPr="00133B40">
        <w:rPr>
          <w:sz w:val="16"/>
        </w:rPr>
        <w:t>. Kazakhstan’s tenure as chair of the OSCE will become an opportunity for greater multilateral cooperation in achieving this objective while strengthening the role and prestige of the OSCE throughout Central Asia.</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Nuclear war</w:t>
      </w:r>
    </w:p>
    <w:p w:rsidR="00D35039" w:rsidRPr="00133B40" w:rsidRDefault="00D35039" w:rsidP="00D35039">
      <w:r w:rsidRPr="00133B40">
        <w:rPr>
          <w:b/>
          <w:bCs/>
        </w:rPr>
        <w:t>Ahrari 1</w:t>
      </w:r>
      <w:r w:rsidRPr="00133B40">
        <w:t xml:space="preserve"> (M. Ehsan, Professor of National Security and Strategy of the Joint and Combined Warfighting School at the Armed Forces Staff College, August 2001, “Jihadi Groups, Nuclear Pakistan and the New Great Game,” http://www.strategicstudiesinstitute.army.mil/pdffiles/pub112.pdf) </w:t>
      </w:r>
    </w:p>
    <w:p w:rsidR="00D35039" w:rsidRPr="00133B40" w:rsidRDefault="00D35039" w:rsidP="00D35039"/>
    <w:p w:rsidR="00D35039" w:rsidRPr="00133B40" w:rsidRDefault="00D35039" w:rsidP="00D35039">
      <w:r w:rsidRPr="00133B40">
        <w:rPr>
          <w:bCs/>
          <w:u w:val="single"/>
        </w:rPr>
        <w:t xml:space="preserve">South and </w:t>
      </w:r>
      <w:r w:rsidRPr="00133B40">
        <w:rPr>
          <w:b/>
          <w:iCs/>
          <w:highlight w:val="yellow"/>
          <w:u w:val="single"/>
          <w:bdr w:val="single" w:sz="4" w:space="0" w:color="auto"/>
        </w:rPr>
        <w:t>Central Asia</w:t>
      </w:r>
      <w:r w:rsidRPr="00133B40">
        <w:rPr>
          <w:bCs/>
          <w:highlight w:val="yellow"/>
          <w:u w:val="single"/>
        </w:rPr>
        <w:t xml:space="preserve"> constitute a part of the world where a well-designed American strategy might well help avoid crises or catastrophe</w:t>
      </w:r>
      <w:r w:rsidRPr="00133B40">
        <w:t xml:space="preserve">. The U.S. military would provide only one component of such a strategy, </w:t>
      </w:r>
      <w:r w:rsidRPr="00133B40">
        <w:rPr>
          <w:bCs/>
          <w:u w:val="single"/>
        </w:rPr>
        <w:t xml:space="preserve">and a secondary one at that, but has an important role to play through engagement activities and regional confidence building. </w:t>
      </w:r>
      <w:r w:rsidRPr="00133B40">
        <w:rPr>
          <w:bCs/>
          <w:highlight w:val="yellow"/>
          <w:u w:val="single"/>
        </w:rPr>
        <w:t xml:space="preserve">Insecurity has led the states of the region to seek </w:t>
      </w:r>
      <w:r w:rsidRPr="00133B40">
        <w:rPr>
          <w:b/>
          <w:iCs/>
          <w:highlight w:val="yellow"/>
          <w:u w:val="single"/>
          <w:bdr w:val="single" w:sz="4" w:space="0" w:color="auto"/>
        </w:rPr>
        <w:t>weapons of mass destruction</w:t>
      </w:r>
      <w:r w:rsidRPr="00133B40">
        <w:rPr>
          <w:bCs/>
          <w:highlight w:val="yellow"/>
          <w:u w:val="single"/>
        </w:rPr>
        <w:t>, missiles and conventional arms</w:t>
      </w:r>
      <w:r w:rsidRPr="00133B40">
        <w:rPr>
          <w:bCs/>
          <w:u w:val="single"/>
        </w:rPr>
        <w:t>.</w:t>
      </w:r>
      <w:r w:rsidRPr="00133B40">
        <w:t xml:space="preserve"> It has also led them toward policies which undercut the security of their neighbors. </w:t>
      </w:r>
      <w:r w:rsidRPr="00133B40">
        <w:rPr>
          <w:bCs/>
          <w:u w:val="single"/>
        </w:rPr>
        <w:t xml:space="preserve">If such activities continue, </w:t>
      </w:r>
      <w:r w:rsidRPr="00133B40">
        <w:rPr>
          <w:bCs/>
          <w:highlight w:val="yellow"/>
          <w:u w:val="single"/>
        </w:rPr>
        <w:t>the result could be</w:t>
      </w:r>
      <w:r w:rsidRPr="00133B40">
        <w:rPr>
          <w:bCs/>
          <w:u w:val="single"/>
        </w:rPr>
        <w:t xml:space="preserve"> </w:t>
      </w:r>
      <w:r w:rsidRPr="00133B40">
        <w:rPr>
          <w:bCs/>
          <w:highlight w:val="yellow"/>
          <w:u w:val="single"/>
        </w:rPr>
        <w:t>increased terrorism</w:t>
      </w:r>
      <w:r w:rsidRPr="00133B40">
        <w:rPr>
          <w:bCs/>
          <w:u w:val="single"/>
        </w:rPr>
        <w:t xml:space="preserve">, humanitarian disasters, continued low-level conflict and potentially even </w:t>
      </w:r>
      <w:r w:rsidRPr="00133B40">
        <w:rPr>
          <w:bCs/>
          <w:highlight w:val="yellow"/>
          <w:u w:val="single"/>
        </w:rPr>
        <w:t xml:space="preserve">major regional war or a </w:t>
      </w:r>
      <w:r w:rsidRPr="00133B40">
        <w:rPr>
          <w:b/>
          <w:iCs/>
          <w:highlight w:val="yellow"/>
          <w:u w:val="single"/>
          <w:bdr w:val="single" w:sz="4" w:space="0" w:color="auto"/>
        </w:rPr>
        <w:t>thermonuclear exchange</w:t>
      </w:r>
      <w:r w:rsidRPr="00133B40">
        <w:rPr>
          <w:bCs/>
          <w:u w:val="single"/>
        </w:rPr>
        <w:t>.</w:t>
      </w:r>
      <w:r w:rsidRPr="00133B40">
        <w:t xml:space="preserve"> A shift away from this pattern could allow the states of the region to become solid economic and political partners for the United States, thus representing a gain for all concerned.</w:t>
      </w:r>
    </w:p>
    <w:p w:rsidR="00D35039" w:rsidRPr="00B37F4C" w:rsidRDefault="00D35039" w:rsidP="00D35039"/>
    <w:p w:rsidR="00D35039" w:rsidRPr="00F462FE" w:rsidRDefault="00D35039" w:rsidP="00D35039"/>
    <w:p w:rsidR="00D35039" w:rsidRDefault="00D35039" w:rsidP="00D35039">
      <w:pPr>
        <w:pStyle w:val="Heading2"/>
      </w:pPr>
      <w:r>
        <w:lastRenderedPageBreak/>
        <w:t>2NC</w:t>
      </w:r>
    </w:p>
    <w:p w:rsidR="00D35039" w:rsidRDefault="00D35039" w:rsidP="00D35039">
      <w:pPr>
        <w:pStyle w:val="Heading2"/>
      </w:pPr>
      <w:r>
        <w:lastRenderedPageBreak/>
        <w:t>CP</w:t>
      </w:r>
    </w:p>
    <w:p w:rsidR="00D35039" w:rsidRDefault="00D35039" w:rsidP="00D35039">
      <w:pPr>
        <w:pStyle w:val="Heading3"/>
      </w:pPr>
      <w:r>
        <w:lastRenderedPageBreak/>
        <w:t>U – 2NC</w:t>
      </w:r>
    </w:p>
    <w:p w:rsidR="00D35039" w:rsidRDefault="00D35039" w:rsidP="00D35039">
      <w:pPr>
        <w:pStyle w:val="Heading4"/>
      </w:pPr>
      <w:r>
        <w:t>Renewables will be successful now – prices are lower and demand for NEW energy sources are triggering investment – that’s Tickell. Prefer it –</w:t>
      </w:r>
    </w:p>
    <w:p w:rsidR="00D35039" w:rsidRDefault="00D35039" w:rsidP="00D35039">
      <w:pPr>
        <w:pStyle w:val="Heading4"/>
      </w:pPr>
      <w:r>
        <w:t xml:space="preserve">A. </w:t>
      </w:r>
      <w:r w:rsidRPr="00E5459E">
        <w:rPr>
          <w:u w:val="single"/>
        </w:rPr>
        <w:t>Conclusive</w:t>
      </w:r>
      <w:r>
        <w:t xml:space="preserve"> – it’s specific to wind and solar – both have high levels of investment.</w:t>
      </w:r>
    </w:p>
    <w:p w:rsidR="00D35039" w:rsidRDefault="00D35039" w:rsidP="00D35039">
      <w:pPr>
        <w:pStyle w:val="Heading4"/>
      </w:pPr>
      <w:r>
        <w:t xml:space="preserve">B. </w:t>
      </w:r>
      <w:r w:rsidRPr="00E5459E">
        <w:rPr>
          <w:u w:val="single"/>
        </w:rPr>
        <w:t>It’s comparative</w:t>
      </w:r>
      <w:r>
        <w:t xml:space="preserve"> – renewables are getting cheaper than all fossil fuels.</w:t>
      </w:r>
    </w:p>
    <w:p w:rsidR="00D35039" w:rsidRDefault="00D35039" w:rsidP="00D35039">
      <w:pPr>
        <w:pStyle w:val="Heading4"/>
      </w:pPr>
      <w:r>
        <w:t>Experts predict continued renewable growth</w:t>
      </w:r>
    </w:p>
    <w:p w:rsidR="00D35039" w:rsidRPr="00846D30" w:rsidRDefault="00D35039" w:rsidP="00D35039">
      <w:r w:rsidRPr="00A15020">
        <w:rPr>
          <w:rStyle w:val="Heading4Char"/>
          <w:rFonts w:eastAsia="Calibri"/>
        </w:rPr>
        <w:t>Unger, 12/23</w:t>
      </w:r>
      <w:r>
        <w:t xml:space="preserve">/12 – </w:t>
      </w:r>
      <w:r w:rsidRPr="00A15020">
        <w:t>environmental reporter for Medill News Service</w:t>
      </w:r>
      <w:r>
        <w:t xml:space="preserve"> (David J, “</w:t>
      </w:r>
      <w:r w:rsidRPr="00A15020">
        <w:t>Energy in 2013: What's next for oil, gas, renewables?</w:t>
      </w:r>
      <w:r>
        <w:t xml:space="preserve">” </w:t>
      </w:r>
      <w:r w:rsidRPr="00A15020">
        <w:t>http://www.csmonitor.com/Environment/Energy-Voices/2012/1223/Energy-in-2013-What-s-next-for-oil-gas-renewables</w:t>
      </w:r>
      <w:r>
        <w:t>)</w:t>
      </w:r>
    </w:p>
    <w:p w:rsidR="00D35039" w:rsidRDefault="00D35039" w:rsidP="00D35039"/>
    <w:p w:rsidR="00D35039" w:rsidRDefault="00D35039" w:rsidP="00D35039">
      <w:r w:rsidRPr="00846D30">
        <w:rPr>
          <w:u w:val="single"/>
        </w:rPr>
        <w:t>Last year saw a shift from a reliance on oil and coal to an exploration of</w:t>
      </w:r>
      <w:r>
        <w:t xml:space="preserve"> </w:t>
      </w:r>
      <w:r w:rsidRPr="00846D30">
        <w:rPr>
          <w:sz w:val="16"/>
        </w:rPr>
        <w:t xml:space="preserve">untapped natural gas resources and </w:t>
      </w:r>
      <w:r w:rsidRPr="00846D30">
        <w:rPr>
          <w:u w:val="single"/>
        </w:rPr>
        <w:t xml:space="preserve">renewable energy. </w:t>
      </w:r>
      <w:r w:rsidRPr="00846D30">
        <w:rPr>
          <w:sz w:val="16"/>
        </w:rPr>
        <w:t xml:space="preserve">Few will bet against this topsy-turvy, transitional energy state persisting through 2013 and beyond. For the coming year, fossil fuels will continue to dominate the energy market, but </w:t>
      </w:r>
      <w:r w:rsidRPr="00846D30">
        <w:rPr>
          <w:u w:val="single"/>
        </w:rPr>
        <w:t>renewables will continue their</w:t>
      </w:r>
      <w:r>
        <w:t xml:space="preserve"> </w:t>
      </w:r>
      <w:r w:rsidRPr="00846D30">
        <w:rPr>
          <w:sz w:val="12"/>
        </w:rPr>
        <w:t xml:space="preserve">slow and steady </w:t>
      </w:r>
      <w:r w:rsidRPr="00846D30">
        <w:rPr>
          <w:u w:val="single"/>
        </w:rPr>
        <w:t>gains, experts say</w:t>
      </w:r>
      <w:r>
        <w:t xml:space="preserve">. "Alternative" no more </w:t>
      </w:r>
      <w:proofErr w:type="gramStart"/>
      <w:r w:rsidRPr="00846D30">
        <w:rPr>
          <w:u w:val="single"/>
        </w:rPr>
        <w:t>Clean</w:t>
      </w:r>
      <w:proofErr w:type="gramEnd"/>
      <w:r w:rsidRPr="00846D30">
        <w:rPr>
          <w:u w:val="single"/>
        </w:rPr>
        <w:t xml:space="preserve"> energy will continue its creep into the mainstream. Wind-powered generation grew by 27 percent in 2011 and is projected to grow 15 percent in 2013</w:t>
      </w:r>
      <w:r>
        <w:t xml:space="preserve">, according to the US Energy Information Administration. </w:t>
      </w:r>
      <w:r w:rsidRPr="00846D30">
        <w:rPr>
          <w:u w:val="single"/>
        </w:rPr>
        <w:t>Solar energy will continue robust growth, according to the EIA, with a projected 28 percent jump in consumption in 2013</w:t>
      </w:r>
      <w:r>
        <w:t xml:space="preserve">. </w:t>
      </w:r>
      <w:r w:rsidRPr="00846D30">
        <w:rPr>
          <w:sz w:val="16"/>
        </w:rPr>
        <w:t xml:space="preserve">At this rate, alternative energy may even lose its distinguishing adjective. "The word 'alternative', with its connotations of hand-wringing greenery and a need for taxpayer subsidy, has to go," writes Geoffrey Carr in The Economist. "And </w:t>
      </w:r>
      <w:r w:rsidRPr="00846D30">
        <w:rPr>
          <w:u w:val="single"/>
        </w:rPr>
        <w:t>in 2013</w:t>
      </w:r>
      <w:r w:rsidRPr="00846D30">
        <w:t xml:space="preserve"> it will</w:t>
      </w:r>
      <w:proofErr w:type="gramStart"/>
      <w:r w:rsidRPr="00846D30">
        <w:t xml:space="preserve">. </w:t>
      </w:r>
      <w:r w:rsidRPr="00846D30">
        <w:rPr>
          <w:u w:val="single"/>
        </w:rPr>
        <w:t>'</w:t>
      </w:r>
      <w:proofErr w:type="gramEnd"/>
      <w:r w:rsidRPr="00846D30">
        <w:rPr>
          <w:u w:val="single"/>
        </w:rPr>
        <w:t>Renewable' power will start to be</w:t>
      </w:r>
      <w:r w:rsidRPr="00846D30">
        <w:t xml:space="preserve"> seen as </w:t>
      </w:r>
      <w:r w:rsidRPr="00846D30">
        <w:rPr>
          <w:u w:val="single"/>
        </w:rPr>
        <w:t>normal</w:t>
      </w:r>
      <w:r w:rsidRPr="00846D30">
        <w:t xml:space="preserve">." </w:t>
      </w:r>
    </w:p>
    <w:p w:rsidR="00D35039" w:rsidRDefault="00D35039" w:rsidP="00D35039">
      <w:pPr>
        <w:pStyle w:val="Heading4"/>
      </w:pPr>
      <w:r>
        <w:t xml:space="preserve">You should </w:t>
      </w:r>
      <w:r w:rsidRPr="00CA5660">
        <w:rPr>
          <w:u w:val="single"/>
        </w:rPr>
        <w:t>view uniqueness through the direction of the link</w:t>
      </w:r>
      <w:r>
        <w:t xml:space="preserve"> – uniqueness is inherently probabilistic, but at least </w:t>
      </w:r>
      <w:r>
        <w:rPr>
          <w:u w:val="single"/>
        </w:rPr>
        <w:t xml:space="preserve">some </w:t>
      </w:r>
      <w:r>
        <w:t xml:space="preserve">renewable investment is occurring. You can determine that the aff definitely hampers investment – if we win that part of the debate it means the aff causes a tradeoff, which is a reason to vote neg regardless of the </w:t>
      </w:r>
      <w:r>
        <w:rPr>
          <w:u w:val="single"/>
        </w:rPr>
        <w:t>degree</w:t>
      </w:r>
      <w:r>
        <w:t xml:space="preserve"> of current investment   </w:t>
      </w:r>
    </w:p>
    <w:p w:rsidR="00D35039" w:rsidRDefault="00D35039" w:rsidP="00D35039">
      <w:pPr>
        <w:pStyle w:val="Heading4"/>
      </w:pPr>
      <w:r>
        <w:t>Renewables viable now</w:t>
      </w:r>
    </w:p>
    <w:p w:rsidR="00D35039" w:rsidRPr="00E608D6" w:rsidRDefault="00D35039" w:rsidP="00D35039">
      <w:r w:rsidRPr="00E608D6">
        <w:rPr>
          <w:rStyle w:val="Heading4Char"/>
          <w:rFonts w:eastAsia="Calibri"/>
        </w:rPr>
        <w:t>Negin, 12/7</w:t>
      </w:r>
      <w:r>
        <w:t xml:space="preserve">/12 – </w:t>
      </w:r>
      <w:r w:rsidRPr="00E608D6">
        <w:t>director of news and commentary at the Union of Concerned Scientists</w:t>
      </w:r>
      <w:r>
        <w:t xml:space="preserve"> (Elliott, “</w:t>
      </w:r>
      <w:r w:rsidRPr="00E608D6">
        <w:t>Koch Brothers Fund Bogus S</w:t>
      </w:r>
      <w:r>
        <w:t xml:space="preserve">tudies to Kill Renewable Energy.” </w:t>
      </w:r>
      <w:r w:rsidRPr="00E608D6">
        <w:t>http://www.huffingtonpost.com/elliott-negin/koch-brothers-fund-bogus-_b_2253472.html</w:t>
      </w:r>
      <w:r>
        <w:t>)</w:t>
      </w:r>
    </w:p>
    <w:p w:rsidR="00D35039" w:rsidRDefault="00D35039" w:rsidP="00D35039"/>
    <w:p w:rsidR="00D35039" w:rsidRPr="00846D30" w:rsidRDefault="00D35039" w:rsidP="00D35039">
      <w:r>
        <w:t xml:space="preserve">The good news is </w:t>
      </w:r>
      <w:r w:rsidRPr="00796910">
        <w:rPr>
          <w:u w:val="single"/>
        </w:rPr>
        <w:t>renewables have been a bright spot in an otherwise gloomy economy.</w:t>
      </w:r>
      <w:r>
        <w:t xml:space="preserve"> Over the last five years--with the help of state renewable electricity standards, stimulus spending and production tax credits--U.</w:t>
      </w:r>
      <w:r w:rsidRPr="00796910">
        <w:rPr>
          <w:u w:val="single"/>
        </w:rPr>
        <w:t>S. wind capacity has more than tripled and solar capacity has more than quadrupled, boosting employment and attracting private investment</w:t>
      </w:r>
      <w:r>
        <w:t xml:space="preserve">. Even with a deep recession and slow recovery, U.S.-based wind turbine, blade, tower and gearbox manufacturing has jumped 25 to 60 percent since 2005. Likewise, </w:t>
      </w:r>
      <w:r w:rsidRPr="00796910">
        <w:rPr>
          <w:u w:val="single"/>
        </w:rPr>
        <w:t>the potential for</w:t>
      </w:r>
      <w:r>
        <w:t xml:space="preserve"> non-hydro </w:t>
      </w:r>
      <w:r w:rsidRPr="00796910">
        <w:rPr>
          <w:u w:val="single"/>
        </w:rPr>
        <w:t>renewables is tremendous</w:t>
      </w:r>
      <w:r>
        <w:t>. They currently generate only about 5 percent of U.S. electricity, but by 2030 they could produce more than 40 percent, according to a 2009 UCS study. That would more than replace the share currently generated by coal, which is still responsible for roughly 75 percent of U.S. utility sector carbon emissions. Looking even further down the road</w:t>
      </w:r>
      <w:r w:rsidRPr="00E608D6">
        <w:rPr>
          <w:u w:val="single"/>
        </w:rPr>
        <w:t>, NREL concluded</w:t>
      </w:r>
      <w:r>
        <w:t xml:space="preserve"> earlier this year </w:t>
      </w:r>
      <w:r w:rsidRPr="00E608D6">
        <w:rPr>
          <w:u w:val="single"/>
        </w:rPr>
        <w:t>that today's commercially available renewable technologies could adequately generate 80 percent of U.S. electricity by 2050</w:t>
      </w:r>
      <w:r>
        <w:t>.</w:t>
      </w:r>
    </w:p>
    <w:p w:rsidR="00D35039" w:rsidRDefault="00D35039" w:rsidP="00D35039">
      <w:pPr>
        <w:pStyle w:val="Heading4"/>
      </w:pPr>
      <w:r>
        <w:t>Prefer our evidence – media accounts consistently underplay clean energy boosts</w:t>
      </w:r>
    </w:p>
    <w:p w:rsidR="00D35039" w:rsidRDefault="00D35039" w:rsidP="00D35039">
      <w:r w:rsidRPr="009A0AD1">
        <w:rPr>
          <w:rStyle w:val="Heading4Char"/>
          <w:rFonts w:eastAsia="Calibri"/>
        </w:rPr>
        <w:t>Winston, 9/26</w:t>
      </w:r>
      <w:r>
        <w:t xml:space="preserve">/12 – </w:t>
      </w:r>
      <w:r w:rsidRPr="0001131E">
        <w:t>founder of Winston Eco-Strategies, the author of Green Recovery,</w:t>
      </w:r>
      <w:r>
        <w:t xml:space="preserve"> </w:t>
      </w:r>
      <w:r w:rsidRPr="0001131E">
        <w:t>globally recognized expert on green business</w:t>
      </w:r>
      <w:r>
        <w:t xml:space="preserve"> (Andrew, “</w:t>
      </w:r>
      <w:r w:rsidRPr="009A0AD1">
        <w:t>The Supposed Decline of Green Energy</w:t>
      </w:r>
      <w:r>
        <w:t xml:space="preserve">.” </w:t>
      </w:r>
      <w:proofErr w:type="gramStart"/>
      <w:r>
        <w:t>Bloomberg.</w:t>
      </w:r>
      <w:proofErr w:type="gramEnd"/>
      <w:r>
        <w:t xml:space="preserve"> </w:t>
      </w:r>
      <w:r w:rsidRPr="009A0AD1">
        <w:t>http://www.businessweek.com/news/2012-09-26/the-supposed-decline-of-green-energy</w:t>
      </w:r>
      <w:r>
        <w:t>)</w:t>
      </w:r>
    </w:p>
    <w:p w:rsidR="00D35039" w:rsidRDefault="00D35039" w:rsidP="00D35039"/>
    <w:p w:rsidR="00D35039" w:rsidRDefault="00D35039" w:rsidP="00D35039">
      <w:r w:rsidRPr="0059264F">
        <w:rPr>
          <w:u w:val="single"/>
        </w:rPr>
        <w:t>Here's a surprising new fact about energy</w:t>
      </w:r>
      <w:r>
        <w:t xml:space="preserve"> in the United States: </w:t>
      </w:r>
      <w:r w:rsidRPr="0059264F">
        <w:rPr>
          <w:u w:val="single"/>
        </w:rPr>
        <w:t>the percentage of our electricity coming from the greenest sources</w:t>
      </w:r>
      <w:r w:rsidRPr="0059264F">
        <w:t xml:space="preserve"> — </w:t>
      </w:r>
      <w:r>
        <w:t>that is, t</w:t>
      </w:r>
      <w:r w:rsidRPr="0059264F">
        <w:rPr>
          <w:u w:val="single"/>
        </w:rPr>
        <w:t>he non-hydroelectric renewables such as solar, wind, geothermal and biomass — has doubled in just four years</w:t>
      </w:r>
      <w:r>
        <w:t xml:space="preserve"> to nearly 6 percent. (Thanks to climate uberblogger Joe Romm for uncovering this data from the Energy Information Agency). </w:t>
      </w:r>
      <w:r w:rsidRPr="0059264F">
        <w:rPr>
          <w:u w:val="single"/>
        </w:rPr>
        <w:t>This significant win for clean energy has gone mostly unnoticed in the press. If anything, the story has been the opposite</w:t>
      </w:r>
      <w:r>
        <w:t>: recent reports herald the decline of wind, and for a year the media has made a big deal out of the demise of solar panel manufacturer Solyndra.</w:t>
      </w:r>
    </w:p>
    <w:p w:rsidR="00D35039" w:rsidRDefault="00D35039" w:rsidP="00D35039">
      <w:pPr>
        <w:pStyle w:val="Heading4"/>
      </w:pPr>
      <w:r>
        <w:lastRenderedPageBreak/>
        <w:t>Transition to renewables and efficiency’s underway now</w:t>
      </w:r>
    </w:p>
    <w:p w:rsidR="00D35039" w:rsidRPr="00796910" w:rsidRDefault="00D35039" w:rsidP="00D35039">
      <w:proofErr w:type="gramStart"/>
      <w:r w:rsidRPr="00796910">
        <w:rPr>
          <w:rStyle w:val="Heading4Char"/>
          <w:rFonts w:eastAsia="Calibri"/>
        </w:rPr>
        <w:t>der</w:t>
      </w:r>
      <w:proofErr w:type="gramEnd"/>
      <w:r w:rsidRPr="00796910">
        <w:rPr>
          <w:rStyle w:val="Heading4Char"/>
          <w:rFonts w:eastAsia="Calibri"/>
        </w:rPr>
        <w:t xml:space="preserve"> Hoeven, 11/14</w:t>
      </w:r>
      <w:r>
        <w:t xml:space="preserve">/12 – </w:t>
      </w:r>
      <w:r w:rsidRPr="00796910">
        <w:t>Executive Director, International Energy Agency</w:t>
      </w:r>
      <w:r>
        <w:t xml:space="preserve"> (Maria van der Hoeven, “</w:t>
      </w:r>
      <w:r w:rsidRPr="00796910">
        <w:t>Maria van der Hoeven (IEA): Tapping Technology and Efficiency to Secure a Clean Energy Future</w:t>
      </w:r>
      <w:r>
        <w:t xml:space="preserve">.” </w:t>
      </w:r>
      <w:r w:rsidRPr="00796910">
        <w:t>http://www.planetbmagazine.com/2012/11/14/tapping-technology-and-efficiency-to-secure-a-clean-energy-future/</w:t>
      </w:r>
      <w:r>
        <w:t>)</w:t>
      </w:r>
    </w:p>
    <w:p w:rsidR="00D35039" w:rsidRDefault="00D35039" w:rsidP="00D35039"/>
    <w:p w:rsidR="00D35039" w:rsidRPr="009D536F" w:rsidRDefault="00D35039" w:rsidP="00D35039">
      <w:pPr>
        <w:rPr>
          <w:sz w:val="16"/>
        </w:rPr>
      </w:pPr>
      <w:r w:rsidRPr="009D536F">
        <w:rPr>
          <w:sz w:val="16"/>
        </w:rPr>
        <w:t xml:space="preserve">However, both </w:t>
      </w:r>
      <w:r w:rsidRPr="009D536F">
        <w:rPr>
          <w:u w:val="single"/>
        </w:rPr>
        <w:t>renewable energy and</w:t>
      </w:r>
      <w:r w:rsidRPr="009D536F">
        <w:rPr>
          <w:sz w:val="16"/>
        </w:rPr>
        <w:t xml:space="preserve"> the trajectory of </w:t>
      </w:r>
      <w:r w:rsidRPr="009D536F">
        <w:rPr>
          <w:u w:val="single"/>
        </w:rPr>
        <w:t>energy efficiency gains have changed</w:t>
      </w:r>
      <w:r w:rsidRPr="009D536F">
        <w:rPr>
          <w:sz w:val="16"/>
        </w:rPr>
        <w:t xml:space="preserve"> in recent years. </w:t>
      </w:r>
      <w:r w:rsidRPr="009D536F">
        <w:rPr>
          <w:u w:val="single"/>
        </w:rPr>
        <w:t>We are seeing the rapid development of a portfolio of renewable technologies, including</w:t>
      </w:r>
      <w:r w:rsidRPr="009D536F">
        <w:rPr>
          <w:sz w:val="16"/>
        </w:rPr>
        <w:t xml:space="preserve"> newer forms such as </w:t>
      </w:r>
      <w:r w:rsidRPr="009D536F">
        <w:rPr>
          <w:u w:val="single"/>
        </w:rPr>
        <w:t>wind and solar</w:t>
      </w:r>
      <w:r w:rsidRPr="009D536F">
        <w:rPr>
          <w:sz w:val="16"/>
        </w:rPr>
        <w:t xml:space="preserve"> power. </w:t>
      </w:r>
      <w:r w:rsidRPr="009D536F">
        <w:rPr>
          <w:u w:val="single"/>
        </w:rPr>
        <w:t>That kind of renewable energy is emerging as a fundamental part of the global energy mix</w:t>
      </w:r>
      <w:r w:rsidRPr="009D536F">
        <w:rPr>
          <w:sz w:val="16"/>
        </w:rPr>
        <w:t xml:space="preserve">. At the same time, the rise of emerging economies has risen millions out of poverty, but these countries tend to put relatively less emphasis on energy efficiency, reversing the global trend toward lower energy intensity in the past few years. </w:t>
      </w:r>
      <w:r w:rsidRPr="009D536F">
        <w:rPr>
          <w:u w:val="single"/>
        </w:rPr>
        <w:t>The technologies are often already there, but new enabling frameworks and mechanisms are being developed to unlock efficiency gains</w:t>
      </w:r>
      <w:r w:rsidRPr="009D536F">
        <w:rPr>
          <w:sz w:val="16"/>
        </w:rPr>
        <w:t xml:space="preserve">, both in developed and emerging economies. Looking forward, </w:t>
      </w:r>
      <w:r w:rsidRPr="009D536F">
        <w:rPr>
          <w:u w:val="single"/>
        </w:rPr>
        <w:t>energy efficiency and renewable energy technologies will play a vital role in the transition to the secure and sustainable energy future</w:t>
      </w:r>
      <w:r w:rsidRPr="009D536F">
        <w:rPr>
          <w:sz w:val="16"/>
        </w:rPr>
        <w:t xml:space="preserve"> that we seek. This transition certainly entails challenges for policy, but experience shows us time and again that unlocking the power of private sector investment is the only way to achieve the sustainability goals that societies demand. Creating the proper market structures and incentives, while at the same time minimising interference in business decisions and ensuring policy stability, can be tricky. That is why cooperation between government and business is so important – to recognise what works and what does not, to learn from our experiences, and to follow the right path to optimal technology deployment. At the International Energy Agency, energy security sits at the core of our mandate, and that is precisely why we recognise that sustainability is such a prized goal. An efficient and low carbon energy system reduces reliance on energy supply for economic growth, mitigates threats to energy security coming from climate change, and reduces the global economy’s exposure to disruptions in fossil fuel supply. Energy efficiency measures, by reducing energy intensity, contribute to short-term energy security by reducing our dependence on global energy supply chains. The most secure energy is the barrel or megawatt we never have to use. However, over the longer term, energy security is also linked to environmental developments. Rapidly rising energy use and emissions of greenhouse gases will have severe impacts on the natural environment and the global climate. Rising sea levels, changing rainfall patterns, and increasing incidence of droughts, floods and heat waves will affect ecosystems, food production, water resources, and of course, energy production itself. Fossil reserves are not unlimited, and the costs of producing the marginal barrel, cubic metre or tonne will rise over time. Countries will need more resilience factors (such as expensive emergency stocks) to ensure their energy security. Exceptional natural disasters could delay the exploration of offshore oil and natural gas fields, and more hurricanes could force the shut-down of oil production in the affected regions. Furthermore, an increasing share of oil and gas production will come from unconventional sources and production methods with higher production costs and greater environmental footprints. The question then is: How to achieve a transition to greater deployment of clean technologies and energy efficiency? Improving energy efficiency is not always easy – good governance capacities (including legislative frameworks, funding mechanisms, institutional arrangements and coordination mechanisms) are needed to support implementation of energy efficiency strategies, policies and programmes. Enabling frameworks confer authority, build consensus, attract attention to, and provide resources for energy efficiency policy implementation. Important enabling frameworks include laws and decrees, strategies and action plans and funding mechanisms. Institutional arrangements, such as implementing agencies, resourcing requirements, energy providers, public-private cooperation, stakeholder engagement, and international development assistance, reflect the broad range of actors that play leading roles in energy efficiency policy implementation. Lastly, coordination mechanisms, such as targets and evaluation, influence the quality and effectiveness of energy efficiency policy outcomes. The IEA has developed 25 energy efficiency policy recommendations which are regularly updated in order to help countries achieve energy efficiency savings in the transport, buildings, industry and power sector, at little or no cost. But, the other key driver in the transition to a low-carbon economy will be technology and innovation. </w:t>
      </w:r>
      <w:r w:rsidRPr="009D536F">
        <w:rPr>
          <w:u w:val="single"/>
        </w:rPr>
        <w:t>Technological change and development will significantly enhance the portfolio of options available, and over time will bring down the cost of achieving global climate change goals</w:t>
      </w:r>
      <w:r w:rsidRPr="009D536F">
        <w:rPr>
          <w:sz w:val="16"/>
        </w:rPr>
        <w:t>. Governments have an important role in this context. They can help by creating an attractive environment for research, development and demonstration (RD&amp;D), and by safeguarding the drivers of innovation. Well-designed and targeted technology policies on both the supply and demand sides are a fundamental ingredient in a strategy to accelerate innovation.</w:t>
      </w:r>
    </w:p>
    <w:p w:rsidR="00D35039" w:rsidRPr="007A6281" w:rsidRDefault="00D35039" w:rsidP="00D35039"/>
    <w:p w:rsidR="00D35039" w:rsidRDefault="00D35039" w:rsidP="00D35039">
      <w:pPr>
        <w:pStyle w:val="Heading4"/>
      </w:pPr>
      <w:r>
        <w:t xml:space="preserve">New FERC data proves </w:t>
      </w:r>
    </w:p>
    <w:p w:rsidR="00D35039" w:rsidRPr="00277FA3" w:rsidRDefault="00D35039" w:rsidP="00D35039">
      <w:r w:rsidRPr="00277FA3">
        <w:rPr>
          <w:rStyle w:val="Heading4Char"/>
          <w:rFonts w:eastAsia="Calibri"/>
        </w:rPr>
        <w:t>Peixe, 10/24</w:t>
      </w:r>
      <w:r>
        <w:t>/12 – writer for Oilprice.com (Joao, “</w:t>
      </w:r>
      <w:r w:rsidRPr="00277FA3">
        <w:t xml:space="preserve">100% of US Energy Projects Installed </w:t>
      </w:r>
      <w:proofErr w:type="gramStart"/>
      <w:r w:rsidRPr="00277FA3">
        <w:t>During</w:t>
      </w:r>
      <w:proofErr w:type="gramEnd"/>
      <w:r w:rsidRPr="00277FA3">
        <w:t xml:space="preserve"> September were Solar or Wind</w:t>
      </w:r>
      <w:r>
        <w:t xml:space="preserve">.” </w:t>
      </w:r>
      <w:r w:rsidRPr="00277FA3">
        <w:t>http://oilprice.com/Latest-Energy-News/World-News/100-of-US-Energy-Projects-Installed-During-September-were-Solar-or-Wind.html</w:t>
      </w:r>
      <w:r>
        <w:t>)</w:t>
      </w:r>
    </w:p>
    <w:p w:rsidR="00D35039" w:rsidRPr="00277FA3" w:rsidRDefault="00D35039" w:rsidP="00D35039"/>
    <w:p w:rsidR="00D35039" w:rsidRDefault="00D35039" w:rsidP="00D35039">
      <w:r>
        <w:t>The Federal Energy Regulatory Commission (</w:t>
      </w:r>
      <w:r w:rsidRPr="00277FA3">
        <w:rPr>
          <w:u w:val="single"/>
        </w:rPr>
        <w:t>FERC) has just released the latest version of the “Energy Infrastructure Updat</w:t>
      </w:r>
      <w:r>
        <w:t xml:space="preserve">e” from its Energy Projects Office. </w:t>
      </w:r>
      <w:r w:rsidRPr="00277FA3">
        <w:rPr>
          <w:u w:val="single"/>
        </w:rPr>
        <w:t>The new report shows that a total of 433MW of new electricity generation capacity was installed in the US during</w:t>
      </w:r>
      <w:r>
        <w:t xml:space="preserve"> the month of </w:t>
      </w:r>
      <w:r w:rsidRPr="00277FA3">
        <w:rPr>
          <w:u w:val="single"/>
        </w:rPr>
        <w:t>September, and the amazing thing is that all was in the form of solar or wind power</w:t>
      </w:r>
      <w:r>
        <w:t xml:space="preserve"> projects. The 5 wind projects with a capacity of 300MW, and 18 solar energy projects with a capacity of 133MW, mean that so far this year a total of 77 wind projects (4,055MW), and 154 Solar projects (936MW) have been installed. That is on top of 76 biomass projects (340MW), 7 geothermal plants (123MW), 10 water power projects (9MW), and just one waste heat project (3MW). </w:t>
      </w:r>
      <w:r w:rsidRPr="00277FA3">
        <w:rPr>
          <w:u w:val="single"/>
        </w:rPr>
        <w:t>In comparison to these renewable energy installations, natural gas capacity grew by just 61 projects</w:t>
      </w:r>
      <w:r w:rsidRPr="00277FA3">
        <w:t xml:space="preserve"> (4,587MW),</w:t>
      </w:r>
      <w:r w:rsidRPr="00277FA3">
        <w:rPr>
          <w:u w:val="single"/>
        </w:rPr>
        <w:t xml:space="preserve"> and 3 coal projects were added</w:t>
      </w:r>
      <w:r>
        <w:t xml:space="preserve"> (2,276MW). </w:t>
      </w:r>
      <w:r w:rsidRPr="00277FA3">
        <w:rPr>
          <w:u w:val="single"/>
        </w:rPr>
        <w:t>The amount of renewable energy capacity which came on line in 2012 marks a 29% increase from the year before</w:t>
      </w:r>
      <w:r>
        <w:t>, and brings the contribution of renewable sources to the US energy matrix to a total of 14.9%. The EIA, however, warns that these figures in the FERC report are not entirely accurate as the “</w:t>
      </w:r>
      <w:r w:rsidRPr="00277FA3">
        <w:rPr>
          <w:u w:val="single"/>
        </w:rPr>
        <w:t xml:space="preserve">additions </w:t>
      </w:r>
      <w:r w:rsidRPr="00277FA3">
        <w:rPr>
          <w:b/>
          <w:u w:val="single"/>
        </w:rPr>
        <w:lastRenderedPageBreak/>
        <w:t>understate actual solar capacity gains</w:t>
      </w:r>
      <w:r>
        <w:t>. Unlike other energy sources, significant levels of solar capacity exist in smaller, non-utility-scale applications - e.g., rooftop solar photovoltaics.”</w:t>
      </w:r>
    </w:p>
    <w:p w:rsidR="00D35039" w:rsidRPr="00F41C01" w:rsidRDefault="00D35039" w:rsidP="00D35039">
      <w:pPr>
        <w:pStyle w:val="Heading4"/>
      </w:pPr>
      <w:r>
        <w:t xml:space="preserve">Renewable growth now – prefer our evidence, it’s </w:t>
      </w:r>
      <w:r>
        <w:rPr>
          <w:u w:val="single"/>
        </w:rPr>
        <w:t>predictive</w:t>
      </w:r>
      <w:r>
        <w:t xml:space="preserve"> and uses </w:t>
      </w:r>
      <w:r>
        <w:rPr>
          <w:u w:val="single"/>
        </w:rPr>
        <w:t>economic analysis</w:t>
      </w:r>
    </w:p>
    <w:p w:rsidR="00D35039" w:rsidRDefault="00D35039" w:rsidP="00D35039">
      <w:r w:rsidRPr="004B0E96">
        <w:rPr>
          <w:rStyle w:val="Heading4Char"/>
          <w:rFonts w:eastAsia="Calibri"/>
        </w:rPr>
        <w:t>IEA, 12</w:t>
      </w:r>
      <w:r>
        <w:t xml:space="preserve"> – International Energy Agency (7/5, “</w:t>
      </w:r>
      <w:r w:rsidRPr="00F41C01">
        <w:t>IEA sees renewable energy growth accelerating over next 5 years</w:t>
      </w:r>
      <w:r>
        <w:t xml:space="preserve">.” </w:t>
      </w:r>
      <w:hyperlink r:id="rId89" w:history="1">
        <w:r w:rsidRPr="004359C9">
          <w:rPr>
            <w:rStyle w:val="Hyperlink"/>
          </w:rPr>
          <w:t>http://www.iea.org/newsroomandevents/pressreleases/2012/july/name,28200,en.html</w:t>
        </w:r>
      </w:hyperlink>
      <w:r>
        <w:t>)</w:t>
      </w:r>
    </w:p>
    <w:p w:rsidR="00D35039" w:rsidRPr="00F41C01" w:rsidRDefault="00D35039" w:rsidP="00D35039"/>
    <w:p w:rsidR="00D35039" w:rsidRDefault="00D35039" w:rsidP="00D35039">
      <w:pPr>
        <w:rPr>
          <w:sz w:val="16"/>
        </w:rPr>
      </w:pPr>
      <w:r w:rsidRPr="00F41C01">
        <w:rPr>
          <w:rStyle w:val="StyleBoldUnderline"/>
          <w:highlight w:val="green"/>
        </w:rPr>
        <w:t>Renewable power generation is expected to continue its rapid growth over the next five years,</w:t>
      </w:r>
      <w:r w:rsidRPr="00F41C01">
        <w:rPr>
          <w:b/>
          <w:sz w:val="16"/>
          <w:highlight w:val="green"/>
        </w:rPr>
        <w:t xml:space="preserve"> </w:t>
      </w:r>
      <w:r w:rsidRPr="00F41C01">
        <w:rPr>
          <w:rStyle w:val="StyleBoldUnderline"/>
          <w:highlight w:val="green"/>
        </w:rPr>
        <w:t xml:space="preserve">according to a new report </w:t>
      </w:r>
      <w:r w:rsidRPr="00F41C01">
        <w:rPr>
          <w:rStyle w:val="StyleBoldUnderline"/>
        </w:rPr>
        <w:t>from the International Energy Agency</w:t>
      </w:r>
      <w:r w:rsidRPr="0007245F">
        <w:rPr>
          <w:b/>
          <w:sz w:val="16"/>
        </w:rPr>
        <w:t xml:space="preserve"> </w:t>
      </w:r>
      <w:r w:rsidRPr="003C0964">
        <w:rPr>
          <w:sz w:val="16"/>
        </w:rPr>
        <w:t xml:space="preserve">(IEA) </w:t>
      </w:r>
      <w:r w:rsidRPr="00F41C01">
        <w:t xml:space="preserve">that acknowledges the coming-of-age of the renewable energy sector. The report says that </w:t>
      </w:r>
      <w:r w:rsidRPr="00F41C01">
        <w:rPr>
          <w:rStyle w:val="StyleBoldUnderline"/>
          <w:highlight w:val="green"/>
        </w:rPr>
        <w:t xml:space="preserve">despite economic uncertainties </w:t>
      </w:r>
      <w:r w:rsidRPr="00F41C01">
        <w:rPr>
          <w:rStyle w:val="StyleBoldUnderline"/>
        </w:rPr>
        <w:t xml:space="preserve">in many countries, </w:t>
      </w:r>
      <w:r w:rsidRPr="00F41C01">
        <w:rPr>
          <w:rStyle w:val="StyleBoldUnderline"/>
          <w:highlight w:val="green"/>
        </w:rPr>
        <w:t>global power generation from</w:t>
      </w:r>
      <w:r w:rsidRPr="003C0964">
        <w:rPr>
          <w:sz w:val="16"/>
        </w:rPr>
        <w:t xml:space="preserve"> </w:t>
      </w:r>
      <w:r w:rsidRPr="00F41C01">
        <w:t>hydropower, solar, wind and other</w:t>
      </w:r>
      <w:r w:rsidRPr="003C0964">
        <w:rPr>
          <w:sz w:val="16"/>
        </w:rPr>
        <w:t xml:space="preserve"> </w:t>
      </w:r>
      <w:r w:rsidRPr="00F41C01">
        <w:rPr>
          <w:rStyle w:val="StyleBoldUnderline"/>
          <w:highlight w:val="green"/>
        </w:rPr>
        <w:t>renewable sources is projected to increase by more than 40%</w:t>
      </w:r>
      <w:r w:rsidRPr="003C0964">
        <w:rPr>
          <w:sz w:val="16"/>
        </w:rPr>
        <w:t xml:space="preserve"> to </w:t>
      </w:r>
      <w:r w:rsidRPr="00F41C01">
        <w:t xml:space="preserve">almost 6 400 terawatt hours (TWh) – or roughly one-and-a-half times current electricity production in the United States.¶ The study, released today, marks the first time the IEA has devoted a medium-term report to renewable power sources, a recognition of the dynamic and increasing role of renewable energy in the global power mix. The study examines in detail 15 key markets for renewable energy, which currently represent about 80% of renewable generation, while identifying and characterising developments that may emerge in other important markets. It completes a series of IEA medium-term market reports also featuring oil, natural gas and coal. Like the others, it presents a forecast of global developments and detailed country projections over the next five years.¶ The new study, Medium-Term Renewable Energy Market Report 2012, says that </w:t>
      </w:r>
      <w:r w:rsidRPr="0007245F">
        <w:rPr>
          <w:rStyle w:val="StyleBoldUnderline"/>
        </w:rPr>
        <w:t>renewable electricity generation should expand by 1 840 TWh between 2011 and 2017, almost 60% above the 1 160 TWh growth</w:t>
      </w:r>
      <w:r w:rsidRPr="003C0964">
        <w:rPr>
          <w:sz w:val="16"/>
        </w:rPr>
        <w:t xml:space="preserve"> </w:t>
      </w:r>
      <w:r w:rsidRPr="00F41C01">
        <w:t>registered between 2005 and 2011. Renewable generation will increasingly shift from the OECD to new markets, with non-OECD countries accounting for two-thirds of this growth. Of the 710 GW of new global renewable electricity capacity expected, China accounts for almost 40%. Significant deployment is also expected in the United States, India, Germany and Brazil, among others.¶</w:t>
      </w:r>
      <w:r w:rsidRPr="003C0964">
        <w:rPr>
          <w:sz w:val="16"/>
        </w:rPr>
        <w:t xml:space="preserve"> </w:t>
      </w:r>
      <w:proofErr w:type="gramStart"/>
      <w:r w:rsidRPr="00F41C01">
        <w:rPr>
          <w:rStyle w:val="StyleBoldUnderline"/>
          <w:highlight w:val="green"/>
        </w:rPr>
        <w:t>This</w:t>
      </w:r>
      <w:proofErr w:type="gramEnd"/>
      <w:r w:rsidRPr="00F41C01">
        <w:rPr>
          <w:rStyle w:val="StyleBoldUnderline"/>
          <w:highlight w:val="green"/>
        </w:rPr>
        <w:t xml:space="preserve"> growth is underpinned by the maturing of a portfolio of renewable energy technologies</w:t>
      </w:r>
      <w:r w:rsidRPr="0007245F">
        <w:rPr>
          <w:rStyle w:val="StyleBoldUnderline"/>
        </w:rPr>
        <w:t xml:space="preserve">, in large part </w:t>
      </w:r>
      <w:r w:rsidRPr="00F41C01">
        <w:rPr>
          <w:rStyle w:val="StyleBoldUnderline"/>
          <w:highlight w:val="green"/>
        </w:rPr>
        <w:t>due to supportive policy and market framework</w:t>
      </w:r>
      <w:r w:rsidRPr="00D35039">
        <w:rPr>
          <w:rStyle w:val="StyleBoldUnderline"/>
          <w:highlight w:val="lightGray"/>
        </w:rPr>
        <w:t>s</w:t>
      </w:r>
      <w:r w:rsidRPr="003C0964">
        <w:rPr>
          <w:sz w:val="16"/>
        </w:rPr>
        <w:t xml:space="preserve"> </w:t>
      </w:r>
      <w:r w:rsidRPr="00F41C01">
        <w:t xml:space="preserve">in OECD countries. However, rapidly increasing electricity demand and energy security needs in recent years have been spurring deployment in many emerging markets – both large and small. These </w:t>
      </w:r>
      <w:r w:rsidRPr="00F41C01">
        <w:rPr>
          <w:highlight w:val="green"/>
          <w:u w:val="single"/>
        </w:rPr>
        <w:t>new deployment opportunities are creating a virtuous cycle of improved global competition and cost reductions</w:t>
      </w:r>
      <w:r w:rsidRPr="00F41C01">
        <w:t>.¶</w:t>
      </w:r>
      <w:r w:rsidRPr="003C0964">
        <w:rPr>
          <w:sz w:val="16"/>
        </w:rPr>
        <w:t xml:space="preserve"> “</w:t>
      </w:r>
      <w:r w:rsidRPr="00F41C01">
        <w:rPr>
          <w:rStyle w:val="StyleBoldUnderline"/>
          <w:highlight w:val="green"/>
        </w:rPr>
        <w:t>Renewable energy is expanding rapidly as technologies mature,</w:t>
      </w:r>
      <w:r w:rsidRPr="0007245F">
        <w:rPr>
          <w:rStyle w:val="StyleBoldUnderline"/>
        </w:rPr>
        <w:t xml:space="preserve"> </w:t>
      </w:r>
      <w:r w:rsidRPr="00F41C01">
        <w:rPr>
          <w:rStyle w:val="StyleBoldUnderline"/>
          <w:highlight w:val="green"/>
        </w:rPr>
        <w:t>with deployment transitioning from support-driven markets to new and</w:t>
      </w:r>
      <w:r w:rsidRPr="0007245F">
        <w:rPr>
          <w:rStyle w:val="StyleBoldUnderline"/>
        </w:rPr>
        <w:t xml:space="preserve"> potentially </w:t>
      </w:r>
      <w:r w:rsidRPr="00F41C01">
        <w:rPr>
          <w:rStyle w:val="StyleBoldUnderline"/>
          <w:highlight w:val="green"/>
        </w:rPr>
        <w:t>more competitive segments in many countries</w:t>
      </w:r>
      <w:r w:rsidRPr="00F41C01">
        <w:rPr>
          <w:sz w:val="16"/>
          <w:highlight w:val="green"/>
        </w:rPr>
        <w:t>,”</w:t>
      </w:r>
      <w:r w:rsidRPr="003C0964">
        <w:rPr>
          <w:sz w:val="16"/>
        </w:rPr>
        <w:t xml:space="preserve"> </w:t>
      </w:r>
      <w:r w:rsidRPr="004B0E96">
        <w:t>IEA Executive Director Maria van der Hoeven said during today’s launch. “Given the emergence of a portfolio of renewable sources as a crucial pillar of the global energy mix, market stakeholders need a clear understanding of the major drivers and barriers to renewable deployment. Based on these factors, this report forecasts global renewable development and, in so doing, provides a key benchmark for both public and private decision makers</w:t>
      </w:r>
      <w:r w:rsidRPr="003C0964">
        <w:rPr>
          <w:sz w:val="16"/>
        </w:rPr>
        <w:t>.”</w:t>
      </w:r>
    </w:p>
    <w:p w:rsidR="00D35039" w:rsidRDefault="00D35039" w:rsidP="00D35039">
      <w:pPr>
        <w:pStyle w:val="Heading4"/>
      </w:pPr>
      <w:r>
        <w:t>Renewables growing at record rates</w:t>
      </w:r>
    </w:p>
    <w:p w:rsidR="00D35039" w:rsidRDefault="00D35039" w:rsidP="00D35039">
      <w:r w:rsidRPr="00BC6581">
        <w:rPr>
          <w:rStyle w:val="Heading4Char"/>
          <w:rFonts w:eastAsia="Calibri"/>
        </w:rPr>
        <w:t>Gallucci, 12/21</w:t>
      </w:r>
      <w:r>
        <w:t xml:space="preserve">/12 – </w:t>
      </w:r>
      <w:r w:rsidRPr="00BC6581">
        <w:t>clean economy reporter for InsideClimate News</w:t>
      </w:r>
      <w:r>
        <w:t xml:space="preserve"> (Maria, “</w:t>
      </w:r>
      <w:r w:rsidRPr="00BC6581">
        <w:t xml:space="preserve">2012 </w:t>
      </w:r>
      <w:proofErr w:type="gramStart"/>
      <w:r w:rsidRPr="00BC6581">
        <w:t>Was</w:t>
      </w:r>
      <w:proofErr w:type="gramEnd"/>
      <w:r w:rsidRPr="00BC6581">
        <w:t xml:space="preserve"> a Big Year for America's Clean Energy Economy, Despite Solyndra</w:t>
      </w:r>
      <w:r>
        <w:t xml:space="preserve">.” </w:t>
      </w:r>
      <w:r w:rsidRPr="00BC6581">
        <w:t>http://insideclimatenews.org/news/20121220/clean-energy-economy-2012-year-end-solyndra-wind-energy-solar-power-feed-in-tariff-germany-low-carbon-california?page=2</w:t>
      </w:r>
      <w:r>
        <w:t>)</w:t>
      </w:r>
    </w:p>
    <w:p w:rsidR="00D35039" w:rsidRDefault="00D35039" w:rsidP="00D35039"/>
    <w:p w:rsidR="00D35039" w:rsidRPr="007A6281" w:rsidRDefault="00D35039" w:rsidP="00D35039">
      <w:r w:rsidRPr="00E608D6">
        <w:t xml:space="preserve">It wasn't easy being green in 2012. But </w:t>
      </w:r>
      <w:r w:rsidRPr="00E608D6">
        <w:rPr>
          <w:u w:val="single"/>
        </w:rPr>
        <w:t>record growth in the clean economy was the reality behind this year's negative headlines</w:t>
      </w:r>
      <w:r w:rsidRPr="00E608D6">
        <w:t xml:space="preserve"> and political backlash.</w:t>
      </w:r>
      <w:r>
        <w:t xml:space="preserve"> Solyndra was the never-ending story of the year. The bankruptcy of a solar company that got a half a billion dollars in taxpayer money provided election-year fodder for Republicans, who used it to bash Pres. Obama's clean energy programs. Fossil fuel interests spent tens of millions of dollars trying to make Solyndra a political liability—to no avail, in the end. It wasn't just about Solyndra. In 2012, it seemed every major clean energy policy became a target of prominent conservative groups. Campaigns were waged to block renewal of a key production tax credit (PTC) for wind developers that will lapse on Dec. 31. Long-standing renewable energy standards also came under fire. Of the 30 states that have such mandates, nearly one-third of them introduced bills this year or last year to weaken or repeal those laws. Plans for a low-carbon fuel standard in the Northeast struggled to endure attacks from opponents. Three states abandoned the program. It's now on hold—just as carbon-heavy tar sands oil could soon flow into the region. At the same time, however, there were hints of a rebirth of cap and trade, the controversial scheme for curbing greenhouse gases. Even after Gov. Chris Christie pulled New Jersey from the Northeast Regional Greenhouse Gas Initiative, news spread that the scheme was sending millions into state coffers. That fact swayed cash-strapped states to begin to give carbon trading a second look. It was a banner year for California. With the eyes of the nation watching, the country's climate policy leader launched the first economywide cap-and-trade program in November. The year also saw California approve the most aggressive U.S. clean car mandate, which requires 15 percent of cars sold in the state to be electric, plug-in hybrid or </w:t>
      </w:r>
      <w:r>
        <w:lastRenderedPageBreak/>
        <w:t xml:space="preserve">hydrogen by model year 2018. Ten states are gearing to adopt it. On top of that, the Golden State started the world's first low-carbon fuel standard—though the program remains stuck in legal limbo. For industry backers, the biggest story of the year was the rapid growth of the clean energy economy. </w:t>
      </w:r>
      <w:r w:rsidRPr="00E608D6">
        <w:rPr>
          <w:u w:val="single"/>
        </w:rPr>
        <w:t>The United States will install a record 3,200 megawatts of solar power this year—the size of a large nuclear power plant—bringing the nation's solar capacity to 7,600 megawatts. The boom is partly due to a record drop in solar panel costs,</w:t>
      </w:r>
      <w:r>
        <w:t xml:space="preserve"> which have plummeted 80 percent in five years. </w:t>
      </w:r>
      <w:r w:rsidRPr="00E608D6">
        <w:rPr>
          <w:u w:val="single"/>
        </w:rPr>
        <w:t>The U.S. wind sector had its strongest year ever</w:t>
      </w:r>
      <w:r>
        <w:t xml:space="preserve">, as companies rushed to get wind farms built before the PTC runs out. In total, 50,000 megawatts' worth of wind turbines power 13 million American homes. Together, wind and solar make up about 5 percent of the nation's electricity supply and employ nearly 200,000 Americans. </w:t>
      </w:r>
      <w:r w:rsidRPr="00E608D6">
        <w:rPr>
          <w:u w:val="single"/>
        </w:rPr>
        <w:t>The most important clean energy development—and perhaps the sector's biggest future growth engine—was the rise of creative renewable financing schemes in the states</w:t>
      </w:r>
      <w:r>
        <w:t xml:space="preserve">. Those wonky initiatives became crucial this year, as Obama's green stimulus program started to dry up. For instance, </w:t>
      </w:r>
      <w:r w:rsidRPr="00E608D6">
        <w:rPr>
          <w:u w:val="single"/>
        </w:rPr>
        <w:t>states are increasingly using little-known clean energy funds, or CEFs to invest in research hubs, cleantech startups and green job training</w:t>
      </w:r>
      <w:r>
        <w:t xml:space="preserve"> programs. Some are laying the groundwork for green banks, in which state agencies become lending institutions for loans and bonds to renewable energy and green building developers. A handful of cities and counties are helping homeowners do energy-efficiency retrofits and install solar panels using the Property Assessed Clean Energy, or PACE, model. The financing program lets people repay their debt over one or two decades through an assessment on their property tax bills. About a dozen U.S. </w:t>
      </w:r>
      <w:r w:rsidRPr="00263C48">
        <w:rPr>
          <w:u w:val="single"/>
        </w:rPr>
        <w:t>cities, regions or states have adopted European-style feed-in tariffs</w:t>
      </w:r>
      <w:r>
        <w:t xml:space="preserve"> in recent years, which give solar panel owners a fixed price for every kilowatt-hour of clean electricity they feed back into the grid over 20 years. This year, advocates dropped the loaded "tariff" moniker for PR purposes, calling them Clean Local Energy Accessible Now (CLEAN) policies instead. In Germany, feed-in tariffs were critical in making its clean energy economy the world's biggest by far—renewables account for 25 percent of energy production. An InsideClimate News Kindle ebook on Germany's renewable power transformation, published last month, revealed an even bigger driver: Germany passed a federal law in 2000 that decentralized electricity production, which gave small renewable power producers incentives to compete with big utilities. The United States is still far from that, but as the year closes, the first rumblings of </w:t>
      </w:r>
      <w:r w:rsidRPr="00263C48">
        <w:rPr>
          <w:u w:val="single"/>
        </w:rPr>
        <w:t>efforts to break the monopoly of utilities and fossil fuels are being heard</w:t>
      </w:r>
      <w:r>
        <w:t>.</w:t>
      </w:r>
    </w:p>
    <w:p w:rsidR="00D35039" w:rsidRDefault="00D35039" w:rsidP="00D35039">
      <w:pPr>
        <w:pStyle w:val="Heading4"/>
      </w:pPr>
      <w:r>
        <w:t>We are on the brink of a clean energy transition – the plan wrecks it</w:t>
      </w:r>
    </w:p>
    <w:p w:rsidR="00D35039" w:rsidRDefault="00D35039" w:rsidP="00D35039">
      <w:r w:rsidRPr="008C63EE">
        <w:rPr>
          <w:b/>
        </w:rPr>
        <w:t xml:space="preserve">Bakal, </w:t>
      </w:r>
      <w:r>
        <w:rPr>
          <w:b/>
        </w:rPr>
        <w:t>8-9</w:t>
      </w:r>
      <w:r>
        <w:t xml:space="preserve"> – </w:t>
      </w:r>
      <w:r w:rsidRPr="007E4B83">
        <w:t>Director of the Electric Power Program at Ceres, an organization that mobilizes a powerful network of investors, companies and public interest groups to accelerate and expand the adoption of sustainable business practices and solutions to build a healthy global economy</w:t>
      </w:r>
      <w:r>
        <w:t xml:space="preserve"> (Dan, 8/9. “</w:t>
      </w:r>
      <w:r w:rsidRPr="008C63EE">
        <w:t xml:space="preserve">As Coal Sinks, Renewables Soar: Emissions Report Shows Start </w:t>
      </w:r>
      <w:proofErr w:type="gramStart"/>
      <w:r w:rsidRPr="008C63EE">
        <w:t>Of</w:t>
      </w:r>
      <w:proofErr w:type="gramEnd"/>
      <w:r w:rsidRPr="008C63EE">
        <w:t xml:space="preserve"> Clean Energy Transition</w:t>
      </w:r>
      <w:r>
        <w:t xml:space="preserve">.” </w:t>
      </w:r>
      <w:r w:rsidRPr="008C63EE">
        <w:t>http://thinkprogress.org/climate/2012/08/09/663261/as-coal-sinks-renewables-soar-emissions-report-shows-start-of-clean-energy-transition/</w:t>
      </w:r>
      <w:r>
        <w:t>)</w:t>
      </w:r>
    </w:p>
    <w:p w:rsidR="00D35039" w:rsidRDefault="00D35039" w:rsidP="00D35039">
      <w:pPr>
        <w:rPr>
          <w:rFonts w:ascii="Times" w:hAnsi="Times"/>
          <w:szCs w:val="20"/>
        </w:rPr>
      </w:pPr>
    </w:p>
    <w:p w:rsidR="00D35039" w:rsidRDefault="00D35039" w:rsidP="00D35039">
      <w:pPr>
        <w:rPr>
          <w:sz w:val="14"/>
        </w:rPr>
      </w:pPr>
      <w:r w:rsidRPr="00E5459E">
        <w:rPr>
          <w:sz w:val="14"/>
        </w:rPr>
        <w:t xml:space="preserve">For the electric power industry, the signs of change are in the air. Power plants are emitting less pollution than in prior years, and </w:t>
      </w:r>
      <w:r w:rsidRPr="004C4A84">
        <w:rPr>
          <w:highlight w:val="yellow"/>
          <w:u w:val="single"/>
        </w:rPr>
        <w:t xml:space="preserve">renewable power is a bigger part of the energy mix than </w:t>
      </w:r>
      <w:r w:rsidRPr="004C4A84">
        <w:rPr>
          <w:rStyle w:val="Emphasis"/>
          <w:highlight w:val="yellow"/>
        </w:rPr>
        <w:t>ever before</w:t>
      </w:r>
      <w:r w:rsidRPr="00984C6B">
        <w:rPr>
          <w:u w:val="single"/>
        </w:rPr>
        <w:t>. That adds up to cleaner air and a more diverse, resilient and lower-carbon electricity system</w:t>
      </w:r>
      <w:r w:rsidRPr="00E5459E">
        <w:rPr>
          <w:sz w:val="14"/>
        </w:rPr>
        <w:t xml:space="preserve">. </w:t>
      </w:r>
      <w:r w:rsidRPr="004C4A84">
        <w:rPr>
          <w:highlight w:val="yellow"/>
          <w:u w:val="single"/>
        </w:rPr>
        <w:t xml:space="preserve">The industry is in the midst of a </w:t>
      </w:r>
      <w:r w:rsidRPr="004C4A84">
        <w:rPr>
          <w:rStyle w:val="Emphasis"/>
          <w:highlight w:val="yellow"/>
        </w:rPr>
        <w:t>real transition</w:t>
      </w:r>
      <w:r w:rsidRPr="00E5459E">
        <w:rPr>
          <w:sz w:val="14"/>
        </w:rPr>
        <w:t xml:space="preserve">, and a new Ceres report shows that it’s </w:t>
      </w:r>
      <w:r w:rsidRPr="00984C6B">
        <w:rPr>
          <w:u w:val="single"/>
        </w:rPr>
        <w:t>happening even faster than experts predicted</w:t>
      </w:r>
      <w:r w:rsidRPr="00E5459E">
        <w:rPr>
          <w:sz w:val="14"/>
        </w:rPr>
        <w:t>. On a biannual basis, Ceres assesses the environmental performance and progress of the electric power sector by analyzing the air emissions of the nation’s top 100 power producers in collaboration with M.J. Bradley &amp; Associates, the National Resources Defense Council, Entergy, Exelon, Tenaska and Bank of America. This is the eighth edition of the </w:t>
      </w:r>
      <w:r w:rsidRPr="00984C6B">
        <w:rPr>
          <w:i/>
          <w:iCs/>
          <w:color w:val="333333"/>
          <w:u w:val="single"/>
        </w:rPr>
        <w:t>Benchmarking Air Emissions</w:t>
      </w:r>
      <w:r w:rsidRPr="00E5459E">
        <w:rPr>
          <w:sz w:val="14"/>
        </w:rPr>
        <w:t> report, and this year, the findings were particularly significant: From 2008 to 2010, sector-wide sulfur dioxide (SO</w:t>
      </w:r>
      <w:r w:rsidRPr="00E5459E">
        <w:rPr>
          <w:sz w:val="14"/>
          <w:bdr w:val="none" w:sz="0" w:space="0" w:color="auto" w:frame="1"/>
          <w:vertAlign w:val="subscript"/>
        </w:rPr>
        <w:t>2</w:t>
      </w:r>
      <w:r w:rsidRPr="00E5459E">
        <w:rPr>
          <w:sz w:val="14"/>
        </w:rPr>
        <w:t>) and nitrogen oxide (NOx) emissions both fell by over 30 percent. Over the same period, carbon dioxide (CO</w:t>
      </w:r>
      <w:r w:rsidRPr="00E5459E">
        <w:rPr>
          <w:sz w:val="14"/>
          <w:bdr w:val="none" w:sz="0" w:space="0" w:color="auto" w:frame="1"/>
          <w:vertAlign w:val="subscript"/>
        </w:rPr>
        <w:t>2</w:t>
      </w:r>
      <w:r w:rsidRPr="00E5459E">
        <w:rPr>
          <w:sz w:val="14"/>
        </w:rPr>
        <w:t xml:space="preserve">) emissions fell four percent and preliminary data show another five percent reduction in 2011. Non-hydroelectric renewable energy accounted for nearly five percent of U.S. electricity generation in 2011. Including large hydroelectric projects, </w:t>
      </w:r>
      <w:r w:rsidRPr="004C4A84">
        <w:rPr>
          <w:highlight w:val="yellow"/>
          <w:u w:val="single"/>
        </w:rPr>
        <w:t>renewables now provide over 10 percent of our power</w:t>
      </w:r>
      <w:r w:rsidRPr="00E5459E">
        <w:rPr>
          <w:sz w:val="14"/>
        </w:rPr>
        <w:t>. Those results speak volumes. Cutting SO</w:t>
      </w:r>
      <w:r w:rsidRPr="00E5459E">
        <w:rPr>
          <w:sz w:val="14"/>
          <w:bdr w:val="none" w:sz="0" w:space="0" w:color="auto" w:frame="1"/>
          <w:vertAlign w:val="subscript"/>
        </w:rPr>
        <w:t>2</w:t>
      </w:r>
      <w:r w:rsidRPr="00E5459E">
        <w:rPr>
          <w:sz w:val="14"/>
        </w:rPr>
        <w:t xml:space="preserve"> and NOx emissions by a third in just a couple years is remarkable, and it reflects that </w:t>
      </w:r>
      <w:r w:rsidRPr="004C4A84">
        <w:rPr>
          <w:highlight w:val="yellow"/>
          <w:u w:val="single"/>
        </w:rPr>
        <w:t xml:space="preserve">a </w:t>
      </w:r>
      <w:r w:rsidRPr="004C4A84">
        <w:rPr>
          <w:rStyle w:val="Emphasis"/>
          <w:highlight w:val="yellow"/>
        </w:rPr>
        <w:t>clean energy transition is within reach</w:t>
      </w:r>
      <w:r w:rsidRPr="004C4A84">
        <w:rPr>
          <w:highlight w:val="yellow"/>
          <w:u w:val="single"/>
        </w:rPr>
        <w:t>.</w:t>
      </w:r>
      <w:r w:rsidRPr="00CA4C7E">
        <w:rPr>
          <w:u w:val="single"/>
        </w:rPr>
        <w:t xml:space="preserve"> The drop in carbon emissions is also encouraging, but it is important to ensure that the trend continues by continuing to emphasize renewable energy and efficiency</w:t>
      </w:r>
      <w:r w:rsidRPr="00E5459E">
        <w:rPr>
          <w:sz w:val="14"/>
        </w:rPr>
        <w:t>. What we did with SO</w:t>
      </w:r>
      <w:r w:rsidRPr="00E5459E">
        <w:rPr>
          <w:sz w:val="14"/>
          <w:bdr w:val="none" w:sz="0" w:space="0" w:color="auto" w:frame="1"/>
          <w:vertAlign w:val="subscript"/>
        </w:rPr>
        <w:t>2</w:t>
      </w:r>
      <w:r w:rsidRPr="00E5459E">
        <w:rPr>
          <w:sz w:val="14"/>
        </w:rPr>
        <w:t> and NOx, we can do with CO</w:t>
      </w:r>
      <w:r w:rsidRPr="00E5459E">
        <w:rPr>
          <w:sz w:val="14"/>
          <w:bdr w:val="none" w:sz="0" w:space="0" w:color="auto" w:frame="1"/>
          <w:vertAlign w:val="subscript"/>
        </w:rPr>
        <w:t>2</w:t>
      </w:r>
      <w:r w:rsidRPr="00E5459E">
        <w:rPr>
          <w:sz w:val="14"/>
        </w:rPr>
        <w:t xml:space="preserve">. What are the drivers of this remarkable change? Primarily, </w:t>
      </w:r>
      <w:r w:rsidRPr="004C4A84">
        <w:rPr>
          <w:highlight w:val="yellow"/>
          <w:u w:val="single"/>
        </w:rPr>
        <w:t>power producers are shifting away from coal-fired generation</w:t>
      </w:r>
      <w:r w:rsidRPr="009B7AC7">
        <w:rPr>
          <w:u w:val="single"/>
        </w:rPr>
        <w:t xml:space="preserve"> to natural gas-fired plants and even cleaner, zero-emissions renewable energy resources such as wind, solar and geothermal energy</w:t>
      </w:r>
      <w:r w:rsidRPr="00E5459E">
        <w:rPr>
          <w:sz w:val="14"/>
        </w:rPr>
        <w:t>. They have also installed emissions controls for the coal plants they are running, as additional Clean Air Act rules are set to go into effect over the next few years. Some experts have been anticipating the coal to gas switch for several years now, but these results show that it’s happening faster than expected. In late 2010, Deutsche Bank’s </w:t>
      </w:r>
      <w:r w:rsidRPr="00984C6B">
        <w:rPr>
          <w:i/>
          <w:iCs/>
          <w:color w:val="333333"/>
          <w:u w:val="single"/>
        </w:rPr>
        <w:t>Natural Gas and Renewables: A Secure Low Carbon Future Energy Plan for the United States</w:t>
      </w:r>
      <w:r w:rsidRPr="00E5459E">
        <w:rPr>
          <w:sz w:val="14"/>
        </w:rPr>
        <w:t xml:space="preserve"> report predicted that gas-fired generation would overtake coal between 2020 and 2030: But when you look at the findings of the Benchmarking report and the latest data from the Energy Information Administration, you can see that even Deutsche Bank’s bullish predictions may have been too conservative. The shift has come sooner than projected. In April 2012, coal- and gas-fired </w:t>
      </w:r>
      <w:proofErr w:type="gramStart"/>
      <w:r w:rsidRPr="00E5459E">
        <w:rPr>
          <w:sz w:val="14"/>
        </w:rPr>
        <w:t>generation were</w:t>
      </w:r>
      <w:proofErr w:type="gramEnd"/>
      <w:r w:rsidRPr="00E5459E">
        <w:rPr>
          <w:sz w:val="14"/>
        </w:rPr>
        <w:t xml:space="preserve"> equal for the first time ever: </w:t>
      </w:r>
      <w:r w:rsidRPr="00E5459E">
        <w:rPr>
          <w:sz w:val="14"/>
          <w:shd w:val="clear" w:color="auto" w:fill="FFFFFF"/>
        </w:rPr>
        <w:t>Though we can expect generation sources to fluctuate somewhat with seasonal demand and the price of natural gas, this is still an historic shift for the U.S. grid. As power producers adjust their generating fleets, gas is being swapped for coal in some cases, but in others, coal plants are being retired outright. According to the 2012 </w:t>
      </w:r>
      <w:r w:rsidRPr="00E5459E">
        <w:rPr>
          <w:i/>
          <w:iCs/>
          <w:color w:val="333333"/>
          <w:sz w:val="14"/>
          <w:shd w:val="clear" w:color="auto" w:fill="FFFFFF"/>
        </w:rPr>
        <w:t>Benchmarking Air Emissions</w:t>
      </w:r>
      <w:r w:rsidRPr="00E5459E">
        <w:rPr>
          <w:sz w:val="14"/>
          <w:shd w:val="clear" w:color="auto" w:fill="FFFFFF"/>
        </w:rPr>
        <w:t> report, 12 percent of the nation’s coal-fired generation fleet—about 40 gigawatts of capacity—will be retired. And as the chart below indicates, the plants that are being phased out are largely older, high-emitting generating units:</w:t>
      </w:r>
      <w:r w:rsidRPr="00E5459E">
        <w:rPr>
          <w:rFonts w:ascii="Times" w:hAnsi="Times"/>
          <w:sz w:val="14"/>
          <w:szCs w:val="20"/>
        </w:rPr>
        <w:t xml:space="preserve"> </w:t>
      </w:r>
      <w:r w:rsidRPr="00E5459E">
        <w:rPr>
          <w:sz w:val="14"/>
        </w:rPr>
        <w:t xml:space="preserve">In my opinion, these projections are still too moderate—but it is encouraging to see the EIA, which tends to use conservative assumptions, predicting that this important shift will continue just as utilities are entering a large-scale build cycle of new generation. The Brattle Group estimates that the electric </w:t>
      </w:r>
      <w:r w:rsidRPr="00E5459E">
        <w:rPr>
          <w:sz w:val="14"/>
        </w:rPr>
        <w:lastRenderedPageBreak/>
        <w:t xml:space="preserve">power sector’s total capital expenditures will be about $100 billion a year through 2030. And as Ceres’s previous reports have shown, </w:t>
      </w:r>
      <w:r w:rsidRPr="004C4A84">
        <w:rPr>
          <w:highlight w:val="yellow"/>
          <w:u w:val="single"/>
        </w:rPr>
        <w:t>renewables and efficiency are among the lowest-risk, lowest-cost resources available</w:t>
      </w:r>
      <w:r w:rsidRPr="00E5459E">
        <w:rPr>
          <w:sz w:val="14"/>
        </w:rPr>
        <w:t>.</w:t>
      </w:r>
    </w:p>
    <w:p w:rsidR="00D35039" w:rsidRPr="00E5459E" w:rsidRDefault="00D35039" w:rsidP="00D35039">
      <w:pPr>
        <w:pStyle w:val="Heading4"/>
      </w:pPr>
      <w:r>
        <w:t>Renewable investment is strong –</w:t>
      </w:r>
    </w:p>
    <w:p w:rsidR="00D35039" w:rsidRDefault="00D35039" w:rsidP="00D35039">
      <w:pPr>
        <w:pStyle w:val="Heading4"/>
      </w:pPr>
      <w:r>
        <w:t>Venture capital</w:t>
      </w:r>
    </w:p>
    <w:p w:rsidR="00D35039" w:rsidRPr="000C2B13" w:rsidRDefault="00D35039" w:rsidP="00D35039">
      <w:proofErr w:type="gramStart"/>
      <w:r w:rsidRPr="00F10768">
        <w:rPr>
          <w:rStyle w:val="Heading4Char"/>
          <w:rFonts w:eastAsia="Calibri"/>
        </w:rPr>
        <w:t xml:space="preserve">McGinn, </w:t>
      </w:r>
      <w:r>
        <w:rPr>
          <w:rStyle w:val="Heading4Char"/>
          <w:rFonts w:eastAsia="Calibri"/>
        </w:rPr>
        <w:t>9-</w:t>
      </w:r>
      <w:r w:rsidRPr="00F10768">
        <w:rPr>
          <w:rStyle w:val="Heading4Char"/>
          <w:rFonts w:eastAsia="Calibri"/>
        </w:rPr>
        <w:t xml:space="preserve">12 </w:t>
      </w:r>
      <w:r>
        <w:t>–</w:t>
      </w:r>
      <w:r w:rsidRPr="000C2B13">
        <w:t xml:space="preserve"> U.S. Navy Retired Vice Admiral</w:t>
      </w:r>
      <w:r>
        <w:t>,</w:t>
      </w:r>
      <w:r w:rsidRPr="000C2B13">
        <w:t xml:space="preserve"> vice chairman of the CNA Military Advisory Board</w:t>
      </w:r>
      <w:r>
        <w:t>,</w:t>
      </w:r>
      <w:r w:rsidRPr="000C2B13">
        <w:t xml:space="preserve"> and president of the American Council on Renewable Energy</w:t>
      </w:r>
      <w:r>
        <w:t xml:space="preserve"> (Dennis V., 9/12.</w:t>
      </w:r>
      <w:proofErr w:type="gramEnd"/>
      <w:r>
        <w:t xml:space="preserve"> “Ending renewable energy’s villainy.” </w:t>
      </w:r>
      <w:r w:rsidRPr="00F10768">
        <w:t>http://blogs.reuters.com/great-debate/2012/09/12/ending-renewable-energys-villainy/</w:t>
      </w:r>
      <w:r>
        <w:t>)</w:t>
      </w:r>
    </w:p>
    <w:p w:rsidR="00D35039" w:rsidRDefault="00D35039" w:rsidP="00D35039"/>
    <w:p w:rsidR="00D35039" w:rsidRPr="00E5459E" w:rsidRDefault="00D35039" w:rsidP="00D35039">
      <w:pPr>
        <w:rPr>
          <w:sz w:val="14"/>
        </w:rPr>
      </w:pPr>
      <w:r w:rsidRPr="00E5459E">
        <w:rPr>
          <w:sz w:val="14"/>
        </w:rPr>
        <w:t xml:space="preserve">The fact is that </w:t>
      </w:r>
      <w:r w:rsidRPr="004C4A84">
        <w:rPr>
          <w:highlight w:val="yellow"/>
          <w:u w:val="single"/>
        </w:rPr>
        <w:t>the U.S. renewable energy industry is</w:t>
      </w:r>
      <w:r w:rsidRPr="004C4A84">
        <w:rPr>
          <w:u w:val="single"/>
        </w:rPr>
        <w:t xml:space="preserve"> far </w:t>
      </w:r>
      <w:r w:rsidRPr="004C4A84">
        <w:rPr>
          <w:highlight w:val="yellow"/>
          <w:u w:val="single"/>
        </w:rPr>
        <w:t>strong</w:t>
      </w:r>
      <w:r w:rsidRPr="004C4A84">
        <w:rPr>
          <w:u w:val="single"/>
        </w:rPr>
        <w:t>er</w:t>
      </w:r>
      <w:r w:rsidRPr="004C4A84">
        <w:rPr>
          <w:highlight w:val="yellow"/>
          <w:u w:val="single"/>
        </w:rPr>
        <w:t xml:space="preserve"> today</w:t>
      </w:r>
      <w:r w:rsidRPr="00E5459E">
        <w:rPr>
          <w:sz w:val="14"/>
        </w:rPr>
        <w:t xml:space="preserve"> than it was when the bipartisan Energy Policy Act passed in 2005; since then p</w:t>
      </w:r>
      <w:r w:rsidRPr="00AA5C34">
        <w:rPr>
          <w:u w:val="single"/>
        </w:rPr>
        <w:t>rivate investment has leveraged government support and both have played an important role in the industry’s success</w:t>
      </w:r>
      <w:r w:rsidRPr="00E5459E">
        <w:rPr>
          <w:sz w:val="14"/>
        </w:rPr>
        <w:t xml:space="preserve">. Overall last year, </w:t>
      </w:r>
      <w:r w:rsidRPr="004C4A84">
        <w:rPr>
          <w:highlight w:val="yellow"/>
          <w:u w:val="single"/>
        </w:rPr>
        <w:t>U.S. solar installations doubled</w:t>
      </w:r>
      <w:r w:rsidRPr="00E5459E">
        <w:rPr>
          <w:sz w:val="14"/>
        </w:rPr>
        <w:t xml:space="preserve">. Since 2007, 35 percent of all new electricity-generating capacity in the U.S. came from wind power. And last year, </w:t>
      </w:r>
      <w:r w:rsidRPr="00AA5C34">
        <w:rPr>
          <w:u w:val="single"/>
        </w:rPr>
        <w:t>America produced 14 billion gallons of biofuels</w:t>
      </w:r>
      <w:r w:rsidRPr="00E5459E">
        <w:rPr>
          <w:sz w:val="14"/>
        </w:rPr>
        <w:t xml:space="preserve"> – double the amount of oil we import from Venezuela. </w:t>
      </w:r>
      <w:r w:rsidRPr="004C4A84">
        <w:rPr>
          <w:highlight w:val="yellow"/>
          <w:u w:val="single"/>
        </w:rPr>
        <w:t>The U.S. now leads global clean energy investment, and clean technology is the leading venture capital category</w:t>
      </w:r>
      <w:r w:rsidRPr="00AA5C34">
        <w:rPr>
          <w:u w:val="single"/>
        </w:rPr>
        <w:t>. Recent weeks have seen the announcement of hundreds of millions of dollars in new private investments in these technologies</w:t>
      </w:r>
      <w:r w:rsidRPr="00E5459E">
        <w:rPr>
          <w:sz w:val="14"/>
        </w:rPr>
        <w:t xml:space="preserve">. For example, on July 25 investment bank Credit Suisse announced $300 million in new funding for rooftop solar installers SunRun and SolarCity. That is in addition to more than $120 billion in commitments to renewable energy by Wells Fargo, Goldman Sachs, Bank of America and other major financial institutions. </w:t>
      </w:r>
      <w:r w:rsidRPr="000C2B13">
        <w:rPr>
          <w:u w:val="single"/>
        </w:rPr>
        <w:t>The U.S. military has also become a major supporter of energy efficiency and solar, wind, biofuels and other clean technologies</w:t>
      </w:r>
      <w:r w:rsidRPr="00E5459E">
        <w:rPr>
          <w:sz w:val="14"/>
        </w:rPr>
        <w:t xml:space="preserve"> for the tremendous value they provide in combat effectiveness, cost savings and energy security. There are plans to install 160,000 solar systems on military residence rooftops across 33 states. </w:t>
      </w:r>
      <w:r w:rsidRPr="000C2B13">
        <w:rPr>
          <w:u w:val="single"/>
        </w:rPr>
        <w:t>Military investments have led the nation and helped reduce the cost of advanced biofuels</w:t>
      </w:r>
      <w:r w:rsidRPr="00E5459E">
        <w:rPr>
          <w:sz w:val="14"/>
        </w:rPr>
        <w:t xml:space="preserve"> by more than 80 percent. And </w:t>
      </w:r>
      <w:r w:rsidRPr="000C2B13">
        <w:rPr>
          <w:u w:val="single"/>
        </w:rPr>
        <w:t>the Army is planning to invest $7 billion over the coming years to obtain 25 percent of its energy from renewable sources by 2025.</w:t>
      </w:r>
      <w:r w:rsidRPr="00E5459E">
        <w:rPr>
          <w:sz w:val="14"/>
        </w:rPr>
        <w:t xml:space="preserve"> Most importantly, </w:t>
      </w:r>
      <w:r w:rsidRPr="000C2B13">
        <w:rPr>
          <w:u w:val="single"/>
        </w:rPr>
        <w:t>these investments will save lives and make America a more secure nation</w:t>
      </w:r>
      <w:r w:rsidRPr="00E5459E">
        <w:rPr>
          <w:sz w:val="14"/>
        </w:rPr>
        <w:t xml:space="preserve">. And herein </w:t>
      </w:r>
      <w:proofErr w:type="gramStart"/>
      <w:r w:rsidRPr="00E5459E">
        <w:rPr>
          <w:sz w:val="14"/>
        </w:rPr>
        <w:t>lies</w:t>
      </w:r>
      <w:proofErr w:type="gramEnd"/>
      <w:r w:rsidRPr="00E5459E">
        <w:rPr>
          <w:sz w:val="14"/>
        </w:rPr>
        <w:t xml:space="preserve"> the contradiction: </w:t>
      </w:r>
      <w:r w:rsidRPr="004C4A84">
        <w:rPr>
          <w:highlight w:val="yellow"/>
          <w:u w:val="single"/>
        </w:rPr>
        <w:t>Our nation’s biggest investors and armed forces clearly support the renewable energy tech</w:t>
      </w:r>
      <w:r w:rsidRPr="00E5459E">
        <w:rPr>
          <w:sz w:val="14"/>
        </w:rPr>
        <w:t xml:space="preserve">nologies. Why, then, are so many politicians so far behind? Why are our nation’s biggest investors and our armed forces sticking with renewable energy technologies when some in Congress have abandoned them? </w:t>
      </w:r>
      <w:proofErr w:type="gramStart"/>
      <w:r w:rsidRPr="00E5459E">
        <w:rPr>
          <w:sz w:val="14"/>
        </w:rPr>
        <w:t>Because those politicians have failed to look at the big picture.</w:t>
      </w:r>
      <w:proofErr w:type="gramEnd"/>
      <w:r w:rsidRPr="00E5459E">
        <w:rPr>
          <w:sz w:val="14"/>
        </w:rPr>
        <w:t xml:space="preserve"> Anyone who has invested in a new growth industry understands that success is often accompanied by some failure. To take the solar industry as one example, verticals that experience exponential growth will also have their share of falling costs. In the end, some companies go under, while others thrive. It happened with the American auto industry. It happened with the American software industry. And today, it is happening with solar. That is why leaders with the long view aren’t heading for the hills. They are doubling down. Indeed, </w:t>
      </w:r>
      <w:r w:rsidRPr="00FA5226">
        <w:rPr>
          <w:u w:val="single"/>
        </w:rPr>
        <w:t>the investment flowing into the U.S. solar industry has driven record growth and impressive cost reductions</w:t>
      </w:r>
      <w:r w:rsidRPr="00E5459E">
        <w:rPr>
          <w:sz w:val="14"/>
        </w:rPr>
        <w:t>. In the first quarter of this year, more than 18,000 solar electric systems came online in the United States – an 85 percent increase over the same quarter in 2011. Overall last year, U.S. solar installations doubled, and the average price of solar installations in the U.S. fell by 20 percent.</w:t>
      </w:r>
    </w:p>
    <w:p w:rsidR="00D35039" w:rsidRDefault="00D35039" w:rsidP="00D35039">
      <w:pPr>
        <w:pStyle w:val="Heading4"/>
      </w:pPr>
      <w:r>
        <w:t>Renewable transition occurring now in electricity</w:t>
      </w:r>
    </w:p>
    <w:p w:rsidR="00D35039" w:rsidRDefault="00D35039" w:rsidP="00D35039">
      <w:r w:rsidRPr="00F43AC7">
        <w:rPr>
          <w:b/>
        </w:rPr>
        <w:t>EIA</w:t>
      </w:r>
      <w:r>
        <w:rPr>
          <w:b/>
        </w:rPr>
        <w:t xml:space="preserve"> 8-20</w:t>
      </w:r>
      <w:r>
        <w:t xml:space="preserve"> – U.S. Energy Information Administration (8/20, “</w:t>
      </w:r>
      <w:hyperlink r:id="rId90" w:history="1">
        <w:r w:rsidRPr="00F43AC7">
          <w:t>Natural gas, renewables dominate electric capacity additions in first half of 2012</w:t>
        </w:r>
      </w:hyperlink>
      <w:r>
        <w:t xml:space="preserve">.” </w:t>
      </w:r>
      <w:r w:rsidRPr="00F43AC7">
        <w:t>http://www.eia.gov/todayinenergy/detail.cfm?id=7610&amp;src=email</w:t>
      </w:r>
      <w:r>
        <w:t>)</w:t>
      </w:r>
    </w:p>
    <w:p w:rsidR="00D35039" w:rsidRDefault="00D35039" w:rsidP="00D35039">
      <w:r w:rsidRPr="00A43BD9">
        <w:rPr>
          <w:u w:val="single"/>
        </w:rPr>
        <w:t>Most of the new generators built over the past 15 years are powered by natural gas or wind. In 2012, the addition of</w:t>
      </w:r>
      <w:r>
        <w:t xml:space="preserve"> natural gas and </w:t>
      </w:r>
      <w:r w:rsidRPr="00A43BD9">
        <w:rPr>
          <w:u w:val="single"/>
        </w:rPr>
        <w:t>renewable generators comes at a time when</w:t>
      </w:r>
      <w:r>
        <w:t xml:space="preserve"> natural gas and </w:t>
      </w:r>
      <w:r w:rsidRPr="004C4A84">
        <w:rPr>
          <w:highlight w:val="yellow"/>
          <w:u w:val="single"/>
        </w:rPr>
        <w:t>renewable generation are contributing increasing amounts</w:t>
      </w:r>
      <w:r w:rsidRPr="00A43BD9">
        <w:rPr>
          <w:u w:val="single"/>
        </w:rPr>
        <w:t xml:space="preserve"> to total generation </w:t>
      </w:r>
      <w:r w:rsidRPr="004C4A84">
        <w:rPr>
          <w:highlight w:val="yellow"/>
          <w:u w:val="single"/>
        </w:rPr>
        <w:t>across much of the U</w:t>
      </w:r>
      <w:r w:rsidRPr="00A43BD9">
        <w:rPr>
          <w:u w:val="single"/>
        </w:rPr>
        <w:t xml:space="preserve">nited </w:t>
      </w:r>
      <w:r w:rsidRPr="004C4A84">
        <w:rPr>
          <w:highlight w:val="yellow"/>
          <w:u w:val="single"/>
        </w:rPr>
        <w:t>S</w:t>
      </w:r>
      <w:r w:rsidRPr="00A43BD9">
        <w:rPr>
          <w:u w:val="single"/>
        </w:rPr>
        <w:t>tates</w:t>
      </w:r>
      <w:r>
        <w:t xml:space="preserve">. In particular, efficient combined-cycle natural gas generators are competitive with coal generators over a large swath of the country. And, in the first half of 2012, these combined-cycle generators were added in states that traditionally burn mostly coal (with the exception of Idaho, which has significant hydroelectric resources). Only one coal-fired generator was brought online in the first half of 2012, an 800-MW unit at the Prairie State Energy Campus in Illinois. In its 2011 annual survey of power plant operators, the U.S. Energy Information Administration (EIA) received no new reports of planned coal-fired generators. Of the planned coal generators in EIA databases, 14 are reported in the construction phrase, with an additional 5 reporting a planned status but not yet under construction. However, only one of the 14 advanced from a pre-construction to an under-construction status between the 2010 and 2011 surveys. </w:t>
      </w:r>
      <w:r w:rsidRPr="004C4A84">
        <w:rPr>
          <w:highlight w:val="yellow"/>
          <w:u w:val="single"/>
        </w:rPr>
        <w:t>More small generators were added than large generators</w:t>
      </w:r>
      <w:r>
        <w:t xml:space="preserve">: of the 165 generators added, 105 were </w:t>
      </w:r>
      <w:proofErr w:type="gramStart"/>
      <w:r>
        <w:t>under</w:t>
      </w:r>
      <w:proofErr w:type="gramEnd"/>
      <w:r>
        <w:t xml:space="preserve"> 25 MW. </w:t>
      </w:r>
      <w:r w:rsidRPr="004C4A84">
        <w:rPr>
          <w:rStyle w:val="StyleBoldUnderline"/>
          <w:highlight w:val="yellow"/>
        </w:rPr>
        <w:t xml:space="preserve">Many of these use </w:t>
      </w:r>
      <w:r w:rsidRPr="004C4A84">
        <w:rPr>
          <w:rStyle w:val="Emphasis"/>
          <w:highlight w:val="yellow"/>
        </w:rPr>
        <w:t>renewable energy sources</w:t>
      </w:r>
      <w:r>
        <w:t>, most commonly solar and landfill gas; wind plants aggregate many individual turbines into one large "generator" for reporting purposes. So far, 2012 has also seen a significant number of new peaking generators, the combustion turbines and internal combustion engines that operate when electric demand is at its highest, which also tend to be on the small side. These technologies are usually fueled by natural gas or petroleum, but can also burn landfill gas (Michigan alone added 8 of these in the first half of 2012) or agricultural byproducts.</w:t>
      </w:r>
    </w:p>
    <w:p w:rsidR="00D35039" w:rsidRDefault="00D35039" w:rsidP="00D35039">
      <w:pPr>
        <w:pStyle w:val="Heading4"/>
      </w:pPr>
      <w:r>
        <w:t>Investment in renewables booming now – doubling in the next eight years</w:t>
      </w:r>
    </w:p>
    <w:p w:rsidR="00D35039" w:rsidRPr="00AB4A0D" w:rsidRDefault="00D35039" w:rsidP="00D35039">
      <w:pPr>
        <w:rPr>
          <w:rFonts w:ascii="Times" w:hAnsi="Times"/>
          <w:szCs w:val="20"/>
        </w:rPr>
      </w:pPr>
      <w:r w:rsidRPr="00AB4A0D">
        <w:rPr>
          <w:rStyle w:val="Heading4Char"/>
          <w:rFonts w:eastAsia="Calibri"/>
        </w:rPr>
        <w:t>Lacey, 11</w:t>
      </w:r>
      <w:r>
        <w:t xml:space="preserve"> –</w:t>
      </w:r>
      <w:r w:rsidRPr="00AB4A0D">
        <w:t xml:space="preserve"> Deputy Editor for Climate Progress at American Progress</w:t>
      </w:r>
      <w:r>
        <w:t xml:space="preserve"> (Stephen, 11/16. “</w:t>
      </w:r>
      <w:hyperlink r:id="rId91" w:history="1">
        <w:r w:rsidRPr="00AB4A0D">
          <w:t>Investments in Renewable Energy to Double by 2020, Reaching $395 Billion Per Year, Says Bloomberg New Energy Finance</w:t>
        </w:r>
      </w:hyperlink>
      <w:r>
        <w:t xml:space="preserve">.” </w:t>
      </w:r>
      <w:r w:rsidRPr="00AB4A0D">
        <w:t>http://thinkprogress.org/climate/2011/11/16/369591/investments-in-renewable-energy-to-double/</w:t>
      </w:r>
      <w:r>
        <w:t>)</w:t>
      </w:r>
    </w:p>
    <w:p w:rsidR="00D35039" w:rsidRPr="000D5995" w:rsidRDefault="00D35039" w:rsidP="00D35039"/>
    <w:p w:rsidR="00D35039" w:rsidRDefault="00D35039" w:rsidP="00D35039">
      <w:r w:rsidRPr="00AB4A0D">
        <w:rPr>
          <w:sz w:val="16"/>
        </w:rPr>
        <w:t xml:space="preserve">The good news: </w:t>
      </w:r>
      <w:r w:rsidRPr="004C4A84">
        <w:rPr>
          <w:highlight w:val="yellow"/>
          <w:u w:val="single"/>
        </w:rPr>
        <w:t>renewable energy investments are projected to double over the next eight years</w:t>
      </w:r>
      <w:r w:rsidRPr="00AB4A0D">
        <w:rPr>
          <w:u w:val="single"/>
        </w:rPr>
        <w:t xml:space="preserve"> and reach $395 billion per year, according to Bloomberg New Energy Finance.</w:t>
      </w:r>
      <w:r>
        <w:t xml:space="preserve"> </w:t>
      </w:r>
      <w:r w:rsidRPr="00AB4A0D">
        <w:rPr>
          <w:sz w:val="14"/>
        </w:rPr>
        <w:t xml:space="preserve">That’s up from $195 billion in 2010. The not-so-good news: That still is not </w:t>
      </w:r>
      <w:proofErr w:type="gramStart"/>
      <w:r w:rsidRPr="00AB4A0D">
        <w:rPr>
          <w:sz w:val="14"/>
        </w:rPr>
        <w:t>be</w:t>
      </w:r>
      <w:proofErr w:type="gramEnd"/>
      <w:r w:rsidRPr="00AB4A0D">
        <w:rPr>
          <w:sz w:val="14"/>
        </w:rPr>
        <w:t xml:space="preserve"> enough to stabilize emissions and control climate change, according to the International Energy Agency. In 2009, the IEA issued a report concluding that global investments in renewables and efficiency needed to reach roughly $37 trillion by 2030 in order to prevent dangerous global warming. Even with the strong increases in private and public financing across a range of clean energy technologies, we’re still not at the levels IEA says we need to be. If the BNEF numbers are accurate, we’ll only be at $7 trillion in total investments. By 2030, Bloomberg researchers project that global investments in renewable energy could reach $460 billion per year. But these figures don’t count efficiency and smarter grids — two sectors that could have a dramatic impact on our ability to use less energy. But we can be hopeful that, despite the growing number of nonsensical claims that renewable energy is a “fad,” </w:t>
      </w:r>
      <w:r w:rsidRPr="004C4A84">
        <w:rPr>
          <w:highlight w:val="yellow"/>
          <w:u w:val="single"/>
        </w:rPr>
        <w:t>the industry is</w:t>
      </w:r>
      <w:r>
        <w:t xml:space="preserve"> still </w:t>
      </w:r>
      <w:r w:rsidRPr="004C4A84">
        <w:rPr>
          <w:highlight w:val="yellow"/>
          <w:u w:val="single"/>
        </w:rPr>
        <w:t>moving</w:t>
      </w:r>
      <w:r w:rsidRPr="00AB4A0D">
        <w:rPr>
          <w:u w:val="single"/>
        </w:rPr>
        <w:t xml:space="preserve"> </w:t>
      </w:r>
      <w:r w:rsidRPr="004C4A84">
        <w:rPr>
          <w:highlight w:val="yellow"/>
          <w:u w:val="single"/>
        </w:rPr>
        <w:t>ahead</w:t>
      </w:r>
      <w:r>
        <w:t xml:space="preserve">. Guy Turner, </w:t>
      </w:r>
      <w:r w:rsidRPr="00AB4A0D">
        <w:rPr>
          <w:u w:val="single"/>
        </w:rPr>
        <w:t>director of commodity market research at Bloomberg</w:t>
      </w:r>
      <w:r>
        <w:t xml:space="preserve"> New Energy Finance, </w:t>
      </w:r>
      <w:r w:rsidRPr="00AB4A0D">
        <w:rPr>
          <w:u w:val="single"/>
        </w:rPr>
        <w:t xml:space="preserve">said: “These results indicate that last </w:t>
      </w:r>
      <w:r w:rsidRPr="004C4A84">
        <w:rPr>
          <w:highlight w:val="yellow"/>
          <w:u w:val="single"/>
        </w:rPr>
        <w:t xml:space="preserve">year’s record renewable energy investment was no one-off despite the recent economic gloom. Big winners over the next 20 years will be the emerging </w:t>
      </w:r>
      <w:r w:rsidRPr="004C4A84">
        <w:rPr>
          <w:rStyle w:val="Emphasis"/>
          <w:highlight w:val="yellow"/>
        </w:rPr>
        <w:t>renewable energy hubs</w:t>
      </w:r>
      <w:r>
        <w:t xml:space="preserve"> in Latin America, Asia, the Middle East and Africa.” In energy generation, the fastest-growing sectors will be wind (both onshore and offshore) and solar over the next two decades. And by 2020, roughly 50% of all investment will come from outside Europe and North America, according to BNEF.</w:t>
      </w:r>
    </w:p>
    <w:p w:rsidR="00D35039" w:rsidRDefault="00D35039" w:rsidP="00D35039">
      <w:pPr>
        <w:pStyle w:val="Heading4"/>
      </w:pPr>
      <w:r>
        <w:t>Clean energy transition occurring now</w:t>
      </w:r>
    </w:p>
    <w:p w:rsidR="00D35039" w:rsidRDefault="00D35039" w:rsidP="00D35039">
      <w:r w:rsidRPr="008C63EE">
        <w:rPr>
          <w:b/>
        </w:rPr>
        <w:t>Bakal, 12</w:t>
      </w:r>
      <w:r>
        <w:t xml:space="preserve"> – </w:t>
      </w:r>
      <w:r w:rsidRPr="007E4B83">
        <w:t>Director of the Electric Power Program at Ceres, an organization that mobilizes a powerful network of investors, companies and public interest groups to accelerate and expand the adoption of sustainable business practices and solutions to build a healthy global economy</w:t>
      </w:r>
      <w:r>
        <w:t xml:space="preserve"> (Dan, 8/9. “</w:t>
      </w:r>
      <w:r w:rsidRPr="008C63EE">
        <w:t xml:space="preserve">As Coal Sinks, Renewables Soar: Emissions Report Shows Start </w:t>
      </w:r>
      <w:proofErr w:type="gramStart"/>
      <w:r w:rsidRPr="008C63EE">
        <w:t>Of</w:t>
      </w:r>
      <w:proofErr w:type="gramEnd"/>
      <w:r w:rsidRPr="008C63EE">
        <w:t xml:space="preserve"> Clean Energy Transition</w:t>
      </w:r>
      <w:r>
        <w:t xml:space="preserve">.” </w:t>
      </w:r>
      <w:r w:rsidRPr="008C63EE">
        <w:t>http://thinkprogress.org/climate/2012/08/09/663261/as-coal-sinks-renewables-soar-emissions-report-shows-start-of-clean-energy-transition/</w:t>
      </w:r>
      <w:r>
        <w:t>)</w:t>
      </w:r>
    </w:p>
    <w:p w:rsidR="00D35039" w:rsidRDefault="00D35039" w:rsidP="00D35039">
      <w:pPr>
        <w:rPr>
          <w:rFonts w:ascii="Times" w:hAnsi="Times"/>
          <w:szCs w:val="20"/>
        </w:rPr>
      </w:pPr>
    </w:p>
    <w:p w:rsidR="00D35039" w:rsidRDefault="00D35039" w:rsidP="00D35039">
      <w:r w:rsidRPr="00984C6B">
        <w:t xml:space="preserve">For the electric power industry, the signs of change are in the air. Power plants are emitting less pollution than in prior years, and </w:t>
      </w:r>
      <w:r w:rsidRPr="00984C6B">
        <w:rPr>
          <w:u w:val="single"/>
        </w:rPr>
        <w:t>renewable power is a bigger part of the energy mix than ever before. That adds up to cleaner air and a more diverse, resilient and lower-carbon electricity system</w:t>
      </w:r>
      <w:r w:rsidRPr="00984C6B">
        <w:t>.</w:t>
      </w:r>
      <w:r>
        <w:t xml:space="preserve"> </w:t>
      </w:r>
      <w:r w:rsidRPr="00984C6B">
        <w:rPr>
          <w:u w:val="single"/>
        </w:rPr>
        <w:t>The industry is in the midst of a real transition</w:t>
      </w:r>
      <w:r w:rsidRPr="00984C6B">
        <w:t xml:space="preserve">, and a new Ceres report shows that it’s </w:t>
      </w:r>
      <w:r w:rsidRPr="00984C6B">
        <w:rPr>
          <w:u w:val="single"/>
        </w:rPr>
        <w:t>happening even faster than experts predicted</w:t>
      </w:r>
      <w:r w:rsidRPr="00984C6B">
        <w:t>.</w:t>
      </w:r>
      <w:r>
        <w:t xml:space="preserve"> </w:t>
      </w:r>
      <w:r w:rsidRPr="00984C6B">
        <w:t>On a biannual basis, Ceres assesses the environmental performance and progress of the electric power sector by analyzing the air emissions of the nation’s top 100 power producers in collaboration with M.J. Bradley &amp; Associates, the National Resources Defense Council, Entergy, Exelon, Tenaska and Bank of America.</w:t>
      </w:r>
      <w:r>
        <w:t xml:space="preserve"> </w:t>
      </w:r>
      <w:r w:rsidRPr="00984C6B">
        <w:t>This is the eighth edition of the </w:t>
      </w:r>
      <w:r w:rsidRPr="00984C6B">
        <w:rPr>
          <w:i/>
          <w:iCs/>
          <w:color w:val="333333"/>
          <w:u w:val="single"/>
        </w:rPr>
        <w:t>Benchmarking Air Emissions</w:t>
      </w:r>
      <w:r w:rsidRPr="00984C6B">
        <w:t> report, and this year, the findings were particularly significant:</w:t>
      </w:r>
      <w:r>
        <w:t xml:space="preserve"> </w:t>
      </w:r>
      <w:r w:rsidRPr="00984C6B">
        <w:t>From 2008 to 2010, sector-wide sulfur dioxide (SO</w:t>
      </w:r>
      <w:r w:rsidRPr="00984C6B">
        <w:rPr>
          <w:bdr w:val="none" w:sz="0" w:space="0" w:color="auto" w:frame="1"/>
          <w:vertAlign w:val="subscript"/>
        </w:rPr>
        <w:t>2</w:t>
      </w:r>
      <w:r w:rsidRPr="00984C6B">
        <w:t>) and nitrogen oxide (NOx) emissions both fell by over 30 percent.</w:t>
      </w:r>
      <w:r>
        <w:t xml:space="preserve"> </w:t>
      </w:r>
      <w:r w:rsidRPr="00984C6B">
        <w:t>Over the same period, carbon dioxide (CO</w:t>
      </w:r>
      <w:r w:rsidRPr="00984C6B">
        <w:rPr>
          <w:bdr w:val="none" w:sz="0" w:space="0" w:color="auto" w:frame="1"/>
          <w:vertAlign w:val="subscript"/>
        </w:rPr>
        <w:t>2</w:t>
      </w:r>
      <w:r w:rsidRPr="00984C6B">
        <w:t>) emissions fell four percent and preliminary data show another five percent reduction in 2011.</w:t>
      </w:r>
      <w:r>
        <w:t xml:space="preserve"> </w:t>
      </w:r>
      <w:r w:rsidRPr="00984C6B">
        <w:t xml:space="preserve">Non-hydroelectric renewable energy accounted for nearly five percent of U.S. electricity generation in 2011. Including large hydroelectric projects, </w:t>
      </w:r>
      <w:r w:rsidRPr="00641FF0">
        <w:rPr>
          <w:u w:val="single"/>
        </w:rPr>
        <w:t>renewables now provide over 10 percent of our power</w:t>
      </w:r>
      <w:r w:rsidRPr="00984C6B">
        <w:t>.</w:t>
      </w:r>
      <w:r>
        <w:t xml:space="preserve"> </w:t>
      </w:r>
      <w:r w:rsidRPr="00984C6B">
        <w:t>Those results speak volumes. Cutting SO</w:t>
      </w:r>
      <w:r w:rsidRPr="00984C6B">
        <w:rPr>
          <w:bdr w:val="none" w:sz="0" w:space="0" w:color="auto" w:frame="1"/>
          <w:vertAlign w:val="subscript"/>
        </w:rPr>
        <w:t>2</w:t>
      </w:r>
      <w:r w:rsidRPr="00984C6B">
        <w:t xml:space="preserve"> and NOx emissions by a third in just a couple years is remarkable, and it reflects that </w:t>
      </w:r>
      <w:r w:rsidRPr="00641FF0">
        <w:rPr>
          <w:u w:val="single"/>
        </w:rPr>
        <w:t>a clean energy transition is within reach</w:t>
      </w:r>
      <w:r w:rsidRPr="00CA4C7E">
        <w:rPr>
          <w:u w:val="single"/>
        </w:rPr>
        <w:t>. The drop in carbon emissions is also encouraging, but it is important to ensure that the trend continues by continuing to emphasize renewable energy and efficiency</w:t>
      </w:r>
      <w:r w:rsidRPr="00984C6B">
        <w:t>. What we did with SO</w:t>
      </w:r>
      <w:r w:rsidRPr="00984C6B">
        <w:rPr>
          <w:bdr w:val="none" w:sz="0" w:space="0" w:color="auto" w:frame="1"/>
          <w:vertAlign w:val="subscript"/>
        </w:rPr>
        <w:t>2</w:t>
      </w:r>
      <w:r w:rsidRPr="00984C6B">
        <w:t> and NOx, we can do with CO</w:t>
      </w:r>
      <w:r w:rsidRPr="00984C6B">
        <w:rPr>
          <w:bdr w:val="none" w:sz="0" w:space="0" w:color="auto" w:frame="1"/>
          <w:vertAlign w:val="subscript"/>
        </w:rPr>
        <w:t>2</w:t>
      </w:r>
      <w:r w:rsidRPr="00984C6B">
        <w:t>.</w:t>
      </w:r>
      <w:r>
        <w:t xml:space="preserve"> </w:t>
      </w:r>
      <w:r w:rsidRPr="00984C6B">
        <w:t xml:space="preserve">What are the drivers of this remarkable change? Primarily, </w:t>
      </w:r>
      <w:r w:rsidRPr="009B7AC7">
        <w:rPr>
          <w:u w:val="single"/>
        </w:rPr>
        <w:t>power producers are shifting away from coal-fired generation to natural gas-fired plants and even cleaner, zero-emissions renewable energy resources such as wind, solar and geothermal energy</w:t>
      </w:r>
      <w:r w:rsidRPr="00984C6B">
        <w:t>. They have also installed emissions controls for the coal plants they are running, as additional Clean Air Act rules are set to go into effect over the next few years.</w:t>
      </w:r>
      <w:r>
        <w:t xml:space="preserve"> </w:t>
      </w:r>
      <w:r w:rsidRPr="00984C6B">
        <w:t>Some experts have been anticipating the coal to gas switch for several years now, but these results show that it’s happening faster than expected. In late 2010, Deutsche Bank’s </w:t>
      </w:r>
      <w:r w:rsidRPr="00984C6B">
        <w:rPr>
          <w:i/>
          <w:iCs/>
          <w:color w:val="333333"/>
          <w:u w:val="single"/>
        </w:rPr>
        <w:t>Natural Gas and Renewables: A Secure Low Carbon Future Energy Plan for the United States</w:t>
      </w:r>
      <w:r w:rsidRPr="00984C6B">
        <w:t> report predicted that gas-fired generation would overtake coal between 2020 and 2030:</w:t>
      </w:r>
      <w:r>
        <w:t xml:space="preserve"> But when you look at the </w:t>
      </w:r>
      <w:r w:rsidRPr="009A0569">
        <w:t>findings of the Benchmarking report and the latest data from the Energy Information Administration, you can see that even Deutsche Bank’s bullish predictions may have been too conservative. The shift has come sooner than projected. In April</w:t>
      </w:r>
      <w:r>
        <w:t xml:space="preserve"> 2012, coal- and gas-fired </w:t>
      </w:r>
      <w:proofErr w:type="gramStart"/>
      <w:r>
        <w:t>generation were</w:t>
      </w:r>
      <w:proofErr w:type="gramEnd"/>
      <w:r>
        <w:t xml:space="preserve"> equal for the first time ever: </w:t>
      </w:r>
      <w:r w:rsidRPr="009A0569">
        <w:rPr>
          <w:shd w:val="clear" w:color="auto" w:fill="FFFFFF"/>
        </w:rPr>
        <w:t xml:space="preserve">Though we can expect generation sources to fluctuate somewhat with seasonal demand and the price of natural gas, this is still an historic shift for the U.S. grid. As power producers adjust their </w:t>
      </w:r>
      <w:proofErr w:type="gramStart"/>
      <w:r w:rsidRPr="009A0569">
        <w:rPr>
          <w:shd w:val="clear" w:color="auto" w:fill="FFFFFF"/>
        </w:rPr>
        <w:t>generating</w:t>
      </w:r>
      <w:proofErr w:type="gramEnd"/>
      <w:r w:rsidRPr="009A0569">
        <w:rPr>
          <w:shd w:val="clear" w:color="auto" w:fill="FFFFFF"/>
        </w:rPr>
        <w:t xml:space="preserve"> fleets, gas is being swapped for coal in some cases, but in others, coal plants are being retired outright. According to the 2012 </w:t>
      </w:r>
      <w:r w:rsidRPr="009A0569">
        <w:rPr>
          <w:i/>
          <w:iCs/>
          <w:color w:val="333333"/>
          <w:shd w:val="clear" w:color="auto" w:fill="FFFFFF"/>
        </w:rPr>
        <w:t>Benchmarking Air Emissions</w:t>
      </w:r>
      <w:r w:rsidRPr="009A0569">
        <w:rPr>
          <w:shd w:val="clear" w:color="auto" w:fill="FFFFFF"/>
        </w:rPr>
        <w:t> report, 12 percent of the nation’s coal-fired generation fleet—about 40 gigawatts of capacity—will be retired. And as the chart below indicates, the plants that are being phased out are largely older, high-emitting generating units:</w:t>
      </w:r>
      <w:r>
        <w:rPr>
          <w:rFonts w:ascii="Times" w:hAnsi="Times"/>
          <w:szCs w:val="20"/>
        </w:rPr>
        <w:t xml:space="preserve"> </w:t>
      </w:r>
      <w:r>
        <w:t>In my opinion, these projections are still too moderate—but it is encouraging to see the EIA, which tends to use conservative assumptions, predicting that this important shift will continue just as utilities are entering a large-scale build cycle of new generation. The Brattle Group estimates that the electric power s</w:t>
      </w:r>
      <w:r w:rsidRPr="00C934A1">
        <w:t xml:space="preserve">ector’s total capital </w:t>
      </w:r>
      <w:r w:rsidRPr="00C934A1">
        <w:lastRenderedPageBreak/>
        <w:t>expenditures will be about $100 billion a year through 2030. And as Ceres’s previous reports have sh</w:t>
      </w:r>
      <w:r>
        <w:t xml:space="preserve">own, </w:t>
      </w:r>
      <w:r w:rsidRPr="00C934A1">
        <w:rPr>
          <w:u w:val="single"/>
        </w:rPr>
        <w:t>renewables and efficiency are among the lowest-risk, lowest-cost resources available</w:t>
      </w:r>
      <w:r>
        <w:t>.</w:t>
      </w:r>
    </w:p>
    <w:p w:rsidR="00D35039" w:rsidRDefault="00D35039" w:rsidP="00D35039">
      <w:pPr>
        <w:pStyle w:val="Heading4"/>
      </w:pPr>
      <w:r>
        <w:t>Investment in renewables and energy efficiency strong and growing now</w:t>
      </w:r>
    </w:p>
    <w:p w:rsidR="00D35039" w:rsidRPr="000C2B13" w:rsidRDefault="00D35039" w:rsidP="00D35039">
      <w:r w:rsidRPr="00F10768">
        <w:rPr>
          <w:rStyle w:val="Heading4Char"/>
          <w:rFonts w:eastAsia="Calibri"/>
        </w:rPr>
        <w:t xml:space="preserve">McGinn, 12 </w:t>
      </w:r>
      <w:r>
        <w:t>–</w:t>
      </w:r>
      <w:r w:rsidRPr="000C2B13">
        <w:t xml:space="preserve"> U.S. Navy Retired Vice Admiral</w:t>
      </w:r>
      <w:r>
        <w:t>,</w:t>
      </w:r>
      <w:r w:rsidRPr="000C2B13">
        <w:t xml:space="preserve"> vice chairman of the CNA Military Advisory Board</w:t>
      </w:r>
      <w:r>
        <w:t>,</w:t>
      </w:r>
      <w:r w:rsidRPr="000C2B13">
        <w:t xml:space="preserve"> and president of the American Council on Renewable Energy</w:t>
      </w:r>
      <w:r>
        <w:t xml:space="preserve"> (Dennis V., 9/12. “Ending renewable energy’s villainy.” </w:t>
      </w:r>
      <w:r w:rsidRPr="00F10768">
        <w:t>http://blogs.reuters.com/great-debate/2012/09/12/ending-renewable-energys-villainy/</w:t>
      </w:r>
      <w:r>
        <w:t>)</w:t>
      </w:r>
    </w:p>
    <w:p w:rsidR="00D35039" w:rsidRDefault="00D35039" w:rsidP="00D35039"/>
    <w:p w:rsidR="00D35039" w:rsidRPr="009A0569" w:rsidRDefault="00D35039" w:rsidP="00D35039">
      <w:r>
        <w:t xml:space="preserve">The fact is that </w:t>
      </w:r>
      <w:r w:rsidRPr="00AA5C34">
        <w:rPr>
          <w:u w:val="single"/>
        </w:rPr>
        <w:t>the U.S. renewable energy industry is far stronger today</w:t>
      </w:r>
      <w:r>
        <w:t xml:space="preserve"> than it was when the bipartisan Energy Policy Act passed in 2005; since then p</w:t>
      </w:r>
      <w:r w:rsidRPr="00AA5C34">
        <w:rPr>
          <w:u w:val="single"/>
        </w:rPr>
        <w:t>rivate investment has leveraged government support and both have played an important role in the industry’s success</w:t>
      </w:r>
      <w:r w:rsidRPr="00AA5C34">
        <w:t>. O</w:t>
      </w:r>
      <w:r>
        <w:t xml:space="preserve">verall last year, </w:t>
      </w:r>
      <w:r w:rsidRPr="00AA5C34">
        <w:rPr>
          <w:u w:val="single"/>
        </w:rPr>
        <w:t>U.S. solar installations doubled</w:t>
      </w:r>
      <w:r>
        <w:t xml:space="preserve">. Since 2007, 35 percent of all new electricity-generating capacity in the U.S. came from wind power. And last year, </w:t>
      </w:r>
      <w:r w:rsidRPr="00AA5C34">
        <w:rPr>
          <w:u w:val="single"/>
        </w:rPr>
        <w:t>America produced 14 billion gallons of biofuels</w:t>
      </w:r>
      <w:r>
        <w:t xml:space="preserve"> – double the amount of oil we import from Venezuela. </w:t>
      </w:r>
      <w:r w:rsidRPr="00AA5C34">
        <w:rPr>
          <w:u w:val="single"/>
        </w:rPr>
        <w:t>The U.S. now leads global clean energy investment, and clean technology is the leading venture capital category. Recent weeks have seen the announcement of hundreds of millions of dollars in new private investments in these technologies</w:t>
      </w:r>
      <w:r>
        <w:t xml:space="preserve">. For example, on July 25 investment bank Credit Suisse announced $300 million in new funding for rooftop solar installers SunRun and SolarCity. That is in addition to more than $120 billion in commitments to renewable energy by Wells Fargo, Goldman Sachs, Bank of America and other major financial institutions. </w:t>
      </w:r>
      <w:r w:rsidRPr="000C2B13">
        <w:rPr>
          <w:u w:val="single"/>
        </w:rPr>
        <w:t>The U.S. military has also become a major supporter of energy efficiency and solar, wind, biofuels and other clean technologies</w:t>
      </w:r>
      <w:r>
        <w:t xml:space="preserve"> for the tremendous value they provide in combat effectiveness, cost savings and energy security. There are plans to install 160,000 solar systems on military residence rooftops across 33 states. </w:t>
      </w:r>
      <w:r w:rsidRPr="000C2B13">
        <w:rPr>
          <w:u w:val="single"/>
        </w:rPr>
        <w:t>Military investments have led the nation and helped reduce the cost of advanced biofuels</w:t>
      </w:r>
      <w:r>
        <w:t xml:space="preserve"> by more than 80 percent. And </w:t>
      </w:r>
      <w:r w:rsidRPr="000C2B13">
        <w:rPr>
          <w:u w:val="single"/>
        </w:rPr>
        <w:t>the Army is planning to invest $7 billion over the coming years to obtain 25 percent of its energy from renewable sources by 2025.</w:t>
      </w:r>
      <w:r>
        <w:t xml:space="preserve"> Most importantly, </w:t>
      </w:r>
      <w:r w:rsidRPr="000C2B13">
        <w:rPr>
          <w:u w:val="single"/>
        </w:rPr>
        <w:t>these investments will save lives and make America a more secure nation</w:t>
      </w:r>
      <w:r>
        <w:t xml:space="preserve">. And herein </w:t>
      </w:r>
      <w:proofErr w:type="gramStart"/>
      <w:r>
        <w:t>lies</w:t>
      </w:r>
      <w:proofErr w:type="gramEnd"/>
      <w:r>
        <w:t xml:space="preserve"> the contradiction: </w:t>
      </w:r>
      <w:r w:rsidRPr="000C2B13">
        <w:rPr>
          <w:u w:val="single"/>
        </w:rPr>
        <w:t>Our nation’s biggest investors and armed forces clearly support the renewable energy tech</w:t>
      </w:r>
      <w:r w:rsidRPr="000C2B13">
        <w:t>n</w:t>
      </w:r>
      <w:r>
        <w:t xml:space="preserve">ologies. Why, then, are so many politicians so far behind? Why are our nation’s biggest investors and our armed forces sticking with renewable energy technologies when some in Congress have abandoned them? </w:t>
      </w:r>
      <w:proofErr w:type="gramStart"/>
      <w:r>
        <w:t>Because those politicians have failed to look at the big picture.</w:t>
      </w:r>
      <w:proofErr w:type="gramEnd"/>
      <w:r>
        <w:t xml:space="preserve"> Anyone who has invested in a new growth industry understands that success is often accompanied by some failure. To take the solar industry as one example, verticals that experience exponential growth will also have their share of falling costs. In the end, some companies go under, while others thrive. It happened with the American auto industry. It happened with the American software industry. And today, it is happening with solar. That is why leaders with the long view aren’t heading for the hills. They are doubling down. Indeed, </w:t>
      </w:r>
      <w:r w:rsidRPr="00FA5226">
        <w:rPr>
          <w:u w:val="single"/>
        </w:rPr>
        <w:t>the investment flowing into the U.S. solar industry has driven record growth and impressive cost reductions</w:t>
      </w:r>
      <w:r>
        <w:t>. In the first quarter of this year, more than 18,000 solar electric systems came online in the United States – an 85 percent increase over the same quarter in 2011. Overall last year, U.S. solar installations doubled, and the average price of solar installations in the U.S. fell by 20 percent.</w:t>
      </w:r>
    </w:p>
    <w:p w:rsidR="00D35039" w:rsidRDefault="00D35039" w:rsidP="00D35039">
      <w:pPr>
        <w:pStyle w:val="Heading4"/>
      </w:pPr>
      <w:r>
        <w:t>Renewables on the upswing now</w:t>
      </w:r>
    </w:p>
    <w:p w:rsidR="00D35039" w:rsidRDefault="00D35039" w:rsidP="00D35039">
      <w:proofErr w:type="gramStart"/>
      <w:r w:rsidRPr="008D71C2">
        <w:rPr>
          <w:b/>
        </w:rPr>
        <w:t>Hunt, 12</w:t>
      </w:r>
      <w:r w:rsidRPr="00E621B5">
        <w:t xml:space="preserve"> – president of Global Energy Advisors</w:t>
      </w:r>
      <w:r>
        <w:t xml:space="preserve"> (Gary, 7/26.</w:t>
      </w:r>
      <w:proofErr w:type="gramEnd"/>
      <w:r>
        <w:t xml:space="preserve"> “Why Energy Will be Driven </w:t>
      </w:r>
      <w:proofErr w:type="gramStart"/>
      <w:r>
        <w:t>By</w:t>
      </w:r>
      <w:proofErr w:type="gramEnd"/>
      <w:r>
        <w:t xml:space="preserve"> Profitability in the Future.” </w:t>
      </w:r>
      <w:r w:rsidRPr="00E621B5">
        <w:t>http://oilprice.com/Energy/Energy-General/Why-Energy-Will-be-Driven-By-Profitability-in-the-Future.html</w:t>
      </w:r>
      <w:r>
        <w:t>)</w:t>
      </w:r>
    </w:p>
    <w:p w:rsidR="00D35039" w:rsidRPr="00491CAD" w:rsidRDefault="00D35039" w:rsidP="00D35039">
      <w:pPr>
        <w:rPr>
          <w:rFonts w:ascii="Times" w:hAnsi="Times"/>
          <w:szCs w:val="20"/>
        </w:rPr>
      </w:pPr>
    </w:p>
    <w:p w:rsidR="00D35039" w:rsidRPr="00C56542" w:rsidRDefault="00D35039" w:rsidP="00D35039">
      <w:pPr>
        <w:rPr>
          <w:shd w:val="clear" w:color="auto" w:fill="FFFFFF"/>
        </w:rPr>
      </w:pPr>
      <w:r w:rsidRPr="00FF6F66">
        <w:rPr>
          <w:shd w:val="clear" w:color="auto" w:fill="FFFFFF"/>
        </w:rPr>
        <w:t>•    </w:t>
      </w:r>
      <w:r w:rsidRPr="00FF6F66">
        <w:rPr>
          <w:b/>
          <w:bCs/>
          <w:shd w:val="clear" w:color="auto" w:fill="FFFFFF"/>
        </w:rPr>
        <w:t>From Renewable Energy for Fuel Diversity to Clean Energy and Back.</w:t>
      </w:r>
      <w:r w:rsidRPr="00FF6F66">
        <w:rPr>
          <w:shd w:val="clear" w:color="auto" w:fill="FFFFFF"/>
        </w:rPr>
        <w:t> </w:t>
      </w:r>
      <w:r w:rsidRPr="00D5090B">
        <w:rPr>
          <w:u w:val="single"/>
          <w:shd w:val="clear" w:color="auto" w:fill="FFFFFF"/>
        </w:rPr>
        <w:t xml:space="preserve">As marginal costs rose concerns were raised about putting too many of our eggs in one fuel basket.  </w:t>
      </w:r>
      <w:proofErr w:type="gramStart"/>
      <w:r w:rsidRPr="00D5090B">
        <w:rPr>
          <w:u w:val="single"/>
          <w:shd w:val="clear" w:color="auto" w:fill="FFFFFF"/>
        </w:rPr>
        <w:t>Too much coal, too much nuclear energy and then later too much natural gas.</w:t>
      </w:r>
      <w:proofErr w:type="gramEnd"/>
      <w:r w:rsidRPr="00D5090B">
        <w:rPr>
          <w:u w:val="single"/>
          <w:shd w:val="clear" w:color="auto" w:fill="FFFFFF"/>
        </w:rPr>
        <w:t>  The Clean Air Act and other environmental legislation raised our consciousness about smog and greenhouse gas emissions</w:t>
      </w:r>
      <w:r w:rsidRPr="00FF6F66">
        <w:rPr>
          <w:shd w:val="clear" w:color="auto" w:fill="FFFFFF"/>
        </w:rPr>
        <w:t xml:space="preserve"> that caused acid rain conditions in New England from Midwest coal plants.  The adoption of the foundational environmental legislation of the </w:t>
      </w:r>
      <w:r w:rsidRPr="00D5090B">
        <w:rPr>
          <w:u w:val="single"/>
          <w:shd w:val="clear" w:color="auto" w:fill="FFFFFF"/>
        </w:rPr>
        <w:t>Clean Air Act and the Clean Water Act created a market for clean energy resources from wind and solar</w:t>
      </w:r>
      <w:r w:rsidRPr="00FF6F66">
        <w:rPr>
          <w:shd w:val="clear" w:color="auto" w:fill="FFFFFF"/>
        </w:rPr>
        <w:t xml:space="preserve">.  The technologies were new, untested and costly.  </w:t>
      </w:r>
      <w:r w:rsidRPr="00D5090B">
        <w:rPr>
          <w:u w:val="single"/>
          <w:shd w:val="clear" w:color="auto" w:fill="FFFFFF"/>
        </w:rPr>
        <w:t>Renewable Portfolio Standards were designed</w:t>
      </w:r>
      <w:r w:rsidRPr="00FF6F66">
        <w:rPr>
          <w:shd w:val="clear" w:color="auto" w:fill="FFFFFF"/>
        </w:rPr>
        <w:t xml:space="preserve"> to create a slice of system place in the power supply mix for these new technologies in hope that their marginal cost would fall as the installed capacity increased much as it did with coal and natural gas generation previously.  </w:t>
      </w:r>
      <w:r w:rsidRPr="00D5090B">
        <w:rPr>
          <w:u w:val="single"/>
          <w:shd w:val="clear" w:color="auto" w:fill="FFFFFF"/>
        </w:rPr>
        <w:t>Today</w:t>
      </w:r>
      <w:r w:rsidRPr="00FF6F66">
        <w:rPr>
          <w:shd w:val="clear" w:color="auto" w:fill="FFFFFF"/>
        </w:rPr>
        <w:t xml:space="preserve">, more than thirty years later </w:t>
      </w:r>
      <w:r w:rsidRPr="00D5090B">
        <w:rPr>
          <w:u w:val="single"/>
          <w:shd w:val="clear" w:color="auto" w:fill="FFFFFF"/>
        </w:rPr>
        <w:t>the marginal cost of wind and solar are falling</w:t>
      </w:r>
      <w:r w:rsidRPr="00FF6F66">
        <w:rPr>
          <w:shd w:val="clear" w:color="auto" w:fill="FFFFFF"/>
        </w:rPr>
        <w:t xml:space="preserve"> due mostly to oversupply of wind turbine and PV panel production in China, </w:t>
      </w:r>
      <w:r w:rsidRPr="00B0344D">
        <w:rPr>
          <w:u w:val="single"/>
          <w:shd w:val="clear" w:color="auto" w:fill="FFFFFF"/>
        </w:rPr>
        <w:t>the states are nearing achievement of their RPS targets, wind and solar resources are considered mainstream and their market share has growth</w:t>
      </w:r>
      <w:r w:rsidRPr="00FF6F66">
        <w:rPr>
          <w:shd w:val="clear" w:color="auto" w:fill="FFFFFF"/>
        </w:rPr>
        <w:t xml:space="preserve"> </w:t>
      </w:r>
      <w:r w:rsidRPr="00E621B5">
        <w:rPr>
          <w:sz w:val="16"/>
          <w:shd w:val="clear" w:color="auto" w:fill="FFFFFF"/>
        </w:rPr>
        <w:t xml:space="preserve">to about 13% of total installed generation capacity.  The problem is few are satisfied with this outcome.  Hydropower remains the largest contributor to renewable energy today at 63% of the total as it did 30 year ago.  Without hydro factored in wind makes up 60% of the renewable market share (23% when hydro is included in the total) but solar energy is still tiny at 1%.  Subsidies are still required for renewable energy to be economically viable. Low natural gas prices force renewables to learn to compete without subsidies—or else.  </w:t>
      </w:r>
      <w:proofErr w:type="gramStart"/>
      <w:r w:rsidRPr="00E621B5">
        <w:rPr>
          <w:sz w:val="16"/>
          <w:shd w:val="clear" w:color="auto" w:fill="FFFFFF"/>
        </w:rPr>
        <w:t>Tough love</w:t>
      </w:r>
      <w:r w:rsidRPr="00FF6F66">
        <w:rPr>
          <w:shd w:val="clear" w:color="auto" w:fill="FFFFFF"/>
        </w:rPr>
        <w:t>.</w:t>
      </w:r>
      <w:proofErr w:type="gramEnd"/>
    </w:p>
    <w:p w:rsidR="00D35039" w:rsidRDefault="00D35039" w:rsidP="00D35039">
      <w:pPr>
        <w:pStyle w:val="Heading4"/>
      </w:pPr>
      <w:r>
        <w:lastRenderedPageBreak/>
        <w:t>Renewable transition occurring now in electricity</w:t>
      </w:r>
    </w:p>
    <w:p w:rsidR="00D35039" w:rsidRPr="00A43BD9" w:rsidRDefault="00D35039" w:rsidP="00D35039">
      <w:r w:rsidRPr="00F43AC7">
        <w:rPr>
          <w:b/>
        </w:rPr>
        <w:t>EIA, 12</w:t>
      </w:r>
      <w:r>
        <w:t xml:space="preserve"> – U.S. Energy Information Administration (8/20, “</w:t>
      </w:r>
      <w:hyperlink r:id="rId92" w:history="1">
        <w:r w:rsidRPr="00F43AC7">
          <w:t>Natural gas, renewables dominate electric capacity additions in first half of 2012</w:t>
        </w:r>
      </w:hyperlink>
      <w:r>
        <w:t xml:space="preserve">.” </w:t>
      </w:r>
      <w:r w:rsidRPr="00F43AC7">
        <w:t>http://www.eia.gov/todayinenergy/detail.cfm?id=7610&amp;src=email</w:t>
      </w:r>
      <w:r>
        <w:t>)</w:t>
      </w:r>
    </w:p>
    <w:p w:rsidR="00D35039" w:rsidRDefault="00D35039" w:rsidP="00D35039"/>
    <w:p w:rsidR="00D35039" w:rsidRDefault="00D35039" w:rsidP="00D35039">
      <w:r w:rsidRPr="00A43BD9">
        <w:rPr>
          <w:u w:val="single"/>
        </w:rPr>
        <w:t>Most of the new generators built over the past 15 years are powered by natural gas or wind. In 2012, the addition of</w:t>
      </w:r>
      <w:r>
        <w:t xml:space="preserve"> natural gas and </w:t>
      </w:r>
      <w:r w:rsidRPr="00A43BD9">
        <w:rPr>
          <w:u w:val="single"/>
        </w:rPr>
        <w:t>renewable generators comes at a time when</w:t>
      </w:r>
      <w:r>
        <w:t xml:space="preserve"> natural gas and </w:t>
      </w:r>
      <w:r w:rsidRPr="00A43BD9">
        <w:rPr>
          <w:u w:val="single"/>
        </w:rPr>
        <w:t>renewable generation are contributing increasing amounts to total generation across much of the United States</w:t>
      </w:r>
      <w:r>
        <w:t xml:space="preserve">. In particular, efficient combined-cycle natural gas generators are competitive with coal generators over a large swath of the country. And, in the first half of 2012, these combined-cycle generators were added in states that traditionally burn mostly coal (with the exception of Idaho, which has significant hydroelectric resources). Only one coal-fired generator was brought online in the first half of 2012, an 800-MW unit at the Prairie State Energy Campus in Illinois. In its 2011 annual survey of power plant operators, the U.S. Energy Information Administration (EIA) received no new reports of planned coal-fired generators. Of the planned coal generators in EIA databases, 14 are reported in the construction phrase, with an additional 5 reporting a planned status but not yet under construction. However, only one of the 14 advanced from a pre-construction to an under-construction status between the 2010 and 2011 surveys. </w:t>
      </w:r>
      <w:r w:rsidRPr="00A43BD9">
        <w:rPr>
          <w:u w:val="single"/>
        </w:rPr>
        <w:t>More small generators were added than large generators</w:t>
      </w:r>
      <w:r>
        <w:t xml:space="preserve">: of the 165 generators added, 105 were </w:t>
      </w:r>
      <w:proofErr w:type="gramStart"/>
      <w:r>
        <w:t>under</w:t>
      </w:r>
      <w:proofErr w:type="gramEnd"/>
      <w:r>
        <w:t xml:space="preserve"> 25 MW. </w:t>
      </w:r>
      <w:r w:rsidRPr="00A43BD9">
        <w:rPr>
          <w:u w:val="single"/>
        </w:rPr>
        <w:t>Many of these use renewable energy source</w:t>
      </w:r>
      <w:r>
        <w:t>s, most commonly solar and landfill gas; wind plants aggregate many individual turbines into one large "generator" for reporting purposes. So far, 2012 has also seen a significant number of new peaking generators, the combustion turbines and internal combustion engines that operate when electric demand is at its highest, which also tend to be on the small side. These technologies are usually fueled by natural gas or petroleum, but can also burn landfill gas (Michigan alone added 8 of these in the first half of 2012) or agricultural byproducts.</w:t>
      </w:r>
    </w:p>
    <w:p w:rsidR="00D35039" w:rsidRDefault="00D35039" w:rsidP="00D35039">
      <w:pPr>
        <w:pStyle w:val="Heading4"/>
      </w:pPr>
      <w:r>
        <w:t>Investment in renewables booming now – doubling in the next eight years</w:t>
      </w:r>
    </w:p>
    <w:p w:rsidR="00D35039" w:rsidRPr="00AB4A0D" w:rsidRDefault="00D35039" w:rsidP="00D35039">
      <w:pPr>
        <w:rPr>
          <w:rFonts w:ascii="Times" w:hAnsi="Times"/>
          <w:szCs w:val="20"/>
        </w:rPr>
      </w:pPr>
      <w:r w:rsidRPr="00AB4A0D">
        <w:rPr>
          <w:rStyle w:val="Heading4Char"/>
          <w:rFonts w:eastAsia="Calibri"/>
        </w:rPr>
        <w:t>Lacey, 11</w:t>
      </w:r>
      <w:r>
        <w:t xml:space="preserve"> –</w:t>
      </w:r>
      <w:r w:rsidRPr="00AB4A0D">
        <w:t xml:space="preserve"> Deputy Editor for Climate Progress at American Progress</w:t>
      </w:r>
      <w:r>
        <w:t xml:space="preserve"> (Stephen, 11/16. “</w:t>
      </w:r>
      <w:hyperlink r:id="rId93" w:history="1">
        <w:r w:rsidRPr="00AB4A0D">
          <w:t>Investments in Renewable Energy to Double by 2020, Reaching $395 Billion Per Year, Says Bloomberg New Energy Finance</w:t>
        </w:r>
      </w:hyperlink>
      <w:r>
        <w:t xml:space="preserve">.” </w:t>
      </w:r>
      <w:r w:rsidRPr="00AB4A0D">
        <w:t>http://thinkprogress.org/climate/2011/11/16/369591/investments-in-renewable-energy-to-double/</w:t>
      </w:r>
      <w:r>
        <w:t>)</w:t>
      </w:r>
    </w:p>
    <w:p w:rsidR="00D35039" w:rsidRPr="000D5995" w:rsidRDefault="00D35039" w:rsidP="00D35039"/>
    <w:p w:rsidR="00D35039" w:rsidRDefault="00D35039" w:rsidP="00D35039">
      <w:r w:rsidRPr="00AB4A0D">
        <w:rPr>
          <w:sz w:val="16"/>
        </w:rPr>
        <w:t xml:space="preserve">The good news: </w:t>
      </w:r>
      <w:r w:rsidRPr="00AB4A0D">
        <w:rPr>
          <w:u w:val="single"/>
        </w:rPr>
        <w:t>renewable energy investments are projected to double over the next eight years and reach $395 billion per year, according to Bloomberg New Energy Finance.</w:t>
      </w:r>
      <w:r>
        <w:t xml:space="preserve"> </w:t>
      </w:r>
      <w:r w:rsidRPr="00AB4A0D">
        <w:rPr>
          <w:sz w:val="14"/>
        </w:rPr>
        <w:t xml:space="preserve">That’s up from $195 billion in 2010. The not-so-good news: That still is not </w:t>
      </w:r>
      <w:proofErr w:type="gramStart"/>
      <w:r w:rsidRPr="00AB4A0D">
        <w:rPr>
          <w:sz w:val="14"/>
        </w:rPr>
        <w:t>be</w:t>
      </w:r>
      <w:proofErr w:type="gramEnd"/>
      <w:r w:rsidRPr="00AB4A0D">
        <w:rPr>
          <w:sz w:val="14"/>
        </w:rPr>
        <w:t xml:space="preserve"> enough to stabilize emissions and control climate change, according to the International Energy Agency. In 2009, the IEA issued a report concluding that global investments in renewables and efficiency needed to reach roughly $37 trillion by 2030 in order to prevent dangerous global warming. Even with the strong increases in private and public financing across a range of clean energy technologies, we’re still not at the levels IEA says we need to be. If the BNEF numbers are accurate, we’ll only be at $7 trillion in total investments. By 2030, Bloomberg researchers project that global investments in renewable energy could reach $460 billion per year. But these figures don’t count efficiency and smarter grids — two sectors that could have a dramatic impact on our ability to use less energy. But we can be hopeful that, despite the growing number of nonsensical claims that renewable energy is a “fad,” </w:t>
      </w:r>
      <w:r w:rsidRPr="00AB4A0D">
        <w:rPr>
          <w:u w:val="single"/>
        </w:rPr>
        <w:t>the industry is</w:t>
      </w:r>
      <w:r>
        <w:t xml:space="preserve"> still </w:t>
      </w:r>
      <w:r w:rsidRPr="00AB4A0D">
        <w:rPr>
          <w:u w:val="single"/>
        </w:rPr>
        <w:t>moving ahead</w:t>
      </w:r>
      <w:r>
        <w:t xml:space="preserve">. Guy Turner, </w:t>
      </w:r>
      <w:r w:rsidRPr="00AB4A0D">
        <w:rPr>
          <w:u w:val="single"/>
        </w:rPr>
        <w:t>director of commodity market research at Bloomberg</w:t>
      </w:r>
      <w:r>
        <w:t xml:space="preserve"> New Energy Finance, </w:t>
      </w:r>
      <w:r w:rsidRPr="00AB4A0D">
        <w:rPr>
          <w:u w:val="single"/>
        </w:rPr>
        <w:t>said: “These results indicate that last year’s record renewable energy investment was no one-off despite the recent economic gloom. Big winners over the next 20 years will be the emerging renewable energy hubs</w:t>
      </w:r>
      <w:r>
        <w:t xml:space="preserve"> in Latin America, Asia, the Middle East and Africa.” In energy generation, the fastest-growing sectors will be wind (both onshore and offshore) and solar over the next two decades. And by 2020, roughly 50% of all investment will come from outside Europe and North America, according to BNEF.</w:t>
      </w:r>
    </w:p>
    <w:p w:rsidR="00D35039" w:rsidRDefault="00D35039" w:rsidP="00D35039"/>
    <w:p w:rsidR="00D35039" w:rsidRPr="009D536F" w:rsidRDefault="00D35039" w:rsidP="00D3503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9D536F">
        <w:rPr>
          <w:rFonts w:eastAsia="Times New Roman"/>
          <w:b/>
          <w:bCs/>
        </w:rPr>
        <w:lastRenderedPageBreak/>
        <w:t>Natural Gas: 2NC</w:t>
      </w:r>
    </w:p>
    <w:p w:rsidR="00D35039" w:rsidRPr="009D536F" w:rsidRDefault="00D35039" w:rsidP="00D35039">
      <w:pPr>
        <w:keepNext/>
        <w:keepLines/>
        <w:spacing w:before="200"/>
        <w:outlineLvl w:val="3"/>
        <w:rPr>
          <w:rFonts w:eastAsia="Times New Roman"/>
          <w:b/>
          <w:bCs/>
          <w:iCs/>
        </w:rPr>
      </w:pPr>
      <w:r w:rsidRPr="009D536F">
        <w:rPr>
          <w:rFonts w:eastAsia="Times New Roman"/>
          <w:b/>
          <w:bCs/>
          <w:iCs/>
        </w:rPr>
        <w:t xml:space="preserve">A. </w:t>
      </w:r>
      <w:r w:rsidRPr="009D536F">
        <w:rPr>
          <w:rFonts w:eastAsia="Times New Roman"/>
          <w:b/>
          <w:bCs/>
          <w:iCs/>
          <w:u w:val="single"/>
        </w:rPr>
        <w:t>Lock-In</w:t>
      </w:r>
      <w:r w:rsidRPr="009D536F">
        <w:rPr>
          <w:rFonts w:eastAsia="Times New Roman"/>
          <w:b/>
          <w:bCs/>
          <w:iCs/>
        </w:rPr>
        <w:t xml:space="preserve"> - plan destroys renewables, keeps us hooked on gas</w:t>
      </w:r>
    </w:p>
    <w:p w:rsidR="00D35039" w:rsidRPr="00C5425E" w:rsidRDefault="00D35039" w:rsidP="00D35039">
      <w:r w:rsidRPr="00C5425E">
        <w:rPr>
          <w:b/>
          <w:bCs/>
        </w:rPr>
        <w:t>Inman 12</w:t>
      </w:r>
      <w:r w:rsidRPr="00C5425E">
        <w:t xml:space="preserve"> (Mason, reporter for National Geographic, specializes in reporting climate change and energy, “Shale Gas: A Boon That Could Stunt Alternatives, Study Says,” 1-7-12, </w:t>
      </w:r>
      <w:hyperlink r:id="rId94" w:history="1">
        <w:r w:rsidRPr="00C5425E">
          <w:t>http://news.nationalgeographic.com/news/energy/2012/01/120117-shale-gas-boom-impact-on-renewables/</w:t>
        </w:r>
      </w:hyperlink>
      <w:r w:rsidRPr="00C5425E">
        <w:t xml:space="preserve">) </w:t>
      </w:r>
    </w:p>
    <w:p w:rsidR="00D35039" w:rsidRPr="00C5425E" w:rsidRDefault="00D35039" w:rsidP="00D35039">
      <w:pPr>
        <w:rPr>
          <w:sz w:val="16"/>
        </w:rPr>
      </w:pPr>
    </w:p>
    <w:p w:rsidR="00D35039" w:rsidRPr="00C5425E" w:rsidRDefault="00D35039" w:rsidP="00D35039">
      <w:r w:rsidRPr="00C5425E">
        <w:rPr>
          <w:sz w:val="16"/>
        </w:rPr>
        <w:t>"</w:t>
      </w:r>
      <w:r w:rsidRPr="00C5425E">
        <w:rPr>
          <w:bCs/>
          <w:u w:val="single"/>
        </w:rPr>
        <w:t xml:space="preserve">Given current U.S. policies, </w:t>
      </w:r>
      <w:r w:rsidRPr="00C5425E">
        <w:rPr>
          <w:bCs/>
          <w:highlight w:val="yellow"/>
          <w:u w:val="single"/>
        </w:rPr>
        <w:t>abundant and relatively cheap natural gas puts all other energy sources at a competitive disadvantage</w:t>
      </w:r>
      <w:r w:rsidRPr="00C5425E">
        <w:rPr>
          <w:sz w:val="16"/>
        </w:rPr>
        <w:t xml:space="preserve">," he said. "It is particularly important for decision-makers to . . . usher in more renewable energy by creating incentives to help this industry thrive," including policies to increase innovation and encourage investment in electric grids. </w:t>
      </w:r>
      <w:r w:rsidRPr="00C5425E">
        <w:rPr>
          <w:bCs/>
          <w:highlight w:val="yellow"/>
          <w:u w:val="single"/>
        </w:rPr>
        <w:t>The infrastructure people build today</w:t>
      </w:r>
      <w:r w:rsidRPr="00C5425E">
        <w:rPr>
          <w:bCs/>
          <w:u w:val="single"/>
        </w:rPr>
        <w:t>—</w:t>
      </w:r>
      <w:r w:rsidRPr="00C5425E">
        <w:rPr>
          <w:bCs/>
          <w:highlight w:val="yellow"/>
          <w:u w:val="single"/>
        </w:rPr>
        <w:t>power plants fired by</w:t>
      </w:r>
      <w:r w:rsidRPr="00C5425E">
        <w:rPr>
          <w:bCs/>
          <w:u w:val="single"/>
        </w:rPr>
        <w:t xml:space="preserve"> coal or </w:t>
      </w:r>
      <w:r w:rsidRPr="00C5425E">
        <w:rPr>
          <w:b/>
          <w:iCs/>
          <w:highlight w:val="yellow"/>
          <w:u w:val="single"/>
          <w:bdr w:val="single" w:sz="4" w:space="0" w:color="auto"/>
        </w:rPr>
        <w:t>natural gas</w:t>
      </w:r>
      <w:r w:rsidRPr="00C5425E">
        <w:rPr>
          <w:bCs/>
          <w:u w:val="single"/>
        </w:rPr>
        <w:t>, or solar panels or wind turbines—</w:t>
      </w:r>
      <w:r w:rsidRPr="00C5425E">
        <w:rPr>
          <w:bCs/>
          <w:highlight w:val="yellow"/>
          <w:u w:val="single"/>
        </w:rPr>
        <w:t xml:space="preserve">will likely </w:t>
      </w:r>
      <w:r w:rsidRPr="00C5425E">
        <w:rPr>
          <w:b/>
          <w:iCs/>
          <w:highlight w:val="yellow"/>
          <w:u w:val="single"/>
          <w:bdr w:val="single" w:sz="4" w:space="0" w:color="auto"/>
        </w:rPr>
        <w:t>last for decades</w:t>
      </w:r>
      <w:r w:rsidRPr="00C5425E">
        <w:rPr>
          <w:sz w:val="16"/>
        </w:rPr>
        <w:t xml:space="preserve">, Bradbury said. </w:t>
      </w:r>
      <w:r w:rsidRPr="00C5425E">
        <w:rPr>
          <w:bCs/>
          <w:u w:val="single"/>
        </w:rPr>
        <w:t>"The longer it takes for the [United States] to pass climate policy</w:t>
      </w:r>
      <w:r w:rsidRPr="00C5425E">
        <w:rPr>
          <w:sz w:val="16"/>
        </w:rPr>
        <w:t>," he added, "</w:t>
      </w:r>
      <w:r w:rsidRPr="00C5425E">
        <w:rPr>
          <w:bCs/>
          <w:highlight w:val="yellow"/>
          <w:u w:val="single"/>
        </w:rPr>
        <w:t>the more likely it is that we will see</w:t>
      </w:r>
      <w:r w:rsidRPr="00C5425E">
        <w:rPr>
          <w:bCs/>
          <w:u w:val="single"/>
        </w:rPr>
        <w:t xml:space="preserve"> . . . gas-related </w:t>
      </w:r>
      <w:proofErr w:type="gramStart"/>
      <w:r w:rsidRPr="00C5425E">
        <w:rPr>
          <w:bCs/>
          <w:highlight w:val="yellow"/>
          <w:u w:val="single"/>
        </w:rPr>
        <w:t>infrastructure become</w:t>
      </w:r>
      <w:proofErr w:type="gramEnd"/>
      <w:r w:rsidRPr="00C5425E">
        <w:rPr>
          <w:bCs/>
          <w:highlight w:val="yellow"/>
          <w:u w:val="single"/>
        </w:rPr>
        <w:t xml:space="preserve"> effectively </w:t>
      </w:r>
      <w:r w:rsidRPr="00C5425E">
        <w:rPr>
          <w:b/>
          <w:iCs/>
          <w:highlight w:val="yellow"/>
          <w:u w:val="single"/>
          <w:bdr w:val="single" w:sz="4" w:space="0" w:color="auto"/>
        </w:rPr>
        <w:t>locked in</w:t>
      </w:r>
      <w:r w:rsidRPr="00C5425E">
        <w:rPr>
          <w:bCs/>
          <w:highlight w:val="yellow"/>
          <w:u w:val="single"/>
        </w:rPr>
        <w:t xml:space="preserve"> to our energy system</w:t>
      </w:r>
      <w:r w:rsidRPr="00C5425E">
        <w:rPr>
          <w:bCs/>
          <w:u w:val="single"/>
        </w:rPr>
        <w:t xml:space="preserve"> for decades</w:t>
      </w:r>
      <w:r w:rsidRPr="00C5425E">
        <w:rPr>
          <w:sz w:val="16"/>
        </w:rPr>
        <w:t xml:space="preserve">." </w:t>
      </w:r>
      <w:r w:rsidRPr="00C5425E">
        <w:rPr>
          <w:bCs/>
          <w:highlight w:val="yellow"/>
          <w:u w:val="single"/>
        </w:rPr>
        <w:t>The MIT study</w:t>
      </w:r>
      <w:r w:rsidRPr="00C5425E">
        <w:rPr>
          <w:sz w:val="16"/>
        </w:rPr>
        <w:t xml:space="preserve"> noted that </w:t>
      </w:r>
      <w:r w:rsidRPr="00C5425E">
        <w:rPr>
          <w:bCs/>
          <w:u w:val="single"/>
        </w:rPr>
        <w:t xml:space="preserve">natural gas is often thought of as a "bridge" to a low-carbon future. But the study also </w:t>
      </w:r>
      <w:r w:rsidRPr="00C5425E">
        <w:rPr>
          <w:bCs/>
          <w:highlight w:val="yellow"/>
          <w:u w:val="single"/>
        </w:rPr>
        <w:t>emphasizes that there is</w:t>
      </w:r>
      <w:r w:rsidRPr="00C5425E">
        <w:rPr>
          <w:bCs/>
          <w:u w:val="single"/>
        </w:rPr>
        <w:t xml:space="preserve"> also </w:t>
      </w:r>
      <w:r w:rsidRPr="00C5425E">
        <w:rPr>
          <w:bCs/>
          <w:highlight w:val="yellow"/>
          <w:u w:val="single"/>
        </w:rPr>
        <w:t>a risk of "</w:t>
      </w:r>
      <w:r w:rsidRPr="00C5425E">
        <w:rPr>
          <w:b/>
          <w:iCs/>
          <w:highlight w:val="yellow"/>
          <w:u w:val="single"/>
          <w:bdr w:val="single" w:sz="4" w:space="0" w:color="auto"/>
        </w:rPr>
        <w:t>stunting" other technologies</w:t>
      </w:r>
      <w:r w:rsidRPr="00C5425E">
        <w:rPr>
          <w:bCs/>
          <w:highlight w:val="yellow"/>
          <w:u w:val="single"/>
        </w:rPr>
        <w:t xml:space="preserve"> for reducing carbon emissions</w:t>
      </w:r>
      <w:r w:rsidRPr="00C5425E">
        <w:rPr>
          <w:bCs/>
          <w:u w:val="single"/>
        </w:rPr>
        <w:t>.</w:t>
      </w:r>
      <w:r w:rsidRPr="00C5425E">
        <w:rPr>
          <w:sz w:val="16"/>
        </w:rPr>
        <w:t xml:space="preserve"> "While taking advantage of this gift in the short run, treating gas as a 'bridge' to a low-carbon future," the study said, "it is crucial not to allow the greater ease of the near-term task to erode efforts to prepare a landing at the other end of the bridge."</w:t>
      </w:r>
    </w:p>
    <w:p w:rsidR="00D35039" w:rsidRPr="009D536F" w:rsidRDefault="00D35039" w:rsidP="00D35039">
      <w:pPr>
        <w:keepNext/>
        <w:keepLines/>
        <w:spacing w:before="200"/>
        <w:outlineLvl w:val="3"/>
        <w:rPr>
          <w:rFonts w:eastAsia="Times New Roman"/>
          <w:b/>
          <w:bCs/>
          <w:iCs/>
        </w:rPr>
      </w:pPr>
      <w:r w:rsidRPr="009D536F">
        <w:rPr>
          <w:rFonts w:eastAsia="Times New Roman"/>
          <w:b/>
          <w:bCs/>
          <w:iCs/>
        </w:rPr>
        <w:t xml:space="preserve">B. </w:t>
      </w:r>
      <w:r w:rsidRPr="009D536F">
        <w:rPr>
          <w:rFonts w:eastAsia="Times New Roman"/>
          <w:b/>
          <w:bCs/>
          <w:iCs/>
          <w:u w:val="single"/>
        </w:rPr>
        <w:t>Renewable market</w:t>
      </w:r>
      <w:r w:rsidRPr="009D536F">
        <w:rPr>
          <w:rFonts w:eastAsia="Times New Roman"/>
          <w:b/>
          <w:bCs/>
          <w:iCs/>
        </w:rPr>
        <w:t xml:space="preserve"> – gas devastates short-term investment</w:t>
      </w:r>
    </w:p>
    <w:p w:rsidR="00D35039" w:rsidRPr="00C5425E" w:rsidRDefault="00D35039" w:rsidP="00D35039">
      <w:r w:rsidRPr="00C5425E">
        <w:rPr>
          <w:b/>
          <w:bCs/>
        </w:rPr>
        <w:t>Friedman 12</w:t>
      </w:r>
      <w:r w:rsidRPr="00C5425E">
        <w:t xml:space="preserve"> (Thomas L., three </w:t>
      </w:r>
      <w:proofErr w:type="gramStart"/>
      <w:r w:rsidRPr="00C5425E">
        <w:t>time</w:t>
      </w:r>
      <w:proofErr w:type="gramEnd"/>
      <w:r w:rsidRPr="00C5425E">
        <w:t xml:space="preserve"> Pulitzer winner, “Get It Right on Gas,” 8-4-12, </w:t>
      </w:r>
    </w:p>
    <w:p w:rsidR="00D35039" w:rsidRPr="00C5425E" w:rsidRDefault="00D35039" w:rsidP="00D35039">
      <w:hyperlink r:id="rId95" w:history="1">
        <w:r w:rsidRPr="00C5425E">
          <w:t>http://www.nytimes.com/2012/08/05/opinion/sunday/friedman-get-it-right-on-gas.html?_r=1&amp;smid=pl-share</w:t>
        </w:r>
      </w:hyperlink>
      <w:r w:rsidRPr="00C5425E">
        <w:t xml:space="preserve">) </w:t>
      </w:r>
    </w:p>
    <w:p w:rsidR="00D35039" w:rsidRPr="00C5425E" w:rsidRDefault="00D35039" w:rsidP="00D35039"/>
    <w:p w:rsidR="00D35039" w:rsidRPr="00C5425E" w:rsidRDefault="00D35039" w:rsidP="00D35039">
      <w:r w:rsidRPr="00C5425E">
        <w:rPr>
          <w:bCs/>
          <w:highlight w:val="yellow"/>
          <w:u w:val="single"/>
        </w:rPr>
        <w:t>The enormous stores of natural gas that have been locked away in shale deposits</w:t>
      </w:r>
      <w:r w:rsidRPr="00C5425E">
        <w:rPr>
          <w:bCs/>
          <w:u w:val="single"/>
        </w:rPr>
        <w:t xml:space="preserve"> across America that we’ve now been able to tap into</w:t>
      </w:r>
      <w:r w:rsidRPr="00C5425E">
        <w:rPr>
          <w:sz w:val="16"/>
        </w:rPr>
        <w:t xml:space="preserve">, thanks to breakthroughs in seismic imaging, horizontal drilling and hydraulic fracturing, or “fracking,” </w:t>
      </w:r>
      <w:r w:rsidRPr="00C5425E">
        <w:rPr>
          <w:bCs/>
          <w:highlight w:val="yellow"/>
          <w:u w:val="single"/>
        </w:rPr>
        <w:t>are enabling us to replace</w:t>
      </w:r>
      <w:r w:rsidRPr="00C5425E">
        <w:rPr>
          <w:bCs/>
          <w:u w:val="single"/>
        </w:rPr>
        <w:t xml:space="preserve"> much dirtier </w:t>
      </w:r>
      <w:r w:rsidRPr="00C5425E">
        <w:rPr>
          <w:bCs/>
          <w:highlight w:val="yellow"/>
          <w:u w:val="single"/>
        </w:rPr>
        <w:t xml:space="preserve">coal with </w:t>
      </w:r>
      <w:r w:rsidRPr="00C5425E">
        <w:rPr>
          <w:bCs/>
          <w:u w:val="single"/>
        </w:rPr>
        <w:t xml:space="preserve">cleaner </w:t>
      </w:r>
      <w:r w:rsidRPr="00C5425E">
        <w:rPr>
          <w:bCs/>
          <w:highlight w:val="yellow"/>
          <w:u w:val="single"/>
        </w:rPr>
        <w:t>gas</w:t>
      </w:r>
      <w:r w:rsidRPr="00C5425E">
        <w:rPr>
          <w:bCs/>
          <w:u w:val="single"/>
        </w:rPr>
        <w:t xml:space="preserve"> as the largest source of electricity generation </w:t>
      </w:r>
      <w:r w:rsidRPr="00C5425E">
        <w:rPr>
          <w:sz w:val="16"/>
        </w:rPr>
        <w:t xml:space="preserve">in America. And natural gas may soon be powering cars, trucks and ships as well. </w:t>
      </w:r>
      <w:r w:rsidRPr="00C5425E">
        <w:rPr>
          <w:bCs/>
          <w:u w:val="single"/>
        </w:rPr>
        <w:t>This is helping to lower our carbon emissions faster than expected and make us more energy secure.</w:t>
      </w:r>
      <w:r w:rsidRPr="00C5425E">
        <w:rPr>
          <w:sz w:val="16"/>
        </w:rPr>
        <w:t xml:space="preserve"> And, </w:t>
      </w:r>
      <w:r w:rsidRPr="00C5425E">
        <w:rPr>
          <w:bCs/>
          <w:highlight w:val="yellow"/>
          <w:u w:val="single"/>
        </w:rPr>
        <w:t xml:space="preserve">if prices </w:t>
      </w:r>
      <w:r w:rsidRPr="00C5425E">
        <w:rPr>
          <w:b/>
          <w:iCs/>
          <w:highlight w:val="yellow"/>
          <w:u w:val="single"/>
          <w:bdr w:val="single" w:sz="4" w:space="0" w:color="auto"/>
        </w:rPr>
        <w:t>stay low</w:t>
      </w:r>
      <w:r w:rsidRPr="00C5425E">
        <w:rPr>
          <w:sz w:val="16"/>
        </w:rPr>
        <w:t>, it may enable America to bring back manufacturing that migrated overseas. But, as the energy and climate expert Hal Harvey puts it, there is just one big, hugely important question to be asked about this natural gas bounty: “</w:t>
      </w:r>
      <w:r w:rsidRPr="00C5425E">
        <w:rPr>
          <w:bCs/>
          <w:u w:val="single"/>
        </w:rPr>
        <w:t xml:space="preserve">Will it be a transition to a clean energy future, or </w:t>
      </w:r>
      <w:r w:rsidRPr="00C5425E">
        <w:rPr>
          <w:bCs/>
          <w:highlight w:val="yellow"/>
          <w:u w:val="single"/>
        </w:rPr>
        <w:t xml:space="preserve">does it </w:t>
      </w:r>
      <w:r w:rsidRPr="00C5425E">
        <w:rPr>
          <w:b/>
          <w:iCs/>
          <w:highlight w:val="yellow"/>
          <w:u w:val="single"/>
          <w:bdr w:val="single" w:sz="4" w:space="0" w:color="auto"/>
        </w:rPr>
        <w:t>defer a clean energy future</w:t>
      </w:r>
      <w:r w:rsidRPr="00C5425E">
        <w:rPr>
          <w:bCs/>
          <w:u w:val="single"/>
        </w:rPr>
        <w:t>?</w:t>
      </w:r>
      <w:r w:rsidRPr="00C5425E">
        <w:rPr>
          <w:sz w:val="16"/>
        </w:rPr>
        <w:t xml:space="preserve">” That is the question — because natural gas is still a fossil fuel. The good news: It emits only half as much greenhouse gas as coal when combusted and, therefore, contributes only half as much </w:t>
      </w:r>
      <w:proofErr w:type="gramStart"/>
      <w:r w:rsidRPr="00C5425E">
        <w:rPr>
          <w:sz w:val="16"/>
        </w:rPr>
        <w:t>to</w:t>
      </w:r>
      <w:proofErr w:type="gramEnd"/>
      <w:r w:rsidRPr="00C5425E">
        <w:rPr>
          <w:sz w:val="16"/>
        </w:rPr>
        <w:t xml:space="preserve"> global warming. The better news: </w:t>
      </w:r>
      <w:r w:rsidRPr="00C5425E">
        <w:rPr>
          <w:bCs/>
          <w:u w:val="single"/>
        </w:rPr>
        <w:t xml:space="preserve">The recent glut has made it inexpensive to deploy. But there is a hidden, long-term, cost: </w:t>
      </w:r>
      <w:r w:rsidRPr="00C5425E">
        <w:rPr>
          <w:bCs/>
          <w:highlight w:val="yellow"/>
          <w:u w:val="single"/>
        </w:rPr>
        <w:t xml:space="preserve">A </w:t>
      </w:r>
      <w:r w:rsidRPr="00C5425E">
        <w:rPr>
          <w:b/>
          <w:iCs/>
          <w:highlight w:val="yellow"/>
          <w:u w:val="single"/>
          <w:bdr w:val="single" w:sz="4" w:space="0" w:color="auto"/>
        </w:rPr>
        <w:t>sustained gas glut</w:t>
      </w:r>
      <w:r w:rsidRPr="00C5425E">
        <w:rPr>
          <w:bCs/>
          <w:highlight w:val="yellow"/>
          <w:u w:val="single"/>
        </w:rPr>
        <w:t xml:space="preserve"> could </w:t>
      </w:r>
      <w:r w:rsidRPr="00C5425E">
        <w:rPr>
          <w:b/>
          <w:iCs/>
          <w:highlight w:val="yellow"/>
          <w:u w:val="single"/>
          <w:bdr w:val="single" w:sz="4" w:space="0" w:color="auto"/>
        </w:rPr>
        <w:t>undermine new investments</w:t>
      </w:r>
      <w:r w:rsidRPr="00C5425E">
        <w:rPr>
          <w:bCs/>
          <w:highlight w:val="yellow"/>
          <w:u w:val="single"/>
        </w:rPr>
        <w:t xml:space="preserve"> in wind, solar, nuclear and energy efficiency systems</w:t>
      </w:r>
      <w:r w:rsidRPr="00C5425E">
        <w:rPr>
          <w:bCs/>
          <w:u w:val="single"/>
        </w:rPr>
        <w:t xml:space="preserve"> — which have zero emissions — </w:t>
      </w:r>
      <w:r w:rsidRPr="00C5425E">
        <w:rPr>
          <w:bCs/>
          <w:highlight w:val="yellow"/>
          <w:u w:val="single"/>
        </w:rPr>
        <w:t xml:space="preserve">and thus keep us </w:t>
      </w:r>
      <w:r w:rsidRPr="00C5425E">
        <w:rPr>
          <w:b/>
          <w:iCs/>
          <w:highlight w:val="yellow"/>
          <w:u w:val="single"/>
          <w:bdr w:val="single" w:sz="4" w:space="0" w:color="auto"/>
        </w:rPr>
        <w:t>addicted to fossil fuels</w:t>
      </w:r>
      <w:r w:rsidRPr="00C5425E">
        <w:rPr>
          <w:bCs/>
          <w:highlight w:val="yellow"/>
          <w:u w:val="single"/>
        </w:rPr>
        <w:t xml:space="preserve"> for decades</w:t>
      </w:r>
      <w:r w:rsidRPr="00C5425E">
        <w:rPr>
          <w:bCs/>
          <w:u w:val="single"/>
        </w:rPr>
        <w:t>. That would be reckless.</w:t>
      </w:r>
      <w:r w:rsidRPr="00C5425E">
        <w:rPr>
          <w:sz w:val="16"/>
        </w:rPr>
        <w:t xml:space="preserve"> This year’s global extremes of droughts and floods are totally consistent with models of disruptive, nonlinear climate change. </w:t>
      </w:r>
      <w:r w:rsidRPr="00C5425E">
        <w:rPr>
          <w:bCs/>
          <w:u w:val="single"/>
        </w:rPr>
        <w:t>After record warm temperatures in the first half of this year, it was no surprise to find last week that the Department of Agriculture has now designated more than half of all U.S. counties</w:t>
      </w:r>
      <w:r w:rsidRPr="00C5425E">
        <w:rPr>
          <w:sz w:val="16"/>
        </w:rPr>
        <w:t xml:space="preserve"> — 1,584 in 32 states — as primary disaster areas where crops and grazing areas have been ravaged by drought. That is why on May 29 the British newspaper The Guardian quoted Fatih Birol, the chief economist for the International Energy Agency, as saying that “</w:t>
      </w:r>
      <w:r w:rsidRPr="00C5425E">
        <w:rPr>
          <w:bCs/>
          <w:u w:val="single"/>
        </w:rPr>
        <w:t>a golden age for gas is not necessarily a golden age for the climate” — if natural gas ends up sinking renewables</w:t>
      </w:r>
      <w:r w:rsidRPr="00C5425E">
        <w:rPr>
          <w:sz w:val="16"/>
        </w:rPr>
        <w:t xml:space="preserve">. Maria van der Hoeven, executive director of the I.E.A., urged </w:t>
      </w:r>
      <w:r w:rsidRPr="00C5425E">
        <w:rPr>
          <w:bCs/>
          <w:u w:val="single"/>
        </w:rPr>
        <w:t>governments to keep in place subsidies and regulations to encourage investments in wind, solar and other renewables</w:t>
      </w:r>
      <w:r w:rsidRPr="00C5425E">
        <w:rPr>
          <w:sz w:val="16"/>
        </w:rPr>
        <w:t xml:space="preserve"> “for years to come” </w:t>
      </w:r>
      <w:r w:rsidRPr="00C5425E">
        <w:rPr>
          <w:bCs/>
          <w:u w:val="single"/>
        </w:rPr>
        <w:t>so they remain competitive</w:t>
      </w:r>
      <w:r w:rsidRPr="00C5425E">
        <w:rPr>
          <w:sz w:val="16"/>
        </w:rPr>
        <w:t>.</w:t>
      </w:r>
    </w:p>
    <w:p w:rsidR="00D35039" w:rsidRPr="009D536F" w:rsidRDefault="00D35039" w:rsidP="00D35039">
      <w:pPr>
        <w:keepNext/>
        <w:keepLines/>
        <w:spacing w:before="200"/>
        <w:outlineLvl w:val="3"/>
        <w:rPr>
          <w:rFonts w:eastAsia="Times New Roman"/>
          <w:b/>
          <w:bCs/>
          <w:iCs/>
        </w:rPr>
      </w:pPr>
      <w:r w:rsidRPr="009D536F">
        <w:rPr>
          <w:rFonts w:eastAsia="Times New Roman"/>
          <w:b/>
          <w:bCs/>
          <w:iCs/>
        </w:rPr>
        <w:t xml:space="preserve">C. </w:t>
      </w:r>
      <w:r w:rsidRPr="009D536F">
        <w:rPr>
          <w:rFonts w:eastAsia="Times New Roman"/>
          <w:b/>
          <w:bCs/>
          <w:iCs/>
          <w:u w:val="single"/>
        </w:rPr>
        <w:t>Trade-off</w:t>
      </w:r>
      <w:r w:rsidRPr="009D536F">
        <w:rPr>
          <w:rFonts w:eastAsia="Times New Roman"/>
          <w:b/>
          <w:bCs/>
          <w:iCs/>
        </w:rPr>
        <w:t xml:space="preserve"> – the plan means business forgo renewable development in favor of gas </w:t>
      </w:r>
    </w:p>
    <w:p w:rsidR="00D35039" w:rsidRPr="00C5425E" w:rsidRDefault="00D35039" w:rsidP="00D35039">
      <w:r w:rsidRPr="00C5425E">
        <w:rPr>
          <w:b/>
          <w:bCs/>
        </w:rPr>
        <w:t>Begos 12</w:t>
      </w:r>
      <w:r w:rsidRPr="00C5425E">
        <w:t xml:space="preserve"> (Kevin, “AP IMPACT: CO2 emissions in US drop to 20-year low,” 8-17-12, </w:t>
      </w:r>
    </w:p>
    <w:p w:rsidR="00D35039" w:rsidRPr="00C5425E" w:rsidRDefault="00D35039" w:rsidP="00D35039">
      <w:hyperlink r:id="rId96" w:history="1">
        <w:r w:rsidRPr="00C5425E">
          <w:t>http://news.yahoo.com/ap-impact-co2-emissions-us-drop-20-low-174616030--finance.html</w:t>
        </w:r>
      </w:hyperlink>
      <w:r w:rsidRPr="00C5425E">
        <w:t xml:space="preserve">) </w:t>
      </w:r>
    </w:p>
    <w:p w:rsidR="00D35039" w:rsidRPr="00C5425E" w:rsidRDefault="00D35039" w:rsidP="00D35039"/>
    <w:p w:rsidR="00D35039" w:rsidRDefault="00D35039" w:rsidP="00D35039">
      <w:pPr>
        <w:rPr>
          <w:sz w:val="16"/>
        </w:rPr>
      </w:pPr>
      <w:r w:rsidRPr="00C5425E">
        <w:rPr>
          <w:sz w:val="16"/>
        </w:rPr>
        <w:t xml:space="preserve">Wind supplied less than 3 percent of the nation's electricity in 2011 according to EIA data, and solar power was far less. Estimates for this year suggest that coal will account for about 37 percent of the nation's electricity, natural gas </w:t>
      </w:r>
      <w:proofErr w:type="gramStart"/>
      <w:r w:rsidRPr="00C5425E">
        <w:rPr>
          <w:sz w:val="16"/>
        </w:rPr>
        <w:t>30 percent,</w:t>
      </w:r>
      <w:proofErr w:type="gramEnd"/>
      <w:r w:rsidRPr="00C5425E">
        <w:rPr>
          <w:sz w:val="16"/>
        </w:rPr>
        <w:t xml:space="preserve"> and nuclear about 19 percent. Some worry that </w:t>
      </w:r>
      <w:r w:rsidRPr="00C5425E">
        <w:rPr>
          <w:bCs/>
          <w:highlight w:val="yellow"/>
          <w:u w:val="single"/>
        </w:rPr>
        <w:t xml:space="preserve">cheap gas could </w:t>
      </w:r>
      <w:r w:rsidRPr="00C5425E">
        <w:rPr>
          <w:b/>
          <w:iCs/>
          <w:highlight w:val="yellow"/>
          <w:u w:val="single"/>
          <w:bdr w:val="single" w:sz="4" w:space="0" w:color="auto"/>
        </w:rPr>
        <w:t>hurt renewable energy</w:t>
      </w:r>
      <w:r w:rsidRPr="00C5425E">
        <w:rPr>
          <w:bCs/>
          <w:u w:val="single"/>
        </w:rPr>
        <w:t xml:space="preserve"> efforts</w:t>
      </w:r>
      <w:r w:rsidRPr="00C5425E">
        <w:rPr>
          <w:sz w:val="16"/>
        </w:rPr>
        <w:t>. "</w:t>
      </w:r>
      <w:r w:rsidRPr="00C5425E">
        <w:rPr>
          <w:bCs/>
          <w:highlight w:val="yellow"/>
          <w:u w:val="single"/>
        </w:rPr>
        <w:t xml:space="preserve">Installation of new renewable energy facilities has now all but dried up, </w:t>
      </w:r>
      <w:r w:rsidRPr="00C5425E">
        <w:rPr>
          <w:b/>
          <w:iCs/>
          <w:highlight w:val="yellow"/>
          <w:u w:val="single"/>
          <w:bdr w:val="single" w:sz="4" w:space="0" w:color="auto"/>
        </w:rPr>
        <w:t>unable to compete</w:t>
      </w:r>
      <w:r w:rsidRPr="00C5425E">
        <w:rPr>
          <w:bCs/>
          <w:highlight w:val="yellow"/>
          <w:u w:val="single"/>
        </w:rPr>
        <w:t xml:space="preserve"> on a grid now flooded with a low-cost, high-energy fuel</w:t>
      </w:r>
      <w:r w:rsidRPr="00C5425E">
        <w:rPr>
          <w:sz w:val="16"/>
        </w:rPr>
        <w:t xml:space="preserve">," two experts from Colorado's Renewable and Sustainable Energy Institute said in an essay posted this week on Environment360, a Yale University website. </w:t>
      </w:r>
      <w:r w:rsidRPr="00C5425E">
        <w:rPr>
          <w:bCs/>
          <w:u w:val="single"/>
        </w:rPr>
        <w:t>How much further the shift from coal to natural gas can go is unclear.</w:t>
      </w:r>
      <w:r w:rsidRPr="00C5425E">
        <w:rPr>
          <w:sz w:val="16"/>
        </w:rPr>
        <w:t xml:space="preserve"> Bentek says that </w:t>
      </w:r>
      <w:r w:rsidRPr="00C5425E">
        <w:rPr>
          <w:bCs/>
          <w:highlight w:val="yellow"/>
          <w:u w:val="single"/>
        </w:rPr>
        <w:t>power companies plan to retire 175 coal-fired plants over the next five years</w:t>
      </w:r>
      <w:r w:rsidRPr="00C5425E">
        <w:rPr>
          <w:sz w:val="16"/>
        </w:rPr>
        <w:t xml:space="preserve">. That could bring coal's CO2 emissions down to 1980 levels. </w:t>
      </w:r>
      <w:r w:rsidRPr="00C5425E">
        <w:rPr>
          <w:bCs/>
          <w:u w:val="single"/>
        </w:rPr>
        <w:t xml:space="preserve">However, the </w:t>
      </w:r>
      <w:r w:rsidRPr="00C5425E">
        <w:rPr>
          <w:bCs/>
          <w:highlight w:val="yellow"/>
          <w:u w:val="single"/>
        </w:rPr>
        <w:t xml:space="preserve">EIA predicts </w:t>
      </w:r>
      <w:r w:rsidRPr="00C5425E">
        <w:rPr>
          <w:b/>
          <w:iCs/>
          <w:highlight w:val="yellow"/>
          <w:u w:val="single"/>
          <w:bdr w:val="single" w:sz="4" w:space="0" w:color="auto"/>
        </w:rPr>
        <w:t>prices of natural gas</w:t>
      </w:r>
      <w:r w:rsidRPr="00C5425E">
        <w:rPr>
          <w:bCs/>
          <w:highlight w:val="yellow"/>
          <w:u w:val="single"/>
        </w:rPr>
        <w:t xml:space="preserve"> will start to rise a bit next year, and then </w:t>
      </w:r>
      <w:r w:rsidRPr="00C5425E">
        <w:rPr>
          <w:b/>
          <w:iCs/>
          <w:highlight w:val="yellow"/>
          <w:u w:val="single"/>
          <w:bdr w:val="single" w:sz="4" w:space="0" w:color="auto"/>
        </w:rPr>
        <w:t>more about eight years from now</w:t>
      </w:r>
      <w:r w:rsidRPr="00C5425E">
        <w:rPr>
          <w:sz w:val="16"/>
        </w:rPr>
        <w:t>.</w:t>
      </w:r>
    </w:p>
    <w:p w:rsidR="00D35039" w:rsidRDefault="00D35039" w:rsidP="00D35039">
      <w:pPr>
        <w:pStyle w:val="Heading4"/>
      </w:pPr>
      <w:r>
        <w:lastRenderedPageBreak/>
        <w:t>Nat gas turns renewables</w:t>
      </w:r>
    </w:p>
    <w:p w:rsidR="00D35039" w:rsidRPr="00133B40" w:rsidRDefault="00D35039" w:rsidP="00D35039">
      <w:r w:rsidRPr="00133B40">
        <w:rPr>
          <w:b/>
          <w:bCs/>
        </w:rPr>
        <w:t>OEP 12</w:t>
      </w:r>
      <w:r w:rsidRPr="00133B40">
        <w:t xml:space="preserve"> (Our Energy Policy, “Can We Get It Right on Gas</w:t>
      </w:r>
      <w:proofErr w:type="gramStart"/>
      <w:r w:rsidRPr="00133B40">
        <w:t>?,</w:t>
      </w:r>
      <w:proofErr w:type="gramEnd"/>
      <w:r w:rsidRPr="00133B40">
        <w:t xml:space="preserve">” 8-5-12, </w:t>
      </w:r>
    </w:p>
    <w:p w:rsidR="00D35039" w:rsidRPr="00133B40" w:rsidRDefault="00D35039" w:rsidP="00D35039">
      <w:r w:rsidRPr="00133B40">
        <w:t>http://www.ourenergypolicy.org/can-we-get-it-right-on-gas/)</w:t>
      </w:r>
    </w:p>
    <w:p w:rsidR="00D35039" w:rsidRPr="00133B40" w:rsidRDefault="00D35039" w:rsidP="00D35039"/>
    <w:p w:rsidR="00D35039" w:rsidRPr="00133B40" w:rsidRDefault="00D35039" w:rsidP="00D35039">
      <w:pPr>
        <w:rPr>
          <w:sz w:val="16"/>
        </w:rPr>
      </w:pPr>
      <w:r w:rsidRPr="00133B40">
        <w:rPr>
          <w:sz w:val="16"/>
        </w:rPr>
        <w:t>“</w:t>
      </w:r>
      <w:r w:rsidRPr="00133B40">
        <w:rPr>
          <w:bCs/>
          <w:highlight w:val="yellow"/>
          <w:u w:val="single"/>
        </w:rPr>
        <w:t xml:space="preserve">A </w:t>
      </w:r>
      <w:r w:rsidRPr="00B963AF">
        <w:rPr>
          <w:bCs/>
          <w:u w:val="single"/>
        </w:rPr>
        <w:t xml:space="preserve">sustained </w:t>
      </w:r>
      <w:r w:rsidRPr="00133B40">
        <w:rPr>
          <w:bCs/>
          <w:highlight w:val="yellow"/>
          <w:u w:val="single"/>
        </w:rPr>
        <w:t xml:space="preserve">[natural] gas glut could </w:t>
      </w:r>
      <w:r w:rsidRPr="00133B40">
        <w:rPr>
          <w:b/>
          <w:iCs/>
          <w:highlight w:val="yellow"/>
          <w:u w:val="single"/>
          <w:bdr w:val="single" w:sz="4" w:space="0" w:color="auto"/>
        </w:rPr>
        <w:t>undermine new investments</w:t>
      </w:r>
      <w:r w:rsidRPr="00133B40">
        <w:rPr>
          <w:bCs/>
          <w:highlight w:val="yellow"/>
          <w:u w:val="single"/>
        </w:rPr>
        <w:t xml:space="preserve"> in</w:t>
      </w:r>
      <w:r w:rsidRPr="00133B40">
        <w:rPr>
          <w:bCs/>
          <w:u w:val="single"/>
        </w:rPr>
        <w:t xml:space="preserve"> wind, solar, nuclear and </w:t>
      </w:r>
      <w:r w:rsidRPr="00133B40">
        <w:rPr>
          <w:bCs/>
          <w:highlight w:val="yellow"/>
          <w:u w:val="single"/>
        </w:rPr>
        <w:t>energy efficiency systems</w:t>
      </w:r>
      <w:r w:rsidRPr="00133B40">
        <w:rPr>
          <w:bCs/>
          <w:u w:val="single"/>
        </w:rPr>
        <w:t xml:space="preserve"> – which have zero emissions – </w:t>
      </w:r>
      <w:r w:rsidRPr="00133B40">
        <w:rPr>
          <w:bCs/>
          <w:highlight w:val="yellow"/>
          <w:u w:val="single"/>
        </w:rPr>
        <w:t>and</w:t>
      </w:r>
      <w:r w:rsidRPr="00133B40">
        <w:rPr>
          <w:bCs/>
          <w:u w:val="single"/>
        </w:rPr>
        <w:t xml:space="preserve"> thus </w:t>
      </w:r>
      <w:r w:rsidRPr="00133B40">
        <w:rPr>
          <w:bCs/>
          <w:highlight w:val="yellow"/>
          <w:u w:val="single"/>
        </w:rPr>
        <w:t>keep us addicted to fossil fuels for decades</w:t>
      </w:r>
      <w:r w:rsidRPr="00133B40">
        <w:rPr>
          <w:sz w:val="16"/>
        </w:rPr>
        <w:t xml:space="preserve">,” Friedman writes. He suggests that such a scenario would reduce natural gas’ societal value because the economic and energy security benefits of domestic natural gas come with significant environmental trade-offs, such as climate impact and hydraulic fracturing. To maximize natural gas’ value to society, Friedman argues for “nationally </w:t>
      </w:r>
      <w:r w:rsidRPr="000B570C">
        <w:rPr>
          <w:sz w:val="16"/>
        </w:rPr>
        <w:t xml:space="preserve">accepted standards for controlling methane leakage, for controlling water used in fracking — where you get it, how you treat the polluted water that comes out from the fracking process and how you protect aquifers — and for ensuring that communities have the right to say no to drilling.” He goes on to say that </w:t>
      </w:r>
      <w:r w:rsidRPr="000B570C">
        <w:rPr>
          <w:bCs/>
          <w:u w:val="single"/>
        </w:rPr>
        <w:t xml:space="preserve">a carbon tax, which would </w:t>
      </w:r>
      <w:r w:rsidRPr="000B570C">
        <w:rPr>
          <w:b/>
          <w:iCs/>
          <w:u w:val="single"/>
          <w:bdr w:val="single" w:sz="4" w:space="0" w:color="auto"/>
        </w:rPr>
        <w:t>raise the price</w:t>
      </w:r>
      <w:r w:rsidRPr="000B570C">
        <w:rPr>
          <w:bCs/>
          <w:u w:val="single"/>
        </w:rPr>
        <w:t xml:space="preserve"> of natural gas, could raise enough revenue to help pay down the national debt, </w:t>
      </w:r>
      <w:r w:rsidRPr="000B570C">
        <w:rPr>
          <w:sz w:val="16"/>
        </w:rPr>
        <w:t xml:space="preserve">lower income and corporate taxes, </w:t>
      </w:r>
      <w:r w:rsidRPr="000B570C">
        <w:rPr>
          <w:bCs/>
          <w:u w:val="single"/>
        </w:rPr>
        <w:t>and help make renewables cost-competitive with natural gas</w:t>
      </w:r>
      <w:r w:rsidRPr="000B570C">
        <w:rPr>
          <w:sz w:val="16"/>
        </w:rPr>
        <w:t>.</w:t>
      </w:r>
    </w:p>
    <w:p w:rsidR="00D35039" w:rsidRPr="00C5425E" w:rsidRDefault="00D35039" w:rsidP="00D35039">
      <w:pPr>
        <w:rPr>
          <w:sz w:val="16"/>
        </w:rPr>
      </w:pPr>
    </w:p>
    <w:p w:rsidR="00D35039" w:rsidRPr="009D536F" w:rsidRDefault="00D35039" w:rsidP="00D3503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9D536F">
        <w:rPr>
          <w:rFonts w:eastAsia="Times New Roman"/>
          <w:b/>
          <w:bCs/>
        </w:rPr>
        <w:lastRenderedPageBreak/>
        <w:t xml:space="preserve">     A2 Plan = Bridge Fuel</w:t>
      </w:r>
    </w:p>
    <w:p w:rsidR="00D35039" w:rsidRPr="009D536F" w:rsidRDefault="00D35039" w:rsidP="00D35039">
      <w:pPr>
        <w:keepNext/>
        <w:keepLines/>
        <w:spacing w:before="200"/>
        <w:outlineLvl w:val="3"/>
        <w:rPr>
          <w:rFonts w:eastAsia="Times New Roman"/>
          <w:b/>
          <w:bCs/>
          <w:iCs/>
        </w:rPr>
      </w:pPr>
      <w:r w:rsidRPr="009D536F">
        <w:rPr>
          <w:rFonts w:eastAsia="Times New Roman"/>
          <w:b/>
          <w:bCs/>
          <w:iCs/>
        </w:rPr>
        <w:t>Cheap Gas increases consumption, crowds out renewables, no bridge fuel effect</w:t>
      </w:r>
    </w:p>
    <w:p w:rsidR="00D35039" w:rsidRPr="00C5425E" w:rsidRDefault="00D35039" w:rsidP="00D35039">
      <w:r w:rsidRPr="00C5425E">
        <w:rPr>
          <w:b/>
          <w:bCs/>
        </w:rPr>
        <w:t>Drum 12</w:t>
      </w:r>
      <w:r w:rsidRPr="00C5425E">
        <w:t xml:space="preserve"> (Kevin, writer for Mother Jones on Energy, Environment, Top Stories, “Is Fracking Good for the Environment</w:t>
      </w:r>
      <w:proofErr w:type="gramStart"/>
      <w:r w:rsidRPr="00C5425E">
        <w:t>?,</w:t>
      </w:r>
      <w:proofErr w:type="gramEnd"/>
      <w:r w:rsidRPr="00C5425E">
        <w:t>” 9-7-12, http://www.motherjones.com/kevin-drum/2012/09/fracking-good-environment)</w:t>
      </w:r>
    </w:p>
    <w:p w:rsidR="00D35039" w:rsidRPr="00C5425E" w:rsidRDefault="00D35039" w:rsidP="00D35039">
      <w:pPr>
        <w:rPr>
          <w:sz w:val="16"/>
        </w:rPr>
      </w:pPr>
    </w:p>
    <w:p w:rsidR="00D35039" w:rsidRPr="00735DF4" w:rsidRDefault="00D35039" w:rsidP="00D35039">
      <w:pPr>
        <w:rPr>
          <w:sz w:val="16"/>
        </w:rPr>
      </w:pPr>
      <w:r w:rsidRPr="00C5425E">
        <w:rPr>
          <w:sz w:val="16"/>
        </w:rPr>
        <w:t>Unfortunately, the story doesn't stop there, and it gets a lot grimmer as you dig deeper. The problem is simple</w:t>
      </w:r>
      <w:r w:rsidRPr="00C5425E">
        <w:rPr>
          <w:bCs/>
          <w:u w:val="single"/>
        </w:rPr>
        <w:t xml:space="preserve">: If you make something cheaper, people will use more of it. In the case of natural gas, this is fine as long as people are using more of it as a </w:t>
      </w:r>
      <w:r w:rsidRPr="00C5425E">
        <w:rPr>
          <w:b/>
          <w:iCs/>
          <w:highlight w:val="yellow"/>
          <w:u w:val="single"/>
          <w:bdr w:val="single" w:sz="4" w:space="0" w:color="auto"/>
        </w:rPr>
        <w:t>substitute for coal</w:t>
      </w:r>
      <w:r w:rsidRPr="00C5425E">
        <w:rPr>
          <w:bCs/>
          <w:highlight w:val="yellow"/>
          <w:u w:val="single"/>
        </w:rPr>
        <w:t>.</w:t>
      </w:r>
      <w:r w:rsidRPr="00C5425E">
        <w:rPr>
          <w:bCs/>
          <w:u w:val="single"/>
        </w:rPr>
        <w:t xml:space="preserve"> But that </w:t>
      </w:r>
      <w:r w:rsidRPr="00C5425E">
        <w:rPr>
          <w:bCs/>
          <w:highlight w:val="yellow"/>
          <w:u w:val="single"/>
        </w:rPr>
        <w:t xml:space="preserve">accounts for only a </w:t>
      </w:r>
      <w:r w:rsidRPr="00C5425E">
        <w:rPr>
          <w:b/>
          <w:iCs/>
          <w:highlight w:val="yellow"/>
          <w:u w:val="single"/>
          <w:bdr w:val="single" w:sz="4" w:space="0" w:color="auto"/>
        </w:rPr>
        <w:t>small fraction</w:t>
      </w:r>
      <w:r w:rsidRPr="00C5425E">
        <w:rPr>
          <w:bCs/>
          <w:highlight w:val="yellow"/>
          <w:u w:val="single"/>
        </w:rPr>
        <w:t xml:space="preserve"> of natural gas usage</w:t>
      </w:r>
      <w:r w:rsidRPr="00C5425E">
        <w:rPr>
          <w:sz w:val="16"/>
        </w:rPr>
        <w:t>: Less than a third of natural gas is used for electrical generation</w:t>
      </w:r>
      <w:r w:rsidRPr="00C5425E">
        <w:rPr>
          <w:sz w:val="16"/>
          <w:highlight w:val="yellow"/>
        </w:rPr>
        <w:t xml:space="preserve">. </w:t>
      </w:r>
      <w:r w:rsidRPr="00C5425E">
        <w:rPr>
          <w:bCs/>
          <w:highlight w:val="yellow"/>
          <w:u w:val="single"/>
        </w:rPr>
        <w:t>Cheap gas will mean more consumption by buildings, industry</w:t>
      </w:r>
      <w:r w:rsidRPr="00C5425E">
        <w:rPr>
          <w:bCs/>
          <w:u w:val="single"/>
        </w:rPr>
        <w:t>, and perhaps for transportation.</w:t>
      </w:r>
      <w:r w:rsidRPr="00C5425E">
        <w:rPr>
          <w:sz w:val="16"/>
        </w:rPr>
        <w:t xml:space="preserve"> In many of these sectors, </w:t>
      </w:r>
      <w:r w:rsidRPr="00C5425E">
        <w:rPr>
          <w:bCs/>
          <w:u w:val="single"/>
        </w:rPr>
        <w:t xml:space="preserve">cheap gas won’t edge out coal or any other fuel. </w:t>
      </w:r>
      <w:r w:rsidRPr="00C5425E">
        <w:rPr>
          <w:bCs/>
          <w:highlight w:val="yellow"/>
          <w:u w:val="single"/>
        </w:rPr>
        <w:t>We'll just burn more of it</w:t>
      </w:r>
      <w:r w:rsidRPr="00C5425E">
        <w:rPr>
          <w:bCs/>
          <w:u w:val="single"/>
        </w:rPr>
        <w:t>.</w:t>
      </w:r>
      <w:r w:rsidRPr="00C5425E">
        <w:rPr>
          <w:sz w:val="16"/>
        </w:rPr>
        <w:t xml:space="preserve"> So when you make natural gas cheaper, there's a net benefit from the one-third of it that squeezes out coal but a net loss from the two-thirds that simply represents higher consumption of natural gas. What's worse, </w:t>
      </w:r>
      <w:r w:rsidRPr="00C5425E">
        <w:rPr>
          <w:bCs/>
          <w:u w:val="single"/>
        </w:rPr>
        <w:t>even i</w:t>
      </w:r>
      <w:r w:rsidRPr="00C5425E">
        <w:rPr>
          <w:bCs/>
          <w:highlight w:val="yellow"/>
          <w:u w:val="single"/>
        </w:rPr>
        <w:t>n the power generation market there are tradeoffs:</w:t>
      </w:r>
      <w:r w:rsidRPr="00C5425E">
        <w:rPr>
          <w:bCs/>
          <w:u w:val="single"/>
        </w:rPr>
        <w:t xml:space="preserve"> </w:t>
      </w:r>
      <w:r w:rsidRPr="00C5425E">
        <w:rPr>
          <w:bCs/>
          <w:highlight w:val="yellow"/>
          <w:u w:val="single"/>
        </w:rPr>
        <w:t>Cheap</w:t>
      </w:r>
      <w:r w:rsidRPr="00C5425E">
        <w:rPr>
          <w:bCs/>
          <w:u w:val="single"/>
        </w:rPr>
        <w:t xml:space="preserve"> shale </w:t>
      </w:r>
      <w:r w:rsidRPr="00C5425E">
        <w:rPr>
          <w:bCs/>
          <w:highlight w:val="yellow"/>
          <w:u w:val="single"/>
        </w:rPr>
        <w:t>gas will</w:t>
      </w:r>
      <w:r w:rsidRPr="00C5425E">
        <w:rPr>
          <w:bCs/>
          <w:u w:val="single"/>
        </w:rPr>
        <w:t xml:space="preserve"> also </w:t>
      </w:r>
      <w:r w:rsidRPr="00C5425E">
        <w:rPr>
          <w:bCs/>
          <w:highlight w:val="yellow"/>
          <w:u w:val="single"/>
        </w:rPr>
        <w:t xml:space="preserve">make electricity cheaper, </w:t>
      </w:r>
      <w:r w:rsidRPr="00C5425E">
        <w:rPr>
          <w:b/>
          <w:iCs/>
          <w:highlight w:val="yellow"/>
          <w:u w:val="single"/>
          <w:bdr w:val="single" w:sz="4" w:space="0" w:color="auto"/>
        </w:rPr>
        <w:t>increasing consumption</w:t>
      </w:r>
      <w:r w:rsidRPr="00C5425E">
        <w:rPr>
          <w:bCs/>
          <w:u w:val="single"/>
        </w:rPr>
        <w:t>, which will chip away at the emission reduction from switching from coal to gas</w:t>
      </w:r>
      <w:r w:rsidRPr="00C5425E">
        <w:rPr>
          <w:sz w:val="16"/>
        </w:rPr>
        <w:t xml:space="preserve">…Quantifying all this requires modeling the effect of unconventional gas on energy markets and emissions, which the International Energy Agency (IEA) recently did. </w:t>
      </w:r>
      <w:r w:rsidRPr="00C5425E">
        <w:rPr>
          <w:bCs/>
          <w:u w:val="single"/>
        </w:rPr>
        <w:t>Their report predicts that if these gas resources are widely exploited, globally, CO2 emissions in 2035 will only drop by 1.</w:t>
      </w:r>
      <w:r w:rsidRPr="00C5425E">
        <w:rPr>
          <w:sz w:val="16"/>
        </w:rPr>
        <w:t xml:space="preserve">3%. …In short, if we assume current policies, shale gas is almost a wash for global CO2, </w:t>
      </w:r>
      <w:r w:rsidRPr="00C5425E">
        <w:rPr>
          <w:bCs/>
          <w:highlight w:val="yellow"/>
          <w:u w:val="single"/>
        </w:rPr>
        <w:t xml:space="preserve">and methane will </w:t>
      </w:r>
      <w:r w:rsidRPr="00C5425E">
        <w:rPr>
          <w:bCs/>
          <w:u w:val="single"/>
        </w:rPr>
        <w:t xml:space="preserve">decrease or </w:t>
      </w:r>
      <w:r w:rsidRPr="00C5425E">
        <w:rPr>
          <w:bCs/>
          <w:highlight w:val="yellow"/>
          <w:u w:val="single"/>
        </w:rPr>
        <w:t>eliminate any</w:t>
      </w:r>
      <w:r w:rsidRPr="00C5425E">
        <w:rPr>
          <w:bCs/>
          <w:u w:val="single"/>
        </w:rPr>
        <w:t xml:space="preserve"> small </w:t>
      </w:r>
      <w:r w:rsidRPr="00C5425E">
        <w:rPr>
          <w:bCs/>
          <w:highlight w:val="yellow"/>
          <w:u w:val="single"/>
        </w:rPr>
        <w:t>climate benefit</w:t>
      </w:r>
      <w:r w:rsidRPr="00C5425E">
        <w:rPr>
          <w:bCs/>
          <w:u w:val="single"/>
        </w:rPr>
        <w:t>s of shale gas</w:t>
      </w:r>
      <w:r w:rsidRPr="00C5425E">
        <w:rPr>
          <w:sz w:val="16"/>
        </w:rPr>
        <w:t>. If cheap shale gas crowds out renewables or increases energy demand more than IEA predicts, or methane leaks are worse than we think</w:t>
      </w:r>
      <w:r w:rsidRPr="00C5425E">
        <w:rPr>
          <w:bCs/>
          <w:u w:val="single"/>
        </w:rPr>
        <w:t xml:space="preserve">, cheap shale gas will actually hasten climate emissions, even in the short term </w:t>
      </w:r>
      <w:r w:rsidRPr="00C5425E">
        <w:rPr>
          <w:sz w:val="16"/>
        </w:rPr>
        <w:t xml:space="preserve">(2035). Via email, McCabe tells me that the most important factor in the IEA model is crowding out: </w:t>
      </w:r>
      <w:r w:rsidRPr="00C5425E">
        <w:rPr>
          <w:bCs/>
          <w:highlight w:val="yellow"/>
          <w:u w:val="single"/>
        </w:rPr>
        <w:t>Cheap</w:t>
      </w:r>
      <w:r w:rsidRPr="00C5425E">
        <w:rPr>
          <w:bCs/>
          <w:u w:val="single"/>
        </w:rPr>
        <w:t xml:space="preserve"> shale </w:t>
      </w:r>
      <w:r w:rsidRPr="00C5425E">
        <w:rPr>
          <w:bCs/>
          <w:highlight w:val="yellow"/>
          <w:u w:val="single"/>
        </w:rPr>
        <w:t>gas will</w:t>
      </w:r>
      <w:r w:rsidRPr="00C5425E">
        <w:rPr>
          <w:bCs/>
          <w:u w:val="single"/>
        </w:rPr>
        <w:t xml:space="preserve"> reduce coal usage (good) but will also </w:t>
      </w:r>
      <w:r w:rsidRPr="00C5425E">
        <w:rPr>
          <w:b/>
          <w:iCs/>
          <w:highlight w:val="yellow"/>
          <w:u w:val="single"/>
          <w:bdr w:val="single" w:sz="4" w:space="0" w:color="auto"/>
        </w:rPr>
        <w:t>reduce development</w:t>
      </w:r>
      <w:r w:rsidRPr="00C5425E">
        <w:rPr>
          <w:bCs/>
          <w:highlight w:val="yellow"/>
          <w:u w:val="single"/>
        </w:rPr>
        <w:t xml:space="preserve"> of new nuclear, wind, and solar power</w:t>
      </w:r>
      <w:r w:rsidRPr="00C5425E">
        <w:rPr>
          <w:bCs/>
          <w:u w:val="single"/>
        </w:rPr>
        <w:t xml:space="preserve"> (bad).</w:t>
      </w:r>
      <w:r w:rsidRPr="00C5425E">
        <w:rPr>
          <w:sz w:val="16"/>
        </w:rPr>
        <w:t xml:space="preserve"> So this is your bad climate news for the day—to go along with shrinking Arctic ice, extreme weather, killer droughts, more wildfires, and monsoons increasingly inundating low-lying areas. Natural gas fracking may be good for North Dakota, but the evidence suggests that, in the end, it won't do much of anything to rein in climate change.</w:t>
      </w:r>
    </w:p>
    <w:p w:rsidR="00D35039" w:rsidRDefault="00D35039" w:rsidP="00D35039">
      <w:pPr>
        <w:pStyle w:val="Heading4"/>
      </w:pPr>
      <w:r>
        <w:t xml:space="preserve">Not a bridge fuel – guarantees tradeoff and only </w:t>
      </w:r>
      <w:r>
        <w:rPr>
          <w:u w:val="single"/>
        </w:rPr>
        <w:t>displaces</w:t>
      </w:r>
      <w:r>
        <w:t xml:space="preserve"> emissions – and methane wipes out any benefits</w:t>
      </w:r>
    </w:p>
    <w:p w:rsidR="00D35039" w:rsidRPr="00735DF4" w:rsidRDefault="00D35039" w:rsidP="00D35039">
      <w:proofErr w:type="gramStart"/>
      <w:r w:rsidRPr="00735DF4">
        <w:rPr>
          <w:rStyle w:val="Heading4Char"/>
          <w:rFonts w:eastAsia="Calibri"/>
        </w:rPr>
        <w:t>Harvey, 12</w:t>
      </w:r>
      <w:r>
        <w:t xml:space="preserve"> – environmental correspondent for the Guardian (Fiona, 5/29.</w:t>
      </w:r>
      <w:proofErr w:type="gramEnd"/>
      <w:r>
        <w:t xml:space="preserve"> “</w:t>
      </w:r>
      <w:r w:rsidRPr="00735DF4">
        <w:t>'Golden age of gas' threat</w:t>
      </w:r>
      <w:r>
        <w:t xml:space="preserve">ens renewable energy, IEA warns.” </w:t>
      </w:r>
      <w:r w:rsidRPr="00735DF4">
        <w:t>http://www.guardian.co.uk/environment/2012/may/29/gas-boom-renewables-agency-warns</w:t>
      </w:r>
      <w:r>
        <w:t>)</w:t>
      </w:r>
    </w:p>
    <w:p w:rsidR="00D35039" w:rsidRPr="00C5425E" w:rsidRDefault="00D35039" w:rsidP="00D35039">
      <w:pPr>
        <w:rPr>
          <w:b/>
          <w:bCs/>
        </w:rPr>
      </w:pPr>
    </w:p>
    <w:p w:rsidR="00D35039" w:rsidRDefault="00D35039" w:rsidP="00D35039">
      <w:r w:rsidRPr="001905F5">
        <w:rPr>
          <w:u w:val="single"/>
        </w:rPr>
        <w:t xml:space="preserve">A "golden age of </w:t>
      </w:r>
      <w:r w:rsidRPr="00204560">
        <w:rPr>
          <w:highlight w:val="green"/>
          <w:u w:val="single"/>
        </w:rPr>
        <w:t>gas</w:t>
      </w:r>
      <w:r>
        <w:t xml:space="preserve">" spurred by a tripling of shale gas from fracking and other sources of unconventional gas by 2035 </w:t>
      </w:r>
      <w:r w:rsidRPr="00204560">
        <w:rPr>
          <w:highlight w:val="green"/>
          <w:u w:val="single"/>
        </w:rPr>
        <w:t>will stop renewable energy in its tracks</w:t>
      </w:r>
      <w:r>
        <w:t xml:space="preserve"> if governments don't take action, </w:t>
      </w:r>
      <w:r w:rsidRPr="001905F5">
        <w:rPr>
          <w:u w:val="single"/>
        </w:rPr>
        <w:t>the International Energy Agency has warned</w:t>
      </w:r>
      <w:r>
        <w:t xml:space="preserve">. Gas is now relatively abundant in some regions, thanks to the massive expansion of hydraulic fracturing – fracking – for shale gas, and in some areas the price of the fuel has fallen. The result is a threat to renewable energy, which is by comparison more expensive, in part because the greenhouse gas emissions from fossil fuels are still not taken into account in the price of energy. Fatih </w:t>
      </w:r>
      <w:r w:rsidRPr="00204560">
        <w:rPr>
          <w:highlight w:val="green"/>
          <w:u w:val="single"/>
        </w:rPr>
        <w:t>Birol, chief economist for the IEA, said</w:t>
      </w:r>
      <w:r>
        <w:t xml:space="preserve"> the threat to renewables was plain: "Renewable energy may be the victim of cheap gas prices if governments do not stick to their renewable support schemes." Maria van der Hoeven, executive director of the IEA, told a conference in London: "Policy measures by governments for renewable energy have to be there for years to come, as it is not always as cost-effective as it could be." Shale gas fracking – by which dense shale rocks are blasted apart under high pressure jets of water, sand and chemicals in order to release tiny bubbles of methane trapped inside them – was virtually unknown less than ten years ago, but has rapidly become commonplace. In places like the US, the rising price of energy has made such practices economically worthwhile. On current trends, according to the IEA, the world is set for far more global warming than the 2C that scientists say is the limit of safety, beyond which climate change is likely to become catastrophic and irreversible. "</w:t>
      </w:r>
      <w:r w:rsidRPr="00735DF4">
        <w:rPr>
          <w:u w:val="single"/>
        </w:rPr>
        <w:t xml:space="preserve">A </w:t>
      </w:r>
      <w:r w:rsidRPr="00204560">
        <w:rPr>
          <w:highlight w:val="green"/>
          <w:u w:val="single"/>
        </w:rPr>
        <w:t>golden age for gas is not</w:t>
      </w:r>
      <w:r>
        <w:t xml:space="preserve"> necessarily </w:t>
      </w:r>
      <w:r w:rsidRPr="00204560">
        <w:rPr>
          <w:highlight w:val="green"/>
          <w:u w:val="single"/>
        </w:rPr>
        <w:t>a golden age for the climate</w:t>
      </w:r>
      <w:r>
        <w:t xml:space="preserve">," warned Birol. The IEA report comes as the Guardian revealed that </w:t>
      </w:r>
      <w:r w:rsidRPr="00735DF4">
        <w:rPr>
          <w:u w:val="single"/>
        </w:rPr>
        <w:t>gas has been rebranded</w:t>
      </w:r>
      <w:r>
        <w:t xml:space="preserve"> in secret documents </w:t>
      </w:r>
      <w:r w:rsidRPr="00735DF4">
        <w:rPr>
          <w:u w:val="single"/>
        </w:rPr>
        <w:t>as a form of green energy</w:t>
      </w:r>
      <w:r>
        <w:t xml:space="preserve"> by the EU. Gas produces only about half of the carbon emissions of coal when burnt, which has led some industry lobbyists to attempt to rebrand it as a "clean" or "low-carbon" fuel. But its effect on the climate is less clear-cut than the direct comparison with coal would suggest. </w:t>
      </w:r>
      <w:r w:rsidRPr="00204560">
        <w:t>In the US, gas</w:t>
      </w:r>
      <w:r>
        <w:t xml:space="preserve">-fired power </w:t>
      </w:r>
      <w:r w:rsidRPr="00204560">
        <w:t>stations have taken over</w:t>
      </w:r>
      <w:r>
        <w:t xml:space="preserve"> in some areas from coal-fired power, reducing the nominal carbon emissions from US power stations. But that does not necessarily equate to a global cut in emissions. Last year, the </w:t>
      </w:r>
      <w:r w:rsidRPr="00204560">
        <w:rPr>
          <w:highlight w:val="green"/>
        </w:rPr>
        <w:t>consumption of coal in Europe rose</w:t>
      </w:r>
      <w:r>
        <w:t xml:space="preserve"> by 6%, according to Birol, which was </w:t>
      </w:r>
      <w:r w:rsidRPr="00204560">
        <w:rPr>
          <w:highlight w:val="green"/>
        </w:rPr>
        <w:t>a result of an excess of cheap coal</w:t>
      </w:r>
      <w:r>
        <w:t xml:space="preserve"> on the market </w:t>
      </w:r>
      <w:r w:rsidRPr="00204560">
        <w:rPr>
          <w:highlight w:val="green"/>
        </w:rPr>
        <w:t>because of less consumption in the US</w:t>
      </w:r>
      <w:r>
        <w:t xml:space="preserve">, while the price on carbon emissions under the EU's emissions trading scheme – supposed to discourage coal – was too low to have any effect. That rise in coal consumption will have increased emissions in the EU, though the data has not yet been fully collected. This example shows </w:t>
      </w:r>
      <w:r w:rsidRPr="00735DF4">
        <w:rPr>
          <w:u w:val="single"/>
        </w:rPr>
        <w:t xml:space="preserve">that </w:t>
      </w:r>
      <w:r w:rsidRPr="00204560">
        <w:rPr>
          <w:highlight w:val="green"/>
          <w:u w:val="single"/>
        </w:rPr>
        <w:t>gas can simply displace emissions rather than cut them</w:t>
      </w:r>
      <w:r>
        <w:t xml:space="preserve"> altogether, according to Birol. "</w:t>
      </w:r>
      <w:r w:rsidRPr="00204560">
        <w:rPr>
          <w:b/>
          <w:highlight w:val="green"/>
          <w:u w:val="single"/>
        </w:rPr>
        <w:t>Gas cannot solve climate change – we need renewable energy</w:t>
      </w:r>
      <w:r>
        <w:t xml:space="preserve">," he told the Guardian. </w:t>
      </w:r>
      <w:r w:rsidRPr="00204560">
        <w:rPr>
          <w:highlight w:val="green"/>
          <w:u w:val="single"/>
        </w:rPr>
        <w:t xml:space="preserve">Another </w:t>
      </w:r>
      <w:r w:rsidRPr="00204560">
        <w:rPr>
          <w:u w:val="single"/>
        </w:rPr>
        <w:t xml:space="preserve">important </w:t>
      </w:r>
      <w:r w:rsidRPr="00204560">
        <w:rPr>
          <w:highlight w:val="green"/>
          <w:u w:val="single"/>
        </w:rPr>
        <w:t>factor is the release of methane</w:t>
      </w:r>
      <w:r>
        <w:t xml:space="preserve"> – natural gas – </w:t>
      </w:r>
      <w:r w:rsidRPr="00204560">
        <w:rPr>
          <w:highlight w:val="green"/>
          <w:u w:val="single"/>
        </w:rPr>
        <w:t>from</w:t>
      </w:r>
      <w:r>
        <w:t xml:space="preserve"> shale gas </w:t>
      </w:r>
      <w:r w:rsidRPr="00204560">
        <w:rPr>
          <w:highlight w:val="green"/>
          <w:u w:val="single"/>
        </w:rPr>
        <w:t>fracking</w:t>
      </w:r>
      <w:r>
        <w:t xml:space="preserve"> operations. </w:t>
      </w:r>
      <w:r w:rsidRPr="00735DF4">
        <w:rPr>
          <w:u w:val="single"/>
        </w:rPr>
        <w:lastRenderedPageBreak/>
        <w:t>Methane</w:t>
      </w:r>
      <w:r w:rsidRPr="00735DF4">
        <w:t xml:space="preserve"> – a greenhouse gas more than 20 times as potent as carbon dioxide in terms of global warming – </w:t>
      </w:r>
      <w:r w:rsidRPr="00735DF4">
        <w:rPr>
          <w:u w:val="single"/>
        </w:rPr>
        <w:t>leaks from fracking sites</w:t>
      </w:r>
      <w:r w:rsidRPr="00735DF4">
        <w:t>, and is rarely captured by the gas companies because the technology to capture it costs money and they face no penalty for the leaks.</w:t>
      </w:r>
      <w:r>
        <w:t xml:space="preserve"> A report by Scottish Widows found that </w:t>
      </w:r>
      <w:r w:rsidRPr="00204560">
        <w:rPr>
          <w:highlight w:val="green"/>
          <w:u w:val="single"/>
        </w:rPr>
        <w:t>these "fugitive emissions" were enough to offset the global warming benefits of switching from coal to gas</w:t>
      </w:r>
      <w:r w:rsidRPr="00735DF4">
        <w:rPr>
          <w:u w:val="single"/>
        </w:rPr>
        <w:t>-fired power generation</w:t>
      </w:r>
      <w:r>
        <w:t>.</w:t>
      </w:r>
    </w:p>
    <w:p w:rsidR="00D35039" w:rsidRDefault="00D35039" w:rsidP="00D35039"/>
    <w:p w:rsidR="00D35039" w:rsidRPr="00C5425E" w:rsidRDefault="00D35039" w:rsidP="00D35039"/>
    <w:p w:rsidR="00D35039" w:rsidRDefault="00D35039" w:rsidP="00D35039">
      <w:pPr>
        <w:pStyle w:val="Heading2"/>
      </w:pPr>
      <w:r>
        <w:lastRenderedPageBreak/>
        <w:t>Solvency</w:t>
      </w:r>
    </w:p>
    <w:p w:rsidR="00D35039" w:rsidRDefault="00D35039" w:rsidP="00D35039">
      <w:pPr>
        <w:pStyle w:val="Heading3"/>
      </w:pPr>
      <w:r>
        <w:lastRenderedPageBreak/>
        <w:t>2NC Blitz</w:t>
      </w:r>
    </w:p>
    <w:p w:rsidR="00D35039" w:rsidRDefault="00D35039" w:rsidP="00D35039">
      <w:pPr>
        <w:pStyle w:val="Heading4"/>
        <w:rPr>
          <w:sz w:val="16"/>
        </w:rPr>
      </w:pPr>
      <w:r w:rsidRPr="00AE52AE">
        <w:t xml:space="preserve">Federal regulation of fracking key to avoiding </w:t>
      </w:r>
      <w:r>
        <w:t>toxic groundwater</w:t>
      </w:r>
      <w:r w:rsidRPr="00AE52AE">
        <w:t xml:space="preserve"> contamination </w:t>
      </w:r>
      <w:r>
        <w:t xml:space="preserve">– state regulations are insufficient </w:t>
      </w:r>
    </w:p>
    <w:p w:rsidR="00D35039" w:rsidRPr="00AE7291" w:rsidRDefault="00D35039" w:rsidP="00D35039">
      <w:r w:rsidRPr="00AC1C70">
        <w:rPr>
          <w:rStyle w:val="StyleStyleBold12pt"/>
        </w:rPr>
        <w:t>Wiseman 9</w:t>
      </w:r>
      <w:r w:rsidRPr="00AE7291">
        <w:t xml:space="preserve"> (Hannah, Prof of Law @ Florida State, "Untested Waters:  The Rise of Hydraulic Fracturing in Oil and Gas Production and the Need to Revisit Regulation," http://www.law.uh.edu/faculty/thester/courses/Emerging%20Tech%202011/Wiseman%20on%20Fracking.pdf)</w:t>
      </w:r>
    </w:p>
    <w:p w:rsidR="00D35039" w:rsidRDefault="00D35039" w:rsidP="00D35039">
      <w:pPr>
        <w:rPr>
          <w:sz w:val="16"/>
        </w:rPr>
      </w:pPr>
    </w:p>
    <w:p w:rsidR="00D35039" w:rsidRPr="00AC1C70" w:rsidRDefault="00D35039" w:rsidP="00D35039">
      <w:pPr>
        <w:rPr>
          <w:sz w:val="16"/>
        </w:rPr>
      </w:pPr>
      <w:r w:rsidRPr="00AC1C70">
        <w:rPr>
          <w:sz w:val="16"/>
        </w:rPr>
        <w:t xml:space="preserve">Although only a thorough scientific study will determine the breadth of regulation needed, </w:t>
      </w:r>
      <w:r w:rsidRPr="00AC1C70">
        <w:rPr>
          <w:sz w:val="12"/>
        </w:rPr>
        <w:t>¶</w:t>
      </w:r>
      <w:r w:rsidRPr="00AC1C70">
        <w:rPr>
          <w:sz w:val="16"/>
        </w:rPr>
        <w:t xml:space="preserve"> </w:t>
      </w:r>
      <w:r w:rsidRPr="00E276BB">
        <w:rPr>
          <w:rStyle w:val="StyleBoldUnderline"/>
          <w:highlight w:val="yellow"/>
        </w:rPr>
        <w:t>there are known risks of fracing that should be addressed immediately. The gravest concern</w:t>
      </w:r>
      <w:r w:rsidRPr="00AC1C70">
        <w:rPr>
          <w:sz w:val="16"/>
        </w:rPr>
        <w:t xml:space="preserve"> – </w:t>
      </w:r>
      <w:r w:rsidRPr="00AC1C70">
        <w:rPr>
          <w:sz w:val="12"/>
        </w:rPr>
        <w:t>¶</w:t>
      </w:r>
      <w:r w:rsidRPr="00AC1C70">
        <w:rPr>
          <w:sz w:val="16"/>
        </w:rPr>
        <w:t xml:space="preserve"> </w:t>
      </w:r>
      <w:r w:rsidRPr="00A14E24">
        <w:rPr>
          <w:rStyle w:val="StyleBoldUnderline"/>
        </w:rPr>
        <w:t xml:space="preserve">and </w:t>
      </w:r>
      <w:r w:rsidRPr="00E276BB">
        <w:rPr>
          <w:rStyle w:val="StyleBoldUnderline"/>
          <w:highlight w:val="yellow"/>
        </w:rPr>
        <w:t>one that is</w:t>
      </w:r>
      <w:r w:rsidRPr="00A14E24">
        <w:rPr>
          <w:rStyle w:val="StyleBoldUnderline"/>
        </w:rPr>
        <w:t xml:space="preserve"> most </w:t>
      </w:r>
      <w:r w:rsidRPr="00E276BB">
        <w:rPr>
          <w:rStyle w:val="StyleBoldUnderline"/>
          <w:highlight w:val="yellow"/>
        </w:rPr>
        <w:t>easily regulated within existing</w:t>
      </w:r>
      <w:r w:rsidRPr="00A14E24">
        <w:rPr>
          <w:rStyle w:val="StyleBoldUnderline"/>
        </w:rPr>
        <w:t xml:space="preserve"> statutory </w:t>
      </w:r>
      <w:r w:rsidRPr="00E276BB">
        <w:rPr>
          <w:rStyle w:val="StyleBoldUnderline"/>
          <w:highlight w:val="yellow"/>
        </w:rPr>
        <w:t>framework –</w:t>
      </w:r>
      <w:r w:rsidRPr="00E276BB">
        <w:rPr>
          <w:sz w:val="16"/>
          <w:highlight w:val="yellow"/>
        </w:rPr>
        <w:t xml:space="preserve"> </w:t>
      </w:r>
      <w:r w:rsidRPr="00E276BB">
        <w:rPr>
          <w:rStyle w:val="Emphasis"/>
          <w:highlight w:val="yellow"/>
        </w:rPr>
        <w:t>is groundwater contamination</w:t>
      </w:r>
      <w:r w:rsidRPr="00AC1C70">
        <w:rPr>
          <w:sz w:val="16"/>
        </w:rPr>
        <w:t xml:space="preserve">. The EPA report on fracing recognized that some </w:t>
      </w:r>
      <w:r w:rsidRPr="00E276BB">
        <w:rPr>
          <w:rStyle w:val="StyleBoldUnderline"/>
          <w:highlight w:val="yellow"/>
        </w:rPr>
        <w:t>hazardous fluids are used</w:t>
      </w:r>
      <w:r w:rsidRPr="00AE52AE">
        <w:rPr>
          <w:rStyle w:val="StyleBoldUnderline"/>
        </w:rPr>
        <w:t xml:space="preserve"> in fracing</w:t>
      </w:r>
      <w:r w:rsidRPr="00AC1C70">
        <w:rPr>
          <w:sz w:val="16"/>
        </w:rPr>
        <w:t xml:space="preserve">, that </w:t>
      </w:r>
      <w:r w:rsidRPr="00AE52AE">
        <w:rPr>
          <w:rStyle w:val="StyleBoldUnderline"/>
        </w:rPr>
        <w:t xml:space="preserve">fluids are often injected into formations </w:t>
      </w:r>
      <w:r w:rsidRPr="00E276BB">
        <w:rPr>
          <w:rStyle w:val="StyleBoldUnderline"/>
          <w:highlight w:val="yellow"/>
        </w:rPr>
        <w:t>at high volumes</w:t>
      </w:r>
      <w:r w:rsidRPr="00AC1C70">
        <w:rPr>
          <w:sz w:val="16"/>
        </w:rPr>
        <w:t xml:space="preserve"> (a maximum average of </w:t>
      </w:r>
      <w:r w:rsidRPr="00AC1C70">
        <w:rPr>
          <w:sz w:val="12"/>
        </w:rPr>
        <w:t>¶</w:t>
      </w:r>
      <w:r w:rsidRPr="00AC1C70">
        <w:rPr>
          <w:sz w:val="16"/>
        </w:rPr>
        <w:t xml:space="preserve"> 150,000 gallons per well, and a minimum average of 57,500 gallons per well)</w:t>
      </w:r>
      <w:proofErr w:type="gramStart"/>
      <w:r w:rsidRPr="00AC1C70">
        <w:rPr>
          <w:sz w:val="16"/>
        </w:rPr>
        <w:t>,</w:t>
      </w:r>
      <w:r w:rsidRPr="00AC1C70">
        <w:rPr>
          <w:sz w:val="12"/>
        </w:rPr>
        <w:t>¶</w:t>
      </w:r>
      <w:proofErr w:type="gramEnd"/>
      <w:r w:rsidRPr="00AC1C70">
        <w:rPr>
          <w:sz w:val="16"/>
        </w:rPr>
        <w:t xml:space="preserve"> 381</w:t>
      </w:r>
      <w:r w:rsidRPr="00AC1C70">
        <w:rPr>
          <w:sz w:val="12"/>
        </w:rPr>
        <w:t>¶</w:t>
      </w:r>
      <w:r w:rsidRPr="00AC1C70">
        <w:rPr>
          <w:sz w:val="16"/>
        </w:rPr>
        <w:t xml:space="preserve"> </w:t>
      </w:r>
      <w:r w:rsidRPr="00AE52AE">
        <w:rPr>
          <w:rStyle w:val="StyleBoldUnderline"/>
        </w:rPr>
        <w:t>and that not all</w:t>
      </w:r>
      <w:r w:rsidRPr="00AC1C70">
        <w:rPr>
          <w:sz w:val="16"/>
        </w:rPr>
        <w:t xml:space="preserve"> </w:t>
      </w:r>
      <w:r w:rsidRPr="00AC1C70">
        <w:rPr>
          <w:sz w:val="12"/>
        </w:rPr>
        <w:t>¶</w:t>
      </w:r>
      <w:r w:rsidRPr="00AC1C70">
        <w:rPr>
          <w:sz w:val="16"/>
        </w:rPr>
        <w:t xml:space="preserve"> </w:t>
      </w:r>
      <w:r w:rsidRPr="00AE52AE">
        <w:rPr>
          <w:rStyle w:val="StyleBoldUnderline"/>
        </w:rPr>
        <w:t>fluids are removed post-fracing</w:t>
      </w:r>
      <w:r w:rsidRPr="00AC1C70">
        <w:rPr>
          <w:sz w:val="16"/>
        </w:rPr>
        <w:t xml:space="preserve">. The rate at which the fluids are removed from the formation </w:t>
      </w:r>
      <w:r w:rsidRPr="00AC1C70">
        <w:rPr>
          <w:sz w:val="12"/>
        </w:rPr>
        <w:t>¶</w:t>
      </w:r>
      <w:r w:rsidRPr="00AC1C70">
        <w:rPr>
          <w:sz w:val="16"/>
        </w:rPr>
        <w:t xml:space="preserve"> after fracing varies from 30 to 61 percent in studies summarized by the EPA, although some predict that total recovery could be as high as 68 or 82 percent.</w:t>
      </w:r>
      <w:r w:rsidRPr="00AC1C70">
        <w:rPr>
          <w:sz w:val="12"/>
        </w:rPr>
        <w:t>¶</w:t>
      </w:r>
      <w:r w:rsidRPr="00AC1C70">
        <w:rPr>
          <w:sz w:val="16"/>
        </w:rPr>
        <w:t xml:space="preserve"> 382</w:t>
      </w:r>
      <w:r w:rsidRPr="00AC1C70">
        <w:rPr>
          <w:sz w:val="12"/>
        </w:rPr>
        <w:t>¶</w:t>
      </w:r>
      <w:r w:rsidRPr="00AC1C70">
        <w:rPr>
          <w:sz w:val="16"/>
        </w:rPr>
        <w:t xml:space="preserve"> Furthermore, the recovery process lasts 10 to 20 years</w:t>
      </w:r>
      <w:proofErr w:type="gramStart"/>
      <w:r w:rsidRPr="00AC1C70">
        <w:rPr>
          <w:sz w:val="16"/>
        </w:rPr>
        <w:t>,</w:t>
      </w:r>
      <w:r w:rsidRPr="00AC1C70">
        <w:rPr>
          <w:sz w:val="12"/>
        </w:rPr>
        <w:t>¶</w:t>
      </w:r>
      <w:proofErr w:type="gramEnd"/>
      <w:r w:rsidRPr="00AC1C70">
        <w:rPr>
          <w:sz w:val="16"/>
        </w:rPr>
        <w:t xml:space="preserve"> 383</w:t>
      </w:r>
      <w:r w:rsidRPr="00AC1C70">
        <w:rPr>
          <w:sz w:val="12"/>
        </w:rPr>
        <w:t>¶</w:t>
      </w:r>
      <w:r w:rsidRPr="00AC1C70">
        <w:rPr>
          <w:sz w:val="16"/>
        </w:rPr>
        <w:t xml:space="preserve"> meaning that </w:t>
      </w:r>
      <w:r w:rsidRPr="00AE52AE">
        <w:rPr>
          <w:rStyle w:val="StyleBoldUnderline"/>
        </w:rPr>
        <w:t xml:space="preserve">nearly </w:t>
      </w:r>
      <w:r w:rsidRPr="00E276BB">
        <w:rPr>
          <w:rStyle w:val="StyleBoldUnderline"/>
          <w:highlight w:val="yellow"/>
        </w:rPr>
        <w:t>all of the fluid</w:t>
      </w:r>
      <w:r w:rsidRPr="00AE52AE">
        <w:rPr>
          <w:rStyle w:val="StyleBoldUnderline"/>
        </w:rPr>
        <w:t xml:space="preserve"> initially injected </w:t>
      </w:r>
      <w:r w:rsidRPr="00E276BB">
        <w:rPr>
          <w:rStyle w:val="StyleBoldUnderline"/>
          <w:highlight w:val="yellow"/>
        </w:rPr>
        <w:t>may remain in the</w:t>
      </w:r>
      <w:r w:rsidRPr="00AE52AE">
        <w:rPr>
          <w:rStyle w:val="StyleBoldUnderline"/>
        </w:rPr>
        <w:t xml:space="preserve"> </w:t>
      </w:r>
      <w:r w:rsidRPr="00AC1C70">
        <w:rPr>
          <w:rStyle w:val="StyleBoldUnderline"/>
          <w:sz w:val="12"/>
          <w:u w:val="none"/>
        </w:rPr>
        <w:t>¶</w:t>
      </w:r>
      <w:r w:rsidRPr="00AE52AE">
        <w:rPr>
          <w:rStyle w:val="StyleBoldUnderline"/>
        </w:rPr>
        <w:t xml:space="preserve"> </w:t>
      </w:r>
      <w:r w:rsidRPr="00E276BB">
        <w:rPr>
          <w:rStyle w:val="StyleBoldUnderline"/>
          <w:highlight w:val="yellow"/>
        </w:rPr>
        <w:t>ground for years</w:t>
      </w:r>
      <w:r w:rsidRPr="00AE52AE">
        <w:rPr>
          <w:rStyle w:val="StyleBoldUnderline"/>
        </w:rPr>
        <w:t xml:space="preserve"> before being even partially recovered</w:t>
      </w:r>
      <w:r w:rsidRPr="00AC1C70">
        <w:rPr>
          <w:sz w:val="16"/>
        </w:rPr>
        <w:t xml:space="preserve">. The EPA report also recognizes that fluids can leak away from the hydraulically induced fracture “into smaller secondary fractures” and </w:t>
      </w:r>
      <w:r w:rsidRPr="00AC1C70">
        <w:rPr>
          <w:sz w:val="12"/>
        </w:rPr>
        <w:t>¶</w:t>
      </w:r>
      <w:r w:rsidRPr="00AC1C70">
        <w:rPr>
          <w:sz w:val="16"/>
        </w:rPr>
        <w:t xml:space="preserve"> “become trapped in the secondary fractures and/or pores of porous rock.”</w:t>
      </w:r>
      <w:r w:rsidRPr="00AC1C70">
        <w:rPr>
          <w:sz w:val="12"/>
        </w:rPr>
        <w:t>¶</w:t>
      </w:r>
      <w:r w:rsidRPr="00AC1C70">
        <w:rPr>
          <w:sz w:val="16"/>
        </w:rPr>
        <w:t xml:space="preserve"> 384</w:t>
      </w:r>
      <w:r w:rsidRPr="00AC1C70">
        <w:rPr>
          <w:sz w:val="12"/>
        </w:rPr>
        <w:t>¶</w:t>
      </w:r>
      <w:r w:rsidRPr="00AC1C70">
        <w:rPr>
          <w:sz w:val="16"/>
        </w:rPr>
        <w:t xml:space="preserve"> “[S]ome fluid constituents may not completely mix with groundwater,” thus preventing their recovery when the </w:t>
      </w:r>
      <w:r w:rsidRPr="00AC1C70">
        <w:rPr>
          <w:sz w:val="12"/>
        </w:rPr>
        <w:t>¶</w:t>
      </w:r>
      <w:r w:rsidRPr="00AC1C70">
        <w:rPr>
          <w:sz w:val="16"/>
        </w:rPr>
        <w:t xml:space="preserve"> producer pumps groundwater as part of the production process.</w:t>
      </w:r>
      <w:r w:rsidRPr="00AC1C70">
        <w:rPr>
          <w:sz w:val="12"/>
        </w:rPr>
        <w:t>¶</w:t>
      </w:r>
      <w:r w:rsidRPr="00AC1C70">
        <w:rPr>
          <w:sz w:val="16"/>
        </w:rPr>
        <w:t xml:space="preserve"> 385</w:t>
      </w:r>
      <w:r w:rsidRPr="00AC1C70">
        <w:rPr>
          <w:sz w:val="12"/>
        </w:rPr>
        <w:t>¶</w:t>
      </w:r>
      <w:r w:rsidRPr="00AC1C70">
        <w:rPr>
          <w:sz w:val="16"/>
        </w:rPr>
        <w:t xml:space="preserve"> Of greatest concern is the </w:t>
      </w:r>
      <w:r w:rsidRPr="00AC1C70">
        <w:rPr>
          <w:sz w:val="12"/>
        </w:rPr>
        <w:t>¶</w:t>
      </w:r>
      <w:r w:rsidRPr="00AC1C70">
        <w:rPr>
          <w:sz w:val="16"/>
        </w:rPr>
        <w:t xml:space="preserve"> EPA’s acknowledgement that </w:t>
      </w:r>
      <w:r w:rsidRPr="00AE52AE">
        <w:rPr>
          <w:rStyle w:val="StyleBoldUnderline"/>
        </w:rPr>
        <w:t xml:space="preserve">some chemical constituents in fracing fluids that are not captured </w:t>
      </w:r>
      <w:r w:rsidRPr="00AC1C70">
        <w:rPr>
          <w:rStyle w:val="StyleBoldUnderline"/>
          <w:sz w:val="12"/>
          <w:u w:val="none"/>
        </w:rPr>
        <w:t>¶</w:t>
      </w:r>
      <w:r w:rsidRPr="00AE52AE">
        <w:rPr>
          <w:rStyle w:val="StyleBoldUnderline"/>
        </w:rPr>
        <w:t xml:space="preserve"> in recovery “will likely be transported</w:t>
      </w:r>
      <w:r w:rsidRPr="00AC1C70">
        <w:rPr>
          <w:sz w:val="16"/>
        </w:rPr>
        <w:t xml:space="preserve"> by groundwater flowing according to regional hydraulic </w:t>
      </w:r>
      <w:r w:rsidRPr="00AC1C70">
        <w:rPr>
          <w:sz w:val="12"/>
        </w:rPr>
        <w:t>¶</w:t>
      </w:r>
      <w:r w:rsidRPr="00AC1C70">
        <w:rPr>
          <w:sz w:val="16"/>
        </w:rPr>
        <w:t xml:space="preserve"> gradients,”</w:t>
      </w:r>
      <w:r w:rsidRPr="00AC1C70">
        <w:rPr>
          <w:sz w:val="12"/>
        </w:rPr>
        <w:t>¶</w:t>
      </w:r>
      <w:r w:rsidRPr="00AC1C70">
        <w:rPr>
          <w:sz w:val="16"/>
        </w:rPr>
        <w:t xml:space="preserve"> 386</w:t>
      </w:r>
      <w:r w:rsidRPr="00AC1C70">
        <w:rPr>
          <w:sz w:val="12"/>
        </w:rPr>
        <w:t>¶</w:t>
      </w:r>
      <w:r w:rsidRPr="00AC1C70">
        <w:rPr>
          <w:sz w:val="16"/>
        </w:rPr>
        <w:t xml:space="preserve"> and its conclusion, without adequate scientific support, that concentrations of contaminants in the aquifer would be sufficiently reduced as a result of processes such as adsorption </w:t>
      </w:r>
      <w:r w:rsidRPr="00AC1C70">
        <w:rPr>
          <w:sz w:val="12"/>
        </w:rPr>
        <w:t>¶</w:t>
      </w:r>
      <w:r w:rsidRPr="00AC1C70">
        <w:rPr>
          <w:sz w:val="16"/>
        </w:rPr>
        <w:t xml:space="preserve"> and dilution to avoid substantial human harm.</w:t>
      </w:r>
      <w:r w:rsidRPr="00AC1C70">
        <w:rPr>
          <w:sz w:val="12"/>
        </w:rPr>
        <w:t>¶</w:t>
      </w:r>
      <w:r w:rsidRPr="00AC1C70">
        <w:rPr>
          <w:sz w:val="16"/>
        </w:rPr>
        <w:t xml:space="preserve"> 387</w:t>
      </w:r>
      <w:r w:rsidRPr="00AC1C70">
        <w:rPr>
          <w:sz w:val="12"/>
        </w:rPr>
        <w:t>¶</w:t>
      </w:r>
      <w:r w:rsidRPr="00AC1C70">
        <w:rPr>
          <w:sz w:val="16"/>
        </w:rPr>
        <w:t xml:space="preserve"> </w:t>
      </w:r>
      <w:r w:rsidRPr="00AC1C70">
        <w:rPr>
          <w:sz w:val="12"/>
        </w:rPr>
        <w:t>¶</w:t>
      </w:r>
      <w:r w:rsidRPr="00AC1C70">
        <w:rPr>
          <w:sz w:val="16"/>
        </w:rPr>
        <w:t xml:space="preserve"> Because some fracing fluids are injected directly into groundwater sources and may </w:t>
      </w:r>
      <w:r w:rsidRPr="00E276BB">
        <w:t>contaminate those sources, Congress should consider repealing the exemption of fracing from the ¶ Safe Drinking Water Act. Efforts along these lines have already commenced, although they may ¶ not be ultimately successful. On September 29, 2008, Representative</w:t>
      </w:r>
      <w:r w:rsidRPr="00AC1C70">
        <w:rPr>
          <w:sz w:val="16"/>
        </w:rPr>
        <w:t xml:space="preserve"> Diana DeGette of Colo-rado introduced a bill “[t]o repeal the exemption for hydraulic fracturing in the Safe Drinking </w:t>
      </w:r>
      <w:r w:rsidRPr="00AC1C70">
        <w:rPr>
          <w:sz w:val="12"/>
        </w:rPr>
        <w:t>¶</w:t>
      </w:r>
      <w:r w:rsidRPr="00AC1C70">
        <w:rPr>
          <w:sz w:val="16"/>
        </w:rPr>
        <w:t xml:space="preserve"> Water Act.”</w:t>
      </w:r>
      <w:r w:rsidRPr="00AC1C70">
        <w:rPr>
          <w:sz w:val="12"/>
        </w:rPr>
        <w:t>¶</w:t>
      </w:r>
      <w:r w:rsidRPr="00AC1C70">
        <w:rPr>
          <w:sz w:val="16"/>
        </w:rPr>
        <w:t xml:space="preserve"> 388</w:t>
      </w:r>
      <w:r w:rsidRPr="00AC1C70">
        <w:rPr>
          <w:sz w:val="12"/>
        </w:rPr>
        <w:t>¶</w:t>
      </w:r>
      <w:r w:rsidRPr="00AC1C70">
        <w:rPr>
          <w:sz w:val="16"/>
        </w:rPr>
        <w:t xml:space="preserve"> The bill was referred to a House Committee</w:t>
      </w:r>
      <w:proofErr w:type="gramStart"/>
      <w:r w:rsidRPr="00AC1C70">
        <w:rPr>
          <w:sz w:val="16"/>
        </w:rPr>
        <w:t>,</w:t>
      </w:r>
      <w:r w:rsidRPr="00AC1C70">
        <w:rPr>
          <w:sz w:val="12"/>
        </w:rPr>
        <w:t>¶</w:t>
      </w:r>
      <w:proofErr w:type="gramEnd"/>
      <w:r w:rsidRPr="00AC1C70">
        <w:rPr>
          <w:sz w:val="16"/>
        </w:rPr>
        <w:t xml:space="preserve"> 389</w:t>
      </w:r>
      <w:r w:rsidRPr="00AC1C70">
        <w:rPr>
          <w:sz w:val="12"/>
        </w:rPr>
        <w:t>¶</w:t>
      </w:r>
      <w:r w:rsidRPr="00AC1C70">
        <w:rPr>
          <w:sz w:val="16"/>
        </w:rPr>
        <w:t xml:space="preserve"> however, and does not appear to </w:t>
      </w:r>
      <w:r w:rsidRPr="00AC1C70">
        <w:rPr>
          <w:sz w:val="12"/>
        </w:rPr>
        <w:t>¶</w:t>
      </w:r>
      <w:r w:rsidRPr="00AC1C70">
        <w:rPr>
          <w:sz w:val="16"/>
        </w:rPr>
        <w:t xml:space="preserve"> have made progress. Further </w:t>
      </w:r>
      <w:r w:rsidRPr="00E276BB">
        <w:rPr>
          <w:rStyle w:val="StyleBoldUnderline"/>
          <w:highlight w:val="yellow"/>
        </w:rPr>
        <w:t>congressional attention</w:t>
      </w:r>
      <w:r w:rsidRPr="00AE52AE">
        <w:rPr>
          <w:rStyle w:val="StyleBoldUnderline"/>
        </w:rPr>
        <w:t xml:space="preserve"> to this matter </w:t>
      </w:r>
      <w:r w:rsidRPr="00E276BB">
        <w:rPr>
          <w:rStyle w:val="StyleBoldUnderline"/>
          <w:highlight w:val="yellow"/>
        </w:rPr>
        <w:t>is important</w:t>
      </w:r>
      <w:r w:rsidRPr="00AC1C70">
        <w:rPr>
          <w:sz w:val="16"/>
        </w:rPr>
        <w:t xml:space="preserve">. </w:t>
      </w:r>
      <w:r w:rsidRPr="00AC1C70">
        <w:rPr>
          <w:sz w:val="12"/>
        </w:rPr>
        <w:t>¶</w:t>
      </w:r>
      <w:r w:rsidRPr="00AC1C70">
        <w:rPr>
          <w:sz w:val="16"/>
        </w:rPr>
        <w:t xml:space="preserve"> </w:t>
      </w:r>
      <w:r w:rsidRPr="00E276BB">
        <w:rPr>
          <w:rStyle w:val="StyleBoldUnderline"/>
          <w:highlight w:val="yellow"/>
        </w:rPr>
        <w:t>Even if all states had</w:t>
      </w:r>
      <w:r w:rsidRPr="00AE52AE">
        <w:rPr>
          <w:rStyle w:val="StyleBoldUnderline"/>
        </w:rPr>
        <w:t xml:space="preserve"> relatively </w:t>
      </w:r>
      <w:r w:rsidRPr="00E276BB">
        <w:rPr>
          <w:rStyle w:val="StyleBoldUnderline"/>
          <w:highlight w:val="yellow"/>
        </w:rPr>
        <w:t>comprehensive protections</w:t>
      </w:r>
      <w:r w:rsidRPr="00AE52AE">
        <w:rPr>
          <w:rStyle w:val="StyleBoldUnderline"/>
        </w:rPr>
        <w:t xml:space="preserve"> against pollution of underground </w:t>
      </w:r>
      <w:r w:rsidRPr="00AC1C70">
        <w:rPr>
          <w:rStyle w:val="StyleBoldUnderline"/>
          <w:sz w:val="12"/>
          <w:u w:val="none"/>
        </w:rPr>
        <w:t>¶</w:t>
      </w:r>
      <w:r w:rsidRPr="00AE52AE">
        <w:rPr>
          <w:rStyle w:val="StyleBoldUnderline"/>
        </w:rPr>
        <w:t xml:space="preserve"> drinking water by fracing</w:t>
      </w:r>
      <w:r w:rsidRPr="00AC1C70">
        <w:rPr>
          <w:sz w:val="16"/>
        </w:rPr>
        <w:t xml:space="preserve">, </w:t>
      </w:r>
      <w:r w:rsidRPr="00E276BB">
        <w:rPr>
          <w:rStyle w:val="Emphasis"/>
          <w:highlight w:val="yellow"/>
        </w:rPr>
        <w:t>there are valid arguments for</w:t>
      </w:r>
      <w:r w:rsidRPr="00AE52AE">
        <w:rPr>
          <w:rStyle w:val="Emphasis"/>
        </w:rPr>
        <w:t xml:space="preserve"> federal </w:t>
      </w:r>
      <w:r w:rsidRPr="00E276BB">
        <w:rPr>
          <w:rStyle w:val="Emphasis"/>
          <w:highlight w:val="yellow"/>
        </w:rPr>
        <w:t>regulation</w:t>
      </w:r>
      <w:r w:rsidRPr="00AC1C70">
        <w:rPr>
          <w:sz w:val="16"/>
        </w:rPr>
        <w:t xml:space="preserve"> under the Safe Drinking Water Act. Underground sources of drinking water are of national concern, yet the existing </w:t>
      </w:r>
      <w:r w:rsidRPr="00AC1C70">
        <w:rPr>
          <w:sz w:val="12"/>
        </w:rPr>
        <w:t>¶</w:t>
      </w:r>
      <w:r w:rsidRPr="00AC1C70">
        <w:rPr>
          <w:sz w:val="16"/>
        </w:rPr>
        <w:t xml:space="preserve"> state protections tend to address pollution of local sources of water, focusing on landowner wells </w:t>
      </w:r>
      <w:r w:rsidRPr="00AC1C70">
        <w:rPr>
          <w:sz w:val="12"/>
        </w:rPr>
        <w:t>¶</w:t>
      </w:r>
      <w:r w:rsidRPr="00AC1C70">
        <w:rPr>
          <w:sz w:val="16"/>
        </w:rPr>
        <w:t xml:space="preserve"> or local lakes, streams, or aquifers.</w:t>
      </w:r>
      <w:r w:rsidRPr="00AC1C70">
        <w:rPr>
          <w:sz w:val="12"/>
        </w:rPr>
        <w:t>¶</w:t>
      </w:r>
      <w:r w:rsidRPr="00AC1C70">
        <w:rPr>
          <w:sz w:val="16"/>
        </w:rPr>
        <w:t xml:space="preserve"> 390</w:t>
      </w:r>
      <w:r w:rsidRPr="00AC1C70">
        <w:rPr>
          <w:sz w:val="12"/>
        </w:rPr>
        <w:t>¶</w:t>
      </w:r>
      <w:r w:rsidRPr="00AC1C70">
        <w:rPr>
          <w:sz w:val="16"/>
        </w:rPr>
        <w:t xml:space="preserve"> A contaminant released underground will not necessarily </w:t>
      </w:r>
      <w:r w:rsidRPr="00AC1C70">
        <w:rPr>
          <w:sz w:val="12"/>
        </w:rPr>
        <w:t>¶</w:t>
      </w:r>
      <w:r w:rsidRPr="00AC1C70">
        <w:rPr>
          <w:sz w:val="16"/>
        </w:rPr>
        <w:t xml:space="preserve"> remain where it is released. Particularly with fracing, which may induce or lengthen fractures of </w:t>
      </w:r>
      <w:r w:rsidRPr="00AC1C70">
        <w:rPr>
          <w:sz w:val="12"/>
        </w:rPr>
        <w:t>¶</w:t>
      </w:r>
      <w:r w:rsidRPr="00AC1C70">
        <w:rPr>
          <w:sz w:val="16"/>
        </w:rPr>
        <w:t xml:space="preserve"> unanticipated size or connect fractures in one formation to another naturally fractured formation, </w:t>
      </w:r>
      <w:r w:rsidRPr="00AC1C70">
        <w:rPr>
          <w:sz w:val="12"/>
        </w:rPr>
        <w:t>¶</w:t>
      </w:r>
      <w:r w:rsidRPr="00AC1C70">
        <w:rPr>
          <w:sz w:val="16"/>
        </w:rPr>
        <w:t xml:space="preserve"> the migration of pollutants underground and across state lines is difficult to predict.</w:t>
      </w:r>
      <w:r w:rsidRPr="00AC1C70">
        <w:rPr>
          <w:sz w:val="12"/>
        </w:rPr>
        <w:t>¶</w:t>
      </w:r>
      <w:r w:rsidRPr="00AC1C70">
        <w:rPr>
          <w:sz w:val="16"/>
        </w:rPr>
        <w:t xml:space="preserve"> 391</w:t>
      </w:r>
      <w:r w:rsidRPr="00AC1C70">
        <w:rPr>
          <w:sz w:val="12"/>
        </w:rPr>
        <w:t>¶</w:t>
      </w:r>
      <w:r w:rsidRPr="00AC1C70">
        <w:rPr>
          <w:sz w:val="16"/>
        </w:rPr>
        <w:t xml:space="preserve"> Despite </w:t>
      </w:r>
      <w:r w:rsidRPr="00AC1C70">
        <w:rPr>
          <w:sz w:val="12"/>
        </w:rPr>
        <w:t>¶</w:t>
      </w:r>
      <w:r w:rsidRPr="00AC1C70">
        <w:rPr>
          <w:sz w:val="16"/>
        </w:rPr>
        <w:t xml:space="preserve"> improved technology to better identify natural fractures and underground formations, </w:t>
      </w:r>
      <w:r w:rsidRPr="00AE52AE">
        <w:rPr>
          <w:rStyle w:val="StyleBoldUnderline"/>
        </w:rPr>
        <w:t xml:space="preserve">the </w:t>
      </w:r>
      <w:r w:rsidRPr="00E276BB">
        <w:rPr>
          <w:rStyle w:val="StyleBoldUnderline"/>
          <w:highlight w:val="yellow"/>
        </w:rPr>
        <w:t>impact</w:t>
      </w:r>
      <w:r w:rsidRPr="00AE52AE">
        <w:rPr>
          <w:rStyle w:val="StyleBoldUnderline"/>
        </w:rPr>
        <w:t xml:space="preserve"> </w:t>
      </w:r>
      <w:r w:rsidRPr="00AC1C70">
        <w:rPr>
          <w:rStyle w:val="StyleBoldUnderline"/>
          <w:sz w:val="12"/>
          <w:u w:val="none"/>
        </w:rPr>
        <w:t>¶</w:t>
      </w:r>
      <w:r w:rsidRPr="00AE52AE">
        <w:rPr>
          <w:rStyle w:val="StyleBoldUnderline"/>
        </w:rPr>
        <w:t xml:space="preserve"> </w:t>
      </w:r>
      <w:r w:rsidRPr="00E276BB">
        <w:rPr>
          <w:rStyle w:val="StyleBoldUnderline"/>
          <w:highlight w:val="yellow"/>
        </w:rPr>
        <w:t>of a pollutant released thousands of feet below ground remains unpredictable</w:t>
      </w:r>
      <w:r w:rsidRPr="00AC1C70">
        <w:rPr>
          <w:sz w:val="16"/>
        </w:rPr>
        <w:t xml:space="preserve">, not only for landowners lacking the technology to identify underground pollutants and bring a nuisance or trespass suit, but also for scientists who must drill thousands of samples or produce a complex model </w:t>
      </w:r>
      <w:r w:rsidRPr="00AC1C70">
        <w:rPr>
          <w:sz w:val="12"/>
        </w:rPr>
        <w:t>¶</w:t>
      </w:r>
      <w:r w:rsidRPr="00AC1C70">
        <w:rPr>
          <w:sz w:val="16"/>
        </w:rPr>
        <w:t xml:space="preserve"> that determines the pollutant’s location and migration.</w:t>
      </w:r>
      <w:r w:rsidRPr="00AC1C70">
        <w:rPr>
          <w:sz w:val="12"/>
        </w:rPr>
        <w:t>¶</w:t>
      </w:r>
      <w:r w:rsidRPr="00AC1C70">
        <w:rPr>
          <w:sz w:val="16"/>
        </w:rPr>
        <w:t xml:space="preserve"> 392</w:t>
      </w:r>
      <w:r w:rsidRPr="00AC1C70">
        <w:rPr>
          <w:sz w:val="12"/>
        </w:rPr>
        <w:t>¶</w:t>
      </w:r>
      <w:r w:rsidRPr="00AC1C70">
        <w:rPr>
          <w:sz w:val="16"/>
        </w:rPr>
        <w:t xml:space="preserve"> Furthermore, even in an area that is </w:t>
      </w:r>
      <w:r w:rsidRPr="00AC1C70">
        <w:rPr>
          <w:sz w:val="12"/>
        </w:rPr>
        <w:t>¶</w:t>
      </w:r>
      <w:r w:rsidRPr="00AC1C70">
        <w:rPr>
          <w:sz w:val="16"/>
        </w:rPr>
        <w:t xml:space="preserve"> currently sparsely populated, a fracing fluid that enters a formation or an underground drinking </w:t>
      </w:r>
      <w:r w:rsidRPr="00AC1C70">
        <w:rPr>
          <w:sz w:val="12"/>
        </w:rPr>
        <w:t>¶</w:t>
      </w:r>
      <w:r w:rsidRPr="00AC1C70">
        <w:rPr>
          <w:sz w:val="16"/>
        </w:rPr>
        <w:t xml:space="preserve"> water source may remain there for decades,</w:t>
      </w:r>
      <w:r w:rsidRPr="00AC1C70">
        <w:rPr>
          <w:sz w:val="12"/>
        </w:rPr>
        <w:t>¶</w:t>
      </w:r>
      <w:r w:rsidRPr="00AC1C70">
        <w:rPr>
          <w:sz w:val="16"/>
        </w:rPr>
        <w:t xml:space="preserve"> 393</w:t>
      </w:r>
      <w:r w:rsidRPr="00AC1C70">
        <w:rPr>
          <w:sz w:val="12"/>
        </w:rPr>
        <w:t>¶</w:t>
      </w:r>
      <w:r w:rsidRPr="00AC1C70">
        <w:rPr>
          <w:sz w:val="16"/>
        </w:rPr>
        <w:t xml:space="preserve"> posing problems for future inhabitants. </w:t>
      </w:r>
      <w:r w:rsidRPr="00AE52AE">
        <w:rPr>
          <w:rStyle w:val="StyleBoldUnderline"/>
        </w:rPr>
        <w:t xml:space="preserve">The Safe </w:t>
      </w:r>
      <w:r w:rsidRPr="00AC1C70">
        <w:rPr>
          <w:rStyle w:val="StyleBoldUnderline"/>
          <w:sz w:val="12"/>
          <w:u w:val="none"/>
        </w:rPr>
        <w:t>¶</w:t>
      </w:r>
      <w:r w:rsidRPr="00AE52AE">
        <w:rPr>
          <w:rStyle w:val="StyleBoldUnderline"/>
        </w:rPr>
        <w:t xml:space="preserve"> Drinking Water Act</w:t>
      </w:r>
      <w:r w:rsidRPr="00AC1C70">
        <w:rPr>
          <w:sz w:val="16"/>
        </w:rPr>
        <w:t xml:space="preserve"> was designed to protect against these very types of concerns: originally </w:t>
      </w:r>
      <w:r w:rsidRPr="00AC1C70">
        <w:rPr>
          <w:sz w:val="12"/>
        </w:rPr>
        <w:t>¶</w:t>
      </w:r>
      <w:r w:rsidRPr="00AC1C70">
        <w:rPr>
          <w:sz w:val="16"/>
        </w:rPr>
        <w:t xml:space="preserve"> aimed at problems arising from state regulations of varying effectiveness,</w:t>
      </w:r>
      <w:r w:rsidRPr="00AC1C70">
        <w:rPr>
          <w:sz w:val="12"/>
        </w:rPr>
        <w:t>¶</w:t>
      </w:r>
      <w:r w:rsidRPr="00AC1C70">
        <w:rPr>
          <w:sz w:val="16"/>
        </w:rPr>
        <w:t xml:space="preserve"> 394</w:t>
      </w:r>
      <w:r w:rsidRPr="00AC1C70">
        <w:rPr>
          <w:sz w:val="12"/>
        </w:rPr>
        <w:t>¶</w:t>
      </w:r>
      <w:r w:rsidRPr="00AC1C70">
        <w:rPr>
          <w:sz w:val="16"/>
        </w:rPr>
        <w:t xml:space="preserve"> the Act </w:t>
      </w:r>
      <w:r w:rsidRPr="00AE52AE">
        <w:rPr>
          <w:rStyle w:val="StyleBoldUnderline"/>
        </w:rPr>
        <w:t xml:space="preserve">attempted to </w:t>
      </w:r>
      <w:r w:rsidRPr="00AC1C70">
        <w:rPr>
          <w:rStyle w:val="StyleBoldUnderline"/>
          <w:sz w:val="12"/>
          <w:u w:val="none"/>
        </w:rPr>
        <w:t>¶</w:t>
      </w:r>
      <w:r w:rsidRPr="00AE52AE">
        <w:rPr>
          <w:rStyle w:val="StyleBoldUnderline"/>
        </w:rPr>
        <w:t xml:space="preserve"> unify drinking water regulation</w:t>
      </w:r>
      <w:r w:rsidRPr="00AC1C70">
        <w:rPr>
          <w:sz w:val="16"/>
        </w:rPr>
        <w:t xml:space="preserve"> to ensure that all communities were protected against contamination of their drinking water sources.</w:t>
      </w:r>
      <w:r w:rsidRPr="00AC1C70">
        <w:rPr>
          <w:sz w:val="12"/>
        </w:rPr>
        <w:t>¶</w:t>
      </w:r>
      <w:r w:rsidRPr="00AC1C70">
        <w:rPr>
          <w:sz w:val="16"/>
        </w:rPr>
        <w:t xml:space="preserve"> 395</w:t>
      </w:r>
      <w:r w:rsidRPr="00AC1C70">
        <w:rPr>
          <w:sz w:val="12"/>
        </w:rPr>
        <w:t>¶</w:t>
      </w:r>
      <w:r w:rsidRPr="00AC1C70">
        <w:rPr>
          <w:sz w:val="16"/>
        </w:rPr>
        <w:t xml:space="preserve"> And </w:t>
      </w:r>
      <w:r w:rsidRPr="00AE52AE">
        <w:rPr>
          <w:rStyle w:val="StyleBoldUnderline"/>
        </w:rPr>
        <w:t>the Underground Injection Control program in particular was a direct response to the dearth of federal limitations on ground water pollution</w:t>
      </w:r>
      <w:r w:rsidRPr="00AC1C70">
        <w:rPr>
          <w:sz w:val="16"/>
        </w:rPr>
        <w:t xml:space="preserve">, as </w:t>
      </w:r>
      <w:r w:rsidRPr="00AC1C70">
        <w:rPr>
          <w:sz w:val="12"/>
        </w:rPr>
        <w:t>¶</w:t>
      </w:r>
      <w:r w:rsidRPr="00AC1C70">
        <w:rPr>
          <w:sz w:val="16"/>
        </w:rPr>
        <w:t xml:space="preserve"> Congress worried that underground water sources were not adequately protected.</w:t>
      </w:r>
      <w:r w:rsidRPr="00AC1C70">
        <w:rPr>
          <w:sz w:val="12"/>
        </w:rPr>
        <w:t>¶</w:t>
      </w:r>
      <w:r w:rsidRPr="00AC1C70">
        <w:rPr>
          <w:sz w:val="16"/>
        </w:rPr>
        <w:t xml:space="preserve"> 396</w:t>
      </w:r>
    </w:p>
    <w:p w:rsidR="00D35039" w:rsidRPr="00D175CE" w:rsidRDefault="00D35039" w:rsidP="00D35039">
      <w:pPr>
        <w:pStyle w:val="Heading4"/>
      </w:pPr>
      <w:r>
        <w:t xml:space="preserve">Toxic accumulation risks extinction </w:t>
      </w:r>
      <w:r w:rsidRPr="00D175CE">
        <w:t> </w:t>
      </w:r>
    </w:p>
    <w:p w:rsidR="00D35039" w:rsidRPr="00D175CE" w:rsidRDefault="00D35039" w:rsidP="00D35039">
      <w:r w:rsidRPr="00D21A3F">
        <w:rPr>
          <w:rStyle w:val="StyleStyleBold12pt"/>
        </w:rPr>
        <w:t>Montague 91</w:t>
      </w:r>
      <w:r w:rsidRPr="00D175CE">
        <w:t> (Peter, Editor @ Rachel's Health and Environment Weekly, "REAL HOPE FOR THE GREAT LAKES: LOCAL GROUPS FORM 'ZERO DISCHARGE ALLIANCE'," 3/20</w:t>
      </w:r>
      <w:proofErr w:type="gramStart"/>
      <w:r w:rsidRPr="00D175CE">
        <w:t>,</w:t>
      </w:r>
      <w:proofErr w:type="gramEnd"/>
      <w:r w:rsidRPr="00D175CE">
        <w:fldChar w:fldCharType="begin"/>
      </w:r>
      <w:r w:rsidRPr="00D175CE">
        <w:instrText xml:space="preserve"> HYPERLINK "http://www.ejnet.org/rachel/rhwn225.htm" \t "_blank" </w:instrText>
      </w:r>
      <w:r w:rsidRPr="00D175CE">
        <w:fldChar w:fldCharType="separate"/>
      </w:r>
      <w:r w:rsidRPr="00D175CE">
        <w:rPr>
          <w:rStyle w:val="Hyperlink"/>
        </w:rPr>
        <w:t>http://www.ejnet.org/rachel/rhwn225.htm</w:t>
      </w:r>
      <w:r w:rsidRPr="00D175CE">
        <w:fldChar w:fldCharType="end"/>
      </w:r>
      <w:r w:rsidRPr="00D175CE">
        <w:t>)</w:t>
      </w:r>
    </w:p>
    <w:p w:rsidR="00D35039" w:rsidRPr="00D175CE" w:rsidRDefault="00D35039" w:rsidP="00D35039">
      <w:r w:rsidRPr="00D175CE">
        <w:t> </w:t>
      </w:r>
    </w:p>
    <w:p w:rsidR="00D35039" w:rsidRDefault="00D35039" w:rsidP="00D35039">
      <w:pPr>
        <w:rPr>
          <w:sz w:val="16"/>
        </w:rPr>
      </w:pPr>
      <w:r w:rsidRPr="00D97830">
        <w:rPr>
          <w:sz w:val="16"/>
        </w:rPr>
        <w:t>Bioaccumulative</w:t>
      </w:r>
      <w:r>
        <w:rPr>
          <w:u w:val="single"/>
        </w:rPr>
        <w:t xml:space="preserve"> </w:t>
      </w:r>
      <w:r w:rsidRPr="00693A4A">
        <w:rPr>
          <w:highlight w:val="yellow"/>
          <w:u w:val="single"/>
        </w:rPr>
        <w:t>toxins are dangerous</w:t>
      </w:r>
      <w:r w:rsidRPr="00D97830">
        <w:rPr>
          <w:sz w:val="16"/>
        </w:rPr>
        <w:t xml:space="preserve"> because </w:t>
      </w:r>
      <w:r w:rsidRPr="00693A4A">
        <w:rPr>
          <w:highlight w:val="yellow"/>
          <w:u w:val="single"/>
        </w:rPr>
        <w:t>amounts</w:t>
      </w:r>
      <w:r>
        <w:rPr>
          <w:u w:val="single"/>
        </w:rPr>
        <w:t xml:space="preserve"> </w:t>
      </w:r>
      <w:r w:rsidRPr="00D97830">
        <w:rPr>
          <w:sz w:val="16"/>
        </w:rPr>
        <w:t xml:space="preserve">that seem harmless </w:t>
      </w:r>
      <w:r w:rsidRPr="00693A4A">
        <w:rPr>
          <w:highlight w:val="yellow"/>
          <w:u w:val="single"/>
        </w:rPr>
        <w:t>are multiplied as they pass through the food chain</w:t>
      </w:r>
      <w:r w:rsidRPr="00D97830">
        <w:rPr>
          <w:sz w:val="16"/>
        </w:rPr>
        <w:t xml:space="preserve">; often </w:t>
      </w:r>
      <w:r w:rsidRPr="00D97830">
        <w:rPr>
          <w:rStyle w:val="StyleBoldUnderline"/>
        </w:rPr>
        <w:t xml:space="preserve">the </w:t>
      </w:r>
      <w:r w:rsidRPr="00693A4A">
        <w:rPr>
          <w:rStyle w:val="StyleBoldUnderline"/>
          <w:highlight w:val="yellow"/>
        </w:rPr>
        <w:t>result is environmental destruction</w:t>
      </w:r>
      <w:r w:rsidRPr="00D97830">
        <w:rPr>
          <w:sz w:val="16"/>
        </w:rPr>
        <w:t xml:space="preserve">. </w:t>
      </w:r>
      <w:r w:rsidRPr="00D175CE">
        <w:rPr>
          <w:u w:val="single"/>
        </w:rPr>
        <w:t xml:space="preserve">The </w:t>
      </w:r>
      <w:r w:rsidRPr="00693A4A">
        <w:rPr>
          <w:highlight w:val="yellow"/>
          <w:u w:val="single"/>
        </w:rPr>
        <w:t>adverse consequences</w:t>
      </w:r>
      <w:r w:rsidRPr="00D97830">
        <w:rPr>
          <w:sz w:val="16"/>
        </w:rPr>
        <w:t xml:space="preserve"> of bioaccumulative toxins </w:t>
      </w:r>
      <w:r w:rsidRPr="00693A4A">
        <w:rPr>
          <w:highlight w:val="yellow"/>
          <w:u w:val="single"/>
        </w:rPr>
        <w:t xml:space="preserve">may become understood </w:t>
      </w:r>
      <w:r w:rsidRPr="00693A4A">
        <w:rPr>
          <w:rStyle w:val="Emphasis"/>
          <w:highlight w:val="yellow"/>
        </w:rPr>
        <w:t>only after it is too late</w:t>
      </w:r>
      <w:r w:rsidRPr="00D97830">
        <w:rPr>
          <w:rStyle w:val="Emphasis"/>
        </w:rPr>
        <w:t>.</w:t>
      </w:r>
      <w:r w:rsidRPr="00D97830">
        <w:rPr>
          <w:sz w:val="16"/>
        </w:rPr>
        <w:t xml:space="preserve"> For example, human breast milk is now contaminated with hundreds of persistent, bioaccumulative toxins (see RHWN #193), but the effects of these poisons upon breast-fed infants is not known except in rare cases. Such dousing of infant children with persistent, bioaccumulative toxins is a massive experiment; the full results may become known in the future, but one thing is known beyond any doubt today: </w:t>
      </w:r>
      <w:r w:rsidRPr="00693A4A">
        <w:rPr>
          <w:highlight w:val="yellow"/>
          <w:u w:val="single"/>
        </w:rPr>
        <w:t xml:space="preserve">it cannot help the human species to expose it </w:t>
      </w:r>
      <w:r w:rsidRPr="00693A4A">
        <w:rPr>
          <w:u w:val="single"/>
        </w:rPr>
        <w:t xml:space="preserve">from birth onward </w:t>
      </w:r>
      <w:r w:rsidRPr="00693A4A">
        <w:rPr>
          <w:highlight w:val="yellow"/>
          <w:u w:val="single"/>
        </w:rPr>
        <w:t>to a constant bath of industrial toxins</w:t>
      </w:r>
      <w:r w:rsidRPr="00D97830">
        <w:rPr>
          <w:sz w:val="16"/>
        </w:rPr>
        <w:t>. (People who are tempted to think that the human species might be improved by random meddling with our genetic structure should remind themselves that a human is something like a TV set [though of course much more complex] and the hope of improving a human by randomly introducing poisons into its diet at an early age is like splashing hot solder into a TV set's electronic circuits hoping to improve the picture.)</w:t>
      </w:r>
      <w:r w:rsidRPr="00D97830">
        <w:rPr>
          <w:sz w:val="12"/>
        </w:rPr>
        <w:t>¶</w:t>
      </w:r>
      <w:r w:rsidRPr="00D97830">
        <w:rPr>
          <w:sz w:val="16"/>
        </w:rPr>
        <w:t xml:space="preserve"> </w:t>
      </w:r>
      <w:proofErr w:type="gramStart"/>
      <w:r w:rsidRPr="00D97830">
        <w:rPr>
          <w:sz w:val="16"/>
        </w:rPr>
        <w:t>It</w:t>
      </w:r>
      <w:proofErr w:type="gramEnd"/>
      <w:r w:rsidRPr="00D97830">
        <w:rPr>
          <w:sz w:val="16"/>
        </w:rPr>
        <w:t xml:space="preserve"> is important to note that many of the most toxic, persistent, and bioaccumulative chemicals are formed by the use of the element </w:t>
      </w:r>
      <w:r w:rsidRPr="00D97830">
        <w:rPr>
          <w:sz w:val="16"/>
        </w:rPr>
        <w:lastRenderedPageBreak/>
        <w:t>chlorine. DDT, PCBs, dioxins, CFCs, and many pesticides are chlorine compounds. Most people know of chlorine because it disinfects their drinking water, kills germs in the local swimming pool, or bleaches their clothes in the washing machine. Unfortunately, when it is used by industry, chlorine produces a broad spectrum of toxins that persist in the environment and bioaccumulate. In a very real sense, chlorine lies at the heart of the toxics problem, world-wide.</w:t>
      </w:r>
      <w:r w:rsidRPr="00D97830">
        <w:rPr>
          <w:sz w:val="12"/>
        </w:rPr>
        <w:t>¶</w:t>
      </w:r>
      <w:r w:rsidRPr="00D97830">
        <w:rPr>
          <w:sz w:val="16"/>
        </w:rPr>
        <w:t xml:space="preserve"> For two decades, government has tried to control toxic pollutants one at a time, by establishing the exact amount that could be safely released into the environment, issuing "permits" giving industry permission to discharge toxics into air and water, then trying to police the polluters to force compliance with the permitted limits. The entire effort was foolish from the start: there are over 40,000 chemicals in use today and 1000 to 2000 new ones enter commercial channels each year. Meanwhile during its 20-year effort, government has managed to establish "safe" limits for fewer than 100 chemicals. Meanwhile, government has gone ahead and issued permits that ignored most chemicals entirely (because there was no basis for saying how much was safe). Finally, government never showed any real interest (or ability) in enforcing these silly permits. </w:t>
      </w:r>
      <w:proofErr w:type="gramStart"/>
      <w:r w:rsidRPr="00D97830">
        <w:rPr>
          <w:sz w:val="16"/>
        </w:rPr>
        <w:t>A classic house of cards.</w:t>
      </w:r>
      <w:proofErr w:type="gramEnd"/>
      <w:r w:rsidRPr="00D97830">
        <w:rPr>
          <w:sz w:val="16"/>
        </w:rPr>
        <w:t xml:space="preserve"> This wrong-headed effort at pollution control (instead of pollution prevention) </w:t>
      </w:r>
      <w:r w:rsidRPr="00D175CE">
        <w:rPr>
          <w:u w:val="single"/>
        </w:rPr>
        <w:t>has led to massive damage to wildlife throughout the Great Lakes</w:t>
      </w:r>
      <w:r w:rsidRPr="00D97830">
        <w:rPr>
          <w:sz w:val="16"/>
        </w:rPr>
        <w:t xml:space="preserve"> (see RHWN #146) </w:t>
      </w:r>
      <w:r w:rsidRPr="00D175CE">
        <w:rPr>
          <w:b/>
          <w:bCs/>
          <w:u w:val="single"/>
        </w:rPr>
        <w:t>and, worldwide</w:t>
      </w:r>
      <w:r w:rsidRPr="00D175CE">
        <w:rPr>
          <w:u w:val="single"/>
        </w:rPr>
        <w:t xml:space="preserve">, a </w:t>
      </w:r>
      <w:r w:rsidRPr="00693A4A">
        <w:rPr>
          <w:highlight w:val="yellow"/>
          <w:u w:val="single"/>
        </w:rPr>
        <w:t>dangerous accumulation of toxics</w:t>
      </w:r>
      <w:r w:rsidRPr="00D175CE">
        <w:rPr>
          <w:u w:val="single"/>
        </w:rPr>
        <w:t xml:space="preserve"> in creatures </w:t>
      </w:r>
      <w:r w:rsidRPr="00693A4A">
        <w:rPr>
          <w:highlight w:val="yellow"/>
          <w:u w:val="single"/>
        </w:rPr>
        <w:t>that eat at the top of the food chain</w:t>
      </w:r>
      <w:r w:rsidRPr="00D175CE">
        <w:rPr>
          <w:u w:val="single"/>
        </w:rPr>
        <w:t>, like large birds, large fish, bears, and humans</w:t>
      </w:r>
      <w:r w:rsidRPr="00D97830">
        <w:rPr>
          <w:sz w:val="16"/>
        </w:rPr>
        <w:t>.</w:t>
      </w:r>
      <w:r w:rsidRPr="00D97830">
        <w:rPr>
          <w:sz w:val="12"/>
        </w:rPr>
        <w:t>¶</w:t>
      </w:r>
      <w:r w:rsidRPr="00D97830">
        <w:rPr>
          <w:sz w:val="16"/>
        </w:rPr>
        <w:t xml:space="preserve"> It is now crystal clear that </w:t>
      </w:r>
      <w:r w:rsidRPr="00693A4A">
        <w:rPr>
          <w:highlight w:val="yellow"/>
          <w:u w:val="single"/>
        </w:rPr>
        <w:t>the old way</w:t>
      </w:r>
      <w:r w:rsidRPr="00D97830">
        <w:rPr>
          <w:sz w:val="16"/>
        </w:rPr>
        <w:t xml:space="preserve"> has been a complete failure, which, </w:t>
      </w:r>
      <w:r w:rsidRPr="00D175CE">
        <w:rPr>
          <w:u w:val="single"/>
        </w:rPr>
        <w:t>if it is continued</w:t>
      </w:r>
      <w:r w:rsidRPr="00D97830">
        <w:rPr>
          <w:sz w:val="16"/>
        </w:rPr>
        <w:t xml:space="preserve">, </w:t>
      </w:r>
      <w:r w:rsidRPr="00693A4A">
        <w:rPr>
          <w:rStyle w:val="Emphasis"/>
          <w:highlight w:val="yellow"/>
        </w:rPr>
        <w:t>can only lead to the extinction of humans</w:t>
      </w:r>
      <w:r w:rsidRPr="00693A4A">
        <w:rPr>
          <w:sz w:val="16"/>
          <w:highlight w:val="yellow"/>
        </w:rPr>
        <w:t>.</w:t>
      </w:r>
    </w:p>
    <w:p w:rsidR="00D35039" w:rsidRDefault="00D35039" w:rsidP="00D35039">
      <w:pPr>
        <w:pStyle w:val="Heading4"/>
      </w:pPr>
      <w:r>
        <w:t xml:space="preserve">The regs solve gas flaring </w:t>
      </w:r>
    </w:p>
    <w:p w:rsidR="00D35039" w:rsidRDefault="00D35039" w:rsidP="00D35039">
      <w:r>
        <w:t xml:space="preserve">Robert </w:t>
      </w:r>
      <w:r w:rsidRPr="00C7183E">
        <w:rPr>
          <w:rStyle w:val="StyleStyleBold12pt"/>
        </w:rPr>
        <w:t>LaCount 12</w:t>
      </w:r>
      <w:r>
        <w:t xml:space="preserve">, Executive Vice President of MJB&amp;A, firm that provides strategic consulting services to address energy and environmental issues for the  private, public, and non-profit sectors, 4/19/12, “EPA Finalizes Emissions Standards for the Oil and Gas Industry, Including First-Ever Federal Air Standards for Hydraulic Fracturing,” </w:t>
      </w:r>
      <w:hyperlink r:id="rId97" w:history="1">
        <w:r w:rsidRPr="0058787F">
          <w:rPr>
            <w:rStyle w:val="Hyperlink"/>
          </w:rPr>
          <w:t>http://www.mjbradley.com/sites/default/files/MJBA_EPAReleasesFinalOGNSPS_19April2012fnl.pdf</w:t>
        </w:r>
      </w:hyperlink>
    </w:p>
    <w:p w:rsidR="00D35039" w:rsidRPr="008B5C8B" w:rsidRDefault="00D35039" w:rsidP="00D35039">
      <w:pPr>
        <w:ind w:left="288"/>
        <w:rPr>
          <w:sz w:val="16"/>
        </w:rPr>
      </w:pPr>
      <w:proofErr w:type="gramStart"/>
      <w:r w:rsidRPr="008B5C8B">
        <w:rPr>
          <w:sz w:val="16"/>
        </w:rPr>
        <w:t>Delayed Operational Impacts.</w:t>
      </w:r>
      <w:proofErr w:type="gramEnd"/>
      <w:r w:rsidRPr="008B5C8B">
        <w:rPr>
          <w:sz w:val="16"/>
        </w:rPr>
        <w:t xml:space="preserve">  </w:t>
      </w:r>
      <w:r w:rsidRPr="00C7183E">
        <w:rPr>
          <w:rStyle w:val="StyleBoldUnderline"/>
        </w:rPr>
        <w:t>The</w:t>
      </w:r>
      <w:r w:rsidRPr="008B5C8B">
        <w:rPr>
          <w:sz w:val="16"/>
        </w:rPr>
        <w:t xml:space="preserve"> O&amp;G </w:t>
      </w:r>
      <w:r w:rsidRPr="008B5C8B">
        <w:rPr>
          <w:rStyle w:val="StyleBoldUnderline"/>
          <w:highlight w:val="yellow"/>
        </w:rPr>
        <w:t>NSPS requires</w:t>
      </w:r>
      <w:r w:rsidRPr="008B5C8B">
        <w:rPr>
          <w:sz w:val="16"/>
        </w:rPr>
        <w:t xml:space="preserve">, with certain exceptions, that </w:t>
      </w:r>
      <w:r w:rsidRPr="00C7183E">
        <w:rPr>
          <w:rStyle w:val="StyleBoldUnderline"/>
        </w:rPr>
        <w:t xml:space="preserve">fractured and refractured </w:t>
      </w:r>
      <w:r w:rsidRPr="008B5C8B">
        <w:rPr>
          <w:rStyle w:val="StyleBoldUnderline"/>
          <w:highlight w:val="yellow"/>
        </w:rPr>
        <w:t>gas wells rely on reduced emissions completions</w:t>
      </w:r>
      <w:r w:rsidRPr="008B5C8B">
        <w:rPr>
          <w:sz w:val="16"/>
        </w:rPr>
        <w:t xml:space="preserve"> (RECs) </w:t>
      </w:r>
      <w:r w:rsidRPr="00C7183E">
        <w:rPr>
          <w:rStyle w:val="StyleBoldUnderline"/>
        </w:rPr>
        <w:t xml:space="preserve">or green completions </w:t>
      </w:r>
      <w:r w:rsidRPr="008B5C8B">
        <w:rPr>
          <w:rStyle w:val="StyleBoldUnderline"/>
          <w:highlight w:val="yellow"/>
        </w:rPr>
        <w:t>to reduce VOC emissions during production</w:t>
      </w:r>
      <w:r w:rsidRPr="00C7183E">
        <w:rPr>
          <w:rStyle w:val="StyleBoldUnderline"/>
        </w:rPr>
        <w:t xml:space="preserve"> operations</w:t>
      </w:r>
      <w:r w:rsidRPr="008B5C8B">
        <w:rPr>
          <w:sz w:val="16"/>
        </w:rPr>
        <w:t xml:space="preserve">. In short, </w:t>
      </w:r>
      <w:r w:rsidRPr="008B5C8B">
        <w:rPr>
          <w:rStyle w:val="StyleBoldUnderline"/>
          <w:highlight w:val="yellow"/>
        </w:rPr>
        <w:t>the practice captures gas produced during well completions and</w:t>
      </w:r>
      <w:r w:rsidRPr="00C7183E">
        <w:rPr>
          <w:rStyle w:val="StyleBoldUnderline"/>
        </w:rPr>
        <w:t xml:space="preserve"> well </w:t>
      </w:r>
      <w:r w:rsidRPr="008B5C8B">
        <w:rPr>
          <w:rStyle w:val="StyleBoldUnderline"/>
          <w:highlight w:val="yellow"/>
        </w:rPr>
        <w:t>workovers following</w:t>
      </w:r>
      <w:r w:rsidRPr="00C7183E">
        <w:rPr>
          <w:rStyle w:val="StyleBoldUnderline"/>
        </w:rPr>
        <w:t xml:space="preserve"> hydraulic </w:t>
      </w:r>
      <w:r w:rsidRPr="008B5C8B">
        <w:rPr>
          <w:rStyle w:val="StyleBoldUnderline"/>
          <w:highlight w:val="yellow"/>
        </w:rPr>
        <w:t>frac</w:t>
      </w:r>
      <w:r w:rsidRPr="00C7183E">
        <w:rPr>
          <w:rStyle w:val="StyleBoldUnderline"/>
        </w:rPr>
        <w:t>tur</w:t>
      </w:r>
      <w:r w:rsidRPr="008B5C8B">
        <w:rPr>
          <w:rStyle w:val="StyleBoldUnderline"/>
          <w:highlight w:val="yellow"/>
        </w:rPr>
        <w:t>ing</w:t>
      </w:r>
      <w:r w:rsidRPr="008B5C8B">
        <w:rPr>
          <w:sz w:val="16"/>
          <w:highlight w:val="yellow"/>
        </w:rPr>
        <w:t xml:space="preserve">, </w:t>
      </w:r>
      <w:r w:rsidRPr="008B5C8B">
        <w:rPr>
          <w:rStyle w:val="StyleBoldUnderline"/>
          <w:highlight w:val="yellow"/>
          <w:bdr w:val="single" w:sz="4" w:space="0" w:color="auto"/>
        </w:rPr>
        <w:t>significantly reducing the need to flare</w:t>
      </w:r>
      <w:r w:rsidRPr="008B5C8B">
        <w:rPr>
          <w:sz w:val="16"/>
        </w:rPr>
        <w:t>. Traditionally, affected sources would need to comply with an NSPS standard within 60 days of its publication in the Federal Register. However, during the course of the rulemaking, industry stakeholders had raised concerns about the availability of the portable equipment used to separate the gas from the solids and liquids produced during flowback. In response, the final rule phases in implementation of the REC requirement. By delaying the requirement to perform RECs until 2015, but requiring the use of combustion devices to reduce emissions in the interim, EPA has responded to industry concerns about the availability of REC equipment while at the same time ensuring an immediate reduction in emissions. In addition, EPA extended the compliance date for storage vessels (one year after publication in the Federal Register) and pneumatic controllers (one year after publication in the Federal Register).</w:t>
      </w:r>
    </w:p>
    <w:p w:rsidR="00D35039" w:rsidRDefault="00D35039" w:rsidP="00D35039">
      <w:pPr>
        <w:pStyle w:val="Heading4"/>
      </w:pPr>
      <w:r>
        <w:t>Extinction</w:t>
      </w:r>
    </w:p>
    <w:p w:rsidR="00D35039" w:rsidRDefault="00D35039" w:rsidP="00D35039">
      <w:r>
        <w:t xml:space="preserve">Jason </w:t>
      </w:r>
      <w:r w:rsidRPr="00A949F6">
        <w:rPr>
          <w:rStyle w:val="StyleStyleBold12pt"/>
        </w:rPr>
        <w:t>Osai 2</w:t>
      </w:r>
      <w:r>
        <w:t>, Professor, Rivers State of Arts &amp; Science, Port Harcourt, Nigeria, formerly Faculty of the Social Sciences of the University of Port Harcourt, 3/17/12, “SHELL AS AGAMA LIZARD,” http://www.waado.org/Environment/OilCompanies/Shell-Communities/ShellsFalsePR.html</w:t>
      </w:r>
    </w:p>
    <w:p w:rsidR="00D35039" w:rsidRPr="008B5C8B" w:rsidRDefault="00D35039" w:rsidP="00D35039">
      <w:pPr>
        <w:ind w:left="288"/>
        <w:rPr>
          <w:sz w:val="16"/>
        </w:rPr>
      </w:pPr>
      <w:r w:rsidRPr="008B5C8B">
        <w:rPr>
          <w:rStyle w:val="StyleBoldUnderline"/>
        </w:rPr>
        <w:t xml:space="preserve">Talking of </w:t>
      </w:r>
      <w:r w:rsidRPr="008B5C8B">
        <w:rPr>
          <w:rStyle w:val="StyleBoldUnderline"/>
          <w:highlight w:val="yellow"/>
        </w:rPr>
        <w:t>the impact of</w:t>
      </w:r>
      <w:r w:rsidRPr="008B5C8B">
        <w:rPr>
          <w:sz w:val="16"/>
          <w:highlight w:val="yellow"/>
        </w:rPr>
        <w:t xml:space="preserve"> </w:t>
      </w:r>
      <w:r w:rsidRPr="008B5C8B">
        <w:rPr>
          <w:rStyle w:val="StyleBoldUnderline"/>
          <w:highlight w:val="yellow"/>
          <w:bdr w:val="single" w:sz="4" w:space="0" w:color="auto"/>
        </w:rPr>
        <w:t>gas flaring on the environment</w:t>
      </w:r>
      <w:r w:rsidRPr="008B5C8B">
        <w:rPr>
          <w:sz w:val="16"/>
        </w:rPr>
        <w:t xml:space="preserve">, in 1984/85, I was part of a team of professors and graduate students from the Faculty of Social Sciences of the University of Port Harcourt that undertook a field trip to what is now called the Orashi Region. I guided the team to the gas flare site at Obagi, Obrikom, Ebocha, Ukwugba and Izombe. From one site to another, we took sample of cassava and other crops; we observed the plantains, palm trees and the general vegetation within a certain radius of the gas flared racks and we noted that though the cassava stems and leaves looked unaffected, their tubers were rotten. We also observed a pathetic degeneration from the lush vegetation with giant trees that used to be a rustic meadow; giant racks, spewing roaring flames into the sky had taken the place of the giant trees. These findings were published in Newswatch. It is, therefore, an insult on the collective intellect of the peoples of the Niger Delta for Shell to aver that "gas flaring is not detrimental to the immediate environment." Matter-of-factly, the statement is an insult on the collective intellect of </w:t>
      </w:r>
      <w:r w:rsidRPr="008B5C8B">
        <w:rPr>
          <w:rStyle w:val="StyleBoldUnderline"/>
          <w:highlight w:val="yellow"/>
        </w:rPr>
        <w:t>humanity</w:t>
      </w:r>
      <w:r w:rsidRPr="008B5C8B">
        <w:rPr>
          <w:sz w:val="16"/>
        </w:rPr>
        <w:t xml:space="preserve">, which </w:t>
      </w:r>
      <w:r w:rsidRPr="008B5C8B">
        <w:rPr>
          <w:rStyle w:val="StyleBoldUnderline"/>
          <w:highlight w:val="yellow"/>
        </w:rPr>
        <w:t>is facing</w:t>
      </w:r>
      <w:r w:rsidRPr="008B5C8B">
        <w:rPr>
          <w:sz w:val="16"/>
          <w:highlight w:val="yellow"/>
        </w:rPr>
        <w:t xml:space="preserve"> </w:t>
      </w:r>
      <w:r w:rsidRPr="008B5C8B">
        <w:rPr>
          <w:rStyle w:val="StyleBoldUnderline"/>
          <w:highlight w:val="yellow"/>
          <w:bdr w:val="single" w:sz="4" w:space="0" w:color="auto"/>
        </w:rPr>
        <w:t>imminent extinction</w:t>
      </w:r>
      <w:r w:rsidRPr="008B5C8B">
        <w:rPr>
          <w:sz w:val="16"/>
          <w:highlight w:val="yellow"/>
        </w:rPr>
        <w:t xml:space="preserve"> </w:t>
      </w:r>
      <w:r w:rsidRPr="008B5C8B">
        <w:rPr>
          <w:rStyle w:val="StyleBoldUnderline"/>
          <w:highlight w:val="yellow"/>
        </w:rPr>
        <w:t>as a result of</w:t>
      </w:r>
      <w:r w:rsidRPr="008B5C8B">
        <w:rPr>
          <w:rStyle w:val="StyleBoldUnderline"/>
        </w:rPr>
        <w:t xml:space="preserve"> the </w:t>
      </w:r>
      <w:r w:rsidRPr="008B5C8B">
        <w:rPr>
          <w:rStyle w:val="StyleBoldUnderline"/>
          <w:highlight w:val="yellow"/>
        </w:rPr>
        <w:t>depletion of</w:t>
      </w:r>
      <w:r w:rsidRPr="008B5C8B">
        <w:rPr>
          <w:rStyle w:val="StyleBoldUnderline"/>
        </w:rPr>
        <w:t xml:space="preserve"> the </w:t>
      </w:r>
      <w:r w:rsidRPr="008B5C8B">
        <w:rPr>
          <w:rStyle w:val="StyleBoldUnderline"/>
          <w:highlight w:val="yellow"/>
        </w:rPr>
        <w:t>ozone</w:t>
      </w:r>
      <w:r w:rsidRPr="008B5C8B">
        <w:rPr>
          <w:rStyle w:val="StyleBoldUnderline"/>
        </w:rPr>
        <w:t xml:space="preserve"> layer - </w:t>
      </w:r>
      <w:r w:rsidRPr="008B5C8B">
        <w:rPr>
          <w:rStyle w:val="StyleBoldUnderline"/>
          <w:highlight w:val="yellow"/>
        </w:rPr>
        <w:t>a phenomenon</w:t>
      </w:r>
      <w:r w:rsidRPr="008B5C8B">
        <w:rPr>
          <w:rStyle w:val="StyleBoldUnderline"/>
        </w:rPr>
        <w:t xml:space="preserve"> that</w:t>
      </w:r>
      <w:r w:rsidRPr="008B5C8B">
        <w:rPr>
          <w:sz w:val="16"/>
        </w:rPr>
        <w:t xml:space="preserve"> </w:t>
      </w:r>
      <w:r w:rsidRPr="008B5C8B">
        <w:rPr>
          <w:rStyle w:val="StyleBoldUnderline"/>
          <w:highlight w:val="yellow"/>
          <w:bdr w:val="single" w:sz="4" w:space="0" w:color="auto"/>
        </w:rPr>
        <w:t>gas flaring contributes immensely to</w:t>
      </w:r>
      <w:r w:rsidRPr="008B5C8B">
        <w:rPr>
          <w:sz w:val="16"/>
        </w:rPr>
        <w:t>. Incidentally, I did my administrative internship in 1977 at the Cleveland Division of Air Pollution Control, Cleveland, Ohio, USA and I think I learned quite a bit about pollution and its negative impact on the environment - immediate or otherwise.</w:t>
      </w:r>
    </w:p>
    <w:p w:rsidR="00D35039" w:rsidRDefault="00D35039" w:rsidP="00D35039">
      <w:pPr>
        <w:pStyle w:val="Heading4"/>
      </w:pPr>
      <w:r>
        <w:t xml:space="preserve">The CP solves regulatory litigation </w:t>
      </w:r>
    </w:p>
    <w:p w:rsidR="00D35039" w:rsidRDefault="00D35039" w:rsidP="00D35039">
      <w:r w:rsidRPr="008F6169">
        <w:rPr>
          <w:rStyle w:val="StyleStyleBold12pt"/>
        </w:rPr>
        <w:t>Burleson 12</w:t>
      </w:r>
      <w:r>
        <w:t xml:space="preserve"> (Elizabeth, LL.M. from the London School of Economics, a J.D. from the</w:t>
      </w:r>
      <w:r w:rsidRPr="00A918C4">
        <w:rPr>
          <w:sz w:val="12"/>
        </w:rPr>
        <w:t xml:space="preserve">¶ </w:t>
      </w:r>
      <w:r>
        <w:t>University of Connecticut School of Law, and teaches property and energy law at Pace Law School, "Cooperative Federalism and Hydraulic Fracturing:</w:t>
      </w:r>
      <w:r w:rsidRPr="00A918C4">
        <w:rPr>
          <w:sz w:val="12"/>
        </w:rPr>
        <w:t xml:space="preserve">¶ </w:t>
      </w:r>
      <w:r>
        <w:t>A Human Right to a Clean Environment," http://papers.ssrn.com/sol3/papers.cfm?abstract_id=2074494)</w:t>
      </w:r>
    </w:p>
    <w:p w:rsidR="00D35039" w:rsidRDefault="00D35039" w:rsidP="00D35039"/>
    <w:p w:rsidR="00D35039" w:rsidRPr="000C3DE3" w:rsidRDefault="00D35039" w:rsidP="00D35039">
      <w:pPr>
        <w:rPr>
          <w:sz w:val="16"/>
        </w:rPr>
      </w:pPr>
      <w:r w:rsidRPr="00693A4A">
        <w:rPr>
          <w:rStyle w:val="Emphasis"/>
          <w:highlight w:val="yellow"/>
        </w:rPr>
        <w:t>In the vacuum of federal governance</w:t>
      </w:r>
      <w:r w:rsidRPr="009C5DF9">
        <w:rPr>
          <w:rStyle w:val="Emphasis"/>
        </w:rPr>
        <w:t xml:space="preserve">, jurisdictions and </w:t>
      </w:r>
      <w:r w:rsidRPr="00693A4A">
        <w:rPr>
          <w:rStyle w:val="Emphasis"/>
          <w:highlight w:val="yellow"/>
        </w:rPr>
        <w:t>stakeholders have brought suits</w:t>
      </w:r>
      <w:r w:rsidRPr="000C3DE3">
        <w:rPr>
          <w:rStyle w:val="Emphasis"/>
          <w:b w:val="0"/>
          <w:sz w:val="12"/>
          <w:u w:val="none"/>
        </w:rPr>
        <w:t>¶</w:t>
      </w:r>
      <w:r w:rsidRPr="009C5DF9">
        <w:rPr>
          <w:rStyle w:val="Emphasis"/>
        </w:rPr>
        <w:t xml:space="preserve"> </w:t>
      </w:r>
      <w:r w:rsidRPr="00693A4A">
        <w:rPr>
          <w:rStyle w:val="Emphasis"/>
          <w:highlight w:val="yellow"/>
        </w:rPr>
        <w:t>against one another</w:t>
      </w:r>
      <w:r w:rsidRPr="00693A4A">
        <w:rPr>
          <w:rStyle w:val="StyleBoldUnderline"/>
          <w:highlight w:val="yellow"/>
        </w:rPr>
        <w:t xml:space="preserve"> to</w:t>
      </w:r>
      <w:r w:rsidRPr="009C5DF9">
        <w:rPr>
          <w:rStyle w:val="StyleBoldUnderline"/>
        </w:rPr>
        <w:t xml:space="preserve"> act or </w:t>
      </w:r>
      <w:r w:rsidRPr="00693A4A">
        <w:rPr>
          <w:rStyle w:val="StyleBoldUnderline"/>
          <w:highlight w:val="yellow"/>
        </w:rPr>
        <w:t>refrain from</w:t>
      </w:r>
      <w:r w:rsidRPr="009C5DF9">
        <w:rPr>
          <w:rStyle w:val="StyleBoldUnderline"/>
        </w:rPr>
        <w:t xml:space="preserve"> acting to </w:t>
      </w:r>
      <w:r w:rsidRPr="0056500B">
        <w:rPr>
          <w:rStyle w:val="StyleBoldUnderline"/>
          <w:highlight w:val="yellow"/>
        </w:rPr>
        <w:t>regulate unconventional</w:t>
      </w:r>
      <w:r w:rsidRPr="009C5DF9">
        <w:rPr>
          <w:rStyle w:val="StyleBoldUnderline"/>
        </w:rPr>
        <w:t xml:space="preserve"> natural </w:t>
      </w:r>
      <w:r w:rsidRPr="0056500B">
        <w:rPr>
          <w:rStyle w:val="StyleBoldUnderline"/>
          <w:highlight w:val="yellow"/>
        </w:rPr>
        <w:t>gas extraction</w:t>
      </w:r>
      <w:r w:rsidRPr="000C3DE3">
        <w:rPr>
          <w:sz w:val="16"/>
        </w:rPr>
        <w:t>.</w:t>
      </w:r>
      <w:r w:rsidRPr="000C3DE3">
        <w:rPr>
          <w:sz w:val="12"/>
        </w:rPr>
        <w:t>¶</w:t>
      </w:r>
      <w:r w:rsidRPr="000C3DE3">
        <w:rPr>
          <w:sz w:val="16"/>
        </w:rPr>
        <w:t xml:space="preserve"> </w:t>
      </w:r>
      <w:r w:rsidRPr="009C5DF9">
        <w:rPr>
          <w:rStyle w:val="StyleBoldUnderline"/>
        </w:rPr>
        <w:t xml:space="preserve">Hydraulic </w:t>
      </w:r>
      <w:r w:rsidRPr="0056500B">
        <w:rPr>
          <w:rStyle w:val="StyleBoldUnderline"/>
          <w:highlight w:val="yellow"/>
        </w:rPr>
        <w:t>fracturing bans passed by local communities are being challenged by states on</w:t>
      </w:r>
      <w:r w:rsidRPr="000C3DE3">
        <w:rPr>
          <w:rStyle w:val="StyleBoldUnderline"/>
          <w:sz w:val="12"/>
          <w:u w:val="none"/>
        </w:rPr>
        <w:t>¶</w:t>
      </w:r>
      <w:r w:rsidRPr="009C5DF9">
        <w:rPr>
          <w:rStyle w:val="StyleBoldUnderline"/>
        </w:rPr>
        <w:t xml:space="preserve"> </w:t>
      </w:r>
      <w:r w:rsidRPr="0056500B">
        <w:rPr>
          <w:rStyle w:val="StyleBoldUnderline"/>
          <w:highlight w:val="yellow"/>
        </w:rPr>
        <w:t>preemption</w:t>
      </w:r>
      <w:r w:rsidRPr="009C5DF9">
        <w:rPr>
          <w:rStyle w:val="StyleBoldUnderline"/>
        </w:rPr>
        <w:t xml:space="preserve"> grounds</w:t>
      </w:r>
      <w:r w:rsidRPr="000C3DE3">
        <w:rPr>
          <w:sz w:val="16"/>
        </w:rPr>
        <w:t xml:space="preserve">.113 </w:t>
      </w:r>
      <w:r w:rsidRPr="009C5DF9">
        <w:rPr>
          <w:rStyle w:val="StyleBoldUnderline"/>
        </w:rPr>
        <w:t xml:space="preserve">The </w:t>
      </w:r>
      <w:r w:rsidRPr="0056500B">
        <w:rPr>
          <w:rStyle w:val="StyleBoldUnderline"/>
          <w:highlight w:val="yellow"/>
        </w:rPr>
        <w:t>New York</w:t>
      </w:r>
      <w:r w:rsidRPr="009C5DF9">
        <w:rPr>
          <w:rStyle w:val="StyleBoldUnderline"/>
        </w:rPr>
        <w:t xml:space="preserve"> Attorney General </w:t>
      </w:r>
      <w:r w:rsidRPr="0056500B">
        <w:rPr>
          <w:rStyle w:val="StyleBoldUnderline"/>
          <w:highlight w:val="yellow"/>
        </w:rPr>
        <w:t>has sued the federal government</w:t>
      </w:r>
      <w:r w:rsidRPr="000C3DE3">
        <w:rPr>
          <w:sz w:val="12"/>
        </w:rPr>
        <w:t>¶</w:t>
      </w:r>
      <w:r w:rsidRPr="000C3DE3">
        <w:rPr>
          <w:sz w:val="16"/>
        </w:rPr>
        <w:t xml:space="preserve"> including the EPA114 to conduct an environmental impact assessment pursuant to NEPA.115 At</w:t>
      </w:r>
      <w:r w:rsidRPr="000C3DE3">
        <w:rPr>
          <w:sz w:val="12"/>
        </w:rPr>
        <w:t>¶</w:t>
      </w:r>
      <w:r w:rsidRPr="000C3DE3">
        <w:rPr>
          <w:sz w:val="16"/>
        </w:rPr>
        <w:t xml:space="preserve"> the same time </w:t>
      </w:r>
      <w:r w:rsidRPr="009C5DF9">
        <w:rPr>
          <w:rStyle w:val="StyleBoldUnderline"/>
        </w:rPr>
        <w:t>EPA has challenged</w:t>
      </w:r>
      <w:r w:rsidRPr="000C3DE3">
        <w:rPr>
          <w:sz w:val="16"/>
        </w:rPr>
        <w:t xml:space="preserve"> the environmental impact statement issued by </w:t>
      </w:r>
      <w:r w:rsidRPr="009C5DF9">
        <w:rPr>
          <w:rStyle w:val="StyleBoldUnderline"/>
        </w:rPr>
        <w:t>the New York</w:t>
      </w:r>
      <w:r w:rsidRPr="000C3DE3">
        <w:rPr>
          <w:rStyle w:val="StyleBoldUnderline"/>
          <w:sz w:val="12"/>
          <w:u w:val="none"/>
        </w:rPr>
        <w:t>¶</w:t>
      </w:r>
      <w:r w:rsidRPr="009C5DF9">
        <w:rPr>
          <w:rStyle w:val="StyleBoldUnderline"/>
        </w:rPr>
        <w:t xml:space="preserve"> Department of Conservation</w:t>
      </w:r>
      <w:r w:rsidRPr="000C3DE3">
        <w:rPr>
          <w:sz w:val="16"/>
        </w:rPr>
        <w:t xml:space="preserve"> as wholly inadequate. </w:t>
      </w:r>
      <w:r w:rsidRPr="009C5DF9">
        <w:rPr>
          <w:rStyle w:val="StyleBoldUnderline"/>
        </w:rPr>
        <w:t>As federal-state responsibilities remain in</w:t>
      </w:r>
      <w:r w:rsidRPr="000C3DE3">
        <w:rPr>
          <w:rStyle w:val="StyleBoldUnderline"/>
          <w:sz w:val="12"/>
          <w:u w:val="none"/>
        </w:rPr>
        <w:t>¶</w:t>
      </w:r>
      <w:r w:rsidRPr="009C5DF9">
        <w:rPr>
          <w:rStyle w:val="StyleBoldUnderline"/>
        </w:rPr>
        <w:t xml:space="preserve"> limbo</w:t>
      </w:r>
      <w:r w:rsidRPr="000C3DE3">
        <w:rPr>
          <w:sz w:val="16"/>
        </w:rPr>
        <w:t xml:space="preserve"> subject to the manner in which arguments play out </w:t>
      </w:r>
      <w:r w:rsidRPr="009C5DF9">
        <w:rPr>
          <w:rStyle w:val="StyleBoldUnderline"/>
        </w:rPr>
        <w:t>in the judicial system</w:t>
      </w:r>
      <w:r w:rsidRPr="000C3DE3">
        <w:rPr>
          <w:sz w:val="16"/>
        </w:rPr>
        <w:t xml:space="preserve">, </w:t>
      </w:r>
      <w:r w:rsidRPr="0056500B">
        <w:rPr>
          <w:rStyle w:val="StyleBoldUnderline"/>
        </w:rPr>
        <w:t xml:space="preserve">ordinary </w:t>
      </w:r>
      <w:r w:rsidRPr="0056500B">
        <w:rPr>
          <w:rStyle w:val="StyleBoldUnderline"/>
          <w:highlight w:val="yellow"/>
        </w:rPr>
        <w:t>citizens</w:t>
      </w:r>
      <w:r w:rsidRPr="000C3DE3">
        <w:rPr>
          <w:rStyle w:val="StyleBoldUnderline"/>
          <w:sz w:val="12"/>
          <w:u w:val="none"/>
        </w:rPr>
        <w:t>¶</w:t>
      </w:r>
      <w:r w:rsidRPr="009C5DF9">
        <w:rPr>
          <w:rStyle w:val="StyleBoldUnderline"/>
        </w:rPr>
        <w:t xml:space="preserve"> </w:t>
      </w:r>
      <w:r w:rsidRPr="0056500B">
        <w:rPr>
          <w:rStyle w:val="StyleBoldUnderline"/>
          <w:highlight w:val="yellow"/>
        </w:rPr>
        <w:t>have organized protests</w:t>
      </w:r>
      <w:r w:rsidRPr="000C3DE3">
        <w:rPr>
          <w:sz w:val="16"/>
        </w:rPr>
        <w:t xml:space="preserve"> that have resulted in delaying a decision on whether to hydraulically</w:t>
      </w:r>
      <w:r w:rsidRPr="000C3DE3">
        <w:rPr>
          <w:sz w:val="12"/>
        </w:rPr>
        <w:t>¶</w:t>
      </w:r>
      <w:r w:rsidRPr="000C3DE3">
        <w:rPr>
          <w:sz w:val="16"/>
        </w:rPr>
        <w:t xml:space="preserve"> fracture in </w:t>
      </w:r>
      <w:r w:rsidRPr="000C3DE3">
        <w:rPr>
          <w:sz w:val="16"/>
        </w:rPr>
        <w:lastRenderedPageBreak/>
        <w:t>the Delaware River Basin. The fate of the drinking water for nine million people in New York City remains up in the air in the face of regulatory indecision among civil society</w:t>
      </w:r>
      <w:proofErr w:type="gramStart"/>
      <w:r w:rsidRPr="000C3DE3">
        <w:rPr>
          <w:sz w:val="16"/>
        </w:rPr>
        <w:t>,</w:t>
      </w:r>
      <w:r w:rsidRPr="000C3DE3">
        <w:rPr>
          <w:sz w:val="12"/>
        </w:rPr>
        <w:t>¶</w:t>
      </w:r>
      <w:proofErr w:type="gramEnd"/>
      <w:r w:rsidRPr="000C3DE3">
        <w:rPr>
          <w:sz w:val="16"/>
        </w:rPr>
        <w:t xml:space="preserve"> local governments, states, the federal government, courts, and a transboundary water commission.</w:t>
      </w:r>
    </w:p>
    <w:p w:rsidR="00D35039" w:rsidRDefault="00D35039" w:rsidP="00D35039">
      <w:pPr>
        <w:pStyle w:val="Heading4"/>
      </w:pPr>
      <w:r>
        <w:t xml:space="preserve">Regulatory litigation slows energy development and increases the cost of production – turns case </w:t>
      </w:r>
    </w:p>
    <w:p w:rsidR="00D35039" w:rsidRDefault="00D35039" w:rsidP="00D35039">
      <w:r w:rsidRPr="008F6169">
        <w:rPr>
          <w:rStyle w:val="StyleStyleBold12pt"/>
        </w:rPr>
        <w:t>Huntley 10/1/12</w:t>
      </w:r>
      <w:r>
        <w:t xml:space="preserve"> (Chase, director of renewable energy @ Wilderness Society, "NEPA Helps our Land, Energy, and Wallets," http://energy.nationaljournal.com/2012/10/energy-project-permitting-the.php?comments=expandall#comments)</w:t>
      </w:r>
    </w:p>
    <w:p w:rsidR="00D35039" w:rsidRDefault="00D35039" w:rsidP="00D35039"/>
    <w:p w:rsidR="00D35039" w:rsidRDefault="00D35039" w:rsidP="00D35039">
      <w:pPr>
        <w:rPr>
          <w:rStyle w:val="Emphasis"/>
        </w:rPr>
      </w:pPr>
      <w:r w:rsidRPr="000C3DE3">
        <w:rPr>
          <w:sz w:val="16"/>
        </w:rPr>
        <w:t xml:space="preserve">NEPA recognizes that the public—which includes industry, landowners, local and state governments, tribes, and business owners among others—can make important contributions by providing unique expertise. </w:t>
      </w:r>
      <w:r w:rsidRPr="0056500B">
        <w:rPr>
          <w:rStyle w:val="StyleBoldUnderline"/>
          <w:highlight w:val="yellow"/>
        </w:rPr>
        <w:t>Citizens, including</w:t>
      </w:r>
      <w:r w:rsidRPr="0020488A">
        <w:rPr>
          <w:rStyle w:val="StyleBoldUnderline"/>
        </w:rPr>
        <w:t xml:space="preserve"> local </w:t>
      </w:r>
      <w:r w:rsidRPr="0056500B">
        <w:rPr>
          <w:rStyle w:val="StyleBoldUnderline"/>
          <w:highlight w:val="yellow"/>
        </w:rPr>
        <w:t>elected officials, across the country have engaged on</w:t>
      </w:r>
      <w:r w:rsidRPr="0020488A">
        <w:rPr>
          <w:rStyle w:val="StyleBoldUnderline"/>
        </w:rPr>
        <w:t xml:space="preserve"> energy </w:t>
      </w:r>
      <w:r w:rsidRPr="0056500B">
        <w:rPr>
          <w:rStyle w:val="StyleBoldUnderline"/>
          <w:highlight w:val="yellow"/>
        </w:rPr>
        <w:t>projects</w:t>
      </w:r>
      <w:r w:rsidRPr="000C3DE3">
        <w:rPr>
          <w:sz w:val="16"/>
        </w:rPr>
        <w:t xml:space="preserve"> at a very local scale. The opportunity to do so is a hallmark of our democratic system. </w:t>
      </w:r>
      <w:r w:rsidRPr="0020488A">
        <w:rPr>
          <w:rStyle w:val="StyleBoldUnderline"/>
        </w:rPr>
        <w:t xml:space="preserve">Too often, </w:t>
      </w:r>
      <w:r w:rsidRPr="0056500B">
        <w:rPr>
          <w:rStyle w:val="StyleBoldUnderline"/>
          <w:highlight w:val="yellow"/>
        </w:rPr>
        <w:t>reasonably foreseeable concerns are raised</w:t>
      </w:r>
      <w:r w:rsidRPr="0020488A">
        <w:rPr>
          <w:rStyle w:val="StyleBoldUnderline"/>
        </w:rPr>
        <w:t xml:space="preserve"> about energy projects late in the process</w:t>
      </w:r>
      <w:r w:rsidRPr="000C3DE3">
        <w:rPr>
          <w:sz w:val="16"/>
        </w:rPr>
        <w:t xml:space="preserve"> and are painted as ‘not in my backyard’ opposition. Far from the source of roadblocks, NEPA and other public participation statutes actually offer a roadmap to avoiding conflict and controversy to anyone willing to listen. </w:t>
      </w:r>
      <w:r w:rsidRPr="0056500B">
        <w:rPr>
          <w:rStyle w:val="StyleBoldUnderline"/>
          <w:highlight w:val="yellow"/>
        </w:rPr>
        <w:t>Upfront planning prevents conflict</w:t>
      </w:r>
      <w:r w:rsidRPr="0020488A">
        <w:rPr>
          <w:rStyle w:val="StyleBoldUnderline"/>
        </w:rPr>
        <w:t xml:space="preserve"> down the road</w:t>
      </w:r>
      <w:r w:rsidRPr="000C3DE3">
        <w:rPr>
          <w:sz w:val="16"/>
        </w:rPr>
        <w:t xml:space="preserve">, </w:t>
      </w:r>
      <w:r w:rsidRPr="0056500B">
        <w:rPr>
          <w:rStyle w:val="Emphasis"/>
          <w:highlight w:val="yellow"/>
        </w:rPr>
        <w:t>creating more certainty for industry and less litigation that slows development and increases costs.</w:t>
      </w:r>
    </w:p>
    <w:p w:rsidR="00D35039" w:rsidRPr="008E295F" w:rsidRDefault="00D35039" w:rsidP="00D3503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8E295F">
        <w:rPr>
          <w:rFonts w:eastAsia="Times New Roman"/>
          <w:b/>
          <w:bCs/>
        </w:rPr>
        <w:lastRenderedPageBreak/>
        <w:t>Solvency: 2NC</w:t>
      </w:r>
    </w:p>
    <w:p w:rsidR="00D35039" w:rsidRPr="008E295F" w:rsidRDefault="00D35039" w:rsidP="00D35039">
      <w:pPr>
        <w:keepNext/>
        <w:keepLines/>
        <w:spacing w:before="200"/>
        <w:outlineLvl w:val="3"/>
        <w:rPr>
          <w:rFonts w:eastAsia="Times New Roman"/>
          <w:b/>
          <w:bCs/>
          <w:iCs/>
        </w:rPr>
      </w:pPr>
      <w:r w:rsidRPr="008E295F">
        <w:rPr>
          <w:rFonts w:eastAsia="Times New Roman"/>
          <w:b/>
          <w:bCs/>
          <w:iCs/>
        </w:rPr>
        <w:t>Compliance easy and cheap – no impact on production</w:t>
      </w:r>
    </w:p>
    <w:p w:rsidR="00D35039" w:rsidRPr="00133B40" w:rsidRDefault="00D35039" w:rsidP="00D35039">
      <w:r w:rsidRPr="00133B40">
        <w:rPr>
          <w:b/>
          <w:bCs/>
        </w:rPr>
        <w:t>Gowrishankar 12</w:t>
      </w:r>
      <w:r w:rsidRPr="00133B40">
        <w:t xml:space="preserve"> (Vignesh, PhD in solar cells from Stanford, “EPA's regulations would not be a burden on the natural gas industry, says Bloomberg Government,” 8-1-12, National Resources Defense Council, </w:t>
      </w:r>
    </w:p>
    <w:p w:rsidR="00D35039" w:rsidRPr="00133B40" w:rsidRDefault="00D35039" w:rsidP="00D35039">
      <w:hyperlink r:id="rId98" w:history="1">
        <w:r w:rsidRPr="00133B40">
          <w:t>http://switchboard.nrdc.org/blogs/vgowrishankar/epas_regulations_would_not_be.html</w:t>
        </w:r>
      </w:hyperlink>
      <w:r w:rsidRPr="00133B40">
        <w:t xml:space="preserve">) </w:t>
      </w:r>
    </w:p>
    <w:p w:rsidR="00D35039" w:rsidRPr="00133B40" w:rsidRDefault="00D35039" w:rsidP="00D35039">
      <w:pPr>
        <w:rPr>
          <w:sz w:val="16"/>
        </w:rPr>
      </w:pPr>
    </w:p>
    <w:p w:rsidR="00D35039" w:rsidRPr="00133B40" w:rsidRDefault="00D35039" w:rsidP="00D35039">
      <w:pPr>
        <w:rPr>
          <w:sz w:val="16"/>
        </w:rPr>
      </w:pPr>
      <w:r w:rsidRPr="00133B40">
        <w:rPr>
          <w:bCs/>
          <w:highlight w:val="yellow"/>
          <w:u w:val="single"/>
        </w:rPr>
        <w:t>Southwestern Energy</w:t>
      </w:r>
      <w:r w:rsidRPr="00133B40">
        <w:rPr>
          <w:bCs/>
          <w:u w:val="single"/>
        </w:rPr>
        <w:t xml:space="preserve">, the eighth largest natural gas producer in the US, </w:t>
      </w:r>
      <w:r w:rsidRPr="00133B40">
        <w:rPr>
          <w:bCs/>
          <w:highlight w:val="yellow"/>
          <w:u w:val="single"/>
        </w:rPr>
        <w:t>can perform green completions at a</w:t>
      </w:r>
      <w:r w:rsidRPr="00133B40">
        <w:rPr>
          <w:bCs/>
          <w:u w:val="single"/>
        </w:rPr>
        <w:t xml:space="preserve">n additional </w:t>
      </w:r>
      <w:r w:rsidRPr="00133B40">
        <w:rPr>
          <w:bCs/>
          <w:highlight w:val="yellow"/>
          <w:u w:val="single"/>
        </w:rPr>
        <w:t>cost of precisely $0</w:t>
      </w:r>
      <w:r w:rsidRPr="00133B40">
        <w:rPr>
          <w:sz w:val="16"/>
        </w:rPr>
        <w:t xml:space="preserve">. That’s right, with their deep experience and honed business </w:t>
      </w:r>
      <w:proofErr w:type="gramStart"/>
      <w:r w:rsidRPr="00133B40">
        <w:rPr>
          <w:sz w:val="16"/>
        </w:rPr>
        <w:t>practices,</w:t>
      </w:r>
      <w:proofErr w:type="gramEnd"/>
      <w:r w:rsidRPr="00133B40">
        <w:rPr>
          <w:sz w:val="16"/>
        </w:rPr>
        <w:t xml:space="preserve"> they need to spend no more on undertaking green completions than just venting the gas into the atmosphere. </w:t>
      </w:r>
      <w:r w:rsidRPr="00133B40">
        <w:rPr>
          <w:bCs/>
          <w:u w:val="single"/>
        </w:rPr>
        <w:t xml:space="preserve">Of course, </w:t>
      </w:r>
      <w:r w:rsidRPr="00133B40">
        <w:rPr>
          <w:bCs/>
          <w:highlight w:val="yellow"/>
          <w:u w:val="single"/>
        </w:rPr>
        <w:t>they reap all the additional revenue from the captured methane</w:t>
      </w:r>
      <w:r w:rsidRPr="00133B40">
        <w:rPr>
          <w:bCs/>
          <w:u w:val="single"/>
        </w:rPr>
        <w:t>.</w:t>
      </w:r>
      <w:r w:rsidRPr="00133B40">
        <w:rPr>
          <w:sz w:val="16"/>
        </w:rPr>
        <w:t xml:space="preserve"> In an informal setting, a Southwestern representative remarked that if a company cannot make money off green completions, it is not doing it right. Southwestern’s Mark Boling has been quoted as saying, “</w:t>
      </w:r>
      <w:r w:rsidRPr="00133B40">
        <w:rPr>
          <w:bCs/>
          <w:highlight w:val="yellow"/>
          <w:u w:val="single"/>
        </w:rPr>
        <w:t>API’s experience has not been our experience</w:t>
      </w:r>
      <w:r w:rsidRPr="00133B40">
        <w:rPr>
          <w:sz w:val="16"/>
        </w:rPr>
        <w:t>”. Taking a step back: The capital cost of green completion equipment set is about $500,000 (API estimates it to be about $467,000), and the equipment lasts at least 5 years</w:t>
      </w:r>
      <w:r w:rsidRPr="00133B40">
        <w:rPr>
          <w:bCs/>
          <w:u w:val="single"/>
        </w:rPr>
        <w:t>. It strains credulity to think that a level-headed market participant would pay as much as $80,000 every 15 days to lease equipment, when it could very well buy or build its own equipment for just six times as much and operate it for five years</w:t>
      </w:r>
      <w:r w:rsidRPr="00133B40">
        <w:rPr>
          <w:sz w:val="16"/>
        </w:rPr>
        <w:t xml:space="preserve">. The difference between the former and the latter could add up to several million dollars wasted on leasing equipment. Moreover, there have been no reports of firms actually paying green completion costs approaching $80,000. Most reports are closer to or under EPA’s $33,000 per green completion. And if Southwestern’s experiences are anything to go by, even these reported costs may go down over time. Accordingly, </w:t>
      </w:r>
      <w:r w:rsidRPr="00133B40">
        <w:rPr>
          <w:bCs/>
          <w:u w:val="single"/>
        </w:rPr>
        <w:t>we think that the cost of green completions would be closer to EPA’s estimates than those provided by BGov.</w:t>
      </w:r>
      <w:r w:rsidRPr="00133B40">
        <w:rPr>
          <w:sz w:val="16"/>
        </w:rPr>
        <w:t xml:space="preserve"> As such, we continue to believe that </w:t>
      </w:r>
      <w:r w:rsidRPr="00133B40">
        <w:rPr>
          <w:bCs/>
          <w:highlight w:val="yellow"/>
          <w:u w:val="single"/>
        </w:rPr>
        <w:t xml:space="preserve">compliance with EPA regulations will be cost-effective and </w:t>
      </w:r>
      <w:r w:rsidRPr="00133B40">
        <w:rPr>
          <w:b/>
          <w:iCs/>
          <w:highlight w:val="yellow"/>
          <w:u w:val="single"/>
          <w:bdr w:val="single" w:sz="4" w:space="0" w:color="auto"/>
        </w:rPr>
        <w:t>likely profitable</w:t>
      </w:r>
      <w:r w:rsidRPr="00133B40">
        <w:rPr>
          <w:sz w:val="16"/>
        </w:rPr>
        <w:t xml:space="preserve">. Notwithstanding this discord, NRDC does strongly agree with some of the overarching conclusions of the BGov report. </w:t>
      </w:r>
      <w:r w:rsidRPr="00133B40">
        <w:rPr>
          <w:bCs/>
          <w:u w:val="single"/>
        </w:rPr>
        <w:t xml:space="preserve">The BGov report acknowledges that the </w:t>
      </w:r>
      <w:r w:rsidRPr="00133B40">
        <w:rPr>
          <w:bCs/>
          <w:highlight w:val="yellow"/>
          <w:u w:val="single"/>
        </w:rPr>
        <w:t>estimated net compliance costs would not be a burden on industry</w:t>
      </w:r>
      <w:r w:rsidRPr="00133B40">
        <w:rPr>
          <w:sz w:val="16"/>
        </w:rPr>
        <w:t>. While it could affect natural gas drilling, the report is quick to point out that the net compliance costs would be about 0.5 – 0.7 percent of total industry revenue. Our recent publication titled “</w:t>
      </w:r>
      <w:r w:rsidRPr="00133B40">
        <w:rPr>
          <w:bCs/>
          <w:u w:val="single"/>
        </w:rPr>
        <w:t>Leaking Profits”, actually provided numerous examples of how some of the measures required in the EPA regulations could be profitable, not a net cost.</w:t>
      </w:r>
      <w:r w:rsidRPr="00133B40">
        <w:rPr>
          <w:sz w:val="16"/>
        </w:rPr>
        <w:t xml:space="preserve"> Regardless, NRDC agrees that, at the very least, the regulations would not be a burden on industry. </w:t>
      </w:r>
      <w:r w:rsidRPr="00133B40">
        <w:rPr>
          <w:bCs/>
          <w:u w:val="single"/>
        </w:rPr>
        <w:t xml:space="preserve">The report further acknowledges that </w:t>
      </w:r>
      <w:r w:rsidRPr="00133B40">
        <w:rPr>
          <w:bCs/>
          <w:highlight w:val="yellow"/>
          <w:u w:val="single"/>
        </w:rPr>
        <w:t>the price of natural gas</w:t>
      </w:r>
      <w:r w:rsidRPr="00133B40">
        <w:rPr>
          <w:bCs/>
          <w:u w:val="single"/>
        </w:rPr>
        <w:t xml:space="preserve"> and natural gas liquids </w:t>
      </w:r>
      <w:r w:rsidRPr="00133B40">
        <w:rPr>
          <w:bCs/>
          <w:highlight w:val="yellow"/>
          <w:u w:val="single"/>
        </w:rPr>
        <w:t>is the dominant driver affecting production</w:t>
      </w:r>
      <w:r w:rsidRPr="00133B40">
        <w:rPr>
          <w:sz w:val="16"/>
        </w:rPr>
        <w:t xml:space="preserve">. As such, the report recognizes that it is difficult to parse out the impact of any potential small increase in compliance costs on natural gas production. </w:t>
      </w:r>
      <w:r w:rsidRPr="00133B40">
        <w:rPr>
          <w:bCs/>
          <w:u w:val="single"/>
        </w:rPr>
        <w:t xml:space="preserve">In fact, the report notes that </w:t>
      </w:r>
      <w:r w:rsidRPr="00133B40">
        <w:rPr>
          <w:bCs/>
          <w:highlight w:val="yellow"/>
          <w:u w:val="single"/>
        </w:rPr>
        <w:t xml:space="preserve">in Colorado and Wyoming </w:t>
      </w:r>
      <w:r w:rsidRPr="00133B40">
        <w:rPr>
          <w:b/>
          <w:iCs/>
          <w:highlight w:val="yellow"/>
          <w:u w:val="single"/>
          <w:bdr w:val="single" w:sz="4" w:space="0" w:color="auto"/>
        </w:rPr>
        <w:t>drilling permits increased</w:t>
      </w:r>
      <w:r w:rsidRPr="00133B40">
        <w:rPr>
          <w:bCs/>
          <w:u w:val="single"/>
        </w:rPr>
        <w:t xml:space="preserve"> even </w:t>
      </w:r>
      <w:r w:rsidRPr="00133B40">
        <w:rPr>
          <w:bCs/>
          <w:highlight w:val="yellow"/>
          <w:u w:val="single"/>
        </w:rPr>
        <w:t>after green completions were made mandatory in 2009 and 2010</w:t>
      </w:r>
      <w:r w:rsidRPr="00133B40">
        <w:rPr>
          <w:sz w:val="16"/>
        </w:rPr>
        <w:t>.</w:t>
      </w:r>
    </w:p>
    <w:p w:rsidR="00D35039" w:rsidRPr="008E295F" w:rsidRDefault="00D35039" w:rsidP="00D35039">
      <w:pPr>
        <w:keepNext/>
        <w:keepLines/>
        <w:spacing w:before="200"/>
        <w:outlineLvl w:val="3"/>
        <w:rPr>
          <w:rFonts w:eastAsia="Times New Roman"/>
          <w:b/>
          <w:bCs/>
          <w:iCs/>
        </w:rPr>
      </w:pPr>
      <w:r w:rsidRPr="008E295F">
        <w:rPr>
          <w:rFonts w:eastAsia="Times New Roman"/>
          <w:b/>
          <w:bCs/>
          <w:iCs/>
        </w:rPr>
        <w:t>Regulations key to prevent public backlash – shuts down fracking entirely</w:t>
      </w:r>
    </w:p>
    <w:p w:rsidR="00D35039" w:rsidRPr="00133B40" w:rsidRDefault="00D35039" w:rsidP="00D35039">
      <w:pPr>
        <w:rPr>
          <w:sz w:val="16"/>
        </w:rPr>
      </w:pPr>
      <w:r w:rsidRPr="00133B40">
        <w:rPr>
          <w:b/>
          <w:bCs/>
        </w:rPr>
        <w:t>Medlock 11</w:t>
      </w:r>
      <w:r w:rsidRPr="00133B40">
        <w:rPr>
          <w:sz w:val="16"/>
          <w:szCs w:val="16"/>
        </w:rPr>
        <w:t xml:space="preserve"> (Dr. Kenneth B. Medlock, Ph.D. in economics, fellow in Energy and Resource Economics at the Baker Institute, and former advisor to the U.S. Department of Energy and the California Energy Commission, Amy Myers Jaffe, graduate from Princeton University, fellow of Energy Studies and director of the Energy Forum at the Baker Institute, and associate director of the Rice Energy Program, Dr. Peter R. Hartley, Ph.D in economics at Rice University, “Shale Gas and National Security,” July 2011, </w:t>
      </w:r>
      <w:hyperlink r:id="rId99" w:history="1">
        <w:r w:rsidRPr="00133B40">
          <w:rPr>
            <w:sz w:val="16"/>
            <w:szCs w:val="16"/>
          </w:rPr>
          <w:t>http://bakerinstitute.org/publications/EF-pub-DOEShaleGas-07192011.pdf</w:t>
        </w:r>
      </w:hyperlink>
      <w:r w:rsidRPr="00133B40">
        <w:rPr>
          <w:sz w:val="16"/>
          <w:szCs w:val="16"/>
        </w:rPr>
        <w:t>)</w:t>
      </w:r>
    </w:p>
    <w:p w:rsidR="00D35039" w:rsidRPr="00133B40" w:rsidRDefault="00D35039" w:rsidP="00D35039">
      <w:pPr>
        <w:rPr>
          <w:sz w:val="16"/>
        </w:rPr>
      </w:pPr>
    </w:p>
    <w:p w:rsidR="00D35039" w:rsidRPr="00133B40" w:rsidRDefault="00D35039" w:rsidP="00D35039">
      <w:pPr>
        <w:rPr>
          <w:sz w:val="16"/>
        </w:rPr>
      </w:pPr>
      <w:r w:rsidRPr="00133B40">
        <w:rPr>
          <w:sz w:val="16"/>
        </w:rPr>
        <w:t xml:space="preserve">It should be pointed out that </w:t>
      </w:r>
      <w:r w:rsidRPr="00133B40">
        <w:rPr>
          <w:bCs/>
          <w:highlight w:val="yellow"/>
          <w:u w:val="single"/>
        </w:rPr>
        <w:t>the</w:t>
      </w:r>
      <w:r w:rsidRPr="00133B40">
        <w:rPr>
          <w:bCs/>
          <w:u w:val="single"/>
        </w:rPr>
        <w:t xml:space="preserve"> sustained, </w:t>
      </w:r>
      <w:r w:rsidRPr="00133B40">
        <w:rPr>
          <w:bCs/>
          <w:highlight w:val="yellow"/>
          <w:u w:val="single"/>
        </w:rPr>
        <w:t>rapid development of shale</w:t>
      </w:r>
      <w:r w:rsidRPr="00133B40">
        <w:rPr>
          <w:bCs/>
          <w:u w:val="single"/>
        </w:rPr>
        <w:t xml:space="preserve"> gas </w:t>
      </w:r>
      <w:r w:rsidRPr="00133B40">
        <w:rPr>
          <w:bCs/>
          <w:highlight w:val="yellow"/>
          <w:u w:val="single"/>
        </w:rPr>
        <w:t>is not a certainty</w:t>
      </w:r>
      <w:r w:rsidRPr="00133B40">
        <w:rPr>
          <w:sz w:val="16"/>
        </w:rPr>
        <w:t xml:space="preserve">. </w:t>
      </w:r>
      <w:r w:rsidRPr="00133B40">
        <w:rPr>
          <w:bCs/>
          <w:highlight w:val="yellow"/>
          <w:u w:val="single"/>
        </w:rPr>
        <w:t>A stable regulatory</w:t>
      </w:r>
      <w:r w:rsidRPr="00133B40">
        <w:rPr>
          <w:bCs/>
          <w:u w:val="single"/>
        </w:rPr>
        <w:t xml:space="preserve"> </w:t>
      </w:r>
      <w:r w:rsidRPr="00133B40">
        <w:rPr>
          <w:bCs/>
          <w:highlight w:val="yellow"/>
          <w:u w:val="single"/>
        </w:rPr>
        <w:t>environment that fosters responsible development</w:t>
      </w:r>
      <w:r w:rsidRPr="00133B40">
        <w:rPr>
          <w:bCs/>
          <w:u w:val="single"/>
        </w:rPr>
        <w:t xml:space="preserve"> of domestic resources </w:t>
      </w:r>
      <w:r w:rsidRPr="00133B40">
        <w:rPr>
          <w:bCs/>
          <w:highlight w:val="yellow"/>
          <w:u w:val="single"/>
        </w:rPr>
        <w:t>is critical</w:t>
      </w:r>
      <w:r w:rsidRPr="00133B40">
        <w:rPr>
          <w:bCs/>
          <w:u w:val="single"/>
        </w:rPr>
        <w:t xml:space="preserve"> to achieving the potential benefits presented by shale</w:t>
      </w:r>
      <w:r w:rsidRPr="00133B40">
        <w:rPr>
          <w:sz w:val="16"/>
        </w:rPr>
        <w:t xml:space="preserve">. There are several factors that could stymie development not only in the United States but also elsewhere in the world. </w:t>
      </w:r>
      <w:r w:rsidRPr="00133B40">
        <w:rPr>
          <w:bCs/>
          <w:u w:val="single"/>
        </w:rPr>
        <w:t>While comprehensive discussion of these factors is beyond the scope of this report</w:t>
      </w:r>
      <w:r w:rsidRPr="00133B40">
        <w:rPr>
          <w:sz w:val="16"/>
        </w:rPr>
        <w:t>, we do note that these variables could greatly impact the pace of shale gas development not only in the United States but also in Europe and other international locations</w:t>
      </w:r>
      <w:r w:rsidRPr="00133B40">
        <w:rPr>
          <w:bCs/>
          <w:u w:val="single"/>
        </w:rPr>
        <w:t xml:space="preserve">. In particular, </w:t>
      </w:r>
      <w:r w:rsidRPr="00133B40">
        <w:rPr>
          <w:bCs/>
          <w:highlight w:val="yellow"/>
          <w:u w:val="single"/>
        </w:rPr>
        <w:t>environmental concerns</w:t>
      </w:r>
      <w:r w:rsidRPr="00133B40">
        <w:rPr>
          <w:bCs/>
          <w:u w:val="single"/>
        </w:rPr>
        <w:t xml:space="preserve"> regarding the use and potential contamination of water resources </w:t>
      </w:r>
      <w:r w:rsidRPr="00133B40">
        <w:rPr>
          <w:bCs/>
          <w:highlight w:val="yellow"/>
          <w:u w:val="single"/>
        </w:rPr>
        <w:t>have recently dominated the news</w:t>
      </w:r>
      <w:r w:rsidRPr="00133B40">
        <w:rPr>
          <w:bCs/>
          <w:u w:val="single"/>
        </w:rPr>
        <w:t xml:space="preserve"> headlines </w:t>
      </w:r>
      <w:r w:rsidRPr="00133B40">
        <w:rPr>
          <w:bCs/>
          <w:highlight w:val="yellow"/>
          <w:u w:val="single"/>
        </w:rPr>
        <w:t>in the U</w:t>
      </w:r>
      <w:r w:rsidRPr="00133B40">
        <w:rPr>
          <w:bCs/>
          <w:u w:val="single"/>
        </w:rPr>
        <w:t xml:space="preserve">nited </w:t>
      </w:r>
      <w:r w:rsidRPr="00133B40">
        <w:rPr>
          <w:bCs/>
          <w:highlight w:val="yellow"/>
          <w:u w:val="single"/>
        </w:rPr>
        <w:t>S</w:t>
      </w:r>
      <w:r w:rsidRPr="00133B40">
        <w:rPr>
          <w:bCs/>
          <w:u w:val="single"/>
        </w:rPr>
        <w:t xml:space="preserve">tates and France </w:t>
      </w:r>
      <w:r w:rsidRPr="00133B40">
        <w:rPr>
          <w:bCs/>
          <w:highlight w:val="yellow"/>
          <w:u w:val="single"/>
        </w:rPr>
        <w:t>and</w:t>
      </w:r>
      <w:r w:rsidRPr="00133B40">
        <w:rPr>
          <w:bCs/>
          <w:u w:val="single"/>
        </w:rPr>
        <w:t xml:space="preserve"> therefore are among the kind of major issues that </w:t>
      </w:r>
      <w:r w:rsidRPr="00133B40">
        <w:rPr>
          <w:bCs/>
          <w:highlight w:val="yellow"/>
          <w:u w:val="single"/>
        </w:rPr>
        <w:t>will need to be addressed before governments will allow full realization of shale's growth potential</w:t>
      </w:r>
      <w:r w:rsidRPr="00133B40">
        <w:rPr>
          <w:sz w:val="16"/>
        </w:rPr>
        <w:t xml:space="preserve">. </w:t>
      </w:r>
    </w:p>
    <w:p w:rsidR="00D35039" w:rsidRPr="008E295F" w:rsidRDefault="00D35039" w:rsidP="00D35039">
      <w:pPr>
        <w:keepNext/>
        <w:keepLines/>
        <w:spacing w:before="200"/>
        <w:outlineLvl w:val="3"/>
        <w:rPr>
          <w:rFonts w:eastAsia="Times New Roman"/>
          <w:b/>
          <w:bCs/>
          <w:iCs/>
        </w:rPr>
      </w:pPr>
      <w:r w:rsidRPr="008E295F">
        <w:rPr>
          <w:rFonts w:eastAsia="Times New Roman"/>
          <w:b/>
          <w:bCs/>
          <w:iCs/>
        </w:rPr>
        <w:t>Even the American Petroleum Institute agrees that is enough time – no risk of production loss</w:t>
      </w:r>
    </w:p>
    <w:p w:rsidR="00D35039" w:rsidRPr="00133B40" w:rsidRDefault="00D35039" w:rsidP="00D35039">
      <w:r w:rsidRPr="00133B40">
        <w:rPr>
          <w:b/>
          <w:bCs/>
        </w:rPr>
        <w:t>Bloomberg 12</w:t>
      </w:r>
      <w:r w:rsidRPr="00133B40">
        <w:t xml:space="preserve"> (Jim Efstathiou Jr., “Drillers Say Costs Manageable From Pending Gas Emissions Rule,” 4-17-12, </w:t>
      </w:r>
    </w:p>
    <w:p w:rsidR="00D35039" w:rsidRPr="00133B40" w:rsidRDefault="00D35039" w:rsidP="00D35039">
      <w:hyperlink r:id="rId100" w:history="1">
        <w:r w:rsidRPr="00133B40">
          <w:t>http://www.bloomberg.com/news/2012-04-17/drillers-say-costs-manageable-from-pending-gas-emissions-rule.html</w:t>
        </w:r>
      </w:hyperlink>
      <w:r w:rsidRPr="00133B40">
        <w:t xml:space="preserve">) </w:t>
      </w:r>
    </w:p>
    <w:p w:rsidR="00D35039" w:rsidRPr="00133B40" w:rsidRDefault="00D35039" w:rsidP="00D35039"/>
    <w:p w:rsidR="00D35039" w:rsidRPr="00133B40" w:rsidRDefault="00D35039" w:rsidP="00D35039">
      <w:pPr>
        <w:rPr>
          <w:sz w:val="16"/>
        </w:rPr>
      </w:pPr>
      <w:r w:rsidRPr="00133B40">
        <w:rPr>
          <w:sz w:val="16"/>
        </w:rPr>
        <w:t xml:space="preserve">The rule would take effect about 60 days after it is issued. </w:t>
      </w:r>
      <w:r w:rsidRPr="00133B40">
        <w:rPr>
          <w:bCs/>
          <w:u w:val="single"/>
        </w:rPr>
        <w:t xml:space="preserve">The </w:t>
      </w:r>
      <w:r w:rsidRPr="00133B40">
        <w:rPr>
          <w:b/>
          <w:iCs/>
          <w:highlight w:val="yellow"/>
          <w:u w:val="single"/>
          <w:bdr w:val="single" w:sz="4" w:space="0" w:color="auto"/>
        </w:rPr>
        <w:t>A</w:t>
      </w:r>
      <w:r w:rsidRPr="00133B40">
        <w:rPr>
          <w:bCs/>
          <w:u w:val="single"/>
        </w:rPr>
        <w:t xml:space="preserve">merican </w:t>
      </w:r>
      <w:r w:rsidRPr="00133B40">
        <w:rPr>
          <w:b/>
          <w:iCs/>
          <w:highlight w:val="yellow"/>
          <w:u w:val="single"/>
          <w:bdr w:val="single" w:sz="4" w:space="0" w:color="auto"/>
        </w:rPr>
        <w:t>P</w:t>
      </w:r>
      <w:r w:rsidRPr="00133B40">
        <w:rPr>
          <w:bCs/>
          <w:u w:val="single"/>
        </w:rPr>
        <w:t xml:space="preserve">etroleum </w:t>
      </w:r>
      <w:r w:rsidRPr="00133B40">
        <w:rPr>
          <w:b/>
          <w:iCs/>
          <w:highlight w:val="yellow"/>
          <w:u w:val="single"/>
          <w:bdr w:val="single" w:sz="4" w:space="0" w:color="auto"/>
        </w:rPr>
        <w:t>I</w:t>
      </w:r>
      <w:r w:rsidRPr="00133B40">
        <w:rPr>
          <w:bCs/>
          <w:u w:val="single"/>
        </w:rPr>
        <w:t xml:space="preserve">nstitute </w:t>
      </w:r>
      <w:r w:rsidRPr="00133B40">
        <w:rPr>
          <w:bCs/>
          <w:highlight w:val="yellow"/>
          <w:u w:val="single"/>
        </w:rPr>
        <w:t xml:space="preserve">says it will take up to </w:t>
      </w:r>
      <w:r w:rsidRPr="00133B40">
        <w:rPr>
          <w:b/>
          <w:iCs/>
          <w:highlight w:val="yellow"/>
          <w:u w:val="single"/>
          <w:bdr w:val="single" w:sz="4" w:space="0" w:color="auto"/>
        </w:rPr>
        <w:t>three years</w:t>
      </w:r>
      <w:r w:rsidRPr="00133B40">
        <w:rPr>
          <w:bCs/>
          <w:highlight w:val="yellow"/>
          <w:u w:val="single"/>
        </w:rPr>
        <w:t xml:space="preserve"> to manufacture equipment needed to comply</w:t>
      </w:r>
      <w:r w:rsidRPr="00133B40">
        <w:rPr>
          <w:bCs/>
          <w:u w:val="single"/>
        </w:rPr>
        <w:t xml:space="preserve"> and train people to use it</w:t>
      </w:r>
      <w:r w:rsidRPr="00133B40">
        <w:rPr>
          <w:sz w:val="16"/>
        </w:rPr>
        <w:t xml:space="preserve">. Benjamin Salisbury, a senior energy policy analyst at FBR Capital Markets Corp. in Arlington, Virginia, said </w:t>
      </w:r>
      <w:r w:rsidRPr="00133B40">
        <w:rPr>
          <w:bCs/>
          <w:highlight w:val="yellow"/>
          <w:u w:val="single"/>
        </w:rPr>
        <w:t xml:space="preserve">he expects the EPA to </w:t>
      </w:r>
      <w:r w:rsidRPr="00133B40">
        <w:rPr>
          <w:b/>
          <w:iCs/>
          <w:highlight w:val="yellow"/>
          <w:u w:val="single"/>
          <w:bdr w:val="single" w:sz="4" w:space="0" w:color="auto"/>
        </w:rPr>
        <w:t>delay the effective date</w:t>
      </w:r>
      <w:r w:rsidRPr="00133B40">
        <w:rPr>
          <w:bCs/>
          <w:highlight w:val="yellow"/>
          <w:u w:val="single"/>
        </w:rPr>
        <w:t xml:space="preserve"> of the rule to prevent any “short-term dislocations</w:t>
      </w:r>
      <w:r w:rsidRPr="00133B40">
        <w:rPr>
          <w:sz w:val="16"/>
        </w:rPr>
        <w:t>.” “We have every reason to believe that the Obama administration wants to ensure that they maintain a vibrant natural gas industry,” Salisbury said in an interview. “</w:t>
      </w:r>
      <w:r w:rsidRPr="00133B40">
        <w:rPr>
          <w:bCs/>
          <w:highlight w:val="yellow"/>
          <w:u w:val="single"/>
        </w:rPr>
        <w:t>Assuming that EPA grants adequate phase-in time, then</w:t>
      </w:r>
      <w:r w:rsidRPr="00133B40">
        <w:rPr>
          <w:bCs/>
          <w:u w:val="single"/>
        </w:rPr>
        <w:t xml:space="preserve"> our read is that </w:t>
      </w:r>
      <w:r w:rsidRPr="00133B40">
        <w:rPr>
          <w:bCs/>
          <w:highlight w:val="yellow"/>
          <w:u w:val="single"/>
        </w:rPr>
        <w:t xml:space="preserve">this is something that should be </w:t>
      </w:r>
      <w:r w:rsidRPr="00133B40">
        <w:rPr>
          <w:b/>
          <w:iCs/>
          <w:highlight w:val="yellow"/>
          <w:u w:val="single"/>
          <w:bdr w:val="single" w:sz="4" w:space="0" w:color="auto"/>
        </w:rPr>
        <w:t>manageable for the industry</w:t>
      </w:r>
      <w:r w:rsidRPr="00133B40">
        <w:rPr>
          <w:sz w:val="16"/>
        </w:rPr>
        <w:t xml:space="preserve">.” An Obama administration plan to cut air pollution from </w:t>
      </w:r>
      <w:r w:rsidRPr="00133B40">
        <w:rPr>
          <w:sz w:val="16"/>
        </w:rPr>
        <w:lastRenderedPageBreak/>
        <w:t xml:space="preserve">natural-gas wells that was delayed after a flurry of last-minute comments won’t slow the gas boom sweeping the U.S., some drillers and industry analysts said. </w:t>
      </w:r>
      <w:r w:rsidRPr="00133B40">
        <w:rPr>
          <w:bCs/>
          <w:highlight w:val="yellow"/>
          <w:u w:val="single"/>
        </w:rPr>
        <w:t>Southwestern Energy Co</w:t>
      </w:r>
      <w:r w:rsidRPr="00133B40">
        <w:rPr>
          <w:bCs/>
          <w:u w:val="single"/>
        </w:rPr>
        <w:t xml:space="preserve">. (SWN) </w:t>
      </w:r>
      <w:r w:rsidRPr="00133B40">
        <w:rPr>
          <w:bCs/>
          <w:highlight w:val="yellow"/>
          <w:u w:val="single"/>
        </w:rPr>
        <w:t>and Devon Energy Corp</w:t>
      </w:r>
      <w:r w:rsidRPr="00133B40">
        <w:rPr>
          <w:bCs/>
          <w:u w:val="single"/>
        </w:rPr>
        <w:t xml:space="preserve">. (DVN) </w:t>
      </w:r>
      <w:r w:rsidRPr="00133B40">
        <w:rPr>
          <w:bCs/>
          <w:highlight w:val="yellow"/>
          <w:u w:val="single"/>
        </w:rPr>
        <w:t>say they already use systems to capture methane and other fumes at wells</w:t>
      </w:r>
      <w:r w:rsidRPr="00133B40">
        <w:rPr>
          <w:bCs/>
          <w:u w:val="single"/>
        </w:rPr>
        <w:t>, the key requirement of a rule that may be issued as early as today</w:t>
      </w:r>
      <w:r w:rsidRPr="00133B40">
        <w:rPr>
          <w:sz w:val="16"/>
        </w:rPr>
        <w:t xml:space="preserve">. </w:t>
      </w:r>
      <w:r w:rsidRPr="00133B40">
        <w:rPr>
          <w:b/>
          <w:iCs/>
          <w:highlight w:val="yellow"/>
          <w:u w:val="single"/>
          <w:bdr w:val="single" w:sz="4" w:space="0" w:color="auto"/>
        </w:rPr>
        <w:t>Drilling hasn’t slowed</w:t>
      </w:r>
      <w:r w:rsidRPr="00133B40">
        <w:rPr>
          <w:bCs/>
          <w:highlight w:val="yellow"/>
          <w:u w:val="single"/>
        </w:rPr>
        <w:t xml:space="preserve"> in Colorado or Wyoming where technology to capture emissions has been required by the state</w:t>
      </w:r>
      <w:r w:rsidRPr="00133B40">
        <w:rPr>
          <w:bCs/>
          <w:u w:val="single"/>
        </w:rPr>
        <w:t xml:space="preserve"> since 2009 and 2010</w:t>
      </w:r>
      <w:r w:rsidRPr="00133B40">
        <w:rPr>
          <w:sz w:val="16"/>
        </w:rPr>
        <w:t>, Christine Tezak, senior policy analyst at Robert W. Baird &amp; Co. in McLean, Virginia, wrote in a March 16 research note.</w:t>
      </w:r>
    </w:p>
    <w:p w:rsidR="00D35039" w:rsidRPr="008E295F" w:rsidRDefault="00D35039" w:rsidP="00D35039">
      <w:pPr>
        <w:keepNext/>
        <w:keepLines/>
        <w:spacing w:before="200"/>
        <w:outlineLvl w:val="3"/>
        <w:rPr>
          <w:rFonts w:eastAsia="Times New Roman"/>
          <w:b/>
          <w:bCs/>
          <w:iCs/>
        </w:rPr>
      </w:pPr>
      <w:r w:rsidRPr="008E295F">
        <w:rPr>
          <w:rFonts w:eastAsia="Times New Roman"/>
          <w:b/>
          <w:bCs/>
          <w:iCs/>
        </w:rPr>
        <w:t xml:space="preserve">All their evidence describes the </w:t>
      </w:r>
      <w:r w:rsidRPr="008E295F">
        <w:rPr>
          <w:rFonts w:eastAsia="Times New Roman"/>
          <w:b/>
          <w:bCs/>
          <w:iCs/>
          <w:u w:val="single"/>
        </w:rPr>
        <w:t>proposed rule</w:t>
      </w:r>
      <w:r w:rsidRPr="008E295F">
        <w:rPr>
          <w:rFonts w:eastAsia="Times New Roman"/>
          <w:b/>
          <w:bCs/>
          <w:iCs/>
        </w:rPr>
        <w:t xml:space="preserve">, not the actual rule it gives companies </w:t>
      </w:r>
      <w:r w:rsidRPr="008E295F">
        <w:rPr>
          <w:rFonts w:eastAsia="Times New Roman"/>
          <w:b/>
          <w:bCs/>
          <w:iCs/>
          <w:u w:val="single"/>
        </w:rPr>
        <w:t>more than enough time</w:t>
      </w:r>
      <w:r w:rsidRPr="008E295F">
        <w:rPr>
          <w:rFonts w:eastAsia="Times New Roman"/>
          <w:b/>
          <w:bCs/>
          <w:iCs/>
        </w:rPr>
        <w:t xml:space="preserve"> </w:t>
      </w:r>
    </w:p>
    <w:p w:rsidR="00D35039" w:rsidRPr="00133B40" w:rsidRDefault="00D35039" w:rsidP="00D35039">
      <w:pPr>
        <w:rPr>
          <w:sz w:val="16"/>
        </w:rPr>
      </w:pPr>
      <w:r w:rsidRPr="00133B40">
        <w:rPr>
          <w:b/>
          <w:bCs/>
        </w:rPr>
        <w:t>AP 12</w:t>
      </w:r>
      <w:r w:rsidRPr="00133B40">
        <w:t xml:space="preserve"> (Associated Press, “EPA to slash air pollution from natural gas wells,” 4-18-12, </w:t>
      </w:r>
      <w:hyperlink r:id="rId101" w:history="1">
        <w:r w:rsidRPr="00133B40">
          <w:t>http://www.foxnews.com/us/2012/04/18/ap-newsbreak-epa-to-reduce-gas-drilling-pollution/</w:t>
        </w:r>
      </w:hyperlink>
      <w:r w:rsidRPr="00133B40">
        <w:t>)</w:t>
      </w:r>
      <w:r w:rsidRPr="00133B40">
        <w:rPr>
          <w:sz w:val="16"/>
        </w:rPr>
        <w:t xml:space="preserve"> </w:t>
      </w:r>
    </w:p>
    <w:p w:rsidR="00D35039" w:rsidRPr="00133B40" w:rsidRDefault="00D35039" w:rsidP="00D35039">
      <w:pPr>
        <w:rPr>
          <w:sz w:val="16"/>
        </w:rPr>
      </w:pPr>
    </w:p>
    <w:p w:rsidR="00D35039" w:rsidRPr="00133B40" w:rsidRDefault="00D35039" w:rsidP="00D35039">
      <w:pPr>
        <w:rPr>
          <w:bCs/>
          <w:u w:val="single"/>
        </w:rPr>
      </w:pPr>
      <w:r w:rsidRPr="00133B40">
        <w:rPr>
          <w:sz w:val="16"/>
        </w:rPr>
        <w:t xml:space="preserve">WASHINGTON </w:t>
      </w:r>
      <w:r w:rsidRPr="00133B40">
        <w:rPr>
          <w:bCs/>
          <w:u w:val="single"/>
        </w:rPr>
        <w:t xml:space="preserve">– </w:t>
      </w:r>
      <w:r w:rsidRPr="00133B40">
        <w:rPr>
          <w:bCs/>
          <w:highlight w:val="yellow"/>
          <w:u w:val="single"/>
        </w:rPr>
        <w:t>The</w:t>
      </w:r>
      <w:r w:rsidRPr="00133B40">
        <w:rPr>
          <w:bCs/>
          <w:u w:val="single"/>
        </w:rPr>
        <w:t xml:space="preserve"> Obama </w:t>
      </w:r>
      <w:r w:rsidRPr="00133B40">
        <w:rPr>
          <w:bCs/>
          <w:highlight w:val="yellow"/>
          <w:u w:val="single"/>
        </w:rPr>
        <w:t>administration</w:t>
      </w:r>
      <w:r w:rsidRPr="00133B40">
        <w:rPr>
          <w:bCs/>
          <w:u w:val="single"/>
        </w:rPr>
        <w:t xml:space="preserve"> on Wednesday </w:t>
      </w:r>
      <w:r w:rsidRPr="00133B40">
        <w:rPr>
          <w:bCs/>
          <w:highlight w:val="yellow"/>
          <w:u w:val="single"/>
        </w:rPr>
        <w:t>set the first</w:t>
      </w:r>
      <w:r w:rsidRPr="00133B40">
        <w:rPr>
          <w:bCs/>
          <w:u w:val="single"/>
        </w:rPr>
        <w:t xml:space="preserve">-ever national </w:t>
      </w:r>
      <w:r w:rsidRPr="00133B40">
        <w:rPr>
          <w:bCs/>
          <w:highlight w:val="yellow"/>
          <w:u w:val="single"/>
        </w:rPr>
        <w:t>standards to control air pollution from gas wells that</w:t>
      </w:r>
      <w:r w:rsidRPr="00133B40">
        <w:rPr>
          <w:bCs/>
          <w:u w:val="single"/>
        </w:rPr>
        <w:t xml:space="preserve"> are drilled </w:t>
      </w:r>
      <w:r w:rsidRPr="00133B40">
        <w:rPr>
          <w:bCs/>
          <w:highlight w:val="yellow"/>
          <w:u w:val="single"/>
        </w:rPr>
        <w:t>us</w:t>
      </w:r>
      <w:r w:rsidRPr="00133B40">
        <w:rPr>
          <w:bCs/>
          <w:sz w:val="8"/>
          <w:szCs w:val="8"/>
          <w:u w:val="single"/>
        </w:rPr>
        <w:t>ing a m</w:t>
      </w:r>
      <w:r w:rsidRPr="00133B40">
        <w:rPr>
          <w:bCs/>
          <w:highlight w:val="yellow"/>
          <w:u w:val="single"/>
        </w:rPr>
        <w:t>e</w:t>
      </w:r>
      <w:r w:rsidRPr="00133B40">
        <w:rPr>
          <w:bCs/>
          <w:u w:val="single"/>
        </w:rPr>
        <w:t xml:space="preserve">thod called hydraulic fracturing, or </w:t>
      </w:r>
      <w:r w:rsidRPr="00133B40">
        <w:rPr>
          <w:bCs/>
          <w:highlight w:val="yellow"/>
          <w:u w:val="single"/>
        </w:rPr>
        <w:t xml:space="preserve">fracking, but not without making </w:t>
      </w:r>
      <w:r w:rsidRPr="00133B40">
        <w:rPr>
          <w:b/>
          <w:iCs/>
          <w:highlight w:val="yellow"/>
          <w:u w:val="single"/>
          <w:bdr w:val="single" w:sz="4" w:space="0" w:color="auto"/>
        </w:rPr>
        <w:t>concessions to the</w:t>
      </w:r>
      <w:r w:rsidRPr="00133B40">
        <w:rPr>
          <w:bCs/>
          <w:u w:val="single"/>
        </w:rPr>
        <w:t xml:space="preserve"> oil and gas </w:t>
      </w:r>
      <w:r w:rsidRPr="00133B40">
        <w:rPr>
          <w:b/>
          <w:iCs/>
          <w:highlight w:val="yellow"/>
          <w:u w:val="single"/>
          <w:bdr w:val="single" w:sz="4" w:space="0" w:color="auto"/>
        </w:rPr>
        <w:t>industry.</w:t>
      </w:r>
      <w:r w:rsidRPr="00133B40">
        <w:rPr>
          <w:sz w:val="16"/>
        </w:rPr>
        <w:t xml:space="preserve"> President Barack Obama in his State of the Union address strongly backed natural gas drilling as a clean energy source, and recently announced an executive order calling for coordination of federal regulation to ease burdens on producers. But he has come under criticism by the industry and Republicans for policies they say discourage energy development. </w:t>
      </w:r>
      <w:r w:rsidRPr="00133B40">
        <w:rPr>
          <w:bCs/>
          <w:u w:val="single"/>
        </w:rPr>
        <w:t xml:space="preserve">Top EPA officials said Wednesday that </w:t>
      </w:r>
      <w:r w:rsidRPr="00133B40">
        <w:rPr>
          <w:bCs/>
          <w:highlight w:val="yellow"/>
          <w:u w:val="single"/>
        </w:rPr>
        <w:t>the new regulations would ensure pollution is controlled without slowing natural gas production.</w:t>
      </w:r>
      <w:r w:rsidRPr="00133B40">
        <w:rPr>
          <w:bCs/>
          <w:u w:val="single"/>
        </w:rPr>
        <w:t xml:space="preserve"> </w:t>
      </w:r>
      <w:r w:rsidRPr="00133B40">
        <w:rPr>
          <w:sz w:val="16"/>
        </w:rPr>
        <w:t xml:space="preserve">"By ensuring the capture of gases that were previously released to pollute our air and threaten our climate, </w:t>
      </w:r>
      <w:r w:rsidRPr="00133B40">
        <w:rPr>
          <w:bCs/>
          <w:u w:val="single"/>
        </w:rPr>
        <w:t>these updated standards will protect our health, but also lead to more product for fuel suppliers to bring to market,"</w:t>
      </w:r>
      <w:r w:rsidRPr="00133B40">
        <w:rPr>
          <w:sz w:val="16"/>
        </w:rPr>
        <w:t xml:space="preserve"> said EPA Administrator Lisa Jackson in a statement. Much of the air pollution from fracked gas wells is vented when the well transitions from drilling to actual production, a three- to 10-day process which is referred to as "completion." </w:t>
      </w:r>
      <w:r w:rsidRPr="00133B40">
        <w:rPr>
          <w:bCs/>
          <w:highlight w:val="yellow"/>
          <w:u w:val="single"/>
        </w:rPr>
        <w:t xml:space="preserve">An </w:t>
      </w:r>
      <w:r w:rsidRPr="00133B40">
        <w:rPr>
          <w:b/>
          <w:iCs/>
          <w:highlight w:val="yellow"/>
          <w:u w:val="single"/>
          <w:bdr w:val="single" w:sz="4" w:space="0" w:color="auto"/>
        </w:rPr>
        <w:t>earlier version</w:t>
      </w:r>
      <w:r w:rsidRPr="00133B40">
        <w:rPr>
          <w:bCs/>
          <w:highlight w:val="yellow"/>
          <w:u w:val="single"/>
        </w:rPr>
        <w:t xml:space="preserve"> of the rule</w:t>
      </w:r>
      <w:r w:rsidRPr="00133B40">
        <w:rPr>
          <w:bCs/>
          <w:u w:val="single"/>
        </w:rPr>
        <w:t xml:space="preserve"> limiting air pollution from gas wells </w:t>
      </w:r>
      <w:r w:rsidRPr="00133B40">
        <w:rPr>
          <w:bCs/>
          <w:highlight w:val="yellow"/>
          <w:u w:val="single"/>
        </w:rPr>
        <w:t>would have required companies to install</w:t>
      </w:r>
      <w:r w:rsidRPr="00133B40">
        <w:rPr>
          <w:bCs/>
          <w:u w:val="single"/>
        </w:rPr>
        <w:t xml:space="preserve"> pollution-reducing </w:t>
      </w:r>
      <w:r w:rsidRPr="00133B40">
        <w:rPr>
          <w:bCs/>
          <w:highlight w:val="yellow"/>
          <w:u w:val="single"/>
        </w:rPr>
        <w:t xml:space="preserve">equipment </w:t>
      </w:r>
      <w:r w:rsidRPr="00133B40">
        <w:rPr>
          <w:b/>
          <w:iCs/>
          <w:highlight w:val="yellow"/>
          <w:u w:val="single"/>
          <w:bdr w:val="single" w:sz="4" w:space="0" w:color="auto"/>
        </w:rPr>
        <w:t>immediately</w:t>
      </w:r>
      <w:r w:rsidRPr="00133B40">
        <w:rPr>
          <w:bCs/>
          <w:u w:val="single"/>
        </w:rPr>
        <w:t xml:space="preserve"> after the rule was finalized.</w:t>
      </w:r>
      <w:r w:rsidRPr="00133B40">
        <w:rPr>
          <w:sz w:val="16"/>
        </w:rPr>
        <w:t xml:space="preserve"> </w:t>
      </w:r>
      <w:r w:rsidRPr="00133B40">
        <w:rPr>
          <w:bCs/>
          <w:highlight w:val="yellow"/>
          <w:u w:val="single"/>
        </w:rPr>
        <w:t xml:space="preserve">Drillers now will be given </w:t>
      </w:r>
      <w:r w:rsidRPr="00133B40">
        <w:rPr>
          <w:b/>
          <w:iCs/>
          <w:highlight w:val="yellow"/>
          <w:u w:val="single"/>
          <w:bdr w:val="single" w:sz="4" w:space="0" w:color="auto"/>
        </w:rPr>
        <w:t>more than two years</w:t>
      </w:r>
      <w:r w:rsidRPr="00133B40">
        <w:rPr>
          <w:bCs/>
          <w:u w:val="single"/>
        </w:rPr>
        <w:t xml:space="preserve"> to employ technology to reduce emissions of smog- and soot-forming pollutants during that stage</w:t>
      </w:r>
      <w:r w:rsidRPr="00133B40">
        <w:rPr>
          <w:sz w:val="16"/>
        </w:rPr>
        <w:t xml:space="preserve">. The Environmental Protection Agency will require drillers to burn off gas in the meantime, an alternative that can release smog-forming nitrogen oxides, but will still slash overall emissions. </w:t>
      </w:r>
      <w:r w:rsidRPr="00133B40">
        <w:rPr>
          <w:bCs/>
          <w:highlight w:val="yellow"/>
          <w:u w:val="single"/>
        </w:rPr>
        <w:t>Industry groups</w:t>
      </w:r>
      <w:r w:rsidRPr="00133B40">
        <w:rPr>
          <w:bCs/>
          <w:u w:val="single"/>
        </w:rPr>
        <w:t xml:space="preserve"> had </w:t>
      </w:r>
      <w:r w:rsidRPr="00133B40">
        <w:rPr>
          <w:bCs/>
          <w:highlight w:val="yellow"/>
          <w:u w:val="single"/>
        </w:rPr>
        <w:t>pushed hard for the delay</w:t>
      </w:r>
      <w:r w:rsidRPr="00133B40">
        <w:rPr>
          <w:bCs/>
          <w:u w:val="single"/>
        </w:rPr>
        <w:t>, saying the equipment to reduce pollution at the wellhead during completion was not readily available</w:t>
      </w:r>
      <w:r w:rsidRPr="00133B40">
        <w:rPr>
          <w:sz w:val="16"/>
        </w:rPr>
        <w:t xml:space="preserve">. About 25,000 wells a year are being fracked, a process where water, chemicals and sand are injected at high pressure underground to release trapped natural gas. Besides the new standards for oil and gas wells, the EPA also on Wednesday updated existing rules for natural gas processing plants, storage tanks and transmission lines that will reduce amounts of cancer-causing air pollution, such as benzene, and also reduce methane — the main ingredient in natural gas, but also one of the most potent global warming gases. </w:t>
      </w:r>
      <w:r w:rsidRPr="00133B40">
        <w:rPr>
          <w:bCs/>
          <w:u w:val="single"/>
        </w:rPr>
        <w:t>There were other changes made since the EPA proposed the rule last July under a court order that stemmed from a lawsuit brought by environmental groups</w:t>
      </w:r>
      <w:r w:rsidRPr="00133B40">
        <w:rPr>
          <w:sz w:val="16"/>
        </w:rPr>
        <w:t xml:space="preserve">. Wells drilled in low-pressure areas, such as coalbed methane reserves, would be exempt because they release less pollution during completion. </w:t>
      </w:r>
      <w:r w:rsidRPr="00133B40">
        <w:rPr>
          <w:bCs/>
          <w:u w:val="single"/>
        </w:rPr>
        <w:t>And companies that choose to re-fracture wells using the pollution-reducing equipment prior to the January 2015 deadline would not be covered by other parts of the regulation</w:t>
      </w:r>
      <w:r w:rsidRPr="00133B40">
        <w:rPr>
          <w:sz w:val="16"/>
        </w:rPr>
        <w:t xml:space="preserve">. </w:t>
      </w:r>
      <w:r w:rsidRPr="00133B40">
        <w:rPr>
          <w:bCs/>
          <w:u w:val="single"/>
        </w:rPr>
        <w:t xml:space="preserve">Since </w:t>
      </w:r>
      <w:r w:rsidRPr="00133B40">
        <w:rPr>
          <w:bCs/>
          <w:highlight w:val="yellow"/>
          <w:u w:val="single"/>
        </w:rPr>
        <w:t>companies could capture the natural gas and sell it</w:t>
      </w:r>
      <w:r w:rsidRPr="00133B40">
        <w:rPr>
          <w:bCs/>
          <w:u w:val="single"/>
        </w:rPr>
        <w:t>, the EPA estimates that they would save about $11-$19 million a year starting in 2015.</w:t>
      </w:r>
      <w:r w:rsidRPr="00133B40">
        <w:rPr>
          <w:sz w:val="16"/>
        </w:rPr>
        <w:t xml:space="preserve"> </w:t>
      </w:r>
      <w:r w:rsidRPr="00133B40">
        <w:rPr>
          <w:bCs/>
          <w:highlight w:val="yellow"/>
          <w:u w:val="single"/>
        </w:rPr>
        <w:t>The</w:t>
      </w:r>
      <w:r w:rsidRPr="00133B40">
        <w:rPr>
          <w:bCs/>
          <w:u w:val="single"/>
        </w:rPr>
        <w:t xml:space="preserve"> </w:t>
      </w:r>
      <w:r w:rsidRPr="00133B40">
        <w:rPr>
          <w:bCs/>
          <w:highlight w:val="yellow"/>
          <w:u w:val="single"/>
        </w:rPr>
        <w:t>American Petroleum Institute</w:t>
      </w:r>
      <w:r w:rsidRPr="00133B40">
        <w:rPr>
          <w:bCs/>
          <w:u w:val="single"/>
        </w:rPr>
        <w:t xml:space="preserve">, the main lobbying group for the oil and gas industry, </w:t>
      </w:r>
      <w:r w:rsidRPr="00133B40">
        <w:rPr>
          <w:bCs/>
          <w:highlight w:val="yellow"/>
          <w:u w:val="single"/>
        </w:rPr>
        <w:t xml:space="preserve">said that much of the industry was </w:t>
      </w:r>
      <w:r w:rsidRPr="00133B40">
        <w:rPr>
          <w:b/>
          <w:iCs/>
          <w:highlight w:val="yellow"/>
          <w:u w:val="single"/>
          <w:bdr w:val="single" w:sz="4" w:space="0" w:color="auto"/>
        </w:rPr>
        <w:t>already doing that</w:t>
      </w:r>
      <w:r w:rsidRPr="00133B40">
        <w:rPr>
          <w:bCs/>
          <w:u w:val="single"/>
        </w:rPr>
        <w:t>. "We don't need (the EPA) to come and tell our members we will save you money</w:t>
      </w:r>
      <w:r w:rsidRPr="00133B40">
        <w:rPr>
          <w:sz w:val="16"/>
        </w:rPr>
        <w:t>," said Howard Feldman, the institute's director of regulatory and scientific affairs. "</w:t>
      </w:r>
      <w:r w:rsidRPr="00133B40">
        <w:rPr>
          <w:bCs/>
          <w:u w:val="single"/>
        </w:rPr>
        <w:t>Their business is natural gas. They get it that they are trying to capture as much gas as they can."</w:t>
      </w:r>
    </w:p>
    <w:p w:rsidR="00D35039" w:rsidRPr="00133B40" w:rsidRDefault="00D35039" w:rsidP="00D35039">
      <w:pPr>
        <w:rPr>
          <w:sz w:val="16"/>
        </w:rPr>
      </w:pPr>
    </w:p>
    <w:p w:rsidR="00D35039" w:rsidRPr="00133B40" w:rsidRDefault="00D35039" w:rsidP="00D35039">
      <w:pPr>
        <w:rPr>
          <w:sz w:val="16"/>
        </w:rPr>
      </w:pPr>
    </w:p>
    <w:p w:rsidR="00D35039" w:rsidRPr="00133B40" w:rsidRDefault="00D35039" w:rsidP="00D35039">
      <w:pPr>
        <w:rPr>
          <w:sz w:val="16"/>
        </w:rPr>
      </w:pPr>
    </w:p>
    <w:p w:rsidR="00D35039" w:rsidRPr="008E295F" w:rsidRDefault="00D35039" w:rsidP="00D3503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8E295F">
        <w:rPr>
          <w:rFonts w:eastAsia="Times New Roman"/>
          <w:b/>
          <w:bCs/>
        </w:rPr>
        <w:lastRenderedPageBreak/>
        <w:t xml:space="preserve">     Certainty: 2NC</w:t>
      </w:r>
    </w:p>
    <w:p w:rsidR="00D35039" w:rsidRPr="008E295F" w:rsidRDefault="00D35039" w:rsidP="00D35039">
      <w:pPr>
        <w:keepNext/>
        <w:keepLines/>
        <w:spacing w:before="200"/>
        <w:outlineLvl w:val="3"/>
        <w:rPr>
          <w:rFonts w:eastAsia="Times New Roman"/>
          <w:b/>
          <w:bCs/>
          <w:iCs/>
        </w:rPr>
      </w:pPr>
      <w:r w:rsidRPr="008E295F">
        <w:rPr>
          <w:rFonts w:eastAsia="Times New Roman"/>
          <w:b/>
          <w:bCs/>
          <w:iCs/>
        </w:rPr>
        <w:t>No uncertainty for companies – this is their 1AC author</w:t>
      </w:r>
    </w:p>
    <w:p w:rsidR="00D35039" w:rsidRPr="00133B40" w:rsidRDefault="00D35039" w:rsidP="00D35039">
      <w:r w:rsidRPr="00133B40">
        <w:rPr>
          <w:b/>
          <w:bCs/>
        </w:rPr>
        <w:t>Gerard 12</w:t>
      </w:r>
      <w:r w:rsidRPr="00133B40">
        <w:t xml:space="preserve"> (Jack, a degree in political science and J.D. from George Washington University, formerly worked with the U.S. Senate Energy and Natural Resources Committee, President and CEO of the American Petroleum Institute, “Supporting Common-Sense Regulation,” 6-19-12, energy.nationaljournal.com/2012/06/epas-cleanair-rules-defend-del.php) </w:t>
      </w:r>
    </w:p>
    <w:p w:rsidR="00D35039" w:rsidRPr="00133B40" w:rsidRDefault="00D35039" w:rsidP="00D35039"/>
    <w:p w:rsidR="00D35039" w:rsidRPr="00133B40" w:rsidRDefault="00D35039" w:rsidP="00D35039">
      <w:pPr>
        <w:rPr>
          <w:sz w:val="16"/>
        </w:rPr>
      </w:pPr>
      <w:r w:rsidRPr="00133B40">
        <w:rPr>
          <w:bCs/>
          <w:u w:val="single"/>
        </w:rPr>
        <w:t>A look at recent EPA decisions and pronouncements suggests an agency looking for guidance in the areas framed by this week’s National Journal question</w:t>
      </w:r>
      <w:r w:rsidRPr="00133B40">
        <w:rPr>
          <w:sz w:val="16"/>
        </w:rPr>
        <w:t xml:space="preserve">. The approach we need for the intersection of industrial activity, public health and environmental protection is, to borrow a phrase, all of the above. We need an approach based on sound science that also factors in the costs of compliance compared to the achieved benefits, effects on jobs and the overall economic impacts of Washington rule-making. </w:t>
      </w:r>
      <w:r w:rsidRPr="00133B40">
        <w:rPr>
          <w:bCs/>
          <w:u w:val="single"/>
        </w:rPr>
        <w:t>I write this representing an industry that has improved its own efficiency while helping the country use less energy.</w:t>
      </w:r>
      <w:r w:rsidRPr="00133B40">
        <w:rPr>
          <w:sz w:val="16"/>
        </w:rPr>
        <w:t xml:space="preserve"> The U.S. uses about half as much energy for every dollar of GDP as it did in 1980. Meanwhile, our industry has spent more than $239 billion since 1990 to improve the performance of its products, facilities and operations. The result has been a steady reduction in pollution. That said</w:t>
      </w:r>
      <w:proofErr w:type="gramStart"/>
      <w:r w:rsidRPr="00133B40">
        <w:rPr>
          <w:sz w:val="16"/>
        </w:rPr>
        <w:t>,</w:t>
      </w:r>
      <w:proofErr w:type="gramEnd"/>
      <w:r w:rsidRPr="00133B40">
        <w:rPr>
          <w:sz w:val="16"/>
        </w:rPr>
        <w:t xml:space="preserve"> the oil and natural gas industry supports common-sense environmental regulation. </w:t>
      </w:r>
      <w:r w:rsidRPr="00133B40">
        <w:rPr>
          <w:bCs/>
          <w:highlight w:val="yellow"/>
          <w:u w:val="single"/>
        </w:rPr>
        <w:t>EPA’s current incremental approach</w:t>
      </w:r>
      <w:r w:rsidRPr="00133B40">
        <w:rPr>
          <w:bCs/>
          <w:u w:val="single"/>
        </w:rPr>
        <w:t xml:space="preserve">, which often comes with a price tag that dwarfs estimated benefits, </w:t>
      </w:r>
      <w:r w:rsidRPr="00133B40">
        <w:rPr>
          <w:bCs/>
          <w:highlight w:val="yellow"/>
          <w:u w:val="single"/>
        </w:rPr>
        <w:t>needs to be replaced with one that’s not</w:t>
      </w:r>
      <w:r w:rsidRPr="00133B40">
        <w:rPr>
          <w:bCs/>
          <w:u w:val="single"/>
        </w:rPr>
        <w:t xml:space="preserve"> unnecessarily burdensome or </w:t>
      </w:r>
      <w:r w:rsidRPr="00133B40">
        <w:rPr>
          <w:bCs/>
          <w:highlight w:val="yellow"/>
          <w:u w:val="single"/>
        </w:rPr>
        <w:t xml:space="preserve">counter-productive. EPA seems to have </w:t>
      </w:r>
      <w:r w:rsidRPr="00133B40">
        <w:rPr>
          <w:b/>
          <w:iCs/>
          <w:highlight w:val="yellow"/>
          <w:u w:val="single"/>
          <w:bdr w:val="single" w:sz="4" w:space="0" w:color="auto"/>
        </w:rPr>
        <w:t>understood this principle</w:t>
      </w:r>
      <w:r w:rsidRPr="00133B40">
        <w:rPr>
          <w:bCs/>
          <w:highlight w:val="yellow"/>
          <w:u w:val="single"/>
        </w:rPr>
        <w:t xml:space="preserve"> in some cases</w:t>
      </w:r>
      <w:r w:rsidRPr="00133B40">
        <w:rPr>
          <w:bCs/>
          <w:u w:val="single"/>
        </w:rPr>
        <w:t xml:space="preserve"> recently</w:t>
      </w:r>
      <w:r w:rsidRPr="00133B40">
        <w:rPr>
          <w:sz w:val="16"/>
        </w:rPr>
        <w:t xml:space="preserve">. In others, it hasn’t. </w:t>
      </w:r>
      <w:r w:rsidRPr="00133B40">
        <w:rPr>
          <w:bCs/>
          <w:highlight w:val="yellow"/>
          <w:u w:val="single"/>
        </w:rPr>
        <w:t>For example</w:t>
      </w:r>
      <w:r w:rsidRPr="00133B40">
        <w:rPr>
          <w:sz w:val="16"/>
        </w:rPr>
        <w:t xml:space="preserve">, EPA and the administration appropriately recognized concerns </w:t>
      </w:r>
      <w:proofErr w:type="gramStart"/>
      <w:r w:rsidRPr="00133B40">
        <w:rPr>
          <w:sz w:val="16"/>
        </w:rPr>
        <w:t>raised</w:t>
      </w:r>
      <w:proofErr w:type="gramEnd"/>
      <w:r w:rsidRPr="00133B40">
        <w:rPr>
          <w:sz w:val="16"/>
        </w:rPr>
        <w:t xml:space="preserve"> by industry and others and pulled back a proposed new standard for ozone. By some estimates the proposal would’ve put 85 percent of the country in non-compliance. Millions of jobs might have been in jeopardy, and the economy could have faced $1 trillion a year in costs. </w:t>
      </w:r>
      <w:r w:rsidRPr="00133B40">
        <w:rPr>
          <w:bCs/>
          <w:highlight w:val="yellow"/>
          <w:u w:val="single"/>
        </w:rPr>
        <w:t>EPA</w:t>
      </w:r>
      <w:r w:rsidRPr="00133B40">
        <w:rPr>
          <w:bCs/>
          <w:u w:val="single"/>
        </w:rPr>
        <w:t xml:space="preserve"> also </w:t>
      </w:r>
      <w:r w:rsidRPr="00133B40">
        <w:rPr>
          <w:b/>
          <w:iCs/>
          <w:highlight w:val="yellow"/>
          <w:u w:val="single"/>
          <w:bdr w:val="single" w:sz="4" w:space="0" w:color="auto"/>
        </w:rPr>
        <w:t>recognized concerns</w:t>
      </w:r>
      <w:r w:rsidRPr="00133B40">
        <w:rPr>
          <w:bCs/>
          <w:highlight w:val="yellow"/>
          <w:u w:val="single"/>
        </w:rPr>
        <w:t xml:space="preserve"> about a proposed rule on emissions resulting from</w:t>
      </w:r>
      <w:r w:rsidRPr="00133B40">
        <w:rPr>
          <w:bCs/>
          <w:u w:val="single"/>
        </w:rPr>
        <w:t xml:space="preserve"> oil and </w:t>
      </w:r>
      <w:r w:rsidRPr="00133B40">
        <w:rPr>
          <w:bCs/>
          <w:highlight w:val="yellow"/>
          <w:u w:val="single"/>
        </w:rPr>
        <w:t xml:space="preserve">natural gas development, </w:t>
      </w:r>
      <w:r w:rsidRPr="00133B40">
        <w:rPr>
          <w:b/>
          <w:iCs/>
          <w:highlight w:val="yellow"/>
          <w:u w:val="single"/>
          <w:bdr w:val="single" w:sz="4" w:space="0" w:color="auto"/>
        </w:rPr>
        <w:t>agreeing to allow companies until 2015</w:t>
      </w:r>
      <w:r w:rsidRPr="00133B40">
        <w:rPr>
          <w:bCs/>
          <w:highlight w:val="yellow"/>
          <w:u w:val="single"/>
        </w:rPr>
        <w:t xml:space="preserve"> to develop the equipment needed for compliance and to train workers to use it.</w:t>
      </w:r>
      <w:r w:rsidRPr="00133B40">
        <w:rPr>
          <w:sz w:val="16"/>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 The larger point is the signal government is sending to industry and investors with the current approach: inconsistency and uncertainty. Both profoundly hinder economic activity and job creation. Coupled with a sense that legitimate cost-benefit analysis isn’t being uniformly conducted, the seeming disconnect between the regulators and the regulated isn’t surprising. Our industry supports environmental protection and is constantly striving to improve the safety and efficiency of its operations. But without a common-sense regulatory approach that sees the entire picture, America will continue to create problems for itself in terms of fostering economic growth, creating jobs and, in the case of our industry, generating the energy we need for better lives now and in the future.</w:t>
      </w:r>
    </w:p>
    <w:p w:rsidR="00D35039" w:rsidRPr="00133B40" w:rsidRDefault="00D35039" w:rsidP="00D35039"/>
    <w:p w:rsidR="00D35039" w:rsidRPr="00133B40" w:rsidRDefault="00D35039" w:rsidP="00D35039"/>
    <w:p w:rsidR="00D35039" w:rsidRPr="008E295F" w:rsidRDefault="00D35039" w:rsidP="00D3503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8E295F">
        <w:rPr>
          <w:rFonts w:eastAsia="Times New Roman"/>
          <w:b/>
          <w:bCs/>
        </w:rPr>
        <w:lastRenderedPageBreak/>
        <w:t xml:space="preserve">     Public Opposition: 2NC</w:t>
      </w:r>
    </w:p>
    <w:p w:rsidR="00D35039" w:rsidRPr="008E295F" w:rsidRDefault="00D35039" w:rsidP="00D35039">
      <w:pPr>
        <w:keepNext/>
        <w:keepLines/>
        <w:spacing w:before="200"/>
        <w:outlineLvl w:val="3"/>
        <w:rPr>
          <w:rFonts w:eastAsia="Times New Roman"/>
          <w:b/>
          <w:bCs/>
          <w:iCs/>
        </w:rPr>
      </w:pPr>
      <w:r w:rsidRPr="008E295F">
        <w:rPr>
          <w:rFonts w:eastAsia="Times New Roman"/>
          <w:b/>
          <w:bCs/>
          <w:iCs/>
        </w:rPr>
        <w:t xml:space="preserve">Regulations prevent public backlash </w:t>
      </w:r>
    </w:p>
    <w:p w:rsidR="00D35039" w:rsidRPr="00133B40" w:rsidRDefault="00D35039" w:rsidP="00D35039">
      <w:r w:rsidRPr="00133B40">
        <w:rPr>
          <w:b/>
          <w:bCs/>
        </w:rPr>
        <w:t>Tullis 12</w:t>
      </w:r>
      <w:r w:rsidRPr="00133B40">
        <w:t xml:space="preserve"> (Paul, “New EPA Rules Could Prevent 'Fracking' Backlash,” 4-18-12, </w:t>
      </w:r>
      <w:hyperlink r:id="rId102" w:history="1">
        <w:r w:rsidRPr="00133B40">
          <w:t>http://www.businessweek.com/articles/2012-04-18/new-epa-rules-could-prevent-fracking-backlash</w:t>
        </w:r>
      </w:hyperlink>
      <w:r w:rsidRPr="00133B40">
        <w:t xml:space="preserve">) </w:t>
      </w:r>
    </w:p>
    <w:p w:rsidR="00D35039" w:rsidRPr="00133B40" w:rsidRDefault="00D35039" w:rsidP="00D35039"/>
    <w:p w:rsidR="00D35039" w:rsidRPr="00133B40" w:rsidRDefault="00D35039" w:rsidP="00D35039">
      <w:pPr>
        <w:rPr>
          <w:sz w:val="16"/>
        </w:rPr>
      </w:pPr>
      <w:r w:rsidRPr="00133B40">
        <w:rPr>
          <w:b/>
          <w:iCs/>
          <w:highlight w:val="yellow"/>
          <w:u w:val="single"/>
          <w:bdr w:val="single" w:sz="4" w:space="0" w:color="auto"/>
        </w:rPr>
        <w:t>The E</w:t>
      </w:r>
      <w:r w:rsidRPr="00133B40">
        <w:rPr>
          <w:bCs/>
          <w:u w:val="single"/>
        </w:rPr>
        <w:t xml:space="preserve">nvironmental </w:t>
      </w:r>
      <w:r w:rsidRPr="00133B40">
        <w:rPr>
          <w:b/>
          <w:iCs/>
          <w:highlight w:val="yellow"/>
          <w:u w:val="single"/>
          <w:bdr w:val="single" w:sz="4" w:space="0" w:color="auto"/>
        </w:rPr>
        <w:t>P</w:t>
      </w:r>
      <w:r w:rsidRPr="00133B40">
        <w:rPr>
          <w:bCs/>
          <w:u w:val="single"/>
        </w:rPr>
        <w:t xml:space="preserve">rotection </w:t>
      </w:r>
      <w:r w:rsidRPr="00133B40">
        <w:rPr>
          <w:b/>
          <w:iCs/>
          <w:highlight w:val="yellow"/>
          <w:u w:val="single"/>
          <w:bdr w:val="single" w:sz="4" w:space="0" w:color="auto"/>
        </w:rPr>
        <w:t>A</w:t>
      </w:r>
      <w:r w:rsidRPr="00133B40">
        <w:rPr>
          <w:bCs/>
          <w:u w:val="single"/>
        </w:rPr>
        <w:t xml:space="preserve">gency on Wednesday </w:t>
      </w:r>
      <w:r w:rsidRPr="00133B40">
        <w:rPr>
          <w:bCs/>
          <w:highlight w:val="yellow"/>
          <w:u w:val="single"/>
        </w:rPr>
        <w:t>released</w:t>
      </w:r>
      <w:r w:rsidRPr="00133B40">
        <w:rPr>
          <w:bCs/>
          <w:u w:val="single"/>
        </w:rPr>
        <w:t xml:space="preserve"> new </w:t>
      </w:r>
      <w:r w:rsidRPr="00133B40">
        <w:rPr>
          <w:bCs/>
          <w:highlight w:val="yellow"/>
          <w:u w:val="single"/>
        </w:rPr>
        <w:t>rules to limit methane emissions from natural gas production</w:t>
      </w:r>
      <w:r w:rsidRPr="00133B40">
        <w:rPr>
          <w:bCs/>
          <w:u w:val="single"/>
        </w:rPr>
        <w:t xml:space="preserve">, a rare set of </w:t>
      </w:r>
      <w:r w:rsidRPr="00133B40">
        <w:rPr>
          <w:bCs/>
          <w:highlight w:val="yellow"/>
          <w:u w:val="single"/>
        </w:rPr>
        <w:t xml:space="preserve">regulations that may </w:t>
      </w:r>
      <w:r w:rsidRPr="00133B40">
        <w:rPr>
          <w:b/>
          <w:iCs/>
          <w:highlight w:val="yellow"/>
          <w:u w:val="single"/>
          <w:bdr w:val="single" w:sz="4" w:space="0" w:color="auto"/>
        </w:rPr>
        <w:t>serve the industry well</w:t>
      </w:r>
      <w:r w:rsidRPr="00133B40">
        <w:rPr>
          <w:bCs/>
          <w:u w:val="single"/>
        </w:rPr>
        <w:t>, even if it cuts into producers’ profit margins.</w:t>
      </w:r>
      <w:r w:rsidRPr="00133B40">
        <w:rPr>
          <w:sz w:val="16"/>
        </w:rPr>
        <w:t xml:space="preserve"> The new rules seek foremost to cut down on cancer-causing chemicals released during hydraulic fracturing, or “fracking.” </w:t>
      </w:r>
      <w:r w:rsidRPr="00133B40">
        <w:rPr>
          <w:bCs/>
          <w:u w:val="single"/>
        </w:rPr>
        <w:t xml:space="preserve">But the new regulations will have another benefit: </w:t>
      </w:r>
      <w:r w:rsidRPr="00133B40">
        <w:rPr>
          <w:bCs/>
          <w:highlight w:val="yellow"/>
          <w:u w:val="single"/>
        </w:rPr>
        <w:t>They’ll reduce</w:t>
      </w:r>
      <w:r w:rsidRPr="00133B40">
        <w:rPr>
          <w:bCs/>
          <w:u w:val="single"/>
        </w:rPr>
        <w:t xml:space="preserve"> by 25 percent </w:t>
      </w:r>
      <w:r w:rsidRPr="00133B40">
        <w:rPr>
          <w:bCs/>
          <w:highlight w:val="yellow"/>
          <w:u w:val="single"/>
        </w:rPr>
        <w:t>the</w:t>
      </w:r>
      <w:r w:rsidRPr="00133B40">
        <w:rPr>
          <w:bCs/>
          <w:u w:val="single"/>
        </w:rPr>
        <w:t xml:space="preserve"> amount of </w:t>
      </w:r>
      <w:r w:rsidRPr="00133B40">
        <w:rPr>
          <w:bCs/>
          <w:highlight w:val="yellow"/>
          <w:u w:val="single"/>
        </w:rPr>
        <w:t>methane gas that escapes during fracking</w:t>
      </w:r>
      <w:r w:rsidRPr="00133B40">
        <w:rPr>
          <w:bCs/>
          <w:u w:val="single"/>
        </w:rPr>
        <w:t xml:space="preserve"> operations. </w:t>
      </w:r>
      <w:r w:rsidRPr="00133B40">
        <w:rPr>
          <w:bCs/>
          <w:highlight w:val="yellow"/>
          <w:u w:val="single"/>
        </w:rPr>
        <w:t xml:space="preserve">This is </w:t>
      </w:r>
      <w:r w:rsidRPr="00133B40">
        <w:rPr>
          <w:b/>
          <w:iCs/>
          <w:highlight w:val="yellow"/>
          <w:u w:val="single"/>
          <w:bdr w:val="single" w:sz="4" w:space="0" w:color="auto"/>
        </w:rPr>
        <w:t>critical</w:t>
      </w:r>
      <w:r w:rsidRPr="00133B40">
        <w:rPr>
          <w:bCs/>
          <w:highlight w:val="yellow"/>
          <w:u w:val="single"/>
        </w:rPr>
        <w:t xml:space="preserve">, because methane is at the </w:t>
      </w:r>
      <w:r w:rsidRPr="00133B40">
        <w:rPr>
          <w:b/>
          <w:iCs/>
          <w:highlight w:val="yellow"/>
          <w:u w:val="single"/>
          <w:bdr w:val="single" w:sz="4" w:space="0" w:color="auto"/>
        </w:rPr>
        <w:t>center of a growing debate</w:t>
      </w:r>
      <w:r w:rsidRPr="00133B40">
        <w:rPr>
          <w:bCs/>
          <w:highlight w:val="yellow"/>
          <w:u w:val="single"/>
        </w:rPr>
        <w:t xml:space="preserve"> whether natural gas really is</w:t>
      </w:r>
      <w:r w:rsidRPr="00133B40">
        <w:rPr>
          <w:bCs/>
          <w:u w:val="single"/>
        </w:rPr>
        <w:t xml:space="preserve"> a </w:t>
      </w:r>
      <w:r w:rsidRPr="00133B40">
        <w:rPr>
          <w:bCs/>
          <w:highlight w:val="yellow"/>
          <w:u w:val="single"/>
        </w:rPr>
        <w:t>“cleaner”</w:t>
      </w:r>
      <w:r w:rsidRPr="00133B40">
        <w:rPr>
          <w:bCs/>
          <w:u w:val="single"/>
        </w:rPr>
        <w:t xml:space="preserve"> source of energy </w:t>
      </w:r>
      <w:r w:rsidRPr="00133B40">
        <w:rPr>
          <w:bCs/>
          <w:highlight w:val="yellow"/>
          <w:u w:val="single"/>
        </w:rPr>
        <w:t>than coal</w:t>
      </w:r>
      <w:r w:rsidRPr="00133B40">
        <w:rPr>
          <w:sz w:val="16"/>
        </w:rPr>
        <w:t xml:space="preserve">. As fracking has unlocked remote and, until recently, prohibitively expensive reserves of natural gas, </w:t>
      </w:r>
      <w:r w:rsidRPr="00133B40">
        <w:rPr>
          <w:bCs/>
          <w:u w:val="single"/>
        </w:rPr>
        <w:t>the industry has said the risks involved are outweighed by the fact that natural gas has half the climate impact as coal for the same amount of electricity generated</w:t>
      </w:r>
      <w:r w:rsidRPr="00133B40">
        <w:rPr>
          <w:sz w:val="16"/>
        </w:rPr>
        <w:t xml:space="preserve">. </w:t>
      </w:r>
      <w:r w:rsidRPr="00133B40">
        <w:rPr>
          <w:bCs/>
          <w:u w:val="single"/>
        </w:rPr>
        <w:t>A number of environmental groups have even embraced natural gas as a “bridge fuel” to a renewable energy future</w:t>
      </w:r>
      <w:r w:rsidRPr="00133B40">
        <w:rPr>
          <w:sz w:val="16"/>
        </w:rPr>
        <w:t xml:space="preserve">. “Over its full cycle of production, distribution, and use, natural gas emits just over half as many greenhouse gas emissions as coal for equivalent energy output,” wrote the Worldwatch Institute last August. C02 is not the only greenhouse gas, however, and </w:t>
      </w:r>
      <w:r w:rsidRPr="00133B40">
        <w:rPr>
          <w:bCs/>
          <w:u w:val="single"/>
        </w:rPr>
        <w:t>several environmental groups and scientists have begun to question if methane released during fracking operations negates the advantage of less C02</w:t>
      </w:r>
      <w:r w:rsidRPr="00133B40">
        <w:rPr>
          <w:sz w:val="16"/>
        </w:rPr>
        <w:t xml:space="preserve">. Natural gas, which is about 80 percent methane, leaks into the atmosphere when it’s extracted, transported, stored, distributed, and processed. Most of the leakage occurs where it’s taken from the ground, and how much gets out at that stage may be greater than previously thought. If the leak rate is high enough, the global warming advantage over coal may be lost. </w:t>
      </w:r>
      <w:r w:rsidRPr="00133B40">
        <w:rPr>
          <w:bCs/>
          <w:u w:val="single"/>
        </w:rPr>
        <w:t>A 2011 Cornell study determined suggested that was already the case; the study was the target of much criticism</w:t>
      </w:r>
      <w:r w:rsidRPr="00133B40">
        <w:rPr>
          <w:sz w:val="16"/>
        </w:rPr>
        <w:t xml:space="preserve"> (pdf), </w:t>
      </w:r>
      <w:r w:rsidRPr="00133B40">
        <w:rPr>
          <w:bCs/>
          <w:u w:val="single"/>
        </w:rPr>
        <w:t xml:space="preserve">though, for assuming high rates of methane leakage. Scientists at </w:t>
      </w:r>
      <w:r w:rsidRPr="00133B40">
        <w:rPr>
          <w:bCs/>
          <w:highlight w:val="yellow"/>
          <w:u w:val="single"/>
        </w:rPr>
        <w:t>the</w:t>
      </w:r>
      <w:r w:rsidRPr="00133B40">
        <w:rPr>
          <w:bCs/>
          <w:u w:val="single"/>
        </w:rPr>
        <w:t xml:space="preserve"> National Oceanic and Atmospheric Administration [</w:t>
      </w:r>
      <w:r w:rsidRPr="00133B40">
        <w:rPr>
          <w:bCs/>
          <w:highlight w:val="yellow"/>
          <w:u w:val="single"/>
        </w:rPr>
        <w:t>NOAA</w:t>
      </w:r>
      <w:r w:rsidRPr="00133B40">
        <w:rPr>
          <w:sz w:val="16"/>
        </w:rPr>
        <w:t xml:space="preserve">], which conducts much of the government’s climate science, then surprised nearly everyone in February when they </w:t>
      </w:r>
      <w:r w:rsidRPr="00133B40">
        <w:rPr>
          <w:bCs/>
          <w:highlight w:val="yellow"/>
          <w:u w:val="single"/>
        </w:rPr>
        <w:t>revealed that air samples from</w:t>
      </w:r>
      <w:r w:rsidRPr="00133B40">
        <w:rPr>
          <w:bCs/>
          <w:u w:val="single"/>
        </w:rPr>
        <w:t xml:space="preserve"> an area of Colorado with a lot of </w:t>
      </w:r>
      <w:r w:rsidRPr="00133B40">
        <w:rPr>
          <w:bCs/>
          <w:highlight w:val="yellow"/>
          <w:u w:val="single"/>
        </w:rPr>
        <w:t>fracking</w:t>
      </w:r>
      <w:r w:rsidRPr="00133B40">
        <w:rPr>
          <w:bCs/>
          <w:u w:val="single"/>
        </w:rPr>
        <w:t xml:space="preserve"> wells </w:t>
      </w:r>
      <w:r w:rsidRPr="00133B40">
        <w:rPr>
          <w:bCs/>
          <w:highlight w:val="yellow"/>
          <w:u w:val="single"/>
        </w:rPr>
        <w:t xml:space="preserve">contained </w:t>
      </w:r>
      <w:r w:rsidRPr="00133B40">
        <w:rPr>
          <w:b/>
          <w:iCs/>
          <w:highlight w:val="yellow"/>
          <w:u w:val="single"/>
          <w:bdr w:val="single" w:sz="4" w:space="0" w:color="auto"/>
        </w:rPr>
        <w:t>twice the amount</w:t>
      </w:r>
      <w:r w:rsidRPr="00133B40">
        <w:rPr>
          <w:bCs/>
          <w:highlight w:val="yellow"/>
          <w:u w:val="single"/>
        </w:rPr>
        <w:t xml:space="preserve"> of methane the EPA estimated</w:t>
      </w:r>
      <w:r w:rsidRPr="00133B40">
        <w:rPr>
          <w:sz w:val="16"/>
        </w:rPr>
        <w:t xml:space="preserve"> came from that production method. NOAA’s finding was closer to Cornell’s numbers</w:t>
      </w:r>
      <w:r w:rsidRPr="00133B40">
        <w:rPr>
          <w:bCs/>
          <w:u w:val="single"/>
        </w:rPr>
        <w:t>. A split has emerged between the industry lobbying group American Petroleum Institute, which opposed the new rule, and gas drillers Southwestern Energy and Devon Energy</w:t>
      </w:r>
      <w:r w:rsidRPr="00133B40">
        <w:rPr>
          <w:sz w:val="16"/>
        </w:rPr>
        <w:t>, which both told Bloomberg News that reducing leakage is worth the investment using existing methods. New technologies to capture leaking methane were the subject of a conference in Denver last week</w:t>
      </w:r>
      <w:r w:rsidRPr="00133B40">
        <w:rPr>
          <w:bCs/>
          <w:u w:val="single"/>
        </w:rPr>
        <w:t>. Whether or not abiding by the new rule improves the atmosphere, scientists at the Natural Resources Defense Council (NRDC) argue that it’s good for busines</w:t>
      </w:r>
      <w:r w:rsidRPr="00133B40">
        <w:rPr>
          <w:sz w:val="16"/>
        </w:rPr>
        <w:t xml:space="preserve">s: The lost methane represents wasted revenue for the industry. </w:t>
      </w:r>
      <w:r w:rsidRPr="00133B40">
        <w:rPr>
          <w:bCs/>
          <w:u w:val="single"/>
        </w:rPr>
        <w:t xml:space="preserve">Moreover, </w:t>
      </w:r>
      <w:r w:rsidRPr="00133B40">
        <w:rPr>
          <w:bCs/>
          <w:highlight w:val="yellow"/>
          <w:u w:val="single"/>
        </w:rPr>
        <w:t xml:space="preserve">cleaning up the air near fracking drills will be </w:t>
      </w:r>
      <w:r w:rsidRPr="00133B40">
        <w:rPr>
          <w:b/>
          <w:iCs/>
          <w:highlight w:val="yellow"/>
          <w:u w:val="single"/>
          <w:bdr w:val="single" w:sz="4" w:space="0" w:color="auto"/>
        </w:rPr>
        <w:t>good public relations</w:t>
      </w:r>
      <w:r w:rsidRPr="00133B40">
        <w:rPr>
          <w:bCs/>
          <w:u w:val="single"/>
        </w:rPr>
        <w:t>. “If industry wants to make the case</w:t>
      </w:r>
      <w:r w:rsidRPr="00133B40">
        <w:rPr>
          <w:sz w:val="16"/>
        </w:rPr>
        <w:t xml:space="preserve"> [that it's greener than coal],” says Dan Lashof, a senior scientist at NRDC and director of its climate and clean air program, “</w:t>
      </w:r>
      <w:r w:rsidRPr="00133B40">
        <w:rPr>
          <w:bCs/>
          <w:highlight w:val="yellow"/>
          <w:u w:val="single"/>
        </w:rPr>
        <w:t>then supporting sensible safeguards like these regulations is in their interest</w:t>
      </w:r>
      <w:r w:rsidRPr="00133B40">
        <w:rPr>
          <w:sz w:val="16"/>
        </w:rPr>
        <w:t>.”</w:t>
      </w:r>
    </w:p>
    <w:p w:rsidR="00D35039" w:rsidRPr="008E295F" w:rsidRDefault="00D35039" w:rsidP="00D35039">
      <w:pPr>
        <w:keepNext/>
        <w:keepLines/>
        <w:spacing w:before="200"/>
        <w:outlineLvl w:val="3"/>
        <w:rPr>
          <w:rFonts w:eastAsia="Times New Roman"/>
          <w:b/>
          <w:bCs/>
          <w:iCs/>
        </w:rPr>
      </w:pPr>
      <w:r w:rsidRPr="008E295F">
        <w:rPr>
          <w:rFonts w:eastAsia="Times New Roman"/>
          <w:b/>
          <w:bCs/>
          <w:iCs/>
        </w:rPr>
        <w:t>Public opposition threatens all fracking</w:t>
      </w:r>
    </w:p>
    <w:p w:rsidR="00D35039" w:rsidRPr="00133B40" w:rsidRDefault="00D35039" w:rsidP="00D35039">
      <w:r w:rsidRPr="00133B40">
        <w:rPr>
          <w:b/>
          <w:bCs/>
        </w:rPr>
        <w:t>Stevens 12</w:t>
      </w:r>
      <w:r w:rsidRPr="00133B40">
        <w:rPr>
          <w:sz w:val="16"/>
        </w:rPr>
        <w:t xml:space="preserve"> </w:t>
      </w:r>
      <w:r w:rsidRPr="00133B40">
        <w:rPr>
          <w:sz w:val="14"/>
        </w:rPr>
        <w:t xml:space="preserve">(Paul, “The ‘Shale Gas Revolution’: Developments and Changes,” Energy, Environment and Resources, August 2012, Chatham House Briefing Paper, </w:t>
      </w:r>
      <w:hyperlink r:id="rId103" w:history="1">
        <w:r w:rsidRPr="00133B40">
          <w:rPr>
            <w:sz w:val="14"/>
          </w:rPr>
          <w:t>http://www.chathamhouse.org/sites/default/files/public/Research/Energy,%20Environment%20and%20Development/bp0812_stevens.pdf</w:t>
        </w:r>
      </w:hyperlink>
      <w:r w:rsidRPr="00133B40">
        <w:rPr>
          <w:sz w:val="14"/>
        </w:rPr>
        <w:t xml:space="preserve">) </w:t>
      </w:r>
    </w:p>
    <w:p w:rsidR="00D35039" w:rsidRPr="00133B40" w:rsidRDefault="00D35039" w:rsidP="00D35039">
      <w:pPr>
        <w:rPr>
          <w:sz w:val="16"/>
        </w:rPr>
      </w:pPr>
    </w:p>
    <w:p w:rsidR="00D35039" w:rsidRPr="00133B40" w:rsidRDefault="00D35039" w:rsidP="00D35039">
      <w:pPr>
        <w:rPr>
          <w:sz w:val="16"/>
        </w:rPr>
      </w:pPr>
      <w:r w:rsidRPr="00133B40">
        <w:rPr>
          <w:b/>
          <w:iCs/>
          <w:highlight w:val="yellow"/>
          <w:u w:val="single"/>
          <w:bdr w:val="single" w:sz="4" w:space="0" w:color="auto"/>
        </w:rPr>
        <w:t>The</w:t>
      </w:r>
      <w:r w:rsidRPr="00133B40">
        <w:rPr>
          <w:bCs/>
          <w:u w:val="single"/>
        </w:rPr>
        <w:t xml:space="preserve"> second </w:t>
      </w:r>
      <w:r w:rsidRPr="00133B40">
        <w:rPr>
          <w:b/>
          <w:iCs/>
          <w:highlight w:val="yellow"/>
          <w:u w:val="single"/>
          <w:bdr w:val="single" w:sz="4" w:space="0" w:color="auto"/>
        </w:rPr>
        <w:t>threat</w:t>
      </w:r>
      <w:r w:rsidRPr="00133B40">
        <w:rPr>
          <w:bCs/>
          <w:highlight w:val="yellow"/>
          <w:u w:val="single"/>
        </w:rPr>
        <w:t xml:space="preserve"> to shale gas operations in the U</w:t>
      </w:r>
      <w:r w:rsidRPr="00133B40">
        <w:rPr>
          <w:bCs/>
          <w:u w:val="single"/>
        </w:rPr>
        <w:t xml:space="preserve">nited </w:t>
      </w:r>
      <w:r w:rsidRPr="00133B40">
        <w:rPr>
          <w:bCs/>
          <w:highlight w:val="yellow"/>
          <w:u w:val="single"/>
        </w:rPr>
        <w:t>S</w:t>
      </w:r>
      <w:r w:rsidRPr="00133B40">
        <w:rPr>
          <w:bCs/>
          <w:u w:val="single"/>
        </w:rPr>
        <w:t xml:space="preserve">tates </w:t>
      </w:r>
      <w:r w:rsidRPr="00133B40">
        <w:rPr>
          <w:bCs/>
          <w:highlight w:val="yellow"/>
          <w:u w:val="single"/>
        </w:rPr>
        <w:t>is</w:t>
      </w:r>
      <w:r w:rsidRPr="00133B40">
        <w:rPr>
          <w:bCs/>
          <w:u w:val="single"/>
        </w:rPr>
        <w:t xml:space="preserve"> growing </w:t>
      </w:r>
      <w:r w:rsidRPr="00133B40">
        <w:rPr>
          <w:bCs/>
          <w:highlight w:val="yellow"/>
          <w:u w:val="single"/>
        </w:rPr>
        <w:t>concern about the negative environmental consequences</w:t>
      </w:r>
      <w:r w:rsidRPr="00133B40">
        <w:rPr>
          <w:bCs/>
          <w:u w:val="single"/>
        </w:rPr>
        <w:t xml:space="preserve"> of fracking, </w:t>
      </w:r>
      <w:r w:rsidRPr="00133B40">
        <w:rPr>
          <w:bCs/>
          <w:highlight w:val="yellow"/>
          <w:u w:val="single"/>
        </w:rPr>
        <w:t xml:space="preserve">expressed in </w:t>
      </w:r>
      <w:r w:rsidRPr="00133B40">
        <w:rPr>
          <w:b/>
          <w:iCs/>
          <w:highlight w:val="yellow"/>
          <w:u w:val="single"/>
          <w:bdr w:val="single" w:sz="4" w:space="0" w:color="auto"/>
        </w:rPr>
        <w:t>growing opposition</w:t>
      </w:r>
      <w:r w:rsidRPr="00133B40">
        <w:rPr>
          <w:bCs/>
          <w:highlight w:val="yellow"/>
          <w:u w:val="single"/>
        </w:rPr>
        <w:t xml:space="preserve"> from local communities and NGOs</w:t>
      </w:r>
      <w:r w:rsidRPr="00133B40">
        <w:rPr>
          <w:sz w:val="16"/>
        </w:rPr>
        <w:t xml:space="preserve">. The 2005 Energy Act explicitly excluded fracking from the Environmental Protection Agency’s (EPA) Clean Water Act, a clause that has become known as the ‘Cheney-Halliburton Loophole’. It was known that fracking involved injecting chemicals, and when companies refused to disclose which chemicals were being used, allegedly for reasons of ‘commercial confidentiality’, this inevitably fed conspiracy theories. 17 </w:t>
      </w:r>
      <w:r w:rsidRPr="00133B40">
        <w:rPr>
          <w:bCs/>
          <w:u w:val="single"/>
        </w:rPr>
        <w:t>The Loophole also meant that not only were many shale gas operations done without a proper environmental impact assessment, since they had begun with no measurement of the ‘baseline’, but they could not be properly assessed after the event either.</w:t>
      </w:r>
      <w:r w:rsidRPr="00133B40">
        <w:rPr>
          <w:sz w:val="16"/>
        </w:rPr>
        <w:t xml:space="preserve"> 18 </w:t>
      </w:r>
      <w:r w:rsidRPr="00133B40">
        <w:rPr>
          <w:bCs/>
          <w:highlight w:val="yellow"/>
          <w:u w:val="single"/>
        </w:rPr>
        <w:t>The growing pressure on operators to divulge the chemicals they are using has resulted in many companies now openly declaring them</w:t>
      </w:r>
      <w:r w:rsidRPr="00133B40">
        <w:rPr>
          <w:bCs/>
          <w:u w:val="single"/>
        </w:rPr>
        <w:t xml:space="preserve">. </w:t>
      </w:r>
      <w:r w:rsidRPr="00133B40">
        <w:rPr>
          <w:sz w:val="16"/>
        </w:rPr>
        <w:t xml:space="preserve">The ‘Fracking Act’ is currently wending its way through Congress and if successful will force all operators to divulge all chemicals. 19 </w:t>
      </w:r>
      <w:r w:rsidRPr="00133B40">
        <w:rPr>
          <w:bCs/>
          <w:u w:val="single"/>
        </w:rPr>
        <w:t xml:space="preserve">In general the evidence suggests that </w:t>
      </w:r>
      <w:r w:rsidRPr="00133B40">
        <w:rPr>
          <w:bCs/>
          <w:highlight w:val="yellow"/>
          <w:u w:val="single"/>
        </w:rPr>
        <w:t>media coverage</w:t>
      </w:r>
      <w:r w:rsidRPr="00133B40">
        <w:rPr>
          <w:bCs/>
          <w:u w:val="single"/>
        </w:rPr>
        <w:t xml:space="preserve"> in the United States </w:t>
      </w:r>
      <w:r w:rsidRPr="00133B40">
        <w:rPr>
          <w:bCs/>
          <w:highlight w:val="yellow"/>
          <w:u w:val="single"/>
        </w:rPr>
        <w:t>is not favourable to fracking</w:t>
      </w:r>
      <w:r w:rsidRPr="00133B40">
        <w:rPr>
          <w:bCs/>
          <w:u w:val="single"/>
        </w:rPr>
        <w:t>. Thus the Energy Institute</w:t>
      </w:r>
      <w:r w:rsidRPr="00133B40">
        <w:rPr>
          <w:sz w:val="16"/>
        </w:rPr>
        <w:t xml:space="preserve"> (2012) </w:t>
      </w:r>
      <w:r w:rsidRPr="00133B40">
        <w:rPr>
          <w:bCs/>
          <w:u w:val="single"/>
        </w:rPr>
        <w:t>concluded that media coverage in the Barnett, Haynesville and Marcellus shale areas was overwhelmingly negative – about two-thirds of coverage was on the side of the opposition</w:t>
      </w:r>
      <w:r w:rsidRPr="00133B40">
        <w:rPr>
          <w:sz w:val="16"/>
        </w:rPr>
        <w:t>.</w:t>
      </w:r>
    </w:p>
    <w:p w:rsidR="00D35039" w:rsidRDefault="00D35039" w:rsidP="00D35039">
      <w:pPr>
        <w:rPr>
          <w:rStyle w:val="Emphasis"/>
        </w:rPr>
      </w:pPr>
    </w:p>
    <w:p w:rsidR="00D35039" w:rsidRDefault="00D35039" w:rsidP="00D35039">
      <w:pPr>
        <w:pStyle w:val="Heading2"/>
      </w:pPr>
      <w:r>
        <w:lastRenderedPageBreak/>
        <w:t>Econ</w:t>
      </w:r>
    </w:p>
    <w:p w:rsidR="00D35039" w:rsidRDefault="00D35039" w:rsidP="00D35039">
      <w:pPr>
        <w:pStyle w:val="Heading3"/>
      </w:pPr>
      <w:r>
        <w:lastRenderedPageBreak/>
        <w:t>Analytics</w:t>
      </w:r>
    </w:p>
    <w:p w:rsidR="00D35039" w:rsidRDefault="00D35039" w:rsidP="00D35039">
      <w:r>
        <w:t xml:space="preserve">No card says US </w:t>
      </w:r>
      <w:proofErr w:type="gramStart"/>
      <w:r>
        <w:t>k2</w:t>
      </w:r>
      <w:proofErr w:type="gramEnd"/>
      <w:r>
        <w:t xml:space="preserve"> global econ -- Judis says US must restructure international market which they don't do</w:t>
      </w:r>
    </w:p>
    <w:p w:rsidR="00D35039" w:rsidRDefault="00D35039" w:rsidP="00D35039">
      <w:r>
        <w:t>No econ UQ -- Rampell says many economists are expecting the economy to fall back into recession</w:t>
      </w:r>
    </w:p>
    <w:p w:rsidR="00D35039" w:rsidRDefault="00D35039" w:rsidP="00D35039">
      <w:pPr>
        <w:pStyle w:val="Heading3"/>
      </w:pPr>
      <w:r>
        <w:lastRenderedPageBreak/>
        <w:t>2NC No Econ War</w:t>
      </w:r>
    </w:p>
    <w:p w:rsidR="00D35039" w:rsidRDefault="00D35039" w:rsidP="00D35039">
      <w:pPr>
        <w:pStyle w:val="Heading4"/>
      </w:pPr>
      <w:r>
        <w:t>No more wars from economic collapse – we’re in a state of turboparalysis</w:t>
      </w:r>
    </w:p>
    <w:p w:rsidR="00D35039" w:rsidRDefault="00D35039" w:rsidP="00D35039">
      <w:r w:rsidRPr="00185952">
        <w:rPr>
          <w:rStyle w:val="StyleStyleBold12pt"/>
        </w:rPr>
        <w:t>Lind 12</w:t>
      </w:r>
      <w:r w:rsidRPr="00185952">
        <w:t xml:space="preserve"> -- co-founder of the New America Foundation, policy director of the Economic Growth Program, graduate of the University of Texas and Yale, taught at Harvard and Johns Hopkins, been an editor or staff writer for The New Yorker, Harper’s, The New Republic and The National Interest (Michael, 12/15, "The age of turboparalysis," </w:t>
      </w:r>
      <w:hyperlink r:id="rId104" w:history="1">
        <w:r w:rsidRPr="0023496E">
          <w:rPr>
            <w:rStyle w:val="Hyperlink"/>
          </w:rPr>
          <w:t>http://www.spectator.co.uk/features/8789631/the-age-of-turboparalysis/</w:t>
        </w:r>
      </w:hyperlink>
      <w:r w:rsidRPr="00185952">
        <w:t>)</w:t>
      </w:r>
    </w:p>
    <w:p w:rsidR="00D35039" w:rsidRDefault="00D35039" w:rsidP="00D35039"/>
    <w:p w:rsidR="00D35039" w:rsidRPr="00185952" w:rsidRDefault="00D35039" w:rsidP="00D35039">
      <w:pPr>
        <w:rPr>
          <w:sz w:val="16"/>
        </w:rPr>
      </w:pPr>
      <w:r w:rsidRPr="00185952">
        <w:rPr>
          <w:sz w:val="16"/>
        </w:rPr>
        <w:t xml:space="preserve">More than half a decade has passed since the recession that triggered the financial panic and the Great Recession, but </w:t>
      </w:r>
      <w:r w:rsidRPr="00822490">
        <w:rPr>
          <w:rStyle w:val="StyleBoldUnderline"/>
        </w:rPr>
        <w:t xml:space="preserve">the </w:t>
      </w:r>
      <w:r w:rsidRPr="0057079B">
        <w:rPr>
          <w:rStyle w:val="StyleBoldUnderline"/>
          <w:highlight w:val="yellow"/>
        </w:rPr>
        <w:t>condition of the world continues to be summed up by</w:t>
      </w:r>
      <w:r w:rsidRPr="00185952">
        <w:rPr>
          <w:sz w:val="16"/>
        </w:rPr>
        <w:t xml:space="preserve"> what I’ve called ‘</w:t>
      </w:r>
      <w:r w:rsidRPr="0057079B">
        <w:rPr>
          <w:rStyle w:val="StyleBoldUnderline"/>
          <w:highlight w:val="yellow"/>
        </w:rPr>
        <w:t>turboparalysis’</w:t>
      </w:r>
      <w:r w:rsidRPr="00185952">
        <w:rPr>
          <w:sz w:val="16"/>
        </w:rPr>
        <w:t xml:space="preserve"> — a </w:t>
      </w:r>
      <w:r w:rsidRPr="0057079B">
        <w:rPr>
          <w:rStyle w:val="StyleBoldUnderline"/>
          <w:highlight w:val="yellow"/>
        </w:rPr>
        <w:t>prolonged</w:t>
      </w:r>
      <w:r w:rsidRPr="00822490">
        <w:rPr>
          <w:rStyle w:val="StyleBoldUnderline"/>
        </w:rPr>
        <w:t xml:space="preserve"> condition of furious </w:t>
      </w:r>
      <w:r w:rsidRPr="0057079B">
        <w:rPr>
          <w:rStyle w:val="StyleBoldUnderline"/>
          <w:highlight w:val="yellow"/>
        </w:rPr>
        <w:t>motion without</w:t>
      </w:r>
      <w:r w:rsidRPr="00822490">
        <w:rPr>
          <w:rStyle w:val="StyleBoldUnderline"/>
        </w:rPr>
        <w:t xml:space="preserve"> movement in </w:t>
      </w:r>
      <w:r w:rsidRPr="0057079B">
        <w:rPr>
          <w:rStyle w:val="StyleBoldUnderline"/>
          <w:highlight w:val="yellow"/>
        </w:rPr>
        <w:t>any</w:t>
      </w:r>
      <w:r w:rsidRPr="00822490">
        <w:rPr>
          <w:rStyle w:val="StyleBoldUnderline"/>
        </w:rPr>
        <w:t xml:space="preserve"> particular </w:t>
      </w:r>
      <w:r w:rsidRPr="0057079B">
        <w:rPr>
          <w:rStyle w:val="StyleBoldUnderline"/>
          <w:highlight w:val="yellow"/>
        </w:rPr>
        <w:t>direction</w:t>
      </w:r>
      <w:r w:rsidRPr="00185952">
        <w:rPr>
          <w:sz w:val="16"/>
        </w:rPr>
        <w:t xml:space="preserve">, a situation in which </w:t>
      </w:r>
      <w:r w:rsidRPr="00822490">
        <w:rPr>
          <w:rStyle w:val="StyleBoldUnderline"/>
        </w:rPr>
        <w:t xml:space="preserve">the </w:t>
      </w:r>
      <w:r w:rsidRPr="0057079B">
        <w:rPr>
          <w:rStyle w:val="StyleBoldUnderline"/>
          <w:highlight w:val="yellow"/>
        </w:rPr>
        <w:t>engine roars</w:t>
      </w:r>
      <w:r w:rsidRPr="00822490">
        <w:rPr>
          <w:rStyle w:val="StyleBoldUnderline"/>
        </w:rPr>
        <w:t xml:space="preserve"> and the wheels spin </w:t>
      </w:r>
      <w:r w:rsidRPr="0057079B">
        <w:rPr>
          <w:rStyle w:val="StyleBoldUnderline"/>
          <w:highlight w:val="yellow"/>
        </w:rPr>
        <w:t xml:space="preserve">but </w:t>
      </w:r>
      <w:r w:rsidRPr="0057079B">
        <w:rPr>
          <w:rStyle w:val="Emphasis"/>
          <w:highlight w:val="yellow"/>
        </w:rPr>
        <w:t>the vehicle refuses to move</w:t>
      </w:r>
      <w:r w:rsidRPr="00185952">
        <w:rPr>
          <w:sz w:val="16"/>
        </w:rPr>
        <w:t>.</w:t>
      </w:r>
      <w:r w:rsidRPr="00185952">
        <w:rPr>
          <w:sz w:val="12"/>
        </w:rPr>
        <w:t>¶</w:t>
      </w:r>
      <w:r w:rsidRPr="00185952">
        <w:rPr>
          <w:sz w:val="16"/>
        </w:rPr>
        <w:t xml:space="preserve"> The </w:t>
      </w:r>
      <w:r w:rsidRPr="00822490">
        <w:rPr>
          <w:rStyle w:val="StyleBoldUnderline"/>
        </w:rPr>
        <w:t xml:space="preserve">greatest </w:t>
      </w:r>
      <w:r w:rsidRPr="00185952">
        <w:rPr>
          <w:rStyle w:val="StyleBoldUnderline"/>
        </w:rPr>
        <w:t>economic</w:t>
      </w:r>
      <w:r w:rsidRPr="00822490">
        <w:rPr>
          <w:rStyle w:val="StyleBoldUnderline"/>
        </w:rPr>
        <w:t xml:space="preserve"> crisis since the Great Depression might have been expected to produce revolutions</w:t>
      </w:r>
      <w:r w:rsidRPr="00185952">
        <w:rPr>
          <w:sz w:val="16"/>
        </w:rPr>
        <w:t xml:space="preserve"> in politics and the world of ideas alike. Outside of the Arab world, however, </w:t>
      </w:r>
      <w:r w:rsidRPr="0057079B">
        <w:rPr>
          <w:rStyle w:val="Emphasis"/>
          <w:highlight w:val="yellow"/>
        </w:rPr>
        <w:t>revolutions are hard to find</w:t>
      </w:r>
      <w:r w:rsidRPr="00185952">
        <w:rPr>
          <w:sz w:val="16"/>
        </w:rPr>
        <w:t xml:space="preserve">. Mass unemployment and austerity policies have caused riots in Greece and Spain, but </w:t>
      </w:r>
      <w:r w:rsidRPr="0057079B">
        <w:rPr>
          <w:rStyle w:val="Emphasis"/>
          <w:highlight w:val="yellow"/>
        </w:rPr>
        <w:t>most developed nations are remarkably sedate</w:t>
      </w:r>
      <w:r w:rsidRPr="00185952">
        <w:rPr>
          <w:sz w:val="16"/>
        </w:rPr>
        <w:t xml:space="preserve">. </w:t>
      </w:r>
      <w:r w:rsidRPr="00822490">
        <w:rPr>
          <w:rStyle w:val="StyleBoldUnderline"/>
        </w:rPr>
        <w:t xml:space="preserve">Scandal and </w:t>
      </w:r>
      <w:r w:rsidRPr="0057079B">
        <w:rPr>
          <w:rStyle w:val="StyleBoldUnderline"/>
          <w:highlight w:val="yellow"/>
        </w:rPr>
        <w:t>sputtering economic growth appear unlikely to prevent</w:t>
      </w:r>
      <w:r w:rsidRPr="00822490">
        <w:rPr>
          <w:rStyle w:val="StyleBoldUnderline"/>
        </w:rPr>
        <w:t xml:space="preserve"> another </w:t>
      </w:r>
      <w:r w:rsidRPr="0057079B">
        <w:rPr>
          <w:rStyle w:val="StyleBoldUnderline"/>
          <w:highlight w:val="yellow"/>
        </w:rPr>
        <w:t>peaceful transition</w:t>
      </w:r>
      <w:r w:rsidRPr="00822490">
        <w:rPr>
          <w:rStyle w:val="StyleBoldUnderline"/>
        </w:rPr>
        <w:t xml:space="preserve"> of power within</w:t>
      </w:r>
      <w:r w:rsidRPr="00185952">
        <w:rPr>
          <w:sz w:val="16"/>
        </w:rPr>
        <w:t xml:space="preserve"> the Communist party of </w:t>
      </w:r>
      <w:r w:rsidRPr="00822490">
        <w:rPr>
          <w:rStyle w:val="StyleBoldUnderline"/>
        </w:rPr>
        <w:t>China</w:t>
      </w:r>
      <w:r w:rsidRPr="00185952">
        <w:rPr>
          <w:sz w:val="16"/>
        </w:rPr>
        <w:t>. And in the US, the re-election of President Obama and the strengthening of his Democratic party in the US Senate reflect long-term demographic changes in an increasingly non-white and secular American electorate, not the endorsement of a bold agenda for the future by the Democrats. They don’t have one.</w:t>
      </w:r>
      <w:r w:rsidRPr="00185952">
        <w:rPr>
          <w:sz w:val="12"/>
        </w:rPr>
        <w:t>¶</w:t>
      </w:r>
      <w:r w:rsidRPr="00185952">
        <w:rPr>
          <w:sz w:val="16"/>
        </w:rPr>
        <w:t xml:space="preserve"> </w:t>
      </w:r>
      <w:proofErr w:type="gramStart"/>
      <w:r w:rsidRPr="00185952">
        <w:rPr>
          <w:sz w:val="16"/>
        </w:rPr>
        <w:t>In</w:t>
      </w:r>
      <w:proofErr w:type="gramEnd"/>
      <w:r w:rsidRPr="00185952">
        <w:rPr>
          <w:sz w:val="16"/>
        </w:rPr>
        <w:t xml:space="preserve"> the realm of ideas, turboparalysis is even more striking. On both sides of the Atlantic, political and economic </w:t>
      </w:r>
      <w:proofErr w:type="gramStart"/>
      <w:r w:rsidRPr="00185952">
        <w:rPr>
          <w:sz w:val="16"/>
        </w:rPr>
        <w:t>debate proceed</w:t>
      </w:r>
      <w:proofErr w:type="gramEnd"/>
      <w:r w:rsidRPr="00185952">
        <w:rPr>
          <w:sz w:val="16"/>
        </w:rPr>
        <w:t xml:space="preserve"> as though </w:t>
      </w:r>
      <w:r w:rsidRPr="00822490">
        <w:rPr>
          <w:rStyle w:val="StyleBoldUnderline"/>
        </w:rPr>
        <w:t>the bursting of the global bubble economy did not discredit any school of thought</w:t>
      </w:r>
      <w:r w:rsidRPr="00185952">
        <w:rPr>
          <w:sz w:val="16"/>
        </w:rPr>
        <w:t>. Right, left and centre, the players are the same and so are their familiar moves. Public debate is dominated by the same three groups — market fundamentalists, centrist neoliberals, and mildly reformist social democrats — who have been debating one another since the 1980s. Someone who went to sleep like Rip Van Winkle in the 1980s when Reagan and Thatcher were in power and awoke today would find nothing new in the way of economic theories or political doctrines.</w:t>
      </w:r>
      <w:r w:rsidRPr="00185952">
        <w:rPr>
          <w:sz w:val="12"/>
        </w:rPr>
        <w:t>¶</w:t>
      </w:r>
      <w:r w:rsidRPr="00185952">
        <w:rPr>
          <w:sz w:val="16"/>
        </w:rPr>
        <w:t xml:space="preserve"> By now one might have expected the emergence of innovative and taboo-breaking schools of thought seeking to account for and respond to the global crisis. But to date </w:t>
      </w:r>
      <w:r w:rsidRPr="00822490">
        <w:rPr>
          <w:rStyle w:val="StyleBoldUnderline"/>
        </w:rPr>
        <w:t>there is no insurgent political and intellectual left, nor a new right,</w:t>
      </w:r>
      <w:r w:rsidRPr="00185952">
        <w:rPr>
          <w:sz w:val="16"/>
        </w:rPr>
        <w:t xml:space="preserve"> for that matter. In the US, the militant Tea Party right, many of whose candidates went down to defeat in this year’s elections, represents the last gasp of the Goldwater-Reagan coalition, not something fresh. The American centre-left under Obama is intellectually exhausted and politically feeble, reduced to rebranding as ‘progressive’ policies like the individual mandate system (‘Obamacare’) and tax cuts for the middle class which originated on the moderate right a generation ago. In Britain, the manifestos of various ‘colour revolutions’ — Blue Labour, Red Tory and so on — have the feel of PR brochures promoting rival cliques of ambitious apparatchiks rather than the epochal thinking the times require.</w:t>
      </w:r>
      <w:r w:rsidRPr="00185952">
        <w:rPr>
          <w:sz w:val="12"/>
        </w:rPr>
        <w:t>¶</w:t>
      </w:r>
      <w:r w:rsidRPr="00185952">
        <w:rPr>
          <w:sz w:val="16"/>
        </w:rPr>
        <w:t xml:space="preserve"> </w:t>
      </w:r>
      <w:r w:rsidRPr="0057079B">
        <w:rPr>
          <w:rStyle w:val="StyleBoldUnderline"/>
          <w:highlight w:val="yellow"/>
        </w:rPr>
        <w:t xml:space="preserve">Why has a global calamity produced </w:t>
      </w:r>
      <w:r w:rsidRPr="00185952">
        <w:rPr>
          <w:rStyle w:val="StyleBoldUnderline"/>
        </w:rPr>
        <w:t xml:space="preserve">so </w:t>
      </w:r>
      <w:r w:rsidRPr="0057079B">
        <w:rPr>
          <w:rStyle w:val="StyleBoldUnderline"/>
          <w:highlight w:val="yellow"/>
        </w:rPr>
        <w:t>little political change</w:t>
      </w:r>
      <w:r w:rsidRPr="00822490">
        <w:rPr>
          <w:rStyle w:val="StyleBoldUnderline"/>
        </w:rPr>
        <w:t xml:space="preserve"> and</w:t>
      </w:r>
      <w:r w:rsidRPr="00185952">
        <w:rPr>
          <w:sz w:val="16"/>
        </w:rPr>
        <w:t xml:space="preserve">, at the same time, </w:t>
      </w:r>
      <w:r w:rsidRPr="00822490">
        <w:rPr>
          <w:rStyle w:val="StyleBoldUnderline"/>
        </w:rPr>
        <w:t>so little rethinking?</w:t>
      </w:r>
      <w:r w:rsidRPr="00185952">
        <w:rPr>
          <w:sz w:val="16"/>
        </w:rPr>
        <w:t xml:space="preserve"> </w:t>
      </w:r>
      <w:r w:rsidRPr="00822490">
        <w:rPr>
          <w:rStyle w:val="StyleBoldUnderline"/>
        </w:rPr>
        <w:t>Part of the answer</w:t>
      </w:r>
      <w:r w:rsidRPr="00185952">
        <w:rPr>
          <w:sz w:val="16"/>
        </w:rPr>
        <w:t xml:space="preserve">, I think, </w:t>
      </w:r>
      <w:r w:rsidRPr="00822490">
        <w:rPr>
          <w:rStyle w:val="StyleBoldUnderline"/>
        </w:rPr>
        <w:t>has to do with the collapse of the two-way transmission belt that linked the public to the political elite</w:t>
      </w:r>
      <w:r w:rsidRPr="00185952">
        <w:rPr>
          <w:sz w:val="16"/>
        </w:rPr>
        <w:t xml:space="preserve">. </w:t>
      </w:r>
      <w:r w:rsidRPr="0057079B">
        <w:rPr>
          <w:rStyle w:val="StyleBoldUnderline"/>
          <w:highlight w:val="yellow"/>
        </w:rPr>
        <w:t>Institutions</w:t>
      </w:r>
      <w:r w:rsidRPr="00185952">
        <w:rPr>
          <w:sz w:val="16"/>
        </w:rPr>
        <w:t xml:space="preserve"> such as mass political parties, trade unions, and local civic associations, </w:t>
      </w:r>
      <w:r w:rsidRPr="0057079B">
        <w:rPr>
          <w:rStyle w:val="StyleBoldUnderline"/>
          <w:highlight w:val="yellow"/>
        </w:rPr>
        <w:t>which once connected</w:t>
      </w:r>
      <w:r w:rsidRPr="00822490">
        <w:rPr>
          <w:rStyle w:val="StyleBoldUnderline"/>
        </w:rPr>
        <w:t xml:space="preserve"> elected </w:t>
      </w:r>
      <w:r w:rsidRPr="0057079B">
        <w:rPr>
          <w:rStyle w:val="StyleBoldUnderline"/>
          <w:highlight w:val="yellow"/>
        </w:rPr>
        <w:t>leaders to constituents</w:t>
      </w:r>
      <w:r w:rsidRPr="00822490">
        <w:rPr>
          <w:rStyle w:val="StyleBoldUnderline"/>
        </w:rPr>
        <w:t xml:space="preserve">, have </w:t>
      </w:r>
      <w:r w:rsidRPr="0057079B">
        <w:rPr>
          <w:rStyle w:val="StyleBoldUnderline"/>
          <w:highlight w:val="yellow"/>
        </w:rPr>
        <w:t xml:space="preserve">withered away in more </w:t>
      </w:r>
      <w:r w:rsidRPr="0057079B">
        <w:rPr>
          <w:rStyle w:val="Emphasis"/>
          <w:highlight w:val="yellow"/>
        </w:rPr>
        <w:t>individualistic</w:t>
      </w:r>
      <w:r w:rsidRPr="00822490">
        <w:rPr>
          <w:rStyle w:val="Emphasis"/>
        </w:rPr>
        <w:t xml:space="preserve"> and anonymous </w:t>
      </w:r>
      <w:r w:rsidRPr="0057079B">
        <w:rPr>
          <w:rStyle w:val="Emphasis"/>
          <w:highlight w:val="yellow"/>
        </w:rPr>
        <w:t>societies</w:t>
      </w:r>
      <w:r w:rsidRPr="00185952">
        <w:rPr>
          <w:sz w:val="16"/>
        </w:rPr>
        <w:t xml:space="preserve">. </w:t>
      </w:r>
      <w:r w:rsidRPr="00822490">
        <w:rPr>
          <w:rStyle w:val="StyleBoldUnderline"/>
        </w:rPr>
        <w:t>One result is a perpetual crisis of legitimacy on the part of political elites</w:t>
      </w:r>
      <w:r w:rsidRPr="00185952">
        <w:rPr>
          <w:sz w:val="16"/>
        </w:rPr>
        <w:t>, who owe their electoral successes increasingly to rich donors and skilful advertising consultants. New political movements are hard to found. At the same time, anachronistic movements can continue to raise funds or entertain audiences, even if, like America’s conservative movement, they lose election after election.</w:t>
      </w:r>
      <w:r w:rsidRPr="00185952">
        <w:rPr>
          <w:sz w:val="12"/>
        </w:rPr>
        <w:t>¶</w:t>
      </w:r>
      <w:r w:rsidRPr="00185952">
        <w:rPr>
          <w:sz w:val="16"/>
        </w:rPr>
        <w:t xml:space="preserve"> </w:t>
      </w:r>
      <w:proofErr w:type="gramStart"/>
      <w:r w:rsidRPr="00185952">
        <w:rPr>
          <w:sz w:val="16"/>
        </w:rPr>
        <w:t>But</w:t>
      </w:r>
      <w:proofErr w:type="gramEnd"/>
      <w:r w:rsidRPr="00185952">
        <w:rPr>
          <w:sz w:val="16"/>
        </w:rPr>
        <w:t xml:space="preserve"> there is </w:t>
      </w:r>
      <w:r w:rsidRPr="00822490">
        <w:rPr>
          <w:rStyle w:val="StyleBoldUnderline"/>
        </w:rPr>
        <w:t>a deeper, structural reason for the persistence of turboparalysis</w:t>
      </w:r>
      <w:r w:rsidRPr="00185952">
        <w:rPr>
          <w:sz w:val="16"/>
        </w:rPr>
        <w:t xml:space="preserve">. And that </w:t>
      </w:r>
      <w:r w:rsidRPr="00822490">
        <w:rPr>
          <w:rStyle w:val="StyleBoldUnderline"/>
        </w:rPr>
        <w:t>has to do with the power and wealth that incumbent elites accumulated during the decades of the global bubble economy</w:t>
      </w:r>
      <w:r w:rsidRPr="00185952">
        <w:rPr>
          <w:sz w:val="16"/>
        </w:rPr>
        <w:t>.</w:t>
      </w:r>
      <w:r w:rsidRPr="00185952">
        <w:rPr>
          <w:sz w:val="12"/>
        </w:rPr>
        <w:t>¶</w:t>
      </w:r>
      <w:r w:rsidRPr="00185952">
        <w:rPr>
          <w:sz w:val="16"/>
        </w:rPr>
        <w:t xml:space="preserve"> In essence, </w:t>
      </w:r>
      <w:r w:rsidRPr="00822490">
        <w:rPr>
          <w:rStyle w:val="StyleBoldUnderline"/>
        </w:rPr>
        <w:t xml:space="preserve">the </w:t>
      </w:r>
      <w:r w:rsidRPr="0057079B">
        <w:rPr>
          <w:rStyle w:val="StyleBoldUnderline"/>
          <w:highlight w:val="yellow"/>
        </w:rPr>
        <w:t>bubble economy was a dysfunctional marriage of export</w:t>
      </w:r>
      <w:r w:rsidRPr="00822490">
        <w:rPr>
          <w:rStyle w:val="StyleBoldUnderline"/>
        </w:rPr>
        <w:t xml:space="preserve">-driven </w:t>
      </w:r>
      <w:r w:rsidRPr="0057079B">
        <w:rPr>
          <w:rStyle w:val="StyleBoldUnderline"/>
          <w:highlight w:val="yellow"/>
        </w:rPr>
        <w:t>economies</w:t>
      </w:r>
      <w:r w:rsidRPr="00822490">
        <w:rPr>
          <w:rStyle w:val="StyleBoldUnderline"/>
        </w:rPr>
        <w:t xml:space="preserve"> like China, Japan and Germany </w:t>
      </w:r>
      <w:r w:rsidRPr="0057079B">
        <w:rPr>
          <w:rStyle w:val="StyleBoldUnderline"/>
          <w:highlight w:val="yellow"/>
        </w:rPr>
        <w:t>and debt-addicted nations</w:t>
      </w:r>
      <w:r w:rsidRPr="00822490">
        <w:rPr>
          <w:rStyle w:val="StyleBoldUnderline"/>
        </w:rPr>
        <w:t xml:space="preserve"> like the US </w:t>
      </w:r>
      <w:r w:rsidRPr="00185952">
        <w:rPr>
          <w:sz w:val="16"/>
        </w:rPr>
        <w:t xml:space="preserve">and many of Germany’s European neighbours. </w:t>
      </w:r>
      <w:r w:rsidRPr="00822490">
        <w:rPr>
          <w:rStyle w:val="StyleBoldUnderline"/>
        </w:rPr>
        <w:t>As international trade imbalances built up</w:t>
      </w:r>
      <w:r w:rsidRPr="00185952">
        <w:rPr>
          <w:sz w:val="16"/>
        </w:rPr>
        <w:t xml:space="preserve">, from the 1980s to the 2000s, </w:t>
      </w:r>
      <w:r w:rsidRPr="00822490">
        <w:rPr>
          <w:rStyle w:val="StyleBoldUnderline"/>
        </w:rPr>
        <w:t>so did the wealth and power of elites who profited from the system</w:t>
      </w:r>
      <w:r w:rsidRPr="00185952">
        <w:rPr>
          <w:sz w:val="16"/>
        </w:rPr>
        <w:t>, from Chinese Communist princelings with a stake in overbuilt export industries to the financiers of Wall Street and the City of London.</w:t>
      </w:r>
      <w:r w:rsidRPr="00185952">
        <w:rPr>
          <w:sz w:val="12"/>
        </w:rPr>
        <w:t>¶</w:t>
      </w:r>
      <w:r w:rsidRPr="00185952">
        <w:rPr>
          <w:sz w:val="16"/>
        </w:rPr>
        <w:t xml:space="preserve"> </w:t>
      </w:r>
      <w:r w:rsidRPr="00822490">
        <w:rPr>
          <w:rStyle w:val="StyleBoldUnderline"/>
        </w:rPr>
        <w:t>A global economic system that relied on excessive borrowing by consumers</w:t>
      </w:r>
      <w:r w:rsidRPr="00185952">
        <w:rPr>
          <w:sz w:val="16"/>
        </w:rPr>
        <w:t xml:space="preserve">, particularly in the US, </w:t>
      </w:r>
      <w:r w:rsidRPr="00822490">
        <w:rPr>
          <w:rStyle w:val="StyleBoldUnderline"/>
        </w:rPr>
        <w:t>was bound to grind to a halt when fearful consumers switched from borrowing to saving</w:t>
      </w:r>
      <w:r w:rsidRPr="00185952">
        <w:rPr>
          <w:sz w:val="16"/>
        </w:rPr>
        <w:t>. But the crash was only the first stage of the adjustment. The second stage is rebalancing. Countries like China and Germany must rely more on domestic consumption; countries like the US and UK must rely less on private consumer debt and shift resources from finance and housing to productive, traded industries.</w:t>
      </w:r>
      <w:r w:rsidRPr="00185952">
        <w:rPr>
          <w:sz w:val="12"/>
        </w:rPr>
        <w:t>¶</w:t>
      </w:r>
      <w:r w:rsidRPr="00185952">
        <w:rPr>
          <w:sz w:val="16"/>
        </w:rPr>
        <w:t xml:space="preserve"> But these reform agendas, from the downsizing of the overbuilt industrial sectors of mercantilist Asian nations to the pruning of finance in the Anglo-American world, threaten the very interests that profited from the preceding bubble and now glare defensively at a changing world, like Fafnir crouched upon his hoard. In the US, </w:t>
      </w:r>
      <w:r w:rsidRPr="00822490">
        <w:rPr>
          <w:rStyle w:val="StyleBoldUnderline"/>
        </w:rPr>
        <w:t>the wealth of the bubble-swollen financial sector has been transmuted into political power via campaign contributions</w:t>
      </w:r>
      <w:r w:rsidRPr="00185952">
        <w:rPr>
          <w:sz w:val="16"/>
        </w:rPr>
        <w:t>. While Mitt Romney, the candidate of Wall Street, lost his bid for the presidency, the American financial industry overall has been successful in blocking reforms like the nationalising of failed banks (rather than government bailouts with few conditions) and the restructuring of private household mortgage debt. These reforms, along with a dose of moderate inflation and much more aggressive fiscal policies like massive investment in infrastructure, would have helped the economy recover more rapidly. But they would have imposed significant costs on economic elites who have wielded their power to thwart them.</w:t>
      </w:r>
      <w:r w:rsidRPr="00185952">
        <w:rPr>
          <w:sz w:val="12"/>
        </w:rPr>
        <w:t>¶</w:t>
      </w:r>
      <w:r w:rsidRPr="00185952">
        <w:rPr>
          <w:sz w:val="16"/>
        </w:rPr>
        <w:t xml:space="preserve"> </w:t>
      </w:r>
      <w:proofErr w:type="gramStart"/>
      <w:r w:rsidRPr="00185952">
        <w:rPr>
          <w:sz w:val="16"/>
        </w:rPr>
        <w:t>For</w:t>
      </w:r>
      <w:proofErr w:type="gramEnd"/>
      <w:r w:rsidRPr="00185952">
        <w:rPr>
          <w:sz w:val="16"/>
        </w:rPr>
        <w:t xml:space="preserve"> their part, </w:t>
      </w:r>
      <w:r w:rsidRPr="0057079B">
        <w:rPr>
          <w:rStyle w:val="StyleBoldUnderline"/>
          <w:highlight w:val="yellow"/>
        </w:rPr>
        <w:t xml:space="preserve">the masses </w:t>
      </w:r>
      <w:r w:rsidRPr="0057079B">
        <w:rPr>
          <w:rStyle w:val="Emphasis"/>
          <w:highlight w:val="yellow"/>
        </w:rPr>
        <w:t>seldom unite</w:t>
      </w:r>
      <w:r w:rsidRPr="0057079B">
        <w:rPr>
          <w:rStyle w:val="StyleBoldUnderline"/>
          <w:highlight w:val="yellow"/>
        </w:rPr>
        <w:t xml:space="preserve"> against the classes</w:t>
      </w:r>
      <w:r w:rsidRPr="00822490">
        <w:rPr>
          <w:rStyle w:val="StyleBoldUnderline"/>
        </w:rPr>
        <w:t xml:space="preserve"> in democracies </w:t>
      </w:r>
      <w:r w:rsidRPr="0057079B">
        <w:rPr>
          <w:rStyle w:val="StyleBoldUnderline"/>
          <w:highlight w:val="yellow"/>
        </w:rPr>
        <w:t>because they are divided among themselves</w:t>
      </w:r>
      <w:r w:rsidRPr="0057079B">
        <w:rPr>
          <w:sz w:val="16"/>
          <w:highlight w:val="yellow"/>
        </w:rPr>
        <w:t xml:space="preserve">. </w:t>
      </w:r>
      <w:r w:rsidRPr="0057079B">
        <w:rPr>
          <w:rStyle w:val="StyleBoldUnderline"/>
          <w:highlight w:val="yellow"/>
        </w:rPr>
        <w:t>When nations realise that they will be collectively poorer</w:t>
      </w:r>
      <w:r w:rsidRPr="00822490">
        <w:rPr>
          <w:rStyle w:val="StyleBoldUnderline"/>
        </w:rPr>
        <w:t xml:space="preserve"> in the future than they had expected, </w:t>
      </w:r>
      <w:r w:rsidRPr="0057079B">
        <w:rPr>
          <w:rStyle w:val="StyleBoldUnderline"/>
          <w:highlight w:val="yellow"/>
        </w:rPr>
        <w:t>the usual result is not solidarity but</w:t>
      </w:r>
      <w:r w:rsidRPr="00822490">
        <w:rPr>
          <w:rStyle w:val="StyleBoldUnderline"/>
        </w:rPr>
        <w:t xml:space="preserve"> </w:t>
      </w:r>
      <w:r w:rsidRPr="00185952">
        <w:rPr>
          <w:sz w:val="16"/>
        </w:rPr>
        <w:t xml:space="preserve">rather </w:t>
      </w:r>
      <w:r w:rsidRPr="0057079B">
        <w:rPr>
          <w:rStyle w:val="StyleBoldUnderline"/>
          <w:highlight w:val="yellow"/>
        </w:rPr>
        <w:t xml:space="preserve">civil war, </w:t>
      </w:r>
      <w:r w:rsidRPr="0057079B">
        <w:rPr>
          <w:rStyle w:val="Emphasis"/>
          <w:highlight w:val="yellow"/>
        </w:rPr>
        <w:t>by means of ballots</w:t>
      </w:r>
      <w:r w:rsidRPr="00185952">
        <w:rPr>
          <w:sz w:val="16"/>
        </w:rPr>
        <w:t xml:space="preserve"> and sometimes bullets. Confronted by a crisis like the Great Recession, each section of society uses its political influence to try to maintain its share of the national wealth, while forcing the cost of economic adjustment to others. The rich try to shift adjustment costs to the middle class, who in turn try to pay for their own subsidies and entitlements by cutting the </w:t>
      </w:r>
      <w:r w:rsidRPr="00185952">
        <w:rPr>
          <w:sz w:val="16"/>
        </w:rPr>
        <w:lastRenderedPageBreak/>
        <w:t>programmes of the poor.History is sobering, in this regard. The Great Recession, which continues despite a technical ‘recovery’, can be viewed as the third great economic collapse of the industrial era, following the ‘Long Depression’ of the 1870s-1890s and the Great Depression of the 1930s. The earlier two episodes of global economic crisis witnessed setbacks for liberalism, democracy and free trade and the flourishing of illiberal nationalism, racism, imperialism and beggar-thy-neighbour economics. While slow growth combined with national rivalries have not yet engendered anything like the autarkic economics of the earlier two crises, it would be premature to predict the survival of present levels of financial and economic integration in a world that wobbles between feeble recoveries and renewed recessions.</w:t>
      </w:r>
      <w:r w:rsidRPr="00185952">
        <w:rPr>
          <w:sz w:val="12"/>
        </w:rPr>
        <w:t>¶</w:t>
      </w:r>
      <w:r w:rsidRPr="00185952">
        <w:rPr>
          <w:sz w:val="16"/>
        </w:rPr>
        <w:t xml:space="preserve"> Nowhere is there greater potential for conflict than in the relationship between the two poles of the now-collapsed bubble economy — the US, which specialised in exporting debt to China, and China, which specialised in exporting manufactured goods to the US. Since the Great Recession began, American attitudes toward China have grown strikingly more negative. The much-discussed ‘pivot’ in American strategy away from fighting jihadists in the Middle East and Central Asia towards unnamed great power rivals in East Asia is manifestly a shift toward greater military containment of China.</w:t>
      </w:r>
      <w:r w:rsidRPr="00185952">
        <w:rPr>
          <w:sz w:val="12"/>
        </w:rPr>
        <w:t>¶</w:t>
      </w:r>
      <w:r w:rsidRPr="00185952">
        <w:rPr>
          <w:sz w:val="16"/>
        </w:rPr>
        <w:t xml:space="preserve"> And in the recently concluded US elections, both candidates competed in promising to protect American producers from unfair Chinese competition. The Trans-Pacific Partnership, from which China is excluded, combines military and trade concerns in a single set of America-centred Asian alliances. Gone is the Clinton-era vision of China as a liberalising and democratising partner of the US in a world of great-power harmony.</w:t>
      </w:r>
      <w:r w:rsidRPr="00185952">
        <w:rPr>
          <w:sz w:val="12"/>
        </w:rPr>
        <w:t>¶</w:t>
      </w:r>
      <w:r w:rsidRPr="00185952">
        <w:rPr>
          <w:sz w:val="16"/>
        </w:rPr>
        <w:t xml:space="preserve"> </w:t>
      </w:r>
      <w:proofErr w:type="gramStart"/>
      <w:r w:rsidRPr="00822490">
        <w:rPr>
          <w:rStyle w:val="StyleBoldUnderline"/>
        </w:rPr>
        <w:t>The</w:t>
      </w:r>
      <w:proofErr w:type="gramEnd"/>
      <w:r w:rsidRPr="00822490">
        <w:rPr>
          <w:rStyle w:val="StyleBoldUnderline"/>
        </w:rPr>
        <w:t xml:space="preserve"> </w:t>
      </w:r>
      <w:r w:rsidRPr="00185952">
        <w:rPr>
          <w:rStyle w:val="StyleBoldUnderline"/>
        </w:rPr>
        <w:t>l</w:t>
      </w:r>
      <w:r w:rsidRPr="00822490">
        <w:rPr>
          <w:rStyle w:val="StyleBoldUnderline"/>
        </w:rPr>
        <w:t xml:space="preserve">ast global depression was brought to an end by the second world war. This time </w:t>
      </w:r>
      <w:r w:rsidRPr="0057079B">
        <w:rPr>
          <w:rStyle w:val="Emphasis"/>
          <w:highlight w:val="yellow"/>
        </w:rPr>
        <w:t>a ‘hot’ war is extremely unlikely</w:t>
      </w:r>
      <w:r w:rsidRPr="00822490">
        <w:rPr>
          <w:rStyle w:val="StyleBoldUnderline"/>
        </w:rPr>
        <w:t xml:space="preserve"> and a cold war merely possible</w:t>
      </w:r>
      <w:r w:rsidRPr="00185952">
        <w:rPr>
          <w:sz w:val="16"/>
        </w:rPr>
        <w:t>. Nevertheless, geopolitics may do what domestic politics has failed so far to do and free the world’s leading countries from ongoing turboparalysis.</w:t>
      </w:r>
    </w:p>
    <w:p w:rsidR="00D35039" w:rsidRPr="00690D0D" w:rsidRDefault="00D35039" w:rsidP="00D35039">
      <w:pPr>
        <w:pStyle w:val="Heading4"/>
      </w:pPr>
      <w:r w:rsidRPr="00690D0D">
        <w:t>AND - even if wars occur, they won’t escalate.</w:t>
      </w:r>
    </w:p>
    <w:p w:rsidR="00D35039" w:rsidRPr="00077294" w:rsidRDefault="00D35039" w:rsidP="00D35039">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D35039" w:rsidRPr="00077294" w:rsidRDefault="00D35039" w:rsidP="00D35039">
      <w:pPr>
        <w:tabs>
          <w:tab w:val="left" w:pos="90"/>
          <w:tab w:val="left" w:pos="10890"/>
        </w:tabs>
        <w:ind w:right="150"/>
        <w:rPr>
          <w:iCs/>
          <w:sz w:val="16"/>
          <w:lang w:eastAsia="ko-KR"/>
        </w:rPr>
      </w:pPr>
      <w:r w:rsidRPr="002908EC">
        <w:rPr>
          <w:rStyle w:val="StyleBoldUnderline"/>
        </w:rPr>
        <w:t xml:space="preserve">When engaging in diversionary actions </w:t>
      </w:r>
      <w:r w:rsidRPr="0057079B">
        <w:rPr>
          <w:rStyle w:val="StyleBoldUnderline"/>
          <w:highlight w:val="yellow"/>
        </w:rPr>
        <w:t xml:space="preserve">in response to economic problems, leaders will be most interested in a </w:t>
      </w:r>
      <w:r w:rsidRPr="0057079B">
        <w:rPr>
          <w:rStyle w:val="Emphasis"/>
          <w:highlight w:val="yellow"/>
        </w:rPr>
        <w:t>cheap, quick</w:t>
      </w:r>
      <w:r w:rsidRPr="00077294">
        <w:rPr>
          <w:rStyle w:val="Emphasis"/>
        </w:rPr>
        <w:t xml:space="preserve"> </w:t>
      </w:r>
      <w:r w:rsidRPr="0057079B">
        <w:rPr>
          <w:rStyle w:val="Emphasis"/>
          <w:highlight w:val="yellow"/>
        </w:rPr>
        <w:t>victory</w:t>
      </w:r>
      <w:r w:rsidRPr="002908EC">
        <w:rPr>
          <w:rStyle w:val="StyleBoldUnderline"/>
        </w:rPr>
        <w:t xml:space="preserve"> that gives them the benefit of a rally effect </w:t>
      </w:r>
      <w:r w:rsidRPr="0057079B">
        <w:rPr>
          <w:rStyle w:val="StyleBoldUnderline"/>
          <w:highlight w:val="yellow"/>
        </w:rPr>
        <w:t xml:space="preserve">without </w:t>
      </w:r>
      <w:r w:rsidRPr="002908EC">
        <w:rPr>
          <w:rStyle w:val="StyleBoldUnderline"/>
        </w:rPr>
        <w:t xml:space="preserve">suffering </w:t>
      </w:r>
      <w:r w:rsidRPr="0057079B">
        <w:rPr>
          <w:rStyle w:val="StyleBoldUnderline"/>
          <w:highlight w:val="yellow"/>
        </w:rPr>
        <w:t>the long-term costs</w:t>
      </w:r>
      <w:r w:rsidRPr="00077294">
        <w:rPr>
          <w:sz w:val="16"/>
        </w:rPr>
        <w:t xml:space="preserve"> (in both economic and popularity terms) </w:t>
      </w:r>
      <w:r w:rsidRPr="0057079B">
        <w:rPr>
          <w:rStyle w:val="StyleBoldUnderline"/>
          <w:highlight w:val="yellow"/>
        </w:rPr>
        <w:t>of an extended</w:t>
      </w:r>
      <w:r w:rsidRPr="002908EC">
        <w:rPr>
          <w:rStyle w:val="StyleBoldUnderline"/>
        </w:rPr>
        <w:t xml:space="preserve"> confrontation or </w:t>
      </w:r>
      <w:r w:rsidRPr="0057079B">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D35039" w:rsidRPr="00690D0D" w:rsidRDefault="00D35039" w:rsidP="00D35039">
      <w:pPr>
        <w:pStyle w:val="Heading4"/>
      </w:pPr>
      <w:r w:rsidRPr="00690D0D">
        <w:t xml:space="preserve">93 examples are on our side </w:t>
      </w:r>
    </w:p>
    <w:p w:rsidR="00D35039" w:rsidRPr="00077294" w:rsidRDefault="00D35039" w:rsidP="00D35039">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D35039" w:rsidRPr="00077294" w:rsidRDefault="00D35039" w:rsidP="00D35039">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According to a study undertaken by Minxin Pei and Ariel Adesnik of the Carnegie Endowment for International Peace, there would not appear to be any merit in this hypothesis</w:t>
      </w:r>
      <w:r w:rsidRPr="0057079B">
        <w:rPr>
          <w:rStyle w:val="StyleBoldUnderline"/>
          <w:highlight w:val="yellow"/>
        </w:rPr>
        <w:t>. After studying ninety-three episodes of economic</w:t>
      </w:r>
      <w:r w:rsidRPr="002908EC">
        <w:rPr>
          <w:rStyle w:val="StyleBoldUnderline"/>
        </w:rPr>
        <w:t xml:space="preserve"> </w:t>
      </w:r>
      <w:r w:rsidRPr="0057079B">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57079B">
        <w:rPr>
          <w:rStyle w:val="StyleBoldUnderline"/>
          <w:highlight w:val="yellow"/>
        </w:rPr>
        <w:t>the</w:t>
      </w:r>
      <w:r w:rsidRPr="002908EC">
        <w:rPr>
          <w:rStyle w:val="StyleBoldUnderline"/>
        </w:rPr>
        <w:t xml:space="preserve"> political </w:t>
      </w:r>
      <w:r w:rsidRPr="0057079B">
        <w:rPr>
          <w:rStyle w:val="StyleBoldUnderline"/>
          <w:highlight w:val="yellow"/>
        </w:rPr>
        <w:t xml:space="preserve">impact of </w:t>
      </w:r>
      <w:r w:rsidRPr="002908EC">
        <w:rPr>
          <w:rStyle w:val="StyleBoldUnderline"/>
        </w:rPr>
        <w:t xml:space="preserve">economic crises may be wrong ... The severity of </w:t>
      </w:r>
      <w:r w:rsidRPr="0057079B">
        <w:rPr>
          <w:rStyle w:val="StyleBoldUnderline"/>
          <w:highlight w:val="yellow"/>
        </w:rPr>
        <w:t>economic crisis</w:t>
      </w:r>
      <w:r w:rsidRPr="002908EC">
        <w:rPr>
          <w:rStyle w:val="StyleBoldUnderline"/>
        </w:rPr>
        <w:t xml:space="preserve"> - as measured in terms of inflation and negative growth - </w:t>
      </w:r>
      <w:r w:rsidRPr="0057079B">
        <w:rPr>
          <w:rStyle w:val="StyleBoldUnderline"/>
          <w:highlight w:val="yellow"/>
        </w:rPr>
        <w:t>bore no relationship</w:t>
      </w:r>
      <w:r w:rsidRPr="002908EC">
        <w:rPr>
          <w:rStyle w:val="StyleBoldUnderline"/>
        </w:rPr>
        <w:t xml:space="preserve"> to the collapse of regimes ... (or, in democratic states, rarely) </w:t>
      </w:r>
      <w:r w:rsidRPr="0057079B">
        <w:rPr>
          <w:rStyle w:val="StyleBoldUnderline"/>
          <w:highlight w:val="yellow"/>
        </w:rPr>
        <w:t>to an outbreak of violence</w:t>
      </w:r>
      <w:r w:rsidRPr="00077294">
        <w:rPr>
          <w:sz w:val="12"/>
        </w:rPr>
        <w:t xml:space="preserve"> ... In the cases of dictatorships and semidemocracies, the ruling elites responded to crises by increasing repression (thereby using one form of violence to abort another).</w:t>
      </w:r>
    </w:p>
    <w:p w:rsidR="00D35039" w:rsidRPr="00690D0D" w:rsidRDefault="00D35039" w:rsidP="00D35039">
      <w:pPr>
        <w:pStyle w:val="Heading4"/>
      </w:pPr>
      <w:r w:rsidRPr="00690D0D">
        <w:t>Their chain of causation is backwards</w:t>
      </w:r>
    </w:p>
    <w:p w:rsidR="00D35039" w:rsidRPr="00077294" w:rsidRDefault="00D35039" w:rsidP="00D35039">
      <w:r w:rsidRPr="00690D0D">
        <w:rPr>
          <w:rStyle w:val="StyleStyleBold12pt"/>
        </w:rPr>
        <w:t>Ferguson 6</w:t>
      </w:r>
      <w:r w:rsidRPr="00077294">
        <w:t xml:space="preserve"> (Niall, prof. of history, Foreign Affairs, “The Next War of the World”, lexis)</w:t>
      </w:r>
    </w:p>
    <w:p w:rsidR="00D35039" w:rsidRPr="00077294" w:rsidRDefault="00D35039" w:rsidP="00D35039">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57079B">
        <w:rPr>
          <w:rStyle w:val="StyleBoldUnderline"/>
          <w:highlight w:val="yellow"/>
        </w:rPr>
        <w:t>modern historiography links the Great Depression</w:t>
      </w:r>
      <w:r w:rsidRPr="0057079B">
        <w:rPr>
          <w:sz w:val="24"/>
          <w:szCs w:val="24"/>
          <w:highlight w:val="yellow"/>
          <w:u w:val="single"/>
          <w:lang w:eastAsia="ko-KR"/>
        </w:rPr>
        <w:t xml:space="preserve"> </w:t>
      </w:r>
      <w:r w:rsidRPr="0057079B">
        <w:rPr>
          <w:rStyle w:val="StyleBoldUnderline"/>
          <w:highlight w:val="yellow"/>
        </w:rPr>
        <w:t>to</w:t>
      </w:r>
      <w:r w:rsidRPr="00077294">
        <w:rPr>
          <w:sz w:val="16"/>
        </w:rPr>
        <w:t xml:space="preserve"> the rise of fascism and the outbreak of </w:t>
      </w:r>
      <w:r w:rsidRPr="0057079B">
        <w:rPr>
          <w:rStyle w:val="StyleBoldUnderline"/>
          <w:highlight w:val="yellow"/>
        </w:rPr>
        <w:t>World War II</w:t>
      </w:r>
      <w:r w:rsidRPr="00077294">
        <w:rPr>
          <w:sz w:val="16"/>
        </w:rPr>
        <w:t>. But</w:t>
      </w:r>
      <w:r w:rsidRPr="00077294">
        <w:rPr>
          <w:sz w:val="16"/>
          <w:lang w:eastAsia="ko-KR"/>
        </w:rPr>
        <w:t xml:space="preserve"> </w:t>
      </w:r>
      <w:r w:rsidRPr="0057079B">
        <w:rPr>
          <w:rStyle w:val="StyleBoldUnderline"/>
          <w:highlight w:val="yellow"/>
        </w:rPr>
        <w:t>that</w:t>
      </w:r>
      <w:r w:rsidRPr="002908EC">
        <w:rPr>
          <w:rStyle w:val="StyleBoldUnderline"/>
        </w:rPr>
        <w:t xml:space="preserve"> simple story </w:t>
      </w:r>
      <w:r w:rsidRPr="0057079B">
        <w:rPr>
          <w:rStyle w:val="StyleBoldUnderline"/>
          <w:highlight w:val="yellow"/>
        </w:rPr>
        <w:t>leaves too much out</w:t>
      </w:r>
      <w:r w:rsidRPr="002908EC">
        <w:rPr>
          <w:rStyle w:val="StyleBoldUnderline"/>
        </w:rPr>
        <w:t xml:space="preserve">. Nazi </w:t>
      </w:r>
      <w:r w:rsidRPr="0057079B">
        <w:rPr>
          <w:rStyle w:val="StyleBoldUnderline"/>
          <w:highlight w:val="yellow"/>
        </w:rPr>
        <w:t>Germany started the war</w:t>
      </w:r>
      <w:r w:rsidRPr="002908EC">
        <w:rPr>
          <w:rStyle w:val="StyleBoldUnderline"/>
        </w:rPr>
        <w:t xml:space="preserve"> in Europe </w:t>
      </w:r>
      <w:r w:rsidRPr="0057079B">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57079B">
        <w:rPr>
          <w:rStyle w:val="StyleBoldUnderline"/>
          <w:highlight w:val="yellow"/>
        </w:rPr>
        <w:t>Some wars came after</w:t>
      </w:r>
      <w:r w:rsidRPr="00077294">
        <w:rPr>
          <w:sz w:val="16"/>
        </w:rPr>
        <w:t xml:space="preserve"> periods of </w:t>
      </w:r>
      <w:r w:rsidRPr="0057079B">
        <w:rPr>
          <w:rStyle w:val="StyleBoldUnderline"/>
          <w:highlight w:val="yellow"/>
        </w:rPr>
        <w:t>growth,</w:t>
      </w:r>
      <w:r w:rsidRPr="0057079B">
        <w:rPr>
          <w:sz w:val="24"/>
          <w:szCs w:val="24"/>
          <w:highlight w:val="yellow"/>
          <w:u w:val="single"/>
          <w:lang w:eastAsia="ko-KR"/>
        </w:rPr>
        <w:t xml:space="preserve"> </w:t>
      </w:r>
      <w:r w:rsidRPr="0057079B">
        <w:rPr>
          <w:rStyle w:val="StyleBoldUnderline"/>
          <w:highlight w:val="yellow"/>
        </w:rPr>
        <w:t>others were the causes</w:t>
      </w:r>
      <w:r w:rsidRPr="002908EC">
        <w:rPr>
          <w:rStyle w:val="StyleBoldUnderline"/>
        </w:rPr>
        <w:t xml:space="preserve"> rather than the consequences of </w:t>
      </w:r>
      <w:r w:rsidRPr="0057079B">
        <w:rPr>
          <w:rStyle w:val="StyleBoldUnderline"/>
          <w:highlight w:val="yellow"/>
        </w:rPr>
        <w:t>economic catastrophe, and some</w:t>
      </w:r>
      <w:r w:rsidRPr="002908EC">
        <w:rPr>
          <w:rStyle w:val="StyleBoldUnderline"/>
        </w:rPr>
        <w:t xml:space="preserve"> severe </w:t>
      </w:r>
      <w:r w:rsidRPr="0057079B">
        <w:rPr>
          <w:rStyle w:val="StyleBoldUnderline"/>
          <w:highlight w:val="yellow"/>
        </w:rPr>
        <w:t>economic crises were not followed by wars</w:t>
      </w:r>
      <w:r w:rsidRPr="002908EC">
        <w:rPr>
          <w:rStyle w:val="StyleBoldUnderline"/>
        </w:rPr>
        <w:t>.</w:t>
      </w:r>
    </w:p>
    <w:p w:rsidR="00D35039" w:rsidRPr="00077294" w:rsidRDefault="00D35039" w:rsidP="00D35039">
      <w:pPr>
        <w:pStyle w:val="Heading4"/>
      </w:pPr>
      <w:r w:rsidRPr="00077294">
        <w:t>No impac</w:t>
      </w:r>
      <w:r>
        <w:t>t –</w:t>
      </w:r>
      <w:r w:rsidRPr="00077294">
        <w:t xml:space="preserve"> econ decline doesn’t cause war</w:t>
      </w:r>
    </w:p>
    <w:p w:rsidR="00D35039" w:rsidRPr="00077294" w:rsidRDefault="00D35039" w:rsidP="00D35039">
      <w:pPr>
        <w:rPr>
          <w:sz w:val="16"/>
        </w:rPr>
      </w:pPr>
      <w:r w:rsidRPr="00690D0D">
        <w:rPr>
          <w:rStyle w:val="StyleStyleBold12pt"/>
        </w:rPr>
        <w:t>Barnett ‘9</w:t>
      </w:r>
      <w:r w:rsidRPr="00077294">
        <w:rPr>
          <w:b/>
        </w:rPr>
        <w:t xml:space="preserve"> </w:t>
      </w:r>
      <w:r w:rsidRPr="00077294">
        <w:rPr>
          <w:sz w:val="16"/>
        </w:rPr>
        <w:t xml:space="preserve">(Thomas P.M. Barnett, senior managing director of Enterra Solutions LLC, “The New Rules: Security Remains Stable </w:t>
      </w:r>
      <w:proofErr w:type="gramStart"/>
      <w:r w:rsidRPr="00077294">
        <w:rPr>
          <w:sz w:val="16"/>
        </w:rPr>
        <w:t>Amid</w:t>
      </w:r>
      <w:proofErr w:type="gramEnd"/>
      <w:r w:rsidRPr="00077294">
        <w:rPr>
          <w:sz w:val="16"/>
        </w:rPr>
        <w:t xml:space="preserve"> Financial Crisis,” 8/25/2009)</w:t>
      </w:r>
    </w:p>
    <w:p w:rsidR="00D35039" w:rsidRPr="00077294" w:rsidRDefault="00D35039" w:rsidP="00D35039">
      <w:pPr>
        <w:rPr>
          <w:sz w:val="16"/>
        </w:rPr>
      </w:pPr>
    </w:p>
    <w:p w:rsidR="00D35039" w:rsidRPr="00077294" w:rsidRDefault="00D35039" w:rsidP="00D35039">
      <w:pPr>
        <w:rPr>
          <w:rStyle w:val="Emphasis"/>
          <w:i/>
          <w:iCs w:val="0"/>
        </w:rPr>
      </w:pPr>
      <w:r w:rsidRPr="0057079B">
        <w:rPr>
          <w:highlight w:val="yellow"/>
          <w:u w:val="single"/>
        </w:rPr>
        <w:t xml:space="preserve">When the global financial crisis struck </w:t>
      </w:r>
      <w:r w:rsidRPr="00077294">
        <w:rPr>
          <w:u w:val="single"/>
        </w:rPr>
        <w:t xml:space="preserve">roughly a year ago, </w:t>
      </w:r>
      <w:r w:rsidRPr="0057079B">
        <w:rPr>
          <w:highlight w:val="yellow"/>
          <w:u w:val="single"/>
        </w:rPr>
        <w:t>the blogosphere was ablaze with all sorts of scary predictions of</w:t>
      </w:r>
      <w:r w:rsidRPr="0057079B">
        <w:rPr>
          <w:sz w:val="16"/>
          <w:highlight w:val="yellow"/>
        </w:rPr>
        <w:t xml:space="preserve">, </w:t>
      </w:r>
      <w:r w:rsidRPr="00077294">
        <w:rPr>
          <w:sz w:val="16"/>
        </w:rPr>
        <w:t xml:space="preserve">and commentary regarding, </w:t>
      </w:r>
      <w:r w:rsidRPr="00077294">
        <w:rPr>
          <w:u w:val="single"/>
        </w:rPr>
        <w:t xml:space="preserve">ensuing conflict and </w:t>
      </w:r>
      <w:r w:rsidRPr="0057079B">
        <w:rPr>
          <w:highlight w:val="yellow"/>
          <w:u w:val="single"/>
        </w:rPr>
        <w:t xml:space="preserve">wars </w:t>
      </w:r>
      <w:r w:rsidRPr="00077294">
        <w:rPr>
          <w:u w:val="single"/>
        </w:rPr>
        <w:t xml:space="preserve">-- a rerun of the Great Depression </w:t>
      </w:r>
      <w:r w:rsidRPr="00077294">
        <w:rPr>
          <w:sz w:val="16"/>
        </w:rPr>
        <w:t xml:space="preserve">leading to world war, as it were. Now, as global economic news brightens and recovery -- surprisingly led by China and emerging markets -- is the talk of the day, it's interesting to look back over the past year and realize how </w:t>
      </w:r>
      <w:r w:rsidRPr="0057079B">
        <w:rPr>
          <w:b/>
          <w:highlight w:val="yellow"/>
          <w:u w:val="single"/>
        </w:rPr>
        <w:t>globalization's first truly worldwide recession has had virtually no impact whatsoever on the international security landscape</w:t>
      </w:r>
      <w:r w:rsidRPr="00077294">
        <w:rPr>
          <w:sz w:val="16"/>
        </w:rPr>
        <w:t xml:space="preserve">. </w:t>
      </w:r>
      <w:r w:rsidRPr="0057079B">
        <w:rPr>
          <w:highlight w:val="yellow"/>
          <w:u w:val="single"/>
        </w:rPr>
        <w:t>None of the</w:t>
      </w:r>
      <w:r w:rsidRPr="0057079B">
        <w:rPr>
          <w:sz w:val="16"/>
          <w:highlight w:val="yellow"/>
        </w:rPr>
        <w:t xml:space="preserve"> </w:t>
      </w:r>
      <w:r w:rsidRPr="00077294">
        <w:rPr>
          <w:sz w:val="16"/>
        </w:rPr>
        <w:t xml:space="preserve">more than three-dozen </w:t>
      </w:r>
      <w:r w:rsidRPr="0057079B">
        <w:rPr>
          <w:highlight w:val="yellow"/>
          <w:u w:val="single"/>
        </w:rPr>
        <w:t>ongoing conflicts</w:t>
      </w:r>
      <w:r w:rsidRPr="0057079B">
        <w:rPr>
          <w:sz w:val="16"/>
          <w:highlight w:val="yellow"/>
        </w:rPr>
        <w:t xml:space="preserve"> </w:t>
      </w:r>
      <w:r w:rsidRPr="00077294">
        <w:rPr>
          <w:sz w:val="16"/>
        </w:rPr>
        <w:t xml:space="preserve">listed by GlobalSecurity.org </w:t>
      </w:r>
      <w:r w:rsidRPr="0057079B">
        <w:rPr>
          <w:highlight w:val="yellow"/>
          <w:u w:val="single"/>
        </w:rPr>
        <w:t xml:space="preserve">can be </w:t>
      </w:r>
      <w:r w:rsidRPr="00077294">
        <w:rPr>
          <w:u w:val="single"/>
        </w:rPr>
        <w:t xml:space="preserve">clearly </w:t>
      </w:r>
      <w:r w:rsidRPr="0057079B">
        <w:rPr>
          <w:highlight w:val="yellow"/>
          <w:u w:val="single"/>
        </w:rPr>
        <w:t xml:space="preserve">attributed to the </w:t>
      </w:r>
      <w:r w:rsidRPr="00077294">
        <w:rPr>
          <w:u w:val="single"/>
        </w:rPr>
        <w:t xml:space="preserve">global </w:t>
      </w:r>
      <w:r w:rsidRPr="0057079B">
        <w:rPr>
          <w:highlight w:val="yellow"/>
          <w:u w:val="single"/>
        </w:rPr>
        <w:t>recession</w:t>
      </w:r>
      <w:r w:rsidRPr="00077294">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077294">
        <w:rPr>
          <w:u w:val="single"/>
        </w:rPr>
        <w:t xml:space="preserve">with the United States effectively tied down by its two ongoing major interventions </w:t>
      </w:r>
      <w:r w:rsidRPr="00077294">
        <w:rPr>
          <w:sz w:val="16"/>
        </w:rPr>
        <w:t xml:space="preserve">(Iraq and Afghanistan-bleeding-into-Pakistan), </w:t>
      </w:r>
      <w:r w:rsidRPr="00077294">
        <w:rPr>
          <w:u w:val="single"/>
        </w:rPr>
        <w:t>our involvement elsewhere around the planet has been quite modest</w:t>
      </w:r>
      <w:r w:rsidRPr="00077294">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077294">
        <w:rPr>
          <w:u w:val="single"/>
        </w:rPr>
        <w:t>we've finally seen global defense spending surpass the previous world record</w:t>
      </w:r>
      <w:r w:rsidRPr="00077294">
        <w:rPr>
          <w:sz w:val="16"/>
        </w:rPr>
        <w:t xml:space="preserve"> set in the late 1980s, </w:t>
      </w:r>
      <w:r w:rsidRPr="00077294">
        <w:rPr>
          <w:u w:val="single"/>
        </w:rPr>
        <w:t xml:space="preserve">but even that's likely to wane given the stress on public budgets created by all this unprecedented "stimulus" spending. </w:t>
      </w:r>
      <w:r w:rsidRPr="0057079B">
        <w:rPr>
          <w:highlight w:val="yellow"/>
          <w:u w:val="single"/>
        </w:rPr>
        <w:t>If anything, the friendly cooperation on such stimulus packaging was the most notable great-power dynamic caused by the crisis</w:t>
      </w:r>
      <w:r w:rsidRPr="00077294">
        <w:rPr>
          <w:sz w:val="16"/>
        </w:rPr>
        <w:t xml:space="preserve">. Can we say that the world has suffered a distinct shift to political radicalism as a result of the economic crisis? Indeed, no. </w:t>
      </w:r>
      <w:r w:rsidRPr="00077294">
        <w:rPr>
          <w:u w:val="single"/>
        </w:rPr>
        <w:t xml:space="preserve">The </w:t>
      </w:r>
      <w:r w:rsidRPr="0057079B">
        <w:rPr>
          <w:highlight w:val="yellow"/>
          <w:u w:val="single"/>
        </w:rPr>
        <w:t>world's major economies remain governed by center-left or center-right political factions that remain decidedly friendly to both markets and trade</w:t>
      </w:r>
      <w:r w:rsidRPr="00077294">
        <w:rPr>
          <w:sz w:val="16"/>
        </w:rPr>
        <w:t xml:space="preserve">. In the short run, </w:t>
      </w:r>
      <w:r w:rsidRPr="00077294">
        <w:rPr>
          <w:u w:val="single"/>
        </w:rPr>
        <w:t>there were attempts across the board to insulate economies from immediate damage</w:t>
      </w:r>
      <w:r w:rsidRPr="00077294">
        <w:rPr>
          <w:sz w:val="16"/>
        </w:rPr>
        <w:t xml:space="preserve"> (in effect, as much protectionism as allowed under current trade rules), </w:t>
      </w:r>
      <w:r w:rsidRPr="00077294">
        <w:rPr>
          <w:u w:val="single"/>
        </w:rPr>
        <w:t xml:space="preserve">but </w:t>
      </w:r>
      <w:r w:rsidRPr="0057079B">
        <w:rPr>
          <w:highlight w:val="yellow"/>
          <w:u w:val="single"/>
        </w:rPr>
        <w:t>there was no great slide into "trade wars."</w:t>
      </w:r>
      <w:r w:rsidRPr="0057079B">
        <w:rPr>
          <w:sz w:val="16"/>
          <w:highlight w:val="yellow"/>
        </w:rPr>
        <w:t xml:space="preserve"> </w:t>
      </w:r>
      <w:r w:rsidRPr="00077294">
        <w:rPr>
          <w:sz w:val="16"/>
        </w:rPr>
        <w:t xml:space="preserve">Instead, </w:t>
      </w:r>
      <w:r w:rsidRPr="0057079B">
        <w:rPr>
          <w:highlight w:val="yellow"/>
          <w:u w:val="single"/>
        </w:rPr>
        <w:t>the World Trade Organization is functioning as it was designed to function, and regional efforts toward free-trade agreements have not slowed</w:t>
      </w:r>
      <w:r w:rsidRPr="0057079B">
        <w:rPr>
          <w:sz w:val="16"/>
          <w:highlight w:val="yellow"/>
        </w:rPr>
        <w:t>.</w:t>
      </w:r>
      <w:r w:rsidRPr="00077294">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077294">
        <w:rPr>
          <w:u w:val="single"/>
        </w:rPr>
        <w:t>in a world of globally integrated production chains and interconnected financial markets, such "diverging interests" hardly constitute signposts for wars up ahead</w:t>
      </w:r>
      <w:r w:rsidRPr="00077294">
        <w:rPr>
          <w:sz w:val="16"/>
        </w:rPr>
        <w:t xml:space="preserve">. Frankly, I don't welcome a world in which America's fiscal profligacy goes undisciplined, so bring it on -- please! Add it all up and it's fair to say that </w:t>
      </w:r>
      <w:r w:rsidRPr="0057079B">
        <w:rPr>
          <w:highlight w:val="yellow"/>
          <w:u w:val="single"/>
        </w:rPr>
        <w:t>this global financial crisis has proven the great resilience of America's post-World War II international liberal trade order</w:t>
      </w:r>
      <w:r w:rsidRPr="00077294">
        <w:rPr>
          <w:sz w:val="16"/>
        </w:rPr>
        <w:t>.</w:t>
      </w:r>
    </w:p>
    <w:p w:rsidR="00D35039" w:rsidRPr="00077294" w:rsidRDefault="00D35039" w:rsidP="00D35039">
      <w:pPr>
        <w:pStyle w:val="Heading3"/>
      </w:pPr>
      <w:r>
        <w:lastRenderedPageBreak/>
        <w:t xml:space="preserve">1NC </w:t>
      </w:r>
      <w:r w:rsidRPr="00077294">
        <w:t>Biodiversity / Species</w:t>
      </w:r>
    </w:p>
    <w:p w:rsidR="00D35039" w:rsidRPr="003D7D4A" w:rsidRDefault="00D35039" w:rsidP="00D35039">
      <w:pPr>
        <w:pStyle w:val="Heading4"/>
      </w:pPr>
      <w:r w:rsidRPr="003D7D4A">
        <w:t>Marginal losses d</w:t>
      </w:r>
      <w:r>
        <w:t>on’t erode ecosystem resilience</w:t>
      </w:r>
    </w:p>
    <w:p w:rsidR="00D35039" w:rsidRPr="003D7D4A" w:rsidRDefault="00D35039" w:rsidP="00D35039">
      <w:r w:rsidRPr="00A05800">
        <w:rPr>
          <w:rStyle w:val="StyleStyleBold12pt"/>
        </w:rPr>
        <w:t>Sagoff ‘8</w:t>
      </w:r>
      <w:r w:rsidRPr="003D7D4A">
        <w:t xml:space="preserve"> (Mark, Senior Research Scholar @ Institute for Philosophy and Public Policy @ School of Public Policy @ U. Maryland, Environmental Values, “On the Economic Value of Ecosystem Services”, 17:2, 239-257, EBSCO)</w:t>
      </w:r>
    </w:p>
    <w:p w:rsidR="00D35039" w:rsidRPr="00077294" w:rsidRDefault="00D35039" w:rsidP="00D35039">
      <w:pPr>
        <w:rPr>
          <w:sz w:val="10"/>
        </w:rPr>
      </w:pPr>
    </w:p>
    <w:p w:rsidR="00D35039" w:rsidRDefault="00D35039" w:rsidP="00D35039">
      <w:r w:rsidRPr="00077294">
        <w:rPr>
          <w:rStyle w:val="NoSpacingChar"/>
          <w:sz w:val="16"/>
        </w:rPr>
        <w:t>What about the economic value of biodiversity?</w:t>
      </w:r>
      <w:r w:rsidRPr="00077294">
        <w:t xml:space="preserve"> </w:t>
      </w:r>
      <w:r w:rsidRPr="0057079B">
        <w:rPr>
          <w:rStyle w:val="StyleBoldUnderline"/>
          <w:highlight w:val="yellow"/>
        </w:rPr>
        <w:t>Biodiversity represents natureʼs greatest</w:t>
      </w:r>
      <w:r w:rsidRPr="00077294">
        <w:rPr>
          <w:rStyle w:val="UnderlineChar"/>
        </w:rPr>
        <w:t xml:space="preserve"> </w:t>
      </w:r>
      <w:r w:rsidRPr="00077294">
        <w:rPr>
          <w:rStyle w:val="NoSpacingChar"/>
        </w:rPr>
        <w:t>largess or</w:t>
      </w:r>
      <w:r w:rsidRPr="00077294">
        <w:t xml:space="preserve"> </w:t>
      </w:r>
      <w:r w:rsidRPr="0057079B">
        <w:rPr>
          <w:rStyle w:val="StyleBoldUnderline"/>
          <w:highlight w:val="yellow"/>
        </w:rPr>
        <w:t>excess</w:t>
      </w:r>
      <w:r w:rsidRPr="00077294">
        <w:t xml:space="preserve"> </w:t>
      </w:r>
      <w:r w:rsidRPr="00077294">
        <w:rPr>
          <w:rStyle w:val="NoSpacingChar"/>
          <w:sz w:val="16"/>
        </w:rPr>
        <w:t xml:space="preserve">since species appear nearly as numerous as the stars except that </w:t>
      </w:r>
      <w:r w:rsidRPr="00077294">
        <w:rPr>
          <w:rStyle w:val="NoSpacingChar"/>
          <w:rFonts w:ascii="Times New Roman" w:hAnsi="Times New Roman"/>
          <w:sz w:val="16"/>
        </w:rPr>
        <w:t>ʻ</w:t>
      </w:r>
      <w:r w:rsidRPr="00077294">
        <w:rPr>
          <w:rStyle w:val="NoSpacingChar"/>
          <w:sz w:val="16"/>
        </w:rPr>
        <w:t>scientists have a better understanding of how many stars there are in the galaxy than how many species there are on Earth</w:t>
      </w:r>
      <w:r w:rsidRPr="00077294">
        <w:rPr>
          <w:rStyle w:val="NoSpacingChar"/>
          <w:rFonts w:ascii="Times New Roman" w:hAnsi="Times New Roman"/>
          <w:sz w:val="16"/>
        </w:rPr>
        <w:t>ʼ</w:t>
      </w:r>
      <w:r w:rsidRPr="00077294">
        <w:rPr>
          <w:rStyle w:val="NoSpacingChar"/>
          <w:sz w:val="16"/>
        </w:rPr>
        <w:t>.41</w:t>
      </w:r>
      <w:r w:rsidRPr="00077294">
        <w:rPr>
          <w:rStyle w:val="UnderlineChar"/>
        </w:rPr>
        <w:t xml:space="preserve"> </w:t>
      </w:r>
      <w:r w:rsidRPr="0057079B">
        <w:rPr>
          <w:rStyle w:val="StyleBoldUnderline"/>
          <w:highlight w:val="yellow"/>
        </w:rPr>
        <w:t>The ʻnextʼ or ʻincrementalʼ thousand species taken at random would not fetch a market price because another thousand are immediately available, and another thousand after that</w:t>
      </w:r>
      <w:r w:rsidRPr="00077294">
        <w:rPr>
          <w:rStyle w:val="NoSpacingChar"/>
        </w:rPr>
        <w:t xml:space="preserve">. </w:t>
      </w:r>
      <w:r w:rsidRPr="00077294">
        <w:rPr>
          <w:rStyle w:val="NoSpacingChar"/>
          <w:sz w:val="16"/>
        </w:rPr>
        <w:t xml:space="preserve">No one has suggested an economic application, moreover, for any of the thousand species in the USA listed as threatened.42 To defend the </w:t>
      </w:r>
      <w:r w:rsidRPr="00077294">
        <w:rPr>
          <w:rStyle w:val="NoSpacingChar"/>
          <w:rFonts w:ascii="Times New Roman" w:hAnsi="Times New Roman"/>
          <w:sz w:val="16"/>
        </w:rPr>
        <w:t>ʻ</w:t>
      </w:r>
      <w:r w:rsidRPr="00077294">
        <w:rPr>
          <w:rStyle w:val="NoSpacingChar"/>
          <w:sz w:val="16"/>
        </w:rPr>
        <w:t>marginal</w:t>
      </w:r>
      <w:r w:rsidRPr="00077294">
        <w:rPr>
          <w:rStyle w:val="NoSpacingChar"/>
          <w:rFonts w:ascii="Times New Roman" w:hAnsi="Times New Roman"/>
          <w:sz w:val="16"/>
        </w:rPr>
        <w:t>ʼ</w:t>
      </w:r>
      <w:r w:rsidRPr="00077294">
        <w:rPr>
          <w:rStyle w:val="NoSpacingChar"/>
          <w:sz w:val="16"/>
        </w:rPr>
        <w:t xml:space="preserve"> value of biodiversity on economic grounds is to trade convincing spiritual, aesthetic and ethical arguments for bogus, pretextual and disingenuous economic ones.43 As </w:t>
      </w:r>
      <w:r w:rsidRPr="002908EC">
        <w:rPr>
          <w:rStyle w:val="StyleBoldUnderline"/>
        </w:rPr>
        <w:t>David Ehrenfeld has written, We do not know how many [plant] species are needed to keep the planet green and healthy, but it seems very unlikely to be anywhere near the more than quarter of a million we have now</w:t>
      </w:r>
      <w:r w:rsidRPr="00077294">
        <w:rPr>
          <w:rStyle w:val="NoSpacingChar"/>
        </w:rPr>
        <w:t xml:space="preserve">. </w:t>
      </w:r>
      <w:r w:rsidRPr="00077294">
        <w:rPr>
          <w:rStyle w:val="NoSpacingChar"/>
          <w:sz w:val="16"/>
        </w:rPr>
        <w:t xml:space="preserve">Even a mighty dominant like the American chestnut, extending over half a continent, all but disappeared without bringing the eastern deciduous forest down with it. And </w:t>
      </w:r>
      <w:r w:rsidRPr="002908EC">
        <w:rPr>
          <w:rStyle w:val="StyleBoldUnderline"/>
        </w:rPr>
        <w:t xml:space="preserve">if we turn to the invertebrates, the source of nearly all biological diversity, what biologist is willing to find a value – conventional or ecological – for all 600,000-plus species of beetles?44 </w:t>
      </w:r>
      <w:r w:rsidRPr="0057079B">
        <w:rPr>
          <w:rStyle w:val="StyleBoldUnderline"/>
          <w:highlight w:val="yellow"/>
        </w:rPr>
        <w:t>The disappearance in the wild even of agriculturally useful species appears to have no effect on production. The last wild aurochs, the progenitor of dairy and beef cattle, went extinct</w:t>
      </w:r>
      <w:r w:rsidRPr="002908EC">
        <w:rPr>
          <w:rStyle w:val="StyleBoldUnderline"/>
        </w:rPr>
        <w:t xml:space="preserve"> in Poland in 1742, </w:t>
      </w:r>
      <w:r w:rsidRPr="0057079B">
        <w:rPr>
          <w:rStyle w:val="StyleBoldUnderline"/>
          <w:highlight w:val="yellow"/>
        </w:rPr>
        <w:t>yet no one believes the beef industry is threatened</w:t>
      </w:r>
      <w:r w:rsidRPr="002908EC">
        <w:rPr>
          <w:rStyle w:val="StyleBoldUnderline"/>
        </w:rPr>
        <w:t xml:space="preserve">. The genetic material of crop species is contained in tens of thousands of landraces and cultivars in use – rice is an example – and does not depend on the persistence of wild ancestral types. </w:t>
      </w:r>
      <w:r w:rsidRPr="0057079B">
        <w:rPr>
          <w:rStyle w:val="StyleBoldUnderline"/>
          <w:highlight w:val="yellow"/>
        </w:rPr>
        <w:t>Genetic engineering can introduce DNA from virtually any species into</w:t>
      </w:r>
      <w:r w:rsidRPr="002908EC">
        <w:rPr>
          <w:rStyle w:val="StyleBoldUnderline"/>
        </w:rPr>
        <w:t xml:space="preserve"> virtually </w:t>
      </w:r>
      <w:r w:rsidRPr="0057079B">
        <w:rPr>
          <w:rStyle w:val="StyleBoldUnderline"/>
          <w:highlight w:val="yellow"/>
        </w:rPr>
        <w:t>any other – which allows for the unlimited creation of biodiversity</w:t>
      </w:r>
      <w:r w:rsidRPr="002908EC">
        <w:rPr>
          <w:rStyle w:val="StyleBoldUnderline"/>
        </w:rPr>
        <w:t>.</w:t>
      </w:r>
      <w:r w:rsidRPr="00077294">
        <w:t xml:space="preserve"> </w:t>
      </w:r>
      <w:r w:rsidRPr="00077294">
        <w:rPr>
          <w:rStyle w:val="NoSpacingChar"/>
          <w:sz w:val="14"/>
        </w:rPr>
        <w:t xml:space="preserve">A neighbour of mine has collected about 4,000 different species of insects on his two-acre property in Silver Spring, Maryland. These include 500 kinds of Lepidoptera (mostly moths) – half the number another entomologist found at his residence.45 When you factor in plants and animals the amount of </w:t>
      </w:r>
      <w:r w:rsidRPr="00077294">
        <w:rPr>
          <w:rStyle w:val="NoSpacingChar"/>
          <w:rFonts w:ascii="Times New Roman" w:hAnsi="Times New Roman"/>
          <w:sz w:val="14"/>
        </w:rPr>
        <w:t>ʻ</w:t>
      </w:r>
      <w:r w:rsidRPr="00077294">
        <w:rPr>
          <w:rStyle w:val="NoSpacingChar"/>
          <w:sz w:val="14"/>
        </w:rPr>
        <w:t>backyard biodiversity</w:t>
      </w:r>
      <w:r w:rsidRPr="00077294">
        <w:rPr>
          <w:rStyle w:val="NoSpacingChar"/>
          <w:rFonts w:ascii="Times New Roman" w:hAnsi="Times New Roman"/>
          <w:sz w:val="14"/>
        </w:rPr>
        <w:t>ʼ</w:t>
      </w:r>
      <w:r w:rsidRPr="00077294">
        <w:rPr>
          <w:rStyle w:val="NoSpacingChar"/>
          <w:sz w:val="14"/>
        </w:rPr>
        <w:t xml:space="preserve"> in suburbs is astounding and far greater than you can imagine.46 Biodiversity generates no price </w:t>
      </w:r>
      <w:r w:rsidRPr="00077294">
        <w:rPr>
          <w:rStyle w:val="NoSpacingChar"/>
          <w:rFonts w:ascii="Times New Roman" w:hAnsi="Times New Roman"/>
          <w:sz w:val="14"/>
        </w:rPr>
        <w:t>ʻ</w:t>
      </w:r>
      <w:r w:rsidRPr="00077294">
        <w:rPr>
          <w:rStyle w:val="NoSpacingChar"/>
          <w:sz w:val="14"/>
        </w:rPr>
        <w:t>at the margin</w:t>
      </w:r>
      <w:r w:rsidRPr="00077294">
        <w:rPr>
          <w:rStyle w:val="NoSpacingChar"/>
          <w:rFonts w:ascii="Times New Roman" w:hAnsi="Times New Roman"/>
          <w:sz w:val="14"/>
        </w:rPr>
        <w:t>ʼ</w:t>
      </w:r>
      <w:r w:rsidRPr="00077294">
        <w:rPr>
          <w:rStyle w:val="NoSpacingChar"/>
          <w:sz w:val="14"/>
        </w:rPr>
        <w:t xml:space="preserve"> because nature provides far more of it than anyone could possibly administer. If one kind of moth flies off, you can easily attract hundreds of others. The price of a building lot in suburban Maryland, where I live, is a function of its proximity to good schools and to Washington, DC. The thousands of kinds of insects, weeds, microbes, etc. that nature lavishes on the typical suburban lot do not increase its price. No one wants to invest to see if any of these creatures contains a cancer-curing drug, although a raccoon in my attic did test positive for rabies.47 No one thinks that property values are a function of biodiversity; no one could suppose that a scarcity of critters looms that might create a competitive advantage for housing lots that are more generously endowed with deer, opossums, muskrats, raccoons, birds or beavers. (A neighbour who has a swimming pool plays unwilling summer host to a beaver who at night jumps off the diving board into the pool, swims around, and jumps again.)</w:t>
      </w:r>
      <w:r w:rsidRPr="00077294">
        <w:t xml:space="preserve"> </w:t>
      </w:r>
      <w:r w:rsidRPr="002908EC">
        <w:rPr>
          <w:rStyle w:val="StyleBoldUnderline"/>
        </w:rPr>
        <w:t>An astronomical variety of biodiversity is thrown in with every acre zoned for residential use. Buy an acre or two, and an immense amount of biodiversity is yours for nothing</w:t>
      </w:r>
      <w:r w:rsidRPr="00077294">
        <w:t>.</w:t>
      </w:r>
    </w:p>
    <w:p w:rsidR="00D35039" w:rsidRPr="00077294" w:rsidRDefault="00D35039" w:rsidP="00D35039">
      <w:pPr>
        <w:pStyle w:val="Heading3"/>
      </w:pPr>
      <w:r>
        <w:lastRenderedPageBreak/>
        <w:t xml:space="preserve">1NC </w:t>
      </w:r>
      <w:r w:rsidRPr="00077294">
        <w:t>US Econ Resilient</w:t>
      </w:r>
    </w:p>
    <w:p w:rsidR="00D35039" w:rsidRPr="00690D0D" w:rsidRDefault="00D35039" w:rsidP="00D35039">
      <w:pPr>
        <w:pStyle w:val="Heading4"/>
      </w:pPr>
      <w:r w:rsidRPr="00690D0D">
        <w:t>Economy’s resilient – can survive shocks</w:t>
      </w:r>
    </w:p>
    <w:p w:rsidR="00D35039" w:rsidRPr="00077294" w:rsidRDefault="00D35039" w:rsidP="00D35039">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D35039" w:rsidRDefault="00D35039" w:rsidP="00D35039">
      <w:pPr>
        <w:rPr>
          <w:sz w:val="16"/>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Plosser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r w:rsidRPr="002908EC">
        <w:rPr>
          <w:rStyle w:val="StyleBoldUnderline"/>
        </w:rPr>
        <w:t>Plosser</w:t>
      </w:r>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D35039" w:rsidRDefault="00D35039" w:rsidP="00D35039">
      <w:pPr>
        <w:pStyle w:val="Heading3"/>
      </w:pPr>
      <w:r>
        <w:lastRenderedPageBreak/>
        <w:t>2NC Nat Gas Spikes – Steady Rise</w:t>
      </w:r>
    </w:p>
    <w:p w:rsidR="00D35039" w:rsidRPr="006F5BE5" w:rsidRDefault="00D35039" w:rsidP="00D35039">
      <w:pPr>
        <w:keepNext/>
        <w:keepLines/>
        <w:spacing w:before="200"/>
        <w:outlineLvl w:val="3"/>
        <w:rPr>
          <w:rFonts w:eastAsia="Times New Roman"/>
          <w:b/>
          <w:bCs/>
          <w:iCs/>
        </w:rPr>
      </w:pPr>
      <w:r w:rsidRPr="006F5BE5">
        <w:rPr>
          <w:rFonts w:eastAsia="Times New Roman"/>
          <w:b/>
          <w:bCs/>
          <w:iCs/>
        </w:rPr>
        <w:t>Steady rise in prices coming now – no sudden jump</w:t>
      </w:r>
    </w:p>
    <w:p w:rsidR="00D35039" w:rsidRPr="00133B40" w:rsidRDefault="00D35039" w:rsidP="00D35039">
      <w:r w:rsidRPr="00133B40">
        <w:rPr>
          <w:b/>
          <w:bCs/>
        </w:rPr>
        <w:t>Conti 12</w:t>
      </w:r>
      <w:r w:rsidRPr="00133B40">
        <w:t xml:space="preserve"> (John J., Assistant Administrator of Energy Analysis, United States Energy Information Administration, “Annual Energy Outlook 2012,” June 2012, </w:t>
      </w:r>
      <w:hyperlink r:id="rId105" w:history="1">
        <w:r w:rsidRPr="00133B40">
          <w:t>http://www.eia.gov/forecasts/aeo/pdf/0383(2012).pdf)</w:t>
        </w:r>
      </w:hyperlink>
      <w:r w:rsidRPr="00133B40">
        <w:t xml:space="preserve"> </w:t>
      </w:r>
    </w:p>
    <w:p w:rsidR="00D35039" w:rsidRPr="00133B40" w:rsidRDefault="00D35039" w:rsidP="00D35039"/>
    <w:p w:rsidR="00D35039" w:rsidRPr="00133B40" w:rsidRDefault="00D35039" w:rsidP="00D35039">
      <w:r w:rsidRPr="0057079B">
        <w:rPr>
          <w:bCs/>
          <w:highlight w:val="yellow"/>
          <w:u w:val="single"/>
        </w:rPr>
        <w:t xml:space="preserve">U.S. </w:t>
      </w:r>
      <w:r w:rsidRPr="0057079B">
        <w:rPr>
          <w:b/>
          <w:iCs/>
          <w:highlight w:val="yellow"/>
          <w:u w:val="single"/>
          <w:bdr w:val="single" w:sz="4" w:space="0" w:color="auto"/>
        </w:rPr>
        <w:t>natural gas prices</w:t>
      </w:r>
      <w:r w:rsidRPr="0057079B">
        <w:rPr>
          <w:bCs/>
          <w:highlight w:val="yellow"/>
          <w:u w:val="single"/>
        </w:rPr>
        <w:t xml:space="preserve"> are determined largely by supply and demand conditions</w:t>
      </w:r>
      <w:r w:rsidRPr="00133B40">
        <w:rPr>
          <w:bCs/>
          <w:u w:val="single"/>
        </w:rPr>
        <w:t xml:space="preserve"> in North American markets. At</w:t>
      </w:r>
      <w:r w:rsidRPr="00133B40">
        <w:t xml:space="preserve"> </w:t>
      </w:r>
      <w:r w:rsidRPr="00133B40">
        <w:rPr>
          <w:bCs/>
          <w:u w:val="single"/>
        </w:rPr>
        <w:t xml:space="preserve">current </w:t>
      </w:r>
      <w:r w:rsidRPr="00133B40">
        <w:t xml:space="preserve">(2012) </w:t>
      </w:r>
      <w:r w:rsidRPr="00133B40">
        <w:rPr>
          <w:bCs/>
          <w:u w:val="single"/>
        </w:rPr>
        <w:t>price levels, natural gas prices are below average replacement cost.</w:t>
      </w:r>
      <w:r w:rsidRPr="00133B40">
        <w:t xml:space="preserve"> However, </w:t>
      </w:r>
      <w:r w:rsidRPr="0057079B">
        <w:rPr>
          <w:bCs/>
          <w:highlight w:val="yellow"/>
          <w:u w:val="single"/>
        </w:rPr>
        <w:t>over time</w:t>
      </w:r>
      <w:r w:rsidRPr="00133B40">
        <w:rPr>
          <w:bCs/>
          <w:u w:val="single"/>
        </w:rPr>
        <w:t xml:space="preserve"> natural gas </w:t>
      </w:r>
      <w:r w:rsidRPr="0057079B">
        <w:rPr>
          <w:bCs/>
          <w:highlight w:val="yellow"/>
          <w:u w:val="single"/>
        </w:rPr>
        <w:t>prices rise with the cost of developing incremental production capacity</w:t>
      </w:r>
      <w:r w:rsidRPr="00133B40">
        <w:t xml:space="preserve"> (Figure 103). After 2017, natural gas prices rise in the AEO2012 Reference case more rapidly than crude oil prices, but oil prices remain at least three times higher than natural gas prices through the end of the projection (Figure 104). </w:t>
      </w:r>
      <w:r w:rsidRPr="00133B40">
        <w:rPr>
          <w:bCs/>
          <w:u w:val="single"/>
        </w:rPr>
        <w:t xml:space="preserve">As of January 1, 2010, total proved and unproved natural gas resources are estimated at 2,203 trillion cubic feet. </w:t>
      </w:r>
      <w:r w:rsidRPr="0057079B">
        <w:rPr>
          <w:bCs/>
          <w:highlight w:val="yellow"/>
          <w:u w:val="single"/>
        </w:rPr>
        <w:t>Development costs for</w:t>
      </w:r>
      <w:r w:rsidRPr="00133B40">
        <w:rPr>
          <w:bCs/>
          <w:u w:val="single"/>
        </w:rPr>
        <w:t xml:space="preserve"> natural gas </w:t>
      </w:r>
      <w:r w:rsidRPr="0057079B">
        <w:rPr>
          <w:bCs/>
          <w:highlight w:val="yellow"/>
          <w:u w:val="single"/>
        </w:rPr>
        <w:t>wells are expected to grow slowly</w:t>
      </w:r>
      <w:r w:rsidRPr="00133B40">
        <w:rPr>
          <w:bCs/>
          <w:u w:val="single"/>
        </w:rPr>
        <w:t xml:space="preserve">. </w:t>
      </w:r>
      <w:r w:rsidRPr="0057079B">
        <w:rPr>
          <w:b/>
          <w:iCs/>
          <w:highlight w:val="yellow"/>
          <w:u w:val="single"/>
          <w:bdr w:val="single" w:sz="4" w:space="0" w:color="auto"/>
        </w:rPr>
        <w:t>Henry Hub spot prices</w:t>
      </w:r>
      <w:r w:rsidRPr="0057079B">
        <w:rPr>
          <w:bCs/>
          <w:highlight w:val="yellow"/>
          <w:u w:val="single"/>
        </w:rPr>
        <w:t xml:space="preserve"> for natural gas rise by </w:t>
      </w:r>
      <w:r w:rsidRPr="0057079B">
        <w:rPr>
          <w:b/>
          <w:iCs/>
          <w:highlight w:val="yellow"/>
          <w:u w:val="single"/>
          <w:bdr w:val="single" w:sz="4" w:space="0" w:color="auto"/>
        </w:rPr>
        <w:t>2.1 percent per year</w:t>
      </w:r>
      <w:r w:rsidRPr="00133B40">
        <w:rPr>
          <w:bCs/>
          <w:u w:val="single"/>
        </w:rPr>
        <w:t xml:space="preserve"> from 2010 through 2035 </w:t>
      </w:r>
      <w:r w:rsidRPr="0057079B">
        <w:rPr>
          <w:bCs/>
          <w:highlight w:val="yellow"/>
          <w:u w:val="single"/>
        </w:rPr>
        <w:t>in the Reference case, to</w:t>
      </w:r>
      <w:r w:rsidRPr="00133B40">
        <w:rPr>
          <w:bCs/>
          <w:u w:val="single"/>
        </w:rPr>
        <w:t xml:space="preserve"> an annual average of </w:t>
      </w:r>
      <w:r w:rsidRPr="0057079B">
        <w:rPr>
          <w:bCs/>
          <w:highlight w:val="yellow"/>
          <w:u w:val="single"/>
        </w:rPr>
        <w:t>$7</w:t>
      </w:r>
      <w:r w:rsidRPr="00133B40">
        <w:rPr>
          <w:bCs/>
          <w:u w:val="single"/>
        </w:rPr>
        <w:t>.37 per million Btu</w:t>
      </w:r>
      <w:r w:rsidRPr="00133B40">
        <w:t xml:space="preserve"> (2010 dollars) in 2035.</w:t>
      </w:r>
    </w:p>
    <w:p w:rsidR="00D35039" w:rsidRDefault="00D35039" w:rsidP="00D35039">
      <w:pPr>
        <w:pStyle w:val="Heading3"/>
      </w:pPr>
      <w:r>
        <w:lastRenderedPageBreak/>
        <w:t>2NC Nat Gas Spikes – No Impact</w:t>
      </w:r>
    </w:p>
    <w:p w:rsidR="00D35039" w:rsidRPr="006F5BE5" w:rsidRDefault="00D35039" w:rsidP="00D35039">
      <w:pPr>
        <w:keepNext/>
        <w:keepLines/>
        <w:spacing w:before="200"/>
        <w:outlineLvl w:val="3"/>
        <w:rPr>
          <w:rFonts w:eastAsia="Times New Roman"/>
          <w:b/>
          <w:bCs/>
          <w:iCs/>
        </w:rPr>
      </w:pPr>
      <w:r w:rsidRPr="006F5BE5">
        <w:rPr>
          <w:rFonts w:eastAsia="Times New Roman"/>
          <w:b/>
          <w:bCs/>
          <w:iCs/>
        </w:rPr>
        <w:t>No Impact to Natural Gas volatility – market corrections solve</w:t>
      </w:r>
    </w:p>
    <w:p w:rsidR="00D35039" w:rsidRPr="00357E52" w:rsidRDefault="00D35039" w:rsidP="00D35039">
      <w:pPr>
        <w:rPr>
          <w:sz w:val="16"/>
        </w:rPr>
      </w:pPr>
      <w:r w:rsidRPr="00357E52">
        <w:rPr>
          <w:b/>
          <w:bCs/>
        </w:rPr>
        <w:t>Whitman 11</w:t>
      </w:r>
      <w:r w:rsidRPr="00357E52">
        <w:rPr>
          <w:sz w:val="16"/>
        </w:rPr>
        <w:t xml:space="preserve"> (Austin F. Whitman, M.J. Bradley &amp; Associates LLC, “Natural Gas Price Volatility: Lessons from Other Markets,” Report for the American Clean Skies Foundation and the Task Force on Ensuring Stable Natural Gas Markets, 1-26-11, </w:t>
      </w:r>
    </w:p>
    <w:p w:rsidR="00D35039" w:rsidRPr="00357E52" w:rsidRDefault="00D35039" w:rsidP="00D35039">
      <w:pPr>
        <w:rPr>
          <w:sz w:val="16"/>
        </w:rPr>
      </w:pPr>
      <w:hyperlink r:id="rId106" w:history="1">
        <w:r w:rsidRPr="00357E52">
          <w:rPr>
            <w:sz w:val="16"/>
          </w:rPr>
          <w:t>http://bipartisanpolicy.org/sites/default/files/Natural%20Gas%20Price%20Volatility%20-%20Lessons%20from%20Other%20Markets.pdf</w:t>
        </w:r>
      </w:hyperlink>
      <w:r w:rsidRPr="00357E52">
        <w:rPr>
          <w:sz w:val="16"/>
        </w:rPr>
        <w:t xml:space="preserve">) </w:t>
      </w:r>
    </w:p>
    <w:p w:rsidR="00D35039" w:rsidRPr="00357E52" w:rsidRDefault="00D35039" w:rsidP="00D35039">
      <w:pPr>
        <w:rPr>
          <w:sz w:val="16"/>
        </w:rPr>
      </w:pPr>
    </w:p>
    <w:p w:rsidR="00D35039" w:rsidRPr="00357E52" w:rsidRDefault="00D35039" w:rsidP="00D35039">
      <w:pPr>
        <w:rPr>
          <w:bCs/>
          <w:u w:val="single"/>
        </w:rPr>
      </w:pPr>
      <w:r w:rsidRPr="00357E52">
        <w:rPr>
          <w:bCs/>
          <w:u w:val="single"/>
        </w:rPr>
        <w:t>Natural gas prices do not always move in step with other commodities</w:t>
      </w:r>
      <w:r w:rsidRPr="00357E52">
        <w:rPr>
          <w:sz w:val="16"/>
        </w:rPr>
        <w:t xml:space="preserve">, but the least regulated markets of the U.S. and UK have seen greater natural gas price volatility than a core set of other global industrial, agricultural, and metals commodities – </w:t>
      </w:r>
      <w:r w:rsidRPr="00357E52">
        <w:rPr>
          <w:bCs/>
          <w:u w:val="single"/>
        </w:rPr>
        <w:t xml:space="preserve">this in spite of the notorious commodity market boom and bust cycle that happened from 2006 to 2008. </w:t>
      </w:r>
      <w:r w:rsidRPr="00357E52">
        <w:rPr>
          <w:sz w:val="16"/>
        </w:rPr>
        <w:t xml:space="preserve">Yet </w:t>
      </w:r>
      <w:r w:rsidRPr="0057079B">
        <w:rPr>
          <w:bCs/>
          <w:highlight w:val="yellow"/>
          <w:u w:val="single"/>
        </w:rPr>
        <w:t xml:space="preserve">excess volatility in the natural gas market </w:t>
      </w:r>
      <w:r w:rsidRPr="0057079B">
        <w:rPr>
          <w:b/>
          <w:iCs/>
          <w:highlight w:val="yellow"/>
          <w:u w:val="single"/>
          <w:bdr w:val="single" w:sz="4" w:space="0" w:color="auto"/>
        </w:rPr>
        <w:t>may not</w:t>
      </w:r>
      <w:r w:rsidRPr="00357E52">
        <w:rPr>
          <w:bCs/>
          <w:u w:val="single"/>
        </w:rPr>
        <w:t xml:space="preserve">, in the end, </w:t>
      </w:r>
      <w:r w:rsidRPr="0057079B">
        <w:rPr>
          <w:b/>
          <w:iCs/>
          <w:highlight w:val="yellow"/>
          <w:u w:val="single"/>
          <w:bdr w:val="single" w:sz="4" w:space="0" w:color="auto"/>
        </w:rPr>
        <w:t>be cause for alarm</w:t>
      </w:r>
      <w:r w:rsidRPr="00357E52">
        <w:rPr>
          <w:bCs/>
          <w:u w:val="single"/>
        </w:rPr>
        <w:t xml:space="preserve">. </w:t>
      </w:r>
      <w:r w:rsidRPr="0057079B">
        <w:rPr>
          <w:bCs/>
          <w:highlight w:val="yellow"/>
          <w:u w:val="single"/>
        </w:rPr>
        <w:t>Price volatility is</w:t>
      </w:r>
      <w:r w:rsidRPr="00357E52">
        <w:rPr>
          <w:bCs/>
          <w:u w:val="single"/>
        </w:rPr>
        <w:t xml:space="preserve"> both </w:t>
      </w:r>
      <w:r w:rsidRPr="0057079B">
        <w:rPr>
          <w:bCs/>
          <w:highlight w:val="yellow"/>
          <w:u w:val="single"/>
        </w:rPr>
        <w:t>a</w:t>
      </w:r>
      <w:r w:rsidRPr="00357E52">
        <w:rPr>
          <w:bCs/>
          <w:u w:val="single"/>
        </w:rPr>
        <w:t xml:space="preserve"> </w:t>
      </w:r>
      <w:r w:rsidRPr="0057079B">
        <w:rPr>
          <w:b/>
          <w:iCs/>
          <w:highlight w:val="yellow"/>
          <w:u w:val="single"/>
          <w:bdr w:val="single" w:sz="4" w:space="0" w:color="auto"/>
        </w:rPr>
        <w:t>necessary and permanent</w:t>
      </w:r>
      <w:r w:rsidRPr="0057079B">
        <w:rPr>
          <w:bCs/>
          <w:highlight w:val="yellow"/>
          <w:u w:val="single"/>
        </w:rPr>
        <w:t xml:space="preserve"> part of a liquid market</w:t>
      </w:r>
      <w:r w:rsidRPr="00357E52">
        <w:rPr>
          <w:sz w:val="16"/>
        </w:rPr>
        <w:t xml:space="preserve">, as concluded in a 2003 study by the American Gas Foundation. 44 </w:t>
      </w:r>
      <w:r w:rsidRPr="00357E52">
        <w:rPr>
          <w:bCs/>
          <w:u w:val="single"/>
        </w:rPr>
        <w:t>It may be that, to paraphrase President Franklin Roosevelt, the only thing we have to fear is fear of volatility – not volatility itself.</w:t>
      </w:r>
      <w:r w:rsidRPr="00357E52">
        <w:rPr>
          <w:sz w:val="16"/>
        </w:rPr>
        <w:t xml:space="preserve"> </w:t>
      </w:r>
      <w:r w:rsidRPr="0057079B">
        <w:rPr>
          <w:bCs/>
          <w:highlight w:val="yellow"/>
          <w:u w:val="single"/>
        </w:rPr>
        <w:t>If a free and open market lets</w:t>
      </w:r>
      <w:r w:rsidRPr="00357E52">
        <w:rPr>
          <w:bCs/>
          <w:u w:val="single"/>
        </w:rPr>
        <w:t xml:space="preserve"> buyers, sellers, and </w:t>
      </w:r>
      <w:r w:rsidRPr="0057079B">
        <w:rPr>
          <w:bCs/>
          <w:highlight w:val="yellow"/>
          <w:u w:val="single"/>
        </w:rPr>
        <w:t xml:space="preserve">traders innovate and use market-based tools to cope with price fluctuations, </w:t>
      </w:r>
      <w:r w:rsidRPr="0057079B">
        <w:rPr>
          <w:b/>
          <w:iCs/>
          <w:highlight w:val="yellow"/>
          <w:u w:val="single"/>
          <w:bdr w:val="single" w:sz="4" w:space="0" w:color="auto"/>
        </w:rPr>
        <w:t>the net economic costs may be trivial</w:t>
      </w:r>
      <w:r w:rsidRPr="0057079B">
        <w:rPr>
          <w:bCs/>
          <w:highlight w:val="yellow"/>
          <w:u w:val="single"/>
        </w:rPr>
        <w:t>.</w:t>
      </w:r>
    </w:p>
    <w:p w:rsidR="00D35039" w:rsidRPr="006F5BE5" w:rsidRDefault="00D35039" w:rsidP="00D35039">
      <w:pPr>
        <w:keepNext/>
        <w:keepLines/>
        <w:spacing w:before="200"/>
        <w:outlineLvl w:val="3"/>
        <w:rPr>
          <w:rFonts w:eastAsia="Times New Roman"/>
          <w:b/>
          <w:bCs/>
          <w:iCs/>
        </w:rPr>
      </w:pPr>
      <w:r w:rsidRPr="006F5BE5">
        <w:rPr>
          <w:rFonts w:eastAsia="Times New Roman"/>
          <w:b/>
          <w:bCs/>
          <w:iCs/>
        </w:rPr>
        <w:t>Companies aren’t crushed by volatility – many coping mechanisms</w:t>
      </w:r>
    </w:p>
    <w:p w:rsidR="00D35039" w:rsidRPr="00357E52" w:rsidRDefault="00D35039" w:rsidP="00D35039">
      <w:pPr>
        <w:rPr>
          <w:sz w:val="16"/>
        </w:rPr>
      </w:pPr>
      <w:r w:rsidRPr="00357E52">
        <w:rPr>
          <w:b/>
          <w:bCs/>
        </w:rPr>
        <w:t>Whitman 11</w:t>
      </w:r>
      <w:r w:rsidRPr="00357E52">
        <w:rPr>
          <w:sz w:val="16"/>
        </w:rPr>
        <w:t xml:space="preserve"> (Austin F. Whitman, M.J. Bradley &amp; Associates LLC, “Natural Gas Price Volatility: Lessons from Other Markets,” Report for the American Clean Skies Foundation and the Task Force on Ensuring Stable Natural Gas Markets, 1-26-11, </w:t>
      </w:r>
    </w:p>
    <w:p w:rsidR="00D35039" w:rsidRPr="00357E52" w:rsidRDefault="00D35039" w:rsidP="00D35039">
      <w:pPr>
        <w:rPr>
          <w:sz w:val="16"/>
        </w:rPr>
      </w:pPr>
      <w:hyperlink r:id="rId107" w:history="1">
        <w:r w:rsidRPr="00357E52">
          <w:rPr>
            <w:sz w:val="16"/>
          </w:rPr>
          <w:t>http://bipartisanpolicy.org/sites/default/files/Natural%20Gas%20Price%20Volatility%20-%20Lessons%20from%20Other%20Markets.pdf</w:t>
        </w:r>
      </w:hyperlink>
      <w:r w:rsidRPr="00357E52">
        <w:rPr>
          <w:sz w:val="16"/>
        </w:rPr>
        <w:t xml:space="preserve">) </w:t>
      </w:r>
    </w:p>
    <w:p w:rsidR="00D35039" w:rsidRPr="00357E52" w:rsidRDefault="00D35039" w:rsidP="00D35039"/>
    <w:p w:rsidR="00D35039" w:rsidRPr="00357E52" w:rsidRDefault="00D35039" w:rsidP="00D35039">
      <w:pPr>
        <w:rPr>
          <w:sz w:val="16"/>
        </w:rPr>
      </w:pPr>
      <w:r w:rsidRPr="00357E52">
        <w:rPr>
          <w:bCs/>
          <w:u w:val="single"/>
        </w:rPr>
        <w:t xml:space="preserve">The second section identifies recent price shocks in all five markets and looks for same-year economic impacts on 12 </w:t>
      </w:r>
      <w:r w:rsidRPr="0057079B">
        <w:rPr>
          <w:bCs/>
          <w:highlight w:val="yellow"/>
          <w:u w:val="single"/>
        </w:rPr>
        <w:t>large companies that rely on natural gas as a fuel or feedstock input</w:t>
      </w:r>
      <w:r w:rsidRPr="00357E52">
        <w:rPr>
          <w:sz w:val="16"/>
        </w:rPr>
        <w:t xml:space="preserve">. It finds that reporting on company filings is imprecise and inconsistent, but provides some insights into how </w:t>
      </w:r>
      <w:r w:rsidRPr="00357E52">
        <w:rPr>
          <w:bCs/>
          <w:u w:val="single"/>
        </w:rPr>
        <w:t>companies</w:t>
      </w:r>
      <w:r w:rsidRPr="0057079B">
        <w:rPr>
          <w:bCs/>
          <w:highlight w:val="yellow"/>
          <w:u w:val="single"/>
        </w:rPr>
        <w:t xml:space="preserve"> </w:t>
      </w:r>
      <w:r w:rsidRPr="0057079B">
        <w:rPr>
          <w:b/>
          <w:iCs/>
          <w:highlight w:val="yellow"/>
          <w:u w:val="single"/>
          <w:bdr w:val="single" w:sz="4" w:space="0" w:color="auto"/>
        </w:rPr>
        <w:t>have coped with unexpected price swings</w:t>
      </w:r>
      <w:r w:rsidRPr="00357E52">
        <w:rPr>
          <w:bCs/>
          <w:u w:val="single"/>
        </w:rPr>
        <w:t xml:space="preserve">. </w:t>
      </w:r>
      <w:r w:rsidRPr="0057079B">
        <w:rPr>
          <w:bCs/>
          <w:highlight w:val="yellow"/>
          <w:u w:val="single"/>
        </w:rPr>
        <w:t>In most cases</w:t>
      </w:r>
      <w:r w:rsidRPr="00357E52">
        <w:rPr>
          <w:bCs/>
          <w:u w:val="single"/>
        </w:rPr>
        <w:t xml:space="preserve"> companies </w:t>
      </w:r>
      <w:r w:rsidRPr="0057079B">
        <w:rPr>
          <w:bCs/>
          <w:highlight w:val="yellow"/>
          <w:u w:val="single"/>
        </w:rPr>
        <w:t>were well protected headed into periods of unexpected price changes</w:t>
      </w:r>
      <w:r w:rsidRPr="00357E52">
        <w:rPr>
          <w:sz w:val="16"/>
        </w:rPr>
        <w:t xml:space="preserve">, or were able to adjust business plans so as to minimize price impacts. There were no apparent regional differences in the degree to which companies could cope with price volatility. This analysis is anecdotal and focuses on a single year. As such, it does not capture impacts on long term investment decisions or corporate strategies. But within the narrow scope of the analysis, </w:t>
      </w:r>
      <w:r w:rsidRPr="0057079B">
        <w:rPr>
          <w:bCs/>
          <w:highlight w:val="yellow"/>
          <w:u w:val="single"/>
        </w:rPr>
        <w:t>price volatility does not appear to pose a disproportionate risk to companies that depend on natural gas</w:t>
      </w:r>
      <w:r w:rsidRPr="00357E52">
        <w:rPr>
          <w:sz w:val="16"/>
        </w:rPr>
        <w:t xml:space="preserve">. </w:t>
      </w:r>
      <w:r w:rsidRPr="0057079B">
        <w:rPr>
          <w:b/>
          <w:iCs/>
          <w:highlight w:val="yellow"/>
          <w:u w:val="single"/>
          <w:bdr w:val="single" w:sz="4" w:space="0" w:color="auto"/>
        </w:rPr>
        <w:t>Devices to mitigate</w:t>
      </w:r>
      <w:r w:rsidRPr="0057079B">
        <w:rPr>
          <w:bCs/>
          <w:highlight w:val="yellow"/>
          <w:u w:val="single"/>
        </w:rPr>
        <w:t xml:space="preserve"> risk include</w:t>
      </w:r>
      <w:r w:rsidRPr="00357E52">
        <w:rPr>
          <w:bCs/>
          <w:u w:val="single"/>
        </w:rPr>
        <w:t xml:space="preserve"> financial and </w:t>
      </w:r>
      <w:r w:rsidRPr="0057079B">
        <w:rPr>
          <w:b/>
          <w:iCs/>
          <w:highlight w:val="yellow"/>
          <w:u w:val="single"/>
          <w:bdr w:val="single" w:sz="4" w:space="0" w:color="auto"/>
        </w:rPr>
        <w:t>strategic hedges</w:t>
      </w:r>
      <w:r w:rsidRPr="0057079B">
        <w:rPr>
          <w:bCs/>
          <w:highlight w:val="yellow"/>
          <w:u w:val="single"/>
        </w:rPr>
        <w:t xml:space="preserve">, </w:t>
      </w:r>
      <w:r w:rsidRPr="0057079B">
        <w:rPr>
          <w:b/>
          <w:iCs/>
          <w:highlight w:val="yellow"/>
          <w:u w:val="single"/>
          <w:bdr w:val="single" w:sz="4" w:space="0" w:color="auto"/>
        </w:rPr>
        <w:t>pricing power</w:t>
      </w:r>
      <w:r w:rsidRPr="0057079B">
        <w:rPr>
          <w:bCs/>
          <w:highlight w:val="yellow"/>
          <w:u w:val="single"/>
        </w:rPr>
        <w:t>, and access to substitutes</w:t>
      </w:r>
      <w:r w:rsidRPr="00357E52">
        <w:rPr>
          <w:sz w:val="16"/>
        </w:rPr>
        <w:t xml:space="preserve">. The goal of companies‟ natural gas procurement strategies per se is not to gamble and make money on unexpected price movements in the markets; </w:t>
      </w:r>
      <w:r w:rsidRPr="00357E52">
        <w:rPr>
          <w:bCs/>
          <w:u w:val="single"/>
        </w:rPr>
        <w:t>the goal is to average out to some reasonable, sustainable cost level that leaves room for other operating expenses and a reasonable rate of return</w:t>
      </w:r>
      <w:r w:rsidRPr="00357E52">
        <w:rPr>
          <w:sz w:val="16"/>
        </w:rPr>
        <w:t xml:space="preserve">. 2 </w:t>
      </w:r>
      <w:r w:rsidRPr="0057079B">
        <w:rPr>
          <w:bCs/>
          <w:highlight w:val="yellow"/>
          <w:u w:val="single"/>
        </w:rPr>
        <w:t>Large companies are</w:t>
      </w:r>
      <w:r w:rsidRPr="00357E52">
        <w:rPr>
          <w:bCs/>
          <w:u w:val="single"/>
        </w:rPr>
        <w:t xml:space="preserve"> often </w:t>
      </w:r>
      <w:r w:rsidRPr="0057079B">
        <w:rPr>
          <w:bCs/>
          <w:highlight w:val="yellow"/>
          <w:u w:val="single"/>
        </w:rPr>
        <w:t xml:space="preserve">sophisticated when it comes to </w:t>
      </w:r>
      <w:r w:rsidRPr="0057079B">
        <w:rPr>
          <w:b/>
          <w:iCs/>
          <w:highlight w:val="yellow"/>
          <w:u w:val="single"/>
          <w:bdr w:val="single" w:sz="4" w:space="0" w:color="auto"/>
        </w:rPr>
        <w:t>managing price volatility</w:t>
      </w:r>
      <w:r w:rsidRPr="0057079B">
        <w:rPr>
          <w:bCs/>
          <w:highlight w:val="yellow"/>
          <w:u w:val="single"/>
        </w:rPr>
        <w:t>, and treat</w:t>
      </w:r>
      <w:r w:rsidRPr="00357E52">
        <w:rPr>
          <w:bCs/>
          <w:u w:val="single"/>
        </w:rPr>
        <w:t xml:space="preserve"> natural gas price </w:t>
      </w:r>
      <w:r w:rsidRPr="0057079B">
        <w:rPr>
          <w:bCs/>
          <w:highlight w:val="yellow"/>
          <w:u w:val="single"/>
        </w:rPr>
        <w:t>volatility as they do other unavoidable risks from</w:t>
      </w:r>
      <w:r w:rsidRPr="00357E52">
        <w:rPr>
          <w:bCs/>
          <w:u w:val="single"/>
        </w:rPr>
        <w:t xml:space="preserve"> exchange rates, </w:t>
      </w:r>
      <w:r w:rsidRPr="0057079B">
        <w:rPr>
          <w:bCs/>
          <w:highlight w:val="yellow"/>
          <w:u w:val="single"/>
        </w:rPr>
        <w:t>economic cycles, natural disasters, and political factors</w:t>
      </w:r>
      <w:r w:rsidRPr="00357E52">
        <w:rPr>
          <w:bCs/>
          <w:u w:val="single"/>
        </w:rPr>
        <w:t xml:space="preserve"> </w:t>
      </w:r>
      <w:r w:rsidRPr="00357E52">
        <w:rPr>
          <w:sz w:val="16"/>
        </w:rPr>
        <w:t>– to name just a few.</w:t>
      </w:r>
    </w:p>
    <w:p w:rsidR="00D35039" w:rsidRDefault="00D35039" w:rsidP="00D35039">
      <w:pPr>
        <w:pStyle w:val="Heading3"/>
      </w:pPr>
      <w:r>
        <w:lastRenderedPageBreak/>
        <w:t>Manufacturing Not K2 Econ – 1NC</w:t>
      </w:r>
    </w:p>
    <w:p w:rsidR="00D35039" w:rsidRDefault="00D35039" w:rsidP="00D35039">
      <w:pPr>
        <w:pStyle w:val="Heading4"/>
      </w:pPr>
      <w:r>
        <w:t xml:space="preserve">Manufacturing not key to the economy </w:t>
      </w:r>
    </w:p>
    <w:p w:rsidR="00D35039" w:rsidRPr="00B30294" w:rsidRDefault="00D35039" w:rsidP="00D35039">
      <w:pPr>
        <w:rPr>
          <w:rStyle w:val="StyleStyleBold12pt"/>
        </w:rPr>
      </w:pPr>
      <w:r w:rsidRPr="00B30294">
        <w:rPr>
          <w:rStyle w:val="StyleStyleBold12pt"/>
        </w:rPr>
        <w:t>Florida 2/13</w:t>
      </w:r>
    </w:p>
    <w:p w:rsidR="00D35039" w:rsidRDefault="00D35039" w:rsidP="00D35039">
      <w:pPr>
        <w:rPr>
          <w:sz w:val="16"/>
        </w:rPr>
      </w:pPr>
      <w:r>
        <w:rPr>
          <w:sz w:val="16"/>
        </w:rPr>
        <w:t>[Richard Florida is Co-Founder and Editor at Large at The Atlantic Cities. He's also a Senior Editor at The Atlantic, Director of the Martin Prosperity Institute at the University of Toronto's Rotman School of Management, and Global Research Professor at New York University, 2/13/13,  Sorry Mr. President, Manufacturing Will Not Save Us, http://www.theatlanticcities.com/jobs-and-economy/2013/02/sorry-mr-president-manufacturing-will-not-save-us/4656/#]</w:t>
      </w:r>
    </w:p>
    <w:p w:rsidR="00D35039" w:rsidRDefault="00D35039" w:rsidP="00D35039">
      <w:pPr>
        <w:rPr>
          <w:sz w:val="16"/>
        </w:rPr>
      </w:pPr>
      <w:r>
        <w:rPr>
          <w:sz w:val="16"/>
        </w:rPr>
        <w:t xml:space="preserve"> </w:t>
      </w:r>
    </w:p>
    <w:p w:rsidR="00D35039" w:rsidRDefault="00D35039" w:rsidP="00D35039">
      <w:pPr>
        <w:rPr>
          <w:sz w:val="12"/>
        </w:rPr>
      </w:pPr>
      <w:r w:rsidRPr="00B30294">
        <w:rPr>
          <w:u w:val="single"/>
        </w:rPr>
        <w:t>While there is much to applaud about the recent revival of American industry</w:t>
      </w:r>
      <w:r w:rsidRPr="00086610">
        <w:rPr>
          <w:sz w:val="12"/>
        </w:rPr>
        <w:t xml:space="preserve">, </w:t>
      </w:r>
      <w:r w:rsidRPr="00E0539E">
        <w:rPr>
          <w:highlight w:val="yellow"/>
          <w:u w:val="single"/>
        </w:rPr>
        <w:t>manufacturing is</w:t>
      </w:r>
      <w:r w:rsidRPr="00086610">
        <w:rPr>
          <w:sz w:val="12"/>
        </w:rPr>
        <w:t xml:space="preserve"> simply </w:t>
      </w:r>
      <w:r w:rsidRPr="00E0539E">
        <w:rPr>
          <w:rStyle w:val="Emphasis"/>
          <w:highlight w:val="yellow"/>
        </w:rPr>
        <w:t>insufficient to</w:t>
      </w:r>
      <w:r w:rsidRPr="00B30294">
        <w:rPr>
          <w:rStyle w:val="Emphasis"/>
        </w:rPr>
        <w:t xml:space="preserve"> help </w:t>
      </w:r>
      <w:r w:rsidRPr="00E0539E">
        <w:rPr>
          <w:rStyle w:val="Emphasis"/>
          <w:highlight w:val="yellow"/>
        </w:rPr>
        <w:t>revive lagging</w:t>
      </w:r>
      <w:r w:rsidRPr="00B30294">
        <w:rPr>
          <w:rStyle w:val="Emphasis"/>
        </w:rPr>
        <w:t xml:space="preserve"> industrial </w:t>
      </w:r>
      <w:r w:rsidRPr="00E0539E">
        <w:rPr>
          <w:rStyle w:val="Emphasis"/>
          <w:highlight w:val="yellow"/>
        </w:rPr>
        <w:t>regions</w:t>
      </w:r>
      <w:r w:rsidRPr="00E0539E">
        <w:rPr>
          <w:highlight w:val="yellow"/>
          <w:u w:val="single"/>
        </w:rPr>
        <w:t xml:space="preserve"> or power</w:t>
      </w:r>
      <w:r w:rsidRPr="00B30294">
        <w:rPr>
          <w:u w:val="single"/>
        </w:rPr>
        <w:t xml:space="preserve"> the </w:t>
      </w:r>
      <w:r w:rsidRPr="00E0539E">
        <w:rPr>
          <w:highlight w:val="yellow"/>
          <w:u w:val="single"/>
        </w:rPr>
        <w:t>job creation the nation</w:t>
      </w:r>
      <w:r w:rsidRPr="00B30294">
        <w:rPr>
          <w:u w:val="single"/>
        </w:rPr>
        <w:t xml:space="preserve"> so badly </w:t>
      </w:r>
      <w:r w:rsidRPr="00E0539E">
        <w:rPr>
          <w:highlight w:val="yellow"/>
          <w:u w:val="single"/>
        </w:rPr>
        <w:t>needs</w:t>
      </w:r>
      <w:r w:rsidRPr="00086610">
        <w:rPr>
          <w:sz w:val="12"/>
        </w:rPr>
        <w:t xml:space="preserve">. Here's why: </w:t>
      </w:r>
      <w:r w:rsidRPr="00B30294">
        <w:rPr>
          <w:u w:val="single"/>
        </w:rPr>
        <w:t xml:space="preserve">1. </w:t>
      </w:r>
      <w:r w:rsidRPr="00E0539E">
        <w:rPr>
          <w:rStyle w:val="Emphasis"/>
          <w:highlight w:val="yellow"/>
        </w:rPr>
        <w:t>Manufacturing does not</w:t>
      </w:r>
      <w:r w:rsidRPr="00B30294">
        <w:rPr>
          <w:rStyle w:val="Emphasis"/>
        </w:rPr>
        <w:t xml:space="preserve"> </w:t>
      </w:r>
      <w:r w:rsidRPr="00796C34">
        <w:rPr>
          <w:rStyle w:val="Emphasis"/>
          <w:highlight w:val="yellow"/>
        </w:rPr>
        <w:t>generate</w:t>
      </w:r>
      <w:r w:rsidRPr="00B30294">
        <w:rPr>
          <w:rStyle w:val="Emphasis"/>
        </w:rPr>
        <w:t xml:space="preserve"> a lot of </w:t>
      </w:r>
      <w:r w:rsidRPr="00E0539E">
        <w:rPr>
          <w:rStyle w:val="Emphasis"/>
          <w:highlight w:val="yellow"/>
        </w:rPr>
        <w:t>jobs</w:t>
      </w:r>
      <w:r w:rsidRPr="00086610">
        <w:rPr>
          <w:sz w:val="12"/>
        </w:rPr>
        <w:t xml:space="preserve">: American manufacturing is making a comeback, but is remains an anemic job creator. Manufacturing output is projected to grow from $4.4 trillion in 2010 to a projected $5.7 trillion by 2020, according to the Bureau of Labor Statistics. But this </w:t>
      </w:r>
      <w:r w:rsidRPr="00E0539E">
        <w:rPr>
          <w:highlight w:val="yellow"/>
          <w:u w:val="single"/>
        </w:rPr>
        <w:t>increased</w:t>
      </w:r>
      <w:r w:rsidRPr="00B30294">
        <w:rPr>
          <w:u w:val="single"/>
        </w:rPr>
        <w:t xml:space="preserve"> manufacturing </w:t>
      </w:r>
      <w:r w:rsidRPr="00E0539E">
        <w:rPr>
          <w:highlight w:val="yellow"/>
          <w:u w:val="single"/>
        </w:rPr>
        <w:t>output</w:t>
      </w:r>
      <w:r w:rsidRPr="00086610">
        <w:rPr>
          <w:sz w:val="12"/>
        </w:rPr>
        <w:t xml:space="preserve"> — which stems </w:t>
      </w:r>
      <w:r w:rsidRPr="00E0539E">
        <w:rPr>
          <w:highlight w:val="yellow"/>
          <w:u w:val="single"/>
        </w:rPr>
        <w:t>from</w:t>
      </w:r>
      <w:r w:rsidRPr="00086610">
        <w:rPr>
          <w:sz w:val="12"/>
        </w:rPr>
        <w:t xml:space="preserve"> improvements in </w:t>
      </w:r>
      <w:r w:rsidRPr="00E0539E">
        <w:rPr>
          <w:b/>
          <w:highlight w:val="yellow"/>
          <w:u w:val="single"/>
        </w:rPr>
        <w:t>technology</w:t>
      </w:r>
      <w:r w:rsidRPr="00086610">
        <w:rPr>
          <w:sz w:val="12"/>
        </w:rPr>
        <w:t xml:space="preserve">, greater use of </w:t>
      </w:r>
      <w:r w:rsidRPr="00E0539E">
        <w:rPr>
          <w:b/>
          <w:highlight w:val="yellow"/>
          <w:u w:val="single"/>
        </w:rPr>
        <w:t>robots</w:t>
      </w:r>
      <w:r w:rsidRPr="00086610">
        <w:rPr>
          <w:sz w:val="12"/>
        </w:rPr>
        <w:t xml:space="preserve"> and automation, </w:t>
      </w:r>
      <w:r w:rsidRPr="00AC6572">
        <w:rPr>
          <w:u w:val="single"/>
        </w:rPr>
        <w:t>and</w:t>
      </w:r>
      <w:r w:rsidRPr="00AC6572">
        <w:rPr>
          <w:sz w:val="12"/>
        </w:rPr>
        <w:t xml:space="preserve"> improved production </w:t>
      </w:r>
      <w:r w:rsidRPr="00AC6572">
        <w:rPr>
          <w:b/>
          <w:u w:val="single"/>
        </w:rPr>
        <w:t>organization</w:t>
      </w:r>
      <w:r w:rsidRPr="00AC6572">
        <w:rPr>
          <w:sz w:val="12"/>
        </w:rPr>
        <w:t xml:space="preserve"> — </w:t>
      </w:r>
      <w:r w:rsidRPr="00E0539E">
        <w:rPr>
          <w:highlight w:val="yellow"/>
          <w:u w:val="single"/>
        </w:rPr>
        <w:t xml:space="preserve">will not </w:t>
      </w:r>
      <w:r w:rsidRPr="003A0BFC">
        <w:rPr>
          <w:u w:val="single"/>
        </w:rPr>
        <w:t>necessarily</w:t>
      </w:r>
      <w:r w:rsidRPr="00B30294">
        <w:rPr>
          <w:u w:val="single"/>
        </w:rPr>
        <w:t xml:space="preserve"> </w:t>
      </w:r>
      <w:r w:rsidRPr="00E0539E">
        <w:rPr>
          <w:highlight w:val="yellow"/>
          <w:u w:val="single"/>
        </w:rPr>
        <w:t>translate</w:t>
      </w:r>
      <w:r w:rsidRPr="00B30294">
        <w:rPr>
          <w:u w:val="single"/>
        </w:rPr>
        <w:t xml:space="preserve"> into a whole lot more jobs.</w:t>
      </w:r>
      <w:r w:rsidRPr="00086610">
        <w:rPr>
          <w:sz w:val="12"/>
        </w:rPr>
        <w:t xml:space="preserve"> In fact, the BLS projects </w:t>
      </w:r>
      <w:r w:rsidRPr="00E0539E">
        <w:rPr>
          <w:highlight w:val="yellow"/>
          <w:u w:val="single"/>
        </w:rPr>
        <w:t>the U.S. will lose</w:t>
      </w:r>
      <w:r w:rsidRPr="00B30294">
        <w:rPr>
          <w:u w:val="single"/>
        </w:rPr>
        <w:t xml:space="preserve"> another </w:t>
      </w:r>
      <w:r w:rsidRPr="00E0539E">
        <w:rPr>
          <w:highlight w:val="yellow"/>
          <w:u w:val="single"/>
        </w:rPr>
        <w:t>73,100</w:t>
      </w:r>
      <w:r w:rsidRPr="00B30294">
        <w:rPr>
          <w:u w:val="single"/>
        </w:rPr>
        <w:t xml:space="preserve"> manufacturing</w:t>
      </w:r>
      <w:r w:rsidRPr="00086610">
        <w:rPr>
          <w:sz w:val="12"/>
        </w:rPr>
        <w:t xml:space="preserve"> jobs by 2020, </w:t>
      </w:r>
      <w:r w:rsidRPr="00E0539E">
        <w:rPr>
          <w:highlight w:val="yellow"/>
          <w:u w:val="single"/>
        </w:rPr>
        <w:t>as</w:t>
      </w:r>
      <w:r w:rsidRPr="00B30294">
        <w:rPr>
          <w:u w:val="single"/>
        </w:rPr>
        <w:t xml:space="preserve"> </w:t>
      </w:r>
      <w:r w:rsidRPr="00E0539E">
        <w:rPr>
          <w:highlight w:val="yellow"/>
          <w:u w:val="single"/>
        </w:rPr>
        <w:t>manufacturing falls to</w:t>
      </w:r>
      <w:r w:rsidRPr="00B30294">
        <w:rPr>
          <w:u w:val="single"/>
        </w:rPr>
        <w:t xml:space="preserve"> just </w:t>
      </w:r>
      <w:r w:rsidRPr="00E0539E">
        <w:rPr>
          <w:rStyle w:val="Emphasis"/>
          <w:highlight w:val="yellow"/>
        </w:rPr>
        <w:t>seven percent</w:t>
      </w:r>
      <w:r w:rsidRPr="00E0539E">
        <w:rPr>
          <w:highlight w:val="yellow"/>
          <w:u w:val="single"/>
        </w:rPr>
        <w:t xml:space="preserve"> of</w:t>
      </w:r>
      <w:r w:rsidRPr="00B30294">
        <w:rPr>
          <w:u w:val="single"/>
        </w:rPr>
        <w:t xml:space="preserve"> total </w:t>
      </w:r>
      <w:r w:rsidRPr="00E0539E">
        <w:rPr>
          <w:highlight w:val="yellow"/>
          <w:u w:val="single"/>
        </w:rPr>
        <w:t>employment</w:t>
      </w:r>
      <w:r w:rsidRPr="00B30294">
        <w:rPr>
          <w:u w:val="single"/>
        </w:rPr>
        <w:t>.</w:t>
      </w:r>
      <w:r w:rsidRPr="00086610">
        <w:rPr>
          <w:sz w:val="12"/>
        </w:rPr>
        <w:t xml:space="preserve"> 2. </w:t>
      </w:r>
      <w:r w:rsidRPr="00E0539E">
        <w:rPr>
          <w:rStyle w:val="Emphasis"/>
          <w:highlight w:val="yellow"/>
        </w:rPr>
        <w:t>Not all</w:t>
      </w:r>
      <w:r w:rsidRPr="00B30294">
        <w:rPr>
          <w:rStyle w:val="Emphasis"/>
        </w:rPr>
        <w:t xml:space="preserve"> </w:t>
      </w:r>
      <w:r w:rsidRPr="00E0539E">
        <w:rPr>
          <w:rStyle w:val="Emphasis"/>
          <w:highlight w:val="yellow"/>
        </w:rPr>
        <w:t>manufacturing</w:t>
      </w:r>
      <w:r w:rsidRPr="00B30294">
        <w:rPr>
          <w:rStyle w:val="Emphasis"/>
        </w:rPr>
        <w:t xml:space="preserve"> </w:t>
      </w:r>
      <w:r w:rsidRPr="00E0539E">
        <w:rPr>
          <w:rStyle w:val="Emphasis"/>
          <w:highlight w:val="yellow"/>
        </w:rPr>
        <w:t>jobs are good</w:t>
      </w:r>
      <w:r w:rsidRPr="00B30294">
        <w:rPr>
          <w:rStyle w:val="Emphasis"/>
        </w:rPr>
        <w:t xml:space="preserve"> jobs</w:t>
      </w:r>
      <w:r w:rsidRPr="00086610">
        <w:rPr>
          <w:sz w:val="12"/>
        </w:rPr>
        <w:t xml:space="preserve">: Americans often think of manufacturing jobs as good, family-supporting union jobs, but unfortunately that's not actually the case. </w:t>
      </w:r>
      <w:r w:rsidRPr="00E0539E">
        <w:rPr>
          <w:highlight w:val="yellow"/>
          <w:u w:val="single"/>
        </w:rPr>
        <w:t>Production workers</w:t>
      </w:r>
      <w:r w:rsidRPr="00B30294">
        <w:rPr>
          <w:u w:val="single"/>
        </w:rPr>
        <w:t xml:space="preserve"> across the United States </w:t>
      </w:r>
      <w:r w:rsidRPr="00E0539E">
        <w:rPr>
          <w:highlight w:val="yellow"/>
          <w:u w:val="single"/>
        </w:rPr>
        <w:t>average</w:t>
      </w:r>
      <w:r w:rsidRPr="00B30294">
        <w:rPr>
          <w:u w:val="single"/>
        </w:rPr>
        <w:t xml:space="preserve"> just $34,220 per year </w:t>
      </w:r>
      <w:r w:rsidRPr="00086610">
        <w:rPr>
          <w:sz w:val="12"/>
        </w:rPr>
        <w:t xml:space="preserve">according to the BLS, </w:t>
      </w:r>
      <w:r w:rsidRPr="00AC6572">
        <w:rPr>
          <w:u w:val="single"/>
        </w:rPr>
        <w:t>less than half</w:t>
      </w:r>
      <w:r w:rsidRPr="00AC6572">
        <w:rPr>
          <w:sz w:val="12"/>
        </w:rPr>
        <w:t xml:space="preserve"> </w:t>
      </w:r>
      <w:r w:rsidRPr="00AC6572">
        <w:rPr>
          <w:u w:val="single"/>
        </w:rPr>
        <w:t>that of knowledge</w:t>
      </w:r>
      <w:r w:rsidRPr="00AC6572">
        <w:rPr>
          <w:sz w:val="12"/>
        </w:rPr>
        <w:t xml:space="preserve">, professional and creative </w:t>
      </w:r>
      <w:r w:rsidRPr="00AC6572">
        <w:rPr>
          <w:u w:val="single"/>
        </w:rPr>
        <w:t>workers</w:t>
      </w:r>
      <w:r w:rsidRPr="00AC6572">
        <w:rPr>
          <w:sz w:val="12"/>
        </w:rPr>
        <w:t xml:space="preserve"> ($70,890) </w:t>
      </w:r>
      <w:r w:rsidRPr="00AC6572">
        <w:rPr>
          <w:u w:val="single"/>
        </w:rPr>
        <w:t xml:space="preserve">and </w:t>
      </w:r>
      <w:r w:rsidRPr="00E0539E">
        <w:rPr>
          <w:highlight w:val="yellow"/>
          <w:u w:val="single"/>
        </w:rPr>
        <w:t>not</w:t>
      </w:r>
      <w:r w:rsidRPr="00C904DD">
        <w:rPr>
          <w:u w:val="single"/>
        </w:rPr>
        <w:t xml:space="preserve"> that much </w:t>
      </w:r>
      <w:r w:rsidRPr="00E0539E">
        <w:rPr>
          <w:highlight w:val="yellow"/>
          <w:u w:val="single"/>
        </w:rPr>
        <w:t>more</w:t>
      </w:r>
      <w:r w:rsidRPr="00C904DD">
        <w:rPr>
          <w:u w:val="single"/>
        </w:rPr>
        <w:t xml:space="preserve"> </w:t>
      </w:r>
      <w:r w:rsidRPr="00E0539E">
        <w:rPr>
          <w:highlight w:val="yellow"/>
          <w:u w:val="single"/>
        </w:rPr>
        <w:t>than</w:t>
      </w:r>
      <w:r w:rsidRPr="00C904DD">
        <w:rPr>
          <w:u w:val="single"/>
        </w:rPr>
        <w:t xml:space="preserve"> what </w:t>
      </w:r>
      <w:r w:rsidRPr="00E0539E">
        <w:rPr>
          <w:highlight w:val="yellow"/>
          <w:u w:val="single"/>
        </w:rPr>
        <w:t>low skill</w:t>
      </w:r>
      <w:r w:rsidRPr="00C904DD">
        <w:rPr>
          <w:u w:val="single"/>
        </w:rPr>
        <w:t xml:space="preserve"> service </w:t>
      </w:r>
      <w:r w:rsidRPr="00E0539E">
        <w:rPr>
          <w:highlight w:val="yellow"/>
          <w:u w:val="single"/>
        </w:rPr>
        <w:t>workers</w:t>
      </w:r>
      <w:r w:rsidRPr="00086610">
        <w:rPr>
          <w:sz w:val="12"/>
        </w:rPr>
        <w:t xml:space="preserve"> in fields like food preparation, clerical work and retail sales ($30,597) </w:t>
      </w:r>
      <w:r w:rsidRPr="00C904DD">
        <w:rPr>
          <w:u w:val="single"/>
        </w:rPr>
        <w:t>take home</w:t>
      </w:r>
      <w:r w:rsidRPr="00086610">
        <w:rPr>
          <w:sz w:val="12"/>
        </w:rPr>
        <w:t xml:space="preserve">. Pay varies considerably across different types of manufacturing jobs. As I noted here last March: The 66,530 tool and die makers or the 36,200 aircraft assemblers have great jobs earning - $48,710 and $45,230, respectively. But </w:t>
      </w:r>
      <w:r w:rsidRPr="00C904DD">
        <w:rPr>
          <w:u w:val="single"/>
        </w:rPr>
        <w:t>the nearly 150,000 sewing machine operators average just $22,630 a year</w:t>
      </w:r>
      <w:r w:rsidRPr="00086610">
        <w:rPr>
          <w:sz w:val="12"/>
        </w:rPr>
        <w:t xml:space="preserve">, or $10.88 per hour. While we like to think </w:t>
      </w:r>
      <w:r w:rsidRPr="00E0539E">
        <w:rPr>
          <w:highlight w:val="yellow"/>
          <w:u w:val="single"/>
        </w:rPr>
        <w:t>manufacturing</w:t>
      </w:r>
      <w:r w:rsidRPr="00C904DD">
        <w:rPr>
          <w:u w:val="single"/>
        </w:rPr>
        <w:t xml:space="preserve"> jobs</w:t>
      </w:r>
      <w:r w:rsidRPr="00086610">
        <w:rPr>
          <w:sz w:val="12"/>
        </w:rPr>
        <w:t xml:space="preserve"> are secure, they </w:t>
      </w:r>
      <w:r w:rsidRPr="00E0539E">
        <w:rPr>
          <w:highlight w:val="yellow"/>
          <w:u w:val="single"/>
        </w:rPr>
        <w:t>are</w:t>
      </w:r>
      <w:r w:rsidRPr="00C904DD">
        <w:rPr>
          <w:u w:val="single"/>
        </w:rPr>
        <w:t xml:space="preserve"> actually among </w:t>
      </w:r>
      <w:r w:rsidRPr="00E0539E">
        <w:rPr>
          <w:highlight w:val="yellow"/>
          <w:u w:val="single"/>
        </w:rPr>
        <w:t>the most vulnerable to the</w:t>
      </w:r>
      <w:r w:rsidRPr="00C904DD">
        <w:rPr>
          <w:u w:val="single"/>
        </w:rPr>
        <w:t xml:space="preserve"> ups and downs of the </w:t>
      </w:r>
      <w:r w:rsidRPr="00E0539E">
        <w:rPr>
          <w:highlight w:val="yellow"/>
          <w:u w:val="single"/>
        </w:rPr>
        <w:t>business cycle</w:t>
      </w:r>
      <w:r w:rsidRPr="00086610">
        <w:rPr>
          <w:sz w:val="12"/>
        </w:rPr>
        <w:t xml:space="preserve">. As I noted on Cities this past October, the unemployment rate for workers in blue-collar jobs increased to 14.6 percent during the economic crisis, more than three times the rate of 4.1 percent for knowledge, professional, and creative workers, and considerably higher than the 9.3 percent rate for workers in low-skill service jobs which we typically think of as more vulnerable. </w:t>
      </w:r>
      <w:proofErr w:type="gramStart"/>
      <w:r w:rsidRPr="00086610">
        <w:rPr>
          <w:sz w:val="12"/>
        </w:rPr>
        <w:t xml:space="preserve">Also, many </w:t>
      </w:r>
      <w:r w:rsidRPr="00C904DD">
        <w:rPr>
          <w:u w:val="single"/>
        </w:rPr>
        <w:t xml:space="preserve">manufacturing </w:t>
      </w:r>
      <w:r w:rsidRPr="00E0539E">
        <w:rPr>
          <w:highlight w:val="yellow"/>
          <w:u w:val="single"/>
        </w:rPr>
        <w:t>jobs</w:t>
      </w:r>
      <w:r w:rsidRPr="00086610">
        <w:rPr>
          <w:sz w:val="12"/>
        </w:rPr>
        <w:t xml:space="preserve"> that are </w:t>
      </w:r>
      <w:r w:rsidRPr="00E0539E">
        <w:rPr>
          <w:highlight w:val="yellow"/>
          <w:u w:val="single"/>
        </w:rPr>
        <w:t>being brought back</w:t>
      </w:r>
      <w:r w:rsidRPr="00C904DD">
        <w:rPr>
          <w:u w:val="single"/>
        </w:rPr>
        <w:t xml:space="preserve"> onshore</w:t>
      </w:r>
      <w:r w:rsidRPr="00086610">
        <w:rPr>
          <w:sz w:val="12"/>
        </w:rPr>
        <w:t xml:space="preserve"> </w:t>
      </w:r>
      <w:r w:rsidRPr="00E0539E">
        <w:rPr>
          <w:highlight w:val="yellow"/>
          <w:u w:val="single"/>
        </w:rPr>
        <w:t>offer</w:t>
      </w:r>
      <w:r w:rsidRPr="00C904DD">
        <w:rPr>
          <w:u w:val="single"/>
        </w:rPr>
        <w:t xml:space="preserve"> </w:t>
      </w:r>
      <w:r w:rsidRPr="00C904DD">
        <w:rPr>
          <w:rStyle w:val="Emphasis"/>
        </w:rPr>
        <w:t xml:space="preserve">substantially </w:t>
      </w:r>
      <w:r w:rsidRPr="00E0539E">
        <w:rPr>
          <w:rStyle w:val="Emphasis"/>
          <w:highlight w:val="yellow"/>
        </w:rPr>
        <w:t>lower wages</w:t>
      </w:r>
      <w:r w:rsidRPr="00C904DD">
        <w:rPr>
          <w:rStyle w:val="Emphasis"/>
        </w:rPr>
        <w:t xml:space="preserve"> </w:t>
      </w:r>
      <w:r w:rsidRPr="00E0539E">
        <w:rPr>
          <w:rStyle w:val="Emphasis"/>
          <w:highlight w:val="yellow"/>
        </w:rPr>
        <w:t>then existing</w:t>
      </w:r>
      <w:r w:rsidRPr="00C904DD">
        <w:rPr>
          <w:rStyle w:val="Emphasis"/>
        </w:rPr>
        <w:t xml:space="preserve"> </w:t>
      </w:r>
      <w:r w:rsidRPr="000E0E2E">
        <w:rPr>
          <w:rStyle w:val="Emphasis"/>
        </w:rPr>
        <w:t>manufacturing</w:t>
      </w:r>
      <w:r w:rsidRPr="00C904DD">
        <w:rPr>
          <w:rStyle w:val="Emphasis"/>
        </w:rPr>
        <w:t xml:space="preserve"> </w:t>
      </w:r>
      <w:r w:rsidRPr="00E0539E">
        <w:rPr>
          <w:rStyle w:val="Emphasis"/>
          <w:highlight w:val="yellow"/>
        </w:rPr>
        <w:t>jobs</w:t>
      </w:r>
      <w:r w:rsidRPr="00086610">
        <w:rPr>
          <w:sz w:val="12"/>
        </w:rPr>
        <w:t>.</w:t>
      </w:r>
      <w:proofErr w:type="gramEnd"/>
      <w:r w:rsidRPr="00086610">
        <w:rPr>
          <w:sz w:val="12"/>
        </w:rPr>
        <w:t xml:space="preserve"> "</w:t>
      </w:r>
      <w:r w:rsidRPr="00C904DD">
        <w:rPr>
          <w:u w:val="single"/>
        </w:rPr>
        <w:t xml:space="preserve">U.S. </w:t>
      </w:r>
      <w:r w:rsidRPr="00AC6572">
        <w:rPr>
          <w:u w:val="single"/>
        </w:rPr>
        <w:t>manufacturing wages have come under further pressure</w:t>
      </w:r>
      <w:r w:rsidRPr="00AC6572">
        <w:rPr>
          <w:sz w:val="12"/>
        </w:rPr>
        <w:t xml:space="preserve"> as large established companies like General Electric, Ford and others have instituted two-tier pay practices,"</w:t>
      </w:r>
      <w:r w:rsidRPr="00086610">
        <w:rPr>
          <w:sz w:val="12"/>
        </w:rPr>
        <w:t xml:space="preserve"> I wrote on Cities last year based on a report by the New York Times, which found new hires making just $12 to $19 per hour compared to $21 to $32 per hour for established employees. 3. </w:t>
      </w:r>
      <w:r w:rsidRPr="00E0539E">
        <w:rPr>
          <w:rStyle w:val="Emphasis"/>
          <w:highlight w:val="yellow"/>
        </w:rPr>
        <w:t xml:space="preserve">Manufacturing jobs are concentrated </w:t>
      </w:r>
      <w:r w:rsidRPr="00AC6572">
        <w:rPr>
          <w:rStyle w:val="Emphasis"/>
        </w:rPr>
        <w:t>in only some parts of the country</w:t>
      </w:r>
      <w:r w:rsidRPr="00AC6572">
        <w:rPr>
          <w:sz w:val="12"/>
        </w:rPr>
        <w:t xml:space="preserve">: According to a recent Cleveland Fed study, </w:t>
      </w:r>
      <w:r w:rsidRPr="00AC6572">
        <w:rPr>
          <w:u w:val="single"/>
        </w:rPr>
        <w:t>manufacturing remains massively concentrated in the</w:t>
      </w:r>
      <w:r w:rsidRPr="00DE2AB3">
        <w:rPr>
          <w:u w:val="single"/>
        </w:rPr>
        <w:t xml:space="preserve"> United States</w:t>
      </w:r>
      <w:r w:rsidRPr="00086610">
        <w:rPr>
          <w:sz w:val="12"/>
        </w:rPr>
        <w:t xml:space="preserve">. Manufacturing makes up an 11 percent share of U.S. employment. But as the graph below (from the report) shows, </w:t>
      </w:r>
      <w:r w:rsidRPr="00DE2AB3">
        <w:rPr>
          <w:u w:val="single"/>
        </w:rPr>
        <w:t>the distribution of manufacturing employment in the U.S. is highly skewed</w:t>
      </w:r>
      <w:r w:rsidRPr="00086610">
        <w:rPr>
          <w:sz w:val="12"/>
        </w:rPr>
        <w:t>. As the report notes: The top 25 percent of counties in terms of their share of manufacturing employment derive about 18 percent or more of their employment from manufacturing. While these counties contain about</w:t>
      </w:r>
      <w:r w:rsidRPr="00DE2AB3">
        <w:rPr>
          <w:u w:val="single"/>
        </w:rPr>
        <w:t xml:space="preserve"> </w:t>
      </w:r>
      <w:r w:rsidRPr="00E0539E">
        <w:rPr>
          <w:highlight w:val="yellow"/>
          <w:u w:val="single"/>
        </w:rPr>
        <w:t>one-fourth of the manufacturing</w:t>
      </w:r>
      <w:r w:rsidRPr="00DE2AB3">
        <w:rPr>
          <w:u w:val="single"/>
        </w:rPr>
        <w:t xml:space="preserve"> employment</w:t>
      </w:r>
      <w:r w:rsidRPr="00086610">
        <w:rPr>
          <w:sz w:val="12"/>
        </w:rPr>
        <w:t xml:space="preserve"> in the United States, they </w:t>
      </w:r>
      <w:r w:rsidRPr="00E0539E">
        <w:rPr>
          <w:highlight w:val="yellow"/>
          <w:u w:val="single"/>
        </w:rPr>
        <w:t>contain</w:t>
      </w:r>
      <w:r w:rsidRPr="00086610">
        <w:rPr>
          <w:sz w:val="12"/>
        </w:rPr>
        <w:t xml:space="preserve"> </w:t>
      </w:r>
      <w:r w:rsidRPr="00DE2AB3">
        <w:rPr>
          <w:u w:val="single"/>
        </w:rPr>
        <w:t xml:space="preserve">only </w:t>
      </w:r>
      <w:r w:rsidRPr="00E0539E">
        <w:rPr>
          <w:highlight w:val="yellow"/>
          <w:u w:val="single"/>
        </w:rPr>
        <w:t>one-eighth of the</w:t>
      </w:r>
      <w:r w:rsidRPr="00DE2AB3">
        <w:rPr>
          <w:u w:val="single"/>
        </w:rPr>
        <w:t xml:space="preserve"> U.S. </w:t>
      </w:r>
      <w:r w:rsidRPr="00E0539E">
        <w:rPr>
          <w:highlight w:val="yellow"/>
          <w:u w:val="single"/>
        </w:rPr>
        <w:t>population</w:t>
      </w:r>
      <w:r w:rsidRPr="00086610">
        <w:rPr>
          <w:sz w:val="12"/>
        </w:rPr>
        <w:t>. As the map below (also from the study) shows, manufacturing jobs are overwhelmingly concentrated in the middle of the country, not just in the industrial Midwest but in adjacent parts of the Sun Belt, especially along Interstate 75 in the states of Kentucky down to Georgia, forming a southern industrial heartland. There are only a few red spots in the West. 4.</w:t>
      </w:r>
      <w:r w:rsidRPr="00DE2AB3">
        <w:rPr>
          <w:rStyle w:val="Emphasis"/>
        </w:rPr>
        <w:t xml:space="preserve"> </w:t>
      </w:r>
      <w:r w:rsidRPr="00E0539E">
        <w:rPr>
          <w:rStyle w:val="Emphasis"/>
          <w:highlight w:val="yellow"/>
        </w:rPr>
        <w:t>Manufacturing does not translate into</w:t>
      </w:r>
      <w:r w:rsidRPr="00DE2AB3">
        <w:rPr>
          <w:rStyle w:val="Emphasis"/>
        </w:rPr>
        <w:t xml:space="preserve"> local </w:t>
      </w:r>
      <w:r w:rsidRPr="00E0539E">
        <w:rPr>
          <w:rStyle w:val="Emphasis"/>
          <w:highlight w:val="yellow"/>
        </w:rPr>
        <w:t>economic growth</w:t>
      </w:r>
      <w:r w:rsidRPr="00DE2AB3">
        <w:rPr>
          <w:rStyle w:val="Emphasis"/>
        </w:rPr>
        <w:t xml:space="preserve"> and development</w:t>
      </w:r>
      <w:r w:rsidRPr="00086610">
        <w:rPr>
          <w:sz w:val="12"/>
        </w:rPr>
        <w:t xml:space="preserve">: While many continue to pin their hopes on manufacturing revival, the Cleveland Fed study finds that the </w:t>
      </w:r>
      <w:r w:rsidRPr="004550E2">
        <w:rPr>
          <w:u w:val="single"/>
        </w:rPr>
        <w:t xml:space="preserve">counties with </w:t>
      </w:r>
      <w:r w:rsidRPr="00E0539E">
        <w:rPr>
          <w:highlight w:val="yellow"/>
          <w:u w:val="single"/>
        </w:rPr>
        <w:t>high concentrations of</w:t>
      </w:r>
      <w:r w:rsidRPr="004550E2">
        <w:rPr>
          <w:u w:val="single"/>
        </w:rPr>
        <w:t xml:space="preserve"> </w:t>
      </w:r>
      <w:r w:rsidRPr="00E0539E">
        <w:rPr>
          <w:highlight w:val="yellow"/>
          <w:u w:val="single"/>
        </w:rPr>
        <w:t>manufacturing</w:t>
      </w:r>
      <w:r w:rsidRPr="004550E2">
        <w:rPr>
          <w:u w:val="single"/>
        </w:rPr>
        <w:t xml:space="preserve"> activity</w:t>
      </w:r>
      <w:r w:rsidRPr="00086610">
        <w:rPr>
          <w:sz w:val="12"/>
        </w:rPr>
        <w:t xml:space="preserve"> </w:t>
      </w:r>
      <w:r w:rsidRPr="00E0539E">
        <w:rPr>
          <w:highlight w:val="yellow"/>
          <w:u w:val="single"/>
        </w:rPr>
        <w:t>experienced low rates of</w:t>
      </w:r>
      <w:r w:rsidRPr="004550E2">
        <w:rPr>
          <w:u w:val="single"/>
        </w:rPr>
        <w:t xml:space="preserve"> economic </w:t>
      </w:r>
      <w:r w:rsidRPr="00E0539E">
        <w:rPr>
          <w:highlight w:val="yellow"/>
          <w:u w:val="single"/>
        </w:rPr>
        <w:t>growth</w:t>
      </w:r>
      <w:r w:rsidRPr="00086610">
        <w:rPr>
          <w:sz w:val="12"/>
        </w:rPr>
        <w:t xml:space="preserve"> over the past decade. </w:t>
      </w:r>
      <w:proofErr w:type="gramStart"/>
      <w:r w:rsidRPr="00086610">
        <w:rPr>
          <w:sz w:val="12"/>
        </w:rPr>
        <w:t xml:space="preserve">According to the report: </w:t>
      </w:r>
      <w:r w:rsidRPr="004550E2">
        <w:rPr>
          <w:u w:val="single"/>
        </w:rPr>
        <w:t>Since 2000, this set of high-manufacturing-share counties has</w:t>
      </w:r>
      <w:r w:rsidRPr="00086610">
        <w:rPr>
          <w:sz w:val="12"/>
        </w:rPr>
        <w:t xml:space="preserve"> usually </w:t>
      </w:r>
      <w:r w:rsidRPr="004550E2">
        <w:rPr>
          <w:u w:val="single"/>
        </w:rPr>
        <w:t>experienced lower employment growth</w:t>
      </w:r>
      <w:r w:rsidRPr="00086610">
        <w:rPr>
          <w:sz w:val="12"/>
        </w:rPr>
        <w:t xml:space="preserve"> </w:t>
      </w:r>
      <w:r w:rsidRPr="004550E2">
        <w:rPr>
          <w:u w:val="single"/>
        </w:rPr>
        <w:t>than the rest of the counties</w:t>
      </w:r>
      <w:r w:rsidRPr="00086610">
        <w:rPr>
          <w:sz w:val="12"/>
        </w:rPr>
        <w:t xml:space="preserve"> in the United States.</w:t>
      </w:r>
      <w:proofErr w:type="gramEnd"/>
      <w:r w:rsidRPr="00086610">
        <w:rPr>
          <w:sz w:val="12"/>
        </w:rPr>
        <w:t xml:space="preserve"> This was </w:t>
      </w:r>
      <w:r w:rsidRPr="004550E2">
        <w:rPr>
          <w:u w:val="single"/>
        </w:rPr>
        <w:t>particularly</w:t>
      </w:r>
      <w:r w:rsidRPr="00086610">
        <w:rPr>
          <w:sz w:val="12"/>
        </w:rPr>
        <w:t xml:space="preserve"> true </w:t>
      </w:r>
      <w:r w:rsidRPr="004550E2">
        <w:rPr>
          <w:u w:val="single"/>
        </w:rPr>
        <w:t>during the recent recession</w:t>
      </w:r>
      <w:r w:rsidRPr="00086610">
        <w:rPr>
          <w:sz w:val="12"/>
        </w:rPr>
        <w:t xml:space="preserve">, when employment losses reached almost 6 percent per year in these counties compared to a peak employment loss of only 3.7 percent per year in the rest of the country. The study finds that while high-manufacturing share counties did rebound during the economic recovery, in the "last year or two </w:t>
      </w:r>
      <w:r w:rsidRPr="004550E2">
        <w:rPr>
          <w:u w:val="single"/>
        </w:rPr>
        <w:t>employment growth has been roughly the same in the high-manufacturing-share counties as it has been in the rest of the country</w:t>
      </w:r>
      <w:r w:rsidRPr="00086610">
        <w:rPr>
          <w:sz w:val="12"/>
        </w:rPr>
        <w:t xml:space="preserve">." The chart above from the report makes this abundantly clear, comparing the trend in employment growth for high-manufacturing counties compared to all other counties. </w:t>
      </w:r>
      <w:r w:rsidRPr="00E0539E">
        <w:rPr>
          <w:highlight w:val="yellow"/>
          <w:u w:val="single"/>
        </w:rPr>
        <w:t>Employment</w:t>
      </w:r>
      <w:r w:rsidRPr="00531694">
        <w:rPr>
          <w:u w:val="single"/>
        </w:rPr>
        <w:t xml:space="preserve"> </w:t>
      </w:r>
      <w:r w:rsidRPr="00E0539E">
        <w:rPr>
          <w:highlight w:val="yellow"/>
          <w:u w:val="single"/>
        </w:rPr>
        <w:t>in</w:t>
      </w:r>
      <w:r w:rsidRPr="00531694">
        <w:rPr>
          <w:u w:val="single"/>
        </w:rPr>
        <w:t xml:space="preserve"> high-</w:t>
      </w:r>
      <w:r w:rsidRPr="00E0539E">
        <w:rPr>
          <w:highlight w:val="yellow"/>
          <w:u w:val="single"/>
        </w:rPr>
        <w:t>manufacturing</w:t>
      </w:r>
      <w:r w:rsidRPr="00531694">
        <w:rPr>
          <w:u w:val="single"/>
        </w:rPr>
        <w:t xml:space="preserve"> </w:t>
      </w:r>
      <w:r w:rsidRPr="00E0539E">
        <w:rPr>
          <w:highlight w:val="yellow"/>
          <w:u w:val="single"/>
        </w:rPr>
        <w:t>counties experienced a five percent decline</w:t>
      </w:r>
      <w:r w:rsidRPr="00531694">
        <w:rPr>
          <w:u w:val="single"/>
        </w:rPr>
        <w:t xml:space="preserve">, employment in </w:t>
      </w:r>
      <w:r w:rsidRPr="00E0539E">
        <w:rPr>
          <w:highlight w:val="yellow"/>
          <w:u w:val="single"/>
        </w:rPr>
        <w:t>the rest of the nation's</w:t>
      </w:r>
      <w:r w:rsidRPr="00531694">
        <w:rPr>
          <w:u w:val="single"/>
        </w:rPr>
        <w:t xml:space="preserve"> counties </w:t>
      </w:r>
      <w:r w:rsidRPr="00E0539E">
        <w:rPr>
          <w:highlight w:val="yellow"/>
          <w:u w:val="single"/>
        </w:rPr>
        <w:t xml:space="preserve">increased </w:t>
      </w:r>
      <w:r w:rsidRPr="005E36BE">
        <w:rPr>
          <w:u w:val="single"/>
        </w:rPr>
        <w:t>b</w:t>
      </w:r>
      <w:r w:rsidRPr="00531694">
        <w:rPr>
          <w:u w:val="single"/>
        </w:rPr>
        <w:t>y five percent "</w:t>
      </w:r>
      <w:r w:rsidRPr="00E0539E">
        <w:rPr>
          <w:highlight w:val="yellow"/>
          <w:u w:val="single"/>
        </w:rPr>
        <w:t>revealing a</w:t>
      </w:r>
      <w:r w:rsidRPr="00531694">
        <w:rPr>
          <w:u w:val="single"/>
        </w:rPr>
        <w:t xml:space="preserve"> stark </w:t>
      </w:r>
      <w:r w:rsidRPr="00E0539E">
        <w:rPr>
          <w:highlight w:val="yellow"/>
          <w:u w:val="single"/>
        </w:rPr>
        <w:t>divergence</w:t>
      </w:r>
      <w:r w:rsidRPr="00086610">
        <w:rPr>
          <w:sz w:val="12"/>
        </w:rPr>
        <w:t>," according the report. The findings from the Cleveland Fed's report are in line with two related studies by Bill Testa of the Chicago Fed, which found the heavy concentration of manufacturing in the Midwest actually hindered the economic development of its cities and metros (I wrote about this study last year on Cities). Testa's detailed research concluded that "</w:t>
      </w:r>
      <w:r w:rsidRPr="00531694">
        <w:rPr>
          <w:u w:val="single"/>
        </w:rPr>
        <w:t xml:space="preserve">even after accounting for the influence of educational attainment, </w:t>
      </w:r>
      <w:r w:rsidRPr="00E0539E">
        <w:rPr>
          <w:highlight w:val="yellow"/>
          <w:u w:val="single"/>
        </w:rPr>
        <w:t xml:space="preserve">a historical manufacturing orientation </w:t>
      </w:r>
      <w:r w:rsidRPr="00E0539E">
        <w:rPr>
          <w:rStyle w:val="Emphasis"/>
          <w:highlight w:val="yellow"/>
        </w:rPr>
        <w:t>tended to depress</w:t>
      </w:r>
      <w:r w:rsidRPr="00531694">
        <w:rPr>
          <w:rStyle w:val="Emphasis"/>
        </w:rPr>
        <w:t xml:space="preserve"> subsequent </w:t>
      </w:r>
      <w:r w:rsidRPr="00E0539E">
        <w:rPr>
          <w:rStyle w:val="Emphasis"/>
          <w:highlight w:val="yellow"/>
        </w:rPr>
        <w:t>growth</w:t>
      </w:r>
      <w:r w:rsidRPr="00086610">
        <w:rPr>
          <w:sz w:val="12"/>
        </w:rPr>
        <w:t xml:space="preserve">" - an effect which was felt for the better part of two decades. As Cities contributor Micheline Maynard pointed out last year, betting on </w:t>
      </w:r>
      <w:r w:rsidRPr="00E0539E">
        <w:rPr>
          <w:highlight w:val="yellow"/>
          <w:u w:val="single"/>
        </w:rPr>
        <w:t>manufacturing's</w:t>
      </w:r>
      <w:r w:rsidRPr="00531694">
        <w:rPr>
          <w:u w:val="single"/>
        </w:rPr>
        <w:t xml:space="preserve"> revival is likely to be </w:t>
      </w:r>
      <w:r w:rsidRPr="00E0539E">
        <w:rPr>
          <w:highlight w:val="yellow"/>
          <w:u w:val="single"/>
        </w:rPr>
        <w:t>a</w:t>
      </w:r>
      <w:r w:rsidRPr="00531694">
        <w:rPr>
          <w:u w:val="single"/>
        </w:rPr>
        <w:t xml:space="preserve"> "</w:t>
      </w:r>
      <w:r w:rsidRPr="00531694">
        <w:rPr>
          <w:rStyle w:val="Emphasis"/>
        </w:rPr>
        <w:t xml:space="preserve">big </w:t>
      </w:r>
      <w:r w:rsidRPr="00E0539E">
        <w:rPr>
          <w:rStyle w:val="Emphasis"/>
          <w:highlight w:val="yellow"/>
        </w:rPr>
        <w:t>economic miscalculation</w:t>
      </w:r>
      <w:r w:rsidRPr="00086610">
        <w:rPr>
          <w:sz w:val="12"/>
        </w:rPr>
        <w:t xml:space="preserve">" for Midwest cities, ultimately </w:t>
      </w:r>
      <w:r w:rsidRPr="00E0539E">
        <w:rPr>
          <w:highlight w:val="yellow"/>
          <w:u w:val="single"/>
        </w:rPr>
        <w:t>doing "more harm than good</w:t>
      </w:r>
      <w:r w:rsidRPr="00086610">
        <w:rPr>
          <w:sz w:val="12"/>
        </w:rPr>
        <w:t xml:space="preserve">." President Obama should know better. </w:t>
      </w:r>
      <w:r w:rsidRPr="00531694">
        <w:rPr>
          <w:u w:val="single"/>
        </w:rPr>
        <w:t>It's time for our leaders to stop looking backward, trying to breathe life back into an economy that no longer exists</w:t>
      </w:r>
      <w:r w:rsidRPr="00086610">
        <w:rPr>
          <w:sz w:val="12"/>
        </w:rPr>
        <w:t xml:space="preserve">, and develop an economic and job's strategy for the one that actually exists and will shape our future. When all is said and done, </w:t>
      </w:r>
      <w:r w:rsidRPr="00E0539E">
        <w:rPr>
          <w:rStyle w:val="Emphasis"/>
          <w:highlight w:val="yellow"/>
        </w:rPr>
        <w:t>it's not manufacturing</w:t>
      </w:r>
      <w:r w:rsidRPr="00531694">
        <w:rPr>
          <w:rStyle w:val="Emphasis"/>
        </w:rPr>
        <w:t xml:space="preserve"> </w:t>
      </w:r>
      <w:r w:rsidRPr="00E0539E">
        <w:rPr>
          <w:rStyle w:val="Emphasis"/>
          <w:highlight w:val="yellow"/>
        </w:rPr>
        <w:t>that drives</w:t>
      </w:r>
      <w:r w:rsidRPr="00531694">
        <w:rPr>
          <w:rStyle w:val="Emphasis"/>
        </w:rPr>
        <w:t xml:space="preserve"> economic </w:t>
      </w:r>
      <w:r w:rsidRPr="00E0539E">
        <w:rPr>
          <w:rStyle w:val="Emphasis"/>
          <w:highlight w:val="yellow"/>
        </w:rPr>
        <w:t>growth and creates</w:t>
      </w:r>
      <w:r w:rsidRPr="00531694">
        <w:rPr>
          <w:rStyle w:val="Emphasis"/>
        </w:rPr>
        <w:t xml:space="preserve"> new </w:t>
      </w:r>
      <w:r w:rsidRPr="00E0539E">
        <w:rPr>
          <w:rStyle w:val="Emphasis"/>
          <w:highlight w:val="yellow"/>
        </w:rPr>
        <w:t>jobs</w:t>
      </w:r>
      <w:r w:rsidRPr="00086610">
        <w:rPr>
          <w:sz w:val="12"/>
        </w:rPr>
        <w:t xml:space="preserve">, but innovation, creativity and talent. </w:t>
      </w:r>
      <w:r w:rsidRPr="00086610">
        <w:rPr>
          <w:u w:val="single"/>
        </w:rPr>
        <w:t>The big job generators</w:t>
      </w:r>
      <w:r w:rsidRPr="00086610">
        <w:rPr>
          <w:sz w:val="12"/>
        </w:rPr>
        <w:t xml:space="preserve"> for the past several decades and for the foreseeable future </w:t>
      </w:r>
      <w:r w:rsidRPr="00086610">
        <w:rPr>
          <w:u w:val="single"/>
        </w:rPr>
        <w:t>remain high-skill, high-pay knowledge jobs and low-pay, low-skill service jobs</w:t>
      </w:r>
      <w:r w:rsidRPr="00086610">
        <w:rPr>
          <w:sz w:val="12"/>
        </w:rPr>
        <w:t xml:space="preserve">. We need to leverage and deepen the former, investing in the knowledge, technology and skill that drive innovation and economic growth. At the same time, we need to transform the more than 60 million low-wage service jobs into good family-supporting jobs like manufacturing jobs used to be. </w:t>
      </w:r>
    </w:p>
    <w:p w:rsidR="00D35039" w:rsidRDefault="00D35039" w:rsidP="00D35039">
      <w:pPr>
        <w:pStyle w:val="Heading3"/>
      </w:pPr>
      <w:r>
        <w:lastRenderedPageBreak/>
        <w:t>Extra</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Gas drilling doesn’t create long term growth – Jobs tradeoff</w:t>
      </w:r>
    </w:p>
    <w:p w:rsidR="00D35039" w:rsidRPr="00133B40" w:rsidRDefault="00D35039" w:rsidP="00D35039">
      <w:r w:rsidRPr="00133B40">
        <w:rPr>
          <w:b/>
          <w:bCs/>
        </w:rPr>
        <w:t>Levi 12</w:t>
      </w:r>
      <w:r w:rsidRPr="00133B40">
        <w:t xml:space="preserve"> (Michael, Senior Fellow for Energy and Environment – Council on Foreign Relations “Think Again: The American Energy Boom,” 8-10-12, Foreign Policy, </w:t>
      </w:r>
      <w:hyperlink r:id="rId108" w:history="1">
        <w:r w:rsidRPr="00133B40">
          <w:t>http://www.foreignpolicy.com/articles/2012/06/18/think_again_the_american_energy_boom</w:t>
        </w:r>
      </w:hyperlink>
      <w:r w:rsidRPr="00133B40">
        <w:t xml:space="preserve">) </w:t>
      </w:r>
    </w:p>
    <w:p w:rsidR="00D35039" w:rsidRPr="00133B40" w:rsidRDefault="00D35039" w:rsidP="00D35039"/>
    <w:p w:rsidR="00D35039" w:rsidRPr="00133B40" w:rsidRDefault="00D35039" w:rsidP="00D35039">
      <w:pPr>
        <w:rPr>
          <w:bCs/>
          <w:u w:val="single"/>
        </w:rPr>
      </w:pPr>
      <w:r w:rsidRPr="00133B40">
        <w:rPr>
          <w:sz w:val="16"/>
        </w:rPr>
        <w:t xml:space="preserve">"The U.S. Energy Boom Will Create Millions of New Jobs." </w:t>
      </w:r>
      <w:proofErr w:type="gramStart"/>
      <w:r w:rsidRPr="00133B40">
        <w:rPr>
          <w:sz w:val="16"/>
        </w:rPr>
        <w:t>Overstated.</w:t>
      </w:r>
      <w:proofErr w:type="gramEnd"/>
      <w:r w:rsidRPr="00133B40">
        <w:rPr>
          <w:sz w:val="16"/>
        </w:rPr>
        <w:t xml:space="preserve"> </w:t>
      </w:r>
      <w:r w:rsidRPr="00133B40">
        <w:rPr>
          <w:bCs/>
          <w:u w:val="single"/>
        </w:rPr>
        <w:t>The U.S. oil and gas boom has come at an auspicious time.</w:t>
      </w:r>
      <w:r w:rsidRPr="00133B40">
        <w:rPr>
          <w:sz w:val="16"/>
        </w:rPr>
        <w:t xml:space="preserve"> With record numbers of Americans out of work, </w:t>
      </w:r>
      <w:r w:rsidRPr="00133B40">
        <w:rPr>
          <w:bCs/>
          <w:u w:val="single"/>
        </w:rPr>
        <w:t xml:space="preserve">hydrocarbon production is helping create much-needed jobs in communities from Pennsylvania </w:t>
      </w:r>
      <w:r w:rsidRPr="00B963AF">
        <w:rPr>
          <w:bCs/>
          <w:u w:val="single"/>
        </w:rPr>
        <w:t xml:space="preserve">to North Dakota. </w:t>
      </w:r>
      <w:r w:rsidRPr="00B963AF">
        <w:rPr>
          <w:sz w:val="16"/>
        </w:rPr>
        <w:t xml:space="preserve">Shale gas production alone accounted for an estimated 600,000 U.S. jobs as of 2010, according to the consultancy IHS CERA. </w:t>
      </w:r>
      <w:r w:rsidRPr="00B963AF">
        <w:rPr>
          <w:bCs/>
          <w:u w:val="single"/>
        </w:rPr>
        <w:t>It's much harder, though, to extrapolate into the future.</w:t>
      </w:r>
      <w:r w:rsidRPr="00B963AF">
        <w:rPr>
          <w:sz w:val="16"/>
        </w:rPr>
        <w:t xml:space="preserve"> </w:t>
      </w:r>
      <w:r w:rsidRPr="00B963AF">
        <w:rPr>
          <w:bCs/>
          <w:u w:val="single"/>
        </w:rPr>
        <w:t>In a deeply depressed economy, new development can put people to work without reducing employment elsewhere</w:t>
      </w:r>
      <w:r w:rsidRPr="00B963AF">
        <w:rPr>
          <w:sz w:val="16"/>
        </w:rPr>
        <w:t xml:space="preserve">. That's why boom states have benefited massively in recent years. </w:t>
      </w:r>
      <w:r w:rsidRPr="00B963AF">
        <w:rPr>
          <w:bCs/>
          <w:u w:val="single"/>
        </w:rPr>
        <w:t xml:space="preserve">The same is not true, though, in a more </w:t>
      </w:r>
      <w:r w:rsidRPr="00B963AF">
        <w:rPr>
          <w:b/>
          <w:iCs/>
          <w:u w:val="single"/>
          <w:bdr w:val="single" w:sz="4" w:space="0" w:color="auto"/>
        </w:rPr>
        <w:t>normal economy.</w:t>
      </w:r>
      <w:r w:rsidRPr="00B963AF">
        <w:rPr>
          <w:bCs/>
          <w:u w:val="single"/>
        </w:rPr>
        <w:t xml:space="preserve"> </w:t>
      </w:r>
      <w:r w:rsidRPr="00133B40">
        <w:rPr>
          <w:bCs/>
          <w:highlight w:val="yellow"/>
          <w:u w:val="single"/>
        </w:rPr>
        <w:t>Unemployment rates are</w:t>
      </w:r>
      <w:r w:rsidRPr="00133B40">
        <w:rPr>
          <w:sz w:val="16"/>
        </w:rPr>
        <w:t xml:space="preserve"> typically </w:t>
      </w:r>
      <w:r w:rsidRPr="00133B40">
        <w:rPr>
          <w:bCs/>
          <w:highlight w:val="yellow"/>
          <w:u w:val="single"/>
        </w:rPr>
        <w:t>determined by</w:t>
      </w:r>
      <w:r w:rsidRPr="00133B40">
        <w:rPr>
          <w:sz w:val="16"/>
        </w:rPr>
        <w:t xml:space="preserve"> fundamental factors such as </w:t>
      </w:r>
      <w:r w:rsidRPr="00133B40">
        <w:rPr>
          <w:bCs/>
          <w:highlight w:val="yellow"/>
          <w:u w:val="single"/>
        </w:rPr>
        <w:t>the ease of hiring and firing and the match between skills</w:t>
      </w:r>
      <w:r w:rsidRPr="00133B40">
        <w:rPr>
          <w:bCs/>
          <w:u w:val="single"/>
        </w:rPr>
        <w:t xml:space="preserve"> that employers need and that workers have. </w:t>
      </w:r>
      <w:r w:rsidRPr="00133B40">
        <w:rPr>
          <w:bCs/>
          <w:highlight w:val="yellow"/>
          <w:u w:val="single"/>
        </w:rPr>
        <w:t>The</w:t>
      </w:r>
      <w:r w:rsidRPr="00133B40">
        <w:rPr>
          <w:bCs/>
          <w:u w:val="single"/>
        </w:rPr>
        <w:t xml:space="preserve"> oil and </w:t>
      </w:r>
      <w:r w:rsidRPr="00133B40">
        <w:rPr>
          <w:b/>
          <w:iCs/>
          <w:highlight w:val="yellow"/>
          <w:u w:val="single"/>
          <w:bdr w:val="single" w:sz="4" w:space="0" w:color="auto"/>
        </w:rPr>
        <w:t xml:space="preserve">gas boom won't change these </w:t>
      </w:r>
      <w:r w:rsidRPr="00B963AF">
        <w:rPr>
          <w:b/>
          <w:iCs/>
          <w:u w:val="single"/>
          <w:bdr w:val="single" w:sz="4" w:space="0" w:color="auto"/>
        </w:rPr>
        <w:t>much</w:t>
      </w:r>
      <w:r w:rsidRPr="00133B40">
        <w:rPr>
          <w:sz w:val="16"/>
          <w:highlight w:val="yellow"/>
        </w:rPr>
        <w:t>.</w:t>
      </w:r>
      <w:r w:rsidRPr="00133B40">
        <w:rPr>
          <w:sz w:val="16"/>
        </w:rPr>
        <w:t xml:space="preserve"> </w:t>
      </w:r>
      <w:r w:rsidRPr="00133B40">
        <w:rPr>
          <w:bCs/>
          <w:u w:val="single"/>
        </w:rPr>
        <w:t xml:space="preserve">That's why </w:t>
      </w:r>
      <w:r w:rsidRPr="00133B40">
        <w:rPr>
          <w:bCs/>
          <w:highlight w:val="yellow"/>
          <w:u w:val="single"/>
        </w:rPr>
        <w:t xml:space="preserve">we should be </w:t>
      </w:r>
      <w:r w:rsidRPr="00133B40">
        <w:rPr>
          <w:b/>
          <w:iCs/>
          <w:highlight w:val="yellow"/>
          <w:u w:val="single"/>
          <w:bdr w:val="single" w:sz="4" w:space="0" w:color="auto"/>
        </w:rPr>
        <w:t xml:space="preserve">skeptical </w:t>
      </w:r>
      <w:r w:rsidRPr="00133B40">
        <w:rPr>
          <w:bCs/>
          <w:highlight w:val="yellow"/>
          <w:u w:val="single"/>
        </w:rPr>
        <w:t xml:space="preserve">about </w:t>
      </w:r>
      <w:r w:rsidRPr="00B963AF">
        <w:rPr>
          <w:bCs/>
          <w:u w:val="single"/>
        </w:rPr>
        <w:t xml:space="preserve">rosy </w:t>
      </w:r>
      <w:r w:rsidRPr="00133B40">
        <w:rPr>
          <w:bCs/>
          <w:highlight w:val="yellow"/>
          <w:u w:val="single"/>
        </w:rPr>
        <w:t xml:space="preserve">projections of </w:t>
      </w:r>
      <w:r w:rsidRPr="00B963AF">
        <w:rPr>
          <w:bCs/>
          <w:u w:val="single"/>
        </w:rPr>
        <w:t xml:space="preserve">millions of </w:t>
      </w:r>
      <w:r w:rsidRPr="00133B40">
        <w:rPr>
          <w:bCs/>
          <w:highlight w:val="yellow"/>
          <w:u w:val="single"/>
        </w:rPr>
        <w:t>new jobs</w:t>
      </w:r>
      <w:r w:rsidRPr="00133B40">
        <w:rPr>
          <w:sz w:val="16"/>
        </w:rPr>
        <w:t xml:space="preserve">. Wood MacKenzie, for example, claims that the energy boom could deliver as many as 1.1 million jobs </w:t>
      </w:r>
      <w:r w:rsidRPr="00B963AF">
        <w:rPr>
          <w:sz w:val="16"/>
        </w:rPr>
        <w:t xml:space="preserve">by 2020, while Citigroup forecasts a whopping 3.6 million. </w:t>
      </w:r>
      <w:r w:rsidRPr="00B963AF">
        <w:rPr>
          <w:bCs/>
          <w:u w:val="single"/>
        </w:rPr>
        <w:t xml:space="preserve">Unless the U.S. economy remains deep in the doldrums for another decade, </w:t>
      </w:r>
      <w:r w:rsidRPr="00133B40">
        <w:rPr>
          <w:bCs/>
          <w:highlight w:val="yellow"/>
          <w:u w:val="single"/>
        </w:rPr>
        <w:t xml:space="preserve">these will mostly come at </w:t>
      </w:r>
      <w:r w:rsidRPr="00133B40">
        <w:rPr>
          <w:b/>
          <w:iCs/>
          <w:highlight w:val="yellow"/>
          <w:u w:val="single"/>
          <w:bdr w:val="single" w:sz="4" w:space="0" w:color="auto"/>
        </w:rPr>
        <w:t>the expense of jobs elsewhere</w:t>
      </w:r>
      <w:r w:rsidRPr="00133B40">
        <w:rPr>
          <w:sz w:val="16"/>
          <w:highlight w:val="yellow"/>
        </w:rPr>
        <w:t>.</w:t>
      </w:r>
      <w:r w:rsidRPr="00133B40">
        <w:rPr>
          <w:sz w:val="16"/>
        </w:rPr>
        <w:t xml:space="preserve"> That hardly means all the new oil and gas coming online is worthless. In the near term, it can support hundreds of thousands of workers who would otherwise be unemployed. In the long term, it should deliver a boost to the overall U.S. economy, raising GDP by as much as three percentage points, according to my colleague, Citigroup's Daniel Ahn. </w:t>
      </w:r>
      <w:r w:rsidRPr="00133B40">
        <w:rPr>
          <w:bCs/>
          <w:u w:val="single"/>
        </w:rPr>
        <w:t xml:space="preserve">But </w:t>
      </w:r>
      <w:r w:rsidRPr="00133B40">
        <w:rPr>
          <w:bCs/>
          <w:highlight w:val="yellow"/>
          <w:u w:val="single"/>
        </w:rPr>
        <w:t xml:space="preserve">we can't drill our way out of America's job crisis. The </w:t>
      </w:r>
      <w:r w:rsidRPr="00133B40">
        <w:rPr>
          <w:b/>
          <w:iCs/>
          <w:highlight w:val="yellow"/>
          <w:u w:val="single"/>
          <w:bdr w:val="single" w:sz="4" w:space="0" w:color="auto"/>
        </w:rPr>
        <w:t>numbers just don't add up</w:t>
      </w:r>
      <w:r w:rsidRPr="00133B40">
        <w:rPr>
          <w:bCs/>
          <w:u w:val="single"/>
        </w:rPr>
        <w:t>.</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Turn – EPA regulations increase manufacturing industry</w:t>
      </w:r>
    </w:p>
    <w:p w:rsidR="00D35039" w:rsidRPr="00133B40" w:rsidRDefault="00D35039" w:rsidP="00D35039">
      <w:r w:rsidRPr="00133B40">
        <w:rPr>
          <w:b/>
          <w:bCs/>
        </w:rPr>
        <w:t>Gowrishankar 12</w:t>
      </w:r>
      <w:r w:rsidRPr="00133B40">
        <w:t xml:space="preserve"> (Vignesh, PhD in solar cells from Stanford, “EPA's regulations would not be a burden on the natural gas industry, says Bloomberg Government,” 8-1-12, National Resources Defense Council, </w:t>
      </w:r>
    </w:p>
    <w:p w:rsidR="00D35039" w:rsidRPr="00133B40" w:rsidRDefault="00D35039" w:rsidP="00D35039">
      <w:hyperlink r:id="rId109" w:history="1">
        <w:r w:rsidRPr="00133B40">
          <w:t>http://switchboard.nrdc.org/blogs/vgowrishankar/epas_regulations_would_not_be.html</w:t>
        </w:r>
      </w:hyperlink>
      <w:r w:rsidRPr="00133B40">
        <w:t xml:space="preserve">) </w:t>
      </w:r>
    </w:p>
    <w:p w:rsidR="00D35039" w:rsidRPr="00133B40" w:rsidRDefault="00D35039" w:rsidP="00D35039">
      <w:pPr>
        <w:rPr>
          <w:sz w:val="16"/>
        </w:rPr>
      </w:pPr>
    </w:p>
    <w:p w:rsidR="00D35039" w:rsidRPr="00133B40" w:rsidRDefault="00D35039" w:rsidP="00D35039">
      <w:pPr>
        <w:rPr>
          <w:sz w:val="16"/>
        </w:rPr>
      </w:pPr>
      <w:r w:rsidRPr="00133B40">
        <w:rPr>
          <w:sz w:val="16"/>
        </w:rPr>
        <w:t xml:space="preserve">The report also identifies an important market opportunity in the natural gas industry, which is of immense significance in our stagnant economy. </w:t>
      </w:r>
      <w:r w:rsidRPr="00133B40">
        <w:rPr>
          <w:bCs/>
          <w:highlight w:val="yellow"/>
          <w:u w:val="single"/>
        </w:rPr>
        <w:t>Increased spending on pollution control services would</w:t>
      </w:r>
      <w:r w:rsidRPr="00133B40">
        <w:rPr>
          <w:bCs/>
          <w:u w:val="single"/>
        </w:rPr>
        <w:t xml:space="preserve"> especially </w:t>
      </w:r>
      <w:r w:rsidRPr="00133B40">
        <w:rPr>
          <w:bCs/>
          <w:highlight w:val="yellow"/>
          <w:u w:val="single"/>
        </w:rPr>
        <w:t>be a boon for smaller regional service companies</w:t>
      </w:r>
      <w:r w:rsidRPr="00133B40">
        <w:rPr>
          <w:bCs/>
          <w:u w:val="single"/>
        </w:rPr>
        <w:t xml:space="preserve"> that offer green completions, such as privately held Hughes Specialty Services</w:t>
      </w:r>
      <w:r w:rsidRPr="00133B40">
        <w:rPr>
          <w:sz w:val="16"/>
        </w:rPr>
        <w:t xml:space="preserve">, a 90-employee company that serves western Oklahoma and eastern Texas, </w:t>
      </w:r>
      <w:r w:rsidRPr="00133B40">
        <w:rPr>
          <w:bCs/>
          <w:u w:val="single"/>
        </w:rPr>
        <w:t>and privately held Cimarron Energy, of</w:t>
      </w:r>
      <w:r w:rsidRPr="00133B40">
        <w:rPr>
          <w:sz w:val="16"/>
        </w:rPr>
        <w:t xml:space="preserve"> Norman, Oklahoma, which serves areas in Pennsylvania, Texas, Colorado and North Dakota. </w:t>
      </w:r>
      <w:r w:rsidRPr="00B963AF">
        <w:rPr>
          <w:bCs/>
          <w:u w:val="single"/>
        </w:rPr>
        <w:t>Increased expenditure on</w:t>
      </w:r>
      <w:r w:rsidRPr="00133B40">
        <w:rPr>
          <w:bCs/>
          <w:highlight w:val="yellow"/>
          <w:u w:val="single"/>
        </w:rPr>
        <w:t xml:space="preserve"> green </w:t>
      </w:r>
      <w:r w:rsidRPr="00B963AF">
        <w:rPr>
          <w:bCs/>
          <w:u w:val="single"/>
        </w:rPr>
        <w:t>completion</w:t>
      </w:r>
      <w:r w:rsidRPr="00133B40">
        <w:rPr>
          <w:bCs/>
          <w:u w:val="single"/>
        </w:rPr>
        <w:t xml:space="preserve"> (and other) </w:t>
      </w:r>
      <w:r w:rsidRPr="00133B40">
        <w:rPr>
          <w:bCs/>
          <w:highlight w:val="yellow"/>
          <w:u w:val="single"/>
        </w:rPr>
        <w:t xml:space="preserve">equipment would </w:t>
      </w:r>
      <w:r w:rsidRPr="00B963AF">
        <w:rPr>
          <w:bCs/>
          <w:u w:val="single"/>
        </w:rPr>
        <w:t xml:space="preserve">also </w:t>
      </w:r>
      <w:r w:rsidRPr="00133B40">
        <w:rPr>
          <w:bCs/>
          <w:highlight w:val="yellow"/>
          <w:u w:val="single"/>
        </w:rPr>
        <w:t xml:space="preserve">drive business for </w:t>
      </w:r>
      <w:r w:rsidRPr="00B963AF">
        <w:rPr>
          <w:bCs/>
          <w:u w:val="single"/>
        </w:rPr>
        <w:t xml:space="preserve">equipment </w:t>
      </w:r>
      <w:r w:rsidRPr="00133B40">
        <w:rPr>
          <w:bCs/>
          <w:highlight w:val="yellow"/>
          <w:u w:val="single"/>
        </w:rPr>
        <w:t>manufacturers</w:t>
      </w:r>
      <w:r w:rsidRPr="00133B40">
        <w:rPr>
          <w:sz w:val="16"/>
        </w:rPr>
        <w:t xml:space="preserve">, such as privately-owned Process Equipment and Service Co. Inc., of Farmington, New Mexico. Putting aside all this talk of business implications for a moment, </w:t>
      </w:r>
      <w:r w:rsidRPr="00133B40">
        <w:rPr>
          <w:bCs/>
          <w:u w:val="single"/>
        </w:rPr>
        <w:t xml:space="preserve">let’s not forget </w:t>
      </w:r>
      <w:r w:rsidRPr="00133B40">
        <w:rPr>
          <w:bCs/>
          <w:highlight w:val="yellow"/>
          <w:u w:val="single"/>
        </w:rPr>
        <w:t>the main purpose behind EPA’s regulations – to start to clean up the operations of the natural gas industry</w:t>
      </w:r>
      <w:r w:rsidRPr="00133B40">
        <w:rPr>
          <w:bCs/>
          <w:u w:val="single"/>
        </w:rPr>
        <w:t>.</w:t>
      </w:r>
      <w:r w:rsidRPr="00133B40">
        <w:rPr>
          <w:sz w:val="16"/>
        </w:rPr>
        <w:t xml:space="preserve"> Actually, we really need </w:t>
      </w:r>
      <w:r w:rsidRPr="00133B40">
        <w:rPr>
          <w:bCs/>
          <w:highlight w:val="yellow"/>
          <w:u w:val="single"/>
        </w:rPr>
        <w:t>to</w:t>
      </w:r>
      <w:r w:rsidRPr="00133B40">
        <w:rPr>
          <w:bCs/>
          <w:u w:val="single"/>
        </w:rPr>
        <w:t xml:space="preserve"> be </w:t>
      </w:r>
      <w:r w:rsidRPr="00133B40">
        <w:rPr>
          <w:bCs/>
          <w:highlight w:val="yellow"/>
          <w:u w:val="single"/>
        </w:rPr>
        <w:t>focus</w:t>
      </w:r>
      <w:r w:rsidRPr="00133B40">
        <w:rPr>
          <w:bCs/>
          <w:u w:val="single"/>
        </w:rPr>
        <w:t xml:space="preserve">ing </w:t>
      </w:r>
      <w:r w:rsidRPr="00133B40">
        <w:rPr>
          <w:bCs/>
          <w:highlight w:val="yellow"/>
          <w:u w:val="single"/>
        </w:rPr>
        <w:t>on</w:t>
      </w:r>
      <w:r w:rsidRPr="00133B40">
        <w:rPr>
          <w:bCs/>
          <w:u w:val="single"/>
        </w:rPr>
        <w:t xml:space="preserve"> renewable energy</w:t>
      </w:r>
      <w:r w:rsidRPr="00133B40">
        <w:rPr>
          <w:sz w:val="16"/>
        </w:rPr>
        <w:t xml:space="preserve"> and energy efficiency as central pillars </w:t>
      </w:r>
      <w:r w:rsidRPr="00133B40">
        <w:rPr>
          <w:bCs/>
          <w:u w:val="single"/>
        </w:rPr>
        <w:t xml:space="preserve">of </w:t>
      </w:r>
      <w:r w:rsidRPr="00133B40">
        <w:rPr>
          <w:bCs/>
          <w:highlight w:val="yellow"/>
          <w:u w:val="single"/>
        </w:rPr>
        <w:t xml:space="preserve">a sustainable </w:t>
      </w:r>
      <w:r w:rsidRPr="00133B40">
        <w:rPr>
          <w:b/>
          <w:iCs/>
          <w:highlight w:val="yellow"/>
          <w:u w:val="single"/>
          <w:bdr w:val="single" w:sz="4" w:space="0" w:color="auto"/>
        </w:rPr>
        <w:t>energy economy</w:t>
      </w:r>
      <w:r w:rsidRPr="00133B40">
        <w:rPr>
          <w:bCs/>
          <w:u w:val="single"/>
        </w:rPr>
        <w:t>.</w:t>
      </w:r>
      <w:r w:rsidRPr="00133B40">
        <w:rPr>
          <w:sz w:val="16"/>
        </w:rPr>
        <w:t xml:space="preserve"> However, </w:t>
      </w:r>
      <w:r w:rsidRPr="00133B40">
        <w:rPr>
          <w:bCs/>
          <w:highlight w:val="yellow"/>
          <w:u w:val="single"/>
        </w:rPr>
        <w:t>natural gas can be a transitory step</w:t>
      </w:r>
      <w:r w:rsidRPr="00133B40">
        <w:rPr>
          <w:bCs/>
          <w:u w:val="single"/>
        </w:rPr>
        <w:t xml:space="preserve"> towards a truly sustainable energy mix. </w:t>
      </w:r>
      <w:r w:rsidRPr="00133B40">
        <w:rPr>
          <w:bCs/>
          <w:highlight w:val="yellow"/>
          <w:u w:val="single"/>
        </w:rPr>
        <w:t>If produced in an environmentally-responsible manner</w:t>
      </w:r>
      <w:r w:rsidRPr="00133B40">
        <w:rPr>
          <w:bCs/>
          <w:u w:val="single"/>
        </w:rPr>
        <w:t>, natural gas can be cleaner than other fossil fuels due to the fact that it burns cleaner than these other fuels.</w:t>
      </w:r>
      <w:r w:rsidRPr="00133B40">
        <w:rPr>
          <w:sz w:val="16"/>
        </w:rPr>
        <w:t xml:space="preserve"> It may also offer some advantages in this stagnant economy, such as an inexpensive fuel and an avenue for job-creation. But at the very least we need to get it right – there’s no justification for sacrificing our environment and harming our health in our quest for natural gas. The EPA’s regulations begin to ensure protection for these priceless assets. Nonetheless, natural gas is a fossil fuel, and we, as a community, really need to be looking much further towards truly clean energy resources such as renewables and energy efficiency.</w:t>
      </w:r>
    </w:p>
    <w:p w:rsidR="00D35039" w:rsidRPr="00555BE8" w:rsidRDefault="00D35039" w:rsidP="00D35039">
      <w:pPr>
        <w:keepNext/>
        <w:keepLines/>
        <w:spacing w:before="200"/>
        <w:outlineLvl w:val="3"/>
        <w:rPr>
          <w:rFonts w:eastAsia="Times New Roman"/>
          <w:b/>
          <w:bCs/>
          <w:iCs/>
        </w:rPr>
      </w:pPr>
      <w:r w:rsidRPr="00555BE8">
        <w:rPr>
          <w:rFonts w:eastAsia="Times New Roman"/>
          <w:b/>
          <w:bCs/>
          <w:iCs/>
        </w:rPr>
        <w:t>Manufacturing gas demand declining – high wages prevent a renaissance</w:t>
      </w:r>
    </w:p>
    <w:p w:rsidR="00D35039" w:rsidRPr="00133B40" w:rsidRDefault="00D35039" w:rsidP="00D35039">
      <w:r w:rsidRPr="00133B40">
        <w:rPr>
          <w:b/>
          <w:bCs/>
        </w:rPr>
        <w:t>Tverberg 12</w:t>
      </w:r>
      <w:r w:rsidRPr="00133B40">
        <w:t xml:space="preserve"> (Gail, Editor of </w:t>
      </w:r>
      <w:proofErr w:type="gramStart"/>
      <w:r w:rsidRPr="00133B40">
        <w:t>The</w:t>
      </w:r>
      <w:proofErr w:type="gramEnd"/>
      <w:r w:rsidRPr="00133B40">
        <w:t xml:space="preserve"> Oil Drum, Fellow of the Casualty Actuarial Society and a Member of the American Academy of Actuaries. She also has a Masters Degree in Mathematics from the University of Illinois, Chicago, 3-23-12, “Why US natural gas prices are so low – Are changes needed</w:t>
      </w:r>
      <w:proofErr w:type="gramStart"/>
      <w:r w:rsidRPr="00133B40">
        <w:t>?,</w:t>
      </w:r>
      <w:proofErr w:type="gramEnd"/>
      <w:r w:rsidRPr="00133B40">
        <w:t xml:space="preserve">” Our Finite World, </w:t>
      </w:r>
      <w:hyperlink r:id="rId110" w:history="1">
        <w:r w:rsidRPr="00133B40">
          <w:t>http://ourfiniteworld.com/2012/03/23/why-us-natural-gas-prices-are-so-low-are-changes-needed/</w:t>
        </w:r>
      </w:hyperlink>
      <w:r w:rsidRPr="00133B40">
        <w:t xml:space="preserve">) </w:t>
      </w:r>
    </w:p>
    <w:p w:rsidR="00D35039" w:rsidRPr="00133B40" w:rsidRDefault="00D35039" w:rsidP="00D35039">
      <w:pPr>
        <w:rPr>
          <w:sz w:val="16"/>
        </w:rPr>
      </w:pPr>
    </w:p>
    <w:p w:rsidR="00D35039" w:rsidRPr="00133B40" w:rsidRDefault="00D35039" w:rsidP="00D35039">
      <w:r w:rsidRPr="00133B40">
        <w:t xml:space="preserve">2. </w:t>
      </w:r>
      <w:r w:rsidRPr="00133B40">
        <w:rPr>
          <w:bCs/>
          <w:u w:val="single"/>
        </w:rPr>
        <w:t xml:space="preserve">Little growth in historical uses. One of the underlying reasons why there is a mismatch between supply and demand is the fact that </w:t>
      </w:r>
      <w:r w:rsidRPr="00133B40">
        <w:rPr>
          <w:bCs/>
          <w:highlight w:val="yellow"/>
          <w:u w:val="single"/>
        </w:rPr>
        <w:t>since 1997, US natural gas consumption has remained</w:t>
      </w:r>
      <w:r w:rsidRPr="00133B40">
        <w:rPr>
          <w:bCs/>
          <w:u w:val="single"/>
        </w:rPr>
        <w:t xml:space="preserve"> close to </w:t>
      </w:r>
      <w:r w:rsidRPr="00133B40">
        <w:rPr>
          <w:bCs/>
          <w:highlight w:val="yellow"/>
          <w:u w:val="single"/>
        </w:rPr>
        <w:t xml:space="preserve">flat, </w:t>
      </w:r>
      <w:r w:rsidRPr="00133B40">
        <w:rPr>
          <w:b/>
          <w:iCs/>
          <w:highlight w:val="yellow"/>
          <w:u w:val="single"/>
          <w:bdr w:val="single" w:sz="4" w:space="0" w:color="auto"/>
        </w:rPr>
        <w:t>regardless of price</w:t>
      </w:r>
      <w:r w:rsidRPr="00133B40">
        <w:t xml:space="preserve"> (Figure 4, below). </w:t>
      </w:r>
      <w:r w:rsidRPr="00133B40">
        <w:rPr>
          <w:bCs/>
          <w:highlight w:val="yellow"/>
          <w:u w:val="single"/>
        </w:rPr>
        <w:t>With very low prices</w:t>
      </w:r>
      <w:r w:rsidRPr="00133B40">
        <w:rPr>
          <w:bCs/>
          <w:u w:val="single"/>
        </w:rPr>
        <w:t xml:space="preserve"> in 2011, </w:t>
      </w:r>
      <w:r w:rsidRPr="00133B40">
        <w:rPr>
          <w:bCs/>
          <w:highlight w:val="yellow"/>
          <w:u w:val="single"/>
        </w:rPr>
        <w:t>consumption rose by 2.2%</w:t>
      </w:r>
      <w:r w:rsidRPr="00133B40">
        <w:rPr>
          <w:bCs/>
          <w:u w:val="single"/>
        </w:rPr>
        <w:t xml:space="preserve"> in 2011 compared to 2010</w:t>
      </w:r>
      <w:r w:rsidRPr="00133B40">
        <w:t xml:space="preserve">. Natural gas prices recently have been low enough to compete with coal prices. </w:t>
      </w:r>
      <w:r w:rsidRPr="00133B40">
        <w:rPr>
          <w:bCs/>
          <w:highlight w:val="yellow"/>
          <w:u w:val="single"/>
        </w:rPr>
        <w:t>Even at</w:t>
      </w:r>
      <w:r w:rsidRPr="00133B40">
        <w:rPr>
          <w:bCs/>
          <w:u w:val="single"/>
        </w:rPr>
        <w:t xml:space="preserve"> these </w:t>
      </w:r>
      <w:r w:rsidRPr="00133B40">
        <w:rPr>
          <w:bCs/>
          <w:highlight w:val="yellow"/>
          <w:u w:val="single"/>
        </w:rPr>
        <w:t xml:space="preserve">low price levels, there has been little increase in </w:t>
      </w:r>
      <w:r w:rsidRPr="00133B40">
        <w:rPr>
          <w:b/>
          <w:iCs/>
          <w:highlight w:val="yellow"/>
          <w:u w:val="single"/>
          <w:bdr w:val="single" w:sz="4" w:space="0" w:color="auto"/>
        </w:rPr>
        <w:t>industrial demand</w:t>
      </w:r>
      <w:r w:rsidRPr="00133B40">
        <w:rPr>
          <w:bCs/>
          <w:highlight w:val="yellow"/>
          <w:u w:val="single"/>
        </w:rPr>
        <w:t xml:space="preserve">, and </w:t>
      </w:r>
      <w:r w:rsidRPr="00133B40">
        <w:rPr>
          <w:b/>
          <w:iCs/>
          <w:highlight w:val="yellow"/>
          <w:u w:val="single"/>
          <w:bdr w:val="single" w:sz="4" w:space="0" w:color="auto"/>
        </w:rPr>
        <w:t>no effect</w:t>
      </w:r>
      <w:r w:rsidRPr="00133B40">
        <w:rPr>
          <w:bCs/>
          <w:highlight w:val="yellow"/>
          <w:u w:val="single"/>
        </w:rPr>
        <w:t xml:space="preserve"> on residential and commercial usage</w:t>
      </w:r>
      <w:r w:rsidRPr="00133B40">
        <w:t xml:space="preserve"> (for heating of buildings, hot water, and cooking). </w:t>
      </w:r>
      <w:r w:rsidRPr="00133B40">
        <w:rPr>
          <w:bCs/>
          <w:highlight w:val="yellow"/>
          <w:u w:val="single"/>
        </w:rPr>
        <w:t>Industrial demand</w:t>
      </w:r>
      <w:r w:rsidRPr="00133B40">
        <w:rPr>
          <w:bCs/>
          <w:u w:val="single"/>
        </w:rPr>
        <w:t xml:space="preserve"> used to be the largest source of natural gas use, but this </w:t>
      </w:r>
      <w:r w:rsidRPr="00133B40">
        <w:rPr>
          <w:bCs/>
          <w:highlight w:val="yellow"/>
          <w:u w:val="single"/>
        </w:rPr>
        <w:t xml:space="preserve">has been </w:t>
      </w:r>
      <w:r w:rsidRPr="00133B40">
        <w:rPr>
          <w:b/>
          <w:iCs/>
          <w:highlight w:val="yellow"/>
          <w:u w:val="single"/>
          <w:bdr w:val="single" w:sz="4" w:space="0" w:color="auto"/>
        </w:rPr>
        <w:lastRenderedPageBreak/>
        <w:t>trending downward</w:t>
      </w:r>
      <w:r w:rsidRPr="00133B40">
        <w:rPr>
          <w:bCs/>
          <w:u w:val="single"/>
        </w:rPr>
        <w:t>.</w:t>
      </w:r>
      <w:r w:rsidRPr="00133B40">
        <w:t xml:space="preserve"> </w:t>
      </w:r>
      <w:r w:rsidRPr="00133B40">
        <w:rPr>
          <w:bCs/>
          <w:u w:val="single"/>
        </w:rPr>
        <w:t xml:space="preserve">Part of this downward trend is </w:t>
      </w:r>
      <w:r w:rsidRPr="00133B40">
        <w:rPr>
          <w:bCs/>
          <w:highlight w:val="yellow"/>
          <w:u w:val="single"/>
        </w:rPr>
        <w:t xml:space="preserve">likely related to industries </w:t>
      </w:r>
      <w:r w:rsidRPr="00133B40">
        <w:rPr>
          <w:b/>
          <w:iCs/>
          <w:highlight w:val="yellow"/>
          <w:u w:val="single"/>
          <w:bdr w:val="single" w:sz="4" w:space="0" w:color="auto"/>
        </w:rPr>
        <w:t>moving overseas</w:t>
      </w:r>
      <w:r w:rsidRPr="00133B40">
        <w:rPr>
          <w:bCs/>
          <w:highlight w:val="yellow"/>
          <w:u w:val="single"/>
        </w:rPr>
        <w:t xml:space="preserve"> for reasons related to </w:t>
      </w:r>
      <w:r w:rsidRPr="00133B40">
        <w:rPr>
          <w:b/>
          <w:iCs/>
          <w:highlight w:val="yellow"/>
          <w:u w:val="single"/>
          <w:bdr w:val="single" w:sz="4" w:space="0" w:color="auto"/>
        </w:rPr>
        <w:t>wages</w:t>
      </w:r>
      <w:r w:rsidRPr="00133B40">
        <w:t xml:space="preserve">. (Part may be related to spiking natural gas prices, as well.) </w:t>
      </w:r>
      <w:r w:rsidRPr="00133B40">
        <w:rPr>
          <w:bCs/>
          <w:u w:val="single"/>
        </w:rPr>
        <w:t>Residential and commercial use has not been growing because furnaces have been becoming more efficient, and because more attention is being paid to insulation and other conservation measures</w:t>
      </w:r>
      <w:r w:rsidRPr="00133B40">
        <w:t>.</w:t>
      </w:r>
    </w:p>
    <w:p w:rsidR="00D35039" w:rsidRPr="00166C9E" w:rsidRDefault="00D35039" w:rsidP="00D35039"/>
    <w:p w:rsidR="00D35039" w:rsidRDefault="00D35039" w:rsidP="00D35039">
      <w:pPr>
        <w:pStyle w:val="Heading2"/>
      </w:pPr>
      <w:r>
        <w:lastRenderedPageBreak/>
        <w:t>Methane</w:t>
      </w:r>
    </w:p>
    <w:p w:rsidR="00D35039" w:rsidRPr="00077294" w:rsidRDefault="00D35039" w:rsidP="00D35039">
      <w:pPr>
        <w:pStyle w:val="Heading3"/>
      </w:pPr>
      <w:r w:rsidRPr="00077294">
        <w:lastRenderedPageBreak/>
        <w:t xml:space="preserve">2NC No </w:t>
      </w:r>
      <w:r>
        <w:t>XTC</w:t>
      </w:r>
      <w:r w:rsidRPr="00077294">
        <w:t xml:space="preserve"> </w:t>
      </w:r>
    </w:p>
    <w:p w:rsidR="00D35039" w:rsidRDefault="00D35039" w:rsidP="00D35039">
      <w:pPr>
        <w:pStyle w:val="Heading4"/>
      </w:pPr>
      <w:r>
        <w:t>Adaptation solves catastrophic impacts to warming</w:t>
      </w:r>
    </w:p>
    <w:p w:rsidR="00D35039" w:rsidRDefault="00D35039" w:rsidP="00D35039">
      <w:r w:rsidRPr="003F7812">
        <w:rPr>
          <w:rStyle w:val="StyleStyleBold12pt"/>
        </w:rPr>
        <w:t>Goklany 11</w:t>
      </w:r>
      <w:r>
        <w:t xml:space="preserve"> -- PhD, author and researcher associated with IPCC, expert reviewer and U.S. delegate to that organization (Dr. Indur M., 12/11, "Misled on Climate Change: How the UN IPCC (and others) Exaggerate the Impacts of Global Warming," http://goklany.org/library/Reason%20CC%20and%20Development%202011.pdf)</w:t>
      </w:r>
    </w:p>
    <w:p w:rsidR="00D35039" w:rsidRDefault="00D35039" w:rsidP="00D35039"/>
    <w:p w:rsidR="00D35039" w:rsidRPr="003F7812" w:rsidRDefault="00D35039" w:rsidP="00D35039">
      <w:pPr>
        <w:rPr>
          <w:sz w:val="16"/>
        </w:rPr>
      </w:pPr>
      <w:r w:rsidRPr="003F7812">
        <w:rPr>
          <w:sz w:val="16"/>
        </w:rPr>
        <w:t xml:space="preserve">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3F7812">
        <w:rPr>
          <w:rStyle w:val="StyleBoldUnderline"/>
        </w:rPr>
        <w:t xml:space="preserve">the </w:t>
      </w:r>
      <w:r w:rsidRPr="003F7812">
        <w:rPr>
          <w:rStyle w:val="StyleBoldUnderline"/>
          <w:highlight w:val="yellow"/>
        </w:rPr>
        <w:t>time horizon of climate change</w:t>
      </w:r>
      <w:r w:rsidRPr="003F7812">
        <w:rPr>
          <w:rStyle w:val="StyleBoldUnderline"/>
        </w:rPr>
        <w:t xml:space="preserve"> impact </w:t>
      </w:r>
      <w:r w:rsidRPr="003F7812">
        <w:rPr>
          <w:rStyle w:val="StyleBoldUnderline"/>
          <w:highlight w:val="yellow"/>
        </w:rPr>
        <w:t>assessments is</w:t>
      </w:r>
      <w:r w:rsidRPr="003F7812">
        <w:rPr>
          <w:sz w:val="16"/>
        </w:rPr>
        <w:t xml:space="preserve"> often </w:t>
      </w:r>
      <w:r w:rsidRPr="003F7812">
        <w:rPr>
          <w:rStyle w:val="StyleBoldUnderline"/>
        </w:rPr>
        <w:t xml:space="preserve">on the order of </w:t>
      </w:r>
      <w:r w:rsidRPr="003F7812">
        <w:rPr>
          <w:rStyle w:val="StyleBoldUnderline"/>
          <w:highlight w:val="yellow"/>
        </w:rPr>
        <w:t>35–100 years or more</w:t>
      </w:r>
      <w:r w:rsidRPr="003F7812">
        <w:rPr>
          <w:sz w:val="16"/>
        </w:rPr>
        <w:t xml:space="preserve">. The Fast Track Assessments use a base year of 1990 to estimate impacts for 2025, 2055 and 2085. 39 The Stern Review’s time horizon extends to 2100– 2200 and beyond. 40 </w:t>
      </w:r>
      <w:r w:rsidRPr="003F7812">
        <w:rPr>
          <w:rStyle w:val="StyleBoldUnderline"/>
        </w:rPr>
        <w:t xml:space="preserve">Over such periods </w:t>
      </w:r>
      <w:r w:rsidRPr="003F7812">
        <w:rPr>
          <w:rStyle w:val="StyleBoldUnderline"/>
          <w:highlight w:val="yellow"/>
        </w:rPr>
        <w:t xml:space="preserve">one ought to expect </w:t>
      </w:r>
      <w:r w:rsidRPr="003F7812">
        <w:rPr>
          <w:rStyle w:val="Emphasis"/>
          <w:highlight w:val="yellow"/>
        </w:rPr>
        <w:t>substantial advances in adaptive capacity</w:t>
      </w:r>
      <w:r w:rsidRPr="003F7812">
        <w:rPr>
          <w:rStyle w:val="StyleBoldUnderline"/>
          <w:highlight w:val="yellow"/>
        </w:rPr>
        <w:t xml:space="preserve"> due to increases in</w:t>
      </w:r>
      <w:r w:rsidRPr="003F7812">
        <w:rPr>
          <w:rStyle w:val="StyleBoldUnderline"/>
        </w:rPr>
        <w:t xml:space="preserve"> economic </w:t>
      </w:r>
      <w:r w:rsidRPr="003F7812">
        <w:rPr>
          <w:rStyle w:val="StyleBoldUnderline"/>
          <w:highlight w:val="yellow"/>
        </w:rPr>
        <w:t>development, technological change</w:t>
      </w:r>
      <w:r w:rsidRPr="003F7812">
        <w:rPr>
          <w:rStyle w:val="StyleBoldUnderline"/>
        </w:rPr>
        <w:t xml:space="preserve"> and human capital</w:t>
      </w:r>
      <w:r w:rsidRPr="003F7812">
        <w:rPr>
          <w:sz w:val="16"/>
        </w:rPr>
        <w:t xml:space="preserve">. As already noted, retrospective assessments indicate that </w:t>
      </w:r>
      <w:r w:rsidRPr="003F7812">
        <w:rPr>
          <w:rStyle w:val="StyleBoldUnderline"/>
        </w:rPr>
        <w:t xml:space="preserve">over the span of a few decades, </w:t>
      </w:r>
      <w:r w:rsidRPr="003F7812">
        <w:rPr>
          <w:rStyle w:val="StyleBoldUnderline"/>
          <w:highlight w:val="yellow"/>
        </w:rPr>
        <w:t>changes in</w:t>
      </w:r>
      <w:r w:rsidRPr="003F7812">
        <w:rPr>
          <w:rStyle w:val="StyleBoldUnderline"/>
        </w:rPr>
        <w:t xml:space="preserve"> economic development and </w:t>
      </w:r>
      <w:r w:rsidRPr="003F7812">
        <w:rPr>
          <w:rStyle w:val="StyleBoldUnderline"/>
          <w:highlight w:val="yellow"/>
        </w:rPr>
        <w:t>technologies can substantially reduce</w:t>
      </w:r>
      <w:r w:rsidRPr="003F7812">
        <w:rPr>
          <w:sz w:val="16"/>
        </w:rPr>
        <w:t xml:space="preserve">, if not eliminate, </w:t>
      </w:r>
      <w:r w:rsidRPr="003F7812">
        <w:rPr>
          <w:rStyle w:val="StyleBoldUnderline"/>
          <w:highlight w:val="yellow"/>
        </w:rPr>
        <w:t>adverse</w:t>
      </w:r>
      <w:r w:rsidRPr="003F7812">
        <w:rPr>
          <w:sz w:val="16"/>
        </w:rPr>
        <w:t xml:space="preserve"> environmental </w:t>
      </w:r>
      <w:r w:rsidRPr="003F7812">
        <w:rPr>
          <w:rStyle w:val="StyleBoldUnderline"/>
          <w:highlight w:val="yellow"/>
        </w:rPr>
        <w:t>impacts</w:t>
      </w:r>
      <w:r w:rsidRPr="003F7812">
        <w:rPr>
          <w:rStyle w:val="StyleBoldUnderline"/>
        </w:rPr>
        <w:t xml:space="preserve"> and improve human well-being</w:t>
      </w:r>
      <w:r w:rsidRPr="003F7812">
        <w:rPr>
          <w:sz w:val="16"/>
        </w:rPr>
        <w:t xml:space="preserve">, as measured by a variety of objective indicators. 41 Thus, </w:t>
      </w:r>
      <w:r w:rsidRPr="003F7812">
        <w:rPr>
          <w:rStyle w:val="StyleBoldUnderline"/>
          <w:highlight w:val="yellow"/>
        </w:rPr>
        <w:t>not fully accounting for changes</w:t>
      </w:r>
      <w:r w:rsidRPr="003F7812">
        <w:rPr>
          <w:sz w:val="16"/>
        </w:rPr>
        <w:t xml:space="preserve"> in the level of economic development and secular technological change </w:t>
      </w:r>
      <w:r w:rsidRPr="003F7812">
        <w:rPr>
          <w:rStyle w:val="StyleBoldUnderline"/>
          <w:highlight w:val="yellow"/>
        </w:rPr>
        <w:t>would</w:t>
      </w:r>
      <w:r w:rsidRPr="003F7812">
        <w:rPr>
          <w:sz w:val="16"/>
          <w:highlight w:val="yellow"/>
        </w:rPr>
        <w:t xml:space="preserve"> </w:t>
      </w:r>
      <w:r w:rsidRPr="003F7812">
        <w:rPr>
          <w:rStyle w:val="Emphasis"/>
          <w:highlight w:val="yellow"/>
        </w:rPr>
        <w:t>understate future adaptive capacity</w:t>
      </w:r>
      <w:r w:rsidRPr="003F7812">
        <w:rPr>
          <w:sz w:val="16"/>
          <w:highlight w:val="yellow"/>
        </w:rPr>
        <w:t xml:space="preserve">, </w:t>
      </w:r>
      <w:r w:rsidRPr="003F7812">
        <w:rPr>
          <w:rStyle w:val="StyleBoldUnderline"/>
          <w:highlight w:val="yellow"/>
        </w:rPr>
        <w:t>which</w:t>
      </w:r>
      <w:r w:rsidRPr="003F7812">
        <w:rPr>
          <w:rStyle w:val="StyleBoldUnderline"/>
        </w:rPr>
        <w:t xml:space="preserve"> then </w:t>
      </w:r>
      <w:r w:rsidRPr="003F7812">
        <w:rPr>
          <w:rStyle w:val="StyleBoldUnderline"/>
          <w:highlight w:val="yellow"/>
        </w:rPr>
        <w:t>could</w:t>
      </w:r>
      <w:r w:rsidRPr="003F7812">
        <w:rPr>
          <w:sz w:val="16"/>
          <w:highlight w:val="yellow"/>
        </w:rPr>
        <w:t xml:space="preserve"> </w:t>
      </w:r>
      <w:r w:rsidRPr="003F7812">
        <w:rPr>
          <w:rStyle w:val="Emphasis"/>
          <w:highlight w:val="yellow"/>
        </w:rPr>
        <w:t>overstate impacts</w:t>
      </w:r>
      <w:r w:rsidRPr="003F7812">
        <w:rPr>
          <w:sz w:val="16"/>
          <w:highlight w:val="yellow"/>
        </w:rPr>
        <w:t xml:space="preserve"> </w:t>
      </w:r>
      <w:r w:rsidRPr="003F7812">
        <w:rPr>
          <w:rStyle w:val="StyleBoldUnderline"/>
          <w:highlight w:val="yellow"/>
        </w:rPr>
        <w:t>by one or more orders of magnitude</w:t>
      </w:r>
      <w:r w:rsidRPr="003F7812">
        <w:rPr>
          <w:sz w:val="16"/>
        </w:rPr>
        <w:t xml:space="preserve"> if the time horizon is several decades into the future. </w:t>
      </w:r>
      <w:r w:rsidRPr="003F7812">
        <w:rPr>
          <w:rStyle w:val="StyleBoldUnderline"/>
        </w:rPr>
        <w:t xml:space="preserve">The </w:t>
      </w:r>
      <w:r w:rsidRPr="003F7812">
        <w:rPr>
          <w:rStyle w:val="StyleBoldUnderline"/>
          <w:highlight w:val="yellow"/>
        </w:rPr>
        <w:t>assumption that there would be</w:t>
      </w:r>
      <w:r w:rsidRPr="003F7812">
        <w:rPr>
          <w:sz w:val="16"/>
        </w:rPr>
        <w:t xml:space="preserve"> </w:t>
      </w:r>
      <w:r w:rsidRPr="003F7812">
        <w:rPr>
          <w:rStyle w:val="StyleBoldUnderline"/>
          <w:highlight w:val="yellow"/>
        </w:rPr>
        <w:t>little or no improved</w:t>
      </w:r>
      <w:r w:rsidRPr="003F7812">
        <w:rPr>
          <w:sz w:val="16"/>
        </w:rPr>
        <w:t xml:space="preserve"> or new </w:t>
      </w:r>
      <w:r w:rsidRPr="003F7812">
        <w:rPr>
          <w:rStyle w:val="StyleBoldUnderline"/>
          <w:highlight w:val="yellow"/>
        </w:rPr>
        <w:t>tech</w:t>
      </w:r>
      <w:r w:rsidRPr="003F7812">
        <w:rPr>
          <w:rStyle w:val="StyleBoldUnderline"/>
        </w:rPr>
        <w:t>nologies</w:t>
      </w:r>
      <w:r w:rsidRPr="003F7812">
        <w:rPr>
          <w:sz w:val="16"/>
        </w:rPr>
        <w:t xml:space="preserve"> that would become available between 1990 and 2100 (or 2200), </w:t>
      </w:r>
      <w:r w:rsidRPr="003F7812">
        <w:rPr>
          <w:rStyle w:val="StyleBoldUnderline"/>
          <w:highlight w:val="yellow"/>
        </w:rPr>
        <w:t>as assumed in most climate</w:t>
      </w:r>
      <w:r w:rsidRPr="003F7812">
        <w:rPr>
          <w:sz w:val="16"/>
        </w:rPr>
        <w:t xml:space="preserve"> change </w:t>
      </w:r>
      <w:r w:rsidRPr="003F7812">
        <w:rPr>
          <w:rStyle w:val="StyleBoldUnderline"/>
          <w:highlight w:val="yellow"/>
        </w:rPr>
        <w:t>impact assessments</w:t>
      </w:r>
      <w:r w:rsidRPr="003F7812">
        <w:rPr>
          <w:sz w:val="16"/>
          <w:highlight w:val="yellow"/>
        </w:rPr>
        <w:t xml:space="preserve">, </w:t>
      </w:r>
      <w:r w:rsidRPr="003F7812">
        <w:rPr>
          <w:rStyle w:val="StyleBoldUnderline"/>
          <w:highlight w:val="yellow"/>
        </w:rPr>
        <w:t>is</w:t>
      </w:r>
      <w:r w:rsidRPr="003F7812">
        <w:rPr>
          <w:rStyle w:val="StyleBoldUnderline"/>
        </w:rPr>
        <w:t xml:space="preserve"> clearly </w:t>
      </w:r>
      <w:r w:rsidRPr="003F7812">
        <w:rPr>
          <w:rStyle w:val="Emphasis"/>
          <w:highlight w:val="yellow"/>
        </w:rPr>
        <w:t>naïve</w:t>
      </w:r>
      <w:r w:rsidRPr="003F7812">
        <w:rPr>
          <w:sz w:val="16"/>
        </w:rPr>
        <w:t xml:space="preserve">. In fact, a comparison of today’s world against the world of 1990 (the base year used in most impacts studies to date) shows that </w:t>
      </w:r>
      <w:r w:rsidRPr="003F7812">
        <w:rPr>
          <w:rStyle w:val="StyleBoldUnderline"/>
        </w:rPr>
        <w:t>even during this brief 20-year span, this assumption is invalid</w:t>
      </w:r>
      <w:r w:rsidRPr="003F7812">
        <w:rPr>
          <w:sz w:val="16"/>
        </w:rPr>
        <w:t xml:space="preserve"> for many, if not most, human enterprises. Since 1990, for example, the portion of the developing world’s population living in absolute poverty declined from 42% to 25%, 42 and in sub-Saharan Africa Internet users increased from 0 to 50 million, while cellular phone users went from 0 per 100 to 33 per 100. 43 It should be noted that some of the newer impacts assessments have begun to account for changes in adaptive capacity. For example, the CIESIN study of 2006, in an exercise exploring the vulnerability to climate change under various climate change scenarios, allowed adaptive capacity to increase between the present and 2050 and 2100. 44 However, the researchers arbitrarily limited any increase in adaptive capacity to “</w:t>
      </w:r>
      <w:proofErr w:type="gramStart"/>
      <w:r w:rsidRPr="003F7812">
        <w:rPr>
          <w:sz w:val="16"/>
        </w:rPr>
        <w:t>either the</w:t>
      </w:r>
      <w:proofErr w:type="gramEnd"/>
      <w:r w:rsidRPr="003F7812">
        <w:rPr>
          <w:sz w:val="16"/>
        </w:rPr>
        <w:t xml:space="preserve"> current global mean or to a value that is 25% higher than the current value—whichever is higher.” 45 Such a limitation would, for example, have missed most of the </w:t>
      </w:r>
      <w:r w:rsidRPr="003F7812">
        <w:rPr>
          <w:rStyle w:val="StyleBoldUnderline"/>
          <w:highlight w:val="yellow"/>
        </w:rPr>
        <w:t>increase in U.S. adaptive capacity</w:t>
      </w:r>
      <w:r w:rsidRPr="003F7812">
        <w:rPr>
          <w:sz w:val="16"/>
        </w:rPr>
        <w:t xml:space="preserve"> during the twentieth century that </w:t>
      </w:r>
      <w:r w:rsidRPr="003F7812">
        <w:rPr>
          <w:rStyle w:val="StyleBoldUnderline"/>
          <w:highlight w:val="yellow"/>
        </w:rPr>
        <w:t>virtually eliminated death and disease from climate-sensitive</w:t>
      </w:r>
      <w:r w:rsidRPr="003F7812">
        <w:rPr>
          <w:rStyle w:val="StyleBoldUnderline"/>
        </w:rPr>
        <w:t xml:space="preserve"> water-borne vector </w:t>
      </w:r>
      <w:r w:rsidRPr="003F7812">
        <w:rPr>
          <w:rStyle w:val="StyleBoldUnderline"/>
          <w:highlight w:val="yellow"/>
        </w:rPr>
        <w:t>diseases</w:t>
      </w:r>
      <w:r w:rsidRPr="003F7812">
        <w:rPr>
          <w:sz w:val="16"/>
        </w:rPr>
        <w:t xml:space="preserve">. More recently, another study analyzed the sensitivity of deaths from malaria, diarrhea, schistosomiasis and dengue fever to warming, economic development and other determinants of adaptive capacity through the year 2100. 46 The results indicate, unsurprisingly, that </w:t>
      </w:r>
      <w:r w:rsidRPr="003F7812">
        <w:rPr>
          <w:rStyle w:val="StyleBoldUnderline"/>
          <w:highlight w:val="yellow"/>
        </w:rPr>
        <w:t xml:space="preserve">economic development alone could </w:t>
      </w:r>
      <w:r w:rsidRPr="003F7812">
        <w:rPr>
          <w:rStyle w:val="Emphasis"/>
          <w:highlight w:val="yellow"/>
        </w:rPr>
        <w:t>reduce mortality substantially</w:t>
      </w:r>
      <w:r w:rsidRPr="003F7812">
        <w:rPr>
          <w:sz w:val="16"/>
        </w:rPr>
        <w:t>. For malaria, for instance, deaths would be eliminated before 2100 in a number of the more affluent sub-Saharan countries. 47</w:t>
      </w:r>
    </w:p>
    <w:p w:rsidR="00D35039" w:rsidRPr="00294FC1" w:rsidRDefault="00D35039" w:rsidP="00D35039">
      <w:pPr>
        <w:pStyle w:val="Heading4"/>
      </w:pPr>
      <w:r w:rsidRPr="00294FC1">
        <w:t>Experts agree</w:t>
      </w:r>
    </w:p>
    <w:p w:rsidR="00D35039" w:rsidRPr="00077294" w:rsidRDefault="00D35039" w:rsidP="00D35039">
      <w:r w:rsidRPr="00730E1B">
        <w:rPr>
          <w:rStyle w:val="StyleStyleBold12pt"/>
        </w:rPr>
        <w:t>Hsu 10</w:t>
      </w:r>
      <w:r w:rsidRPr="00077294">
        <w:t xml:space="preserve"> (Jeremy, Live Science Staff, July 19, pg. </w:t>
      </w:r>
      <w:hyperlink r:id="rId111" w:history="1">
        <w:r w:rsidRPr="00077294">
          <w:rPr>
            <w:rStyle w:val="Hyperlink"/>
          </w:rPr>
          <w:t>http://www.livescience.com/culture/can-humans-survive-extinction-doomsday-100719.html</w:t>
        </w:r>
      </w:hyperlink>
      <w:r w:rsidRPr="00077294">
        <w:t>)</w:t>
      </w:r>
    </w:p>
    <w:p w:rsidR="00D35039" w:rsidRPr="00077294" w:rsidRDefault="00D35039" w:rsidP="00D35039">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w:t>
      </w:r>
      <w:proofErr w:type="gramStart"/>
      <w:r w:rsidRPr="00077294">
        <w:rPr>
          <w:sz w:val="16"/>
        </w:rPr>
        <w:t>solutions  One</w:t>
      </w:r>
      <w:proofErr w:type="gramEnd"/>
      <w:r w:rsidRPr="00077294">
        <w:rPr>
          <w:sz w:val="16"/>
        </w:rPr>
        <w:t xml:space="preserv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D35039" w:rsidRDefault="00D35039" w:rsidP="00D35039">
      <w:pPr>
        <w:pStyle w:val="Heading3"/>
      </w:pPr>
      <w:r>
        <w:lastRenderedPageBreak/>
        <w:t>AT Methane Hydrates</w:t>
      </w:r>
    </w:p>
    <w:p w:rsidR="00D35039" w:rsidRPr="00697003" w:rsidRDefault="00D35039" w:rsidP="00D35039">
      <w:pPr>
        <w:pStyle w:val="Heading4"/>
        <w:rPr>
          <w:sz w:val="16"/>
        </w:rPr>
      </w:pPr>
      <w:r>
        <w:t xml:space="preserve">Methane hydrates don’t reach the atmosphere – no impact – xt </w:t>
      </w:r>
      <w:r>
        <w:rPr>
          <w:rStyle w:val="StyleStyleBold12pt"/>
        </w:rPr>
        <w:t xml:space="preserve">Kvenolden </w:t>
      </w:r>
    </w:p>
    <w:p w:rsidR="00D35039" w:rsidRDefault="00D35039" w:rsidP="00D35039">
      <w:pPr>
        <w:pStyle w:val="Heading4"/>
      </w:pPr>
      <w:r>
        <w:t>-- No impact to methane release</w:t>
      </w:r>
    </w:p>
    <w:p w:rsidR="00D35039" w:rsidRPr="004C792D" w:rsidRDefault="00D35039" w:rsidP="00D35039">
      <w:r w:rsidRPr="0007342F">
        <w:rPr>
          <w:rStyle w:val="StyleStyleBold12pt"/>
        </w:rPr>
        <w:t>Dorrite 7</w:t>
      </w:r>
      <w:r>
        <w:t xml:space="preserve"> (Dan, “Killer in Our Midst”, </w:t>
      </w:r>
      <w:r w:rsidRPr="004C792D">
        <w:t>http://www.killerinourmidst.com/methane%20catastrophe.html</w:t>
      </w:r>
      <w:r>
        <w:t>)</w:t>
      </w:r>
    </w:p>
    <w:p w:rsidR="00D35039" w:rsidRDefault="00D35039" w:rsidP="00D35039"/>
    <w:p w:rsidR="00D35039" w:rsidRDefault="00D35039" w:rsidP="00D35039">
      <w:r>
        <w:t xml:space="preserve">First, methane itself is, like carbon dioxide, an asphyxiating gas, depriving aerobic organisms of needed oxygen. When released in the ocean, it would have impaired the metabolism of aerobic marine organisms, and, in sufficient concentrations, would have caused death. Although, </w:t>
      </w:r>
      <w:r w:rsidRPr="0057079B">
        <w:rPr>
          <w:rStyle w:val="Heading3Char"/>
          <w:rFonts w:eastAsia="Calibri"/>
          <w:highlight w:val="yellow"/>
        </w:rPr>
        <w:t>upon reaching the atmosphere</w:t>
      </w:r>
      <w:r w:rsidRPr="0057079B">
        <w:rPr>
          <w:highlight w:val="yellow"/>
          <w:u w:val="single"/>
        </w:rPr>
        <w:t xml:space="preserve">, </w:t>
      </w:r>
      <w:r w:rsidRPr="0057079B">
        <w:rPr>
          <w:rStyle w:val="Heading3Char"/>
          <w:rFonts w:eastAsia="Calibri"/>
          <w:highlight w:val="yellow"/>
        </w:rPr>
        <w:t>methane</w:t>
      </w:r>
      <w:r w:rsidRPr="00850AAB">
        <w:rPr>
          <w:u w:val="single"/>
        </w:rPr>
        <w:t xml:space="preserve"> could have had similar effects on non-marine organisms, its </w:t>
      </w:r>
      <w:r w:rsidRPr="0057079B">
        <w:rPr>
          <w:rStyle w:val="Heading3Char"/>
          <w:rFonts w:eastAsia="Calibri"/>
          <w:highlight w:val="yellow"/>
        </w:rPr>
        <w:t>concentrations would have been</w:t>
      </w:r>
      <w:r w:rsidRPr="0057079B">
        <w:rPr>
          <w:highlight w:val="yellow"/>
          <w:u w:val="single"/>
        </w:rPr>
        <w:t xml:space="preserve"> </w:t>
      </w:r>
      <w:r w:rsidRPr="0057079B">
        <w:rPr>
          <w:rStyle w:val="Heading3Char"/>
          <w:rFonts w:eastAsia="Calibri"/>
          <w:b w:val="0"/>
          <w:highlight w:val="yellow"/>
        </w:rPr>
        <w:t>unlikely to do much harm</w:t>
      </w:r>
      <w:r w:rsidRPr="0057079B">
        <w:rPr>
          <w:highlight w:val="yellow"/>
          <w:u w:val="single"/>
        </w:rPr>
        <w:t xml:space="preserve">, </w:t>
      </w:r>
      <w:r w:rsidRPr="0057079B">
        <w:rPr>
          <w:rStyle w:val="Heading3Char"/>
          <w:rFonts w:eastAsia="Calibri"/>
          <w:highlight w:val="yellow"/>
        </w:rPr>
        <w:t>because methane is lighter than air and would have been</w:t>
      </w:r>
      <w:r w:rsidRPr="0057079B">
        <w:rPr>
          <w:highlight w:val="yellow"/>
          <w:u w:val="single"/>
        </w:rPr>
        <w:t xml:space="preserve"> </w:t>
      </w:r>
      <w:r w:rsidRPr="0057079B">
        <w:rPr>
          <w:rStyle w:val="Heading3Char"/>
          <w:rFonts w:eastAsia="Calibri"/>
          <w:b w:val="0"/>
          <w:highlight w:val="yellow"/>
        </w:rPr>
        <w:t>easily dispersed</w:t>
      </w:r>
      <w:r w:rsidRPr="0057079B">
        <w:rPr>
          <w:highlight w:val="yellow"/>
          <w:u w:val="single"/>
        </w:rPr>
        <w:t xml:space="preserve"> </w:t>
      </w:r>
      <w:r w:rsidRPr="0057079B">
        <w:rPr>
          <w:rStyle w:val="Heading3Char"/>
          <w:rFonts w:eastAsia="Calibri"/>
          <w:highlight w:val="yellow"/>
        </w:rPr>
        <w:t>by winds</w:t>
      </w:r>
      <w:r w:rsidRPr="0057079B">
        <w:rPr>
          <w:highlight w:val="yellow"/>
          <w:u w:val="single"/>
        </w:rPr>
        <w:t>.</w:t>
      </w:r>
    </w:p>
    <w:p w:rsidR="00D35039" w:rsidRDefault="00D35039" w:rsidP="00D35039"/>
    <w:p w:rsidR="00D35039" w:rsidRDefault="00D35039" w:rsidP="00D35039">
      <w:pPr>
        <w:pStyle w:val="Heading3"/>
      </w:pPr>
      <w:r>
        <w:lastRenderedPageBreak/>
        <w:t>Extra</w:t>
      </w:r>
    </w:p>
    <w:p w:rsidR="00D35039" w:rsidRPr="009E01DC" w:rsidRDefault="00D35039" w:rsidP="00D35039">
      <w:pPr>
        <w:pStyle w:val="Heading4"/>
        <w:rPr>
          <w:u w:val="single"/>
        </w:rPr>
      </w:pPr>
      <w:r>
        <w:t xml:space="preserve">EPA air pollution regs are key to solve methane leakage---repealing them locks in </w:t>
      </w:r>
      <w:r>
        <w:rPr>
          <w:u w:val="single"/>
        </w:rPr>
        <w:t>catastrophic warming tipping points</w:t>
      </w:r>
    </w:p>
    <w:p w:rsidR="00D35039" w:rsidRDefault="00D35039" w:rsidP="00D35039">
      <w:r>
        <w:t xml:space="preserve">Robert W. </w:t>
      </w:r>
      <w:r w:rsidRPr="00AC63CB">
        <w:rPr>
          <w:rStyle w:val="StyleStyleBold12pt"/>
        </w:rPr>
        <w:t>Howarth et al 12</w:t>
      </w:r>
      <w:r>
        <w:t>, the David R. Atkinson Professor of Ecology &amp; Environmental Biology at Cornell University, February 2012, “Venting and leaking of methane from shale gas development: response to Cathles et al.,” Climatic Change, DOI 10.1007/s10584-012-0401-0</w:t>
      </w:r>
    </w:p>
    <w:p w:rsidR="00D35039" w:rsidRPr="00E95F20" w:rsidRDefault="00D35039" w:rsidP="00D35039">
      <w:pPr>
        <w:ind w:left="288"/>
        <w:rPr>
          <w:sz w:val="16"/>
        </w:rPr>
      </w:pPr>
      <w:r w:rsidRPr="00E95F20">
        <w:rPr>
          <w:sz w:val="16"/>
        </w:rPr>
        <w:t xml:space="preserve">In July 2011, </w:t>
      </w:r>
      <w:r w:rsidRPr="00E95F20">
        <w:rPr>
          <w:rStyle w:val="StyleBoldUnderline"/>
          <w:highlight w:val="yellow"/>
        </w:rPr>
        <w:t>EPA</w:t>
      </w:r>
      <w:r w:rsidRPr="00E95F20">
        <w:rPr>
          <w:sz w:val="16"/>
        </w:rPr>
        <w:t xml:space="preserve"> (2011b, e) proposed new regulations to reduce emissions during flowback. The proposed </w:t>
      </w:r>
      <w:r w:rsidRPr="00E95F20">
        <w:rPr>
          <w:rStyle w:val="StyleBoldUnderline"/>
          <w:highlight w:val="yellow"/>
        </w:rPr>
        <w:t>regulation is</w:t>
      </w:r>
      <w:r w:rsidRPr="00E95F20">
        <w:rPr>
          <w:sz w:val="16"/>
        </w:rPr>
        <w:t xml:space="preserve"> aimed at </w:t>
      </w:r>
      <w:r w:rsidRPr="00E95F20">
        <w:rPr>
          <w:rStyle w:val="StyleBoldUnderline"/>
          <w:highlight w:val="yellow"/>
          <w:bdr w:val="single" w:sz="4" w:space="0" w:color="auto"/>
        </w:rPr>
        <w:t>reducing</w:t>
      </w:r>
      <w:r w:rsidRPr="00E95F20">
        <w:rPr>
          <w:sz w:val="16"/>
        </w:rPr>
        <w:t xml:space="preserve"> ozone and other local air pollution, but would also reduce</w:t>
      </w:r>
      <w:r w:rsidRPr="005B7ADD">
        <w:rPr>
          <w:rStyle w:val="StyleBoldUnderline"/>
          <w:bdr w:val="single" w:sz="4" w:space="0" w:color="auto"/>
        </w:rPr>
        <w:t xml:space="preserve"> </w:t>
      </w:r>
      <w:r w:rsidRPr="00E95F20">
        <w:rPr>
          <w:rStyle w:val="StyleBoldUnderline"/>
          <w:highlight w:val="yellow"/>
          <w:bdr w:val="single" w:sz="4" w:space="0" w:color="auto"/>
        </w:rPr>
        <w:t>methane emissions</w:t>
      </w:r>
      <w:r w:rsidRPr="00E95F20">
        <w:rPr>
          <w:sz w:val="16"/>
        </w:rPr>
        <w:t xml:space="preserve">. EPA (2011b, e) estimates </w:t>
      </w:r>
      <w:r w:rsidRPr="005B7ADD">
        <w:rPr>
          <w:rStyle w:val="StyleBoldUnderline"/>
        </w:rPr>
        <w:t xml:space="preserve">the regulation would reduce flowback methane emissions from shale gas wells </w:t>
      </w:r>
      <w:r w:rsidRPr="00E95F20">
        <w:rPr>
          <w:rStyle w:val="StyleBoldUnderline"/>
          <w:highlight w:val="yellow"/>
        </w:rPr>
        <w:t>by</w:t>
      </w:r>
      <w:r w:rsidRPr="00E95F20">
        <w:rPr>
          <w:sz w:val="16"/>
        </w:rPr>
        <w:t xml:space="preserve"> up to </w:t>
      </w:r>
      <w:r w:rsidRPr="00E95F20">
        <w:rPr>
          <w:rStyle w:val="StyleBoldUnderline"/>
          <w:highlight w:val="yellow"/>
          <w:bdr w:val="single" w:sz="4" w:space="0" w:color="auto"/>
        </w:rPr>
        <w:t>95%,</w:t>
      </w:r>
      <w:r w:rsidRPr="00E95F20">
        <w:rPr>
          <w:sz w:val="16"/>
        </w:rPr>
        <w:t xml:space="preserve"> although gas capture would only be required for wells where collector pipelines are already in place, which is often not the case when new sites are developed. Nonetheless, </w:t>
      </w:r>
      <w:r w:rsidRPr="005B7ADD">
        <w:rPr>
          <w:rStyle w:val="StyleBoldUnderline"/>
        </w:rPr>
        <w:t>this is a very important step, and</w:t>
      </w:r>
      <w:r w:rsidRPr="00E95F20">
        <w:rPr>
          <w:sz w:val="16"/>
        </w:rPr>
        <w:t xml:space="preserve"> </w:t>
      </w:r>
      <w:r w:rsidRPr="00E95F20">
        <w:rPr>
          <w:rStyle w:val="StyleBoldUnderline"/>
          <w:highlight w:val="yellow"/>
          <w:bdr w:val="single" w:sz="4" w:space="0" w:color="auto"/>
        </w:rPr>
        <w:t>if the reg</w:t>
      </w:r>
      <w:r w:rsidRPr="005B7ADD">
        <w:rPr>
          <w:rStyle w:val="StyleBoldUnderline"/>
          <w:bdr w:val="single" w:sz="4" w:space="0" w:color="auto"/>
        </w:rPr>
        <w:t xml:space="preserve">ulation </w:t>
      </w:r>
      <w:r w:rsidRPr="00E95F20">
        <w:rPr>
          <w:rStyle w:val="StyleBoldUnderline"/>
          <w:highlight w:val="yellow"/>
          <w:bdr w:val="single" w:sz="4" w:space="0" w:color="auto"/>
        </w:rPr>
        <w:t>is adopted</w:t>
      </w:r>
      <w:r w:rsidRPr="00E95F20">
        <w:rPr>
          <w:sz w:val="16"/>
          <w:highlight w:val="yellow"/>
        </w:rPr>
        <w:t xml:space="preserve"> </w:t>
      </w:r>
      <w:r w:rsidRPr="00E95F20">
        <w:rPr>
          <w:rStyle w:val="StyleBoldUnderline"/>
          <w:highlight w:val="yellow"/>
        </w:rPr>
        <w:t>and</w:t>
      </w:r>
      <w:r w:rsidRPr="005B7ADD">
        <w:rPr>
          <w:rStyle w:val="StyleBoldUnderline"/>
        </w:rPr>
        <w:t xml:space="preserve"> can be adequately </w:t>
      </w:r>
      <w:r w:rsidRPr="00E95F20">
        <w:rPr>
          <w:rStyle w:val="StyleBoldUnderline"/>
          <w:highlight w:val="yellow"/>
        </w:rPr>
        <w:t>enforced</w:t>
      </w:r>
      <w:r w:rsidRPr="005B7ADD">
        <w:rPr>
          <w:rStyle w:val="StyleBoldUnderline"/>
        </w:rPr>
        <w:t>, will</w:t>
      </w:r>
      <w:r w:rsidRPr="00E95F20">
        <w:rPr>
          <w:sz w:val="16"/>
        </w:rPr>
        <w:t xml:space="preserve"> </w:t>
      </w:r>
      <w:r w:rsidRPr="005B7ADD">
        <w:rPr>
          <w:rStyle w:val="StyleBoldUnderline"/>
        </w:rPr>
        <w:t>reduce greatly the difference in emissions between shale gas and conventional gas</w:t>
      </w:r>
      <w:r w:rsidRPr="00E95F20">
        <w:rPr>
          <w:sz w:val="16"/>
        </w:rPr>
        <w:t xml:space="preserve"> in the U.S. </w:t>
      </w:r>
      <w:r w:rsidRPr="00E95F20">
        <w:rPr>
          <w:rStyle w:val="StyleBoldUnderline"/>
        </w:rPr>
        <w:t>We urge</w:t>
      </w:r>
      <w:r w:rsidRPr="00E95F20">
        <w:rPr>
          <w:sz w:val="16"/>
        </w:rPr>
        <w:t xml:space="preserve"> </w:t>
      </w:r>
      <w:r w:rsidRPr="00E95F20">
        <w:rPr>
          <w:rStyle w:val="StyleBoldUnderline"/>
          <w:bdr w:val="single" w:sz="4" w:space="0" w:color="auto"/>
        </w:rPr>
        <w:t>universal adoption of gas-capture policies</w:t>
      </w:r>
      <w:r w:rsidRPr="00E95F20">
        <w:rPr>
          <w:sz w:val="16"/>
        </w:rPr>
        <w:t>.</w:t>
      </w:r>
    </w:p>
    <w:p w:rsidR="00D35039" w:rsidRPr="00E95F20" w:rsidRDefault="00D35039" w:rsidP="00D35039">
      <w:pPr>
        <w:ind w:left="288"/>
        <w:rPr>
          <w:sz w:val="16"/>
        </w:rPr>
      </w:pPr>
      <w:r w:rsidRPr="00E95F20">
        <w:rPr>
          <w:sz w:val="16"/>
        </w:rPr>
        <w:t xml:space="preserve">To summarize, </w:t>
      </w:r>
      <w:r w:rsidRPr="005B7ADD">
        <w:rPr>
          <w:rStyle w:val="StyleBoldUnderline"/>
        </w:rPr>
        <w:t xml:space="preserve">most </w:t>
      </w:r>
      <w:r w:rsidRPr="00E95F20">
        <w:rPr>
          <w:rStyle w:val="StyleBoldUnderline"/>
          <w:highlight w:val="yellow"/>
        </w:rPr>
        <w:t>studies conclude</w:t>
      </w:r>
      <w:r w:rsidRPr="00E95F20">
        <w:rPr>
          <w:sz w:val="16"/>
        </w:rPr>
        <w:t xml:space="preserve"> that </w:t>
      </w:r>
      <w:r w:rsidRPr="00E95F20">
        <w:rPr>
          <w:rStyle w:val="StyleBoldUnderline"/>
          <w:highlight w:val="yellow"/>
        </w:rPr>
        <w:t>methane</w:t>
      </w:r>
      <w:r w:rsidRPr="005B7ADD">
        <w:rPr>
          <w:rStyle w:val="StyleBoldUnderline"/>
        </w:rPr>
        <w:t xml:space="preserve"> emissions </w:t>
      </w:r>
      <w:r w:rsidRPr="00E95F20">
        <w:rPr>
          <w:rStyle w:val="StyleBoldUnderline"/>
          <w:highlight w:val="yellow"/>
        </w:rPr>
        <w:t>from shale</w:t>
      </w:r>
      <w:r w:rsidRPr="005B7ADD">
        <w:rPr>
          <w:rStyle w:val="StyleBoldUnderline"/>
        </w:rPr>
        <w:t xml:space="preserve"> gas </w:t>
      </w:r>
      <w:r w:rsidRPr="00E95F20">
        <w:rPr>
          <w:rStyle w:val="StyleBoldUnderline"/>
          <w:highlight w:val="yellow"/>
        </w:rPr>
        <w:t>are</w:t>
      </w:r>
      <w:r w:rsidRPr="00E95F20">
        <w:rPr>
          <w:sz w:val="16"/>
          <w:highlight w:val="yellow"/>
        </w:rPr>
        <w:t xml:space="preserve"> </w:t>
      </w:r>
      <w:r w:rsidRPr="00E95F20">
        <w:rPr>
          <w:rStyle w:val="StyleBoldUnderline"/>
          <w:highlight w:val="yellow"/>
          <w:bdr w:val="single" w:sz="4" w:space="0" w:color="auto"/>
        </w:rPr>
        <w:t>far higher than</w:t>
      </w:r>
      <w:r w:rsidRPr="005B7ADD">
        <w:rPr>
          <w:rStyle w:val="StyleBoldUnderline"/>
          <w:bdr w:val="single" w:sz="4" w:space="0" w:color="auto"/>
        </w:rPr>
        <w:t xml:space="preserve"> from </w:t>
      </w:r>
      <w:r w:rsidRPr="00E95F20">
        <w:rPr>
          <w:rStyle w:val="StyleBoldUnderline"/>
          <w:highlight w:val="yellow"/>
          <w:bdr w:val="single" w:sz="4" w:space="0" w:color="auto"/>
        </w:rPr>
        <w:t>conventional gas</w:t>
      </w:r>
      <w:r w:rsidRPr="00E95F20">
        <w:rPr>
          <w:sz w:val="16"/>
        </w:rPr>
        <w:t xml:space="preserve">: approximately 40% higher, according to Skone et al. (2011) and using the mean values from Howarth et al. (2011), and approximately 60% higher using the estimates from EPA (2011a) and Hultman et al. (2011). </w:t>
      </w:r>
      <w:r w:rsidRPr="00E95F20">
        <w:rPr>
          <w:rStyle w:val="StyleBoldUnderline"/>
          <w:highlight w:val="yellow"/>
          <w:bdr w:val="single" w:sz="4" w:space="0" w:color="auto"/>
        </w:rPr>
        <w:t>Cathles</w:t>
      </w:r>
      <w:r w:rsidRPr="00E95F20">
        <w:rPr>
          <w:sz w:val="16"/>
        </w:rPr>
        <w:t xml:space="preserve"> et al. </w:t>
      </w:r>
      <w:r w:rsidRPr="00E95F20">
        <w:rPr>
          <w:rStyle w:val="StyleBoldUnderline"/>
          <w:highlight w:val="yellow"/>
        </w:rPr>
        <w:t>assertion</w:t>
      </w:r>
      <w:r w:rsidRPr="005B7ADD">
        <w:rPr>
          <w:rStyle w:val="StyleBoldUnderline"/>
        </w:rPr>
        <w:t xml:space="preserve"> that </w:t>
      </w:r>
      <w:r w:rsidRPr="00E95F20">
        <w:rPr>
          <w:rStyle w:val="StyleBoldUnderline"/>
          <w:highlight w:val="yellow"/>
        </w:rPr>
        <w:t>shale</w:t>
      </w:r>
      <w:r w:rsidRPr="005B7ADD">
        <w:rPr>
          <w:rStyle w:val="StyleBoldUnderline"/>
        </w:rPr>
        <w:t xml:space="preserve"> gas </w:t>
      </w:r>
      <w:r w:rsidRPr="00E95F20">
        <w:rPr>
          <w:rStyle w:val="StyleBoldUnderline"/>
          <w:highlight w:val="yellow"/>
        </w:rPr>
        <w:t>emissions are no higher seems</w:t>
      </w:r>
      <w:r w:rsidRPr="00E95F20">
        <w:rPr>
          <w:sz w:val="16"/>
          <w:highlight w:val="yellow"/>
        </w:rPr>
        <w:t xml:space="preserve"> </w:t>
      </w:r>
      <w:r w:rsidRPr="00E95F20">
        <w:rPr>
          <w:rStyle w:val="StyleBoldUnderline"/>
          <w:highlight w:val="yellow"/>
          <w:bdr w:val="single" w:sz="4" w:space="0" w:color="auto"/>
        </w:rPr>
        <w:t>implausible</w:t>
      </w:r>
      <w:r w:rsidRPr="00E95F20">
        <w:rPr>
          <w:sz w:val="16"/>
        </w:rPr>
        <w:t xml:space="preserve"> to us. The suggestion by Burnham et al. (2011) that shale gas methane emissions are less than for conventional gas seems even less plausible (see Electronic Supplementary Materials).</w:t>
      </w:r>
    </w:p>
    <w:p w:rsidR="00D35039" w:rsidRPr="00E95F20" w:rsidRDefault="00D35039" w:rsidP="00D35039">
      <w:pPr>
        <w:ind w:left="288"/>
        <w:rPr>
          <w:sz w:val="16"/>
        </w:rPr>
      </w:pPr>
      <w:r w:rsidRPr="00E95F20">
        <w:rPr>
          <w:sz w:val="16"/>
        </w:rPr>
        <w:t>4 Time frame and global warming potential of methane</w:t>
      </w:r>
    </w:p>
    <w:p w:rsidR="00D35039" w:rsidRPr="00E95F20" w:rsidRDefault="00D35039" w:rsidP="00D35039">
      <w:pPr>
        <w:ind w:left="288"/>
        <w:rPr>
          <w:sz w:val="16"/>
        </w:rPr>
      </w:pPr>
      <w:r w:rsidRPr="00E95F20">
        <w:rPr>
          <w:rStyle w:val="StyleBoldUnderline"/>
          <w:highlight w:val="yellow"/>
        </w:rPr>
        <w:t>Methane is a far</w:t>
      </w:r>
      <w:r w:rsidRPr="00E95F20">
        <w:rPr>
          <w:sz w:val="16"/>
          <w:highlight w:val="yellow"/>
        </w:rPr>
        <w:t xml:space="preserve"> </w:t>
      </w:r>
      <w:r w:rsidRPr="00E95F20">
        <w:rPr>
          <w:rStyle w:val="StyleBoldUnderline"/>
          <w:highlight w:val="yellow"/>
          <w:bdr w:val="single" w:sz="4" w:space="0" w:color="auto"/>
        </w:rPr>
        <w:t>more powerful GHG than carbon</w:t>
      </w:r>
      <w:r w:rsidRPr="005B7ADD">
        <w:rPr>
          <w:rStyle w:val="StyleBoldUnderline"/>
          <w:bdr w:val="single" w:sz="4" w:space="0" w:color="auto"/>
        </w:rPr>
        <w:t xml:space="preserve"> dioxide</w:t>
      </w:r>
      <w:r w:rsidRPr="00E95F20">
        <w:rPr>
          <w:sz w:val="16"/>
        </w:rPr>
        <w:t xml:space="preserve">, although </w:t>
      </w:r>
      <w:r w:rsidRPr="005B7ADD">
        <w:rPr>
          <w:rStyle w:val="StyleBoldUnderline"/>
        </w:rPr>
        <w:t>the residence time for methane in the atmosphere is much shorter</w:t>
      </w:r>
      <w:r w:rsidRPr="00E95F20">
        <w:rPr>
          <w:sz w:val="16"/>
        </w:rPr>
        <w:t xml:space="preserve">. Consequently, </w:t>
      </w:r>
      <w:r w:rsidRPr="00E95F20">
        <w:rPr>
          <w:rStyle w:val="StyleBoldUnderline"/>
          <w:highlight w:val="yellow"/>
        </w:rPr>
        <w:t>the time frame</w:t>
      </w:r>
      <w:r w:rsidRPr="005B7ADD">
        <w:rPr>
          <w:rStyle w:val="StyleBoldUnderline"/>
        </w:rPr>
        <w:t xml:space="preserve"> for comparing methane and carbon dioxide </w:t>
      </w:r>
      <w:r w:rsidRPr="00E95F20">
        <w:rPr>
          <w:rStyle w:val="StyleBoldUnderline"/>
          <w:highlight w:val="yellow"/>
        </w:rPr>
        <w:t>is critical</w:t>
      </w:r>
      <w:r w:rsidRPr="00E95F20">
        <w:rPr>
          <w:sz w:val="16"/>
        </w:rPr>
        <w:t xml:space="preserve">. In Howarth et al. (2011), </w:t>
      </w:r>
      <w:r w:rsidRPr="00E95F20">
        <w:rPr>
          <w:rStyle w:val="StyleBoldUnderline"/>
        </w:rPr>
        <w:t>we equally presented</w:t>
      </w:r>
      <w:r w:rsidRPr="00E95F20">
        <w:rPr>
          <w:sz w:val="16"/>
        </w:rPr>
        <w:t xml:space="preserve"> two time frames, </w:t>
      </w:r>
      <w:r w:rsidRPr="00E95F20">
        <w:rPr>
          <w:rStyle w:val="StyleBoldUnderline"/>
        </w:rPr>
        <w:t>the 20 and 100 years</w:t>
      </w:r>
      <w:r w:rsidRPr="00E95F20">
        <w:rPr>
          <w:sz w:val="16"/>
        </w:rPr>
        <w:t xml:space="preserve"> integrated </w:t>
      </w:r>
      <w:r w:rsidRPr="00E95F20">
        <w:rPr>
          <w:rStyle w:val="StyleBoldUnderline"/>
        </w:rPr>
        <w:t>time after emission, using the</w:t>
      </w:r>
      <w:r w:rsidRPr="00E95F20">
        <w:rPr>
          <w:sz w:val="16"/>
        </w:rPr>
        <w:t xml:space="preserve"> </w:t>
      </w:r>
      <w:r w:rsidRPr="00E95F20">
        <w:rPr>
          <w:rStyle w:val="StyleBoldUnderline"/>
        </w:rPr>
        <w:t>global warming potential</w:t>
      </w:r>
      <w:r w:rsidRPr="00E95F20">
        <w:rPr>
          <w:sz w:val="16"/>
        </w:rPr>
        <w:t xml:space="preserve"> (GWP) </w:t>
      </w:r>
      <w:r w:rsidRPr="00E95F20">
        <w:rPr>
          <w:rStyle w:val="StyleBoldUnderline"/>
        </w:rPr>
        <w:t>approach</w:t>
      </w:r>
      <w:r w:rsidRPr="00E95F20">
        <w:rPr>
          <w:sz w:val="16"/>
        </w:rPr>
        <w:t xml:space="preserve">. Note that GWPs for methane have only been estimated at time scales of 20, 100, and 500 years, and so GHG analyses that compare methane and carbon dioxide on other time scales require a more complicated atmospheric modeling approach, such as that used by Hayhoe et al. (2002) and Wigley (2011). The GWP approach we follow is quite commonly used in GHG lifecycle analyses, sometimes considering both 20-year and 100-year time frames as we did (Lelieveld et al. 2005; Hultman et al. 2011), but quite commonly using only the 100-year time frame (Jamarillo et al. 2007; Jiang et al. 2011; Fulton et al. 2011; Skone et al. 2011; Burnham et al. 2011). </w:t>
      </w:r>
      <w:r w:rsidRPr="00E95F20">
        <w:rPr>
          <w:rStyle w:val="StyleBoldUnderline"/>
        </w:rPr>
        <w:t>Cathles</w:t>
      </w:r>
      <w:r w:rsidRPr="00E95F20">
        <w:rPr>
          <w:sz w:val="16"/>
        </w:rPr>
        <w:t xml:space="preserve"> et al. </w:t>
      </w:r>
      <w:proofErr w:type="gramStart"/>
      <w:r w:rsidRPr="00E95F20">
        <w:rPr>
          <w:rStyle w:val="StyleBoldUnderline"/>
        </w:rPr>
        <w:t>state that a comparison based on the 20-year GWP is inappropriate</w:t>
      </w:r>
      <w:r w:rsidRPr="00E95F20">
        <w:rPr>
          <w:sz w:val="16"/>
        </w:rPr>
        <w:t>, and criticize</w:t>
      </w:r>
      <w:proofErr w:type="gramEnd"/>
      <w:r w:rsidRPr="00E95F20">
        <w:rPr>
          <w:sz w:val="16"/>
        </w:rPr>
        <w:t xml:space="preserve"> us for having done so. </w:t>
      </w:r>
      <w:r w:rsidRPr="00E95F20">
        <w:rPr>
          <w:rStyle w:val="StyleBoldUnderline"/>
          <w:bdr w:val="single" w:sz="4" w:space="0" w:color="auto"/>
        </w:rPr>
        <w:t>We very strongly disagree</w:t>
      </w:r>
      <w:r w:rsidRPr="00E95F20">
        <w:rPr>
          <w:sz w:val="16"/>
        </w:rPr>
        <w:t>.</w:t>
      </w:r>
    </w:p>
    <w:p w:rsidR="00D35039" w:rsidRPr="00E95F20" w:rsidRDefault="00D35039" w:rsidP="00D35039">
      <w:pPr>
        <w:ind w:left="288"/>
        <w:rPr>
          <w:sz w:val="16"/>
        </w:rPr>
      </w:pPr>
      <w:r w:rsidRPr="00522AF3">
        <w:rPr>
          <w:rStyle w:val="StyleBoldUnderline"/>
        </w:rPr>
        <w:t xml:space="preserve">Considering methane’s global-warming effects at </w:t>
      </w:r>
      <w:r w:rsidRPr="00E95F20">
        <w:rPr>
          <w:rStyle w:val="StyleBoldUnderline"/>
          <w:highlight w:val="yellow"/>
        </w:rPr>
        <w:t>the decadal time scale is</w:t>
      </w:r>
      <w:r w:rsidRPr="00E95F20">
        <w:rPr>
          <w:sz w:val="16"/>
          <w:highlight w:val="yellow"/>
        </w:rPr>
        <w:t xml:space="preserve"> </w:t>
      </w:r>
      <w:r w:rsidRPr="00E95F20">
        <w:rPr>
          <w:rStyle w:val="StyleBoldUnderline"/>
          <w:highlight w:val="yellow"/>
          <w:bdr w:val="single" w:sz="4" w:space="0" w:color="auto"/>
        </w:rPr>
        <w:t>critical</w:t>
      </w:r>
      <w:r w:rsidRPr="00E95F20">
        <w:rPr>
          <w:sz w:val="16"/>
        </w:rPr>
        <w:t xml:space="preserve"> (Fig. 2). </w:t>
      </w:r>
      <w:r w:rsidRPr="00522AF3">
        <w:rPr>
          <w:rStyle w:val="StyleBoldUnderline"/>
        </w:rPr>
        <w:t>Hansen</w:t>
      </w:r>
      <w:r w:rsidRPr="00E95F20">
        <w:rPr>
          <w:sz w:val="16"/>
        </w:rPr>
        <w:t xml:space="preserve"> et al. (2007) </w:t>
      </w:r>
      <w:r w:rsidRPr="00522AF3">
        <w:rPr>
          <w:rStyle w:val="StyleBoldUnderline"/>
        </w:rPr>
        <w:t xml:space="preserve">stressed </w:t>
      </w:r>
      <w:r w:rsidRPr="00E95F20">
        <w:rPr>
          <w:rStyle w:val="StyleBoldUnderline"/>
          <w:highlight w:val="yellow"/>
        </w:rPr>
        <w:t>the need for</w:t>
      </w:r>
      <w:r w:rsidRPr="00E95F20">
        <w:rPr>
          <w:sz w:val="16"/>
          <w:highlight w:val="yellow"/>
        </w:rPr>
        <w:t xml:space="preserve"> </w:t>
      </w:r>
      <w:r w:rsidRPr="00E95F20">
        <w:rPr>
          <w:rStyle w:val="StyleBoldUnderline"/>
          <w:highlight w:val="yellow"/>
          <w:bdr w:val="single" w:sz="4" w:space="0" w:color="auto"/>
        </w:rPr>
        <w:t>immediate control of methane</w:t>
      </w:r>
      <w:r w:rsidRPr="00E95F20">
        <w:rPr>
          <w:sz w:val="16"/>
          <w:highlight w:val="yellow"/>
        </w:rPr>
        <w:t xml:space="preserve"> </w:t>
      </w:r>
      <w:r w:rsidRPr="00E95F20">
        <w:rPr>
          <w:rStyle w:val="StyleBoldUnderline"/>
          <w:highlight w:val="yellow"/>
        </w:rPr>
        <w:t>to avoid</w:t>
      </w:r>
      <w:r w:rsidRPr="00E95F20">
        <w:rPr>
          <w:sz w:val="16"/>
          <w:highlight w:val="yellow"/>
        </w:rPr>
        <w:t xml:space="preserve"> </w:t>
      </w:r>
      <w:r w:rsidRPr="00E95F20">
        <w:rPr>
          <w:rStyle w:val="StyleBoldUnderline"/>
          <w:highlight w:val="yellow"/>
          <w:bdr w:val="single" w:sz="4" w:space="0" w:color="auto"/>
        </w:rPr>
        <w:t>critical tipping points in</w:t>
      </w:r>
      <w:r w:rsidRPr="00522AF3">
        <w:rPr>
          <w:rStyle w:val="StyleBoldUnderline"/>
          <w:bdr w:val="single" w:sz="4" w:space="0" w:color="auto"/>
        </w:rPr>
        <w:t xml:space="preserve"> the Earth’s </w:t>
      </w:r>
      <w:r w:rsidRPr="00E95F20">
        <w:rPr>
          <w:rStyle w:val="StyleBoldUnderline"/>
          <w:highlight w:val="yellow"/>
          <w:bdr w:val="single" w:sz="4" w:space="0" w:color="auto"/>
        </w:rPr>
        <w:t>climate</w:t>
      </w:r>
      <w:r w:rsidRPr="00522AF3">
        <w:rPr>
          <w:rStyle w:val="StyleBoldUnderline"/>
          <w:bdr w:val="single" w:sz="4" w:space="0" w:color="auto"/>
        </w:rPr>
        <w:t xml:space="preserve"> system</w:t>
      </w:r>
      <w:r w:rsidRPr="00E95F20">
        <w:rPr>
          <w:sz w:val="16"/>
        </w:rPr>
        <w:t xml:space="preserve">, particularly </w:t>
      </w:r>
      <w:r w:rsidRPr="00522AF3">
        <w:rPr>
          <w:rStyle w:val="StyleBoldUnderline"/>
        </w:rPr>
        <w:t xml:space="preserve">since </w:t>
      </w:r>
      <w:r w:rsidRPr="00E95F20">
        <w:rPr>
          <w:rStyle w:val="StyleBoldUnderline"/>
          <w:highlight w:val="yellow"/>
        </w:rPr>
        <w:t>methane release from permafrost becomes</w:t>
      </w:r>
      <w:r w:rsidRPr="00522AF3">
        <w:rPr>
          <w:rStyle w:val="StyleBoldUnderline"/>
        </w:rPr>
        <w:t xml:space="preserve"> increasingly </w:t>
      </w:r>
      <w:r w:rsidRPr="00E95F20">
        <w:rPr>
          <w:rStyle w:val="StyleBoldUnderline"/>
          <w:highlight w:val="yellow"/>
        </w:rPr>
        <w:t>likely</w:t>
      </w:r>
      <w:r w:rsidRPr="00522AF3">
        <w:rPr>
          <w:rStyle w:val="StyleBoldUnderline"/>
        </w:rPr>
        <w:t xml:space="preserve"> as global temperature exceeds 1.8°C</w:t>
      </w:r>
      <w:r w:rsidRPr="00E95F20">
        <w:rPr>
          <w:sz w:val="16"/>
        </w:rPr>
        <w:t xml:space="preserve"> above the baseline average temperature between 1890 and 1910 (Hansen and Sato 2004; Hansen et al. 2007). </w:t>
      </w:r>
      <w:r w:rsidRPr="00E95F20">
        <w:rPr>
          <w:rStyle w:val="StyleBoldUnderline"/>
          <w:highlight w:val="yellow"/>
        </w:rPr>
        <w:t>This could lead to a</w:t>
      </w:r>
      <w:r w:rsidRPr="00E95F20">
        <w:rPr>
          <w:sz w:val="16"/>
          <w:highlight w:val="yellow"/>
        </w:rPr>
        <w:t xml:space="preserve"> </w:t>
      </w:r>
      <w:r w:rsidRPr="00E95F20">
        <w:rPr>
          <w:rStyle w:val="StyleBoldUnderline"/>
          <w:highlight w:val="yellow"/>
          <w:bdr w:val="single" w:sz="4" w:space="0" w:color="auto"/>
        </w:rPr>
        <w:t>rapidly accelerating</w:t>
      </w:r>
      <w:r w:rsidRPr="00522AF3">
        <w:rPr>
          <w:rStyle w:val="StyleBoldUnderline"/>
          <w:bdr w:val="single" w:sz="4" w:space="0" w:color="auto"/>
        </w:rPr>
        <w:t xml:space="preserve"> positive </w:t>
      </w:r>
      <w:r w:rsidRPr="00E95F20">
        <w:rPr>
          <w:rStyle w:val="StyleBoldUnderline"/>
          <w:highlight w:val="yellow"/>
          <w:bdr w:val="single" w:sz="4" w:space="0" w:color="auto"/>
        </w:rPr>
        <w:t>feedback</w:t>
      </w:r>
      <w:r w:rsidRPr="00E95F20">
        <w:rPr>
          <w:sz w:val="16"/>
        </w:rPr>
        <w:t xml:space="preserve"> of further global warming (Zimov et al. 2006; Walter et al. 2007). Shindell et al. (2012) and a recent United Nations study both conclude that </w:t>
      </w:r>
      <w:r w:rsidRPr="00E95F20">
        <w:rPr>
          <w:rStyle w:val="StyleBoldUnderline"/>
          <w:highlight w:val="yellow"/>
        </w:rPr>
        <w:t>this</w:t>
      </w:r>
      <w:r w:rsidRPr="00522AF3">
        <w:rPr>
          <w:rStyle w:val="StyleBoldUnderline"/>
        </w:rPr>
        <w:t xml:space="preserve"> 1.8°C </w:t>
      </w:r>
      <w:r w:rsidRPr="00E95F20">
        <w:rPr>
          <w:rStyle w:val="StyleBoldUnderline"/>
          <w:highlight w:val="yellow"/>
        </w:rPr>
        <w:t>threshold may be</w:t>
      </w:r>
      <w:r w:rsidRPr="00522AF3">
        <w:rPr>
          <w:rStyle w:val="StyleBoldUnderline"/>
        </w:rPr>
        <w:t xml:space="preserve"> reached </w:t>
      </w:r>
      <w:r w:rsidRPr="00E95F20">
        <w:rPr>
          <w:rStyle w:val="StyleBoldUnderline"/>
          <w:highlight w:val="yellow"/>
        </w:rPr>
        <w:t>within 30 years</w:t>
      </w:r>
      <w:r w:rsidRPr="00E95F20">
        <w:rPr>
          <w:sz w:val="16"/>
          <w:highlight w:val="yellow"/>
        </w:rPr>
        <w:t xml:space="preserve"> </w:t>
      </w:r>
      <w:r w:rsidRPr="00E95F20">
        <w:rPr>
          <w:rStyle w:val="StyleBoldUnderline"/>
          <w:highlight w:val="yellow"/>
          <w:bdr w:val="single" w:sz="4" w:space="0" w:color="auto"/>
        </w:rPr>
        <w:t>unless societies</w:t>
      </w:r>
      <w:r w:rsidRPr="00522AF3">
        <w:rPr>
          <w:rStyle w:val="StyleBoldUnderline"/>
          <w:bdr w:val="single" w:sz="4" w:space="0" w:color="auto"/>
        </w:rPr>
        <w:t xml:space="preserve"> take urgent action to </w:t>
      </w:r>
      <w:r w:rsidRPr="00E95F20">
        <w:rPr>
          <w:rStyle w:val="StyleBoldUnderline"/>
          <w:highlight w:val="yellow"/>
          <w:bdr w:val="single" w:sz="4" w:space="0" w:color="auto"/>
        </w:rPr>
        <w:t>reduce</w:t>
      </w:r>
      <w:r w:rsidRPr="00522AF3">
        <w:rPr>
          <w:rStyle w:val="StyleBoldUnderline"/>
          <w:bdr w:val="single" w:sz="4" w:space="0" w:color="auto"/>
        </w:rPr>
        <w:t xml:space="preserve"> the emissions of </w:t>
      </w:r>
      <w:r w:rsidRPr="00E95F20">
        <w:rPr>
          <w:rStyle w:val="StyleBoldUnderline"/>
          <w:highlight w:val="yellow"/>
          <w:bdr w:val="single" w:sz="4" w:space="0" w:color="auto"/>
        </w:rPr>
        <w:t>methane</w:t>
      </w:r>
      <w:r w:rsidRPr="00E95F20">
        <w:rPr>
          <w:sz w:val="16"/>
        </w:rPr>
        <w:t xml:space="preserve"> and other short-lived greenhouse gases </w:t>
      </w:r>
      <w:r w:rsidRPr="00E95F20">
        <w:rPr>
          <w:rStyle w:val="StyleBoldUnderline"/>
          <w:highlight w:val="yellow"/>
          <w:bdr w:val="single" w:sz="4" w:space="0" w:color="auto"/>
        </w:rPr>
        <w:t>now</w:t>
      </w:r>
      <w:r w:rsidRPr="00E95F20">
        <w:rPr>
          <w:sz w:val="16"/>
        </w:rPr>
        <w:t xml:space="preserve"> (UNEP/WMO 2011). The reports predict that the lower bound for the danger zone for a temperature increase leading to </w:t>
      </w:r>
      <w:r w:rsidRPr="00522AF3">
        <w:rPr>
          <w:rStyle w:val="StyleBoldUnderline"/>
        </w:rPr>
        <w:t xml:space="preserve">climate </w:t>
      </w:r>
      <w:r w:rsidRPr="00E95F20">
        <w:rPr>
          <w:rStyle w:val="StyleBoldUnderline"/>
          <w:highlight w:val="yellow"/>
        </w:rPr>
        <w:t>tipping points</w:t>
      </w:r>
      <w:r w:rsidRPr="00E95F20">
        <w:rPr>
          <w:sz w:val="16"/>
        </w:rPr>
        <w:t xml:space="preserve"> – a 1.5°C increase – </w:t>
      </w:r>
      <w:r w:rsidRPr="00E95F20">
        <w:rPr>
          <w:rStyle w:val="StyleBoldUnderline"/>
          <w:highlight w:val="yellow"/>
        </w:rPr>
        <w:t>will occur within</w:t>
      </w:r>
      <w:r w:rsidRPr="00522AF3">
        <w:rPr>
          <w:rStyle w:val="StyleBoldUnderline"/>
        </w:rPr>
        <w:t xml:space="preserve"> the next </w:t>
      </w:r>
      <w:r w:rsidRPr="00E95F20">
        <w:rPr>
          <w:rStyle w:val="StyleBoldUnderline"/>
          <w:highlight w:val="yellow"/>
          <w:bdr w:val="single" w:sz="4" w:space="0" w:color="auto"/>
        </w:rPr>
        <w:t>18 years or</w:t>
      </w:r>
      <w:r w:rsidRPr="00522AF3">
        <w:rPr>
          <w:rStyle w:val="StyleBoldUnderline"/>
          <w:bdr w:val="single" w:sz="4" w:space="0" w:color="auto"/>
        </w:rPr>
        <w:t xml:space="preserve"> even </w:t>
      </w:r>
      <w:r w:rsidRPr="00E95F20">
        <w:rPr>
          <w:rStyle w:val="StyleBoldUnderline"/>
          <w:highlight w:val="yellow"/>
          <w:bdr w:val="single" w:sz="4" w:space="0" w:color="auto"/>
        </w:rPr>
        <w:t>less if</w:t>
      </w:r>
      <w:r w:rsidRPr="00522AF3">
        <w:rPr>
          <w:rStyle w:val="StyleBoldUnderline"/>
          <w:bdr w:val="single" w:sz="4" w:space="0" w:color="auto"/>
        </w:rPr>
        <w:t xml:space="preserve"> emissions of </w:t>
      </w:r>
      <w:r w:rsidRPr="00E95F20">
        <w:rPr>
          <w:rStyle w:val="StyleBoldUnderline"/>
          <w:highlight w:val="yellow"/>
          <w:bdr w:val="single" w:sz="4" w:space="0" w:color="auto"/>
        </w:rPr>
        <w:t>methane</w:t>
      </w:r>
      <w:r w:rsidRPr="00E95F20">
        <w:rPr>
          <w:sz w:val="16"/>
        </w:rPr>
        <w:t xml:space="preserve"> and other short-lived radiatively active substances such as black carbon </w:t>
      </w:r>
      <w:r w:rsidRPr="00E95F20">
        <w:rPr>
          <w:rStyle w:val="StyleBoldUnderline"/>
          <w:highlight w:val="yellow"/>
          <w:bdr w:val="single" w:sz="4" w:space="0" w:color="auto"/>
        </w:rPr>
        <w:t>are not</w:t>
      </w:r>
      <w:r w:rsidRPr="00522AF3">
        <w:rPr>
          <w:rStyle w:val="StyleBoldUnderline"/>
          <w:bdr w:val="single" w:sz="4" w:space="0" w:color="auto"/>
        </w:rPr>
        <w:t xml:space="preserve"> better </w:t>
      </w:r>
      <w:r w:rsidRPr="00E95F20">
        <w:rPr>
          <w:rStyle w:val="StyleBoldUnderline"/>
          <w:highlight w:val="yellow"/>
          <w:bdr w:val="single" w:sz="4" w:space="0" w:color="auto"/>
        </w:rPr>
        <w:t>controlled</w:t>
      </w:r>
      <w:r w:rsidRPr="00522AF3">
        <w:rPr>
          <w:rStyle w:val="StyleBoldUnderline"/>
          <w:bdr w:val="single" w:sz="4" w:space="0" w:color="auto"/>
        </w:rPr>
        <w:t xml:space="preserve">, beginning </w:t>
      </w:r>
      <w:r w:rsidRPr="00E95F20">
        <w:rPr>
          <w:rStyle w:val="StyleBoldUnderline"/>
          <w:highlight w:val="yellow"/>
          <w:bdr w:val="single" w:sz="4" w:space="0" w:color="auto"/>
        </w:rPr>
        <w:t>immediately</w:t>
      </w:r>
      <w:r w:rsidRPr="00E95F20">
        <w:rPr>
          <w:sz w:val="16"/>
        </w:rPr>
        <w:t xml:space="preserve"> (Fig. 2) (Shindell et al. 2012; UNEP/WMO 2011).</w:t>
      </w:r>
    </w:p>
    <w:p w:rsidR="00D35039" w:rsidRDefault="00D35039" w:rsidP="00D35039">
      <w:pPr>
        <w:pStyle w:val="Heading4"/>
      </w:pPr>
      <w:r w:rsidRPr="00B653AF">
        <w:t xml:space="preserve">Gas </w:t>
      </w:r>
      <w:r>
        <w:rPr>
          <w:u w:val="single"/>
        </w:rPr>
        <w:t>doesn’t</w:t>
      </w:r>
      <w:r w:rsidRPr="00B653AF">
        <w:t xml:space="preserve"> displace coal</w:t>
      </w:r>
      <w:r>
        <w:t>---</w:t>
      </w:r>
      <w:r>
        <w:rPr>
          <w:u w:val="single"/>
        </w:rPr>
        <w:t>other factors</w:t>
      </w:r>
      <w:r>
        <w:t xml:space="preserve"> caused coal to decline---if gas hadn’t filled in, </w:t>
      </w:r>
      <w:r>
        <w:rPr>
          <w:u w:val="single"/>
        </w:rPr>
        <w:t>renewables would have</w:t>
      </w:r>
    </w:p>
    <w:p w:rsidR="00D35039" w:rsidRDefault="00D35039" w:rsidP="00D35039">
      <w:r>
        <w:t xml:space="preserve">Shakeb </w:t>
      </w:r>
      <w:r w:rsidRPr="00B42C43">
        <w:rPr>
          <w:rStyle w:val="StyleStyleBold12pt"/>
        </w:rPr>
        <w:t>Afsah 12</w:t>
      </w:r>
      <w:r>
        <w:t xml:space="preserve">, the President and CEO of CO2 Scorecard, and Kendyl Salcito, Policy Communications Specialist for the CO2 Scorecard, 8/7/12, “Shale Gas </w:t>
      </w:r>
      <w:proofErr w:type="gramStart"/>
      <w:r>
        <w:t>And The Overhyping Of</w:t>
      </w:r>
      <w:proofErr w:type="gramEnd"/>
      <w:r>
        <w:t xml:space="preserve"> Its CO2 Reductions,” http://thinkprogress.org/climate/2012/08/07/651821/shale-gas-and-the-fairy-tale-of-its-co2-reductions/</w:t>
      </w:r>
    </w:p>
    <w:p w:rsidR="00D35039" w:rsidRPr="00B42C43" w:rsidRDefault="00D35039" w:rsidP="00D35039">
      <w:pPr>
        <w:ind w:left="288"/>
        <w:rPr>
          <w:sz w:val="16"/>
        </w:rPr>
      </w:pPr>
      <w:r w:rsidRPr="00E92E31">
        <w:rPr>
          <w:rStyle w:val="StyleBoldUnderline"/>
          <w:highlight w:val="yellow"/>
        </w:rPr>
        <w:t>Between</w:t>
      </w:r>
      <w:r w:rsidRPr="00B42C43">
        <w:rPr>
          <w:rStyle w:val="StyleBoldUnderline"/>
        </w:rPr>
        <w:t xml:space="preserve"> 20</w:t>
      </w:r>
      <w:r w:rsidRPr="00E92E31">
        <w:rPr>
          <w:rStyle w:val="StyleBoldUnderline"/>
          <w:highlight w:val="yellow"/>
        </w:rPr>
        <w:t>06 and</w:t>
      </w:r>
      <w:r w:rsidRPr="00B42C43">
        <w:rPr>
          <w:rStyle w:val="StyleBoldUnderline"/>
        </w:rPr>
        <w:t xml:space="preserve"> 20</w:t>
      </w:r>
      <w:r w:rsidRPr="00E92E31">
        <w:rPr>
          <w:rStyle w:val="StyleBoldUnderline"/>
          <w:highlight w:val="yellow"/>
        </w:rPr>
        <w:t>11</w:t>
      </w:r>
      <w:r w:rsidRPr="00B42C43">
        <w:rPr>
          <w:sz w:val="16"/>
        </w:rPr>
        <w:t xml:space="preserve">, America’s electricity generation mix changed dramatically. Though the US increased its electrical output by 41 million MWh, </w:t>
      </w:r>
      <w:r w:rsidRPr="00E92E31">
        <w:rPr>
          <w:rStyle w:val="StyleBoldUnderline"/>
          <w:highlight w:val="yellow"/>
        </w:rPr>
        <w:t>electricity</w:t>
      </w:r>
      <w:r w:rsidRPr="00B42C43">
        <w:rPr>
          <w:rStyle w:val="StyleBoldUnderline"/>
        </w:rPr>
        <w:t xml:space="preserve"> generated </w:t>
      </w:r>
      <w:r w:rsidRPr="00E92E31">
        <w:rPr>
          <w:rStyle w:val="StyleBoldUnderline"/>
          <w:highlight w:val="yellow"/>
        </w:rPr>
        <w:t>from coal</w:t>
      </w:r>
      <w:r w:rsidRPr="00B42C43">
        <w:rPr>
          <w:sz w:val="16"/>
        </w:rPr>
        <w:t xml:space="preserve"> and petroleum </w:t>
      </w:r>
      <w:r w:rsidRPr="00E92E31">
        <w:rPr>
          <w:rStyle w:val="StyleBoldUnderline"/>
          <w:highlight w:val="yellow"/>
        </w:rPr>
        <w:t>dropped</w:t>
      </w:r>
      <w:r w:rsidRPr="00B42C43">
        <w:rPr>
          <w:rStyle w:val="StyleBoldUnderline"/>
        </w:rPr>
        <w:t xml:space="preserve"> by</w:t>
      </w:r>
      <w:r w:rsidRPr="00B42C43">
        <w:rPr>
          <w:sz w:val="16"/>
        </w:rPr>
        <w:t xml:space="preserve"> a total of </w:t>
      </w:r>
      <w:r w:rsidRPr="00E92E31">
        <w:rPr>
          <w:rStyle w:val="StyleBoldUnderline"/>
          <w:highlight w:val="yellow"/>
        </w:rPr>
        <w:t>292 million MWh</w:t>
      </w:r>
      <w:r w:rsidRPr="00B42C43">
        <w:rPr>
          <w:sz w:val="16"/>
        </w:rPr>
        <w:t xml:space="preserve"> (256 million shed from coal and 36 million from oil—EIA 2012A). Meanwhile, </w:t>
      </w:r>
      <w:r w:rsidRPr="00B42C43">
        <w:rPr>
          <w:rStyle w:val="StyleBoldUnderline"/>
        </w:rPr>
        <w:t xml:space="preserve">natural </w:t>
      </w:r>
      <w:r w:rsidRPr="00E92E31">
        <w:rPr>
          <w:rStyle w:val="StyleBoldUnderline"/>
          <w:highlight w:val="yellow"/>
        </w:rPr>
        <w:t>gas</w:t>
      </w:r>
      <w:r w:rsidRPr="00B42C43">
        <w:rPr>
          <w:rStyle w:val="StyleBoldUnderline"/>
        </w:rPr>
        <w:t xml:space="preserve"> generation </w:t>
      </w:r>
      <w:r w:rsidRPr="00E92E31">
        <w:rPr>
          <w:rStyle w:val="StyleBoldUnderline"/>
          <w:highlight w:val="yellow"/>
        </w:rPr>
        <w:t>increased</w:t>
      </w:r>
      <w:r w:rsidRPr="00B42C43">
        <w:rPr>
          <w:rStyle w:val="StyleBoldUnderline"/>
        </w:rPr>
        <w:t xml:space="preserve"> by </w:t>
      </w:r>
      <w:r w:rsidRPr="00E92E31">
        <w:rPr>
          <w:rStyle w:val="StyleBoldUnderline"/>
          <w:highlight w:val="yellow"/>
        </w:rPr>
        <w:t>200</w:t>
      </w:r>
      <w:r w:rsidRPr="00B42C43">
        <w:rPr>
          <w:rStyle w:val="StyleBoldUnderline"/>
        </w:rPr>
        <w:t xml:space="preserve"> million MWh</w:t>
      </w:r>
      <w:r w:rsidRPr="00B42C43">
        <w:rPr>
          <w:sz w:val="16"/>
        </w:rPr>
        <w:t xml:space="preserve"> – a major gain but not enough to cover the loss from coal and petroleum, let alone the additional 41 million MWh generated over the period (Exhibit-2).</w:t>
      </w:r>
    </w:p>
    <w:p w:rsidR="00D35039" w:rsidRPr="00B42C43" w:rsidRDefault="00D35039" w:rsidP="00D35039">
      <w:pPr>
        <w:ind w:left="288"/>
        <w:rPr>
          <w:sz w:val="16"/>
        </w:rPr>
      </w:pPr>
      <w:r w:rsidRPr="00B42C43">
        <w:rPr>
          <w:rStyle w:val="StyleBoldUnderline"/>
          <w:bdr w:val="single" w:sz="4" w:space="0" w:color="auto"/>
        </w:rPr>
        <w:t xml:space="preserve">Natural </w:t>
      </w:r>
      <w:r w:rsidRPr="00E92E31">
        <w:rPr>
          <w:rStyle w:val="StyleBoldUnderline"/>
          <w:highlight w:val="yellow"/>
          <w:bdr w:val="single" w:sz="4" w:space="0" w:color="auto"/>
        </w:rPr>
        <w:t>gas doesn’t account for</w:t>
      </w:r>
      <w:r w:rsidRPr="00B42C43">
        <w:rPr>
          <w:rStyle w:val="StyleBoldUnderline"/>
          <w:bdr w:val="single" w:sz="4" w:space="0" w:color="auto"/>
        </w:rPr>
        <w:t xml:space="preserve"> all of the </w:t>
      </w:r>
      <w:r w:rsidRPr="00E92E31">
        <w:rPr>
          <w:rStyle w:val="StyleBoldUnderline"/>
          <w:highlight w:val="yellow"/>
          <w:bdr w:val="single" w:sz="4" w:space="0" w:color="auto"/>
        </w:rPr>
        <w:t>reductions in coal</w:t>
      </w:r>
      <w:r w:rsidRPr="00B42C43">
        <w:rPr>
          <w:sz w:val="16"/>
        </w:rPr>
        <w:t xml:space="preserve">- and petroleum-fueled electricity, </w:t>
      </w:r>
      <w:r w:rsidRPr="00B42C43">
        <w:rPr>
          <w:rStyle w:val="StyleBoldUnderline"/>
        </w:rPr>
        <w:t>but we take industry experts at their word that low shale gas prices helped fuel the shift</w:t>
      </w:r>
      <w:r w:rsidRPr="00B42C43">
        <w:rPr>
          <w:sz w:val="16"/>
        </w:rPr>
        <w:t xml:space="preserve">. To quantify the price effect, we need an empirical estimate of the short-run elasticity of fuel substitution, which is provided by a recent EIA analysis (EIA 2012B). The analysis estimates that a 1% increase in the ratio of the delivered fuel price of coal to the delivered price of natural gas to power plants leads to an average 0.14% </w:t>
      </w:r>
      <w:r w:rsidRPr="00B42C43">
        <w:rPr>
          <w:sz w:val="16"/>
        </w:rPr>
        <w:lastRenderedPageBreak/>
        <w:t>increase in the fuel input ratio of natural gas to coal. Short-run elasticity is appropriate for the analysis because most of the switch from coal to gas is expected to utilize the existing capacity of gas-fired units (Kaplan 2010; see data notes 1 &amp; 2).</w:t>
      </w:r>
    </w:p>
    <w:p w:rsidR="00D35039" w:rsidRPr="00B42C43" w:rsidRDefault="00D35039" w:rsidP="00D35039">
      <w:pPr>
        <w:ind w:left="288"/>
        <w:rPr>
          <w:sz w:val="16"/>
        </w:rPr>
      </w:pPr>
      <w:r w:rsidRPr="00417DE1">
        <w:rPr>
          <w:rStyle w:val="StyleBoldUnderline"/>
        </w:rPr>
        <w:t xml:space="preserve">During the </w:t>
      </w:r>
      <w:r w:rsidRPr="00D63349">
        <w:rPr>
          <w:rStyle w:val="StyleBoldUnderline"/>
          <w:highlight w:val="yellow"/>
        </w:rPr>
        <w:t>shale gas</w:t>
      </w:r>
      <w:r w:rsidRPr="00417DE1">
        <w:rPr>
          <w:rStyle w:val="StyleBoldUnderline"/>
        </w:rPr>
        <w:t xml:space="preserve"> boom</w:t>
      </w:r>
      <w:r w:rsidRPr="00B42C43">
        <w:rPr>
          <w:rStyle w:val="StyleBoldUnderline"/>
        </w:rPr>
        <w:t xml:space="preserve">, </w:t>
      </w:r>
      <w:r w:rsidRPr="00D63349">
        <w:rPr>
          <w:rStyle w:val="StyleBoldUnderline"/>
        </w:rPr>
        <w:t>the price of coal increased 109% relative to the price of natural gas</w:t>
      </w:r>
      <w:r w:rsidRPr="00B42C43">
        <w:rPr>
          <w:sz w:val="16"/>
        </w:rPr>
        <w:t xml:space="preserve"> (Exhibit-3). </w:t>
      </w:r>
      <w:r w:rsidRPr="00417DE1">
        <w:rPr>
          <w:rStyle w:val="StyleBoldUnderline"/>
        </w:rPr>
        <w:t>This relative price effect would increase the ratio of gas to coal use by around 15%</w:t>
      </w:r>
      <w:r w:rsidRPr="00417DE1">
        <w:rPr>
          <w:sz w:val="16"/>
        </w:rPr>
        <w:t xml:space="preserve"> if the EIA’s methodology and elasticities are used (supplemental Exhibit-S1). That 15% translates to an increase in the predicted fuel input ratio of gas to coal from 0.31 to 0.36 over those five years. This is equivalent to a shift of around 728,790 billion BTU shift in energy generation from coal to natural gas (Appendix-1 and data note #3). Natural gas power plants need on average 8,185 BTU to generate one KWh of electricity (EIA 2011). Therefore, 728,790 billion BTU will translate into </w:t>
      </w:r>
      <w:r w:rsidRPr="00417DE1">
        <w:rPr>
          <w:rStyle w:val="StyleBoldUnderline"/>
        </w:rPr>
        <w:t>an average displacement of around 89 million MWh of electricity from coal to natural gas. This</w:t>
      </w:r>
      <w:r w:rsidRPr="00B42C43">
        <w:rPr>
          <w:sz w:val="16"/>
        </w:rPr>
        <w:t xml:space="preserve"> quantity, it turns out, </w:t>
      </w:r>
      <w:r w:rsidRPr="00E92E31">
        <w:rPr>
          <w:rStyle w:val="StyleBoldUnderline"/>
          <w:highlight w:val="yellow"/>
        </w:rPr>
        <w:t>accounts for</w:t>
      </w:r>
      <w:r w:rsidRPr="00B42C43">
        <w:rPr>
          <w:sz w:val="16"/>
        </w:rPr>
        <w:t xml:space="preserve"> </w:t>
      </w:r>
      <w:r w:rsidRPr="00B42C43">
        <w:rPr>
          <w:rStyle w:val="StyleBoldUnderline"/>
          <w:bdr w:val="single" w:sz="4" w:space="0" w:color="auto"/>
        </w:rPr>
        <w:t>just</w:t>
      </w:r>
      <w:r w:rsidRPr="00B42C43">
        <w:rPr>
          <w:sz w:val="16"/>
        </w:rPr>
        <w:t xml:space="preserve"> around </w:t>
      </w:r>
      <w:r w:rsidRPr="00E92E31">
        <w:rPr>
          <w:rStyle w:val="StyleBoldUnderline"/>
          <w:highlight w:val="yellow"/>
          <w:bdr w:val="single" w:sz="4" w:space="0" w:color="auto"/>
        </w:rPr>
        <w:t>35%</w:t>
      </w:r>
      <w:r w:rsidRPr="00E92E31">
        <w:rPr>
          <w:sz w:val="16"/>
          <w:highlight w:val="yellow"/>
        </w:rPr>
        <w:t xml:space="preserve"> </w:t>
      </w:r>
      <w:r w:rsidRPr="00E92E31">
        <w:rPr>
          <w:rStyle w:val="StyleBoldUnderline"/>
          <w:highlight w:val="yellow"/>
        </w:rPr>
        <w:t>of the total</w:t>
      </w:r>
      <w:r w:rsidRPr="00B42C43">
        <w:rPr>
          <w:rStyle w:val="StyleBoldUnderline"/>
        </w:rPr>
        <w:t xml:space="preserve"> electricity </w:t>
      </w:r>
      <w:r w:rsidRPr="00E92E31">
        <w:rPr>
          <w:rStyle w:val="StyleBoldUnderline"/>
          <w:highlight w:val="yellow"/>
        </w:rPr>
        <w:t>generation shed by coal</w:t>
      </w:r>
      <w:r w:rsidRPr="00B42C43">
        <w:rPr>
          <w:sz w:val="16"/>
        </w:rPr>
        <w:t>. If the replacement is entirely through natural gas combined cycle units this number will increase to 37% (data note #4).</w:t>
      </w:r>
    </w:p>
    <w:p w:rsidR="00D35039" w:rsidRPr="00B42C43" w:rsidRDefault="00D35039" w:rsidP="00D35039">
      <w:pPr>
        <w:ind w:left="288"/>
        <w:rPr>
          <w:sz w:val="16"/>
        </w:rPr>
      </w:pPr>
      <w:r w:rsidRPr="00B42C43">
        <w:rPr>
          <w:sz w:val="16"/>
        </w:rPr>
        <w:t>Petroleum-to-coal displacement: As expected, the EIA study found that petroleum to natural gas switching is equally responsive to the relative price changes. The EIA report states that fuel switching between petroleum and gas is quite common and well established, specifically in the peak and intermediate load ranges—hence factors of production are already well adjusted. It is therefore appropriate to use long-run cross price elasticity of substitution, which gives an estimate of 19 million MWh of electricity from petroleum that shifted to natural gas (Appendix-2). EIA data shows that petroleum based generation fell by 36 million MWh—indicating that more than half of oil was replaced by natural gas. This is not surprising, because the relative price of petroleum to natural gas increased by more than 200% during the period 2006 to 2011.</w:t>
      </w:r>
    </w:p>
    <w:p w:rsidR="00D35039" w:rsidRPr="00B42C43" w:rsidRDefault="00D35039" w:rsidP="00D35039">
      <w:pPr>
        <w:ind w:left="288"/>
        <w:rPr>
          <w:sz w:val="16"/>
        </w:rPr>
      </w:pPr>
      <w:r w:rsidRPr="00B42C43">
        <w:rPr>
          <w:sz w:val="16"/>
        </w:rPr>
        <w:t>Further accounting of displaced coal</w:t>
      </w:r>
    </w:p>
    <w:p w:rsidR="00D35039" w:rsidRPr="00B42C43" w:rsidRDefault="00D35039" w:rsidP="00D35039">
      <w:pPr>
        <w:ind w:left="288"/>
        <w:rPr>
          <w:sz w:val="16"/>
        </w:rPr>
      </w:pPr>
      <w:r w:rsidRPr="00B42C43">
        <w:rPr>
          <w:sz w:val="16"/>
        </w:rPr>
        <w:t xml:space="preserve">If only 89 million MWh (35%) from coal was displaced by natural gas due to the relative price advantage, </w:t>
      </w:r>
      <w:r w:rsidRPr="00417DE1">
        <w:rPr>
          <w:rStyle w:val="StyleBoldUnderline"/>
          <w:highlight w:val="yellow"/>
        </w:rPr>
        <w:t>how do we account for the remaining</w:t>
      </w:r>
      <w:r w:rsidRPr="00B42C43">
        <w:rPr>
          <w:rStyle w:val="StyleBoldUnderline"/>
        </w:rPr>
        <w:t xml:space="preserve"> 167 million </w:t>
      </w:r>
      <w:r w:rsidRPr="00417DE1">
        <w:rPr>
          <w:rStyle w:val="StyleBoldUnderline"/>
          <w:highlight w:val="yellow"/>
        </w:rPr>
        <w:t>MWh that coal lost</w:t>
      </w:r>
      <w:r w:rsidRPr="00B42C43">
        <w:rPr>
          <w:rStyle w:val="StyleBoldUnderline"/>
        </w:rPr>
        <w:t xml:space="preserve"> during</w:t>
      </w:r>
      <w:r w:rsidRPr="00B42C43">
        <w:rPr>
          <w:sz w:val="16"/>
        </w:rPr>
        <w:t xml:space="preserve"> the period of </w:t>
      </w:r>
      <w:r w:rsidRPr="00B42C43">
        <w:rPr>
          <w:rStyle w:val="StyleBoldUnderline"/>
        </w:rPr>
        <w:t>the shale gas boom?</w:t>
      </w:r>
    </w:p>
    <w:p w:rsidR="00D35039" w:rsidRPr="00B42C43" w:rsidRDefault="00D35039" w:rsidP="00D35039">
      <w:pPr>
        <w:ind w:left="288"/>
        <w:rPr>
          <w:sz w:val="16"/>
        </w:rPr>
      </w:pPr>
      <w:r w:rsidRPr="00B42C43">
        <w:rPr>
          <w:sz w:val="16"/>
        </w:rPr>
        <w:t xml:space="preserve">Stephen Lacey of Climate Progress (Lacey 2012) and David Roberts of Grist (Roberts 2012A) have put forth </w:t>
      </w:r>
      <w:r w:rsidRPr="00B42C43">
        <w:rPr>
          <w:rStyle w:val="StyleBoldUnderline"/>
        </w:rPr>
        <w:t>seven factors</w:t>
      </w:r>
      <w:r w:rsidRPr="00B42C43">
        <w:rPr>
          <w:sz w:val="16"/>
        </w:rPr>
        <w:t xml:space="preserve"> that are together shutting down coal generation—two are the respective prices of coal and gas, as calculated above. The remaining 167 million MWh (65%) that coal lost during the period of the shale gas boom was due to Roberts’ and Lacey’s other </w:t>
      </w:r>
      <w:r w:rsidRPr="00417DE1">
        <w:rPr>
          <w:rStyle w:val="StyleBoldUnderline"/>
          <w:highlight w:val="yellow"/>
          <w:bdr w:val="single" w:sz="4" w:space="0" w:color="auto"/>
        </w:rPr>
        <w:t>five factors</w:t>
      </w:r>
      <w:r w:rsidRPr="00B42C43">
        <w:rPr>
          <w:sz w:val="16"/>
        </w:rPr>
        <w:t xml:space="preserve">— (1) </w:t>
      </w:r>
      <w:r w:rsidRPr="00417DE1">
        <w:rPr>
          <w:rStyle w:val="StyleBoldUnderline"/>
          <w:highlight w:val="yellow"/>
        </w:rPr>
        <w:t>regulations</w:t>
      </w:r>
      <w:r w:rsidRPr="00B42C43">
        <w:rPr>
          <w:sz w:val="16"/>
        </w:rPr>
        <w:t xml:space="preserve">, (2) </w:t>
      </w:r>
      <w:r w:rsidRPr="00417DE1">
        <w:rPr>
          <w:rStyle w:val="StyleBoldUnderline"/>
          <w:highlight w:val="yellow"/>
        </w:rPr>
        <w:t>energy efficiency</w:t>
      </w:r>
      <w:r w:rsidRPr="00B42C43">
        <w:rPr>
          <w:rStyle w:val="StyleBoldUnderline"/>
        </w:rPr>
        <w:t>/demand management</w:t>
      </w:r>
      <w:r w:rsidRPr="00B42C43">
        <w:rPr>
          <w:sz w:val="16"/>
        </w:rPr>
        <w:t xml:space="preserve">, (3) </w:t>
      </w:r>
      <w:r w:rsidRPr="00417DE1">
        <w:rPr>
          <w:rStyle w:val="StyleBoldUnderline"/>
          <w:highlight w:val="yellow"/>
        </w:rPr>
        <w:t>improving</w:t>
      </w:r>
      <w:r w:rsidRPr="00B42C43">
        <w:rPr>
          <w:rStyle w:val="StyleBoldUnderline"/>
        </w:rPr>
        <w:t xml:space="preserve"> cost-</w:t>
      </w:r>
      <w:r w:rsidRPr="00417DE1">
        <w:rPr>
          <w:rStyle w:val="StyleBoldUnderline"/>
          <w:highlight w:val="yellow"/>
        </w:rPr>
        <w:t>competitiveness of renewables</w:t>
      </w:r>
      <w:r w:rsidRPr="00B42C43">
        <w:rPr>
          <w:sz w:val="16"/>
        </w:rPr>
        <w:t xml:space="preserve">, (4) </w:t>
      </w:r>
      <w:r w:rsidRPr="00417DE1">
        <w:rPr>
          <w:rStyle w:val="StyleBoldUnderline"/>
          <w:highlight w:val="yellow"/>
        </w:rPr>
        <w:t>recession and</w:t>
      </w:r>
      <w:r w:rsidRPr="00B42C43">
        <w:rPr>
          <w:sz w:val="16"/>
        </w:rPr>
        <w:t xml:space="preserve"> (5) </w:t>
      </w:r>
      <w:r w:rsidRPr="00417DE1">
        <w:rPr>
          <w:rStyle w:val="StyleBoldUnderline"/>
          <w:highlight w:val="yellow"/>
        </w:rPr>
        <w:t>NGO campaigns</w:t>
      </w:r>
      <w:r w:rsidRPr="00B42C43">
        <w:rPr>
          <w:sz w:val="16"/>
        </w:rPr>
        <w:t>.</w:t>
      </w:r>
    </w:p>
    <w:p w:rsidR="00D35039" w:rsidRPr="00B42C43" w:rsidRDefault="00D35039" w:rsidP="00D35039">
      <w:pPr>
        <w:ind w:left="288"/>
        <w:rPr>
          <w:sz w:val="16"/>
        </w:rPr>
      </w:pPr>
      <w:r w:rsidRPr="00417DE1">
        <w:rPr>
          <w:rStyle w:val="StyleBoldUnderline"/>
          <w:highlight w:val="yellow"/>
        </w:rPr>
        <w:t>Where</w:t>
      </w:r>
      <w:r w:rsidRPr="00B42C43">
        <w:rPr>
          <w:rStyle w:val="StyleBoldUnderline"/>
        </w:rPr>
        <w:t xml:space="preserve"> the low price of natural </w:t>
      </w:r>
      <w:r w:rsidRPr="00417DE1">
        <w:rPr>
          <w:rStyle w:val="StyleBoldUnderline"/>
          <w:highlight w:val="yellow"/>
        </w:rPr>
        <w:t>gas failed to fill the void left by coal</w:t>
      </w:r>
      <w:r w:rsidRPr="00417DE1">
        <w:rPr>
          <w:sz w:val="16"/>
          <w:highlight w:val="yellow"/>
        </w:rPr>
        <w:t xml:space="preserve">, </w:t>
      </w:r>
      <w:r w:rsidRPr="00417DE1">
        <w:rPr>
          <w:rStyle w:val="StyleBoldUnderline"/>
          <w:highlight w:val="yellow"/>
          <w:bdr w:val="single" w:sz="4" w:space="0" w:color="auto"/>
        </w:rPr>
        <w:t>the other</w:t>
      </w:r>
      <w:r w:rsidRPr="00B42C43">
        <w:rPr>
          <w:rStyle w:val="StyleBoldUnderline"/>
          <w:bdr w:val="single" w:sz="4" w:space="0" w:color="auto"/>
        </w:rPr>
        <w:t xml:space="preserve"> five </w:t>
      </w:r>
      <w:r w:rsidRPr="00417DE1">
        <w:rPr>
          <w:rStyle w:val="StyleBoldUnderline"/>
          <w:highlight w:val="yellow"/>
          <w:bdr w:val="single" w:sz="4" w:space="0" w:color="auto"/>
        </w:rPr>
        <w:t>factors show their significance</w:t>
      </w:r>
      <w:r w:rsidRPr="00417DE1">
        <w:rPr>
          <w:sz w:val="16"/>
          <w:highlight w:val="yellow"/>
        </w:rPr>
        <w:t xml:space="preserve">. </w:t>
      </w:r>
      <w:r w:rsidRPr="00417DE1">
        <w:rPr>
          <w:rStyle w:val="StyleBoldUnderline"/>
          <w:highlight w:val="yellow"/>
        </w:rPr>
        <w:t>Renewables</w:t>
      </w:r>
      <w:r w:rsidRPr="00B42C43">
        <w:rPr>
          <w:rStyle w:val="StyleBoldUnderline"/>
        </w:rPr>
        <w:t xml:space="preserve"> filled in</w:t>
      </w:r>
      <w:r w:rsidRPr="00B42C43">
        <w:rPr>
          <w:sz w:val="16"/>
        </w:rPr>
        <w:t xml:space="preserve"> about </w:t>
      </w:r>
      <w:r w:rsidRPr="00B42C43">
        <w:rPr>
          <w:rStyle w:val="StyleBoldUnderline"/>
        </w:rPr>
        <w:t>120 million MWh of the coal generation gap</w:t>
      </w:r>
      <w:r w:rsidRPr="00B42C43">
        <w:rPr>
          <w:sz w:val="16"/>
        </w:rPr>
        <w:t xml:space="preserve">—with wind accounting for around 82 million (Appendix-3). </w:t>
      </w:r>
      <w:r w:rsidRPr="00B42C43">
        <w:rPr>
          <w:rStyle w:val="StyleBoldUnderline"/>
        </w:rPr>
        <w:t>These</w:t>
      </w:r>
      <w:r w:rsidRPr="00B42C43">
        <w:rPr>
          <w:sz w:val="16"/>
        </w:rPr>
        <w:t xml:space="preserve"> non-carbon </w:t>
      </w:r>
      <w:r w:rsidRPr="00B42C43">
        <w:rPr>
          <w:rStyle w:val="StyleBoldUnderline"/>
        </w:rPr>
        <w:t>sources</w:t>
      </w:r>
      <w:r w:rsidRPr="00B42C43">
        <w:rPr>
          <w:sz w:val="16"/>
        </w:rPr>
        <w:t xml:space="preserve"> typically </w:t>
      </w:r>
      <w:r w:rsidRPr="00B42C43">
        <w:rPr>
          <w:rStyle w:val="StyleBoldUnderline"/>
        </w:rPr>
        <w:t xml:space="preserve">don’t have much price advantage over coal, yet they </w:t>
      </w:r>
      <w:r w:rsidRPr="00417DE1">
        <w:rPr>
          <w:rStyle w:val="StyleBoldUnderline"/>
          <w:highlight w:val="yellow"/>
        </w:rPr>
        <w:t>account for</w:t>
      </w:r>
      <w:r w:rsidRPr="00417DE1">
        <w:rPr>
          <w:sz w:val="16"/>
          <w:highlight w:val="yellow"/>
        </w:rPr>
        <w:t xml:space="preserve"> </w:t>
      </w:r>
      <w:r w:rsidRPr="00417DE1">
        <w:rPr>
          <w:rStyle w:val="StyleBoldUnderline"/>
          <w:highlight w:val="yellow"/>
          <w:bdr w:val="single" w:sz="4" w:space="0" w:color="auto"/>
        </w:rPr>
        <w:t>46% of its replacement</w:t>
      </w:r>
      <w:r w:rsidRPr="00B42C43">
        <w:rPr>
          <w:sz w:val="16"/>
        </w:rPr>
        <w:t>. This gives some indication of the impacts of clean energy programs like production and investment tax credit (PTC &amp; ITC), state level Renewable Portfolio Standards (RPS) and the increasing cost competiveness of wind. Nuclear supplied around 2 million MWh.</w:t>
      </w:r>
    </w:p>
    <w:p w:rsidR="00D35039" w:rsidRDefault="00D35039" w:rsidP="00D35039">
      <w:pPr>
        <w:ind w:left="288"/>
      </w:pPr>
      <w:r w:rsidRPr="00417DE1">
        <w:rPr>
          <w:rStyle w:val="StyleBoldUnderline"/>
          <w:highlight w:val="yellow"/>
        </w:rPr>
        <w:t>Gas stepped in</w:t>
      </w:r>
      <w:r w:rsidRPr="00B42C43">
        <w:rPr>
          <w:rStyle w:val="StyleBoldUnderline"/>
        </w:rPr>
        <w:t xml:space="preserve"> to fill up the remaining 48 million MWh</w:t>
      </w:r>
      <w:r w:rsidRPr="00B42C43">
        <w:rPr>
          <w:sz w:val="16"/>
        </w:rPr>
        <w:t xml:space="preserve"> (~19%) of power shed by coal—</w:t>
      </w:r>
      <w:r w:rsidRPr="00417DE1">
        <w:rPr>
          <w:rStyle w:val="StyleBoldUnderline"/>
          <w:highlight w:val="yellow"/>
        </w:rPr>
        <w:t>but</w:t>
      </w:r>
      <w:r w:rsidRPr="00B42C43">
        <w:rPr>
          <w:rStyle w:val="StyleBoldUnderline"/>
        </w:rPr>
        <w:t xml:space="preserve"> it’s</w:t>
      </w:r>
      <w:r w:rsidRPr="00B42C43">
        <w:rPr>
          <w:sz w:val="16"/>
        </w:rPr>
        <w:t xml:space="preserve"> </w:t>
      </w:r>
      <w:r w:rsidRPr="00417DE1">
        <w:rPr>
          <w:rStyle w:val="StyleBoldUnderline"/>
          <w:highlight w:val="yellow"/>
          <w:bdr w:val="single" w:sz="4" w:space="0" w:color="auto"/>
        </w:rPr>
        <w:t>not</w:t>
      </w:r>
      <w:r w:rsidRPr="00B42C43">
        <w:rPr>
          <w:rStyle w:val="StyleBoldUnderline"/>
          <w:bdr w:val="single" w:sz="4" w:space="0" w:color="auto"/>
        </w:rPr>
        <w:t xml:space="preserve"> appropriate </w:t>
      </w:r>
      <w:r w:rsidRPr="00417DE1">
        <w:rPr>
          <w:rStyle w:val="StyleBoldUnderline"/>
          <w:highlight w:val="yellow"/>
          <w:bdr w:val="single" w:sz="4" w:space="0" w:color="auto"/>
        </w:rPr>
        <w:t>to say it “displaced” coal</w:t>
      </w:r>
      <w:r w:rsidRPr="00B42C43">
        <w:rPr>
          <w:sz w:val="16"/>
        </w:rPr>
        <w:t xml:space="preserve">; rather </w:t>
      </w:r>
      <w:r w:rsidRPr="00417DE1">
        <w:rPr>
          <w:rStyle w:val="StyleBoldUnderline"/>
          <w:highlight w:val="yellow"/>
        </w:rPr>
        <w:t>it “replaced” coal which was “displaced” by other</w:t>
      </w:r>
      <w:r w:rsidRPr="00B42C43">
        <w:rPr>
          <w:rStyle w:val="StyleBoldUnderline"/>
        </w:rPr>
        <w:t xml:space="preserve"> non-price </w:t>
      </w:r>
      <w:r w:rsidRPr="00417DE1">
        <w:rPr>
          <w:rStyle w:val="StyleBoldUnderline"/>
          <w:highlight w:val="yellow"/>
        </w:rPr>
        <w:t>factors</w:t>
      </w:r>
      <w:r w:rsidRPr="00B42C43">
        <w:rPr>
          <w:sz w:val="16"/>
        </w:rPr>
        <w:t xml:space="preserve"> (Exhibit-4). </w:t>
      </w:r>
      <w:r w:rsidRPr="00417DE1">
        <w:rPr>
          <w:rStyle w:val="StyleBoldUnderline"/>
          <w:highlight w:val="yellow"/>
        </w:rPr>
        <w:t>That</w:t>
      </w:r>
      <w:r w:rsidRPr="00B42C43">
        <w:rPr>
          <w:rStyle w:val="StyleBoldUnderline"/>
        </w:rPr>
        <w:t xml:space="preserve"> 48 million MWh of </w:t>
      </w:r>
      <w:r w:rsidRPr="00417DE1">
        <w:rPr>
          <w:rStyle w:val="StyleBoldUnderline"/>
          <w:highlight w:val="yellow"/>
        </w:rPr>
        <w:t>electricity</w:t>
      </w:r>
      <w:r w:rsidRPr="00417DE1">
        <w:rPr>
          <w:sz w:val="16"/>
          <w:highlight w:val="yellow"/>
        </w:rPr>
        <w:t xml:space="preserve"> </w:t>
      </w:r>
      <w:r w:rsidRPr="00417DE1">
        <w:rPr>
          <w:rStyle w:val="StyleBoldUnderline"/>
          <w:highlight w:val="yellow"/>
          <w:bdr w:val="single" w:sz="4" w:space="0" w:color="auto"/>
        </w:rPr>
        <w:t>was not going to be</w:t>
      </w:r>
      <w:r w:rsidRPr="00B42C43">
        <w:rPr>
          <w:rStyle w:val="StyleBoldUnderline"/>
          <w:bdr w:val="single" w:sz="4" w:space="0" w:color="auto"/>
        </w:rPr>
        <w:t xml:space="preserve"> generated by </w:t>
      </w:r>
      <w:r w:rsidRPr="00417DE1">
        <w:rPr>
          <w:rStyle w:val="StyleBoldUnderline"/>
          <w:highlight w:val="yellow"/>
          <w:bdr w:val="single" w:sz="4" w:space="0" w:color="auto"/>
        </w:rPr>
        <w:t>coal, regardless of</w:t>
      </w:r>
      <w:r w:rsidRPr="00B42C43">
        <w:rPr>
          <w:rStyle w:val="StyleBoldUnderline"/>
          <w:bdr w:val="single" w:sz="4" w:space="0" w:color="auto"/>
        </w:rPr>
        <w:t xml:space="preserve"> the price differential with </w:t>
      </w:r>
      <w:r w:rsidRPr="00417DE1">
        <w:rPr>
          <w:rStyle w:val="StyleBoldUnderline"/>
          <w:highlight w:val="yellow"/>
          <w:bdr w:val="single" w:sz="4" w:space="0" w:color="auto"/>
        </w:rPr>
        <w:t>gas</w:t>
      </w:r>
      <w:r w:rsidRPr="00417DE1">
        <w:rPr>
          <w:sz w:val="16"/>
          <w:highlight w:val="yellow"/>
        </w:rPr>
        <w:t xml:space="preserve">. </w:t>
      </w:r>
      <w:r w:rsidRPr="00417DE1">
        <w:rPr>
          <w:rStyle w:val="StyleBoldUnderline"/>
          <w:highlight w:val="yellow"/>
        </w:rPr>
        <w:t>If gas were not</w:t>
      </w:r>
      <w:r w:rsidRPr="00B42C43">
        <w:rPr>
          <w:rStyle w:val="StyleBoldUnderline"/>
        </w:rPr>
        <w:t xml:space="preserve"> excessively </w:t>
      </w:r>
      <w:r w:rsidRPr="00417DE1">
        <w:rPr>
          <w:rStyle w:val="StyleBoldUnderline"/>
          <w:highlight w:val="yellow"/>
        </w:rPr>
        <w:t>cheap</w:t>
      </w:r>
      <w:r w:rsidRPr="00B42C43">
        <w:rPr>
          <w:rStyle w:val="StyleBoldUnderline"/>
        </w:rPr>
        <w:t>,</w:t>
      </w:r>
      <w:r w:rsidRPr="00B42C43">
        <w:rPr>
          <w:sz w:val="16"/>
        </w:rPr>
        <w:t xml:space="preserve"> </w:t>
      </w:r>
      <w:r w:rsidRPr="00B42C43">
        <w:rPr>
          <w:rStyle w:val="StyleBoldUnderline"/>
        </w:rPr>
        <w:t xml:space="preserve">it is quite likely that some of </w:t>
      </w:r>
      <w:r w:rsidRPr="00417DE1">
        <w:rPr>
          <w:rStyle w:val="StyleBoldUnderline"/>
          <w:highlight w:val="yellow"/>
        </w:rPr>
        <w:t>this</w:t>
      </w:r>
      <w:r w:rsidRPr="00B42C43">
        <w:rPr>
          <w:sz w:val="16"/>
        </w:rPr>
        <w:t xml:space="preserve"> 48 million MWh </w:t>
      </w:r>
      <w:r w:rsidRPr="00417DE1">
        <w:rPr>
          <w:rStyle w:val="StyleBoldUnderline"/>
          <w:highlight w:val="yellow"/>
          <w:bdr w:val="single" w:sz="4" w:space="0" w:color="auto"/>
        </w:rPr>
        <w:t>would have come from renewables</w:t>
      </w:r>
      <w:r>
        <w:t>.</w:t>
      </w:r>
    </w:p>
    <w:p w:rsidR="00D35039" w:rsidRPr="00601393" w:rsidRDefault="00D35039" w:rsidP="00D35039">
      <w:pPr>
        <w:pStyle w:val="Heading4"/>
      </w:pPr>
      <w:r>
        <w:t>Natural gas can’t serve as a bridge fuel---crowds out renewables</w:t>
      </w:r>
    </w:p>
    <w:p w:rsidR="00D35039" w:rsidRPr="00601393" w:rsidRDefault="00D35039" w:rsidP="00D35039">
      <w:r w:rsidRPr="00601393">
        <w:t xml:space="preserve">Jesse </w:t>
      </w:r>
      <w:r w:rsidRPr="00601393">
        <w:rPr>
          <w:rStyle w:val="StyleStyleBold12pt"/>
        </w:rPr>
        <w:t xml:space="preserve">Jenkins </w:t>
      </w:r>
      <w:proofErr w:type="gramStart"/>
      <w:r w:rsidRPr="00601393">
        <w:rPr>
          <w:rStyle w:val="StyleStyleBold12pt"/>
        </w:rPr>
        <w:t>And</w:t>
      </w:r>
      <w:proofErr w:type="gramEnd"/>
      <w:r w:rsidRPr="00601393">
        <w:t xml:space="preserve"> Alex </w:t>
      </w:r>
      <w:r w:rsidRPr="00601393">
        <w:rPr>
          <w:rStyle w:val="StyleStyleBold12pt"/>
        </w:rPr>
        <w:t>Trembath 12</w:t>
      </w:r>
      <w:r w:rsidRPr="00601393">
        <w:t xml:space="preserve"> are Director and Policy Associate, respectively, with the Breakthrough Institute's Energy and Climate Program. January 19, 2012 6:21 PM  9 agree Submit Avoiding a Natural Gas Bridge to Nowhere  By Jesse Jenkins  Director of Energy and Climate Policy, Breakthrough Institute  By Jesse Jenkins and Alex Trembath </w:t>
      </w:r>
      <w:hyperlink r:id="rId112" w:history="1">
        <w:r w:rsidRPr="00601393">
          <w:rPr>
            <w:rStyle w:val="Hyperlink"/>
          </w:rPr>
          <w:t>http://energy.nationaljournal.com/2012/01/whats-ahead-for-natural-gas.php</w:t>
        </w:r>
      </w:hyperlink>
    </w:p>
    <w:p w:rsidR="00D35039" w:rsidRDefault="00D35039" w:rsidP="00D35039">
      <w:pPr>
        <w:rPr>
          <w:sz w:val="16"/>
        </w:rPr>
      </w:pPr>
      <w:r w:rsidRPr="00F27319">
        <w:rPr>
          <w:rStyle w:val="StyleBoldUnderline"/>
          <w:rFonts w:ascii="Calibri" w:hAnsi="Calibri" w:cs="Calibri"/>
          <w:highlight w:val="yellow"/>
        </w:rPr>
        <w:t>Cheap gas</w:t>
      </w:r>
      <w:r w:rsidRPr="00F27319">
        <w:rPr>
          <w:rStyle w:val="StyleBoldUnderline"/>
          <w:rFonts w:ascii="Calibri" w:hAnsi="Calibri" w:cs="Calibri"/>
        </w:rPr>
        <w:t xml:space="preserve"> simultaneously </w:t>
      </w:r>
      <w:r w:rsidRPr="00F27319">
        <w:rPr>
          <w:rStyle w:val="StyleBoldUnderline"/>
          <w:rFonts w:ascii="Calibri" w:hAnsi="Calibri" w:cs="Calibri"/>
          <w:highlight w:val="yellow"/>
        </w:rPr>
        <w:t>puts pressure on</w:t>
      </w:r>
      <w:r w:rsidRPr="00297B08">
        <w:rPr>
          <w:sz w:val="16"/>
        </w:rPr>
        <w:t xml:space="preserve"> higher-cost </w:t>
      </w:r>
      <w:r w:rsidRPr="00F27319">
        <w:rPr>
          <w:rStyle w:val="StyleBoldUnderline"/>
          <w:rFonts w:ascii="Calibri" w:hAnsi="Calibri" w:cs="Calibri"/>
          <w:highlight w:val="yellow"/>
        </w:rPr>
        <w:t>nuclear, wind, and solar energy</w:t>
      </w:r>
      <w:r w:rsidRPr="00F27319">
        <w:rPr>
          <w:rStyle w:val="StyleBoldUnderline"/>
          <w:rFonts w:ascii="Calibri" w:hAnsi="Calibri" w:cs="Calibri"/>
        </w:rPr>
        <w:t>,</w:t>
      </w:r>
      <w:r w:rsidRPr="00297B08">
        <w:rPr>
          <w:sz w:val="16"/>
        </w:rPr>
        <w:t xml:space="preserve"> however</w:t>
      </w:r>
      <w:r w:rsidRPr="004C7EA2">
        <w:rPr>
          <w:sz w:val="16"/>
        </w:rPr>
        <w:t xml:space="preserve">. </w:t>
      </w:r>
      <w:r w:rsidRPr="00F27319">
        <w:rPr>
          <w:rStyle w:val="StyleBoldUnderline"/>
          <w:rFonts w:ascii="Calibri" w:hAnsi="Calibri" w:cs="Calibri"/>
        </w:rPr>
        <w:t xml:space="preserve">If cheap gas leads to complacency in the development of sustainable, low-carbon electricity sources, </w:t>
      </w:r>
      <w:r w:rsidRPr="00E26D0A">
        <w:rPr>
          <w:rStyle w:val="Emphasis"/>
        </w:rPr>
        <w:t>today’s gas boon may become tomorrow’s curse,</w:t>
      </w:r>
      <w:r w:rsidRPr="00F27319">
        <w:rPr>
          <w:rStyle w:val="StyleBoldUnderline"/>
          <w:rFonts w:ascii="Calibri" w:hAnsi="Calibri" w:cs="Calibri"/>
          <w:highlight w:val="yellow"/>
        </w:rPr>
        <w:t xml:space="preserve"> </w:t>
      </w:r>
      <w:r w:rsidRPr="00F27319">
        <w:rPr>
          <w:rStyle w:val="StyleBoldUnderline"/>
          <w:rFonts w:ascii="Calibri" w:hAnsi="Calibri" w:cs="Calibri"/>
        </w:rPr>
        <w:t xml:space="preserve">as natural gas eclipses not only coal, but also cleaner, carbon-free energy sources. </w:t>
      </w:r>
      <w:r w:rsidRPr="004C7EA2">
        <w:rPr>
          <w:sz w:val="16"/>
        </w:rPr>
        <w:t xml:space="preserve"> </w:t>
      </w:r>
      <w:r w:rsidRPr="00F27319">
        <w:rPr>
          <w:rStyle w:val="StyleBoldUnderline"/>
          <w:rFonts w:ascii="Calibri" w:hAnsi="Calibri" w:cs="Calibri"/>
          <w:highlight w:val="yellow"/>
        </w:rPr>
        <w:t>An increasingly dominant role for natural gas</w:t>
      </w:r>
      <w:r w:rsidRPr="00F27319">
        <w:rPr>
          <w:rStyle w:val="StyleBoldUnderline"/>
          <w:rFonts w:ascii="Calibri" w:hAnsi="Calibri" w:cs="Calibri"/>
        </w:rPr>
        <w:t xml:space="preserve"> in America’s energy mix also </w:t>
      </w:r>
      <w:r w:rsidRPr="00F27319">
        <w:rPr>
          <w:rStyle w:val="StyleBoldUnderline"/>
          <w:rFonts w:ascii="Calibri" w:hAnsi="Calibri" w:cs="Calibri"/>
          <w:highlight w:val="yellow"/>
        </w:rPr>
        <w:t>exposes the United States to</w:t>
      </w:r>
      <w:r w:rsidRPr="00F27319">
        <w:rPr>
          <w:rStyle w:val="StyleBoldUnderline"/>
          <w:rFonts w:ascii="Calibri" w:hAnsi="Calibri" w:cs="Calibri"/>
        </w:rPr>
        <w:t xml:space="preserve"> the inherent </w:t>
      </w:r>
      <w:r w:rsidRPr="00F27319">
        <w:rPr>
          <w:rStyle w:val="StyleBoldUnderline"/>
          <w:rFonts w:ascii="Calibri" w:hAnsi="Calibri" w:cs="Calibri"/>
          <w:highlight w:val="yellow"/>
        </w:rPr>
        <w:t>volatility of natural gas markets</w:t>
      </w:r>
      <w:r w:rsidRPr="00F27319">
        <w:rPr>
          <w:rStyle w:val="StyleBoldUnderline"/>
          <w:rFonts w:ascii="Calibri" w:hAnsi="Calibri" w:cs="Calibri"/>
        </w:rPr>
        <w:t>.</w:t>
      </w:r>
      <w:r w:rsidRPr="00297B08">
        <w:rPr>
          <w:sz w:val="16"/>
        </w:rPr>
        <w:t xml:space="preserve"> As a gas, methane flows much faster from wells than crude oil. Natural gas wells thus produce and deplete quite rapidly, with roughly 50 percent of a typical well’s lifetime production expended in the first three or four years</w:t>
      </w:r>
      <w:r w:rsidRPr="00601393">
        <w:rPr>
          <w:sz w:val="16"/>
          <w:highlight w:val="yellow"/>
        </w:rPr>
        <w:t xml:space="preserve">. </w:t>
      </w:r>
      <w:r w:rsidRPr="00F27319">
        <w:rPr>
          <w:rStyle w:val="StyleBoldUnderline"/>
          <w:rFonts w:ascii="Calibri" w:hAnsi="Calibri" w:cs="Calibri"/>
          <w:highlight w:val="yellow"/>
        </w:rPr>
        <w:t>This</w:t>
      </w:r>
      <w:r w:rsidRPr="00F27319">
        <w:rPr>
          <w:rStyle w:val="StyleBoldUnderline"/>
          <w:rFonts w:ascii="Calibri" w:hAnsi="Calibri" w:cs="Calibri"/>
        </w:rPr>
        <w:t xml:space="preserve"> basic dynamic of rapid production and depletion often </w:t>
      </w:r>
      <w:r w:rsidRPr="00F27319">
        <w:rPr>
          <w:rStyle w:val="StyleBoldUnderline"/>
          <w:rFonts w:ascii="Calibri" w:hAnsi="Calibri" w:cs="Calibri"/>
          <w:highlight w:val="yellow"/>
        </w:rPr>
        <w:t xml:space="preserve">leads to a boom-bust cycle in markets, </w:t>
      </w:r>
      <w:r w:rsidRPr="00F27319">
        <w:rPr>
          <w:rStyle w:val="StyleBoldUnderline"/>
          <w:rFonts w:ascii="Calibri" w:hAnsi="Calibri" w:cs="Calibri"/>
        </w:rPr>
        <w:t>as anyone observing North American natural gas markets over the past half century can attest</w:t>
      </w:r>
      <w:r w:rsidRPr="003E453F">
        <w:rPr>
          <w:sz w:val="16"/>
        </w:rPr>
        <w:t xml:space="preserve">. </w:t>
      </w:r>
      <w:r w:rsidRPr="003E453F">
        <w:rPr>
          <w:rStyle w:val="Emphasis"/>
        </w:rPr>
        <w:t>If North America begins to export large quantities of natural gas, this inherent volatility will only be exacerbated</w:t>
      </w:r>
      <w:r w:rsidRPr="00F27319">
        <w:rPr>
          <w:rStyle w:val="StyleBoldUnderline"/>
          <w:rFonts w:ascii="Calibri" w:hAnsi="Calibri" w:cs="Calibri"/>
        </w:rPr>
        <w:t>.  The future of natural gas is unlikely to part with this history of boom and bust</w:t>
      </w:r>
      <w:r w:rsidRPr="003E453F">
        <w:rPr>
          <w:sz w:val="16"/>
        </w:rPr>
        <w:t xml:space="preserve"> – </w:t>
      </w:r>
      <w:r w:rsidRPr="00F27319">
        <w:rPr>
          <w:rStyle w:val="StyleBoldUnderline"/>
          <w:rFonts w:ascii="Calibri" w:hAnsi="Calibri" w:cs="Calibri"/>
        </w:rPr>
        <w:t>unless the United States once again commits to long-term investment in the development of affordable, clean, domestic energy technologies</w:t>
      </w:r>
      <w:r w:rsidRPr="00F27319">
        <w:rPr>
          <w:rStyle w:val="StyleBoldUnderline"/>
          <w:rFonts w:ascii="Calibri" w:hAnsi="Calibri" w:cs="Calibri"/>
          <w:highlight w:val="yellow"/>
        </w:rPr>
        <w:t xml:space="preserve">. </w:t>
      </w:r>
      <w:r w:rsidRPr="00601393">
        <w:rPr>
          <w:sz w:val="16"/>
          <w:highlight w:val="yellow"/>
        </w:rPr>
        <w:t xml:space="preserve"> </w:t>
      </w:r>
      <w:r w:rsidRPr="00F27319">
        <w:rPr>
          <w:rStyle w:val="StyleBoldUnderline"/>
          <w:rFonts w:ascii="Calibri" w:hAnsi="Calibri" w:cs="Calibri"/>
          <w:highlight w:val="yellow"/>
        </w:rPr>
        <w:t>Without significant</w:t>
      </w:r>
      <w:r w:rsidRPr="00F27319">
        <w:rPr>
          <w:rStyle w:val="StyleBoldUnderline"/>
          <w:rFonts w:ascii="Calibri" w:hAnsi="Calibri" w:cs="Calibri"/>
        </w:rPr>
        <w:t xml:space="preserve"> and strategic </w:t>
      </w:r>
      <w:r w:rsidRPr="00F27319">
        <w:rPr>
          <w:rStyle w:val="StyleBoldUnderline"/>
          <w:rFonts w:ascii="Calibri" w:hAnsi="Calibri" w:cs="Calibri"/>
          <w:highlight w:val="yellow"/>
        </w:rPr>
        <w:t>investments in</w:t>
      </w:r>
      <w:r w:rsidRPr="00F27319">
        <w:rPr>
          <w:rStyle w:val="StyleBoldUnderline"/>
          <w:rFonts w:ascii="Calibri" w:hAnsi="Calibri" w:cs="Calibri"/>
        </w:rPr>
        <w:t xml:space="preserve"> next-generation </w:t>
      </w:r>
      <w:r w:rsidRPr="00F27319">
        <w:rPr>
          <w:rStyle w:val="StyleBoldUnderline"/>
          <w:rFonts w:ascii="Calibri" w:hAnsi="Calibri" w:cs="Calibri"/>
          <w:highlight w:val="yellow"/>
        </w:rPr>
        <w:t>solar, wind, nuclear</w:t>
      </w:r>
      <w:r w:rsidRPr="00F27319">
        <w:rPr>
          <w:rStyle w:val="StyleBoldUnderline"/>
          <w:rFonts w:ascii="Calibri" w:hAnsi="Calibri" w:cs="Calibri"/>
        </w:rPr>
        <w:t xml:space="preserve">, and electric vehicles, </w:t>
      </w:r>
      <w:r w:rsidRPr="00F27319">
        <w:rPr>
          <w:rStyle w:val="StyleBoldUnderline"/>
          <w:rFonts w:ascii="Calibri" w:hAnsi="Calibri" w:cs="Calibri"/>
          <w:highlight w:val="yellow"/>
        </w:rPr>
        <w:t>there’s every reason to believe the natural gas revolution will continue</w:t>
      </w:r>
      <w:r w:rsidRPr="00F27319">
        <w:rPr>
          <w:rStyle w:val="StyleBoldUnderline"/>
          <w:rFonts w:ascii="Calibri" w:hAnsi="Calibri" w:cs="Calibri"/>
        </w:rPr>
        <w:t xml:space="preserve"> and gas will ultimately become an increasingly dominant share of the U.S. energy supply. </w:t>
      </w:r>
      <w:r w:rsidRPr="00F27319">
        <w:rPr>
          <w:rStyle w:val="StyleBoldUnderline"/>
          <w:rFonts w:ascii="Calibri" w:hAnsi="Calibri" w:cs="Calibri"/>
          <w:highlight w:val="yellow"/>
        </w:rPr>
        <w:t>The result will</w:t>
      </w:r>
      <w:r w:rsidRPr="00F27319">
        <w:rPr>
          <w:rStyle w:val="StyleBoldUnderline"/>
          <w:rFonts w:ascii="Calibri" w:hAnsi="Calibri" w:cs="Calibri"/>
        </w:rPr>
        <w:t xml:space="preserve"> likely </w:t>
      </w:r>
      <w:r w:rsidRPr="00F27319">
        <w:rPr>
          <w:rStyle w:val="StyleBoldUnderline"/>
          <w:rFonts w:ascii="Calibri" w:hAnsi="Calibri" w:cs="Calibri"/>
          <w:highlight w:val="yellow"/>
        </w:rPr>
        <w:t>be</w:t>
      </w:r>
      <w:r w:rsidRPr="00F27319">
        <w:rPr>
          <w:rStyle w:val="StyleBoldUnderline"/>
          <w:rFonts w:ascii="Calibri" w:hAnsi="Calibri" w:cs="Calibri"/>
        </w:rPr>
        <w:t xml:space="preserve"> near-term declines in CO2 and pollutants along with </w:t>
      </w:r>
      <w:r w:rsidRPr="00F27319">
        <w:rPr>
          <w:rStyle w:val="StyleBoldUnderline"/>
          <w:rFonts w:ascii="Calibri" w:hAnsi="Calibri" w:cs="Calibri"/>
          <w:highlight w:val="yellow"/>
        </w:rPr>
        <w:t>growing reliance on another volatile and increasingly costly fossil energy source.</w:t>
      </w:r>
      <w:r w:rsidRPr="00F27319">
        <w:rPr>
          <w:rStyle w:val="StyleBoldUnderline"/>
          <w:rFonts w:ascii="Calibri" w:hAnsi="Calibri" w:cs="Calibri"/>
        </w:rPr>
        <w:t xml:space="preserve"> </w:t>
      </w:r>
      <w:r w:rsidRPr="00601393">
        <w:rPr>
          <w:rStyle w:val="Emphasis"/>
          <w:highlight w:val="yellow"/>
        </w:rPr>
        <w:t>The shale gas “bridge fuel” may</w:t>
      </w:r>
      <w:r w:rsidRPr="004C7EA2">
        <w:rPr>
          <w:rStyle w:val="Emphasis"/>
        </w:rPr>
        <w:t xml:space="preserve"> well </w:t>
      </w:r>
      <w:r w:rsidRPr="00601393">
        <w:rPr>
          <w:rStyle w:val="Emphasis"/>
          <w:highlight w:val="yellow"/>
        </w:rPr>
        <w:t xml:space="preserve">become a </w:t>
      </w:r>
      <w:r w:rsidRPr="00601393">
        <w:rPr>
          <w:rStyle w:val="Emphasis"/>
          <w:highlight w:val="yellow"/>
        </w:rPr>
        <w:lastRenderedPageBreak/>
        <w:t>bridge to nowhere.</w:t>
      </w:r>
      <w:r w:rsidRPr="00601393">
        <w:rPr>
          <w:rStyle w:val="box0"/>
          <w:highlight w:val="yellow"/>
        </w:rPr>
        <w:t xml:space="preserve"> </w:t>
      </w:r>
      <w:r w:rsidRPr="00601393">
        <w:rPr>
          <w:sz w:val="16"/>
          <w:highlight w:val="yellow"/>
        </w:rPr>
        <w:t xml:space="preserve"> </w:t>
      </w:r>
      <w:r w:rsidRPr="00F27319">
        <w:rPr>
          <w:rStyle w:val="StyleBoldUnderline"/>
          <w:rFonts w:ascii="Calibri" w:hAnsi="Calibri" w:cs="Calibri"/>
          <w:highlight w:val="yellow"/>
        </w:rPr>
        <w:t>If instead the United States makes</w:t>
      </w:r>
      <w:r w:rsidRPr="00F27319">
        <w:rPr>
          <w:rStyle w:val="StyleBoldUnderline"/>
          <w:rFonts w:ascii="Calibri" w:hAnsi="Calibri" w:cs="Calibri"/>
        </w:rPr>
        <w:t xml:space="preserve"> smart, sustained </w:t>
      </w:r>
      <w:r w:rsidRPr="00F27319">
        <w:rPr>
          <w:rStyle w:val="StyleBoldUnderline"/>
          <w:rFonts w:ascii="Calibri" w:hAnsi="Calibri" w:cs="Calibri"/>
          <w:highlight w:val="yellow"/>
        </w:rPr>
        <w:t>investments in clean energy</w:t>
      </w:r>
      <w:r w:rsidRPr="00F27319">
        <w:rPr>
          <w:rStyle w:val="StyleBoldUnderline"/>
          <w:rFonts w:ascii="Calibri" w:hAnsi="Calibri" w:cs="Calibri"/>
        </w:rPr>
        <w:t xml:space="preserve"> R&amp;D, demonstration, manufacturing, and infrastructure, </w:t>
      </w:r>
      <w:r w:rsidRPr="00F27319">
        <w:rPr>
          <w:rStyle w:val="StyleBoldUnderline"/>
          <w:rFonts w:ascii="Calibri" w:hAnsi="Calibri" w:cs="Calibri"/>
          <w:highlight w:val="yellow"/>
        </w:rPr>
        <w:t>there’s no reason to believe America can’t continue to unlock even greater supplies of clean</w:t>
      </w:r>
      <w:r w:rsidRPr="00F27319">
        <w:rPr>
          <w:rStyle w:val="StyleBoldUnderline"/>
          <w:rFonts w:ascii="Calibri" w:hAnsi="Calibri" w:cs="Calibri"/>
        </w:rPr>
        <w:t xml:space="preserve">er, cheaper, domestic </w:t>
      </w:r>
      <w:r w:rsidRPr="00F27319">
        <w:rPr>
          <w:rStyle w:val="StyleBoldUnderline"/>
          <w:rFonts w:ascii="Calibri" w:hAnsi="Calibri" w:cs="Calibri"/>
          <w:highlight w:val="yellow"/>
        </w:rPr>
        <w:t>energy</w:t>
      </w:r>
      <w:r w:rsidRPr="00F27319">
        <w:rPr>
          <w:rStyle w:val="StyleBoldUnderline"/>
          <w:rFonts w:ascii="Calibri" w:hAnsi="Calibri" w:cs="Calibri"/>
        </w:rPr>
        <w:t xml:space="preserve"> technologies, from next-generation solar to advanced nuclear reactor</w:t>
      </w:r>
      <w:r w:rsidRPr="00297B08">
        <w:rPr>
          <w:sz w:val="16"/>
        </w:rPr>
        <w:t xml:space="preserve">s. </w:t>
      </w:r>
      <w:r w:rsidRPr="00F27319">
        <w:rPr>
          <w:rStyle w:val="StyleBoldUnderline"/>
          <w:rFonts w:ascii="Calibri" w:hAnsi="Calibri" w:cs="Calibri"/>
        </w:rPr>
        <w:t>In short, America’s energy future</w:t>
      </w:r>
      <w:r w:rsidRPr="00E26D0A">
        <w:rPr>
          <w:sz w:val="16"/>
        </w:rPr>
        <w:t xml:space="preserve">, just like its past, </w:t>
      </w:r>
      <w:r w:rsidRPr="00F27319">
        <w:rPr>
          <w:rStyle w:val="StyleBoldUnderline"/>
          <w:rFonts w:ascii="Calibri" w:hAnsi="Calibri" w:cs="Calibri"/>
        </w:rPr>
        <w:t>depends on our willingness to invest in innovation</w:t>
      </w:r>
      <w:r w:rsidRPr="00E26D0A">
        <w:rPr>
          <w:sz w:val="16"/>
        </w:rPr>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Warming is slowing – ocean currents</w:t>
      </w:r>
    </w:p>
    <w:p w:rsidR="00D35039" w:rsidRPr="00133B40" w:rsidRDefault="00D35039" w:rsidP="00D35039">
      <w:pPr>
        <w:rPr>
          <w:rFonts w:eastAsia="Times New Roman"/>
          <w:szCs w:val="20"/>
        </w:rPr>
      </w:pPr>
      <w:r w:rsidRPr="00133B40">
        <w:rPr>
          <w:rFonts w:eastAsia="Times New Roman" w:cs="Arial"/>
          <w:b/>
          <w:bCs/>
          <w:iCs/>
          <w:szCs w:val="28"/>
        </w:rPr>
        <w:t>Science Daily 8</w:t>
      </w:r>
      <w:r w:rsidRPr="00133B40">
        <w:rPr>
          <w:rFonts w:eastAsia="Times New Roman"/>
          <w:szCs w:val="20"/>
        </w:rPr>
        <w:t xml:space="preserve"> (“Will Global Warming Take </w:t>
      </w:r>
      <w:proofErr w:type="gramStart"/>
      <w:r w:rsidRPr="00133B40">
        <w:rPr>
          <w:rFonts w:eastAsia="Times New Roman"/>
          <w:szCs w:val="20"/>
        </w:rPr>
        <w:t>A</w:t>
      </w:r>
      <w:proofErr w:type="gramEnd"/>
      <w:r w:rsidRPr="00133B40">
        <w:rPr>
          <w:rFonts w:eastAsia="Times New Roman"/>
          <w:szCs w:val="20"/>
        </w:rPr>
        <w:t xml:space="preserve"> Short Break? Improved Climate Predictions Suggest </w:t>
      </w:r>
      <w:proofErr w:type="gramStart"/>
      <w:r w:rsidRPr="00133B40">
        <w:rPr>
          <w:rFonts w:eastAsia="Times New Roman"/>
          <w:szCs w:val="20"/>
        </w:rPr>
        <w:t>A Reduced Warming Trend During The</w:t>
      </w:r>
      <w:proofErr w:type="gramEnd"/>
      <w:r w:rsidRPr="00133B40">
        <w:rPr>
          <w:rFonts w:eastAsia="Times New Roman"/>
          <w:szCs w:val="20"/>
        </w:rPr>
        <w:t xml:space="preserve"> Next 10 Years”, 5-5, http://www.sciencedaily.com/releases/2008/05/080502113749.htm)</w:t>
      </w:r>
    </w:p>
    <w:p w:rsidR="00D35039" w:rsidRPr="00133B40" w:rsidRDefault="00D35039" w:rsidP="00D35039">
      <w:pPr>
        <w:rPr>
          <w:rFonts w:eastAsia="Times New Roman"/>
          <w:szCs w:val="20"/>
        </w:rPr>
      </w:pPr>
    </w:p>
    <w:p w:rsidR="00D35039" w:rsidRPr="00133B40" w:rsidRDefault="00D35039" w:rsidP="00D35039">
      <w:pPr>
        <w:rPr>
          <w:rFonts w:eastAsia="Times New Roman"/>
          <w:sz w:val="16"/>
          <w:szCs w:val="20"/>
        </w:rPr>
      </w:pPr>
      <w:r w:rsidRPr="00133B40">
        <w:rPr>
          <w:rFonts w:eastAsia="Times New Roman"/>
          <w:sz w:val="16"/>
          <w:szCs w:val="20"/>
        </w:rPr>
        <w:t xml:space="preserve">To date climate change projections, as published in </w:t>
      </w:r>
      <w:r w:rsidRPr="00133B40">
        <w:rPr>
          <w:rFonts w:eastAsia="Times New Roman" w:cs="Arial"/>
          <w:bCs/>
          <w:szCs w:val="26"/>
          <w:highlight w:val="yellow"/>
          <w:u w:val="single"/>
        </w:rPr>
        <w:t xml:space="preserve">the </w:t>
      </w:r>
      <w:r w:rsidRPr="00133B40">
        <w:rPr>
          <w:rFonts w:eastAsia="Times New Roman" w:cs="Arial"/>
          <w:bCs/>
          <w:szCs w:val="26"/>
          <w:u w:val="single"/>
        </w:rPr>
        <w:t xml:space="preserve">last </w:t>
      </w:r>
      <w:r w:rsidRPr="00133B40">
        <w:rPr>
          <w:rFonts w:eastAsia="Times New Roman" w:cs="Arial"/>
          <w:bCs/>
          <w:szCs w:val="26"/>
          <w:highlight w:val="yellow"/>
          <w:u w:val="single"/>
        </w:rPr>
        <w:t xml:space="preserve">IPCC </w:t>
      </w:r>
      <w:r w:rsidRPr="00133B40">
        <w:rPr>
          <w:rFonts w:eastAsia="Times New Roman" w:cs="Arial"/>
          <w:bCs/>
          <w:szCs w:val="26"/>
          <w:u w:val="single"/>
        </w:rPr>
        <w:t xml:space="preserve">report, </w:t>
      </w:r>
      <w:r w:rsidRPr="00133B40">
        <w:rPr>
          <w:rFonts w:eastAsia="Times New Roman" w:cs="Arial"/>
          <w:bCs/>
          <w:szCs w:val="26"/>
          <w:highlight w:val="yellow"/>
          <w:u w:val="single"/>
        </w:rPr>
        <w:t xml:space="preserve">only considered </w:t>
      </w:r>
      <w:r w:rsidRPr="00133B40">
        <w:rPr>
          <w:rFonts w:eastAsia="Times New Roman" w:cs="Arial"/>
          <w:bCs/>
          <w:szCs w:val="26"/>
          <w:u w:val="single"/>
        </w:rPr>
        <w:t xml:space="preserve">changes in </w:t>
      </w:r>
      <w:r w:rsidRPr="00133B40">
        <w:rPr>
          <w:rFonts w:eastAsia="Times New Roman" w:cs="Arial"/>
          <w:bCs/>
          <w:szCs w:val="26"/>
          <w:highlight w:val="yellow"/>
          <w:u w:val="single"/>
        </w:rPr>
        <w:t>future atmospheric composition</w:t>
      </w:r>
      <w:r w:rsidRPr="00133B40">
        <w:rPr>
          <w:rFonts w:eastAsia="Times New Roman" w:cs="Arial"/>
          <w:bCs/>
          <w:szCs w:val="26"/>
          <w:u w:val="single"/>
        </w:rPr>
        <w:t>.</w:t>
      </w:r>
      <w:r w:rsidRPr="00133B40">
        <w:rPr>
          <w:rFonts w:eastAsia="Times New Roman"/>
          <w:sz w:val="16"/>
          <w:szCs w:val="20"/>
        </w:rPr>
        <w:t xml:space="preserve"> This strategy is appropriate for long-term changes in climate such as predictions for the end of the century. However, </w:t>
      </w:r>
      <w:r w:rsidRPr="00133B40">
        <w:rPr>
          <w:rFonts w:eastAsia="Times New Roman" w:cs="Arial"/>
          <w:bCs/>
          <w:szCs w:val="26"/>
          <w:u w:val="single"/>
        </w:rPr>
        <w:t xml:space="preserve">in order </w:t>
      </w:r>
      <w:r w:rsidRPr="00133B40">
        <w:rPr>
          <w:rFonts w:eastAsia="Times New Roman" w:cs="Arial"/>
          <w:bCs/>
          <w:szCs w:val="26"/>
          <w:highlight w:val="yellow"/>
          <w:u w:val="single"/>
        </w:rPr>
        <w:t xml:space="preserve">to predict </w:t>
      </w:r>
      <w:r w:rsidRPr="00133B40">
        <w:rPr>
          <w:rFonts w:eastAsia="Times New Roman" w:cs="Arial"/>
          <w:bCs/>
          <w:szCs w:val="26"/>
          <w:u w:val="single"/>
        </w:rPr>
        <w:t xml:space="preserve">short-term </w:t>
      </w:r>
      <w:r w:rsidRPr="00133B40">
        <w:rPr>
          <w:rFonts w:eastAsia="Times New Roman" w:cs="Arial"/>
          <w:bCs/>
          <w:szCs w:val="26"/>
          <w:highlight w:val="yellow"/>
          <w:u w:val="single"/>
        </w:rPr>
        <w:t xml:space="preserve">developments </w:t>
      </w:r>
      <w:r w:rsidRPr="00133B40">
        <w:rPr>
          <w:rFonts w:eastAsia="Times New Roman" w:cs="Arial"/>
          <w:bCs/>
          <w:szCs w:val="26"/>
          <w:u w:val="single"/>
        </w:rPr>
        <w:t xml:space="preserve">over the next decade, </w:t>
      </w:r>
      <w:r w:rsidRPr="00133B40">
        <w:rPr>
          <w:rFonts w:eastAsia="Times New Roman" w:cs="Arial"/>
          <w:bCs/>
          <w:szCs w:val="26"/>
          <w:highlight w:val="yellow"/>
          <w:u w:val="single"/>
        </w:rPr>
        <w:t xml:space="preserve">models need additional information </w:t>
      </w:r>
      <w:r w:rsidRPr="00133B40">
        <w:rPr>
          <w:rFonts w:eastAsia="Times New Roman" w:cs="Arial"/>
          <w:bCs/>
          <w:szCs w:val="26"/>
          <w:u w:val="single"/>
        </w:rPr>
        <w:t xml:space="preserve">on natural climate variations, in particular </w:t>
      </w:r>
      <w:r w:rsidRPr="00133B40">
        <w:rPr>
          <w:rFonts w:eastAsia="Times New Roman" w:cs="Arial"/>
          <w:bCs/>
          <w:szCs w:val="26"/>
          <w:highlight w:val="yellow"/>
          <w:u w:val="single"/>
        </w:rPr>
        <w:t xml:space="preserve">associated with </w:t>
      </w:r>
      <w:r w:rsidRPr="00133B40">
        <w:rPr>
          <w:b/>
          <w:iCs/>
          <w:highlight w:val="yellow"/>
          <w:u w:val="single"/>
          <w:bdr w:val="single" w:sz="4" w:space="0" w:color="auto"/>
        </w:rPr>
        <w:t>ocean currents</w:t>
      </w:r>
      <w:r w:rsidRPr="00133B40">
        <w:rPr>
          <w:rFonts w:eastAsia="Times New Roman"/>
          <w:sz w:val="16"/>
          <w:szCs w:val="20"/>
        </w:rPr>
        <w:t xml:space="preserve">. Lack of sufficient data has hampered such predictions in the past. Scientists at IFM-GEOMAR and from the MPI for Meteorology have developed a method to derive ocean currents from measurements of sea surface temperature (SST). The latter are available in good quality and global coverage at least for the past 50 years. </w:t>
      </w:r>
      <w:r w:rsidRPr="00133B40">
        <w:rPr>
          <w:rFonts w:eastAsia="Times New Roman" w:cs="Arial"/>
          <w:bCs/>
          <w:szCs w:val="26"/>
          <w:highlight w:val="yellow"/>
          <w:u w:val="single"/>
        </w:rPr>
        <w:t xml:space="preserve">With </w:t>
      </w:r>
      <w:r w:rsidRPr="00133B40">
        <w:rPr>
          <w:rFonts w:eastAsia="Times New Roman" w:cs="Arial"/>
          <w:bCs/>
          <w:szCs w:val="26"/>
          <w:u w:val="single"/>
        </w:rPr>
        <w:t xml:space="preserve">this </w:t>
      </w:r>
      <w:r w:rsidRPr="00133B40">
        <w:rPr>
          <w:rFonts w:eastAsia="Times New Roman" w:cs="Arial"/>
          <w:bCs/>
          <w:szCs w:val="26"/>
          <w:highlight w:val="yellow"/>
          <w:u w:val="single"/>
        </w:rPr>
        <w:t>additional information</w:t>
      </w:r>
      <w:r w:rsidRPr="00133B40">
        <w:rPr>
          <w:rFonts w:eastAsia="Times New Roman"/>
          <w:sz w:val="16"/>
          <w:szCs w:val="20"/>
        </w:rPr>
        <w:t xml:space="preserve">, natural decadal climate variations, </w:t>
      </w:r>
      <w:r w:rsidRPr="00133B40">
        <w:rPr>
          <w:rFonts w:eastAsia="Times New Roman" w:cs="Arial"/>
          <w:bCs/>
          <w:szCs w:val="26"/>
          <w:u w:val="single"/>
        </w:rPr>
        <w:t xml:space="preserve">which are </w:t>
      </w:r>
      <w:r w:rsidRPr="00133B40">
        <w:rPr>
          <w:rFonts w:eastAsia="Times New Roman" w:cs="Arial"/>
          <w:bCs/>
          <w:szCs w:val="26"/>
          <w:highlight w:val="yellow"/>
          <w:u w:val="single"/>
        </w:rPr>
        <w:t xml:space="preserve">superimposed on the </w:t>
      </w:r>
      <w:r w:rsidRPr="00133B40">
        <w:rPr>
          <w:rFonts w:eastAsia="Times New Roman" w:cs="Arial"/>
          <w:bCs/>
          <w:szCs w:val="26"/>
          <w:u w:val="single"/>
        </w:rPr>
        <w:t xml:space="preserve">long-term anthropogenic </w:t>
      </w:r>
      <w:r w:rsidRPr="00133B40">
        <w:rPr>
          <w:rFonts w:eastAsia="Times New Roman" w:cs="Arial"/>
          <w:bCs/>
          <w:szCs w:val="26"/>
          <w:highlight w:val="yellow"/>
          <w:u w:val="single"/>
        </w:rPr>
        <w:t>warming trend</w:t>
      </w:r>
      <w:r w:rsidRPr="00133B40">
        <w:rPr>
          <w:rFonts w:eastAsia="Times New Roman"/>
          <w:sz w:val="16"/>
          <w:szCs w:val="20"/>
        </w:rPr>
        <w:t xml:space="preserve">, can be predicted. The improved predictions </w:t>
      </w:r>
      <w:r w:rsidRPr="00133B40">
        <w:rPr>
          <w:rFonts w:eastAsia="Times New Roman" w:cs="Arial"/>
          <w:bCs/>
          <w:szCs w:val="26"/>
          <w:highlight w:val="yellow"/>
          <w:u w:val="single"/>
        </w:rPr>
        <w:t xml:space="preserve">suggest </w:t>
      </w:r>
      <w:r w:rsidRPr="00133B40">
        <w:rPr>
          <w:rFonts w:eastAsia="Times New Roman" w:cs="Arial"/>
          <w:bCs/>
          <w:szCs w:val="26"/>
          <w:u w:val="single"/>
        </w:rPr>
        <w:t xml:space="preserve">that </w:t>
      </w:r>
      <w:r w:rsidRPr="00133B40">
        <w:rPr>
          <w:bCs/>
          <w:u w:val="single"/>
        </w:rPr>
        <w:t xml:space="preserve">global </w:t>
      </w:r>
      <w:r w:rsidRPr="00133B40">
        <w:rPr>
          <w:b/>
          <w:iCs/>
          <w:highlight w:val="yellow"/>
          <w:u w:val="single"/>
          <w:bdr w:val="single" w:sz="4" w:space="0" w:color="auto"/>
        </w:rPr>
        <w:t>warming will weaken</w:t>
      </w:r>
      <w:r w:rsidRPr="00133B40">
        <w:rPr>
          <w:bCs/>
          <w:highlight w:val="yellow"/>
          <w:u w:val="single"/>
        </w:rPr>
        <w:t xml:space="preserve"> </w:t>
      </w:r>
      <w:r w:rsidRPr="00133B40">
        <w:rPr>
          <w:bCs/>
          <w:u w:val="single"/>
        </w:rPr>
        <w:t xml:space="preserve">slightly </w:t>
      </w:r>
      <w:r w:rsidRPr="00133B40">
        <w:rPr>
          <w:bCs/>
          <w:highlight w:val="yellow"/>
          <w:u w:val="single"/>
        </w:rPr>
        <w:t xml:space="preserve">during the </w:t>
      </w:r>
      <w:r w:rsidRPr="00133B40">
        <w:rPr>
          <w:b/>
          <w:iCs/>
          <w:highlight w:val="yellow"/>
          <w:u w:val="single"/>
          <w:bdr w:val="single" w:sz="4" w:space="0" w:color="auto"/>
        </w:rPr>
        <w:t>following 10 years</w:t>
      </w:r>
      <w:r w:rsidRPr="00133B40">
        <w:rPr>
          <w:b/>
          <w:iCs/>
          <w:u w:val="single"/>
          <w:bdr w:val="single" w:sz="4" w:space="0" w:color="auto"/>
        </w:rPr>
        <w:t>.</w:t>
      </w:r>
      <w:r w:rsidRPr="00133B40">
        <w:rPr>
          <w:rFonts w:eastAsia="Times New Roman"/>
          <w:sz w:val="16"/>
          <w:szCs w:val="20"/>
        </w:rPr>
        <w:t xml:space="preserve"> “Just to make things clear: we are not stating that anthropogenic climate change won’t be as bad as previously thought”, explains Prof. Mojib Latif from IFM-GEOMAR. “What we are saying is that </w:t>
      </w:r>
      <w:r w:rsidRPr="00133B40">
        <w:rPr>
          <w:rFonts w:eastAsia="Times New Roman" w:cs="Arial"/>
          <w:bCs/>
          <w:szCs w:val="26"/>
          <w:u w:val="single"/>
        </w:rPr>
        <w:t xml:space="preserve">on top of the warming trend </w:t>
      </w:r>
      <w:r w:rsidRPr="00133B40">
        <w:rPr>
          <w:rFonts w:eastAsia="Times New Roman" w:cs="Arial"/>
          <w:bCs/>
          <w:szCs w:val="26"/>
          <w:highlight w:val="yellow"/>
          <w:u w:val="single"/>
        </w:rPr>
        <w:t xml:space="preserve">there is a long-periodic oscillation that will </w:t>
      </w:r>
      <w:r w:rsidRPr="00133B40">
        <w:rPr>
          <w:rFonts w:eastAsia="Times New Roman" w:cs="Arial"/>
          <w:bCs/>
          <w:szCs w:val="26"/>
          <w:u w:val="single"/>
        </w:rPr>
        <w:t xml:space="preserve">probably </w:t>
      </w:r>
      <w:r w:rsidRPr="00133B40">
        <w:rPr>
          <w:rFonts w:eastAsia="Times New Roman" w:cs="Arial"/>
          <w:bCs/>
          <w:szCs w:val="26"/>
          <w:highlight w:val="yellow"/>
          <w:u w:val="single"/>
        </w:rPr>
        <w:t xml:space="preserve">lead to a to a </w:t>
      </w:r>
      <w:r w:rsidRPr="00133B40">
        <w:rPr>
          <w:b/>
          <w:iCs/>
          <w:highlight w:val="yellow"/>
          <w:u w:val="single"/>
          <w:bdr w:val="single" w:sz="4" w:space="0" w:color="auto"/>
        </w:rPr>
        <w:t>lower temperature increase</w:t>
      </w:r>
      <w:r w:rsidRPr="00133B40">
        <w:rPr>
          <w:rFonts w:eastAsia="Times New Roman" w:cs="Arial"/>
          <w:bCs/>
          <w:szCs w:val="26"/>
          <w:highlight w:val="yellow"/>
          <w:u w:val="single"/>
        </w:rPr>
        <w:t xml:space="preserve"> </w:t>
      </w:r>
      <w:r w:rsidRPr="00133B40">
        <w:rPr>
          <w:rFonts w:eastAsia="Times New Roman" w:cs="Arial"/>
          <w:bCs/>
          <w:szCs w:val="26"/>
          <w:u w:val="single"/>
        </w:rPr>
        <w:t>than we would expect from the current trend during the next years</w:t>
      </w:r>
      <w:r w:rsidRPr="00133B40">
        <w:rPr>
          <w:rFonts w:eastAsia="Times New Roman"/>
          <w:sz w:val="16"/>
          <w:szCs w:val="20"/>
        </w:rPr>
        <w:t xml:space="preserve">”, adds Latif. “That is like driving from the coast to a mountainous area and crossing some hills and valleys before you reach the top”, explains Dr. Johann Jungclaus from the MPI for Meteorology. “In some years trends of </w:t>
      </w:r>
      <w:proofErr w:type="gramStart"/>
      <w:r w:rsidRPr="00133B40">
        <w:rPr>
          <w:rFonts w:eastAsia="Times New Roman"/>
          <w:sz w:val="16"/>
          <w:szCs w:val="20"/>
        </w:rPr>
        <w:t>both phenomena</w:t>
      </w:r>
      <w:proofErr w:type="gramEnd"/>
      <w:r w:rsidRPr="00133B40">
        <w:rPr>
          <w:rFonts w:eastAsia="Times New Roman"/>
          <w:sz w:val="16"/>
          <w:szCs w:val="20"/>
        </w:rPr>
        <w:t>, the anthropogenic climate change and the natural decadal variation will add leading to a much stronger temperature rise.”</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Plan causes warming— Extraction releases methane</w:t>
      </w:r>
    </w:p>
    <w:p w:rsidR="00D35039" w:rsidRPr="00133B40" w:rsidRDefault="00D35039" w:rsidP="00D35039">
      <w:r w:rsidRPr="00133B40">
        <w:rPr>
          <w:b/>
          <w:bCs/>
        </w:rPr>
        <w:t>Romm 11</w:t>
      </w:r>
      <w:r w:rsidRPr="00133B40">
        <w:t xml:space="preserve"> </w:t>
      </w:r>
      <w:r w:rsidRPr="00133B40">
        <w:rPr>
          <w:sz w:val="16"/>
        </w:rPr>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113" w:history="1">
        <w:r w:rsidRPr="00133B40">
          <w:rPr>
            <w:sz w:val="16"/>
          </w:rPr>
          <w:t>http://thinkprogress.org/climate/2011/09/09/315845/natural-gas-switching-from-coal-to-gas-increases-warming-for-decades/</w:t>
        </w:r>
      </w:hyperlink>
      <w:r w:rsidRPr="00133B40">
        <w:rPr>
          <w:sz w:val="16"/>
        </w:rPr>
        <w:t xml:space="preserve">) </w:t>
      </w:r>
    </w:p>
    <w:p w:rsidR="00D35039" w:rsidRPr="00133B40" w:rsidRDefault="00D35039" w:rsidP="00D35039"/>
    <w:p w:rsidR="00D35039" w:rsidRPr="00133B40" w:rsidRDefault="00D35039" w:rsidP="00D35039">
      <w:r w:rsidRPr="00133B40">
        <w:rPr>
          <w:sz w:val="16"/>
        </w:rPr>
        <w:t xml:space="preserve">A key finding of the NCAR study is: In summary, </w:t>
      </w:r>
      <w:r w:rsidRPr="00133B40">
        <w:rPr>
          <w:bCs/>
          <w:u w:val="single"/>
        </w:rPr>
        <w:t xml:space="preserve">our results show that </w:t>
      </w:r>
      <w:r w:rsidRPr="00133B40">
        <w:rPr>
          <w:bCs/>
          <w:highlight w:val="yellow"/>
          <w:u w:val="single"/>
        </w:rPr>
        <w:t xml:space="preserve">the substitution of gas for coal as an energy source results </w:t>
      </w:r>
      <w:r w:rsidRPr="00133B40">
        <w:rPr>
          <w:b/>
          <w:iCs/>
          <w:highlight w:val="yellow"/>
          <w:u w:val="single"/>
          <w:bdr w:val="single" w:sz="4" w:space="0" w:color="auto"/>
        </w:rPr>
        <w:t>in increased</w:t>
      </w:r>
      <w:r w:rsidRPr="00133B40">
        <w:rPr>
          <w:bCs/>
          <w:u w:val="single"/>
        </w:rPr>
        <w:t xml:space="preserve"> rather than decreased </w:t>
      </w:r>
      <w:r w:rsidRPr="00133B40">
        <w:rPr>
          <w:b/>
          <w:iCs/>
          <w:highlight w:val="yellow"/>
          <w:u w:val="single"/>
          <w:bdr w:val="single" w:sz="4" w:space="0" w:color="auto"/>
        </w:rPr>
        <w:t>global warming</w:t>
      </w:r>
      <w:r w:rsidRPr="00133B40">
        <w:rPr>
          <w:bCs/>
          <w:highlight w:val="yellow"/>
          <w:u w:val="single"/>
        </w:rPr>
        <w:t xml:space="preserve"> for many decades</w:t>
      </w:r>
      <w:r w:rsidRPr="00133B40">
        <w:rPr>
          <w:sz w:val="16"/>
        </w:rPr>
        <w:t xml:space="preserve"> — </w:t>
      </w:r>
      <w:r w:rsidRPr="00133B40">
        <w:rPr>
          <w:bCs/>
          <w:u w:val="single"/>
        </w:rPr>
        <w:t>out to the mid 22nd century for the 10% leakage case</w:t>
      </w:r>
      <w:r w:rsidRPr="00133B40">
        <w:rPr>
          <w:sz w:val="16"/>
        </w:rPr>
        <w:t xml:space="preserve">. This is in accord with Hayhoe et al. (2002) and with the less well established claims of Howarth et al. (2011) who base their analysis on Global Warming Potentials rather than direct modeling of the climate…. The most important result, however, in accord with the above authors, is that, </w:t>
      </w:r>
      <w:r w:rsidRPr="00133B40">
        <w:rPr>
          <w:bCs/>
          <w:highlight w:val="yellow"/>
          <w:u w:val="single"/>
        </w:rPr>
        <w:t>unless leakage rates</w:t>
      </w:r>
      <w:r w:rsidRPr="00133B40">
        <w:rPr>
          <w:bCs/>
          <w:u w:val="single"/>
        </w:rPr>
        <w:t xml:space="preserve"> for new methane </w:t>
      </w:r>
      <w:r w:rsidRPr="00133B40">
        <w:rPr>
          <w:bCs/>
          <w:highlight w:val="yellow"/>
          <w:u w:val="single"/>
        </w:rPr>
        <w:t>can be kept below 2%, substituting gas for coal is not an effective means for reducing</w:t>
      </w:r>
      <w:r w:rsidRPr="00133B40">
        <w:rPr>
          <w:bCs/>
          <w:u w:val="single"/>
        </w:rPr>
        <w:t xml:space="preserve"> the magnitude of future </w:t>
      </w:r>
      <w:r w:rsidRPr="00133B40">
        <w:rPr>
          <w:bCs/>
          <w:highlight w:val="yellow"/>
          <w:u w:val="single"/>
        </w:rPr>
        <w:t>climate change.</w:t>
      </w:r>
      <w:r w:rsidRPr="00133B40">
        <w:rPr>
          <w:sz w:val="16"/>
        </w:rPr>
        <w:t xml:space="preserve"> What is </w:t>
      </w:r>
      <w:r w:rsidRPr="00133B40">
        <w:rPr>
          <w:bCs/>
          <w:highlight w:val="yellow"/>
          <w:u w:val="single"/>
        </w:rPr>
        <w:t>the leakage rate for methane</w:t>
      </w:r>
      <w:r w:rsidRPr="00133B40">
        <w:rPr>
          <w:sz w:val="16"/>
        </w:rPr>
        <w:t xml:space="preserve">? Well, as I’ve written, we don’t know exactly because the gas companies won’t release all of their data. </w:t>
      </w:r>
      <w:r w:rsidRPr="00133B40">
        <w:rPr>
          <w:bCs/>
          <w:u w:val="single"/>
        </w:rPr>
        <w:t xml:space="preserve">We do know that total </w:t>
      </w:r>
      <w:r w:rsidRPr="00133B40">
        <w:rPr>
          <w:bCs/>
          <w:highlight w:val="yellow"/>
          <w:u w:val="single"/>
        </w:rPr>
        <w:t>life-cycle leakage and fugitive emissions</w:t>
      </w:r>
      <w:r w:rsidRPr="00133B40">
        <w:rPr>
          <w:bCs/>
          <w:u w:val="single"/>
        </w:rPr>
        <w:t xml:space="preserve"> from extraction, production, transport, and consumption </w:t>
      </w:r>
      <w:r w:rsidRPr="00133B40">
        <w:rPr>
          <w:bCs/>
          <w:highlight w:val="yellow"/>
          <w:u w:val="single"/>
        </w:rPr>
        <w:t xml:space="preserve">is higher for </w:t>
      </w:r>
      <w:r w:rsidRPr="00133B40">
        <w:rPr>
          <w:bCs/>
          <w:u w:val="single"/>
        </w:rPr>
        <w:t>shale</w:t>
      </w:r>
      <w:r w:rsidRPr="00133B40">
        <w:rPr>
          <w:bCs/>
          <w:highlight w:val="yellow"/>
          <w:u w:val="single"/>
        </w:rPr>
        <w:t xml:space="preserve"> gas than conventional gas.</w:t>
      </w:r>
      <w:r w:rsidRPr="00133B40">
        <w:rPr>
          <w:bCs/>
          <w:u w:val="single"/>
        </w:rPr>
        <w:t xml:space="preserve"> The controversial — but peer-reviewed</w:t>
      </w:r>
      <w:r w:rsidRPr="00133B40">
        <w:rPr>
          <w:sz w:val="16"/>
        </w:rPr>
        <w:t xml:space="preserve"> — </w:t>
      </w:r>
      <w:r w:rsidRPr="00133B40">
        <w:rPr>
          <w:bCs/>
          <w:u w:val="single"/>
        </w:rPr>
        <w:t xml:space="preserve">paper by Cornell’s Robert Howarth, which I wrote about here, seeks to quantify the impact of the leakage from </w:t>
      </w:r>
      <w:r w:rsidRPr="00133B40">
        <w:rPr>
          <w:bCs/>
          <w:highlight w:val="yellow"/>
          <w:u w:val="single"/>
        </w:rPr>
        <w:t xml:space="preserve">the </w:t>
      </w:r>
      <w:r w:rsidRPr="00133B40">
        <w:rPr>
          <w:b/>
          <w:iCs/>
          <w:highlight w:val="yellow"/>
          <w:u w:val="single"/>
          <w:bdr w:val="single" w:sz="4" w:space="0" w:color="auto"/>
        </w:rPr>
        <w:t>best available data</w:t>
      </w:r>
      <w:r w:rsidRPr="00133B40">
        <w:rPr>
          <w:sz w:val="16"/>
        </w:rPr>
        <w:t xml:space="preserve">. </w:t>
      </w:r>
      <w:r w:rsidRPr="00133B40">
        <w:rPr>
          <w:bCs/>
          <w:u w:val="single"/>
        </w:rPr>
        <w:t xml:space="preserve">It </w:t>
      </w:r>
      <w:r w:rsidRPr="00133B40">
        <w:rPr>
          <w:b/>
          <w:iCs/>
          <w:highlight w:val="yellow"/>
          <w:u w:val="single"/>
          <w:bdr w:val="single" w:sz="4" w:space="0" w:color="auto"/>
        </w:rPr>
        <w:t>concluded</w:t>
      </w:r>
      <w:r w:rsidRPr="00133B40">
        <w:rPr>
          <w:bCs/>
          <w:u w:val="single"/>
        </w:rPr>
        <w:t xml:space="preserve">: Natural gas is composed largely of </w:t>
      </w:r>
      <w:proofErr w:type="gramStart"/>
      <w:r w:rsidRPr="00133B40">
        <w:rPr>
          <w:bCs/>
          <w:u w:val="single"/>
        </w:rPr>
        <w:t>methane,</w:t>
      </w:r>
      <w:proofErr w:type="gramEnd"/>
      <w:r w:rsidRPr="00133B40">
        <w:rPr>
          <w:bCs/>
          <w:u w:val="single"/>
        </w:rPr>
        <w:t xml:space="preserve"> and 3.6% to </w:t>
      </w:r>
      <w:r w:rsidRPr="00133B40">
        <w:rPr>
          <w:bCs/>
          <w:highlight w:val="yellow"/>
          <w:u w:val="single"/>
        </w:rPr>
        <w:t xml:space="preserve">7.9% of the methane from </w:t>
      </w:r>
      <w:r w:rsidRPr="00133B40">
        <w:rPr>
          <w:bCs/>
          <w:u w:val="single"/>
        </w:rPr>
        <w:t>shale-</w:t>
      </w:r>
      <w:r w:rsidRPr="00133B40">
        <w:rPr>
          <w:bCs/>
          <w:highlight w:val="yellow"/>
          <w:u w:val="single"/>
        </w:rPr>
        <w:t>gas production escapes</w:t>
      </w:r>
      <w:r w:rsidRPr="00133B40">
        <w:rPr>
          <w:bCs/>
          <w:u w:val="single"/>
        </w:rPr>
        <w:t xml:space="preserve"> </w:t>
      </w:r>
      <w:r w:rsidRPr="00133B40">
        <w:rPr>
          <w:sz w:val="16"/>
        </w:rPr>
        <w:t xml:space="preserve">to the atmosphere in venting and leaks over the life-time of a well. These methane emissions are at least 30% more than and perhaps more than twice as great as those from conventional gas. </w:t>
      </w:r>
      <w:r w:rsidRPr="00133B40">
        <w:rPr>
          <w:bCs/>
          <w:u w:val="single"/>
        </w:rPr>
        <w:t xml:space="preserve">The higher emissions from shale gas occur at the time wells are hydraulically fractured </w:t>
      </w:r>
      <w:r w:rsidRPr="00133B40">
        <w:rPr>
          <w:sz w:val="16"/>
        </w:rPr>
        <w:t xml:space="preserve">— as methane escapes from flow-back return fluids — and during drill out following the fracturing. </w:t>
      </w:r>
      <w:r w:rsidRPr="00133B40">
        <w:rPr>
          <w:bCs/>
          <w:highlight w:val="yellow"/>
          <w:u w:val="single"/>
        </w:rPr>
        <w:t xml:space="preserve">Methane is a </w:t>
      </w:r>
      <w:r w:rsidRPr="00133B40">
        <w:rPr>
          <w:b/>
          <w:iCs/>
          <w:highlight w:val="yellow"/>
          <w:u w:val="single"/>
          <w:bdr w:val="single" w:sz="4" w:space="0" w:color="auto"/>
        </w:rPr>
        <w:t>powerful greenhouse gas</w:t>
      </w:r>
      <w:r w:rsidRPr="00133B40">
        <w:rPr>
          <w:bCs/>
          <w:highlight w:val="yellow"/>
          <w:u w:val="single"/>
        </w:rPr>
        <w:t>, with a global warming potential that is far greater than that of carbon dioxide</w:t>
      </w:r>
      <w:r w:rsidRPr="00133B40">
        <w:rPr>
          <w:bCs/>
          <w:u w:val="single"/>
        </w:rPr>
        <w:t>, particularly over the time horizon of the first few decades following emission</w:t>
      </w:r>
      <w:r w:rsidRPr="00133B40">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Coal switch ineffective – even with the plan natural gas prices rise enough to make coal competitive</w:t>
      </w:r>
    </w:p>
    <w:p w:rsidR="00D35039" w:rsidRPr="00133B40" w:rsidRDefault="00D35039" w:rsidP="00D35039">
      <w:r w:rsidRPr="00133B40">
        <w:rPr>
          <w:b/>
          <w:bCs/>
        </w:rPr>
        <w:t>NGI 12</w:t>
      </w:r>
      <w:r w:rsidRPr="00133B40">
        <w:t xml:space="preserve"> (Natural Gas Intelligence, Shale Daily, “EIA Says Shale Driving Natural Gas Production to Record Highs,” 9-12-12, </w:t>
      </w:r>
      <w:hyperlink r:id="rId114" w:history="1">
        <w:r w:rsidRPr="00133B40">
          <w:t>http://shaledaily.com/news/pdf/sd20120912.pdf</w:t>
        </w:r>
      </w:hyperlink>
      <w:r w:rsidRPr="00133B40">
        <w:t>)</w:t>
      </w:r>
    </w:p>
    <w:p w:rsidR="00D35039" w:rsidRPr="00133B40" w:rsidRDefault="00D35039" w:rsidP="00D35039">
      <w:pPr>
        <w:rPr>
          <w:sz w:val="16"/>
        </w:rPr>
      </w:pPr>
    </w:p>
    <w:p w:rsidR="00D35039" w:rsidRPr="00133B40" w:rsidRDefault="00D35039" w:rsidP="00D35039">
      <w:pPr>
        <w:rPr>
          <w:sz w:val="16"/>
        </w:rPr>
      </w:pPr>
      <w:r w:rsidRPr="00133B40">
        <w:rPr>
          <w:bCs/>
          <w:u w:val="single"/>
        </w:rPr>
        <w:t>Natural gas spot prices averaged $2.84/MMBtu at the Henry Hub in August</w:t>
      </w:r>
      <w:r w:rsidRPr="00133B40">
        <w:rPr>
          <w:sz w:val="16"/>
        </w:rPr>
        <w:t xml:space="preserve">, down 11 cents/MMBtu from the July average and $1.21/MMBtu (30%) </w:t>
      </w:r>
      <w:r w:rsidRPr="00133B40">
        <w:rPr>
          <w:bCs/>
          <w:u w:val="single"/>
        </w:rPr>
        <w:t>lower than the August 2011 average</w:t>
      </w:r>
      <w:r w:rsidRPr="00133B40">
        <w:rPr>
          <w:sz w:val="16"/>
        </w:rPr>
        <w:t>, according to the report. "</w:t>
      </w:r>
      <w:r w:rsidRPr="00133B40">
        <w:rPr>
          <w:bCs/>
          <w:u w:val="single"/>
        </w:rPr>
        <w:t>While abundant supplies have kept prices relatively low,</w:t>
      </w:r>
      <w:r w:rsidRPr="00133B40">
        <w:rPr>
          <w:sz w:val="16"/>
        </w:rPr>
        <w:t xml:space="preserve"> a hot summer and associated increases in demand for natural gas for power generation contributed to the increase in prices in July," EIA said. </w:t>
      </w:r>
      <w:r w:rsidRPr="00133B40">
        <w:rPr>
          <w:bCs/>
          <w:highlight w:val="yellow"/>
          <w:u w:val="single"/>
        </w:rPr>
        <w:t xml:space="preserve">The Henry Hub price is expected to average </w:t>
      </w:r>
      <w:r w:rsidRPr="00133B40">
        <w:rPr>
          <w:b/>
          <w:iCs/>
          <w:highlight w:val="yellow"/>
          <w:u w:val="single"/>
          <w:bdr w:val="single" w:sz="4" w:space="0" w:color="auto"/>
        </w:rPr>
        <w:t>$2.65</w:t>
      </w:r>
      <w:r w:rsidRPr="00133B40">
        <w:rPr>
          <w:sz w:val="16"/>
        </w:rPr>
        <w:t xml:space="preserve">/MMBtu this year, </w:t>
      </w:r>
      <w:r w:rsidRPr="00133B40">
        <w:rPr>
          <w:bCs/>
          <w:u w:val="single"/>
        </w:rPr>
        <w:t>with prices remaining below $3.00</w:t>
      </w:r>
      <w:r w:rsidRPr="00133B40">
        <w:rPr>
          <w:sz w:val="16"/>
        </w:rPr>
        <w:t xml:space="preserve">/MMBtu until December </w:t>
      </w:r>
      <w:r w:rsidRPr="00133B40">
        <w:rPr>
          <w:bCs/>
          <w:u w:val="single"/>
        </w:rPr>
        <w:t xml:space="preserve">and </w:t>
      </w:r>
      <w:r w:rsidRPr="00133B40">
        <w:rPr>
          <w:bCs/>
          <w:highlight w:val="yellow"/>
          <w:u w:val="single"/>
        </w:rPr>
        <w:t>climbing to</w:t>
      </w:r>
      <w:r w:rsidRPr="00133B40">
        <w:rPr>
          <w:bCs/>
          <w:u w:val="single"/>
        </w:rPr>
        <w:t xml:space="preserve"> an average </w:t>
      </w:r>
      <w:r w:rsidRPr="00133B40">
        <w:rPr>
          <w:bCs/>
          <w:highlight w:val="yellow"/>
          <w:u w:val="single"/>
        </w:rPr>
        <w:t>$3.34</w:t>
      </w:r>
      <w:r w:rsidRPr="00133B40">
        <w:rPr>
          <w:sz w:val="16"/>
        </w:rPr>
        <w:t xml:space="preserve">/MMBtu </w:t>
      </w:r>
      <w:r w:rsidRPr="00133B40">
        <w:rPr>
          <w:bCs/>
          <w:highlight w:val="yellow"/>
          <w:u w:val="single"/>
        </w:rPr>
        <w:t>in 2013</w:t>
      </w:r>
      <w:r w:rsidRPr="00133B40">
        <w:rPr>
          <w:sz w:val="16"/>
        </w:rPr>
        <w:t xml:space="preserve">. EIA expects gas consumption will average 69.8 Bcf/d in 2012, an increase of 3.2 Bcf/d (4.8%) from 2011. "Large gains in electric power use in 2012 more than offset declines in residential and </w:t>
      </w:r>
      <w:r w:rsidRPr="00133B40">
        <w:rPr>
          <w:sz w:val="16"/>
        </w:rPr>
        <w:lastRenderedPageBreak/>
        <w:t>commercial use," EIA said. "Projected consumption of natural gas in the electric power sector averages 25.2 Bcf/d in 2012, 21% higher than in 2011, primarily driven by the improved relative cost advantages of natural gas over coal for power generation in some regions</w:t>
      </w:r>
      <w:r w:rsidRPr="00133B40">
        <w:rPr>
          <w:bCs/>
          <w:u w:val="single"/>
        </w:rPr>
        <w:t>." Total natural gas consumption is expected to increase by 0.2 Bcf/d in 2013,</w:t>
      </w:r>
      <w:r w:rsidRPr="00133B40">
        <w:rPr>
          <w:sz w:val="16"/>
        </w:rPr>
        <w:t xml:space="preserve"> with increases in residential, commercial and industrial consumption </w:t>
      </w:r>
      <w:r w:rsidRPr="00133B40">
        <w:rPr>
          <w:bCs/>
          <w:u w:val="single"/>
        </w:rPr>
        <w:t>offset by declines in the power sector</w:t>
      </w:r>
      <w:r w:rsidRPr="00133B40">
        <w:rPr>
          <w:sz w:val="16"/>
        </w:rPr>
        <w:t xml:space="preserve">. </w:t>
      </w:r>
      <w:r w:rsidRPr="00133B40">
        <w:rPr>
          <w:bCs/>
          <w:highlight w:val="yellow"/>
          <w:u w:val="single"/>
        </w:rPr>
        <w:t xml:space="preserve">Because of the projected </w:t>
      </w:r>
      <w:r w:rsidRPr="00133B40">
        <w:rPr>
          <w:b/>
          <w:iCs/>
          <w:highlight w:val="yellow"/>
          <w:u w:val="single"/>
          <w:bdr w:val="single" w:sz="4" w:space="0" w:color="auto"/>
        </w:rPr>
        <w:t>increase in natural gas prices</w:t>
      </w:r>
      <w:r w:rsidRPr="00133B40">
        <w:rPr>
          <w:bCs/>
          <w:highlight w:val="yellow"/>
          <w:u w:val="single"/>
        </w:rPr>
        <w:t xml:space="preserve"> relative to coal, EIA said it expects the recent trend of substituting coal-fired electricity generation with natural gas generation to slow and likely reverse</w:t>
      </w:r>
      <w:r w:rsidRPr="00133B40">
        <w:rPr>
          <w:bCs/>
          <w:u w:val="single"/>
        </w:rPr>
        <w:t xml:space="preserve"> over the next year.</w:t>
      </w:r>
      <w:r w:rsidRPr="00133B40">
        <w:rPr>
          <w:sz w:val="16"/>
        </w:rPr>
        <w:t xml:space="preserve"> "From April through August 2012, average monthly natural gas prices to electric generators increased by 34%, while coal prices fell slightly. EIA expects that </w:t>
      </w:r>
      <w:r w:rsidRPr="00133B40">
        <w:rPr>
          <w:b/>
          <w:iCs/>
          <w:highlight w:val="yellow"/>
          <w:u w:val="single"/>
          <w:bdr w:val="single" w:sz="4" w:space="0" w:color="auto"/>
        </w:rPr>
        <w:t>coal-fired</w:t>
      </w:r>
      <w:r w:rsidRPr="00133B40">
        <w:rPr>
          <w:bCs/>
          <w:highlight w:val="yellow"/>
          <w:u w:val="single"/>
        </w:rPr>
        <w:t xml:space="preserve"> electricity generation will </w:t>
      </w:r>
      <w:r w:rsidRPr="00133B40">
        <w:rPr>
          <w:b/>
          <w:iCs/>
          <w:highlight w:val="yellow"/>
          <w:u w:val="single"/>
          <w:bdr w:val="single" w:sz="4" w:space="0" w:color="auto"/>
        </w:rPr>
        <w:t>increase by 9%</w:t>
      </w:r>
      <w:r w:rsidRPr="00133B40">
        <w:rPr>
          <w:bCs/>
          <w:u w:val="single"/>
        </w:rPr>
        <w:t xml:space="preserve"> in 2013, </w:t>
      </w:r>
      <w:r w:rsidRPr="00133B40">
        <w:rPr>
          <w:bCs/>
          <w:highlight w:val="yellow"/>
          <w:u w:val="single"/>
        </w:rPr>
        <w:t>while natural gas generation will fall by about 10%</w:t>
      </w:r>
      <w:r w:rsidRPr="00133B40">
        <w:rPr>
          <w:bCs/>
          <w:u w:val="single"/>
        </w:rPr>
        <w:t>,"</w:t>
      </w:r>
      <w:r w:rsidRPr="00133B40">
        <w:rPr>
          <w:sz w:val="16"/>
        </w:rPr>
        <w:t xml:space="preserve"> EIA said. </w:t>
      </w:r>
      <w:r w:rsidRPr="00133B40">
        <w:rPr>
          <w:bCs/>
          <w:u w:val="single"/>
        </w:rPr>
        <w:t xml:space="preserve">Working </w:t>
      </w:r>
      <w:r w:rsidRPr="00133B40">
        <w:rPr>
          <w:bCs/>
          <w:highlight w:val="yellow"/>
          <w:u w:val="single"/>
        </w:rPr>
        <w:t>natural gas inventories are at historically high levels</w:t>
      </w:r>
      <w:r w:rsidRPr="00133B40">
        <w:rPr>
          <w:bCs/>
          <w:u w:val="single"/>
        </w:rPr>
        <w:t xml:space="preserve"> for this time of year.</w:t>
      </w:r>
      <w:r w:rsidRPr="00133B40">
        <w:rPr>
          <w:sz w:val="16"/>
        </w:rPr>
        <w:t xml:space="preserve"> As of Aug. 31, working inventories totaled 3,402 Bcf, according to EIA's Weekly Gas Storage Report, 395 Bcf more than last year's level and 329 Bcf above the fiveyear average. EIA said it expects that inventory levels at the end of October will set a new record of 3,950 Bcf, slightly lower than the 3,954 Bcf the agency forecast in its previous outlook (see Shale Daily, Aug. 10)</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Natural Gas prices not responsible for coal-switch – grass-roots activism prevented plant construction</w:t>
      </w:r>
    </w:p>
    <w:p w:rsidR="00D35039" w:rsidRPr="00133B40" w:rsidRDefault="00D35039" w:rsidP="00D35039">
      <w:pPr>
        <w:rPr>
          <w:sz w:val="16"/>
        </w:rPr>
      </w:pPr>
      <w:r w:rsidRPr="00133B40">
        <w:rPr>
          <w:b/>
          <w:bCs/>
        </w:rPr>
        <w:t>Hertsgaard 12</w:t>
      </w:r>
      <w:r w:rsidRPr="00133B40">
        <w:rPr>
          <w:sz w:val="16"/>
        </w:rPr>
        <w:t xml:space="preserve"> (Mark, fellow of New America Foundation, is The Nation's environment correspondent, “The Biggest Climate Victory You Never Heard Of,” 5-29-12, </w:t>
      </w:r>
      <w:hyperlink r:id="rId115" w:history="1">
        <w:r w:rsidRPr="00133B40">
          <w:rPr>
            <w:sz w:val="16"/>
          </w:rPr>
          <w:t>http://www.constitutionworld.com/2012/05/the-biggest-climate-victory-you-never-heard-of.html</w:t>
        </w:r>
      </w:hyperlink>
      <w:r w:rsidRPr="00133B40">
        <w:rPr>
          <w:sz w:val="16"/>
        </w:rPr>
        <w:t xml:space="preserve">) </w:t>
      </w:r>
    </w:p>
    <w:p w:rsidR="00D35039" w:rsidRPr="00133B40" w:rsidRDefault="00D35039" w:rsidP="00D35039">
      <w:pPr>
        <w:rPr>
          <w:sz w:val="16"/>
        </w:rPr>
      </w:pPr>
    </w:p>
    <w:p w:rsidR="00D35039" w:rsidRPr="00133B40" w:rsidRDefault="00D35039" w:rsidP="00D35039">
      <w:pPr>
        <w:rPr>
          <w:sz w:val="16"/>
        </w:rPr>
      </w:pPr>
      <w:r w:rsidRPr="00133B40">
        <w:rPr>
          <w:bCs/>
          <w:highlight w:val="yellow"/>
          <w:u w:val="single"/>
        </w:rPr>
        <w:t>Coal is going down</w:t>
      </w:r>
      <w:r w:rsidRPr="00133B40">
        <w:rPr>
          <w:bCs/>
          <w:u w:val="single"/>
        </w:rPr>
        <w:t xml:space="preserve"> in the United States, and that's good news for the Earth's climate.</w:t>
      </w:r>
      <w:r w:rsidRPr="00133B40">
        <w:rPr>
          <w:sz w:val="16"/>
        </w:rPr>
        <w:t xml:space="preserve"> The US Energy Information Administration has announced that coal, the dirtiest and most carbon-intensive conventional fossil fuel, generated only 36 per cent of US electricity in the first quarter of 2012. That amounts </w:t>
      </w:r>
      <w:r w:rsidRPr="00133B40">
        <w:rPr>
          <w:bCs/>
          <w:u w:val="single"/>
        </w:rPr>
        <w:t xml:space="preserve">to </w:t>
      </w:r>
      <w:r w:rsidRPr="00133B40">
        <w:rPr>
          <w:bCs/>
          <w:highlight w:val="yellow"/>
          <w:u w:val="single"/>
        </w:rPr>
        <w:t>a staggering 20 per cent decline</w:t>
      </w:r>
      <w:r w:rsidRPr="00133B40">
        <w:rPr>
          <w:bCs/>
          <w:u w:val="single"/>
        </w:rPr>
        <w:t xml:space="preserve"> from one year earlier</w:t>
      </w:r>
      <w:r w:rsidRPr="00133B40">
        <w:rPr>
          <w:sz w:val="16"/>
        </w:rPr>
        <w:t xml:space="preserve">. And </w:t>
      </w:r>
      <w:r w:rsidRPr="00133B40">
        <w:rPr>
          <w:bCs/>
          <w:u w:val="single"/>
        </w:rPr>
        <w:t>the EIA anticipates additional decline by year's end, suggesting a historic setback for coal, which has provided the majority of the US' electricity for many decades.</w:t>
      </w:r>
      <w:r w:rsidRPr="00133B40">
        <w:rPr>
          <w:sz w:val="16"/>
        </w:rPr>
        <w:t xml:space="preserve"> Even more encouraging, however, is the largely unknown story behind coal's retreat</w:t>
      </w:r>
      <w:r w:rsidRPr="00133B40">
        <w:rPr>
          <w:bCs/>
          <w:u w:val="single"/>
        </w:rPr>
        <w:t xml:space="preserve">. Mainstream </w:t>
      </w:r>
      <w:r w:rsidRPr="00133B40">
        <w:rPr>
          <w:bCs/>
          <w:highlight w:val="yellow"/>
          <w:u w:val="single"/>
        </w:rPr>
        <w:t>media coverage has credited low</w:t>
      </w:r>
      <w:r w:rsidRPr="00133B40">
        <w:rPr>
          <w:bCs/>
          <w:u w:val="single"/>
        </w:rPr>
        <w:t xml:space="preserve"> </w:t>
      </w:r>
      <w:r w:rsidRPr="00133B40">
        <w:rPr>
          <w:bCs/>
          <w:highlight w:val="yellow"/>
          <w:u w:val="single"/>
        </w:rPr>
        <w:t>prices for natural gas</w:t>
      </w:r>
      <w:r w:rsidRPr="00133B40">
        <w:rPr>
          <w:bCs/>
          <w:u w:val="single"/>
        </w:rPr>
        <w:t xml:space="preserve"> - coal's chief competitor</w:t>
      </w:r>
      <w:r w:rsidRPr="00133B40">
        <w:rPr>
          <w:sz w:val="16"/>
        </w:rPr>
        <w:t xml:space="preserve"> - and the Obama administration's March 27 announcement of stricter limits on greenhouse gas emissions from US power plants. And certainly both of those developments played a role. </w:t>
      </w:r>
      <w:r w:rsidRPr="00133B40">
        <w:rPr>
          <w:bCs/>
          <w:highlight w:val="yellow"/>
          <w:u w:val="single"/>
        </w:rPr>
        <w:t>But</w:t>
      </w:r>
      <w:r w:rsidRPr="00133B40">
        <w:rPr>
          <w:bCs/>
          <w:u w:val="single"/>
        </w:rPr>
        <w:t xml:space="preserve"> a third factor - </w:t>
      </w:r>
      <w:r w:rsidRPr="00133B40">
        <w:rPr>
          <w:bCs/>
          <w:highlight w:val="yellow"/>
          <w:u w:val="single"/>
        </w:rPr>
        <w:t>a persistent grassroots citizens' rebellion</w:t>
      </w:r>
      <w:r w:rsidRPr="00133B40">
        <w:rPr>
          <w:bCs/>
          <w:u w:val="single"/>
        </w:rPr>
        <w:t xml:space="preserve"> that </w:t>
      </w:r>
      <w:r w:rsidRPr="00133B40">
        <w:rPr>
          <w:bCs/>
          <w:highlight w:val="yellow"/>
          <w:u w:val="single"/>
        </w:rPr>
        <w:t xml:space="preserve">has </w:t>
      </w:r>
      <w:r w:rsidRPr="00133B40">
        <w:rPr>
          <w:b/>
          <w:iCs/>
          <w:highlight w:val="yellow"/>
          <w:u w:val="single"/>
          <w:bdr w:val="single" w:sz="4" w:space="0" w:color="auto"/>
        </w:rPr>
        <w:t>blocked the construction</w:t>
      </w:r>
      <w:r w:rsidRPr="00133B40">
        <w:rPr>
          <w:bCs/>
          <w:highlight w:val="yellow"/>
          <w:u w:val="single"/>
        </w:rPr>
        <w:t xml:space="preserve"> of 166</w:t>
      </w:r>
      <w:r w:rsidRPr="00133B40">
        <w:rPr>
          <w:bCs/>
          <w:u w:val="single"/>
        </w:rPr>
        <w:t xml:space="preserve"> (and counting) </w:t>
      </w:r>
      <w:r w:rsidRPr="00133B40">
        <w:rPr>
          <w:bCs/>
          <w:highlight w:val="yellow"/>
          <w:u w:val="single"/>
        </w:rPr>
        <w:t>proposed coal-fired power plants</w:t>
      </w:r>
      <w:r w:rsidRPr="00133B40">
        <w:rPr>
          <w:bCs/>
          <w:u w:val="single"/>
        </w:rPr>
        <w:t xml:space="preserve"> - has been at least as important</w:t>
      </w:r>
      <w:r w:rsidRPr="00133B40">
        <w:rPr>
          <w:sz w:val="16"/>
        </w:rPr>
        <w:t xml:space="preserve">. At the very time when President Obama's "cap-and-trade" climate legislation was going down in flames in Washington, </w:t>
      </w:r>
      <w:r w:rsidRPr="00133B40">
        <w:rPr>
          <w:bCs/>
          <w:u w:val="single"/>
        </w:rPr>
        <w:t>local activists across the United States were helping to impose "a de facto moratorium on new coal", in the words of Lester Brown of the Earth Policy Institute, one of the first analysts to note the trend</w:t>
      </w:r>
      <w:r w:rsidRPr="00133B40">
        <w:rPr>
          <w:sz w:val="16"/>
        </w:rPr>
        <w:t xml:space="preserve">. Another surprise: </w:t>
      </w:r>
      <w:r w:rsidRPr="00133B40">
        <w:rPr>
          <w:bCs/>
          <w:u w:val="single"/>
        </w:rPr>
        <w:t xml:space="preserve">most of these coal plants were defeated in the politically red states of the South and Midwest. </w:t>
      </w:r>
      <w:r w:rsidRPr="00133B40">
        <w:rPr>
          <w:sz w:val="16"/>
        </w:rPr>
        <w:t xml:space="preserve">Victories were coming "in places like Oklahoma and South Dakota, not the usual liberal bastions where you'd expect environmental victories", recalls Mary Anne Hitt, the director of the Beyond Coal campaign, which provided national coordination for the local efforts. The victories in Oklahoma were particularly sweet, coming in the home state of Capitol Hill's leading climate denier, Senator James Inhofe. Of course the activists had help: the falling cost of natural gas and a decline in electricity demand following the 2008 financial collapse made coal vulnerable. </w:t>
      </w:r>
      <w:r w:rsidRPr="00133B40">
        <w:rPr>
          <w:bCs/>
          <w:u w:val="single"/>
        </w:rPr>
        <w:t xml:space="preserve">But </w:t>
      </w:r>
      <w:r w:rsidRPr="00133B40">
        <w:rPr>
          <w:bCs/>
          <w:highlight w:val="yellow"/>
          <w:u w:val="single"/>
        </w:rPr>
        <w:t>it was grassroots activism that turned</w:t>
      </w:r>
      <w:r w:rsidRPr="00133B40">
        <w:rPr>
          <w:bCs/>
          <w:u w:val="single"/>
        </w:rPr>
        <w:t xml:space="preserve"> this </w:t>
      </w:r>
      <w:r w:rsidRPr="00133B40">
        <w:rPr>
          <w:bCs/>
          <w:highlight w:val="yellow"/>
          <w:u w:val="single"/>
        </w:rPr>
        <w:t>vulnerability into outright defeat</w:t>
      </w:r>
      <w:r w:rsidRPr="00133B40">
        <w:rPr>
          <w:sz w:val="16"/>
        </w:rPr>
        <w:t xml:space="preserve">, argues Thomas Sanzillo, a former deputy comptroller for the New York state government who has collaborated with Beyond Coal. </w:t>
      </w:r>
      <w:r w:rsidRPr="00133B40">
        <w:rPr>
          <w:bCs/>
          <w:u w:val="single"/>
        </w:rPr>
        <w:t>"</w:t>
      </w:r>
      <w:r w:rsidRPr="00133B40">
        <w:rPr>
          <w:bCs/>
          <w:highlight w:val="yellow"/>
          <w:u w:val="single"/>
        </w:rPr>
        <w:t>If the activists hadn't been there talking to government regulators</w:t>
      </w:r>
      <w:r w:rsidRPr="00133B40">
        <w:rPr>
          <w:bCs/>
          <w:u w:val="single"/>
        </w:rPr>
        <w:t xml:space="preserve"> and newspaper editorial boards and making the case that coal was a bad bet,"</w:t>
      </w:r>
      <w:r w:rsidRPr="00133B40">
        <w:rPr>
          <w:sz w:val="16"/>
        </w:rPr>
        <w:t xml:space="preserve"> Sanzillo explains, "</w:t>
      </w:r>
      <w:r w:rsidRPr="00133B40">
        <w:rPr>
          <w:bCs/>
          <w:highlight w:val="yellow"/>
          <w:u w:val="single"/>
        </w:rPr>
        <w:t xml:space="preserve">the </w:t>
      </w:r>
      <w:r w:rsidRPr="00133B40">
        <w:rPr>
          <w:b/>
          <w:iCs/>
          <w:highlight w:val="yellow"/>
          <w:u w:val="single"/>
          <w:bdr w:val="single" w:sz="4" w:space="0" w:color="auto"/>
        </w:rPr>
        <w:t>plants would have gone forward</w:t>
      </w:r>
      <w:r w:rsidRPr="00133B40">
        <w:rPr>
          <w:bCs/>
          <w:highlight w:val="yellow"/>
          <w:u w:val="single"/>
        </w:rPr>
        <w:t>, because the utility companies would say, ‘We can handle the costs,'</w:t>
      </w:r>
      <w:r w:rsidRPr="00133B40">
        <w:rPr>
          <w:bCs/>
          <w:u w:val="single"/>
        </w:rPr>
        <w:t xml:space="preserve"> and those [government] boards are often good ol' boy boards</w:t>
      </w:r>
      <w:r w:rsidRPr="00133B40">
        <w:rPr>
          <w:sz w:val="16"/>
        </w:rPr>
        <w:t>."</w:t>
      </w:r>
    </w:p>
    <w:p w:rsidR="00D35039" w:rsidRPr="00F27319" w:rsidRDefault="00D35039" w:rsidP="00D35039">
      <w:pPr>
        <w:keepNext/>
        <w:keepLines/>
        <w:spacing w:before="200"/>
        <w:outlineLvl w:val="3"/>
        <w:rPr>
          <w:rFonts w:eastAsia="Times New Roman"/>
          <w:b/>
          <w:bCs/>
          <w:iCs/>
        </w:rPr>
      </w:pPr>
      <w:r w:rsidRPr="00F27319">
        <w:rPr>
          <w:rFonts w:eastAsia="Times New Roman"/>
          <w:b/>
          <w:bCs/>
          <w:iCs/>
        </w:rPr>
        <w:t xml:space="preserve">No bridge fuel effect - Cheap Gas </w:t>
      </w:r>
      <w:r w:rsidRPr="00F27319">
        <w:rPr>
          <w:rFonts w:eastAsia="Times New Roman"/>
          <w:b/>
          <w:bCs/>
          <w:iCs/>
          <w:u w:val="single"/>
        </w:rPr>
        <w:t>increases consumption</w:t>
      </w:r>
      <w:r w:rsidRPr="00F27319">
        <w:rPr>
          <w:rFonts w:eastAsia="Times New Roman"/>
          <w:b/>
          <w:bCs/>
          <w:iCs/>
        </w:rPr>
        <w:t>, crowds out renewables</w:t>
      </w:r>
    </w:p>
    <w:p w:rsidR="00D35039" w:rsidRPr="00133B40" w:rsidRDefault="00D35039" w:rsidP="00D35039">
      <w:r w:rsidRPr="00133B40">
        <w:rPr>
          <w:b/>
          <w:bCs/>
        </w:rPr>
        <w:t>Drum 12</w:t>
      </w:r>
      <w:r w:rsidRPr="00133B40">
        <w:t xml:space="preserve"> (Kevin, writer for Mother Jones on Energy, Environment, Top Stories, “Is Fracking Good for the Environment</w:t>
      </w:r>
      <w:proofErr w:type="gramStart"/>
      <w:r w:rsidRPr="00133B40">
        <w:t>?,</w:t>
      </w:r>
      <w:proofErr w:type="gramEnd"/>
      <w:r w:rsidRPr="00133B40">
        <w:t>” 9-7-12, http://www.motherjones.com/kevin-drum/2012/09/fracking-good-environment)</w:t>
      </w:r>
    </w:p>
    <w:p w:rsidR="00D35039" w:rsidRPr="00133B40" w:rsidRDefault="00D35039" w:rsidP="00D35039">
      <w:pPr>
        <w:rPr>
          <w:sz w:val="16"/>
        </w:rPr>
      </w:pPr>
    </w:p>
    <w:p w:rsidR="00D35039" w:rsidRPr="00133B40" w:rsidRDefault="00D35039" w:rsidP="00D35039">
      <w:pPr>
        <w:rPr>
          <w:sz w:val="16"/>
        </w:rPr>
      </w:pPr>
      <w:r w:rsidRPr="00133B40">
        <w:rPr>
          <w:sz w:val="16"/>
        </w:rPr>
        <w:t>Unfortunately, the story doesn't stop there, and it gets a lot grimmer as you dig deeper. The problem is simple</w:t>
      </w:r>
      <w:r w:rsidRPr="00133B40">
        <w:rPr>
          <w:bCs/>
          <w:u w:val="single"/>
        </w:rPr>
        <w:t xml:space="preserve">: If you make something cheaper, people will use more of it. In the case of natural gas, this is fine as long as people are using more of it as a </w:t>
      </w:r>
      <w:r w:rsidRPr="00133B40">
        <w:rPr>
          <w:b/>
          <w:iCs/>
          <w:highlight w:val="yellow"/>
          <w:u w:val="single"/>
          <w:bdr w:val="single" w:sz="4" w:space="0" w:color="auto"/>
        </w:rPr>
        <w:t>substitute for coal</w:t>
      </w:r>
      <w:r w:rsidRPr="00133B40">
        <w:rPr>
          <w:bCs/>
          <w:highlight w:val="yellow"/>
          <w:u w:val="single"/>
        </w:rPr>
        <w:t>.</w:t>
      </w:r>
      <w:r w:rsidRPr="00133B40">
        <w:rPr>
          <w:bCs/>
          <w:u w:val="single"/>
        </w:rPr>
        <w:t xml:space="preserve"> But that </w:t>
      </w:r>
      <w:r w:rsidRPr="00133B40">
        <w:rPr>
          <w:bCs/>
          <w:highlight w:val="yellow"/>
          <w:u w:val="single"/>
        </w:rPr>
        <w:t xml:space="preserve">accounts for only a </w:t>
      </w:r>
      <w:r w:rsidRPr="00133B40">
        <w:rPr>
          <w:b/>
          <w:iCs/>
          <w:highlight w:val="yellow"/>
          <w:u w:val="single"/>
          <w:bdr w:val="single" w:sz="4" w:space="0" w:color="auto"/>
        </w:rPr>
        <w:t>small fraction</w:t>
      </w:r>
      <w:r w:rsidRPr="00133B40">
        <w:rPr>
          <w:bCs/>
          <w:highlight w:val="yellow"/>
          <w:u w:val="single"/>
        </w:rPr>
        <w:t xml:space="preserve"> of natural gas usage</w:t>
      </w:r>
      <w:r w:rsidRPr="00133B40">
        <w:rPr>
          <w:sz w:val="16"/>
        </w:rPr>
        <w:t>: Less than a third of natural gas is used for electrical generation</w:t>
      </w:r>
      <w:r w:rsidRPr="00133B40">
        <w:rPr>
          <w:sz w:val="16"/>
          <w:highlight w:val="yellow"/>
        </w:rPr>
        <w:t xml:space="preserve">. </w:t>
      </w:r>
      <w:r w:rsidRPr="00133B40">
        <w:rPr>
          <w:bCs/>
          <w:highlight w:val="yellow"/>
          <w:u w:val="single"/>
        </w:rPr>
        <w:t>Cheap gas will mean more consumption by buildings, industry</w:t>
      </w:r>
      <w:r w:rsidRPr="00133B40">
        <w:rPr>
          <w:bCs/>
          <w:u w:val="single"/>
        </w:rPr>
        <w:t>, and perhaps for transportation.</w:t>
      </w:r>
      <w:r w:rsidRPr="00133B40">
        <w:rPr>
          <w:sz w:val="16"/>
        </w:rPr>
        <w:t xml:space="preserve"> In many of these sectors, </w:t>
      </w:r>
      <w:r w:rsidRPr="00133B40">
        <w:rPr>
          <w:bCs/>
          <w:u w:val="single"/>
        </w:rPr>
        <w:t xml:space="preserve">cheap gas won’t edge out coal or any other fuel. </w:t>
      </w:r>
      <w:r w:rsidRPr="00133B40">
        <w:rPr>
          <w:bCs/>
          <w:highlight w:val="yellow"/>
          <w:u w:val="single"/>
        </w:rPr>
        <w:t>We'll just burn more of it</w:t>
      </w:r>
      <w:r w:rsidRPr="00133B40">
        <w:rPr>
          <w:bCs/>
          <w:u w:val="single"/>
        </w:rPr>
        <w:t>.</w:t>
      </w:r>
      <w:r w:rsidRPr="00133B40">
        <w:rPr>
          <w:sz w:val="16"/>
        </w:rPr>
        <w:t xml:space="preserve"> So when you make natural gas cheaper, there's a net benefit from the one-third of it that squeezes out coal but a net loss from the two-thirds that simply represents higher consumption of natural gas. What's worse, </w:t>
      </w:r>
      <w:r w:rsidRPr="00133B40">
        <w:rPr>
          <w:bCs/>
          <w:u w:val="single"/>
        </w:rPr>
        <w:t>even i</w:t>
      </w:r>
      <w:r w:rsidRPr="00133B40">
        <w:rPr>
          <w:bCs/>
          <w:highlight w:val="yellow"/>
          <w:u w:val="single"/>
        </w:rPr>
        <w:t>n the power generation market there are tradeoffs:</w:t>
      </w:r>
      <w:r w:rsidRPr="00133B40">
        <w:rPr>
          <w:bCs/>
          <w:u w:val="single"/>
        </w:rPr>
        <w:t xml:space="preserve"> </w:t>
      </w:r>
      <w:r w:rsidRPr="00133B40">
        <w:rPr>
          <w:bCs/>
          <w:highlight w:val="yellow"/>
          <w:u w:val="single"/>
        </w:rPr>
        <w:t>Cheap</w:t>
      </w:r>
      <w:r w:rsidRPr="00133B40">
        <w:rPr>
          <w:bCs/>
          <w:u w:val="single"/>
        </w:rPr>
        <w:t xml:space="preserve"> shale </w:t>
      </w:r>
      <w:r w:rsidRPr="00133B40">
        <w:rPr>
          <w:bCs/>
          <w:highlight w:val="yellow"/>
          <w:u w:val="single"/>
        </w:rPr>
        <w:t>gas will</w:t>
      </w:r>
      <w:r w:rsidRPr="00133B40">
        <w:rPr>
          <w:bCs/>
          <w:u w:val="single"/>
        </w:rPr>
        <w:t xml:space="preserve"> also </w:t>
      </w:r>
      <w:r w:rsidRPr="00133B40">
        <w:rPr>
          <w:bCs/>
          <w:highlight w:val="yellow"/>
          <w:u w:val="single"/>
        </w:rPr>
        <w:t xml:space="preserve">make electricity cheaper, </w:t>
      </w:r>
      <w:r w:rsidRPr="00133B40">
        <w:rPr>
          <w:b/>
          <w:iCs/>
          <w:highlight w:val="yellow"/>
          <w:u w:val="single"/>
          <w:bdr w:val="single" w:sz="4" w:space="0" w:color="auto"/>
        </w:rPr>
        <w:t>increasing consumption</w:t>
      </w:r>
      <w:r w:rsidRPr="00133B40">
        <w:rPr>
          <w:bCs/>
          <w:u w:val="single"/>
        </w:rPr>
        <w:t>, which will chip away at the emission reduction from switching from coal to gas</w:t>
      </w:r>
      <w:r w:rsidRPr="00133B40">
        <w:rPr>
          <w:sz w:val="16"/>
        </w:rPr>
        <w:t xml:space="preserve">…Quantifying all this requires modeling the effect of unconventional gas on energy markets and emissions, which the International Energy Agency (IEA) recently did. </w:t>
      </w:r>
      <w:r w:rsidRPr="00133B40">
        <w:rPr>
          <w:bCs/>
          <w:u w:val="single"/>
        </w:rPr>
        <w:t>Their report predicts that if these gas resources are widely exploited, globally, CO2 emissions in 2035 will only drop by 1.</w:t>
      </w:r>
      <w:r w:rsidRPr="00133B40">
        <w:rPr>
          <w:sz w:val="16"/>
        </w:rPr>
        <w:t xml:space="preserve">3%. …In short, if we assume current policies, shale gas is almost a wash for global CO2, </w:t>
      </w:r>
      <w:r w:rsidRPr="00133B40">
        <w:rPr>
          <w:bCs/>
          <w:highlight w:val="yellow"/>
          <w:u w:val="single"/>
        </w:rPr>
        <w:t xml:space="preserve">and methane will </w:t>
      </w:r>
      <w:r w:rsidRPr="00133B40">
        <w:rPr>
          <w:bCs/>
          <w:u w:val="single"/>
        </w:rPr>
        <w:t xml:space="preserve">decrease or </w:t>
      </w:r>
      <w:r w:rsidRPr="00133B40">
        <w:rPr>
          <w:bCs/>
          <w:highlight w:val="yellow"/>
          <w:u w:val="single"/>
        </w:rPr>
        <w:t>eliminate any</w:t>
      </w:r>
      <w:r w:rsidRPr="00133B40">
        <w:rPr>
          <w:bCs/>
          <w:u w:val="single"/>
        </w:rPr>
        <w:t xml:space="preserve"> small </w:t>
      </w:r>
      <w:r w:rsidRPr="00133B40">
        <w:rPr>
          <w:bCs/>
          <w:highlight w:val="yellow"/>
          <w:u w:val="single"/>
        </w:rPr>
        <w:t>climate benefit</w:t>
      </w:r>
      <w:r w:rsidRPr="00133B40">
        <w:rPr>
          <w:bCs/>
          <w:u w:val="single"/>
        </w:rPr>
        <w:t>s of shale gas</w:t>
      </w:r>
      <w:r w:rsidRPr="00133B40">
        <w:rPr>
          <w:sz w:val="16"/>
        </w:rPr>
        <w:t>. If cheap shale gas crowds out renewables or increases energy demand more than IEA predicts, or methane leaks are worse than we think</w:t>
      </w:r>
      <w:r w:rsidRPr="00133B40">
        <w:rPr>
          <w:bCs/>
          <w:u w:val="single"/>
        </w:rPr>
        <w:t xml:space="preserve">, cheap shale gas will actually hasten climate emissions, even in the short term </w:t>
      </w:r>
      <w:r w:rsidRPr="00133B40">
        <w:rPr>
          <w:sz w:val="16"/>
        </w:rPr>
        <w:t xml:space="preserve">(2035). Via email, McCabe tells me that the most important factor in the IEA model is crowding out: </w:t>
      </w:r>
      <w:r w:rsidRPr="00133B40">
        <w:rPr>
          <w:bCs/>
          <w:highlight w:val="yellow"/>
          <w:u w:val="single"/>
        </w:rPr>
        <w:t>Cheap</w:t>
      </w:r>
      <w:r w:rsidRPr="00133B40">
        <w:rPr>
          <w:bCs/>
          <w:u w:val="single"/>
        </w:rPr>
        <w:t xml:space="preserve"> shale </w:t>
      </w:r>
      <w:r w:rsidRPr="00133B40">
        <w:rPr>
          <w:bCs/>
          <w:highlight w:val="yellow"/>
          <w:u w:val="single"/>
        </w:rPr>
        <w:t>gas will</w:t>
      </w:r>
      <w:r w:rsidRPr="00133B40">
        <w:rPr>
          <w:bCs/>
          <w:u w:val="single"/>
        </w:rPr>
        <w:t xml:space="preserve"> reduce coal usage (good) but will also </w:t>
      </w:r>
      <w:r w:rsidRPr="00133B40">
        <w:rPr>
          <w:b/>
          <w:iCs/>
          <w:highlight w:val="yellow"/>
          <w:u w:val="single"/>
          <w:bdr w:val="single" w:sz="4" w:space="0" w:color="auto"/>
        </w:rPr>
        <w:t>reduce development</w:t>
      </w:r>
      <w:r w:rsidRPr="00133B40">
        <w:rPr>
          <w:bCs/>
          <w:highlight w:val="yellow"/>
          <w:u w:val="single"/>
        </w:rPr>
        <w:t xml:space="preserve"> of new nuclear, </w:t>
      </w:r>
      <w:r w:rsidRPr="00133B40">
        <w:rPr>
          <w:bCs/>
          <w:highlight w:val="yellow"/>
          <w:u w:val="single"/>
        </w:rPr>
        <w:lastRenderedPageBreak/>
        <w:t>wind, and solar power</w:t>
      </w:r>
      <w:r w:rsidRPr="00133B40">
        <w:rPr>
          <w:bCs/>
          <w:u w:val="single"/>
        </w:rPr>
        <w:t xml:space="preserve"> (bad).</w:t>
      </w:r>
      <w:r w:rsidRPr="00133B40">
        <w:rPr>
          <w:sz w:val="16"/>
        </w:rPr>
        <w:t xml:space="preserve"> So this is your bad climate news for the day—to go along with shrinking Arctic ice, extreme weather, killer droughts, more wildfires, and monsoons increasingly inundating low-lying areas. Natural gas fracking may be good for North Dakota, but the evidence suggests that, in the end, it won't do much of anything to rein in climate change.</w:t>
      </w:r>
    </w:p>
    <w:p w:rsidR="00D35039" w:rsidRPr="00166C9E" w:rsidRDefault="00D35039" w:rsidP="00D35039"/>
    <w:p w:rsidR="00D35039" w:rsidRDefault="00D35039" w:rsidP="00D35039">
      <w:pPr>
        <w:pStyle w:val="Heading2"/>
      </w:pPr>
      <w:r>
        <w:lastRenderedPageBreak/>
        <w:t>China</w:t>
      </w:r>
    </w:p>
    <w:p w:rsidR="00D35039" w:rsidRDefault="00D35039" w:rsidP="00D35039">
      <w:pPr>
        <w:pStyle w:val="Heading3"/>
      </w:pPr>
      <w:r>
        <w:lastRenderedPageBreak/>
        <w:t>AT Nankivell</w:t>
      </w:r>
    </w:p>
    <w:p w:rsidR="00D35039" w:rsidRDefault="00D35039" w:rsidP="00D35039">
      <w:pPr>
        <w:pStyle w:val="Heading4"/>
        <w:rPr>
          <w:rStyle w:val="apple-style-span"/>
          <w:color w:val="000000"/>
          <w:szCs w:val="20"/>
          <w:shd w:val="clear" w:color="auto" w:fill="FFFFFF"/>
        </w:rPr>
      </w:pPr>
      <w:r>
        <w:rPr>
          <w:rStyle w:val="apple-style-span"/>
          <w:color w:val="000000"/>
          <w:szCs w:val="20"/>
          <w:shd w:val="clear" w:color="auto" w:fill="FFFFFF"/>
        </w:rPr>
        <w:t>Your author concludes pollution causes coop</w:t>
      </w:r>
    </w:p>
    <w:p w:rsidR="00D35039" w:rsidRPr="00781AB7" w:rsidRDefault="00D35039" w:rsidP="00D35039">
      <w:r w:rsidRPr="00781AB7">
        <w:rPr>
          <w:rStyle w:val="StyleStyleBold12pt"/>
        </w:rPr>
        <w:t>Nankivell 9</w:t>
      </w:r>
      <w:r w:rsidRPr="00781AB7">
        <w:t> Nathan is a Senior Researcher at the Office of the Special Advisor Policy, Canadien Department of National Defence. (Asia-Pacific Journal, “China's Pollution and the Threat to Domestic and Regional Stability”, 3/21/2009. </w:t>
      </w:r>
      <w:hyperlink r:id="rId116" w:history="1">
        <w:r w:rsidRPr="00781AB7">
          <w:rPr>
            <w:rStyle w:val="Hyperlink"/>
          </w:rPr>
          <w:t>http://japanfocus.org/-Nathan-Nankivell/1799</w:t>
        </w:r>
      </w:hyperlink>
      <w:r w:rsidRPr="00781AB7">
        <w:t>)</w:t>
      </w:r>
    </w:p>
    <w:p w:rsidR="00D35039" w:rsidRPr="00781AB7" w:rsidRDefault="00D35039" w:rsidP="00D35039">
      <w:pPr>
        <w:rPr>
          <w:sz w:val="16"/>
          <w:szCs w:val="20"/>
        </w:rPr>
      </w:pPr>
      <w:r w:rsidRPr="00781AB7">
        <w:rPr>
          <w:sz w:val="16"/>
          <w:szCs w:val="20"/>
        </w:rPr>
        <w:t xml:space="preserve">While </w:t>
      </w:r>
      <w:r w:rsidRPr="00781AB7">
        <w:rPr>
          <w:szCs w:val="20"/>
          <w:u w:val="single"/>
        </w:rPr>
        <w:t>there is little agreement among scholars about whether resource shortages lead to greater cooperation or conflict</w:t>
      </w:r>
      <w:r w:rsidRPr="00781AB7">
        <w:rPr>
          <w:sz w:val="16"/>
          <w:szCs w:val="20"/>
        </w:rPr>
        <w:t xml:space="preserve">, either scenario encompasses security considerations. Russian politicians already allege possible Chinese territorial designs on the region. They note Russia’s falling population in the Far East, currently estimated at some 6 to 7 million, and argue that the growing Chinese population along the border, more than 80 million, may soon take over. While these concerns smack of inflated nationalism and scare tactics, there could be some truth to them. The method by which China might annex the territory can only be speculated upon, but would surely result in full-scale war between two powerful, nuclear-equipped nations. While a significant concern, </w:t>
      </w:r>
      <w:r w:rsidRPr="00612455">
        <w:rPr>
          <w:rStyle w:val="StyleBoldUnderline"/>
          <w:highlight w:val="yellow"/>
        </w:rPr>
        <w:t>the</w:t>
      </w:r>
      <w:r w:rsidRPr="00781AB7">
        <w:rPr>
          <w:szCs w:val="20"/>
          <w:u w:val="single"/>
        </w:rPr>
        <w:t xml:space="preserve"> larger and </w:t>
      </w:r>
      <w:r w:rsidRPr="00612455">
        <w:rPr>
          <w:rStyle w:val="Emphasis"/>
          <w:highlight w:val="yellow"/>
        </w:rPr>
        <w:t>more realistic</w:t>
      </w:r>
      <w:r w:rsidRPr="00781AB7">
        <w:rPr>
          <w:szCs w:val="20"/>
          <w:u w:val="single"/>
        </w:rPr>
        <w:t xml:space="preserve"> </w:t>
      </w:r>
      <w:r w:rsidRPr="00612455">
        <w:rPr>
          <w:szCs w:val="20"/>
          <w:highlight w:val="yellow"/>
          <w:u w:val="single"/>
        </w:rPr>
        <w:t>implication for</w:t>
      </w:r>
      <w:r w:rsidRPr="00781AB7">
        <w:rPr>
          <w:szCs w:val="20"/>
          <w:u w:val="single"/>
        </w:rPr>
        <w:t xml:space="preserve"> Western </w:t>
      </w:r>
      <w:r w:rsidRPr="00612455">
        <w:rPr>
          <w:szCs w:val="20"/>
          <w:highlight w:val="yellow"/>
          <w:u w:val="single"/>
        </w:rPr>
        <w:t>security analysts must be greater cooperation</w:t>
      </w:r>
      <w:r w:rsidRPr="00612455">
        <w:rPr>
          <w:sz w:val="16"/>
          <w:szCs w:val="20"/>
          <w:highlight w:val="yellow"/>
        </w:rPr>
        <w:t xml:space="preserve"> </w:t>
      </w:r>
      <w:r w:rsidRPr="00612455">
        <w:rPr>
          <w:szCs w:val="20"/>
          <w:highlight w:val="yellow"/>
          <w:u w:val="single"/>
        </w:rPr>
        <w:t xml:space="preserve">and a </w:t>
      </w:r>
      <w:r w:rsidRPr="00612455">
        <w:rPr>
          <w:rStyle w:val="Emphasis"/>
          <w:highlight w:val="yellow"/>
        </w:rPr>
        <w:t>possible alliance</w:t>
      </w:r>
      <w:r w:rsidRPr="00612455">
        <w:rPr>
          <w:szCs w:val="20"/>
          <w:highlight w:val="yellow"/>
          <w:u w:val="single"/>
        </w:rPr>
        <w:t xml:space="preserve"> with Moscow</w:t>
      </w:r>
      <w:r w:rsidRPr="00781AB7">
        <w:rPr>
          <w:sz w:val="16"/>
          <w:szCs w:val="20"/>
        </w:rPr>
        <w:t xml:space="preserve">. </w:t>
      </w:r>
      <w:r w:rsidRPr="00781AB7">
        <w:rPr>
          <w:szCs w:val="20"/>
          <w:u w:val="single"/>
        </w:rPr>
        <w:t xml:space="preserve">It should be assumed that </w:t>
      </w:r>
      <w:r w:rsidRPr="00612455">
        <w:rPr>
          <w:rStyle w:val="Emphasis"/>
          <w:highlight w:val="yellow"/>
        </w:rPr>
        <w:t>China will court Russia</w:t>
      </w:r>
      <w:r w:rsidRPr="00612455">
        <w:rPr>
          <w:szCs w:val="20"/>
          <w:highlight w:val="yellow"/>
          <w:u w:val="single"/>
        </w:rPr>
        <w:t xml:space="preserve"> or</w:t>
      </w:r>
      <w:r w:rsidRPr="00781AB7">
        <w:rPr>
          <w:szCs w:val="20"/>
          <w:u w:val="single"/>
        </w:rPr>
        <w:t xml:space="preserve"> even </w:t>
      </w:r>
      <w:r w:rsidRPr="00612455">
        <w:rPr>
          <w:szCs w:val="20"/>
          <w:highlight w:val="yellow"/>
          <w:u w:val="single"/>
        </w:rPr>
        <w:t>pursue an alliance with its</w:t>
      </w:r>
      <w:r w:rsidRPr="00781AB7">
        <w:rPr>
          <w:szCs w:val="20"/>
          <w:u w:val="single"/>
        </w:rPr>
        <w:t xml:space="preserve"> northern </w:t>
      </w:r>
      <w:r w:rsidRPr="00612455">
        <w:rPr>
          <w:szCs w:val="20"/>
          <w:highlight w:val="yellow"/>
          <w:u w:val="single"/>
        </w:rPr>
        <w:t>neighbor to gain access to water, oil, and</w:t>
      </w:r>
      <w:r w:rsidRPr="00781AB7">
        <w:rPr>
          <w:szCs w:val="20"/>
          <w:u w:val="single"/>
        </w:rPr>
        <w:t xml:space="preserve"> other </w:t>
      </w:r>
      <w:r w:rsidRPr="00612455">
        <w:rPr>
          <w:szCs w:val="20"/>
          <w:highlight w:val="yellow"/>
          <w:u w:val="single"/>
        </w:rPr>
        <w:t xml:space="preserve">natural </w:t>
      </w:r>
      <w:r w:rsidRPr="00612455">
        <w:rPr>
          <w:rStyle w:val="StyleBoldUnderline"/>
          <w:highlight w:val="yellow"/>
        </w:rPr>
        <w:t>resources. Indicative of</w:t>
      </w:r>
      <w:r w:rsidRPr="00781AB7">
        <w:rPr>
          <w:szCs w:val="20"/>
          <w:u w:val="single"/>
        </w:rPr>
        <w:t xml:space="preserve"> growing strategic </w:t>
      </w:r>
      <w:r w:rsidRPr="00612455">
        <w:rPr>
          <w:szCs w:val="20"/>
          <w:highlight w:val="yellow"/>
          <w:u w:val="single"/>
        </w:rPr>
        <w:t>cooperation include a number of recent developments</w:t>
      </w:r>
      <w:r w:rsidRPr="00781AB7">
        <w:rPr>
          <w:szCs w:val="20"/>
          <w:u w:val="single"/>
        </w:rPr>
        <w:t xml:space="preserve"> between the two countries, </w:t>
      </w:r>
      <w:r w:rsidRPr="00612455">
        <w:rPr>
          <w:szCs w:val="20"/>
          <w:highlight w:val="yellow"/>
          <w:u w:val="single"/>
        </w:rPr>
        <w:t>including a joint military exercise and continued investment and work on an oil pipeline</w:t>
      </w:r>
      <w:r w:rsidRPr="00781AB7">
        <w:rPr>
          <w:sz w:val="16"/>
          <w:szCs w:val="20"/>
        </w:rPr>
        <w:t xml:space="preserve">. Such warming ties between Moscow and Beijing could threaten Western interests in the region and beyond. </w:t>
      </w:r>
    </w:p>
    <w:p w:rsidR="00D35039" w:rsidRDefault="00D35039" w:rsidP="00D35039">
      <w:pPr>
        <w:pStyle w:val="Heading3"/>
      </w:pPr>
      <w:r>
        <w:lastRenderedPageBreak/>
        <w:t>China Shale Fails – 2NC</w:t>
      </w:r>
    </w:p>
    <w:p w:rsidR="00D35039" w:rsidRDefault="00D35039" w:rsidP="00D35039"/>
    <w:p w:rsidR="00D35039" w:rsidRDefault="00D35039" w:rsidP="00D35039">
      <w:pPr>
        <w:pStyle w:val="Heading4"/>
      </w:pPr>
      <w:r>
        <w:t>Chinese shale is impossible---Ngo says it’s too geographically difficult to get to the gas, clay concentrations are too high, and there’s not enough water</w:t>
      </w:r>
    </w:p>
    <w:p w:rsidR="00D35039" w:rsidRDefault="00D35039" w:rsidP="00D35039"/>
    <w:p w:rsidR="00D35039" w:rsidRDefault="00D35039" w:rsidP="00D35039">
      <w:pPr>
        <w:pStyle w:val="Heading4"/>
      </w:pPr>
      <w:r>
        <w:t xml:space="preserve">US DOESN’T SOLVE—our </w:t>
      </w:r>
      <w:proofErr w:type="gramStart"/>
      <w:r>
        <w:t>ev</w:t>
      </w:r>
      <w:proofErr w:type="gramEnd"/>
      <w:r>
        <w:t xml:space="preserve"> is EXPLICITY that US experiences with shale are COMPLETELY DIFFERENT</w:t>
      </w:r>
    </w:p>
    <w:p w:rsidR="00D35039" w:rsidRDefault="00D35039" w:rsidP="00D35039"/>
    <w:p w:rsidR="00D35039" w:rsidRDefault="00D35039" w:rsidP="00D35039">
      <w:pPr>
        <w:pStyle w:val="Heading4"/>
      </w:pPr>
      <w:r>
        <w:t xml:space="preserve">BUT—Europe solves any adv they do win, because they’re helping with extraction now—that’s Zhang. </w:t>
      </w:r>
    </w:p>
    <w:p w:rsidR="00D35039" w:rsidRDefault="00D35039" w:rsidP="00D35039"/>
    <w:p w:rsidR="00D35039" w:rsidRPr="0033628B" w:rsidRDefault="00D35039" w:rsidP="00D35039">
      <w:pPr>
        <w:pStyle w:val="Heading4"/>
        <w:rPr>
          <w:u w:val="single"/>
        </w:rPr>
      </w:pPr>
      <w:r>
        <w:t xml:space="preserve">Tons of obstacles to Chinese shale – and </w:t>
      </w:r>
      <w:r>
        <w:rPr>
          <w:u w:val="single"/>
        </w:rPr>
        <w:t>U.S. expertise doesn’t translate</w:t>
      </w:r>
    </w:p>
    <w:p w:rsidR="00D35039" w:rsidRDefault="00D35039" w:rsidP="00D35039">
      <w:r w:rsidRPr="00973644">
        <w:rPr>
          <w:rStyle w:val="StyleStyleBold12pt"/>
        </w:rPr>
        <w:t>KPMG</w:t>
      </w:r>
      <w:r>
        <w:t xml:space="preserve"> Global Energy Institute </w:t>
      </w:r>
      <w:r w:rsidRPr="00973644">
        <w:rPr>
          <w:rStyle w:val="StyleStyleBold12pt"/>
        </w:rPr>
        <w:t>2012</w:t>
      </w:r>
    </w:p>
    <w:p w:rsidR="00D35039" w:rsidRDefault="00D35039" w:rsidP="00D35039">
      <w:r>
        <w:t xml:space="preserve">(“Shale Gas: Global M&amp;A Trends Focus on Argentina, China and United States,” </w:t>
      </w:r>
      <w:r w:rsidRPr="00973644">
        <w:t>http://www.kpmg.com/Global/en/IssuesAndInsights/ArticlesPublications/shale-gas/Documents/global-m-and-a-trendsv2.pdf</w:t>
      </w:r>
      <w:r>
        <w:t>)</w:t>
      </w:r>
    </w:p>
    <w:p w:rsidR="00D35039" w:rsidRDefault="00D35039" w:rsidP="00D35039">
      <w:r w:rsidRPr="00A35E38">
        <w:rPr>
          <w:u w:val="single"/>
        </w:rPr>
        <w:t xml:space="preserve">With </w:t>
      </w:r>
      <w:r w:rsidRPr="00DA1672">
        <w:rPr>
          <w:highlight w:val="green"/>
          <w:u w:val="single"/>
        </w:rPr>
        <w:t>shale</w:t>
      </w:r>
      <w:r>
        <w:t xml:space="preserve"> gas development still </w:t>
      </w:r>
      <w:r w:rsidRPr="00A35E38">
        <w:rPr>
          <w:u w:val="single"/>
        </w:rPr>
        <w:t>in its early stages</w:t>
      </w:r>
      <w:r>
        <w:t xml:space="preserve">, </w:t>
      </w:r>
      <w:r w:rsidRPr="00A35E38">
        <w:rPr>
          <w:u w:val="single"/>
        </w:rPr>
        <w:t>the success</w:t>
      </w:r>
      <w:r>
        <w:rPr>
          <w:u w:val="single"/>
        </w:rPr>
        <w:t xml:space="preserve"> </w:t>
      </w:r>
      <w:r>
        <w:t xml:space="preserve">and speed of growth </w:t>
      </w:r>
      <w:r w:rsidRPr="00A35E38">
        <w:rPr>
          <w:u w:val="single"/>
        </w:rPr>
        <w:t>of this market with</w:t>
      </w:r>
      <w:r w:rsidRPr="00DA1672">
        <w:rPr>
          <w:highlight w:val="green"/>
          <w:u w:val="single"/>
        </w:rPr>
        <w:t xml:space="preserve">in China </w:t>
      </w:r>
      <w:r w:rsidRPr="00DA1672">
        <w:rPr>
          <w:b/>
          <w:highlight w:val="green"/>
          <w:u w:val="single"/>
        </w:rPr>
        <w:t>depends on a series of unknowns</w:t>
      </w:r>
      <w:r>
        <w:t xml:space="preserve">, both below and above the ground. Below the ground, </w:t>
      </w:r>
      <w:r w:rsidRPr="006107AF">
        <w:rPr>
          <w:b/>
          <w:u w:val="single"/>
        </w:rPr>
        <w:t>shale</w:t>
      </w:r>
      <w:r w:rsidRPr="00A35E38">
        <w:rPr>
          <w:b/>
          <w:u w:val="single"/>
        </w:rPr>
        <w:t xml:space="preserve"> gas </w:t>
      </w:r>
      <w:r w:rsidRPr="006107AF">
        <w:rPr>
          <w:b/>
          <w:u w:val="single"/>
        </w:rPr>
        <w:t>has been identified</w:t>
      </w:r>
      <w:r w:rsidRPr="00A35E38">
        <w:rPr>
          <w:b/>
          <w:u w:val="single"/>
        </w:rPr>
        <w:t xml:space="preserve"> in many</w:t>
      </w:r>
      <w:r>
        <w:rPr>
          <w:b/>
          <w:u w:val="single"/>
        </w:rPr>
        <w:t xml:space="preserve"> </w:t>
      </w:r>
      <w:r w:rsidRPr="00A35E38">
        <w:rPr>
          <w:b/>
          <w:u w:val="single"/>
        </w:rPr>
        <w:t xml:space="preserve">locations in China </w:t>
      </w:r>
      <w:r w:rsidRPr="006107AF">
        <w:rPr>
          <w:b/>
          <w:u w:val="single"/>
        </w:rPr>
        <w:t>but little is known</w:t>
      </w:r>
      <w:r w:rsidRPr="00A35E38">
        <w:rPr>
          <w:b/>
          <w:u w:val="single"/>
        </w:rPr>
        <w:t xml:space="preserve"> about its gas composition</w:t>
      </w:r>
      <w:r>
        <w:t>. Early findings have revealed potential extraction issues that could prove time-consuming and costly.</w:t>
      </w:r>
    </w:p>
    <w:p w:rsidR="00D35039" w:rsidRDefault="00D35039" w:rsidP="00D35039">
      <w:r>
        <w:t xml:space="preserve">• </w:t>
      </w:r>
      <w:r w:rsidRPr="00A35E38">
        <w:rPr>
          <w:u w:val="single"/>
        </w:rPr>
        <w:t xml:space="preserve">Gas </w:t>
      </w:r>
      <w:r w:rsidRPr="00DA1672">
        <w:rPr>
          <w:highlight w:val="green"/>
          <w:u w:val="single"/>
        </w:rPr>
        <w:t xml:space="preserve">reserves </w:t>
      </w:r>
      <w:r w:rsidRPr="006107AF">
        <w:rPr>
          <w:highlight w:val="green"/>
          <w:u w:val="single"/>
        </w:rPr>
        <w:t>in</w:t>
      </w:r>
      <w:r w:rsidRPr="006107AF">
        <w:rPr>
          <w:u w:val="single"/>
        </w:rPr>
        <w:t xml:space="preserve"> the </w:t>
      </w:r>
      <w:r w:rsidRPr="006107AF">
        <w:rPr>
          <w:highlight w:val="green"/>
          <w:u w:val="single"/>
        </w:rPr>
        <w:t>Sichuan</w:t>
      </w:r>
      <w:r w:rsidRPr="006107AF">
        <w:rPr>
          <w:u w:val="single"/>
        </w:rPr>
        <w:t xml:space="preserve"> basin</w:t>
      </w:r>
      <w:r w:rsidRPr="00A35E38">
        <w:rPr>
          <w:u w:val="single"/>
        </w:rPr>
        <w:t xml:space="preserve"> tend to </w:t>
      </w:r>
      <w:r w:rsidRPr="00DA1672">
        <w:rPr>
          <w:highlight w:val="green"/>
          <w:u w:val="single"/>
        </w:rPr>
        <w:t>contain high amounts of</w:t>
      </w:r>
      <w:r w:rsidRPr="00A35E38">
        <w:rPr>
          <w:u w:val="single"/>
        </w:rPr>
        <w:t xml:space="preserve"> corrosive and potentially </w:t>
      </w:r>
      <w:r w:rsidRPr="006107AF">
        <w:rPr>
          <w:highlight w:val="green"/>
          <w:u w:val="single"/>
        </w:rPr>
        <w:t>lethal</w:t>
      </w:r>
      <w:r w:rsidRPr="006107AF">
        <w:rPr>
          <w:u w:val="single"/>
        </w:rPr>
        <w:t xml:space="preserve"> hydrogen </w:t>
      </w:r>
      <w:r w:rsidRPr="00DA1672">
        <w:rPr>
          <w:highlight w:val="green"/>
          <w:u w:val="single"/>
        </w:rPr>
        <w:t>sulphide</w:t>
      </w:r>
      <w:r>
        <w:t xml:space="preserve">, and levels of carbon dioxide and nitrogen could also be high. </w:t>
      </w:r>
    </w:p>
    <w:p w:rsidR="00D35039" w:rsidRDefault="00D35039" w:rsidP="00D35039">
      <w:r>
        <w:t xml:space="preserve">• </w:t>
      </w:r>
      <w:r w:rsidRPr="00A35E38">
        <w:rPr>
          <w:u w:val="single"/>
        </w:rPr>
        <w:t xml:space="preserve">Some of </w:t>
      </w:r>
      <w:r w:rsidRPr="006107AF">
        <w:rPr>
          <w:u w:val="single"/>
        </w:rPr>
        <w:t>China’s</w:t>
      </w:r>
      <w:r w:rsidRPr="00A35E38">
        <w:rPr>
          <w:u w:val="single"/>
        </w:rPr>
        <w:t xml:space="preserve"> shale gas </w:t>
      </w:r>
      <w:r w:rsidRPr="00DA1672">
        <w:rPr>
          <w:highlight w:val="green"/>
          <w:u w:val="single"/>
        </w:rPr>
        <w:t>reserves are</w:t>
      </w:r>
      <w:r w:rsidRPr="006107AF">
        <w:rPr>
          <w:u w:val="single"/>
        </w:rPr>
        <w:t xml:space="preserve"> </w:t>
      </w:r>
      <w:r w:rsidRPr="00DA1672">
        <w:rPr>
          <w:u w:val="single"/>
        </w:rPr>
        <w:t xml:space="preserve">buried </w:t>
      </w:r>
      <w:r w:rsidRPr="00DA1672">
        <w:rPr>
          <w:highlight w:val="green"/>
          <w:u w:val="single"/>
        </w:rPr>
        <w:t>twice as deep as</w:t>
      </w:r>
      <w:r w:rsidRPr="00A35E38">
        <w:rPr>
          <w:u w:val="single"/>
        </w:rPr>
        <w:t xml:space="preserve"> those </w:t>
      </w:r>
      <w:r w:rsidRPr="006107AF">
        <w:rPr>
          <w:u w:val="single"/>
        </w:rPr>
        <w:t xml:space="preserve">in </w:t>
      </w:r>
      <w:r w:rsidRPr="00DA1672">
        <w:rPr>
          <w:highlight w:val="green"/>
          <w:u w:val="single"/>
        </w:rPr>
        <w:t xml:space="preserve">the </w:t>
      </w:r>
      <w:r w:rsidRPr="00DA1672">
        <w:rPr>
          <w:rStyle w:val="Emphasis"/>
          <w:highlight w:val="green"/>
        </w:rPr>
        <w:t>U</w:t>
      </w:r>
      <w:r>
        <w:t xml:space="preserve">nited </w:t>
      </w:r>
      <w:r w:rsidRPr="00DA1672">
        <w:rPr>
          <w:rStyle w:val="Emphasis"/>
          <w:highlight w:val="green"/>
        </w:rPr>
        <w:t>S</w:t>
      </w:r>
      <w:r>
        <w:t xml:space="preserve">tates, </w:t>
      </w:r>
      <w:r w:rsidRPr="00DA1672">
        <w:rPr>
          <w:highlight w:val="green"/>
          <w:u w:val="single"/>
        </w:rPr>
        <w:t>which could hinder drilling</w:t>
      </w:r>
      <w:r w:rsidRPr="00A35E38">
        <w:rPr>
          <w:u w:val="single"/>
        </w:rPr>
        <w:t xml:space="preserve"> and increase its expense </w:t>
      </w:r>
      <w:r w:rsidRPr="00DA1672">
        <w:rPr>
          <w:highlight w:val="green"/>
          <w:u w:val="single"/>
        </w:rPr>
        <w:t xml:space="preserve">as </w:t>
      </w:r>
      <w:r w:rsidRPr="00DA1672">
        <w:rPr>
          <w:b/>
          <w:highlight w:val="green"/>
          <w:u w:val="single"/>
        </w:rPr>
        <w:t xml:space="preserve">techniques used in the </w:t>
      </w:r>
      <w:r w:rsidRPr="00DA1672">
        <w:rPr>
          <w:rStyle w:val="Emphasis"/>
          <w:b w:val="0"/>
          <w:highlight w:val="green"/>
        </w:rPr>
        <w:t>U</w:t>
      </w:r>
      <w:r>
        <w:t xml:space="preserve">nited </w:t>
      </w:r>
      <w:r w:rsidRPr="00DA1672">
        <w:rPr>
          <w:rStyle w:val="Emphasis"/>
          <w:b w:val="0"/>
          <w:highlight w:val="green"/>
        </w:rPr>
        <w:t>S</w:t>
      </w:r>
      <w:r>
        <w:t xml:space="preserve">tates </w:t>
      </w:r>
      <w:r w:rsidRPr="00DA1672">
        <w:rPr>
          <w:b/>
          <w:highlight w:val="green"/>
          <w:u w:val="single"/>
        </w:rPr>
        <w:t>may not be appropriate</w:t>
      </w:r>
      <w:r w:rsidRPr="00A35E38">
        <w:rPr>
          <w:u w:val="single"/>
        </w:rPr>
        <w:t xml:space="preserve"> at these sites</w:t>
      </w:r>
      <w:r>
        <w:t>.</w:t>
      </w:r>
    </w:p>
    <w:p w:rsidR="00D35039" w:rsidRDefault="00D35039" w:rsidP="00D35039">
      <w:r>
        <w:t xml:space="preserve">• </w:t>
      </w:r>
      <w:r w:rsidRPr="006107AF">
        <w:rPr>
          <w:u w:val="single"/>
        </w:rPr>
        <w:t xml:space="preserve">The country’s </w:t>
      </w:r>
      <w:r w:rsidRPr="00DA1672">
        <w:rPr>
          <w:highlight w:val="green"/>
          <w:u w:val="single"/>
        </w:rPr>
        <w:t>key</w:t>
      </w:r>
      <w:r w:rsidRPr="00A35E38">
        <w:rPr>
          <w:u w:val="single"/>
        </w:rPr>
        <w:t xml:space="preserve"> gas </w:t>
      </w:r>
      <w:r w:rsidRPr="00DA1672">
        <w:rPr>
          <w:highlight w:val="green"/>
          <w:u w:val="single"/>
        </w:rPr>
        <w:t>fields are</w:t>
      </w:r>
      <w:r w:rsidRPr="00A35E38">
        <w:rPr>
          <w:u w:val="single"/>
        </w:rPr>
        <w:t xml:space="preserve"> situated </w:t>
      </w:r>
      <w:r w:rsidRPr="00DA1672">
        <w:rPr>
          <w:highlight w:val="green"/>
          <w:u w:val="single"/>
        </w:rPr>
        <w:t>in mountainous regions</w:t>
      </w:r>
      <w:r w:rsidRPr="00DA1672">
        <w:t xml:space="preserve">, </w:t>
      </w:r>
      <w:r w:rsidRPr="00DA1672">
        <w:rPr>
          <w:u w:val="single"/>
        </w:rPr>
        <w:t>making drilling a challenge</w:t>
      </w:r>
      <w:r>
        <w:t xml:space="preserve"> and increasing the cost of building roads, bridges, pipelines and other infrastructure supports.</w:t>
      </w:r>
    </w:p>
    <w:p w:rsidR="00D35039" w:rsidRDefault="00D35039" w:rsidP="00D35039">
      <w:r>
        <w:t xml:space="preserve">• </w:t>
      </w:r>
      <w:r w:rsidRPr="00A35E38">
        <w:rPr>
          <w:u w:val="single"/>
        </w:rPr>
        <w:t xml:space="preserve">China’s key reserves are located in areas </w:t>
      </w:r>
      <w:r w:rsidRPr="006107AF">
        <w:rPr>
          <w:u w:val="single"/>
        </w:rPr>
        <w:t>with high tectonic activity</w:t>
      </w:r>
      <w:r w:rsidRPr="006107AF">
        <w:t xml:space="preserve">, </w:t>
      </w:r>
      <w:r w:rsidRPr="006107AF">
        <w:rPr>
          <w:highlight w:val="green"/>
          <w:u w:val="single"/>
        </w:rPr>
        <w:t>which</w:t>
      </w:r>
      <w:r w:rsidRPr="006107AF">
        <w:rPr>
          <w:u w:val="single"/>
        </w:rPr>
        <w:t xml:space="preserve"> could </w:t>
      </w:r>
      <w:r w:rsidRPr="00DA1672">
        <w:rPr>
          <w:highlight w:val="green"/>
          <w:u w:val="single"/>
        </w:rPr>
        <w:t>prevent</w:t>
      </w:r>
      <w:r w:rsidRPr="00A35E38">
        <w:rPr>
          <w:u w:val="single"/>
        </w:rPr>
        <w:t xml:space="preserve"> the use of existing </w:t>
      </w:r>
      <w:r w:rsidRPr="00DA1672">
        <w:rPr>
          <w:highlight w:val="green"/>
          <w:u w:val="single"/>
        </w:rPr>
        <w:t>extraction</w:t>
      </w:r>
      <w:r>
        <w:rPr>
          <w:u w:val="single"/>
        </w:rPr>
        <w:t xml:space="preserve"> </w:t>
      </w:r>
      <w:r w:rsidRPr="00A35E38">
        <w:rPr>
          <w:u w:val="single"/>
        </w:rPr>
        <w:t>techniques</w:t>
      </w:r>
      <w:r>
        <w:t xml:space="preserve">. </w:t>
      </w:r>
    </w:p>
    <w:p w:rsidR="00D35039" w:rsidRDefault="00D35039" w:rsidP="00D35039">
      <w:r>
        <w:t xml:space="preserve">Above the ground, </w:t>
      </w:r>
      <w:r w:rsidRPr="00DA1672">
        <w:rPr>
          <w:b/>
          <w:u w:val="single"/>
        </w:rPr>
        <w:t>water availability may be an issue</w:t>
      </w:r>
      <w:r>
        <w:t xml:space="preserve">. The hydraulic fracturing process consumes water in large quantities, but </w:t>
      </w:r>
      <w:r w:rsidRPr="006107AF">
        <w:t>water is scarce around</w:t>
      </w:r>
      <w:r>
        <w:t xml:space="preserve"> some of </w:t>
      </w:r>
      <w:r w:rsidRPr="006107AF">
        <w:t>China’s larger reserves</w:t>
      </w:r>
      <w:r>
        <w:t xml:space="preserve">. Other reserves located in areas such as Sichuan have water in abundance; however, China relies on these areas to grow much of its food supplies, including rice, which is also water-intensive. </w:t>
      </w:r>
    </w:p>
    <w:p w:rsidR="00D35039" w:rsidRDefault="00D35039" w:rsidP="00D35039">
      <w:r w:rsidRPr="006107AF">
        <w:rPr>
          <w:b/>
          <w:u w:val="single"/>
        </w:rPr>
        <w:t xml:space="preserve">China’s gas </w:t>
      </w:r>
      <w:r w:rsidRPr="00DA1672">
        <w:rPr>
          <w:b/>
          <w:highlight w:val="green"/>
          <w:u w:val="single"/>
        </w:rPr>
        <w:t>infrastructure is less developed</w:t>
      </w:r>
      <w:r w:rsidRPr="00A35E38">
        <w:rPr>
          <w:b/>
          <w:u w:val="single"/>
        </w:rPr>
        <w:t xml:space="preserve"> than other countries</w:t>
      </w:r>
      <w:r>
        <w:rPr>
          <w:b/>
          <w:u w:val="single"/>
        </w:rPr>
        <w:t xml:space="preserve"> </w:t>
      </w:r>
      <w:r w:rsidRPr="00A35E38">
        <w:rPr>
          <w:b/>
          <w:u w:val="single"/>
        </w:rPr>
        <w:t>with large shale gas reserves</w:t>
      </w:r>
      <w:r>
        <w:t xml:space="preserve">. Some analysts have suggested its pipelines will not be able to handle the capacity if targeted output is reached. </w:t>
      </w:r>
      <w:r w:rsidRPr="0095184E">
        <w:rPr>
          <w:u w:val="single"/>
        </w:rPr>
        <w:t>Costly</w:t>
      </w:r>
      <w:r>
        <w:t xml:space="preserve">, </w:t>
      </w:r>
      <w:r w:rsidRPr="00DA1672">
        <w:rPr>
          <w:highlight w:val="green"/>
          <w:u w:val="single"/>
        </w:rPr>
        <w:t xml:space="preserve">large-scale </w:t>
      </w:r>
      <w:r w:rsidRPr="006107AF">
        <w:rPr>
          <w:highlight w:val="green"/>
          <w:u w:val="single"/>
        </w:rPr>
        <w:t>pipelines</w:t>
      </w:r>
      <w:r w:rsidRPr="006107AF">
        <w:rPr>
          <w:u w:val="single"/>
        </w:rPr>
        <w:t xml:space="preserve"> may need to be built</w:t>
      </w:r>
      <w:r>
        <w:rPr>
          <w:u w:val="single"/>
        </w:rPr>
        <w:t xml:space="preserve"> </w:t>
      </w:r>
      <w:r w:rsidRPr="0095184E">
        <w:rPr>
          <w:u w:val="single"/>
        </w:rPr>
        <w:t>to convey product from the major gas fields</w:t>
      </w:r>
      <w:r>
        <w:t xml:space="preserve">, </w:t>
      </w:r>
      <w:r w:rsidRPr="00DA1672">
        <w:rPr>
          <w:highlight w:val="green"/>
          <w:u w:val="single"/>
        </w:rPr>
        <w:t>which present</w:t>
      </w:r>
      <w:r w:rsidRPr="006107AF">
        <w:rPr>
          <w:u w:val="single"/>
        </w:rPr>
        <w:t xml:space="preserve">s </w:t>
      </w:r>
      <w:r w:rsidRPr="006107AF">
        <w:rPr>
          <w:highlight w:val="green"/>
          <w:u w:val="single"/>
        </w:rPr>
        <w:t>a</w:t>
      </w:r>
      <w:r w:rsidRPr="006107AF">
        <w:rPr>
          <w:u w:val="single"/>
        </w:rPr>
        <w:t xml:space="preserve"> </w:t>
      </w:r>
      <w:r w:rsidRPr="00DA1672">
        <w:rPr>
          <w:highlight w:val="green"/>
          <w:u w:val="single"/>
        </w:rPr>
        <w:t>barrier to entry</w:t>
      </w:r>
      <w:r w:rsidRPr="0095184E">
        <w:rPr>
          <w:u w:val="single"/>
        </w:rPr>
        <w:t xml:space="preserve"> for smaller exploration and production firms</w:t>
      </w:r>
      <w:r>
        <w:t xml:space="preserve">. </w:t>
      </w:r>
    </w:p>
    <w:p w:rsidR="00D35039" w:rsidRDefault="00D35039" w:rsidP="00D35039">
      <w:r>
        <w:t xml:space="preserve">In addition, </w:t>
      </w:r>
      <w:r w:rsidRPr="006107AF">
        <w:rPr>
          <w:b/>
          <w:u w:val="single"/>
        </w:rPr>
        <w:t>the Chinese government has not</w:t>
      </w:r>
      <w:r w:rsidRPr="0095184E">
        <w:rPr>
          <w:b/>
          <w:u w:val="single"/>
        </w:rPr>
        <w:t xml:space="preserve"> issued legislation</w:t>
      </w:r>
      <w:r>
        <w:rPr>
          <w:b/>
          <w:u w:val="single"/>
        </w:rPr>
        <w:t xml:space="preserve"> </w:t>
      </w:r>
      <w:r w:rsidRPr="0095184E">
        <w:rPr>
          <w:b/>
          <w:u w:val="single"/>
        </w:rPr>
        <w:t xml:space="preserve">or </w:t>
      </w:r>
      <w:r w:rsidRPr="006107AF">
        <w:rPr>
          <w:b/>
          <w:u w:val="single"/>
        </w:rPr>
        <w:t>set any clear guidance for shale</w:t>
      </w:r>
      <w:r w:rsidRPr="0095184E">
        <w:rPr>
          <w:b/>
          <w:u w:val="single"/>
        </w:rPr>
        <w:t xml:space="preserve"> gas exploration</w:t>
      </w:r>
      <w:r>
        <w:t xml:space="preserve">, </w:t>
      </w:r>
      <w:r w:rsidRPr="0095184E">
        <w:rPr>
          <w:b/>
          <w:u w:val="single"/>
        </w:rPr>
        <w:t>market</w:t>
      </w:r>
      <w:r>
        <w:rPr>
          <w:b/>
          <w:u w:val="single"/>
        </w:rPr>
        <w:t xml:space="preserve"> </w:t>
      </w:r>
      <w:r w:rsidRPr="0095184E">
        <w:rPr>
          <w:b/>
          <w:u w:val="single"/>
        </w:rPr>
        <w:t>application</w:t>
      </w:r>
      <w:r>
        <w:t xml:space="preserve">, </w:t>
      </w:r>
      <w:r w:rsidRPr="0095184E">
        <w:rPr>
          <w:b/>
          <w:u w:val="single"/>
        </w:rPr>
        <w:t>and strategic planning</w:t>
      </w:r>
      <w:r>
        <w:t xml:space="preserve">. </w:t>
      </w:r>
      <w:r w:rsidRPr="0095184E">
        <w:rPr>
          <w:u w:val="single"/>
        </w:rPr>
        <w:t>Even though shale gas</w:t>
      </w:r>
      <w:r>
        <w:rPr>
          <w:u w:val="single"/>
        </w:rPr>
        <w:t xml:space="preserve"> </w:t>
      </w:r>
      <w:r w:rsidRPr="0095184E">
        <w:rPr>
          <w:u w:val="single"/>
        </w:rPr>
        <w:t>development is part of China’s current 5 year strategic plan</w:t>
      </w:r>
      <w:r>
        <w:t xml:space="preserve">, </w:t>
      </w:r>
      <w:r w:rsidRPr="0095184E">
        <w:rPr>
          <w:u w:val="single"/>
        </w:rPr>
        <w:t>detailed guidance has not been provided</w:t>
      </w:r>
      <w:r>
        <w:t xml:space="preserve">. </w:t>
      </w:r>
    </w:p>
    <w:p w:rsidR="00D35039" w:rsidRDefault="00D35039" w:rsidP="00D35039"/>
    <w:p w:rsidR="00D35039" w:rsidRDefault="00D35039" w:rsidP="00D35039"/>
    <w:p w:rsidR="00D35039" w:rsidRDefault="00D35039" w:rsidP="00D35039">
      <w:pPr>
        <w:pStyle w:val="Heading4"/>
      </w:pPr>
      <w:r>
        <w:t>Domestic restrictions block</w:t>
      </w:r>
    </w:p>
    <w:p w:rsidR="00D35039" w:rsidRDefault="00D35039" w:rsidP="00D35039">
      <w:pPr>
        <w:pStyle w:val="Cite2"/>
      </w:pPr>
      <w:r>
        <w:t>Peak Oil News 6/6/12</w:t>
      </w:r>
    </w:p>
    <w:p w:rsidR="00D35039" w:rsidRDefault="00D35039" w:rsidP="00D35039">
      <w:hyperlink r:id="rId117" w:history="1">
        <w:r w:rsidRPr="002725C8">
          <w:rPr>
            <w:rStyle w:val="Hyperlink"/>
          </w:rPr>
          <w:t>http://peakoil.com/production/can-shale-gas-meet-chinas-energy-needs-call-the-fracker/</w:t>
        </w:r>
      </w:hyperlink>
    </w:p>
    <w:p w:rsidR="00D35039" w:rsidRDefault="00D35039" w:rsidP="00D35039">
      <w:r>
        <w:t>Peakoil.com was started in 2005 by Dan C., a software engineer coming to a realization about the importance of understanding then improving the world’s hydrocarbon energy systems. The web is full of diversions, distractions, fluff, and filth, but there are few rare places on the web where you can discuss the things that actually matter to our lives, our families, and to future generations. Our site’s mission has been “exploring the issue of hydrocarbon depletion” AKA Peak Oil, undoubtedly the most serious economic and cultural crossroads in several generations</w:t>
      </w:r>
    </w:p>
    <w:p w:rsidR="00D35039" w:rsidRDefault="00D35039" w:rsidP="00D35039"/>
    <w:p w:rsidR="00D35039" w:rsidRPr="0011684D" w:rsidRDefault="00D35039" w:rsidP="00D35039">
      <w:r w:rsidRPr="006107AF">
        <w:rPr>
          <w:rStyle w:val="StyleBoldUnderline"/>
        </w:rPr>
        <w:lastRenderedPageBreak/>
        <w:t>Geography is one obstacle</w:t>
      </w:r>
      <w:r w:rsidRPr="0011684D">
        <w:t xml:space="preserve">. But </w:t>
      </w:r>
      <w:r w:rsidRPr="00E05739">
        <w:rPr>
          <w:rStyle w:val="StyleBoldUnderline"/>
        </w:rPr>
        <w:t>there are others</w:t>
      </w:r>
      <w:r w:rsidRPr="0011684D">
        <w:t xml:space="preserve">, not least of which is the rewards on offer to investors in a heavily state-dominated sector of China’s economy. China has invited private companies to take up to 49% share in gas drilling ventures, and this includes foreign-invested firms. Shell isn’t the only potential fracker. The question is at what price would gas be sold, and who owns the downstream industry. The ongoing battle to control China Gas Holdings, a Hong Kong-listed gas distributor, is one clue to the high stakes. </w:t>
      </w:r>
      <w:r w:rsidRPr="00E05739">
        <w:rPr>
          <w:rStyle w:val="StyleBoldUnderline"/>
          <w:highlight w:val="green"/>
        </w:rPr>
        <w:t>Any</w:t>
      </w:r>
      <w:r w:rsidRPr="0011684D">
        <w:rPr>
          <w:rStyle w:val="StyleBoldUnderline"/>
        </w:rPr>
        <w:t xml:space="preserve"> privately invested upstream </w:t>
      </w:r>
      <w:r w:rsidRPr="00E05739">
        <w:rPr>
          <w:rStyle w:val="StyleBoldUnderline"/>
          <w:highlight w:val="green"/>
        </w:rPr>
        <w:t>producer</w:t>
      </w:r>
      <w:r w:rsidRPr="0011684D">
        <w:rPr>
          <w:rStyle w:val="StyleBoldUnderline"/>
        </w:rPr>
        <w:t xml:space="preserve"> </w:t>
      </w:r>
      <w:r w:rsidRPr="0011684D">
        <w:t xml:space="preserve">of shale gas </w:t>
      </w:r>
      <w:r w:rsidRPr="00E05739">
        <w:rPr>
          <w:rStyle w:val="StyleBoldUnderline"/>
          <w:highlight w:val="green"/>
        </w:rPr>
        <w:t>will require assurances that they can get a fair price. That isn’t the case with China</w:t>
      </w:r>
      <w:r w:rsidRPr="0011684D">
        <w:rPr>
          <w:rStyle w:val="StyleBoldUnderline"/>
        </w:rPr>
        <w:t>’s natural gas imports</w:t>
      </w:r>
      <w:r w:rsidRPr="0011684D">
        <w:t xml:space="preserve">; state-owned importers must bear the loss from subsidies. Two cities have begun experimenting with regulated gas prices pegged to global oil prices, but this would need to be adopted more widely. </w:t>
      </w:r>
      <w:r w:rsidRPr="00E05739">
        <w:rPr>
          <w:rStyle w:val="StyleBoldUnderline"/>
          <w:highlight w:val="green"/>
        </w:rPr>
        <w:t>Investing in unconventional</w:t>
      </w:r>
      <w:r w:rsidRPr="0011684D">
        <w:rPr>
          <w:rStyle w:val="StyleBoldUnderline"/>
        </w:rPr>
        <w:t xml:space="preserve"> gas </w:t>
      </w:r>
      <w:r w:rsidRPr="00E05739">
        <w:rPr>
          <w:rStyle w:val="StyleBoldUnderline"/>
          <w:highlight w:val="green"/>
        </w:rPr>
        <w:t>fields</w:t>
      </w:r>
      <w:r w:rsidRPr="0011684D">
        <w:t xml:space="preserve">, with all the technology required to make it feasible, </w:t>
      </w:r>
      <w:r w:rsidRPr="00E05739">
        <w:rPr>
          <w:rStyle w:val="Emphasis"/>
          <w:highlight w:val="green"/>
        </w:rPr>
        <w:t>sounds like a loser’s game</w:t>
      </w:r>
      <w:r w:rsidRPr="0011684D">
        <w:t xml:space="preserve"> without market-based pricing. So China’s desire for cleaner energy runs up against its need to tamp down inflation and protect the turf of national oil companies. </w:t>
      </w:r>
      <w:r w:rsidRPr="00E05739">
        <w:rPr>
          <w:rStyle w:val="Emphasis"/>
          <w:highlight w:val="green"/>
        </w:rPr>
        <w:t>Don’t expect a wildcat boom in shale</w:t>
      </w:r>
      <w:r w:rsidRPr="0011684D">
        <w:rPr>
          <w:rStyle w:val="Emphasis"/>
        </w:rPr>
        <w:t xml:space="preserve"> gas</w:t>
      </w:r>
      <w:r w:rsidRPr="0011684D">
        <w:t xml:space="preserve"> </w:t>
      </w:r>
      <w:r w:rsidRPr="00E05739">
        <w:rPr>
          <w:rStyle w:val="StyleBoldUnderline"/>
          <w:highlight w:val="green"/>
        </w:rPr>
        <w:t>in China</w:t>
      </w:r>
      <w:r w:rsidRPr="0011684D">
        <w:t>’s western heartland.</w:t>
      </w:r>
    </w:p>
    <w:p w:rsidR="00D35039" w:rsidRPr="00940E34" w:rsidRDefault="00D35039" w:rsidP="00D35039"/>
    <w:p w:rsidR="00D35039" w:rsidRDefault="00D35039" w:rsidP="00D35039">
      <w:pPr>
        <w:pStyle w:val="Heading4"/>
      </w:pPr>
      <w:r>
        <w:t>It’s small</w:t>
      </w:r>
    </w:p>
    <w:p w:rsidR="00D35039" w:rsidRDefault="00D35039" w:rsidP="00D35039">
      <w:pPr>
        <w:pStyle w:val="Cite2"/>
      </w:pPr>
      <w:r>
        <w:t>Platt’s 10/3/12</w:t>
      </w:r>
    </w:p>
    <w:p w:rsidR="00D35039" w:rsidRDefault="00D35039" w:rsidP="00D35039">
      <w:hyperlink r:id="rId118" w:history="1">
        <w:r w:rsidRPr="002725C8">
          <w:rPr>
            <w:rStyle w:val="Hyperlink"/>
          </w:rPr>
          <w:t>http://www.platts.com/RSSFeedDetailedNews/RSSFeed/NaturalGas/7120533</w:t>
        </w:r>
      </w:hyperlink>
    </w:p>
    <w:p w:rsidR="00D35039" w:rsidRDefault="00D35039" w:rsidP="00D35039"/>
    <w:p w:rsidR="00D35039" w:rsidRDefault="00D35039" w:rsidP="00D35039">
      <w:r w:rsidRPr="00E05739">
        <w:rPr>
          <w:rStyle w:val="StyleBoldUnderline"/>
          <w:highlight w:val="green"/>
        </w:rPr>
        <w:t>Startup of shale</w:t>
      </w:r>
      <w:r w:rsidRPr="00F03919">
        <w:rPr>
          <w:rStyle w:val="StyleBoldUnderline"/>
        </w:rPr>
        <w:t xml:space="preserve"> gas production </w:t>
      </w:r>
      <w:r w:rsidRPr="00E05739">
        <w:rPr>
          <w:rStyle w:val="StyleBoldUnderline"/>
          <w:highlight w:val="green"/>
        </w:rPr>
        <w:t xml:space="preserve">in China is </w:t>
      </w:r>
      <w:r w:rsidRPr="00E05739">
        <w:rPr>
          <w:rStyle w:val="Emphasis"/>
          <w:highlight w:val="green"/>
        </w:rPr>
        <w:t>unlikely</w:t>
      </w:r>
      <w:r w:rsidRPr="00E05739">
        <w:rPr>
          <w:rStyle w:val="StyleBoldUnderline"/>
          <w:highlight w:val="green"/>
        </w:rPr>
        <w:t xml:space="preserve"> to affect the</w:t>
      </w:r>
      <w:r w:rsidRPr="00F03919">
        <w:rPr>
          <w:rStyle w:val="StyleBoldUnderline"/>
        </w:rPr>
        <w:t xml:space="preserve"> situation in the </w:t>
      </w:r>
      <w:r w:rsidRPr="006107AF">
        <w:rPr>
          <w:rStyle w:val="StyleBoldUnderline"/>
        </w:rPr>
        <w:t xml:space="preserve">global </w:t>
      </w:r>
      <w:r w:rsidRPr="00E05739">
        <w:rPr>
          <w:rStyle w:val="StyleBoldUnderline"/>
          <w:highlight w:val="green"/>
        </w:rPr>
        <w:t xml:space="preserve">energy market in the </w:t>
      </w:r>
      <w:r w:rsidRPr="00E05739">
        <w:rPr>
          <w:rStyle w:val="Emphasis"/>
          <w:highlight w:val="green"/>
        </w:rPr>
        <w:t>near future</w:t>
      </w:r>
      <w:r w:rsidRPr="00F03919">
        <w:rPr>
          <w:rStyle w:val="StyleBoldUnderline"/>
        </w:rPr>
        <w:t>,</w:t>
      </w:r>
      <w:r>
        <w:t xml:space="preserve"> China's former national energy administrator Zhang Guobao said Wednesday. "China is rich in shale gas resources but... activization of shale gas production in China is unlikely to affect either the domestic or global energy situation," Zhang told the Kazenergy forum, according to a translation provided by the event organizers. </w:t>
      </w:r>
      <w:r w:rsidRPr="00E05739">
        <w:rPr>
          <w:rStyle w:val="StyleBoldUnderline"/>
          <w:highlight w:val="green"/>
        </w:rPr>
        <w:t>Shale</w:t>
      </w:r>
      <w:r w:rsidRPr="00F03919">
        <w:rPr>
          <w:rStyle w:val="StyleBoldUnderline"/>
        </w:rPr>
        <w:t xml:space="preserve"> gas production </w:t>
      </w:r>
      <w:r w:rsidRPr="00E05739">
        <w:rPr>
          <w:rStyle w:val="StyleBoldUnderline"/>
          <w:highlight w:val="green"/>
        </w:rPr>
        <w:t>in China</w:t>
      </w:r>
      <w:r w:rsidRPr="00F03919">
        <w:rPr>
          <w:rStyle w:val="StyleBoldUnderline"/>
        </w:rPr>
        <w:t xml:space="preserve"> </w:t>
      </w:r>
      <w:r>
        <w:t xml:space="preserve">in the next several years </w:t>
      </w:r>
      <w:r w:rsidRPr="00E05739">
        <w:rPr>
          <w:rStyle w:val="StyleBoldUnderline"/>
          <w:highlight w:val="green"/>
        </w:rPr>
        <w:t xml:space="preserve">is </w:t>
      </w:r>
      <w:r w:rsidRPr="00E05739">
        <w:rPr>
          <w:rStyle w:val="Emphasis"/>
          <w:highlight w:val="green"/>
        </w:rPr>
        <w:t>unlikely</w:t>
      </w:r>
      <w:r w:rsidRPr="0011684D">
        <w:rPr>
          <w:rStyle w:val="Emphasis"/>
        </w:rPr>
        <w:t xml:space="preserve"> to be significant,</w:t>
      </w:r>
      <w:r>
        <w:t xml:space="preserve"> he added.</w:t>
      </w:r>
    </w:p>
    <w:p w:rsidR="00D35039" w:rsidRDefault="00D35039" w:rsidP="00D35039"/>
    <w:p w:rsidR="00D35039" w:rsidRDefault="00D35039" w:rsidP="00D35039"/>
    <w:p w:rsidR="00D35039" w:rsidRDefault="00D35039" w:rsidP="00D35039">
      <w:pPr>
        <w:pStyle w:val="Heading4"/>
      </w:pPr>
      <w:r>
        <w:t>Slow and small</w:t>
      </w:r>
    </w:p>
    <w:p w:rsidR="00D35039" w:rsidRDefault="00D35039" w:rsidP="00D35039">
      <w:pPr>
        <w:pStyle w:val="Cite2"/>
      </w:pPr>
      <w:r>
        <w:t>Financial times, 6/6/12</w:t>
      </w:r>
    </w:p>
    <w:p w:rsidR="00D35039" w:rsidRDefault="00D35039" w:rsidP="00D35039">
      <w:hyperlink r:id="rId119" w:history="1">
        <w:r w:rsidRPr="002725C8">
          <w:rPr>
            <w:rStyle w:val="Hyperlink"/>
          </w:rPr>
          <w:t>http://blogs.ft.com/beyond-brics/2012/06/06/chinas-shale-future-not-as-bright-as-promised/</w:t>
        </w:r>
      </w:hyperlink>
    </w:p>
    <w:p w:rsidR="00D35039" w:rsidRDefault="00D35039" w:rsidP="00D35039"/>
    <w:p w:rsidR="00D35039" w:rsidRDefault="00D35039" w:rsidP="00D35039">
      <w:r>
        <w:t xml:space="preserve">Over the past two years, </w:t>
      </w:r>
      <w:r w:rsidRPr="006107AF">
        <w:rPr>
          <w:rStyle w:val="StyleBoldUnderline"/>
        </w:rPr>
        <w:t>China</w:t>
      </w:r>
      <w:r w:rsidRPr="004E76C7">
        <w:rPr>
          <w:rStyle w:val="StyleBoldUnderline"/>
        </w:rPr>
        <w:t xml:space="preserve"> </w:t>
      </w:r>
      <w:r>
        <w:t xml:space="preserve">has drilled dozens of exploratory shale gas wells, which typically involve “fracking” shale rock to release gas. Beijing </w:t>
      </w:r>
      <w:r w:rsidRPr="004E76C7">
        <w:rPr>
          <w:rStyle w:val="StyleBoldUnderline"/>
        </w:rPr>
        <w:t>has unveiled a range of policies to encourage production</w:t>
      </w:r>
      <w:r>
        <w:t xml:space="preserve">, including a five-year blueprint for shale development published earlier this year. </w:t>
      </w:r>
      <w:r w:rsidRPr="004E76C7">
        <w:rPr>
          <w:rStyle w:val="StyleBoldUnderline"/>
        </w:rPr>
        <w:t xml:space="preserve">But </w:t>
      </w:r>
      <w:r w:rsidRPr="004E76C7">
        <w:rPr>
          <w:rStyle w:val="Emphasis"/>
        </w:rPr>
        <w:t>none of this</w:t>
      </w:r>
      <w:r w:rsidRPr="004E76C7">
        <w:rPr>
          <w:rStyle w:val="StyleBoldUnderline"/>
        </w:rPr>
        <w:t xml:space="preserve"> has resulted in </w:t>
      </w:r>
      <w:r w:rsidRPr="006107AF">
        <w:rPr>
          <w:rStyle w:val="StyleBoldUnderline"/>
          <w:highlight w:val="green"/>
        </w:rPr>
        <w:t>commercial production</w:t>
      </w:r>
      <w:r>
        <w:t xml:space="preserve"> and </w:t>
      </w:r>
      <w:r w:rsidRPr="004E76C7">
        <w:rPr>
          <w:rStyle w:val="StyleBoldUnderline"/>
        </w:rPr>
        <w:t xml:space="preserve">it </w:t>
      </w:r>
      <w:r w:rsidRPr="006107AF">
        <w:rPr>
          <w:rStyle w:val="StyleBoldUnderline"/>
          <w:highlight w:val="green"/>
        </w:rPr>
        <w:t xml:space="preserve">could take </w:t>
      </w:r>
      <w:r w:rsidRPr="006107AF">
        <w:rPr>
          <w:rStyle w:val="Emphasis"/>
          <w:highlight w:val="green"/>
        </w:rPr>
        <w:t>much longer</w:t>
      </w:r>
      <w:r w:rsidRPr="004E76C7">
        <w:rPr>
          <w:rStyle w:val="Emphasis"/>
        </w:rPr>
        <w:t xml:space="preserve"> </w:t>
      </w:r>
      <w:r w:rsidRPr="004E76C7">
        <w:rPr>
          <w:rStyle w:val="StyleBoldUnderline"/>
        </w:rPr>
        <w:t>than expected</w:t>
      </w:r>
      <w:r>
        <w:t xml:space="preserve"> for to develop China’s shale resources. As WoodMac analyst Gavin Thompson puts it: Although the industry has been focused on China’s shale gas developments, </w:t>
      </w:r>
      <w:r w:rsidRPr="006107AF">
        <w:rPr>
          <w:rStyle w:val="StyleBoldUnderline"/>
          <w:highlight w:val="green"/>
        </w:rPr>
        <w:t>this is</w:t>
      </w:r>
      <w:r>
        <w:t xml:space="preserve"> a </w:t>
      </w:r>
      <w:r w:rsidRPr="006107AF">
        <w:rPr>
          <w:rStyle w:val="Emphasis"/>
          <w:highlight w:val="green"/>
        </w:rPr>
        <w:t>long-term</w:t>
      </w:r>
      <w:r>
        <w:t xml:space="preserve"> story and while substantial, </w:t>
      </w:r>
      <w:r w:rsidRPr="006107AF">
        <w:rPr>
          <w:rStyle w:val="StyleBoldUnderline"/>
          <w:highlight w:val="green"/>
        </w:rPr>
        <w:t>will not satisfy China’s demand</w:t>
      </w:r>
      <w:r w:rsidRPr="006107AF">
        <w:rPr>
          <w:highlight w:val="green"/>
        </w:rPr>
        <w:t>.</w:t>
      </w:r>
      <w:r>
        <w:t xml:space="preserve"> Instead the focus will also need to be on China’s import options to meet rapidly increasing demand which is expected to quadruple by 2030. This presents opportunities for pipe suppliers in Central Asia and Russia in addition to liquefied natural gas suppliers, including potentially from North America. Meanwhile, Coal-to-gas will play the dominant role in near-term domestic supply. The report says that despite Beijing’s ambitious targets, </w:t>
      </w:r>
      <w:r w:rsidRPr="004E76C7">
        <w:rPr>
          <w:rStyle w:val="StyleBoldUnderline"/>
        </w:rPr>
        <w:t xml:space="preserve">shale </w:t>
      </w:r>
      <w:r w:rsidRPr="006107AF">
        <w:rPr>
          <w:rStyle w:val="StyleBoldUnderline"/>
          <w:highlight w:val="green"/>
        </w:rPr>
        <w:t>gas production will be delayed</w:t>
      </w:r>
      <w:r>
        <w:t xml:space="preserve"> because of </w:t>
      </w:r>
      <w:r w:rsidRPr="006107AF">
        <w:rPr>
          <w:rStyle w:val="Emphasis"/>
          <w:highlight w:val="green"/>
        </w:rPr>
        <w:t>geological challenges</w:t>
      </w:r>
      <w:r w:rsidRPr="006107AF">
        <w:rPr>
          <w:rStyle w:val="StyleBoldUnderline"/>
          <w:highlight w:val="green"/>
        </w:rPr>
        <w:t xml:space="preserve">, lack of </w:t>
      </w:r>
      <w:r w:rsidRPr="006107AF">
        <w:rPr>
          <w:rStyle w:val="Emphasis"/>
          <w:highlight w:val="green"/>
        </w:rPr>
        <w:t>infrastructure,</w:t>
      </w:r>
      <w:r w:rsidRPr="006107AF">
        <w:rPr>
          <w:rStyle w:val="StyleBoldUnderline"/>
          <w:highlight w:val="green"/>
        </w:rPr>
        <w:t xml:space="preserve"> </w:t>
      </w:r>
      <w:r w:rsidRPr="006107AF">
        <w:rPr>
          <w:rStyle w:val="Emphasis"/>
          <w:highlight w:val="green"/>
        </w:rPr>
        <w:t>land access</w:t>
      </w:r>
      <w:r w:rsidRPr="006107AF">
        <w:rPr>
          <w:rStyle w:val="StyleBoldUnderline"/>
          <w:highlight w:val="green"/>
        </w:rPr>
        <w:t xml:space="preserve"> issues and uncertainties</w:t>
      </w:r>
      <w:r>
        <w:t xml:space="preserve"> over whether China’s state-owned oil companies will provide the huge investments needed. “China will therefore require new imported LNG and pipe supply in addition to growth in domestic conventional and unconventional gas supply,” it says. </w:t>
      </w:r>
      <w:proofErr w:type="gramStart"/>
      <w:r w:rsidRPr="004E76C7">
        <w:rPr>
          <w:rStyle w:val="StyleBoldUnderline"/>
        </w:rPr>
        <w:t>All good news for companies</w:t>
      </w:r>
      <w:r>
        <w:t xml:space="preserve">, and countries, in the business of </w:t>
      </w:r>
      <w:r w:rsidRPr="004E76C7">
        <w:rPr>
          <w:rStyle w:val="StyleBoldUnderline"/>
        </w:rPr>
        <w:t>selling gas to China</w:t>
      </w:r>
      <w:r>
        <w:t>.</w:t>
      </w:r>
      <w:proofErr w:type="gramEnd"/>
    </w:p>
    <w:p w:rsidR="00D35039" w:rsidRDefault="00D35039" w:rsidP="00D35039">
      <w:pPr>
        <w:pStyle w:val="Heading3"/>
      </w:pPr>
      <w:r>
        <w:lastRenderedPageBreak/>
        <w:t>Analytics</w:t>
      </w:r>
    </w:p>
    <w:p w:rsidR="00D35039" w:rsidRDefault="00D35039" w:rsidP="00D35039">
      <w:r>
        <w:t>You don't cause effective modeling -- China can't model patchwork approach because they are a centralized state</w:t>
      </w:r>
    </w:p>
    <w:p w:rsidR="00D35039" w:rsidRDefault="00D35039" w:rsidP="00D35039">
      <w:r>
        <w:t>You lead to unsustainability -- Hart says groundwater pollution collapses their economy -- that's what the regs prevent</w:t>
      </w:r>
    </w:p>
    <w:p w:rsidR="00D35039" w:rsidRPr="00077294" w:rsidRDefault="00D35039" w:rsidP="00D35039">
      <w:pPr>
        <w:pStyle w:val="Heading3"/>
      </w:pPr>
      <w:r>
        <w:lastRenderedPageBreak/>
        <w:t>2NC Russia/China War</w:t>
      </w:r>
    </w:p>
    <w:p w:rsidR="00D35039" w:rsidRPr="00077294" w:rsidRDefault="00D35039" w:rsidP="00D35039">
      <w:pPr>
        <w:pStyle w:val="Heading4"/>
      </w:pPr>
      <w:r w:rsidRPr="00077294">
        <w:t>Border deal cemented relations and eradicated the possibility of war</w:t>
      </w:r>
    </w:p>
    <w:p w:rsidR="00D35039" w:rsidRPr="00077294" w:rsidRDefault="00D35039" w:rsidP="00D35039">
      <w:r w:rsidRPr="00401C37">
        <w:rPr>
          <w:rStyle w:val="StyleStyleBold12pt"/>
        </w:rPr>
        <w:t>AFP 08</w:t>
      </w:r>
      <w:r w:rsidRPr="00077294">
        <w:rPr>
          <w:b/>
          <w:sz w:val="18"/>
        </w:rPr>
        <w:t xml:space="preserve"> </w:t>
      </w:r>
      <w:r w:rsidRPr="00077294">
        <w:rPr>
          <w:sz w:val="18"/>
        </w:rPr>
        <w:t>(Agence France-Presse, 7/22. “China, Russia finally fix long-disputed border.” http://www.defencetalk.com/news/publish/wars/China_Russia_finally_fix_long-disputed_border130016228.php)</w:t>
      </w:r>
    </w:p>
    <w:p w:rsidR="00D35039" w:rsidRPr="00077294" w:rsidRDefault="00D35039" w:rsidP="00D35039">
      <w:pPr>
        <w:rPr>
          <w:sz w:val="12"/>
          <w:u w:val="single"/>
        </w:rPr>
      </w:pPr>
    </w:p>
    <w:p w:rsidR="00D35039" w:rsidRPr="00077294" w:rsidRDefault="00D35039" w:rsidP="00D35039">
      <w:pPr>
        <w:rPr>
          <w:sz w:val="18"/>
        </w:rPr>
      </w:pPr>
      <w:r w:rsidRPr="0057079B">
        <w:rPr>
          <w:highlight w:val="yellow"/>
          <w:u w:val="single"/>
        </w:rPr>
        <w:t>China and Russia signed an agreement</w:t>
      </w:r>
      <w:r w:rsidRPr="00077294">
        <w:t xml:space="preserve"> </w:t>
      </w:r>
      <w:r w:rsidRPr="00077294">
        <w:rPr>
          <w:sz w:val="18"/>
        </w:rPr>
        <w:t xml:space="preserve">Monday </w:t>
      </w:r>
      <w:r w:rsidRPr="0057079B">
        <w:rPr>
          <w:highlight w:val="yellow"/>
          <w:u w:val="single"/>
        </w:rPr>
        <w:t>that ended a</w:t>
      </w:r>
      <w:r w:rsidRPr="00077294">
        <w:rPr>
          <w:u w:val="single"/>
        </w:rPr>
        <w:t xml:space="preserve"> decades-long </w:t>
      </w:r>
      <w:r w:rsidRPr="0057079B">
        <w:rPr>
          <w:highlight w:val="yellow"/>
          <w:u w:val="single"/>
        </w:rPr>
        <w:t>territorial dispute and finally determined their borders, in the latest sign of warming ties</w:t>
      </w:r>
      <w:r w:rsidRPr="00077294">
        <w:rPr>
          <w:u w:val="single"/>
        </w:rPr>
        <w:t xml:space="preserve"> between the former Cold War foes</w:t>
      </w:r>
      <w:r w:rsidRPr="00077294">
        <w:rPr>
          <w:sz w:val="18"/>
        </w:rPr>
        <w:t xml:space="preserve">. </w:t>
      </w:r>
      <w:r w:rsidRPr="00077294">
        <w:rPr>
          <w:u w:val="single"/>
        </w:rPr>
        <w:t>The protocol,</w:t>
      </w:r>
      <w:r w:rsidRPr="00077294">
        <w:t xml:space="preserve"> </w:t>
      </w:r>
      <w:r w:rsidRPr="00077294">
        <w:rPr>
          <w:sz w:val="18"/>
        </w:rPr>
        <w:t xml:space="preserve">signed by the two countries' foreign ministers in Beijing, </w:t>
      </w:r>
      <w:r w:rsidRPr="00077294">
        <w:rPr>
          <w:u w:val="single"/>
        </w:rPr>
        <w:t>added to an existing agreement</w:t>
      </w:r>
      <w:r w:rsidRPr="00077294">
        <w:t xml:space="preserve"> </w:t>
      </w:r>
      <w:r w:rsidRPr="00077294">
        <w:rPr>
          <w:sz w:val="18"/>
        </w:rPr>
        <w:t xml:space="preserve">on their 4,300-kilometre (2,700-mile) boundary, </w:t>
      </w:r>
      <w:r w:rsidRPr="00077294">
        <w:rPr>
          <w:u w:val="single"/>
        </w:rPr>
        <w:t xml:space="preserve">meaning </w:t>
      </w:r>
      <w:proofErr w:type="gramStart"/>
      <w:r w:rsidRPr="00077294">
        <w:rPr>
          <w:u w:val="single"/>
        </w:rPr>
        <w:t>all of the</w:t>
      </w:r>
      <w:proofErr w:type="gramEnd"/>
      <w:r w:rsidRPr="00077294">
        <w:rPr>
          <w:u w:val="single"/>
        </w:rPr>
        <w:t xml:space="preserve"> frontier is now set</w:t>
      </w:r>
      <w:r w:rsidRPr="00077294">
        <w:rPr>
          <w:sz w:val="18"/>
        </w:rPr>
        <w:t xml:space="preserve">. </w:t>
      </w:r>
      <w:r w:rsidRPr="00077294">
        <w:rPr>
          <w:u w:val="single"/>
        </w:rPr>
        <w:t>"</w:t>
      </w:r>
      <w:r w:rsidRPr="0057079B">
        <w:rPr>
          <w:highlight w:val="yellow"/>
          <w:u w:val="single"/>
        </w:rPr>
        <w:t>China and Russia have discussed their border for over 40 years. It's no simple matter that we have now demarcated the border in its entirety</w:t>
      </w:r>
      <w:r w:rsidRPr="00077294">
        <w:rPr>
          <w:u w:val="single"/>
        </w:rPr>
        <w:t>," Chinese Foreign Minister</w:t>
      </w:r>
      <w:r w:rsidRPr="00077294">
        <w:t xml:space="preserve"> </w:t>
      </w:r>
      <w:r w:rsidRPr="00077294">
        <w:rPr>
          <w:u w:val="single"/>
        </w:rPr>
        <w:t>Yang Jiechi</w:t>
      </w:r>
      <w:r w:rsidRPr="00077294">
        <w:t xml:space="preserve"> </w:t>
      </w:r>
      <w:r w:rsidRPr="00077294">
        <w:rPr>
          <w:u w:val="single"/>
        </w:rPr>
        <w:t>said</w:t>
      </w:r>
      <w:r w:rsidRPr="00077294">
        <w:rPr>
          <w:sz w:val="18"/>
        </w:rPr>
        <w:t>, after the agreement was signed. "</w:t>
      </w:r>
      <w:r w:rsidRPr="00077294">
        <w:rPr>
          <w:u w:val="single"/>
        </w:rPr>
        <w:t>At a political level, it's a mutually beneficial, win-win result</w:t>
      </w:r>
      <w:r w:rsidRPr="00077294">
        <w:rPr>
          <w:sz w:val="18"/>
        </w:rPr>
        <w:t xml:space="preserve">," he told reporters at a briefing at the Diaoyutai State Guest House in the Chinese capital. A bitter rift during the Cold War saw the one-time communist allies fight skirmishes along their border. For years, both nations deployed enormous tank armies on both sides of the border, and if full-scale war had broken out, it could have led to one of the largest land battles in history. </w:t>
      </w:r>
      <w:r w:rsidRPr="00077294">
        <w:rPr>
          <w:u w:val="single"/>
        </w:rPr>
        <w:t>Recently</w:t>
      </w:r>
      <w:r w:rsidRPr="00077294">
        <w:rPr>
          <w:sz w:val="18"/>
        </w:rPr>
        <w:t xml:space="preserve">, however, </w:t>
      </w:r>
      <w:r w:rsidRPr="0057079B">
        <w:rPr>
          <w:highlight w:val="yellow"/>
          <w:u w:val="single"/>
        </w:rPr>
        <w:t>Russia and China have drawn closer together, motivated</w:t>
      </w:r>
      <w:r w:rsidRPr="00077294">
        <w:rPr>
          <w:u w:val="single"/>
        </w:rPr>
        <w:t xml:space="preserve"> partly </w:t>
      </w:r>
      <w:r w:rsidRPr="0057079B">
        <w:rPr>
          <w:highlight w:val="yellow"/>
          <w:u w:val="single"/>
        </w:rPr>
        <w:t>by a joint ambition to prioritise economic growth</w:t>
      </w:r>
      <w:r w:rsidRPr="00077294">
        <w:rPr>
          <w:sz w:val="18"/>
        </w:rPr>
        <w:t>. "</w:t>
      </w:r>
      <w:r w:rsidRPr="00077294">
        <w:rPr>
          <w:u w:val="single"/>
        </w:rPr>
        <w:t xml:space="preserve">As we preserve domestic stability in our respective societies, </w:t>
      </w:r>
      <w:r w:rsidRPr="0057079B">
        <w:rPr>
          <w:highlight w:val="yellow"/>
          <w:u w:val="single"/>
        </w:rPr>
        <w:t>we have now created a very good external environment for social and economic development</w:t>
      </w:r>
      <w:r w:rsidRPr="00077294">
        <w:rPr>
          <w:sz w:val="18"/>
        </w:rPr>
        <w:t xml:space="preserve">, which is of huge benefit to us both," Yang said. Yang's </w:t>
      </w:r>
      <w:r w:rsidRPr="00077294">
        <w:rPr>
          <w:u w:val="single"/>
        </w:rPr>
        <w:t xml:space="preserve">Russian counterpart, Sergei </w:t>
      </w:r>
      <w:r w:rsidRPr="0057079B">
        <w:rPr>
          <w:highlight w:val="yellow"/>
          <w:u w:val="single"/>
        </w:rPr>
        <w:t>Lavrov, described how the border</w:t>
      </w:r>
      <w:r w:rsidRPr="00077294">
        <w:t xml:space="preserve"> </w:t>
      </w:r>
      <w:r w:rsidRPr="00077294">
        <w:rPr>
          <w:sz w:val="18"/>
        </w:rPr>
        <w:t xml:space="preserve">-- once one of the world's most heavily fortified frontiers -- </w:t>
      </w:r>
      <w:r w:rsidRPr="0057079B">
        <w:rPr>
          <w:highlight w:val="yellow"/>
          <w:u w:val="single"/>
        </w:rPr>
        <w:t>would</w:t>
      </w:r>
      <w:r w:rsidRPr="00077294">
        <w:t xml:space="preserve"> </w:t>
      </w:r>
      <w:r w:rsidRPr="00077294">
        <w:rPr>
          <w:sz w:val="18"/>
        </w:rPr>
        <w:t xml:space="preserve">gradually </w:t>
      </w:r>
      <w:r w:rsidRPr="00077294">
        <w:rPr>
          <w:u w:val="single"/>
        </w:rPr>
        <w:t xml:space="preserve">come to </w:t>
      </w:r>
      <w:r w:rsidRPr="0057079B">
        <w:rPr>
          <w:highlight w:val="yellow"/>
          <w:u w:val="single"/>
        </w:rPr>
        <w:t>bring the two nations closer</w:t>
      </w:r>
      <w:r w:rsidRPr="00077294">
        <w:rPr>
          <w:u w:val="single"/>
        </w:rPr>
        <w:t xml:space="preserve">. </w:t>
      </w:r>
      <w:r w:rsidRPr="00077294">
        <w:rPr>
          <w:sz w:val="18"/>
          <w:u w:val="single"/>
        </w:rPr>
        <w:t>"</w:t>
      </w:r>
      <w:r w:rsidRPr="00077294">
        <w:rPr>
          <w:u w:val="single"/>
        </w:rPr>
        <w:t xml:space="preserve">From a legal point of view </w:t>
      </w:r>
      <w:r w:rsidRPr="0057079B">
        <w:rPr>
          <w:highlight w:val="yellow"/>
          <w:u w:val="single"/>
        </w:rPr>
        <w:t>we have created the preconditions for the border to become a link of stability, openness, mutual benefit, friendship and cooperation</w:t>
      </w:r>
      <w:r w:rsidRPr="00077294">
        <w:rPr>
          <w:u w:val="single"/>
        </w:rPr>
        <w:t>," Lavrov said</w:t>
      </w:r>
      <w:r w:rsidRPr="00077294">
        <w:rPr>
          <w:sz w:val="18"/>
        </w:rPr>
        <w:t xml:space="preserve">. There were no specific details given to the press about the agreement, but the state-run China Daily newspaper said the agreement involved Russia handing back 174 square kilometres (69.6 square miles) of island territory to China. All of Yinlong island, known as Tarabarov in Russian, and half of Heixiazi </w:t>
      </w:r>
      <w:proofErr w:type="gramStart"/>
      <w:r w:rsidRPr="00077294">
        <w:rPr>
          <w:sz w:val="18"/>
        </w:rPr>
        <w:t>island</w:t>
      </w:r>
      <w:proofErr w:type="gramEnd"/>
      <w:r w:rsidRPr="00077294">
        <w:rPr>
          <w:sz w:val="18"/>
        </w:rPr>
        <w:t xml:space="preserve">, Bolshoi Ussuriysky in Russian, in the rivers that border the countries in China's far northeast were returned, according to the paper. The area will now become the "first place on the mainland to see sunlight", forming the easternmost tip of the country, the China Daily said. The area, long claimed by China, was occupied by the former Soviet Union in a border skirmish as early as 1929, according to the paper. After his meeting with Lavrov, </w:t>
      </w:r>
      <w:r w:rsidRPr="00077294">
        <w:rPr>
          <w:u w:val="single"/>
        </w:rPr>
        <w:t>Yang spoke positively about the future of bilateral relations. "</w:t>
      </w:r>
      <w:r w:rsidRPr="0057079B">
        <w:rPr>
          <w:highlight w:val="yellow"/>
          <w:u w:val="single"/>
        </w:rPr>
        <w:t>We exchanged views about how to further promote our bilateral strategic relationship and strengthen our cooperation at the regional and global levels. We reached a broad consensus</w:t>
      </w:r>
      <w:r w:rsidRPr="00077294">
        <w:rPr>
          <w:u w:val="single"/>
        </w:rPr>
        <w:t>.</w:t>
      </w:r>
      <w:r w:rsidRPr="00077294">
        <w:rPr>
          <w:sz w:val="18"/>
        </w:rPr>
        <w:t xml:space="preserve"> I think our discussions were positive," Yang said. </w:t>
      </w:r>
    </w:p>
    <w:p w:rsidR="00D35039" w:rsidRPr="00077294" w:rsidRDefault="00D35039" w:rsidP="00D35039">
      <w:pPr>
        <w:pStyle w:val="Heading4"/>
      </w:pPr>
      <w:r w:rsidRPr="00077294">
        <w:t>-- No Russia/China war – deterrence and economics</w:t>
      </w:r>
    </w:p>
    <w:p w:rsidR="00D35039" w:rsidRPr="00077294" w:rsidRDefault="00D35039" w:rsidP="00D35039">
      <w:r w:rsidRPr="00401C37">
        <w:rPr>
          <w:rStyle w:val="StyleStyleBold12pt"/>
        </w:rPr>
        <w:t>Garnett 1</w:t>
      </w:r>
      <w:r w:rsidRPr="00077294">
        <w:t xml:space="preserve"> (Sherman, Dean of James Madison College – Michigan State University, Washington Quarterly, </w:t>
      </w:r>
      <w:proofErr w:type="gramStart"/>
      <w:r w:rsidRPr="00077294">
        <w:t>Autumn</w:t>
      </w:r>
      <w:proofErr w:type="gramEnd"/>
      <w:r w:rsidRPr="00077294">
        <w:t>, Lexis)</w:t>
      </w:r>
    </w:p>
    <w:p w:rsidR="00D35039" w:rsidRPr="00077294" w:rsidRDefault="00D35039" w:rsidP="00D35039"/>
    <w:p w:rsidR="00D35039" w:rsidRPr="00077294" w:rsidRDefault="00D35039" w:rsidP="00D35039">
      <w:r w:rsidRPr="00077294">
        <w:rPr>
          <w:rStyle w:val="3"/>
        </w:rPr>
        <w:t>Perceiving</w:t>
      </w:r>
      <w:r w:rsidRPr="00077294">
        <w:t xml:space="preserve"> this </w:t>
      </w:r>
      <w:r w:rsidRPr="00077294">
        <w:rPr>
          <w:rStyle w:val="3"/>
        </w:rPr>
        <w:t>partnership as a reversal of</w:t>
      </w:r>
      <w:r w:rsidRPr="00077294">
        <w:t xml:space="preserve"> the balance in </w:t>
      </w:r>
      <w:r w:rsidRPr="00077294">
        <w:rPr>
          <w:rStyle w:val="3"/>
        </w:rPr>
        <w:t>the old strategic triangle is</w:t>
      </w:r>
      <w:r w:rsidRPr="00077294">
        <w:t xml:space="preserve"> also </w:t>
      </w:r>
      <w:r w:rsidRPr="00077294">
        <w:rPr>
          <w:rStyle w:val="3"/>
        </w:rPr>
        <w:t>a mistake. Such a view overestimates Sino-Russian leverage,</w:t>
      </w:r>
      <w:r w:rsidRPr="00077294">
        <w:t xml:space="preserve"> especially </w:t>
      </w:r>
      <w:r w:rsidRPr="00077294">
        <w:rPr>
          <w:rStyle w:val="3"/>
        </w:rPr>
        <w:t xml:space="preserve">given </w:t>
      </w:r>
      <w:r w:rsidRPr="0057079B">
        <w:rPr>
          <w:rStyle w:val="3"/>
          <w:highlight w:val="yellow"/>
        </w:rPr>
        <w:t xml:space="preserve">Russia's </w:t>
      </w:r>
      <w:r w:rsidRPr="0057079B">
        <w:rPr>
          <w:rStyle w:val="3"/>
          <w:b/>
          <w:highlight w:val="yellow"/>
        </w:rPr>
        <w:t>economic weakness</w:t>
      </w:r>
      <w:r w:rsidRPr="0057079B">
        <w:rPr>
          <w:rStyle w:val="3"/>
          <w:highlight w:val="yellow"/>
        </w:rPr>
        <w:t xml:space="preserve"> and the current </w:t>
      </w:r>
      <w:r w:rsidRPr="0057079B">
        <w:rPr>
          <w:rStyle w:val="3"/>
          <w:b/>
          <w:highlight w:val="yellow"/>
        </w:rPr>
        <w:t>military</w:t>
      </w:r>
      <w:r w:rsidRPr="0057079B">
        <w:rPr>
          <w:rStyle w:val="3"/>
          <w:highlight w:val="yellow"/>
        </w:rPr>
        <w:t xml:space="preserve"> </w:t>
      </w:r>
      <w:r w:rsidRPr="0057079B">
        <w:rPr>
          <w:rStyle w:val="3"/>
          <w:b/>
          <w:highlight w:val="yellow"/>
        </w:rPr>
        <w:t>balance</w:t>
      </w:r>
      <w:r w:rsidRPr="0057079B">
        <w:rPr>
          <w:highlight w:val="yellow"/>
        </w:rPr>
        <w:t xml:space="preserve">. </w:t>
      </w:r>
      <w:r w:rsidRPr="00077294">
        <w:t xml:space="preserve">Most critically, it misdiagnoses an emerging security environment that cannot be reduced to a triangle. Japan, the two Koreas, key Central Asian states, India and many other countries have a direct say in many of the core issues of interest to Russia, China, and the United States. All three powers must adjust to these new actors and to the new patterns their actions will engender on important trade, energy, environmental and security questions. </w:t>
      </w:r>
      <w:r w:rsidRPr="0057079B">
        <w:rPr>
          <w:rStyle w:val="3"/>
          <w:highlight w:val="yellow"/>
        </w:rPr>
        <w:t>Such a view underestimates the</w:t>
      </w:r>
      <w:r w:rsidRPr="00077294">
        <w:rPr>
          <w:rStyle w:val="3"/>
        </w:rPr>
        <w:t xml:space="preserve"> continued </w:t>
      </w:r>
      <w:r w:rsidRPr="0057079B">
        <w:rPr>
          <w:rStyle w:val="3"/>
          <w:highlight w:val="yellow"/>
        </w:rPr>
        <w:t>leverage</w:t>
      </w:r>
      <w:r w:rsidRPr="00077294">
        <w:rPr>
          <w:rStyle w:val="3"/>
        </w:rPr>
        <w:t xml:space="preserve"> </w:t>
      </w:r>
      <w:r w:rsidRPr="0057079B">
        <w:rPr>
          <w:rStyle w:val="3"/>
          <w:highlight w:val="yellow"/>
        </w:rPr>
        <w:t>Washington</w:t>
      </w:r>
      <w:r w:rsidRPr="00077294">
        <w:rPr>
          <w:rStyle w:val="3"/>
        </w:rPr>
        <w:t xml:space="preserve"> </w:t>
      </w:r>
      <w:r w:rsidRPr="0057079B">
        <w:rPr>
          <w:rStyle w:val="3"/>
          <w:highlight w:val="yellow"/>
        </w:rPr>
        <w:t xml:space="preserve">has in its bilateral ties over both </w:t>
      </w:r>
      <w:r w:rsidRPr="00077294">
        <w:rPr>
          <w:rStyle w:val="3"/>
        </w:rPr>
        <w:t>Moscow and Beijing</w:t>
      </w:r>
      <w:r w:rsidRPr="00077294">
        <w:t xml:space="preserve">, even in the aftermath of the Friendship Treaty and the crisis in Sino-U.S. relations over the downed spy plane earlier this year. </w:t>
      </w:r>
      <w:r w:rsidRPr="0057079B">
        <w:rPr>
          <w:rStyle w:val="3"/>
          <w:highlight w:val="yellow"/>
        </w:rPr>
        <w:t>Russia and China need trade and investment far in excess of what the other can provide</w:t>
      </w:r>
      <w:r w:rsidRPr="00077294">
        <w:t>.</w:t>
      </w:r>
    </w:p>
    <w:p w:rsidR="00D35039" w:rsidRDefault="00D35039" w:rsidP="00D35039">
      <w:pPr>
        <w:pStyle w:val="Heading3"/>
      </w:pPr>
      <w:r>
        <w:lastRenderedPageBreak/>
        <w:t>2NC US/China War – Economics</w:t>
      </w:r>
    </w:p>
    <w:p w:rsidR="00D35039" w:rsidRPr="00294FC1" w:rsidRDefault="00D35039" w:rsidP="00D35039">
      <w:pPr>
        <w:pStyle w:val="Heading4"/>
      </w:pPr>
      <w:r w:rsidRPr="00294FC1">
        <w:t>Economics places multiple checks on conflict</w:t>
      </w:r>
    </w:p>
    <w:p w:rsidR="00D35039" w:rsidRPr="00077294" w:rsidRDefault="00D35039" w:rsidP="00D35039">
      <w:r w:rsidRPr="006F7514">
        <w:rPr>
          <w:rStyle w:val="StyleStyleBold12pt"/>
        </w:rPr>
        <w:t>Haixia 12</w:t>
      </w:r>
      <w:r w:rsidRPr="00077294">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D35039" w:rsidRPr="00077294" w:rsidRDefault="00D35039" w:rsidP="00D35039">
      <w:pPr>
        <w:ind w:right="360"/>
        <w:rPr>
          <w:sz w:val="16"/>
        </w:rPr>
      </w:pPr>
      <w:r w:rsidRPr="00077294">
        <w:rPr>
          <w:sz w:val="16"/>
        </w:rPr>
        <w:t xml:space="preserve">Economic globalization created a strategic need for superficial friendship between China and the United States. While scholars disagree over exactly when economic globalization began, all agree that it sped up after the end of the Cold War. This is because the Council for Mutual Economic Assistance ended after the collapse of the Soviet Union, resulting in a global market. Meanwhile, the pace of information-flow increased among states, shrinking the size of the globe and leading to popularization of the expression ‘global village’. Levels of interdependence have increased along with the growing proximity of international economic relations. That a strategy of complete confrontation can no longer effectively protect national interests is now obvious. It is for this reason that certain scholars argue that there has been a qualitative change in the nature of the security dilemma since end of the Cold War.35 </w:t>
      </w:r>
      <w:r w:rsidRPr="002908EC">
        <w:rPr>
          <w:rStyle w:val="StyleBoldUnderline"/>
        </w:rPr>
        <w:t xml:space="preserve">Under the conditions of globalization, </w:t>
      </w:r>
      <w:r w:rsidRPr="0057079B">
        <w:rPr>
          <w:rStyle w:val="StyleBoldUnderline"/>
          <w:highlight w:val="yellow"/>
        </w:rPr>
        <w:t>interdependence between China and the U</w:t>
      </w:r>
      <w:r w:rsidRPr="002908EC">
        <w:rPr>
          <w:rStyle w:val="StyleBoldUnderline"/>
        </w:rPr>
        <w:t xml:space="preserve">nited </w:t>
      </w:r>
      <w:r w:rsidRPr="0057079B">
        <w:rPr>
          <w:rStyle w:val="StyleBoldUnderline"/>
          <w:highlight w:val="yellow"/>
        </w:rPr>
        <w:t>S</w:t>
      </w:r>
      <w:r w:rsidRPr="002908EC">
        <w:rPr>
          <w:rStyle w:val="StyleBoldUnderline"/>
        </w:rPr>
        <w:t xml:space="preserve">tates </w:t>
      </w:r>
      <w:r w:rsidRPr="0057079B">
        <w:rPr>
          <w:rStyle w:val="StyleBoldUnderline"/>
          <w:highlight w:val="yellow"/>
        </w:rPr>
        <w:t>has continued to grow, and</w:t>
      </w:r>
      <w:r w:rsidRPr="002908EC">
        <w:rPr>
          <w:rStyle w:val="StyleBoldUnderline"/>
        </w:rPr>
        <w:t xml:space="preserve"> for the sake of economic interests, </w:t>
      </w:r>
      <w:r w:rsidRPr="0057079B">
        <w:rPr>
          <w:rStyle w:val="Emphasis"/>
          <w:highlight w:val="yellow"/>
        </w:rPr>
        <w:t>neither is willing to adopt a strategy of</w:t>
      </w:r>
      <w:r w:rsidRPr="00077294">
        <w:rPr>
          <w:rStyle w:val="Emphasis"/>
        </w:rPr>
        <w:t xml:space="preserve"> all-out </w:t>
      </w:r>
      <w:r w:rsidRPr="0057079B">
        <w:rPr>
          <w:rStyle w:val="Emphasis"/>
          <w:highlight w:val="yellow"/>
        </w:rPr>
        <w:t>confrontation</w:t>
      </w:r>
      <w:r w:rsidRPr="00077294">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 </w:t>
      </w:r>
      <w:r w:rsidRPr="0057079B">
        <w:rPr>
          <w:rStyle w:val="StyleBoldUnderline"/>
          <w:highlight w:val="yellow"/>
        </w:rPr>
        <w:t>Involvement in</w:t>
      </w:r>
      <w:r w:rsidRPr="002908EC">
        <w:rPr>
          <w:rStyle w:val="StyleBoldUnderline"/>
        </w:rPr>
        <w:t xml:space="preserve"> the </w:t>
      </w:r>
      <w:r w:rsidRPr="0057079B">
        <w:rPr>
          <w:rStyle w:val="StyleBoldUnderline"/>
          <w:highlight w:val="yellow"/>
        </w:rPr>
        <w:t>globalization</w:t>
      </w:r>
      <w:r w:rsidRPr="002908EC">
        <w:rPr>
          <w:rStyle w:val="StyleBoldUnderline"/>
        </w:rPr>
        <w:t xml:space="preserve"> process </w:t>
      </w:r>
      <w:r w:rsidRPr="0057079B">
        <w:rPr>
          <w:rStyle w:val="StyleBoldUnderline"/>
          <w:highlight w:val="yellow"/>
        </w:rPr>
        <w:t>has rapidly expanded China's involvement in international organizations</w:t>
      </w:r>
      <w:r w:rsidRPr="002908EC">
        <w:rPr>
          <w:rStyle w:val="StyleBoldUnderline"/>
        </w:rPr>
        <w:t xml:space="preserve"> in ever-growing fields</w:t>
      </w:r>
      <w:r w:rsidRPr="00077294">
        <w:rPr>
          <w:sz w:val="16"/>
        </w:rPr>
        <w:t xml:space="preserve">,36 </w:t>
      </w:r>
      <w:r w:rsidRPr="0057079B">
        <w:rPr>
          <w:rStyle w:val="StyleBoldUnderline"/>
          <w:highlight w:val="yellow"/>
        </w:rPr>
        <w:t>within many</w:t>
      </w:r>
      <w:r w:rsidRPr="002908EC">
        <w:rPr>
          <w:rStyle w:val="StyleBoldUnderline"/>
        </w:rPr>
        <w:t xml:space="preserve"> of which </w:t>
      </w:r>
      <w:r w:rsidRPr="0057079B">
        <w:rPr>
          <w:rStyle w:val="StyleBoldUnderline"/>
          <w:highlight w:val="yellow"/>
        </w:rPr>
        <w:t>China accepts</w:t>
      </w:r>
      <w:r w:rsidRPr="002908EC">
        <w:rPr>
          <w:rStyle w:val="StyleBoldUnderline"/>
        </w:rPr>
        <w:t xml:space="preserve"> West-led </w:t>
      </w:r>
      <w:r w:rsidRPr="0057079B">
        <w:rPr>
          <w:rStyle w:val="StyleBoldUnderline"/>
          <w:highlight w:val="yellow"/>
        </w:rPr>
        <w:t>international norms</w:t>
      </w:r>
      <w:r w:rsidRPr="00077294">
        <w:rPr>
          <w:sz w:val="16"/>
        </w:rPr>
        <w:t xml:space="preserve">.37 The country has thus shifted from ‘opposing the international order’ to ‘reforming the international order’ to ‘maintaining the international order’.38 </w:t>
      </w:r>
      <w:r w:rsidRPr="002908EC">
        <w:rPr>
          <w:rStyle w:val="StyleBoldUnderline"/>
        </w:rPr>
        <w:t xml:space="preserve">Globalization has changed not only China's but also United States’ behavioral principles. The </w:t>
      </w:r>
      <w:r w:rsidRPr="0057079B">
        <w:rPr>
          <w:rStyle w:val="StyleBoldUnderline"/>
          <w:highlight w:val="yellow"/>
        </w:rPr>
        <w:t>growth of</w:t>
      </w:r>
      <w:r w:rsidRPr="002908EC">
        <w:rPr>
          <w:rStyle w:val="StyleBoldUnderline"/>
        </w:rPr>
        <w:t xml:space="preserve"> Sino–US economic </w:t>
      </w:r>
      <w:r w:rsidRPr="0057079B">
        <w:rPr>
          <w:rStyle w:val="StyleBoldUnderline"/>
          <w:highlight w:val="yellow"/>
        </w:rPr>
        <w:t>interdependence has prompted the U</w:t>
      </w:r>
      <w:r w:rsidRPr="002908EC">
        <w:rPr>
          <w:rStyle w:val="StyleBoldUnderline"/>
        </w:rPr>
        <w:t xml:space="preserve">nited </w:t>
      </w:r>
      <w:r w:rsidRPr="0057079B">
        <w:rPr>
          <w:rStyle w:val="StyleBoldUnderline"/>
          <w:highlight w:val="yellow"/>
        </w:rPr>
        <w:t>S</w:t>
      </w:r>
      <w:r w:rsidRPr="002908EC">
        <w:rPr>
          <w:rStyle w:val="StyleBoldUnderline"/>
        </w:rPr>
        <w:t>tates</w:t>
      </w:r>
      <w:r w:rsidRPr="00077294">
        <w:rPr>
          <w:sz w:val="16"/>
        </w:rPr>
        <w:t xml:space="preserve">’ adoption of a two-pronged policy of military and political containment and of economic engagement. Its aim is </w:t>
      </w:r>
      <w:r w:rsidRPr="0057079B">
        <w:rPr>
          <w:rStyle w:val="StyleBoldUnderline"/>
          <w:highlight w:val="yellow"/>
        </w:rPr>
        <w:t xml:space="preserve">to </w:t>
      </w:r>
      <w:r w:rsidRPr="0057079B">
        <w:rPr>
          <w:rStyle w:val="Emphasis"/>
          <w:highlight w:val="yellow"/>
        </w:rPr>
        <w:t>reduce the risk of</w:t>
      </w:r>
      <w:r w:rsidRPr="00077294">
        <w:rPr>
          <w:rStyle w:val="Emphasis"/>
        </w:rPr>
        <w:t xml:space="preserve"> a head-on </w:t>
      </w:r>
      <w:r w:rsidRPr="0057079B">
        <w:rPr>
          <w:rStyle w:val="Emphasis"/>
          <w:highlight w:val="yellow"/>
        </w:rPr>
        <w:t>conflict</w:t>
      </w:r>
      <w:r w:rsidRPr="002908EC">
        <w:rPr>
          <w:rStyle w:val="StyleBoldUnderline"/>
        </w:rPr>
        <w:t xml:space="preserve"> that could considerably damage United States’ interests</w:t>
      </w:r>
      <w:r w:rsidRPr="00077294">
        <w:rPr>
          <w:sz w:val="16"/>
        </w:rPr>
        <w:t xml:space="preserve">. These contradictory strands of US policy towards China are an indicator of superficial friendship. Under the context of economic globalization, </w:t>
      </w:r>
      <w:r w:rsidRPr="0057079B">
        <w:rPr>
          <w:rStyle w:val="StyleBoldUnderline"/>
          <w:highlight w:val="yellow"/>
        </w:rPr>
        <w:t>China has</w:t>
      </w:r>
      <w:r w:rsidRPr="002908EC">
        <w:rPr>
          <w:rStyle w:val="StyleBoldUnderline"/>
        </w:rPr>
        <w:t xml:space="preserve"> also </w:t>
      </w:r>
      <w:r w:rsidRPr="0057079B">
        <w:rPr>
          <w:rStyle w:val="StyleBoldUnderline"/>
          <w:highlight w:val="yellow"/>
        </w:rPr>
        <w:t>developed economic interdependence with</w:t>
      </w:r>
      <w:r w:rsidRPr="002908EC">
        <w:rPr>
          <w:rStyle w:val="StyleBoldUnderline"/>
        </w:rPr>
        <w:t xml:space="preserve"> </w:t>
      </w:r>
      <w:r w:rsidRPr="0057079B">
        <w:rPr>
          <w:rStyle w:val="StyleBoldUnderline"/>
          <w:highlight w:val="yellow"/>
        </w:rPr>
        <w:t>U</w:t>
      </w:r>
      <w:r w:rsidRPr="002908EC">
        <w:rPr>
          <w:rStyle w:val="StyleBoldUnderline"/>
        </w:rPr>
        <w:t xml:space="preserve">nited </w:t>
      </w:r>
      <w:r w:rsidRPr="0057079B">
        <w:rPr>
          <w:rStyle w:val="StyleBoldUnderline"/>
          <w:highlight w:val="yellow"/>
        </w:rPr>
        <w:t>S</w:t>
      </w:r>
      <w:r w:rsidRPr="002908EC">
        <w:rPr>
          <w:rStyle w:val="StyleBoldUnderline"/>
        </w:rPr>
        <w:t xml:space="preserve">tates’ </w:t>
      </w:r>
      <w:r w:rsidRPr="0057079B">
        <w:rPr>
          <w:rStyle w:val="StyleBoldUnderline"/>
          <w:highlight w:val="yellow"/>
        </w:rPr>
        <w:t>allies</w:t>
      </w:r>
      <w:r w:rsidRPr="0057079B">
        <w:rPr>
          <w:sz w:val="16"/>
          <w:highlight w:val="yellow"/>
        </w:rPr>
        <w:t xml:space="preserve">. </w:t>
      </w:r>
      <w:r w:rsidRPr="0057079B">
        <w:rPr>
          <w:rStyle w:val="StyleBoldUnderline"/>
          <w:highlight w:val="yellow"/>
        </w:rPr>
        <w:t>This has reduced incentives to participate in containment</w:t>
      </w:r>
      <w:r w:rsidRPr="002908EC">
        <w:rPr>
          <w:rStyle w:val="StyleBoldUnderline"/>
        </w:rPr>
        <w:t xml:space="preserve"> of China </w:t>
      </w:r>
      <w:r w:rsidRPr="0057079B">
        <w:rPr>
          <w:rStyle w:val="StyleBoldUnderline"/>
          <w:highlight w:val="yellow"/>
        </w:rPr>
        <w:t>and</w:t>
      </w:r>
      <w:r w:rsidRPr="002908EC">
        <w:rPr>
          <w:rStyle w:val="StyleBoldUnderline"/>
        </w:rPr>
        <w:t xml:space="preserve"> also </w:t>
      </w:r>
      <w:r w:rsidRPr="0057079B">
        <w:rPr>
          <w:rStyle w:val="StyleBoldUnderline"/>
          <w:highlight w:val="yellow"/>
        </w:rPr>
        <w:t>dampened</w:t>
      </w:r>
      <w:r w:rsidRPr="002908EC">
        <w:rPr>
          <w:rStyle w:val="StyleBoldUnderline"/>
        </w:rPr>
        <w:t xml:space="preserve"> United States’ </w:t>
      </w:r>
      <w:r w:rsidRPr="0057079B">
        <w:rPr>
          <w:rStyle w:val="StyleBoldUnderline"/>
          <w:highlight w:val="yellow"/>
        </w:rPr>
        <w:t>resolve</w:t>
      </w:r>
      <w:r w:rsidRPr="002908EC">
        <w:rPr>
          <w:rStyle w:val="StyleBoldUnderline"/>
        </w:rPr>
        <w:t xml:space="preserve"> to maintain a policy of complete containment</w:t>
      </w:r>
      <w:r w:rsidRPr="00077294">
        <w:rPr>
          <w:sz w:val="16"/>
        </w:rPr>
        <w:t xml:space="preserve">. As a result, certain scholars argue that </w:t>
      </w:r>
      <w:r w:rsidRPr="002908EC">
        <w:rPr>
          <w:rStyle w:val="StyleBoldUnderline"/>
        </w:rPr>
        <w:t xml:space="preserve">enhanced levels of interdependence among China and other nations have </w:t>
      </w:r>
      <w:r w:rsidRPr="0057079B">
        <w:rPr>
          <w:rStyle w:val="StyleBoldUnderline"/>
          <w:highlight w:val="yellow"/>
        </w:rPr>
        <w:t>diminished the probability of</w:t>
      </w:r>
      <w:r w:rsidRPr="002908EC">
        <w:rPr>
          <w:rStyle w:val="StyleBoldUnderline"/>
        </w:rPr>
        <w:t xml:space="preserve"> China's opting to rise through </w:t>
      </w:r>
      <w:r w:rsidRPr="0057079B">
        <w:rPr>
          <w:rStyle w:val="StyleBoldUnderline"/>
          <w:highlight w:val="yellow"/>
        </w:rPr>
        <w:t>forceful expansion</w:t>
      </w:r>
      <w:r w:rsidRPr="00077294">
        <w:rPr>
          <w:sz w:val="16"/>
        </w:rPr>
        <w:t>.39</w:t>
      </w:r>
    </w:p>
    <w:p w:rsidR="00D35039" w:rsidRDefault="00D35039" w:rsidP="00D35039">
      <w:pPr>
        <w:pStyle w:val="Heading3"/>
      </w:pPr>
      <w:r>
        <w:lastRenderedPageBreak/>
        <w:t>2NC China Econ – Resilient</w:t>
      </w:r>
    </w:p>
    <w:p w:rsidR="00D35039" w:rsidRPr="003D7D4A" w:rsidRDefault="00D35039" w:rsidP="00D35039">
      <w:pPr>
        <w:pStyle w:val="Heading4"/>
      </w:pPr>
      <w:r w:rsidRPr="003D7D4A">
        <w:t>-- Chinese economy resilient</w:t>
      </w:r>
    </w:p>
    <w:p w:rsidR="00D35039" w:rsidRPr="00077294" w:rsidRDefault="00D35039" w:rsidP="00D35039">
      <w:r w:rsidRPr="003D7D4A">
        <w:rPr>
          <w:rStyle w:val="StyleStyleBold12pt"/>
        </w:rPr>
        <w:t>Overholt 4</w:t>
      </w:r>
      <w:r w:rsidRPr="00077294">
        <w:t xml:space="preserve"> (Dr. William H., Asia Policy Chair – Center for Asia Pacific Policy at the RAND Corporation, “China’s Economy, Resilience and Challenge”, Harvard China Review, </w:t>
      </w:r>
      <w:proofErr w:type="gramStart"/>
      <w:r w:rsidRPr="00077294">
        <w:t>Spring</w:t>
      </w:r>
      <w:proofErr w:type="gramEnd"/>
      <w:r w:rsidRPr="00077294">
        <w:t>, http://www.rand.org/pubs/reprints/2005/RP1116.pdf)</w:t>
      </w:r>
    </w:p>
    <w:p w:rsidR="00D35039" w:rsidRPr="00077294" w:rsidRDefault="00D35039" w:rsidP="00D35039"/>
    <w:p w:rsidR="00D35039" w:rsidRPr="00077294" w:rsidRDefault="00D35039" w:rsidP="00D35039">
      <w:r w:rsidRPr="0057079B">
        <w:rPr>
          <w:rStyle w:val="StyleBoldUnderline"/>
          <w:highlight w:val="yellow"/>
        </w:rPr>
        <w:t>China's economy has demonstrated</w:t>
      </w:r>
      <w:r w:rsidRPr="0057079B">
        <w:rPr>
          <w:highlight w:val="yellow"/>
        </w:rPr>
        <w:t xml:space="preserve"> </w:t>
      </w:r>
      <w:r w:rsidRPr="0057079B">
        <w:rPr>
          <w:rStyle w:val="StyleBoldUnderline"/>
          <w:b/>
          <w:highlight w:val="yellow"/>
        </w:rPr>
        <w:t>extraordinary resilience</w:t>
      </w:r>
      <w:r w:rsidRPr="0057079B">
        <w:rPr>
          <w:highlight w:val="yellow"/>
        </w:rPr>
        <w:t xml:space="preserve"> </w:t>
      </w:r>
      <w:r w:rsidRPr="0057079B">
        <w:rPr>
          <w:rStyle w:val="StyleBoldUnderline"/>
          <w:highlight w:val="yellow"/>
        </w:rPr>
        <w:t>in the face of</w:t>
      </w:r>
      <w:r w:rsidRPr="0057079B">
        <w:rPr>
          <w:highlight w:val="yellow"/>
        </w:rPr>
        <w:t xml:space="preserve"> </w:t>
      </w:r>
      <w:r w:rsidRPr="00077294">
        <w:t xml:space="preserve">the </w:t>
      </w:r>
      <w:r w:rsidRPr="0057079B">
        <w:rPr>
          <w:rStyle w:val="StyleBoldUnderline"/>
          <w:highlight w:val="yellow"/>
        </w:rPr>
        <w:t>global</w:t>
      </w:r>
      <w:r w:rsidRPr="00077294">
        <w:t xml:space="preserve"> economy </w:t>
      </w:r>
      <w:r w:rsidRPr="0057079B">
        <w:rPr>
          <w:rStyle w:val="StyleBoldUnderline"/>
          <w:highlight w:val="yellow"/>
        </w:rPr>
        <w:t>slowdown</w:t>
      </w:r>
      <w:r w:rsidRPr="00077294">
        <w:t xml:space="preserve">, the </w:t>
      </w:r>
      <w:r w:rsidRPr="00077294">
        <w:rPr>
          <w:rStyle w:val="StyleBoldUnderline"/>
        </w:rPr>
        <w:t>SARS</w:t>
      </w:r>
      <w:r w:rsidRPr="00077294">
        <w:t xml:space="preserve"> tragedy, </w:t>
      </w:r>
      <w:r w:rsidRPr="00077294">
        <w:rPr>
          <w:rStyle w:val="StyleBoldUnderline"/>
        </w:rPr>
        <w:t>and the stresses of WTO entry</w:t>
      </w:r>
      <w:r w:rsidRPr="00077294">
        <w:t xml:space="preserve">. This </w:t>
      </w:r>
      <w:r w:rsidRPr="0057079B">
        <w:rPr>
          <w:rStyle w:val="StyleBoldUnderline"/>
          <w:highlight w:val="yellow"/>
        </w:rPr>
        <w:t>resilience results from</w:t>
      </w:r>
      <w:r w:rsidRPr="0057079B">
        <w:rPr>
          <w:highlight w:val="yellow"/>
        </w:rPr>
        <w:t xml:space="preserve"> </w:t>
      </w:r>
      <w:r w:rsidRPr="00077294">
        <w:t xml:space="preserve">the successful shift to domestic-led growth and from rising productivity caused by </w:t>
      </w:r>
      <w:r w:rsidRPr="0057079B">
        <w:rPr>
          <w:rStyle w:val="StyleBoldUnderline"/>
          <w:highlight w:val="yellow"/>
        </w:rPr>
        <w:t>economic reform</w:t>
      </w:r>
      <w:r w:rsidRPr="00077294">
        <w:t xml:space="preserve">, rising competition, and highly entrepreneurial economic structure, and high levels of foreign direct investment. </w:t>
      </w:r>
      <w:r w:rsidRPr="0057079B">
        <w:rPr>
          <w:rStyle w:val="StyleBoldUnderline"/>
          <w:highlight w:val="yellow"/>
        </w:rPr>
        <w:t>China's successes are being achieved by reforms that</w:t>
      </w:r>
      <w:r w:rsidRPr="0057079B">
        <w:rPr>
          <w:highlight w:val="yellow"/>
        </w:rPr>
        <w:t xml:space="preserve"> </w:t>
      </w:r>
      <w:r w:rsidRPr="0057079B">
        <w:rPr>
          <w:rStyle w:val="StyleBoldUnderline"/>
          <w:b/>
          <w:highlight w:val="yellow"/>
        </w:rPr>
        <w:t>overcome severe challenges</w:t>
      </w:r>
      <w:r w:rsidRPr="0057079B">
        <w:rPr>
          <w:highlight w:val="yellow"/>
        </w:rPr>
        <w:t>.</w:t>
      </w:r>
      <w:r w:rsidRPr="00077294">
        <w:t xml:space="preserve"> Among these challenges are </w:t>
      </w:r>
      <w:proofErr w:type="gramStart"/>
      <w:r w:rsidRPr="00077294">
        <w:t>a pressures</w:t>
      </w:r>
      <w:proofErr w:type="gramEnd"/>
      <w:r w:rsidRPr="00077294">
        <w:t xml:space="preserve"> on China to revalue its currency and China's rapidly expanding money supply and overheating economic expansion. What distinguishes China from other countries facing similar challenges is that it has chosen a process of gradual reform and opening that has proved successful in other Asia countries. It has also demonstrated an ability to form a workable leadership consensus regarding its most important problems, to implement solutions in the face of great political and social stress, and to overcome the stress by delivering large benefits for most of the Chinese people.</w:t>
      </w:r>
    </w:p>
    <w:p w:rsidR="00D35039" w:rsidRPr="003D7D4A" w:rsidRDefault="00D35039" w:rsidP="00D35039">
      <w:pPr>
        <w:pStyle w:val="Heading4"/>
      </w:pPr>
      <w:r w:rsidRPr="003D7D4A">
        <w:t>-- China can take a hit</w:t>
      </w:r>
    </w:p>
    <w:p w:rsidR="00D35039" w:rsidRPr="00077294" w:rsidRDefault="00D35039" w:rsidP="00D35039">
      <w:r w:rsidRPr="003D7D4A">
        <w:rPr>
          <w:rStyle w:val="StyleStyleBold12pt"/>
        </w:rPr>
        <w:t>Global Insight 8</w:t>
      </w:r>
      <w:r w:rsidRPr="00077294">
        <w:t xml:space="preserve"> (“Momentum of Chinese Growth Proves Resilient to Natural Disasters, Global Risks”, 7-17, </w:t>
      </w:r>
    </w:p>
    <w:p w:rsidR="00D35039" w:rsidRPr="00077294" w:rsidRDefault="00D35039" w:rsidP="00D35039">
      <w:r w:rsidRPr="00077294">
        <w:t>http://www.globalinsight.com/SDA/SDADetail13363.htm)</w:t>
      </w:r>
    </w:p>
    <w:p w:rsidR="00D35039" w:rsidRPr="00077294" w:rsidRDefault="00D35039" w:rsidP="00D35039"/>
    <w:p w:rsidR="00D35039" w:rsidRPr="00077294" w:rsidRDefault="00D35039" w:rsidP="00D35039">
      <w:r w:rsidRPr="0057079B">
        <w:rPr>
          <w:rStyle w:val="StyleBoldUnderline"/>
          <w:highlight w:val="yellow"/>
        </w:rPr>
        <w:t>Growth in the Chinese economy</w:t>
      </w:r>
      <w:r w:rsidRPr="0057079B">
        <w:rPr>
          <w:highlight w:val="yellow"/>
        </w:rPr>
        <w:t xml:space="preserve"> </w:t>
      </w:r>
      <w:r w:rsidRPr="00077294">
        <w:t xml:space="preserve">moderated in the first half of the year, but </w:t>
      </w:r>
      <w:r w:rsidRPr="0057079B">
        <w:rPr>
          <w:rStyle w:val="StyleBoldUnderline"/>
          <w:highlight w:val="yellow"/>
        </w:rPr>
        <w:t>proved</w:t>
      </w:r>
      <w:r w:rsidRPr="0057079B">
        <w:rPr>
          <w:highlight w:val="yellow"/>
        </w:rPr>
        <w:t xml:space="preserve"> </w:t>
      </w:r>
      <w:r w:rsidRPr="0057079B">
        <w:rPr>
          <w:rStyle w:val="underline"/>
          <w:b/>
          <w:highlight w:val="yellow"/>
          <w:bdr w:val="single" w:sz="4" w:space="0" w:color="auto"/>
        </w:rPr>
        <w:t>durable</w:t>
      </w:r>
      <w:r w:rsidRPr="0057079B">
        <w:rPr>
          <w:rStyle w:val="StyleBoldUnderline"/>
          <w:b/>
          <w:highlight w:val="yellow"/>
        </w:rPr>
        <w:t xml:space="preserve"> in the face of </w:t>
      </w:r>
      <w:r w:rsidRPr="0057079B">
        <w:rPr>
          <w:rStyle w:val="StyleBoldUnderline"/>
          <w:b/>
          <w:highlight w:val="yellow"/>
          <w:bdr w:val="single" w:sz="4" w:space="0" w:color="auto"/>
        </w:rPr>
        <w:t>cataclysms</w:t>
      </w:r>
      <w:r w:rsidRPr="0057079B">
        <w:rPr>
          <w:highlight w:val="yellow"/>
        </w:rPr>
        <w:t xml:space="preserve"> </w:t>
      </w:r>
      <w:r w:rsidRPr="00077294">
        <w:t xml:space="preserve">at home and an increasingly grim outlook for external demand. </w:t>
      </w:r>
      <w:r w:rsidRPr="0057079B">
        <w:rPr>
          <w:rStyle w:val="StyleBoldUnderline"/>
          <w:highlight w:val="yellow"/>
        </w:rPr>
        <w:t>Although</w:t>
      </w:r>
      <w:r w:rsidRPr="00077294">
        <w:rPr>
          <w:rStyle w:val="StyleBoldUnderline"/>
        </w:rPr>
        <w:t xml:space="preserve"> </w:t>
      </w:r>
      <w:r w:rsidRPr="0057079B">
        <w:rPr>
          <w:rStyle w:val="StyleBoldUnderline"/>
          <w:highlight w:val="yellow"/>
        </w:rPr>
        <w:t>momentum moderated</w:t>
      </w:r>
      <w:r w:rsidRPr="00077294">
        <w:rPr>
          <w:rStyle w:val="StyleBoldUnderline"/>
        </w:rPr>
        <w:t xml:space="preserve">, </w:t>
      </w:r>
      <w:r w:rsidRPr="0057079B">
        <w:rPr>
          <w:rStyle w:val="StyleBoldUnderline"/>
          <w:highlight w:val="yellow"/>
        </w:rPr>
        <w:t xml:space="preserve">the Chinese economy showed </w:t>
      </w:r>
      <w:r w:rsidRPr="0057079B">
        <w:rPr>
          <w:rStyle w:val="StyleBoldUnderline"/>
          <w:b/>
          <w:highlight w:val="yellow"/>
        </w:rPr>
        <w:t>resilience</w:t>
      </w:r>
      <w:r w:rsidRPr="0057079B">
        <w:rPr>
          <w:highlight w:val="yellow"/>
        </w:rPr>
        <w:t xml:space="preserve"> </w:t>
      </w:r>
      <w:r w:rsidRPr="00077294">
        <w:rPr>
          <w:sz w:val="16"/>
        </w:rPr>
        <w:t>in the first half of 2008 in the face of a string of natural disasters and mounting downside risks in the global economic outlook. Data released by the National Bureau of Statistics (NBS) today r</w:t>
      </w:r>
      <w:r w:rsidRPr="00077294">
        <w:rPr>
          <w:b/>
          <w:sz w:val="16"/>
        </w:rPr>
        <w:t>e</w:t>
      </w:r>
      <w:r w:rsidRPr="00077294">
        <w:rPr>
          <w:sz w:val="16"/>
        </w:rPr>
        <w:t>vealed that the economy expanded by 10.4% y/y in the first half of the year, after expanding by 10.1% in the second quarter. In the three months through March, the economy expanded by 10.6%. Severe snowstorms at the beginning of the year, the huge earthquake in Sichuan province in May, and recent flooding in other areas had been expected to rob growth of some traction, compounded by reversals in U.S.-led global demand. The second-quarter outturn marked the slowest rate of growth since 2005, but also the 14th consecutive quarter of double-digit growth.</w:t>
      </w:r>
    </w:p>
    <w:p w:rsidR="00D35039" w:rsidRPr="003D7D4A" w:rsidRDefault="00D35039" w:rsidP="00D35039">
      <w:pPr>
        <w:pStyle w:val="Heading4"/>
      </w:pPr>
      <w:r w:rsidRPr="003D7D4A">
        <w:t>-- China’s economy is resilient</w:t>
      </w:r>
    </w:p>
    <w:p w:rsidR="00D35039" w:rsidRPr="00077294" w:rsidRDefault="00D35039" w:rsidP="00D35039">
      <w:r w:rsidRPr="003D7D4A">
        <w:rPr>
          <w:rStyle w:val="StyleStyleBold12pt"/>
        </w:rPr>
        <w:t>Asia Times 2</w:t>
      </w:r>
      <w:r w:rsidRPr="00077294">
        <w:t xml:space="preserve"> (Francesco Sisci, “China and the Global Security We”, 7-25, http://www.atimes.com/atimes/China/DG25Ad01.html) </w:t>
      </w:r>
    </w:p>
    <w:p w:rsidR="00D35039" w:rsidRPr="00077294" w:rsidRDefault="00D35039" w:rsidP="00D35039"/>
    <w:p w:rsidR="00D35039" w:rsidRPr="00077294" w:rsidRDefault="00D35039" w:rsidP="00D35039">
      <w:r w:rsidRPr="00077294">
        <w:t xml:space="preserve">Furthermore, </w:t>
      </w:r>
      <w:r w:rsidRPr="00077294">
        <w:rPr>
          <w:u w:val="single"/>
        </w:rPr>
        <w:t xml:space="preserve">growth in the past 20 years in </w:t>
      </w:r>
      <w:r w:rsidRPr="0057079B">
        <w:rPr>
          <w:highlight w:val="yellow"/>
          <w:u w:val="single"/>
        </w:rPr>
        <w:t>China has proved</w:t>
      </w:r>
      <w:r w:rsidRPr="00077294">
        <w:rPr>
          <w:u w:val="single"/>
        </w:rPr>
        <w:t xml:space="preserve"> </w:t>
      </w:r>
      <w:r w:rsidRPr="0057079B">
        <w:rPr>
          <w:highlight w:val="yellow"/>
          <w:u w:val="single"/>
        </w:rPr>
        <w:t xml:space="preserve">not only buoyant but </w:t>
      </w:r>
      <w:r w:rsidRPr="0057079B">
        <w:rPr>
          <w:b/>
          <w:highlight w:val="yellow"/>
          <w:u w:val="single"/>
          <w:bdr w:val="single" w:sz="4" w:space="0" w:color="auto"/>
        </w:rPr>
        <w:t>resilient</w:t>
      </w:r>
      <w:r w:rsidRPr="00077294">
        <w:rPr>
          <w:b/>
          <w:u w:val="single"/>
          <w:bdr w:val="single" w:sz="4" w:space="0" w:color="auto"/>
        </w:rPr>
        <w:t>.</w:t>
      </w:r>
      <w:r w:rsidRPr="00077294">
        <w:rPr>
          <w:u w:val="single"/>
        </w:rPr>
        <w:t xml:space="preserve"> In spite of crisis in one year or another, </w:t>
      </w:r>
      <w:r w:rsidRPr="0057079B">
        <w:rPr>
          <w:highlight w:val="yellow"/>
          <w:u w:val="single"/>
        </w:rPr>
        <w:t xml:space="preserve">the economy has </w:t>
      </w:r>
      <w:r w:rsidRPr="0057079B">
        <w:rPr>
          <w:b/>
          <w:highlight w:val="yellow"/>
          <w:u w:val="single"/>
          <w:bdr w:val="single" w:sz="4" w:space="0" w:color="auto"/>
        </w:rPr>
        <w:t>never plunged into a real recession</w:t>
      </w:r>
      <w:r w:rsidRPr="00077294">
        <w:rPr>
          <w:u w:val="single"/>
        </w:rPr>
        <w:t>, and the nation has forfeited the whole socialist welfare system in a matter of a couple of years.</w:t>
      </w:r>
      <w:r w:rsidRPr="00077294">
        <w:t xml:space="preserve"> Education and health assistance are now organized on a strictly profit bases, without state support, housing has been privatized and jobs are no longer for life. These changes would have caused more than one revolution in any other country, but in China they were digested without major uprisings. Therefore in the future </w:t>
      </w:r>
      <w:r w:rsidRPr="0057079B">
        <w:rPr>
          <w:highlight w:val="yellow"/>
          <w:u w:val="single"/>
        </w:rPr>
        <w:t>China can well be expected to carry on with economic reforms</w:t>
      </w:r>
      <w:r w:rsidRPr="00077294">
        <w:rPr>
          <w:u w:val="single"/>
        </w:rPr>
        <w:t xml:space="preserve"> that appear modest compared with the ones it has already achieved, </w:t>
      </w:r>
      <w:r w:rsidRPr="0057079B">
        <w:rPr>
          <w:highlight w:val="yellow"/>
          <w:u w:val="single"/>
        </w:rPr>
        <w:t>and continue its</w:t>
      </w:r>
      <w:r w:rsidRPr="00077294">
        <w:rPr>
          <w:u w:val="single"/>
        </w:rPr>
        <w:t xml:space="preserve"> high </w:t>
      </w:r>
      <w:r w:rsidRPr="0057079B">
        <w:rPr>
          <w:highlight w:val="yellow"/>
          <w:u w:val="single"/>
        </w:rPr>
        <w:t>growth</w:t>
      </w:r>
      <w:r w:rsidRPr="00077294">
        <w:rPr>
          <w:u w:val="single"/>
        </w:rPr>
        <w:t>.</w:t>
      </w:r>
      <w:r w:rsidRPr="00077294">
        <w:t xml:space="preserve"> </w:t>
      </w:r>
      <w:r w:rsidRPr="00077294">
        <w:cr/>
      </w:r>
    </w:p>
    <w:p w:rsidR="00D35039" w:rsidRPr="00077294" w:rsidRDefault="00D35039" w:rsidP="00D35039"/>
    <w:p w:rsidR="00D35039" w:rsidRPr="00077294" w:rsidRDefault="00D35039" w:rsidP="00D35039">
      <w:pPr>
        <w:pStyle w:val="Heading3"/>
      </w:pPr>
      <w:r>
        <w:lastRenderedPageBreak/>
        <w:t>2NC China Econ – No War</w:t>
      </w:r>
    </w:p>
    <w:p w:rsidR="00D35039" w:rsidRPr="003D7D4A" w:rsidRDefault="00D35039" w:rsidP="00D35039">
      <w:pPr>
        <w:pStyle w:val="Heading4"/>
      </w:pPr>
      <w:r w:rsidRPr="003D7D4A">
        <w:t>-- No war: downturn causes China to rely on neighbors for growth</w:t>
      </w:r>
    </w:p>
    <w:p w:rsidR="00D35039" w:rsidRPr="00077294" w:rsidRDefault="00D35039" w:rsidP="00D35039">
      <w:r w:rsidRPr="00C516BB">
        <w:rPr>
          <w:rStyle w:val="StyleStyleBold12pt"/>
        </w:rPr>
        <w:t>SCMP 2</w:t>
      </w:r>
      <w:r w:rsidRPr="00077294">
        <w:t xml:space="preserve"> (South China Morning Post, 11-2, Lexis)</w:t>
      </w:r>
    </w:p>
    <w:p w:rsidR="00D35039" w:rsidRPr="00077294" w:rsidRDefault="00D35039" w:rsidP="00D35039">
      <w:pPr>
        <w:pStyle w:val="Heading4"/>
      </w:pPr>
      <w:r w:rsidRPr="00077294">
        <w:t xml:space="preserve"> </w:t>
      </w:r>
    </w:p>
    <w:p w:rsidR="00D35039" w:rsidRPr="00077294" w:rsidRDefault="00D35039" w:rsidP="00D35039">
      <w:r w:rsidRPr="00077294">
        <w:t xml:space="preserve">Apparently oil-rich islands in the South China Sea have for decades been a sticking point in relations between China and Southeast Asian nations. At times from the early to mid-1990s, the issue even teetered on the brink of military confrontation. But the </w:t>
      </w:r>
      <w:r w:rsidRPr="0057079B">
        <w:rPr>
          <w:rStyle w:val="StyleBoldUnderline"/>
          <w:highlight w:val="yellow"/>
        </w:rPr>
        <w:t>meltdown of Asian economies</w:t>
      </w:r>
      <w:r w:rsidRPr="0057079B">
        <w:rPr>
          <w:highlight w:val="yellow"/>
        </w:rPr>
        <w:t xml:space="preserve"> </w:t>
      </w:r>
      <w:r w:rsidRPr="00077294">
        <w:t xml:space="preserve">in 1997 </w:t>
      </w:r>
      <w:r w:rsidRPr="0057079B">
        <w:rPr>
          <w:rStyle w:val="StyleBoldUnderline"/>
          <w:highlight w:val="yellow"/>
        </w:rPr>
        <w:t>steered the region's focus from territorial claims to matters closer to home - fiscal survival. China and</w:t>
      </w:r>
      <w:r w:rsidRPr="0057079B">
        <w:rPr>
          <w:highlight w:val="yellow"/>
        </w:rPr>
        <w:t xml:space="preserve"> </w:t>
      </w:r>
      <w:r w:rsidRPr="00077294">
        <w:t xml:space="preserve">the </w:t>
      </w:r>
      <w:r w:rsidRPr="0057079B">
        <w:rPr>
          <w:rStyle w:val="StyleBoldUnderline"/>
          <w:highlight w:val="yellow"/>
          <w:bdr w:val="single" w:sz="4" w:space="0" w:color="auto"/>
        </w:rPr>
        <w:t>A</w:t>
      </w:r>
      <w:r w:rsidRPr="00077294">
        <w:t xml:space="preserve">ssociation of </w:t>
      </w:r>
      <w:r w:rsidRPr="0057079B">
        <w:rPr>
          <w:rStyle w:val="StyleBoldUnderline"/>
          <w:highlight w:val="yellow"/>
          <w:bdr w:val="single" w:sz="4" w:space="0" w:color="auto"/>
        </w:rPr>
        <w:t>S</w:t>
      </w:r>
      <w:r w:rsidRPr="00077294">
        <w:t>outh</w:t>
      </w:r>
      <w:r w:rsidRPr="0057079B">
        <w:rPr>
          <w:rStyle w:val="StyleBoldUnderline"/>
          <w:highlight w:val="yellow"/>
          <w:bdr w:val="single" w:sz="4" w:space="0" w:color="auto"/>
        </w:rPr>
        <w:t>e</w:t>
      </w:r>
      <w:r w:rsidRPr="00077294">
        <w:t xml:space="preserve">ast </w:t>
      </w:r>
      <w:r w:rsidRPr="0057079B">
        <w:rPr>
          <w:rStyle w:val="StyleBoldUnderline"/>
          <w:highlight w:val="yellow"/>
          <w:bdr w:val="single" w:sz="4" w:space="0" w:color="auto"/>
        </w:rPr>
        <w:t>A</w:t>
      </w:r>
      <w:r w:rsidRPr="00077294">
        <w:t xml:space="preserve">sian </w:t>
      </w:r>
      <w:r w:rsidRPr="0057079B">
        <w:rPr>
          <w:rStyle w:val="StyleBoldUnderline"/>
          <w:highlight w:val="yellow"/>
          <w:bdr w:val="single" w:sz="4" w:space="0" w:color="auto"/>
        </w:rPr>
        <w:t>N</w:t>
      </w:r>
      <w:r w:rsidRPr="00077294">
        <w:t xml:space="preserve">ations </w:t>
      </w:r>
      <w:r w:rsidRPr="0057079B">
        <w:rPr>
          <w:rStyle w:val="StyleBoldUnderline"/>
          <w:b/>
          <w:highlight w:val="yellow"/>
        </w:rPr>
        <w:t>moved towards one another</w:t>
      </w:r>
      <w:r w:rsidRPr="0057079B">
        <w:rPr>
          <w:highlight w:val="yellow"/>
        </w:rPr>
        <w:t xml:space="preserve">, </w:t>
      </w:r>
      <w:r w:rsidRPr="0057079B">
        <w:rPr>
          <w:rStyle w:val="StyleBoldUnderline"/>
          <w:highlight w:val="yellow"/>
        </w:rPr>
        <w:t>seeking mutual benefits as a matter of necessity</w:t>
      </w:r>
      <w:r w:rsidRPr="00077294">
        <w:t xml:space="preserve">. The mainland assisted by providing financial support and maintaining the value of the yuan. </w:t>
      </w:r>
    </w:p>
    <w:p w:rsidR="00D35039" w:rsidRDefault="00D35039" w:rsidP="00D35039">
      <w:pPr>
        <w:pStyle w:val="Heading3"/>
      </w:pPr>
      <w:r>
        <w:lastRenderedPageBreak/>
        <w:t>Extra</w:t>
      </w:r>
    </w:p>
    <w:p w:rsidR="00D35039" w:rsidRDefault="00D35039" w:rsidP="00D35039">
      <w:pPr>
        <w:pStyle w:val="Heading4"/>
      </w:pPr>
      <w:r>
        <w:t>Europe solves</w:t>
      </w:r>
    </w:p>
    <w:p w:rsidR="00D35039" w:rsidRDefault="00D35039" w:rsidP="00D35039">
      <w:r w:rsidRPr="009A2426">
        <w:rPr>
          <w:rStyle w:val="StyleStyleBold12pt"/>
        </w:rPr>
        <w:t>Zhang</w:t>
      </w:r>
      <w:r>
        <w:t xml:space="preserve">, Analyst, International Market &amp; Strategy Analysis Group, Institute of Energy Economics, Japan, June </w:t>
      </w:r>
      <w:r w:rsidRPr="009A2426">
        <w:rPr>
          <w:rStyle w:val="StyleStyleBold12pt"/>
        </w:rPr>
        <w:t>2010</w:t>
      </w:r>
    </w:p>
    <w:p w:rsidR="00D35039" w:rsidRDefault="00D35039" w:rsidP="00D35039">
      <w:r>
        <w:t xml:space="preserve">(Yue, “The Shale Gas Boom Shift to China,” </w:t>
      </w:r>
      <w:r w:rsidRPr="009A2426">
        <w:t>http://eneken.ieej.or.jp/data/3179.pdf</w:t>
      </w:r>
      <w:r>
        <w:t xml:space="preserve">) </w:t>
      </w:r>
    </w:p>
    <w:p w:rsidR="00D35039" w:rsidRDefault="00D35039" w:rsidP="00D35039">
      <w:r w:rsidRPr="009A2426">
        <w:t xml:space="preserve">Besides the US, recently, </w:t>
      </w:r>
      <w:r w:rsidRPr="00DA1672">
        <w:rPr>
          <w:b/>
          <w:highlight w:val="green"/>
          <w:u w:val="single"/>
        </w:rPr>
        <w:t>European majors</w:t>
      </w:r>
      <w:r w:rsidRPr="009A2426">
        <w:rPr>
          <w:u w:val="single"/>
        </w:rPr>
        <w:t xml:space="preserve"> seeing shale</w:t>
      </w:r>
      <w:r w:rsidRPr="009A2426">
        <w:t xml:space="preserve"> gas </w:t>
      </w:r>
      <w:proofErr w:type="gramStart"/>
      <w:r w:rsidRPr="009A2426">
        <w:t xml:space="preserve">exploration </w:t>
      </w:r>
      <w:r w:rsidRPr="009A2426">
        <w:rPr>
          <w:u w:val="single"/>
        </w:rPr>
        <w:t xml:space="preserve">positively </w:t>
      </w:r>
      <w:r w:rsidRPr="00DA1672">
        <w:rPr>
          <w:b/>
          <w:highlight w:val="green"/>
          <w:u w:val="single"/>
        </w:rPr>
        <w:t>are</w:t>
      </w:r>
      <w:proofErr w:type="gramEnd"/>
      <w:r w:rsidRPr="009A2426">
        <w:t xml:space="preserve"> also </w:t>
      </w:r>
      <w:r w:rsidRPr="00DA1672">
        <w:rPr>
          <w:b/>
          <w:highlight w:val="green"/>
          <w:u w:val="single"/>
        </w:rPr>
        <w:t>working</w:t>
      </w:r>
      <w:r w:rsidRPr="009A2426">
        <w:t xml:space="preserve"> together </w:t>
      </w:r>
      <w:r w:rsidRPr="00DA1672">
        <w:rPr>
          <w:b/>
          <w:highlight w:val="green"/>
          <w:u w:val="single"/>
        </w:rPr>
        <w:t>actively in Chinese companies to develop shale</w:t>
      </w:r>
      <w:r w:rsidRPr="009A2426">
        <w:t xml:space="preserve"> gas reserves </w:t>
      </w:r>
      <w:r w:rsidRPr="00DA1672">
        <w:rPr>
          <w:b/>
          <w:highlight w:val="green"/>
          <w:u w:val="single"/>
        </w:rPr>
        <w:t>in China</w:t>
      </w:r>
      <w:r w:rsidRPr="009A2426">
        <w:t xml:space="preserve">. </w:t>
      </w:r>
      <w:r w:rsidRPr="009A2426">
        <w:rPr>
          <w:u w:val="single"/>
        </w:rPr>
        <w:t>After Shell and PetroChina signed an agreement</w:t>
      </w:r>
      <w:r w:rsidRPr="009A2426">
        <w:t xml:space="preserve"> on shale gas development in the Sichuan area last December, since the beginning of this year, </w:t>
      </w:r>
      <w:r w:rsidRPr="00DA1672">
        <w:rPr>
          <w:b/>
          <w:highlight w:val="green"/>
          <w:u w:val="single"/>
        </w:rPr>
        <w:t>BP and Sinopec have been discussing developing shale</w:t>
      </w:r>
      <w:r w:rsidRPr="009A2426">
        <w:t xml:space="preserve"> gas reserves </w:t>
      </w:r>
      <w:r w:rsidRPr="00DA1672">
        <w:rPr>
          <w:b/>
          <w:highlight w:val="green"/>
          <w:u w:val="single"/>
        </w:rPr>
        <w:t>in Guizhou</w:t>
      </w:r>
      <w:r w:rsidRPr="009A2426">
        <w:t xml:space="preserve"> province </w:t>
      </w:r>
      <w:r w:rsidRPr="00DA1672">
        <w:rPr>
          <w:b/>
          <w:highlight w:val="green"/>
          <w:u w:val="single"/>
        </w:rPr>
        <w:t>and Jiangsu</w:t>
      </w:r>
      <w:r w:rsidRPr="009A2426">
        <w:t xml:space="preserve"> province as well.</w:t>
      </w:r>
    </w:p>
    <w:p w:rsidR="00D35039" w:rsidRDefault="00D35039" w:rsidP="00D35039"/>
    <w:p w:rsidR="00D35039" w:rsidRDefault="00D35039" w:rsidP="00D35039">
      <w:pPr>
        <w:pStyle w:val="Heading4"/>
      </w:pPr>
      <w:r>
        <w:t>No China-Russia war</w:t>
      </w:r>
    </w:p>
    <w:p w:rsidR="00D35039" w:rsidRDefault="00D35039" w:rsidP="00D35039">
      <w:r w:rsidRPr="00A457B6">
        <w:rPr>
          <w:rStyle w:val="StyleStyleBold12pt"/>
        </w:rPr>
        <w:t>Spears,</w:t>
      </w:r>
      <w:r>
        <w:t xml:space="preserve"> chief foreign policy writer – Brooks Foreign Policy Review, 5/1/</w:t>
      </w:r>
      <w:r w:rsidRPr="00A457B6">
        <w:rPr>
          <w:rStyle w:val="StyleStyleBold12pt"/>
        </w:rPr>
        <w:t>’9</w:t>
      </w:r>
    </w:p>
    <w:p w:rsidR="00D35039" w:rsidRDefault="00D35039" w:rsidP="00D35039">
      <w:r>
        <w:t xml:space="preserve">(Collin, </w:t>
      </w:r>
      <w:hyperlink r:id="rId120" w:history="1">
        <w:r w:rsidRPr="009102A1">
          <w:rPr>
            <w:rStyle w:val="Hyperlink"/>
          </w:rPr>
          <w:t>http://brooksreview.wordpress.com/2009/05/01/leery-bear-rising-dragon-life-along-the-sino-russian-border/</w:t>
        </w:r>
      </w:hyperlink>
      <w:r>
        <w:t>)</w:t>
      </w:r>
    </w:p>
    <w:p w:rsidR="00D35039" w:rsidRPr="00F362C6" w:rsidRDefault="00D35039" w:rsidP="00D35039"/>
    <w:p w:rsidR="00D35039" w:rsidRPr="00F362C6" w:rsidRDefault="00D35039" w:rsidP="00D35039">
      <w:pPr>
        <w:rPr>
          <w:rStyle w:val="UnderlineBold"/>
        </w:rPr>
      </w:pPr>
      <w:r w:rsidRPr="008F42B6">
        <w:rPr>
          <w:rStyle w:val="UnderlineBold"/>
          <w:highlight w:val="cyan"/>
        </w:rPr>
        <w:t>Although</w:t>
      </w:r>
      <w:r w:rsidRPr="008F42B6">
        <w:rPr>
          <w:rStyle w:val="StyleBoldUnderline"/>
          <w:highlight w:val="cyan"/>
        </w:rPr>
        <w:t xml:space="preserve"> China is facing</w:t>
      </w:r>
      <w:r w:rsidRPr="005F0E46">
        <w:rPr>
          <w:rStyle w:val="StyleBoldUnderline"/>
        </w:rPr>
        <w:t xml:space="preserve"> water </w:t>
      </w:r>
      <w:r w:rsidRPr="008F42B6">
        <w:rPr>
          <w:rStyle w:val="StyleBoldUnderline"/>
          <w:highlight w:val="cyan"/>
        </w:rPr>
        <w:t>shortages</w:t>
      </w:r>
      <w:r w:rsidRPr="005F0E46">
        <w:rPr>
          <w:rStyle w:val="StyleBoldUnderline"/>
        </w:rPr>
        <w:t xml:space="preserve"> and will need</w:t>
      </w:r>
      <w:r>
        <w:t xml:space="preserve"> inordinate amounts of </w:t>
      </w:r>
      <w:r w:rsidRPr="005F0E46">
        <w:rPr>
          <w:rStyle w:val="StyleBoldUnderline"/>
        </w:rPr>
        <w:t>resources</w:t>
      </w:r>
      <w:r>
        <w:t xml:space="preserve"> to keep its economy growing, </w:t>
      </w:r>
      <w:r w:rsidRPr="008F42B6">
        <w:rPr>
          <w:rStyle w:val="StyleBoldUnderline"/>
          <w:highlight w:val="cyan"/>
        </w:rPr>
        <w:t>there is no evidence the Chinese government is</w:t>
      </w:r>
      <w:r>
        <w:t xml:space="preserve"> purposefully </w:t>
      </w:r>
      <w:r w:rsidRPr="008F42B6">
        <w:rPr>
          <w:rStyle w:val="StyleBoldUnderline"/>
          <w:highlight w:val="cyan"/>
        </w:rPr>
        <w:t>moving “settler populations” into Russia</w:t>
      </w:r>
      <w:r w:rsidRPr="005F0E46">
        <w:rPr>
          <w:rStyle w:val="StyleBoldUnderline"/>
        </w:rPr>
        <w:t xml:space="preserve"> to prepare for</w:t>
      </w:r>
      <w:r>
        <w:t xml:space="preserve"> impending </w:t>
      </w:r>
      <w:r w:rsidRPr="005F0E46">
        <w:rPr>
          <w:rStyle w:val="StyleBoldUnderline"/>
        </w:rPr>
        <w:t>annexation of the Far East</w:t>
      </w:r>
      <w:r>
        <w:t xml:space="preserve"> or Siberia. In addition, </w:t>
      </w:r>
      <w:r w:rsidRPr="008F42B6">
        <w:rPr>
          <w:rStyle w:val="StyleBoldUnderline"/>
          <w:highlight w:val="cyan"/>
        </w:rPr>
        <w:t>China has shown no interest in</w:t>
      </w:r>
      <w:r w:rsidRPr="005F0E46">
        <w:rPr>
          <w:rStyle w:val="StyleBoldUnderline"/>
        </w:rPr>
        <w:t xml:space="preserve"> territorial </w:t>
      </w:r>
      <w:r w:rsidRPr="008F42B6">
        <w:rPr>
          <w:rStyle w:val="StyleBoldUnderline"/>
          <w:highlight w:val="cyan"/>
        </w:rPr>
        <w:t>expansion</w:t>
      </w:r>
      <w:r>
        <w:t xml:space="preserve"> since the Qing Dynasty. For the last decade, </w:t>
      </w:r>
      <w:r w:rsidRPr="008F42B6">
        <w:rPr>
          <w:rStyle w:val="StyleBoldUnderline"/>
          <w:highlight w:val="cyan"/>
        </w:rPr>
        <w:t>China’s primary interest has been</w:t>
      </w:r>
      <w:r w:rsidRPr="005F0E46">
        <w:rPr>
          <w:rStyle w:val="StyleBoldUnderline"/>
        </w:rPr>
        <w:t xml:space="preserve"> to secure </w:t>
      </w:r>
      <w:r w:rsidRPr="008F42B6">
        <w:rPr>
          <w:rStyle w:val="StyleBoldUnderline"/>
          <w:highlight w:val="cyan"/>
        </w:rPr>
        <w:t>a</w:t>
      </w:r>
      <w:r w:rsidRPr="005F0E46">
        <w:rPr>
          <w:rStyle w:val="StyleBoldUnderline"/>
        </w:rPr>
        <w:t xml:space="preserve"> </w:t>
      </w:r>
      <w:r w:rsidRPr="008F42B6">
        <w:rPr>
          <w:rStyle w:val="StyleBoldUnderline"/>
          <w:highlight w:val="cyan"/>
        </w:rPr>
        <w:t>stable border to its</w:t>
      </w:r>
      <w:r>
        <w:t xml:space="preserve"> West and </w:t>
      </w:r>
      <w:r w:rsidRPr="008F42B6">
        <w:rPr>
          <w:rStyle w:val="StyleBoldUnderline"/>
          <w:highlight w:val="cyan"/>
        </w:rPr>
        <w:t>North, where it can gain</w:t>
      </w:r>
      <w:r w:rsidRPr="005F0E46">
        <w:rPr>
          <w:rStyle w:val="StyleBoldUnderline"/>
        </w:rPr>
        <w:t xml:space="preserve"> access to energy </w:t>
      </w:r>
      <w:r w:rsidRPr="008F42B6">
        <w:rPr>
          <w:rStyle w:val="StyleBoldUnderline"/>
          <w:highlight w:val="cyan"/>
        </w:rPr>
        <w:t>supplies</w:t>
      </w:r>
      <w:r w:rsidRPr="005F0E46">
        <w:rPr>
          <w:rStyle w:val="StyleBoldUnderline"/>
        </w:rPr>
        <w:t xml:space="preserve"> and expand its political and economic reach</w:t>
      </w:r>
      <w:r>
        <w:t xml:space="preserve"> into East and Southeast Asia. Any move at colonization by China could result in a very destruction war that could become nuclear. In fact</w:t>
      </w:r>
      <w:r>
        <w:rPr>
          <w:b/>
          <w:bCs/>
        </w:rPr>
        <w:t xml:space="preserve">, </w:t>
      </w:r>
      <w:r w:rsidRPr="008F42B6">
        <w:rPr>
          <w:rStyle w:val="UnderlineBold"/>
          <w:highlight w:val="cyan"/>
        </w:rPr>
        <w:t>Russia’s</w:t>
      </w:r>
      <w:r w:rsidRPr="00F362C6">
        <w:rPr>
          <w:rStyle w:val="UnderlineBold"/>
        </w:rPr>
        <w:t xml:space="preserve"> vast nuclear </w:t>
      </w:r>
      <w:r w:rsidRPr="008F42B6">
        <w:rPr>
          <w:rStyle w:val="UnderlineBold"/>
          <w:highlight w:val="cyan"/>
        </w:rPr>
        <w:t>deterrent is its</w:t>
      </w:r>
      <w:r w:rsidRPr="00F362C6">
        <w:rPr>
          <w:rStyle w:val="UnderlineBold"/>
        </w:rPr>
        <w:t xml:space="preserve"> security </w:t>
      </w:r>
      <w:r w:rsidRPr="008F42B6">
        <w:rPr>
          <w:rStyle w:val="UnderlineBold"/>
          <w:highlight w:val="cyan"/>
        </w:rPr>
        <w:t>guarantee</w:t>
      </w:r>
      <w:r>
        <w:t xml:space="preserve"> for the region, </w:t>
      </w:r>
      <w:r w:rsidRPr="00F362C6">
        <w:rPr>
          <w:rStyle w:val="UnderlineBold"/>
        </w:rPr>
        <w:t>as China has proved to be a rational actor.</w:t>
      </w:r>
    </w:p>
    <w:p w:rsidR="00D35039" w:rsidRPr="00AE2327" w:rsidRDefault="00D35039" w:rsidP="00D35039">
      <w:pPr>
        <w:pStyle w:val="Heading4"/>
      </w:pPr>
      <w:r w:rsidRPr="00AE2327">
        <w:t>No CCP collapse—the government represses instability</w:t>
      </w:r>
    </w:p>
    <w:p w:rsidR="00D35039" w:rsidRPr="00897EF7" w:rsidRDefault="00D35039" w:rsidP="00D35039">
      <w:pPr>
        <w:rPr>
          <w:sz w:val="16"/>
        </w:rPr>
      </w:pPr>
      <w:r w:rsidRPr="00A457B6">
        <w:rPr>
          <w:rStyle w:val="StyleStyleBold12pt"/>
        </w:rPr>
        <w:t>Pei 9</w:t>
      </w:r>
      <w:r w:rsidRPr="00897EF7">
        <w:rPr>
          <w:b/>
        </w:rPr>
        <w:t xml:space="preserve"> </w:t>
      </w:r>
      <w:r w:rsidRPr="00897EF7">
        <w:rPr>
          <w:sz w:val="16"/>
        </w:rPr>
        <w:t xml:space="preserve">(Minxin, Senior Associate in the China Program at the Carnegie Endowment for International Peace, 3/12. “Will the Chinese Communist Party Survive the Crisis?” </w:t>
      </w:r>
      <w:proofErr w:type="gramStart"/>
      <w:r w:rsidRPr="00897EF7">
        <w:rPr>
          <w:sz w:val="16"/>
        </w:rPr>
        <w:t>Foreign Affairs.</w:t>
      </w:r>
      <w:proofErr w:type="gramEnd"/>
      <w:r w:rsidRPr="00897EF7">
        <w:rPr>
          <w:sz w:val="16"/>
        </w:rPr>
        <w:t xml:space="preserve"> http://www.foreignaffairs.com/articles/64862/minxin-pei/will-the-chinese-communist-party-survive-the-crisis)</w:t>
      </w:r>
    </w:p>
    <w:p w:rsidR="00D35039" w:rsidRPr="00AE2327" w:rsidRDefault="00D35039" w:rsidP="00D35039">
      <w:pPr>
        <w:rPr>
          <w:sz w:val="18"/>
        </w:rPr>
      </w:pPr>
    </w:p>
    <w:p w:rsidR="00D35039" w:rsidRPr="00B963AF" w:rsidRDefault="00D35039" w:rsidP="00D35039">
      <w:pPr>
        <w:rPr>
          <w:sz w:val="16"/>
        </w:rPr>
      </w:pPr>
      <w:r w:rsidRPr="00897EF7">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973FB9">
        <w:rPr>
          <w:rStyle w:val="StyleBoldUnderline"/>
          <w:highlight w:val="yellow"/>
        </w:rPr>
        <w:t xml:space="preserve">a revolutionary scenario overlooks </w:t>
      </w:r>
      <w:r w:rsidRPr="00B963AF">
        <w:rPr>
          <w:rStyle w:val="StyleBoldUnderline"/>
        </w:rPr>
        <w:t>two critical forces blocking political change in China</w:t>
      </w:r>
      <w:r w:rsidRPr="00B963AF">
        <w:rPr>
          <w:sz w:val="16"/>
        </w:rPr>
        <w:t xml:space="preserve"> and similar</w:t>
      </w:r>
      <w:r w:rsidRPr="00897EF7">
        <w:rPr>
          <w:sz w:val="16"/>
        </w:rPr>
        <w:t xml:space="preserve"> authoritarian political systems: </w:t>
      </w:r>
      <w:r w:rsidRPr="00AE2327">
        <w:rPr>
          <w:rStyle w:val="StyleBoldUnderline"/>
        </w:rPr>
        <w:t>the r</w:t>
      </w:r>
      <w:r w:rsidRPr="00973FB9">
        <w:rPr>
          <w:rStyle w:val="StyleBoldUnderline"/>
          <w:highlight w:val="yellow"/>
        </w:rPr>
        <w:t>egime's capacity for repression and the unity among the elite</w:t>
      </w:r>
      <w:r w:rsidRPr="00897EF7">
        <w:rPr>
          <w:sz w:val="16"/>
          <w:highlight w:val="yellow"/>
        </w:rPr>
        <w:t xml:space="preserve">.   </w:t>
      </w:r>
      <w:r w:rsidRPr="00B963AF">
        <w:rPr>
          <w:rStyle w:val="StyleBoldUnderline"/>
        </w:rPr>
        <w:t>Economic crisis and social unrest may make it tougher for the CCP to govern, but they will not loosen the party's hold on power. A glance at countries such as Zimbabwe, North Korea, Cuba, and Burma shows that</w:t>
      </w:r>
      <w:r w:rsidRPr="00B963AF">
        <w:rPr>
          <w:sz w:val="16"/>
        </w:rPr>
        <w:t xml:space="preserve"> a relatively </w:t>
      </w:r>
      <w:r w:rsidRPr="00B963AF">
        <w:rPr>
          <w:rStyle w:val="StyleBoldUnderline"/>
        </w:rPr>
        <w:t>unified elite in control of the military and police can cling to power through brutal force, even in the face of abysmal econom</w:t>
      </w:r>
      <w:r w:rsidRPr="00AE2327">
        <w:rPr>
          <w:rStyle w:val="StyleBoldUnderline"/>
        </w:rPr>
        <w:t>ic failure</w:t>
      </w:r>
      <w:r w:rsidRPr="00897EF7">
        <w:rPr>
          <w:sz w:val="16"/>
        </w:rPr>
        <w:t xml:space="preserve">. Disunity within the ruling elite, on the other hand, weakens the regime's repressive capacity and usually spells the rulers' doom. </w:t>
      </w:r>
      <w:r w:rsidRPr="00AE2327">
        <w:rPr>
          <w:rStyle w:val="StyleBoldUnderline"/>
        </w:rPr>
        <w:t>T</w:t>
      </w:r>
      <w:r w:rsidRPr="00973FB9">
        <w:rPr>
          <w:rStyle w:val="StyleBoldUnderline"/>
          <w:highlight w:val="yellow"/>
        </w:rPr>
        <w:t xml:space="preserve">he CCP has already demonstrated its remarkable ability to contain and suppress chronic social protest </w:t>
      </w:r>
      <w:r w:rsidRPr="00B963AF">
        <w:rPr>
          <w:rStyle w:val="StyleBoldUnderline"/>
        </w:rPr>
        <w:t>and small-scale dissident movements. The regime maintains the People's Armed Police</w:t>
      </w:r>
      <w:r w:rsidRPr="00B963AF">
        <w:rPr>
          <w:sz w:val="16"/>
        </w:rPr>
        <w:t xml:space="preserve">, a well-trained and well-equipped anti-riot force of 250,000. In addition, </w:t>
      </w:r>
      <w:r w:rsidRPr="00B963AF">
        <w:rPr>
          <w:rStyle w:val="StyleBoldUnderline"/>
        </w:rPr>
        <w:t>China's secret police are among the most capable in the world</w:t>
      </w:r>
      <w:r w:rsidRPr="00B963AF">
        <w:rPr>
          <w:sz w:val="16"/>
        </w:rPr>
        <w:t xml:space="preserve"> and are augmented by a vast network of informers. And although the Internet may have made control of information more difficult, </w:t>
      </w:r>
      <w:r w:rsidRPr="00B963AF">
        <w:rPr>
          <w:rStyle w:val="StyleBoldUnderline"/>
        </w:rPr>
        <w:t>Chinese censors</w:t>
      </w:r>
      <w:r w:rsidRPr="00897EF7">
        <w:rPr>
          <w:sz w:val="16"/>
        </w:rPr>
        <w:t xml:space="preserve"> can still </w:t>
      </w:r>
      <w:r w:rsidRPr="00AE2327">
        <w:rPr>
          <w:rStyle w:val="StyleBoldUnderline"/>
        </w:rPr>
        <w:t>react quickly and thoroughly to end the dissemination of dangerous news</w:t>
      </w:r>
      <w:r w:rsidRPr="00897EF7">
        <w:rPr>
          <w:sz w:val="16"/>
        </w:rPr>
        <w:t xml:space="preserve">.   Since the Tiananmen crackdown, the Chinese government has greatly refined its repressive capabilities. </w:t>
      </w:r>
      <w:r w:rsidRPr="00973FB9">
        <w:rPr>
          <w:rStyle w:val="StyleBoldUnderline"/>
          <w:highlight w:val="yellow"/>
        </w:rPr>
        <w:t xml:space="preserve">Responding to tens of thousands of riots each year has made Chinese law enforcement the most experienced in the world </w:t>
      </w:r>
      <w:r w:rsidRPr="00B963AF">
        <w:rPr>
          <w:rStyle w:val="StyleBoldUnderline"/>
        </w:rPr>
        <w:t>at crowd control and dispersion</w:t>
      </w:r>
      <w:r w:rsidRPr="00B963AF">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D35039" w:rsidRPr="00166C9E" w:rsidRDefault="00D35039" w:rsidP="00D35039"/>
    <w:p w:rsidR="00D35039" w:rsidRPr="009D536F" w:rsidRDefault="00D35039" w:rsidP="00D35039"/>
    <w:p w:rsidR="00D35039" w:rsidRDefault="00D35039" w:rsidP="00D35039">
      <w:pPr>
        <w:pStyle w:val="Heading2"/>
      </w:pPr>
      <w:r>
        <w:lastRenderedPageBreak/>
        <w:t>1NR</w:t>
      </w:r>
      <w:r w:rsidR="00715D85">
        <w:t xml:space="preserve"> – Politics</w:t>
      </w:r>
      <w:bookmarkStart w:id="42" w:name="_GoBack"/>
      <w:bookmarkEnd w:id="42"/>
    </w:p>
    <w:p w:rsidR="00D35039" w:rsidRPr="005A7340" w:rsidRDefault="00D35039" w:rsidP="00D35039">
      <w:pPr>
        <w:pStyle w:val="Heading3"/>
        <w:rPr>
          <w:rFonts w:eastAsia="Arial"/>
        </w:rPr>
      </w:pPr>
      <w:r w:rsidRPr="005A7340">
        <w:rPr>
          <w:rFonts w:eastAsia="Arial"/>
        </w:rPr>
        <w:lastRenderedPageBreak/>
        <w:t>2NC Multi-Condo Good</w:t>
      </w:r>
    </w:p>
    <w:p w:rsidR="00D35039" w:rsidRPr="00BF66D8" w:rsidRDefault="00D35039" w:rsidP="00D35039">
      <w:pPr>
        <w:rPr>
          <w:b/>
        </w:rPr>
      </w:pPr>
      <w:r w:rsidRPr="00BF66D8">
        <w:rPr>
          <w:b/>
        </w:rPr>
        <w:t>Condo’s good</w:t>
      </w:r>
    </w:p>
    <w:p w:rsidR="00D35039" w:rsidRPr="00BF66D8" w:rsidRDefault="00D35039" w:rsidP="00D35039">
      <w:pPr>
        <w:rPr>
          <w:b/>
        </w:rPr>
      </w:pPr>
      <w:r w:rsidRPr="00BF66D8">
        <w:rPr>
          <w:b/>
        </w:rPr>
        <w:t>1. Neg flex – can’t use kritiks and counterplans and test the aff from different angles</w:t>
      </w:r>
    </w:p>
    <w:p w:rsidR="00D35039" w:rsidRPr="00BF66D8" w:rsidRDefault="00D35039" w:rsidP="00D35039">
      <w:pPr>
        <w:rPr>
          <w:b/>
        </w:rPr>
      </w:pPr>
      <w:r w:rsidRPr="00BF66D8">
        <w:rPr>
          <w:b/>
        </w:rPr>
        <w:t>2. Information processing – multiple choices make for more tactile and harder debate – fosters 2ac tech skills</w:t>
      </w:r>
    </w:p>
    <w:p w:rsidR="00D35039" w:rsidRPr="00BF66D8" w:rsidRDefault="00D35039" w:rsidP="00D35039">
      <w:pPr>
        <w:rPr>
          <w:b/>
        </w:rPr>
      </w:pPr>
      <w:r w:rsidRPr="00BF66D8">
        <w:rPr>
          <w:b/>
        </w:rPr>
        <w:t>3. Real-world – policy-makers aren’t forced to stick to their opinions if they realize a flaw</w:t>
      </w:r>
    </w:p>
    <w:p w:rsidR="00D35039" w:rsidRDefault="00D35039" w:rsidP="00D35039">
      <w:pPr>
        <w:rPr>
          <w:b/>
        </w:rPr>
      </w:pPr>
      <w:r>
        <w:rPr>
          <w:b/>
        </w:rPr>
        <w:t>[4. Research – sides have to learn a broader variety of issues instead of relying on generics</w:t>
      </w:r>
    </w:p>
    <w:p w:rsidR="00D35039" w:rsidRDefault="00D35039" w:rsidP="00D35039">
      <w:pPr>
        <w:rPr>
          <w:b/>
        </w:rPr>
      </w:pPr>
      <w:r>
        <w:rPr>
          <w:b/>
        </w:rPr>
        <w:t>5. Checks new affs – neg needs to be able to test multiple options on the fly]</w:t>
      </w:r>
    </w:p>
    <w:p w:rsidR="00D35039" w:rsidRPr="00BF66D8" w:rsidRDefault="00D35039" w:rsidP="00D35039">
      <w:pPr>
        <w:rPr>
          <w:b/>
        </w:rPr>
      </w:pPr>
    </w:p>
    <w:p w:rsidR="00D35039" w:rsidRPr="00BF66D8" w:rsidRDefault="00D35039" w:rsidP="00D35039">
      <w:pPr>
        <w:rPr>
          <w:b/>
        </w:rPr>
      </w:pPr>
      <w:r w:rsidRPr="00BF66D8">
        <w:rPr>
          <w:b/>
        </w:rPr>
        <w:t>Counter-interpr</w:t>
      </w:r>
      <w:r>
        <w:rPr>
          <w:b/>
        </w:rPr>
        <w:t xml:space="preserve">etation – we get </w:t>
      </w:r>
      <w:r>
        <w:t xml:space="preserve">1 CP 1 K </w:t>
      </w:r>
      <w:r w:rsidRPr="00BF66D8">
        <w:rPr>
          <w:b/>
        </w:rPr>
        <w:t>– it’s a logical fixed limit that mitigates their offense</w:t>
      </w:r>
    </w:p>
    <w:p w:rsidR="00D35039" w:rsidRPr="00BF66D8" w:rsidRDefault="00D35039" w:rsidP="00D35039">
      <w:pPr>
        <w:rPr>
          <w:b/>
        </w:rPr>
      </w:pPr>
    </w:p>
    <w:p w:rsidR="00D35039" w:rsidRPr="00BF66D8" w:rsidRDefault="00D35039" w:rsidP="00D35039">
      <w:pPr>
        <w:rPr>
          <w:b/>
        </w:rPr>
      </w:pPr>
      <w:r>
        <w:rPr>
          <w:b/>
        </w:rPr>
        <w:t>Not a voter - just a reason conditional worlds should be banned – solves 1AR allocation</w:t>
      </w:r>
    </w:p>
    <w:p w:rsidR="00D35039" w:rsidRPr="00BF66D8" w:rsidRDefault="00D35039" w:rsidP="00D35039">
      <w:pPr>
        <w:rPr>
          <w:b/>
        </w:rPr>
      </w:pPr>
    </w:p>
    <w:p w:rsidR="00D35039" w:rsidRPr="00BF66D8" w:rsidRDefault="00D35039" w:rsidP="00D35039">
      <w:pPr>
        <w:rPr>
          <w:b/>
        </w:rPr>
      </w:pPr>
      <w:r w:rsidRPr="00BF66D8">
        <w:rPr>
          <w:b/>
        </w:rPr>
        <w:t>AT: Strat Skew</w:t>
      </w:r>
    </w:p>
    <w:p w:rsidR="00D35039" w:rsidRPr="00BF66D8" w:rsidRDefault="00D35039" w:rsidP="00D35039">
      <w:pPr>
        <w:rPr>
          <w:b/>
        </w:rPr>
      </w:pPr>
      <w:r w:rsidRPr="00BF66D8">
        <w:rPr>
          <w:b/>
        </w:rPr>
        <w:t>No reason we skewed you any more than disads, T, or impact turns would – our advocacies aren’t contradictory</w:t>
      </w:r>
    </w:p>
    <w:p w:rsidR="00D35039" w:rsidRPr="00BF66D8" w:rsidRDefault="00D35039" w:rsidP="00D35039">
      <w:pPr>
        <w:rPr>
          <w:b/>
        </w:rPr>
      </w:pPr>
    </w:p>
    <w:p w:rsidR="00D35039" w:rsidRPr="00BF66D8" w:rsidRDefault="00D35039" w:rsidP="00D35039">
      <w:pPr>
        <w:rPr>
          <w:b/>
        </w:rPr>
      </w:pPr>
      <w:r w:rsidRPr="00BF66D8">
        <w:rPr>
          <w:b/>
        </w:rPr>
        <w:t>AT: In-depth education</w:t>
      </w:r>
    </w:p>
    <w:p w:rsidR="00D35039" w:rsidRPr="00BF66D8" w:rsidRDefault="00D35039" w:rsidP="00D35039">
      <w:pPr>
        <w:rPr>
          <w:b/>
        </w:rPr>
      </w:pPr>
      <w:r w:rsidRPr="00BF66D8">
        <w:rPr>
          <w:b/>
        </w:rPr>
        <w:t>2NR checks – still gain education but are forced to think about time allocation too – eventually will come down to the best option</w:t>
      </w:r>
    </w:p>
    <w:p w:rsidR="00D35039" w:rsidRDefault="00D35039" w:rsidP="00D35039">
      <w:pPr>
        <w:rPr>
          <w:b/>
        </w:rPr>
      </w:pPr>
    </w:p>
    <w:p w:rsidR="00D35039" w:rsidRPr="00BF66D8" w:rsidRDefault="00D35039" w:rsidP="00D35039">
      <w:pPr>
        <w:rPr>
          <w:b/>
        </w:rPr>
      </w:pPr>
      <w:r w:rsidRPr="00BF66D8">
        <w:rPr>
          <w:b/>
        </w:rPr>
        <w:t>AT: Neg Bias</w:t>
      </w:r>
    </w:p>
    <w:p w:rsidR="00D35039" w:rsidRPr="00BF66D8" w:rsidRDefault="00D35039" w:rsidP="00D35039">
      <w:pPr>
        <w:rPr>
          <w:b/>
        </w:rPr>
      </w:pPr>
      <w:r w:rsidRPr="00BF66D8">
        <w:rPr>
          <w:b/>
        </w:rPr>
        <w:t>Aff has first and last speech, gets to pick the focus of the debate, and can go for a single dropped arg in the 2ar – this topic proves there is no predictable neg ground</w:t>
      </w:r>
    </w:p>
    <w:p w:rsidR="00D35039" w:rsidRPr="00BF66D8" w:rsidRDefault="00D35039" w:rsidP="00D35039">
      <w:pPr>
        <w:rPr>
          <w:b/>
        </w:rPr>
      </w:pPr>
    </w:p>
    <w:p w:rsidR="00D35039" w:rsidRPr="00BF66D8" w:rsidRDefault="00D35039" w:rsidP="00D35039">
      <w:pPr>
        <w:rPr>
          <w:b/>
        </w:rPr>
      </w:pPr>
      <w:r w:rsidRPr="00BF66D8">
        <w:rPr>
          <w:b/>
        </w:rPr>
        <w:t>AT: C/I – One Condo</w:t>
      </w:r>
    </w:p>
    <w:p w:rsidR="00D35039" w:rsidRDefault="00D35039" w:rsidP="00D35039">
      <w:pPr>
        <w:rPr>
          <w:b/>
        </w:rPr>
      </w:pPr>
      <w:r w:rsidRPr="00BF66D8">
        <w:rPr>
          <w:b/>
        </w:rPr>
        <w:t>Can’t solve either teams offense – means we can’t test new options on the fly and leads to staler debate</w:t>
      </w:r>
    </w:p>
    <w:p w:rsidR="00D35039" w:rsidRPr="00BF66D8" w:rsidRDefault="00D35039" w:rsidP="00D35039">
      <w:pPr>
        <w:rPr>
          <w:b/>
        </w:rPr>
      </w:pPr>
      <w:r>
        <w:rPr>
          <w:b/>
        </w:rPr>
        <w:t>Arbitrary and self-serving – like saying you can cheat just not in the specific way you cheated in this debate – if theory is entirely offense/defense, then all of our offense is a linear disad</w:t>
      </w:r>
    </w:p>
    <w:p w:rsidR="00D35039" w:rsidRDefault="00D35039" w:rsidP="00D35039">
      <w:pPr>
        <w:rPr>
          <w:b/>
        </w:rPr>
      </w:pPr>
    </w:p>
    <w:p w:rsidR="00D35039" w:rsidRDefault="00D35039" w:rsidP="00D35039">
      <w:pPr>
        <w:rPr>
          <w:b/>
        </w:rPr>
      </w:pPr>
      <w:r>
        <w:rPr>
          <w:b/>
        </w:rPr>
        <w:t>AT C/I – Dispo</w:t>
      </w:r>
    </w:p>
    <w:p w:rsidR="00D35039" w:rsidRPr="00BF66D8" w:rsidRDefault="00D35039" w:rsidP="00D35039">
      <w:pPr>
        <w:rPr>
          <w:b/>
        </w:rPr>
      </w:pPr>
      <w:r>
        <w:rPr>
          <w:b/>
        </w:rPr>
        <w:t>Arbitrary and not real-world – forces us into random rules to stick us with advocacies, let’s the aff frame the debate</w:t>
      </w:r>
    </w:p>
    <w:p w:rsidR="00D35039" w:rsidRDefault="00D35039" w:rsidP="00D35039">
      <w:pPr>
        <w:pStyle w:val="Heading3"/>
      </w:pPr>
      <w:r>
        <w:lastRenderedPageBreak/>
        <w:t>Hegemony Impact 2NC</w:t>
      </w:r>
    </w:p>
    <w:p w:rsidR="00D35039" w:rsidRDefault="00D35039" w:rsidP="00D35039">
      <w:pPr>
        <w:pStyle w:val="Heading4"/>
      </w:pPr>
      <w:r>
        <w:t>Heg solves war – deters conflict - primacy is responsible for a 99% drop in war-related death. Prefer our evidence because he is a professor of warfare analysis at the U.S. Naval Academy</w:t>
      </w:r>
    </w:p>
    <w:p w:rsidR="00D35039" w:rsidRPr="000F16EE" w:rsidRDefault="00D35039" w:rsidP="00D35039">
      <w:pPr>
        <w:pStyle w:val="Heading4"/>
      </w:pPr>
      <w:r>
        <w:t xml:space="preserve">Leadership reduces the </w:t>
      </w:r>
      <w:r>
        <w:rPr>
          <w:u w:val="single"/>
        </w:rPr>
        <w:t>probability</w:t>
      </w:r>
      <w:r>
        <w:t xml:space="preserve"> of conflict.</w:t>
      </w:r>
    </w:p>
    <w:p w:rsidR="00D35039" w:rsidRDefault="00D35039" w:rsidP="00D35039">
      <w:r w:rsidRPr="000F16EE">
        <w:rPr>
          <w:b/>
        </w:rPr>
        <w:t>Thayer</w:t>
      </w:r>
      <w:r>
        <w:t xml:space="preserve">, November/December </w:t>
      </w:r>
      <w:r w:rsidRPr="000F16EE">
        <w:rPr>
          <w:b/>
        </w:rPr>
        <w:t>2006</w:t>
      </w:r>
      <w:r>
        <w:t xml:space="preserve"> (Bradley A., In Defense of Primacy, </w:t>
      </w:r>
      <w:proofErr w:type="gramStart"/>
      <w:r>
        <w:t>The</w:t>
      </w:r>
      <w:proofErr w:type="gramEnd"/>
      <w:r>
        <w:t xml:space="preserve"> National Interest, p. EBSCO Host)</w:t>
      </w:r>
    </w:p>
    <w:p w:rsidR="00D35039" w:rsidRDefault="00D35039" w:rsidP="00D35039">
      <w:r>
        <w:t xml:space="preserve">Consequently, it is important to note what those good things are. In addition to ensuring the security of the United States and its allies, </w:t>
      </w:r>
      <w:r w:rsidRPr="000F16EE">
        <w:rPr>
          <w:rStyle w:val="StyleBoldUnderline"/>
          <w:highlight w:val="yellow"/>
        </w:rPr>
        <w:t>American primacy</w:t>
      </w:r>
      <w:r>
        <w:t xml:space="preserve"> within the international system </w:t>
      </w:r>
      <w:r w:rsidRPr="000F16EE">
        <w:rPr>
          <w:rStyle w:val="StyleBoldUnderline"/>
          <w:highlight w:val="yellow"/>
        </w:rPr>
        <w:t>causes</w:t>
      </w:r>
      <w:r w:rsidRPr="000F16EE">
        <w:rPr>
          <w:rStyle w:val="StyleBoldUnderline"/>
        </w:rPr>
        <w:t xml:space="preserve"> many positive outcomes for</w:t>
      </w:r>
      <w:r>
        <w:t xml:space="preserve"> Washington and </w:t>
      </w:r>
      <w:r w:rsidRPr="000F16EE">
        <w:rPr>
          <w:rStyle w:val="StyleBoldUnderline"/>
        </w:rPr>
        <w:t xml:space="preserve">the world. The first has been </w:t>
      </w:r>
      <w:r w:rsidRPr="000F16EE">
        <w:rPr>
          <w:rStyle w:val="StyleBoldUnderline"/>
          <w:highlight w:val="yellow"/>
        </w:rPr>
        <w:t xml:space="preserve">a </w:t>
      </w:r>
      <w:r w:rsidRPr="000F16EE">
        <w:rPr>
          <w:rStyle w:val="Emphasis"/>
          <w:highlight w:val="yellow"/>
        </w:rPr>
        <w:t>more peaceful world</w:t>
      </w:r>
      <w:r>
        <w:t xml:space="preserve">. During the Cold War, </w:t>
      </w:r>
      <w:r w:rsidRPr="000F16EE">
        <w:rPr>
          <w:rStyle w:val="StyleBoldUnderline"/>
        </w:rPr>
        <w:t xml:space="preserve">U.S. leadership reduced friction among many states that were </w:t>
      </w:r>
      <w:r w:rsidRPr="000F16EE">
        <w:rPr>
          <w:rStyle w:val="Emphasis"/>
        </w:rPr>
        <w:t>historical antagonists</w:t>
      </w:r>
      <w:r>
        <w:t xml:space="preserve">, most notably </w:t>
      </w:r>
      <w:r w:rsidRPr="000F16EE">
        <w:rPr>
          <w:rStyle w:val="StyleBoldUnderline"/>
        </w:rPr>
        <w:t xml:space="preserve">France and West Germany. Today, American </w:t>
      </w:r>
      <w:r w:rsidRPr="000F16EE">
        <w:rPr>
          <w:rStyle w:val="StyleBoldUnderline"/>
          <w:highlight w:val="yellow"/>
        </w:rPr>
        <w:t xml:space="preserve">primacy helps keep a number of </w:t>
      </w:r>
      <w:r w:rsidRPr="000F16EE">
        <w:rPr>
          <w:rStyle w:val="Emphasis"/>
          <w:highlight w:val="yellow"/>
        </w:rPr>
        <w:t>complicated relationships</w:t>
      </w:r>
      <w:r w:rsidRPr="000F16EE">
        <w:rPr>
          <w:rStyle w:val="StyleBoldUnderline"/>
          <w:highlight w:val="yellow"/>
        </w:rPr>
        <w:t xml:space="preserve"> </w:t>
      </w:r>
      <w:r w:rsidRPr="000F16EE">
        <w:rPr>
          <w:rStyle w:val="Emphasis"/>
          <w:highlight w:val="yellow"/>
        </w:rPr>
        <w:t>aligned</w:t>
      </w:r>
      <w:r w:rsidRPr="000F16EE">
        <w:rPr>
          <w:rStyle w:val="StyleBoldUnderline"/>
          <w:highlight w:val="yellow"/>
        </w:rPr>
        <w:t>--between Greece and Turkey, Israel and Egypt</w:t>
      </w:r>
      <w:r w:rsidRPr="000F16EE">
        <w:rPr>
          <w:rStyle w:val="StyleBoldUnderline"/>
        </w:rPr>
        <w:t xml:space="preserve">, South </w:t>
      </w:r>
      <w:r w:rsidRPr="000F16EE">
        <w:rPr>
          <w:rStyle w:val="StyleBoldUnderline"/>
          <w:highlight w:val="yellow"/>
        </w:rPr>
        <w:t>Korea and Japan, India and Pakistan, Indonesia and Australia</w:t>
      </w:r>
      <w:r>
        <w:t xml:space="preserve">. This is not to say it fulfills Woodrow Wilson's vision of ending all war. Wars still occur where Washington's interests are not seriously threatened, such as in Darfur, but </w:t>
      </w:r>
      <w:r w:rsidRPr="000F16EE">
        <w:rPr>
          <w:rStyle w:val="StyleBoldUnderline"/>
          <w:highlight w:val="yellow"/>
        </w:rPr>
        <w:t xml:space="preserve">a Pax Americana does </w:t>
      </w:r>
      <w:r w:rsidRPr="000F16EE">
        <w:rPr>
          <w:rStyle w:val="Emphasis"/>
          <w:highlight w:val="yellow"/>
        </w:rPr>
        <w:t>reduce war's likelihood</w:t>
      </w:r>
      <w:r w:rsidRPr="000F16EE">
        <w:rPr>
          <w:rStyle w:val="StyleBoldUnderline"/>
          <w:highlight w:val="yellow"/>
        </w:rPr>
        <w:t>, particularly</w:t>
      </w:r>
      <w:r>
        <w:t xml:space="preserve"> war's worst form: </w:t>
      </w:r>
      <w:r w:rsidRPr="000F16EE">
        <w:rPr>
          <w:rStyle w:val="StyleBoldUnderline"/>
          <w:highlight w:val="yellow"/>
        </w:rPr>
        <w:t>great power wars</w:t>
      </w:r>
      <w:r>
        <w:t xml:space="preserve">. </w:t>
      </w:r>
    </w:p>
    <w:p w:rsidR="00D35039" w:rsidRDefault="00D35039" w:rsidP="00D35039">
      <w:pPr>
        <w:pStyle w:val="Heading4"/>
      </w:pPr>
    </w:p>
    <w:p w:rsidR="00D35039" w:rsidRDefault="00D35039" w:rsidP="00D35039">
      <w:pPr>
        <w:pStyle w:val="Heading3"/>
      </w:pPr>
      <w:r>
        <w:lastRenderedPageBreak/>
        <w:t>AT: Hegemony Doesn’t Solve War</w:t>
      </w:r>
    </w:p>
    <w:p w:rsidR="00D35039" w:rsidRDefault="00D35039" w:rsidP="00D35039">
      <w:pPr>
        <w:pStyle w:val="Heading4"/>
      </w:pPr>
      <w:r>
        <w:t>Extend the 1NC Barnett 2011 evidence ---.</w:t>
      </w:r>
    </w:p>
    <w:p w:rsidR="00D35039" w:rsidRDefault="00D35039" w:rsidP="00D35039">
      <w:pPr>
        <w:pStyle w:val="Heading4"/>
      </w:pPr>
      <w:r>
        <w:t>Spread of human rights prevents WMD conflict.</w:t>
      </w:r>
    </w:p>
    <w:p w:rsidR="00D35039" w:rsidRDefault="00D35039" w:rsidP="00D35039">
      <w:r w:rsidRPr="001D2062">
        <w:rPr>
          <w:b/>
        </w:rPr>
        <w:t>Burke-White</w:t>
      </w:r>
      <w:r>
        <w:t xml:space="preserve">, Spring </w:t>
      </w:r>
      <w:r w:rsidRPr="001D2062">
        <w:rPr>
          <w:b/>
        </w:rPr>
        <w:t>2004</w:t>
      </w:r>
      <w:r>
        <w:t xml:space="preserve"> (William – Lecturer in Public and International Affairs and Senior Special Assistant to the Dean – Woodrow Wilson School of Public and International Affairs, Princeton University and Ph.D. – Cambridge, Human Rights and National Security: The Strategic Correlation, The Harvard Human Rights Journal, p. Lexis-Nexis)</w:t>
      </w:r>
    </w:p>
    <w:p w:rsidR="00D35039" w:rsidRPr="001D2062" w:rsidRDefault="00D35039" w:rsidP="00D35039">
      <w:pPr>
        <w:rPr>
          <w:sz w:val="16"/>
        </w:rPr>
      </w:pPr>
      <w:r w:rsidRPr="001D2062">
        <w:rPr>
          <w:sz w:val="16"/>
        </w:rPr>
        <w:t xml:space="preserve">This Article presents a strategic--as opposed to ideological or normative--argument that the promotion of human rights should be given a more prominent place in U.S. foreign policy. It does so by suggesting a correlation between the domestic human rights practices of states and their propensity to engage in aggressive international conduct. Among the chief threats to U.S. national security are acts of aggression by other states. Aggressive acts of war may directly endanger the United States, as did the Japanese bombing of Pearl Harbor in 1941, or they may require U.S. military action overseas, as in Kuwait fifty years later. </w:t>
      </w:r>
      <w:r w:rsidRPr="006344B6">
        <w:rPr>
          <w:rStyle w:val="StyleBoldUnderline"/>
          <w:highlight w:val="yellow"/>
        </w:rPr>
        <w:t>Evidence</w:t>
      </w:r>
      <w:r w:rsidRPr="001D2062">
        <w:rPr>
          <w:sz w:val="16"/>
        </w:rPr>
        <w:t xml:space="preserve"> from the post-Cold War </w:t>
      </w:r>
      <w:proofErr w:type="gramStart"/>
      <w:r w:rsidRPr="001D2062">
        <w:rPr>
          <w:sz w:val="16"/>
        </w:rPr>
        <w:t>period  [</w:t>
      </w:r>
      <w:proofErr w:type="gramEnd"/>
      <w:r w:rsidRPr="001D2062">
        <w:rPr>
          <w:sz w:val="16"/>
        </w:rPr>
        <w:t xml:space="preserve">*250]  </w:t>
      </w:r>
      <w:r w:rsidRPr="00645575">
        <w:rPr>
          <w:rStyle w:val="StyleBoldUnderline"/>
        </w:rPr>
        <w:t xml:space="preserve">indicates that </w:t>
      </w:r>
      <w:r w:rsidRPr="006344B6">
        <w:rPr>
          <w:rStyle w:val="StyleBoldUnderline"/>
          <w:highlight w:val="yellow"/>
        </w:rPr>
        <w:t>states that systematically abuse</w:t>
      </w:r>
      <w:r w:rsidRPr="001D2062">
        <w:rPr>
          <w:sz w:val="16"/>
        </w:rPr>
        <w:t xml:space="preserve"> their own citizens' </w:t>
      </w:r>
      <w:r w:rsidRPr="006344B6">
        <w:rPr>
          <w:rStyle w:val="StyleBoldUnderline"/>
          <w:highlight w:val="yellow"/>
        </w:rPr>
        <w:t>human rights are</w:t>
      </w:r>
      <w:r w:rsidRPr="001D2062">
        <w:rPr>
          <w:sz w:val="16"/>
        </w:rPr>
        <w:t xml:space="preserve"> also those </w:t>
      </w:r>
      <w:r w:rsidRPr="006344B6">
        <w:rPr>
          <w:rStyle w:val="Emphasis"/>
          <w:highlight w:val="yellow"/>
        </w:rPr>
        <w:t>most likely to engage in aggression</w:t>
      </w:r>
      <w:r w:rsidRPr="001D2062">
        <w:rPr>
          <w:sz w:val="16"/>
        </w:rPr>
        <w:t xml:space="preserve">. To the degree that </w:t>
      </w:r>
      <w:r w:rsidRPr="006344B6">
        <w:rPr>
          <w:rStyle w:val="StyleBoldUnderline"/>
          <w:highlight w:val="yellow"/>
        </w:rPr>
        <w:t>improvements in</w:t>
      </w:r>
      <w:r w:rsidRPr="001D2062">
        <w:rPr>
          <w:sz w:val="16"/>
        </w:rPr>
        <w:t xml:space="preserve"> various states' </w:t>
      </w:r>
      <w:r w:rsidRPr="006344B6">
        <w:rPr>
          <w:rStyle w:val="StyleBoldUnderline"/>
          <w:highlight w:val="yellow"/>
        </w:rPr>
        <w:t xml:space="preserve">human rights records </w:t>
      </w:r>
      <w:r w:rsidRPr="006344B6">
        <w:rPr>
          <w:rStyle w:val="Emphasis"/>
          <w:highlight w:val="yellow"/>
        </w:rPr>
        <w:t>decrease the likelihood of aggressive war</w:t>
      </w:r>
      <w:r w:rsidRPr="006344B6">
        <w:rPr>
          <w:rStyle w:val="StyleBoldUnderline"/>
          <w:highlight w:val="yellow"/>
        </w:rPr>
        <w:t>, a</w:t>
      </w:r>
      <w:r w:rsidRPr="00645575">
        <w:rPr>
          <w:rStyle w:val="StyleBoldUnderline"/>
        </w:rPr>
        <w:t xml:space="preserve"> foreign policy informed by human rights can significantly enhance</w:t>
      </w:r>
      <w:r w:rsidRPr="001D2062">
        <w:rPr>
          <w:sz w:val="16"/>
        </w:rPr>
        <w:t xml:space="preserve"> U.S. and </w:t>
      </w:r>
      <w:r w:rsidRPr="00645575">
        <w:rPr>
          <w:rStyle w:val="StyleBoldUnderline"/>
        </w:rPr>
        <w:t xml:space="preserve">global </w:t>
      </w:r>
      <w:r w:rsidRPr="001D2062">
        <w:rPr>
          <w:rStyle w:val="StyleBoldUnderline"/>
        </w:rPr>
        <w:t>security. Since 1990</w:t>
      </w:r>
      <w:r w:rsidRPr="001D2062">
        <w:rPr>
          <w:sz w:val="16"/>
        </w:rPr>
        <w:t xml:space="preserve">, a state's domestic </w:t>
      </w:r>
      <w:r w:rsidRPr="00E5044E">
        <w:rPr>
          <w:rStyle w:val="StyleBoldUnderline"/>
          <w:highlight w:val="yellow"/>
        </w:rPr>
        <w:t xml:space="preserve">human rights policy appears to be a </w:t>
      </w:r>
      <w:r w:rsidRPr="00E5044E">
        <w:rPr>
          <w:rStyle w:val="Emphasis"/>
          <w:highlight w:val="yellow"/>
        </w:rPr>
        <w:t>telling indicator</w:t>
      </w:r>
      <w:r w:rsidRPr="00E5044E">
        <w:rPr>
          <w:rStyle w:val="StyleBoldUnderline"/>
          <w:highlight w:val="yellow"/>
        </w:rPr>
        <w:t xml:space="preserve"> of that state's </w:t>
      </w:r>
      <w:r w:rsidRPr="00E5044E">
        <w:rPr>
          <w:rStyle w:val="Emphasis"/>
          <w:highlight w:val="yellow"/>
        </w:rPr>
        <w:t>propensity to engage in international aggression</w:t>
      </w:r>
      <w:r w:rsidRPr="001D2062">
        <w:rPr>
          <w:sz w:val="16"/>
        </w:rPr>
        <w:t xml:space="preserve">. A central element of U.S. foreign policy has long been the preservation of peace and the prevention of such acts of aggression. 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E5044E">
        <w:rPr>
          <w:rStyle w:val="StyleBoldUnderline"/>
          <w:highlight w:val="yellow"/>
        </w:rPr>
        <w:t>it addresses the</w:t>
      </w:r>
      <w:r w:rsidRPr="001D2062">
        <w:rPr>
          <w:rStyle w:val="StyleBoldUnderline"/>
        </w:rPr>
        <w:t xml:space="preserve"> </w:t>
      </w:r>
      <w:r w:rsidRPr="001D2062">
        <w:rPr>
          <w:sz w:val="16"/>
        </w:rPr>
        <w:t xml:space="preserve">particular </w:t>
      </w:r>
      <w:r w:rsidRPr="00E5044E">
        <w:rPr>
          <w:rStyle w:val="StyleBoldUnderline"/>
          <w:highlight w:val="yellow"/>
        </w:rPr>
        <w:t>threat of</w:t>
      </w:r>
      <w:r w:rsidRPr="001D2062">
        <w:rPr>
          <w:rStyle w:val="StyleBoldUnderline"/>
        </w:rPr>
        <w:t xml:space="preserve"> </w:t>
      </w:r>
      <w:r w:rsidRPr="00E5044E">
        <w:rPr>
          <w:rStyle w:val="StyleBoldUnderline"/>
          <w:highlight w:val="yellow"/>
        </w:rPr>
        <w:t>human rights abusing states obtaining</w:t>
      </w:r>
      <w:r w:rsidRPr="001D2062">
        <w:rPr>
          <w:sz w:val="16"/>
        </w:rPr>
        <w:t xml:space="preserve"> weapons of mass destruction (</w:t>
      </w:r>
      <w:r w:rsidRPr="00E5044E">
        <w:rPr>
          <w:rStyle w:val="StyleBoldUnderline"/>
          <w:highlight w:val="yellow"/>
        </w:rPr>
        <w:t>WMD</w:t>
      </w:r>
      <w:r w:rsidRPr="001D2062">
        <w:rPr>
          <w:sz w:val="16"/>
        </w:rPr>
        <w:t>). Finally, it offers a mechanism for U.S.-U.N. cooperation on human rights issues.</w:t>
      </w:r>
    </w:p>
    <w:p w:rsidR="00D35039" w:rsidRDefault="00D35039" w:rsidP="00D35039">
      <w:pPr>
        <w:pStyle w:val="Heading3"/>
      </w:pPr>
      <w:r>
        <w:lastRenderedPageBreak/>
        <w:t>Turns Economy 2NC</w:t>
      </w:r>
    </w:p>
    <w:p w:rsidR="00D35039" w:rsidRDefault="00D35039" w:rsidP="00D35039">
      <w:pPr>
        <w:pStyle w:val="Heading4"/>
      </w:pPr>
      <w:r>
        <w:t>Economy ---</w:t>
      </w:r>
    </w:p>
    <w:p w:rsidR="00D35039" w:rsidRPr="004A7A8C" w:rsidRDefault="00D35039" w:rsidP="00D35039">
      <w:pPr>
        <w:pStyle w:val="Heading4"/>
      </w:pPr>
      <w:proofErr w:type="gramStart"/>
      <w:r>
        <w:t>Turns economy --- failure to pass immigration reform results in economic decline --- kills jobs, wages and revenue.</w:t>
      </w:r>
      <w:proofErr w:type="gramEnd"/>
    </w:p>
    <w:p w:rsidR="00D35039" w:rsidRDefault="00D35039" w:rsidP="00D35039">
      <w:r w:rsidRPr="005B3219">
        <w:rPr>
          <w:rStyle w:val="Emphasis"/>
        </w:rPr>
        <w:t>C</w:t>
      </w:r>
      <w:r>
        <w:t xml:space="preserve">enter for </w:t>
      </w:r>
      <w:r w:rsidRPr="005B3219">
        <w:rPr>
          <w:rStyle w:val="Emphasis"/>
        </w:rPr>
        <w:t>A</w:t>
      </w:r>
      <w:r>
        <w:t xml:space="preserve">merican </w:t>
      </w:r>
      <w:r w:rsidRPr="005B3219">
        <w:rPr>
          <w:rStyle w:val="Emphasis"/>
        </w:rPr>
        <w:t>P</w:t>
      </w:r>
      <w:r>
        <w:t>rogress, 1/14/</w:t>
      </w:r>
      <w:r w:rsidRPr="005B3219">
        <w:rPr>
          <w:rStyle w:val="Heading4Char"/>
          <w:rFonts w:eastAsia="Calibri"/>
        </w:rPr>
        <w:t xml:space="preserve">2010 </w:t>
      </w:r>
      <w:r>
        <w:t xml:space="preserve">(How Immigration Reform Would Help the Economy, p. </w:t>
      </w:r>
      <w:r w:rsidRPr="005B3219">
        <w:t>http://www.americanprogress.org/issues/immigration/news/2010/01/14/7130/how-immigration-reform-would-help-the-economy/</w:t>
      </w:r>
      <w:r>
        <w:t>)</w:t>
      </w:r>
    </w:p>
    <w:p w:rsidR="00D35039" w:rsidRDefault="00D35039" w:rsidP="00D35039">
      <w:pPr>
        <w:rPr>
          <w:sz w:val="16"/>
        </w:rPr>
      </w:pPr>
      <w:r w:rsidRPr="004A7A8C">
        <w:rPr>
          <w:rStyle w:val="StyleBoldUnderline"/>
          <w:highlight w:val="yellow"/>
        </w:rPr>
        <w:t>A new report</w:t>
      </w:r>
      <w:r w:rsidRPr="005B3219">
        <w:rPr>
          <w:rStyle w:val="StyleBoldUnderline"/>
        </w:rPr>
        <w:t>, “Raising the Floor for American Workers: The Economic Benefits of Comprehensive Immigration Reform,” by</w:t>
      </w:r>
      <w:r w:rsidRPr="005B3219">
        <w:rPr>
          <w:sz w:val="16"/>
        </w:rPr>
        <w:t xml:space="preserve"> Dr. Raúl </w:t>
      </w:r>
      <w:r w:rsidRPr="005B3219">
        <w:rPr>
          <w:rStyle w:val="StyleBoldUnderline"/>
        </w:rPr>
        <w:t xml:space="preserve">Hinojosa-Ojeda, </w:t>
      </w:r>
      <w:r w:rsidRPr="004A7A8C">
        <w:rPr>
          <w:rStyle w:val="StyleBoldUnderline"/>
          <w:highlight w:val="yellow"/>
        </w:rPr>
        <w:t xml:space="preserve">finds that </w:t>
      </w:r>
      <w:r w:rsidRPr="004A7A8C">
        <w:rPr>
          <w:rStyle w:val="Emphasis"/>
          <w:b w:val="0"/>
          <w:highlight w:val="yellow"/>
        </w:rPr>
        <w:t>c</w:t>
      </w:r>
      <w:r w:rsidRPr="005B3219">
        <w:rPr>
          <w:sz w:val="16"/>
        </w:rPr>
        <w:t xml:space="preserve">omprehensive </w:t>
      </w:r>
      <w:r w:rsidRPr="004A7A8C">
        <w:rPr>
          <w:rStyle w:val="Emphasis"/>
          <w:b w:val="0"/>
          <w:highlight w:val="yellow"/>
        </w:rPr>
        <w:t>i</w:t>
      </w:r>
      <w:r w:rsidRPr="005B3219">
        <w:rPr>
          <w:sz w:val="16"/>
        </w:rPr>
        <w:t xml:space="preserve">mmigration </w:t>
      </w:r>
      <w:r w:rsidRPr="004A7A8C">
        <w:rPr>
          <w:rStyle w:val="Emphasis"/>
          <w:b w:val="0"/>
          <w:highlight w:val="yellow"/>
        </w:rPr>
        <w:t>r</w:t>
      </w:r>
      <w:r w:rsidRPr="005B3219">
        <w:rPr>
          <w:sz w:val="16"/>
        </w:rPr>
        <w:t xml:space="preserve">eform that includes a legalization program for unauthorized immigrants and enables a future flow of legal workers </w:t>
      </w:r>
      <w:r w:rsidRPr="004A7A8C">
        <w:rPr>
          <w:rStyle w:val="StyleBoldUnderline"/>
          <w:highlight w:val="yellow"/>
        </w:rPr>
        <w:t xml:space="preserve">would result in a </w:t>
      </w:r>
      <w:r w:rsidRPr="004A7A8C">
        <w:rPr>
          <w:rStyle w:val="Emphasis"/>
          <w:highlight w:val="yellow"/>
        </w:rPr>
        <w:t>large economic benefit</w:t>
      </w:r>
      <w:r w:rsidRPr="005B3219">
        <w:rPr>
          <w:sz w:val="16"/>
        </w:rPr>
        <w:t xml:space="preserve">—a cumulative $1.5 trillion in added U.S. gross domestic product over 10 years. In stark contrast, a deportation- only policy would result in a loss of $2.6 trillion in GDP over 10 years. Hinojosa uses a computable general equilibrium model based on the historical experience of the 1986 legalization program, and finds that: </w:t>
      </w:r>
      <w:r w:rsidRPr="005B3219">
        <w:rPr>
          <w:rStyle w:val="Emphasis"/>
          <w:b w:val="0"/>
        </w:rPr>
        <w:t>C</w:t>
      </w:r>
      <w:r w:rsidRPr="005B3219">
        <w:rPr>
          <w:sz w:val="16"/>
        </w:rPr>
        <w:t xml:space="preserve">omprehensive </w:t>
      </w:r>
      <w:r w:rsidRPr="005B3219">
        <w:rPr>
          <w:rStyle w:val="Emphasis"/>
          <w:b w:val="0"/>
        </w:rPr>
        <w:t>i</w:t>
      </w:r>
      <w:r w:rsidRPr="005B3219">
        <w:rPr>
          <w:sz w:val="16"/>
        </w:rPr>
        <w:t xml:space="preserve">mmigration </w:t>
      </w:r>
      <w:r w:rsidRPr="005B3219">
        <w:rPr>
          <w:rStyle w:val="Emphasis"/>
          <w:b w:val="0"/>
        </w:rPr>
        <w:t>r</w:t>
      </w:r>
      <w:r w:rsidRPr="005B3219">
        <w:rPr>
          <w:sz w:val="16"/>
        </w:rPr>
        <w:t xml:space="preserve">eform that includes a legalization program for unauthorized immigrants </w:t>
      </w:r>
      <w:r w:rsidRPr="005B3219">
        <w:rPr>
          <w:rStyle w:val="StyleBoldUnderline"/>
        </w:rPr>
        <w:t xml:space="preserve">would </w:t>
      </w:r>
      <w:r w:rsidRPr="005B3219">
        <w:rPr>
          <w:rStyle w:val="Emphasis"/>
        </w:rPr>
        <w:t>stimulate the U.S. economy</w:t>
      </w:r>
      <w:r w:rsidRPr="005B3219">
        <w:rPr>
          <w:rStyle w:val="StyleBoldUnderline"/>
        </w:rPr>
        <w:t>.</w:t>
      </w:r>
      <w:r>
        <w:rPr>
          <w:rStyle w:val="StyleBoldUnderline"/>
        </w:rPr>
        <w:t xml:space="preserve"> </w:t>
      </w:r>
      <w:r w:rsidRPr="005B3219">
        <w:rPr>
          <w:rStyle w:val="StyleBoldUnderline"/>
        </w:rPr>
        <w:t xml:space="preserve">Immigration </w:t>
      </w:r>
      <w:r w:rsidRPr="004A7A8C">
        <w:rPr>
          <w:rStyle w:val="StyleBoldUnderline"/>
          <w:highlight w:val="yellow"/>
        </w:rPr>
        <w:t>reform would increase U.S. GDP</w:t>
      </w:r>
      <w:r w:rsidRPr="005B3219">
        <w:rPr>
          <w:rStyle w:val="StyleBoldUnderline"/>
        </w:rPr>
        <w:t xml:space="preserve"> by at least 0.84 percent. </w:t>
      </w:r>
      <w:r w:rsidRPr="004A7A8C">
        <w:rPr>
          <w:rStyle w:val="StyleBoldUnderline"/>
          <w:highlight w:val="yellow"/>
        </w:rPr>
        <w:t>This would translate into</w:t>
      </w:r>
      <w:r w:rsidRPr="005B3219">
        <w:rPr>
          <w:sz w:val="16"/>
        </w:rPr>
        <w:t xml:space="preserve"> at least </w:t>
      </w:r>
      <w:r w:rsidRPr="004A7A8C">
        <w:rPr>
          <w:rStyle w:val="StyleBoldUnderline"/>
          <w:highlight w:val="yellow"/>
        </w:rPr>
        <w:t>a $1.5 trillion</w:t>
      </w:r>
      <w:r w:rsidRPr="005B3219">
        <w:rPr>
          <w:rStyle w:val="StyleBoldUnderline"/>
        </w:rPr>
        <w:t xml:space="preserve"> cumulative </w:t>
      </w:r>
      <w:r w:rsidRPr="004A7A8C">
        <w:rPr>
          <w:rStyle w:val="StyleBoldUnderline"/>
          <w:highlight w:val="yellow"/>
        </w:rPr>
        <w:t>increase</w:t>
      </w:r>
      <w:r w:rsidRPr="005B3219">
        <w:rPr>
          <w:rStyle w:val="StyleBoldUnderline"/>
        </w:rPr>
        <w:t xml:space="preserve"> in GDP</w:t>
      </w:r>
      <w:r w:rsidRPr="005B3219">
        <w:rPr>
          <w:sz w:val="16"/>
        </w:rPr>
        <w:t xml:space="preserve"> over 10 years, which includes approximately $1.2 trillion in consumption and $256 billion in investment. </w:t>
      </w:r>
      <w:r w:rsidRPr="004A7A8C">
        <w:rPr>
          <w:rStyle w:val="StyleBoldUnderline"/>
          <w:highlight w:val="yellow"/>
        </w:rPr>
        <w:t>The</w:t>
      </w:r>
      <w:r w:rsidRPr="005B3219">
        <w:rPr>
          <w:rStyle w:val="StyleBoldUnderline"/>
        </w:rPr>
        <w:t xml:space="preserve"> benefits of additional GDP </w:t>
      </w:r>
      <w:r w:rsidRPr="004A7A8C">
        <w:rPr>
          <w:rStyle w:val="StyleBoldUnderline"/>
          <w:highlight w:val="yellow"/>
        </w:rPr>
        <w:t>growth would</w:t>
      </w:r>
      <w:r w:rsidRPr="005B3219">
        <w:rPr>
          <w:rStyle w:val="StyleBoldUnderline"/>
        </w:rPr>
        <w:t xml:space="preserve"> be </w:t>
      </w:r>
      <w:r w:rsidRPr="004A7A8C">
        <w:rPr>
          <w:rStyle w:val="Emphasis"/>
          <w:highlight w:val="yellow"/>
        </w:rPr>
        <w:t>spread broadly throughout the</w:t>
      </w:r>
      <w:r w:rsidRPr="005B3219">
        <w:rPr>
          <w:rStyle w:val="Emphasis"/>
        </w:rPr>
        <w:t xml:space="preserve"> U.S. </w:t>
      </w:r>
      <w:r w:rsidRPr="004A7A8C">
        <w:rPr>
          <w:rStyle w:val="Emphasis"/>
          <w:highlight w:val="yellow"/>
        </w:rPr>
        <w:t>economy</w:t>
      </w:r>
      <w:r w:rsidRPr="005B3219">
        <w:rPr>
          <w:sz w:val="16"/>
        </w:rPr>
        <w:t xml:space="preserve">, but immigrant-heavy sectors such as textiles, electronic equipment, and construction would see particularly large increases. </w:t>
      </w:r>
      <w:r w:rsidRPr="005B3219">
        <w:rPr>
          <w:rStyle w:val="StyleBoldUnderline"/>
        </w:rPr>
        <w:t>The higher earning power of newly legalized workers would mean increased tax revenues of $4.5 billion to $5.4 billion</w:t>
      </w:r>
      <w:r w:rsidRPr="005B3219">
        <w:rPr>
          <w:sz w:val="16"/>
        </w:rPr>
        <w:t xml:space="preserve"> in the first three years. </w:t>
      </w:r>
      <w:r w:rsidRPr="004A7A8C">
        <w:rPr>
          <w:rStyle w:val="StyleBoldUnderline"/>
          <w:highlight w:val="yellow"/>
        </w:rPr>
        <w:t>Higher</w:t>
      </w:r>
      <w:r w:rsidRPr="005B3219">
        <w:rPr>
          <w:rStyle w:val="StyleBoldUnderline"/>
        </w:rPr>
        <w:t xml:space="preserve"> personal </w:t>
      </w:r>
      <w:r w:rsidRPr="004A7A8C">
        <w:rPr>
          <w:rStyle w:val="StyleBoldUnderline"/>
          <w:highlight w:val="yellow"/>
        </w:rPr>
        <w:t>income would</w:t>
      </w:r>
      <w:r w:rsidRPr="005B3219">
        <w:rPr>
          <w:sz w:val="16"/>
        </w:rPr>
        <w:t xml:space="preserve"> also </w:t>
      </w:r>
      <w:r w:rsidRPr="004A7A8C">
        <w:rPr>
          <w:rStyle w:val="StyleBoldUnderline"/>
          <w:highlight w:val="yellow"/>
        </w:rPr>
        <w:t>generate</w:t>
      </w:r>
      <w:r w:rsidRPr="005B3219">
        <w:rPr>
          <w:rStyle w:val="StyleBoldUnderline"/>
        </w:rPr>
        <w:t xml:space="preserve"> increased </w:t>
      </w:r>
      <w:r w:rsidRPr="004A7A8C">
        <w:rPr>
          <w:rStyle w:val="StyleBoldUnderline"/>
          <w:highlight w:val="yellow"/>
        </w:rPr>
        <w:t>consumer spending</w:t>
      </w:r>
      <w:r w:rsidRPr="005B3219">
        <w:rPr>
          <w:sz w:val="16"/>
        </w:rPr>
        <w:t>—</w:t>
      </w:r>
      <w:r w:rsidRPr="005B3219">
        <w:rPr>
          <w:rStyle w:val="StyleBoldUnderline"/>
        </w:rPr>
        <w:t xml:space="preserve">enough </w:t>
      </w:r>
      <w:r w:rsidRPr="004A7A8C">
        <w:rPr>
          <w:rStyle w:val="StyleBoldUnderline"/>
          <w:highlight w:val="yellow"/>
        </w:rPr>
        <w:t>to support</w:t>
      </w:r>
      <w:r w:rsidRPr="005B3219">
        <w:rPr>
          <w:sz w:val="16"/>
        </w:rPr>
        <w:t xml:space="preserve"> 750,000 to </w:t>
      </w:r>
      <w:r w:rsidRPr="004A7A8C">
        <w:rPr>
          <w:rStyle w:val="StyleBoldUnderline"/>
          <w:highlight w:val="yellow"/>
        </w:rPr>
        <w:t>900,000 jobs</w:t>
      </w:r>
      <w:r w:rsidRPr="005B3219">
        <w:rPr>
          <w:sz w:val="16"/>
        </w:rPr>
        <w:t xml:space="preserve"> in the United States. Experience shows that </w:t>
      </w:r>
      <w:r w:rsidRPr="005B3219">
        <w:rPr>
          <w:rStyle w:val="StyleBoldUnderline"/>
        </w:rPr>
        <w:t xml:space="preserve">legalized workers open bank accounts, buy homes, and start businesses, </w:t>
      </w:r>
      <w:r w:rsidRPr="004A7A8C">
        <w:rPr>
          <w:rStyle w:val="Emphasis"/>
          <w:highlight w:val="yellow"/>
        </w:rPr>
        <w:t>further stimulating the U.S. economy</w:t>
      </w:r>
      <w:r w:rsidRPr="005B3219">
        <w:rPr>
          <w:sz w:val="16"/>
        </w:rPr>
        <w:t xml:space="preserve">. Comprehensive immigration reform increases all workers’ wages. </w:t>
      </w:r>
      <w:r w:rsidRPr="005B3219">
        <w:rPr>
          <w:rStyle w:val="StyleBoldUnderline"/>
        </w:rPr>
        <w:t>The real wages of less-skilled newly legalized workers would increase by roughly $4,405 per year, while higher-skilled workers would see their income increase $6,185 per year</w:t>
      </w:r>
      <w:r w:rsidRPr="005B3219">
        <w:rPr>
          <w:sz w:val="16"/>
        </w:rPr>
        <w:t xml:space="preserve">. The wages of native-born high-skill and low-skill U.S. workers also increase modestly under comprehensive immigration reform because the “wage floor” rises for all workers. Legalized workers invest more in their human capital, including education, job training, and English-language skills, making them even more productive workers and higher earners. Mass deportation is costly, lowers wages, and harms the U.S. economy. Mass deportation would reduce U.S. GDP by 1.46 percent, amounting to a cumulative $2.6 trillion loss in GDP over 10 years, not including the actual costs of deportation. The Center for American Progress has estimated that mass deportation would cost $206 billion to $230 billion over five years. Wages would rise for less-skilled native-born workers under a mass deportation scenario, but higher-skilled natives’ wages would decrease, and there would be widespread job loss. </w:t>
      </w:r>
      <w:r w:rsidRPr="004A7A8C">
        <w:rPr>
          <w:rStyle w:val="StyleBoldUnderline"/>
          <w:highlight w:val="yellow"/>
        </w:rPr>
        <w:t xml:space="preserve">Studies from </w:t>
      </w:r>
      <w:r w:rsidRPr="004A7A8C">
        <w:rPr>
          <w:rStyle w:val="Emphasis"/>
          <w:highlight w:val="yellow"/>
        </w:rPr>
        <w:t>various researchers</w:t>
      </w:r>
      <w:r w:rsidRPr="004A7A8C">
        <w:rPr>
          <w:rStyle w:val="StyleBoldUnderline"/>
          <w:highlight w:val="yellow"/>
        </w:rPr>
        <w:t xml:space="preserve"> with </w:t>
      </w:r>
      <w:r w:rsidRPr="004A7A8C">
        <w:rPr>
          <w:rStyle w:val="Emphasis"/>
          <w:highlight w:val="yellow"/>
        </w:rPr>
        <w:t>divergent political perspectives</w:t>
      </w:r>
      <w:r w:rsidRPr="004A7A8C">
        <w:rPr>
          <w:rStyle w:val="StyleBoldUnderline"/>
          <w:highlight w:val="yellow"/>
        </w:rPr>
        <w:t xml:space="preserve"> confirm these findings</w:t>
      </w:r>
      <w:r w:rsidRPr="005B3219">
        <w:rPr>
          <w:rStyle w:val="StyleBoldUnderline"/>
        </w:rPr>
        <w:t>.</w:t>
      </w:r>
      <w:r>
        <w:rPr>
          <w:rStyle w:val="StyleBoldUnderline"/>
        </w:rPr>
        <w:t xml:space="preserve"> </w:t>
      </w:r>
      <w:r w:rsidRPr="005B3219">
        <w:rPr>
          <w:rStyle w:val="StyleBoldUnderline"/>
        </w:rPr>
        <w:t>A report by the</w:t>
      </w:r>
      <w:r w:rsidRPr="005B3219">
        <w:rPr>
          <w:sz w:val="16"/>
        </w:rPr>
        <w:t xml:space="preserve"> libertarian </w:t>
      </w:r>
      <w:r w:rsidRPr="005B3219">
        <w:rPr>
          <w:rStyle w:val="StyleBoldUnderline"/>
        </w:rPr>
        <w:t>CATO Institute using a similar CGE model came to startlingly similar conclusions. CATO found that legalization would yield significant income gains for American workers</w:t>
      </w:r>
      <w:r w:rsidRPr="005B3219">
        <w:rPr>
          <w:sz w:val="16"/>
        </w:rPr>
        <w:t xml:space="preserve"> and households. Legalization would boost the incomes of U.S. households by $180 billion in 2019. </w:t>
      </w:r>
      <w:r w:rsidRPr="004A7A8C">
        <w:rPr>
          <w:rStyle w:val="StyleBoldUnderline"/>
          <w:highlight w:val="yellow"/>
        </w:rPr>
        <w:t>CATO</w:t>
      </w:r>
      <w:r w:rsidRPr="005B3219">
        <w:rPr>
          <w:sz w:val="16"/>
        </w:rPr>
        <w:t xml:space="preserve"> also </w:t>
      </w:r>
      <w:r w:rsidRPr="004A7A8C">
        <w:rPr>
          <w:rStyle w:val="StyleBoldUnderline"/>
          <w:highlight w:val="yellow"/>
        </w:rPr>
        <w:t>concluded that</w:t>
      </w:r>
      <w:r w:rsidRPr="005B3219">
        <w:rPr>
          <w:rStyle w:val="StyleBoldUnderline"/>
        </w:rPr>
        <w:t xml:space="preserve"> tighter </w:t>
      </w:r>
      <w:r w:rsidRPr="004A7A8C">
        <w:rPr>
          <w:rStyle w:val="StyleBoldUnderline"/>
          <w:highlight w:val="yellow"/>
        </w:rPr>
        <w:t>restrictions</w:t>
      </w:r>
      <w:r w:rsidRPr="005B3219">
        <w:rPr>
          <w:rStyle w:val="StyleBoldUnderline"/>
        </w:rPr>
        <w:t xml:space="preserve"> and a reduction </w:t>
      </w:r>
      <w:r w:rsidRPr="004A7A8C">
        <w:rPr>
          <w:rStyle w:val="StyleBoldUnderline"/>
          <w:highlight w:val="yellow"/>
        </w:rPr>
        <w:t>in</w:t>
      </w:r>
      <w:r w:rsidRPr="005B3219">
        <w:rPr>
          <w:rStyle w:val="StyleBoldUnderline"/>
        </w:rPr>
        <w:t xml:space="preserve"> less-skilled </w:t>
      </w:r>
      <w:r w:rsidRPr="004A7A8C">
        <w:rPr>
          <w:rStyle w:val="StyleBoldUnderline"/>
          <w:highlight w:val="yellow"/>
        </w:rPr>
        <w:t>immigration would</w:t>
      </w:r>
      <w:r w:rsidRPr="005B3219">
        <w:rPr>
          <w:rStyle w:val="StyleBoldUnderline"/>
        </w:rPr>
        <w:t xml:space="preserve"> impose large costs on</w:t>
      </w:r>
      <w:r w:rsidRPr="005B3219">
        <w:rPr>
          <w:sz w:val="16"/>
        </w:rPr>
        <w:t xml:space="preserve"> native-born </w:t>
      </w:r>
      <w:r w:rsidRPr="005B3219">
        <w:rPr>
          <w:rStyle w:val="StyleBoldUnderline"/>
        </w:rPr>
        <w:t xml:space="preserve">Americans by </w:t>
      </w:r>
      <w:r w:rsidRPr="004A7A8C">
        <w:rPr>
          <w:rStyle w:val="Emphasis"/>
          <w:highlight w:val="yellow"/>
        </w:rPr>
        <w:t>shrink</w:t>
      </w:r>
      <w:r w:rsidRPr="005B3219">
        <w:rPr>
          <w:rStyle w:val="Emphasis"/>
        </w:rPr>
        <w:t xml:space="preserve">ing </w:t>
      </w:r>
      <w:r w:rsidRPr="004A7A8C">
        <w:rPr>
          <w:rStyle w:val="Emphasis"/>
          <w:highlight w:val="yellow"/>
        </w:rPr>
        <w:t>the overall economy</w:t>
      </w:r>
      <w:r w:rsidRPr="005B3219">
        <w:rPr>
          <w:rStyle w:val="StyleBoldUnderline"/>
        </w:rPr>
        <w:t xml:space="preserve"> and </w:t>
      </w:r>
      <w:r w:rsidRPr="005B3219">
        <w:rPr>
          <w:rStyle w:val="Emphasis"/>
        </w:rPr>
        <w:t>lowering worker productivity</w:t>
      </w:r>
      <w:r w:rsidRPr="005B3219">
        <w:rPr>
          <w:sz w:val="16"/>
        </w:rPr>
        <w:t xml:space="preserve">. </w:t>
      </w:r>
    </w:p>
    <w:p w:rsidR="00D35039" w:rsidRDefault="00D35039" w:rsidP="00D35039">
      <w:pPr>
        <w:pStyle w:val="Heading4"/>
      </w:pPr>
      <w:r>
        <w:t>Econ doesn’t turn heg.</w:t>
      </w:r>
    </w:p>
    <w:p w:rsidR="00D35039" w:rsidRPr="00720752" w:rsidRDefault="00D35039" w:rsidP="00D35039">
      <w:r w:rsidRPr="00E544E2">
        <w:rPr>
          <w:b/>
        </w:rPr>
        <w:t>Kagan</w:t>
      </w:r>
      <w:r>
        <w:t xml:space="preserve">, </w:t>
      </w:r>
      <w:r w:rsidRPr="004A7A8C">
        <w:t>1/11</w:t>
      </w:r>
      <w:r>
        <w:t>/</w:t>
      </w:r>
      <w:r w:rsidRPr="004A7A8C">
        <w:rPr>
          <w:b/>
        </w:rPr>
        <w:t>2012</w:t>
      </w:r>
      <w:r>
        <w:t xml:space="preserve"> (Robert – senior fellow in foreign policy at the Brookings Institution, Not Fade Away, The New Republic, p. International Relations Theory and the Consequences of Unipolarity, p. http://www.tnr.com/article/politics/magazine/99521/america-world-power-declinism?passthru=ZDkyNzQzZTk3YWY3YzE0OWM5MGRiZmIwNGQwNDBiZmI)</w:t>
      </w:r>
    </w:p>
    <w:p w:rsidR="00D35039" w:rsidRPr="008C1576" w:rsidRDefault="00D35039" w:rsidP="00D35039">
      <w:pPr>
        <w:rPr>
          <w:sz w:val="16"/>
        </w:rPr>
      </w:pPr>
      <w:r w:rsidRPr="008C1576">
        <w:rPr>
          <w:sz w:val="16"/>
        </w:rPr>
        <w:t xml:space="preserve">SOME OF THE </w:t>
      </w:r>
      <w:r w:rsidRPr="008C1576">
        <w:rPr>
          <w:rStyle w:val="StyleBoldUnderline"/>
        </w:rPr>
        <w:t>ARGUMENTS for America’s relative decline</w:t>
      </w:r>
      <w:r w:rsidRPr="008C1576">
        <w:rPr>
          <w:sz w:val="16"/>
        </w:rPr>
        <w:t xml:space="preserve"> these days would be more potent if they had not </w:t>
      </w:r>
      <w:r w:rsidRPr="008C1576">
        <w:rPr>
          <w:rStyle w:val="StyleBoldUnderline"/>
        </w:rPr>
        <w:t>appeared only in the wake of the financial crisis of 2008</w:t>
      </w:r>
      <w:r w:rsidRPr="008C1576">
        <w:rPr>
          <w:sz w:val="16"/>
        </w:rPr>
        <w:t>. Just as one swallow does not make a spring, on</w:t>
      </w:r>
      <w:r w:rsidRPr="008C1576">
        <w:rPr>
          <w:rStyle w:val="StyleBoldUnderline"/>
        </w:rPr>
        <w:t xml:space="preserve">e recession, or </w:t>
      </w:r>
      <w:r w:rsidRPr="004A7A8C">
        <w:rPr>
          <w:rStyle w:val="Emphasis"/>
          <w:highlight w:val="yellow"/>
        </w:rPr>
        <w:t>even a severe economic crisis</w:t>
      </w:r>
      <w:r w:rsidRPr="004A7A8C">
        <w:rPr>
          <w:rStyle w:val="StyleBoldUnderline"/>
          <w:highlight w:val="yellow"/>
        </w:rPr>
        <w:t>, need not mean</w:t>
      </w:r>
      <w:r w:rsidRPr="008C1576">
        <w:rPr>
          <w:sz w:val="16"/>
        </w:rPr>
        <w:t xml:space="preserve"> the beginning of </w:t>
      </w:r>
      <w:r w:rsidRPr="004A7A8C">
        <w:rPr>
          <w:rStyle w:val="StyleBoldUnderline"/>
          <w:highlight w:val="yellow"/>
        </w:rPr>
        <w:t xml:space="preserve">the end of a great power. The </w:t>
      </w:r>
      <w:r w:rsidRPr="004A7A8C">
        <w:rPr>
          <w:rStyle w:val="Emphasis"/>
          <w:highlight w:val="yellow"/>
        </w:rPr>
        <w:t>U</w:t>
      </w:r>
      <w:r w:rsidRPr="008C1576">
        <w:rPr>
          <w:sz w:val="16"/>
        </w:rPr>
        <w:t xml:space="preserve">nited </w:t>
      </w:r>
      <w:r w:rsidRPr="004A7A8C">
        <w:rPr>
          <w:rStyle w:val="Emphasis"/>
          <w:highlight w:val="yellow"/>
        </w:rPr>
        <w:t>S</w:t>
      </w:r>
      <w:r w:rsidRPr="008C1576">
        <w:rPr>
          <w:sz w:val="16"/>
        </w:rPr>
        <w:t xml:space="preserve">tates </w:t>
      </w:r>
      <w:r w:rsidRPr="004A7A8C">
        <w:rPr>
          <w:rStyle w:val="StyleBoldUnderline"/>
          <w:highlight w:val="yellow"/>
        </w:rPr>
        <w:t>suffered</w:t>
      </w:r>
      <w:r w:rsidRPr="008C1576">
        <w:rPr>
          <w:rStyle w:val="StyleBoldUnderline"/>
        </w:rPr>
        <w:t xml:space="preserve"> deep and prolonged </w:t>
      </w:r>
      <w:r w:rsidRPr="004A7A8C">
        <w:rPr>
          <w:rStyle w:val="StyleBoldUnderline"/>
          <w:highlight w:val="yellow"/>
        </w:rPr>
        <w:t>economic crises in the 1890s, the</w:t>
      </w:r>
      <w:r w:rsidRPr="008C1576">
        <w:rPr>
          <w:rStyle w:val="StyleBoldUnderline"/>
        </w:rPr>
        <w:t xml:space="preserve"> 19</w:t>
      </w:r>
      <w:r w:rsidRPr="004A7A8C">
        <w:rPr>
          <w:rStyle w:val="StyleBoldUnderline"/>
          <w:highlight w:val="yellow"/>
        </w:rPr>
        <w:t>30s, and the</w:t>
      </w:r>
      <w:r w:rsidRPr="008C1576">
        <w:rPr>
          <w:rStyle w:val="StyleBoldUnderline"/>
        </w:rPr>
        <w:t xml:space="preserve"> 19</w:t>
      </w:r>
      <w:r w:rsidRPr="004A7A8C">
        <w:rPr>
          <w:rStyle w:val="StyleBoldUnderline"/>
          <w:highlight w:val="yellow"/>
        </w:rPr>
        <w:t xml:space="preserve">70s. In each case, it </w:t>
      </w:r>
      <w:r w:rsidRPr="004A7A8C">
        <w:rPr>
          <w:rStyle w:val="Emphasis"/>
          <w:highlight w:val="yellow"/>
        </w:rPr>
        <w:t>rebounded</w:t>
      </w:r>
      <w:r w:rsidRPr="008C1576">
        <w:rPr>
          <w:sz w:val="16"/>
        </w:rPr>
        <w:t xml:space="preserve"> in the following decade </w:t>
      </w:r>
      <w:r w:rsidRPr="008C1576">
        <w:rPr>
          <w:rStyle w:val="StyleBoldUnderline"/>
        </w:rPr>
        <w:t xml:space="preserve">and actually ended up in a </w:t>
      </w:r>
      <w:r w:rsidRPr="008C1576">
        <w:rPr>
          <w:rStyle w:val="Emphasis"/>
        </w:rPr>
        <w:t>stronger position relative to other powers</w:t>
      </w:r>
      <w:r w:rsidRPr="008C1576">
        <w:rPr>
          <w:sz w:val="16"/>
        </w:rPr>
        <w:t xml:space="preserve"> than before the crisis. </w:t>
      </w:r>
      <w:r w:rsidRPr="004A7A8C">
        <w:rPr>
          <w:rStyle w:val="StyleBoldUnderline"/>
          <w:highlight w:val="yellow"/>
        </w:rPr>
        <w:t>The 1910s</w:t>
      </w:r>
      <w:r w:rsidRPr="008C1576">
        <w:rPr>
          <w:rStyle w:val="StyleBoldUnderline"/>
        </w:rPr>
        <w:t>, the 19</w:t>
      </w:r>
      <w:r w:rsidRPr="004A7A8C">
        <w:rPr>
          <w:rStyle w:val="StyleBoldUnderline"/>
          <w:highlight w:val="yellow"/>
        </w:rPr>
        <w:t>40s, and</w:t>
      </w:r>
      <w:r w:rsidRPr="008C1576">
        <w:rPr>
          <w:rStyle w:val="StyleBoldUnderline"/>
        </w:rPr>
        <w:t xml:space="preserve"> the 19</w:t>
      </w:r>
      <w:r w:rsidRPr="004A7A8C">
        <w:rPr>
          <w:rStyle w:val="StyleBoldUnderline"/>
          <w:highlight w:val="yellow"/>
        </w:rPr>
        <w:t>80s were all high points of American</w:t>
      </w:r>
      <w:r w:rsidRPr="008C1576">
        <w:rPr>
          <w:rStyle w:val="StyleBoldUnderline"/>
        </w:rPr>
        <w:t xml:space="preserve"> global </w:t>
      </w:r>
      <w:r w:rsidRPr="004A7A8C">
        <w:rPr>
          <w:rStyle w:val="StyleBoldUnderline"/>
          <w:highlight w:val="yellow"/>
        </w:rPr>
        <w:t>power</w:t>
      </w:r>
      <w:r w:rsidRPr="008C1576">
        <w:rPr>
          <w:rStyle w:val="StyleBoldUnderline"/>
        </w:rPr>
        <w:t xml:space="preserve"> and influence</w:t>
      </w:r>
      <w:r w:rsidRPr="008C1576">
        <w:rPr>
          <w:sz w:val="16"/>
        </w:rPr>
        <w:t>.</w:t>
      </w:r>
    </w:p>
    <w:p w:rsidR="00D35039" w:rsidRDefault="00D35039" w:rsidP="00D35039"/>
    <w:p w:rsidR="00D35039" w:rsidRPr="00C55C3D" w:rsidRDefault="00D35039" w:rsidP="00D35039">
      <w:pPr>
        <w:rPr>
          <w:rFonts w:eastAsia="Times New Roman"/>
          <w:b/>
          <w:bCs/>
        </w:rPr>
      </w:pPr>
    </w:p>
    <w:p w:rsidR="00D35039" w:rsidRPr="001105E7" w:rsidRDefault="00D35039" w:rsidP="00D35039"/>
    <w:p w:rsidR="00D35039" w:rsidRDefault="00D35039" w:rsidP="00D35039">
      <w:pPr>
        <w:pStyle w:val="Heading3"/>
      </w:pPr>
      <w:r>
        <w:lastRenderedPageBreak/>
        <w:t xml:space="preserve">1NC – India </w:t>
      </w:r>
    </w:p>
    <w:p w:rsidR="00D35039" w:rsidRDefault="00D35039" w:rsidP="00D35039">
      <w:pPr>
        <w:pStyle w:val="Heading4"/>
      </w:pPr>
      <w:r>
        <w:t xml:space="preserve">Turns China Econ </w:t>
      </w:r>
    </w:p>
    <w:p w:rsidR="00D35039" w:rsidRDefault="00D35039" w:rsidP="00D35039">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D35039" w:rsidRPr="003F08F6" w:rsidRDefault="00D35039" w:rsidP="00D35039">
      <w:pPr>
        <w:rPr>
          <w:sz w:val="16"/>
        </w:rPr>
      </w:pPr>
      <w:r w:rsidRPr="003F08F6">
        <w:rPr>
          <w:sz w:val="16"/>
        </w:rPr>
        <w:t>"</w:t>
      </w:r>
      <w:r w:rsidRPr="008C7436">
        <w:rPr>
          <w:rStyle w:val="StyleBoldUnderline"/>
          <w:highlight w:val="yellow"/>
        </w:rPr>
        <w:t>C</w:t>
      </w:r>
      <w:r w:rsidRPr="008D0A30">
        <w:rPr>
          <w:rStyle w:val="StyleBoldUnderline"/>
        </w:rPr>
        <w:t xml:space="preserve">omprehensive </w:t>
      </w:r>
      <w:r w:rsidRPr="008C7436">
        <w:rPr>
          <w:rStyle w:val="StyleBoldUnderline"/>
          <w:highlight w:val="yellow"/>
        </w:rPr>
        <w:t>i</w:t>
      </w:r>
      <w:r w:rsidRPr="008D0A30">
        <w:rPr>
          <w:rStyle w:val="StyleBoldUnderline"/>
        </w:rPr>
        <w:t xml:space="preserve">mmigration </w:t>
      </w:r>
      <w:r w:rsidRPr="008C7436">
        <w:rPr>
          <w:rStyle w:val="StyleBoldUnderline"/>
          <w:highlight w:val="yellow"/>
        </w:rPr>
        <w:t>r</w:t>
      </w:r>
      <w:r w:rsidRPr="008D0A30">
        <w:rPr>
          <w:rStyle w:val="StyleBoldUnderline"/>
        </w:rPr>
        <w:t xml:space="preserve">eform </w:t>
      </w:r>
      <w:r w:rsidRPr="008C7436">
        <w:rPr>
          <w:rStyle w:val="StyleBoldUnderline"/>
          <w:highlight w:val="yellow"/>
        </w:rPr>
        <w:t xml:space="preserve">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8C7436">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8C7436">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D35039" w:rsidRDefault="00D35039" w:rsidP="00D35039">
      <w:pPr>
        <w:pStyle w:val="Heading3"/>
        <w:pBdr>
          <w:top w:val="single" w:sz="4" w:space="0" w:color="auto"/>
        </w:pBdr>
      </w:pPr>
      <w:r>
        <w:lastRenderedPageBreak/>
        <w:t xml:space="preserve">L.A. </w:t>
      </w:r>
    </w:p>
    <w:p w:rsidR="00D35039" w:rsidRDefault="00D35039" w:rsidP="00D35039">
      <w:pPr>
        <w:pStyle w:val="Heading4"/>
      </w:pPr>
      <w:r>
        <w:t>Reform</w:t>
      </w:r>
      <w:r w:rsidRPr="00670E2B">
        <w:t xml:space="preserve"> key to Latin American relations</w:t>
      </w:r>
    </w:p>
    <w:p w:rsidR="00D35039" w:rsidRPr="00670E2B" w:rsidRDefault="00D35039" w:rsidP="00D35039">
      <w:pPr>
        <w:rPr>
          <w:b/>
          <w:sz w:val="24"/>
        </w:rPr>
      </w:pPr>
      <w:r w:rsidRPr="00670E2B">
        <w:rPr>
          <w:b/>
          <w:sz w:val="24"/>
        </w:rPr>
        <w:t>Shifter, Inter-American Dialogue president, 2012</w:t>
      </w:r>
    </w:p>
    <w:p w:rsidR="00D35039" w:rsidRDefault="00D35039" w:rsidP="00D35039">
      <w:r>
        <w:t xml:space="preserve">(Michael, “Remaking the Relationship: The United States and Latin America,” April, IAD Policy Report, </w:t>
      </w:r>
      <w:hyperlink r:id="rId121" w:history="1">
        <w:r w:rsidRPr="00DB265A">
          <w:rPr>
            <w:rStyle w:val="Hyperlink"/>
          </w:rPr>
          <w:t>http://www.thedialogue.org/PublicationFiles/IAD2012PolicyReportFINAL.pdf</w:t>
        </w:r>
      </w:hyperlink>
      <w:r>
        <w:t>, DOA: 2-9-13, ldg)</w:t>
      </w:r>
    </w:p>
    <w:p w:rsidR="00D35039" w:rsidRPr="00670E2B" w:rsidRDefault="00D35039" w:rsidP="00D35039"/>
    <w:p w:rsidR="00D35039" w:rsidRPr="007F344F" w:rsidRDefault="00D35039" w:rsidP="00D35039">
      <w:pPr>
        <w:rPr>
          <w:sz w:val="14"/>
        </w:rPr>
      </w:pPr>
      <w:r w:rsidRPr="00670E2B">
        <w:rPr>
          <w:rStyle w:val="StyleBoldUnderline"/>
        </w:rPr>
        <w:t xml:space="preserve">Some enduring </w:t>
      </w:r>
      <w:r w:rsidRPr="00A15D04">
        <w:rPr>
          <w:rStyle w:val="StyleBoldUnderline"/>
          <w:highlight w:val="yellow"/>
        </w:rPr>
        <w:t>problems stand</w:t>
      </w:r>
      <w:r w:rsidRPr="00670E2B">
        <w:rPr>
          <w:sz w:val="14"/>
        </w:rPr>
        <w:t xml:space="preserve"> squarely </w:t>
      </w:r>
      <w:r w:rsidRPr="00A15D04">
        <w:rPr>
          <w:rStyle w:val="StyleBoldUnderline"/>
          <w:highlight w:val="yellow"/>
        </w:rPr>
        <w:t>in the way of partnership</w:t>
      </w:r>
      <w:r w:rsidRPr="00670E2B">
        <w:rPr>
          <w:rStyle w:val="StyleBoldUnderline"/>
        </w:rPr>
        <w:t xml:space="preserve"> </w:t>
      </w:r>
      <w:r w:rsidRPr="00A15D04">
        <w:rPr>
          <w:rStyle w:val="StyleBoldUnderline"/>
          <w:highlight w:val="yellow"/>
        </w:rPr>
        <w:t xml:space="preserve">and </w:t>
      </w:r>
      <w:r w:rsidRPr="00A15D04">
        <w:rPr>
          <w:rStyle w:val="BoldUnderlineChar"/>
          <w:highlight w:val="yellow"/>
        </w:rPr>
        <w:t>effective cooperation</w:t>
      </w:r>
      <w:r w:rsidRPr="00670E2B">
        <w:rPr>
          <w:rStyle w:val="StyleBoldUnderline"/>
        </w:rPr>
        <w:t>.</w:t>
      </w:r>
      <w:r w:rsidRPr="00670E2B">
        <w:rPr>
          <w:sz w:val="14"/>
        </w:rPr>
        <w:t xml:space="preserve"> The </w:t>
      </w:r>
      <w:r w:rsidRPr="00A15D04">
        <w:rPr>
          <w:rStyle w:val="StyleBoldUnderline"/>
          <w:b/>
          <w:highlight w:val="yellow"/>
        </w:rPr>
        <w:t>inability of Washington to reform its</w:t>
      </w:r>
      <w:r w:rsidRPr="00670E2B">
        <w:rPr>
          <w:rStyle w:val="StyleBoldUnderline"/>
          <w:b/>
        </w:rPr>
        <w:t xml:space="preserve"> broken </w:t>
      </w:r>
      <w:r w:rsidRPr="00A15D04">
        <w:rPr>
          <w:rStyle w:val="StyleBoldUnderline"/>
          <w:b/>
          <w:highlight w:val="yellow"/>
        </w:rPr>
        <w:t>immigration system</w:t>
      </w:r>
      <w:r w:rsidRPr="00670E2B">
        <w:rPr>
          <w:rStyle w:val="StyleBoldUnderline"/>
          <w:b/>
        </w:rPr>
        <w:t xml:space="preserve"> </w:t>
      </w:r>
      <w:r w:rsidRPr="00A15D04">
        <w:rPr>
          <w:rStyle w:val="StyleBoldUnderline"/>
          <w:b/>
          <w:highlight w:val="yellow"/>
        </w:rPr>
        <w:t>is a constant source of friction</w:t>
      </w:r>
      <w:r w:rsidRPr="00670E2B">
        <w:rPr>
          <w:rStyle w:val="StyleBoldUnderline"/>
          <w:b/>
        </w:rPr>
        <w:t xml:space="preserve"> </w:t>
      </w:r>
      <w:r w:rsidRPr="00A15D04">
        <w:rPr>
          <w:rStyle w:val="StyleBoldUnderline"/>
          <w:b/>
          <w:highlight w:val="yellow"/>
        </w:rPr>
        <w:t>between the</w:t>
      </w:r>
      <w:r w:rsidRPr="00670E2B">
        <w:rPr>
          <w:rStyle w:val="StyleBoldUnderline"/>
          <w:b/>
        </w:rPr>
        <w:t xml:space="preserve"> </w:t>
      </w:r>
      <w:r w:rsidRPr="00A15D04">
        <w:rPr>
          <w:rStyle w:val="StyleBoldUnderline"/>
          <w:b/>
          <w:highlight w:val="yellow"/>
        </w:rPr>
        <w:t>U</w:t>
      </w:r>
      <w:r w:rsidRPr="00670E2B">
        <w:rPr>
          <w:sz w:val="14"/>
        </w:rPr>
        <w:t xml:space="preserve">nited </w:t>
      </w:r>
      <w:r w:rsidRPr="00A15D04">
        <w:rPr>
          <w:rStyle w:val="StyleBoldUnderline"/>
          <w:b/>
          <w:highlight w:val="yellow"/>
        </w:rPr>
        <w:t>S</w:t>
      </w:r>
      <w:r w:rsidRPr="00670E2B">
        <w:rPr>
          <w:sz w:val="14"/>
        </w:rPr>
        <w:t xml:space="preserve">tates </w:t>
      </w:r>
      <w:r w:rsidRPr="00A15D04">
        <w:rPr>
          <w:rStyle w:val="StyleBoldUnderline"/>
          <w:b/>
          <w:highlight w:val="yellow"/>
        </w:rPr>
        <w:t>and</w:t>
      </w:r>
      <w:r w:rsidRPr="00670E2B">
        <w:rPr>
          <w:sz w:val="14"/>
        </w:rPr>
        <w:t xml:space="preserve"> nearly </w:t>
      </w:r>
      <w:r w:rsidRPr="00670E2B">
        <w:rPr>
          <w:rStyle w:val="StyleBoldUnderline"/>
          <w:b/>
        </w:rPr>
        <w:t xml:space="preserve">every other country in </w:t>
      </w:r>
      <w:r w:rsidRPr="00A15D04">
        <w:rPr>
          <w:rStyle w:val="StyleBoldUnderline"/>
          <w:b/>
          <w:highlight w:val="yellow"/>
        </w:rPr>
        <w:t>the Americas</w:t>
      </w:r>
      <w:r w:rsidRPr="00670E2B">
        <w:rPr>
          <w:rStyle w:val="StyleBoldUnderline"/>
        </w:rPr>
        <w:t>.</w:t>
      </w:r>
      <w:r w:rsidRPr="00670E2B">
        <w:rPr>
          <w:sz w:val="14"/>
        </w:rPr>
        <w:t xml:space="preserve"> Yet US officials rarely refer to </w:t>
      </w:r>
      <w:r w:rsidRPr="00670E2B">
        <w:rPr>
          <w:rStyle w:val="StyleBoldUnderline"/>
        </w:rPr>
        <w:t>immigration</w:t>
      </w:r>
      <w:r w:rsidRPr="00670E2B">
        <w:rPr>
          <w:sz w:val="14"/>
        </w:rPr>
        <w:t xml:space="preserve"> as a foreign policy issue. Domestic policy </w:t>
      </w:r>
      <w:r w:rsidRPr="00670E2B">
        <w:rPr>
          <w:rStyle w:val="StyleBoldUnderline"/>
        </w:rPr>
        <w:t>debates</w:t>
      </w:r>
      <w:r w:rsidRPr="00670E2B">
        <w:rPr>
          <w:sz w:val="14"/>
        </w:rPr>
        <w:t xml:space="preserve"> on this issue </w:t>
      </w:r>
      <w:r w:rsidRPr="00670E2B">
        <w:rPr>
          <w:rStyle w:val="StyleBoldUnderline"/>
        </w:rPr>
        <w:t>disregard the United States’ hemispheric agenda as well as the interests of other nations.</w:t>
      </w:r>
    </w:p>
    <w:p w:rsidR="00D35039" w:rsidRPr="00240776" w:rsidRDefault="00D35039" w:rsidP="00D35039"/>
    <w:p w:rsidR="00D35039" w:rsidRPr="00670E2B" w:rsidRDefault="00D35039" w:rsidP="00D35039">
      <w:pPr>
        <w:pStyle w:val="Heading4"/>
      </w:pPr>
      <w:r>
        <w:t xml:space="preserve">Extinction </w:t>
      </w:r>
    </w:p>
    <w:p w:rsidR="00D35039" w:rsidRPr="00670E2B" w:rsidRDefault="00D35039" w:rsidP="00D35039">
      <w:pPr>
        <w:rPr>
          <w:b/>
          <w:sz w:val="24"/>
        </w:rPr>
      </w:pPr>
      <w:r w:rsidRPr="00670E2B">
        <w:rPr>
          <w:b/>
          <w:sz w:val="24"/>
        </w:rPr>
        <w:t>Shifter, Inter-American Dialogue president, 2012</w:t>
      </w:r>
    </w:p>
    <w:p w:rsidR="00D35039" w:rsidRDefault="00D35039" w:rsidP="00D35039">
      <w:r>
        <w:t xml:space="preserve">(Michael, “Remaking the Relationship: The United States and Latin America,” April, IAD Policy Report, </w:t>
      </w:r>
      <w:hyperlink r:id="rId122" w:history="1">
        <w:r w:rsidRPr="00DB265A">
          <w:rPr>
            <w:rStyle w:val="Hyperlink"/>
          </w:rPr>
          <w:t>http://www.thedialogue.org/PublicationFiles/IAD2012PolicyReportFINAL.pdf</w:t>
        </w:r>
      </w:hyperlink>
      <w:r>
        <w:t>, DOA: 2-9-13, ldg)</w:t>
      </w:r>
    </w:p>
    <w:p w:rsidR="00D35039" w:rsidRDefault="00D35039" w:rsidP="00D35039"/>
    <w:p w:rsidR="00D35039" w:rsidRPr="00087949" w:rsidRDefault="00D35039" w:rsidP="00D35039">
      <w:pPr>
        <w:rPr>
          <w:sz w:val="10"/>
        </w:rPr>
      </w:pPr>
      <w:r w:rsidRPr="00670E2B">
        <w:rPr>
          <w:rStyle w:val="StyleBoldUnderline"/>
        </w:rPr>
        <w:t>There are compelling reasons for the U</w:t>
      </w:r>
      <w:r w:rsidRPr="00670E2B">
        <w:rPr>
          <w:sz w:val="14"/>
        </w:rPr>
        <w:t xml:space="preserve">nited </w:t>
      </w:r>
      <w:r w:rsidRPr="00670E2B">
        <w:rPr>
          <w:rStyle w:val="StyleBoldUnderline"/>
        </w:rPr>
        <w:t>S</w:t>
      </w:r>
      <w:r w:rsidRPr="00670E2B">
        <w:rPr>
          <w:sz w:val="14"/>
        </w:rPr>
        <w:t xml:space="preserve">tates </w:t>
      </w:r>
      <w:r w:rsidRPr="00670E2B">
        <w:rPr>
          <w:rStyle w:val="StyleBoldUnderline"/>
        </w:rPr>
        <w:t xml:space="preserve">and Latin America to pursue more robust ties. </w:t>
      </w:r>
      <w:r w:rsidRPr="00A15D04">
        <w:rPr>
          <w:rStyle w:val="StyleBoldUnderline"/>
          <w:highlight w:val="yellow"/>
        </w:rPr>
        <w:t>Every country</w:t>
      </w:r>
      <w:r w:rsidRPr="00670E2B">
        <w:rPr>
          <w:sz w:val="14"/>
        </w:rPr>
        <w:t xml:space="preserve"> in the Americas </w:t>
      </w:r>
      <w:r w:rsidRPr="00A15D04">
        <w:rPr>
          <w:rStyle w:val="StyleBoldUnderline"/>
          <w:highlight w:val="yellow"/>
        </w:rPr>
        <w:t>would benefit</w:t>
      </w:r>
      <w:r w:rsidRPr="00670E2B">
        <w:rPr>
          <w:rStyle w:val="StyleBoldUnderline"/>
        </w:rPr>
        <w:t xml:space="preserve"> </w:t>
      </w:r>
      <w:r w:rsidRPr="00A15D04">
        <w:rPr>
          <w:rStyle w:val="StyleBoldUnderline"/>
          <w:highlight w:val="yellow"/>
        </w:rPr>
        <w:t>from strengthened</w:t>
      </w:r>
      <w:r w:rsidRPr="00670E2B">
        <w:rPr>
          <w:rStyle w:val="StyleBoldUnderline"/>
        </w:rPr>
        <w:t xml:space="preserve"> and expanded economic </w:t>
      </w:r>
      <w:r w:rsidRPr="00A15D04">
        <w:rPr>
          <w:rStyle w:val="StyleBoldUnderline"/>
          <w:highlight w:val="yellow"/>
        </w:rPr>
        <w:t>relations</w:t>
      </w:r>
      <w:r w:rsidRPr="00670E2B">
        <w:rPr>
          <w:rStyle w:val="StyleBoldUnderline"/>
        </w:rPr>
        <w:t xml:space="preserve">, with improved access to each other’s markets, investment capital, and energy resources. </w:t>
      </w:r>
      <w:r w:rsidRPr="00670E2B">
        <w:rPr>
          <w:sz w:val="14"/>
        </w:rPr>
        <w:t xml:space="preserve">Even with its current economic problems, </w:t>
      </w:r>
      <w:r w:rsidRPr="00A15D04">
        <w:rPr>
          <w:rStyle w:val="StyleBoldUnderline"/>
          <w:highlight w:val="yellow"/>
        </w:rPr>
        <w:t>the</w:t>
      </w:r>
      <w:r w:rsidRPr="00670E2B">
        <w:rPr>
          <w:rStyle w:val="StyleBoldUnderline"/>
        </w:rPr>
        <w:t xml:space="preserve"> </w:t>
      </w:r>
      <w:r w:rsidRPr="00A15D04">
        <w:rPr>
          <w:rStyle w:val="StyleBoldUnderline"/>
          <w:highlight w:val="yellow"/>
        </w:rPr>
        <w:t>U</w:t>
      </w:r>
      <w:r w:rsidRPr="00670E2B">
        <w:rPr>
          <w:rStyle w:val="StyleBoldUnderline"/>
        </w:rPr>
        <w:t xml:space="preserve">nited </w:t>
      </w:r>
      <w:r w:rsidRPr="00A15D04">
        <w:rPr>
          <w:rStyle w:val="StyleBoldUnderline"/>
          <w:highlight w:val="yellow"/>
        </w:rPr>
        <w:t>S</w:t>
      </w:r>
      <w:r w:rsidRPr="00670E2B">
        <w:rPr>
          <w:rStyle w:val="StyleBoldUnderline"/>
        </w:rPr>
        <w:t xml:space="preserve">tates’ $16-trillion economy </w:t>
      </w:r>
      <w:r w:rsidRPr="00A15D04">
        <w:rPr>
          <w:rStyle w:val="StyleBoldUnderline"/>
          <w:highlight w:val="yellow"/>
        </w:rPr>
        <w:t xml:space="preserve">is a </w:t>
      </w:r>
      <w:r w:rsidRPr="00A15D04">
        <w:rPr>
          <w:rStyle w:val="StyleBoldUnderline"/>
          <w:b/>
          <w:highlight w:val="yellow"/>
        </w:rPr>
        <w:t xml:space="preserve">vital </w:t>
      </w:r>
      <w:r w:rsidRPr="00A15D04">
        <w:rPr>
          <w:rStyle w:val="StyleBoldUnderline"/>
          <w:highlight w:val="yellow"/>
        </w:rPr>
        <w:t>market</w:t>
      </w:r>
      <w:r w:rsidRPr="00670E2B">
        <w:rPr>
          <w:rStyle w:val="StyleBoldUnderline"/>
        </w:rPr>
        <w:t xml:space="preserve"> </w:t>
      </w:r>
      <w:r w:rsidRPr="00A15D04">
        <w:rPr>
          <w:rStyle w:val="StyleBoldUnderline"/>
        </w:rPr>
        <w:t>and</w:t>
      </w:r>
      <w:r w:rsidRPr="00670E2B">
        <w:rPr>
          <w:rStyle w:val="StyleBoldUnderline"/>
        </w:rPr>
        <w:t xml:space="preserve"> source of </w:t>
      </w:r>
      <w:r w:rsidRPr="005E7D81">
        <w:rPr>
          <w:rStyle w:val="StyleBoldUnderline"/>
        </w:rPr>
        <w:t>capital</w:t>
      </w:r>
      <w:r w:rsidRPr="00670E2B">
        <w:rPr>
          <w:rStyle w:val="StyleBoldUnderline"/>
        </w:rPr>
        <w:t xml:space="preserve"> (including remittances) </w:t>
      </w:r>
      <w:r w:rsidRPr="005E7D81">
        <w:rPr>
          <w:rStyle w:val="StyleBoldUnderline"/>
        </w:rPr>
        <w:t xml:space="preserve">and technology </w:t>
      </w:r>
      <w:r w:rsidRPr="005E7D81">
        <w:rPr>
          <w:rStyle w:val="StyleBoldUnderline"/>
          <w:b/>
        </w:rPr>
        <w:t>for Latin America</w:t>
      </w:r>
      <w:r w:rsidRPr="00670E2B">
        <w:rPr>
          <w:rStyle w:val="StyleBoldUnderline"/>
        </w:rPr>
        <w:t>, and it could contribute more to the region’s economic performance</w:t>
      </w:r>
      <w:r w:rsidRPr="00670E2B">
        <w:rPr>
          <w:sz w:val="14"/>
        </w:rPr>
        <w:t xml:space="preserve">. For its part, </w:t>
      </w:r>
      <w:r w:rsidRPr="00BB2AB9">
        <w:rPr>
          <w:rStyle w:val="StyleBoldUnderline"/>
          <w:b/>
          <w:highlight w:val="yellow"/>
        </w:rPr>
        <w:t xml:space="preserve">Latin America’s </w:t>
      </w:r>
      <w:r w:rsidRPr="005E7D81">
        <w:rPr>
          <w:rStyle w:val="StyleBoldUnderline"/>
          <w:b/>
        </w:rPr>
        <w:t xml:space="preserve">rising </w:t>
      </w:r>
      <w:r w:rsidRPr="00BB2AB9">
        <w:rPr>
          <w:rStyle w:val="StyleBoldUnderline"/>
          <w:b/>
          <w:highlight w:val="yellow"/>
        </w:rPr>
        <w:t>economies will</w:t>
      </w:r>
      <w:r w:rsidRPr="00BB2AB9">
        <w:rPr>
          <w:rStyle w:val="StyleBoldUnderline"/>
          <w:highlight w:val="yellow"/>
        </w:rPr>
        <w:t xml:space="preserve"> </w:t>
      </w:r>
      <w:r w:rsidRPr="005E7D81">
        <w:rPr>
          <w:rStyle w:val="StyleBoldUnderline"/>
        </w:rPr>
        <w:t xml:space="preserve">inevitably </w:t>
      </w:r>
      <w:r w:rsidRPr="00BB2AB9">
        <w:rPr>
          <w:rStyle w:val="StyleBoldUnderline"/>
          <w:b/>
          <w:highlight w:val="yellow"/>
        </w:rPr>
        <w:t>become</w:t>
      </w:r>
      <w:r w:rsidRPr="00670E2B">
        <w:rPr>
          <w:rStyle w:val="StyleBoldUnderline"/>
        </w:rPr>
        <w:t xml:space="preserve"> more and more </w:t>
      </w:r>
      <w:r w:rsidRPr="00BB2AB9">
        <w:rPr>
          <w:rStyle w:val="StyleBoldUnderline"/>
          <w:b/>
          <w:highlight w:val="yellow"/>
        </w:rPr>
        <w:t>crucial to the</w:t>
      </w:r>
      <w:r w:rsidRPr="00670E2B">
        <w:rPr>
          <w:rStyle w:val="StyleBoldUnderline"/>
          <w:b/>
        </w:rPr>
        <w:t xml:space="preserve"> </w:t>
      </w:r>
      <w:r w:rsidRPr="00BB2AB9">
        <w:rPr>
          <w:rStyle w:val="StyleBoldUnderline"/>
          <w:b/>
          <w:highlight w:val="yellow"/>
        </w:rPr>
        <w:t>U</w:t>
      </w:r>
      <w:r w:rsidRPr="00670E2B">
        <w:rPr>
          <w:rStyle w:val="StyleBoldUnderline"/>
        </w:rPr>
        <w:t xml:space="preserve">nited </w:t>
      </w:r>
      <w:r w:rsidRPr="00BB2AB9">
        <w:rPr>
          <w:rStyle w:val="StyleBoldUnderline"/>
          <w:b/>
          <w:highlight w:val="yellow"/>
        </w:rPr>
        <w:t>S</w:t>
      </w:r>
      <w:r w:rsidRPr="00670E2B">
        <w:rPr>
          <w:rStyle w:val="StyleBoldUnderline"/>
        </w:rPr>
        <w:t>tate</w:t>
      </w:r>
      <w:r w:rsidRPr="00BB2AB9">
        <w:rPr>
          <w:rStyle w:val="StyleBoldUnderline"/>
        </w:rPr>
        <w:t>s</w:t>
      </w:r>
      <w:r w:rsidRPr="00CE3CE3">
        <w:rPr>
          <w:rStyle w:val="StyleBoldUnderline"/>
        </w:rPr>
        <w:t>’</w:t>
      </w:r>
      <w:r w:rsidRPr="00670E2B">
        <w:rPr>
          <w:rStyle w:val="StyleBoldUnderline"/>
        </w:rPr>
        <w:t xml:space="preserve"> </w:t>
      </w:r>
      <w:r w:rsidRPr="00CE3CE3">
        <w:rPr>
          <w:rStyle w:val="StyleBoldUnderline"/>
        </w:rPr>
        <w:t>economic future</w:t>
      </w:r>
      <w:r w:rsidRPr="00670E2B">
        <w:rPr>
          <w:rStyle w:val="StyleBoldUnderline"/>
        </w:rPr>
        <w:t>. The U</w:t>
      </w:r>
      <w:r w:rsidRPr="00670E2B">
        <w:rPr>
          <w:sz w:val="14"/>
        </w:rPr>
        <w:t xml:space="preserve">nited </w:t>
      </w:r>
      <w:r w:rsidRPr="00670E2B">
        <w:rPr>
          <w:rStyle w:val="StyleBoldUnderline"/>
        </w:rPr>
        <w:t>S</w:t>
      </w:r>
      <w:r w:rsidRPr="00670E2B">
        <w:rPr>
          <w:sz w:val="14"/>
        </w:rPr>
        <w:t xml:space="preserve">tates and many nations of Latin America and the Caribbean </w:t>
      </w:r>
      <w:r w:rsidRPr="00670E2B">
        <w:rPr>
          <w:rStyle w:val="StyleBoldUnderline"/>
        </w:rPr>
        <w:t>would</w:t>
      </w:r>
      <w:r w:rsidRPr="00670E2B">
        <w:rPr>
          <w:sz w:val="14"/>
        </w:rPr>
        <w:t xml:space="preserve"> also </w:t>
      </w:r>
      <w:r w:rsidRPr="00670E2B">
        <w:rPr>
          <w:rStyle w:val="StyleBoldUnderline"/>
        </w:rPr>
        <w:t xml:space="preserve">gain a great deal by more </w:t>
      </w:r>
      <w:r w:rsidRPr="00BB2AB9">
        <w:rPr>
          <w:rStyle w:val="StyleBoldUnderline"/>
          <w:highlight w:val="yellow"/>
        </w:rPr>
        <w:t>cooperation on</w:t>
      </w:r>
      <w:r w:rsidRPr="00670E2B">
        <w:rPr>
          <w:rStyle w:val="StyleBoldUnderline"/>
        </w:rPr>
        <w:t xml:space="preserve"> such </w:t>
      </w:r>
      <w:r w:rsidRPr="00BB2AB9">
        <w:rPr>
          <w:rStyle w:val="StyleBoldUnderline"/>
          <w:b/>
          <w:highlight w:val="yellow"/>
        </w:rPr>
        <w:t>global matters as climate change</w:t>
      </w:r>
      <w:r w:rsidRPr="00670E2B">
        <w:rPr>
          <w:rStyle w:val="StyleBoldUnderline"/>
        </w:rPr>
        <w:t xml:space="preserve">, </w:t>
      </w:r>
      <w:r w:rsidRPr="00670E2B">
        <w:rPr>
          <w:sz w:val="14"/>
        </w:rPr>
        <w:t>nuclear non-proliferation,</w:t>
      </w:r>
      <w:r w:rsidRPr="00670E2B">
        <w:rPr>
          <w:rStyle w:val="StyleBoldUnderline"/>
        </w:rPr>
        <w:t xml:space="preserve"> and </w:t>
      </w:r>
      <w:r w:rsidRPr="00BB2AB9">
        <w:rPr>
          <w:rStyle w:val="StyleBoldUnderline"/>
          <w:b/>
          <w:highlight w:val="yellow"/>
        </w:rPr>
        <w:t>democracy and human rights</w:t>
      </w:r>
      <w:r w:rsidRPr="00670E2B">
        <w:rPr>
          <w:rStyle w:val="StyleBoldUnderline"/>
          <w:b/>
        </w:rPr>
        <w:t>.</w:t>
      </w:r>
      <w:r w:rsidRPr="00670E2B">
        <w:rPr>
          <w:b/>
          <w:sz w:val="14"/>
        </w:rPr>
        <w:t xml:space="preserve"> </w:t>
      </w:r>
      <w:r w:rsidRPr="00670E2B">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BB2AB9">
        <w:rPr>
          <w:rStyle w:val="StyleBoldUnderline"/>
          <w:highlight w:val="yellow"/>
        </w:rPr>
        <w:t>relations</w:t>
      </w:r>
      <w:r w:rsidRPr="00670E2B">
        <w:rPr>
          <w:sz w:val="14"/>
        </w:rPr>
        <w:t xml:space="preserve"> between the United States and Latin America </w:t>
      </w:r>
      <w:r w:rsidRPr="00BB2AB9">
        <w:rPr>
          <w:rStyle w:val="StyleBoldUnderline"/>
          <w:highlight w:val="yellow"/>
        </w:rPr>
        <w:t>remain disappointing</w:t>
      </w:r>
      <w:r w:rsidRPr="00670E2B">
        <w:rPr>
          <w:rStyle w:val="StyleBoldUnderline"/>
        </w:rPr>
        <w:t xml:space="preserve"> . </w:t>
      </w:r>
      <w:r w:rsidRPr="00BB2AB9">
        <w:rPr>
          <w:rStyle w:val="StyleBoldUnderline"/>
          <w:highlight w:val="yellow"/>
        </w:rPr>
        <w:t>If new opportunities are not seized, relations will</w:t>
      </w:r>
      <w:r w:rsidRPr="00670E2B">
        <w:rPr>
          <w:rStyle w:val="StyleBoldUnderline"/>
        </w:rPr>
        <w:t xml:space="preserve"> likely continue to </w:t>
      </w:r>
      <w:r w:rsidRPr="00BB2AB9">
        <w:rPr>
          <w:rStyle w:val="StyleBoldUnderline"/>
          <w:highlight w:val="yellow"/>
        </w:rPr>
        <w:t xml:space="preserve">drift </w:t>
      </w:r>
      <w:proofErr w:type="gramStart"/>
      <w:r w:rsidRPr="00BB2AB9">
        <w:rPr>
          <w:rStyle w:val="StyleBoldUnderline"/>
          <w:highlight w:val="yellow"/>
        </w:rPr>
        <w:t>apart</w:t>
      </w:r>
      <w:r w:rsidRPr="00670E2B">
        <w:rPr>
          <w:sz w:val="14"/>
        </w:rPr>
        <w:t xml:space="preserve"> </w:t>
      </w:r>
      <w:r w:rsidRPr="00670E2B">
        <w:rPr>
          <w:rStyle w:val="StyleBoldUnderline"/>
        </w:rPr>
        <w:t>.</w:t>
      </w:r>
      <w:proofErr w:type="gramEnd"/>
      <w:r w:rsidRPr="00670E2B">
        <w:rPr>
          <w:rStyle w:val="StyleBoldUnderline"/>
        </w:rPr>
        <w:t xml:space="preserve"> The longer the current situation persists, the harder it will be to reverse course and rebuild vigorous </w:t>
      </w:r>
      <w:proofErr w:type="gramStart"/>
      <w:r w:rsidRPr="00670E2B">
        <w:rPr>
          <w:rStyle w:val="StyleBoldUnderline"/>
        </w:rPr>
        <w:t>cooperation .</w:t>
      </w:r>
      <w:proofErr w:type="gramEnd"/>
      <w:r w:rsidRPr="00670E2B">
        <w:rPr>
          <w:rStyle w:val="StyleBoldUnderline"/>
        </w:rPr>
        <w:t xml:space="preserve"> Hemispheric </w:t>
      </w:r>
      <w:r w:rsidRPr="00BB2AB9">
        <w:rPr>
          <w:rStyle w:val="StyleBoldUnderline"/>
          <w:highlight w:val="yellow"/>
        </w:rPr>
        <w:t xml:space="preserve">affairs require </w:t>
      </w:r>
      <w:r w:rsidRPr="00BB2AB9">
        <w:rPr>
          <w:rStyle w:val="BoldUnderlineChar"/>
          <w:highlight w:val="yellow"/>
        </w:rPr>
        <w:t>urgent attention</w:t>
      </w:r>
      <w:r w:rsidRPr="00670E2B">
        <w:rPr>
          <w:sz w:val="14"/>
        </w:rPr>
        <w:t>—both from the United States and from Latin America and the Caribbean.</w:t>
      </w:r>
    </w:p>
    <w:p w:rsidR="00D35039" w:rsidRPr="00D17C4E" w:rsidRDefault="00D35039" w:rsidP="00D35039"/>
    <w:p w:rsidR="00D35039" w:rsidRDefault="00D35039" w:rsidP="00D35039">
      <w:pPr>
        <w:pStyle w:val="Heading3"/>
      </w:pPr>
      <w:r>
        <w:lastRenderedPageBreak/>
        <w:t>U – 2NC</w:t>
      </w:r>
    </w:p>
    <w:p w:rsidR="00D35039" w:rsidRDefault="00D35039" w:rsidP="00D35039">
      <w:pPr>
        <w:pStyle w:val="Heading4"/>
      </w:pPr>
      <w:r>
        <w:t xml:space="preserve">Will pass – GOP </w:t>
      </w:r>
    </w:p>
    <w:p w:rsidR="00D35039" w:rsidRPr="00D37CFF" w:rsidRDefault="00D35039" w:rsidP="00D35039">
      <w:pPr>
        <w:rPr>
          <w:rStyle w:val="StyleStyleBold12pt"/>
        </w:rPr>
      </w:pPr>
      <w:r w:rsidRPr="00D37CFF">
        <w:rPr>
          <w:rStyle w:val="StyleStyleBold12pt"/>
        </w:rPr>
        <w:t>Smith 3/8</w:t>
      </w:r>
    </w:p>
    <w:p w:rsidR="00D35039" w:rsidRDefault="00D35039" w:rsidP="00D35039">
      <w:pPr>
        <w:rPr>
          <w:sz w:val="16"/>
        </w:rPr>
      </w:pPr>
      <w:r>
        <w:rPr>
          <w:sz w:val="16"/>
        </w:rPr>
        <w:t>[Larry, Left Foot Forward, The Week in Washington: Obama and GOP talk budget, filibuster fails to block CIA director and more, 3/8/13,</w:t>
      </w:r>
    </w:p>
    <w:p w:rsidR="00D35039" w:rsidRDefault="00D35039" w:rsidP="00D35039">
      <w:pPr>
        <w:rPr>
          <w:sz w:val="16"/>
        </w:rPr>
      </w:pPr>
      <w:r>
        <w:rPr>
          <w:sz w:val="16"/>
        </w:rPr>
        <w:t xml:space="preserve"> </w:t>
      </w:r>
      <w:hyperlink r:id="rId123" w:history="1">
        <w:r w:rsidRPr="00EB0F1F">
          <w:rPr>
            <w:rStyle w:val="Hyperlink"/>
            <w:sz w:val="16"/>
          </w:rPr>
          <w:t>http://www.leftfootforward.org/2013/03/the-week-in-washington-obama-and-gop-talk-budget-filibuster-fails-to-block-cia-director-and-more/</w:t>
        </w:r>
      </w:hyperlink>
      <w:r>
        <w:rPr>
          <w:sz w:val="16"/>
        </w:rPr>
        <w:t>]</w:t>
      </w:r>
    </w:p>
    <w:p w:rsidR="00D35039" w:rsidRDefault="00D35039" w:rsidP="00D35039">
      <w:pPr>
        <w:rPr>
          <w:sz w:val="16"/>
        </w:rPr>
      </w:pPr>
    </w:p>
    <w:p w:rsidR="00D35039" w:rsidRDefault="00D35039" w:rsidP="00D35039">
      <w:pPr>
        <w:rPr>
          <w:sz w:val="16"/>
        </w:rPr>
      </w:pPr>
      <w:r w:rsidRPr="00B56EC9">
        <w:rPr>
          <w:highlight w:val="yellow"/>
          <w:u w:val="single"/>
        </w:rPr>
        <w:t>Republican senators</w:t>
      </w:r>
      <w:r w:rsidRPr="004936A8">
        <w:rPr>
          <w:sz w:val="16"/>
        </w:rPr>
        <w:t xml:space="preserve"> involved </w:t>
      </w:r>
      <w:r w:rsidRPr="00B56EC9">
        <w:rPr>
          <w:highlight w:val="yellow"/>
          <w:u w:val="single"/>
        </w:rPr>
        <w:t>in talks on immigration</w:t>
      </w:r>
      <w:r w:rsidRPr="004936A8">
        <w:rPr>
          <w:sz w:val="16"/>
        </w:rPr>
        <w:t xml:space="preserve"> reform have said they </w:t>
      </w:r>
      <w:r w:rsidRPr="00B56EC9">
        <w:rPr>
          <w:highlight w:val="yellow"/>
          <w:u w:val="single"/>
        </w:rPr>
        <w:t>are</w:t>
      </w:r>
      <w:r w:rsidRPr="00D813D0">
        <w:rPr>
          <w:u w:val="single"/>
        </w:rPr>
        <w:t xml:space="preserve"> still </w:t>
      </w:r>
      <w:r w:rsidRPr="00B56EC9">
        <w:rPr>
          <w:highlight w:val="yellow"/>
          <w:u w:val="single"/>
        </w:rPr>
        <w:t>prepared to offer undocumented</w:t>
      </w:r>
      <w:r w:rsidRPr="00D813D0">
        <w:rPr>
          <w:u w:val="single"/>
        </w:rPr>
        <w:t xml:space="preserve"> </w:t>
      </w:r>
      <w:r w:rsidRPr="00B56EC9">
        <w:rPr>
          <w:highlight w:val="yellow"/>
          <w:u w:val="single"/>
        </w:rPr>
        <w:t>aliens a pathway to full citizenship,</w:t>
      </w:r>
      <w:r w:rsidRPr="00B56EC9">
        <w:rPr>
          <w:sz w:val="16"/>
          <w:highlight w:val="yellow"/>
        </w:rPr>
        <w:t xml:space="preserve"> </w:t>
      </w:r>
      <w:r w:rsidRPr="00B56EC9">
        <w:rPr>
          <w:rStyle w:val="Emphasis"/>
          <w:highlight w:val="yellow"/>
        </w:rPr>
        <w:t>despite unexpected opposition</w:t>
      </w:r>
      <w:r w:rsidRPr="00D813D0">
        <w:rPr>
          <w:u w:val="single"/>
        </w:rPr>
        <w:t xml:space="preserve"> </w:t>
      </w:r>
      <w:r w:rsidRPr="004936A8">
        <w:rPr>
          <w:sz w:val="16"/>
        </w:rPr>
        <w:t xml:space="preserve">to the idea from Jeb Bush. In press interviews this week, </w:t>
      </w:r>
      <w:r w:rsidRPr="00B56EC9">
        <w:rPr>
          <w:highlight w:val="yellow"/>
          <w:u w:val="single"/>
        </w:rPr>
        <w:t>the three most influential GOP senators</w:t>
      </w:r>
      <w:r w:rsidRPr="000E328F">
        <w:rPr>
          <w:u w:val="single"/>
        </w:rPr>
        <w:t xml:space="preserve"> in favour of an overhaul</w:t>
      </w:r>
      <w:r w:rsidRPr="004936A8">
        <w:rPr>
          <w:sz w:val="16"/>
        </w:rPr>
        <w:t xml:space="preserve"> – John </w:t>
      </w:r>
      <w:r w:rsidRPr="00B56EC9">
        <w:rPr>
          <w:highlight w:val="yellow"/>
          <w:u w:val="single"/>
        </w:rPr>
        <w:t>McCain</w:t>
      </w:r>
      <w:r w:rsidRPr="004936A8">
        <w:rPr>
          <w:sz w:val="16"/>
        </w:rPr>
        <w:t xml:space="preserve">, Lindsey </w:t>
      </w:r>
      <w:r w:rsidRPr="00B56EC9">
        <w:rPr>
          <w:highlight w:val="yellow"/>
          <w:u w:val="single"/>
        </w:rPr>
        <w:t>Graham</w:t>
      </w:r>
      <w:r w:rsidRPr="00B56EC9">
        <w:rPr>
          <w:sz w:val="16"/>
          <w:highlight w:val="yellow"/>
        </w:rPr>
        <w:t xml:space="preserve"> </w:t>
      </w:r>
      <w:r w:rsidRPr="00B56EC9">
        <w:rPr>
          <w:highlight w:val="yellow"/>
          <w:u w:val="single"/>
        </w:rPr>
        <w:t>and</w:t>
      </w:r>
      <w:r w:rsidRPr="004936A8">
        <w:rPr>
          <w:sz w:val="16"/>
        </w:rPr>
        <w:t xml:space="preserve"> Marco </w:t>
      </w:r>
      <w:r w:rsidRPr="00B56EC9">
        <w:rPr>
          <w:highlight w:val="yellow"/>
          <w:u w:val="single"/>
        </w:rPr>
        <w:t>Rubio</w:t>
      </w:r>
      <w:r w:rsidRPr="00B56EC9">
        <w:rPr>
          <w:sz w:val="16"/>
          <w:highlight w:val="yellow"/>
        </w:rPr>
        <w:t xml:space="preserve"> - </w:t>
      </w:r>
      <w:r w:rsidRPr="00B56EC9">
        <w:rPr>
          <w:rStyle w:val="Emphasis"/>
          <w:highlight w:val="yellow"/>
        </w:rPr>
        <w:t>restated their support for a pathway</w:t>
      </w:r>
      <w:r w:rsidRPr="004936A8">
        <w:rPr>
          <w:sz w:val="16"/>
        </w:rPr>
        <w:t xml:space="preserve"> </w:t>
      </w:r>
      <w:r w:rsidRPr="000E328F">
        <w:rPr>
          <w:u w:val="single"/>
        </w:rPr>
        <w:t>and rejected an alternative plan floated by</w:t>
      </w:r>
      <w:r w:rsidRPr="004936A8">
        <w:rPr>
          <w:sz w:val="16"/>
        </w:rPr>
        <w:t xml:space="preserve"> the former Florida governor which would allow immigrants legal residency but not citizenship. </w:t>
      </w:r>
      <w:r w:rsidRPr="000E328F">
        <w:rPr>
          <w:u w:val="single"/>
        </w:rPr>
        <w:t>Bush</w:t>
      </w:r>
      <w:r w:rsidRPr="004936A8">
        <w:rPr>
          <w:sz w:val="16"/>
        </w:rPr>
        <w:t xml:space="preserve">’s intervention – which comes in a new book written last year – took many observers by surprise given his previous support for large-scale reform. Some have wondered whether the ex-governor is positioning himself for a Republican presidential primary, although it seems more likely he formulated the alternative to woo his party away from hardline positions it took during the 2012 election. </w:t>
      </w:r>
      <w:r w:rsidRPr="000E328F">
        <w:rPr>
          <w:u w:val="single"/>
        </w:rPr>
        <w:t>Bush has already indicated he could change his position on the issue</w:t>
      </w:r>
      <w:r w:rsidRPr="004936A8">
        <w:rPr>
          <w:sz w:val="16"/>
        </w:rPr>
        <w:t xml:space="preserve">. The Washington Post reported on Tuesday that the cross-party group of senators working on an immigration reform bill would not have a draft ready until April at the earliest. However, </w:t>
      </w:r>
      <w:r w:rsidRPr="00B56EC9">
        <w:rPr>
          <w:rStyle w:val="Emphasis"/>
          <w:highlight w:val="yellow"/>
        </w:rPr>
        <w:t>there are signs of progress in the House of Representatives.</w:t>
      </w:r>
      <w:r w:rsidRPr="0007366B">
        <w:rPr>
          <w:rStyle w:val="Emphasis"/>
        </w:rPr>
        <w:t xml:space="preserve"> </w:t>
      </w:r>
      <w:r w:rsidRPr="004936A8">
        <w:rPr>
          <w:sz w:val="16"/>
        </w:rPr>
        <w:t xml:space="preserve">Judiciary Chair Bob </w:t>
      </w:r>
      <w:r w:rsidRPr="00B56EC9">
        <w:rPr>
          <w:highlight w:val="yellow"/>
          <w:u w:val="single"/>
        </w:rPr>
        <w:t>Goodlatte has announced he will hold classes for members on immigration</w:t>
      </w:r>
      <w:r w:rsidRPr="004936A8">
        <w:rPr>
          <w:sz w:val="16"/>
        </w:rPr>
        <w:t xml:space="preserve"> </w:t>
      </w:r>
      <w:r w:rsidRPr="0007366B">
        <w:rPr>
          <w:u w:val="single"/>
        </w:rPr>
        <w:t xml:space="preserve">to ensure a lack of in-depth knowledge does not hinder legislation, </w:t>
      </w:r>
      <w:r w:rsidRPr="004936A8">
        <w:rPr>
          <w:sz w:val="16"/>
        </w:rPr>
        <w:t xml:space="preserve">and small </w:t>
      </w:r>
      <w:r w:rsidRPr="0007366B">
        <w:rPr>
          <w:b/>
          <w:u w:val="single"/>
        </w:rPr>
        <w:t>G</w:t>
      </w:r>
      <w:r w:rsidRPr="00B56EC9">
        <w:rPr>
          <w:b/>
          <w:highlight w:val="yellow"/>
          <w:u w:val="single"/>
        </w:rPr>
        <w:t>OP working groups are aiding bipartisan House talks on the issue</w:t>
      </w:r>
      <w:r w:rsidRPr="004936A8">
        <w:rPr>
          <w:sz w:val="16"/>
        </w:rPr>
        <w:t xml:space="preserve">. Aides to Speaker </w:t>
      </w:r>
      <w:r w:rsidRPr="00B56EC9">
        <w:rPr>
          <w:highlight w:val="yellow"/>
          <w:u w:val="single"/>
        </w:rPr>
        <w:t>Boehner</w:t>
      </w:r>
      <w:r w:rsidRPr="004936A8">
        <w:rPr>
          <w:sz w:val="16"/>
        </w:rPr>
        <w:t xml:space="preserve"> have </w:t>
      </w:r>
      <w:r w:rsidRPr="00B56EC9">
        <w:rPr>
          <w:highlight w:val="yellow"/>
          <w:u w:val="single"/>
        </w:rPr>
        <w:t>said his chamber may end up passing ‘</w:t>
      </w:r>
      <w:r w:rsidRPr="00B56EC9">
        <w:rPr>
          <w:b/>
          <w:highlight w:val="yellow"/>
          <w:u w:val="single"/>
        </w:rPr>
        <w:t>small-bore’ bills that could then be reconciled</w:t>
      </w:r>
      <w:r w:rsidRPr="00B56EC9">
        <w:rPr>
          <w:b/>
          <w:sz w:val="16"/>
          <w:highlight w:val="yellow"/>
        </w:rPr>
        <w:t xml:space="preserve"> </w:t>
      </w:r>
      <w:r w:rsidRPr="00B56EC9">
        <w:rPr>
          <w:b/>
          <w:highlight w:val="yellow"/>
          <w:u w:val="single"/>
        </w:rPr>
        <w:t>with a</w:t>
      </w:r>
      <w:r w:rsidRPr="0007366B">
        <w:rPr>
          <w:b/>
          <w:u w:val="single"/>
        </w:rPr>
        <w:t xml:space="preserve"> comprehensive </w:t>
      </w:r>
      <w:r w:rsidRPr="00B56EC9">
        <w:rPr>
          <w:b/>
          <w:highlight w:val="yellow"/>
          <w:u w:val="single"/>
        </w:rPr>
        <w:t>Senate blueprint</w:t>
      </w:r>
      <w:r w:rsidRPr="004936A8">
        <w:rPr>
          <w:sz w:val="16"/>
        </w:rPr>
        <w:t xml:space="preserve">. </w:t>
      </w:r>
    </w:p>
    <w:p w:rsidR="00D35039" w:rsidRPr="00B318A6" w:rsidRDefault="00D35039" w:rsidP="00D3503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SimSun"/>
          <w:b/>
          <w:bCs/>
          <w:lang w:eastAsia="zh-CN"/>
        </w:rPr>
      </w:pPr>
      <w:bookmarkStart w:id="43" w:name="_Toc235517180"/>
      <w:r w:rsidRPr="00B318A6">
        <w:rPr>
          <w:rFonts w:eastAsia="SimSun"/>
          <w:b/>
          <w:bCs/>
          <w:lang w:eastAsia="zh-CN"/>
        </w:rPr>
        <w:lastRenderedPageBreak/>
        <w:t>A2: DA Not Intrinsic</w:t>
      </w:r>
      <w:bookmarkEnd w:id="43"/>
    </w:p>
    <w:p w:rsidR="00D35039" w:rsidRPr="00B318A6" w:rsidRDefault="00D35039" w:rsidP="00D35039">
      <w:pPr>
        <w:rPr>
          <w:rFonts w:eastAsia="SimSun"/>
          <w:szCs w:val="24"/>
        </w:rPr>
      </w:pPr>
    </w:p>
    <w:p w:rsidR="00D35039" w:rsidRPr="00B318A6" w:rsidRDefault="00D35039" w:rsidP="00D35039">
      <w:pPr>
        <w:rPr>
          <w:b/>
        </w:rPr>
      </w:pPr>
      <w:r w:rsidRPr="00B318A6">
        <w:rPr>
          <w:b/>
        </w:rPr>
        <w:t xml:space="preserve">-- Our disad is intrinsic – the link proves that the plan results in </w:t>
      </w:r>
      <w:r>
        <w:rPr>
          <w:b/>
        </w:rPr>
        <w:t>no immmigration</w:t>
      </w:r>
      <w:r w:rsidRPr="00B318A6">
        <w:rPr>
          <w:b/>
        </w:rPr>
        <w:t>.</w:t>
      </w:r>
    </w:p>
    <w:p w:rsidR="00D35039" w:rsidRPr="00B318A6" w:rsidRDefault="00D35039" w:rsidP="00D35039">
      <w:pPr>
        <w:rPr>
          <w:b/>
        </w:rPr>
      </w:pPr>
    </w:p>
    <w:p w:rsidR="00D35039" w:rsidRPr="00B318A6" w:rsidRDefault="00D35039" w:rsidP="00D35039">
      <w:pPr>
        <w:rPr>
          <w:b/>
        </w:rPr>
      </w:pPr>
      <w:r w:rsidRPr="00B318A6">
        <w:rPr>
          <w:b/>
        </w:rPr>
        <w:t xml:space="preserve">-- Destroys all ground – </w:t>
      </w:r>
    </w:p>
    <w:p w:rsidR="00D35039" w:rsidRPr="00B318A6" w:rsidRDefault="00D35039" w:rsidP="00D35039">
      <w:pPr>
        <w:rPr>
          <w:b/>
        </w:rPr>
      </w:pPr>
    </w:p>
    <w:p w:rsidR="00D35039" w:rsidRPr="00B318A6" w:rsidRDefault="00D35039" w:rsidP="00D35039">
      <w:pPr>
        <w:rPr>
          <w:b/>
        </w:rPr>
      </w:pPr>
      <w:r w:rsidRPr="00B318A6">
        <w:rPr>
          <w:b/>
        </w:rPr>
        <w:t>A) No disad is intrinsic – “make-up calls” can be crafted to solve any link or impact – even purely reaction-based DAs like Relations can be avoided by having the government cut the offended nation a big check</w:t>
      </w:r>
    </w:p>
    <w:p w:rsidR="00D35039" w:rsidRPr="00B318A6" w:rsidRDefault="00D35039" w:rsidP="00D35039">
      <w:pPr>
        <w:rPr>
          <w:b/>
        </w:rPr>
      </w:pPr>
    </w:p>
    <w:p w:rsidR="00D35039" w:rsidRPr="00B318A6" w:rsidRDefault="00D35039" w:rsidP="00D35039">
      <w:pPr>
        <w:rPr>
          <w:b/>
        </w:rPr>
      </w:pPr>
      <w:r w:rsidRPr="00B318A6">
        <w:rPr>
          <w:b/>
        </w:rPr>
        <w:t>B) Fairness outweighs – logical debate is worthless if the Neg always loses. Fairness protects the forum that makes debate educational</w:t>
      </w:r>
    </w:p>
    <w:p w:rsidR="00D35039" w:rsidRPr="00B318A6" w:rsidRDefault="00D35039" w:rsidP="00D35039">
      <w:pPr>
        <w:rPr>
          <w:b/>
        </w:rPr>
      </w:pPr>
    </w:p>
    <w:p w:rsidR="00D35039" w:rsidRPr="00B318A6" w:rsidRDefault="00D35039" w:rsidP="00D35039">
      <w:pPr>
        <w:rPr>
          <w:b/>
        </w:rPr>
      </w:pPr>
      <w:r w:rsidRPr="00B318A6">
        <w:rPr>
          <w:b/>
        </w:rPr>
        <w:t>-- Moving target – intrinsicness makes the plan conditional – destroys fairness because it's the locus of debate</w:t>
      </w:r>
    </w:p>
    <w:p w:rsidR="00D35039" w:rsidRPr="00B318A6" w:rsidRDefault="00D35039" w:rsidP="00D35039">
      <w:pPr>
        <w:rPr>
          <w:b/>
        </w:rPr>
      </w:pPr>
    </w:p>
    <w:p w:rsidR="00D35039" w:rsidRPr="00B318A6" w:rsidRDefault="00D35039" w:rsidP="00D35039">
      <w:pPr>
        <w:rPr>
          <w:b/>
        </w:rPr>
      </w:pPr>
      <w:r w:rsidRPr="00B318A6">
        <w:rPr>
          <w:b/>
        </w:rPr>
        <w:t>-- Not logical: no single actor can do the plan and other actions. Even Congress is made up of many individual legislators.</w:t>
      </w:r>
    </w:p>
    <w:p w:rsidR="00D35039" w:rsidRPr="00B318A6" w:rsidRDefault="00D35039" w:rsidP="00D35039">
      <w:pPr>
        <w:rPr>
          <w:b/>
        </w:rPr>
      </w:pPr>
    </w:p>
    <w:p w:rsidR="00D35039" w:rsidRPr="00B318A6" w:rsidRDefault="00D35039" w:rsidP="00D35039">
      <w:pPr>
        <w:rPr>
          <w:b/>
        </w:rPr>
      </w:pPr>
      <w:r w:rsidRPr="00B318A6">
        <w:rPr>
          <w:b/>
        </w:rPr>
        <w:t>-- Empirical intrinsicness checks – the Aff can read evidence that Congress will react to the plan by taking action – but not fiat that it occurs</w:t>
      </w:r>
    </w:p>
    <w:p w:rsidR="00D35039" w:rsidRDefault="00D35039" w:rsidP="00D35039"/>
    <w:p w:rsidR="00D35039" w:rsidRDefault="00D35039" w:rsidP="00D35039">
      <w:pPr>
        <w:pStyle w:val="Heading3"/>
      </w:pPr>
      <w:r>
        <w:lastRenderedPageBreak/>
        <w:t>Immigration Answers – Poison Pill</w:t>
      </w:r>
    </w:p>
    <w:p w:rsidR="00D35039" w:rsidRDefault="00D35039" w:rsidP="00D35039">
      <w:pPr>
        <w:pStyle w:val="Heading4"/>
      </w:pPr>
      <w:r>
        <w:t>GOP will backlash to Obama’s PC – they think he will just make the issue political</w:t>
      </w:r>
    </w:p>
    <w:p w:rsidR="00D35039" w:rsidRDefault="00D35039" w:rsidP="00D35039">
      <w:r w:rsidRPr="00F67243">
        <w:rPr>
          <w:rStyle w:val="Heading4Char"/>
          <w:rFonts w:eastAsia="Calibri"/>
        </w:rPr>
        <w:t>O’Brien 2-22</w:t>
      </w:r>
      <w:r>
        <w:t xml:space="preserve"> [GOP fears Obama will jilt them on immigration, February 22</w:t>
      </w:r>
      <w:r w:rsidRPr="00F67243">
        <w:rPr>
          <w:vertAlign w:val="superscript"/>
        </w:rPr>
        <w:t>nd</w:t>
      </w:r>
      <w:r>
        <w:t xml:space="preserve">, 2013, </w:t>
      </w:r>
      <w:hyperlink r:id="rId124" w:history="1">
        <w:r w:rsidRPr="00D0765B">
          <w:rPr>
            <w:rStyle w:val="Hyperlink"/>
          </w:rPr>
          <w:t>http://firstread.nbcnews.com/_news/2013/02/22/17057820-gop-fears-obama-will-jilt-them-on-immigration?lite</w:t>
        </w:r>
      </w:hyperlink>
      <w:r>
        <w:t>, Chetan]</w:t>
      </w:r>
    </w:p>
    <w:p w:rsidR="00D35039" w:rsidRDefault="00D35039" w:rsidP="00D35039"/>
    <w:p w:rsidR="00D35039" w:rsidRPr="00F67243" w:rsidRDefault="00D35039" w:rsidP="00D35039">
      <w:pPr>
        <w:rPr>
          <w:rStyle w:val="Emphasis"/>
        </w:rPr>
      </w:pPr>
      <w:r w:rsidRPr="000B0400">
        <w:rPr>
          <w:rStyle w:val="StyleBoldUnderline"/>
          <w:highlight w:val="yellow"/>
        </w:rPr>
        <w:t>A recurring fear has colored Republicans’ attitude toward the current immigration reform debate in Congress</w:t>
      </w:r>
      <w:r w:rsidRPr="00F67243">
        <w:rPr>
          <w:rStyle w:val="StyleBoldUnderline"/>
        </w:rPr>
        <w:t>:</w:t>
      </w:r>
      <w:r w:rsidRPr="00F67243">
        <w:rPr>
          <w:sz w:val="12"/>
        </w:rPr>
        <w:t xml:space="preserve"> President Barack </w:t>
      </w:r>
      <w:r w:rsidRPr="000B0400">
        <w:rPr>
          <w:rStyle w:val="StyleBoldUnderline"/>
          <w:highlight w:val="yellow"/>
        </w:rPr>
        <w:t>Obama has no actual interest in reaching a deal, and is instead pursuing the issue to exacerbate the GOP’s problems</w:t>
      </w:r>
      <w:r w:rsidRPr="00F67243">
        <w:rPr>
          <w:rStyle w:val="StyleBoldUnderline"/>
        </w:rPr>
        <w:t xml:space="preserve"> with Hispanic voters.</w:t>
      </w:r>
      <w:r>
        <w:rPr>
          <w:rStyle w:val="StyleBoldUnderline"/>
        </w:rPr>
        <w:t xml:space="preserve"> </w:t>
      </w:r>
      <w:r w:rsidRPr="00F67243">
        <w:rPr>
          <w:sz w:val="12"/>
        </w:rPr>
        <w:t xml:space="preserve">Yet all of the evidence so far – whether in his speeches and or his relations with Congress – suggests he and his administration clearly want a deal that he could sign into law. Politics, of course, play an undeniable role in the renewed effort to overhaul the nation’s immigration laws, especially given that Obama won more than 70 percent of the Latino vote in the 2012 election. Consequently, Republicans who had previously resisted any legislation that offered a pathway to citizenship for the nation’s some 11 million undocumented immigrants have now reversed course. “The Republican Party is losing the support of our Hispanic citizens and we realize that there are many issues on which we think we are in agreement with our Hispanic citizens but this is a preeminent issue with those citizens,” Arizona Sen. John McCain, a Republican member of the bipartisan Senate group working toward an immigration accord, said bluntly upon the introduction of that proposal’s framework. But </w:t>
      </w:r>
      <w:r w:rsidRPr="000B0400">
        <w:rPr>
          <w:rStyle w:val="StyleBoldUnderline"/>
          <w:highlight w:val="yellow"/>
        </w:rPr>
        <w:t>Republicans have warily engaged the new debate over</w:t>
      </w:r>
      <w:r w:rsidRPr="00F67243">
        <w:rPr>
          <w:rStyle w:val="StyleBoldUnderline"/>
        </w:rPr>
        <w:t xml:space="preserve"> </w:t>
      </w:r>
      <w:r w:rsidRPr="000B0400">
        <w:rPr>
          <w:rStyle w:val="StyleBoldUnderline"/>
          <w:highlight w:val="yellow"/>
        </w:rPr>
        <w:t>immigration</w:t>
      </w:r>
      <w:r w:rsidRPr="00F67243">
        <w:rPr>
          <w:rStyle w:val="StyleBoldUnderline"/>
        </w:rPr>
        <w:t xml:space="preserve"> with active fears that the president’s true intentions on immigration are half-hearted, at best.</w:t>
      </w:r>
      <w:r>
        <w:rPr>
          <w:rStyle w:val="StyleBoldUnderline"/>
        </w:rPr>
        <w:t xml:space="preserve"> </w:t>
      </w:r>
      <w:r w:rsidRPr="00F67243">
        <w:rPr>
          <w:sz w:val="12"/>
        </w:rPr>
        <w:t>Texas Sen. Ted Cruz, who’s established himself as an outspoken conservative after just a couple of months on the job, was only the latest Republican to give voice to that fear. “</w:t>
      </w:r>
      <w:r w:rsidRPr="00F67243">
        <w:rPr>
          <w:rStyle w:val="StyleBoldUnderline"/>
        </w:rPr>
        <w:t>I don’t believe President Obama wants an immigration bill to pass, instead I think he wants a political issue</w:t>
      </w:r>
      <w:r w:rsidRPr="00F67243">
        <w:rPr>
          <w:sz w:val="12"/>
        </w:rPr>
        <w:t>,” he said in a speech on Wednesday, according to a report by the Houston Chronicle. ”</w:t>
      </w:r>
      <w:r w:rsidRPr="000B0400">
        <w:rPr>
          <w:rStyle w:val="StyleBoldUnderline"/>
          <w:highlight w:val="yellow"/>
        </w:rPr>
        <w:t>His objective is to push so much on the table that he forces Republicans walk away</w:t>
      </w:r>
      <w:r w:rsidRPr="00F67243">
        <w:rPr>
          <w:rStyle w:val="StyleBoldUnderline"/>
        </w:rPr>
        <w:t xml:space="preserve"> from the table </w:t>
      </w:r>
      <w:r w:rsidRPr="000B0400">
        <w:rPr>
          <w:rStyle w:val="StyleBoldUnderline"/>
          <w:highlight w:val="yellow"/>
        </w:rPr>
        <w:t>because then he wants to use that issue in 2014</w:t>
      </w:r>
      <w:r w:rsidRPr="00F67243">
        <w:rPr>
          <w:rStyle w:val="StyleBoldUnderline"/>
        </w:rPr>
        <w:t xml:space="preserve"> and 2016 as a divisive wedge issue</w:t>
      </w:r>
      <w:r w:rsidRPr="000B0400">
        <w:rPr>
          <w:rStyle w:val="StyleBoldUnderline"/>
          <w:highlight w:val="yellow"/>
        </w:rPr>
        <w:t xml:space="preserve">.” </w:t>
      </w:r>
      <w:r w:rsidRPr="000B0400">
        <w:rPr>
          <w:rStyle w:val="Emphasis"/>
          <w:highlight w:val="yellow"/>
        </w:rPr>
        <w:t>It’s a fear that many of Cruz’s fellow elected Republicans appear to share.</w:t>
      </w:r>
    </w:p>
    <w:p w:rsidR="00D35039" w:rsidRPr="00FD520D" w:rsidRDefault="00D35039" w:rsidP="00D35039">
      <w:pPr>
        <w:rPr>
          <w:sz w:val="14"/>
        </w:rPr>
      </w:pPr>
    </w:p>
    <w:p w:rsidR="00D35039" w:rsidRDefault="00D35039" w:rsidP="00D35039">
      <w:pPr>
        <w:pStyle w:val="Heading3"/>
      </w:pPr>
      <w:r>
        <w:lastRenderedPageBreak/>
        <w:t>A2: Heg Sustainable</w:t>
      </w:r>
    </w:p>
    <w:p w:rsidR="00D35039" w:rsidRDefault="00D35039" w:rsidP="00D35039">
      <w:pPr>
        <w:pStyle w:val="Heading4"/>
      </w:pPr>
      <w:r>
        <w:t>Immigration reform spurs military nanotech --- key to precise weaponry.</w:t>
      </w:r>
    </w:p>
    <w:p w:rsidR="00D35039" w:rsidRPr="00E213F4" w:rsidRDefault="00D35039" w:rsidP="00D35039">
      <w:pPr>
        <w:widowControl w:val="0"/>
        <w:rPr>
          <w:rFonts w:eastAsia="Times New Roman"/>
          <w:szCs w:val="20"/>
        </w:rPr>
      </w:pPr>
      <w:r w:rsidRPr="00E213F4">
        <w:rPr>
          <w:rFonts w:eastAsia="Times New Roman" w:cs="Arial"/>
          <w:b/>
          <w:bCs/>
          <w:iCs/>
          <w:szCs w:val="28"/>
        </w:rPr>
        <w:t>Carafano 7</w:t>
      </w:r>
      <w:r w:rsidRPr="00E213F4">
        <w:rPr>
          <w:rFonts w:eastAsia="Times New Roman"/>
          <w:szCs w:val="20"/>
        </w:rPr>
        <w:t xml:space="preserve"> (James, Ph.D., Deputy Driector – Institute for International Studies and Director of the Center for Foreign Policy Studies – Heritage Foundation, and Andrew Gudgel, “Nanotechnology and National Security: Small Changes, Big Impact”, Heritage Backgrounder, 9-21, http://heritage.org/Research/Reports/2007/09/Nanotechnology -and-National-Security-Small-Changes-Big-Impact)</w:t>
      </w:r>
    </w:p>
    <w:p w:rsidR="00D35039" w:rsidRPr="00E213F4" w:rsidRDefault="00D35039" w:rsidP="00D35039">
      <w:pPr>
        <w:widowControl w:val="0"/>
        <w:rPr>
          <w:rFonts w:eastAsia="Times New Roman"/>
          <w:szCs w:val="20"/>
        </w:rPr>
      </w:pPr>
      <w:r w:rsidRPr="00E213F4">
        <w:rPr>
          <w:rFonts w:eastAsia="Times New Roman"/>
          <w:sz w:val="14"/>
          <w:szCs w:val="20"/>
        </w:rPr>
        <w:t>Nanotechnology is an emerging transformational technology that promises wide and dual-use applica</w:t>
      </w:r>
      <w:r w:rsidRPr="00E213F4">
        <w:rPr>
          <w:rFonts w:eastAsia="Times New Roman"/>
          <w:sz w:val="14"/>
          <w:szCs w:val="20"/>
        </w:rPr>
        <w:softHyphen/>
        <w:t xml:space="preserve">tions in many fields, particularly national security. </w:t>
      </w:r>
      <w:r w:rsidRPr="00E213F4">
        <w:rPr>
          <w:rFonts w:eastAsia="Times New Roman" w:cs="Arial"/>
          <w:bCs/>
          <w:szCs w:val="26"/>
          <w:u w:val="single"/>
        </w:rPr>
        <w:t>The</w:t>
      </w:r>
      <w:r w:rsidRPr="00E213F4">
        <w:rPr>
          <w:rFonts w:eastAsia="Times New Roman"/>
          <w:sz w:val="14"/>
          <w:szCs w:val="20"/>
        </w:rPr>
        <w:t xml:space="preserve"> </w:t>
      </w:r>
      <w:smartTag w:uri="urn:schemas-microsoft-com:office:smarttags" w:element="country-region">
        <w:r w:rsidRPr="00E213F4">
          <w:rPr>
            <w:rFonts w:eastAsia="Times New Roman" w:cs="Arial"/>
            <w:bCs/>
            <w:szCs w:val="26"/>
            <w:highlight w:val="yellow"/>
            <w:u w:val="single"/>
            <w:bdr w:val="single" w:sz="4" w:space="0" w:color="auto"/>
          </w:rPr>
          <w:t>U</w:t>
        </w:r>
        <w:r w:rsidRPr="00E213F4">
          <w:rPr>
            <w:rFonts w:eastAsia="Times New Roman"/>
            <w:sz w:val="14"/>
            <w:szCs w:val="20"/>
          </w:rPr>
          <w:t xml:space="preserve">nited </w:t>
        </w:r>
        <w:r w:rsidRPr="00E213F4">
          <w:rPr>
            <w:rFonts w:eastAsia="Times New Roman" w:cs="Arial"/>
            <w:bCs/>
            <w:szCs w:val="26"/>
            <w:highlight w:val="yellow"/>
            <w:u w:val="single"/>
            <w:bdr w:val="single" w:sz="4" w:space="0" w:color="auto"/>
          </w:rPr>
          <w:t>S</w:t>
        </w:r>
        <w:r w:rsidRPr="00E213F4">
          <w:rPr>
            <w:rFonts w:eastAsia="Times New Roman"/>
            <w:sz w:val="14"/>
            <w:szCs w:val="20"/>
          </w:rPr>
          <w:t>tates</w:t>
        </w:r>
      </w:smartTag>
      <w:r w:rsidRPr="00E213F4">
        <w:rPr>
          <w:rFonts w:eastAsia="Times New Roman"/>
          <w:sz w:val="14"/>
          <w:szCs w:val="20"/>
        </w:rPr>
        <w:t xml:space="preserve"> </w:t>
      </w:r>
      <w:r w:rsidRPr="00E213F4">
        <w:rPr>
          <w:rFonts w:eastAsia="Times New Roman" w:cs="Arial"/>
          <w:bCs/>
          <w:szCs w:val="26"/>
          <w:highlight w:val="yellow"/>
          <w:u w:val="single"/>
        </w:rPr>
        <w:t>is the</w:t>
      </w:r>
      <w:r w:rsidRPr="00E213F4">
        <w:rPr>
          <w:rFonts w:eastAsia="Times New Roman" w:cs="Arial"/>
          <w:bCs/>
          <w:szCs w:val="26"/>
          <w:u w:val="single"/>
        </w:rPr>
        <w:t xml:space="preserve"> world's acknowledged </w:t>
      </w:r>
      <w:r w:rsidRPr="00E213F4">
        <w:rPr>
          <w:rFonts w:eastAsia="Times New Roman" w:cs="Arial"/>
          <w:bCs/>
          <w:szCs w:val="26"/>
          <w:highlight w:val="yellow"/>
          <w:u w:val="single"/>
        </w:rPr>
        <w:t xml:space="preserve">leader in nanoscience, but stiff </w:t>
      </w:r>
      <w:r w:rsidRPr="00E213F4">
        <w:rPr>
          <w:rFonts w:eastAsia="Times New Roman" w:cs="Arial"/>
          <w:bCs/>
          <w:szCs w:val="26"/>
          <w:u w:val="single"/>
        </w:rPr>
        <w:t xml:space="preserve">international </w:t>
      </w:r>
      <w:r w:rsidRPr="00E213F4">
        <w:rPr>
          <w:rFonts w:eastAsia="Times New Roman" w:cs="Arial"/>
          <w:bCs/>
          <w:szCs w:val="26"/>
          <w:highlight w:val="yellow"/>
          <w:u w:val="single"/>
        </w:rPr>
        <w:t>competition is nar</w:t>
      </w:r>
      <w:r w:rsidRPr="00E213F4">
        <w:rPr>
          <w:rFonts w:eastAsia="Times New Roman" w:cs="Arial"/>
          <w:bCs/>
          <w:szCs w:val="26"/>
          <w:highlight w:val="yellow"/>
          <w:u w:val="single"/>
        </w:rPr>
        <w:softHyphen/>
        <w:t xml:space="preserve">rowing </w:t>
      </w:r>
      <w:smartTag w:uri="urn:schemas-microsoft-com:office:smarttags" w:element="place">
        <w:smartTag w:uri="urn:schemas-microsoft-com:office:smarttags" w:element="country-region">
          <w:r w:rsidRPr="00E213F4">
            <w:rPr>
              <w:rFonts w:eastAsia="Times New Roman" w:cs="Arial"/>
              <w:bCs/>
              <w:szCs w:val="26"/>
              <w:highlight w:val="yellow"/>
              <w:u w:val="single"/>
            </w:rPr>
            <w:t>America</w:t>
          </w:r>
        </w:smartTag>
      </w:smartTag>
      <w:r w:rsidRPr="00E213F4">
        <w:rPr>
          <w:rFonts w:eastAsia="Times New Roman" w:cs="Arial"/>
          <w:bCs/>
          <w:szCs w:val="26"/>
          <w:highlight w:val="yellow"/>
          <w:u w:val="single"/>
        </w:rPr>
        <w:t>'s lead</w:t>
      </w:r>
      <w:r w:rsidRPr="00E213F4">
        <w:rPr>
          <w:rFonts w:eastAsia="Times New Roman"/>
          <w:sz w:val="14"/>
          <w:szCs w:val="20"/>
        </w:rPr>
        <w:t xml:space="preserve">. </w:t>
      </w:r>
      <w:r w:rsidRPr="00E213F4">
        <w:rPr>
          <w:rFonts w:eastAsia="Times New Roman" w:cs="Arial"/>
          <w:bCs/>
          <w:szCs w:val="26"/>
          <w:u w:val="single"/>
        </w:rPr>
        <w:t>Many other countries, specifi</w:t>
      </w:r>
      <w:r w:rsidRPr="00E213F4">
        <w:rPr>
          <w:rFonts w:eastAsia="Times New Roman" w:cs="Arial"/>
          <w:bCs/>
          <w:szCs w:val="26"/>
          <w:u w:val="single"/>
        </w:rPr>
        <w:softHyphen/>
        <w:t xml:space="preserve">cally </w:t>
      </w:r>
      <w:r w:rsidRPr="00E213F4">
        <w:rPr>
          <w:rFonts w:eastAsia="Times New Roman" w:cs="Arial"/>
          <w:bCs/>
          <w:szCs w:val="26"/>
          <w:highlight w:val="yellow"/>
          <w:u w:val="single"/>
        </w:rPr>
        <w:t>Europe</w:t>
      </w:r>
      <w:r w:rsidRPr="00E213F4">
        <w:rPr>
          <w:rFonts w:eastAsia="Times New Roman" w:cs="Arial"/>
          <w:bCs/>
          <w:szCs w:val="26"/>
          <w:u w:val="single"/>
        </w:rPr>
        <w:t xml:space="preserve">an nations </w:t>
      </w:r>
      <w:r w:rsidRPr="00E213F4">
        <w:rPr>
          <w:rFonts w:eastAsia="Times New Roman" w:cs="Arial"/>
          <w:bCs/>
          <w:szCs w:val="26"/>
          <w:highlight w:val="yellow"/>
          <w:u w:val="single"/>
        </w:rPr>
        <w:t xml:space="preserve">and </w:t>
      </w:r>
      <w:smartTag w:uri="urn:schemas-microsoft-com:office:smarttags" w:element="place">
        <w:smartTag w:uri="urn:schemas-microsoft-com:office:smarttags" w:element="country-region">
          <w:r w:rsidRPr="00E213F4">
            <w:rPr>
              <w:rFonts w:eastAsia="Times New Roman" w:cs="Arial"/>
              <w:bCs/>
              <w:szCs w:val="26"/>
              <w:highlight w:val="yellow"/>
              <w:u w:val="single"/>
            </w:rPr>
            <w:t>China</w:t>
          </w:r>
        </w:smartTag>
      </w:smartTag>
      <w:r w:rsidRPr="00E213F4">
        <w:rPr>
          <w:rFonts w:eastAsia="Times New Roman" w:cs="Arial"/>
          <w:bCs/>
          <w:szCs w:val="26"/>
          <w:highlight w:val="yellow"/>
          <w:u w:val="single"/>
        </w:rPr>
        <w:t>, have large</w:t>
      </w:r>
      <w:r w:rsidRPr="00E213F4">
        <w:rPr>
          <w:rFonts w:eastAsia="Times New Roman" w:cs="Arial"/>
          <w:bCs/>
          <w:szCs w:val="26"/>
          <w:u w:val="single"/>
        </w:rPr>
        <w:t xml:space="preserve">, established nanotechnology </w:t>
      </w:r>
      <w:r w:rsidRPr="00E213F4">
        <w:rPr>
          <w:rFonts w:eastAsia="Times New Roman" w:cs="Arial"/>
          <w:bCs/>
          <w:szCs w:val="26"/>
          <w:highlight w:val="yellow"/>
          <w:u w:val="single"/>
        </w:rPr>
        <w:t>initiatives</w:t>
      </w:r>
      <w:r w:rsidRPr="00E213F4">
        <w:rPr>
          <w:rFonts w:eastAsia="Times New Roman"/>
          <w:sz w:val="14"/>
          <w:szCs w:val="20"/>
          <w:highlight w:val="yellow"/>
        </w:rPr>
        <w:t xml:space="preserve">. </w:t>
      </w:r>
      <w:r w:rsidRPr="00E213F4">
        <w:rPr>
          <w:rFonts w:eastAsia="Times New Roman" w:cs="Arial"/>
          <w:bCs/>
          <w:szCs w:val="26"/>
          <w:highlight w:val="yellow"/>
          <w:u w:val="single"/>
        </w:rPr>
        <w:t>Most</w:t>
      </w:r>
      <w:r w:rsidRPr="00E213F4">
        <w:rPr>
          <w:rFonts w:eastAsia="Times New Roman"/>
          <w:sz w:val="14"/>
          <w:szCs w:val="20"/>
        </w:rPr>
        <w:t xml:space="preserve"> commer</w:t>
      </w:r>
      <w:r w:rsidRPr="00E213F4">
        <w:rPr>
          <w:rFonts w:eastAsia="Times New Roman"/>
          <w:sz w:val="14"/>
          <w:szCs w:val="20"/>
        </w:rPr>
        <w:softHyphen/>
        <w:t xml:space="preserve">cial </w:t>
      </w:r>
      <w:r w:rsidRPr="00E213F4">
        <w:rPr>
          <w:rFonts w:eastAsia="Times New Roman" w:cs="Arial"/>
          <w:bCs/>
          <w:szCs w:val="26"/>
          <w:highlight w:val="yellow"/>
          <w:u w:val="single"/>
        </w:rPr>
        <w:t>applications</w:t>
      </w:r>
      <w:r w:rsidRPr="00E213F4">
        <w:rPr>
          <w:rFonts w:eastAsia="Times New Roman"/>
          <w:sz w:val="14"/>
          <w:szCs w:val="20"/>
        </w:rPr>
        <w:t xml:space="preserve"> of nanotechnology </w:t>
      </w:r>
      <w:r w:rsidRPr="00E213F4">
        <w:rPr>
          <w:rFonts w:eastAsia="Times New Roman" w:cs="Arial"/>
          <w:bCs/>
          <w:szCs w:val="26"/>
          <w:highlight w:val="yellow"/>
          <w:u w:val="single"/>
        </w:rPr>
        <w:t>are</w:t>
      </w:r>
      <w:r w:rsidRPr="00E213F4">
        <w:rPr>
          <w:rFonts w:eastAsia="Times New Roman" w:cs="Arial"/>
          <w:bCs/>
          <w:szCs w:val="26"/>
          <w:u w:val="single"/>
        </w:rPr>
        <w:t xml:space="preserve"> still </w:t>
      </w:r>
      <w:r w:rsidRPr="00E213F4">
        <w:rPr>
          <w:rFonts w:eastAsia="Times New Roman" w:cs="Arial"/>
          <w:bCs/>
          <w:szCs w:val="26"/>
          <w:highlight w:val="yellow"/>
          <w:u w:val="single"/>
        </w:rPr>
        <w:t>nascent</w:t>
      </w:r>
      <w:r w:rsidRPr="00E213F4">
        <w:rPr>
          <w:rFonts w:eastAsia="Times New Roman"/>
          <w:sz w:val="14"/>
          <w:szCs w:val="20"/>
        </w:rPr>
        <w:t>. In the near term, the most promising develop</w:t>
      </w:r>
      <w:r w:rsidRPr="00E213F4">
        <w:rPr>
          <w:rFonts w:eastAsia="Times New Roman"/>
          <w:sz w:val="14"/>
          <w:szCs w:val="20"/>
        </w:rPr>
        <w:softHyphen/>
        <w:t>ments for national security will likely come from government research rather than from the applica</w:t>
      </w:r>
      <w:r w:rsidRPr="00E213F4">
        <w:rPr>
          <w:rFonts w:eastAsia="Times New Roman"/>
          <w:sz w:val="14"/>
          <w:szCs w:val="20"/>
        </w:rPr>
        <w:softHyphen/>
        <w:t xml:space="preserve">tion of commercial off-the-shelf nanotechnologies. To meet national security needs in the near term, the </w:t>
      </w:r>
      <w:smartTag w:uri="urn:schemas-microsoft-com:office:smarttags" w:element="place">
        <w:smartTag w:uri="urn:schemas-microsoft-com:office:smarttags" w:element="country-region">
          <w:r w:rsidRPr="00E213F4">
            <w:rPr>
              <w:rFonts w:eastAsia="Times New Roman"/>
              <w:sz w:val="14"/>
              <w:szCs w:val="20"/>
            </w:rPr>
            <w:t>U.S.</w:t>
          </w:r>
        </w:smartTag>
      </w:smartTag>
      <w:r w:rsidRPr="00E213F4">
        <w:rPr>
          <w:rFonts w:eastAsia="Times New Roman"/>
          <w:sz w:val="14"/>
          <w:szCs w:val="20"/>
        </w:rPr>
        <w:t xml:space="preserve"> government needs to adopt new legislative and policy innovations, including promoting long-term research, distributing federal grants more widely, and promoting scientific travel and exchanges to maintain a supply of skilled experts. </w:t>
      </w:r>
      <w:r w:rsidRPr="00E213F4">
        <w:rPr>
          <w:rFonts w:eastAsia="Times New Roman" w:cs="Arial"/>
          <w:bCs/>
          <w:szCs w:val="26"/>
          <w:u w:val="single"/>
        </w:rPr>
        <w:t xml:space="preserve">Over the long term, </w:t>
      </w:r>
      <w:r w:rsidRPr="00E213F4">
        <w:rPr>
          <w:rFonts w:eastAsia="Times New Roman" w:cs="Arial"/>
          <w:bCs/>
          <w:szCs w:val="26"/>
          <w:highlight w:val="yellow"/>
          <w:u w:val="single"/>
        </w:rPr>
        <w:t>the government should remove</w:t>
      </w:r>
      <w:r w:rsidRPr="00E213F4">
        <w:rPr>
          <w:rFonts w:eastAsia="Times New Roman"/>
          <w:sz w:val="14"/>
          <w:szCs w:val="20"/>
          <w:highlight w:val="yellow"/>
        </w:rPr>
        <w:t xml:space="preserve"> </w:t>
      </w:r>
      <w:r w:rsidRPr="00E213F4">
        <w:rPr>
          <w:rFonts w:eastAsia="Times New Roman"/>
          <w:sz w:val="14"/>
          <w:szCs w:val="20"/>
        </w:rPr>
        <w:t xml:space="preserve">capital and </w:t>
      </w:r>
      <w:r w:rsidRPr="00E213F4">
        <w:rPr>
          <w:rFonts w:eastAsia="Times New Roman" w:cs="Arial"/>
          <w:bCs/>
          <w:szCs w:val="26"/>
          <w:u w:val="single"/>
        </w:rPr>
        <w:t xml:space="preserve">regulatory </w:t>
      </w:r>
      <w:r w:rsidRPr="00E213F4">
        <w:rPr>
          <w:rFonts w:eastAsia="Times New Roman" w:cs="Arial"/>
          <w:bCs/>
          <w:szCs w:val="26"/>
          <w:highlight w:val="yellow"/>
          <w:u w:val="single"/>
        </w:rPr>
        <w:t>barriers to lower the cost of research</w:t>
      </w:r>
      <w:r w:rsidRPr="00E213F4">
        <w:rPr>
          <w:rFonts w:eastAsia="Times New Roman"/>
          <w:sz w:val="14"/>
          <w:szCs w:val="20"/>
          <w:highlight w:val="yellow"/>
        </w:rPr>
        <w:t xml:space="preserve"> </w:t>
      </w:r>
      <w:r w:rsidRPr="00E213F4">
        <w:rPr>
          <w:rFonts w:eastAsia="Times New Roman"/>
          <w:sz w:val="14"/>
          <w:szCs w:val="20"/>
        </w:rPr>
        <w:t xml:space="preserve">and emerging technologies and should address safety and environmental issues. </w:t>
      </w:r>
      <w:r w:rsidRPr="00E213F4">
        <w:rPr>
          <w:rFonts w:eastAsia="Times New Roman"/>
          <w:sz w:val="12"/>
          <w:szCs w:val="20"/>
        </w:rPr>
        <w:t>What Is Nanotechnology? "Nanotechnology" is derived from "nano," the Greek word for dwarf. It involves manipulating and manufacturing particles at the microscopic and even atomic levels, between 1 nanometer and 100 nanom</w:t>
      </w:r>
      <w:r w:rsidRPr="00E213F4">
        <w:rPr>
          <w:rFonts w:eastAsia="Times New Roman"/>
          <w:sz w:val="12"/>
          <w:szCs w:val="20"/>
        </w:rPr>
        <w:softHyphen/>
        <w:t>eters. By comparison, a human hair is roughly 100,000 nanometers wide. Combining the ability to manipulate molecular structures with advances in genomics and other bio</w:t>
      </w:r>
      <w:r w:rsidRPr="00E213F4">
        <w:rPr>
          <w:rFonts w:eastAsia="Times New Roman"/>
          <w:sz w:val="12"/>
          <w:szCs w:val="20"/>
        </w:rPr>
        <w:softHyphen/>
        <w:t>logical sciences has created a wealth of new research opportunities. By putting these unique properties to work, scientists are developing highly beneficial dual-use products in medicine, electronics, and many other industries that will also provide enor</w:t>
      </w:r>
      <w:r w:rsidRPr="00E213F4">
        <w:rPr>
          <w:rFonts w:eastAsia="Times New Roman"/>
          <w:sz w:val="12"/>
          <w:szCs w:val="20"/>
        </w:rPr>
        <w:softHyphen/>
        <w:t>mous defense and homeland security capabilities. These scientific developments are creating new industries. The market opportunities are so sub</w:t>
      </w:r>
      <w:r w:rsidRPr="00E213F4">
        <w:rPr>
          <w:rFonts w:eastAsia="Times New Roman"/>
          <w:sz w:val="12"/>
          <w:szCs w:val="20"/>
        </w:rPr>
        <w:softHyphen/>
        <w:t>stantial that many government and business lead</w:t>
      </w:r>
      <w:r w:rsidRPr="00E213F4">
        <w:rPr>
          <w:rFonts w:eastAsia="Times New Roman"/>
          <w:sz w:val="12"/>
          <w:szCs w:val="20"/>
        </w:rPr>
        <w:softHyphen/>
        <w:t>ers describe nanotechnology as "the next industrial revolution." Nanotechnology was incorporated into manu</w:t>
      </w:r>
      <w:r w:rsidRPr="00E213F4">
        <w:rPr>
          <w:rFonts w:eastAsia="Times New Roman"/>
          <w:sz w:val="12"/>
          <w:szCs w:val="20"/>
        </w:rPr>
        <w:softHyphen/>
        <w:t>factured goods worth more than $30 billion in 2005, and this figure is projected to reach $2.6 tril</w:t>
      </w:r>
      <w:r w:rsidRPr="00E213F4">
        <w:rPr>
          <w:rFonts w:eastAsia="Times New Roman"/>
          <w:sz w:val="12"/>
          <w:szCs w:val="20"/>
        </w:rPr>
        <w:softHyphen/>
        <w:t>lion by 2015.</w:t>
      </w:r>
      <w:bookmarkStart w:id="44" w:name="_ftnref1"/>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 \o "" </w:instrText>
      </w:r>
      <w:r w:rsidRPr="00E213F4">
        <w:rPr>
          <w:rFonts w:eastAsia="Times New Roman"/>
          <w:sz w:val="12"/>
          <w:szCs w:val="20"/>
        </w:rPr>
        <w:fldChar w:fldCharType="separate"/>
      </w:r>
      <w:r w:rsidRPr="00E213F4">
        <w:rPr>
          <w:rFonts w:eastAsia="Times New Roman"/>
          <w:sz w:val="12"/>
          <w:szCs w:val="20"/>
        </w:rPr>
        <w:t>[1]</w:t>
      </w:r>
      <w:r w:rsidRPr="00E213F4">
        <w:rPr>
          <w:rFonts w:eastAsia="Times New Roman"/>
          <w:sz w:val="12"/>
          <w:szCs w:val="20"/>
        </w:rPr>
        <w:fldChar w:fldCharType="end"/>
      </w:r>
      <w:bookmarkEnd w:id="44"/>
      <w:r w:rsidRPr="00E213F4">
        <w:rPr>
          <w:rFonts w:eastAsia="Times New Roman"/>
          <w:sz w:val="12"/>
          <w:szCs w:val="20"/>
        </w:rPr>
        <w:t xml:space="preserve"> However, since nanotechnology is relatively new, government research is critical for developing applications of this new technology, par</w:t>
      </w:r>
      <w:r w:rsidRPr="00E213F4">
        <w:rPr>
          <w:rFonts w:eastAsia="Times New Roman"/>
          <w:sz w:val="12"/>
          <w:szCs w:val="20"/>
        </w:rPr>
        <w:softHyphen/>
        <w:t>ticularly in the field of national security. A Small Beginning The birth of nanotechnology can be traced to 1981, when Gerd Binning and Heinrich Rohrer, sci</w:t>
      </w:r>
      <w:r w:rsidRPr="00E213F4">
        <w:rPr>
          <w:rFonts w:eastAsia="Times New Roman"/>
          <w:sz w:val="12"/>
          <w:szCs w:val="20"/>
        </w:rPr>
        <w:softHyphen/>
        <w:t xml:space="preserve">entists at IBM Research, </w:t>
      </w:r>
      <w:smartTag w:uri="urn:schemas-microsoft-com:office:smarttags" w:element="place">
        <w:smartTag w:uri="urn:schemas-microsoft-com:office:smarttags" w:element="City">
          <w:r w:rsidRPr="00E213F4">
            <w:rPr>
              <w:rFonts w:eastAsia="Times New Roman"/>
              <w:sz w:val="12"/>
              <w:szCs w:val="20"/>
            </w:rPr>
            <w:t>Zurich</w:t>
          </w:r>
        </w:smartTag>
      </w:smartTag>
      <w:r w:rsidRPr="00E213F4">
        <w:rPr>
          <w:rFonts w:eastAsia="Times New Roman"/>
          <w:sz w:val="12"/>
          <w:szCs w:val="20"/>
        </w:rPr>
        <w:t>, created the scan</w:t>
      </w:r>
      <w:r w:rsidRPr="00E213F4">
        <w:rPr>
          <w:rFonts w:eastAsia="Times New Roman"/>
          <w:sz w:val="12"/>
          <w:szCs w:val="20"/>
        </w:rPr>
        <w:softHyphen/>
        <w:t>ning tunneling microscope (STM). The STM was the first instrument capable of performing opera</w:t>
      </w:r>
      <w:r w:rsidRPr="00E213F4">
        <w:rPr>
          <w:rFonts w:eastAsia="Times New Roman"/>
          <w:sz w:val="12"/>
          <w:szCs w:val="20"/>
        </w:rPr>
        <w:softHyphen/>
        <w:t>tions at the atomic scale, such as adding or remov</w:t>
      </w:r>
      <w:r w:rsidRPr="00E213F4">
        <w:rPr>
          <w:rFonts w:eastAsia="Times New Roman"/>
          <w:sz w:val="12"/>
          <w:szCs w:val="20"/>
        </w:rPr>
        <w:softHyphen/>
        <w:t>ing individual electrons to or from atoms and molecules. It gave researchers the unprecedented ability to change materials "from the bottom up." The two scientists won the Nobel Prize in physics for their invention in 1986.</w:t>
      </w:r>
      <w:hyperlink r:id="rId125" w:anchor="_ftn2" w:history="1">
        <w:r w:rsidRPr="00E213F4">
          <w:rPr>
            <w:rFonts w:eastAsia="Times New Roman"/>
            <w:sz w:val="12"/>
            <w:szCs w:val="20"/>
          </w:rPr>
          <w:t>[2]</w:t>
        </w:r>
      </w:hyperlink>
      <w:r w:rsidRPr="00E213F4">
        <w:rPr>
          <w:rFonts w:eastAsia="Times New Roman"/>
          <w:sz w:val="12"/>
          <w:szCs w:val="20"/>
        </w:rPr>
        <w:t xml:space="preserve"> Within a few years, scientists had demonstrated the capability to manufacture nanoparticles. The discovery of fullerines (isomers or molecules of pure carbon that can be manipulated into unique structures, such as "buckyballs") in 1985 and car</w:t>
      </w:r>
      <w:r w:rsidRPr="00E213F4">
        <w:rPr>
          <w:rFonts w:eastAsia="Times New Roman"/>
          <w:sz w:val="12"/>
          <w:szCs w:val="20"/>
        </w:rPr>
        <w:softHyphen/>
        <w:t>bon nanotubes (manufactured one-atom-thick sheets of carbon rolled into cylinders) in 1991 sparked further interest in nanotechnology. These molecules have novel properties that make them potentially useful in a wide variety of applica</w:t>
      </w:r>
      <w:r w:rsidRPr="00E213F4">
        <w:rPr>
          <w:rFonts w:eastAsia="Times New Roman"/>
          <w:sz w:val="12"/>
          <w:szCs w:val="20"/>
        </w:rPr>
        <w:softHyphen/>
        <w:t>tions, including electronics, optics, and other fields of material science. They also exhibit extraordinary strength and unique electrical properties. Carbon nanotubes are 100 times stronger than steel at one-sixth the weight, while buckyballs are hollow, mak</w:t>
      </w:r>
      <w:r w:rsidRPr="00E213F4">
        <w:rPr>
          <w:rFonts w:eastAsia="Times New Roman"/>
          <w:sz w:val="12"/>
          <w:szCs w:val="20"/>
        </w:rPr>
        <w:softHyphen/>
        <w:t>ing them well-suited for use as carriers of drugs or other materials.</w:t>
      </w:r>
      <w:hyperlink r:id="rId126" w:anchor="_ftn3" w:history="1">
        <w:r w:rsidRPr="00E213F4">
          <w:rPr>
            <w:rFonts w:eastAsia="Times New Roman"/>
            <w:sz w:val="12"/>
            <w:szCs w:val="20"/>
          </w:rPr>
          <w:t>[3]</w:t>
        </w:r>
      </w:hyperlink>
      <w:r w:rsidRPr="00E213F4">
        <w:rPr>
          <w:rFonts w:eastAsia="Times New Roman"/>
          <w:sz w:val="12"/>
          <w:szCs w:val="20"/>
        </w:rPr>
        <w:t xml:space="preserve"> Nanotechnology Today Current commercial nanotechnological prod</w:t>
      </w:r>
      <w:r w:rsidRPr="00E213F4">
        <w:rPr>
          <w:rFonts w:eastAsia="Times New Roman"/>
          <w:sz w:val="12"/>
          <w:szCs w:val="20"/>
        </w:rPr>
        <w:softHyphen/>
        <w:t>ucts are limited to first-generation passive applica</w:t>
      </w:r>
      <w:r w:rsidRPr="00E213F4">
        <w:rPr>
          <w:rFonts w:eastAsia="Times New Roman"/>
          <w:sz w:val="12"/>
          <w:szCs w:val="20"/>
        </w:rPr>
        <w:softHyphen/>
        <w:t>tions, such as nanoparticles, coatings, catalysts, and nanocomposites (materials formed from organic and inorganic components at the nanos</w:t>
      </w:r>
      <w:r w:rsidRPr="00E213F4">
        <w:rPr>
          <w:rFonts w:eastAsia="Times New Roman"/>
          <w:sz w:val="12"/>
          <w:szCs w:val="20"/>
        </w:rPr>
        <w:softHyphen/>
        <w:t>cale). Products include cosmetics, automobile parts, clothing, and sports equipment. Research is quickly leading nanotechnology to converge with other fields, including biotechnology, information technology, and cognitive science. Using techniques commonly found in semicon</w:t>
      </w:r>
      <w:r w:rsidRPr="00E213F4">
        <w:rPr>
          <w:rFonts w:eastAsia="Times New Roman"/>
          <w:sz w:val="12"/>
          <w:szCs w:val="20"/>
        </w:rPr>
        <w:softHyphen/>
        <w:t>ductor manufacture, researchers have created adjustable "quantum dots" by making "wells" and "corrals" on silicon chips where individual elec</w:t>
      </w:r>
      <w:r w:rsidRPr="00E213F4">
        <w:rPr>
          <w:rFonts w:eastAsia="Times New Roman"/>
          <w:sz w:val="12"/>
          <w:szCs w:val="20"/>
        </w:rPr>
        <w:softHyphen/>
        <w:t>trons can be trapped and held. The shell of elec</w:t>
      </w:r>
      <w:r w:rsidRPr="00E213F4">
        <w:rPr>
          <w:rFonts w:eastAsia="Times New Roman"/>
          <w:sz w:val="12"/>
          <w:szCs w:val="20"/>
        </w:rPr>
        <w:softHyphen/>
        <w:t>trons around every atom determines its properties, such as color and electrical conductivity. By filling these quantum corrals with differing numbers of electrons, researchers can create artificial "atoms" that have the same properties as any element on- or beyond-the periodic table, although these "atoms" are temporary and lack nuclei. Simply adding or subtracting electrons from these wells changes the type of "atom." Grids of quantum corrals built across the surface of a silicon semiconductor chip would allow the creation of artificial molecules, which would theoretically allow the entire chip to have-at least on its sur</w:t>
      </w:r>
      <w:r w:rsidRPr="00E213F4">
        <w:rPr>
          <w:rFonts w:eastAsia="Times New Roman"/>
          <w:sz w:val="12"/>
          <w:szCs w:val="20"/>
        </w:rPr>
        <w:softHyphen/>
        <w:t>face-the physical properties of almost any mate</w:t>
      </w:r>
      <w:r w:rsidRPr="00E213F4">
        <w:rPr>
          <w:rFonts w:eastAsia="Times New Roman"/>
          <w:sz w:val="12"/>
          <w:szCs w:val="20"/>
        </w:rPr>
        <w:softHyphen/>
        <w:t>rial imaginable. Some aspects of current nanotechnology also blur the line with biotechnology. For example, nanoparticles (clusters of tens to hundreds of indi</w:t>
      </w:r>
      <w:r w:rsidRPr="00E213F4">
        <w:rPr>
          <w:rFonts w:eastAsia="Times New Roman"/>
          <w:sz w:val="12"/>
          <w:szCs w:val="20"/>
        </w:rPr>
        <w:softHyphen/>
        <w:t>vidual atoms) have been used in medical research to fight diseases, including cancer. Researchers are also exploring ways to manipulate the genetic code that have tremendous implications in the diagnosis and treatment of diseases. A nanoparticle that encapsu</w:t>
      </w:r>
      <w:r w:rsidRPr="00E213F4">
        <w:rPr>
          <w:rFonts w:eastAsia="Times New Roman"/>
          <w:sz w:val="12"/>
          <w:szCs w:val="20"/>
        </w:rPr>
        <w:softHyphen/>
        <w:t>lates medication with biomolecules could be designed to bind only to the cells that need the medicine. Such research could also affect other dis</w:t>
      </w:r>
      <w:r w:rsidRPr="00E213F4">
        <w:rPr>
          <w:rFonts w:eastAsia="Times New Roman"/>
          <w:sz w:val="12"/>
          <w:szCs w:val="20"/>
        </w:rPr>
        <w:softHyphen/>
        <w:t>ease research and possibly change the medical response to national catastrophic disaster.</w:t>
      </w:r>
      <w:hyperlink r:id="rId127" w:anchor="_ftn4" w:history="1">
        <w:r w:rsidRPr="00E213F4">
          <w:rPr>
            <w:rFonts w:eastAsia="Times New Roman"/>
            <w:sz w:val="12"/>
            <w:szCs w:val="20"/>
          </w:rPr>
          <w:t>[4]</w:t>
        </w:r>
      </w:hyperlink>
      <w:r w:rsidRPr="00E213F4">
        <w:rPr>
          <w:rFonts w:eastAsia="Times New Roman"/>
          <w:sz w:val="12"/>
          <w:szCs w:val="20"/>
        </w:rPr>
        <w:t xml:space="preserve"> Nanophotonics is another growing field of nano</w:t>
      </w:r>
      <w:r w:rsidRPr="00E213F4">
        <w:rPr>
          <w:rFonts w:eastAsia="Times New Roman"/>
          <w:sz w:val="12"/>
          <w:szCs w:val="20"/>
        </w:rPr>
        <w:softHyphen/>
        <w:t>technology research. Photonics, which uses light, is the ability to control photons for the purpose of car</w:t>
      </w:r>
      <w:r w:rsidRPr="00E213F4">
        <w:rPr>
          <w:rFonts w:eastAsia="Times New Roman"/>
          <w:sz w:val="12"/>
          <w:szCs w:val="20"/>
        </w:rPr>
        <w:softHyphen/>
        <w:t>rying, processing, storing, or displaying informa</w:t>
      </w:r>
      <w:r w:rsidRPr="00E213F4">
        <w:rPr>
          <w:rFonts w:eastAsia="Times New Roman"/>
          <w:sz w:val="12"/>
          <w:szCs w:val="20"/>
        </w:rPr>
        <w:softHyphen/>
        <w:t>tion. Well-known applications of photonics include fiberoptic cable, television screens, computer dis</w:t>
      </w:r>
      <w:r w:rsidRPr="00E213F4">
        <w:rPr>
          <w:rFonts w:eastAsia="Times New Roman"/>
          <w:sz w:val="12"/>
          <w:szCs w:val="20"/>
        </w:rPr>
        <w:softHyphen/>
        <w:t>plays, and laser and imaging systems. In nanophotonics, scientists control the mor</w:t>
      </w:r>
      <w:r w:rsidRPr="00E213F4">
        <w:rPr>
          <w:rFonts w:eastAsia="Times New Roman"/>
          <w:sz w:val="12"/>
          <w:szCs w:val="20"/>
        </w:rPr>
        <w:softHyphen/>
        <w:t>phology of materials and, as a result, can now change how a material refracts light. Thus, nano</w:t>
      </w:r>
      <w:r w:rsidRPr="00E213F4">
        <w:rPr>
          <w:rFonts w:eastAsia="Times New Roman"/>
          <w:sz w:val="12"/>
          <w:szCs w:val="20"/>
        </w:rPr>
        <w:softHyphen/>
        <w:t>photonics is not simply the scaling-down of existing systems, but utilizing physics, functionalities, and design strategies that are different from regular pho</w:t>
      </w:r>
      <w:r w:rsidRPr="00E213F4">
        <w:rPr>
          <w:rFonts w:eastAsia="Times New Roman"/>
          <w:sz w:val="12"/>
          <w:szCs w:val="20"/>
        </w:rPr>
        <w:softHyphen/>
        <w:t>tonics to produce tiny waveguides, microscopes on a single chip, better optical communications equip</w:t>
      </w:r>
      <w:r w:rsidRPr="00E213F4">
        <w:rPr>
          <w:rFonts w:eastAsia="Times New Roman"/>
          <w:sz w:val="12"/>
          <w:szCs w:val="20"/>
        </w:rPr>
        <w:softHyphen/>
        <w:t>ment, and chemical and biological sensors.</w:t>
      </w:r>
      <w:bookmarkStart w:id="45" w:name="_ftnref5"/>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"_ftn5" \o "" </w:instrText>
      </w:r>
      <w:r w:rsidRPr="00E213F4">
        <w:rPr>
          <w:rFonts w:eastAsia="Times New Roman"/>
          <w:sz w:val="12"/>
          <w:szCs w:val="20"/>
        </w:rPr>
        <w:fldChar w:fldCharType="separate"/>
      </w:r>
      <w:r w:rsidRPr="00E213F4">
        <w:rPr>
          <w:rFonts w:eastAsia="Times New Roman"/>
          <w:sz w:val="12"/>
          <w:szCs w:val="20"/>
        </w:rPr>
        <w:t>[5]</w:t>
      </w:r>
      <w:r w:rsidRPr="00E213F4">
        <w:rPr>
          <w:rFonts w:eastAsia="Times New Roman"/>
          <w:sz w:val="12"/>
          <w:szCs w:val="20"/>
        </w:rPr>
        <w:fldChar w:fldCharType="end"/>
      </w:r>
      <w:bookmarkEnd w:id="45"/>
      <w:r w:rsidRPr="00E213F4">
        <w:rPr>
          <w:rFonts w:eastAsia="Times New Roman"/>
          <w:sz w:val="12"/>
          <w:szCs w:val="20"/>
        </w:rPr>
        <w:t xml:space="preserve"> National Security Implications In 2000, the federal government established the National Nanotechnology Initiative (NNI) to pro</w:t>
      </w:r>
      <w:r w:rsidRPr="00E213F4">
        <w:rPr>
          <w:rFonts w:eastAsia="Times New Roman"/>
          <w:sz w:val="12"/>
          <w:szCs w:val="20"/>
        </w:rPr>
        <w:softHyphen/>
        <w:t>mote nanotechnology research at the federal level. The NNI is managed by the Nanoscale Science Engineering and Technology Subcommittee of the National Science and Technology Council, an inter</w:t>
      </w:r>
      <w:r w:rsidRPr="00E213F4">
        <w:rPr>
          <w:rFonts w:eastAsia="Times New Roman"/>
          <w:sz w:val="12"/>
          <w:szCs w:val="20"/>
        </w:rPr>
        <w:softHyphen/>
        <w:t>agency organization of 26 federal agencies that coordinates planning, budgeting, and program implementation among defense and national secu</w:t>
      </w:r>
      <w:r w:rsidRPr="00E213F4">
        <w:rPr>
          <w:rFonts w:eastAsia="Times New Roman"/>
          <w:sz w:val="12"/>
          <w:szCs w:val="20"/>
        </w:rPr>
        <w:softHyphen/>
        <w:t>rity stakeholders. This structure is vital to dissemi</w:t>
      </w:r>
      <w:r w:rsidRPr="00E213F4">
        <w:rPr>
          <w:rFonts w:eastAsia="Times New Roman"/>
          <w:sz w:val="12"/>
          <w:szCs w:val="20"/>
        </w:rPr>
        <w:softHyphen/>
        <w:t>nating information and fostering cross-disciplinary networks and partnerships. Both the Department of Defense (DOD) and Department of Homeland Security (DHS) are NNI members. In addition to funding research, federal support through the NNI provides crucial funds for the cre</w:t>
      </w:r>
      <w:r w:rsidRPr="00E213F4">
        <w:rPr>
          <w:rFonts w:eastAsia="Times New Roman"/>
          <w:sz w:val="12"/>
          <w:szCs w:val="20"/>
        </w:rPr>
        <w:softHyphen/>
        <w:t>ation of nanotech support infrastructure, such as nanoscale research labs, and for educational re</w:t>
      </w:r>
      <w:r w:rsidRPr="00E213F4">
        <w:rPr>
          <w:rFonts w:eastAsia="Times New Roman"/>
          <w:sz w:val="12"/>
          <w:szCs w:val="20"/>
        </w:rPr>
        <w:softHyphen/>
        <w:t>sources to develop a skilled workforce capable of advancing nanotechnology. These programs en</w:t>
      </w:r>
      <w:r w:rsidRPr="00E213F4">
        <w:rPr>
          <w:rFonts w:eastAsia="Times New Roman"/>
          <w:sz w:val="12"/>
          <w:szCs w:val="20"/>
        </w:rPr>
        <w:softHyphen/>
        <w:t>courage business, including small business, to pur</w:t>
      </w:r>
      <w:r w:rsidRPr="00E213F4">
        <w:rPr>
          <w:rFonts w:eastAsia="Times New Roman"/>
          <w:sz w:val="12"/>
          <w:szCs w:val="20"/>
        </w:rPr>
        <w:softHyphen/>
        <w:t>sue nanotechnology opportunities.</w:t>
      </w:r>
      <w:bookmarkStart w:id="46" w:name="_ftnref6"/>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"_ftn6" \o "" </w:instrText>
      </w:r>
      <w:r w:rsidRPr="00E213F4">
        <w:rPr>
          <w:rFonts w:eastAsia="Times New Roman"/>
          <w:sz w:val="12"/>
          <w:szCs w:val="20"/>
        </w:rPr>
        <w:fldChar w:fldCharType="separate"/>
      </w:r>
      <w:r w:rsidRPr="00E213F4">
        <w:rPr>
          <w:rFonts w:eastAsia="Times New Roman"/>
          <w:sz w:val="12"/>
          <w:szCs w:val="20"/>
        </w:rPr>
        <w:t>[6]</w:t>
      </w:r>
      <w:r w:rsidRPr="00E213F4">
        <w:rPr>
          <w:rFonts w:eastAsia="Times New Roman"/>
          <w:sz w:val="12"/>
          <w:szCs w:val="20"/>
        </w:rPr>
        <w:fldChar w:fldCharType="end"/>
      </w:r>
      <w:bookmarkEnd w:id="46"/>
      <w:r w:rsidRPr="00E213F4">
        <w:rPr>
          <w:rFonts w:eastAsia="Times New Roman"/>
          <w:sz w:val="14"/>
          <w:szCs w:val="20"/>
        </w:rPr>
        <w:t xml:space="preserve"> </w:t>
      </w:r>
      <w:r w:rsidRPr="00E213F4">
        <w:rPr>
          <w:rFonts w:eastAsia="Times New Roman" w:cs="Arial"/>
          <w:bCs/>
          <w:szCs w:val="26"/>
          <w:u w:val="single"/>
        </w:rPr>
        <w:t>Military Applications</w:t>
      </w:r>
      <w:r w:rsidRPr="00E213F4">
        <w:rPr>
          <w:rFonts w:eastAsia="Times New Roman"/>
          <w:sz w:val="14"/>
          <w:szCs w:val="20"/>
        </w:rPr>
        <w:t xml:space="preserve">. </w:t>
      </w:r>
      <w:r w:rsidRPr="00E213F4">
        <w:rPr>
          <w:rFonts w:eastAsia="Times New Roman" w:cs="Arial"/>
          <w:bCs/>
          <w:szCs w:val="26"/>
          <w:highlight w:val="yellow"/>
          <w:u w:val="single"/>
        </w:rPr>
        <w:t xml:space="preserve">All branches of the </w:t>
      </w:r>
      <w:smartTag w:uri="urn:schemas-microsoft-com:office:smarttags" w:element="place">
        <w:smartTag w:uri="urn:schemas-microsoft-com:office:smarttags" w:element="country-region">
          <w:r w:rsidRPr="00E213F4">
            <w:rPr>
              <w:rFonts w:eastAsia="Times New Roman" w:cs="Arial"/>
              <w:bCs/>
              <w:szCs w:val="26"/>
              <w:highlight w:val="yellow"/>
              <w:u w:val="single"/>
            </w:rPr>
            <w:t>U.S.</w:t>
          </w:r>
        </w:smartTag>
      </w:smartTag>
      <w:r w:rsidRPr="00E213F4">
        <w:rPr>
          <w:rFonts w:eastAsia="Times New Roman" w:cs="Arial"/>
          <w:bCs/>
          <w:szCs w:val="26"/>
          <w:highlight w:val="yellow"/>
          <w:u w:val="single"/>
        </w:rPr>
        <w:t xml:space="preserve"> military are</w:t>
      </w:r>
      <w:r w:rsidRPr="00E213F4">
        <w:rPr>
          <w:rFonts w:eastAsia="Times New Roman"/>
          <w:sz w:val="14"/>
          <w:szCs w:val="20"/>
          <w:highlight w:val="yellow"/>
        </w:rPr>
        <w:t xml:space="preserve"> </w:t>
      </w:r>
      <w:r w:rsidRPr="00E213F4">
        <w:rPr>
          <w:rFonts w:eastAsia="Times New Roman"/>
          <w:sz w:val="14"/>
          <w:szCs w:val="20"/>
        </w:rPr>
        <w:t xml:space="preserve">currently </w:t>
      </w:r>
      <w:r w:rsidRPr="00E213F4">
        <w:rPr>
          <w:rFonts w:eastAsia="Times New Roman" w:cs="Arial"/>
          <w:bCs/>
          <w:szCs w:val="26"/>
          <w:highlight w:val="yellow"/>
          <w:u w:val="single"/>
        </w:rPr>
        <w:t>conducting nanotech</w:t>
      </w:r>
      <w:r w:rsidRPr="00E213F4">
        <w:rPr>
          <w:rFonts w:eastAsia="Times New Roman" w:cs="Arial"/>
          <w:bCs/>
          <w:szCs w:val="26"/>
          <w:u w:val="single"/>
        </w:rPr>
        <w:t xml:space="preserve">nology </w:t>
      </w:r>
      <w:r w:rsidRPr="00E213F4">
        <w:rPr>
          <w:rFonts w:eastAsia="Times New Roman" w:cs="Arial"/>
          <w:bCs/>
          <w:szCs w:val="26"/>
          <w:highlight w:val="yellow"/>
          <w:u w:val="single"/>
        </w:rPr>
        <w:t>research</w:t>
      </w:r>
      <w:r w:rsidRPr="00E213F4">
        <w:rPr>
          <w:rFonts w:eastAsia="Times New Roman"/>
          <w:sz w:val="14"/>
          <w:szCs w:val="20"/>
        </w:rPr>
        <w:t xml:space="preserve">, including the Defense Advanced Research Projects Agency (DARPA), Office of Naval Research (ONR), Army Research Office (ARO), and Air Force Office of Scientific Research (AFOSR). </w:t>
      </w:r>
      <w:r w:rsidRPr="00E213F4">
        <w:rPr>
          <w:rFonts w:eastAsia="Times New Roman"/>
          <w:sz w:val="12"/>
          <w:szCs w:val="20"/>
        </w:rPr>
        <w:t>The Air Force is heavily involved in research of composite materials.</w:t>
      </w:r>
      <w:bookmarkStart w:id="47" w:name="_ftnref7"/>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"_ftn7" \o "" </w:instrText>
      </w:r>
      <w:r w:rsidRPr="00E213F4">
        <w:rPr>
          <w:rFonts w:eastAsia="Times New Roman"/>
          <w:sz w:val="12"/>
          <w:szCs w:val="20"/>
        </w:rPr>
        <w:fldChar w:fldCharType="separate"/>
      </w:r>
      <w:r w:rsidRPr="00E213F4">
        <w:rPr>
          <w:rFonts w:eastAsia="Times New Roman"/>
          <w:sz w:val="12"/>
          <w:szCs w:val="20"/>
        </w:rPr>
        <w:t>[7]</w:t>
      </w:r>
      <w:r w:rsidRPr="00E213F4">
        <w:rPr>
          <w:rFonts w:eastAsia="Times New Roman"/>
          <w:sz w:val="12"/>
          <w:szCs w:val="20"/>
        </w:rPr>
        <w:fldChar w:fldCharType="end"/>
      </w:r>
      <w:bookmarkEnd w:id="47"/>
      <w:r w:rsidRPr="00E213F4">
        <w:rPr>
          <w:rFonts w:eastAsia="Times New Roman"/>
          <w:sz w:val="12"/>
          <w:szCs w:val="20"/>
        </w:rPr>
        <w:t xml:space="preserve"> Among other projects, the Navy Research Laboratory's Institute for Nanoscience has studied quantum dots for application in nanopho</w:t>
      </w:r>
      <w:r w:rsidRPr="00E213F4">
        <w:rPr>
          <w:rFonts w:eastAsia="Times New Roman"/>
          <w:sz w:val="12"/>
          <w:szCs w:val="20"/>
        </w:rPr>
        <w:softHyphen/>
        <w:t>tonics and identifying biological materials.</w:t>
      </w:r>
      <w:bookmarkStart w:id="48" w:name="_ftnref8"/>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"_ftn8" \o "" </w:instrText>
      </w:r>
      <w:r w:rsidRPr="00E213F4">
        <w:rPr>
          <w:rFonts w:eastAsia="Times New Roman"/>
          <w:sz w:val="12"/>
          <w:szCs w:val="20"/>
        </w:rPr>
        <w:fldChar w:fldCharType="separate"/>
      </w:r>
      <w:r w:rsidRPr="00E213F4">
        <w:rPr>
          <w:rFonts w:eastAsia="Times New Roman"/>
          <w:sz w:val="12"/>
          <w:szCs w:val="20"/>
        </w:rPr>
        <w:t>[8]</w:t>
      </w:r>
      <w:r w:rsidRPr="00E213F4">
        <w:rPr>
          <w:rFonts w:eastAsia="Times New Roman"/>
          <w:sz w:val="12"/>
          <w:szCs w:val="20"/>
        </w:rPr>
        <w:fldChar w:fldCharType="end"/>
      </w:r>
      <w:bookmarkEnd w:id="48"/>
      <w:r w:rsidRPr="00E213F4">
        <w:rPr>
          <w:rFonts w:eastAsia="Times New Roman"/>
          <w:sz w:val="12"/>
          <w:szCs w:val="20"/>
        </w:rPr>
        <w:t xml:space="preserve"> In May 2003, the Army and the Massachusetts Institute of Technology opened the Institute for Soldier Nano</w:t>
      </w:r>
      <w:r w:rsidRPr="00E213F4">
        <w:rPr>
          <w:rFonts w:eastAsia="Times New Roman"/>
          <w:sz w:val="12"/>
          <w:szCs w:val="20"/>
        </w:rPr>
        <w:softHyphen/>
        <w:t>technologies, a joint research collaboration to develop technologies to protect soldiers better.</w:t>
      </w:r>
      <w:bookmarkStart w:id="49" w:name="_ftnref9"/>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"_ftn9" \o "" </w:instrText>
      </w:r>
      <w:r w:rsidRPr="00E213F4">
        <w:rPr>
          <w:rFonts w:eastAsia="Times New Roman"/>
          <w:sz w:val="12"/>
          <w:szCs w:val="20"/>
        </w:rPr>
        <w:fldChar w:fldCharType="separate"/>
      </w:r>
      <w:r w:rsidRPr="00E213F4">
        <w:rPr>
          <w:rFonts w:eastAsia="Times New Roman"/>
          <w:sz w:val="12"/>
          <w:szCs w:val="20"/>
        </w:rPr>
        <w:t>[9]</w:t>
      </w:r>
      <w:r w:rsidRPr="00E213F4">
        <w:rPr>
          <w:rFonts w:eastAsia="Times New Roman"/>
          <w:sz w:val="12"/>
          <w:szCs w:val="20"/>
        </w:rPr>
        <w:fldChar w:fldCharType="end"/>
      </w:r>
      <w:bookmarkEnd w:id="49"/>
      <w:r w:rsidRPr="00E213F4">
        <w:rPr>
          <w:rFonts w:eastAsia="Times New Roman"/>
          <w:sz w:val="12"/>
          <w:szCs w:val="20"/>
        </w:rPr>
        <w:t xml:space="preserve"> Nanotechnology has numerous military applica</w:t>
      </w:r>
      <w:r w:rsidRPr="00E213F4">
        <w:rPr>
          <w:rFonts w:eastAsia="Times New Roman"/>
          <w:sz w:val="12"/>
          <w:szCs w:val="20"/>
        </w:rPr>
        <w:softHyphen/>
        <w:t>tions. The most obvious are in materials science. Carbon nanotubes and diamond films and fibers have higher strength-to-weight ratios than steel, which allows for lighter and stronger armor and parts for vehicles, equipment, and aircraft. Such upgraded military Humvees would better protect soldiers from improvised explosive devices (IEDs) and small-arms fire. In another application, adding nickel nanostrands (ropes of material no wider than a few molecules), which can conduct electricity, could make aircraft more resistant to lightning strikes. The nickel strands also have magnetic properties that may prove useful in filters and energy storage devices.</w:t>
      </w:r>
      <w:bookmarkStart w:id="50" w:name="_ftnref10"/>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"_ftn10" \o "" </w:instrText>
      </w:r>
      <w:r w:rsidRPr="00E213F4">
        <w:rPr>
          <w:rFonts w:eastAsia="Times New Roman"/>
          <w:sz w:val="12"/>
          <w:szCs w:val="20"/>
        </w:rPr>
        <w:fldChar w:fldCharType="separate"/>
      </w:r>
      <w:r w:rsidRPr="00E213F4">
        <w:rPr>
          <w:rFonts w:eastAsia="Times New Roman"/>
          <w:sz w:val="12"/>
          <w:szCs w:val="20"/>
        </w:rPr>
        <w:t>[10]</w:t>
      </w:r>
      <w:r w:rsidRPr="00E213F4">
        <w:rPr>
          <w:rFonts w:eastAsia="Times New Roman"/>
          <w:sz w:val="12"/>
          <w:szCs w:val="20"/>
        </w:rPr>
        <w:fldChar w:fldCharType="end"/>
      </w:r>
      <w:bookmarkEnd w:id="50"/>
      <w:r w:rsidRPr="00E213F4">
        <w:rPr>
          <w:rFonts w:eastAsia="Times New Roman"/>
          <w:sz w:val="12"/>
          <w:szCs w:val="20"/>
        </w:rPr>
        <w:t xml:space="preserve"> The U.S. Army is actively pursuing nanotech</w:t>
      </w:r>
      <w:r w:rsidRPr="00E213F4">
        <w:rPr>
          <w:rFonts w:eastAsia="Times New Roman"/>
          <w:sz w:val="12"/>
          <w:szCs w:val="20"/>
        </w:rPr>
        <w:softHyphen/>
        <w:t>nology for use in soldiers' uniforms, equipment, and armor. As part of the planned Objective Force Warrior Soldier Ensemble, the Army hopes to cre</w:t>
      </w:r>
      <w:r w:rsidRPr="00E213F4">
        <w:rPr>
          <w:rFonts w:eastAsia="Times New Roman"/>
          <w:sz w:val="12"/>
          <w:szCs w:val="20"/>
        </w:rPr>
        <w:softHyphen/>
        <w:t>ate a uniform that provides flexible armor protec</w:t>
      </w:r>
      <w:r w:rsidRPr="00E213F4">
        <w:rPr>
          <w:rFonts w:eastAsia="Times New Roman"/>
          <w:sz w:val="12"/>
          <w:szCs w:val="20"/>
        </w:rPr>
        <w:softHyphen/>
        <w:t>tion for soldiers' limbs through the use of shear thickening liquids that solidify when force is applied to them. This would greatly reduce the weight that a soldier must carry. (Current body armor weighs around 25 pounds.) Other features of the planned uniform include medical sensors, medical treatment capabilities, communications, and individual environmental control for the soldier and integrated thermal, chemical, and biological sensing systems woven into the garment's fabric.</w:t>
      </w:r>
      <w:bookmarkStart w:id="51" w:name="_ftnref11"/>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"_ftn11" \o "" </w:instrText>
      </w:r>
      <w:r w:rsidRPr="00E213F4">
        <w:rPr>
          <w:rFonts w:eastAsia="Times New Roman"/>
          <w:sz w:val="12"/>
          <w:szCs w:val="20"/>
        </w:rPr>
        <w:fldChar w:fldCharType="separate"/>
      </w:r>
      <w:r w:rsidRPr="00E213F4">
        <w:rPr>
          <w:rFonts w:eastAsia="Times New Roman"/>
          <w:sz w:val="12"/>
          <w:szCs w:val="20"/>
        </w:rPr>
        <w:t>[11]</w:t>
      </w:r>
      <w:r w:rsidRPr="00E213F4">
        <w:rPr>
          <w:rFonts w:eastAsia="Times New Roman"/>
          <w:sz w:val="12"/>
          <w:szCs w:val="20"/>
        </w:rPr>
        <w:fldChar w:fldCharType="end"/>
      </w:r>
      <w:bookmarkEnd w:id="51"/>
      <w:r w:rsidRPr="00E213F4">
        <w:rPr>
          <w:rFonts w:eastAsia="Times New Roman"/>
          <w:sz w:val="14"/>
          <w:szCs w:val="20"/>
        </w:rPr>
        <w:t xml:space="preserve"> </w:t>
      </w:r>
      <w:r w:rsidRPr="00E213F4">
        <w:rPr>
          <w:rFonts w:eastAsia="Times New Roman" w:cs="Arial"/>
          <w:bCs/>
          <w:szCs w:val="26"/>
          <w:highlight w:val="yellow"/>
          <w:u w:val="single"/>
        </w:rPr>
        <w:t>Nanotech</w:t>
      </w:r>
      <w:r w:rsidRPr="00E213F4">
        <w:rPr>
          <w:rFonts w:eastAsia="Times New Roman" w:cs="Arial"/>
          <w:bCs/>
          <w:szCs w:val="26"/>
          <w:u w:val="single"/>
        </w:rPr>
        <w:t xml:space="preserve">nology </w:t>
      </w:r>
      <w:r w:rsidRPr="00E213F4">
        <w:rPr>
          <w:rFonts w:eastAsia="Times New Roman" w:cs="Arial"/>
          <w:bCs/>
          <w:szCs w:val="26"/>
          <w:highlight w:val="yellow"/>
          <w:u w:val="single"/>
        </w:rPr>
        <w:t>would allow</w:t>
      </w:r>
      <w:r w:rsidRPr="00E213F4">
        <w:rPr>
          <w:rFonts w:eastAsia="Times New Roman" w:cs="Arial"/>
          <w:bCs/>
          <w:szCs w:val="26"/>
          <w:u w:val="single"/>
        </w:rPr>
        <w:t xml:space="preserve"> for </w:t>
      </w:r>
      <w:r w:rsidRPr="00E213F4">
        <w:rPr>
          <w:rFonts w:eastAsia="Times New Roman" w:cs="Arial"/>
          <w:bCs/>
          <w:szCs w:val="26"/>
          <w:highlight w:val="yellow"/>
          <w:u w:val="single"/>
          <w:bdr w:val="single" w:sz="4" w:space="0" w:color="auto"/>
        </w:rPr>
        <w:t>more precise control</w:t>
      </w:r>
      <w:r w:rsidRPr="00E213F4">
        <w:rPr>
          <w:rFonts w:eastAsia="Times New Roman" w:cs="Arial"/>
          <w:bCs/>
          <w:szCs w:val="26"/>
          <w:highlight w:val="yellow"/>
          <w:u w:val="single"/>
        </w:rPr>
        <w:t xml:space="preserve"> of fuel combustion and detonation of explosives. Explosives</w:t>
      </w:r>
      <w:r w:rsidRPr="00E213F4">
        <w:rPr>
          <w:rFonts w:eastAsia="Times New Roman"/>
          <w:sz w:val="14"/>
          <w:szCs w:val="20"/>
        </w:rPr>
        <w:t xml:space="preserve"> and propellants </w:t>
      </w:r>
      <w:r w:rsidRPr="00E213F4">
        <w:rPr>
          <w:rFonts w:eastAsia="Times New Roman" w:cs="Arial"/>
          <w:bCs/>
          <w:szCs w:val="26"/>
          <w:highlight w:val="yellow"/>
          <w:u w:val="single"/>
        </w:rPr>
        <w:t>could be constructed atom by atom</w:t>
      </w:r>
      <w:r w:rsidRPr="00E213F4">
        <w:rPr>
          <w:rFonts w:eastAsia="Times New Roman" w:cs="Arial"/>
          <w:bCs/>
          <w:szCs w:val="26"/>
          <w:u w:val="single"/>
        </w:rPr>
        <w:t xml:space="preserve"> to optimal particle sizes and ratios of ingredients </w:t>
      </w:r>
      <w:r w:rsidRPr="00E213F4">
        <w:rPr>
          <w:rFonts w:eastAsia="Times New Roman" w:cs="Arial"/>
          <w:bCs/>
          <w:szCs w:val="26"/>
          <w:highlight w:val="yellow"/>
          <w:u w:val="single"/>
        </w:rPr>
        <w:t xml:space="preserve">so that </w:t>
      </w:r>
      <w:r w:rsidRPr="00E213F4">
        <w:rPr>
          <w:rFonts w:eastAsia="Times New Roman" w:cs="Arial"/>
          <w:bCs/>
          <w:szCs w:val="26"/>
          <w:u w:val="single"/>
        </w:rPr>
        <w:t xml:space="preserve">the </w:t>
      </w:r>
      <w:r w:rsidRPr="00E213F4">
        <w:rPr>
          <w:rFonts w:eastAsia="Times New Roman" w:cs="Arial"/>
          <w:bCs/>
          <w:szCs w:val="26"/>
          <w:highlight w:val="yellow"/>
          <w:u w:val="single"/>
        </w:rPr>
        <w:t>materials approach</w:t>
      </w:r>
      <w:r w:rsidRPr="00E213F4">
        <w:rPr>
          <w:rFonts w:eastAsia="Times New Roman" w:cs="Arial"/>
          <w:bCs/>
          <w:szCs w:val="26"/>
          <w:u w:val="single"/>
        </w:rPr>
        <w:t xml:space="preserve"> their theoretical </w:t>
      </w:r>
      <w:r w:rsidRPr="00E213F4">
        <w:rPr>
          <w:rFonts w:eastAsia="Times New Roman" w:cs="Arial"/>
          <w:bCs/>
          <w:szCs w:val="26"/>
          <w:highlight w:val="yellow"/>
          <w:u w:val="single"/>
        </w:rPr>
        <w:t xml:space="preserve">limits of energy release. This would lead to </w:t>
      </w:r>
      <w:r w:rsidRPr="00E213F4">
        <w:rPr>
          <w:rFonts w:eastAsia="Times New Roman" w:cs="Arial"/>
          <w:bCs/>
          <w:szCs w:val="26"/>
          <w:highlight w:val="yellow"/>
          <w:u w:val="single"/>
          <w:bdr w:val="single" w:sz="4" w:space="0" w:color="auto"/>
        </w:rPr>
        <w:t>smaller</w:t>
      </w:r>
      <w:r w:rsidRPr="00E213F4">
        <w:rPr>
          <w:rFonts w:eastAsia="Times New Roman" w:cs="Arial"/>
          <w:bCs/>
          <w:szCs w:val="26"/>
          <w:u w:val="single"/>
        </w:rPr>
        <w:t>, more powerful</w:t>
      </w:r>
      <w:r w:rsidRPr="00E213F4">
        <w:rPr>
          <w:rFonts w:eastAsia="Times New Roman"/>
          <w:sz w:val="14"/>
          <w:szCs w:val="20"/>
        </w:rPr>
        <w:t xml:space="preserve"> rock</w:t>
      </w:r>
      <w:r w:rsidRPr="00E213F4">
        <w:rPr>
          <w:rFonts w:eastAsia="Times New Roman"/>
          <w:sz w:val="14"/>
          <w:szCs w:val="20"/>
        </w:rPr>
        <w:softHyphen/>
        <w:t xml:space="preserve">ets, propellants, warheads, bombs, and other </w:t>
      </w:r>
      <w:r w:rsidRPr="00E213F4">
        <w:rPr>
          <w:rFonts w:eastAsia="Times New Roman" w:cs="Arial"/>
          <w:bCs/>
          <w:szCs w:val="26"/>
          <w:u w:val="single"/>
        </w:rPr>
        <w:t xml:space="preserve">explosive </w:t>
      </w:r>
      <w:r w:rsidRPr="00E213F4">
        <w:rPr>
          <w:rFonts w:eastAsia="Times New Roman" w:cs="Arial"/>
          <w:bCs/>
          <w:szCs w:val="26"/>
          <w:highlight w:val="yellow"/>
          <w:u w:val="single"/>
        </w:rPr>
        <w:t>devices</w:t>
      </w:r>
      <w:r w:rsidRPr="00E213F4">
        <w:rPr>
          <w:rFonts w:eastAsia="Times New Roman"/>
          <w:sz w:val="14"/>
          <w:szCs w:val="20"/>
        </w:rPr>
        <w:t>. For slower release of energy, nanotechnology would allow for more powerful batteries, fuel cells, photovoltaic panels, and perhaps even more exotic methods of generating electrical power. Researchers at the Georgia Institute of Technology recently developed piezoelectric fibers, which someday may be used in fabrics that generate their own electricity, completely eliminating the need for batteries.</w:t>
      </w:r>
      <w:bookmarkStart w:id="52" w:name="_ftnref12"/>
      <w:r w:rsidRPr="00E213F4">
        <w:rPr>
          <w:rFonts w:eastAsia="Times New Roman"/>
          <w:sz w:val="14"/>
          <w:szCs w:val="20"/>
        </w:rPr>
        <w:fldChar w:fldCharType="begin"/>
      </w:r>
      <w:r w:rsidRPr="00E213F4">
        <w:rPr>
          <w:rFonts w:eastAsia="Times New Roman"/>
          <w:sz w:val="14"/>
          <w:szCs w:val="20"/>
        </w:rPr>
        <w:instrText xml:space="preserve"> HYPERLINK "http://heritage.org/Research/Reports/2007/09/Nanotechnology-and-National-Security-Small-Changes-Big-Impact" \l "_ftn12" \o "" </w:instrText>
      </w:r>
      <w:r w:rsidRPr="00E213F4">
        <w:rPr>
          <w:rFonts w:eastAsia="Times New Roman"/>
          <w:sz w:val="14"/>
          <w:szCs w:val="20"/>
        </w:rPr>
        <w:fldChar w:fldCharType="separate"/>
      </w:r>
      <w:r w:rsidRPr="00E213F4">
        <w:rPr>
          <w:rFonts w:eastAsia="Times New Roman"/>
          <w:sz w:val="14"/>
          <w:szCs w:val="20"/>
        </w:rPr>
        <w:t>[12]</w:t>
      </w:r>
      <w:r w:rsidRPr="00E213F4">
        <w:rPr>
          <w:rFonts w:eastAsia="Times New Roman"/>
          <w:sz w:val="14"/>
          <w:szCs w:val="20"/>
        </w:rPr>
        <w:fldChar w:fldCharType="end"/>
      </w:r>
      <w:bookmarkEnd w:id="52"/>
      <w:r w:rsidRPr="00E213F4">
        <w:rPr>
          <w:rFonts w:eastAsia="Times New Roman"/>
          <w:sz w:val="14"/>
          <w:szCs w:val="20"/>
        </w:rPr>
        <w:t xml:space="preserve"> </w:t>
      </w:r>
      <w:r w:rsidRPr="00E213F4">
        <w:rPr>
          <w:rFonts w:eastAsia="Times New Roman"/>
          <w:sz w:val="12"/>
          <w:szCs w:val="20"/>
        </w:rPr>
        <w:t>In electronics, nanotechnology would allow the creation of ever-smaller computers and sensors, leading to integrated packages that could sense, dis</w:t>
      </w:r>
      <w:r w:rsidRPr="00E213F4">
        <w:rPr>
          <w:rFonts w:eastAsia="Times New Roman"/>
          <w:sz w:val="12"/>
          <w:szCs w:val="20"/>
        </w:rPr>
        <w:softHyphen/>
        <w:t>criminate, decide, report information, and provide control input to other devices. For example, tires that sense the surface over which they are traveling could automatically adjust tire pressure to maintain optimal traction. Smart sensors could be used in single-chip chemical and biological agent laboratories that would be smaller, faster, and more accurate than current testing methods. They could also be attached to miniature disposable sensor platforms, allowing monitoring of a large battlespace at mini</w:t>
      </w:r>
      <w:r w:rsidRPr="00E213F4">
        <w:rPr>
          <w:rFonts w:eastAsia="Times New Roman"/>
          <w:sz w:val="12"/>
          <w:szCs w:val="20"/>
        </w:rPr>
        <w:softHyphen/>
        <w:t>mal cost, effort, and danger to soldiers. In the more distant future, combining nanocom</w:t>
      </w:r>
      <w:r w:rsidRPr="00E213F4">
        <w:rPr>
          <w:rFonts w:eastAsia="Times New Roman"/>
          <w:sz w:val="12"/>
          <w:szCs w:val="20"/>
        </w:rPr>
        <w:softHyphen/>
        <w:t>puters, sensors, and nanomechanical architectures into one system would make possible autono</w:t>
      </w:r>
      <w:r w:rsidRPr="00E213F4">
        <w:rPr>
          <w:rFonts w:eastAsia="Times New Roman"/>
          <w:sz w:val="12"/>
          <w:szCs w:val="20"/>
        </w:rPr>
        <w:softHyphen/>
        <w:t>mously targeted and guided projectiles, such as bul</w:t>
      </w:r>
      <w:r w:rsidRPr="00E213F4">
        <w:rPr>
          <w:rFonts w:eastAsia="Times New Roman"/>
          <w:sz w:val="12"/>
          <w:szCs w:val="20"/>
        </w:rPr>
        <w:softHyphen/>
        <w:t>lets and rockets. Nanotechnology could also improve communications and information process</w:t>
      </w:r>
      <w:r w:rsidRPr="00E213F4">
        <w:rPr>
          <w:rFonts w:eastAsia="Times New Roman"/>
          <w:sz w:val="12"/>
          <w:szCs w:val="20"/>
        </w:rPr>
        <w:softHyphen/>
        <w:t>ing, whether on the battlefield or with the Oval Office, through microscopic computers, switches, lasers, mirrors, detectors, and other optical and electrical devices. The laws of physics and optics change funda</w:t>
      </w:r>
      <w:r w:rsidRPr="00E213F4">
        <w:rPr>
          <w:rFonts w:eastAsia="Times New Roman"/>
          <w:sz w:val="12"/>
          <w:szCs w:val="20"/>
        </w:rPr>
        <w:softHyphen/>
        <w:t>mentally at the near-atomic level. Instead of being masked by the manipulation of particles on the sur</w:t>
      </w:r>
      <w:r w:rsidRPr="00E213F4">
        <w:rPr>
          <w:rFonts w:eastAsia="Times New Roman"/>
          <w:sz w:val="12"/>
          <w:szCs w:val="20"/>
        </w:rPr>
        <w:softHyphen/>
        <w:t>face, materials can be changed at the optical elec</w:t>
      </w:r>
      <w:r w:rsidRPr="00E213F4">
        <w:rPr>
          <w:rFonts w:eastAsia="Times New Roman"/>
          <w:sz w:val="12"/>
          <w:szCs w:val="20"/>
        </w:rPr>
        <w:softHyphen/>
        <w:t>tronic level. Materials that display one optical or electronic property at the macro level may display a different property at the nanometer level. Remark</w:t>
      </w:r>
      <w:r w:rsidRPr="00E213F4">
        <w:rPr>
          <w:rFonts w:eastAsia="Times New Roman"/>
          <w:sz w:val="12"/>
          <w:szCs w:val="20"/>
        </w:rPr>
        <w:softHyphen/>
        <w:t>able mechanisms become possible, such as nega</w:t>
      </w:r>
      <w:r w:rsidRPr="00E213F4">
        <w:rPr>
          <w:rFonts w:eastAsia="Times New Roman"/>
          <w:sz w:val="12"/>
          <w:szCs w:val="20"/>
        </w:rPr>
        <w:softHyphen/>
        <w:t>tively refractive optics that bend light at angles and in directions otherwise impossible.</w:t>
      </w:r>
      <w:bookmarkStart w:id="53" w:name="_ftnref13"/>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"_ftn13" \o "" </w:instrText>
      </w:r>
      <w:r w:rsidRPr="00E213F4">
        <w:rPr>
          <w:rFonts w:eastAsia="Times New Roman"/>
          <w:sz w:val="12"/>
          <w:szCs w:val="20"/>
        </w:rPr>
        <w:fldChar w:fldCharType="separate"/>
      </w:r>
      <w:r w:rsidRPr="00E213F4">
        <w:rPr>
          <w:rFonts w:eastAsia="Times New Roman"/>
          <w:sz w:val="12"/>
          <w:szCs w:val="20"/>
        </w:rPr>
        <w:t>[13]</w:t>
      </w:r>
      <w:r w:rsidRPr="00E213F4">
        <w:rPr>
          <w:rFonts w:eastAsia="Times New Roman"/>
          <w:sz w:val="12"/>
          <w:szCs w:val="20"/>
        </w:rPr>
        <w:fldChar w:fldCharType="end"/>
      </w:r>
      <w:bookmarkEnd w:id="53"/>
      <w:r w:rsidRPr="00E213F4">
        <w:rPr>
          <w:rFonts w:eastAsia="Times New Roman"/>
          <w:sz w:val="12"/>
          <w:szCs w:val="20"/>
        </w:rPr>
        <w:t xml:space="preserve"> Such devices could lead to the development of lenses that focus almost instantaneously and light-bending camou</w:t>
      </w:r>
      <w:r w:rsidRPr="00E213F4">
        <w:rPr>
          <w:rFonts w:eastAsia="Times New Roman"/>
          <w:sz w:val="12"/>
          <w:szCs w:val="20"/>
        </w:rPr>
        <w:softHyphen/>
        <w:t>flage that changes as the solider or vehicle moves. One theoretical and exotic use of nanophotonic materials would be fiberoptic waveguides that actu</w:t>
      </w:r>
      <w:r w:rsidRPr="00E213F4">
        <w:rPr>
          <w:rFonts w:eastAsia="Times New Roman"/>
          <w:sz w:val="12"/>
          <w:szCs w:val="20"/>
        </w:rPr>
        <w:softHyphen/>
        <w:t>ally strengthen the light beams passing through them. These could be used for long-distance, strate</w:t>
      </w:r>
      <w:r w:rsidRPr="00E213F4">
        <w:rPr>
          <w:rFonts w:eastAsia="Times New Roman"/>
          <w:sz w:val="12"/>
          <w:szCs w:val="20"/>
        </w:rPr>
        <w:softHyphen/>
        <w:t xml:space="preserve">gic-level communications systems or high-power narrow-beam lasers. With nanophotonics, optical computing, data </w:t>
      </w:r>
      <w:r w:rsidRPr="00E213F4">
        <w:rPr>
          <w:rFonts w:eastAsia="Times New Roman"/>
          <w:sz w:val="12"/>
          <w:szCs w:val="20"/>
        </w:rPr>
        <w:lastRenderedPageBreak/>
        <w:t>storage, and signal processing become possible. If the Defense Department is to remain a leader in exploiting nanotechnology, the Pentagon must ensure that it adequately understands how nano</w:t>
      </w:r>
      <w:r w:rsidRPr="00E213F4">
        <w:rPr>
          <w:rFonts w:eastAsia="Times New Roman"/>
          <w:sz w:val="12"/>
          <w:szCs w:val="20"/>
        </w:rPr>
        <w:softHyphen/>
        <w:t xml:space="preserve">technology could be exploited for </w:t>
      </w:r>
      <w:smartTag w:uri="urn:schemas-microsoft-com:office:smarttags" w:element="place">
        <w:smartTag w:uri="urn:schemas-microsoft-com:office:smarttags" w:element="country-region">
          <w:r w:rsidRPr="00E213F4">
            <w:rPr>
              <w:rFonts w:eastAsia="Times New Roman"/>
              <w:sz w:val="12"/>
              <w:szCs w:val="20"/>
            </w:rPr>
            <w:t>U.S.</w:t>
          </w:r>
        </w:smartTag>
      </w:smartTag>
      <w:r w:rsidRPr="00E213F4">
        <w:rPr>
          <w:rFonts w:eastAsia="Times New Roman"/>
          <w:sz w:val="12"/>
          <w:szCs w:val="20"/>
        </w:rPr>
        <w:t xml:space="preserve"> security and competitive advantage. </w:t>
      </w:r>
      <w:proofErr w:type="gramStart"/>
      <w:r w:rsidRPr="00E213F4">
        <w:rPr>
          <w:rFonts w:eastAsia="Times New Roman"/>
          <w:sz w:val="12"/>
          <w:szCs w:val="20"/>
        </w:rPr>
        <w:t>Homeland Security Applications.</w:t>
      </w:r>
      <w:proofErr w:type="gramEnd"/>
      <w:r w:rsidRPr="00E213F4">
        <w:rPr>
          <w:rFonts w:eastAsia="Times New Roman"/>
          <w:sz w:val="12"/>
          <w:szCs w:val="20"/>
        </w:rPr>
        <w:t xml:space="preserve"> Only 0.25 percent of the government's 2004 funding for nan</w:t>
      </w:r>
      <w:r w:rsidRPr="00E213F4">
        <w:rPr>
          <w:rFonts w:eastAsia="Times New Roman"/>
          <w:sz w:val="12"/>
          <w:szCs w:val="20"/>
        </w:rPr>
        <w:softHyphen/>
        <w:t>otechnology goes to the Department of Homeland Security. This is inadequate given that nanotechnol</w:t>
      </w:r>
      <w:r w:rsidRPr="00E213F4">
        <w:rPr>
          <w:rFonts w:eastAsia="Times New Roman"/>
          <w:sz w:val="12"/>
          <w:szCs w:val="20"/>
        </w:rPr>
        <w:softHyphen/>
        <w:t>ogy could play a major role in advancing the DHS capabilities. Nanomaterials could be used to create highly sensitive sensors capable of detecting hazard</w:t>
      </w:r>
      <w:r w:rsidRPr="00E213F4">
        <w:rPr>
          <w:rFonts w:eastAsia="Times New Roman"/>
          <w:sz w:val="12"/>
          <w:szCs w:val="20"/>
        </w:rPr>
        <w:softHyphen/>
        <w:t>ous materials in the air. For example, carbon-based nanotubes are relatively inexpensive and consume minimal power. Other areas of nanotechnology pertinent to homeland security are emergency responder de</w:t>
      </w:r>
      <w:r w:rsidRPr="00E213F4">
        <w:rPr>
          <w:rFonts w:eastAsia="Times New Roman"/>
          <w:sz w:val="12"/>
          <w:szCs w:val="20"/>
        </w:rPr>
        <w:softHyphen/>
        <w:t>vices. Lightweight communications systems that require almost no power and have a large contact radius would give rescuers more flexibility. Nano</w:t>
      </w:r>
      <w:r w:rsidRPr="00E213F4">
        <w:rPr>
          <w:rFonts w:eastAsia="Times New Roman"/>
          <w:sz w:val="12"/>
          <w:szCs w:val="20"/>
        </w:rPr>
        <w:softHyphen/>
        <w:t xml:space="preserve">tech robots could be used to disarm bombs and save trapped victims, reducing the risks to rescue workers. Enlisting the Private Sector </w:t>
      </w:r>
      <w:proofErr w:type="gramStart"/>
      <w:r w:rsidRPr="00E213F4">
        <w:rPr>
          <w:rFonts w:eastAsia="Times New Roman"/>
          <w:sz w:val="12"/>
          <w:szCs w:val="20"/>
        </w:rPr>
        <w:t>In</w:t>
      </w:r>
      <w:proofErr w:type="gramEnd"/>
      <w:r w:rsidRPr="00E213F4">
        <w:rPr>
          <w:rFonts w:eastAsia="Times New Roman"/>
          <w:sz w:val="12"/>
          <w:szCs w:val="20"/>
        </w:rPr>
        <w:t xml:space="preserve"> the United States, the commercial nano</w:t>
      </w:r>
      <w:r w:rsidRPr="00E213F4">
        <w:rPr>
          <w:rFonts w:eastAsia="Times New Roman"/>
          <w:sz w:val="12"/>
          <w:szCs w:val="20"/>
        </w:rPr>
        <w:softHyphen/>
        <w:t>science industry is composed of traditional indus</w:t>
      </w:r>
      <w:r w:rsidRPr="00E213F4">
        <w:rPr>
          <w:rFonts w:eastAsia="Times New Roman"/>
          <w:sz w:val="12"/>
          <w:szCs w:val="20"/>
        </w:rPr>
        <w:softHyphen/>
        <w:t>trial sectors, newly formed startups, Fortune 500 companies, and academic research institutions. These groups will play a significant role in future developments of nanotechnology. The most recent analysis estimates that nanoscience will produce $2.6 trillion in economic output by 2015.</w:t>
      </w:r>
      <w:bookmarkStart w:id="54" w:name="_ftnref14"/>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"_ftn14" \o "" </w:instrText>
      </w:r>
      <w:r w:rsidRPr="00E213F4">
        <w:rPr>
          <w:rFonts w:eastAsia="Times New Roman"/>
          <w:sz w:val="12"/>
          <w:szCs w:val="20"/>
        </w:rPr>
        <w:fldChar w:fldCharType="separate"/>
      </w:r>
      <w:r w:rsidRPr="00E213F4">
        <w:rPr>
          <w:rFonts w:eastAsia="Times New Roman"/>
          <w:sz w:val="12"/>
          <w:szCs w:val="20"/>
        </w:rPr>
        <w:t>[14]</w:t>
      </w:r>
      <w:r w:rsidRPr="00E213F4">
        <w:rPr>
          <w:rFonts w:eastAsia="Times New Roman"/>
          <w:sz w:val="12"/>
          <w:szCs w:val="20"/>
        </w:rPr>
        <w:fldChar w:fldCharType="end"/>
      </w:r>
      <w:bookmarkEnd w:id="54"/>
      <w:r w:rsidRPr="00E213F4">
        <w:rPr>
          <w:rFonts w:eastAsia="Times New Roman"/>
          <w:sz w:val="12"/>
          <w:szCs w:val="20"/>
        </w:rPr>
        <w:t xml:space="preserve"> The </w:t>
      </w:r>
      <w:smartTag w:uri="urn:schemas-microsoft-com:office:smarttags" w:element="place">
        <w:smartTag w:uri="urn:schemas-microsoft-com:office:smarttags" w:element="country-region">
          <w:r w:rsidRPr="00E213F4">
            <w:rPr>
              <w:rFonts w:eastAsia="Times New Roman"/>
              <w:sz w:val="12"/>
              <w:szCs w:val="20"/>
            </w:rPr>
            <w:t>U.S.</w:t>
          </w:r>
        </w:smartTag>
      </w:smartTag>
      <w:r w:rsidRPr="00E213F4">
        <w:rPr>
          <w:rFonts w:eastAsia="Times New Roman"/>
          <w:sz w:val="12"/>
          <w:szCs w:val="20"/>
        </w:rPr>
        <w:t xml:space="preserve"> is currently the global leader in nano</w:t>
      </w:r>
      <w:r w:rsidRPr="00E213F4">
        <w:rPr>
          <w:rFonts w:eastAsia="Times New Roman"/>
          <w:sz w:val="12"/>
          <w:szCs w:val="20"/>
        </w:rPr>
        <w:softHyphen/>
        <w:t xml:space="preserve">technology. The National Nanotechnology Initiative coordinates over $1 billion in annual federal research and grants. </w:t>
      </w:r>
      <w:proofErr w:type="gramStart"/>
      <w:r w:rsidRPr="00E213F4">
        <w:rPr>
          <w:rFonts w:eastAsia="Times New Roman"/>
          <w:sz w:val="12"/>
          <w:szCs w:val="20"/>
        </w:rPr>
        <w:t>Total U.S. public and private spending on nanotechnology research and develop</w:t>
      </w:r>
      <w:r w:rsidRPr="00E213F4">
        <w:rPr>
          <w:rFonts w:eastAsia="Times New Roman"/>
          <w:sz w:val="12"/>
          <w:szCs w:val="20"/>
        </w:rPr>
        <w:softHyphen/>
        <w:t>ment totals about $3 billion annually, or one-third of the estimated $9 billion that is spent worldwide.</w:t>
      </w:r>
      <w:bookmarkStart w:id="55" w:name="_ftnref15"/>
      <w:proofErr w:type="gramEnd"/>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"_ftn15" \o "" </w:instrText>
      </w:r>
      <w:r w:rsidRPr="00E213F4">
        <w:rPr>
          <w:rFonts w:eastAsia="Times New Roman"/>
          <w:sz w:val="12"/>
          <w:szCs w:val="20"/>
        </w:rPr>
        <w:fldChar w:fldCharType="separate"/>
      </w:r>
      <w:r w:rsidRPr="00E213F4">
        <w:rPr>
          <w:rFonts w:eastAsia="Times New Roman"/>
          <w:sz w:val="12"/>
          <w:szCs w:val="20"/>
        </w:rPr>
        <w:t>[15]</w:t>
      </w:r>
      <w:r w:rsidRPr="00E213F4">
        <w:rPr>
          <w:rFonts w:eastAsia="Times New Roman"/>
          <w:sz w:val="12"/>
          <w:szCs w:val="20"/>
        </w:rPr>
        <w:fldChar w:fldCharType="end"/>
      </w:r>
      <w:bookmarkEnd w:id="55"/>
      <w:r w:rsidRPr="00E213F4">
        <w:rPr>
          <w:rFonts w:eastAsia="Times New Roman"/>
          <w:sz w:val="12"/>
          <w:szCs w:val="20"/>
        </w:rPr>
        <w:t xml:space="preserve"> Global competition in nanotechnology is fierce, and many countries are challenging the </w:t>
      </w:r>
      <w:smartTag w:uri="urn:schemas-microsoft-com:office:smarttags" w:element="country-region">
        <w:r w:rsidRPr="00E213F4">
          <w:rPr>
            <w:rFonts w:eastAsia="Times New Roman"/>
            <w:sz w:val="12"/>
            <w:szCs w:val="20"/>
          </w:rPr>
          <w:t>U.S.</w:t>
        </w:r>
      </w:smartTag>
      <w:r w:rsidRPr="00E213F4">
        <w:rPr>
          <w:rFonts w:eastAsia="Times New Roman"/>
          <w:sz w:val="12"/>
          <w:szCs w:val="20"/>
        </w:rPr>
        <w:t xml:space="preserve">'s supremacy, specifically in the European Union and </w:t>
      </w:r>
      <w:smartTag w:uri="urn:schemas-microsoft-com:office:smarttags" w:element="place">
        <w:r w:rsidRPr="00E213F4">
          <w:rPr>
            <w:rFonts w:eastAsia="Times New Roman"/>
            <w:sz w:val="12"/>
            <w:szCs w:val="20"/>
          </w:rPr>
          <w:t>Asia</w:t>
        </w:r>
      </w:smartTag>
      <w:r w:rsidRPr="00E213F4">
        <w:rPr>
          <w:rFonts w:eastAsia="Times New Roman"/>
          <w:sz w:val="12"/>
          <w:szCs w:val="20"/>
        </w:rPr>
        <w:t>. The EU is strengthening its research and development capabilities by promot</w:t>
      </w:r>
      <w:r w:rsidRPr="00E213F4">
        <w:rPr>
          <w:rFonts w:eastAsia="Times New Roman"/>
          <w:sz w:val="12"/>
          <w:szCs w:val="20"/>
        </w:rPr>
        <w:softHyphen/>
        <w:t>ing partnerships among companies and universi</w:t>
      </w:r>
      <w:r w:rsidRPr="00E213F4">
        <w:rPr>
          <w:rFonts w:eastAsia="Times New Roman"/>
          <w:sz w:val="12"/>
          <w:szCs w:val="20"/>
        </w:rPr>
        <w:softHyphen/>
        <w:t xml:space="preserve">ties through its Nanosciences/Nanotechnology Action Plan for </w:t>
      </w:r>
      <w:smartTag w:uri="urn:schemas-microsoft-com:office:smarttags" w:element="place">
        <w:r w:rsidRPr="00E213F4">
          <w:rPr>
            <w:rFonts w:eastAsia="Times New Roman"/>
            <w:sz w:val="12"/>
            <w:szCs w:val="20"/>
          </w:rPr>
          <w:t>Europe</w:t>
        </w:r>
      </w:smartTag>
      <w:r w:rsidRPr="00E213F4">
        <w:rPr>
          <w:rFonts w:eastAsia="Times New Roman"/>
          <w:sz w:val="12"/>
          <w:szCs w:val="20"/>
        </w:rPr>
        <w:t>. The Chinese government has implemented initiatives that employ over twice as many engineers as are working in nano</w:t>
      </w:r>
      <w:r w:rsidRPr="00E213F4">
        <w:rPr>
          <w:rFonts w:eastAsia="Times New Roman"/>
          <w:sz w:val="12"/>
          <w:szCs w:val="20"/>
        </w:rPr>
        <w:softHyphen/>
        <w:t xml:space="preserve">technology in the </w:t>
      </w:r>
      <w:smartTag w:uri="urn:schemas-microsoft-com:office:smarttags" w:element="place">
        <w:smartTag w:uri="urn:schemas-microsoft-com:office:smarttags" w:element="country-region">
          <w:r w:rsidRPr="00E213F4">
            <w:rPr>
              <w:rFonts w:eastAsia="Times New Roman"/>
              <w:sz w:val="12"/>
              <w:szCs w:val="20"/>
            </w:rPr>
            <w:t>U.S.</w:t>
          </w:r>
        </w:smartTag>
      </w:smartTag>
      <w:bookmarkStart w:id="56" w:name="_ftnref16"/>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"_ftn16" \o "" </w:instrText>
      </w:r>
      <w:r w:rsidRPr="00E213F4">
        <w:rPr>
          <w:rFonts w:eastAsia="Times New Roman"/>
          <w:sz w:val="12"/>
          <w:szCs w:val="20"/>
        </w:rPr>
        <w:fldChar w:fldCharType="separate"/>
      </w:r>
      <w:r w:rsidRPr="00E213F4">
        <w:rPr>
          <w:rFonts w:eastAsia="Times New Roman"/>
          <w:sz w:val="12"/>
          <w:szCs w:val="20"/>
        </w:rPr>
        <w:t>[16]</w:t>
      </w:r>
      <w:r w:rsidRPr="00E213F4">
        <w:rPr>
          <w:rFonts w:eastAsia="Times New Roman"/>
          <w:sz w:val="12"/>
          <w:szCs w:val="20"/>
        </w:rPr>
        <w:fldChar w:fldCharType="end"/>
      </w:r>
      <w:bookmarkEnd w:id="56"/>
      <w:r w:rsidRPr="00E213F4">
        <w:rPr>
          <w:rFonts w:eastAsia="Times New Roman"/>
          <w:sz w:val="12"/>
          <w:szCs w:val="20"/>
        </w:rPr>
        <w:t xml:space="preserve"> Thus, </w:t>
      </w:r>
      <w:smartTag w:uri="urn:schemas-microsoft-com:office:smarttags" w:element="country-region">
        <w:r w:rsidRPr="00E213F4">
          <w:rPr>
            <w:rFonts w:eastAsia="Times New Roman"/>
            <w:sz w:val="12"/>
            <w:szCs w:val="20"/>
          </w:rPr>
          <w:t>U.S.</w:t>
        </w:r>
      </w:smartTag>
      <w:r w:rsidRPr="00E213F4">
        <w:rPr>
          <w:rFonts w:eastAsia="Times New Roman"/>
          <w:sz w:val="12"/>
          <w:szCs w:val="20"/>
        </w:rPr>
        <w:t xml:space="preserve"> government-sponsored research is still vital if </w:t>
      </w:r>
      <w:smartTag w:uri="urn:schemas-microsoft-com:office:smarttags" w:element="place">
        <w:smartTag w:uri="urn:schemas-microsoft-com:office:smarttags" w:element="country-region">
          <w:r w:rsidRPr="00E213F4">
            <w:rPr>
              <w:rFonts w:eastAsia="Times New Roman"/>
              <w:sz w:val="12"/>
              <w:szCs w:val="20"/>
            </w:rPr>
            <w:t>America</w:t>
          </w:r>
        </w:smartTag>
      </w:smartTag>
      <w:r w:rsidRPr="00E213F4">
        <w:rPr>
          <w:rFonts w:eastAsia="Times New Roman"/>
          <w:sz w:val="12"/>
          <w:szCs w:val="20"/>
        </w:rPr>
        <w:t xml:space="preserve"> is to remain a global leader in the national security applications of nanotechnology. Toward the Future Congress and the Administration have done much to encourage the development of </w:t>
      </w:r>
      <w:proofErr w:type="gramStart"/>
      <w:r w:rsidRPr="00E213F4">
        <w:rPr>
          <w:rFonts w:eastAsia="Times New Roman"/>
          <w:sz w:val="12"/>
          <w:szCs w:val="20"/>
        </w:rPr>
        <w:t>nano</w:t>
      </w:r>
      <w:r w:rsidRPr="00E213F4">
        <w:rPr>
          <w:rFonts w:eastAsia="Times New Roman"/>
          <w:sz w:val="12"/>
          <w:szCs w:val="20"/>
        </w:rPr>
        <w:softHyphen/>
        <w:t>science.</w:t>
      </w:r>
      <w:proofErr w:type="gramEnd"/>
      <w:r w:rsidRPr="00E213F4">
        <w:rPr>
          <w:rFonts w:eastAsia="Times New Roman"/>
          <w:sz w:val="12"/>
          <w:szCs w:val="20"/>
        </w:rPr>
        <w:t xml:space="preserve"> The challenge is to maintain this momen</w:t>
      </w:r>
      <w:r w:rsidRPr="00E213F4">
        <w:rPr>
          <w:rFonts w:eastAsia="Times New Roman"/>
          <w:sz w:val="12"/>
          <w:szCs w:val="20"/>
        </w:rPr>
        <w:softHyphen/>
        <w:t xml:space="preserve">tum, facilitating commercial innovation and the application of new advances for national security purposes. A few key initiatives would bolster </w:t>
      </w:r>
      <w:smartTag w:uri="urn:schemas-microsoft-com:office:smarttags" w:element="place">
        <w:smartTag w:uri="urn:schemas-microsoft-com:office:smarttags" w:element="country-region">
          <w:r w:rsidRPr="00E213F4">
            <w:rPr>
              <w:rFonts w:eastAsia="Times New Roman"/>
              <w:sz w:val="12"/>
              <w:szCs w:val="20"/>
            </w:rPr>
            <w:t>Amer</w:t>
          </w:r>
          <w:r w:rsidRPr="00E213F4">
            <w:rPr>
              <w:rFonts w:eastAsia="Times New Roman"/>
              <w:sz w:val="12"/>
              <w:szCs w:val="20"/>
            </w:rPr>
            <w:softHyphen/>
            <w:t>ica</w:t>
          </w:r>
        </w:smartTag>
      </w:smartTag>
      <w:r w:rsidRPr="00E213F4">
        <w:rPr>
          <w:rFonts w:eastAsia="Times New Roman"/>
          <w:sz w:val="12"/>
          <w:szCs w:val="20"/>
        </w:rPr>
        <w:t xml:space="preserve">'s global leadership in the science of small things. </w:t>
      </w:r>
      <w:proofErr w:type="gramStart"/>
      <w:r w:rsidRPr="00E213F4">
        <w:rPr>
          <w:rFonts w:eastAsia="Times New Roman"/>
          <w:sz w:val="12"/>
          <w:szCs w:val="20"/>
        </w:rPr>
        <w:t>Smarter Funding.</w:t>
      </w:r>
      <w:proofErr w:type="gramEnd"/>
      <w:r w:rsidRPr="00E213F4">
        <w:rPr>
          <w:rFonts w:eastAsia="Times New Roman"/>
          <w:sz w:val="12"/>
          <w:szCs w:val="20"/>
        </w:rPr>
        <w:t xml:space="preserve"> In the near term, government research and development funds will continue to play a critical role in jump-starting national security innovations in nanotechnology. Congress should continue to provide strong support for nanoscience research programs in the Department of Defense and other federal agencies that support national security purposes. Big Industry is currently averse to risk and is not providing the innovations needed for national secu</w:t>
      </w:r>
      <w:r w:rsidRPr="00E213F4">
        <w:rPr>
          <w:rFonts w:eastAsia="Times New Roman"/>
          <w:sz w:val="12"/>
          <w:szCs w:val="20"/>
        </w:rPr>
        <w:softHyphen/>
        <w:t>rity. In fact, investments in the private sector have been concentrated in just a few mature nanotech companies. In the first quarter of 2005, almost all of the venture capital invested in the nanotech indus</w:t>
      </w:r>
      <w:r w:rsidRPr="00E213F4">
        <w:rPr>
          <w:rFonts w:eastAsia="Times New Roman"/>
          <w:sz w:val="12"/>
          <w:szCs w:val="20"/>
        </w:rPr>
        <w:softHyphen/>
        <w:t>try went to four companies: NanoTex ($33 millon), Nanomix ($17 million), Nantero ($17 million), and NanoOpto ($12 million).</w:t>
      </w:r>
      <w:bookmarkStart w:id="57" w:name="_ftnref17"/>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"_ftn17" \o "" </w:instrText>
      </w:r>
      <w:r w:rsidRPr="00E213F4">
        <w:rPr>
          <w:rFonts w:eastAsia="Times New Roman"/>
          <w:sz w:val="12"/>
          <w:szCs w:val="20"/>
        </w:rPr>
        <w:fldChar w:fldCharType="separate"/>
      </w:r>
      <w:r w:rsidRPr="00E213F4">
        <w:rPr>
          <w:rFonts w:eastAsia="Times New Roman"/>
          <w:sz w:val="12"/>
          <w:szCs w:val="20"/>
        </w:rPr>
        <w:t>[17]</w:t>
      </w:r>
      <w:r w:rsidRPr="00E213F4">
        <w:rPr>
          <w:rFonts w:eastAsia="Times New Roman"/>
          <w:sz w:val="12"/>
          <w:szCs w:val="20"/>
        </w:rPr>
        <w:fldChar w:fldCharType="end"/>
      </w:r>
      <w:bookmarkEnd w:id="57"/>
      <w:r w:rsidRPr="00E213F4">
        <w:rPr>
          <w:rFonts w:eastAsia="Times New Roman"/>
          <w:sz w:val="12"/>
          <w:szCs w:val="20"/>
        </w:rPr>
        <w:t xml:space="preserve"> The NNI needs to focus grants on the companies willing to pursue national security research. In doing so, however, it must walk a fine line between fostering cutting-edge technology advances and establishing a form of corporate welfare. Funding of the private sector should be limited to projects with such prohibitive risk and entry costs that companies would otherwise be unable to pursue them on their own. </w:t>
      </w:r>
      <w:proofErr w:type="gramStart"/>
      <w:r w:rsidRPr="00E213F4">
        <w:rPr>
          <w:rFonts w:eastAsia="Times New Roman"/>
          <w:sz w:val="12"/>
          <w:szCs w:val="20"/>
        </w:rPr>
        <w:t>Interagency Coordination.</w:t>
      </w:r>
      <w:proofErr w:type="gramEnd"/>
      <w:r w:rsidRPr="00E213F4">
        <w:rPr>
          <w:rFonts w:eastAsia="Times New Roman"/>
          <w:sz w:val="12"/>
          <w:szCs w:val="20"/>
        </w:rPr>
        <w:t xml:space="preserve"> The DOD recently cited maintaining a consistent vision and stable funding as critical to future nanotechnology research and development.</w:t>
      </w:r>
      <w:bookmarkStart w:id="58" w:name="_ftnref18"/>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"_ftn18" \o "" </w:instrText>
      </w:r>
      <w:r w:rsidRPr="00E213F4">
        <w:rPr>
          <w:rFonts w:eastAsia="Times New Roman"/>
          <w:sz w:val="12"/>
          <w:szCs w:val="20"/>
        </w:rPr>
        <w:fldChar w:fldCharType="separate"/>
      </w:r>
      <w:r w:rsidRPr="00E213F4">
        <w:rPr>
          <w:rFonts w:eastAsia="Times New Roman"/>
          <w:sz w:val="12"/>
          <w:szCs w:val="20"/>
        </w:rPr>
        <w:t>[18]</w:t>
      </w:r>
      <w:r w:rsidRPr="00E213F4">
        <w:rPr>
          <w:rFonts w:eastAsia="Times New Roman"/>
          <w:sz w:val="12"/>
          <w:szCs w:val="20"/>
        </w:rPr>
        <w:fldChar w:fldCharType="end"/>
      </w:r>
      <w:bookmarkEnd w:id="58"/>
      <w:r w:rsidRPr="00E213F4">
        <w:rPr>
          <w:rFonts w:eastAsia="Times New Roman"/>
          <w:sz w:val="12"/>
          <w:szCs w:val="20"/>
        </w:rPr>
        <w:t xml:space="preserve"> Although federal agencies con</w:t>
      </w:r>
      <w:r w:rsidRPr="00E213F4">
        <w:rPr>
          <w:rFonts w:eastAsia="Times New Roman"/>
          <w:sz w:val="12"/>
          <w:szCs w:val="20"/>
        </w:rPr>
        <w:softHyphen/>
        <w:t>tinue to coordinate through the NNI, each agency retains full control of its own budget decisions and sets its own research priorities. The National Academy of Sciences has con</w:t>
      </w:r>
      <w:r w:rsidRPr="00E213F4">
        <w:rPr>
          <w:rFonts w:eastAsia="Times New Roman"/>
          <w:sz w:val="12"/>
          <w:szCs w:val="20"/>
        </w:rPr>
        <w:softHyphen/>
        <w:t>cluded that the "NNI is successfully establishing R&amp;D programs with wider impact than could have been expected from separate agency funding with</w:t>
      </w:r>
      <w:r w:rsidRPr="00E213F4">
        <w:rPr>
          <w:rFonts w:eastAsia="Times New Roman"/>
          <w:sz w:val="12"/>
          <w:szCs w:val="20"/>
        </w:rPr>
        <w:softHyphen/>
        <w:t>out coordination." Increased coordination within the NNI would produce a centralized list of priori</w:t>
      </w:r>
      <w:r w:rsidRPr="00E213F4">
        <w:rPr>
          <w:rFonts w:eastAsia="Times New Roman"/>
          <w:sz w:val="12"/>
          <w:szCs w:val="20"/>
        </w:rPr>
        <w:softHyphen/>
        <w:t>ties and leverage resources even more effectively.</w:t>
      </w:r>
      <w:bookmarkStart w:id="59" w:name="_ftnref19"/>
      <w:r w:rsidRPr="00E213F4">
        <w:rPr>
          <w:rFonts w:eastAsia="Times New Roman"/>
          <w:sz w:val="12"/>
          <w:szCs w:val="20"/>
        </w:rPr>
        <w:fldChar w:fldCharType="begin"/>
      </w:r>
      <w:r w:rsidRPr="00E213F4">
        <w:rPr>
          <w:rFonts w:eastAsia="Times New Roman"/>
          <w:sz w:val="12"/>
          <w:szCs w:val="20"/>
        </w:rPr>
        <w:instrText xml:space="preserve"> HYPERLINK "http://heritage.org/Research/Reports/2007/09/Nanotechnology-and-National-Security-Small-Changes-Big-Impact" \l "_ftn19" \o "" </w:instrText>
      </w:r>
      <w:r w:rsidRPr="00E213F4">
        <w:rPr>
          <w:rFonts w:eastAsia="Times New Roman"/>
          <w:sz w:val="12"/>
          <w:szCs w:val="20"/>
        </w:rPr>
        <w:fldChar w:fldCharType="separate"/>
      </w:r>
      <w:r w:rsidRPr="00E213F4">
        <w:rPr>
          <w:rFonts w:eastAsia="Times New Roman"/>
          <w:sz w:val="12"/>
          <w:szCs w:val="20"/>
        </w:rPr>
        <w:t>[19]</w:t>
      </w:r>
      <w:r w:rsidRPr="00E213F4">
        <w:rPr>
          <w:rFonts w:eastAsia="Times New Roman"/>
          <w:sz w:val="12"/>
          <w:szCs w:val="20"/>
        </w:rPr>
        <w:fldChar w:fldCharType="end"/>
      </w:r>
      <w:bookmarkEnd w:id="59"/>
      <w:r w:rsidRPr="00E213F4">
        <w:rPr>
          <w:rFonts w:eastAsia="Times New Roman"/>
          <w:sz w:val="14"/>
          <w:szCs w:val="20"/>
        </w:rPr>
        <w:t xml:space="preserve"> Reform of Visa Issuance and Management. Congress needs to promote policies that continue to bring the best and the brightest in nanotechnology to study and work in the </w:t>
      </w:r>
      <w:smartTag w:uri="urn:schemas-microsoft-com:office:smarttags" w:element="place">
        <w:smartTag w:uri="urn:schemas-microsoft-com:office:smarttags" w:element="country-region">
          <w:r w:rsidRPr="00E213F4">
            <w:rPr>
              <w:rFonts w:eastAsia="Times New Roman"/>
              <w:sz w:val="14"/>
              <w:szCs w:val="20"/>
            </w:rPr>
            <w:t>United States</w:t>
          </w:r>
        </w:smartTag>
      </w:smartTag>
      <w:r w:rsidRPr="00E213F4">
        <w:rPr>
          <w:rFonts w:eastAsia="Times New Roman"/>
          <w:sz w:val="14"/>
          <w:szCs w:val="20"/>
        </w:rPr>
        <w:t xml:space="preserve">. </w:t>
      </w:r>
      <w:r w:rsidRPr="00E213F4">
        <w:rPr>
          <w:rFonts w:eastAsia="Times New Roman" w:cs="Arial"/>
          <w:bCs/>
          <w:szCs w:val="26"/>
          <w:highlight w:val="yellow"/>
          <w:u w:val="single"/>
        </w:rPr>
        <w:t xml:space="preserve">Current visa policies are making it </w:t>
      </w:r>
      <w:r w:rsidRPr="00E213F4">
        <w:rPr>
          <w:rFonts w:eastAsia="Times New Roman" w:cs="Arial"/>
          <w:bCs/>
          <w:szCs w:val="26"/>
          <w:u w:val="single"/>
        </w:rPr>
        <w:t xml:space="preserve">increasingly </w:t>
      </w:r>
      <w:r w:rsidRPr="00E213F4">
        <w:rPr>
          <w:rFonts w:eastAsia="Times New Roman" w:cs="Arial"/>
          <w:bCs/>
          <w:szCs w:val="26"/>
          <w:highlight w:val="yellow"/>
          <w:u w:val="single"/>
        </w:rPr>
        <w:t>difficult to recruit students and scientists and</w:t>
      </w:r>
      <w:r w:rsidRPr="00E213F4">
        <w:rPr>
          <w:rFonts w:eastAsia="Times New Roman" w:cs="Arial"/>
          <w:bCs/>
          <w:szCs w:val="26"/>
          <w:u w:val="single"/>
        </w:rPr>
        <w:t xml:space="preserve"> to </w:t>
      </w:r>
      <w:r w:rsidRPr="00E213F4">
        <w:rPr>
          <w:rFonts w:eastAsia="Times New Roman" w:cs="Arial"/>
          <w:bCs/>
          <w:szCs w:val="26"/>
          <w:highlight w:val="yellow"/>
          <w:u w:val="single"/>
        </w:rPr>
        <w:t>hold</w:t>
      </w:r>
      <w:r w:rsidRPr="00E213F4">
        <w:rPr>
          <w:rFonts w:eastAsia="Times New Roman" w:cs="Arial"/>
          <w:bCs/>
          <w:szCs w:val="26"/>
          <w:u w:val="single"/>
        </w:rPr>
        <w:t xml:space="preserve"> scientific </w:t>
      </w:r>
      <w:r w:rsidRPr="00E213F4">
        <w:rPr>
          <w:rFonts w:eastAsia="Times New Roman" w:cs="Arial"/>
          <w:bCs/>
          <w:szCs w:val="26"/>
          <w:highlight w:val="yellow"/>
          <w:u w:val="single"/>
        </w:rPr>
        <w:t>confer</w:t>
      </w:r>
      <w:r w:rsidRPr="00E213F4">
        <w:rPr>
          <w:rFonts w:eastAsia="Times New Roman" w:cs="Arial"/>
          <w:bCs/>
          <w:szCs w:val="26"/>
          <w:highlight w:val="yellow"/>
          <w:u w:val="single"/>
        </w:rPr>
        <w:softHyphen/>
        <w:t>ences in the</w:t>
      </w:r>
      <w:r w:rsidRPr="00E213F4">
        <w:rPr>
          <w:rFonts w:eastAsia="Times New Roman"/>
          <w:sz w:val="14"/>
          <w:szCs w:val="20"/>
          <w:highlight w:val="yellow"/>
        </w:rPr>
        <w:t xml:space="preserve"> </w:t>
      </w:r>
      <w:smartTag w:uri="urn:schemas-microsoft-com:office:smarttags" w:element="place">
        <w:smartTag w:uri="urn:schemas-microsoft-com:office:smarttags" w:element="country-region">
          <w:r w:rsidRPr="00E213F4">
            <w:rPr>
              <w:rFonts w:eastAsia="Times New Roman" w:cs="Arial"/>
              <w:bCs/>
              <w:szCs w:val="26"/>
              <w:highlight w:val="yellow"/>
              <w:u w:val="single"/>
              <w:bdr w:val="single" w:sz="4" w:space="0" w:color="auto"/>
            </w:rPr>
            <w:t>U</w:t>
          </w:r>
          <w:r w:rsidRPr="00E213F4">
            <w:rPr>
              <w:rFonts w:eastAsia="Times New Roman"/>
              <w:sz w:val="14"/>
              <w:szCs w:val="20"/>
            </w:rPr>
            <w:t xml:space="preserve">nited </w:t>
          </w:r>
          <w:r w:rsidRPr="00E213F4">
            <w:rPr>
              <w:rFonts w:eastAsia="Times New Roman" w:cs="Arial"/>
              <w:bCs/>
              <w:szCs w:val="26"/>
              <w:highlight w:val="yellow"/>
              <w:u w:val="single"/>
              <w:bdr w:val="single" w:sz="4" w:space="0" w:color="auto"/>
            </w:rPr>
            <w:t>S</w:t>
          </w:r>
          <w:r w:rsidRPr="00E213F4">
            <w:rPr>
              <w:rFonts w:eastAsia="Times New Roman"/>
              <w:sz w:val="14"/>
              <w:szCs w:val="20"/>
            </w:rPr>
            <w:t>tates</w:t>
          </w:r>
        </w:smartTag>
      </w:smartTag>
      <w:r w:rsidRPr="00E213F4">
        <w:rPr>
          <w:rFonts w:eastAsia="Times New Roman"/>
          <w:sz w:val="14"/>
          <w:szCs w:val="20"/>
        </w:rPr>
        <w:t xml:space="preserve">. The nation's security and </w:t>
      </w:r>
      <w:r w:rsidRPr="00E213F4">
        <w:rPr>
          <w:rFonts w:eastAsia="Times New Roman" w:cs="Arial"/>
          <w:bCs/>
          <w:szCs w:val="26"/>
          <w:highlight w:val="yellow"/>
          <w:u w:val="single"/>
        </w:rPr>
        <w:t>competitiveness relies</w:t>
      </w:r>
      <w:r w:rsidRPr="00E213F4">
        <w:rPr>
          <w:rFonts w:eastAsia="Times New Roman" w:cs="Arial"/>
          <w:bCs/>
          <w:szCs w:val="26"/>
          <w:u w:val="single"/>
        </w:rPr>
        <w:t xml:space="preserve"> heavily </w:t>
      </w:r>
      <w:r w:rsidRPr="00E213F4">
        <w:rPr>
          <w:rFonts w:eastAsia="Times New Roman" w:cs="Arial"/>
          <w:bCs/>
          <w:szCs w:val="26"/>
          <w:highlight w:val="yellow"/>
          <w:u w:val="single"/>
        </w:rPr>
        <w:t>on</w:t>
      </w:r>
      <w:r w:rsidRPr="00E213F4">
        <w:rPr>
          <w:rFonts w:eastAsia="Times New Roman" w:cs="Arial"/>
          <w:bCs/>
          <w:szCs w:val="26"/>
          <w:u w:val="single"/>
        </w:rPr>
        <w:t xml:space="preserve"> people's </w:t>
      </w:r>
      <w:r w:rsidRPr="00E213F4">
        <w:rPr>
          <w:rFonts w:eastAsia="Times New Roman" w:cs="Arial"/>
          <w:bCs/>
          <w:szCs w:val="26"/>
          <w:highlight w:val="yellow"/>
          <w:u w:val="single"/>
        </w:rPr>
        <w:t>ability to travel</w:t>
      </w:r>
      <w:r w:rsidRPr="00E213F4">
        <w:rPr>
          <w:rFonts w:eastAsia="Times New Roman" w:cs="Arial"/>
          <w:bCs/>
          <w:szCs w:val="26"/>
          <w:u w:val="single"/>
        </w:rPr>
        <w:t xml:space="preserve"> to the</w:t>
      </w:r>
      <w:r w:rsidRPr="00E213F4">
        <w:rPr>
          <w:rFonts w:eastAsia="Times New Roman"/>
          <w:sz w:val="14"/>
          <w:szCs w:val="20"/>
        </w:rPr>
        <w:t xml:space="preserve"> </w:t>
      </w:r>
      <w:smartTag w:uri="urn:schemas-microsoft-com:office:smarttags" w:element="country-region">
        <w:r w:rsidRPr="00E213F4">
          <w:rPr>
            <w:rFonts w:eastAsia="Times New Roman" w:cs="Arial"/>
            <w:bCs/>
            <w:szCs w:val="26"/>
            <w:u w:val="single"/>
            <w:bdr w:val="single" w:sz="4" w:space="0" w:color="auto"/>
          </w:rPr>
          <w:t>U</w:t>
        </w:r>
        <w:r w:rsidRPr="00E213F4">
          <w:rPr>
            <w:rFonts w:eastAsia="Times New Roman"/>
            <w:sz w:val="14"/>
            <w:szCs w:val="20"/>
          </w:rPr>
          <w:t xml:space="preserve">nited </w:t>
        </w:r>
        <w:r w:rsidRPr="00E213F4">
          <w:rPr>
            <w:rFonts w:eastAsia="Times New Roman" w:cs="Arial"/>
            <w:bCs/>
            <w:szCs w:val="26"/>
            <w:u w:val="single"/>
            <w:bdr w:val="single" w:sz="4" w:space="0" w:color="auto"/>
          </w:rPr>
          <w:t>S</w:t>
        </w:r>
        <w:r w:rsidRPr="00E213F4">
          <w:rPr>
            <w:rFonts w:eastAsia="Times New Roman"/>
            <w:sz w:val="14"/>
            <w:szCs w:val="20"/>
          </w:rPr>
          <w:t>tates</w:t>
        </w:r>
      </w:smartTag>
      <w:r w:rsidRPr="00E213F4">
        <w:rPr>
          <w:rFonts w:eastAsia="Times New Roman"/>
          <w:sz w:val="14"/>
          <w:szCs w:val="20"/>
        </w:rPr>
        <w:t xml:space="preserve">, </w:t>
      </w:r>
      <w:r w:rsidRPr="00E213F4">
        <w:rPr>
          <w:rFonts w:eastAsia="Times New Roman" w:cs="Arial"/>
          <w:bCs/>
          <w:szCs w:val="26"/>
          <w:highlight w:val="yellow"/>
          <w:u w:val="single"/>
        </w:rPr>
        <w:t>but the current</w:t>
      </w:r>
      <w:r w:rsidRPr="00E213F4">
        <w:rPr>
          <w:rFonts w:eastAsia="Times New Roman" w:cs="Arial"/>
          <w:bCs/>
          <w:szCs w:val="26"/>
          <w:u w:val="single"/>
        </w:rPr>
        <w:t xml:space="preserve"> visa </w:t>
      </w:r>
      <w:r w:rsidRPr="00E213F4">
        <w:rPr>
          <w:rFonts w:eastAsia="Times New Roman" w:cs="Arial"/>
          <w:bCs/>
          <w:szCs w:val="26"/>
          <w:highlight w:val="yellow"/>
          <w:u w:val="single"/>
        </w:rPr>
        <w:t>system is unnecessarily challenging, depriving the</w:t>
      </w:r>
      <w:r w:rsidRPr="00E213F4">
        <w:rPr>
          <w:rFonts w:eastAsia="Times New Roman"/>
          <w:sz w:val="14"/>
          <w:szCs w:val="20"/>
          <w:highlight w:val="yellow"/>
        </w:rPr>
        <w:t xml:space="preserve"> </w:t>
      </w:r>
      <w:smartTag w:uri="urn:schemas-microsoft-com:office:smarttags" w:element="place">
        <w:smartTag w:uri="urn:schemas-microsoft-com:office:smarttags" w:element="country-region">
          <w:r w:rsidRPr="00E213F4">
            <w:rPr>
              <w:rFonts w:eastAsia="Times New Roman" w:cs="Arial"/>
              <w:bCs/>
              <w:szCs w:val="26"/>
              <w:highlight w:val="yellow"/>
              <w:u w:val="single"/>
              <w:bdr w:val="single" w:sz="4" w:space="0" w:color="auto"/>
            </w:rPr>
            <w:t>U</w:t>
          </w:r>
          <w:r w:rsidRPr="00E213F4">
            <w:rPr>
              <w:rFonts w:eastAsia="Times New Roman"/>
              <w:sz w:val="14"/>
              <w:szCs w:val="20"/>
            </w:rPr>
            <w:t xml:space="preserve">nited </w:t>
          </w:r>
          <w:r w:rsidRPr="00E213F4">
            <w:rPr>
              <w:rFonts w:eastAsia="Times New Roman" w:cs="Arial"/>
              <w:bCs/>
              <w:szCs w:val="26"/>
              <w:highlight w:val="yellow"/>
              <w:u w:val="single"/>
              <w:bdr w:val="single" w:sz="4" w:space="0" w:color="auto"/>
            </w:rPr>
            <w:t>S</w:t>
          </w:r>
          <w:r w:rsidRPr="00E213F4">
            <w:rPr>
              <w:rFonts w:eastAsia="Times New Roman"/>
              <w:sz w:val="14"/>
              <w:szCs w:val="20"/>
            </w:rPr>
            <w:t>tates</w:t>
          </w:r>
        </w:smartTag>
      </w:smartTag>
      <w:r w:rsidRPr="00E213F4">
        <w:rPr>
          <w:rFonts w:eastAsia="Times New Roman"/>
          <w:sz w:val="14"/>
          <w:szCs w:val="20"/>
        </w:rPr>
        <w:t xml:space="preserve"> </w:t>
      </w:r>
      <w:r w:rsidRPr="00E213F4">
        <w:rPr>
          <w:rFonts w:eastAsia="Times New Roman" w:cs="Arial"/>
          <w:bCs/>
          <w:szCs w:val="26"/>
          <w:highlight w:val="yellow"/>
          <w:u w:val="single"/>
        </w:rPr>
        <w:t>of</w:t>
      </w:r>
      <w:r w:rsidRPr="00E213F4">
        <w:rPr>
          <w:rFonts w:eastAsia="Times New Roman" w:cs="Arial"/>
          <w:bCs/>
          <w:szCs w:val="26"/>
          <w:u w:val="single"/>
        </w:rPr>
        <w:t xml:space="preserve"> many of </w:t>
      </w:r>
      <w:r w:rsidRPr="00E213F4">
        <w:rPr>
          <w:rFonts w:eastAsia="Times New Roman" w:cs="Arial"/>
          <w:bCs/>
          <w:szCs w:val="26"/>
          <w:highlight w:val="yellow"/>
          <w:u w:val="single"/>
        </w:rPr>
        <w:t>the</w:t>
      </w:r>
      <w:r w:rsidRPr="00E213F4">
        <w:rPr>
          <w:rFonts w:eastAsia="Times New Roman" w:cs="Arial"/>
          <w:bCs/>
          <w:szCs w:val="26"/>
          <w:u w:val="single"/>
        </w:rPr>
        <w:t xml:space="preserve"> world's </w:t>
      </w:r>
      <w:r w:rsidRPr="00E213F4">
        <w:rPr>
          <w:rFonts w:eastAsia="Times New Roman" w:cs="Arial"/>
          <w:bCs/>
          <w:szCs w:val="26"/>
          <w:highlight w:val="yellow"/>
          <w:u w:val="single"/>
        </w:rPr>
        <w:t>best and brightest</w:t>
      </w:r>
      <w:r w:rsidRPr="00E213F4">
        <w:rPr>
          <w:rFonts w:eastAsia="Times New Roman" w:cs="Arial"/>
          <w:bCs/>
          <w:szCs w:val="26"/>
          <w:u w:val="single"/>
        </w:rPr>
        <w:t xml:space="preserve"> scientists, students, and entrepreneurs</w:t>
      </w:r>
      <w:r w:rsidRPr="00E213F4">
        <w:rPr>
          <w:rFonts w:eastAsia="Times New Roman"/>
          <w:sz w:val="14"/>
          <w:szCs w:val="20"/>
        </w:rPr>
        <w:t xml:space="preserve">. </w:t>
      </w:r>
      <w:r w:rsidRPr="00E213F4">
        <w:rPr>
          <w:rFonts w:eastAsia="Times New Roman" w:cs="Arial"/>
          <w:bCs/>
          <w:szCs w:val="26"/>
          <w:u w:val="single"/>
        </w:rPr>
        <w:t>Long wait times</w:t>
      </w:r>
      <w:r w:rsidRPr="00E213F4">
        <w:rPr>
          <w:rFonts w:eastAsia="Times New Roman"/>
          <w:sz w:val="14"/>
          <w:szCs w:val="20"/>
        </w:rPr>
        <w:t xml:space="preserve"> for personal interviews are among the most frequently cited fac</w:t>
      </w:r>
      <w:r w:rsidRPr="00E213F4">
        <w:rPr>
          <w:rFonts w:eastAsia="Times New Roman"/>
          <w:sz w:val="14"/>
          <w:szCs w:val="20"/>
        </w:rPr>
        <w:softHyphen/>
        <w:t xml:space="preserve">tors that </w:t>
      </w:r>
      <w:r w:rsidRPr="00E213F4">
        <w:rPr>
          <w:rFonts w:eastAsia="Times New Roman" w:cs="Arial"/>
          <w:bCs/>
          <w:szCs w:val="26"/>
          <w:u w:val="single"/>
        </w:rPr>
        <w:t>make travel</w:t>
      </w:r>
      <w:r w:rsidRPr="00E213F4">
        <w:rPr>
          <w:rFonts w:eastAsia="Times New Roman"/>
          <w:sz w:val="14"/>
          <w:szCs w:val="20"/>
        </w:rPr>
        <w:t xml:space="preserve"> to the </w:t>
      </w:r>
      <w:smartTag w:uri="urn:schemas-microsoft-com:office:smarttags" w:element="place">
        <w:smartTag w:uri="urn:schemas-microsoft-com:office:smarttags" w:element="country-region">
          <w:r w:rsidRPr="00E213F4">
            <w:rPr>
              <w:rFonts w:eastAsia="Times New Roman"/>
              <w:sz w:val="14"/>
              <w:szCs w:val="20"/>
            </w:rPr>
            <w:t>United States</w:t>
          </w:r>
        </w:smartTag>
      </w:smartTag>
      <w:r w:rsidRPr="00E213F4">
        <w:rPr>
          <w:rFonts w:eastAsia="Times New Roman"/>
          <w:sz w:val="14"/>
          <w:szCs w:val="20"/>
        </w:rPr>
        <w:t xml:space="preserve"> </w:t>
      </w:r>
      <w:r w:rsidRPr="00E213F4">
        <w:rPr>
          <w:rFonts w:eastAsia="Times New Roman" w:cs="Arial"/>
          <w:bCs/>
          <w:szCs w:val="26"/>
          <w:u w:val="single"/>
        </w:rPr>
        <w:t>difficult</w:t>
      </w:r>
      <w:r w:rsidRPr="00E213F4">
        <w:rPr>
          <w:rFonts w:eastAsia="Times New Roman"/>
          <w:sz w:val="14"/>
          <w:szCs w:val="20"/>
        </w:rPr>
        <w:t xml:space="preserve">. </w:t>
      </w:r>
    </w:p>
    <w:p w:rsidR="00D35039" w:rsidRPr="00E5044E" w:rsidRDefault="00D35039" w:rsidP="00D35039"/>
    <w:p w:rsidR="00D35039" w:rsidRDefault="00D35039" w:rsidP="00D35039">
      <w:pPr>
        <w:pStyle w:val="Heading1"/>
      </w:pPr>
      <w:r>
        <w:lastRenderedPageBreak/>
        <w:t xml:space="preserve">Rd. 5 </w:t>
      </w:r>
      <w:r w:rsidR="00A9420A">
        <w:t>vs. JMU MM (Solar)</w:t>
      </w:r>
    </w:p>
    <w:p w:rsidR="00A9420A" w:rsidRDefault="00A9420A" w:rsidP="00A9420A">
      <w:pPr>
        <w:pStyle w:val="Heading2"/>
      </w:pPr>
      <w:r>
        <w:lastRenderedPageBreak/>
        <w:t>1NC</w:t>
      </w:r>
    </w:p>
    <w:p w:rsidR="00A9420A" w:rsidRDefault="00A9420A" w:rsidP="00A9420A">
      <w:pPr>
        <w:pStyle w:val="Heading3"/>
        <w:pBdr>
          <w:top w:val="single" w:sz="4" w:space="0" w:color="auto"/>
        </w:pBdr>
      </w:pPr>
      <w:r>
        <w:lastRenderedPageBreak/>
        <w:t>1</w:t>
      </w:r>
    </w:p>
    <w:p w:rsidR="00A9420A" w:rsidRDefault="00A9420A" w:rsidP="00A9420A">
      <w:pPr>
        <w:pStyle w:val="Heading4"/>
      </w:pPr>
      <w:r>
        <w:t xml:space="preserve">Will pass, PC key – Obama Pushing </w:t>
      </w:r>
    </w:p>
    <w:p w:rsidR="00A9420A" w:rsidRPr="0048125A" w:rsidRDefault="00A9420A" w:rsidP="00A9420A">
      <w:pPr>
        <w:rPr>
          <w:rStyle w:val="StyleStyleBold12pt"/>
        </w:rPr>
      </w:pPr>
      <w:r w:rsidRPr="0048125A">
        <w:rPr>
          <w:rStyle w:val="StyleStyleBold12pt"/>
        </w:rPr>
        <w:t>Merica 3/8</w:t>
      </w:r>
    </w:p>
    <w:p w:rsidR="00A9420A" w:rsidRDefault="00A9420A" w:rsidP="00A9420A">
      <w:pPr>
        <w:rPr>
          <w:sz w:val="16"/>
        </w:rPr>
      </w:pPr>
      <w:r>
        <w:rPr>
          <w:sz w:val="16"/>
        </w:rPr>
        <w:t>[</w:t>
      </w:r>
      <w:proofErr w:type="gramStart"/>
      <w:r>
        <w:rPr>
          <w:sz w:val="16"/>
        </w:rPr>
        <w:t>Dan ,CNN</w:t>
      </w:r>
      <w:proofErr w:type="gramEnd"/>
      <w:r>
        <w:rPr>
          <w:sz w:val="16"/>
        </w:rPr>
        <w:t xml:space="preserve">, Obama pushes expedited timetable on immigration reform in meeting with faith leaders, 3/8/13, </w:t>
      </w:r>
      <w:hyperlink r:id="rId128" w:history="1">
        <w:r w:rsidRPr="00EB0F1F">
          <w:rPr>
            <w:rStyle w:val="Hyperlink"/>
            <w:sz w:val="16"/>
          </w:rPr>
          <w:t>http://religion.blogs.cnn.com/2013/03/08/obama-pushes-expedited-timetable-on-immigration-reform-in-meeting-with-faith-leaders/</w:t>
        </w:r>
      </w:hyperlink>
      <w:r>
        <w:rPr>
          <w:sz w:val="16"/>
        </w:rPr>
        <w:t>]</w:t>
      </w:r>
    </w:p>
    <w:p w:rsidR="00A9420A" w:rsidRDefault="00A9420A" w:rsidP="00A9420A">
      <w:pPr>
        <w:rPr>
          <w:sz w:val="16"/>
        </w:rPr>
      </w:pPr>
    </w:p>
    <w:p w:rsidR="00A9420A" w:rsidRPr="00AF6242" w:rsidRDefault="00A9420A" w:rsidP="00A9420A">
      <w:pPr>
        <w:rPr>
          <w:b/>
          <w:iCs/>
          <w:u w:val="single"/>
          <w:bdr w:val="single" w:sz="2" w:space="0" w:color="auto"/>
        </w:rPr>
      </w:pPr>
      <w:r w:rsidRPr="00DE4A10">
        <w:rPr>
          <w:sz w:val="16"/>
        </w:rPr>
        <w:t xml:space="preserve">President Barack </w:t>
      </w:r>
      <w:r w:rsidRPr="008D3CF0">
        <w:rPr>
          <w:highlight w:val="yellow"/>
          <w:u w:val="single"/>
        </w:rPr>
        <w:t>Obama emphasized</w:t>
      </w:r>
      <w:r w:rsidRPr="00D37CFF">
        <w:rPr>
          <w:u w:val="single"/>
        </w:rPr>
        <w:t xml:space="preserve"> the need to get </w:t>
      </w:r>
      <w:r w:rsidRPr="008D3CF0">
        <w:rPr>
          <w:highlight w:val="yellow"/>
          <w:u w:val="single"/>
        </w:rPr>
        <w:t>immigration reform</w:t>
      </w:r>
      <w:r w:rsidRPr="00D37CFF">
        <w:rPr>
          <w:u w:val="single"/>
        </w:rPr>
        <w:t xml:space="preserve"> accomplished this year </w:t>
      </w:r>
      <w:r w:rsidRPr="00D37CFF">
        <w:rPr>
          <w:sz w:val="16"/>
        </w:rPr>
        <w:t>in</w:t>
      </w:r>
      <w:r w:rsidRPr="00DE4A10">
        <w:rPr>
          <w:sz w:val="16"/>
        </w:rPr>
        <w:t xml:space="preserve"> a meeting with a diverse group of faith leaders at the White House on Friday. Religious leaders that attended the meeting said the president spent more than an hour with them, and after making a few remarks at the top of the meeting he let each group discuss their priorities and problems with comprehensive immigration reform. During the discussion, these faith leaders said, </w:t>
      </w:r>
      <w:r w:rsidRPr="00E2115E">
        <w:rPr>
          <w:u w:val="single"/>
        </w:rPr>
        <w:t xml:space="preserve">Obama made it clear that </w:t>
      </w:r>
      <w:r w:rsidRPr="008D3CF0">
        <w:rPr>
          <w:highlight w:val="yellow"/>
          <w:u w:val="single"/>
        </w:rPr>
        <w:t xml:space="preserve">he wanted to see a </w:t>
      </w:r>
      <w:r w:rsidRPr="008D3CF0">
        <w:rPr>
          <w:rStyle w:val="Emphasis"/>
          <w:highlight w:val="yellow"/>
        </w:rPr>
        <w:t>bill</w:t>
      </w:r>
      <w:r w:rsidRPr="00E2115E">
        <w:rPr>
          <w:rStyle w:val="Emphasis"/>
        </w:rPr>
        <w:t xml:space="preserve"> on immigration reform </w:t>
      </w:r>
      <w:r w:rsidRPr="008D3CF0">
        <w:rPr>
          <w:rStyle w:val="Emphasis"/>
          <w:highlight w:val="yellow"/>
        </w:rPr>
        <w:t>in the next 60 days</w:t>
      </w:r>
      <w:r w:rsidRPr="00DE4A10">
        <w:rPr>
          <w:sz w:val="16"/>
        </w:rPr>
        <w:t>. “</w:t>
      </w:r>
      <w:r w:rsidRPr="00F754FD">
        <w:rPr>
          <w:u w:val="single"/>
        </w:rPr>
        <w:t xml:space="preserve">I really sensed that </w:t>
      </w:r>
      <w:r w:rsidRPr="008D3CF0">
        <w:rPr>
          <w:u w:val="single"/>
        </w:rPr>
        <w:t>this is a high priority</w:t>
      </w:r>
      <w:r w:rsidRPr="00F754FD">
        <w:rPr>
          <w:u w:val="single"/>
        </w:rPr>
        <w:t xml:space="preserve"> for him,” Jim Wallis</w:t>
      </w:r>
      <w:r w:rsidRPr="00DE4A10">
        <w:rPr>
          <w:sz w:val="16"/>
        </w:rPr>
        <w:t xml:space="preserve">, president of Sojourners, a Christian social justice group, </w:t>
      </w:r>
      <w:r w:rsidRPr="00F754FD">
        <w:rPr>
          <w:u w:val="single"/>
        </w:rPr>
        <w:t>told CNN</w:t>
      </w:r>
      <w:r w:rsidRPr="00DE4A10">
        <w:rPr>
          <w:sz w:val="16"/>
        </w:rPr>
        <w:t>. “</w:t>
      </w:r>
      <w:r w:rsidRPr="008D3CF0">
        <w:rPr>
          <w:highlight w:val="yellow"/>
          <w:u w:val="single"/>
        </w:rPr>
        <w:t>We are</w:t>
      </w:r>
      <w:r w:rsidRPr="00F754FD">
        <w:rPr>
          <w:u w:val="single"/>
        </w:rPr>
        <w:t xml:space="preserve"> all </w:t>
      </w:r>
      <w:r w:rsidRPr="008D3CF0">
        <w:rPr>
          <w:highlight w:val="yellow"/>
          <w:u w:val="single"/>
        </w:rPr>
        <w:t>looking at something</w:t>
      </w:r>
      <w:r w:rsidRPr="00F754FD">
        <w:rPr>
          <w:u w:val="single"/>
        </w:rPr>
        <w:t xml:space="preserve"> being </w:t>
      </w:r>
      <w:r w:rsidRPr="008D3CF0">
        <w:rPr>
          <w:highlight w:val="yellow"/>
          <w:u w:val="single"/>
        </w:rPr>
        <w:t>introduced this month and</w:t>
      </w:r>
      <w:r w:rsidRPr="00F754FD">
        <w:rPr>
          <w:u w:val="single"/>
        </w:rPr>
        <w:t xml:space="preserve"> then </w:t>
      </w:r>
      <w:r w:rsidRPr="008D3CF0">
        <w:rPr>
          <w:rStyle w:val="Emphasis"/>
          <w:highlight w:val="yellow"/>
        </w:rPr>
        <w:t>the bill passing</w:t>
      </w:r>
      <w:r w:rsidRPr="00F754FD">
        <w:rPr>
          <w:u w:val="single"/>
        </w:rPr>
        <w:t xml:space="preserve"> </w:t>
      </w:r>
      <w:r w:rsidRPr="00DE4A10">
        <w:rPr>
          <w:sz w:val="16"/>
        </w:rPr>
        <w:t xml:space="preserve">in May or June. </w:t>
      </w:r>
      <w:r w:rsidRPr="00F754FD">
        <w:rPr>
          <w:u w:val="single"/>
        </w:rPr>
        <w:t>We are all hoping that kind of time frame could work</w:t>
      </w:r>
      <w:r w:rsidRPr="00DE4A10">
        <w:rPr>
          <w:sz w:val="16"/>
        </w:rPr>
        <w:t xml:space="preserve">.” Since winning reelection in 2012, the </w:t>
      </w:r>
      <w:r w:rsidRPr="008D3CF0">
        <w:rPr>
          <w:highlight w:val="yellow"/>
          <w:u w:val="single"/>
        </w:rPr>
        <w:t>Obama</w:t>
      </w:r>
      <w:r w:rsidRPr="00DE4A10">
        <w:rPr>
          <w:sz w:val="16"/>
        </w:rPr>
        <w:t xml:space="preserve"> administration </w:t>
      </w:r>
      <w:r w:rsidRPr="008D3CF0">
        <w:rPr>
          <w:highlight w:val="yellow"/>
          <w:u w:val="single"/>
        </w:rPr>
        <w:t xml:space="preserve">has made it clear that </w:t>
      </w:r>
      <w:r w:rsidRPr="008D3CF0">
        <w:rPr>
          <w:rStyle w:val="Emphasis"/>
          <w:highlight w:val="yellow"/>
        </w:rPr>
        <w:t>immigration reform is a top priority</w:t>
      </w:r>
      <w:r w:rsidRPr="00F754FD">
        <w:rPr>
          <w:rStyle w:val="Emphasis"/>
        </w:rPr>
        <w:t xml:space="preserve"> for the president’s second term</w:t>
      </w:r>
      <w:r w:rsidRPr="00DE4A10">
        <w:rPr>
          <w:sz w:val="16"/>
        </w:rPr>
        <w:t xml:space="preserve"> – </w:t>
      </w:r>
      <w:r w:rsidRPr="00F754FD">
        <w:rPr>
          <w:u w:val="single"/>
        </w:rPr>
        <w:t xml:space="preserve">and something </w:t>
      </w:r>
      <w:r w:rsidRPr="008D3CF0">
        <w:rPr>
          <w:highlight w:val="yellow"/>
          <w:u w:val="single"/>
        </w:rPr>
        <w:t xml:space="preserve">they want to see </w:t>
      </w:r>
      <w:r w:rsidRPr="008D3CF0">
        <w:rPr>
          <w:rStyle w:val="Emphasis"/>
          <w:highlight w:val="yellow"/>
        </w:rPr>
        <w:t>quick action</w:t>
      </w:r>
      <w:r w:rsidRPr="00F754FD">
        <w:rPr>
          <w:rStyle w:val="Emphasis"/>
        </w:rPr>
        <w:t xml:space="preserve"> on</w:t>
      </w:r>
      <w:r w:rsidRPr="00DE4A10">
        <w:rPr>
          <w:sz w:val="16"/>
        </w:rPr>
        <w:t xml:space="preserve">. According to people who attended the meeting, in attendance, </w:t>
      </w:r>
      <w:r w:rsidRPr="00F754FD">
        <w:rPr>
          <w:u w:val="single"/>
        </w:rPr>
        <w:t>the president reiterated that support and laid out a timetable</w:t>
      </w:r>
      <w:r w:rsidRPr="00DE4A10">
        <w:rPr>
          <w:sz w:val="16"/>
        </w:rPr>
        <w:t xml:space="preserve"> for the religious leaders. Wallis, who has spearheaded a group of evangelical leaders on immigration reform, said that Obama particularly mentioned the importance of faith leaders in the immigration debate. </w:t>
      </w:r>
      <w:r w:rsidRPr="00EC3989">
        <w:rPr>
          <w:u w:val="single"/>
        </w:rPr>
        <w:t>“He said that while every issue has politics</w:t>
      </w:r>
      <w:r w:rsidRPr="00DE4A10">
        <w:rPr>
          <w:sz w:val="16"/>
        </w:rPr>
        <w:t xml:space="preserve">, </w:t>
      </w:r>
      <w:r w:rsidRPr="00EC3989">
        <w:rPr>
          <w:u w:val="single"/>
        </w:rPr>
        <w:t>but</w:t>
      </w:r>
      <w:r w:rsidRPr="00DE4A10">
        <w:rPr>
          <w:sz w:val="16"/>
        </w:rPr>
        <w:t xml:space="preserve"> </w:t>
      </w:r>
      <w:r w:rsidRPr="00EC3989">
        <w:rPr>
          <w:u w:val="single"/>
        </w:rPr>
        <w:t>on this question, it really was am moral issue to him</w:t>
      </w:r>
      <w:r w:rsidRPr="00DE4A10">
        <w:rPr>
          <w:sz w:val="16"/>
        </w:rPr>
        <w:t xml:space="preserve"> and he sees the faith community as lifting that up,” Wallis said. “He was really fervent about the role of faith in this debate.” “This was the broadest, most well-rounded group of folks that I have ever met with on this issue,” said Stephan Bauman, the president of World Relief. “And pretty much everyone in the room had a chance to share their opinion on the issue.” In addition to Wallis and Bauman, both evangelical leaders, representatives from the Jewish, Muslim, Mormon and Catholic faiths were in attendance. Bauman and Wallis said this was not only a religiously diverse group, but also politically diverse. The Christian leaders said that politically, the group represented both liberal and conservative political traditions. “This was not a bunch of left-leaning religious groups,” Wallis said. A source who attended the meeting provided the full list of attendees to CNN: Leith Anderson, National Association of Evangelicals Stephan Bauman, President and CEO, World Relief Bishop Minerva Carcaño, United Methodist Church Rev. Luis Cortés, President, Esperanza Barrett Duke, Southern Baptist Convention Bishop Orlando Findlayter, Senior Pastor, New Hope Christian Fellowship Archbishop José Horacio Gomez, Archdiocese of Los Angeles Mark Hetfield, President and CEO, Hebrew Immigrant Aid Society Rev. Kathryn Lohre, National Council of Churches Imam Mohamed Magid, President, Islamic Society of North America Rev. Samuel Rodriguez, President, National Hispanic Christian Leadership Conference Rev. Gabriel Salguero, President, National Latino Evangelical Coalition Dieter Uchtdorf, Second Counselor, Church of Jesus Christ of Latter Day Saints Jim Wallis, President and CEO, Sojourners Cecilia Muñoz, Assistant to the President and Director of the Domestic Policy Council In a statement about the meeting, </w:t>
      </w:r>
      <w:r w:rsidRPr="000B6AB9">
        <w:rPr>
          <w:u w:val="single"/>
        </w:rPr>
        <w:t>the White House</w:t>
      </w:r>
      <w:r w:rsidRPr="00DE4A10">
        <w:rPr>
          <w:sz w:val="16"/>
        </w:rPr>
        <w:t xml:space="preserve"> thanked the religious leaders for their attendance and said the group </w:t>
      </w:r>
      <w:r w:rsidRPr="000B6AB9">
        <w:rPr>
          <w:u w:val="single"/>
        </w:rPr>
        <w:t xml:space="preserve">talked about how they </w:t>
      </w:r>
      <w:proofErr w:type="gramStart"/>
      <w:r w:rsidRPr="000B6AB9">
        <w:rPr>
          <w:u w:val="single"/>
        </w:rPr>
        <w:t>could</w:t>
      </w:r>
      <w:proofErr w:type="gramEnd"/>
      <w:r w:rsidRPr="000B6AB9">
        <w:rPr>
          <w:u w:val="single"/>
        </w:rPr>
        <w:t xml:space="preserve"> work to "swiftly pass... a commonsense immigration reform bill."</w:t>
      </w:r>
      <w:r w:rsidRPr="00DE4A10">
        <w:rPr>
          <w:sz w:val="16"/>
        </w:rPr>
        <w:t xml:space="preserve"> "The </w:t>
      </w:r>
      <w:r w:rsidRPr="008D3CF0">
        <w:rPr>
          <w:highlight w:val="yellow"/>
          <w:u w:val="single"/>
        </w:rPr>
        <w:t>President and the leaders discussed</w:t>
      </w:r>
      <w:r w:rsidRPr="000B6AB9">
        <w:rPr>
          <w:u w:val="single"/>
        </w:rPr>
        <w:t xml:space="preserve"> the pillars the President has put forward for reform, including that </w:t>
      </w:r>
      <w:r w:rsidRPr="008D3CF0">
        <w:rPr>
          <w:highlight w:val="yellow"/>
          <w:u w:val="single"/>
        </w:rPr>
        <w:t xml:space="preserve">any bill must include a </w:t>
      </w:r>
      <w:r w:rsidRPr="008D3CF0">
        <w:rPr>
          <w:rStyle w:val="Emphasis"/>
          <w:highlight w:val="yellow"/>
        </w:rPr>
        <w:t>pathway to earned citizenship</w:t>
      </w:r>
      <w:r w:rsidRPr="000B6AB9">
        <w:rPr>
          <w:u w:val="single"/>
        </w:rPr>
        <w:t>, as well as measures to crack down on employers who game the system and exploit both American and immigrant workers, continuing to strengthen our border security, and strengthening the legal immigration system for families, employers, and workers,"</w:t>
      </w:r>
      <w:r w:rsidRPr="00DE4A10">
        <w:rPr>
          <w:sz w:val="16"/>
        </w:rPr>
        <w:t xml:space="preserve"> the statement said. At the end of the meeting, the group offered a prayer, according to the White House. Some faith leaders have long called for comprehensive immigration reform, but demand for reform has increased in the last few months. </w:t>
      </w:r>
      <w:r w:rsidRPr="000B6AB9">
        <w:rPr>
          <w:u w:val="single"/>
        </w:rPr>
        <w:t xml:space="preserve">“I think </w:t>
      </w:r>
      <w:r w:rsidRPr="008D3CF0">
        <w:rPr>
          <w:rStyle w:val="Emphasis"/>
          <w:highlight w:val="yellow"/>
        </w:rPr>
        <w:t>we have a window of opportunity in these first months</w:t>
      </w:r>
      <w:r w:rsidRPr="000B6AB9">
        <w:rPr>
          <w:rStyle w:val="Emphasis"/>
        </w:rPr>
        <w:t xml:space="preserve"> of 2013,” </w:t>
      </w:r>
      <w:r w:rsidRPr="00DE4A10">
        <w:rPr>
          <w:sz w:val="16"/>
        </w:rPr>
        <w:t>Richard Land, president of the Ethics and Religious Liberty Commission, told CNN in January. “</w:t>
      </w:r>
      <w:r w:rsidRPr="000B6AB9">
        <w:rPr>
          <w:u w:val="single"/>
        </w:rPr>
        <w:t xml:space="preserve">I think </w:t>
      </w:r>
      <w:r w:rsidRPr="008D3CF0">
        <w:rPr>
          <w:highlight w:val="yellow"/>
          <w:u w:val="single"/>
        </w:rPr>
        <w:t xml:space="preserve">there is </w:t>
      </w:r>
      <w:r w:rsidRPr="008D3CF0">
        <w:rPr>
          <w:rStyle w:val="Emphasis"/>
          <w:highlight w:val="yellow"/>
        </w:rPr>
        <w:t>a real, new conversation on immigration reform.”</w:t>
      </w:r>
      <w:r w:rsidRPr="000B6AB9">
        <w:rPr>
          <w:rStyle w:val="Emphasis"/>
        </w:rPr>
        <w:t xml:space="preserve"> </w:t>
      </w:r>
    </w:p>
    <w:p w:rsidR="00A9420A" w:rsidRPr="00601374" w:rsidRDefault="00A9420A" w:rsidP="00A9420A">
      <w:pPr>
        <w:pStyle w:val="Heading4"/>
      </w:pPr>
      <w:r>
        <w:t xml:space="preserve">Solar costs massive capital </w:t>
      </w:r>
    </w:p>
    <w:p w:rsidR="00A9420A" w:rsidRDefault="00A9420A" w:rsidP="00A9420A">
      <w:r w:rsidRPr="00CC3638">
        <w:rPr>
          <w:rStyle w:val="StyleStyleBold12pt"/>
        </w:rPr>
        <w:t>Cardwell, 12</w:t>
      </w:r>
      <w:r>
        <w:t xml:space="preserve"> (Diane, “Energy Tax Breaks Proposed, Despite Waning Support for Subsidies”, New York Times, January 26, http://www.nytimes.com/2012/01/27/business/energy-environment/clean-energy-projects-face-waning-subsidies.html?pagewanted=all)</w:t>
      </w:r>
    </w:p>
    <w:p w:rsidR="00A9420A" w:rsidRPr="00AF6242" w:rsidRDefault="00A9420A" w:rsidP="00A9420A">
      <w:pPr>
        <w:rPr>
          <w:sz w:val="16"/>
        </w:rPr>
      </w:pPr>
      <w:r w:rsidRPr="00CC3638">
        <w:rPr>
          <w:sz w:val="16"/>
        </w:rPr>
        <w:t xml:space="preserve">But the </w:t>
      </w:r>
      <w:r w:rsidRPr="001267CB">
        <w:rPr>
          <w:rStyle w:val="StyleBoldUnderline"/>
          <w:highlight w:val="yellow"/>
        </w:rPr>
        <w:t>lobbying by</w:t>
      </w:r>
      <w:r w:rsidRPr="00CC3638">
        <w:rPr>
          <w:rStyle w:val="StyleBoldUnderline"/>
        </w:rPr>
        <w:t xml:space="preserve"> the </w:t>
      </w:r>
      <w:r w:rsidRPr="00601374">
        <w:rPr>
          <w:rStyle w:val="StyleBoldUnderline"/>
        </w:rPr>
        <w:t xml:space="preserve">wind and </w:t>
      </w:r>
      <w:r w:rsidRPr="001267CB">
        <w:rPr>
          <w:rStyle w:val="StyleBoldUnderline"/>
          <w:highlight w:val="yellow"/>
        </w:rPr>
        <w:t>solar</w:t>
      </w:r>
      <w:r w:rsidRPr="00CC3638">
        <w:rPr>
          <w:rStyle w:val="StyleBoldUnderline"/>
        </w:rPr>
        <w:t xml:space="preserve"> </w:t>
      </w:r>
      <w:r w:rsidRPr="001267CB">
        <w:rPr>
          <w:rStyle w:val="StyleBoldUnderline"/>
          <w:highlight w:val="yellow"/>
        </w:rPr>
        <w:t>industries</w:t>
      </w:r>
      <w:r w:rsidRPr="00CC3638">
        <w:rPr>
          <w:rStyle w:val="StyleBoldUnderline"/>
        </w:rPr>
        <w:t xml:space="preserve"> </w:t>
      </w:r>
      <w:r w:rsidRPr="001267CB">
        <w:rPr>
          <w:rStyle w:val="StyleBoldUnderline"/>
          <w:highlight w:val="yellow"/>
        </w:rPr>
        <w:t xml:space="preserve">comes at a time when there is </w:t>
      </w:r>
      <w:r w:rsidRPr="001267CB">
        <w:rPr>
          <w:rStyle w:val="Emphasis"/>
          <w:highlight w:val="yellow"/>
        </w:rPr>
        <w:t>little enthusiasm</w:t>
      </w:r>
      <w:r w:rsidRPr="001267CB">
        <w:rPr>
          <w:rStyle w:val="StyleBoldUnderline"/>
          <w:highlight w:val="yellow"/>
        </w:rPr>
        <w:t xml:space="preserve"> for alternative-energy subsidies</w:t>
      </w:r>
      <w:r w:rsidRPr="00CC3638">
        <w:rPr>
          <w:rStyle w:val="StyleBoldUnderline"/>
        </w:rPr>
        <w:t xml:space="preserve"> in Washington</w:t>
      </w:r>
      <w:r w:rsidRPr="00CC3638">
        <w:rPr>
          <w:sz w:val="16"/>
        </w:rPr>
        <w:t xml:space="preserve">. </w:t>
      </w:r>
      <w:r w:rsidRPr="001267CB">
        <w:rPr>
          <w:rStyle w:val="StyleBoldUnderline"/>
          <w:b/>
          <w:highlight w:val="yellow"/>
        </w:rPr>
        <w:t>Overall concerns about the deficit</w:t>
      </w:r>
      <w:r w:rsidRPr="001267CB">
        <w:rPr>
          <w:rStyle w:val="StyleBoldUnderline"/>
          <w:highlight w:val="yellow"/>
        </w:rPr>
        <w:t xml:space="preserve"> are making lawmakers</w:t>
      </w:r>
      <w:r w:rsidRPr="00CC3638">
        <w:rPr>
          <w:rStyle w:val="StyleBoldUnderline"/>
        </w:rPr>
        <w:t xml:space="preserve"> more </w:t>
      </w:r>
      <w:r w:rsidRPr="001267CB">
        <w:rPr>
          <w:rStyle w:val="StyleBoldUnderline"/>
          <w:highlight w:val="yellow"/>
        </w:rPr>
        <w:t>skeptical</w:t>
      </w:r>
      <w:r w:rsidRPr="00CC3638">
        <w:rPr>
          <w:rStyle w:val="StyleBoldUnderline"/>
        </w:rPr>
        <w:t xml:space="preserve"> about any new tax breaks for business in general. </w:t>
      </w:r>
      <w:r w:rsidRPr="001267CB">
        <w:rPr>
          <w:rStyle w:val="StyleBoldUnderline"/>
          <w:highlight w:val="yellow"/>
        </w:rPr>
        <w:t>And</w:t>
      </w:r>
      <w:r w:rsidRPr="00CC3638">
        <w:rPr>
          <w:sz w:val="16"/>
        </w:rPr>
        <w:t xml:space="preserve"> taxpayer losses of more than half a billion dollars on </w:t>
      </w:r>
      <w:r w:rsidRPr="001267CB">
        <w:rPr>
          <w:rStyle w:val="StyleBoldUnderline"/>
          <w:highlight w:val="yellow"/>
        </w:rPr>
        <w:t>Solyndra</w:t>
      </w:r>
      <w:r w:rsidRPr="00CC3638">
        <w:rPr>
          <w:sz w:val="16"/>
        </w:rPr>
        <w:t>, a bankrupt maker of solar modules that defaulted on a federal loan</w:t>
      </w:r>
      <w:r w:rsidRPr="001267CB">
        <w:rPr>
          <w:sz w:val="16"/>
          <w:highlight w:val="yellow"/>
        </w:rPr>
        <w:t xml:space="preserve">, </w:t>
      </w:r>
      <w:r w:rsidRPr="001267CB">
        <w:rPr>
          <w:rStyle w:val="StyleBoldUnderline"/>
          <w:highlight w:val="yellow"/>
        </w:rPr>
        <w:t xml:space="preserve">has </w:t>
      </w:r>
      <w:r w:rsidRPr="001267CB">
        <w:rPr>
          <w:rStyle w:val="Emphasis"/>
          <w:highlight w:val="yellow"/>
        </w:rPr>
        <w:t>tarnished the image</w:t>
      </w:r>
      <w:r w:rsidRPr="001267CB">
        <w:rPr>
          <w:rStyle w:val="StyleBoldUnderline"/>
          <w:highlight w:val="yellow"/>
        </w:rPr>
        <w:t xml:space="preserve"> of renewable power</w:t>
      </w:r>
      <w:r w:rsidRPr="00CC3638">
        <w:rPr>
          <w:rStyle w:val="StyleBoldUnderline"/>
        </w:rPr>
        <w:t xml:space="preserve"> in particular</w:t>
      </w:r>
      <w:r w:rsidRPr="00CC3638">
        <w:rPr>
          <w:sz w:val="16"/>
        </w:rPr>
        <w:t xml:space="preserve">. </w:t>
      </w:r>
      <w:r w:rsidRPr="00CC3638">
        <w:rPr>
          <w:sz w:val="14"/>
          <w:szCs w:val="14"/>
        </w:rPr>
        <w:t xml:space="preserve">“Most of the folks I think recognize that this is not a Solyndra effort here,” said Representative David G. Reichert, Republican of Washington, who introduced a bill to extend a renewable tax credit last year. Solyndra was financed under a now-expired </w:t>
      </w:r>
      <w:proofErr w:type="gramStart"/>
      <w:r w:rsidRPr="00CC3638">
        <w:rPr>
          <w:sz w:val="14"/>
          <w:szCs w:val="14"/>
        </w:rPr>
        <w:t>program,</w:t>
      </w:r>
      <w:proofErr w:type="gramEnd"/>
      <w:r w:rsidRPr="00CC3638">
        <w:rPr>
          <w:sz w:val="14"/>
          <w:szCs w:val="14"/>
        </w:rPr>
        <w:t xml:space="preserve"> part of the 2009 stimulus package, that provided government loan guarantees for clean-energy projects, some of which administration officials expected to be risky.  The wind and solar companies argue that the tax breaks they are seeking are different. The tax credits can be taken only by businesses that are already up and running, so taxpayers are less likely to be stuck subsidizing a failing company, proponents say.  “This is a program that doesn’t pick winners or losers,” said Rhone Resch, president and chief executive of the Solar Energy Industries Association. “It’s hard to argue against a program like this that is creating jobs.”  Without the new breaks, industry executives warn, they will be forced to scale back production and eliminate jobs in a still-weak economy.  The American division of Iberdrola, a big Spanish producer of wind turbines, is already feeling the impending loss of one tax break that expires this year. “We’ve seen the prospects for new wind farms really fall off,” said Donald Furman, a senior vice president at Iberdrola Renewables, which announced this week that it was </w:t>
      </w:r>
      <w:proofErr w:type="gramStart"/>
      <w:r w:rsidRPr="00CC3638">
        <w:rPr>
          <w:sz w:val="14"/>
          <w:szCs w:val="14"/>
        </w:rPr>
        <w:t>laying</w:t>
      </w:r>
      <w:proofErr w:type="gramEnd"/>
      <w:r w:rsidRPr="00CC3638">
        <w:rPr>
          <w:sz w:val="14"/>
          <w:szCs w:val="14"/>
        </w:rPr>
        <w:t xml:space="preserve"> off 50 employees. “We’re not getting out of the business and we’re not in any financial trouble, but we are doing the prudent thing so that we don’t have issues.”  The tax break that Iberdrola and other wind companies rely on, called the production tax credit, has been in place since 1992 but after repeated extensions is now scheduled to expire at the end of 2012. It allows for a credit of 2.2 cents per kilowatt-hour of electricity generated for the first 10 years of a project’s </w:t>
      </w:r>
      <w:r w:rsidRPr="00CC3638">
        <w:rPr>
          <w:sz w:val="14"/>
          <w:szCs w:val="14"/>
        </w:rPr>
        <w:lastRenderedPageBreak/>
        <w:t>operation, which the industry says is sometimes enough to eliminate the price difference between wind power and fossil fuels.  The Congressional Joint Committee on Taxation recently estimated that the production tax credit would cost the government $6.8 billion from 2011 to 2015 for projects in place before the end of this year.  The other tax break, which expired at the end of last year and was especially popular with solar companies, allows renewable energy companies to get 30 percent of the cost of a new project back as a cash grant once construction is complete. Without the cash grant program, a company can still take the 30 percent credit, but must spread the benefit over a period of years. The industry says the grant program is more effective because it encourages a broader range of private investors to help finance its projects.  As of early this year, the cash-grant program, known as the 1603 program, had awarded $1.76 billion for more than 22,000 solar projects, according to the Treasury Department.  Mr. Obama, who has been a steadfast supporter of clean-energy programs, has already begun making a case for new government investment in clean energy projects as a way to foster both energy independence and employment at a time when Capitol Hill evaluates new laws in terms of job creation as well as budget cost or savings.  “Because of federal investments, renewable energy use — sources like wind and solar — has nearly doubled,” Mr. Obama said at a stop at Buckley Air Force Base in Aurora, Colo., where he promoted the increasing use of renewable power by the military and repeated a call for Congress to approve the tax credits. “Thousands of Americans have jobs because of those efforts.”  Mr. Obama used his trip to press for increased use of liquid natural gas in transportation, appearing at a United Parcel Service center in Las Vegas that received a stimulus grant to support natural gas-fueled trucks. He also said that the Interior Department would open up about 38 million acres in the Gulf of Mexico to gas and oil exploration and development, selling leases in June. The Bureau of Ocean Energy Management estimates drilling there could yield one billion barrels of oil and four trillion cubic feet of natural gas.  According to the American Wind Energy Association, wind projects account for more than a third of all the new electric generation installed in recent years, while over the last six years, domestic wind turbine production has grown twelvefold, to more than 400 facilities in 43 states. A recent study by Navigant Consulting found that this year the industry would support 78,000 jobs, but that the number would fall to 41,000 in 2013 without an extension of the production tax credit.  Solar, too, is growing quickly in the United States. According to the Solar Energy Industries Association, more solar was installed in the third quarter of 2011 than in all of 2009 combined. A one-year extension of the 1603 tax-grant program would create an additional 37,000 solar industry jobs in 2012, according to a report by EuPD Research.</w:t>
      </w:r>
      <w:r w:rsidRPr="00CC3638">
        <w:rPr>
          <w:sz w:val="16"/>
        </w:rPr>
        <w:t xml:space="preserve">  </w:t>
      </w:r>
      <w:r w:rsidRPr="00CC3638">
        <w:rPr>
          <w:rStyle w:val="StyleBoldUnderline"/>
        </w:rPr>
        <w:t xml:space="preserve">Lobbyists for both industries say the new tax breaks need to be passed quickly and are trying to get Congress to include them in a bill </w:t>
      </w:r>
      <w:r w:rsidRPr="00CC3638">
        <w:rPr>
          <w:sz w:val="16"/>
        </w:rPr>
        <w:t xml:space="preserve">to extend the payroll tax cut.  </w:t>
      </w:r>
      <w:r w:rsidRPr="00CC3638">
        <w:rPr>
          <w:rStyle w:val="StyleBoldUnderline"/>
        </w:rPr>
        <w:t>That bill,</w:t>
      </w:r>
      <w:r w:rsidRPr="00CC3638">
        <w:rPr>
          <w:sz w:val="16"/>
        </w:rPr>
        <w:t xml:space="preserve"> like all tax cuts these days, </w:t>
      </w:r>
      <w:r w:rsidRPr="00CC3638">
        <w:rPr>
          <w:rStyle w:val="StyleBoldUnderline"/>
        </w:rPr>
        <w:t xml:space="preserve">has </w:t>
      </w:r>
      <w:r w:rsidRPr="00B62C00">
        <w:rPr>
          <w:rStyle w:val="StyleBoldUnderline"/>
          <w:b/>
        </w:rPr>
        <w:t>Congress at loggerheads</w:t>
      </w:r>
      <w:r w:rsidRPr="00CC3638">
        <w:rPr>
          <w:sz w:val="16"/>
        </w:rPr>
        <w:t xml:space="preserve">. “But true performance-based incentives, where incentives are only provided when actual production occurs, seem to be maintaining their support,” said Robert Gramlich, senior vice president for public policy for the American Wind Energy Association.  How this will play out in Congress is anybody’s guess, lawmakers say. Mr. Reichert said the credits were not yet part of the negotiations over the payroll tax cut, which is due to expire at the end of February.  Republican leaders may look to revive the Keystone XL oil pipeline — as proposed, the pipeline would run 1,700 miles from oil sands in Canada to refineries on the Gulf Coast — as part of a compromise to approve the renewable energy credits, according to lobbyists and lawmakers involved in the discussions.  But </w:t>
      </w:r>
      <w:r w:rsidRPr="001267CB">
        <w:rPr>
          <w:rStyle w:val="StyleBoldUnderline"/>
          <w:highlight w:val="yellow"/>
        </w:rPr>
        <w:t xml:space="preserve">there is a lot of </w:t>
      </w:r>
      <w:r w:rsidRPr="001267CB">
        <w:rPr>
          <w:rStyle w:val="Emphasis"/>
          <w:highlight w:val="yellow"/>
        </w:rPr>
        <w:t>ideological opposition</w:t>
      </w:r>
      <w:r w:rsidRPr="001267CB">
        <w:rPr>
          <w:rStyle w:val="StyleBoldUnderline"/>
          <w:highlight w:val="yellow"/>
        </w:rPr>
        <w:t xml:space="preserve"> to more tax credits</w:t>
      </w:r>
      <w:r w:rsidRPr="00CC3638">
        <w:rPr>
          <w:sz w:val="16"/>
        </w:rPr>
        <w:t xml:space="preserve">, </w:t>
      </w:r>
      <w:r w:rsidRPr="00CC3638">
        <w:rPr>
          <w:rStyle w:val="StyleBoldUnderline"/>
        </w:rPr>
        <w:t>said Senator Jeff Bingaman</w:t>
      </w:r>
      <w:r w:rsidRPr="00CC3638">
        <w:rPr>
          <w:sz w:val="16"/>
        </w:rPr>
        <w:t xml:space="preserve">, Democrat of New Mexico and the chairman of the Energy and Natural Resources Committee, who supports the extension. </w:t>
      </w:r>
    </w:p>
    <w:p w:rsidR="00A9420A" w:rsidRPr="002E5996" w:rsidRDefault="00A9420A" w:rsidP="00A9420A">
      <w:pPr>
        <w:pStyle w:val="Heading4"/>
        <w:rPr>
          <w:rStyle w:val="StyleStyleBold12pt"/>
          <w:b/>
        </w:rPr>
      </w:pPr>
      <w:r>
        <w:rPr>
          <w:rStyle w:val="StyleStyleBold12pt"/>
          <w:b/>
        </w:rPr>
        <w:t xml:space="preserve">Key to heg </w:t>
      </w:r>
    </w:p>
    <w:p w:rsidR="00A9420A" w:rsidRPr="004F023C" w:rsidRDefault="00A9420A" w:rsidP="00A9420A">
      <w:pPr>
        <w:rPr>
          <w:sz w:val="16"/>
          <w:szCs w:val="16"/>
        </w:rPr>
      </w:pPr>
      <w:r w:rsidRPr="00425A8F">
        <w:rPr>
          <w:rStyle w:val="StyleStyleBold12pt"/>
        </w:rPr>
        <w:t>Nye 12</w:t>
      </w:r>
      <w:r>
        <w:rPr>
          <w:rStyle w:val="StyleStyleBold12pt"/>
        </w:rPr>
        <w:t>.</w:t>
      </w:r>
      <w:r>
        <w:t xml:space="preserve"> [</w:t>
      </w:r>
      <w:r w:rsidRPr="004F023C">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A9420A" w:rsidRDefault="00A9420A" w:rsidP="00A9420A">
      <w:pPr>
        <w:rPr>
          <w:rStyle w:val="Emphasis"/>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w:t>
      </w:r>
      <w:r w:rsidRPr="00D87CF2">
        <w:rPr>
          <w:rStyle w:val="StyleBoldUnderline"/>
          <w:b/>
        </w:rPr>
        <w:t xml:space="preserve">Successful </w:t>
      </w:r>
      <w:r w:rsidRPr="00373EC9">
        <w:rPr>
          <w:rStyle w:val="StyleBoldUnderline"/>
          <w:b/>
          <w:highlight w:val="yellow"/>
        </w:rPr>
        <w:t>reform will be</w:t>
      </w:r>
      <w:r w:rsidRPr="00425A8F">
        <w:rPr>
          <w:rStyle w:val="StyleBoldUnderline"/>
          <w:b/>
        </w:rPr>
        <w:t xml:space="preserve"> an </w:t>
      </w:r>
      <w:r w:rsidRPr="00373EC9">
        <w:rPr>
          <w:rStyle w:val="StyleBoldUnderline"/>
          <w:b/>
          <w:highlight w:val="yellow"/>
        </w:rPr>
        <w:t>important</w:t>
      </w:r>
      <w:r w:rsidRPr="00425A8F">
        <w:rPr>
          <w:rStyle w:val="StyleBoldUnderline"/>
          <w:b/>
        </w:rPr>
        <w:t xml:space="preserve"> step in </w:t>
      </w:r>
      <w:r w:rsidRPr="00373EC9">
        <w:rPr>
          <w:rStyle w:val="StyleBoldUnderline"/>
          <w:b/>
          <w:highlight w:val="yellow"/>
        </w:rPr>
        <w:t>preventing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providing for the older generation</w:t>
      </w:r>
      <w:r w:rsidRPr="00D87CF2">
        <w:rPr>
          <w:rStyle w:val="StyleBoldUnderline"/>
          <w:b/>
        </w:rPr>
        <w:t xml:space="preserve">, </w:t>
      </w:r>
      <w:r w:rsidRPr="00373EC9">
        <w:rPr>
          <w:rStyle w:val="StyleBoldUnderline"/>
          <w:b/>
          <w:highlight w:val="yellow"/>
        </w:rPr>
        <w:t xml:space="preserve">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w:t>
      </w:r>
      <w:r w:rsidRPr="002E5996">
        <w:rPr>
          <w:rStyle w:val="StyleBoldUnderline"/>
        </w:rPr>
        <w:lastRenderedPageBreak/>
        <w:t xml:space="preserve">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 xml:space="preserve">because the US attracts the </w:t>
      </w:r>
      <w:r w:rsidRPr="00D87CF2">
        <w:rPr>
          <w:rStyle w:val="StyleBoldUnderline"/>
          <w:b/>
        </w:rPr>
        <w:t xml:space="preserve">best and </w:t>
      </w:r>
      <w:r w:rsidRPr="00373EC9">
        <w:rPr>
          <w:rStyle w:val="StyleBoldUnderline"/>
          <w:b/>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 xml:space="preserve">immigration </w:t>
      </w:r>
      <w:r w:rsidRPr="00D87CF2">
        <w:rPr>
          <w:rStyle w:val="StyleBoldUnderline"/>
          <w:b/>
        </w:rPr>
        <w:t>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A9420A" w:rsidRDefault="00A9420A" w:rsidP="00A9420A">
      <w:pPr>
        <w:rPr>
          <w:rStyle w:val="Emphasis"/>
        </w:rPr>
      </w:pPr>
    </w:p>
    <w:p w:rsidR="00A9420A" w:rsidRDefault="00A9420A" w:rsidP="00A9420A">
      <w:pPr>
        <w:rPr>
          <w:sz w:val="16"/>
        </w:rPr>
      </w:pPr>
    </w:p>
    <w:p w:rsidR="00A9420A" w:rsidRDefault="00A9420A" w:rsidP="00A9420A">
      <w:pPr>
        <w:pStyle w:val="Heading4"/>
      </w:pPr>
      <w:r>
        <w:t xml:space="preserve">Heg solves multiple scenarios for nuke war </w:t>
      </w:r>
    </w:p>
    <w:p w:rsidR="00A9420A" w:rsidRDefault="00A9420A" w:rsidP="00A9420A">
      <w:r w:rsidRPr="0034629C">
        <w:rPr>
          <w:rStyle w:val="StyleStyleBold12pt"/>
        </w:rPr>
        <w:t>Kagan 7</w:t>
      </w:r>
      <w:r w:rsidRPr="0034629C">
        <w:t xml:space="preserve"> (Robert, Senior Associate – Carnegie Endowment for International Peace, “End of Dreams, Return of History: International Rivalry and American Leadership”, Policy Review, August/September, </w:t>
      </w:r>
      <w:hyperlink r:id="rId129" w:anchor="n10" w:history="1">
        <w:r w:rsidRPr="00EA24B3">
          <w:rPr>
            <w:rStyle w:val="Hyperlink"/>
          </w:rPr>
          <w:t>http://www.hoover.org/publications/policyreview/8552512.html#n10</w:t>
        </w:r>
      </w:hyperlink>
      <w:r w:rsidRPr="0034629C">
        <w:t>)</w:t>
      </w:r>
    </w:p>
    <w:p w:rsidR="00A9420A" w:rsidRPr="0034629C" w:rsidRDefault="00A9420A" w:rsidP="00A9420A"/>
    <w:p w:rsidR="00A9420A" w:rsidRPr="0034629C" w:rsidRDefault="00A9420A" w:rsidP="00A9420A">
      <w:pPr>
        <w:rPr>
          <w:sz w:val="14"/>
        </w:rPr>
      </w:pPr>
      <w:r w:rsidRPr="00F434F3">
        <w:rPr>
          <w:sz w:val="12"/>
        </w:rPr>
        <w:t>The jostling for status and influence among these ambitious nations and would</w:t>
      </w:r>
      <w:r>
        <w:rPr>
          <w:sz w:val="12"/>
        </w:rPr>
        <w:t>–</w:t>
      </w:r>
      <w:r w:rsidRPr="00F434F3">
        <w:rPr>
          <w:sz w:val="12"/>
        </w:rPr>
        <w:t>be nations is a second defining feature of the new post</w:t>
      </w:r>
      <w:r>
        <w:rPr>
          <w:sz w:val="12"/>
        </w:rPr>
        <w:t>–</w:t>
      </w:r>
      <w:r w:rsidRPr="00F434F3">
        <w:rPr>
          <w:sz w:val="12"/>
        </w:rPr>
        <w:t xml:space="preserve">Cold War international system. Nationalism in all its forms is back, if it ever went away, and so is international competition for power, influence, honor, and status. </w:t>
      </w:r>
      <w:r w:rsidRPr="0034629C">
        <w:rPr>
          <w:rStyle w:val="StyleBoldUnderline"/>
        </w:rPr>
        <w:t>American predominance prevents these rivalries from intensifying</w:t>
      </w:r>
      <w:r w:rsidRPr="00F434F3">
        <w:rPr>
          <w:sz w:val="12"/>
        </w:rPr>
        <w:t xml:space="preserve"> </w:t>
      </w:r>
      <w:proofErr w:type="gramStart"/>
      <w:r w:rsidRPr="00F434F3">
        <w:rPr>
          <w:sz w:val="12"/>
        </w:rPr>
        <w:t>—  its</w:t>
      </w:r>
      <w:proofErr w:type="gramEnd"/>
      <w:r w:rsidRPr="00F434F3">
        <w:rPr>
          <w:sz w:val="12"/>
        </w:rPr>
        <w:t xml:space="preserve"> regional as well as its global predominance</w:t>
      </w:r>
      <w:r w:rsidRPr="0034629C">
        <w:rPr>
          <w:rStyle w:val="StyleBoldUnderline"/>
        </w:rPr>
        <w:t xml:space="preserve">. </w:t>
      </w:r>
      <w:r w:rsidRPr="00BB3ED5">
        <w:rPr>
          <w:rStyle w:val="StyleBoldUnderline"/>
          <w:highlight w:val="yellow"/>
        </w:rPr>
        <w:t xml:space="preserve">Were the </w:t>
      </w:r>
      <w:r w:rsidRPr="00BB3ED5">
        <w:rPr>
          <w:rStyle w:val="Emphasis"/>
          <w:highlight w:val="yellow"/>
        </w:rPr>
        <w:t>U</w:t>
      </w:r>
      <w:r w:rsidRPr="00F434F3">
        <w:rPr>
          <w:sz w:val="12"/>
        </w:rPr>
        <w:t xml:space="preserve">nited </w:t>
      </w:r>
      <w:r w:rsidRPr="00BB3ED5">
        <w:rPr>
          <w:rStyle w:val="Emphasis"/>
          <w:highlight w:val="yellow"/>
        </w:rPr>
        <w:t>S</w:t>
      </w:r>
      <w:r w:rsidRPr="00F434F3">
        <w:rPr>
          <w:sz w:val="12"/>
        </w:rPr>
        <w:t xml:space="preserve">tates </w:t>
      </w:r>
      <w:r w:rsidRPr="00BB3ED5">
        <w:rPr>
          <w:rStyle w:val="StyleBoldUnderline"/>
          <w:highlight w:val="yellow"/>
        </w:rPr>
        <w:t xml:space="preserve">to diminish </w:t>
      </w:r>
      <w:r w:rsidRPr="0034629C">
        <w:rPr>
          <w:rStyle w:val="StyleBoldUnderline"/>
        </w:rPr>
        <w:t>its influence</w:t>
      </w:r>
      <w:r w:rsidRPr="00F434F3">
        <w:rPr>
          <w:sz w:val="12"/>
        </w:rPr>
        <w:t xml:space="preserve"> in the regions where it is currently the strongest power, </w:t>
      </w:r>
      <w:r w:rsidRPr="0034629C">
        <w:rPr>
          <w:rStyle w:val="StyleBoldUnderline"/>
        </w:rPr>
        <w:t xml:space="preserve">the </w:t>
      </w:r>
      <w:r w:rsidRPr="00BB3ED5">
        <w:rPr>
          <w:rStyle w:val="StyleBoldUnderline"/>
          <w:highlight w:val="yellow"/>
        </w:rPr>
        <w:t>other nations would settle disputes</w:t>
      </w:r>
      <w:r w:rsidRPr="00BB3ED5">
        <w:rPr>
          <w:sz w:val="12"/>
          <w:highlight w:val="yellow"/>
        </w:rPr>
        <w:t xml:space="preserve"> </w:t>
      </w:r>
      <w:r w:rsidRPr="00F434F3">
        <w:rPr>
          <w:sz w:val="12"/>
        </w:rPr>
        <w:t xml:space="preserve">as great and lesser powers have done in the past: sometimes through diplomacy and accommodation but often </w:t>
      </w:r>
      <w:r w:rsidRPr="00BB3ED5">
        <w:rPr>
          <w:rStyle w:val="StyleBoldUnderline"/>
          <w:highlight w:val="yellow"/>
        </w:rPr>
        <w:t>through</w:t>
      </w:r>
      <w:r w:rsidRPr="00BB3ED5">
        <w:rPr>
          <w:sz w:val="12"/>
          <w:highlight w:val="yellow"/>
        </w:rPr>
        <w:t xml:space="preserve"> </w:t>
      </w:r>
      <w:r w:rsidRPr="00F434F3">
        <w:rPr>
          <w:sz w:val="12"/>
        </w:rPr>
        <w:t xml:space="preserve">confrontation and </w:t>
      </w:r>
      <w:r w:rsidRPr="00BB3ED5">
        <w:rPr>
          <w:rStyle w:val="StyleBoldUnderline"/>
          <w:highlight w:val="yellow"/>
        </w:rPr>
        <w:t xml:space="preserve">wars </w:t>
      </w:r>
      <w:r w:rsidRPr="00F434F3">
        <w:rPr>
          <w:sz w:val="12"/>
        </w:rPr>
        <w:t xml:space="preserve">of varying scope, intensity, and destructiveness. One novel aspect of such a multipolar world is that </w:t>
      </w:r>
      <w:r w:rsidRPr="00BB3ED5">
        <w:rPr>
          <w:rStyle w:val="StyleBoldUnderline"/>
          <w:highlight w:val="yellow"/>
        </w:rPr>
        <w:t>most</w:t>
      </w:r>
      <w:r w:rsidRPr="00BB3ED5">
        <w:rPr>
          <w:sz w:val="12"/>
          <w:highlight w:val="yellow"/>
        </w:rPr>
        <w:t xml:space="preserve"> </w:t>
      </w:r>
      <w:r w:rsidRPr="00F434F3">
        <w:rPr>
          <w:sz w:val="12"/>
        </w:rPr>
        <w:t xml:space="preserve">of these powers would </w:t>
      </w:r>
      <w:r w:rsidRPr="00BB3ED5">
        <w:rPr>
          <w:rStyle w:val="StyleBoldUnderline"/>
          <w:highlight w:val="yellow"/>
        </w:rPr>
        <w:t xml:space="preserve">possess </w:t>
      </w:r>
      <w:r w:rsidRPr="00BB3ED5">
        <w:rPr>
          <w:rStyle w:val="Emphasis"/>
          <w:highlight w:val="yellow"/>
        </w:rPr>
        <w:t>nuclear weapons</w:t>
      </w:r>
      <w:r w:rsidRPr="00BB3ED5">
        <w:rPr>
          <w:rStyle w:val="StyleBoldUnderline"/>
          <w:highlight w:val="yellow"/>
        </w:rPr>
        <w:t>. That could make wars</w:t>
      </w:r>
      <w:r w:rsidRPr="00BB3ED5">
        <w:rPr>
          <w:sz w:val="12"/>
          <w:highlight w:val="yellow"/>
        </w:rPr>
        <w:t xml:space="preserve"> </w:t>
      </w:r>
      <w:r w:rsidRPr="00F434F3">
        <w:rPr>
          <w:sz w:val="12"/>
        </w:rPr>
        <w:t xml:space="preserve">between them less likely, or it could simply make them more </w:t>
      </w:r>
      <w:r w:rsidRPr="00BB3ED5">
        <w:rPr>
          <w:rStyle w:val="Emphasis"/>
          <w:highlight w:val="yellow"/>
        </w:rPr>
        <w:t>catastrophic</w:t>
      </w:r>
      <w:r w:rsidRPr="0034629C">
        <w:rPr>
          <w:rStyle w:val="StyleBoldUnderline"/>
        </w:rPr>
        <w:t>.  It is</w:t>
      </w:r>
      <w:r w:rsidRPr="00F434F3">
        <w:rPr>
          <w:sz w:val="12"/>
        </w:rPr>
        <w:t xml:space="preserve"> easy but also </w:t>
      </w:r>
      <w:r w:rsidRPr="0034629C">
        <w:rPr>
          <w:rStyle w:val="StyleBoldUnderline"/>
        </w:rPr>
        <w:t>dangerous to underestimate the role the U</w:t>
      </w:r>
      <w:r w:rsidRPr="00F434F3">
        <w:rPr>
          <w:sz w:val="12"/>
        </w:rPr>
        <w:t xml:space="preserve">nited </w:t>
      </w:r>
      <w:r w:rsidRPr="0034629C">
        <w:rPr>
          <w:rStyle w:val="StyleBoldUnderline"/>
        </w:rPr>
        <w:t>S</w:t>
      </w:r>
      <w:r w:rsidRPr="00F434F3">
        <w:rPr>
          <w:sz w:val="12"/>
        </w:rPr>
        <w:t xml:space="preserve">tates </w:t>
      </w:r>
      <w:r w:rsidRPr="0034629C">
        <w:rPr>
          <w:rStyle w:val="StyleBoldUnderline"/>
        </w:rPr>
        <w:t>plays in providing</w:t>
      </w:r>
      <w:r w:rsidRPr="00F434F3">
        <w:rPr>
          <w:sz w:val="12"/>
        </w:rPr>
        <w:t xml:space="preserve"> a measure of </w:t>
      </w:r>
      <w:r w:rsidRPr="0034629C">
        <w:rPr>
          <w:rStyle w:val="StyleBoldUnderline"/>
        </w:rPr>
        <w:t>stability in the world</w:t>
      </w:r>
      <w:r w:rsidRPr="00F434F3">
        <w:rPr>
          <w:sz w:val="12"/>
        </w:rPr>
        <w:t xml:space="preserve"> even as it also disrupts stability. For instance, the </w:t>
      </w:r>
      <w:smartTag w:uri="urn:schemas-microsoft-com:office:smarttags" w:element="place">
        <w:smartTag w:uri="urn:schemas-microsoft-com:office:smarttags" w:element="country-region">
          <w:r w:rsidRPr="00F434F3">
            <w:rPr>
              <w:sz w:val="12"/>
            </w:rPr>
            <w:t>United States</w:t>
          </w:r>
        </w:smartTag>
      </w:smartTag>
      <w:r w:rsidRPr="00F434F3">
        <w:rPr>
          <w:sz w:val="12"/>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F434F3">
            <w:rPr>
              <w:sz w:val="12"/>
            </w:rPr>
            <w:t>United States</w:t>
          </w:r>
        </w:smartTag>
      </w:smartTag>
      <w:r w:rsidRPr="00F434F3">
        <w:rPr>
          <w:sz w:val="12"/>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F434F3">
        <w:rPr>
          <w:sz w:val="12"/>
        </w:rPr>
        <w:t>i</w:t>
      </w:r>
      <w:proofErr w:type="gramEnd"/>
      <w:r w:rsidRPr="00F434F3">
        <w:rPr>
          <w:sz w:val="12"/>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F434F3">
            <w:rPr>
              <w:sz w:val="12"/>
            </w:rPr>
            <w:t>Germany</w:t>
          </w:r>
        </w:smartTag>
      </w:smartTag>
      <w:r w:rsidRPr="00F434F3">
        <w:rPr>
          <w:sz w:val="12"/>
        </w:rPr>
        <w:t xml:space="preserve">. Most Europeans recoil at the thought, but even today </w:t>
      </w:r>
      <w:proofErr w:type="gramStart"/>
      <w:r w:rsidRPr="0034629C">
        <w:rPr>
          <w:rStyle w:val="StyleBoldUnderline"/>
        </w:rPr>
        <w:t>Europe ’s</w:t>
      </w:r>
      <w:proofErr w:type="gramEnd"/>
      <w:r w:rsidRPr="0034629C">
        <w:rPr>
          <w:rStyle w:val="StyleBoldUnderline"/>
        </w:rPr>
        <w:t xml:space="preserve"> stability depends on the</w:t>
      </w:r>
      <w:r w:rsidRPr="00F434F3">
        <w:rPr>
          <w:sz w:val="12"/>
        </w:rPr>
        <w:t xml:space="preserve"> guarantee, however distant and one hopes unnecessary, that the </w:t>
      </w:r>
      <w:r w:rsidRPr="0034629C">
        <w:rPr>
          <w:rStyle w:val="StyleBoldUnderline"/>
        </w:rPr>
        <w:t>U</w:t>
      </w:r>
      <w:r w:rsidRPr="00F434F3">
        <w:rPr>
          <w:sz w:val="12"/>
        </w:rPr>
        <w:t xml:space="preserve">nited </w:t>
      </w:r>
      <w:r w:rsidRPr="0034629C">
        <w:rPr>
          <w:rStyle w:val="StyleBoldUnderline"/>
        </w:rPr>
        <w:t>S</w:t>
      </w:r>
      <w:r w:rsidRPr="00F434F3">
        <w:rPr>
          <w:sz w:val="12"/>
        </w:rPr>
        <w:t xml:space="preserve">tates could step in </w:t>
      </w:r>
      <w:r w:rsidRPr="0034629C">
        <w:rPr>
          <w:rStyle w:val="StyleBoldUnderline"/>
        </w:rPr>
        <w:t xml:space="preserve">to check any dangerous development </w:t>
      </w:r>
      <w:r w:rsidRPr="00F434F3">
        <w:rPr>
          <w:sz w:val="12"/>
        </w:rPr>
        <w:t xml:space="preserve">on the continent. In </w:t>
      </w:r>
      <w:r w:rsidRPr="00BB3ED5">
        <w:rPr>
          <w:rStyle w:val="StyleBoldUnderline"/>
          <w:highlight w:val="yellow"/>
        </w:rPr>
        <w:t>a</w:t>
      </w:r>
      <w:r w:rsidRPr="00BB3ED5">
        <w:rPr>
          <w:sz w:val="12"/>
          <w:highlight w:val="yellow"/>
        </w:rPr>
        <w:t xml:space="preserve"> </w:t>
      </w:r>
      <w:r w:rsidRPr="00F434F3">
        <w:rPr>
          <w:sz w:val="12"/>
        </w:rPr>
        <w:t xml:space="preserve">genuinely </w:t>
      </w:r>
      <w:r w:rsidRPr="00BB3ED5">
        <w:rPr>
          <w:rStyle w:val="StyleBoldUnderline"/>
          <w:highlight w:val="yellow"/>
        </w:rPr>
        <w:t>multipolar world</w:t>
      </w:r>
      <w:r w:rsidRPr="00F434F3">
        <w:rPr>
          <w:sz w:val="12"/>
        </w:rPr>
        <w:t xml:space="preserve">, that </w:t>
      </w:r>
      <w:r w:rsidRPr="00BB3ED5">
        <w:rPr>
          <w:rStyle w:val="StyleBoldUnderline"/>
          <w:highlight w:val="yellow"/>
        </w:rPr>
        <w:t xml:space="preserve">would not be possible without </w:t>
      </w:r>
      <w:r w:rsidRPr="0034629C">
        <w:rPr>
          <w:rStyle w:val="StyleBoldUnderline"/>
        </w:rPr>
        <w:t xml:space="preserve">renewing the danger of </w:t>
      </w:r>
      <w:r w:rsidRPr="00BB3ED5">
        <w:rPr>
          <w:rStyle w:val="StyleBoldUnderline"/>
          <w:highlight w:val="yellow"/>
        </w:rPr>
        <w:t>world war</w:t>
      </w:r>
      <w:r w:rsidRPr="00F434F3">
        <w:rPr>
          <w:sz w:val="12"/>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gramStart"/>
      <w:r w:rsidRPr="00F434F3">
        <w:rPr>
          <w:sz w:val="12"/>
        </w:rPr>
        <w:t>that ’s</w:t>
      </w:r>
      <w:proofErr w:type="gramEnd"/>
      <w:r w:rsidRPr="00F434F3">
        <w:rPr>
          <w:sz w:val="12"/>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F434F3">
        <w:rPr>
          <w:sz w:val="12"/>
        </w:rPr>
        <w:t>ii</w:t>
      </w:r>
      <w:proofErr w:type="gramEnd"/>
      <w:r w:rsidRPr="00F434F3">
        <w:rPr>
          <w:sz w:val="12"/>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F434F3">
          <w:rPr>
            <w:sz w:val="12"/>
          </w:rPr>
          <w:t>Beijing</w:t>
        </w:r>
      </w:smartTag>
      <w:r w:rsidRPr="00F434F3">
        <w:rPr>
          <w:sz w:val="12"/>
        </w:rPr>
        <w:t xml:space="preserve"> and </w:t>
      </w:r>
      <w:smartTag w:uri="urn:schemas-microsoft-com:office:smarttags" w:element="place">
        <w:smartTag w:uri="urn:schemas-microsoft-com:office:smarttags" w:element="City">
          <w:r w:rsidRPr="00F434F3">
            <w:rPr>
              <w:sz w:val="12"/>
            </w:rPr>
            <w:t>Moscow</w:t>
          </w:r>
        </w:smartTag>
      </w:smartTag>
      <w:r w:rsidRPr="00F434F3">
        <w:rPr>
          <w:sz w:val="12"/>
        </w:rPr>
        <w:t xml:space="preserve"> it would. But it is doubtful that it would suit the tastes of enlightenment liberals in the </w:t>
      </w:r>
      <w:smartTag w:uri="urn:schemas-microsoft-com:office:smarttags" w:element="country-region">
        <w:r w:rsidRPr="00F434F3">
          <w:rPr>
            <w:sz w:val="12"/>
          </w:rPr>
          <w:t>United States</w:t>
        </w:r>
      </w:smartTag>
      <w:r w:rsidRPr="00F434F3">
        <w:rPr>
          <w:sz w:val="12"/>
        </w:rPr>
        <w:t xml:space="preserve"> and </w:t>
      </w:r>
      <w:smartTag w:uri="urn:schemas-microsoft-com:office:smarttags" w:element="place">
        <w:r w:rsidRPr="00F434F3">
          <w:rPr>
            <w:sz w:val="12"/>
          </w:rPr>
          <w:t>Europe</w:t>
        </w:r>
      </w:smartTag>
      <w:r w:rsidRPr="00F434F3">
        <w:rPr>
          <w:sz w:val="12"/>
        </w:rPr>
        <w:t xml:space="preserve">.  The current order, of course, is not only far from perfect but also offers no guarantee against major conflict among the </w:t>
      </w:r>
      <w:proofErr w:type="gramStart"/>
      <w:r w:rsidRPr="00F434F3">
        <w:rPr>
          <w:sz w:val="12"/>
        </w:rPr>
        <w:t>world ’s</w:t>
      </w:r>
      <w:proofErr w:type="gramEnd"/>
      <w:r w:rsidRPr="00F434F3">
        <w:rPr>
          <w:sz w:val="12"/>
        </w:rPr>
        <w:t xml:space="preserve"> great powers. Even under the umbrella of unipolarity, regional conflicts involving the large powers may erupt. </w:t>
      </w:r>
      <w:r w:rsidRPr="00BB3ED5">
        <w:rPr>
          <w:rStyle w:val="StyleBoldUnderline"/>
          <w:highlight w:val="yellow"/>
        </w:rPr>
        <w:t>War could erupt between China and Taiwan</w:t>
      </w:r>
      <w:r w:rsidRPr="00BB3ED5">
        <w:rPr>
          <w:sz w:val="12"/>
          <w:highlight w:val="yellow"/>
        </w:rPr>
        <w:t xml:space="preserve"> </w:t>
      </w:r>
      <w:r w:rsidRPr="00F434F3">
        <w:rPr>
          <w:sz w:val="12"/>
        </w:rPr>
        <w:t xml:space="preserve">and draw in both the </w:t>
      </w:r>
      <w:smartTag w:uri="urn:schemas-microsoft-com:office:smarttags" w:element="country-region">
        <w:r w:rsidRPr="00F434F3">
          <w:rPr>
            <w:sz w:val="12"/>
          </w:rPr>
          <w:t>United States</w:t>
        </w:r>
      </w:smartTag>
      <w:r w:rsidRPr="00F434F3">
        <w:rPr>
          <w:sz w:val="12"/>
        </w:rPr>
        <w:t xml:space="preserve"> and </w:t>
      </w:r>
      <w:smartTag w:uri="urn:schemas-microsoft-com:office:smarttags" w:element="place">
        <w:smartTag w:uri="urn:schemas-microsoft-com:office:smarttags" w:element="country-region">
          <w:r w:rsidRPr="00F434F3">
            <w:rPr>
              <w:sz w:val="12"/>
            </w:rPr>
            <w:t>Japan</w:t>
          </w:r>
        </w:smartTag>
      </w:smartTag>
      <w:r w:rsidRPr="00F434F3">
        <w:rPr>
          <w:sz w:val="12"/>
        </w:rPr>
        <w:t xml:space="preserve">. War could erupt between </w:t>
      </w:r>
      <w:r w:rsidRPr="00BB3ED5">
        <w:rPr>
          <w:rStyle w:val="StyleBoldUnderline"/>
          <w:highlight w:val="yellow"/>
        </w:rPr>
        <w:t xml:space="preserve">Russia </w:t>
      </w:r>
      <w:r w:rsidRPr="0034629C">
        <w:rPr>
          <w:rStyle w:val="StyleBoldUnderline"/>
        </w:rPr>
        <w:t xml:space="preserve">and </w:t>
      </w:r>
      <w:r w:rsidRPr="00BB3ED5">
        <w:rPr>
          <w:rStyle w:val="StyleBoldUnderline"/>
          <w:highlight w:val="yellow"/>
        </w:rPr>
        <w:t>Georgia</w:t>
      </w:r>
      <w:r w:rsidRPr="00F434F3">
        <w:rPr>
          <w:sz w:val="12"/>
        </w:rPr>
        <w:t xml:space="preserve">, forcing the </w:t>
      </w:r>
      <w:smartTag w:uri="urn:schemas-microsoft-com:office:smarttags" w:element="place">
        <w:smartTag w:uri="urn:schemas-microsoft-com:office:smarttags" w:element="country-region">
          <w:r w:rsidRPr="00F434F3">
            <w:rPr>
              <w:sz w:val="12"/>
            </w:rPr>
            <w:t>United States</w:t>
          </w:r>
        </w:smartTag>
      </w:smartTag>
      <w:r w:rsidRPr="00F434F3">
        <w:rPr>
          <w:sz w:val="12"/>
        </w:rPr>
        <w:t xml:space="preserve"> and its European allies to decide whether to intervene or suffer the consequences of a Russian victory. Conflict between </w:t>
      </w:r>
      <w:r w:rsidRPr="00BB3ED5">
        <w:rPr>
          <w:rStyle w:val="StyleBoldUnderline"/>
          <w:highlight w:val="yellow"/>
        </w:rPr>
        <w:t xml:space="preserve">India </w:t>
      </w:r>
      <w:r w:rsidRPr="0034629C">
        <w:rPr>
          <w:rStyle w:val="StyleBoldUnderline"/>
        </w:rPr>
        <w:t xml:space="preserve">and </w:t>
      </w:r>
      <w:r w:rsidRPr="00BB3ED5">
        <w:rPr>
          <w:rStyle w:val="StyleBoldUnderline"/>
          <w:highlight w:val="yellow"/>
        </w:rPr>
        <w:t>Pakistan</w:t>
      </w:r>
      <w:r w:rsidRPr="00BB3ED5">
        <w:rPr>
          <w:sz w:val="12"/>
          <w:highlight w:val="yellow"/>
        </w:rPr>
        <w:t xml:space="preserve"> </w:t>
      </w:r>
      <w:r w:rsidRPr="00F434F3">
        <w:rPr>
          <w:sz w:val="12"/>
        </w:rPr>
        <w:t xml:space="preserve">remains possible, as does conflict between </w:t>
      </w:r>
      <w:smartTag w:uri="urn:schemas-microsoft-com:office:smarttags" w:element="country-region">
        <w:r w:rsidRPr="00F434F3">
          <w:rPr>
            <w:sz w:val="12"/>
          </w:rPr>
          <w:t>Iran</w:t>
        </w:r>
      </w:smartTag>
      <w:r w:rsidRPr="00F434F3">
        <w:rPr>
          <w:sz w:val="12"/>
        </w:rPr>
        <w:t xml:space="preserve"> and </w:t>
      </w:r>
      <w:smartTag w:uri="urn:schemas-microsoft-com:office:smarttags" w:element="place">
        <w:smartTag w:uri="urn:schemas-microsoft-com:office:smarttags" w:element="country-region">
          <w:r w:rsidRPr="00F434F3">
            <w:rPr>
              <w:sz w:val="12"/>
            </w:rPr>
            <w:t>Israel</w:t>
          </w:r>
        </w:smartTag>
      </w:smartTag>
      <w:r w:rsidRPr="00F434F3">
        <w:rPr>
          <w:sz w:val="12"/>
        </w:rPr>
        <w:t xml:space="preserve"> </w:t>
      </w:r>
      <w:r w:rsidRPr="00BB3ED5">
        <w:rPr>
          <w:rStyle w:val="StyleBoldUnderline"/>
          <w:highlight w:val="yellow"/>
        </w:rPr>
        <w:t>or</w:t>
      </w:r>
      <w:r w:rsidRPr="00BB3ED5">
        <w:rPr>
          <w:sz w:val="12"/>
          <w:highlight w:val="yellow"/>
        </w:rPr>
        <w:t xml:space="preserve"> </w:t>
      </w:r>
      <w:r w:rsidRPr="00F434F3">
        <w:rPr>
          <w:sz w:val="12"/>
        </w:rPr>
        <w:t xml:space="preserve">other </w:t>
      </w:r>
      <w:r w:rsidRPr="00BB3ED5">
        <w:rPr>
          <w:rStyle w:val="StyleBoldUnderline"/>
          <w:highlight w:val="yellow"/>
        </w:rPr>
        <w:t>Middle Eastern states</w:t>
      </w:r>
      <w:r w:rsidRPr="0034629C">
        <w:rPr>
          <w:rStyle w:val="StyleBoldUnderline"/>
        </w:rPr>
        <w:t xml:space="preserve">. </w:t>
      </w:r>
      <w:r w:rsidRPr="00BB3ED5">
        <w:rPr>
          <w:rStyle w:val="StyleBoldUnderline"/>
          <w:highlight w:val="yellow"/>
        </w:rPr>
        <w:t>These</w:t>
      </w:r>
      <w:r w:rsidRPr="00F434F3">
        <w:rPr>
          <w:sz w:val="12"/>
        </w:rPr>
        <w:t xml:space="preserve">, too, </w:t>
      </w:r>
      <w:r w:rsidRPr="0034629C">
        <w:rPr>
          <w:rStyle w:val="StyleBoldUnderline"/>
        </w:rPr>
        <w:t xml:space="preserve">could </w:t>
      </w:r>
      <w:r w:rsidRPr="00BB3ED5">
        <w:rPr>
          <w:rStyle w:val="StyleBoldUnderline"/>
          <w:highlight w:val="yellow"/>
        </w:rPr>
        <w:t>draw in</w:t>
      </w:r>
      <w:r w:rsidRPr="00BB3ED5">
        <w:rPr>
          <w:sz w:val="12"/>
          <w:highlight w:val="yellow"/>
        </w:rPr>
        <w:t xml:space="preserve"> </w:t>
      </w:r>
      <w:r w:rsidRPr="00F434F3">
        <w:rPr>
          <w:sz w:val="12"/>
        </w:rPr>
        <w:t xml:space="preserve">other </w:t>
      </w:r>
      <w:r w:rsidRPr="00BB3ED5">
        <w:rPr>
          <w:rStyle w:val="StyleBoldUnderline"/>
          <w:highlight w:val="yellow"/>
        </w:rPr>
        <w:t>great powers</w:t>
      </w:r>
      <w:r w:rsidRPr="00F434F3">
        <w:rPr>
          <w:rStyle w:val="Heading3Char"/>
          <w:rFonts w:eastAsia="Calibri"/>
          <w:sz w:val="12"/>
        </w:rPr>
        <w:t xml:space="preserve">, </w:t>
      </w:r>
      <w:r w:rsidRPr="0034629C">
        <w:rPr>
          <w:rStyle w:val="StyleBoldUnderline"/>
        </w:rPr>
        <w:t>including the U</w:t>
      </w:r>
      <w:r w:rsidRPr="00F434F3">
        <w:rPr>
          <w:sz w:val="12"/>
        </w:rPr>
        <w:t xml:space="preserve">nited </w:t>
      </w:r>
      <w:r w:rsidRPr="0034629C">
        <w:rPr>
          <w:rStyle w:val="StyleBoldUnderline"/>
        </w:rPr>
        <w:t>S</w:t>
      </w:r>
      <w:r w:rsidRPr="00F434F3">
        <w:rPr>
          <w:sz w:val="12"/>
        </w:rPr>
        <w:t xml:space="preserve">tates.  Such conflicts may be unavoidable no matter what policies the </w:t>
      </w:r>
      <w:smartTag w:uri="urn:schemas-microsoft-com:office:smarttags" w:element="place">
        <w:smartTag w:uri="urn:schemas-microsoft-com:office:smarttags" w:element="country-region">
          <w:r w:rsidRPr="00F434F3">
            <w:rPr>
              <w:sz w:val="12"/>
            </w:rPr>
            <w:t>United States</w:t>
          </w:r>
        </w:smartTag>
      </w:smartTag>
      <w:r w:rsidRPr="00F434F3">
        <w:rPr>
          <w:sz w:val="12"/>
        </w:rPr>
        <w:t xml:space="preserve"> pursues. But they are more likely to erupt </w:t>
      </w:r>
      <w:r w:rsidRPr="0034629C">
        <w:rPr>
          <w:rStyle w:val="StyleBoldUnderline"/>
        </w:rPr>
        <w:t>if the U</w:t>
      </w:r>
      <w:r w:rsidRPr="00F434F3">
        <w:rPr>
          <w:sz w:val="12"/>
        </w:rPr>
        <w:t xml:space="preserve">nited </w:t>
      </w:r>
      <w:r w:rsidRPr="0034629C">
        <w:rPr>
          <w:rStyle w:val="StyleBoldUnderline"/>
        </w:rPr>
        <w:t>S</w:t>
      </w:r>
      <w:r w:rsidRPr="00F434F3">
        <w:rPr>
          <w:sz w:val="12"/>
        </w:rPr>
        <w:t xml:space="preserve">tates </w:t>
      </w:r>
      <w:r w:rsidRPr="0034629C">
        <w:rPr>
          <w:rStyle w:val="StyleBoldUnderline"/>
        </w:rPr>
        <w:t>weakens</w:t>
      </w:r>
      <w:r w:rsidRPr="00F434F3">
        <w:rPr>
          <w:sz w:val="12"/>
        </w:rPr>
        <w:t xml:space="preserve"> or withdraws from </w:t>
      </w:r>
      <w:r w:rsidRPr="0034629C">
        <w:rPr>
          <w:rStyle w:val="StyleBoldUnderline"/>
        </w:rPr>
        <w:t>its positions</w:t>
      </w:r>
      <w:r w:rsidRPr="00F434F3">
        <w:rPr>
          <w:sz w:val="12"/>
        </w:rPr>
        <w:t xml:space="preserve"> of regional dominance. This is especially true in </w:t>
      </w:r>
      <w:smartTag w:uri="urn:schemas-microsoft-com:office:smarttags" w:element="place">
        <w:r w:rsidRPr="00F434F3">
          <w:rPr>
            <w:sz w:val="12"/>
          </w:rPr>
          <w:t>East Asia</w:t>
        </w:r>
      </w:smartTag>
      <w:r w:rsidRPr="00F434F3">
        <w:rPr>
          <w:sz w:val="12"/>
        </w:rPr>
        <w:t xml:space="preserve">, where most nations agree that a reliable American power has a stabilizing and pacific effect on the region. That is certainly the view of most of </w:t>
      </w:r>
      <w:proofErr w:type="gramStart"/>
      <w:r w:rsidRPr="00F434F3">
        <w:rPr>
          <w:sz w:val="12"/>
        </w:rPr>
        <w:t>China ’s</w:t>
      </w:r>
      <w:proofErr w:type="gramEnd"/>
      <w:r w:rsidRPr="00F434F3">
        <w:rPr>
          <w:sz w:val="12"/>
        </w:rPr>
        <w:t xml:space="preserve"> neighbors. But even </w:t>
      </w:r>
      <w:smartTag w:uri="urn:schemas-microsoft-com:office:smarttags" w:element="country-region">
        <w:r w:rsidRPr="00F434F3">
          <w:rPr>
            <w:sz w:val="12"/>
          </w:rPr>
          <w:t>China</w:t>
        </w:r>
      </w:smartTag>
      <w:r w:rsidRPr="00F434F3">
        <w:rPr>
          <w:sz w:val="12"/>
        </w:rPr>
        <w:t xml:space="preserve">, which seeks gradually to supplant the </w:t>
      </w:r>
      <w:smartTag w:uri="urn:schemas-microsoft-com:office:smarttags" w:element="country-region">
        <w:r w:rsidRPr="00F434F3">
          <w:rPr>
            <w:sz w:val="12"/>
          </w:rPr>
          <w:t>United States</w:t>
        </w:r>
      </w:smartTag>
      <w:r w:rsidRPr="00F434F3">
        <w:rPr>
          <w:sz w:val="12"/>
        </w:rPr>
        <w:t xml:space="preserve"> as the dominant power in the region, faces the dilemma that an </w:t>
      </w:r>
      <w:r w:rsidRPr="0034629C">
        <w:rPr>
          <w:rStyle w:val="StyleBoldUnderline"/>
        </w:rPr>
        <w:t>American withdrawal could unleash a</w:t>
      </w:r>
      <w:r w:rsidRPr="00F434F3">
        <w:rPr>
          <w:sz w:val="12"/>
        </w:rPr>
        <w:t xml:space="preserve">n ambitious, independent, </w:t>
      </w:r>
      <w:r w:rsidRPr="0034629C">
        <w:rPr>
          <w:rStyle w:val="StyleBoldUnderline"/>
        </w:rPr>
        <w:t>nationalist Japan</w:t>
      </w:r>
      <w:r w:rsidRPr="00F434F3">
        <w:rPr>
          <w:sz w:val="12"/>
        </w:rPr>
        <w:t xml:space="preserve">.  Conflicts are more likely to erupt if the </w:t>
      </w:r>
      <w:smartTag w:uri="urn:schemas-microsoft-com:office:smarttags" w:element="place">
        <w:smartTag w:uri="urn:schemas-microsoft-com:office:smarttags" w:element="country-region">
          <w:r w:rsidRPr="00F434F3">
            <w:rPr>
              <w:sz w:val="12"/>
            </w:rPr>
            <w:t>United States</w:t>
          </w:r>
        </w:smartTag>
      </w:smartTag>
      <w:r w:rsidRPr="00F434F3">
        <w:rPr>
          <w:sz w:val="12"/>
        </w:rPr>
        <w:t xml:space="preserve"> withdraws from its positions of regional dominance. </w:t>
      </w:r>
      <w:r w:rsidRPr="00BB3ED5">
        <w:rPr>
          <w:rStyle w:val="StyleBoldUnderline"/>
          <w:highlight w:val="yellow"/>
        </w:rPr>
        <w:t>In Europe</w:t>
      </w:r>
      <w:r w:rsidRPr="00F434F3">
        <w:rPr>
          <w:sz w:val="12"/>
        </w:rPr>
        <w:t xml:space="preserve">, too, the </w:t>
      </w:r>
      <w:r w:rsidRPr="00BB3ED5">
        <w:rPr>
          <w:rStyle w:val="StyleBoldUnderline"/>
          <w:highlight w:val="yellow"/>
        </w:rPr>
        <w:t>departure</w:t>
      </w:r>
      <w:r w:rsidRPr="00BB3ED5">
        <w:rPr>
          <w:sz w:val="12"/>
          <w:highlight w:val="yellow"/>
        </w:rPr>
        <w:t xml:space="preserve"> </w:t>
      </w:r>
      <w:r w:rsidRPr="00F434F3">
        <w:rPr>
          <w:sz w:val="12"/>
        </w:rPr>
        <w:t xml:space="preserve">of the </w:t>
      </w:r>
      <w:smartTag w:uri="urn:schemas-microsoft-com:office:smarttags" w:element="place">
        <w:smartTag w:uri="urn:schemas-microsoft-com:office:smarttags" w:element="country-region">
          <w:r w:rsidRPr="00F434F3">
            <w:rPr>
              <w:sz w:val="12"/>
            </w:rPr>
            <w:t>United States</w:t>
          </w:r>
        </w:smartTag>
      </w:smartTag>
      <w:r w:rsidRPr="00F434F3">
        <w:rPr>
          <w:sz w:val="12"/>
        </w:rPr>
        <w:t xml:space="preserve"> from the scene — even if it remained the world’s most powerful nation — </w:t>
      </w:r>
      <w:r w:rsidRPr="0034629C">
        <w:rPr>
          <w:rStyle w:val="StyleBoldUnderline"/>
        </w:rPr>
        <w:t xml:space="preserve">could be destabilizing. It </w:t>
      </w:r>
      <w:r w:rsidRPr="00BB3ED5">
        <w:rPr>
          <w:rStyle w:val="StyleBoldUnderline"/>
          <w:highlight w:val="yellow"/>
        </w:rPr>
        <w:t>could tempt Russia to a</w:t>
      </w:r>
      <w:r w:rsidRPr="00F434F3">
        <w:rPr>
          <w:sz w:val="12"/>
        </w:rPr>
        <w:t xml:space="preserve">n even more overbearing and potentially </w:t>
      </w:r>
      <w:r w:rsidRPr="00BB3ED5">
        <w:rPr>
          <w:rStyle w:val="StyleBoldUnderline"/>
          <w:highlight w:val="yellow"/>
        </w:rPr>
        <w:t>forceful approach</w:t>
      </w:r>
      <w:r w:rsidRPr="00BB3ED5">
        <w:rPr>
          <w:sz w:val="12"/>
          <w:highlight w:val="yellow"/>
        </w:rPr>
        <w:t xml:space="preserve"> </w:t>
      </w:r>
      <w:r w:rsidRPr="00F434F3">
        <w:rPr>
          <w:sz w:val="12"/>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F434F3">
          <w:rPr>
            <w:sz w:val="12"/>
          </w:rPr>
          <w:t>Russia</w:t>
        </w:r>
      </w:smartTag>
      <w:r w:rsidRPr="00F434F3">
        <w:rPr>
          <w:sz w:val="12"/>
        </w:rPr>
        <w:t xml:space="preserve"> and the West, and </w:t>
      </w:r>
      <w:proofErr w:type="gramStart"/>
      <w:r w:rsidRPr="00F434F3">
        <w:rPr>
          <w:sz w:val="12"/>
        </w:rPr>
        <w:t>therefore  to</w:t>
      </w:r>
      <w:proofErr w:type="gramEnd"/>
      <w:r w:rsidRPr="00F434F3">
        <w:rPr>
          <w:sz w:val="12"/>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F434F3">
            <w:rPr>
              <w:sz w:val="12"/>
            </w:rPr>
            <w:t>Russia</w:t>
          </w:r>
        </w:smartTag>
      </w:smartTag>
      <w:r w:rsidRPr="00F434F3">
        <w:rPr>
          <w:sz w:val="12"/>
        </w:rPr>
        <w:t xml:space="preserve"> are possible even without Soviet communism. If the United States withdrew from Europe — if it adopted what some call a strategy of “offshore balancing” — </w:t>
      </w:r>
      <w:r w:rsidRPr="00BB3ED5">
        <w:rPr>
          <w:rStyle w:val="StyleBoldUnderline"/>
          <w:highlight w:val="yellow"/>
        </w:rPr>
        <w:t>this could</w:t>
      </w:r>
      <w:r w:rsidRPr="00BB3ED5">
        <w:rPr>
          <w:sz w:val="12"/>
          <w:highlight w:val="yellow"/>
        </w:rPr>
        <w:t xml:space="preserve"> </w:t>
      </w:r>
      <w:r w:rsidRPr="00F434F3">
        <w:rPr>
          <w:sz w:val="12"/>
        </w:rPr>
        <w:t xml:space="preserve">in time </w:t>
      </w:r>
      <w:r w:rsidRPr="00BB3ED5">
        <w:rPr>
          <w:rStyle w:val="StyleBoldUnderline"/>
          <w:highlight w:val="yellow"/>
        </w:rPr>
        <w:t xml:space="preserve">increase </w:t>
      </w:r>
      <w:r w:rsidRPr="0034629C">
        <w:rPr>
          <w:rStyle w:val="StyleBoldUnderline"/>
        </w:rPr>
        <w:t xml:space="preserve">the likelihood of </w:t>
      </w:r>
      <w:r w:rsidRPr="00BB3ED5">
        <w:rPr>
          <w:rStyle w:val="StyleBoldUnderline"/>
          <w:highlight w:val="yellow"/>
        </w:rPr>
        <w:t xml:space="preserve">conflict </w:t>
      </w:r>
      <w:r w:rsidRPr="0034629C">
        <w:rPr>
          <w:rStyle w:val="StyleBoldUnderline"/>
        </w:rPr>
        <w:t>involving Russia and its</w:t>
      </w:r>
      <w:r w:rsidRPr="00F434F3">
        <w:rPr>
          <w:sz w:val="12"/>
        </w:rPr>
        <w:t xml:space="preserve"> near </w:t>
      </w:r>
      <w:r w:rsidRPr="0034629C">
        <w:rPr>
          <w:rStyle w:val="StyleBoldUnderline"/>
        </w:rPr>
        <w:t xml:space="preserve">neighbors, </w:t>
      </w:r>
      <w:r w:rsidRPr="00BB3ED5">
        <w:rPr>
          <w:rStyle w:val="StyleBoldUnderline"/>
          <w:highlight w:val="yellow"/>
        </w:rPr>
        <w:t>which could</w:t>
      </w:r>
      <w:r w:rsidRPr="00BB3ED5">
        <w:rPr>
          <w:sz w:val="12"/>
          <w:highlight w:val="yellow"/>
        </w:rPr>
        <w:t xml:space="preserve"> </w:t>
      </w:r>
      <w:r w:rsidRPr="00F434F3">
        <w:rPr>
          <w:sz w:val="12"/>
        </w:rPr>
        <w:t xml:space="preserve">in turn </w:t>
      </w:r>
      <w:r w:rsidRPr="00BB3ED5">
        <w:rPr>
          <w:rStyle w:val="StyleBoldUnderline"/>
          <w:highlight w:val="yellow"/>
        </w:rPr>
        <w:t xml:space="preserve">draw the </w:t>
      </w:r>
      <w:r w:rsidRPr="00BB3ED5">
        <w:rPr>
          <w:rStyle w:val="Emphasis"/>
          <w:highlight w:val="yellow"/>
        </w:rPr>
        <w:t>U</w:t>
      </w:r>
      <w:r w:rsidRPr="0034629C">
        <w:rPr>
          <w:rStyle w:val="StyleBoldUnderline"/>
        </w:rPr>
        <w:t xml:space="preserve">nited </w:t>
      </w:r>
      <w:r w:rsidRPr="00BB3ED5">
        <w:rPr>
          <w:rStyle w:val="Emphasis"/>
          <w:highlight w:val="yellow"/>
        </w:rPr>
        <w:t>S</w:t>
      </w:r>
      <w:r w:rsidRPr="0034629C">
        <w:rPr>
          <w:rStyle w:val="StyleBoldUnderline"/>
        </w:rPr>
        <w:t xml:space="preserve">tates </w:t>
      </w:r>
      <w:r w:rsidRPr="00BB3ED5">
        <w:rPr>
          <w:rStyle w:val="StyleBoldUnderline"/>
          <w:highlight w:val="yellow"/>
        </w:rPr>
        <w:t>back in</w:t>
      </w:r>
      <w:r w:rsidRPr="00F434F3">
        <w:rPr>
          <w:sz w:val="12"/>
        </w:rPr>
        <w:t xml:space="preserve"> under unfavorable circumstances.</w:t>
      </w:r>
    </w:p>
    <w:p w:rsidR="00A9420A" w:rsidRPr="008C7436" w:rsidRDefault="00A9420A" w:rsidP="00A9420A">
      <w:pPr>
        <w:rPr>
          <w:sz w:val="16"/>
        </w:rPr>
      </w:pPr>
    </w:p>
    <w:p w:rsidR="00A9420A" w:rsidRDefault="00A9420A" w:rsidP="00A9420A">
      <w:pPr>
        <w:pStyle w:val="Heading3"/>
      </w:pPr>
      <w:r>
        <w:lastRenderedPageBreak/>
        <w:t>2</w:t>
      </w:r>
    </w:p>
    <w:p w:rsidR="00A9420A" w:rsidRDefault="00A9420A" w:rsidP="00A9420A"/>
    <w:p w:rsidR="00A9420A" w:rsidRDefault="00A9420A" w:rsidP="00A9420A">
      <w:pPr>
        <w:pStyle w:val="Heading4"/>
      </w:pPr>
      <w:r>
        <w:t>Energy security militarizes energy – justifies intervention and causes serial policy failure</w:t>
      </w:r>
    </w:p>
    <w:p w:rsidR="00A9420A" w:rsidRDefault="00A9420A" w:rsidP="00A9420A">
      <w:r w:rsidRPr="006E713D">
        <w:rPr>
          <w:rStyle w:val="StyleStyleBold12pt"/>
        </w:rPr>
        <w:t>Ciuta 10</w:t>
      </w:r>
      <w:r>
        <w:t xml:space="preserve"> -- </w:t>
      </w:r>
      <w:r w:rsidRPr="00C342D8">
        <w:t>Lecturer in International Relations and Director of the Centre of European Politics,</w:t>
      </w:r>
      <w:r>
        <w:t xml:space="preserve"> School of Slavonic and East European Studies @ University College London, UK (Felix, 2010, "Conceptual Notes on Energy Security: Total or Banal Security?" Security Dialogue 41(123), Sage)</w:t>
      </w:r>
    </w:p>
    <w:p w:rsidR="00A9420A" w:rsidRDefault="00A9420A" w:rsidP="00A9420A">
      <w:pPr>
        <w:tabs>
          <w:tab w:val="left" w:pos="3840"/>
        </w:tabs>
      </w:pPr>
      <w:r>
        <w:tab/>
      </w:r>
    </w:p>
    <w:p w:rsidR="00A9420A" w:rsidRDefault="00A9420A" w:rsidP="00A9420A">
      <w:r w:rsidRPr="008777FB">
        <w:rPr>
          <w:sz w:val="16"/>
        </w:rPr>
        <w:t xml:space="preserve">Even casual observers will be familiar with the argument that </w:t>
      </w:r>
      <w:r w:rsidRPr="0083571D">
        <w:rPr>
          <w:rStyle w:val="StyleBoldUnderline"/>
          <w:highlight w:val="yellow"/>
        </w:rPr>
        <w:t>energy</w:t>
      </w:r>
      <w:r w:rsidRPr="009644E4">
        <w:rPr>
          <w:rStyle w:val="StyleBoldUnderline"/>
        </w:rPr>
        <w:t xml:space="preserve"> is a security issue because it </w:t>
      </w:r>
      <w:r w:rsidRPr="0083571D">
        <w:rPr>
          <w:rStyle w:val="StyleBoldUnderline"/>
          <w:highlight w:val="yellow"/>
        </w:rPr>
        <w:t xml:space="preserve">is either a </w:t>
      </w:r>
      <w:r w:rsidRPr="0083571D">
        <w:rPr>
          <w:rStyle w:val="Emphasis"/>
          <w:highlight w:val="yellow"/>
        </w:rPr>
        <w:t>cause or an instrument</w:t>
      </w:r>
      <w:r w:rsidRPr="0083571D">
        <w:rPr>
          <w:rStyle w:val="StyleBoldUnderline"/>
          <w:highlight w:val="yellow"/>
        </w:rPr>
        <w:t xml:space="preserve"> of war</w:t>
      </w:r>
      <w:r w:rsidRPr="009644E4">
        <w:rPr>
          <w:rStyle w:val="StyleBoldUnderline"/>
        </w:rPr>
        <w:t xml:space="preserve"> or conflict</w:t>
      </w:r>
      <w:r w:rsidRPr="008777FB">
        <w:rPr>
          <w:sz w:val="16"/>
        </w:rPr>
        <w:t xml:space="preserve">. Two different strands converge in this logic of energy security. The first strand focuses on energy as an </w:t>
      </w:r>
      <w:r w:rsidRPr="004F7167">
        <w:rPr>
          <w:sz w:val="16"/>
        </w:rPr>
        <w:t xml:space="preserve">instrument: </w:t>
      </w:r>
      <w:r w:rsidRPr="004F7167">
        <w:rPr>
          <w:rStyle w:val="StyleBoldUnderline"/>
        </w:rPr>
        <w:t>energy is what states fight their current wars with</w:t>
      </w:r>
      <w:r w:rsidRPr="004F7167">
        <w:rPr>
          <w:sz w:val="16"/>
        </w:rPr>
        <w:t>. We can find here arguments regarding the use of the ‘energy weapon’ by</w:t>
      </w:r>
      <w:r w:rsidRPr="008777FB">
        <w:rPr>
          <w:sz w:val="16"/>
        </w:rPr>
        <w:t xml:space="preserve"> supplier states (Belkin, 2007: 4; Lugar, 2006: 3; Winstone, Bolton &amp; Gore, 2007: 1; Yergin, 2006a: 75); direct substitutions in which </w:t>
      </w:r>
      <w:r w:rsidRPr="0083571D">
        <w:rPr>
          <w:rStyle w:val="StyleBoldUnderline"/>
          <w:highlight w:val="yellow"/>
        </w:rPr>
        <w:t xml:space="preserve">energy is viewed as the </w:t>
      </w:r>
      <w:r w:rsidRPr="0083571D">
        <w:rPr>
          <w:rStyle w:val="Emphasis"/>
          <w:highlight w:val="yellow"/>
        </w:rPr>
        <w:t>‘equivalent of nuclear weapons’</w:t>
      </w:r>
      <w:r w:rsidRPr="008777FB">
        <w:rPr>
          <w:sz w:val="16"/>
        </w:rPr>
        <w:t xml:space="preserve"> (Morse &amp; Richard, 2002: 2); and </w:t>
      </w:r>
      <w:r w:rsidRPr="0083571D">
        <w:rPr>
          <w:rStyle w:val="StyleBoldUnderline"/>
          <w:highlight w:val="yellow"/>
        </w:rPr>
        <w:t>rhetorical associations</w:t>
      </w:r>
      <w:r w:rsidRPr="008777FB">
        <w:rPr>
          <w:sz w:val="16"/>
        </w:rPr>
        <w:t xml:space="preserve"> that </w:t>
      </w:r>
      <w:r w:rsidRPr="0083571D">
        <w:rPr>
          <w:rStyle w:val="StyleBoldUnderline"/>
          <w:highlight w:val="yellow"/>
        </w:rPr>
        <w:t>establish policy</w:t>
      </w:r>
      <w:r w:rsidRPr="009644E4">
        <w:rPr>
          <w:rStyle w:val="StyleBoldUnderline"/>
        </w:rPr>
        <w:t xml:space="preserve"> associations</w:t>
      </w:r>
      <w:r w:rsidRPr="008777FB">
        <w:rPr>
          <w:sz w:val="16"/>
        </w:rPr>
        <w:t xml:space="preserve">, as exemplified by the panel ‘Guns and Gas’ during the Transatlantic Conference of the Bucharest NATO Summit. The second strand comes from the literature on resource wars, defined as ‘hot conflicts triggered by a struggle to grab valuable resources’ (Victor, 2007: 1). Energy is seen as a primary cause of greatpower conflicts over scarce energy resources (Hamon &amp; Dupuy, 2008; Klare, 2001, 2008). Alternatively, energy is seen as a secondary cause of conflict; here, research has focused on the dynamics through which resource scarcity in general and energy scarcity in particular generate socio-economic, political and environmental conditions such as population movements, internal strife, secessionism and desertification, which cause or accelerate both interstate and intrastate conflict (Homer-Dixon, 1991, 1994, 2008; Solana, 2008; see also Dalby, 2004). As is immediately apparent, this logic draws on a classic formulation that states that ‘a nation is secure to the extent to which it is not in danger of having to sacrifice core values, if it wishes to avoid war, and is able . . . to maintain them by victory in such a war’ (Lippmann, 1943: 51). </w:t>
      </w:r>
      <w:r w:rsidRPr="008A1753">
        <w:rPr>
          <w:rStyle w:val="StyleBoldUnderline"/>
        </w:rPr>
        <w:t>The underlying principle of this security logic is survival</w:t>
      </w:r>
      <w:r w:rsidRPr="008777FB">
        <w:rPr>
          <w:sz w:val="16"/>
        </w:rPr>
        <w:t xml:space="preserve">: not only surviving war, but also </w:t>
      </w:r>
      <w:r w:rsidRPr="008A1753">
        <w:rPr>
          <w:rStyle w:val="StyleBoldUnderline"/>
        </w:rPr>
        <w:t>a</w:t>
      </w:r>
      <w:r w:rsidRPr="008777FB">
        <w:rPr>
          <w:sz w:val="16"/>
        </w:rPr>
        <w:t xml:space="preserve"> generalized </w:t>
      </w:r>
      <w:r w:rsidRPr="008A1753">
        <w:rPr>
          <w:rStyle w:val="StyleBoldUnderline"/>
        </w:rPr>
        <w:t xml:space="preserve">quasi-Darwinian </w:t>
      </w:r>
      <w:r w:rsidRPr="0083571D">
        <w:rPr>
          <w:rStyle w:val="StyleBoldUnderline"/>
          <w:highlight w:val="yellow"/>
        </w:rPr>
        <w:t>logic of survival</w:t>
      </w:r>
      <w:r w:rsidRPr="008A1753">
        <w:rPr>
          <w:rStyle w:val="StyleBoldUnderline"/>
        </w:rPr>
        <w:t xml:space="preserve"> that </w:t>
      </w:r>
      <w:r w:rsidRPr="0083571D">
        <w:rPr>
          <w:rStyle w:val="StyleBoldUnderline"/>
          <w:highlight w:val="yellow"/>
        </w:rPr>
        <w:t xml:space="preserve">produces </w:t>
      </w:r>
      <w:r w:rsidRPr="0083571D">
        <w:rPr>
          <w:rStyle w:val="Emphasis"/>
          <w:highlight w:val="yellow"/>
        </w:rPr>
        <w:t>wars over energy</w:t>
      </w:r>
      <w:r w:rsidRPr="0083571D">
        <w:rPr>
          <w:rStyle w:val="StyleBoldUnderline"/>
          <w:highlight w:val="yellow"/>
        </w:rPr>
        <w:t xml:space="preserve"> that are </w:t>
      </w:r>
      <w:r w:rsidRPr="0083571D">
        <w:rPr>
          <w:rStyle w:val="Emphasis"/>
          <w:highlight w:val="yellow"/>
        </w:rPr>
        <w:t>fought with ‘energy weapons’</w:t>
      </w:r>
      <w:r w:rsidRPr="008777FB">
        <w:rPr>
          <w:sz w:val="16"/>
        </w:rPr>
        <w:t xml:space="preserve">. </w:t>
      </w:r>
      <w:r w:rsidRPr="002A6036">
        <w:rPr>
          <w:rStyle w:val="StyleBoldUnderline"/>
        </w:rPr>
        <w:t>At work in this</w:t>
      </w:r>
      <w:r w:rsidRPr="008777FB">
        <w:rPr>
          <w:sz w:val="16"/>
        </w:rPr>
        <w:t xml:space="preserve"> framing of the </w:t>
      </w:r>
      <w:r w:rsidRPr="002A6036">
        <w:rPr>
          <w:rStyle w:val="StyleBoldUnderline"/>
        </w:rPr>
        <w:t xml:space="preserve">energy domain is </w:t>
      </w:r>
      <w:r w:rsidRPr="008777FB">
        <w:rPr>
          <w:sz w:val="16"/>
        </w:rPr>
        <w:t xml:space="preserve">therefore </w:t>
      </w:r>
      <w:r w:rsidRPr="002A6036">
        <w:rPr>
          <w:rStyle w:val="StyleBoldUnderline"/>
        </w:rPr>
        <w:t xml:space="preserve">a definition of security as </w:t>
      </w:r>
      <w:r w:rsidRPr="008777FB">
        <w:rPr>
          <w:sz w:val="16"/>
        </w:rPr>
        <w:t>‘the absence of threat to acquired values’ (Wolfers, 1952: 485), more recently reformulated as ‘</w:t>
      </w:r>
      <w:r w:rsidRPr="002A6036">
        <w:rPr>
          <w:rStyle w:val="StyleBoldUnderline"/>
        </w:rPr>
        <w:t>survival in the face of existential threats’</w:t>
      </w:r>
      <w:r w:rsidRPr="008777FB">
        <w:rPr>
          <w:sz w:val="16"/>
        </w:rPr>
        <w:t xml:space="preserve"> (Buzan, Wæver &amp; de Wilde, 1998: 27). The defining parameters of this traditional security logic are therefore: (1) an understanding of security focused on the use of force, war and conflict (Walt, 1991: 212; Freedman, 1998: 48); and (2) a focus on </w:t>
      </w:r>
      <w:r w:rsidRPr="004F7167">
        <w:rPr>
          <w:sz w:val="16"/>
        </w:rPr>
        <w:t xml:space="preserve">states as the subjects and objects of energy security. In the war logic, </w:t>
      </w:r>
      <w:r w:rsidRPr="004F7167">
        <w:rPr>
          <w:rStyle w:val="StyleBoldUnderline"/>
        </w:rPr>
        <w:t>energy security is derivative of patterns of international politics</w:t>
      </w:r>
      <w:r w:rsidRPr="004F7167">
        <w:rPr>
          <w:sz w:val="16"/>
        </w:rPr>
        <w:t xml:space="preserve"> – often captured under the label ‘geopolitics’ (Aalto &amp; Westphal, 2007: 3) – that lend their supposedly perennial attributes to the domain of energy (Barnes, Jaffe &amp; Morse, 2004; Jaffe &amp; Manning, 1998). </w:t>
      </w:r>
      <w:r w:rsidRPr="004F7167">
        <w:rPr>
          <w:rStyle w:val="StyleBoldUnderline"/>
        </w:rPr>
        <w:t>The struggle for energy is</w:t>
      </w:r>
      <w:r w:rsidRPr="004F7167">
        <w:rPr>
          <w:sz w:val="16"/>
        </w:rPr>
        <w:t xml:space="preserve"> thus </w:t>
      </w:r>
      <w:r w:rsidRPr="004F7167">
        <w:rPr>
          <w:rStyle w:val="StyleBoldUnderline"/>
        </w:rPr>
        <w:t xml:space="preserve">subsumed under the </w:t>
      </w:r>
      <w:r w:rsidRPr="0083571D">
        <w:rPr>
          <w:rStyle w:val="StyleBoldUnderline"/>
          <w:highlight w:val="yellow"/>
        </w:rPr>
        <w:t>‘normal’ competition</w:t>
      </w:r>
      <w:r w:rsidRPr="002A6036">
        <w:rPr>
          <w:rStyle w:val="StyleBoldUnderline"/>
        </w:rPr>
        <w:t xml:space="preserve"> for power, survival, land, valuable materials or markets</w:t>
      </w:r>
      <w:r w:rsidRPr="008777FB">
        <w:rPr>
          <w:sz w:val="16"/>
        </w:rPr>
        <w:t xml:space="preserve"> (Leverett &amp; Noël, 2007). A key </w:t>
      </w:r>
      <w:r w:rsidRPr="004F7167">
        <w:rPr>
          <w:sz w:val="16"/>
        </w:rPr>
        <w:t xml:space="preserve">effect of </w:t>
      </w:r>
      <w:r w:rsidRPr="004F7167">
        <w:rPr>
          <w:rStyle w:val="StyleBoldUnderline"/>
        </w:rPr>
        <w:t>this</w:t>
      </w:r>
      <w:r w:rsidRPr="00CF15E0">
        <w:rPr>
          <w:rStyle w:val="StyleBoldUnderline"/>
        </w:rPr>
        <w:t xml:space="preserve"> logic</w:t>
      </w:r>
      <w:r w:rsidRPr="008777FB">
        <w:rPr>
          <w:sz w:val="16"/>
        </w:rPr>
        <w:t xml:space="preserve"> is to ‘</w:t>
      </w:r>
      <w:r w:rsidRPr="0083571D">
        <w:rPr>
          <w:rStyle w:val="Emphasis"/>
          <w:highlight w:val="yellow"/>
        </w:rPr>
        <w:t>arrest’</w:t>
      </w:r>
      <w:r w:rsidRPr="0083571D">
        <w:rPr>
          <w:rStyle w:val="StyleBoldUnderline"/>
          <w:highlight w:val="yellow"/>
        </w:rPr>
        <w:t xml:space="preserve"> issues usually not associated with war, and</w:t>
      </w:r>
      <w:r w:rsidRPr="008777FB">
        <w:rPr>
          <w:sz w:val="16"/>
        </w:rPr>
        <w:t xml:space="preserve"> thus </w:t>
      </w:r>
      <w:r w:rsidRPr="0083571D">
        <w:rPr>
          <w:rStyle w:val="StyleBoldUnderline"/>
          <w:highlight w:val="yellow"/>
        </w:rPr>
        <w:t>erase</w:t>
      </w:r>
      <w:r w:rsidRPr="00CF15E0">
        <w:rPr>
          <w:rStyle w:val="StyleBoldUnderline"/>
        </w:rPr>
        <w:t xml:space="preserve"> their </w:t>
      </w:r>
      <w:r w:rsidRPr="0083571D">
        <w:rPr>
          <w:rStyle w:val="StyleBoldUnderline"/>
          <w:highlight w:val="yellow"/>
        </w:rPr>
        <w:t>distinctive characteristics</w:t>
      </w:r>
      <w:r w:rsidRPr="008777FB">
        <w:rPr>
          <w:sz w:val="16"/>
        </w:rPr>
        <w:t xml:space="preserve">. Even the significance of energy qua energy is abolished by the implacable grammar of conflict: </w:t>
      </w:r>
      <w:r w:rsidRPr="00CF15E0">
        <w:rPr>
          <w:rStyle w:val="StyleBoldUnderline"/>
        </w:rPr>
        <w:t>energy becomes a resource</w:t>
      </w:r>
      <w:r w:rsidRPr="008777FB">
        <w:rPr>
          <w:sz w:val="16"/>
        </w:rPr>
        <w:t xml:space="preserve"> like any other, which matters insofar as </w:t>
      </w:r>
      <w:r w:rsidRPr="00CF15E0">
        <w:rPr>
          <w:rStyle w:val="StyleBoldUnderline"/>
        </w:rPr>
        <w:t>it affects the distribution of capabilities in the international system</w:t>
      </w:r>
      <w:r w:rsidRPr="008777FB">
        <w:rPr>
          <w:sz w:val="16"/>
        </w:rPr>
        <w:t xml:space="preserve">. As a result, a series of transpositions affect most of the issues ranked high on the energy security agenda. For example, in the European context, </w:t>
      </w:r>
      <w:r w:rsidRPr="00C04FAF">
        <w:rPr>
          <w:rStyle w:val="StyleBoldUnderline"/>
        </w:rPr>
        <w:t>the problem is not necessarily energy</w:t>
      </w:r>
      <w:r w:rsidRPr="008777FB">
        <w:rPr>
          <w:sz w:val="16"/>
        </w:rPr>
        <w:t xml:space="preserve"> (or, more precisely, gas, to avoid the typical reduction performed by such accounts). </w:t>
      </w:r>
      <w:r w:rsidRPr="0083571D">
        <w:rPr>
          <w:rStyle w:val="StyleBoldUnderline"/>
          <w:highlight w:val="yellow"/>
        </w:rPr>
        <w:t xml:space="preserve">The problem lies in </w:t>
      </w:r>
      <w:r w:rsidRPr="007E641E">
        <w:rPr>
          <w:rStyle w:val="StyleBoldUnderline"/>
        </w:rPr>
        <w:t xml:space="preserve">the </w:t>
      </w:r>
      <w:r w:rsidRPr="0083571D">
        <w:rPr>
          <w:rStyle w:val="StyleBoldUnderline"/>
          <w:highlight w:val="yellow"/>
        </w:rPr>
        <w:t>‘geopolitical interests’ of</w:t>
      </w:r>
      <w:r w:rsidRPr="008777FB">
        <w:rPr>
          <w:sz w:val="16"/>
        </w:rPr>
        <w:t xml:space="preserve"> Russia and other </w:t>
      </w:r>
      <w:r w:rsidRPr="0083571D">
        <w:rPr>
          <w:rStyle w:val="StyleBoldUnderline"/>
          <w:highlight w:val="yellow"/>
        </w:rPr>
        <w:t xml:space="preserve">supplier states, whose strength becomes </w:t>
      </w:r>
      <w:r w:rsidRPr="0083571D">
        <w:rPr>
          <w:rStyle w:val="Emphasis"/>
          <w:highlight w:val="yellow"/>
        </w:rPr>
        <w:t>inherently threatening</w:t>
      </w:r>
      <w:r w:rsidRPr="008777FB">
        <w:rPr>
          <w:sz w:val="16"/>
        </w:rPr>
        <w:t xml:space="preserve"> (Burrows &amp; Treverton, 2007; Horsley, 2006). </w:t>
      </w:r>
      <w:r w:rsidRPr="00C04FAF">
        <w:rPr>
          <w:rStyle w:val="StyleBoldUnderline"/>
        </w:rPr>
        <w:t>Energy security policies become</w:t>
      </w:r>
      <w:r w:rsidRPr="008777FB">
        <w:rPr>
          <w:sz w:val="16"/>
        </w:rPr>
        <w:t xml:space="preserve"> entirely </w:t>
      </w:r>
      <w:r w:rsidRPr="00C04FAF">
        <w:rPr>
          <w:rStyle w:val="StyleBoldUnderline"/>
        </w:rPr>
        <w:t>euphemistic</w:t>
      </w:r>
      <w:r w:rsidRPr="008777FB">
        <w:rPr>
          <w:sz w:val="16"/>
        </w:rPr>
        <w:t xml:space="preserve">, as illustrated for example </w:t>
      </w:r>
      <w:r w:rsidRPr="00C04FAF">
        <w:rPr>
          <w:rStyle w:val="StyleBoldUnderline"/>
        </w:rPr>
        <w:t>by</w:t>
      </w:r>
      <w:r w:rsidRPr="008777FB">
        <w:rPr>
          <w:sz w:val="16"/>
        </w:rPr>
        <w:t xml:space="preserve"> statements that equate ‘</w:t>
      </w:r>
      <w:r w:rsidRPr="00C04FAF">
        <w:rPr>
          <w:rStyle w:val="StyleBoldUnderline"/>
        </w:rPr>
        <w:t>avoiding energy isolation’ with ‘beating Russia’</w:t>
      </w:r>
      <w:r w:rsidRPr="008777FB">
        <w:rPr>
          <w:sz w:val="16"/>
        </w:rPr>
        <w:t xml:space="preserve"> (Baran, 2007). Such ‘geopolitical’ understanding of international politics also habituates a distinct vocabulary. </w:t>
      </w:r>
      <w:r w:rsidRPr="0083571D">
        <w:rPr>
          <w:rStyle w:val="StyleBoldUnderline"/>
          <w:highlight w:val="yellow"/>
        </w:rPr>
        <w:t>Public documents, media</w:t>
      </w:r>
      <w:r w:rsidRPr="00C04FAF">
        <w:rPr>
          <w:rStyle w:val="StyleBoldUnderline"/>
        </w:rPr>
        <w:t xml:space="preserve"> reports </w:t>
      </w:r>
      <w:r w:rsidRPr="0083571D">
        <w:rPr>
          <w:rStyle w:val="StyleBoldUnderline"/>
          <w:highlight w:val="yellow"/>
        </w:rPr>
        <w:t>and academic analyses</w:t>
      </w:r>
      <w:r w:rsidRPr="00C04FAF">
        <w:rPr>
          <w:rStyle w:val="StyleBoldUnderline"/>
        </w:rPr>
        <w:t xml:space="preserve"> of energy security </w:t>
      </w:r>
      <w:r w:rsidRPr="0083571D">
        <w:rPr>
          <w:rStyle w:val="StyleBoldUnderline"/>
          <w:highlight w:val="yellow"/>
        </w:rPr>
        <w:t>are suffused with references to weapons, battles</w:t>
      </w:r>
      <w:r w:rsidRPr="00C04FAF">
        <w:rPr>
          <w:rStyle w:val="StyleBoldUnderline"/>
        </w:rPr>
        <w:t>, attack, fear, ransom, blackmail, dominance, superpowers, victims and losers</w:t>
      </w:r>
      <w:r w:rsidRPr="008777FB">
        <w:rPr>
          <w:sz w:val="16"/>
        </w:rPr>
        <w:t xml:space="preserve">. </w:t>
      </w:r>
      <w:r w:rsidRPr="00C04FAF">
        <w:rPr>
          <w:rStyle w:val="StyleBoldUnderline"/>
        </w:rPr>
        <w:t>It is</w:t>
      </w:r>
      <w:r w:rsidRPr="008777FB">
        <w:rPr>
          <w:sz w:val="16"/>
        </w:rPr>
        <w:t xml:space="preserve"> therefore </w:t>
      </w:r>
      <w:r w:rsidRPr="00C04FAF">
        <w:rPr>
          <w:rStyle w:val="StyleBoldUnderline"/>
        </w:rPr>
        <w:t>unsurprising that this logic is coterminous with the widely circulating narrative of the ‘</w:t>
      </w:r>
      <w:r w:rsidRPr="00C04FAF">
        <w:rPr>
          <w:rStyle w:val="Emphasis"/>
        </w:rPr>
        <w:t>new’ Cold War</w:t>
      </w:r>
      <w:r w:rsidRPr="008777FB">
        <w:rPr>
          <w:sz w:val="16"/>
        </w:rPr>
        <w:t xml:space="preserve">. </w:t>
      </w:r>
      <w:r w:rsidRPr="00456F49">
        <w:rPr>
          <w:rStyle w:val="StyleBoldUnderline"/>
        </w:rPr>
        <w:t>This lexicon of conflict encourages modulations</w:t>
      </w:r>
      <w:r w:rsidRPr="00456F49">
        <w:rPr>
          <w:sz w:val="16"/>
        </w:rPr>
        <w:t xml:space="preserve">, reductions and transpositions </w:t>
      </w:r>
      <w:r w:rsidRPr="00456F49">
        <w:rPr>
          <w:rStyle w:val="StyleBoldUnderline"/>
        </w:rPr>
        <w:t xml:space="preserve">in the meanings of </w:t>
      </w:r>
      <w:r w:rsidRPr="00456F49">
        <w:rPr>
          <w:sz w:val="16"/>
        </w:rPr>
        <w:t>both</w:t>
      </w:r>
      <w:r w:rsidRPr="00456F49">
        <w:rPr>
          <w:rStyle w:val="StyleBoldUnderline"/>
        </w:rPr>
        <w:t xml:space="preserve"> energy and security</w:t>
      </w:r>
      <w:r w:rsidRPr="00456F49">
        <w:rPr>
          <w:sz w:val="16"/>
        </w:rPr>
        <w:t xml:space="preserve">. </w:t>
      </w:r>
      <w:r w:rsidRPr="00456F49">
        <w:rPr>
          <w:rStyle w:val="StyleBoldUnderline"/>
        </w:rPr>
        <w:t>This is ev</w:t>
      </w:r>
      <w:r w:rsidRPr="0061754E">
        <w:rPr>
          <w:rStyle w:val="StyleBoldUnderline"/>
        </w:rPr>
        <w:t>ident at the most fundamental level</w:t>
      </w:r>
      <w:r w:rsidRPr="008777FB">
        <w:rPr>
          <w:sz w:val="16"/>
        </w:rPr>
        <w:t xml:space="preserve">, structuring encyclopaedic entries (Kohl, 2004) and key policy documents (White House, 2007), </w:t>
      </w:r>
      <w:r w:rsidRPr="0061754E">
        <w:rPr>
          <w:rStyle w:val="StyleBoldUnderline"/>
        </w:rPr>
        <w:t xml:space="preserve">where </w:t>
      </w:r>
      <w:r w:rsidRPr="0083571D">
        <w:rPr>
          <w:rStyle w:val="StyleBoldUnderline"/>
          <w:highlight w:val="yellow"/>
        </w:rPr>
        <w:t>energy security becomes oil security</w:t>
      </w:r>
      <w:r w:rsidRPr="008777FB">
        <w:rPr>
          <w:sz w:val="16"/>
        </w:rPr>
        <w:t xml:space="preserve"> (security modulates energy into oil), </w:t>
      </w:r>
      <w:r w:rsidRPr="0083571D">
        <w:rPr>
          <w:rStyle w:val="StyleBoldUnderline"/>
          <w:highlight w:val="yellow"/>
        </w:rPr>
        <w:t>which becomes oil geopolitics</w:t>
      </w:r>
      <w:r w:rsidRPr="008777FB">
        <w:rPr>
          <w:sz w:val="16"/>
        </w:rPr>
        <w:t xml:space="preserve"> (oil modulates security into geopolitics). </w:t>
      </w:r>
      <w:r w:rsidRPr="0061754E">
        <w:rPr>
          <w:rStyle w:val="StyleBoldUnderline"/>
        </w:rPr>
        <w:t>Once security is understood in</w:t>
      </w:r>
      <w:r w:rsidRPr="008777FB">
        <w:rPr>
          <w:sz w:val="16"/>
        </w:rPr>
        <w:t xml:space="preserve"> the grammar of </w:t>
      </w:r>
      <w:r w:rsidRPr="0061754E">
        <w:rPr>
          <w:rStyle w:val="StyleBoldUnderline"/>
        </w:rPr>
        <w:t>conflict</w:t>
      </w:r>
      <w:r w:rsidRPr="008777FB">
        <w:rPr>
          <w:sz w:val="16"/>
        </w:rPr>
        <w:t xml:space="preserve">, </w:t>
      </w:r>
      <w:r w:rsidRPr="0061754E">
        <w:rPr>
          <w:rStyle w:val="StyleBoldUnderline"/>
        </w:rPr>
        <w:t>the complexity of energy is abolished and reduced to the possession of</w:t>
      </w:r>
      <w:r w:rsidRPr="008777FB">
        <w:rPr>
          <w:sz w:val="16"/>
        </w:rPr>
        <w:t xml:space="preserve"> oilfields or gas </w:t>
      </w:r>
      <w:r w:rsidRPr="0061754E">
        <w:rPr>
          <w:rStyle w:val="StyleBoldUnderline"/>
        </w:rPr>
        <w:t>pipelines</w:t>
      </w:r>
      <w:r w:rsidRPr="008777FB">
        <w:rPr>
          <w:sz w:val="16"/>
        </w:rPr>
        <w:t xml:space="preserve">. </w:t>
      </w:r>
      <w:r w:rsidRPr="0083571D">
        <w:rPr>
          <w:rStyle w:val="StyleBoldUnderline"/>
          <w:highlight w:val="yellow"/>
        </w:rPr>
        <w:t>The effect</w:t>
      </w:r>
      <w:r w:rsidRPr="0061754E">
        <w:rPr>
          <w:rStyle w:val="StyleBoldUnderline"/>
        </w:rPr>
        <w:t xml:space="preserve"> of this modulation </w:t>
      </w:r>
      <w:r w:rsidRPr="0083571D">
        <w:rPr>
          <w:rStyle w:val="StyleBoldUnderline"/>
          <w:highlight w:val="yellow"/>
        </w:rPr>
        <w:t xml:space="preserve">is to </w:t>
      </w:r>
      <w:r w:rsidRPr="0083571D">
        <w:rPr>
          <w:rStyle w:val="Emphasis"/>
          <w:highlight w:val="yellow"/>
        </w:rPr>
        <w:t>habituate the war logic</w:t>
      </w:r>
      <w:r w:rsidRPr="0061754E">
        <w:rPr>
          <w:rStyle w:val="StyleBoldUnderline"/>
        </w:rPr>
        <w:t xml:space="preserve"> of security</w:t>
      </w:r>
      <w:r w:rsidRPr="008777FB">
        <w:rPr>
          <w:sz w:val="16"/>
        </w:rPr>
        <w:t xml:space="preserve">, </w:t>
      </w:r>
      <w:r w:rsidRPr="0083571D">
        <w:rPr>
          <w:rStyle w:val="StyleBoldUnderline"/>
          <w:highlight w:val="yellow"/>
        </w:rPr>
        <w:t>and</w:t>
      </w:r>
      <w:r w:rsidRPr="008777FB">
        <w:rPr>
          <w:sz w:val="16"/>
        </w:rPr>
        <w:t xml:space="preserve"> also to </w:t>
      </w:r>
      <w:r w:rsidRPr="0083571D">
        <w:rPr>
          <w:rStyle w:val="StyleBoldUnderline"/>
          <w:highlight w:val="yellow"/>
        </w:rPr>
        <w:t>create a hierarchy</w:t>
      </w:r>
      <w:r w:rsidRPr="008777FB">
        <w:rPr>
          <w:sz w:val="16"/>
        </w:rPr>
        <w:t xml:space="preserve"> between the three constitutive dimensions of energy security (growth, sustenance and the environment). </w:t>
      </w:r>
      <w:r w:rsidRPr="0083571D">
        <w:rPr>
          <w:rStyle w:val="StyleBoldUnderline"/>
          <w:highlight w:val="yellow"/>
        </w:rPr>
        <w:t>This</w:t>
      </w:r>
      <w:r w:rsidRPr="008777FB">
        <w:rPr>
          <w:sz w:val="16"/>
        </w:rPr>
        <w:t xml:space="preserve"> hierarchy reflects and at the same time </w:t>
      </w:r>
      <w:r w:rsidRPr="0083571D">
        <w:rPr>
          <w:rStyle w:val="StyleBoldUnderline"/>
          <w:highlight w:val="yellow"/>
        </w:rPr>
        <w:t>embeds</w:t>
      </w:r>
      <w:r w:rsidRPr="00F60DDF">
        <w:rPr>
          <w:rStyle w:val="StyleBoldUnderline"/>
        </w:rPr>
        <w:t xml:space="preserve"> the dominant effect of the war logic</w:t>
      </w:r>
      <w:r w:rsidRPr="008777FB">
        <w:rPr>
          <w:sz w:val="16"/>
        </w:rPr>
        <w:t>, which is</w:t>
      </w:r>
      <w:r w:rsidRPr="00F60DDF">
        <w:rPr>
          <w:rStyle w:val="StyleBoldUnderline"/>
        </w:rPr>
        <w:t xml:space="preserve"> </w:t>
      </w:r>
      <w:r w:rsidRPr="0083571D">
        <w:rPr>
          <w:rStyle w:val="StyleBoldUnderline"/>
          <w:highlight w:val="yellow"/>
        </w:rPr>
        <w:t xml:space="preserve">the </w:t>
      </w:r>
      <w:r w:rsidRPr="0083571D">
        <w:rPr>
          <w:rStyle w:val="Emphasis"/>
          <w:highlight w:val="yellow"/>
        </w:rPr>
        <w:t>militarization of energy</w:t>
      </w:r>
      <w:r w:rsidRPr="008777FB">
        <w:rPr>
          <w:sz w:val="16"/>
        </w:rPr>
        <w:t xml:space="preserve"> (Russell &amp; Moran, 2008), an argument reminiscent of the debates surrounding the securitization of the environment (Deudney, 1990). It is of course debatable whether this is a new phenomenon. Talk of oil wars has been the subject of prestigious conferences and conspiracy theories alike, and makes the headlines of newspapers around the world. A significant literature has long focused on the relationship between US foreign policy, oil and war (Stokes, 2007; in contrast, see Nye, 1982). The pertinence of this argument cannot be evaluated in this short space, but it is worth noting that it too reduces energy to oil, and in/security to war. The key point is that this </w:t>
      </w:r>
      <w:r w:rsidRPr="0083571D">
        <w:rPr>
          <w:rStyle w:val="StyleBoldUnderline"/>
          <w:highlight w:val="yellow"/>
        </w:rPr>
        <w:t>logic changes not only the vocabulary</w:t>
      </w:r>
      <w:r w:rsidRPr="00F60DDF">
        <w:rPr>
          <w:rStyle w:val="StyleBoldUnderline"/>
        </w:rPr>
        <w:t xml:space="preserve"> of energy security </w:t>
      </w:r>
      <w:r w:rsidRPr="0083571D">
        <w:rPr>
          <w:rStyle w:val="StyleBoldUnderline"/>
          <w:highlight w:val="yellow"/>
        </w:rPr>
        <w:t>but</w:t>
      </w:r>
      <w:r w:rsidRPr="00F60DDF">
        <w:rPr>
          <w:rStyle w:val="StyleBoldUnderline"/>
        </w:rPr>
        <w:t xml:space="preserve"> also </w:t>
      </w:r>
      <w:r w:rsidRPr="0083571D">
        <w:rPr>
          <w:rStyle w:val="StyleBoldUnderline"/>
          <w:highlight w:val="yellow"/>
        </w:rPr>
        <w:t xml:space="preserve">its </w:t>
      </w:r>
      <w:r w:rsidRPr="0083571D">
        <w:rPr>
          <w:rStyle w:val="Emphasis"/>
          <w:highlight w:val="yellow"/>
        </w:rPr>
        <w:t>political rationality</w:t>
      </w:r>
      <w:r w:rsidRPr="008777FB">
        <w:rPr>
          <w:sz w:val="16"/>
        </w:rPr>
        <w:t>. As Victor (2008: 9) puts it, this signals ‘</w:t>
      </w:r>
      <w:r w:rsidRPr="0083571D">
        <w:rPr>
          <w:rStyle w:val="StyleBoldUnderline"/>
          <w:highlight w:val="yellow"/>
        </w:rPr>
        <w:t>the arrival of military planning to</w:t>
      </w:r>
      <w:r w:rsidRPr="00F60DDF">
        <w:rPr>
          <w:rStyle w:val="StyleBoldUnderline"/>
        </w:rPr>
        <w:t xml:space="preserve"> the problem of </w:t>
      </w:r>
      <w:r w:rsidRPr="0083571D">
        <w:rPr>
          <w:rStyle w:val="StyleBoldUnderline"/>
          <w:highlight w:val="yellow"/>
        </w:rPr>
        <w:t>natural resources’</w:t>
      </w:r>
      <w:r w:rsidRPr="008777FB">
        <w:rPr>
          <w:sz w:val="16"/>
        </w:rPr>
        <w:t xml:space="preserve"> and </w:t>
      </w:r>
      <w:r w:rsidRPr="0083571D">
        <w:rPr>
          <w:rStyle w:val="StyleBoldUnderline"/>
          <w:highlight w:val="yellow"/>
        </w:rPr>
        <w:t>inspires</w:t>
      </w:r>
      <w:r w:rsidRPr="00F60DDF">
        <w:rPr>
          <w:rStyle w:val="StyleBoldUnderline"/>
        </w:rPr>
        <w:t xml:space="preserve"> ‘a logic of hardening, securing and </w:t>
      </w:r>
      <w:r w:rsidRPr="0083571D">
        <w:rPr>
          <w:rStyle w:val="StyleBoldUnderline"/>
          <w:highlight w:val="yellow"/>
        </w:rPr>
        <w:t>protecting’</w:t>
      </w:r>
      <w:r w:rsidRPr="00F60DDF">
        <w:rPr>
          <w:rStyle w:val="StyleBoldUnderline"/>
        </w:rPr>
        <w:t xml:space="preserve"> in </w:t>
      </w:r>
      <w:r w:rsidRPr="0083571D">
        <w:rPr>
          <w:rStyle w:val="StyleBoldUnderline"/>
          <w:highlight w:val="yellow"/>
        </w:rPr>
        <w:t>the entire domain</w:t>
      </w:r>
      <w:r w:rsidRPr="00F60DDF">
        <w:rPr>
          <w:rStyle w:val="StyleBoldUnderline"/>
        </w:rPr>
        <w:t xml:space="preserve"> of energy.</w:t>
      </w:r>
      <w:r w:rsidRPr="008777FB">
        <w:rPr>
          <w:sz w:val="16"/>
        </w:rPr>
        <w:t xml:space="preserve"> There is, it must be </w:t>
      </w:r>
      <w:r w:rsidRPr="008777FB">
        <w:rPr>
          <w:sz w:val="16"/>
        </w:rPr>
        <w:lastRenderedPageBreak/>
        <w:t xml:space="preserve">underlined, some resistance to the pull of the </w:t>
      </w:r>
      <w:r w:rsidRPr="0022480D">
        <w:rPr>
          <w:sz w:val="16"/>
        </w:rPr>
        <w:t>logic of war, as attested for example by NATO’s insistence that its focus on energy security ‘will not trigger a classical military response’ (De Hoop Scheffer, 2008: 2). Yet, the same NATO official claims that ‘</w:t>
      </w:r>
      <w:r w:rsidRPr="0022480D">
        <w:rPr>
          <w:rStyle w:val="StyleBoldUnderline"/>
        </w:rPr>
        <w:t>the global competition for energy</w:t>
      </w:r>
      <w:r w:rsidRPr="0022480D">
        <w:rPr>
          <w:sz w:val="16"/>
        </w:rPr>
        <w:t xml:space="preserve"> and natural resources </w:t>
      </w:r>
      <w:r w:rsidRPr="0022480D">
        <w:rPr>
          <w:rStyle w:val="StyleBoldUnderline"/>
        </w:rPr>
        <w:t>will</w:t>
      </w:r>
      <w:r w:rsidRPr="008777FB">
        <w:rPr>
          <w:rStyle w:val="StyleBoldUnderline"/>
        </w:rPr>
        <w:t xml:space="preserve"> re-define the </w:t>
      </w:r>
      <w:r w:rsidRPr="00456F49">
        <w:rPr>
          <w:rStyle w:val="StyleBoldUnderline"/>
        </w:rPr>
        <w:t>relationship between security and economics’</w:t>
      </w:r>
      <w:r w:rsidRPr="00456F49">
        <w:rPr>
          <w:sz w:val="16"/>
        </w:rPr>
        <w:t xml:space="preserve">, </w:t>
      </w:r>
      <w:r w:rsidRPr="00456F49">
        <w:rPr>
          <w:rStyle w:val="StyleBoldUnderline"/>
        </w:rPr>
        <w:t>which hints not only at the potential militarization of energy</w:t>
      </w:r>
      <w:r w:rsidRPr="00456F49">
        <w:rPr>
          <w:sz w:val="16"/>
        </w:rPr>
        <w:t xml:space="preserve"> security policy </w:t>
      </w:r>
      <w:r w:rsidRPr="00456F49">
        <w:rPr>
          <w:rStyle w:val="StyleBoldUnderline"/>
        </w:rPr>
        <w:t>but also at the hierarchies this will inevitably create</w:t>
      </w:r>
      <w:r w:rsidRPr="00456F49">
        <w:rPr>
          <w:sz w:val="16"/>
        </w:rPr>
        <w:t xml:space="preserve">. </w:t>
      </w:r>
      <w:r w:rsidRPr="00456F49">
        <w:rPr>
          <w:rStyle w:val="StyleBoldUnderline"/>
        </w:rPr>
        <w:t>New geographies of insecurity will</w:t>
      </w:r>
      <w:r w:rsidRPr="00456F49">
        <w:rPr>
          <w:sz w:val="16"/>
        </w:rPr>
        <w:t xml:space="preserve"> thus </w:t>
      </w:r>
      <w:r w:rsidRPr="00456F49">
        <w:rPr>
          <w:rStyle w:val="StyleBoldUnderline"/>
        </w:rPr>
        <w:t>emerge if the relationship between the environment, sustenance and growth is structured by the militarized pursuit of energy</w:t>
      </w:r>
      <w:r w:rsidRPr="00456F49">
        <w:rPr>
          <w:sz w:val="16"/>
        </w:rPr>
        <w:t xml:space="preserve"> (Campbell, 2005: 952; Christophe Paillard in Luft &amp; Paillard, 2007).</w:t>
      </w:r>
    </w:p>
    <w:p w:rsidR="00A9420A" w:rsidRPr="00C454D1" w:rsidRDefault="00A9420A" w:rsidP="00A9420A">
      <w:pPr>
        <w:pStyle w:val="Heading4"/>
      </w:pPr>
      <w:r w:rsidRPr="00C454D1">
        <w:t xml:space="preserve">Enframing </w:t>
      </w:r>
      <w:r>
        <w:t xml:space="preserve">of national security </w:t>
      </w:r>
      <w:r w:rsidRPr="00C454D1">
        <w:t>is a pre-requisite to macropolitical violence</w:t>
      </w:r>
    </w:p>
    <w:p w:rsidR="00A9420A" w:rsidRPr="00C454D1" w:rsidRDefault="00A9420A" w:rsidP="00A9420A">
      <w:pPr>
        <w:rPr>
          <w:sz w:val="14"/>
        </w:rPr>
      </w:pPr>
      <w:r w:rsidRPr="009A221B">
        <w:rPr>
          <w:rStyle w:val="Heading4Char"/>
          <w:rFonts w:eastAsia="Calibri"/>
        </w:rPr>
        <w:t>Burke 7</w:t>
      </w:r>
      <w:r w:rsidRPr="00C454D1">
        <w:rPr>
          <w:sz w:val="14"/>
        </w:rPr>
        <w:t xml:space="preserve"> (Anthony, Senior Lecturer in Politics and International Relations at UNSW, Sydney, “Ontologies of War: Violence, Existence and Reason”, Theory and Event, 10.2, Muse)</w:t>
      </w:r>
    </w:p>
    <w:p w:rsidR="00A9420A" w:rsidRPr="00130FD2" w:rsidRDefault="00A9420A" w:rsidP="00A9420A">
      <w:pPr>
        <w:rPr>
          <w:sz w:val="16"/>
        </w:rPr>
      </w:pPr>
      <w:r w:rsidRPr="00130FD2">
        <w:rPr>
          <w:sz w:val="16"/>
        </w:rPr>
        <w:t xml:space="preserve">My argument here, whilst normatively sympathetic to Kant's moral demand for the eventual abolition of war, militates against excessive optimism.86 Even as I am arguing that </w:t>
      </w:r>
      <w:r w:rsidRPr="008438A4">
        <w:rPr>
          <w:highlight w:val="yellow"/>
          <w:u w:val="single"/>
        </w:rPr>
        <w:t xml:space="preserve">war is </w:t>
      </w:r>
      <w:r w:rsidRPr="004B3DE9">
        <w:rPr>
          <w:u w:val="single"/>
        </w:rPr>
        <w:t>not an enduring historical or anthropological feature, or a neutral and rational instrument of policy</w:t>
      </w:r>
      <w:r w:rsidRPr="004B3DE9">
        <w:rPr>
          <w:sz w:val="16"/>
        </w:rPr>
        <w:t xml:space="preserve"> -- that it is </w:t>
      </w:r>
      <w:r w:rsidRPr="004B3DE9">
        <w:rPr>
          <w:u w:val="single"/>
        </w:rPr>
        <w:t xml:space="preserve">rather </w:t>
      </w:r>
      <w:r w:rsidRPr="008438A4">
        <w:rPr>
          <w:highlight w:val="yellow"/>
          <w:u w:val="single"/>
        </w:rPr>
        <w:t xml:space="preserve">the </w:t>
      </w:r>
      <w:r w:rsidRPr="008438A4">
        <w:rPr>
          <w:rStyle w:val="Emphasis"/>
          <w:highlight w:val="yellow"/>
        </w:rPr>
        <w:t>product of hegemonic forms of knowledge</w:t>
      </w:r>
      <w:r w:rsidRPr="00C454D1">
        <w:rPr>
          <w:u w:val="single"/>
        </w:rPr>
        <w:t xml:space="preserve"> about political action and community</w:t>
      </w:r>
      <w:r w:rsidRPr="00130FD2">
        <w:rPr>
          <w:sz w:val="16"/>
        </w:rPr>
        <w:t xml:space="preserve"> -- my analysis does suggest some sobering conclusions about its power as an idea and formation</w:t>
      </w:r>
      <w:r w:rsidRPr="004B3DE9">
        <w:rPr>
          <w:sz w:val="16"/>
        </w:rPr>
        <w:t xml:space="preserve">. </w:t>
      </w:r>
      <w:r w:rsidRPr="004B3DE9">
        <w:rPr>
          <w:u w:val="single"/>
        </w:rPr>
        <w:t xml:space="preserve">Neither the progressive flow of history nor the pacific tendencies of an international society of republican states will save us. The </w:t>
      </w:r>
      <w:r w:rsidRPr="008438A4">
        <w:rPr>
          <w:highlight w:val="yellow"/>
          <w:u w:val="single"/>
        </w:rPr>
        <w:t>violent ontologies</w:t>
      </w:r>
      <w:r w:rsidRPr="00130FD2">
        <w:rPr>
          <w:sz w:val="16"/>
        </w:rPr>
        <w:t xml:space="preserve"> I have described here in fact </w:t>
      </w:r>
      <w:r w:rsidRPr="008438A4">
        <w:rPr>
          <w:highlight w:val="yellow"/>
          <w:u w:val="single"/>
        </w:rPr>
        <w:t xml:space="preserve">dominate the conceptual and policy frameworks of modern </w:t>
      </w:r>
      <w:r w:rsidRPr="000B0280">
        <w:rPr>
          <w:u w:val="single"/>
        </w:rPr>
        <w:t xml:space="preserve">republican </w:t>
      </w:r>
      <w:r w:rsidRPr="008438A4">
        <w:rPr>
          <w:highlight w:val="yellow"/>
          <w:u w:val="single"/>
        </w:rPr>
        <w:t>states</w:t>
      </w:r>
      <w:r w:rsidRPr="00130FD2">
        <w:rPr>
          <w:sz w:val="16"/>
        </w:rPr>
        <w:t xml:space="preserve"> and have come, against everything Kant hoped for, to stand in for progress, modernity and reason. Indeed what Heidegger argues, I think with some credibility, is that </w:t>
      </w:r>
      <w:r w:rsidRPr="00561762">
        <w:rPr>
          <w:u w:val="single"/>
        </w:rPr>
        <w:t>the enframing world view has come to stand in for being itself. Enframing</w:t>
      </w:r>
      <w:r w:rsidRPr="00130FD2">
        <w:rPr>
          <w:sz w:val="16"/>
        </w:rPr>
        <w:t xml:space="preserve">, argues Heidegger, </w:t>
      </w:r>
      <w:r w:rsidRPr="00561762">
        <w:rPr>
          <w:u w:val="single"/>
        </w:rPr>
        <w:t>'does not simply endanger man in his relationship to himself and to everything that is...it drives out every other possibility of revealing</w:t>
      </w:r>
      <w:r w:rsidRPr="00130FD2">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4B3DE9">
        <w:rPr>
          <w:u w:val="single"/>
        </w:rPr>
        <w:t xml:space="preserve">the challenge is posed not merely by a few varieties of weapon, government, technology or policy, but by </w:t>
      </w:r>
      <w:r w:rsidRPr="008438A4">
        <w:rPr>
          <w:highlight w:val="yellow"/>
          <w:u w:val="single"/>
        </w:rPr>
        <w:t>a</w:t>
      </w:r>
      <w:r w:rsidRPr="004B3DE9">
        <w:rPr>
          <w:u w:val="single"/>
        </w:rPr>
        <w:t xml:space="preserve">n </w:t>
      </w:r>
      <w:r w:rsidRPr="008438A4">
        <w:rPr>
          <w:highlight w:val="yellow"/>
          <w:u w:val="single"/>
        </w:rPr>
        <w:t xml:space="preserve">overarching system </w:t>
      </w:r>
      <w:r w:rsidRPr="004B3DE9">
        <w:rPr>
          <w:u w:val="single"/>
        </w:rPr>
        <w:t xml:space="preserve">of thinking and understanding </w:t>
      </w:r>
      <w:r w:rsidRPr="008438A4">
        <w:rPr>
          <w:highlight w:val="yellow"/>
          <w:u w:val="single"/>
        </w:rPr>
        <w:t>that lays claim to our entire space of truth and existence</w:t>
      </w:r>
      <w:r w:rsidRPr="00130FD2">
        <w:rPr>
          <w:sz w:val="16"/>
        </w:rPr>
        <w:t xml:space="preserve">. </w:t>
      </w:r>
      <w:r w:rsidRPr="00C454D1">
        <w:rPr>
          <w:u w:val="single"/>
        </w:rPr>
        <w:t xml:space="preserve">Many of </w:t>
      </w:r>
      <w:r w:rsidRPr="008438A4">
        <w:rPr>
          <w:highlight w:val="yellow"/>
          <w:u w:val="single"/>
        </w:rPr>
        <w:t xml:space="preserve">the </w:t>
      </w:r>
      <w:r w:rsidRPr="008438A4">
        <w:rPr>
          <w:rStyle w:val="Emphasis"/>
          <w:highlight w:val="yellow"/>
        </w:rPr>
        <w:t>most destructive features of contemporary modernity</w:t>
      </w:r>
      <w:r w:rsidRPr="00C454D1">
        <w:rPr>
          <w:u w:val="single"/>
        </w:rPr>
        <w:t xml:space="preserve"> -- </w:t>
      </w:r>
      <w:r w:rsidRPr="008438A4">
        <w:rPr>
          <w:highlight w:val="yellow"/>
          <w:u w:val="single"/>
        </w:rPr>
        <w:t xml:space="preserve">militarism, </w:t>
      </w:r>
      <w:r w:rsidRPr="00926BC7">
        <w:rPr>
          <w:u w:val="single"/>
        </w:rPr>
        <w:t xml:space="preserve">repression, coercive diplomacy, covert intervention, geopolitics, economic exploitation </w:t>
      </w:r>
      <w:r w:rsidRPr="008438A4">
        <w:rPr>
          <w:highlight w:val="yellow"/>
          <w:u w:val="single"/>
        </w:rPr>
        <w:t>and ecological destruction</w:t>
      </w:r>
      <w:r w:rsidRPr="00C454D1">
        <w:rPr>
          <w:u w:val="single"/>
        </w:rPr>
        <w:t xml:space="preserve"> -- </w:t>
      </w:r>
      <w:r w:rsidRPr="008438A4">
        <w:rPr>
          <w:highlight w:val="yellow"/>
          <w:u w:val="single"/>
        </w:rPr>
        <w:t xml:space="preserve">derive </w:t>
      </w:r>
      <w:r w:rsidRPr="00926BC7">
        <w:rPr>
          <w:u w:val="single"/>
        </w:rPr>
        <w:t>not merely from particular choices by policymakers based on their particular interests, but</w:t>
      </w:r>
      <w:r w:rsidRPr="008438A4">
        <w:rPr>
          <w:highlight w:val="yellow"/>
          <w:u w:val="single"/>
        </w:rPr>
        <w:t xml:space="preserve"> from calculative, 'empirical' discourses </w:t>
      </w:r>
      <w:r w:rsidRPr="00926BC7">
        <w:rPr>
          <w:u w:val="single"/>
        </w:rPr>
        <w:t xml:space="preserve">of </w:t>
      </w:r>
      <w:r w:rsidRPr="00926BC7">
        <w:rPr>
          <w:sz w:val="16"/>
        </w:rPr>
        <w:t>scientific and</w:t>
      </w:r>
      <w:r w:rsidRPr="00926BC7">
        <w:rPr>
          <w:u w:val="single"/>
        </w:rPr>
        <w:t xml:space="preserve"> political truth </w:t>
      </w:r>
      <w:r w:rsidRPr="008438A4">
        <w:rPr>
          <w:highlight w:val="yellow"/>
          <w:u w:val="single"/>
        </w:rPr>
        <w:t xml:space="preserve">rooted in powerful </w:t>
      </w:r>
      <w:r w:rsidRPr="00926BC7">
        <w:rPr>
          <w:u w:val="single"/>
        </w:rPr>
        <w:t xml:space="preserve">enlightenment </w:t>
      </w:r>
      <w:r w:rsidRPr="008438A4">
        <w:rPr>
          <w:highlight w:val="yellow"/>
          <w:u w:val="single"/>
        </w:rPr>
        <w:t>images of being</w:t>
      </w:r>
      <w:r w:rsidRPr="00130FD2">
        <w:rPr>
          <w:sz w:val="16"/>
        </w:rPr>
        <w:t xml:space="preserve">. </w:t>
      </w:r>
      <w:r w:rsidRPr="00C454D1">
        <w:rPr>
          <w:u w:val="single"/>
        </w:rPr>
        <w:t xml:space="preserve">Confined within such an epistemological and cultural universe, </w:t>
      </w:r>
      <w:r w:rsidRPr="008438A4">
        <w:rPr>
          <w:rStyle w:val="Emphasis"/>
          <w:highlight w:val="yellow"/>
        </w:rPr>
        <w:t>policymakers' choices become necessities</w:t>
      </w:r>
      <w:r w:rsidRPr="008438A4">
        <w:rPr>
          <w:highlight w:val="yellow"/>
          <w:u w:val="single"/>
        </w:rPr>
        <w:t>, their actions become inevitabilities, and humans suffer and die</w:t>
      </w:r>
      <w:r w:rsidRPr="00130FD2">
        <w:rPr>
          <w:sz w:val="16"/>
        </w:rPr>
        <w:t xml:space="preserve">. Viewed in this light, </w:t>
      </w:r>
      <w:r w:rsidRPr="00C454D1">
        <w:rPr>
          <w:u w:val="single"/>
        </w:rPr>
        <w:t>'rationality' is the name we give the chain of reasoning which builds one structure of truth on another until a course of action, however violent or dangerous, becomes preordained through that reasoning's very operation and existence</w:t>
      </w:r>
      <w:r w:rsidRPr="00926BC7">
        <w:rPr>
          <w:u w:val="single"/>
        </w:rPr>
        <w:t>.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w:t>
      </w:r>
      <w:r w:rsidRPr="00926BC7">
        <w:rPr>
          <w:sz w:val="16"/>
        </w:rPr>
        <w:t>, however ineffective, dysfunctional or chaotic. The force of my own and Heidegger's analysis does, admittedly, tend towards a deterministic fatalism. On my part this is quite deliberate; it</w:t>
      </w:r>
      <w:r w:rsidRPr="00130FD2">
        <w:rPr>
          <w:sz w:val="16"/>
        </w:rPr>
        <w:t xml:space="preserve"> is important to allow this possible conclusion to weigh on us. </w:t>
      </w:r>
      <w:r w:rsidRPr="00C454D1">
        <w:rPr>
          <w:u w:val="single"/>
        </w:rPr>
        <w:t>Large sections of modern societies -- especially parts of the media, political leaderships and national security institutions -- are utterly trapped within the Clausewitzian paradigm, within the instrumental utilitarianism of 'enframing'</w:t>
      </w:r>
      <w:r w:rsidRPr="00130FD2">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C454D1">
        <w:rPr>
          <w:u w:val="single"/>
        </w:rPr>
        <w:t>the modern ontologies of war efface agency, causality and responsibility from decision making</w:t>
      </w:r>
      <w:r w:rsidRPr="00130FD2">
        <w:rPr>
          <w:sz w:val="16"/>
        </w:rPr>
        <w:t xml:space="preserve">; the responsibility that comes with having choices and making decisions, with exercising power? (In this I am much closer to Connolly than Foucault, in Connolly's </w:t>
      </w:r>
      <w:proofErr w:type="gramStart"/>
      <w:r w:rsidRPr="00130FD2">
        <w:rPr>
          <w:sz w:val="16"/>
        </w:rPr>
        <w:t xml:space="preserve">insistence that, </w:t>
      </w:r>
      <w:r w:rsidRPr="00C454D1">
        <w:rPr>
          <w:u w:val="single"/>
        </w:rPr>
        <w:t>even in the face of the anonymous power of discourse to produce and limit subjects, selves remain</w:t>
      </w:r>
      <w:proofErr w:type="gramEnd"/>
      <w:r w:rsidRPr="00C454D1">
        <w:rPr>
          <w:u w:val="single"/>
        </w:rPr>
        <w:t xml:space="preserve"> capable of agency and thus incur responsibilities</w:t>
      </w:r>
      <w:r w:rsidRPr="00130FD2">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C454D1">
        <w:rPr>
          <w:u w:val="single"/>
        </w:rPr>
        <w:t xml:space="preserve">When we consider </w:t>
      </w:r>
      <w:r w:rsidRPr="008438A4">
        <w:rPr>
          <w:highlight w:val="yellow"/>
          <w:u w:val="single"/>
        </w:rPr>
        <w:t>the problem of policy</w:t>
      </w:r>
      <w:r w:rsidRPr="00C454D1">
        <w:rPr>
          <w:u w:val="single"/>
        </w:rPr>
        <w:t xml:space="preserve">, the force of this analysis suggests that choice and agency </w:t>
      </w:r>
      <w:r w:rsidRPr="008438A4">
        <w:rPr>
          <w:highlight w:val="yellow"/>
          <w:u w:val="single"/>
        </w:rPr>
        <w:t>can be all too often limited; they</w:t>
      </w:r>
      <w:r w:rsidRPr="00C454D1">
        <w:rPr>
          <w:u w:val="single"/>
        </w:rPr>
        <w:t xml:space="preserve"> can </w:t>
      </w:r>
      <w:r w:rsidRPr="008438A4">
        <w:rPr>
          <w:highlight w:val="yellow"/>
          <w:u w:val="single"/>
        </w:rPr>
        <w:t>remain confined</w:t>
      </w:r>
      <w:r w:rsidRPr="00130FD2">
        <w:rPr>
          <w:sz w:val="16"/>
        </w:rPr>
        <w:t xml:space="preserve"> (sometimes quite wilfully) </w:t>
      </w:r>
      <w:r w:rsidRPr="008438A4">
        <w:rPr>
          <w:highlight w:val="yellow"/>
          <w:u w:val="single"/>
        </w:rPr>
        <w:t>within the overarching</w:t>
      </w:r>
      <w:r w:rsidRPr="00C454D1">
        <w:rPr>
          <w:u w:val="single"/>
        </w:rPr>
        <w:t xml:space="preserve"> strategic and </w:t>
      </w:r>
      <w:r w:rsidRPr="008438A4">
        <w:rPr>
          <w:highlight w:val="yellow"/>
          <w:u w:val="single"/>
        </w:rPr>
        <w:t>security paradigms</w:t>
      </w:r>
      <w:r w:rsidRPr="00130FD2">
        <w:rPr>
          <w:sz w:val="16"/>
        </w:rPr>
        <w:t xml:space="preserve">. Or, more hopefully, policy choices could aim to bring into being </w:t>
      </w:r>
      <w:r w:rsidRPr="008438A4">
        <w:rPr>
          <w:highlight w:val="yellow"/>
          <w:u w:val="single"/>
        </w:rPr>
        <w:t>a more</w:t>
      </w:r>
      <w:r w:rsidRPr="00C454D1">
        <w:rPr>
          <w:u w:val="single"/>
        </w:rPr>
        <w:t xml:space="preserve"> enduringly inclusive, cosmopolitan and </w:t>
      </w:r>
      <w:r w:rsidRPr="008438A4">
        <w:rPr>
          <w:highlight w:val="yellow"/>
          <w:u w:val="single"/>
        </w:rPr>
        <w:t>peaceful logic of the political</w:t>
      </w:r>
      <w:r w:rsidRPr="00130FD2">
        <w:rPr>
          <w:sz w:val="16"/>
        </w:rPr>
        <w:t xml:space="preserve">. But this </w:t>
      </w:r>
      <w:r w:rsidRPr="008438A4">
        <w:rPr>
          <w:highlight w:val="yellow"/>
          <w:u w:val="single"/>
        </w:rPr>
        <w:t xml:space="preserve">cannot be done without seizing alternatives </w:t>
      </w:r>
      <w:r w:rsidRPr="00130FD2">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C454D1">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30FD2">
        <w:rPr>
          <w:sz w:val="16"/>
        </w:rPr>
        <w:t xml:space="preserve">?91 And most fundamentally: Are </w:t>
      </w:r>
      <w:r w:rsidRPr="00130FD2">
        <w:rPr>
          <w:sz w:val="16"/>
        </w:rPr>
        <w:lastRenderedPageBreak/>
        <w:t xml:space="preserve">we seeking to coerce or persuade? Are less violent and more sustainable choices available? Will our actions perpetuate or help to end the global rule of insecurity and violence? Will our thought? </w:t>
      </w:r>
    </w:p>
    <w:p w:rsidR="00A9420A" w:rsidRPr="001368ED" w:rsidRDefault="00A9420A" w:rsidP="00A9420A">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A9420A" w:rsidRPr="00004D9D" w:rsidRDefault="00A9420A" w:rsidP="00A9420A">
      <w:r>
        <w:rPr>
          <w:rStyle w:val="StyleStyleBold12pt"/>
        </w:rPr>
        <w:t xml:space="preserve">Neoclous 8 – </w:t>
      </w:r>
      <w:r w:rsidRPr="00004D9D">
        <w:t>Mark Neocleous, Prof. of Government @ Brunel, 2008 [Critique of Security, 185-6]</w:t>
      </w:r>
    </w:p>
    <w:p w:rsidR="00A9420A" w:rsidRDefault="00A9420A" w:rsidP="00A9420A">
      <w:pPr>
        <w:pStyle w:val="Cards"/>
        <w:ind w:left="0" w:right="0"/>
        <w:jc w:val="left"/>
        <w:rPr>
          <w:rStyle w:val="Emphasis"/>
        </w:rPr>
      </w:pPr>
      <w:r w:rsidRPr="008438A4">
        <w:rPr>
          <w:rStyle w:val="DebateUnderline"/>
          <w:highlight w:val="yellow"/>
        </w:rPr>
        <w:t>The only way out</w:t>
      </w:r>
      <w:r w:rsidRPr="00C167B7">
        <w:rPr>
          <w:rStyle w:val="DebateUnderline"/>
        </w:rPr>
        <w:t xml:space="preserve"> </w:t>
      </w:r>
      <w:r w:rsidRPr="003F6B00">
        <w:rPr>
          <w:sz w:val="16"/>
          <w:szCs w:val="16"/>
        </w:rPr>
        <w:t>of such a dilemma, to escape the fetish</w:t>
      </w:r>
      <w:r w:rsidRPr="003F6B00">
        <w:rPr>
          <w:sz w:val="16"/>
        </w:rPr>
        <w:t>,</w:t>
      </w:r>
      <w:r w:rsidRPr="00C167B7">
        <w:rPr>
          <w:rStyle w:val="DebateUnderline"/>
        </w:rPr>
        <w:t xml:space="preserve"> </w:t>
      </w:r>
      <w:r w:rsidRPr="008438A4">
        <w:rPr>
          <w:rStyle w:val="DebateUnderline"/>
          <w:highlight w:val="yellow"/>
        </w:rPr>
        <w:t>is</w:t>
      </w:r>
      <w:r w:rsidRPr="00C167B7">
        <w:rPr>
          <w:rStyle w:val="DebateUnderline"/>
        </w:rPr>
        <w:t xml:space="preserve"> </w:t>
      </w:r>
      <w:r w:rsidRPr="003F6B00">
        <w:rPr>
          <w:sz w:val="16"/>
          <w:szCs w:val="16"/>
        </w:rPr>
        <w:t>perhaps</w:t>
      </w:r>
      <w:r w:rsidRPr="00C167B7">
        <w:rPr>
          <w:rStyle w:val="DebateUnderline"/>
        </w:rPr>
        <w:t xml:space="preserve"> </w:t>
      </w:r>
      <w:r w:rsidRPr="008438A4">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rPr>
        <w:t xml:space="preserve"> </w:t>
      </w:r>
      <w:r w:rsidRPr="008438A4">
        <w:rPr>
          <w:rStyle w:val="DebateUnderline"/>
          <w:highlight w:val="yellow"/>
        </w:rPr>
        <w:t>the constant iteration of the refrain 'this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8438A4">
        <w:rPr>
          <w:rStyle w:val="DebateUnderline"/>
          <w:highlight w:val="yellow"/>
        </w:rPr>
        <w:t>will</w:t>
      </w:r>
      <w:r w:rsidRPr="00C167B7">
        <w:rPr>
          <w:rStyle w:val="DebateUnderline"/>
        </w:rPr>
        <w:t xml:space="preserve"> </w:t>
      </w:r>
      <w:r w:rsidRPr="003F6B00">
        <w:rPr>
          <w:sz w:val="16"/>
        </w:rPr>
        <w:t>also</w:t>
      </w:r>
      <w:r w:rsidRPr="00C167B7">
        <w:rPr>
          <w:rStyle w:val="DebateUnderline"/>
        </w:rPr>
        <w:t xml:space="preserve"> </w:t>
      </w:r>
      <w:r w:rsidRPr="008438A4">
        <w:rPr>
          <w:rStyle w:val="DebateUnderline"/>
          <w:highlight w:val="yellow"/>
        </w:rPr>
        <w:t>make it hard to do</w:t>
      </w:r>
      <w:r w:rsidRPr="00C167B7">
        <w:rPr>
          <w:rStyle w:val="DebateUnderlin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8438A4">
        <w:rPr>
          <w:rStyle w:val="DebateUnderline"/>
          <w:highlight w:val="yellow"/>
        </w:rPr>
        <w:t>security has</w:t>
      </w:r>
      <w:r w:rsidRPr="00C167B7">
        <w:rPr>
          <w:rStyle w:val="DebateUnderline"/>
        </w:rPr>
        <w:t xml:space="preserve"> </w:t>
      </w:r>
      <w:r w:rsidRPr="003F6B00">
        <w:rPr>
          <w:sz w:val="16"/>
          <w:szCs w:val="16"/>
        </w:rPr>
        <w:t>now</w:t>
      </w:r>
      <w:r w:rsidRPr="00C167B7">
        <w:rPr>
          <w:rStyle w:val="DebateUnderline"/>
        </w:rPr>
        <w:t xml:space="preserve"> </w:t>
      </w:r>
      <w:r w:rsidRPr="008438A4">
        <w:rPr>
          <w:rStyle w:val="DebateUnderline"/>
          <w:highlight w:val="yellow"/>
        </w:rPr>
        <w:t>become so all-encompassing that it</w:t>
      </w:r>
      <w:r w:rsidRPr="008438A4">
        <w:rPr>
          <w:rStyle w:val="Emphasis"/>
          <w:highlight w:val="yellow"/>
        </w:rPr>
        <w:t xml:space="preserve"> marginalises all else, most notably</w:t>
      </w:r>
      <w:r w:rsidRPr="003F6B00">
        <w:rPr>
          <w:sz w:val="16"/>
        </w:rPr>
        <w:t xml:space="preserve"> the constructive conflicts</w:t>
      </w:r>
      <w:r w:rsidRPr="00C167B7">
        <w:rPr>
          <w:rStyle w:val="DebateUnderline"/>
        </w:rPr>
        <w:t xml:space="preserve">, </w:t>
      </w:r>
      <w:r w:rsidRPr="008438A4">
        <w:rPr>
          <w:rStyle w:val="Emphasis"/>
          <w:highlight w:val="yellow"/>
        </w:rPr>
        <w:t>debates</w:t>
      </w:r>
      <w:r w:rsidRPr="00C167B7">
        <w:rPr>
          <w:rStyle w:val="DebateUnderline"/>
          <w:b/>
        </w:rPr>
        <w:t xml:space="preserve"> </w:t>
      </w:r>
      <w:r w:rsidRPr="003F6B00">
        <w:rPr>
          <w:sz w:val="16"/>
        </w:rPr>
        <w:t>and discussions</w:t>
      </w:r>
      <w:r w:rsidRPr="00C167B7">
        <w:rPr>
          <w:rStyle w:val="DebateUnderline"/>
          <w:b/>
        </w:rPr>
        <w:t xml:space="preserve"> </w:t>
      </w:r>
      <w:r w:rsidRPr="008438A4">
        <w:rPr>
          <w:rStyle w:val="Emphasis"/>
          <w:highlight w:val="yellow"/>
        </w:rPr>
        <w:t>that animate political life</w:t>
      </w:r>
      <w:r w:rsidRPr="009D3C89">
        <w:rPr>
          <w:rStyle w:val="Emphasis"/>
        </w:rPr>
        <w:t>.</w:t>
      </w:r>
      <w:r w:rsidRPr="00C167B7">
        <w:rPr>
          <w:rStyle w:val="DebateUnderline"/>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8438A4">
        <w:rPr>
          <w:rStyle w:val="DebateUnderline"/>
          <w:highlight w:val="yellow"/>
        </w:rPr>
        <w:t xml:space="preserve">it </w:t>
      </w:r>
      <w:r w:rsidRPr="00F66630">
        <w:rPr>
          <w:rStyle w:val="DebateUnderline"/>
        </w:rPr>
        <w:t>suppresses all issues of power and</w:t>
      </w:r>
      <w:r w:rsidRPr="008438A4">
        <w:rPr>
          <w:rStyle w:val="DebateUnderline"/>
          <w:highlight w:val="yellow"/>
        </w:rPr>
        <w:t xml:space="preserve"> turns </w:t>
      </w:r>
      <w:r w:rsidRPr="00F66630">
        <w:rPr>
          <w:rStyle w:val="DebateUnderline"/>
        </w:rPr>
        <w:t xml:space="preserve">political questions </w:t>
      </w:r>
      <w:r w:rsidRPr="008438A4">
        <w:rPr>
          <w:rStyle w:val="DebateUnderline"/>
          <w:highlight w:val="yellow"/>
        </w:rPr>
        <w:t>into debates about the most efficient way to achieve 'security'</w:t>
      </w:r>
      <w:r w:rsidRPr="00C167B7">
        <w:rPr>
          <w:rStyle w:val="DebateUnderlin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8438A4">
        <w:rPr>
          <w:rStyle w:val="DebateUnderline"/>
          <w:highlight w:val="yellow"/>
        </w:rPr>
        <w:t>The</w:t>
      </w:r>
      <w:r w:rsidRPr="00C167B7">
        <w:rPr>
          <w:rStyle w:val="DebateUnderline"/>
        </w:rPr>
        <w:t xml:space="preserve"> </w:t>
      </w:r>
      <w:r w:rsidRPr="003F6B00">
        <w:rPr>
          <w:sz w:val="16"/>
        </w:rPr>
        <w:t>real</w:t>
      </w:r>
      <w:r w:rsidRPr="00C167B7">
        <w:rPr>
          <w:rStyle w:val="DebateUnderline"/>
        </w:rPr>
        <w:t xml:space="preserve"> </w:t>
      </w:r>
      <w:r w:rsidRPr="008438A4">
        <w:rPr>
          <w:rStyle w:val="DebateUnderline"/>
          <w:highlight w:val="yellow"/>
        </w:rPr>
        <w:t>task is</w:t>
      </w:r>
      <w:r w:rsidRPr="00C167B7">
        <w:rPr>
          <w:rStyle w:val="DebateUnderline"/>
        </w:rPr>
        <w:t xml:space="preserve"> </w:t>
      </w:r>
      <w:r w:rsidRPr="003F6B00">
        <w:rPr>
          <w:sz w:val="16"/>
        </w:rPr>
        <w:t>not to fill the supposed hole with yet another vision of security, but</w:t>
      </w:r>
      <w:r w:rsidRPr="00C167B7">
        <w:rPr>
          <w:rStyle w:val="DebateUnderline"/>
        </w:rPr>
        <w:t xml:space="preserve"> </w:t>
      </w:r>
      <w:r w:rsidRPr="008438A4">
        <w:rPr>
          <w:rStyle w:val="DebateUnderline"/>
          <w:highlight w:val="yellow"/>
        </w:rPr>
        <w:t xml:space="preserve">to fight for an </w:t>
      </w:r>
      <w:r w:rsidRPr="008438A4">
        <w:rPr>
          <w:rStyle w:val="Emphasis"/>
          <w:highlight w:val="yellow"/>
        </w:rPr>
        <w:t>alternative political language</w:t>
      </w:r>
      <w:r w:rsidRPr="00C167B7">
        <w:rPr>
          <w:rStyle w:val="DebateUnderline"/>
        </w:rPr>
        <w:t xml:space="preserve"> which </w:t>
      </w:r>
      <w:r w:rsidRPr="003F6B00">
        <w:rPr>
          <w:sz w:val="16"/>
        </w:rPr>
        <w:t xml:space="preserve">takes us beyond the narrow horizon of bourgeois security and which therefore </w:t>
      </w:r>
      <w:r w:rsidRPr="00C167B7">
        <w:rPr>
          <w:rStyle w:val="DebateUnderlin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8438A4">
        <w:rPr>
          <w:rStyle w:val="DebateUnderline"/>
          <w:highlight w:val="yellow"/>
        </w:rPr>
        <w:t>to keep harping on about insecurity</w:t>
      </w:r>
      <w:r w:rsidRPr="00C167B7">
        <w:rPr>
          <w:rStyle w:val="DebateUnderline"/>
        </w:rPr>
        <w:t xml:space="preserve"> </w:t>
      </w:r>
      <w:r w:rsidRPr="003F6B00">
        <w:rPr>
          <w:sz w:val="16"/>
        </w:rPr>
        <w:t xml:space="preserve">and to keep demanding 'more security' (while meekly hoping that this increased security doesn't damage our liberty) </w:t>
      </w:r>
      <w:r w:rsidRPr="008438A4">
        <w:rPr>
          <w:rStyle w:val="DebateUnderline"/>
          <w:highlight w:val="yellow"/>
        </w:rPr>
        <w:t xml:space="preserve">is to </w:t>
      </w:r>
      <w:r w:rsidRPr="008438A4">
        <w:rPr>
          <w:rStyle w:val="Emphasis"/>
          <w:highlight w:val="yellow"/>
        </w:rPr>
        <w:t>blind ourselves</w:t>
      </w:r>
      <w:r w:rsidRPr="008438A4">
        <w:rPr>
          <w:rStyle w:val="DebateUnderline"/>
          <w:highlight w:val="yellow"/>
        </w:rPr>
        <w:t xml:space="preserve"> to</w:t>
      </w:r>
      <w:r w:rsidRPr="00C167B7">
        <w:rPr>
          <w:rStyle w:val="DebateUnderline"/>
        </w:rPr>
        <w:t xml:space="preserve"> </w:t>
      </w:r>
      <w:r w:rsidRPr="003F6B00">
        <w:rPr>
          <w:sz w:val="16"/>
        </w:rPr>
        <w:t>the possibility of building real</w:t>
      </w:r>
      <w:r w:rsidRPr="00C167B7">
        <w:rPr>
          <w:rStyle w:val="DebateUnderline"/>
        </w:rPr>
        <w:t xml:space="preserve"> </w:t>
      </w:r>
      <w:r w:rsidRPr="008438A4">
        <w:rPr>
          <w:rStyle w:val="DebateUnderline"/>
          <w:highlight w:val="yellow"/>
        </w:rPr>
        <w:t>alternatives</w:t>
      </w:r>
      <w:r w:rsidRPr="00C167B7">
        <w:rPr>
          <w:rStyle w:val="DebateUnderline"/>
        </w:rPr>
        <w:t xml:space="preserve"> </w:t>
      </w:r>
      <w:r w:rsidRPr="003F6B00">
        <w:rPr>
          <w:sz w:val="16"/>
        </w:rPr>
        <w:t xml:space="preserve">to the authoritarian tendencies in contemporary politics. </w:t>
      </w:r>
      <w:r w:rsidRPr="008438A4">
        <w:rPr>
          <w:rStyle w:val="DebateUnderline"/>
          <w:highlight w:val="yellow"/>
        </w:rPr>
        <w:t>To situate ourselves against security politics would</w:t>
      </w:r>
      <w:r w:rsidRPr="001368ED">
        <w:rPr>
          <w:rStyle w:val="nohighlighting"/>
          <w:rFonts w:eastAsia="SimSun"/>
        </w:rPr>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rPr>
        <w:t xml:space="preserve"> </w:t>
      </w:r>
      <w:r w:rsidRPr="008438A4">
        <w:rPr>
          <w:rStyle w:val="DebateUnderline"/>
          <w:highlight w:val="yellow"/>
        </w:rPr>
        <w:t xml:space="preserve">allow us to forge another kind of politics centred on a </w:t>
      </w:r>
      <w:r w:rsidRPr="008438A4">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rPr>
        <w:t xml:space="preserve">; </w:t>
      </w:r>
      <w:r w:rsidRPr="008438A4">
        <w:rPr>
          <w:rStyle w:val="DebateUnderline"/>
          <w:highlight w:val="yellow"/>
        </w:rPr>
        <w:t>it requires accepting that insecurity is part of the human condition</w:t>
      </w:r>
      <w:r w:rsidRPr="00C167B7">
        <w:rPr>
          <w:rStyle w:val="DebateUnderline"/>
        </w:rPr>
        <w:t xml:space="preserve">, </w:t>
      </w:r>
      <w:r w:rsidRPr="003F6B00">
        <w:rPr>
          <w:sz w:val="16"/>
        </w:rPr>
        <w:t xml:space="preserve">and thus giving up the search for the certainty of security and instead </w:t>
      </w:r>
      <w:r w:rsidRPr="008438A4">
        <w:rPr>
          <w:rStyle w:val="DebateUnderline"/>
          <w:highlight w:val="yellow"/>
        </w:rPr>
        <w:t>learning to tolerate</w:t>
      </w:r>
      <w:r w:rsidRPr="00C167B7">
        <w:rPr>
          <w:rStyle w:val="DebateUnderline"/>
        </w:rPr>
        <w:t xml:space="preserve"> the </w:t>
      </w:r>
      <w:r w:rsidRPr="008438A4">
        <w:rPr>
          <w:rStyle w:val="DebateUnderline"/>
          <w:highlight w:val="yellow"/>
        </w:rPr>
        <w:t>uncertainties</w:t>
      </w:r>
      <w:r w:rsidRPr="00C167B7">
        <w:rPr>
          <w:rStyle w:val="DebateUnderline"/>
        </w:rPr>
        <w:t xml:space="preserve">, </w:t>
      </w:r>
      <w:r w:rsidRPr="003F6B00">
        <w:rPr>
          <w:sz w:val="16"/>
        </w:rPr>
        <w:t>ambiguities and 'insecurities'</w:t>
      </w:r>
      <w:r w:rsidRPr="00C167B7">
        <w:rPr>
          <w:rStyle w:val="DebateUnderline"/>
        </w:rPr>
        <w:t xml:space="preserve"> that come with being human;</w:t>
      </w:r>
      <w:r w:rsidRPr="003F6B00">
        <w:rPr>
          <w:sz w:val="16"/>
        </w:rPr>
        <w:t xml:space="preserve"> it requires accepting that </w:t>
      </w:r>
      <w:r w:rsidRPr="00C167B7">
        <w:rPr>
          <w:rStyle w:val="DebateUnderline"/>
        </w:rPr>
        <w:t xml:space="preserve">'securitizing' an issue does not mean dealing with it politically, but </w:t>
      </w:r>
      <w:r w:rsidRPr="009D3C89">
        <w:rPr>
          <w:rStyle w:val="Emphasis"/>
        </w:rPr>
        <w:t>bracketing it out</w:t>
      </w:r>
      <w:r w:rsidRPr="00C167B7">
        <w:rPr>
          <w:rStyle w:val="DebateUnderline"/>
        </w:rPr>
        <w:t xml:space="preserve"> and handing it to the state; </w:t>
      </w:r>
      <w:r w:rsidRPr="009D3C89">
        <w:rPr>
          <w:rStyle w:val="Emphasis"/>
        </w:rPr>
        <w:t>it requires us to be brave enough to return the gift."'</w:t>
      </w:r>
    </w:p>
    <w:p w:rsidR="00A9420A" w:rsidRDefault="00A9420A" w:rsidP="00A9420A"/>
    <w:p w:rsidR="00A9420A" w:rsidRDefault="00A9420A" w:rsidP="00A9420A">
      <w:pPr>
        <w:pStyle w:val="Heading3"/>
      </w:pPr>
      <w:r>
        <w:lastRenderedPageBreak/>
        <w:t>3</w:t>
      </w:r>
    </w:p>
    <w:p w:rsidR="00A9420A" w:rsidRDefault="00A9420A" w:rsidP="00A9420A">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A9420A" w:rsidRPr="002D779C" w:rsidRDefault="00A9420A" w:rsidP="00A9420A">
      <w:pPr>
        <w:rPr>
          <w:rStyle w:val="StyleStyleBold12pt"/>
        </w:rPr>
      </w:pPr>
      <w:r w:rsidRPr="002D779C">
        <w:rPr>
          <w:rStyle w:val="StyleStyleBold12pt"/>
        </w:rPr>
        <w:t>Anell 89</w:t>
      </w:r>
    </w:p>
    <w:p w:rsidR="00A9420A" w:rsidRPr="001927CD" w:rsidRDefault="00A9420A" w:rsidP="00A9420A">
      <w:pPr>
        <w:rPr>
          <w:sz w:val="16"/>
        </w:rPr>
      </w:pPr>
      <w:r w:rsidRPr="001927CD">
        <w:rPr>
          <w:sz w:val="16"/>
        </w:rPr>
        <w:t>Chairman, WTO panel</w:t>
      </w:r>
    </w:p>
    <w:p w:rsidR="00A9420A" w:rsidRPr="001927CD" w:rsidRDefault="00A9420A" w:rsidP="00A9420A">
      <w:pPr>
        <w:rPr>
          <w:sz w:val="16"/>
        </w:rPr>
      </w:pPr>
      <w:r w:rsidRPr="001927CD">
        <w:rPr>
          <w:sz w:val="16"/>
        </w:rPr>
        <w:t xml:space="preserve"> "To examine, in the light of the relevant GATT provisions, the matter referred to the</w:t>
      </w:r>
    </w:p>
    <w:p w:rsidR="00A9420A" w:rsidRPr="001927CD" w:rsidRDefault="00A9420A" w:rsidP="00A9420A">
      <w:pPr>
        <w:rPr>
          <w:sz w:val="16"/>
        </w:rPr>
      </w:pPr>
      <w:r w:rsidRPr="001927CD">
        <w:rPr>
          <w:sz w:val="16"/>
        </w:rPr>
        <w:t>CONTRACTING PARTIES by the United States in document L/6445 and to make such findings as will assist the CONTRACTING PARTIES in making the recommendations or in giving the rulings provided for in Article XXIII</w:t>
      </w:r>
      <w:proofErr w:type="gramStart"/>
      <w:r w:rsidRPr="001927CD">
        <w:rPr>
          <w:sz w:val="16"/>
        </w:rPr>
        <w:t>:2</w:t>
      </w:r>
      <w:proofErr w:type="gramEnd"/>
      <w:r w:rsidRPr="001927CD">
        <w:rPr>
          <w:sz w:val="16"/>
        </w:rPr>
        <w:t xml:space="preserve">."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A9420A" w:rsidRDefault="00A9420A" w:rsidP="00A9420A">
      <w:r w:rsidRPr="000453BE">
        <w:t>http://www.wto.org/english/tratop_e/dispu_e/88icecrm.pdf</w:t>
      </w:r>
    </w:p>
    <w:p w:rsidR="00A9420A" w:rsidRDefault="00A9420A" w:rsidP="00A9420A">
      <w:r>
        <w:t xml:space="preserve">The United States argued that </w:t>
      </w:r>
      <w:r w:rsidRPr="004C1535">
        <w:rPr>
          <w:rStyle w:val="StyleBoldUnderline"/>
          <w:highlight w:val="yellow"/>
        </w:rPr>
        <w:t xml:space="preserve">Canada </w:t>
      </w:r>
      <w:r w:rsidRPr="002D779C">
        <w:rPr>
          <w:rStyle w:val="StyleBoldUnderline"/>
        </w:rPr>
        <w:t xml:space="preserve">had </w:t>
      </w:r>
      <w:r w:rsidRPr="004C1535">
        <w:rPr>
          <w:rStyle w:val="StyleBoldUnderline"/>
          <w:highlight w:val="yellow"/>
        </w:rPr>
        <w:t xml:space="preserve">failed to demonstrate that it </w:t>
      </w:r>
      <w:r w:rsidRPr="002D779C">
        <w:rPr>
          <w:rStyle w:val="StyleBoldUnderline"/>
        </w:rPr>
        <w:t xml:space="preserve">effectively </w:t>
      </w:r>
      <w:r w:rsidRPr="004C1535">
        <w:rPr>
          <w:rStyle w:val="StyleBoldUnderline"/>
          <w:highlight w:val="yellow"/>
        </w:rPr>
        <w:t xml:space="preserve">restricted </w:t>
      </w:r>
      <w:r w:rsidRPr="004C1535">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4C1535">
        <w:rPr>
          <w:rStyle w:val="StyleBoldUnderline"/>
          <w:highlight w:val="yellow"/>
        </w:rPr>
        <w:t>controls</w:t>
      </w:r>
      <w:r>
        <w:t xml:space="preserve"> on fluid milk </w:t>
      </w:r>
      <w:r w:rsidRPr="004C1535">
        <w:rPr>
          <w:rStyle w:val="UnderlineBold"/>
          <w:highlight w:val="yellow"/>
        </w:rPr>
        <w:t xml:space="preserve">did not restrict the quantities </w:t>
      </w:r>
      <w:r w:rsidRPr="002D779C">
        <w:rPr>
          <w:rStyle w:val="UnderlineBold"/>
        </w:rPr>
        <w:t xml:space="preserve">permitted to be </w:t>
      </w:r>
      <w:r w:rsidRPr="004C1535">
        <w:rPr>
          <w:rStyle w:val="UnderlineBold"/>
          <w:highlight w:val="yellow"/>
        </w:rPr>
        <w:t>produced</w:t>
      </w:r>
      <w:r>
        <w:t xml:space="preserve">; </w:t>
      </w:r>
      <w:r w:rsidRPr="004C1535">
        <w:rPr>
          <w:rStyle w:val="StyleBoldUnderline"/>
          <w:highlight w:val="yellow"/>
        </w:rPr>
        <w:t xml:space="preserve">rather dairy farmers could produce </w:t>
      </w:r>
      <w:r w:rsidRPr="00E94686">
        <w:rPr>
          <w:rStyle w:val="StyleBoldUnderline"/>
        </w:rPr>
        <w:t>and market as</w:t>
      </w:r>
      <w:r w:rsidRPr="004C1535">
        <w:rPr>
          <w:rStyle w:val="StyleBoldUnderline"/>
          <w:highlight w:val="yellow"/>
        </w:rPr>
        <w:t xml:space="preserve"> much milk as </w:t>
      </w:r>
      <w:r w:rsidRPr="004C1535">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4C1535">
        <w:rPr>
          <w:rStyle w:val="UnderlineBold"/>
          <w:highlight w:val="yellow"/>
        </w:rPr>
        <w:t xml:space="preserve">the </w:t>
      </w:r>
      <w:r w:rsidRPr="002D779C">
        <w:rPr>
          <w:rStyle w:val="UnderlineBold"/>
        </w:rPr>
        <w:t xml:space="preserve">Canadian </w:t>
      </w:r>
      <w:r w:rsidRPr="004C1535">
        <w:rPr>
          <w:rStyle w:val="UnderlineBold"/>
          <w:highlight w:val="yellow"/>
        </w:rPr>
        <w:t xml:space="preserve">system was a </w:t>
      </w:r>
      <w:r w:rsidRPr="004C1535">
        <w:rPr>
          <w:rStyle w:val="UnderlineBold"/>
          <w:highlight w:val="yellow"/>
          <w:bdr w:val="single" w:sz="4" w:space="0" w:color="auto"/>
        </w:rPr>
        <w:t xml:space="preserve">regulation of production but not a restriction </w:t>
      </w:r>
      <w:r w:rsidRPr="00765956">
        <w:rPr>
          <w:rStyle w:val="UnderlineBold"/>
          <w:bdr w:val="single" w:sz="4" w:space="0" w:color="auto"/>
        </w:rPr>
        <w:t>of production</w:t>
      </w:r>
      <w:r w:rsidRPr="004C1535">
        <w:rPr>
          <w:rStyle w:val="StyleBoldUnderline"/>
          <w:highlight w:val="yellow"/>
        </w:rPr>
        <w:t>. Proposals to</w:t>
      </w:r>
      <w:r>
        <w:t xml:space="preserve"> amend Article XI</w:t>
      </w:r>
      <w:proofErr w:type="gramStart"/>
      <w:r>
        <w:t>:2</w:t>
      </w:r>
      <w:proofErr w:type="gramEnd"/>
      <w:r>
        <w:t xml:space="preserve">(c)(i) to </w:t>
      </w:r>
      <w:r w:rsidRPr="004C1535">
        <w:rPr>
          <w:rStyle w:val="StyleBoldUnderline"/>
          <w:highlight w:val="yellow"/>
        </w:rPr>
        <w:t xml:space="preserve">replace </w:t>
      </w:r>
      <w:r w:rsidRPr="00765956">
        <w:rPr>
          <w:rStyle w:val="StyleBoldUnderline"/>
        </w:rPr>
        <w:t>the word</w:t>
      </w:r>
      <w:r w:rsidRPr="004C1535">
        <w:rPr>
          <w:rStyle w:val="StyleBoldUnderline"/>
          <w:highlight w:val="yellow"/>
        </w:rPr>
        <w:t xml:space="preserve"> </w:t>
      </w:r>
      <w:r w:rsidRPr="004C1535">
        <w:rPr>
          <w:rStyle w:val="UnderlineBold"/>
          <w:highlight w:val="yellow"/>
        </w:rPr>
        <w:t xml:space="preserve">"restrict" with "regulate" </w:t>
      </w:r>
      <w:r w:rsidRPr="004C1535">
        <w:rPr>
          <w:rStyle w:val="StyleBoldUnderline"/>
          <w:highlight w:val="yellow"/>
        </w:rPr>
        <w:t xml:space="preserve">had been defeated; what was required was the </w:t>
      </w:r>
      <w:r w:rsidRPr="004C1535">
        <w:rPr>
          <w:rStyle w:val="UnderlineBold"/>
          <w:highlight w:val="yellow"/>
        </w:rPr>
        <w:t>reduction of 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A9420A" w:rsidRDefault="00A9420A" w:rsidP="00A9420A">
      <w:pPr>
        <w:pStyle w:val="Heading4"/>
      </w:pPr>
      <w:r>
        <w:t xml:space="preserve">The plan changes </w:t>
      </w:r>
      <w:r>
        <w:rPr>
          <w:u w:val="single"/>
        </w:rPr>
        <w:t>how</w:t>
      </w:r>
      <w:r>
        <w:t xml:space="preserve"> energy is produced, rather than restricting </w:t>
      </w:r>
      <w:r w:rsidRPr="006D369A">
        <w:rPr>
          <w:u w:val="single"/>
        </w:rPr>
        <w:t>how much</w:t>
      </w:r>
      <w:r>
        <w:t xml:space="preserve"> is produced-voting issue-  ruins limits- infinite types of extraction makes it impossible to debate – kills fairness </w:t>
      </w:r>
    </w:p>
    <w:p w:rsidR="00A9420A" w:rsidRDefault="00A9420A" w:rsidP="00A9420A">
      <w:pPr>
        <w:pStyle w:val="Heading3"/>
      </w:pPr>
      <w:r>
        <w:lastRenderedPageBreak/>
        <w:t>4</w:t>
      </w:r>
    </w:p>
    <w:p w:rsidR="00A9420A" w:rsidRPr="0068645A" w:rsidRDefault="00A9420A" w:rsidP="00A9420A">
      <w:pPr>
        <w:pStyle w:val="Heading4"/>
      </w:pPr>
      <w:r>
        <w:rPr>
          <w:rStyle w:val="StyleStyleBold12pt"/>
          <w:b/>
          <w:bCs/>
        </w:rPr>
        <w:t>They should specify a type of financial incentive, they don’t –</w:t>
      </w:r>
    </w:p>
    <w:p w:rsidR="00A9420A" w:rsidRDefault="00A9420A" w:rsidP="00A9420A">
      <w:pPr>
        <w:pStyle w:val="Heading4"/>
        <w:rPr>
          <w:rStyle w:val="StyleStyleBold12pt"/>
          <w:b/>
          <w:bCs/>
        </w:rPr>
      </w:pPr>
      <w:r w:rsidRPr="0068645A">
        <w:rPr>
          <w:rStyle w:val="StyleStyleBold12pt"/>
          <w:b/>
          <w:bCs/>
        </w:rPr>
        <w:t>Voting issue</w:t>
      </w:r>
      <w:r>
        <w:rPr>
          <w:rStyle w:val="StyleStyleBold12pt"/>
          <w:b/>
          <w:bCs/>
        </w:rPr>
        <w:t xml:space="preserve"> –</w:t>
      </w:r>
    </w:p>
    <w:p w:rsidR="00A9420A" w:rsidRPr="0068645A" w:rsidRDefault="00A9420A" w:rsidP="00A9420A">
      <w:pPr>
        <w:pStyle w:val="Heading4"/>
      </w:pPr>
      <w:r>
        <w:t>Ground – each type of incentive and the ground against those incentives – they can spike our links which makes the aff a moving target.</w:t>
      </w:r>
    </w:p>
    <w:p w:rsidR="00A9420A" w:rsidRPr="0068645A" w:rsidRDefault="00A9420A" w:rsidP="00A9420A">
      <w:pPr>
        <w:pStyle w:val="Heading4"/>
        <w:rPr>
          <w:rStyle w:val="StyleStyleBold12pt"/>
          <w:b/>
          <w:bCs/>
        </w:rPr>
      </w:pPr>
      <w:r w:rsidRPr="0068645A">
        <w:rPr>
          <w:rStyle w:val="StyleStyleBold12pt"/>
          <w:b/>
          <w:bCs/>
        </w:rPr>
        <w:t>Key to solvency and meaningful research</w:t>
      </w:r>
    </w:p>
    <w:p w:rsidR="00A9420A" w:rsidRPr="00D7044C" w:rsidRDefault="00A9420A" w:rsidP="00A9420A">
      <w:r w:rsidRPr="00D7044C">
        <w:rPr>
          <w:rStyle w:val="StyleStyleBold12pt"/>
        </w:rPr>
        <w:t>Vaughn 8</w:t>
      </w:r>
      <w:r w:rsidRPr="00D7044C">
        <w:t xml:space="preserve"> (John R., Chairperson – National Council on Disability, “The State of 21st Century Financial Incentives for Americans with Disabilities,” National Council on Disability, 8-11, http://www.ncd.gov/publications/2008/Aug2008#_Toc204703675)</w:t>
      </w:r>
    </w:p>
    <w:p w:rsidR="00A9420A" w:rsidRPr="00D7044C" w:rsidRDefault="00A9420A" w:rsidP="00A9420A">
      <w:r w:rsidRPr="00D7044C">
        <w:t xml:space="preserve">1. </w:t>
      </w:r>
      <w:r w:rsidRPr="007A2AF8">
        <w:rPr>
          <w:rStyle w:val="StyleBoldUnderline"/>
          <w:highlight w:val="yellow"/>
        </w:rPr>
        <w:t>Financial incentives are complex and need explanations</w:t>
      </w:r>
      <w:r w:rsidRPr="0068645A">
        <w:rPr>
          <w:rStyle w:val="StyleBoldUnderline"/>
        </w:rPr>
        <w:t xml:space="preserve"> pertaining</w:t>
      </w:r>
      <w:r w:rsidRPr="00D7044C">
        <w:t xml:space="preserve"> to definition and type.</w:t>
      </w:r>
    </w:p>
    <w:p w:rsidR="00A9420A" w:rsidRDefault="00A9420A" w:rsidP="00A9420A">
      <w:r w:rsidRPr="00D7044C">
        <w:t xml:space="preserve">There is no simple definition of financial incentives. </w:t>
      </w:r>
      <w:r w:rsidRPr="0068645A">
        <w:rPr>
          <w:rStyle w:val="StyleBoldUnderline"/>
        </w:rPr>
        <w:t>While some</w:t>
      </w:r>
      <w:r w:rsidRPr="00D7044C">
        <w:t xml:space="preserve"> operational </w:t>
      </w:r>
      <w:r w:rsidRPr="0068645A">
        <w:rPr>
          <w:rStyle w:val="StyleBoldUnderline"/>
        </w:rPr>
        <w:t>definitions</w:t>
      </w:r>
      <w:r w:rsidRPr="00D7044C">
        <w:t xml:space="preserve"> might </w:t>
      </w:r>
      <w:r w:rsidRPr="0068645A">
        <w:rPr>
          <w:rStyle w:val="StyleBoldUnderline"/>
        </w:rPr>
        <w:t>involve</w:t>
      </w:r>
      <w:r w:rsidRPr="00D7044C">
        <w:t xml:space="preserve"> disability-based, case, in-kind, or other </w:t>
      </w:r>
      <w:r w:rsidRPr="0068645A">
        <w:rPr>
          <w:rStyle w:val="StyleBoldUnderline"/>
        </w:rPr>
        <w:t>funding streams</w:t>
      </w:r>
      <w:r w:rsidRPr="00D7044C">
        <w:t xml:space="preserve"> as categories of financial incentives, </w:t>
      </w:r>
      <w:r w:rsidRPr="0068645A">
        <w:rPr>
          <w:rStyle w:val="StyleBoldUnderline"/>
        </w:rPr>
        <w:t>this report uses three overarching categories—direct, indirect, and community based</w:t>
      </w:r>
      <w:r w:rsidRPr="00D7044C">
        <w:t xml:space="preserve">—according to the topology developed for this research. </w:t>
      </w:r>
      <w:r w:rsidRPr="007A2AF8">
        <w:rPr>
          <w:rStyle w:val="StyleBoldUnderline"/>
          <w:b/>
          <w:highlight w:val="yellow"/>
        </w:rPr>
        <w:t>Efforts to gain an understanding of these variations and to account for as many of them as possible will contribute to making this research meaningful</w:t>
      </w:r>
      <w:r w:rsidRPr="007A2AF8">
        <w:rPr>
          <w:highlight w:val="yellow"/>
        </w:rPr>
        <w:t>.</w:t>
      </w:r>
    </w:p>
    <w:p w:rsidR="00A9420A" w:rsidRPr="00D7044C" w:rsidRDefault="00A9420A" w:rsidP="00A9420A">
      <w:pPr>
        <w:pStyle w:val="Heading4"/>
        <w:rPr>
          <w:u w:val="single"/>
        </w:rPr>
      </w:pPr>
      <w:r w:rsidRPr="00D7044C">
        <w:t>“</w:t>
      </w:r>
      <w:proofErr w:type="gramStart"/>
      <w:r w:rsidRPr="00D7044C">
        <w:t>financial</w:t>
      </w:r>
      <w:proofErr w:type="gramEnd"/>
      <w:r w:rsidRPr="00D7044C">
        <w:t xml:space="preserve"> incentives” are </w:t>
      </w:r>
      <w:r w:rsidRPr="00D7044C">
        <w:rPr>
          <w:u w:val="single"/>
        </w:rPr>
        <w:t>distinct</w:t>
      </w:r>
      <w:r w:rsidRPr="00D7044C">
        <w:t xml:space="preserve"> and </w:t>
      </w:r>
      <w:r w:rsidRPr="00D7044C">
        <w:rPr>
          <w:u w:val="single"/>
        </w:rPr>
        <w:t>exclude tax credits</w:t>
      </w:r>
    </w:p>
    <w:p w:rsidR="00A9420A" w:rsidRPr="00D7044C" w:rsidRDefault="00A9420A" w:rsidP="00A9420A">
      <w:r w:rsidRPr="00D7044C">
        <w:rPr>
          <w:rStyle w:val="StyleStyleBold12pt"/>
        </w:rPr>
        <w:t>Chi and Hoffman 2k</w:t>
      </w:r>
      <w:r w:rsidRPr="00D7044C">
        <w:t xml:space="preserve"> (Keon S., Senior Fellow – CSG, and Daniel J., Research Associate, “State Business Incentives: Trends and Options for the Future,” The Council of State Governments, http://www.csg.org/knowledgecenter/docs/Misc00BusinessIncentives.pdf)</w:t>
      </w:r>
    </w:p>
    <w:p w:rsidR="00A9420A" w:rsidRPr="00F15471" w:rsidRDefault="00A9420A" w:rsidP="00A9420A">
      <w:pPr>
        <w:rPr>
          <w:sz w:val="16"/>
        </w:rPr>
      </w:pPr>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A9420A" w:rsidRPr="00880543" w:rsidRDefault="00A9420A" w:rsidP="00A9420A">
      <w:pPr>
        <w:pStyle w:val="Heading3"/>
      </w:pPr>
      <w:r>
        <w:lastRenderedPageBreak/>
        <w:t>5</w:t>
      </w:r>
    </w:p>
    <w:p w:rsidR="00A9420A" w:rsidRPr="00A37DBE" w:rsidRDefault="00A9420A" w:rsidP="00A9420A">
      <w:pPr>
        <w:pStyle w:val="Heading4"/>
      </w:pPr>
      <w:r w:rsidRPr="00A37DBE">
        <w:t>Text: The United States Federal Government should grant authority for decision making over restrictions for decentralized solar power to the states. The fifty state governments of the United States should substantially reduce restrictions on and increase financial incentives for decentralized solar energy production in the United States.</w:t>
      </w:r>
    </w:p>
    <w:p w:rsidR="00A9420A" w:rsidRDefault="00A9420A" w:rsidP="00A9420A">
      <w:pPr>
        <w:pStyle w:val="Heading4"/>
      </w:pPr>
      <w:r>
        <w:t>Devolving control of regulating energy solves better and promotes more efficient production</w:t>
      </w:r>
    </w:p>
    <w:p w:rsidR="00A9420A" w:rsidRPr="007E0523" w:rsidRDefault="00A9420A" w:rsidP="00A9420A">
      <w:pPr>
        <w:rPr>
          <w:rStyle w:val="StyleStyleBold12pt"/>
          <w:b w:val="0"/>
        </w:rPr>
      </w:pPr>
      <w:r>
        <w:rPr>
          <w:rStyle w:val="StyleStyleBold12pt"/>
        </w:rPr>
        <w:t xml:space="preserve">Bryner 2 </w:t>
      </w:r>
      <w:r>
        <w:rPr>
          <w:rStyle w:val="StyleStyleBold12pt"/>
          <w:b w:val="0"/>
        </w:rPr>
        <w:t xml:space="preserve">(Gary C. - Professor, Department of Political Science, Brigham Young University, and Research Associate, Natural Resources Law Center. University of Colorado School of </w:t>
      </w:r>
      <w:proofErr w:type="gramStart"/>
      <w:r>
        <w:rPr>
          <w:rStyle w:val="StyleStyleBold12pt"/>
          <w:b w:val="0"/>
        </w:rPr>
        <w:t>Law.,</w:t>
      </w:r>
      <w:proofErr w:type="gramEnd"/>
      <w:r>
        <w:rPr>
          <w:rStyle w:val="StyleStyleBold12pt"/>
          <w:b w:val="0"/>
        </w:rPr>
        <w:t xml:space="preserve"> “ARTICLE: Policy Devolution and Environmental Law: Exploring the Transition to Sustainable Development”, Fall, 26 Environs Envtl. L. &amp; Pol'y J. 1, lexis)</w:t>
      </w:r>
    </w:p>
    <w:p w:rsidR="00A9420A" w:rsidRPr="00217147" w:rsidRDefault="00A9420A" w:rsidP="00A9420A">
      <w:pPr>
        <w:rPr>
          <w:sz w:val="12"/>
          <w:szCs w:val="12"/>
        </w:rPr>
      </w:pPr>
      <w:r w:rsidRPr="00A014C2">
        <w:rPr>
          <w:rStyle w:val="StyleBoldUnderline"/>
          <w:highlight w:val="yellow"/>
        </w:rPr>
        <w:t xml:space="preserve">Devolution </w:t>
      </w:r>
      <w:r w:rsidRPr="009F2154">
        <w:rPr>
          <w:rStyle w:val="StyleBoldUnderline"/>
        </w:rPr>
        <w:t xml:space="preserve">theory </w:t>
      </w:r>
      <w:r w:rsidRPr="00A014C2">
        <w:rPr>
          <w:rStyle w:val="StyleBoldUnderline"/>
          <w:highlight w:val="yellow"/>
        </w:rPr>
        <w:t>calls for increased policy</w:t>
      </w:r>
      <w:r w:rsidRPr="00E810CC">
        <w:rPr>
          <w:sz w:val="16"/>
        </w:rPr>
        <w:t xml:space="preserve"> authority and </w:t>
      </w:r>
      <w:r w:rsidRPr="00A014C2">
        <w:rPr>
          <w:rStyle w:val="StyleBoldUnderline"/>
          <w:highlight w:val="yellow"/>
        </w:rPr>
        <w:t xml:space="preserve">discretion to </w:t>
      </w:r>
      <w:r w:rsidRPr="009F2154">
        <w:rPr>
          <w:rStyle w:val="StyleBoldUnderline"/>
        </w:rPr>
        <w:t xml:space="preserve">be delegated to </w:t>
      </w:r>
      <w:r w:rsidRPr="00A014C2">
        <w:rPr>
          <w:rStyle w:val="StyleBoldUnderline"/>
          <w:highlight w:val="yellow"/>
        </w:rPr>
        <w:t>state governments</w:t>
      </w:r>
      <w:r w:rsidRPr="00E810CC">
        <w:rPr>
          <w:rStyle w:val="StyleBoldUnderline"/>
        </w:rPr>
        <w:t xml:space="preserve"> </w:t>
      </w:r>
      <w:r w:rsidRPr="009F2154">
        <w:rPr>
          <w:rStyle w:val="StyleBoldUnderline"/>
        </w:rPr>
        <w:t xml:space="preserve">in order </w:t>
      </w:r>
      <w:r w:rsidRPr="00A014C2">
        <w:rPr>
          <w:rStyle w:val="StyleBoldUnderline"/>
          <w:highlight w:val="yellow"/>
        </w:rPr>
        <w:t>to improve</w:t>
      </w:r>
      <w:r w:rsidRPr="00E810CC">
        <w:rPr>
          <w:sz w:val="16"/>
        </w:rPr>
        <w:t xml:space="preserve"> the </w:t>
      </w:r>
      <w:r w:rsidRPr="00A014C2">
        <w:rPr>
          <w:rStyle w:val="Emphasis"/>
          <w:highlight w:val="yellow"/>
        </w:rPr>
        <w:t>efficiency</w:t>
      </w:r>
      <w:r w:rsidRPr="00E810CC">
        <w:rPr>
          <w:sz w:val="16"/>
        </w:rPr>
        <w:t xml:space="preserve"> of public policies, </w:t>
      </w:r>
      <w:r w:rsidRPr="00E810CC">
        <w:rPr>
          <w:rStyle w:val="StyleBoldUnderline"/>
        </w:rPr>
        <w:t>ensure they effectively resolve specific problems, and foster political accountability</w:t>
      </w:r>
      <w:r w:rsidRPr="00E810CC">
        <w:rPr>
          <w:sz w:val="16"/>
        </w:rPr>
        <w:t xml:space="preserve">. </w:t>
      </w:r>
      <w:r w:rsidRPr="00E810CC">
        <w:rPr>
          <w:rStyle w:val="StyleBoldUnderline"/>
        </w:rPr>
        <w:t>Devolution</w:t>
      </w:r>
      <w:r w:rsidRPr="00E810CC">
        <w:rPr>
          <w:sz w:val="16"/>
        </w:rPr>
        <w:t xml:space="preserve"> also </w:t>
      </w:r>
      <w:r w:rsidRPr="00E810CC">
        <w:rPr>
          <w:rStyle w:val="StyleBoldUnderline"/>
        </w:rPr>
        <w:t xml:space="preserve">gives different communities the opportunity to </w:t>
      </w:r>
      <w:r w:rsidRPr="00E810CC">
        <w:rPr>
          <w:rStyle w:val="Emphasis"/>
        </w:rPr>
        <w:t>strike their own balance</w:t>
      </w:r>
      <w:r w:rsidRPr="00E810CC">
        <w:rPr>
          <w:sz w:val="16"/>
        </w:rPr>
        <w:t xml:space="preserve"> among the competing policy objectives of economic growth and reducing environmental risks. </w:t>
      </w:r>
      <w:proofErr w:type="gramStart"/>
      <w:r w:rsidRPr="00E810CC">
        <w:rPr>
          <w:sz w:val="16"/>
        </w:rPr>
        <w:t>n10</w:t>
      </w:r>
      <w:proofErr w:type="gramEnd"/>
      <w:r w:rsidRPr="00E810CC">
        <w:rPr>
          <w:sz w:val="16"/>
        </w:rPr>
        <w:t xml:space="preserve"> </w:t>
      </w:r>
      <w:r w:rsidRPr="00A014C2">
        <w:rPr>
          <w:rStyle w:val="StyleBoldUnderline"/>
          <w:highlight w:val="yellow"/>
        </w:rPr>
        <w:t>Devolution</w:t>
      </w:r>
      <w:r w:rsidRPr="00E810CC">
        <w:rPr>
          <w:sz w:val="16"/>
        </w:rPr>
        <w:t xml:space="preserve"> to regulated industries </w:t>
      </w:r>
      <w:r w:rsidRPr="009F2154">
        <w:rPr>
          <w:rStyle w:val="StyleBoldUnderline"/>
        </w:rPr>
        <w:t xml:space="preserve">promises </w:t>
      </w:r>
      <w:r w:rsidRPr="009F2154">
        <w:rPr>
          <w:rStyle w:val="StyleBoldUnderline"/>
          <w:b/>
        </w:rPr>
        <w:t xml:space="preserve">to </w:t>
      </w:r>
      <w:r w:rsidRPr="00A014C2">
        <w:rPr>
          <w:rStyle w:val="StyleBoldUnderline"/>
          <w:b/>
          <w:highlight w:val="yellow"/>
        </w:rPr>
        <w:t xml:space="preserve">reduce </w:t>
      </w:r>
      <w:r w:rsidRPr="009F2154">
        <w:rPr>
          <w:rStyle w:val="StyleBoldUnderline"/>
          <w:b/>
        </w:rPr>
        <w:t xml:space="preserve">the </w:t>
      </w:r>
      <w:r w:rsidRPr="00A014C2">
        <w:rPr>
          <w:rStyle w:val="StyleBoldUnderline"/>
          <w:b/>
          <w:highlight w:val="yellow"/>
        </w:rPr>
        <w:t>cost of regulation</w:t>
      </w:r>
      <w:r w:rsidRPr="00A014C2">
        <w:rPr>
          <w:rStyle w:val="StyleBoldUnderline"/>
          <w:highlight w:val="yellow"/>
        </w:rPr>
        <w:t xml:space="preserve">, </w:t>
      </w:r>
      <w:r w:rsidRPr="009F2154">
        <w:rPr>
          <w:rStyle w:val="StyleBoldUnderline"/>
          <w:b/>
        </w:rPr>
        <w:t>create incentives for sources of pollution</w:t>
      </w:r>
      <w:r w:rsidRPr="00A014C2">
        <w:rPr>
          <w:rStyle w:val="StyleBoldUnderline"/>
          <w:highlight w:val="yellow"/>
        </w:rPr>
        <w:t xml:space="preserve"> </w:t>
      </w:r>
      <w:r w:rsidRPr="00A014C2">
        <w:rPr>
          <w:rStyle w:val="StyleBoldUnderline"/>
          <w:b/>
          <w:highlight w:val="yellow"/>
        </w:rPr>
        <w:t xml:space="preserve">to find </w:t>
      </w:r>
      <w:r w:rsidRPr="00A014C2">
        <w:rPr>
          <w:rStyle w:val="Emphasis"/>
          <w:highlight w:val="yellow"/>
        </w:rPr>
        <w:t>the most efficient and effective means</w:t>
      </w:r>
      <w:r w:rsidRPr="00A014C2">
        <w:rPr>
          <w:rStyle w:val="StyleBoldUnderline"/>
          <w:b/>
          <w:highlight w:val="yellow"/>
        </w:rPr>
        <w:t xml:space="preserve"> of reducing emissions</w:t>
      </w:r>
      <w:r w:rsidRPr="00E810CC">
        <w:rPr>
          <w:sz w:val="16"/>
        </w:rPr>
        <w:t xml:space="preserve">, encourage reductions that go beyond minimum mandates, and allow for flexibility in business decision making. Devolution to citizens is championed as a way to get the public involved in regulatory initiatives that will change the behavior of citizens. </w:t>
      </w:r>
      <w:r w:rsidRPr="00A014C2">
        <w:rPr>
          <w:rStyle w:val="StyleBoldUnderline"/>
          <w:highlight w:val="yellow"/>
        </w:rPr>
        <w:t xml:space="preserve">Reducing emissions through </w:t>
      </w:r>
      <w:r w:rsidRPr="00A014C2">
        <w:rPr>
          <w:rStyle w:val="Emphasis"/>
          <w:highlight w:val="yellow"/>
        </w:rPr>
        <w:t>energy conservation</w:t>
      </w:r>
      <w:r w:rsidRPr="00A342F0">
        <w:rPr>
          <w:rStyle w:val="Emphasis"/>
        </w:rPr>
        <w:t xml:space="preserve"> and increased use</w:t>
      </w:r>
      <w:r w:rsidRPr="00E810CC">
        <w:rPr>
          <w:sz w:val="16"/>
        </w:rPr>
        <w:t xml:space="preserve"> of [*5] mass transit, for example, </w:t>
      </w:r>
      <w:r w:rsidRPr="00A014C2">
        <w:rPr>
          <w:rStyle w:val="StyleBoldUnderline"/>
          <w:highlight w:val="yellow"/>
        </w:rPr>
        <w:t>require major commitments</w:t>
      </w:r>
      <w:r w:rsidRPr="00E810CC">
        <w:rPr>
          <w:sz w:val="16"/>
        </w:rPr>
        <w:t xml:space="preserve"> on the part of citizens to change their behavior, </w:t>
      </w:r>
      <w:r w:rsidRPr="00A014C2">
        <w:rPr>
          <w:rStyle w:val="StyleBoldUnderline"/>
          <w:highlight w:val="yellow"/>
        </w:rPr>
        <w:t xml:space="preserve">and that commitment </w:t>
      </w:r>
      <w:r w:rsidRPr="00A014C2">
        <w:rPr>
          <w:rStyle w:val="StyleBoldUnderline"/>
          <w:b/>
          <w:highlight w:val="yellow"/>
        </w:rPr>
        <w:t>cannot simply be mandated from the top down</w:t>
      </w:r>
      <w:r w:rsidRPr="00E810CC">
        <w:rPr>
          <w:rStyle w:val="StyleBoldUnderline"/>
        </w:rPr>
        <w:t>.</w:t>
      </w:r>
      <w:r w:rsidRPr="00E810CC">
        <w:rPr>
          <w:sz w:val="16"/>
        </w:rPr>
        <w:t xml:space="preserve"> Other forms of participatory policy making have been proposed to respond to the demands of citizens for a role in decisions that affect their health and quality of life.</w:t>
      </w:r>
      <w:r w:rsidRPr="00E810CC">
        <w:rPr>
          <w:sz w:val="12"/>
        </w:rPr>
        <w:t>¶</w:t>
      </w:r>
      <w:r w:rsidRPr="00E810CC">
        <w:rPr>
          <w:sz w:val="16"/>
        </w:rPr>
        <w:t xml:space="preserve"> Advocates of devolution argue that </w:t>
      </w:r>
      <w:r w:rsidRPr="00E810CC">
        <w:rPr>
          <w:rStyle w:val="StyleBoldUnderline"/>
        </w:rPr>
        <w:t>the current federal regulatory structure is plagued by burdensome procedures and a cumbersome chain of command</w:t>
      </w:r>
      <w:r w:rsidRPr="00A342F0">
        <w:rPr>
          <w:rStyle w:val="StyleBoldUnderline"/>
        </w:rPr>
        <w:t>. The combination of</w:t>
      </w:r>
      <w:r w:rsidRPr="00E810CC">
        <w:rPr>
          <w:sz w:val="14"/>
          <w:szCs w:val="14"/>
        </w:rPr>
        <w:t xml:space="preserve"> environmental statutes, EPA </w:t>
      </w:r>
      <w:r w:rsidRPr="00A342F0">
        <w:rPr>
          <w:rStyle w:val="StyleBoldUnderline"/>
        </w:rPr>
        <w:t>regulations</w:t>
      </w:r>
      <w:r w:rsidRPr="00E810CC">
        <w:rPr>
          <w:sz w:val="14"/>
          <w:szCs w:val="14"/>
        </w:rPr>
        <w:t xml:space="preserve">, and guidance documents result in an impenetrable pyramid of paperwork, planning, and reports. A tremendous amount of effort at all levels of governments is required to manage this process. Compliance with these requirements often replaces energy and resources that could be used to actually reduce pollution and improve environmental quality. Accountability is difficult to identify since so many policy makers compete and jostle for influence,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10CC">
        <w:rPr>
          <w:rStyle w:val="StyleBoldUnderline"/>
        </w:rPr>
        <w:t xml:space="preserve">Critics have identified a host of problems with </w:t>
      </w:r>
      <w:r w:rsidRPr="00A014C2">
        <w:rPr>
          <w:rStyle w:val="StyleBoldUnderline"/>
          <w:highlight w:val="yellow"/>
        </w:rPr>
        <w:t>centralized</w:t>
      </w:r>
      <w:r w:rsidRPr="00E810CC">
        <w:rPr>
          <w:sz w:val="14"/>
          <w:szCs w:val="14"/>
        </w:rPr>
        <w:t xml:space="preserve">, command and control </w:t>
      </w:r>
      <w:r w:rsidRPr="00E810CC">
        <w:rPr>
          <w:rStyle w:val="StyleBoldUnderline"/>
        </w:rPr>
        <w:t>regulation</w:t>
      </w:r>
      <w:r w:rsidRPr="00E810CC">
        <w:rPr>
          <w:sz w:val="14"/>
          <w:szCs w:val="14"/>
        </w:rPr>
        <w:t xml:space="preserve">: </w:t>
      </w:r>
      <w:r w:rsidRPr="00E810CC">
        <w:rPr>
          <w:rStyle w:val="StyleBoldUnderline"/>
        </w:rPr>
        <w:t xml:space="preserve">it </w:t>
      </w:r>
      <w:r w:rsidRPr="00A014C2">
        <w:rPr>
          <w:rStyle w:val="StyleBoldUnderline"/>
          <w:highlight w:val="yellow"/>
        </w:rPr>
        <w:t>has</w:t>
      </w:r>
      <w:r w:rsidRPr="00E810CC">
        <w:rPr>
          <w:rStyle w:val="StyleBoldUnderline"/>
        </w:rPr>
        <w:t xml:space="preserve"> </w:t>
      </w:r>
      <w:r w:rsidRPr="00E810CC">
        <w:rPr>
          <w:sz w:val="14"/>
          <w:szCs w:val="14"/>
        </w:rPr>
        <w:t xml:space="preserve">not only </w:t>
      </w:r>
      <w:r w:rsidRPr="00A014C2">
        <w:rPr>
          <w:rStyle w:val="StyleBoldUnderline"/>
          <w:highlight w:val="yellow"/>
        </w:rPr>
        <w:t xml:space="preserve">failed to remedy </w:t>
      </w:r>
      <w:r w:rsidRPr="004537BA">
        <w:rPr>
          <w:rStyle w:val="StyleBoldUnderline"/>
        </w:rPr>
        <w:t xml:space="preserve">many </w:t>
      </w:r>
      <w:r w:rsidRPr="00A014C2">
        <w:rPr>
          <w:rStyle w:val="StyleBoldUnderline"/>
          <w:highlight w:val="yellow"/>
        </w:rPr>
        <w:t>environmental problems</w:t>
      </w:r>
      <w:r w:rsidRPr="00E810CC">
        <w:rPr>
          <w:sz w:val="14"/>
          <w:szCs w:val="14"/>
        </w:rPr>
        <w:t xml:space="preserve"> and threats, but </w:t>
      </w:r>
      <w:r w:rsidRPr="00A342F0">
        <w:rPr>
          <w:rStyle w:val="StyleBoldUnderline"/>
          <w:b/>
        </w:rPr>
        <w:t xml:space="preserve">it </w:t>
      </w:r>
      <w:r w:rsidRPr="004537BA">
        <w:rPr>
          <w:rStyle w:val="StyleBoldUnderline"/>
          <w:b/>
        </w:rPr>
        <w:t xml:space="preserve">has </w:t>
      </w:r>
      <w:r w:rsidRPr="00A014C2">
        <w:rPr>
          <w:rStyle w:val="StyleBoldUnderline"/>
          <w:b/>
          <w:highlight w:val="yellow"/>
        </w:rPr>
        <w:t>engendered</w:t>
      </w:r>
      <w:r w:rsidRPr="00A014C2">
        <w:rPr>
          <w:rStyle w:val="StyleBoldUnderline"/>
          <w:highlight w:val="yellow"/>
        </w:rPr>
        <w:t xml:space="preserve"> </w:t>
      </w:r>
      <w:r w:rsidRPr="004537BA">
        <w:rPr>
          <w:rStyle w:val="Emphasis"/>
        </w:rPr>
        <w:t xml:space="preserve">significant </w:t>
      </w:r>
      <w:r w:rsidRPr="00A014C2">
        <w:rPr>
          <w:rStyle w:val="Emphasis"/>
          <w:highlight w:val="yellow"/>
        </w:rPr>
        <w:t>opposition</w:t>
      </w:r>
      <w:r w:rsidRPr="00A014C2">
        <w:rPr>
          <w:rStyle w:val="StyleBoldUnderline"/>
          <w:highlight w:val="yellow"/>
        </w:rPr>
        <w:t xml:space="preserve"> because of</w:t>
      </w:r>
      <w:r w:rsidRPr="00E810CC">
        <w:rPr>
          <w:rStyle w:val="StyleBoldUnderline"/>
        </w:rPr>
        <w:t xml:space="preserve"> the restraints on freedom it imposes, </w:t>
      </w:r>
      <w:r w:rsidRPr="00A014C2">
        <w:rPr>
          <w:rStyle w:val="StyleBoldUnderline"/>
          <w:highlight w:val="yellow"/>
        </w:rPr>
        <w:t>the costs and burdens</w:t>
      </w:r>
      <w:r w:rsidRPr="00E810CC">
        <w:rPr>
          <w:rStyle w:val="StyleBoldUnderline"/>
        </w:rPr>
        <w:t xml:space="preserve"> of compliance, and the apparent ease by which some businesses are able to escape liability and responsibility for their actions</w:t>
      </w:r>
      <w:r w:rsidRPr="00E810CC">
        <w:rPr>
          <w:sz w:val="14"/>
          <w:szCs w:val="14"/>
        </w:rPr>
        <w:t xml:space="preserve">. </w:t>
      </w:r>
      <w:proofErr w:type="gramStart"/>
      <w:r w:rsidRPr="00E810CC">
        <w:rPr>
          <w:sz w:val="14"/>
          <w:szCs w:val="14"/>
        </w:rPr>
        <w:t>n12</w:t>
      </w:r>
      <w:proofErr w:type="gramEnd"/>
      <w:r w:rsidRPr="00E810CC">
        <w:rPr>
          <w:sz w:val="14"/>
          <w:szCs w:val="14"/>
        </w:rPr>
        <w:t xml:space="preserve"> There are real limits to the power of government to promote and ensure the preservation of air, water, land, and other resources. Government agencies alone cannot </w:t>
      </w:r>
      <w:r w:rsidRPr="00A342F0">
        <w:rPr>
          <w:sz w:val="12"/>
          <w:szCs w:val="12"/>
        </w:rPr>
        <w:t xml:space="preserve">accomplish these environmental goals, but must be combined with clear and effective economic incentives and with a widely held ethic of care for the land and resources on which all life is so dependent. But the dominant role the federal government plays in environmental policy making focuses too much attention on Washington, and fails to encourage more local efforts. n13¶ Other critics of the current structure of regulatory federalism argue that some state and local governments had a long tradition of ambitious environmental regulation and enacted ambitious pollution control legislation well before Congress or the executive branch acted. The first clean air laws in the United States were enacted by cities in the 1880s, [*6] some 75 years before the first federal program aimed at air pollution. </w:t>
      </w:r>
      <w:proofErr w:type="gramStart"/>
      <w:r w:rsidRPr="00A342F0">
        <w:rPr>
          <w:sz w:val="12"/>
          <w:szCs w:val="12"/>
        </w:rPr>
        <w:t>n14</w:t>
      </w:r>
      <w:proofErr w:type="gramEnd"/>
      <w:r w:rsidRPr="00A342F0">
        <w:rPr>
          <w:sz w:val="12"/>
          <w:szCs w:val="12"/>
        </w:rPr>
        <w:t xml:space="preserve"> Many states passed water pollution laws in the 1920 and 30s, and by 1948, every state had an environmental protection agency. </w:t>
      </w:r>
      <w:proofErr w:type="gramStart"/>
      <w:r w:rsidRPr="00A342F0">
        <w:rPr>
          <w:sz w:val="12"/>
          <w:szCs w:val="12"/>
        </w:rPr>
        <w:t>n15</w:t>
      </w:r>
      <w:proofErr w:type="gramEnd"/>
      <w:r w:rsidRPr="00A342F0">
        <w:rPr>
          <w:sz w:val="12"/>
          <w:szCs w:val="12"/>
        </w:rPr>
        <w:t xml:space="preserve"> While it is true that many federal initiatives for air and water pollution predated the 1970 Earth Day, when the modern era of environmental regulation began, states are not newcomers to environmental regulation. Nor is federal regulation a clear success story. Federal environmental policy has been, in many areas, problematic, 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w:t>
      </w:r>
      <w:proofErr w:type="gramStart"/>
      <w:r w:rsidRPr="00A342F0">
        <w:rPr>
          <w:sz w:val="12"/>
          <w:szCs w:val="12"/>
        </w:rPr>
        <w:t>n16</w:t>
      </w:r>
      <w:proofErr w:type="gramEnd"/>
      <w:r w:rsidRPr="00A342F0">
        <w:rPr>
          <w:sz w:val="12"/>
          <w:szCs w:val="12"/>
        </w:rPr>
        <w:t xml:space="preserve">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w:t>
      </w:r>
      <w:proofErr w:type="gramStart"/>
      <w:r w:rsidRPr="00A342F0">
        <w:rPr>
          <w:sz w:val="12"/>
          <w:szCs w:val="12"/>
        </w:rPr>
        <w:t>n18</w:t>
      </w:r>
      <w:proofErr w:type="gramEnd"/>
      <w:r w:rsidRPr="00A342F0">
        <w:rPr>
          <w:sz w:val="12"/>
          <w:szCs w:val="12"/>
        </w:rPr>
        <w:t xml:space="preserve">¶ One way of responding to this debate over policy devolution is to try to sort out federal/local roles in environmental policy on a statute-by-statute basis. In the case of air pollution, for example, some regulatory goals require efforts that go beyond the capacity of individual states. The Clean Air Act provides for regional efforts to deal with the long-range transport of ozone pollution from motor vehicles and with haze in national parks and wilderness areas. Pollution problems that cross state [*7] boundaries and involve interstate transfers can be similarly addressed by several states working together, under the EPA's umbrella. The EPA can maintain responsibility for emission standards for products that are sold in national and international markets, such as motor vehicles. </w:t>
      </w:r>
      <w:proofErr w:type="gramStart"/>
      <w:r w:rsidRPr="00A342F0">
        <w:rPr>
          <w:sz w:val="12"/>
          <w:szCs w:val="12"/>
        </w:rPr>
        <w:t>n19</w:t>
      </w:r>
      <w:proofErr w:type="gramEnd"/>
      <w:r w:rsidRPr="00A342F0">
        <w:rPr>
          <w:sz w:val="12"/>
          <w:szCs w:val="12"/>
        </w:rPr>
        <w:t xml:space="preserve"> In other areas of implementation, such as permitting, inspection, enforcement, and monitoring, however, the EPA could cut back significantly what it does and help direct political accountability to state and local governments for local environmental quality. It could provide technical assistance, draft model state environmental laws, and disseminate more information about environmental problems and conditions and about innovative policy efforts. </w:t>
      </w:r>
      <w:proofErr w:type="gramStart"/>
      <w:r w:rsidRPr="00A342F0">
        <w:rPr>
          <w:sz w:val="12"/>
          <w:szCs w:val="12"/>
        </w:rPr>
        <w:t>n20</w:t>
      </w:r>
      <w:proofErr w:type="gramEnd"/>
      <w:r w:rsidRPr="00A342F0">
        <w:rPr>
          <w:sz w:val="12"/>
          <w:szCs w:val="12"/>
        </w:rPr>
        <w:t xml:space="preserve"> The EPA could take on fewer tasks, and then perform those functions more expeditiously.¶ The debate over policy devolution is difficult to resolve in ways that provide clear guidance for what specific policies should be pursued at what level of government. Devolution is not without risks. Political boundaries often conflict with the extension of ecosystems and environmental effects spill over political borders. Urban air pollution problems, for example, are a function of local sources as well as those that are transported long distances. Policy devolution in one area, such as the formulation of local air pollution clean up programs, as is currently provided for by law, must be combined with regional and national programs to deal with the transport of air pollution and emissions from motor vehicles. The goal of giving communities the choice of what mix of risk reduction and economic growth strategies to pursue conflicts with the expectations of a national commitment to protect the health of all Americans, regardless of where they live. There may be some backsliding in some states as more autonomy is delegated to them, and polluting industries may find ways to exercise their political clout more ambitiously in local governments in ways that reduce their regulatory obligations. Proponents of less environmental regulation, of unbridled economic growth and consumption may use devolution arguments to pursue their anti-government agenda. But, in the long run, a more ambitious, pollution-preventing approach to regulation requires more participation and involvement by those whose behaviors are targeted for change, and state and local-level government forums are required for citizens, industry officials, and policy makers to work closely together. Any losses in short-run regulatory stringency (if that is an accurate description of current regulatory efforts) will likely be offset by more fundamental, long-term gains.¶ Despite these problems there is significant support for devolution in environmental policy making. There is clearly some role in environmental [*8] policy making for all levels of government. International commitments require national legislation, but state and local governments can also contribute to implementation of these agreements. Interstate commerce and pollution flows also require at least a multi-state response. Beyond that, there is a compelling case for allowing states to tailor the implementation of national goals to meet differing ecological, economic, social, and political differences. </w:t>
      </w:r>
      <w:proofErr w:type="gramStart"/>
      <w:r w:rsidRPr="00A342F0">
        <w:rPr>
          <w:sz w:val="12"/>
          <w:szCs w:val="12"/>
        </w:rPr>
        <w:t>n21</w:t>
      </w:r>
      <w:proofErr w:type="gramEnd"/>
      <w:r w:rsidRPr="00A342F0">
        <w:rPr>
          <w:sz w:val="12"/>
          <w:szCs w:val="12"/>
        </w:rPr>
        <w:t xml:space="preserve"> Economic theories suggest that decentralization of decisionmaking "increases social well-being as compared with a centralized solution requiring more uniform level of public services across all jurisdictions" because of the resultant freedom of people to choose for themselves how to balance competing concerns. </w:t>
      </w:r>
      <w:proofErr w:type="gramStart"/>
      <w:r w:rsidRPr="00A342F0">
        <w:rPr>
          <w:sz w:val="12"/>
          <w:szCs w:val="12"/>
        </w:rPr>
        <w:t>n22</w:t>
      </w:r>
      <w:proofErr w:type="gramEnd"/>
      <w:r w:rsidRPr="00A342F0">
        <w:rPr>
          <w:sz w:val="12"/>
          <w:szCs w:val="12"/>
        </w:rPr>
        <w:t xml:space="preserve"> Competition among businesses and among states is essential in encouraging innovation, experimentation, and improved policy making. Progressives have also joined the call for devolution, arguing that shifts in power to states can be harnessed to enact better public policies and also nourishes democracy and the opening up of politics to groups that have had little success, at least recently, in shaping national policies. </w:t>
      </w:r>
      <w:proofErr w:type="gramStart"/>
      <w:r w:rsidRPr="00A342F0">
        <w:rPr>
          <w:sz w:val="12"/>
          <w:szCs w:val="12"/>
        </w:rPr>
        <w:t>n23</w:t>
      </w:r>
      <w:proofErr w:type="gramEnd"/>
      <w:r w:rsidRPr="00A342F0">
        <w:rPr>
          <w:sz w:val="12"/>
          <w:szCs w:val="12"/>
        </w:rPr>
        <w:t>¶ Nevertheless</w:t>
      </w:r>
      <w:r w:rsidRPr="00E810CC">
        <w:rPr>
          <w:sz w:val="14"/>
          <w:szCs w:val="14"/>
        </w:rPr>
        <w:t xml:space="preserve">, </w:t>
      </w:r>
      <w:r w:rsidRPr="00A014C2">
        <w:rPr>
          <w:rStyle w:val="StyleBoldUnderline"/>
        </w:rPr>
        <w:t xml:space="preserve">Congressional leaders </w:t>
      </w:r>
      <w:r w:rsidRPr="00A014C2">
        <w:rPr>
          <w:rStyle w:val="StyleBoldUnderline"/>
        </w:rPr>
        <w:lastRenderedPageBreak/>
        <w:t>have largely abandoned</w:t>
      </w:r>
      <w:r w:rsidRPr="00A014C2">
        <w:rPr>
          <w:sz w:val="14"/>
          <w:szCs w:val="14"/>
        </w:rPr>
        <w:t xml:space="preserve">, with a few exceptions such as in welfare reform, </w:t>
      </w:r>
      <w:r w:rsidRPr="00A014C2">
        <w:rPr>
          <w:rStyle w:val="StyleBoldUnderline"/>
        </w:rPr>
        <w:t>the promises made</w:t>
      </w:r>
      <w:r w:rsidRPr="00A014C2">
        <w:rPr>
          <w:sz w:val="14"/>
          <w:szCs w:val="14"/>
        </w:rPr>
        <w:t xml:space="preserve"> in 1994 and 1995 </w:t>
      </w:r>
      <w:r w:rsidRPr="00A014C2">
        <w:rPr>
          <w:rStyle w:val="StyleBoldUnderline"/>
        </w:rPr>
        <w:t>to deliver a smaller federal government and devolve more power to states</w:t>
      </w:r>
      <w:r w:rsidRPr="00A014C2">
        <w:rPr>
          <w:sz w:val="14"/>
          <w:szCs w:val="14"/>
        </w:rPr>
        <w:t xml:space="preserve">. </w:t>
      </w:r>
      <w:proofErr w:type="gramStart"/>
      <w:r w:rsidRPr="00A014C2">
        <w:rPr>
          <w:sz w:val="14"/>
          <w:szCs w:val="14"/>
        </w:rPr>
        <w:t>n24</w:t>
      </w:r>
      <w:proofErr w:type="gramEnd"/>
      <w:r w:rsidRPr="00A014C2">
        <w:rPr>
          <w:sz w:val="14"/>
          <w:szCs w:val="14"/>
        </w:rPr>
        <w:t xml:space="preserve"> Instead, </w:t>
      </w:r>
      <w:r w:rsidRPr="00A014C2">
        <w:rPr>
          <w:rStyle w:val="StyleBoldUnderline"/>
        </w:rPr>
        <w:t xml:space="preserve">legislation </w:t>
      </w:r>
      <w:r w:rsidRPr="00A014C2">
        <w:rPr>
          <w:rStyle w:val="StyleBoldUnderline"/>
          <w:b/>
        </w:rPr>
        <w:t>to strengthen the federal role in</w:t>
      </w:r>
      <w:r w:rsidRPr="00A014C2">
        <w:rPr>
          <w:sz w:val="14"/>
          <w:szCs w:val="14"/>
        </w:rPr>
        <w:t xml:space="preserve"> taxing Internet commerce, property rights, </w:t>
      </w:r>
      <w:r w:rsidRPr="00A014C2">
        <w:rPr>
          <w:rStyle w:val="StyleBoldUnderline"/>
          <w:b/>
        </w:rPr>
        <w:t>electric industry</w:t>
      </w:r>
      <w:r w:rsidRPr="00A014C2">
        <w:rPr>
          <w:sz w:val="14"/>
          <w:szCs w:val="14"/>
        </w:rPr>
        <w:t xml:space="preserve"> deregulation,</w:t>
      </w:r>
      <w:r w:rsidRPr="00E810CC">
        <w:rPr>
          <w:sz w:val="14"/>
          <w:szCs w:val="14"/>
        </w:rPr>
        <w:t xml:space="preserve"> telecommunications, </w:t>
      </w:r>
      <w:r w:rsidRPr="00E810CC">
        <w:rPr>
          <w:rStyle w:val="StyleBoldUnderline"/>
        </w:rPr>
        <w:t>and a host of other areas demonstrate strong Congressional interest in maintaining and even expanding federal power</w:t>
      </w:r>
      <w:r w:rsidRPr="00E810CC">
        <w:rPr>
          <w:sz w:val="14"/>
          <w:szCs w:val="14"/>
        </w:rPr>
        <w:t xml:space="preserve">. </w:t>
      </w:r>
      <w:proofErr w:type="gramStart"/>
      <w:r w:rsidRPr="00E810CC">
        <w:rPr>
          <w:sz w:val="14"/>
          <w:szCs w:val="14"/>
        </w:rPr>
        <w:t>n25</w:t>
      </w:r>
      <w:proofErr w:type="gramEnd"/>
      <w:r w:rsidRPr="00E810CC">
        <w:rPr>
          <w:sz w:val="14"/>
          <w:szCs w:val="14"/>
        </w:rPr>
        <w:t xml:space="preserve"> Members of Congress appear to be much more interested in responding to the demands of business that they be given one set of federal standards to meet, rather than 50 different state requirements. The globalization of the economy and the emphasis on uniform standards provides strong pressure for increased federal policy making rather than policy devolution. </w:t>
      </w:r>
      <w:proofErr w:type="gramStart"/>
      <w:r w:rsidRPr="00E810CC">
        <w:rPr>
          <w:sz w:val="14"/>
          <w:szCs w:val="14"/>
        </w:rPr>
        <w:t>n26</w:t>
      </w:r>
      <w:proofErr w:type="gramEnd"/>
      <w:r w:rsidRPr="00E810CC">
        <w:rPr>
          <w:sz w:val="14"/>
          <w:szCs w:val="14"/>
        </w:rPr>
        <w:t xml:space="preserve"> The exception of welfare policy seems to prove the rule: in areas where there is strong industry interest in uniform standards, including environmental policy making, there is little devolution; in areas [*9] where industry has little interest, like welfare, Congress has responded to state demands for more flexibility and discretion.¶ III. RETHINKING ENVIRONMENTAL REGULATION: SUSTAINABLE DEVELOPMENT¶ An alternative approach to sorting out the debate over policy devolution and national regulatory programs is to consider what kinds of changes are needed in environmental laws and policies in order to encourage the transition from the current command and control approach to the idea of sustainable development. However, </w:t>
      </w:r>
      <w:r w:rsidRPr="00A014C2">
        <w:rPr>
          <w:rStyle w:val="StyleBoldUnderline"/>
          <w:highlight w:val="yellow"/>
        </w:rPr>
        <w:t>the next generation of</w:t>
      </w:r>
      <w:r w:rsidRPr="00E810CC">
        <w:rPr>
          <w:sz w:val="14"/>
          <w:szCs w:val="14"/>
        </w:rPr>
        <w:t xml:space="preserve"> environmental </w:t>
      </w:r>
      <w:r w:rsidRPr="00A014C2">
        <w:rPr>
          <w:rStyle w:val="StyleBoldUnderline"/>
          <w:highlight w:val="yellow"/>
        </w:rPr>
        <w:t xml:space="preserve">laws and regulatory programs, if </w:t>
      </w:r>
      <w:r w:rsidRPr="00715F12">
        <w:rPr>
          <w:rStyle w:val="StyleBoldUnderline"/>
        </w:rPr>
        <w:t>they are to be more efficient and effective</w:t>
      </w:r>
      <w:r w:rsidRPr="00715F12">
        <w:rPr>
          <w:sz w:val="14"/>
          <w:szCs w:val="14"/>
        </w:rPr>
        <w:t xml:space="preserve"> than their predecessors in preventing pollution, integrating economic and environmental values, and promoting su</w:t>
      </w:r>
      <w:r w:rsidRPr="00E810CC">
        <w:rPr>
          <w:sz w:val="14"/>
          <w:szCs w:val="14"/>
        </w:rPr>
        <w:t xml:space="preserve">stainability, </w:t>
      </w:r>
      <w:r w:rsidRPr="00A014C2">
        <w:rPr>
          <w:rStyle w:val="StyleBoldUnderline"/>
          <w:b/>
          <w:highlight w:val="yellow"/>
        </w:rPr>
        <w:t xml:space="preserve">will </w:t>
      </w:r>
      <w:r w:rsidRPr="00715F12">
        <w:rPr>
          <w:rStyle w:val="StyleBoldUnderline"/>
          <w:b/>
        </w:rPr>
        <w:t xml:space="preserve">still </w:t>
      </w:r>
      <w:r w:rsidRPr="00A014C2">
        <w:rPr>
          <w:rStyle w:val="StyleBoldUnderline"/>
          <w:b/>
          <w:highlight w:val="yellow"/>
        </w:rPr>
        <w:t xml:space="preserve">need to address </w:t>
      </w:r>
      <w:r w:rsidRPr="00715F12">
        <w:rPr>
          <w:rStyle w:val="StyleBoldUnderline"/>
          <w:b/>
        </w:rPr>
        <w:t xml:space="preserve">the arguments made by proponents of </w:t>
      </w:r>
      <w:r w:rsidRPr="00A014C2">
        <w:rPr>
          <w:rStyle w:val="StyleBoldUnderline"/>
          <w:b/>
          <w:highlight w:val="yellow"/>
        </w:rPr>
        <w:t>devolution</w:t>
      </w:r>
      <w:r w:rsidRPr="00E810CC">
        <w:rPr>
          <w:sz w:val="14"/>
          <w:szCs w:val="14"/>
        </w:rPr>
        <w:t xml:space="preserve">. </w:t>
      </w:r>
      <w:r w:rsidRPr="00A342F0">
        <w:rPr>
          <w:sz w:val="14"/>
          <w:szCs w:val="14"/>
        </w:rPr>
        <w:t>The balance of this paper examines the definition of sustainable development, reviews the case for reshaping environmental regulation toward that goal, and explores the implications of the theory of sustainable development for policy devolution.</w:t>
      </w:r>
    </w:p>
    <w:p w:rsidR="00A9420A" w:rsidRDefault="00A9420A" w:rsidP="00A9420A">
      <w:pPr>
        <w:pStyle w:val="Heading4"/>
      </w:pPr>
      <w:r>
        <w:t>States can provide financial incentives for energy policy – already being done</w:t>
      </w:r>
    </w:p>
    <w:p w:rsidR="00A9420A" w:rsidRPr="006B681C" w:rsidRDefault="00A9420A" w:rsidP="00A9420A">
      <w:pPr>
        <w:rPr>
          <w:rStyle w:val="StyleStyleBold12pt"/>
          <w:b w:val="0"/>
        </w:rPr>
      </w:pPr>
      <w:r>
        <w:rPr>
          <w:rStyle w:val="StyleStyleBold12pt"/>
        </w:rPr>
        <w:t xml:space="preserve">Piscitello and Bogach 97 </w:t>
      </w:r>
      <w:r>
        <w:rPr>
          <w:rStyle w:val="StyleStyleBold12pt"/>
          <w:b w:val="0"/>
        </w:rPr>
        <w:t>(E. Scott and V. Susan, “Financial Incentives for Renewable Energy Development”, 1997, pg. 33)</w:t>
      </w:r>
    </w:p>
    <w:p w:rsidR="00A9420A" w:rsidRDefault="00A9420A" w:rsidP="00A9420A">
      <w:pPr>
        <w:rPr>
          <w:sz w:val="16"/>
        </w:rPr>
      </w:pPr>
      <w:r w:rsidRPr="006B681C">
        <w:rPr>
          <w:rStyle w:val="StyleBoldUnderline"/>
          <w:highlight w:val="yellow"/>
        </w:rPr>
        <w:t>Financial incentives for</w:t>
      </w:r>
      <w:r>
        <w:rPr>
          <w:sz w:val="16"/>
        </w:rPr>
        <w:t xml:space="preserve"> renewable </w:t>
      </w:r>
      <w:r w:rsidRPr="006B681C">
        <w:rPr>
          <w:rStyle w:val="StyleBoldUnderline"/>
          <w:highlight w:val="yellow"/>
        </w:rPr>
        <w:t>energy development in the</w:t>
      </w:r>
      <w:r w:rsidRPr="006B681C">
        <w:rPr>
          <w:sz w:val="16"/>
          <w:highlight w:val="yellow"/>
        </w:rPr>
        <w:t xml:space="preserve"> </w:t>
      </w:r>
      <w:r w:rsidRPr="006B681C">
        <w:rPr>
          <w:rStyle w:val="Emphasis"/>
          <w:highlight w:val="yellow"/>
        </w:rPr>
        <w:t>U</w:t>
      </w:r>
      <w:r>
        <w:rPr>
          <w:sz w:val="16"/>
        </w:rPr>
        <w:t xml:space="preserve">nited </w:t>
      </w:r>
      <w:r w:rsidRPr="006B681C">
        <w:rPr>
          <w:rStyle w:val="Emphasis"/>
          <w:highlight w:val="yellow"/>
        </w:rPr>
        <w:t>S</w:t>
      </w:r>
      <w:r>
        <w:rPr>
          <w:sz w:val="16"/>
        </w:rPr>
        <w:t xml:space="preserve">tates </w:t>
      </w:r>
      <w:r w:rsidRPr="006B681C">
        <w:rPr>
          <w:rStyle w:val="StyleBoldUnderline"/>
          <w:highlight w:val="yellow"/>
        </w:rPr>
        <w:t>are set at</w:t>
      </w:r>
      <w:r>
        <w:rPr>
          <w:sz w:val="16"/>
        </w:rPr>
        <w:t xml:space="preserve"> both the federal and </w:t>
      </w:r>
      <w:r w:rsidRPr="006B681C">
        <w:rPr>
          <w:rStyle w:val="StyleBoldUnderline"/>
          <w:b/>
          <w:highlight w:val="yellow"/>
        </w:rPr>
        <w:t>state levels</w:t>
      </w:r>
      <w:r w:rsidRPr="006B681C">
        <w:rPr>
          <w:sz w:val="16"/>
          <w:highlight w:val="yellow"/>
        </w:rPr>
        <w:t>.</w:t>
      </w:r>
      <w:r>
        <w:rPr>
          <w:sz w:val="16"/>
        </w:rPr>
        <w:t xml:space="preserve"> In many cases, </w:t>
      </w:r>
      <w:r w:rsidRPr="006B681C">
        <w:rPr>
          <w:rStyle w:val="StyleBoldUnderline"/>
          <w:highlight w:val="yellow"/>
        </w:rPr>
        <w:t>policy frameworks are set</w:t>
      </w:r>
      <w:r w:rsidRPr="006B681C">
        <w:rPr>
          <w:sz w:val="16"/>
          <w:highlight w:val="yellow"/>
        </w:rPr>
        <w:t xml:space="preserve"> </w:t>
      </w:r>
      <w:r w:rsidRPr="006B681C">
        <w:rPr>
          <w:sz w:val="16"/>
        </w:rPr>
        <w:t>by</w:t>
      </w:r>
      <w:r>
        <w:rPr>
          <w:sz w:val="16"/>
        </w:rPr>
        <w:t xml:space="preserve"> the federal government </w:t>
      </w:r>
      <w:r w:rsidRPr="006B681C">
        <w:rPr>
          <w:rStyle w:val="StyleBoldUnderline"/>
          <w:highlight w:val="yellow"/>
        </w:rPr>
        <w:t>with states</w:t>
      </w:r>
      <w:r>
        <w:rPr>
          <w:sz w:val="16"/>
        </w:rPr>
        <w:t xml:space="preserve"> required </w:t>
      </w:r>
      <w:r w:rsidRPr="006B681C">
        <w:rPr>
          <w:rStyle w:val="Emphasis"/>
          <w:highlight w:val="yellow"/>
        </w:rPr>
        <w:t>to design and implement policy</w:t>
      </w:r>
      <w:r w:rsidRPr="006B681C">
        <w:rPr>
          <w:rStyle w:val="Emphasis"/>
        </w:rPr>
        <w:t xml:space="preserve"> </w:t>
      </w:r>
      <w:r w:rsidRPr="006B681C">
        <w:rPr>
          <w:rStyle w:val="Emphasis"/>
          <w:highlight w:val="yellow"/>
        </w:rPr>
        <w:t>details</w:t>
      </w:r>
      <w:r w:rsidRPr="006B681C">
        <w:rPr>
          <w:sz w:val="16"/>
          <w:highlight w:val="yellow"/>
        </w:rPr>
        <w:t>.</w:t>
      </w:r>
      <w:r>
        <w:rPr>
          <w:sz w:val="16"/>
        </w:rPr>
        <w:t xml:space="preserve"> As a result, </w:t>
      </w:r>
      <w:r w:rsidRPr="006B681C">
        <w:rPr>
          <w:rStyle w:val="StyleBoldUnderline"/>
          <w:highlight w:val="yellow"/>
        </w:rPr>
        <w:t>financial incentive policies for</w:t>
      </w:r>
      <w:r>
        <w:rPr>
          <w:sz w:val="16"/>
        </w:rPr>
        <w:t xml:space="preserve"> renewable </w:t>
      </w:r>
      <w:r w:rsidRPr="006B681C">
        <w:rPr>
          <w:rStyle w:val="StyleBoldUnderline"/>
          <w:highlight w:val="yellow"/>
        </w:rPr>
        <w:t>energy development</w:t>
      </w:r>
      <w:r>
        <w:rPr>
          <w:sz w:val="16"/>
        </w:rPr>
        <w:t xml:space="preserve"> in the United Slates </w:t>
      </w:r>
      <w:r w:rsidRPr="006B681C">
        <w:rPr>
          <w:rStyle w:val="StyleBoldUnderline"/>
          <w:highlight w:val="yellow"/>
        </w:rPr>
        <w:t>vary greatly</w:t>
      </w:r>
      <w:r w:rsidRPr="006B681C">
        <w:rPr>
          <w:rStyle w:val="StyleBoldUnderline"/>
        </w:rPr>
        <w:t xml:space="preserve"> among individual states. States often formulate financial incentive policies to promote development of a resource within their particular border</w:t>
      </w:r>
      <w:r>
        <w:rPr>
          <w:sz w:val="16"/>
        </w:rPr>
        <w:t>s, but which is not as prominent in other states (such as financial incentives for energy from biomass in Georgia, Alabama, and other states located in the southeastern United States). The State of California, however, developed strong financial incentive policies that have succeeded in promoting a broad range of renewable energy resources, including wind and solar resources. California was therefore chosen as a focus for the financial incentives offered for renewable energy development in the United States. Examples of incentives used in other states arc documented at the end of this section-In reaction to the oil crisis of the 1970s, the State of California adopted energy policies for (a) promoting energy diversity; (b) reducing dependence on fossil fuels; (c) using indigenous energy resources; and (d) promoting environmentally benign energy sources</w:t>
      </w:r>
      <w:r w:rsidRPr="006B681C">
        <w:rPr>
          <w:rStyle w:val="StyleBoldUnderline"/>
        </w:rPr>
        <w:t xml:space="preserve">. </w:t>
      </w:r>
      <w:r w:rsidRPr="006B681C">
        <w:rPr>
          <w:rStyle w:val="StyleBoldUnderline"/>
          <w:highlight w:val="yellow"/>
        </w:rPr>
        <w:t>These principles led to a series of financial incentive policies for</w:t>
      </w:r>
      <w:r w:rsidRPr="006B681C">
        <w:rPr>
          <w:sz w:val="16"/>
          <w:highlight w:val="yellow"/>
        </w:rPr>
        <w:t xml:space="preserve"> </w:t>
      </w:r>
      <w:r w:rsidRPr="006B681C">
        <w:rPr>
          <w:sz w:val="16"/>
        </w:rPr>
        <w:t>renewable</w:t>
      </w:r>
      <w:r>
        <w:rPr>
          <w:sz w:val="16"/>
        </w:rPr>
        <w:t xml:space="preserve"> </w:t>
      </w:r>
      <w:r w:rsidRPr="006B681C">
        <w:rPr>
          <w:rStyle w:val="StyleBoldUnderline"/>
          <w:highlight w:val="yellow"/>
        </w:rPr>
        <w:t xml:space="preserve">energy development that has resulted </w:t>
      </w:r>
      <w:r w:rsidRPr="006B681C">
        <w:rPr>
          <w:rStyle w:val="Emphasis"/>
          <w:highlight w:val="yellow"/>
        </w:rPr>
        <w:t>in significant installed capacity</w:t>
      </w:r>
      <w:r>
        <w:rPr>
          <w:sz w:val="16"/>
        </w:rPr>
        <w:t xml:space="preserve">. By the early 1990s, renewable energy facilities comprised approximately 10 percent of the installed generating capacity in California Due to an oversubscription by renewable energy facilities in the late 1980s and </w:t>
      </w:r>
      <w:proofErr w:type="gramStart"/>
      <w:r>
        <w:rPr>
          <w:sz w:val="16"/>
        </w:rPr>
        <w:t>1990s,</w:t>
      </w:r>
      <w:proofErr w:type="gramEnd"/>
      <w:r>
        <w:rPr>
          <w:sz w:val="16"/>
        </w:rPr>
        <w:t xml:space="preserve"> financial incentives for renewable energy development were removed. At the same time, California was and is continuing to move toward deregulating its electric utility industry. </w:t>
      </w:r>
      <w:r w:rsidRPr="006B681C">
        <w:rPr>
          <w:rStyle w:val="StyleBoldUnderline"/>
        </w:rPr>
        <w:t>Despite uncertainties regarding future evolution</w:t>
      </w:r>
      <w:r>
        <w:rPr>
          <w:sz w:val="16"/>
        </w:rPr>
        <w:t xml:space="preserve"> of the deregulated industry, energy prices are expected to remain below those at which renewable energy facilities are financially viable- As a result, </w:t>
      </w:r>
      <w:r w:rsidRPr="006B681C">
        <w:rPr>
          <w:rStyle w:val="StyleBoldUnderline"/>
          <w:highlight w:val="yellow"/>
        </w:rPr>
        <w:t>California is presently developing new financial incentives aimed at maintaining its existing renewable energy facilities</w:t>
      </w:r>
      <w:r w:rsidRPr="006B681C">
        <w:rPr>
          <w:rStyle w:val="StyleBoldUnderline"/>
        </w:rPr>
        <w:t xml:space="preserve"> as well as promoting further development </w:t>
      </w:r>
      <w:r>
        <w:rPr>
          <w:sz w:val="16"/>
        </w:rPr>
        <w:t>of the most promising technologies in the deregulated power market.</w:t>
      </w:r>
    </w:p>
    <w:p w:rsidR="00A9420A" w:rsidRPr="00D91E0D" w:rsidRDefault="00A9420A" w:rsidP="00A9420A"/>
    <w:p w:rsidR="00A9420A" w:rsidRDefault="00A9420A" w:rsidP="00A9420A">
      <w:pPr>
        <w:pStyle w:val="Heading3"/>
      </w:pPr>
      <w:r>
        <w:lastRenderedPageBreak/>
        <w:t>Solvency</w:t>
      </w:r>
    </w:p>
    <w:p w:rsidR="00A9420A" w:rsidRDefault="00A9420A" w:rsidP="00A9420A">
      <w:pPr>
        <w:pStyle w:val="Heading4"/>
      </w:pPr>
      <w:r>
        <w:t>Problem isn't investment – resource production for solar is impossible</w:t>
      </w:r>
    </w:p>
    <w:p w:rsidR="00A9420A" w:rsidRDefault="00A9420A" w:rsidP="00A9420A">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A9420A" w:rsidRDefault="00A9420A" w:rsidP="00A9420A"/>
    <w:p w:rsidR="00A9420A" w:rsidRPr="007C7CF0" w:rsidRDefault="00A9420A" w:rsidP="00A9420A">
      <w:pPr>
        <w:rPr>
          <w:sz w:val="16"/>
        </w:rPr>
      </w:pPr>
      <w:r w:rsidRPr="00E96910">
        <w:rPr>
          <w:rStyle w:val="StyleBoldUnderline"/>
        </w:rPr>
        <w:t xml:space="preserve">Europe could struggle to meet the target set by the renewable energy sector of 25 per cent of electricity produced by solar energy by 2040 because the </w:t>
      </w:r>
      <w:r w:rsidRPr="008F4329">
        <w:rPr>
          <w:rStyle w:val="StyleBoldUnderline"/>
          <w:highlight w:val="yellow"/>
        </w:rPr>
        <w:t xml:space="preserve">supply </w:t>
      </w:r>
      <w:r w:rsidRPr="00E96910">
        <w:rPr>
          <w:rStyle w:val="StyleBoldUnderline"/>
        </w:rPr>
        <w:t>of materials</w:t>
      </w:r>
      <w:r w:rsidRPr="00E96910">
        <w:rPr>
          <w:sz w:val="16"/>
        </w:rPr>
        <w:t>, including rare</w:t>
      </w:r>
      <w:r w:rsidRPr="007C7CF0">
        <w:rPr>
          <w:sz w:val="16"/>
        </w:rPr>
        <w:t xml:space="preserve"> metals, </w:t>
      </w:r>
      <w:r w:rsidRPr="00DC2776">
        <w:rPr>
          <w:rStyle w:val="StyleBoldUnderline"/>
        </w:rPr>
        <w:t>needed to produce</w:t>
      </w:r>
      <w:r w:rsidRPr="007C7CF0">
        <w:rPr>
          <w:sz w:val="16"/>
        </w:rPr>
        <w:t xml:space="preserve"> photovoltaics (</w:t>
      </w:r>
      <w:r w:rsidRPr="00DC2776">
        <w:rPr>
          <w:rStyle w:val="StyleBoldUnderline"/>
        </w:rPr>
        <w:t xml:space="preserve">PV) </w:t>
      </w:r>
      <w:r w:rsidRPr="008F4329">
        <w:rPr>
          <w:rStyle w:val="StyleBoldUnderline"/>
          <w:highlight w:val="yellow"/>
        </w:rPr>
        <w:t>is unlikely to meet demand</w:t>
      </w:r>
      <w:r w:rsidRPr="008F4329">
        <w:rPr>
          <w:sz w:val="16"/>
          <w:highlight w:val="yellow"/>
        </w:rPr>
        <w:t xml:space="preserve">. </w:t>
      </w:r>
      <w:r w:rsidRPr="008F4329">
        <w:rPr>
          <w:rStyle w:val="Emphasis"/>
          <w:highlight w:val="yellow"/>
        </w:rPr>
        <w:t xml:space="preserve">Production rates need to be </w:t>
      </w:r>
      <w:r w:rsidRPr="006C0C04">
        <w:rPr>
          <w:rStyle w:val="Emphasis"/>
        </w:rPr>
        <w:t xml:space="preserve">drastically </w:t>
      </w:r>
      <w:r w:rsidRPr="008F4329">
        <w:rPr>
          <w:rStyle w:val="Emphasis"/>
          <w:highlight w:val="yellow"/>
        </w:rPr>
        <w:t>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91290E">
        <w:rPr>
          <w:rStyle w:val="StyleBoldUnderline"/>
        </w:rPr>
        <w:t xml:space="preserve">several PV technologies employ </w:t>
      </w:r>
      <w:r w:rsidRPr="008F4329">
        <w:rPr>
          <w:rStyle w:val="StyleBoldUnderline"/>
          <w:highlight w:val="yellow"/>
        </w:rPr>
        <w:t>rare metals</w:t>
      </w:r>
      <w:r w:rsidRPr="0091290E">
        <w:rPr>
          <w:rStyle w:val="StyleBoldUnderline"/>
        </w:rPr>
        <w:t xml:space="preserve">, which </w:t>
      </w:r>
      <w:r w:rsidRPr="00E96910">
        <w:rPr>
          <w:rStyle w:val="StyleBoldUnderline"/>
        </w:rPr>
        <w:t xml:space="preserve">could </w:t>
      </w:r>
      <w:r w:rsidRPr="008F4329">
        <w:rPr>
          <w:rStyle w:val="StyleBoldUnderline"/>
          <w:highlight w:val="yellow"/>
        </w:rPr>
        <w:t>limit the capacity for electricity generation</w:t>
      </w:r>
      <w:r w:rsidRPr="007C7CF0">
        <w:rPr>
          <w:sz w:val="16"/>
        </w:rPr>
        <w:t xml:space="preserve">. The </w:t>
      </w:r>
      <w:r w:rsidRPr="0091290E">
        <w:rPr>
          <w:rStyle w:val="StyleBoldUnderline"/>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scientists looked at the four main PV technologies</w:t>
      </w:r>
      <w:r w:rsidRPr="007C7CF0">
        <w:rPr>
          <w:sz w:val="16"/>
        </w:rPr>
        <w:t xml:space="preserve">: </w:t>
      </w:r>
      <w:r w:rsidRPr="00E96910">
        <w:rPr>
          <w:sz w:val="16"/>
        </w:rPr>
        <w:t xml:space="preserve">crystalline silicon (c-Si), amorphous silicon (a-Si), cadmium tellurium (CdTe) and copper indium gallium diselenide (CIGS). The </w:t>
      </w:r>
      <w:r w:rsidRPr="00E96910">
        <w:rPr>
          <w:rStyle w:val="StyleBoldUnderline"/>
        </w:rPr>
        <w:t>scientists assumed that by 2040, each technology would have an equal market share of 25 per cent.</w:t>
      </w:r>
      <w:r w:rsidRPr="00E96910">
        <w:rPr>
          <w:sz w:val="16"/>
        </w:rPr>
        <w:t xml:space="preserve"> This reflects the fact that although c-Si currently has the largest share (81 per cent), a shift is already taking place towards the other technologies, which require a thinner layer of PV material</w:t>
      </w:r>
      <w:r w:rsidRPr="007C7CF0">
        <w:rPr>
          <w:sz w:val="16"/>
        </w:rPr>
        <w:t xml:space="preserve">. </w:t>
      </w:r>
      <w:r w:rsidRPr="009F7372">
        <w:rPr>
          <w:rStyle w:val="StyleBoldUnderline"/>
        </w:rPr>
        <w:t>They simulated a 'neutral' future scenario</w:t>
      </w:r>
      <w:r w:rsidRPr="006566CF">
        <w:rPr>
          <w:rStyle w:val="StyleBoldUnderline"/>
        </w:rPr>
        <w:t>, where moderate technological developments gradually improve the efficiency of electricity generation</w:t>
      </w:r>
      <w:r w:rsidRPr="007C7CF0">
        <w:rPr>
          <w:sz w:val="16"/>
        </w:rPr>
        <w:t xml:space="preserve">, in line with current policy expectations. The results showed that the maximum demand for gallium and indium in tonnes per year for use in CIGS technology surpasses current production (2008) by a factor of 7.3 and 2.8, respectively. </w:t>
      </w:r>
      <w:r w:rsidRPr="009F7372">
        <w:rPr>
          <w:rStyle w:val="Emphasis"/>
          <w:highlight w:val="yellow"/>
        </w:rPr>
        <w:t>Even under an 'optimistic' future scenario</w:t>
      </w:r>
      <w:r w:rsidRPr="009F7372">
        <w:rPr>
          <w:rStyle w:val="StyleBoldUnderline"/>
          <w:highlight w:val="yellow"/>
        </w:rPr>
        <w:t xml:space="preserve">, in which </w:t>
      </w:r>
      <w:r w:rsidRPr="006C0C04">
        <w:rPr>
          <w:rStyle w:val="StyleBoldUnderline"/>
        </w:rPr>
        <w:t xml:space="preserve">more ambitious </w:t>
      </w:r>
      <w:r w:rsidRPr="009F7372">
        <w:rPr>
          <w:rStyle w:val="StyleBoldUnderline"/>
          <w:highlight w:val="yellow"/>
        </w:rPr>
        <w:t>technological advances</w:t>
      </w:r>
      <w:r w:rsidRPr="006566CF">
        <w:rPr>
          <w:rStyle w:val="StyleBoldUnderline"/>
        </w:rPr>
        <w:t xml:space="preserve"> in cell efficiency </w:t>
      </w:r>
      <w:r w:rsidRPr="009F7372">
        <w:rPr>
          <w:rStyle w:val="StyleBoldUnderline"/>
          <w:highlight w:val="yellow"/>
        </w:rPr>
        <w:t>require less</w:t>
      </w:r>
      <w:r w:rsidRPr="006566CF">
        <w:rPr>
          <w:rStyle w:val="StyleBoldUnderline"/>
        </w:rPr>
        <w:t xml:space="preserve"> PV </w:t>
      </w:r>
      <w:r w:rsidRPr="009F7372">
        <w:rPr>
          <w:rStyle w:val="StyleBoldUnderline"/>
          <w:highlight w:val="yellow"/>
        </w:rPr>
        <w:t xml:space="preserve">material, </w:t>
      </w:r>
      <w:r w:rsidRPr="009F7372">
        <w:rPr>
          <w:rStyle w:val="Emphasis"/>
          <w:highlight w:val="yellow"/>
        </w:rPr>
        <w:t xml:space="preserve">demand </w:t>
      </w:r>
      <w:r w:rsidRPr="006C0C04">
        <w:rPr>
          <w:rStyle w:val="Emphasis"/>
        </w:rPr>
        <w:t xml:space="preserve">still </w:t>
      </w:r>
      <w:r w:rsidRPr="009F7372">
        <w:rPr>
          <w:rStyle w:val="Emphasis"/>
          <w:highlight w:val="yellow"/>
        </w:rPr>
        <w:t xml:space="preserve">outstrips </w:t>
      </w:r>
      <w:r w:rsidRPr="006C0C04">
        <w:rPr>
          <w:rStyle w:val="Emphasis"/>
        </w:rPr>
        <w:t xml:space="preserve">current </w:t>
      </w:r>
      <w:r w:rsidRPr="009F7372">
        <w:rPr>
          <w:rStyle w:val="Emphasis"/>
          <w:highlight w:val="yellow"/>
        </w:rPr>
        <w:t xml:space="preserve">supply by </w:t>
      </w:r>
      <w:r w:rsidRPr="006C0C04">
        <w:rPr>
          <w:rStyle w:val="Emphasis"/>
        </w:rPr>
        <w:t xml:space="preserve">a factor of </w:t>
      </w:r>
      <w:r w:rsidRPr="009F7372">
        <w:rPr>
          <w:rStyle w:val="Emphasis"/>
          <w:highlight w:val="yellow"/>
        </w:rPr>
        <w:t>3.9</w:t>
      </w:r>
      <w:r w:rsidRPr="007C7CF0">
        <w:rPr>
          <w:sz w:val="16"/>
        </w:rPr>
        <w:t xml:space="preserve"> and 1.5, respectively. Neither cadmium nor copper were found to be seriously limiting, even when the scientists simulated a 'pessimistic' scenario in which technological advances do not meet current expectations. However, </w:t>
      </w:r>
      <w:r w:rsidRPr="006566CF">
        <w:rPr>
          <w:rStyle w:val="Emphasis"/>
        </w:rPr>
        <w:t xml:space="preserve">the </w:t>
      </w:r>
      <w:r w:rsidRPr="00E96910">
        <w:rPr>
          <w:rStyle w:val="Emphasis"/>
        </w:rPr>
        <w:t>predicted demand for tellurium was found to be 30-180 times higher than today's production rate,</w:t>
      </w:r>
      <w:r w:rsidRPr="00E96910">
        <w:rPr>
          <w:sz w:val="16"/>
        </w:rPr>
        <w:t xml:space="preserve"> depending on the scenario used. Although</w:t>
      </w:r>
      <w:r w:rsidRPr="007C7CF0">
        <w:rPr>
          <w:sz w:val="16"/>
        </w:rPr>
        <w:t xml:space="preserve"> silicon is the second most abundant element in the earth.s crust, </w:t>
      </w:r>
      <w:r w:rsidRPr="006566CF">
        <w:rPr>
          <w:rStyle w:val="StyleBoldUnderline"/>
        </w:rPr>
        <w:t xml:space="preserve">only very high purity </w:t>
      </w:r>
      <w:r w:rsidRPr="009F7372">
        <w:rPr>
          <w:rStyle w:val="StyleBoldUnderline"/>
          <w:highlight w:val="yellow"/>
        </w:rPr>
        <w:t>silicon</w:t>
      </w:r>
      <w:r w:rsidRPr="006566CF">
        <w:rPr>
          <w:rStyle w:val="StyleBoldUnderline"/>
        </w:rPr>
        <w:t xml:space="preserve"> is used in the solar industry and </w:t>
      </w:r>
      <w:r w:rsidRPr="009F7372">
        <w:rPr>
          <w:rStyle w:val="StyleBoldUnderline"/>
          <w:highlight w:val="yellow"/>
        </w:rPr>
        <w:t xml:space="preserve">production will need to </w:t>
      </w:r>
      <w:r w:rsidRPr="009F7372">
        <w:rPr>
          <w:rStyle w:val="Emphasis"/>
          <w:highlight w:val="yellow"/>
        </w:rPr>
        <w:t>increase by 15 times</w:t>
      </w:r>
      <w:r w:rsidRPr="006566CF">
        <w:rPr>
          <w:rStyle w:val="StyleBoldUnderline"/>
        </w:rPr>
        <w:t xml:space="preserve"> 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9F7372">
        <w:rPr>
          <w:rStyle w:val="Emphasis"/>
          <w:highlight w:val="yellow"/>
        </w:rPr>
        <w:t>current production rates will be the limiting factor</w:t>
      </w:r>
      <w:r w:rsidRPr="007C7CF0">
        <w:rPr>
          <w:sz w:val="16"/>
        </w:rPr>
        <w:t xml:space="preserve">. Better refining techniques, increased exploitation of deposits and strategic planning of technological shifts are needed to satisfy the </w:t>
      </w:r>
      <w:r w:rsidRPr="006C0C04">
        <w:rPr>
          <w:sz w:val="16"/>
        </w:rPr>
        <w:t xml:space="preserve">demand for PV materials. This poses a challenge as </w:t>
      </w:r>
      <w:proofErr w:type="gramStart"/>
      <w:r w:rsidRPr="006C0C04">
        <w:rPr>
          <w:rStyle w:val="StyleBoldUnderline"/>
        </w:rPr>
        <w:t>tellurium,</w:t>
      </w:r>
      <w:proofErr w:type="gramEnd"/>
      <w:r w:rsidRPr="006C0C04">
        <w:rPr>
          <w:rStyle w:val="StyleBoldUnderline"/>
        </w:rPr>
        <w:t xml:space="preserve"> indium, gallium, selenium and cadmium are by-products of other processes and are not currently mined separately</w:t>
      </w:r>
      <w:r w:rsidRPr="006C0C04">
        <w:rPr>
          <w:sz w:val="16"/>
        </w:rPr>
        <w:t xml:space="preserve">. </w:t>
      </w:r>
      <w:r w:rsidRPr="006C0C04">
        <w:rPr>
          <w:rStyle w:val="StyleBoldUnderline"/>
        </w:rPr>
        <w:t>New production methods are also likely to take up to 10 years to develop</w:t>
      </w:r>
      <w:r w:rsidRPr="006C0C04">
        <w:rPr>
          <w:sz w:val="16"/>
        </w:rPr>
        <w:t xml:space="preserve"> and</w:t>
      </w:r>
      <w:r w:rsidRPr="007C7CF0">
        <w:rPr>
          <w:sz w:val="16"/>
        </w:rPr>
        <w:t xml:space="preserve"> so research should be initiated soon to meet the anticipated demand.</w:t>
      </w:r>
    </w:p>
    <w:p w:rsidR="00A9420A" w:rsidRDefault="00A9420A" w:rsidP="00A9420A">
      <w:pPr>
        <w:pStyle w:val="Heading4"/>
      </w:pPr>
      <w:r>
        <w:t xml:space="preserve">Incentives can’t solve the solar industry </w:t>
      </w:r>
    </w:p>
    <w:p w:rsidR="00A9420A" w:rsidRDefault="00A9420A" w:rsidP="00A9420A">
      <w:r w:rsidRPr="00613951">
        <w:rPr>
          <w:rStyle w:val="StyleStyleBold12pt"/>
        </w:rPr>
        <w:t>Glover 9/13</w:t>
      </w:r>
      <w:r>
        <w:t xml:space="preserve"> -- European associate editor for the independent online magazine Energy Tribune (Peter, 2012, "Solar Eclipsed?" http://www.energytribune.com/articles.cfm/11672/Solar-Eclipsed)</w:t>
      </w:r>
    </w:p>
    <w:p w:rsidR="00A9420A" w:rsidRDefault="00A9420A" w:rsidP="00A9420A"/>
    <w:p w:rsidR="00A9420A" w:rsidRPr="00266911" w:rsidRDefault="00A9420A" w:rsidP="00A9420A">
      <w:pPr>
        <w:rPr>
          <w:rStyle w:val="StyleBoldUnderline"/>
        </w:rPr>
      </w:pPr>
      <w:r w:rsidRPr="00266911">
        <w:rPr>
          <w:sz w:val="16"/>
        </w:rPr>
        <w:t xml:space="preserve">The </w:t>
      </w:r>
      <w:r w:rsidRPr="00520822">
        <w:rPr>
          <w:rStyle w:val="StyleBoldUnderline"/>
          <w:highlight w:val="yellow"/>
        </w:rPr>
        <w:t>global solar power industry is in crisis</w:t>
      </w:r>
      <w:r w:rsidRPr="00266911">
        <w:rPr>
          <w:sz w:val="16"/>
        </w:rPr>
        <w:t xml:space="preserve">. The </w:t>
      </w:r>
      <w:r w:rsidRPr="0056679E">
        <w:rPr>
          <w:rStyle w:val="StyleBoldUnderline"/>
        </w:rPr>
        <w:t>industry blames widespread national subsidy cuts and over productivity</w:t>
      </w:r>
      <w:r w:rsidRPr="00266911">
        <w:rPr>
          <w:sz w:val="16"/>
        </w:rPr>
        <w:t xml:space="preserve">; China, in particular, being widely vilified on the second count. However, </w:t>
      </w:r>
      <w:r w:rsidRPr="0056679E">
        <w:rPr>
          <w:rStyle w:val="StyleBoldUnderline"/>
        </w:rPr>
        <w:t xml:space="preserve">the </w:t>
      </w:r>
      <w:r w:rsidRPr="00520822">
        <w:rPr>
          <w:rStyle w:val="StyleBoldUnderline"/>
          <w:highlight w:val="yellow"/>
        </w:rPr>
        <w:t>real cause</w:t>
      </w:r>
      <w:r w:rsidRPr="0056679E">
        <w:rPr>
          <w:rStyle w:val="StyleBoldUnderline"/>
        </w:rPr>
        <w:t xml:space="preserve"> of the solar industry’s malaise</w:t>
      </w:r>
      <w:r w:rsidRPr="00266911">
        <w:rPr>
          <w:sz w:val="16"/>
        </w:rPr>
        <w:t xml:space="preserve"> runs deeper, rooted, as it </w:t>
      </w:r>
      <w:r w:rsidRPr="00520822">
        <w:rPr>
          <w:rStyle w:val="StyleBoldUnderline"/>
          <w:highlight w:val="yellow"/>
        </w:rPr>
        <w:t>is</w:t>
      </w:r>
      <w:r w:rsidRPr="00266911">
        <w:rPr>
          <w:sz w:val="16"/>
        </w:rPr>
        <w:t xml:space="preserve">, in </w:t>
      </w:r>
      <w:r w:rsidRPr="00520822">
        <w:rPr>
          <w:rStyle w:val="StyleBoldUnderline"/>
          <w:highlight w:val="yellow"/>
        </w:rPr>
        <w:t>the</w:t>
      </w:r>
      <w:r w:rsidRPr="00266911">
        <w:rPr>
          <w:sz w:val="16"/>
        </w:rPr>
        <w:t xml:space="preserve"> inescapable </w:t>
      </w:r>
      <w:r w:rsidRPr="00520822">
        <w:rPr>
          <w:rStyle w:val="StyleBoldUnderline"/>
          <w:highlight w:val="yellow"/>
        </w:rPr>
        <w:t>fact that</w:t>
      </w:r>
      <w:r w:rsidRPr="00266911">
        <w:rPr>
          <w:sz w:val="16"/>
        </w:rPr>
        <w:t xml:space="preserve">, in terms of current technology, </w:t>
      </w:r>
      <w:r w:rsidRPr="00520822">
        <w:rPr>
          <w:rStyle w:val="StyleBoldUnderline"/>
          <w:highlight w:val="yellow"/>
        </w:rPr>
        <w:t>commercial scale solar energy remains</w:t>
      </w:r>
      <w:r w:rsidRPr="0056679E">
        <w:rPr>
          <w:rStyle w:val="StyleBoldUnderline"/>
        </w:rPr>
        <w:t xml:space="preserve"> a </w:t>
      </w:r>
      <w:r w:rsidRPr="00520822">
        <w:rPr>
          <w:rStyle w:val="Emphasis"/>
          <w:highlight w:val="yellow"/>
        </w:rPr>
        <w:t>non-viable</w:t>
      </w:r>
      <w:r w:rsidRPr="0056679E">
        <w:rPr>
          <w:rStyle w:val="Emphasis"/>
        </w:rPr>
        <w:t xml:space="preserve"> proposition</w:t>
      </w:r>
      <w:r w:rsidRPr="00266911">
        <w:rPr>
          <w:sz w:val="16"/>
        </w:rPr>
        <w:t xml:space="preserve">. Wherever you look </w:t>
      </w:r>
      <w:r w:rsidRPr="00E01D4F">
        <w:rPr>
          <w:rStyle w:val="StyleBoldUnderline"/>
        </w:rPr>
        <w:t xml:space="preserve">the </w:t>
      </w:r>
      <w:r w:rsidRPr="00520822">
        <w:rPr>
          <w:rStyle w:val="StyleBoldUnderline"/>
          <w:highlight w:val="yellow"/>
        </w:rPr>
        <w:t>solar power industry is mired in financial problems, all of which lead back to</w:t>
      </w:r>
      <w:r w:rsidRPr="00E01D4F">
        <w:rPr>
          <w:rStyle w:val="StyleBoldUnderline"/>
        </w:rPr>
        <w:t xml:space="preserve"> the</w:t>
      </w:r>
      <w:r w:rsidRPr="00266911">
        <w:rPr>
          <w:sz w:val="16"/>
        </w:rPr>
        <w:t xml:space="preserve"> (life support) of </w:t>
      </w:r>
      <w:r w:rsidRPr="00520822">
        <w:rPr>
          <w:rStyle w:val="StyleBoldUnderline"/>
          <w:highlight w:val="yellow"/>
        </w:rPr>
        <w:t>public subsidy</w:t>
      </w:r>
      <w:r w:rsidRPr="00266911">
        <w:rPr>
          <w:sz w:val="16"/>
        </w:rPr>
        <w:t xml:space="preserve">, the </w:t>
      </w:r>
      <w:r w:rsidRPr="00E01D4F">
        <w:rPr>
          <w:rStyle w:val="StyleBoldUnderline"/>
        </w:rPr>
        <w:t xml:space="preserve">impact of </w:t>
      </w:r>
      <w:r w:rsidRPr="00520822">
        <w:rPr>
          <w:rStyle w:val="StyleBoldUnderline"/>
          <w:highlight w:val="yellow"/>
        </w:rPr>
        <w:t>market-skewing regulations</w:t>
      </w:r>
      <w:r w:rsidRPr="00266911">
        <w:rPr>
          <w:sz w:val="16"/>
        </w:rPr>
        <w:t xml:space="preserve"> (creating the appearance of commercial viability) and, ultimately, protectionist trade wars (US and Europe v China). In economic good-times, three natural consequences of government-sponsored global industries that can be obfuscated by a network of feed-in tariffs, levies and other ‘green’ taxes to pay for them. But </w:t>
      </w:r>
      <w:r w:rsidRPr="00931075">
        <w:rPr>
          <w:rStyle w:val="StyleBoldUnderline"/>
        </w:rPr>
        <w:t>in leaner economic climes, the real cost of ‘free’ energy becomes all too clear.</w:t>
      </w:r>
      <w:r>
        <w:rPr>
          <w:rStyle w:val="StyleBoldUnderline"/>
        </w:rPr>
        <w:t xml:space="preserve"> </w:t>
      </w:r>
      <w:r w:rsidRPr="00266911">
        <w:rPr>
          <w:sz w:val="16"/>
        </w:rPr>
        <w:t xml:space="preserve">Germany’s solar industry has led the way in Europe. Until recently the country was the world leader in manufacturing solar cells. Half of the world’s total solar power generating capacity is installed in Germany. But, according to Klaus Dieter Maubach, Technology Chairman at the country’s power major EON, </w:t>
      </w:r>
      <w:r w:rsidRPr="00520822">
        <w:rPr>
          <w:rStyle w:val="Emphasis"/>
          <w:highlight w:val="yellow"/>
        </w:rPr>
        <w:t>Germany’s solar industry is in a death spiral</w:t>
      </w:r>
      <w:r w:rsidRPr="00266911">
        <w:rPr>
          <w:sz w:val="16"/>
        </w:rPr>
        <w:t xml:space="preserve">. Speaking to </w:t>
      </w:r>
      <w:proofErr w:type="gramStart"/>
      <w:r w:rsidRPr="00266911">
        <w:rPr>
          <w:sz w:val="16"/>
        </w:rPr>
        <w:t>Focus</w:t>
      </w:r>
      <w:proofErr w:type="gramEnd"/>
      <w:r w:rsidRPr="00266911">
        <w:rPr>
          <w:sz w:val="16"/>
        </w:rPr>
        <w:t xml:space="preserve"> magazine, Maubach states that “</w:t>
      </w:r>
      <w:r w:rsidRPr="00931075">
        <w:rPr>
          <w:rStyle w:val="StyleBoldUnderline"/>
        </w:rPr>
        <w:t>not a single company is in the black</w:t>
      </w:r>
      <w:r w:rsidRPr="00266911">
        <w:rPr>
          <w:sz w:val="16"/>
        </w:rPr>
        <w:t xml:space="preserve">” and that </w:t>
      </w:r>
      <w:r w:rsidRPr="00520822">
        <w:rPr>
          <w:rStyle w:val="StyleBoldUnderline"/>
          <w:highlight w:val="yellow"/>
        </w:rPr>
        <w:t>the entire</w:t>
      </w:r>
      <w:r w:rsidRPr="00931075">
        <w:rPr>
          <w:rStyle w:val="StyleBoldUnderline"/>
        </w:rPr>
        <w:t xml:space="preserve"> German solar </w:t>
      </w:r>
      <w:r w:rsidRPr="00520822">
        <w:rPr>
          <w:rStyle w:val="StyleBoldUnderline"/>
          <w:highlight w:val="yellow"/>
        </w:rPr>
        <w:t xml:space="preserve">industry “will </w:t>
      </w:r>
      <w:r w:rsidRPr="00520822">
        <w:rPr>
          <w:rStyle w:val="Emphasis"/>
          <w:highlight w:val="yellow"/>
        </w:rPr>
        <w:t>disappear within five years</w:t>
      </w:r>
      <w:r w:rsidRPr="00266911">
        <w:rPr>
          <w:sz w:val="16"/>
        </w:rPr>
        <w:t xml:space="preserve">”. His bleak prediction merely echoed the view of investment consultants Citigroup who warned in March that Germany’s subsidy cuts would “nearly kill Germany’s solar industry”. Widespread complaints of Chinese solar companies dumping cut price solar panels on the European market have merely added to the malaise. In early September, the European Commission announced a formal inquiry into this allegation that could well trigger a cut-throat solar trade war with China. But as Eon’s Maubach </w:t>
      </w:r>
      <w:r w:rsidRPr="00266911">
        <w:rPr>
          <w:sz w:val="16"/>
        </w:rPr>
        <w:lastRenderedPageBreak/>
        <w:t xml:space="preserve">points out with regard to the international solar market, </w:t>
      </w:r>
      <w:r w:rsidRPr="00481600">
        <w:rPr>
          <w:rStyle w:val="StyleBoldUnderline"/>
        </w:rPr>
        <w:t>China itself is suffering from precisely the same market problems as all its competitors</w:t>
      </w:r>
      <w:r w:rsidRPr="00266911">
        <w:rPr>
          <w:sz w:val="16"/>
        </w:rPr>
        <w:t xml:space="preserve">. While Beijing will attempt to stave off decline through government stimulus, </w:t>
      </w:r>
      <w:r w:rsidRPr="00481600">
        <w:rPr>
          <w:rStyle w:val="StyleBoldUnderline"/>
        </w:rPr>
        <w:t>it is only a question of time before the loss of European and US markets for cheap Chinese goods</w:t>
      </w:r>
      <w:r w:rsidRPr="00266911">
        <w:rPr>
          <w:sz w:val="16"/>
        </w:rPr>
        <w:t xml:space="preserve">, including solar panels, </w:t>
      </w:r>
      <w:r w:rsidRPr="00481600">
        <w:rPr>
          <w:rStyle w:val="StyleBoldUnderline"/>
        </w:rPr>
        <w:t>causes an economic downturn there</w:t>
      </w:r>
      <w:r w:rsidRPr="00266911">
        <w:rPr>
          <w:sz w:val="16"/>
        </w:rPr>
        <w:t xml:space="preserve">, too. In fact, the threat of a Europe v China solar ‘war’ is little more than a replay of last year’s dust up between the United </w:t>
      </w:r>
      <w:r w:rsidRPr="00772D86">
        <w:rPr>
          <w:sz w:val="16"/>
        </w:rPr>
        <w:t xml:space="preserve">States and China. In the wake of the infamous Solyndra scandal (which Solyndra execs blamed on cheap Chinese imports), the U.S. imposed savage protectionist anti-dumping tariffs. These ranged from 31 percent to as high as 250 percent on imported Chinese-made panels. No surprise then that the Chinese companies should turn their attention to key European markets to offload a product they are unable to sell domestically. The problems for U.S. solar cannot be laid at the door of Chinese competition alone. </w:t>
      </w:r>
      <w:r w:rsidRPr="00772D86">
        <w:rPr>
          <w:rStyle w:val="StyleBoldUnderline"/>
        </w:rPr>
        <w:t>Once the massive infusion of government stimulus cash ran out and subsidies slowed in early 2011, U.S. solar companies had already begun filing for bankruptcy</w:t>
      </w:r>
      <w:r w:rsidRPr="00772D86">
        <w:rPr>
          <w:sz w:val="16"/>
        </w:rPr>
        <w:t xml:space="preserve">. And Solyndra wasn’t the only company desperate for more cash. One heavily-subsidized firm, First Solar, was even caught using the U.S. taxpayer loan guarantee to sell solar panels to </w:t>
      </w:r>
      <w:proofErr w:type="gramStart"/>
      <w:r w:rsidRPr="00772D86">
        <w:rPr>
          <w:sz w:val="16"/>
        </w:rPr>
        <w:t>itself</w:t>
      </w:r>
      <w:proofErr w:type="gramEnd"/>
      <w:r w:rsidRPr="00772D86">
        <w:rPr>
          <w:sz w:val="16"/>
        </w:rPr>
        <w:t xml:space="preserve">. So are the Chinese really the chief villains of the global solar piece? Depends how you look at it. </w:t>
      </w:r>
      <w:r w:rsidRPr="00772D86">
        <w:rPr>
          <w:rStyle w:val="StyleBoldUnderline"/>
        </w:rPr>
        <w:t>China’s over production only came about because Beijing’s economic stimulus for its solar industry led to explosive growth and</w:t>
      </w:r>
      <w:r w:rsidRPr="00772D86">
        <w:rPr>
          <w:sz w:val="16"/>
        </w:rPr>
        <w:t xml:space="preserve">, ultimately, </w:t>
      </w:r>
      <w:r w:rsidRPr="00772D86">
        <w:rPr>
          <w:rStyle w:val="StyleBoldUnderline"/>
        </w:rPr>
        <w:t>unfettered over production</w:t>
      </w:r>
      <w:r w:rsidRPr="00772D86">
        <w:rPr>
          <w:sz w:val="16"/>
        </w:rPr>
        <w:t xml:space="preserve">. Given enormous government subsidies there was literally no incentive to slow production down. In the game of who could sustain massive public subsidy longest, cash-rich China clearly won. But the fact is that </w:t>
      </w:r>
      <w:r w:rsidRPr="00772D86">
        <w:rPr>
          <w:rStyle w:val="StyleBoldUnderline"/>
        </w:rPr>
        <w:t>the sun looks to be setting on China’s solar industry</w:t>
      </w:r>
      <w:r w:rsidRPr="00772D86">
        <w:rPr>
          <w:sz w:val="16"/>
        </w:rPr>
        <w:t xml:space="preserve">, too. </w:t>
      </w:r>
      <w:r w:rsidRPr="00772D86">
        <w:rPr>
          <w:rStyle w:val="StyleBoldUnderline"/>
        </w:rPr>
        <w:t>Beijing</w:t>
      </w:r>
      <w:r w:rsidRPr="00772D86">
        <w:rPr>
          <w:sz w:val="16"/>
        </w:rPr>
        <w:t xml:space="preserve"> has also become aware it </w:t>
      </w:r>
      <w:r w:rsidRPr="00772D86">
        <w:rPr>
          <w:rStyle w:val="StyleBoldUnderline"/>
        </w:rPr>
        <w:t>cannot go on</w:t>
      </w:r>
      <w:r w:rsidRPr="00E015EB">
        <w:rPr>
          <w:rStyle w:val="StyleBoldUnderline"/>
        </w:rPr>
        <w:t xml:space="preserve"> subsidizing its solar and renewable industries</w:t>
      </w:r>
      <w:r w:rsidRPr="00266911">
        <w:rPr>
          <w:sz w:val="16"/>
        </w:rPr>
        <w:t xml:space="preserve">. China is dumping its solar panels in a bid to at least redeem some of its costs. Meanwhile </w:t>
      </w:r>
      <w:r w:rsidRPr="00D5273A">
        <w:rPr>
          <w:rStyle w:val="StyleBoldUnderline"/>
        </w:rPr>
        <w:t>the dark clouds have gathered over China’s economy too with the solar sector there also now facing bankruptcy</w:t>
      </w:r>
      <w:r w:rsidRPr="00266911">
        <w:rPr>
          <w:sz w:val="16"/>
        </w:rPr>
        <w:t xml:space="preserve">. Since 2005, Chinese solar companies saw heady growth receiving significant government support as a “strategic emerging industry”. But since 2010, the price of the key polysilicon wafers crucial to production has fallen by around 75 percent. In recent times, </w:t>
      </w:r>
      <w:r w:rsidRPr="00D5273A">
        <w:rPr>
          <w:rStyle w:val="StyleBoldUnderline"/>
        </w:rPr>
        <w:t>China’s big five firms have all reported disastrous trading losses</w:t>
      </w:r>
      <w:r w:rsidRPr="00266911">
        <w:rPr>
          <w:sz w:val="16"/>
        </w:rPr>
        <w:t xml:space="preserve">. Worse still, according to the investment boys at Energy and Capital and others, </w:t>
      </w:r>
      <w:r w:rsidRPr="00D5273A">
        <w:rPr>
          <w:rStyle w:val="StyleBoldUnderline"/>
        </w:rPr>
        <w:t>China’s much-vaunted booming economy</w:t>
      </w:r>
      <w:r w:rsidRPr="00266911">
        <w:rPr>
          <w:sz w:val="16"/>
        </w:rPr>
        <w:t xml:space="preserve">, already over-heating, </w:t>
      </w:r>
      <w:r w:rsidRPr="00D5273A">
        <w:rPr>
          <w:rStyle w:val="StyleBoldUnderline"/>
        </w:rPr>
        <w:t>is about to implode.</w:t>
      </w:r>
      <w:r w:rsidRPr="00266911">
        <w:rPr>
          <w:sz w:val="16"/>
        </w:rPr>
        <w:t xml:space="preserve"> Taken as a whole, </w:t>
      </w:r>
      <w:r w:rsidRPr="00ED1A65">
        <w:rPr>
          <w:rStyle w:val="Emphasis"/>
          <w:highlight w:val="yellow"/>
        </w:rPr>
        <w:t>government incentive schemes</w:t>
      </w:r>
      <w:r w:rsidRPr="00266911">
        <w:rPr>
          <w:sz w:val="16"/>
        </w:rPr>
        <w:t xml:space="preserve"> around the world </w:t>
      </w:r>
      <w:r w:rsidRPr="00ED1A65">
        <w:rPr>
          <w:rStyle w:val="Emphasis"/>
          <w:highlight w:val="yellow"/>
        </w:rPr>
        <w:t>have created a glut of suppliers</w:t>
      </w:r>
      <w:r w:rsidRPr="00D5273A">
        <w:rPr>
          <w:rStyle w:val="Emphasis"/>
        </w:rPr>
        <w:t xml:space="preserve"> that </w:t>
      </w:r>
      <w:r w:rsidRPr="00ED1A65">
        <w:rPr>
          <w:rStyle w:val="Emphasis"/>
          <w:highlight w:val="yellow"/>
        </w:rPr>
        <w:t>the</w:t>
      </w:r>
      <w:r w:rsidRPr="00D5273A">
        <w:rPr>
          <w:rStyle w:val="Emphasis"/>
        </w:rPr>
        <w:t xml:space="preserve"> capitalist </w:t>
      </w:r>
      <w:r w:rsidRPr="00ED1A65">
        <w:rPr>
          <w:rStyle w:val="Emphasis"/>
          <w:highlight w:val="yellow"/>
        </w:rPr>
        <w:t>free market would never have sanctioned</w:t>
      </w:r>
      <w:r w:rsidRPr="00266911">
        <w:rPr>
          <w:sz w:val="16"/>
        </w:rPr>
        <w:t xml:space="preserve">. The eclipse of Europe’s solar industry is in truth down to simple economic realities hitting home as </w:t>
      </w:r>
      <w:r w:rsidRPr="00ED1A65">
        <w:rPr>
          <w:rStyle w:val="StyleBoldUnderline"/>
          <w:highlight w:val="yellow"/>
        </w:rPr>
        <w:t>commercial scale solar power is simply too expensive</w:t>
      </w:r>
      <w:r w:rsidRPr="00D5273A">
        <w:rPr>
          <w:rStyle w:val="StyleBoldUnderline"/>
        </w:rPr>
        <w:t xml:space="preserve"> a proposition </w:t>
      </w:r>
      <w:r w:rsidRPr="00ED1A65">
        <w:rPr>
          <w:rStyle w:val="StyleBoldUnderline"/>
          <w:highlight w:val="yellow"/>
        </w:rPr>
        <w:t>to attract serious private sector investment</w:t>
      </w:r>
      <w:r w:rsidRPr="00D5273A">
        <w:rPr>
          <w:rStyle w:val="StyleBoldUnderline"/>
        </w:rPr>
        <w:t xml:space="preserve"> and end massive public subsidies</w:t>
      </w:r>
      <w:r w:rsidRPr="00266911">
        <w:rPr>
          <w:sz w:val="16"/>
        </w:rPr>
        <w:t xml:space="preserve">. In January, </w:t>
      </w:r>
      <w:r w:rsidRPr="00D5273A">
        <w:rPr>
          <w:rStyle w:val="StyleBoldUnderline"/>
        </w:rPr>
        <w:t>Spain’s economic crisis forced it to cut its renewable subsidy regime entirely</w:t>
      </w:r>
      <w:r w:rsidRPr="00266911">
        <w:rPr>
          <w:sz w:val="16"/>
        </w:rPr>
        <w:t xml:space="preserve">. In April, a near-bankrupt Italian government estimated that its subsidy regime left it facing a $60 billion bill to photovoltaic generators over the next 20 years. In The Great British Solar Scam I wrote about how the UK’s bid to cuts its ludicrously generous solar subsidy regime saw it prevented from making subsidy cuts by a European court after the UK solar industry inevitably claimed widespread bankruptcies would </w:t>
      </w:r>
      <w:proofErr w:type="gramStart"/>
      <w:r w:rsidRPr="00266911">
        <w:rPr>
          <w:sz w:val="16"/>
        </w:rPr>
        <w:t>result(</w:t>
      </w:r>
      <w:proofErr w:type="gramEnd"/>
      <w:r w:rsidRPr="00266911">
        <w:rPr>
          <w:sz w:val="16"/>
        </w:rPr>
        <w:t xml:space="preserve">1). </w:t>
      </w:r>
      <w:r w:rsidRPr="00D564E5">
        <w:rPr>
          <w:rStyle w:val="StyleBoldUnderline"/>
        </w:rPr>
        <w:t>What marks out both the entire renewable energy sector for economic decline above all else is the fact that it is effectively an expensive government-sponsored enterprise</w:t>
      </w:r>
      <w:r w:rsidRPr="00266911">
        <w:rPr>
          <w:sz w:val="16"/>
        </w:rPr>
        <w:t xml:space="preserve">, not a child of the free and democratic marketplace. </w:t>
      </w:r>
      <w:r w:rsidRPr="00D564E5">
        <w:rPr>
          <w:rStyle w:val="StyleBoldUnderline"/>
        </w:rPr>
        <w:t>Consider again the elements colluding to produce the current crisis</w:t>
      </w:r>
      <w:r w:rsidRPr="00266911">
        <w:rPr>
          <w:sz w:val="16"/>
        </w:rPr>
        <w:t xml:space="preserve">: the </w:t>
      </w:r>
      <w:r w:rsidRPr="00D564E5">
        <w:rPr>
          <w:rStyle w:val="StyleBoldUnderline"/>
        </w:rPr>
        <w:t>lifeline of public subsidy, energy levies and taxes and market-skewing regulation dove-tailing with incentivized over-capacity, protectionism and</w:t>
      </w:r>
      <w:r w:rsidRPr="00266911">
        <w:rPr>
          <w:sz w:val="16"/>
        </w:rPr>
        <w:t xml:space="preserve">, ultimately, </w:t>
      </w:r>
      <w:r w:rsidRPr="00D564E5">
        <w:rPr>
          <w:rStyle w:val="StyleBoldUnderline"/>
        </w:rPr>
        <w:t>trade wars</w:t>
      </w:r>
      <w:r w:rsidRPr="00266911">
        <w:rPr>
          <w:sz w:val="16"/>
        </w:rPr>
        <w:t xml:space="preserve">. </w:t>
      </w:r>
      <w:r w:rsidRPr="00ED1A65">
        <w:rPr>
          <w:rStyle w:val="StyleBoldUnderline"/>
          <w:highlight w:val="yellow"/>
        </w:rPr>
        <w:t>All marks</w:t>
      </w:r>
      <w:r w:rsidRPr="00266911">
        <w:rPr>
          <w:sz w:val="16"/>
        </w:rPr>
        <w:t xml:space="preserve"> of </w:t>
      </w:r>
      <w:r w:rsidRPr="00ED1A65">
        <w:rPr>
          <w:rStyle w:val="StyleBoldUnderline"/>
          <w:highlight w:val="yellow"/>
        </w:rPr>
        <w:t xml:space="preserve">an industry kept afloat by </w:t>
      </w:r>
      <w:r w:rsidRPr="00ED1A65">
        <w:rPr>
          <w:rStyle w:val="Emphasis"/>
          <w:highlight w:val="yellow"/>
        </w:rPr>
        <w:t>ideological fiat</w:t>
      </w:r>
      <w:r w:rsidRPr="00ED1A65">
        <w:rPr>
          <w:rStyle w:val="StyleBoldUnderline"/>
          <w:highlight w:val="yellow"/>
        </w:rPr>
        <w:t xml:space="preserve"> and not</w:t>
      </w:r>
      <w:r w:rsidRPr="00D564E5">
        <w:rPr>
          <w:rStyle w:val="StyleBoldUnderline"/>
        </w:rPr>
        <w:t xml:space="preserve"> free market capitalism </w:t>
      </w:r>
      <w:r w:rsidRPr="00ED1A65">
        <w:rPr>
          <w:rStyle w:val="StyleBoldUnderline"/>
          <w:highlight w:val="yellow"/>
        </w:rPr>
        <w:t xml:space="preserve">geared to meeting </w:t>
      </w:r>
      <w:r w:rsidRPr="00ED1A65">
        <w:rPr>
          <w:rStyle w:val="StyleBoldUnderline"/>
        </w:rPr>
        <w:t xml:space="preserve">actual </w:t>
      </w:r>
      <w:r w:rsidRPr="00ED1A65">
        <w:rPr>
          <w:rStyle w:val="StyleBoldUnderline"/>
          <w:highlight w:val="yellow"/>
        </w:rPr>
        <w:t>market need.</w:t>
      </w:r>
      <w:r>
        <w:rPr>
          <w:rStyle w:val="StyleBoldUnderline"/>
        </w:rPr>
        <w:t xml:space="preserve"> </w:t>
      </w:r>
      <w:r w:rsidRPr="00266911">
        <w:rPr>
          <w:sz w:val="16"/>
        </w:rPr>
        <w:t xml:space="preserve">To gain a </w:t>
      </w:r>
      <w:r w:rsidRPr="00ED1A65">
        <w:t>final</w:t>
      </w:r>
      <w:r w:rsidRPr="00266911">
        <w:rPr>
          <w:sz w:val="16"/>
        </w:rPr>
        <w:t xml:space="preserve"> key perspective, a report by United Nations Environment Programme in June announced that global renewable energy investment generally reached $257 billion in 2011 rivalling the $302 billion invested in hydrocarbon power. Germany alone has committed over €100 billion in solar subsidies over the next 20 years – for a power that will produce a very small energy return. In total, renewable energy, of which solar is just a tiny fraction, makes up just 3 percent of our electricity. As the green utopian clouds obscuring the real cost of ‘free’ solar power clear, </w:t>
      </w:r>
      <w:r w:rsidRPr="00266911">
        <w:rPr>
          <w:rStyle w:val="StyleBoldUnderline"/>
        </w:rPr>
        <w:t>it’s easy to see why the industry is in eclipse.</w:t>
      </w:r>
    </w:p>
    <w:p w:rsidR="00A9420A" w:rsidRPr="00541776" w:rsidRDefault="00A9420A" w:rsidP="00A9420A">
      <w:pPr>
        <w:pStyle w:val="Heading4"/>
      </w:pPr>
      <w:r w:rsidRPr="00541776">
        <w:t>Nat gas prevents solar development</w:t>
      </w:r>
    </w:p>
    <w:p w:rsidR="00A9420A" w:rsidRPr="00541776" w:rsidRDefault="00A9420A" w:rsidP="00A9420A">
      <w:r w:rsidRPr="00541776">
        <w:rPr>
          <w:rStyle w:val="StyleStyleBold12pt"/>
        </w:rPr>
        <w:t>Dumaine 12</w:t>
      </w:r>
      <w:r w:rsidRPr="00541776">
        <w:t xml:space="preserve"> -- senior editor-at-large @ CNNMoney (Brian, 4/17/12, "Will gas crowd out wind and solar?" http://tech.fortune.cnn.com/2012/04/17/yergin-gas-solar-wind/?iid=HP_LN)</w:t>
      </w:r>
    </w:p>
    <w:p w:rsidR="00A9420A" w:rsidRPr="00541776" w:rsidRDefault="00A9420A" w:rsidP="00A9420A"/>
    <w:p w:rsidR="00A9420A" w:rsidRDefault="00A9420A" w:rsidP="00A9420A">
      <w:pPr>
        <w:rPr>
          <w:sz w:val="16"/>
        </w:rPr>
      </w:pPr>
      <w:r w:rsidRPr="00541776">
        <w:rPr>
          <w:sz w:val="16"/>
        </w:rPr>
        <w:t xml:space="preserve">Fracking technology has given the U.S. a 100-year supply of cheap natural gas. What's its impact on coal, nuclear, wind, and solar power? </w:t>
      </w:r>
      <w:r w:rsidRPr="002C0845">
        <w:rPr>
          <w:rStyle w:val="StyleBoldUnderline"/>
          <w:highlight w:val="yellow"/>
        </w:rPr>
        <w:t xml:space="preserve">Inexpensive natural gas is transforming </w:t>
      </w:r>
      <w:r w:rsidRPr="00772D86">
        <w:rPr>
          <w:rStyle w:val="StyleBoldUnderline"/>
        </w:rPr>
        <w:t xml:space="preserve">the competitive economics of </w:t>
      </w:r>
      <w:r w:rsidRPr="002C0845">
        <w:rPr>
          <w:rStyle w:val="StyleBoldUnderline"/>
          <w:highlight w:val="yellow"/>
        </w:rPr>
        <w:t>electric power generation</w:t>
      </w:r>
      <w:r w:rsidRPr="00541776">
        <w:rPr>
          <w:rStyle w:val="StyleBoldUnderline"/>
        </w:rPr>
        <w:t xml:space="preserve"> in the U.S</w:t>
      </w:r>
      <w:r w:rsidRPr="00541776">
        <w:rPr>
          <w:sz w:val="16"/>
        </w:rPr>
        <w:t xml:space="preserve">. Coal plants today generate more than 40% of our electricity. Yet </w:t>
      </w:r>
      <w:r w:rsidRPr="00541776">
        <w:rPr>
          <w:rStyle w:val="StyleBoldUnderline"/>
        </w:rPr>
        <w:t>coal plant construction is grinding to a halt</w:t>
      </w:r>
      <w:r w:rsidRPr="00541776">
        <w:rPr>
          <w:sz w:val="16"/>
        </w:rPr>
        <w:t xml:space="preserve">: first, because of environmental reasons and second, </w:t>
      </w:r>
      <w:r w:rsidRPr="00541776">
        <w:rPr>
          <w:rStyle w:val="StyleBoldUnderline"/>
        </w:rPr>
        <w:t xml:space="preserve">because </w:t>
      </w:r>
      <w:r w:rsidRPr="002C0845">
        <w:rPr>
          <w:rStyle w:val="StyleBoldUnderline"/>
          <w:highlight w:val="yellow"/>
        </w:rPr>
        <w:t xml:space="preserve">the economics of natural gas are </w:t>
      </w:r>
      <w:r w:rsidRPr="002C0845">
        <w:rPr>
          <w:rStyle w:val="StyleBoldUnderline"/>
        </w:rPr>
        <w:t xml:space="preserve">so </w:t>
      </w:r>
      <w:r w:rsidRPr="002C0845">
        <w:rPr>
          <w:rStyle w:val="StyleBoldUnderline"/>
          <w:highlight w:val="yellow"/>
        </w:rPr>
        <w:t>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2C0845">
        <w:rPr>
          <w:rStyle w:val="StyleBoldUnderline"/>
          <w:highlight w:val="yellow"/>
        </w:rPr>
        <w:t>natural gas</w:t>
      </w:r>
      <w:r w:rsidRPr="00541776">
        <w:rPr>
          <w:rStyle w:val="StyleBoldUnderline"/>
        </w:rPr>
        <w:t xml:space="preserve"> in the years ahead </w:t>
      </w:r>
      <w:r w:rsidRPr="002C0845">
        <w:rPr>
          <w:rStyle w:val="StyleBoldUnderline"/>
          <w:highlight w:val="yellow"/>
        </w:rPr>
        <w:t xml:space="preserve">is going to be the </w:t>
      </w:r>
      <w:r w:rsidRPr="002C0845">
        <w:rPr>
          <w:rStyle w:val="Emphasis"/>
          <w:highlight w:val="yellow"/>
        </w:rPr>
        <w:t>default fuel for new electrical generation</w:t>
      </w:r>
      <w:r w:rsidRPr="002C0845">
        <w:rPr>
          <w:rStyle w:val="StyleBoldUnderline"/>
          <w:highlight w:val="yellow"/>
        </w:rPr>
        <w:t>.</w:t>
      </w:r>
      <w:r w:rsidRPr="002C0845">
        <w:rPr>
          <w:sz w:val="16"/>
          <w:highlight w:val="yellow"/>
        </w:rPr>
        <w:t xml:space="preserve"> </w:t>
      </w:r>
      <w:r w:rsidRPr="00772D86">
        <w:rPr>
          <w:rStyle w:val="StyleBoldUnderline"/>
        </w:rPr>
        <w:t>Power demand is going to go up 15% to 20% in the U.S.</w:t>
      </w:r>
      <w:r w:rsidRPr="00772D86">
        <w:rPr>
          <w:sz w:val="16"/>
        </w:rPr>
        <w:t xml:space="preserve"> over this decade because of the increasing electrification of our society -- everything from iPads to electric Nissan Leafs</w:t>
      </w:r>
      <w:r w:rsidRPr="00541776">
        <w:rPr>
          <w:sz w:val="16"/>
        </w:rPr>
        <w:t xml:space="preserve">. </w:t>
      </w:r>
      <w:r w:rsidRPr="002C0845">
        <w:rPr>
          <w:rStyle w:val="StyleBoldUnderline"/>
          <w:highlight w:val="yellow"/>
        </w:rPr>
        <w:t xml:space="preserve">Utilities will need a </w:t>
      </w:r>
      <w:r w:rsidRPr="002C0845">
        <w:rPr>
          <w:rStyle w:val="Emphasis"/>
          <w:highlight w:val="yellow"/>
        </w:rPr>
        <w:t>predictable source</w:t>
      </w:r>
      <w:r w:rsidRPr="002C0845">
        <w:rPr>
          <w:rStyle w:val="StyleBoldUnderline"/>
          <w:highlight w:val="yellow"/>
        </w:rPr>
        <w:t xml:space="preserve"> of fuel in volume to meet</w:t>
      </w:r>
      <w:r w:rsidRPr="00541776">
        <w:rPr>
          <w:rStyle w:val="StyleBoldUnderline"/>
        </w:rPr>
        <w:t xml:space="preserve"> that </w:t>
      </w:r>
      <w:r w:rsidRPr="002C0845">
        <w:rPr>
          <w:rStyle w:val="StyleBoldUnderline"/>
          <w:highlight w:val="yellow"/>
        </w:rPr>
        <w:t>demand</w:t>
      </w:r>
      <w:r w:rsidRPr="00541776">
        <w:rPr>
          <w:rStyle w:val="StyleBoldUnderline"/>
        </w:rPr>
        <w:t xml:space="preserve">, and natural gas best fits that description. </w:t>
      </w:r>
      <w:r w:rsidRPr="00541776">
        <w:rPr>
          <w:sz w:val="16"/>
        </w:rPr>
        <w:t xml:space="preserve">And that won't make the environmental community happy? Well, natural gas may be a relatively clean hydrocarbon, but it's still a hydrocarbon. So wind and solar will have a hard time competing? Remember that wind and solar account for only 3% of our electric power, whereas natural gas is 23%, and its share will go up fast. Most of that 3% is wind. Natural gas has a new role as the partner of renewables, providing power when the wind is not blowing and the sun is not shining. Will solar scale? </w:t>
      </w:r>
      <w:r w:rsidRPr="002C0845">
        <w:rPr>
          <w:rStyle w:val="StyleBoldUnderline"/>
          <w:highlight w:val="yellow"/>
        </w:rPr>
        <w:t>Solar</w:t>
      </w:r>
      <w:r w:rsidRPr="00541776">
        <w:rPr>
          <w:rStyle w:val="StyleBoldUnderline"/>
        </w:rPr>
        <w:t xml:space="preserve"> is still </w:t>
      </w:r>
      <w:r w:rsidRPr="00541776">
        <w:rPr>
          <w:rStyle w:val="StyleBoldUnderline"/>
        </w:rPr>
        <w:lastRenderedPageBreak/>
        <w:t>under 1% of U.S. electric generation</w:t>
      </w:r>
      <w:r w:rsidRPr="00541776">
        <w:rPr>
          <w:sz w:val="16"/>
        </w:rPr>
        <w:t xml:space="preserve">, and even though </w:t>
      </w:r>
      <w:r w:rsidRPr="00541776">
        <w:rPr>
          <w:rStyle w:val="StyleBoldUnderline"/>
        </w:rPr>
        <w:t xml:space="preserve">its </w:t>
      </w:r>
      <w:r w:rsidRPr="002C0845">
        <w:rPr>
          <w:rStyle w:val="StyleBoldUnderline"/>
          <w:highlight w:val="yellow"/>
        </w:rPr>
        <w:t>costs</w:t>
      </w:r>
      <w:r w:rsidRPr="00541776">
        <w:rPr>
          <w:sz w:val="16"/>
        </w:rPr>
        <w:t xml:space="preserve"> have come down dramatically, they </w:t>
      </w:r>
      <w:r w:rsidRPr="002C0845">
        <w:rPr>
          <w:rStyle w:val="StyleBoldUnderline"/>
          <w:highlight w:val="yellow"/>
        </w:rPr>
        <w:t>must come down a lot more</w:t>
      </w:r>
      <w:r w:rsidRPr="002C0845">
        <w:rPr>
          <w:sz w:val="16"/>
          <w:highlight w:val="yellow"/>
        </w:rPr>
        <w:t xml:space="preserve">. </w:t>
      </w:r>
      <w:r w:rsidRPr="002C0845">
        <w:rPr>
          <w:rStyle w:val="StyleBoldUnderline"/>
          <w:highlight w:val="yellow"/>
        </w:rPr>
        <w:t>Solar is</w:t>
      </w:r>
      <w:r w:rsidRPr="00541776">
        <w:rPr>
          <w:sz w:val="16"/>
        </w:rPr>
        <w:t xml:space="preserve"> generally </w:t>
      </w:r>
      <w:r w:rsidRPr="002C0845">
        <w:rPr>
          <w:rStyle w:val="StyleBoldUnderline"/>
          <w:highlight w:val="yellow"/>
        </w:rPr>
        <w:t>much more expensive than coal and natural gas</w:t>
      </w:r>
      <w:r w:rsidRPr="00541776">
        <w:rPr>
          <w:rStyle w:val="StyleBoldUnderline"/>
        </w:rPr>
        <w:t xml:space="preserve">. </w:t>
      </w:r>
      <w:r w:rsidRPr="00541776">
        <w:rPr>
          <w:sz w:val="16"/>
        </w:rPr>
        <w:t xml:space="preserve">You have to remember that </w:t>
      </w:r>
      <w:r w:rsidRPr="00541776">
        <w:rPr>
          <w:rStyle w:val="StyleBoldUnderline"/>
        </w:rPr>
        <w:t xml:space="preserve">energy is a huge, capital-intensive business, and </w:t>
      </w:r>
      <w:r w:rsidRPr="00772D86">
        <w:rPr>
          <w:rStyle w:val="StyleBoldUnderline"/>
        </w:rPr>
        <w:t>it takes a very long time for new technologies to scale</w:t>
      </w:r>
      <w:r w:rsidRPr="00772D86">
        <w:rPr>
          <w:sz w:val="16"/>
        </w:rPr>
        <w:t>. The euphoria that comes out of Silicon Valley when you see how quickly a Twitter</w:t>
      </w:r>
      <w:r w:rsidRPr="00541776">
        <w:rPr>
          <w:sz w:val="16"/>
        </w:rPr>
        <w:t xml:space="preserve"> or a YouTube can emerge doesn't apply to the energy industry.</w:t>
      </w:r>
    </w:p>
    <w:p w:rsidR="00A9420A" w:rsidRDefault="00A9420A" w:rsidP="00A9420A">
      <w:pPr>
        <w:pStyle w:val="Heading4"/>
        <w:tabs>
          <w:tab w:val="left" w:pos="6996"/>
        </w:tabs>
      </w:pPr>
      <w:r>
        <w:t>Silver fine but solar power strains the market</w:t>
      </w:r>
      <w:r>
        <w:tab/>
      </w:r>
    </w:p>
    <w:p w:rsidR="00A9420A" w:rsidRDefault="00A9420A" w:rsidP="00A9420A">
      <w:r>
        <w:rPr>
          <w:rStyle w:val="StyleStyleBold12pt"/>
        </w:rPr>
        <w:t>Phi</w:t>
      </w:r>
      <w:r w:rsidRPr="00377551">
        <w:rPr>
          <w:rStyle w:val="StyleStyleBold12pt"/>
        </w:rPr>
        <w:t>l et al 12</w:t>
      </w:r>
      <w:r>
        <w:t xml:space="preserve"> -- research study conducted by Division of Energy Technology and Division of Environmental Systems Analysis @ Chalmers University of Technology (Erik, Duncan Kushnir, Bjorn Sanden, Filip Johnson, 2/28/12, "Material constraints for concentrating solar thermal power," ScienceDirect)</w:t>
      </w:r>
    </w:p>
    <w:p w:rsidR="00A9420A" w:rsidRDefault="00A9420A" w:rsidP="00A9420A"/>
    <w:p w:rsidR="00A9420A" w:rsidRDefault="00A9420A" w:rsidP="00A9420A">
      <w:pPr>
        <w:rPr>
          <w:sz w:val="16"/>
        </w:rPr>
      </w:pPr>
      <w:r w:rsidRPr="00C2314E">
        <w:rPr>
          <w:rStyle w:val="StyleBoldUnderline"/>
          <w:highlight w:val="yellow"/>
        </w:rPr>
        <w:t>The use of silver in mirrors for CSP</w:t>
      </w:r>
      <w:r w:rsidRPr="0021772F">
        <w:rPr>
          <w:sz w:val="16"/>
        </w:rPr>
        <w:t xml:space="preserve"> requires a closer look as it is difficult to substitute, would </w:t>
      </w:r>
      <w:r w:rsidRPr="00C2314E">
        <w:rPr>
          <w:rStyle w:val="StyleBoldUnderline"/>
          <w:highlight w:val="yellow"/>
        </w:rPr>
        <w:t>constitute a large new demand</w:t>
      </w:r>
      <w:r w:rsidRPr="00235C7E">
        <w:rPr>
          <w:rStyle w:val="StyleBoldUnderline"/>
        </w:rPr>
        <w:t xml:space="preserve"> for silver and </w:t>
      </w:r>
      <w:r w:rsidRPr="00C2314E">
        <w:rPr>
          <w:rStyle w:val="StyleBoldUnderline"/>
          <w:highlight w:val="yellow"/>
        </w:rPr>
        <w:t>the metal is potentially constrained in</w:t>
      </w:r>
      <w:r w:rsidRPr="00235C7E">
        <w:rPr>
          <w:rStyle w:val="StyleBoldUnderline"/>
        </w:rPr>
        <w:t xml:space="preserve"> rate and </w:t>
      </w:r>
      <w:r w:rsidRPr="00C2314E">
        <w:rPr>
          <w:rStyle w:val="StyleBoldUnderline"/>
          <w:highlight w:val="yellow"/>
        </w:rPr>
        <w:t>available reserves</w:t>
      </w:r>
      <w:r w:rsidRPr="0021772F">
        <w:rPr>
          <w:sz w:val="16"/>
        </w:rPr>
        <w:t xml:space="preserve">. As Fig. 7 shows, there has been a significant supply deficit in terms of the difference between silver mining and fabrication demand for more than a decade. This deficit has been filled by drawing down government stockpiles and by recycling scrap and jewellery. The </w:t>
      </w:r>
      <w:r w:rsidRPr="00C2314E">
        <w:rPr>
          <w:rStyle w:val="StyleBoldUnderline"/>
          <w:highlight w:val="yellow"/>
        </w:rPr>
        <w:t>dwindling use</w:t>
      </w:r>
      <w:r w:rsidRPr="00BB3ED0">
        <w:rPr>
          <w:rStyle w:val="StyleBoldUnderline"/>
        </w:rPr>
        <w:t xml:space="preserve"> of silver in photography </w:t>
      </w:r>
      <w:r w:rsidRPr="00C2314E">
        <w:rPr>
          <w:rStyle w:val="StyleBoldUnderline"/>
          <w:highlight w:val="yellow"/>
        </w:rPr>
        <w:t>has been offset by the increase in</w:t>
      </w:r>
      <w:r w:rsidRPr="00BB3ED0">
        <w:rPr>
          <w:rStyle w:val="StyleBoldUnderline"/>
        </w:rPr>
        <w:t xml:space="preserve"> electronic, </w:t>
      </w:r>
      <w:r w:rsidRPr="00C2314E">
        <w:rPr>
          <w:rStyle w:val="StyleBoldUnderline"/>
          <w:highlight w:val="yellow"/>
        </w:rPr>
        <w:t>photovoltaic</w:t>
      </w:r>
      <w:r w:rsidRPr="0021772F">
        <w:rPr>
          <w:sz w:val="16"/>
        </w:rPr>
        <w:t xml:space="preserve">, medical and nanomaterial </w:t>
      </w:r>
      <w:r w:rsidRPr="00C2314E">
        <w:rPr>
          <w:rStyle w:val="StyleBoldUnderline"/>
          <w:highlight w:val="yellow"/>
        </w:rPr>
        <w:t>demand</w:t>
      </w:r>
      <w:r w:rsidRPr="0021772F">
        <w:rPr>
          <w:sz w:val="16"/>
        </w:rPr>
        <w:t xml:space="preserve">, </w:t>
      </w:r>
      <w:r w:rsidRPr="00BB3ED0">
        <w:rPr>
          <w:rStyle w:val="StyleBoldUnderline"/>
        </w:rPr>
        <w:t>applications which have a high ability to pay for silver and</w:t>
      </w:r>
      <w:r w:rsidRPr="0021772F">
        <w:rPr>
          <w:sz w:val="16"/>
        </w:rPr>
        <w:t xml:space="preserve"> which </w:t>
      </w:r>
      <w:r w:rsidRPr="00BB3ED0">
        <w:rPr>
          <w:rStyle w:val="StyleBoldUnderline"/>
        </w:rPr>
        <w:t>do not</w:t>
      </w:r>
      <w:r w:rsidRPr="0021772F">
        <w:rPr>
          <w:sz w:val="16"/>
        </w:rPr>
        <w:t xml:space="preserve"> typically </w:t>
      </w:r>
      <w:r w:rsidRPr="00BB3ED0">
        <w:rPr>
          <w:rStyle w:val="StyleBoldUnderline"/>
        </w:rPr>
        <w:t>result in a recyclable stock</w:t>
      </w:r>
      <w:r w:rsidRPr="0021772F">
        <w:rPr>
          <w:sz w:val="16"/>
        </w:rPr>
        <w:t xml:space="preserve"> [55</w:t>
      </w:r>
      <w:proofErr w:type="gramStart"/>
      <w:r w:rsidRPr="0021772F">
        <w:rPr>
          <w:sz w:val="16"/>
        </w:rPr>
        <w:t>,56</w:t>
      </w:r>
      <w:proofErr w:type="gramEnd"/>
      <w:r w:rsidRPr="0021772F">
        <w:rPr>
          <w:sz w:val="16"/>
        </w:rPr>
        <w:t xml:space="preserve">] The </w:t>
      </w:r>
      <w:r w:rsidRPr="00C2314E">
        <w:rPr>
          <w:rStyle w:val="StyleBoldUnderline"/>
          <w:highlight w:val="yellow"/>
        </w:rPr>
        <w:t>industrial demand for silver is</w:t>
      </w:r>
      <w:r w:rsidRPr="0021772F">
        <w:rPr>
          <w:sz w:val="16"/>
        </w:rPr>
        <w:t xml:space="preserve"> thus very </w:t>
      </w:r>
      <w:r w:rsidRPr="00C2314E">
        <w:rPr>
          <w:rStyle w:val="StyleBoldUnderline"/>
          <w:highlight w:val="yellow"/>
        </w:rPr>
        <w:t>competitive at present</w:t>
      </w:r>
      <w:r w:rsidRPr="00BB3ED0">
        <w:rPr>
          <w:rStyle w:val="StyleBoldUnderline"/>
        </w:rPr>
        <w:t>,</w:t>
      </w:r>
      <w:r w:rsidRPr="0021772F">
        <w:rPr>
          <w:sz w:val="16"/>
        </w:rPr>
        <w:t xml:space="preserve"> and represents 55% of fabrication demand and 75% of mine supply. The remaining demand is for new jewellery, coins, silverware and bullion. </w:t>
      </w:r>
      <w:r w:rsidRPr="00C2314E">
        <w:rPr>
          <w:rStyle w:val="Emphasis"/>
          <w:highlight w:val="yellow"/>
        </w:rPr>
        <w:t>Diminishing recycled silver supplies may be difficult to compensate</w:t>
      </w:r>
      <w:r w:rsidRPr="0021772F">
        <w:rPr>
          <w:sz w:val="16"/>
        </w:rPr>
        <w:t xml:space="preserve"> through mining; roughly two thirds of silver production occurs as a by-product of mining other base metals, predominantly copper and lead [56]. Furthermore, silver has been mined for thousands of years, and there is not a large potential for new primary silver mines. This situation implies that the mine supply response to higher prices would be muted for silver. </w:t>
      </w:r>
      <w:r w:rsidRPr="00BB3ED0">
        <w:rPr>
          <w:rStyle w:val="StyleBoldUnderline"/>
        </w:rPr>
        <w:t>There is</w:t>
      </w:r>
      <w:r w:rsidRPr="0021772F">
        <w:rPr>
          <w:sz w:val="16"/>
        </w:rPr>
        <w:t xml:space="preserve"> thus </w:t>
      </w:r>
      <w:r w:rsidRPr="0021772F">
        <w:rPr>
          <w:rStyle w:val="StyleBoldUnderline"/>
        </w:rPr>
        <w:t>a potential for a large increase in price that all prospective silver users should be considering</w:t>
      </w:r>
      <w:r w:rsidRPr="0021772F">
        <w:rPr>
          <w:sz w:val="16"/>
        </w:rPr>
        <w:t xml:space="preserve"> in strategic plans. Reducing silver use for mirrors is a difficult challenge since it is already applied in extremely thin layers of about 100 nm. Alternative materials for reflective coating have been investigated, but none offer the same broadband reflection qualities [57]. The silver layer thickness could possibly be slightly reduced but there are durability and manufacturing issues strongly prohibiting layers thinner than about 50 nm [58]. A possible substitute is to instead use aluminium as reflective layer, on an aluminium substrate with a covering layer of oxides or polymer to protect from corrosion. Changing from silver to aluminium reflectors typically decreases the maximum reflectivity from w95% to w90% [59]. This decrease could be compensated by scaling up the reflector area which would increase the use of other less constrained materials and degrade the plant economics, but would not rule out feasibility. As silver is a small component of cost, </w:t>
      </w:r>
      <w:r w:rsidRPr="0021772F">
        <w:rPr>
          <w:rStyle w:val="StyleBoldUnderline"/>
        </w:rPr>
        <w:t xml:space="preserve">the </w:t>
      </w:r>
      <w:r w:rsidRPr="007042B7">
        <w:rPr>
          <w:rStyle w:val="StyleBoldUnderline"/>
          <w:highlight w:val="yellow"/>
        </w:rPr>
        <w:t>silver price would have to increase by multiples</w:t>
      </w:r>
      <w:r w:rsidRPr="0021772F">
        <w:rPr>
          <w:rStyle w:val="StyleBoldUnderline"/>
        </w:rPr>
        <w:t xml:space="preserve"> to make the increased reflector area needed </w:t>
      </w:r>
      <w:r w:rsidRPr="007042B7">
        <w:rPr>
          <w:rStyle w:val="StyleBoldUnderline"/>
          <w:highlight w:val="yellow"/>
        </w:rPr>
        <w:t>for</w:t>
      </w:r>
      <w:r w:rsidRPr="0021772F">
        <w:rPr>
          <w:sz w:val="16"/>
        </w:rPr>
        <w:t xml:space="preserve"> aluminium mirrors </w:t>
      </w:r>
      <w:r w:rsidRPr="0021772F">
        <w:rPr>
          <w:rStyle w:val="StyleBoldUnderline"/>
        </w:rPr>
        <w:t xml:space="preserve">a </w:t>
      </w:r>
      <w:r w:rsidRPr="007042B7">
        <w:rPr>
          <w:rStyle w:val="StyleBoldUnderline"/>
          <w:highlight w:val="yellow"/>
        </w:rPr>
        <w:t>cost-effective substitution</w:t>
      </w:r>
      <w:r w:rsidRPr="0021772F">
        <w:rPr>
          <w:sz w:val="16"/>
        </w:rPr>
        <w:t>.</w:t>
      </w:r>
    </w:p>
    <w:p w:rsidR="00A9420A" w:rsidRDefault="00A9420A" w:rsidP="00A9420A">
      <w:pPr>
        <w:pStyle w:val="Heading4"/>
      </w:pPr>
      <w:r>
        <w:t xml:space="preserve">Silver supply </w:t>
      </w:r>
      <w:proofErr w:type="gramStart"/>
      <w:r>
        <w:t>k2</w:t>
      </w:r>
      <w:proofErr w:type="gramEnd"/>
      <w:r>
        <w:t xml:space="preserve"> global economy and turns solar development</w:t>
      </w:r>
    </w:p>
    <w:p w:rsidR="00A9420A" w:rsidRDefault="00A9420A" w:rsidP="00A9420A">
      <w:r w:rsidRPr="004D6A49">
        <w:rPr>
          <w:rStyle w:val="StyleStyleBold12pt"/>
        </w:rPr>
        <w:t>SD 12</w:t>
      </w:r>
      <w:r>
        <w:t xml:space="preserve"> -- teaches at a local university, retired "Wall Streeter" (Silver Doctor, 6/25/12, "Silver Supply Crisis Looms, Price Expected to Soar!" http://034dc62.netsolhost.com/WordPress/2012/06/25/silver-supply-crisis-looms/)</w:t>
      </w:r>
    </w:p>
    <w:p w:rsidR="00A9420A" w:rsidRDefault="00A9420A" w:rsidP="00A9420A"/>
    <w:p w:rsidR="00A9420A" w:rsidRPr="001663DE" w:rsidRDefault="00A9420A" w:rsidP="00A9420A">
      <w:pPr>
        <w:rPr>
          <w:sz w:val="16"/>
        </w:rPr>
      </w:pPr>
      <w:r w:rsidRPr="001663DE">
        <w:rPr>
          <w:sz w:val="16"/>
        </w:rPr>
        <w:t xml:space="preserve">In contrast, when the looming </w:t>
      </w:r>
      <w:r w:rsidRPr="007042B7">
        <w:rPr>
          <w:rStyle w:val="StyleBoldUnderline"/>
          <w:highlight w:val="yellow"/>
        </w:rPr>
        <w:t>silver supply-crisis</w:t>
      </w:r>
      <w:r w:rsidRPr="001663DE">
        <w:rPr>
          <w:sz w:val="16"/>
        </w:rPr>
        <w:t xml:space="preserve"> strikes this </w:t>
      </w:r>
      <w:r w:rsidRPr="007042B7">
        <w:rPr>
          <w:rStyle w:val="StyleBoldUnderline"/>
          <w:highlight w:val="yellow"/>
        </w:rPr>
        <w:t>will produce a global, industrial crisis</w:t>
      </w:r>
      <w:r w:rsidRPr="001663DE">
        <w:rPr>
          <w:sz w:val="16"/>
        </w:rPr>
        <w:t xml:space="preserve">. Unlike gold, which must only satisfy investment/monetary demands, </w:t>
      </w:r>
      <w:r w:rsidRPr="00F1579B">
        <w:rPr>
          <w:rStyle w:val="Emphasis"/>
          <w:highlight w:val="yellow"/>
        </w:rPr>
        <w:t>silver is</w:t>
      </w:r>
      <w:r w:rsidRPr="001663DE">
        <w:rPr>
          <w:rStyle w:val="Emphasis"/>
        </w:rPr>
        <w:t xml:space="preserve"> becoming </w:t>
      </w:r>
      <w:r w:rsidRPr="00F1579B">
        <w:rPr>
          <w:rStyle w:val="Emphasis"/>
          <w:highlight w:val="yellow"/>
        </w:rPr>
        <w:t>an essential raw material of the 21st century global economy</w:t>
      </w:r>
      <w:r w:rsidRPr="001663DE">
        <w:rPr>
          <w:sz w:val="16"/>
        </w:rPr>
        <w:t xml:space="preserve">. This can be illustrated by simply listing some of the current and future industrial uses of this most precious metal. </w:t>
      </w:r>
      <w:r w:rsidRPr="00385BA5">
        <w:rPr>
          <w:rStyle w:val="StyleBoldUnderline"/>
          <w:highlight w:val="yellow"/>
        </w:rPr>
        <w:t>Silver has</w:t>
      </w:r>
      <w:r w:rsidRPr="001663DE">
        <w:rPr>
          <w:rStyle w:val="StyleBoldUnderline"/>
        </w:rPr>
        <w:t xml:space="preserve"> reflective, chemical, and conductive </w:t>
      </w:r>
      <w:r w:rsidRPr="00385BA5">
        <w:rPr>
          <w:rStyle w:val="StyleBoldUnderline"/>
          <w:highlight w:val="yellow"/>
        </w:rPr>
        <w:t>properties that are superior to all other metals</w:t>
      </w:r>
      <w:r w:rsidRPr="00385BA5">
        <w:rPr>
          <w:sz w:val="16"/>
          <w:highlight w:val="yellow"/>
        </w:rPr>
        <w:t xml:space="preserve">. </w:t>
      </w:r>
      <w:r w:rsidRPr="00385BA5">
        <w:rPr>
          <w:rStyle w:val="StyleBoldUnderline"/>
          <w:highlight w:val="yellow"/>
        </w:rPr>
        <w:t>This provides two key uses for</w:t>
      </w:r>
      <w:r w:rsidRPr="001663DE">
        <w:rPr>
          <w:rStyle w:val="StyleBoldUnderline"/>
        </w:rPr>
        <w:t xml:space="preserve"> silver in</w:t>
      </w:r>
      <w:r w:rsidRPr="001663DE">
        <w:rPr>
          <w:sz w:val="16"/>
        </w:rPr>
        <w:t xml:space="preserve"> the production </w:t>
      </w:r>
      <w:r w:rsidRPr="001663DE">
        <w:rPr>
          <w:rStyle w:val="StyleBoldUnderline"/>
        </w:rPr>
        <w:t xml:space="preserve">of </w:t>
      </w:r>
      <w:r w:rsidRPr="00385BA5">
        <w:rPr>
          <w:rStyle w:val="StyleBoldUnderline"/>
          <w:highlight w:val="yellow"/>
        </w:rPr>
        <w:t>solar energy</w:t>
      </w:r>
      <w:r w:rsidRPr="00385BA5">
        <w:rPr>
          <w:sz w:val="16"/>
          <w:highlight w:val="yellow"/>
        </w:rPr>
        <w:t xml:space="preserve">. </w:t>
      </w:r>
      <w:r w:rsidRPr="00385BA5">
        <w:rPr>
          <w:rStyle w:val="StyleBoldUnderline"/>
          <w:highlight w:val="yellow"/>
        </w:rPr>
        <w:t>As the world’s most-reflective metal</w:t>
      </w:r>
      <w:r w:rsidRPr="001663DE">
        <w:rPr>
          <w:rStyle w:val="StyleBoldUnderline"/>
        </w:rPr>
        <w:t xml:space="preserve"> (reflecting </w:t>
      </w:r>
      <w:r w:rsidRPr="001663DE">
        <w:rPr>
          <w:rStyle w:val="Emphasis"/>
        </w:rPr>
        <w:t>97% of all solar energy</w:t>
      </w:r>
      <w:r w:rsidRPr="001663DE">
        <w:rPr>
          <w:sz w:val="16"/>
        </w:rPr>
        <w:t xml:space="preserve">), </w:t>
      </w:r>
      <w:r w:rsidRPr="00385BA5">
        <w:rPr>
          <w:rStyle w:val="StyleBoldUnderline"/>
          <w:highlight w:val="yellow"/>
        </w:rPr>
        <w:t>silver is</w:t>
      </w:r>
      <w:r w:rsidRPr="001663DE">
        <w:rPr>
          <w:rStyle w:val="StyleBoldUnderline"/>
        </w:rPr>
        <w:t xml:space="preserve"> used to make the world’s best mirrors</w:t>
      </w:r>
      <w:r w:rsidRPr="001663DE">
        <w:rPr>
          <w:sz w:val="16"/>
        </w:rPr>
        <w:t xml:space="preserve"> — </w:t>
      </w:r>
      <w:r w:rsidRPr="001663DE">
        <w:rPr>
          <w:rStyle w:val="Emphasis"/>
        </w:rPr>
        <w:t xml:space="preserve">a </w:t>
      </w:r>
      <w:r w:rsidRPr="00385BA5">
        <w:rPr>
          <w:rStyle w:val="Emphasis"/>
          <w:highlight w:val="yellow"/>
        </w:rPr>
        <w:t>vital component of solar energy</w:t>
      </w:r>
      <w:r w:rsidRPr="001663DE">
        <w:rPr>
          <w:rStyle w:val="Emphasis"/>
        </w:rPr>
        <w:t xml:space="preserve"> production</w:t>
      </w:r>
      <w:r w:rsidRPr="001663DE">
        <w:rPr>
          <w:sz w:val="16"/>
        </w:rPr>
        <w:t xml:space="preserve">. In addition, because silver is such a superb catalyst, </w:t>
      </w:r>
      <w:r w:rsidRPr="001663DE">
        <w:rPr>
          <w:rStyle w:val="StyleBoldUnderline"/>
        </w:rPr>
        <w:t>it also can improve the efficiency of “solar cells</w:t>
      </w:r>
      <w:r w:rsidRPr="001663DE">
        <w:rPr>
          <w:sz w:val="16"/>
        </w:rPr>
        <w:t>,” by being blended with these semiconductor materials to increase the power output of any such power unit by approximately 12% (as reported by The Silver Institute).</w:t>
      </w:r>
    </w:p>
    <w:p w:rsidR="00A9420A" w:rsidRPr="00776514" w:rsidRDefault="00A9420A" w:rsidP="00A9420A"/>
    <w:p w:rsidR="00A9420A" w:rsidRDefault="00A9420A" w:rsidP="00A9420A">
      <w:pPr>
        <w:pStyle w:val="Heading3"/>
      </w:pPr>
      <w:r>
        <w:lastRenderedPageBreak/>
        <w:t>Warming</w:t>
      </w:r>
    </w:p>
    <w:p w:rsidR="00A9420A" w:rsidRPr="00294FC1" w:rsidRDefault="00A9420A" w:rsidP="00A9420A">
      <w:pPr>
        <w:pStyle w:val="Heading4"/>
      </w:pPr>
      <w:r w:rsidRPr="00294FC1">
        <w:t>Long timeframe and adaptation solves</w:t>
      </w:r>
    </w:p>
    <w:p w:rsidR="00A9420A" w:rsidRPr="00077294" w:rsidRDefault="00A9420A" w:rsidP="00A9420A">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A9420A" w:rsidRPr="00077294" w:rsidRDefault="00A9420A" w:rsidP="00A9420A">
      <w:pPr>
        <w:ind w:left="288"/>
      </w:pPr>
      <w:r w:rsidRPr="00077294">
        <w:rPr>
          <w:rStyle w:val="underline"/>
        </w:rPr>
        <w:t>The</w:t>
      </w:r>
      <w:r w:rsidRPr="00077294">
        <w:t xml:space="preserve"> heart of </w:t>
      </w:r>
      <w:r w:rsidRPr="0021344F">
        <w:t xml:space="preserve">the </w:t>
      </w:r>
      <w:r w:rsidRPr="0021344F">
        <w:rPr>
          <w:rStyle w:val="underline"/>
        </w:rPr>
        <w:t>debate about climate change</w:t>
      </w:r>
      <w:r w:rsidRPr="0021344F">
        <w:t xml:space="preserve"> comes from a number of warnings from scientists and others that </w:t>
      </w:r>
      <w:r w:rsidRPr="0021344F">
        <w:rPr>
          <w:rStyle w:val="underline"/>
        </w:rPr>
        <w:t>give the impression that human-induced</w:t>
      </w:r>
      <w:r w:rsidRPr="00077294">
        <w:rPr>
          <w:rStyle w:val="underline"/>
        </w:rPr>
        <w:t xml:space="preserve"> </w:t>
      </w:r>
      <w:r w:rsidRPr="0057079B">
        <w:rPr>
          <w:rStyle w:val="underline"/>
          <w:highlight w:val="yellow"/>
        </w:rPr>
        <w:t xml:space="preserve">climate change </w:t>
      </w:r>
      <w:r w:rsidRPr="0021344F">
        <w:rPr>
          <w:rStyle w:val="underline"/>
        </w:rPr>
        <w:t>is an immedi</w:t>
      </w:r>
      <w:r w:rsidRPr="00772D86">
        <w:rPr>
          <w:rStyle w:val="underline"/>
        </w:rPr>
        <w:t>ate</w:t>
      </w:r>
      <w:r w:rsidRPr="0021344F">
        <w:rPr>
          <w:rStyle w:val="underline"/>
        </w:rPr>
        <w:t xml:space="preserve"> </w:t>
      </w:r>
      <w:r w:rsidRPr="0057079B">
        <w:rPr>
          <w:rStyle w:val="underline"/>
          <w:highlight w:val="yellow"/>
        </w:rPr>
        <w:t xml:space="preserve">threat </w:t>
      </w:r>
      <w:r w:rsidRPr="00772D86">
        <w:rPr>
          <w:rStyle w:val="underline"/>
        </w:rPr>
        <w:t>to society</w:t>
      </w:r>
      <w:r w:rsidRPr="00772D86">
        <w:t xml:space="preserve"> (IPCC 2007a</w:t>
      </w:r>
      <w:proofErr w:type="gramStart"/>
      <w:r w:rsidRPr="00772D86">
        <w:t>,b</w:t>
      </w:r>
      <w:proofErr w:type="gramEnd"/>
      <w:r w:rsidRPr="00772D86">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772D86">
        <w:t>extreme</w:t>
      </w:r>
      <w:proofErr w:type="gramEnd"/>
      <w:r w:rsidRPr="00772D86">
        <w:t xml:space="preserve"> events will grow exponentially (Stern 2006), and between 20–30 percent</w:t>
      </w:r>
      <w:r w:rsidRPr="00077294">
        <w:t xml:space="preserve">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A9420A" w:rsidRPr="00077294" w:rsidRDefault="00A9420A" w:rsidP="00A9420A">
      <w:pPr>
        <w:ind w:left="288"/>
      </w:pPr>
      <w:r w:rsidRPr="0021344F">
        <w:rPr>
          <w:rStyle w:val="underline"/>
        </w:rPr>
        <w:t xml:space="preserve">These </w:t>
      </w:r>
      <w:r w:rsidRPr="0057079B">
        <w:rPr>
          <w:rStyle w:val="underline"/>
          <w:highlight w:val="yellow"/>
        </w:rPr>
        <w:t>statements are</w:t>
      </w:r>
      <w:r w:rsidRPr="00077294">
        <w:t xml:space="preserve"> largely </w:t>
      </w:r>
      <w:r w:rsidRPr="00772D86">
        <w:rPr>
          <w:rStyle w:val="boldunderline"/>
        </w:rPr>
        <w:t xml:space="preserve">alarmist and </w:t>
      </w:r>
      <w:r w:rsidRPr="0057079B">
        <w:rPr>
          <w:rStyle w:val="boldunderline"/>
          <w:highlight w:val="yellow"/>
        </w:rPr>
        <w:t>misleading</w:t>
      </w:r>
      <w:r w:rsidRPr="00077294">
        <w:t xml:space="preserve">. Although climate change is a serious problem that deserves attention, </w:t>
      </w:r>
      <w:r w:rsidRPr="00077294">
        <w:rPr>
          <w:rStyle w:val="underline"/>
        </w:rPr>
        <w:t xml:space="preserve">society’s </w:t>
      </w:r>
      <w:r w:rsidRPr="00844F54">
        <w:rPr>
          <w:rStyle w:val="underline"/>
        </w:rPr>
        <w:t xml:space="preserve">immediate </w:t>
      </w:r>
      <w:r w:rsidRPr="0057079B">
        <w:rPr>
          <w:rStyle w:val="underline"/>
          <w:highlight w:val="yellow"/>
        </w:rPr>
        <w:t>behavior has a</w:t>
      </w:r>
      <w:r w:rsidRPr="00844F54">
        <w:rPr>
          <w:rStyle w:val="underline"/>
        </w:rPr>
        <w:t>n</w:t>
      </w:r>
      <w:r w:rsidRPr="00844F54">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 xml:space="preserve">many </w:t>
      </w:r>
      <w:r w:rsidRPr="006C0C04">
        <w:rPr>
          <w:rStyle w:val="underline"/>
        </w:rPr>
        <w:t>of these</w:t>
      </w:r>
      <w:r w:rsidRPr="006C0C04">
        <w:t xml:space="preserve"> “</w:t>
      </w:r>
      <w:r w:rsidRPr="006C0C04">
        <w:rPr>
          <w:rStyle w:val="underline"/>
        </w:rPr>
        <w:t>potential” impacts</w:t>
      </w:r>
      <w:r w:rsidRPr="006C0C04">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A9420A" w:rsidRPr="006F5BE5" w:rsidRDefault="00A9420A" w:rsidP="00A9420A">
      <w:pPr>
        <w:keepNext/>
        <w:keepLines/>
        <w:spacing w:before="200"/>
        <w:outlineLvl w:val="3"/>
        <w:rPr>
          <w:rFonts w:eastAsia="Times New Roman"/>
          <w:b/>
          <w:bCs/>
          <w:iCs/>
        </w:rPr>
      </w:pPr>
      <w:r w:rsidRPr="006F5BE5">
        <w:rPr>
          <w:rFonts w:eastAsia="Times New Roman"/>
          <w:b/>
          <w:bCs/>
          <w:iCs/>
        </w:rPr>
        <w:t>Warming is slowing – ocean currents</w:t>
      </w:r>
    </w:p>
    <w:p w:rsidR="00A9420A" w:rsidRPr="00133B40" w:rsidRDefault="00A9420A" w:rsidP="00A9420A">
      <w:pPr>
        <w:rPr>
          <w:rFonts w:eastAsia="Times New Roman"/>
          <w:szCs w:val="20"/>
        </w:rPr>
      </w:pPr>
      <w:r w:rsidRPr="00133B40">
        <w:rPr>
          <w:rFonts w:eastAsia="Times New Roman" w:cs="Arial"/>
          <w:b/>
          <w:bCs/>
          <w:iCs/>
          <w:szCs w:val="28"/>
        </w:rPr>
        <w:t>Science Daily 8</w:t>
      </w:r>
      <w:r w:rsidRPr="00133B40">
        <w:rPr>
          <w:rFonts w:eastAsia="Times New Roman"/>
          <w:szCs w:val="20"/>
        </w:rPr>
        <w:t xml:space="preserve"> (“Will Global Warming Take </w:t>
      </w:r>
      <w:proofErr w:type="gramStart"/>
      <w:r w:rsidRPr="00133B40">
        <w:rPr>
          <w:rFonts w:eastAsia="Times New Roman"/>
          <w:szCs w:val="20"/>
        </w:rPr>
        <w:t>A</w:t>
      </w:r>
      <w:proofErr w:type="gramEnd"/>
      <w:r w:rsidRPr="00133B40">
        <w:rPr>
          <w:rFonts w:eastAsia="Times New Roman"/>
          <w:szCs w:val="20"/>
        </w:rPr>
        <w:t xml:space="preserve"> Short Break? Improved Climate Predictions Suggest </w:t>
      </w:r>
      <w:proofErr w:type="gramStart"/>
      <w:r w:rsidRPr="00133B40">
        <w:rPr>
          <w:rFonts w:eastAsia="Times New Roman"/>
          <w:szCs w:val="20"/>
        </w:rPr>
        <w:t>A Reduced Warming Trend During The</w:t>
      </w:r>
      <w:proofErr w:type="gramEnd"/>
      <w:r w:rsidRPr="00133B40">
        <w:rPr>
          <w:rFonts w:eastAsia="Times New Roman"/>
          <w:szCs w:val="20"/>
        </w:rPr>
        <w:t xml:space="preserve"> Next 10 Years”, 5-5, http://www.sciencedaily.com/releases/2008/05/080502113749.htm)</w:t>
      </w:r>
    </w:p>
    <w:p w:rsidR="00A9420A" w:rsidRPr="00133B40" w:rsidRDefault="00A9420A" w:rsidP="00A9420A">
      <w:pPr>
        <w:rPr>
          <w:rFonts w:eastAsia="Times New Roman"/>
          <w:szCs w:val="20"/>
        </w:rPr>
      </w:pPr>
    </w:p>
    <w:p w:rsidR="00A9420A" w:rsidRPr="00133B40" w:rsidRDefault="00A9420A" w:rsidP="00A9420A">
      <w:pPr>
        <w:rPr>
          <w:rFonts w:eastAsia="Times New Roman"/>
          <w:szCs w:val="20"/>
        </w:rPr>
      </w:pPr>
      <w:r w:rsidRPr="00133B40">
        <w:rPr>
          <w:rFonts w:eastAsia="Times New Roman"/>
          <w:szCs w:val="20"/>
        </w:rPr>
        <w:t xml:space="preserve">To date climate change projections, as published in </w:t>
      </w:r>
      <w:r w:rsidRPr="0057079B">
        <w:rPr>
          <w:rFonts w:eastAsia="Times New Roman" w:cs="Arial"/>
          <w:bCs/>
          <w:szCs w:val="26"/>
          <w:highlight w:val="yellow"/>
          <w:u w:val="single"/>
        </w:rPr>
        <w:t xml:space="preserve">the </w:t>
      </w:r>
      <w:r w:rsidRPr="00133B40">
        <w:rPr>
          <w:rFonts w:eastAsia="Times New Roman" w:cs="Arial"/>
          <w:bCs/>
          <w:szCs w:val="26"/>
          <w:u w:val="single"/>
        </w:rPr>
        <w:t xml:space="preserve">last </w:t>
      </w:r>
      <w:r w:rsidRPr="0057079B">
        <w:rPr>
          <w:rFonts w:eastAsia="Times New Roman" w:cs="Arial"/>
          <w:bCs/>
          <w:szCs w:val="26"/>
          <w:highlight w:val="yellow"/>
          <w:u w:val="single"/>
        </w:rPr>
        <w:t xml:space="preserve">IPCC </w:t>
      </w:r>
      <w:r w:rsidRPr="00133B40">
        <w:rPr>
          <w:rFonts w:eastAsia="Times New Roman" w:cs="Arial"/>
          <w:bCs/>
          <w:szCs w:val="26"/>
          <w:u w:val="single"/>
        </w:rPr>
        <w:t xml:space="preserve">report, </w:t>
      </w:r>
      <w:r w:rsidRPr="0057079B">
        <w:rPr>
          <w:rFonts w:eastAsia="Times New Roman" w:cs="Arial"/>
          <w:bCs/>
          <w:szCs w:val="26"/>
          <w:highlight w:val="yellow"/>
          <w:u w:val="single"/>
        </w:rPr>
        <w:t xml:space="preserve">only considered </w:t>
      </w:r>
      <w:r w:rsidRPr="00133B40">
        <w:rPr>
          <w:rFonts w:eastAsia="Times New Roman" w:cs="Arial"/>
          <w:bCs/>
          <w:szCs w:val="26"/>
          <w:u w:val="single"/>
        </w:rPr>
        <w:t xml:space="preserve">changes in </w:t>
      </w:r>
      <w:r w:rsidRPr="0057079B">
        <w:rPr>
          <w:rFonts w:eastAsia="Times New Roman" w:cs="Arial"/>
          <w:bCs/>
          <w:szCs w:val="26"/>
          <w:highlight w:val="yellow"/>
          <w:u w:val="single"/>
        </w:rPr>
        <w:t>future atmospheric composition</w:t>
      </w:r>
      <w:r w:rsidRPr="00133B40">
        <w:rPr>
          <w:rFonts w:eastAsia="Times New Roman" w:cs="Arial"/>
          <w:bCs/>
          <w:szCs w:val="26"/>
          <w:u w:val="single"/>
        </w:rPr>
        <w:t>.</w:t>
      </w:r>
      <w:r w:rsidRPr="00133B40">
        <w:rPr>
          <w:rFonts w:eastAsia="Times New Roman"/>
          <w:szCs w:val="20"/>
        </w:rPr>
        <w:t xml:space="preserve"> This strategy is appropriate for long-term changes in climate such as predictions for the end of the century. However, </w:t>
      </w:r>
      <w:r w:rsidRPr="00133B40">
        <w:rPr>
          <w:rFonts w:eastAsia="Times New Roman" w:cs="Arial"/>
          <w:bCs/>
          <w:szCs w:val="26"/>
          <w:u w:val="single"/>
        </w:rPr>
        <w:t xml:space="preserve">in order </w:t>
      </w:r>
      <w:r w:rsidRPr="0057079B">
        <w:rPr>
          <w:rFonts w:eastAsia="Times New Roman" w:cs="Arial"/>
          <w:bCs/>
          <w:szCs w:val="26"/>
          <w:highlight w:val="yellow"/>
          <w:u w:val="single"/>
        </w:rPr>
        <w:t xml:space="preserve">to predict </w:t>
      </w:r>
      <w:r w:rsidRPr="00133B40">
        <w:rPr>
          <w:rFonts w:eastAsia="Times New Roman" w:cs="Arial"/>
          <w:bCs/>
          <w:szCs w:val="26"/>
          <w:u w:val="single"/>
        </w:rPr>
        <w:t xml:space="preserve">short-term </w:t>
      </w:r>
      <w:r w:rsidRPr="0057079B">
        <w:rPr>
          <w:rFonts w:eastAsia="Times New Roman" w:cs="Arial"/>
          <w:bCs/>
          <w:szCs w:val="26"/>
          <w:highlight w:val="yellow"/>
          <w:u w:val="single"/>
        </w:rPr>
        <w:t xml:space="preserve">developments </w:t>
      </w:r>
      <w:r w:rsidRPr="00133B40">
        <w:rPr>
          <w:rFonts w:eastAsia="Times New Roman" w:cs="Arial"/>
          <w:bCs/>
          <w:szCs w:val="26"/>
          <w:u w:val="single"/>
        </w:rPr>
        <w:t xml:space="preserve">over the next decade, </w:t>
      </w:r>
      <w:r w:rsidRPr="0057079B">
        <w:rPr>
          <w:rFonts w:eastAsia="Times New Roman" w:cs="Arial"/>
          <w:bCs/>
          <w:szCs w:val="26"/>
          <w:highlight w:val="yellow"/>
          <w:u w:val="single"/>
        </w:rPr>
        <w:t xml:space="preserve">models need additional information </w:t>
      </w:r>
      <w:r w:rsidRPr="00133B40">
        <w:rPr>
          <w:rFonts w:eastAsia="Times New Roman" w:cs="Arial"/>
          <w:bCs/>
          <w:szCs w:val="26"/>
          <w:u w:val="single"/>
        </w:rPr>
        <w:t xml:space="preserve">on natural climate variations, in particular </w:t>
      </w:r>
      <w:r w:rsidRPr="0057079B">
        <w:rPr>
          <w:rFonts w:eastAsia="Times New Roman" w:cs="Arial"/>
          <w:bCs/>
          <w:szCs w:val="26"/>
          <w:highlight w:val="yellow"/>
          <w:u w:val="single"/>
        </w:rPr>
        <w:t xml:space="preserve">associated with </w:t>
      </w:r>
      <w:r w:rsidRPr="0057079B">
        <w:rPr>
          <w:b/>
          <w:iCs/>
          <w:highlight w:val="yellow"/>
          <w:u w:val="single"/>
          <w:bdr w:val="single" w:sz="4" w:space="0" w:color="auto"/>
        </w:rPr>
        <w:t>ocean currents</w:t>
      </w:r>
      <w:r w:rsidRPr="00133B40">
        <w:rPr>
          <w:rFonts w:eastAsia="Times New Roman"/>
          <w:szCs w:val="20"/>
        </w:rPr>
        <w:t xml:space="preserve">. Lack of sufficient data has hampered such predictions in the past. Scientists at IFM-GEOMAR and from the MPI for Meteorology have developed a method to derive ocean currents from measurements of sea surface temperature (SST). The latter are available in good quality and global coverage at least for the past 50 years. </w:t>
      </w:r>
      <w:r w:rsidRPr="0057079B">
        <w:rPr>
          <w:rFonts w:eastAsia="Times New Roman" w:cs="Arial"/>
          <w:bCs/>
          <w:szCs w:val="26"/>
          <w:highlight w:val="yellow"/>
          <w:u w:val="single"/>
        </w:rPr>
        <w:t xml:space="preserve">With </w:t>
      </w:r>
      <w:r w:rsidRPr="00133B40">
        <w:rPr>
          <w:rFonts w:eastAsia="Times New Roman" w:cs="Arial"/>
          <w:bCs/>
          <w:szCs w:val="26"/>
          <w:u w:val="single"/>
        </w:rPr>
        <w:t xml:space="preserve">this </w:t>
      </w:r>
      <w:r w:rsidRPr="0057079B">
        <w:rPr>
          <w:rFonts w:eastAsia="Times New Roman" w:cs="Arial"/>
          <w:bCs/>
          <w:szCs w:val="26"/>
          <w:highlight w:val="yellow"/>
          <w:u w:val="single"/>
        </w:rPr>
        <w:t>additional information</w:t>
      </w:r>
      <w:r w:rsidRPr="00133B40">
        <w:rPr>
          <w:rFonts w:eastAsia="Times New Roman"/>
          <w:szCs w:val="20"/>
        </w:rPr>
        <w:t xml:space="preserve">, natural decadal climate variations, </w:t>
      </w:r>
      <w:r w:rsidRPr="00133B40">
        <w:rPr>
          <w:rFonts w:eastAsia="Times New Roman" w:cs="Arial"/>
          <w:bCs/>
          <w:szCs w:val="26"/>
          <w:u w:val="single"/>
        </w:rPr>
        <w:t xml:space="preserve">which are </w:t>
      </w:r>
      <w:r w:rsidRPr="0057079B">
        <w:rPr>
          <w:rFonts w:eastAsia="Times New Roman" w:cs="Arial"/>
          <w:bCs/>
          <w:szCs w:val="26"/>
          <w:highlight w:val="yellow"/>
          <w:u w:val="single"/>
        </w:rPr>
        <w:t xml:space="preserve">superimposed on the </w:t>
      </w:r>
      <w:r w:rsidRPr="00133B40">
        <w:rPr>
          <w:rFonts w:eastAsia="Times New Roman" w:cs="Arial"/>
          <w:bCs/>
          <w:szCs w:val="26"/>
          <w:u w:val="single"/>
        </w:rPr>
        <w:t xml:space="preserve">long-term anthropogenic </w:t>
      </w:r>
      <w:r w:rsidRPr="0057079B">
        <w:rPr>
          <w:rFonts w:eastAsia="Times New Roman" w:cs="Arial"/>
          <w:bCs/>
          <w:szCs w:val="26"/>
          <w:highlight w:val="yellow"/>
          <w:u w:val="single"/>
        </w:rPr>
        <w:t>warming trend</w:t>
      </w:r>
      <w:r w:rsidRPr="00133B40">
        <w:rPr>
          <w:rFonts w:eastAsia="Times New Roman"/>
          <w:szCs w:val="20"/>
        </w:rPr>
        <w:t xml:space="preserve">, can be predicted. The improved predictions </w:t>
      </w:r>
      <w:r w:rsidRPr="0057079B">
        <w:rPr>
          <w:rFonts w:eastAsia="Times New Roman" w:cs="Arial"/>
          <w:bCs/>
          <w:szCs w:val="26"/>
          <w:highlight w:val="yellow"/>
          <w:u w:val="single"/>
        </w:rPr>
        <w:t xml:space="preserve">suggest </w:t>
      </w:r>
      <w:r w:rsidRPr="00133B40">
        <w:rPr>
          <w:rFonts w:eastAsia="Times New Roman" w:cs="Arial"/>
          <w:bCs/>
          <w:szCs w:val="26"/>
          <w:u w:val="single"/>
        </w:rPr>
        <w:t xml:space="preserve">that </w:t>
      </w:r>
      <w:r w:rsidRPr="00133B40">
        <w:rPr>
          <w:bCs/>
          <w:u w:val="single"/>
        </w:rPr>
        <w:t xml:space="preserve">global </w:t>
      </w:r>
      <w:r w:rsidRPr="0057079B">
        <w:rPr>
          <w:b/>
          <w:iCs/>
          <w:highlight w:val="yellow"/>
          <w:u w:val="single"/>
          <w:bdr w:val="single" w:sz="4" w:space="0" w:color="auto"/>
        </w:rPr>
        <w:t xml:space="preserve">warming will </w:t>
      </w:r>
      <w:proofErr w:type="gramStart"/>
      <w:r w:rsidRPr="0057079B">
        <w:rPr>
          <w:b/>
          <w:iCs/>
          <w:highlight w:val="yellow"/>
          <w:u w:val="single"/>
          <w:bdr w:val="single" w:sz="4" w:space="0" w:color="auto"/>
        </w:rPr>
        <w:t>weaken</w:t>
      </w:r>
      <w:proofErr w:type="gramEnd"/>
      <w:r w:rsidRPr="0057079B">
        <w:rPr>
          <w:bCs/>
          <w:highlight w:val="yellow"/>
          <w:u w:val="single"/>
        </w:rPr>
        <w:t xml:space="preserve"> </w:t>
      </w:r>
      <w:r w:rsidRPr="00133B40">
        <w:rPr>
          <w:bCs/>
          <w:u w:val="single"/>
        </w:rPr>
        <w:t xml:space="preserve">slightly </w:t>
      </w:r>
      <w:r w:rsidRPr="0057079B">
        <w:rPr>
          <w:bCs/>
          <w:highlight w:val="yellow"/>
          <w:u w:val="single"/>
        </w:rPr>
        <w:t xml:space="preserve">during the </w:t>
      </w:r>
      <w:r w:rsidRPr="0057079B">
        <w:rPr>
          <w:b/>
          <w:iCs/>
          <w:highlight w:val="yellow"/>
          <w:u w:val="single"/>
          <w:bdr w:val="single" w:sz="4" w:space="0" w:color="auto"/>
        </w:rPr>
        <w:t>following 10 years</w:t>
      </w:r>
      <w:r w:rsidRPr="00133B40">
        <w:rPr>
          <w:b/>
          <w:iCs/>
          <w:u w:val="single"/>
          <w:bdr w:val="single" w:sz="4" w:space="0" w:color="auto"/>
        </w:rPr>
        <w:t>.</w:t>
      </w:r>
      <w:r w:rsidRPr="00133B40">
        <w:rPr>
          <w:rFonts w:eastAsia="Times New Roman"/>
          <w:szCs w:val="20"/>
        </w:rPr>
        <w:t xml:space="preserve"> “Just to make things clear: we are not stating that anthropogenic climate change won’t be as bad as previously thought”, explains Prof. Mojib Latif from IFM-GEOMAR. “What we are saying is that </w:t>
      </w:r>
      <w:r w:rsidRPr="00133B40">
        <w:rPr>
          <w:rFonts w:eastAsia="Times New Roman" w:cs="Arial"/>
          <w:bCs/>
          <w:szCs w:val="26"/>
          <w:u w:val="single"/>
        </w:rPr>
        <w:t xml:space="preserve">on top of the warming trend </w:t>
      </w:r>
      <w:r w:rsidRPr="0057079B">
        <w:rPr>
          <w:rFonts w:eastAsia="Times New Roman" w:cs="Arial"/>
          <w:bCs/>
          <w:szCs w:val="26"/>
          <w:highlight w:val="yellow"/>
          <w:u w:val="single"/>
        </w:rPr>
        <w:t xml:space="preserve">there is a long-periodic oscillation that will </w:t>
      </w:r>
      <w:r w:rsidRPr="00133B40">
        <w:rPr>
          <w:rFonts w:eastAsia="Times New Roman" w:cs="Arial"/>
          <w:bCs/>
          <w:szCs w:val="26"/>
          <w:u w:val="single"/>
        </w:rPr>
        <w:t xml:space="preserve">probably </w:t>
      </w:r>
      <w:r w:rsidRPr="0057079B">
        <w:rPr>
          <w:rFonts w:eastAsia="Times New Roman" w:cs="Arial"/>
          <w:bCs/>
          <w:szCs w:val="26"/>
          <w:highlight w:val="yellow"/>
          <w:u w:val="single"/>
        </w:rPr>
        <w:t xml:space="preserve">lead to a to a </w:t>
      </w:r>
      <w:r w:rsidRPr="0057079B">
        <w:rPr>
          <w:b/>
          <w:iCs/>
          <w:highlight w:val="yellow"/>
          <w:u w:val="single"/>
          <w:bdr w:val="single" w:sz="4" w:space="0" w:color="auto"/>
        </w:rPr>
        <w:t>lower temperature increase</w:t>
      </w:r>
      <w:r w:rsidRPr="0057079B">
        <w:rPr>
          <w:rFonts w:eastAsia="Times New Roman" w:cs="Arial"/>
          <w:bCs/>
          <w:szCs w:val="26"/>
          <w:highlight w:val="yellow"/>
          <w:u w:val="single"/>
        </w:rPr>
        <w:t xml:space="preserve"> </w:t>
      </w:r>
      <w:r w:rsidRPr="00133B40">
        <w:rPr>
          <w:rFonts w:eastAsia="Times New Roman" w:cs="Arial"/>
          <w:bCs/>
          <w:szCs w:val="26"/>
          <w:u w:val="single"/>
        </w:rPr>
        <w:t>than we would expect from the current trend during the next years</w:t>
      </w:r>
      <w:r w:rsidRPr="00133B40">
        <w:rPr>
          <w:rFonts w:eastAsia="Times New Roman"/>
          <w:szCs w:val="20"/>
        </w:rPr>
        <w:t xml:space="preserve">”, adds Latif. “That is like driving from the coast to a mountainous area and crossing some hills and valleys before you reach the top”, explains Dr. Johann Jungclaus from the MPI for Meteorology. “In some years trends of </w:t>
      </w:r>
      <w:proofErr w:type="gramStart"/>
      <w:r w:rsidRPr="00133B40">
        <w:rPr>
          <w:rFonts w:eastAsia="Times New Roman"/>
          <w:szCs w:val="20"/>
        </w:rPr>
        <w:t>both phenomena</w:t>
      </w:r>
      <w:proofErr w:type="gramEnd"/>
      <w:r w:rsidRPr="00133B40">
        <w:rPr>
          <w:rFonts w:eastAsia="Times New Roman"/>
          <w:szCs w:val="20"/>
        </w:rPr>
        <w:t>, the anthropogenic climate change and the natural decadal variation will add leading to a much stronger temperature rise.”</w:t>
      </w:r>
    </w:p>
    <w:p w:rsidR="00A9420A" w:rsidRPr="00294FC1" w:rsidRDefault="00A9420A" w:rsidP="00A9420A">
      <w:pPr>
        <w:pStyle w:val="Heading4"/>
      </w:pPr>
      <w:r w:rsidRPr="00294FC1">
        <w:t xml:space="preserve">Status quo solves – emissions are declining </w:t>
      </w:r>
    </w:p>
    <w:p w:rsidR="00A9420A" w:rsidRPr="00077294" w:rsidRDefault="00A9420A" w:rsidP="00A9420A">
      <w:r w:rsidRPr="00730E1B">
        <w:rPr>
          <w:rStyle w:val="StyleStyleBold12pt"/>
        </w:rPr>
        <w:t xml:space="preserve">Levi </w:t>
      </w:r>
      <w:r>
        <w:rPr>
          <w:rStyle w:val="StyleStyleBold12pt"/>
        </w:rPr>
        <w:t>12</w:t>
      </w:r>
      <w:r w:rsidRPr="00077294">
        <w:t xml:space="preserve"> (Michael, David M. Rubenstein Senior Fellow for Energy and the Environment – CFR, “Why Have U.S. Carbon Dioxide Emissions Plummeted</w:t>
      </w:r>
      <w:proofErr w:type="gramStart"/>
      <w:r w:rsidRPr="00077294">
        <w:t>?,</w:t>
      </w:r>
      <w:proofErr w:type="gramEnd"/>
      <w:r w:rsidRPr="00077294">
        <w:t xml:space="preserve">” Council on Foreign Relations, </w:t>
      </w:r>
      <w:r>
        <w:t>9/25/</w:t>
      </w:r>
      <w:r w:rsidRPr="00077294">
        <w:t>2012, http://blogs.cfr.org/levi/2012/09/25/why-have-u-s-carbon-dioxide-emissions-plummeted/)</w:t>
      </w:r>
    </w:p>
    <w:p w:rsidR="00A9420A" w:rsidRPr="00077294" w:rsidRDefault="00A9420A" w:rsidP="00A9420A">
      <w:pPr>
        <w:ind w:right="360"/>
        <w:rPr>
          <w:sz w:val="16"/>
        </w:rPr>
      </w:pPr>
      <w:r w:rsidRPr="00844F54">
        <w:rPr>
          <w:rStyle w:val="StyleBoldUnderline"/>
          <w:highlight w:val="yellow"/>
        </w:rPr>
        <w:t>U.S.</w:t>
      </w:r>
      <w:r w:rsidRPr="002908EC">
        <w:rPr>
          <w:rStyle w:val="StyleBoldUnderline"/>
        </w:rPr>
        <w:t xml:space="preserve"> carbon dioxide </w:t>
      </w:r>
      <w:r w:rsidRPr="00844F54">
        <w:rPr>
          <w:rStyle w:val="StyleBoldUnderline"/>
          <w:highlight w:val="yellow"/>
        </w:rPr>
        <w:t>emissions</w:t>
      </w:r>
      <w:r w:rsidRPr="00077294">
        <w:rPr>
          <w:sz w:val="16"/>
        </w:rPr>
        <w:t xml:space="preserve"> for January-May </w:t>
      </w:r>
      <w:r w:rsidRPr="00844F54">
        <w:rPr>
          <w:rStyle w:val="StyleBoldUnderline"/>
          <w:highlight w:val="yellow"/>
        </w:rPr>
        <w:t xml:space="preserve">are </w:t>
      </w:r>
      <w:r w:rsidRPr="00844F54">
        <w:rPr>
          <w:rStyle w:val="Emphasis"/>
          <w:highlight w:val="yellow"/>
        </w:rPr>
        <w:t>down six percent</w:t>
      </w:r>
      <w:r w:rsidRPr="002908EC">
        <w:rPr>
          <w:rStyle w:val="StyleBoldUnderline"/>
        </w:rPr>
        <w:t xml:space="preserve"> from 2011 </w:t>
      </w:r>
      <w:r w:rsidRPr="00844F54">
        <w:rPr>
          <w:rStyle w:val="StyleBoldUnderline"/>
          <w:highlight w:val="yellow"/>
        </w:rPr>
        <w:t>to 2012</w:t>
      </w:r>
      <w:r w:rsidRPr="00844F54">
        <w:rPr>
          <w:sz w:val="16"/>
          <w:highlight w:val="yellow"/>
        </w:rPr>
        <w:t>.</w:t>
      </w:r>
      <w:r w:rsidRPr="00077294">
        <w:rPr>
          <w:sz w:val="16"/>
        </w:rPr>
        <w:t xml:space="preserve"> Headlines have highlighted the fact that emissions from January-March hit a twenty year low. </w:t>
      </w:r>
      <w:r w:rsidRPr="002908EC">
        <w:rPr>
          <w:rStyle w:val="StyleBoldUnderline"/>
        </w:rPr>
        <w:t>What explains the shift?</w:t>
      </w:r>
      <w:r w:rsidRPr="00077294">
        <w:rPr>
          <w:sz w:val="16"/>
        </w:rPr>
        <w:t xml:space="preserve"> That question has been the subject of intense debate. John Hanger argues that </w:t>
      </w:r>
      <w:r w:rsidRPr="002908EC">
        <w:rPr>
          <w:rStyle w:val="StyleBoldUnderline"/>
        </w:rPr>
        <w:t xml:space="preserve">77 percent of that decline can be </w:t>
      </w:r>
      <w:r w:rsidRPr="00844F54">
        <w:rPr>
          <w:rStyle w:val="StyleBoldUnderline"/>
          <w:highlight w:val="yellow"/>
        </w:rPr>
        <w:t>attributed to the shift from coal to gas</w:t>
      </w:r>
      <w:r w:rsidRPr="00077294">
        <w:rPr>
          <w:sz w:val="16"/>
        </w:rPr>
        <w:t xml:space="preserve">. The folks over at </w:t>
      </w:r>
      <w:r w:rsidRPr="00077294">
        <w:rPr>
          <w:sz w:val="16"/>
        </w:rPr>
        <w:lastRenderedPageBreak/>
        <w:t xml:space="preserve">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077294">
        <w:rPr>
          <w:rStyle w:val="Emphasis"/>
        </w:rPr>
        <w:t xml:space="preserve">The basic story is that </w:t>
      </w:r>
      <w:r w:rsidRPr="00844F54">
        <w:rPr>
          <w:rStyle w:val="Emphasis"/>
          <w:highlight w:val="yellow"/>
        </w:rPr>
        <w:t>emissions from coal consumption plummeted</w:t>
      </w:r>
      <w:r w:rsidRPr="00077294">
        <w:rPr>
          <w:sz w:val="16"/>
        </w:rPr>
        <w:t xml:space="preserve"> by 132 Mt. </w:t>
      </w:r>
      <w:r w:rsidRPr="005F0550">
        <w:rPr>
          <w:rStyle w:val="StyleBoldUnderline"/>
          <w:highlight w:val="yellow"/>
        </w:rPr>
        <w:t xml:space="preserve">Falling </w:t>
      </w:r>
      <w:r w:rsidRPr="009A347D">
        <w:rPr>
          <w:rStyle w:val="StyleBoldUnderline"/>
        </w:rPr>
        <w:t xml:space="preserve">oil </w:t>
      </w:r>
      <w:r w:rsidRPr="005F0550">
        <w:rPr>
          <w:rStyle w:val="StyleBoldUnderline"/>
          <w:highlight w:val="yellow"/>
        </w:rPr>
        <w:t>emissions chipped in</w:t>
      </w:r>
      <w:r w:rsidRPr="00077294">
        <w:rPr>
          <w:sz w:val="16"/>
        </w:rPr>
        <w:t xml:space="preserve"> another 18 Mt. Natural gas emissions were nearly flat; they were actually down 5 Mt. This would seem to suggest that natural gas played little role in falling emissions. Instead, it appears to suggest, </w:t>
      </w:r>
      <w:r w:rsidRPr="002908EC">
        <w:rPr>
          <w:rStyle w:val="StyleBoldUnderline"/>
        </w:rPr>
        <w:t>reduced demand for coal is what did the trick</w:t>
      </w:r>
      <w:r w:rsidRPr="00077294">
        <w:rPr>
          <w:sz w:val="16"/>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2908EC">
        <w:rPr>
          <w:rStyle w:val="StyleBoldUnderline"/>
        </w:rPr>
        <w:t>t</w:t>
      </w:r>
      <w:r w:rsidRPr="00844F54">
        <w:rPr>
          <w:rStyle w:val="StyleBoldUnderline"/>
          <w:highlight w:val="yellow"/>
        </w:rPr>
        <w:t xml:space="preserve">he </w:t>
      </w:r>
      <w:proofErr w:type="gramStart"/>
      <w:r w:rsidRPr="00844F54">
        <w:rPr>
          <w:rStyle w:val="StyleBoldUnderline"/>
          <w:highlight w:val="yellow"/>
        </w:rPr>
        <w:t xml:space="preserve">decline </w:t>
      </w:r>
      <w:r w:rsidRPr="00A355A2">
        <w:rPr>
          <w:rStyle w:val="StyleBoldUnderline"/>
        </w:rPr>
        <w:t>in emissions from coal are</w:t>
      </w:r>
      <w:proofErr w:type="gramEnd"/>
      <w:r w:rsidRPr="00A355A2">
        <w:rPr>
          <w:rStyle w:val="StyleBoldUnderline"/>
        </w:rPr>
        <w:t xml:space="preserve"> “almost entirely as</w:t>
      </w:r>
      <w:r w:rsidRPr="00844F54">
        <w:rPr>
          <w:rStyle w:val="StyleBoldUnderline"/>
          <w:highlight w:val="yellow"/>
        </w:rPr>
        <w:t xml:space="preserve"> a result of more gas displacing coal </w:t>
      </w:r>
      <w:r w:rsidRPr="00A355A2">
        <w:rPr>
          <w:rStyle w:val="StyleBoldUnderline"/>
        </w:rPr>
        <w:t>generation this year</w:t>
      </w:r>
      <w:r w:rsidRPr="00A355A2">
        <w:rPr>
          <w:sz w:val="16"/>
        </w:rPr>
        <w:t>. Indeed</w:t>
      </w:r>
      <w:r w:rsidRPr="00077294">
        <w:rPr>
          <w:sz w:val="16"/>
        </w:rPr>
        <w:t>, coal’s electricity generation market share fell from 42% for all of 2011 to 32% in April and 34% in May.” Third, he observes, “</w:t>
      </w:r>
      <w:r w:rsidRPr="002908EC">
        <w:rPr>
          <w:rStyle w:val="StyleBoldUnderline"/>
        </w:rPr>
        <w:t>Electricity demand is down 2%</w:t>
      </w:r>
      <w:r w:rsidRPr="00077294">
        <w:rPr>
          <w:sz w:val="16"/>
        </w:rPr>
        <w:t xml:space="preserve"> in the first 5 months of 2012 compared to 2011 so </w:t>
      </w:r>
      <w:r w:rsidRPr="005F0550">
        <w:rPr>
          <w:rStyle w:val="StyleBoldUnderline"/>
          <w:highlight w:val="yellow"/>
        </w:rPr>
        <w:t>that is a</w:t>
      </w:r>
      <w:r w:rsidRPr="002908EC">
        <w:rPr>
          <w:rStyle w:val="StyleBoldUnderline"/>
        </w:rPr>
        <w:t xml:space="preserve"> small </w:t>
      </w:r>
      <w:r w:rsidRPr="005F0550">
        <w:rPr>
          <w:rStyle w:val="StyleBoldUnderline"/>
          <w:highlight w:val="yellow"/>
        </w:rPr>
        <w:t>reason for declining emissions and probably explains about 10</w:t>
      </w:r>
      <w:r w:rsidRPr="002908EC">
        <w:rPr>
          <w:rStyle w:val="StyleBoldUnderline"/>
        </w:rPr>
        <w:t>%</w:t>
      </w:r>
      <w:r w:rsidRPr="00077294">
        <w:rPr>
          <w:sz w:val="16"/>
        </w:rPr>
        <w:t xml:space="preserve"> of the 132 million ton decline of coal emissions.” Hanger puts these together with a few other estimates to come to his conclusion that 77 percent of the emissions decline is due to gas.</w:t>
      </w:r>
    </w:p>
    <w:p w:rsidR="00A9420A" w:rsidRPr="006E21A7" w:rsidRDefault="00A9420A" w:rsidP="00A9420A">
      <w:pPr>
        <w:pStyle w:val="Heading4"/>
      </w:pPr>
      <w:r w:rsidRPr="006E21A7">
        <w:t>Warming is irreversible</w:t>
      </w:r>
    </w:p>
    <w:p w:rsidR="00A9420A" w:rsidRPr="00F969BA" w:rsidRDefault="00A9420A" w:rsidP="00A9420A">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A9420A" w:rsidRDefault="00A9420A" w:rsidP="00A9420A">
      <w:pPr>
        <w:rPr>
          <w:sz w:val="16"/>
        </w:rPr>
      </w:pPr>
      <w:r w:rsidRPr="00C15123">
        <w:rPr>
          <w:rStyle w:val="StyleBoldUnderline"/>
        </w:rPr>
        <w:t>According to</w:t>
      </w:r>
      <w:r w:rsidRPr="00C15123">
        <w:rPr>
          <w:sz w:val="16"/>
        </w:rPr>
        <w:t xml:space="preserve"> Charles H. </w:t>
      </w:r>
      <w:r w:rsidRPr="00C15123">
        <w:rPr>
          <w:rStyle w:val="StyleBoldUnderline"/>
        </w:rPr>
        <w:t>Greene</w:t>
      </w:r>
      <w:r w:rsidRPr="00C15123">
        <w:rPr>
          <w:sz w:val="16"/>
        </w:rPr>
        <w:t xml:space="preserve">, </w:t>
      </w:r>
      <w:r w:rsidRPr="00C15123">
        <w:rPr>
          <w:rStyle w:val="StyleBoldUnderline"/>
        </w:rPr>
        <w:t>Cornell professor of Earth and atmospheric science</w:t>
      </w:r>
      <w:r w:rsidRPr="00C15123">
        <w:rPr>
          <w:sz w:val="16"/>
        </w:rPr>
        <w:t>,</w:t>
      </w:r>
      <w:r w:rsidRPr="006E21A7">
        <w:rPr>
          <w:sz w:val="16"/>
        </w:rPr>
        <w:t xml:space="preserve">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C15123">
        <w:rPr>
          <w:rStyle w:val="StyleBoldUnderline"/>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A9420A" w:rsidRDefault="00A9420A" w:rsidP="00A9420A">
      <w:pPr>
        <w:rPr>
          <w:sz w:val="16"/>
        </w:rPr>
      </w:pPr>
    </w:p>
    <w:p w:rsidR="00A9420A" w:rsidRPr="00C224D7" w:rsidRDefault="00A9420A" w:rsidP="00A9420A">
      <w:pPr>
        <w:pStyle w:val="Heading4"/>
      </w:pPr>
      <w:r>
        <w:t xml:space="preserve">Alt cause – china – no reason the plan spills over to solve emissions overseas </w:t>
      </w:r>
    </w:p>
    <w:p w:rsidR="00A9420A" w:rsidRPr="00077294" w:rsidRDefault="00A9420A" w:rsidP="00A9420A">
      <w:pPr>
        <w:pStyle w:val="Heading4"/>
        <w:rPr>
          <w:rStyle w:val="StyleStyleBold12pt"/>
          <w:b/>
          <w:bCs/>
        </w:rPr>
      </w:pPr>
      <w:r w:rsidRPr="00077294">
        <w:rPr>
          <w:rStyle w:val="StyleStyleBold12pt"/>
          <w:b/>
          <w:bCs/>
        </w:rPr>
        <w:t>No resource wars – prefer statistical evidence</w:t>
      </w:r>
    </w:p>
    <w:p w:rsidR="00A9420A" w:rsidRPr="00077294" w:rsidRDefault="00A9420A" w:rsidP="00A9420A">
      <w:r w:rsidRPr="009A4931">
        <w:rPr>
          <w:rStyle w:val="StyleStyleBold12pt"/>
        </w:rPr>
        <w:t>Pinker 11</w:t>
      </w:r>
      <w:r w:rsidRPr="00077294">
        <w:t xml:space="preserve"> (Steven, Harvard College Professor and Johnstone Family Professor in the Department of Psychology – Harvard University, “The Better Angels of Our Nature: Why Violence Has Declined,” Google Books)</w:t>
      </w:r>
    </w:p>
    <w:p w:rsidR="00A9420A" w:rsidRPr="00077294" w:rsidRDefault="00A9420A" w:rsidP="00A9420A">
      <w:pPr>
        <w:ind w:right="360"/>
        <w:rPr>
          <w:sz w:val="12"/>
        </w:rPr>
      </w:pPr>
      <w:r w:rsidRPr="00077294">
        <w:rPr>
          <w:sz w:val="12"/>
        </w:rPr>
        <w:t xml:space="preserve">Once again it seems to me that the appropriate response is "maybe, but maybe not." Though </w:t>
      </w:r>
      <w:r w:rsidRPr="0057079B">
        <w:rPr>
          <w:rStyle w:val="StyleBoldUnderline"/>
          <w:highlight w:val="yellow"/>
        </w:rPr>
        <w:t>climate change</w:t>
      </w:r>
      <w:r w:rsidRPr="00077294">
        <w:rPr>
          <w:sz w:val="12"/>
        </w:rPr>
        <w:t xml:space="preserve"> can cause plenty of misery and deserves to be mitigated for that reason alone, it </w:t>
      </w:r>
      <w:r w:rsidRPr="0057079B">
        <w:rPr>
          <w:rStyle w:val="StyleBoldUnderline"/>
          <w:highlight w:val="yellow"/>
        </w:rPr>
        <w:t>will not</w:t>
      </w:r>
      <w:r w:rsidRPr="002908EC">
        <w:rPr>
          <w:rStyle w:val="StyleBoldUnderline"/>
        </w:rPr>
        <w:t xml:space="preserve"> necessarily </w:t>
      </w:r>
      <w:r w:rsidRPr="0057079B">
        <w:rPr>
          <w:rStyle w:val="StyleBoldUnderline"/>
          <w:highlight w:val="yellow"/>
        </w:rPr>
        <w:t>lead to</w:t>
      </w:r>
      <w:r w:rsidRPr="002908EC">
        <w:rPr>
          <w:rStyle w:val="StyleBoldUnderline"/>
        </w:rPr>
        <w:t xml:space="preserve"> armed </w:t>
      </w:r>
      <w:r w:rsidRPr="0057079B">
        <w:rPr>
          <w:rStyle w:val="StyleBoldUnderline"/>
          <w:highlight w:val="yellow"/>
        </w:rPr>
        <w:t>conflict</w:t>
      </w:r>
      <w:r w:rsidRPr="00077294">
        <w:rPr>
          <w:sz w:val="12"/>
        </w:rPr>
        <w:t xml:space="preserve">. The </w:t>
      </w:r>
      <w:r w:rsidRPr="0057079B">
        <w:rPr>
          <w:rStyle w:val="StyleBoldUnderline"/>
          <w:highlight w:val="yellow"/>
        </w:rPr>
        <w:t>political scientists</w:t>
      </w:r>
      <w:r w:rsidRPr="002908EC">
        <w:rPr>
          <w:rStyle w:val="StyleBoldUnderline"/>
        </w:rPr>
        <w:t xml:space="preserve"> who track war and peace</w:t>
      </w:r>
      <w:r w:rsidRPr="00077294">
        <w:rPr>
          <w:sz w:val="12"/>
        </w:rPr>
        <w:t xml:space="preserve">, such as Halvard Buhaug, Idean Salehyan, Ole Theisen, and Nils Gleditsch, </w:t>
      </w:r>
      <w:r w:rsidRPr="0057079B">
        <w:rPr>
          <w:rStyle w:val="StyleBoldUnderline"/>
          <w:highlight w:val="yellow"/>
        </w:rPr>
        <w:t>are skeptical</w:t>
      </w:r>
      <w:r w:rsidRPr="002908EC">
        <w:rPr>
          <w:rStyle w:val="StyleBoldUnderline"/>
        </w:rPr>
        <w:t xml:space="preserve"> of the popular idea that people fight wars over scarce resources</w:t>
      </w:r>
      <w:r w:rsidRPr="00077294">
        <w:rPr>
          <w:sz w:val="12"/>
        </w:rPr>
        <w:t xml:space="preserve">. </w:t>
      </w:r>
      <w:r w:rsidRPr="002908EC">
        <w:rPr>
          <w:rStyle w:val="StyleBoldUnderline"/>
        </w:rPr>
        <w:t xml:space="preserve">Hunger </w:t>
      </w:r>
      <w:r w:rsidRPr="0021344F">
        <w:rPr>
          <w:rStyle w:val="StyleBoldUnderline"/>
        </w:rPr>
        <w:t>and resource shortages are tragically common</w:t>
      </w:r>
      <w:r w:rsidRPr="0021344F">
        <w:rPr>
          <w:sz w:val="12"/>
        </w:rPr>
        <w:t xml:space="preserve"> in sub-Saharn countries such as Malawi, Zambia, and Tanzania, </w:t>
      </w:r>
      <w:r w:rsidRPr="0021344F">
        <w:rPr>
          <w:rStyle w:val="StyleBoldUnderline"/>
        </w:rPr>
        <w:t>but wars involving them are not</w:t>
      </w:r>
      <w:r w:rsidRPr="0021344F">
        <w:rPr>
          <w:sz w:val="12"/>
        </w:rPr>
        <w:t xml:space="preserve">. </w:t>
      </w:r>
      <w:r w:rsidRPr="0021344F">
        <w:rPr>
          <w:rStyle w:val="StyleBoldUnderline"/>
        </w:rPr>
        <w:t>Hurricanes, floods, droughts, and tsunamis</w:t>
      </w:r>
      <w:r w:rsidRPr="0021344F">
        <w:rPr>
          <w:sz w:val="12"/>
        </w:rPr>
        <w:t xml:space="preserve"> (such as the disastrous one in the Indian Ocean in 2004) </w:t>
      </w:r>
      <w:r w:rsidRPr="0021344F">
        <w:rPr>
          <w:rStyle w:val="StyleBoldUnderline"/>
        </w:rPr>
        <w:t>do not generally lead to armed conflict</w:t>
      </w:r>
      <w:r w:rsidRPr="0021344F">
        <w:rPr>
          <w:sz w:val="12"/>
        </w:rPr>
        <w:t xml:space="preserve">. </w:t>
      </w:r>
      <w:r w:rsidRPr="0021344F">
        <w:rPr>
          <w:rStyle w:val="StyleBoldUnderline"/>
        </w:rPr>
        <w:t>The American dust bowl</w:t>
      </w:r>
      <w:r w:rsidRPr="0021344F">
        <w:rPr>
          <w:sz w:val="12"/>
        </w:rPr>
        <w:t xml:space="preserve"> in the 1930s, to take another example, </w:t>
      </w:r>
      <w:r w:rsidRPr="0021344F">
        <w:rPr>
          <w:rStyle w:val="StyleBoldUnderline"/>
        </w:rPr>
        <w:t>caused plenty of deprivation but no civil war</w:t>
      </w:r>
      <w:r w:rsidRPr="0021344F">
        <w:rPr>
          <w:sz w:val="12"/>
        </w:rPr>
        <w:t xml:space="preserve">. </w:t>
      </w:r>
      <w:r w:rsidRPr="0021344F">
        <w:rPr>
          <w:rStyle w:val="StyleBoldUnderline"/>
        </w:rPr>
        <w:t>And</w:t>
      </w:r>
      <w:r w:rsidRPr="002908EC">
        <w:rPr>
          <w:rStyle w:val="StyleBoldUnderline"/>
        </w:rPr>
        <w:t xml:space="preserve"> while </w:t>
      </w:r>
      <w:r w:rsidRPr="0057079B">
        <w:rPr>
          <w:rStyle w:val="StyleBoldUnderline"/>
          <w:highlight w:val="yellow"/>
        </w:rPr>
        <w:t>temperatures have been rising</w:t>
      </w:r>
      <w:r w:rsidRPr="002908EC">
        <w:rPr>
          <w:rStyle w:val="StyleBoldUnderline"/>
        </w:rPr>
        <w:t xml:space="preserve"> steadily</w:t>
      </w:r>
      <w:r w:rsidRPr="00077294">
        <w:rPr>
          <w:sz w:val="12"/>
        </w:rPr>
        <w:t xml:space="preserve"> in Africa during the past fifteen years, </w:t>
      </w:r>
      <w:r w:rsidRPr="002908EC">
        <w:rPr>
          <w:rStyle w:val="StyleBoldUnderline"/>
        </w:rPr>
        <w:t xml:space="preserve">civil </w:t>
      </w:r>
      <w:r w:rsidRPr="0057079B">
        <w:rPr>
          <w:rStyle w:val="StyleBoldUnderline"/>
          <w:highlight w:val="yellow"/>
        </w:rPr>
        <w:t>wars</w:t>
      </w:r>
      <w:r w:rsidRPr="002908EC">
        <w:rPr>
          <w:rStyle w:val="StyleBoldUnderline"/>
        </w:rPr>
        <w:t xml:space="preserve"> and war deaths </w:t>
      </w:r>
      <w:r w:rsidRPr="0057079B">
        <w:rPr>
          <w:rStyle w:val="StyleBoldUnderline"/>
          <w:highlight w:val="yellow"/>
        </w:rPr>
        <w:t>have been falling</w:t>
      </w:r>
      <w:r w:rsidRPr="00077294">
        <w:rPr>
          <w:sz w:val="12"/>
        </w:rPr>
        <w:t xml:space="preserve">. </w:t>
      </w:r>
      <w:r w:rsidRPr="0021344F">
        <w:rPr>
          <w:rStyle w:val="StyleBoldUnderline"/>
        </w:rPr>
        <w:t>Pressures on access to land and water can</w:t>
      </w:r>
      <w:r w:rsidRPr="0021344F">
        <w:rPr>
          <w:sz w:val="12"/>
        </w:rPr>
        <w:t xml:space="preserve"> certainly </w:t>
      </w:r>
      <w:r w:rsidRPr="0021344F">
        <w:rPr>
          <w:rStyle w:val="StyleBoldUnderline"/>
        </w:rPr>
        <w:t>cause local skirmishes</w:t>
      </w:r>
      <w:r w:rsidRPr="0021344F">
        <w:rPr>
          <w:sz w:val="12"/>
        </w:rPr>
        <w:t xml:space="preserve">, </w:t>
      </w:r>
      <w:r w:rsidRPr="0021344F">
        <w:rPr>
          <w:rStyle w:val="StyleBoldUnderline"/>
        </w:rPr>
        <w:t>but a genuin</w:t>
      </w:r>
      <w:r w:rsidRPr="0057079B">
        <w:rPr>
          <w:rStyle w:val="StyleBoldUnderline"/>
          <w:highlight w:val="yellow"/>
        </w:rPr>
        <w:t>e war requires</w:t>
      </w:r>
      <w:r w:rsidRPr="002908EC">
        <w:rPr>
          <w:rStyle w:val="StyleBoldUnderline"/>
        </w:rPr>
        <w:t xml:space="preserve"> that hostile </w:t>
      </w:r>
      <w:r w:rsidRPr="0057079B">
        <w:rPr>
          <w:rStyle w:val="StyleBoldUnderline"/>
          <w:highlight w:val="yellow"/>
        </w:rPr>
        <w:t>forces be organized</w:t>
      </w:r>
      <w:r w:rsidRPr="002908EC">
        <w:rPr>
          <w:rStyle w:val="StyleBoldUnderline"/>
        </w:rPr>
        <w:t xml:space="preserve"> </w:t>
      </w:r>
      <w:r w:rsidRPr="0057079B">
        <w:rPr>
          <w:rStyle w:val="StyleBoldUnderline"/>
          <w:highlight w:val="yellow"/>
        </w:rPr>
        <w:t>and armed</w:t>
      </w:r>
      <w:r w:rsidRPr="00077294">
        <w:rPr>
          <w:sz w:val="12"/>
        </w:rPr>
        <w:t xml:space="preserve">, </w:t>
      </w:r>
      <w:r w:rsidRPr="0057079B">
        <w:rPr>
          <w:rStyle w:val="StyleBoldUnderline"/>
          <w:highlight w:val="yellow"/>
        </w:rPr>
        <w:t>and that depends more on</w:t>
      </w:r>
      <w:r w:rsidRPr="002908EC">
        <w:rPr>
          <w:rStyle w:val="StyleBoldUnderline"/>
        </w:rPr>
        <w:t xml:space="preserve"> the influence of bad </w:t>
      </w:r>
      <w:r w:rsidRPr="0057079B">
        <w:rPr>
          <w:rStyle w:val="StyleBoldUnderline"/>
          <w:highlight w:val="yellow"/>
        </w:rPr>
        <w:t>governments</w:t>
      </w:r>
      <w:r w:rsidRPr="002908EC">
        <w:rPr>
          <w:rStyle w:val="StyleBoldUnderline"/>
        </w:rPr>
        <w:t xml:space="preserve">, closed economies, </w:t>
      </w:r>
      <w:r w:rsidRPr="0057079B">
        <w:rPr>
          <w:rStyle w:val="StyleBoldUnderline"/>
          <w:highlight w:val="yellow"/>
        </w:rPr>
        <w:t>and</w:t>
      </w:r>
      <w:r w:rsidRPr="002908EC">
        <w:rPr>
          <w:rStyle w:val="StyleBoldUnderline"/>
        </w:rPr>
        <w:t xml:space="preserve"> militant </w:t>
      </w:r>
      <w:r w:rsidRPr="0057079B">
        <w:rPr>
          <w:rStyle w:val="StyleBoldUnderline"/>
          <w:highlight w:val="yellow"/>
        </w:rPr>
        <w:t>ideologies</w:t>
      </w:r>
      <w:r w:rsidRPr="002908EC">
        <w:rPr>
          <w:rStyle w:val="StyleBoldUnderline"/>
        </w:rPr>
        <w:t xml:space="preserve"> </w:t>
      </w:r>
      <w:r w:rsidRPr="0057079B">
        <w:rPr>
          <w:rStyle w:val="StyleBoldUnderline"/>
          <w:highlight w:val="yellow"/>
        </w:rPr>
        <w:t>than on</w:t>
      </w:r>
      <w:r w:rsidRPr="002908EC">
        <w:rPr>
          <w:rStyle w:val="StyleBoldUnderline"/>
        </w:rPr>
        <w:t xml:space="preserve"> the sheer </w:t>
      </w:r>
      <w:r w:rsidRPr="0057079B">
        <w:rPr>
          <w:rStyle w:val="StyleBoldUnderline"/>
          <w:highlight w:val="yellow"/>
        </w:rPr>
        <w:t>availability of land</w:t>
      </w:r>
      <w:r w:rsidRPr="002908EC">
        <w:rPr>
          <w:rStyle w:val="StyleBoldUnderline"/>
        </w:rPr>
        <w:t xml:space="preserve"> and water</w:t>
      </w:r>
      <w:r w:rsidRPr="00077294">
        <w:rPr>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21344F">
        <w:rPr>
          <w:rStyle w:val="StyleBoldUnderline"/>
        </w:rPr>
        <w:t>In a regression analysis on armed conflicts</w:t>
      </w:r>
      <w:r w:rsidRPr="0021344F">
        <w:rPr>
          <w:sz w:val="12"/>
        </w:rPr>
        <w:t xml:space="preserve"> from 1980 to 1992, Theisen found that</w:t>
      </w:r>
      <w:r w:rsidRPr="00077294">
        <w:rPr>
          <w:sz w:val="12"/>
        </w:rPr>
        <w:t xml:space="preserve"> </w:t>
      </w:r>
      <w:r w:rsidRPr="0057079B">
        <w:rPr>
          <w:rStyle w:val="StyleBoldUnderline"/>
          <w:highlight w:val="yellow"/>
        </w:rPr>
        <w:t xml:space="preserve">conflict was </w:t>
      </w:r>
      <w:r w:rsidRPr="0021344F">
        <w:rPr>
          <w:rStyle w:val="StyleBoldUnderline"/>
        </w:rPr>
        <w:t xml:space="preserve">more </w:t>
      </w:r>
      <w:r w:rsidRPr="0057079B">
        <w:rPr>
          <w:rStyle w:val="StyleBoldUnderline"/>
          <w:highlight w:val="yellow"/>
        </w:rPr>
        <w:t>likely if a country was poor</w:t>
      </w:r>
      <w:r w:rsidRPr="002908EC">
        <w:rPr>
          <w:rStyle w:val="StyleBoldUnderline"/>
        </w:rPr>
        <w:t>, populous, politically unstable, and abundant in oil</w:t>
      </w:r>
      <w:r w:rsidRPr="00077294">
        <w:rPr>
          <w:sz w:val="12"/>
        </w:rPr>
        <w:t xml:space="preserve">, </w:t>
      </w:r>
      <w:r w:rsidRPr="002908EC">
        <w:rPr>
          <w:rStyle w:val="StyleBoldUnderline"/>
        </w:rPr>
        <w:t xml:space="preserve">but </w:t>
      </w:r>
      <w:r w:rsidRPr="0057079B">
        <w:rPr>
          <w:rStyle w:val="StyleBoldUnderline"/>
          <w:highlight w:val="yellow"/>
        </w:rPr>
        <w:t>not if it had suffered from</w:t>
      </w:r>
      <w:r w:rsidRPr="002908EC">
        <w:rPr>
          <w:rStyle w:val="StyleBoldUnderline"/>
        </w:rPr>
        <w:t xml:space="preserve"> droughts, water </w:t>
      </w:r>
      <w:r w:rsidRPr="0057079B">
        <w:rPr>
          <w:rStyle w:val="StyleBoldUnderline"/>
          <w:highlight w:val="yellow"/>
        </w:rPr>
        <w:t>shortages</w:t>
      </w:r>
      <w:r w:rsidRPr="002908EC">
        <w:rPr>
          <w:rStyle w:val="StyleBoldUnderline"/>
        </w:rPr>
        <w:t>, or mild land degradation</w:t>
      </w:r>
      <w:r w:rsidRPr="00077294">
        <w:rPr>
          <w:sz w:val="12"/>
        </w:rPr>
        <w:t xml:space="preserve">. (Severe land degradation did have a small effect.) </w:t>
      </w:r>
      <w:r w:rsidRPr="0057079B">
        <w:rPr>
          <w:rStyle w:val="StyleBoldUnderline"/>
          <w:highlight w:val="yellow"/>
        </w:rPr>
        <w:t>Reviewing</w:t>
      </w:r>
      <w:r w:rsidRPr="002908EC">
        <w:rPr>
          <w:rStyle w:val="StyleBoldUnderline"/>
        </w:rPr>
        <w:t xml:space="preserve"> analyses that examined </w:t>
      </w:r>
      <w:r w:rsidRPr="0057079B">
        <w:rPr>
          <w:rStyle w:val="StyleBoldUnderline"/>
          <w:highlight w:val="yellow"/>
        </w:rPr>
        <w:t>a large number</w:t>
      </w:r>
      <w:r w:rsidRPr="002908EC">
        <w:rPr>
          <w:rStyle w:val="StyleBoldUnderline"/>
        </w:rPr>
        <w:t xml:space="preserve"> (N) </w:t>
      </w:r>
      <w:r w:rsidRPr="0057079B">
        <w:rPr>
          <w:rStyle w:val="StyleBoldUnderline"/>
          <w:highlight w:val="yellow"/>
        </w:rPr>
        <w:t xml:space="preserve">of countries </w:t>
      </w:r>
      <w:r w:rsidRPr="0057079B">
        <w:rPr>
          <w:rStyle w:val="Emphasis"/>
          <w:highlight w:val="yellow"/>
        </w:rPr>
        <w:t>rather than cherry-picking one or two</w:t>
      </w:r>
      <w:r w:rsidRPr="00077294">
        <w:rPr>
          <w:sz w:val="12"/>
        </w:rPr>
        <w:t xml:space="preserve">, he </w:t>
      </w:r>
      <w:r w:rsidRPr="002908EC">
        <w:rPr>
          <w:rStyle w:val="StyleBoldUnderline"/>
        </w:rPr>
        <w:t>concluded, "</w:t>
      </w:r>
      <w:proofErr w:type="gramStart"/>
      <w:r w:rsidRPr="002908EC">
        <w:rPr>
          <w:rStyle w:val="StyleBoldUnderline"/>
        </w:rPr>
        <w:t>those</w:t>
      </w:r>
      <w:proofErr w:type="gramEnd"/>
      <w:r w:rsidRPr="002908EC">
        <w:rPr>
          <w:rStyle w:val="StyleBoldUnderline"/>
        </w:rPr>
        <w:t xml:space="preserve"> who foresee doom, because of </w:t>
      </w:r>
      <w:r w:rsidRPr="0057079B">
        <w:rPr>
          <w:rStyle w:val="StyleBoldUnderline"/>
          <w:highlight w:val="yellow"/>
        </w:rPr>
        <w:t>the relationship between resource scarcity and violent</w:t>
      </w:r>
      <w:r w:rsidRPr="002908EC">
        <w:rPr>
          <w:rStyle w:val="StyleBoldUnderline"/>
        </w:rPr>
        <w:t xml:space="preserve"> internal </w:t>
      </w:r>
      <w:r w:rsidRPr="0057079B">
        <w:rPr>
          <w:rStyle w:val="StyleBoldUnderline"/>
          <w:highlight w:val="yellow"/>
        </w:rPr>
        <w:t>conflict</w:t>
      </w:r>
      <w:r w:rsidRPr="002908EC">
        <w:rPr>
          <w:rStyle w:val="StyleBoldUnderline"/>
        </w:rPr>
        <w:t xml:space="preserve">, </w:t>
      </w:r>
      <w:r w:rsidRPr="0057079B">
        <w:rPr>
          <w:rStyle w:val="StyleBoldUnderline"/>
          <w:highlight w:val="yellow"/>
        </w:rPr>
        <w:t xml:space="preserve">have </w:t>
      </w:r>
      <w:r w:rsidRPr="0057079B">
        <w:rPr>
          <w:rStyle w:val="Emphasis"/>
          <w:highlight w:val="yellow"/>
        </w:rPr>
        <w:t>very little support</w:t>
      </w:r>
      <w:r w:rsidRPr="00077294">
        <w:rPr>
          <w:rStyle w:val="Emphasis"/>
        </w:rPr>
        <w:t xml:space="preserve"> in the large-N literature</w:t>
      </w:r>
      <w:r w:rsidRPr="00077294">
        <w:rPr>
          <w:sz w:val="12"/>
        </w:rPr>
        <w:t xml:space="preserve">." </w:t>
      </w:r>
      <w:r w:rsidRPr="00077294">
        <w:t xml:space="preserve">Salehyan adds that </w:t>
      </w:r>
      <w:r w:rsidRPr="002908EC">
        <w:rPr>
          <w:rStyle w:val="StyleBoldUnderline"/>
        </w:rPr>
        <w:t xml:space="preserve">relatively </w:t>
      </w:r>
      <w:r w:rsidRPr="0057079B">
        <w:rPr>
          <w:rStyle w:val="StyleBoldUnderline"/>
          <w:highlight w:val="yellow"/>
        </w:rPr>
        <w:t>inexpensive advances</w:t>
      </w:r>
      <w:r w:rsidRPr="002908EC">
        <w:rPr>
          <w:rStyle w:val="StyleBoldUnderline"/>
        </w:rPr>
        <w:t xml:space="preserve"> in water use and agriculture practices</w:t>
      </w:r>
      <w:r w:rsidRPr="00077294">
        <w:t xml:space="preserve"> in the developing world can </w:t>
      </w:r>
      <w:r w:rsidRPr="0057079B">
        <w:rPr>
          <w:rStyle w:val="StyleBoldUnderline"/>
          <w:highlight w:val="yellow"/>
        </w:rPr>
        <w:t>yield</w:t>
      </w:r>
      <w:r w:rsidRPr="00077294">
        <w:t xml:space="preserve"> massive </w:t>
      </w:r>
      <w:r w:rsidRPr="0057079B">
        <w:rPr>
          <w:rStyle w:val="StyleBoldUnderline"/>
          <w:highlight w:val="yellow"/>
        </w:rPr>
        <w:t>increases in productivity</w:t>
      </w:r>
      <w:r w:rsidRPr="002908EC">
        <w:rPr>
          <w:rStyle w:val="StyleBoldUnderline"/>
        </w:rPr>
        <w:t xml:space="preserve"> with a constant or even shrinking amount of land</w:t>
      </w:r>
      <w:r w:rsidRPr="00077294">
        <w:t xml:space="preserve">, and that </w:t>
      </w:r>
      <w:r w:rsidRPr="0057079B">
        <w:rPr>
          <w:rStyle w:val="StyleBoldUnderline"/>
          <w:highlight w:val="yellow"/>
        </w:rPr>
        <w:t>better</w:t>
      </w:r>
      <w:r w:rsidRPr="002908EC">
        <w:rPr>
          <w:rStyle w:val="StyleBoldUnderline"/>
        </w:rPr>
        <w:t xml:space="preserve"> </w:t>
      </w:r>
      <w:r w:rsidRPr="0057079B">
        <w:rPr>
          <w:rStyle w:val="StyleBoldUnderline"/>
          <w:highlight w:val="yellow"/>
        </w:rPr>
        <w:lastRenderedPageBreak/>
        <w:t>governance</w:t>
      </w:r>
      <w:r w:rsidRPr="002908EC">
        <w:rPr>
          <w:rStyle w:val="StyleBoldUnderline"/>
        </w:rPr>
        <w:t xml:space="preserve"> can </w:t>
      </w:r>
      <w:r w:rsidRPr="0057079B">
        <w:rPr>
          <w:rStyle w:val="StyleBoldUnderline"/>
          <w:highlight w:val="yellow"/>
        </w:rPr>
        <w:t>mitigate</w:t>
      </w:r>
      <w:r w:rsidRPr="00077294">
        <w:t xml:space="preserve"> the human costs of </w:t>
      </w:r>
      <w:r w:rsidRPr="002908EC">
        <w:rPr>
          <w:rStyle w:val="StyleBoldUnderline"/>
        </w:rPr>
        <w:t xml:space="preserve">environmental </w:t>
      </w:r>
      <w:r w:rsidRPr="0057079B">
        <w:rPr>
          <w:rStyle w:val="StyleBoldUnderline"/>
          <w:highlight w:val="yellow"/>
        </w:rPr>
        <w:t>damage</w:t>
      </w:r>
      <w:r w:rsidRPr="00077294">
        <w:t xml:space="preserve">, as it does in developed democracies. Since the </w:t>
      </w:r>
      <w:r w:rsidRPr="002908EC">
        <w:rPr>
          <w:rStyle w:val="StyleBoldUnderline"/>
        </w:rPr>
        <w:t xml:space="preserve">state of the </w:t>
      </w:r>
      <w:r w:rsidRPr="0057079B">
        <w:rPr>
          <w:rStyle w:val="StyleBoldUnderline"/>
          <w:highlight w:val="yellow"/>
        </w:rPr>
        <w:t>environment is</w:t>
      </w:r>
      <w:r w:rsidRPr="002908EC">
        <w:rPr>
          <w:rStyle w:val="StyleBoldUnderline"/>
        </w:rPr>
        <w:t xml:space="preserve"> at most </w:t>
      </w:r>
      <w:r w:rsidRPr="0057079B">
        <w:rPr>
          <w:rStyle w:val="Emphasis"/>
          <w:highlight w:val="yellow"/>
        </w:rPr>
        <w:t>one ingredient in a mixture</w:t>
      </w:r>
      <w:r w:rsidRPr="002908EC">
        <w:rPr>
          <w:rStyle w:val="StyleBoldUnderline"/>
        </w:rPr>
        <w:t xml:space="preserve"> </w:t>
      </w:r>
      <w:r w:rsidRPr="0057079B">
        <w:rPr>
          <w:rStyle w:val="StyleBoldUnderline"/>
          <w:highlight w:val="yellow"/>
        </w:rPr>
        <w:t>that depends far more on</w:t>
      </w:r>
      <w:r w:rsidRPr="002908EC">
        <w:rPr>
          <w:rStyle w:val="StyleBoldUnderline"/>
        </w:rPr>
        <w:t xml:space="preserve"> political and social </w:t>
      </w:r>
      <w:r w:rsidRPr="0057079B">
        <w:rPr>
          <w:rStyle w:val="StyleBoldUnderline"/>
          <w:highlight w:val="yellow"/>
        </w:rPr>
        <w:t>organization</w:t>
      </w:r>
      <w:r w:rsidRPr="00077294">
        <w:rPr>
          <w:sz w:val="12"/>
        </w:rPr>
        <w:t xml:space="preserve">, </w:t>
      </w:r>
      <w:r w:rsidRPr="0057079B">
        <w:rPr>
          <w:rStyle w:val="StyleBoldUnderline"/>
          <w:highlight w:val="yellow"/>
        </w:rPr>
        <w:t>resource wars are far from inevitable</w:t>
      </w:r>
      <w:r w:rsidRPr="002908EC">
        <w:rPr>
          <w:rStyle w:val="StyleBoldUnderline"/>
        </w:rPr>
        <w:t>, even in a climate-changed world</w:t>
      </w:r>
      <w:r w:rsidRPr="00077294">
        <w:rPr>
          <w:sz w:val="12"/>
        </w:rPr>
        <w:t>.</w:t>
      </w:r>
    </w:p>
    <w:p w:rsidR="00A9420A" w:rsidRPr="006E21A7" w:rsidRDefault="00A9420A" w:rsidP="00A9420A">
      <w:pPr>
        <w:pStyle w:val="Heading4"/>
      </w:pPr>
      <w:r w:rsidRPr="006E21A7">
        <w:t xml:space="preserve">CO2 is not the one cause for climate change – solar radiation and ocean interactions are ignored </w:t>
      </w:r>
    </w:p>
    <w:p w:rsidR="00A9420A" w:rsidRPr="00F969BA" w:rsidRDefault="00A9420A" w:rsidP="00A9420A">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A9420A" w:rsidRPr="000C68B7" w:rsidRDefault="00A9420A" w:rsidP="00A9420A">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57079B">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57079B">
        <w:rPr>
          <w:rStyle w:val="StyleBoldUnderline"/>
          <w:highlight w:val="yellow"/>
        </w:rPr>
        <w:t xml:space="preserve">results from a number of </w:t>
      </w:r>
      <w:r w:rsidRPr="00743404">
        <w:rPr>
          <w:rStyle w:val="StyleBoldUnderline"/>
        </w:rPr>
        <w:t xml:space="preserve">different </w:t>
      </w:r>
      <w:r w:rsidRPr="0057079B">
        <w:rPr>
          <w:rStyle w:val="StyleBoldUnderline"/>
          <w:highlight w:val="yellow"/>
        </w:rPr>
        <w:t xml:space="preserve">causes, none </w:t>
      </w:r>
      <w:r w:rsidRPr="00743404">
        <w:rPr>
          <w:rStyle w:val="StyleBoldUnderline"/>
        </w:rPr>
        <w:t>of which</w:t>
      </w:r>
      <w:r w:rsidRPr="00743404">
        <w:rPr>
          <w:sz w:val="16"/>
        </w:rPr>
        <w:t xml:space="preserve">, </w:t>
      </w:r>
      <w:r w:rsidRPr="00743404">
        <w:rPr>
          <w:rStyle w:val="StyleBoldUnderline"/>
        </w:rPr>
        <w:t>taken alone, is</w:t>
      </w:r>
      <w:r w:rsidRPr="00AD6060">
        <w:rPr>
          <w:rStyle w:val="StyleBoldUnderline"/>
        </w:rPr>
        <w:t xml:space="preserve"> </w:t>
      </w:r>
      <w:r w:rsidRPr="0057079B">
        <w:rPr>
          <w:rStyle w:val="StyleBoldUnderline"/>
          <w:highlight w:val="yellow"/>
        </w:rPr>
        <w:t xml:space="preserve">dominant enough to be entirely responsible. </w:t>
      </w:r>
      <w:r w:rsidRPr="00AD6060">
        <w:rPr>
          <w:rStyle w:val="StyleBoldUnderline"/>
        </w:rPr>
        <w:t xml:space="preserve">The more important ones are </w:t>
      </w:r>
      <w:r w:rsidRPr="0057079B">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57079B">
        <w:rPr>
          <w:rStyle w:val="StyleBoldUnderline"/>
          <w:highlight w:val="yellow"/>
        </w:rPr>
        <w:t>atmosphere–ocean interaction</w:t>
      </w:r>
      <w:r w:rsidRPr="006E21A7">
        <w:rPr>
          <w:sz w:val="16"/>
        </w:rPr>
        <w:t xml:space="preserve"> (including both multidecadal climatic oscillations and unforced internal variability), </w:t>
      </w:r>
      <w:r w:rsidRPr="0057079B">
        <w:rPr>
          <w:rStyle w:val="StyleBoldUnderline"/>
          <w:highlight w:val="yellow"/>
        </w:rPr>
        <w:t>and greenhouse gases</w:t>
      </w:r>
      <w:r w:rsidRPr="00AD6060">
        <w:rPr>
          <w:rStyle w:val="StyleBoldUnderline"/>
        </w:rPr>
        <w:t xml:space="preserve">. All of these factors have been discussed by IPCC, but </w:t>
      </w:r>
      <w:r w:rsidRPr="00743404">
        <w:rPr>
          <w:rStyle w:val="StyleBoldUnderline"/>
        </w:rPr>
        <w:t>the first two have been dismissed as negligible</w:t>
      </w:r>
      <w:r w:rsidRPr="00743404">
        <w:rPr>
          <w:sz w:val="16"/>
        </w:rPr>
        <w:t xml:space="preserve"> in comparison with the greenhouse-gas effect and man’s contribution to it through anthropogenic </w:t>
      </w:r>
      <w:proofErr w:type="gramStart"/>
      <w:r w:rsidRPr="00743404">
        <w:rPr>
          <w:sz w:val="16"/>
        </w:rPr>
        <w:t xml:space="preserve">CO2 </w:t>
      </w:r>
      <w:r w:rsidRPr="00743404">
        <w:rPr>
          <w:rStyle w:val="StyleBoldUnderline"/>
        </w:rPr>
        <w:t>.</w:t>
      </w:r>
      <w:proofErr w:type="gramEnd"/>
      <w:r w:rsidRPr="00743404">
        <w:rPr>
          <w:rStyle w:val="StyleBoldUnderline"/>
        </w:rPr>
        <w:t xml:space="preserve"> It is claimed</w:t>
      </w:r>
      <w:r w:rsidRPr="00743404">
        <w:rPr>
          <w:sz w:val="16"/>
        </w:rPr>
        <w:t xml:space="preserve"> (e.g. Revelle and Suess 1957) </w:t>
      </w:r>
      <w:r w:rsidRPr="00743404">
        <w:rPr>
          <w:rStyle w:val="StyleBoldUnderline"/>
        </w:rPr>
        <w:t>that the</w:t>
      </w:r>
      <w:r w:rsidRPr="00743404">
        <w:rPr>
          <w:sz w:val="16"/>
        </w:rPr>
        <w:t xml:space="preserve"> particular infrared </w:t>
      </w:r>
      <w:r w:rsidRPr="00743404">
        <w:rPr>
          <w:rStyle w:val="StyleBoldUnderline"/>
        </w:rPr>
        <w:t>absorption bands of CO2 provide it with a special ability to absorb and reradiate</w:t>
      </w:r>
      <w:r w:rsidRPr="00AD6060">
        <w:rPr>
          <w:rStyle w:val="StyleBoldUnderline"/>
        </w:rPr>
        <w:t xml:space="preserv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57079B">
        <w:rPr>
          <w:rStyle w:val="StyleBoldUnderline"/>
          <w:highlight w:val="yellow"/>
        </w:rPr>
        <w:t>CO2 requires an amplifier, in this case water vapour</w:t>
      </w:r>
      <w:r w:rsidRPr="006E21A7">
        <w:rPr>
          <w:sz w:val="16"/>
        </w:rPr>
        <w:t xml:space="preserve">. He concludes that </w:t>
      </w:r>
      <w:r w:rsidRPr="0057079B">
        <w:rPr>
          <w:rStyle w:val="StyleBoldUnderline"/>
          <w:highlight w:val="yellow"/>
        </w:rPr>
        <w:t xml:space="preserve">water vapour plays the dominant role in global warming and that solar effects are the driver, rather than </w:t>
      </w:r>
      <w:proofErr w:type="gramStart"/>
      <w:r w:rsidRPr="0057079B">
        <w:rPr>
          <w:rStyle w:val="StyleBoldUnderline"/>
          <w:highlight w:val="yellow"/>
        </w:rPr>
        <w:t>CO</w:t>
      </w:r>
      <w:r w:rsidRPr="0057079B">
        <w:rPr>
          <w:highlight w:val="yellow"/>
        </w:rPr>
        <w:t>2</w:t>
      </w:r>
      <w:r w:rsidRPr="006E21A7">
        <w:rPr>
          <w:sz w:val="16"/>
        </w:rPr>
        <w:t xml:space="preserve"> .</w:t>
      </w:r>
      <w:proofErr w:type="gramEnd"/>
      <w:r w:rsidRPr="006E21A7">
        <w:rPr>
          <w:sz w:val="16"/>
        </w:rPr>
        <w:t xml:space="preserve"> A comprehensive critique of the greenhouse gas theory is provided by Hutton (2009).</w:t>
      </w:r>
    </w:p>
    <w:p w:rsidR="00A9420A" w:rsidRPr="00F969BA" w:rsidRDefault="00A9420A" w:rsidP="00A9420A">
      <w:pPr>
        <w:pStyle w:val="Heading4"/>
      </w:pPr>
      <w:r w:rsidRPr="00F969BA">
        <w:t xml:space="preserve">No impact—negligible pH change and animal response </w:t>
      </w:r>
    </w:p>
    <w:p w:rsidR="00A9420A" w:rsidRPr="004F276F" w:rsidRDefault="00A9420A" w:rsidP="00A9420A">
      <w:r w:rsidRPr="004F276F">
        <w:rPr>
          <w:rStyle w:val="StyleStyleBold12pt"/>
        </w:rPr>
        <w:t>NIPCC 10</w:t>
      </w:r>
      <w:r w:rsidRPr="004F276F">
        <w:t xml:space="preserve"> (Nongovernmental International Panel on Climate Change, multi-national scientific coalition comprised of leading climate scientists, “Speculations beyond the Scope of Reality,” http://www.nipccreport.org/articles/2010/may/05may2010a1.html, AM)</w:t>
      </w:r>
    </w:p>
    <w:p w:rsidR="00A9420A" w:rsidRDefault="00A9420A" w:rsidP="00A9420A">
      <w:pPr>
        <w:rPr>
          <w:sz w:val="16"/>
        </w:rPr>
      </w:pPr>
      <w:r w:rsidRPr="00226046">
        <w:rPr>
          <w:sz w:val="16"/>
        </w:rPr>
        <w:t>In the introductory material to their paper on potential effects of predicted near-future increases in CO</w:t>
      </w:r>
      <w:r w:rsidRPr="004F276F">
        <w:t>2</w:t>
      </w:r>
      <w:r w:rsidRPr="00226046">
        <w:rPr>
          <w:sz w:val="16"/>
        </w:rPr>
        <w:t xml:space="preserve">-driven ocean acidification on shell-producing calcification in a certain species of oyster, </w:t>
      </w:r>
      <w:r w:rsidRPr="0057079B">
        <w:rPr>
          <w:rStyle w:val="StyleBoldUnderline"/>
          <w:highlight w:val="yellow"/>
        </w:rPr>
        <w:t xml:space="preserve">Watson </w:t>
      </w:r>
      <w:r w:rsidRPr="00C15123">
        <w:rPr>
          <w:rStyle w:val="StyleBoldUnderline"/>
        </w:rPr>
        <w:t xml:space="preserve">et al. (2009) </w:t>
      </w:r>
      <w:r w:rsidRPr="0057079B">
        <w:rPr>
          <w:rStyle w:val="StyleBoldUnderline"/>
          <w:highlight w:val="yellow"/>
        </w:rPr>
        <w:t>report</w:t>
      </w:r>
      <w:r w:rsidRPr="00AD6060">
        <w:rPr>
          <w:rStyle w:val="StyleBoldUnderline"/>
        </w:rPr>
        <w:t xml:space="preserve"> that over the past two centuries, </w:t>
      </w:r>
      <w:r w:rsidRPr="0057079B">
        <w:rPr>
          <w:rStyle w:val="StyleBoldUnderline"/>
          <w:highlight w:val="yellow"/>
        </w:rPr>
        <w:t>CO2 emissions</w:t>
      </w:r>
      <w:r w:rsidRPr="00AD6060">
        <w:rPr>
          <w:rStyle w:val="StyleBoldUnderline"/>
        </w:rPr>
        <w:t xml:space="preserve"> from deforestation and the burning of fossil fuels </w:t>
      </w:r>
      <w:r w:rsidRPr="0057079B">
        <w:rPr>
          <w:rStyle w:val="StyleBoldUnderline"/>
          <w:highlight w:val="yellow"/>
        </w:rPr>
        <w:t xml:space="preserve">have increased </w:t>
      </w:r>
      <w:r w:rsidRPr="00C15123">
        <w:rPr>
          <w:rStyle w:val="StyleBoldUnderline"/>
        </w:rPr>
        <w:t xml:space="preserve">atmospheric </w:t>
      </w:r>
      <w:r w:rsidRPr="0057079B">
        <w:rPr>
          <w:rStyle w:val="StyleBoldUnderline"/>
          <w:highlight w:val="yellow"/>
        </w:rPr>
        <w:t>CO2 concentrations</w:t>
      </w:r>
      <w:r w:rsidRPr="00AD6060">
        <w:rPr>
          <w:rStyle w:val="StyleBoldUnderline"/>
        </w:rPr>
        <w:t xml:space="preserve"> from 280 to 380 ppm</w:t>
      </w:r>
      <w:r w:rsidRPr="00226046">
        <w:rPr>
          <w:sz w:val="16"/>
        </w:rPr>
        <w:t xml:space="preserve">, citing NOAA/ESRL records produced and maintained by Pieter Tans. </w:t>
      </w:r>
      <w:r w:rsidRPr="00AD6060">
        <w:rPr>
          <w:rStyle w:val="StyleBoldUnderline"/>
        </w:rPr>
        <w:t xml:space="preserve">They additionally </w:t>
      </w:r>
      <w:r w:rsidRPr="00C15123">
        <w:rPr>
          <w:rStyle w:val="StyleBoldUnderline"/>
        </w:rPr>
        <w:t>say that the portion of this e</w:t>
      </w:r>
      <w:r w:rsidRPr="0057079B">
        <w:rPr>
          <w:rStyle w:val="StyleBoldUnderline"/>
          <w:highlight w:val="yellow"/>
        </w:rPr>
        <w:t>xtra CO2</w:t>
      </w:r>
      <w:r w:rsidRPr="00AD6060">
        <w:rPr>
          <w:rStyle w:val="StyleBoldUnderline"/>
        </w:rPr>
        <w:t xml:space="preserve"> that has been taken up by the planet's oceans </w:t>
      </w:r>
      <w:r w:rsidRPr="0057079B">
        <w:rPr>
          <w:rStyle w:val="StyleBoldUnderline"/>
          <w:highlight w:val="yellow"/>
        </w:rPr>
        <w:t>has caused</w:t>
      </w:r>
      <w:r w:rsidRPr="00AD6060">
        <w:rPr>
          <w:rStyle w:val="StyleBoldUnderline"/>
        </w:rPr>
        <w:t xml:space="preserve"> a 0.1 unit </w:t>
      </w:r>
      <w:r w:rsidRPr="0057079B">
        <w:rPr>
          <w:rStyle w:val="StyleBoldUnderline"/>
          <w:highlight w:val="yellow"/>
        </w:rPr>
        <w:t>drop in the pH o</w:t>
      </w:r>
      <w:r w:rsidRPr="00AD6060">
        <w:rPr>
          <w:rStyle w:val="StyleBoldUnderline"/>
        </w:rPr>
        <w:t xml:space="preserve">f their surface </w:t>
      </w:r>
      <w:r w:rsidRPr="0057079B">
        <w:rPr>
          <w:rStyle w:val="StyleBoldUnderline"/>
          <w:highlight w:val="yellow"/>
        </w:rPr>
        <w:t>waters</w:t>
      </w:r>
      <w:r w:rsidRPr="00226046">
        <w:rPr>
          <w:sz w:val="16"/>
        </w:rPr>
        <w:t xml:space="preserve">, which would appear to be correct. </w:t>
      </w:r>
      <w:r w:rsidRPr="00AD6060">
        <w:rPr>
          <w:rStyle w:val="StyleBoldUnderline"/>
        </w:rPr>
        <w:t>However, they predict there will be a further reduction in ocean pH of 0.3 to 0.5 units by 2100</w:t>
      </w:r>
      <w:r w:rsidRPr="00226046">
        <w:rPr>
          <w:sz w:val="16"/>
        </w:rPr>
        <w:t>, citing the work of Haugan and Drange (1996), Orr et al. (2005) and Caldeira and Wickett (2005), while noting that these predicted changes in ocean pH "are not only greater but far more rapid than any experienced in the last 24 million years," citing Blackford and Gilbert (2007), or "possibly the last 300 million years," citing Caldeira and Wickett (2003). But how likely are such predictions?</w:t>
      </w:r>
      <w:r w:rsidRPr="00226046">
        <w:rPr>
          <w:sz w:val="16"/>
          <w:szCs w:val="23"/>
        </w:rPr>
        <w:t xml:space="preserve"> </w:t>
      </w:r>
      <w:r w:rsidRPr="00C15123">
        <w:rPr>
          <w:rStyle w:val="StyleBoldUnderline"/>
        </w:rPr>
        <w:t xml:space="preserve">Consider the findings of Tans himself, who Watson et al. approvingly cite in regard to the CO2 history they mention. In a paper published inOceanography, </w:t>
      </w:r>
      <w:r w:rsidRPr="00C15123">
        <w:rPr>
          <w:sz w:val="16"/>
        </w:rPr>
        <w:t>Tans (2009)</w:t>
      </w:r>
      <w:r w:rsidRPr="00C15123">
        <w:rPr>
          <w:rStyle w:val="StyleBoldUnderline"/>
        </w:rPr>
        <w:t xml:space="preserve"> concluded that</w:t>
      </w:r>
      <w:r w:rsidRPr="0057079B">
        <w:rPr>
          <w:rStyle w:val="StyleBoldUnderline"/>
          <w:highlight w:val="yellow"/>
        </w:rPr>
        <w:t xml:space="preserve"> the future trajectory of </w:t>
      </w:r>
      <w:r w:rsidRPr="00C15123">
        <w:rPr>
          <w:rStyle w:val="StyleBoldUnderline"/>
        </w:rPr>
        <w:t xml:space="preserve">oceanic </w:t>
      </w:r>
      <w:r w:rsidRPr="0057079B">
        <w:rPr>
          <w:rStyle w:val="StyleBoldUnderline"/>
          <w:highlight w:val="yellow"/>
        </w:rPr>
        <w:t xml:space="preserve">pH will </w:t>
      </w:r>
      <w:r w:rsidRPr="00C15123">
        <w:rPr>
          <w:rStyle w:val="StyleBoldUnderline"/>
        </w:rPr>
        <w:t xml:space="preserve">likely </w:t>
      </w:r>
      <w:r w:rsidRPr="0057079B">
        <w:rPr>
          <w:rStyle w:val="StyleBoldUnderline"/>
          <w:highlight w:val="yellow"/>
        </w:rPr>
        <w:t xml:space="preserve">be </w:t>
      </w:r>
      <w:r w:rsidRPr="00C15123">
        <w:rPr>
          <w:rStyle w:val="StyleBoldUnderline"/>
        </w:rPr>
        <w:t xml:space="preserve">significantly </w:t>
      </w:r>
      <w:r w:rsidRPr="0057079B">
        <w:rPr>
          <w:rStyle w:val="StyleBoldUnderline"/>
          <w:highlight w:val="yellow"/>
        </w:rPr>
        <w:t xml:space="preserve">different from </w:t>
      </w:r>
      <w:r w:rsidRPr="003A0C76">
        <w:rPr>
          <w:rStyle w:val="StyleBoldUnderline"/>
        </w:rPr>
        <w:t>that suggested by the scientists cited by</w:t>
      </w:r>
      <w:r w:rsidRPr="0057079B">
        <w:rPr>
          <w:rStyle w:val="StyleBoldUnderline"/>
          <w:highlight w:val="yellow"/>
        </w:rPr>
        <w:t xml:space="preserve"> Watson et al</w:t>
      </w:r>
      <w:r w:rsidRPr="00AD6060">
        <w:rPr>
          <w:rStyle w:val="StyleBoldUnderline"/>
        </w:rPr>
        <w:t>.,</w:t>
      </w:r>
      <w:r w:rsidRPr="00226046">
        <w:rPr>
          <w:sz w:val="16"/>
          <w:szCs w:val="23"/>
        </w:rPr>
        <w:t xml:space="preserve"> </w:t>
      </w:r>
      <w:r w:rsidRPr="00AD6060">
        <w:rPr>
          <w:rStyle w:val="StyleBoldUnderline"/>
        </w:rPr>
        <w:t>while at the same time bravely criticizing the IPCC reports that have also accepted the highly inflated acidification predictions</w:t>
      </w:r>
      <w:r w:rsidRPr="00226046">
        <w:rPr>
          <w:sz w:val="16"/>
          <w:szCs w:val="23"/>
        </w:rPr>
        <w:t xml:space="preserve"> of those scientists. Indeed, whereas Watson</w:t>
      </w:r>
      <w:r w:rsidRPr="00226046">
        <w:rPr>
          <w:sz w:val="16"/>
        </w:rPr>
        <w:t xml:space="preserve"> et al</w:t>
      </w:r>
      <w:r w:rsidRPr="00226046">
        <w:rPr>
          <w:sz w:val="16"/>
          <w:szCs w:val="23"/>
        </w:rPr>
        <w:t xml:space="preserve">. and the IPCC accept the claims of those who project a decline in pH somewhere in the range of 0.3 to 0.5 between now and the end of the century, </w:t>
      </w:r>
      <w:r w:rsidRPr="00AD6060">
        <w:rPr>
          <w:rStyle w:val="StyleBoldUnderline"/>
        </w:rPr>
        <w:t xml:space="preserve">Tans' </w:t>
      </w:r>
      <w:r w:rsidRPr="0057079B">
        <w:rPr>
          <w:rStyle w:val="StyleBoldUnderline"/>
          <w:highlight w:val="yellow"/>
        </w:rPr>
        <w:t>projections yield a pH decline</w:t>
      </w:r>
      <w:r w:rsidRPr="00AD6060">
        <w:rPr>
          <w:rStyle w:val="StyleBoldUnderline"/>
        </w:rPr>
        <w:t xml:space="preserve"> somewhere in the range of 0.09 to 0.17, which is </w:t>
      </w:r>
      <w:r w:rsidRPr="0057079B">
        <w:rPr>
          <w:rStyle w:val="StyleBoldUnderline"/>
          <w:highlight w:val="yellow"/>
        </w:rPr>
        <w:t>much smaller, and which would</w:t>
      </w:r>
      <w:r w:rsidRPr="00AD6060">
        <w:rPr>
          <w:rStyle w:val="StyleBoldUnderline"/>
        </w:rPr>
        <w:t xml:space="preserve"> be expected to </w:t>
      </w:r>
      <w:r w:rsidRPr="0057079B">
        <w:rPr>
          <w:rStyle w:val="StyleBoldUnderline"/>
          <w:highlight w:val="yellow"/>
        </w:rPr>
        <w:t>have</w:t>
      </w:r>
      <w:r w:rsidRPr="00AD6060">
        <w:rPr>
          <w:rStyle w:val="StyleBoldUnderline"/>
        </w:rPr>
        <w:t xml:space="preserve"> significantly </w:t>
      </w:r>
      <w:r w:rsidRPr="0057079B">
        <w:rPr>
          <w:rStyle w:val="StyleBoldUnderline"/>
          <w:highlight w:val="yellow"/>
        </w:rPr>
        <w:t>reduced biological impacts compared to those</w:t>
      </w:r>
      <w:r w:rsidRPr="00AD6060">
        <w:rPr>
          <w:rStyle w:val="StyleBoldUnderline"/>
        </w:rPr>
        <w:t xml:space="preserve"> </w:t>
      </w:r>
      <w:r w:rsidRPr="0057079B">
        <w:rPr>
          <w:rStyle w:val="StyleBoldUnderline"/>
          <w:highlight w:val="yellow"/>
        </w:rPr>
        <w:t>suggested by</w:t>
      </w:r>
      <w:r w:rsidRPr="00AD6060">
        <w:rPr>
          <w:rStyle w:val="StyleBoldUnderline"/>
        </w:rPr>
        <w:t xml:space="preserve"> the experimental work of </w:t>
      </w:r>
      <w:r w:rsidRPr="0057079B">
        <w:rPr>
          <w:rStyle w:val="StyleBoldUnderline"/>
          <w:highlight w:val="yellow"/>
        </w:rPr>
        <w:t>Watson et al</w:t>
      </w:r>
      <w:r w:rsidRPr="00226046">
        <w:rPr>
          <w:sz w:val="16"/>
          <w:szCs w:val="23"/>
        </w:rPr>
        <w:t>. for that future point in time.</w:t>
      </w:r>
      <w:r w:rsidRPr="00226046">
        <w:rPr>
          <w:sz w:val="16"/>
          <w:szCs w:val="24"/>
        </w:rPr>
        <w:t xml:space="preserve"> </w:t>
      </w:r>
      <w:r w:rsidRPr="00226046">
        <w:rPr>
          <w:sz w:val="16"/>
          <w:szCs w:val="23"/>
        </w:rPr>
        <w:t>Based on the results of their experiments and the maximum decline in ocean-water pH that</w:t>
      </w:r>
      <w:r w:rsidRPr="00226046">
        <w:rPr>
          <w:sz w:val="16"/>
        </w:rPr>
        <w:t xml:space="preserve"> they </w:t>
      </w:r>
      <w:r w:rsidRPr="00226046">
        <w:rPr>
          <w:sz w:val="16"/>
          <w:szCs w:val="23"/>
        </w:rPr>
        <w:t>accept, for example, Watson</w:t>
      </w:r>
      <w:r w:rsidRPr="00226046">
        <w:rPr>
          <w:sz w:val="16"/>
        </w:rPr>
        <w:t xml:space="preserve"> et al</w:t>
      </w:r>
      <w:r w:rsidRPr="00226046">
        <w:rPr>
          <w:sz w:val="16"/>
          <w:szCs w:val="23"/>
        </w:rPr>
        <w:t>. predict a</w:t>
      </w:r>
      <w:r w:rsidRPr="00226046">
        <w:rPr>
          <w:sz w:val="16"/>
        </w:rPr>
        <w:t xml:space="preserve"> significant</w:t>
      </w:r>
      <w:r w:rsidRPr="00226046">
        <w:rPr>
          <w:sz w:val="16"/>
          <w:szCs w:val="23"/>
        </w:rPr>
        <w:t>decline of 72% in Sydney rock oyster (</w:t>
      </w:r>
      <w:r w:rsidRPr="00226046">
        <w:rPr>
          <w:sz w:val="16"/>
        </w:rPr>
        <w:t>Saccostrea glomerata</w:t>
      </w:r>
      <w:r w:rsidRPr="00226046">
        <w:rPr>
          <w:sz w:val="16"/>
          <w:szCs w:val="23"/>
        </w:rPr>
        <w:t>)</w:t>
      </w:r>
      <w:r w:rsidRPr="00226046">
        <w:rPr>
          <w:sz w:val="16"/>
        </w:rPr>
        <w:t xml:space="preserve"> </w:t>
      </w:r>
      <w:r w:rsidRPr="00226046">
        <w:rPr>
          <w:bCs/>
          <w:sz w:val="16"/>
        </w:rPr>
        <w:t>larval survival</w:t>
      </w:r>
      <w:r w:rsidRPr="00226046">
        <w:rPr>
          <w:sz w:val="16"/>
        </w:rPr>
        <w:t xml:space="preserve"> </w:t>
      </w:r>
      <w:r w:rsidRPr="00226046">
        <w:rPr>
          <w:sz w:val="16"/>
          <w:szCs w:val="23"/>
        </w:rPr>
        <w:t xml:space="preserve">by the year 2100. However, </w:t>
      </w:r>
      <w:r w:rsidRPr="00AD6060">
        <w:rPr>
          <w:rStyle w:val="StyleBoldUnderline"/>
        </w:rPr>
        <w:t>utilizing Watson et al.'s data, but with the maximum ocean-water pH decline calculated by Tans, one obtains a non-significant larval survival decline of only 14%, based on interpolation of the graphical results portrayed in Watson et al.'s paper.</w:t>
      </w:r>
      <w:r w:rsidRPr="00226046">
        <w:rPr>
          <w:sz w:val="16"/>
          <w:szCs w:val="23"/>
        </w:rPr>
        <w:t xml:space="preserve"> In like manner, similar assessments of changes in</w:t>
      </w:r>
      <w:r w:rsidRPr="00226046">
        <w:rPr>
          <w:sz w:val="16"/>
        </w:rPr>
        <w:t xml:space="preserve"> </w:t>
      </w:r>
      <w:r w:rsidRPr="00226046">
        <w:rPr>
          <w:bCs/>
          <w:sz w:val="16"/>
        </w:rPr>
        <w:t>antero-posterior measurement</w:t>
      </w:r>
      <w:r w:rsidRPr="00226046">
        <w:rPr>
          <w:sz w:val="16"/>
        </w:rPr>
        <w:t xml:space="preserve"> </w:t>
      </w:r>
      <w:r w:rsidRPr="00226046">
        <w:rPr>
          <w:sz w:val="16"/>
          <w:szCs w:val="23"/>
        </w:rPr>
        <w:t>yield a</w:t>
      </w:r>
      <w:r w:rsidRPr="00226046">
        <w:rPr>
          <w:sz w:val="16"/>
        </w:rPr>
        <w:t xml:space="preserve">significant </w:t>
      </w:r>
      <w:r w:rsidRPr="00226046">
        <w:rPr>
          <w:sz w:val="16"/>
          <w:szCs w:val="23"/>
        </w:rPr>
        <w:t>decline of 8.7% using Watson</w:t>
      </w:r>
      <w:r w:rsidRPr="00226046">
        <w:rPr>
          <w:sz w:val="16"/>
        </w:rPr>
        <w:t xml:space="preserve"> et al</w:t>
      </w:r>
      <w:r w:rsidRPr="00226046">
        <w:rPr>
          <w:sz w:val="16"/>
          <w:szCs w:val="23"/>
        </w:rPr>
        <w:t>.'s assumptions about ocean pH, but a</w:t>
      </w:r>
      <w:r w:rsidRPr="00226046">
        <w:rPr>
          <w:sz w:val="16"/>
        </w:rPr>
        <w:t xml:space="preserve"> non</w:t>
      </w:r>
      <w:r w:rsidRPr="00226046">
        <w:rPr>
          <w:sz w:val="16"/>
          <w:szCs w:val="23"/>
        </w:rPr>
        <w:t>-significant decline of only 1.8% according to Tans' pH calculations. Corresponding results for</w:t>
      </w:r>
      <w:r w:rsidRPr="00226046">
        <w:rPr>
          <w:sz w:val="16"/>
        </w:rPr>
        <w:t xml:space="preserve"> </w:t>
      </w:r>
      <w:r w:rsidRPr="00226046">
        <w:rPr>
          <w:bCs/>
          <w:sz w:val="16"/>
        </w:rPr>
        <w:t>dorso-ventral measurement</w:t>
      </w:r>
      <w:r w:rsidRPr="00226046">
        <w:rPr>
          <w:sz w:val="16"/>
        </w:rPr>
        <w:t xml:space="preserve"> </w:t>
      </w:r>
      <w:r w:rsidRPr="00226046">
        <w:rPr>
          <w:sz w:val="16"/>
          <w:szCs w:val="23"/>
        </w:rPr>
        <w:t>were a</w:t>
      </w:r>
      <w:r w:rsidRPr="00226046">
        <w:rPr>
          <w:sz w:val="16"/>
        </w:rPr>
        <w:t xml:space="preserve"> significant </w:t>
      </w:r>
      <w:r w:rsidRPr="00226046">
        <w:rPr>
          <w:sz w:val="16"/>
          <w:szCs w:val="23"/>
        </w:rPr>
        <w:t>decline of 7.5% with Watson</w:t>
      </w:r>
      <w:r w:rsidRPr="00226046">
        <w:rPr>
          <w:sz w:val="16"/>
        </w:rPr>
        <w:t xml:space="preserve"> et al</w:t>
      </w:r>
      <w:r w:rsidRPr="00226046">
        <w:rPr>
          <w:sz w:val="16"/>
          <w:szCs w:val="23"/>
        </w:rPr>
        <w:t>.'s pH values, but a</w:t>
      </w:r>
      <w:r w:rsidRPr="00226046">
        <w:rPr>
          <w:sz w:val="16"/>
        </w:rPr>
        <w:t xml:space="preserve"> non</w:t>
      </w:r>
      <w:r w:rsidRPr="00226046">
        <w:rPr>
          <w:sz w:val="16"/>
          <w:szCs w:val="23"/>
        </w:rPr>
        <w:t>-significant decline of only 1.5% with Tans' values; while for</w:t>
      </w:r>
      <w:r w:rsidRPr="00226046">
        <w:rPr>
          <w:sz w:val="16"/>
        </w:rPr>
        <w:t xml:space="preserve"> </w:t>
      </w:r>
      <w:r w:rsidRPr="00226046">
        <w:rPr>
          <w:bCs/>
          <w:sz w:val="16"/>
        </w:rPr>
        <w:t>larval dry mass</w:t>
      </w:r>
      <w:r w:rsidRPr="00226046">
        <w:rPr>
          <w:sz w:val="16"/>
        </w:rPr>
        <w:t xml:space="preserve"> </w:t>
      </w:r>
      <w:r w:rsidRPr="00226046">
        <w:rPr>
          <w:sz w:val="16"/>
          <w:szCs w:val="23"/>
        </w:rPr>
        <w:t>there was a decline of 50% in Watson</w:t>
      </w:r>
      <w:r w:rsidRPr="00226046">
        <w:rPr>
          <w:sz w:val="16"/>
        </w:rPr>
        <w:t xml:space="preserve"> et al</w:t>
      </w:r>
      <w:r w:rsidRPr="00226046">
        <w:rPr>
          <w:sz w:val="16"/>
          <w:szCs w:val="23"/>
        </w:rPr>
        <w:t>.'s analysis, but an actual</w:t>
      </w:r>
      <w:r w:rsidRPr="00226046">
        <w:rPr>
          <w:sz w:val="16"/>
        </w:rPr>
        <w:t xml:space="preserve">increase </w:t>
      </w:r>
      <w:r w:rsidRPr="00226046">
        <w:rPr>
          <w:sz w:val="16"/>
          <w:szCs w:val="23"/>
        </w:rPr>
        <w:t>(albeit non-significant) of 6% using Tans' pH analysis. Last of all, for</w:t>
      </w:r>
      <w:r w:rsidRPr="00226046">
        <w:rPr>
          <w:sz w:val="16"/>
        </w:rPr>
        <w:t xml:space="preserve"> empty shells remaining </w:t>
      </w:r>
      <w:r w:rsidRPr="00226046">
        <w:rPr>
          <w:sz w:val="16"/>
          <w:szCs w:val="23"/>
        </w:rPr>
        <w:t>there was a</w:t>
      </w:r>
      <w:r w:rsidRPr="00226046">
        <w:rPr>
          <w:sz w:val="16"/>
        </w:rPr>
        <w:t xml:space="preserve"> significant </w:t>
      </w:r>
      <w:r w:rsidRPr="00226046">
        <w:rPr>
          <w:sz w:val="16"/>
          <w:szCs w:val="23"/>
        </w:rPr>
        <w:t>decline of 90% in the Watson</w:t>
      </w:r>
      <w:r w:rsidRPr="00226046">
        <w:rPr>
          <w:sz w:val="16"/>
        </w:rPr>
        <w:t xml:space="preserve"> et al</w:t>
      </w:r>
      <w:r w:rsidRPr="00226046">
        <w:rPr>
          <w:sz w:val="16"/>
          <w:szCs w:val="23"/>
        </w:rPr>
        <w:t>. study, but a</w:t>
      </w:r>
      <w:r w:rsidRPr="00226046">
        <w:rPr>
          <w:sz w:val="16"/>
        </w:rPr>
        <w:t xml:space="preserve"> non</w:t>
      </w:r>
      <w:r w:rsidRPr="00226046">
        <w:rPr>
          <w:sz w:val="16"/>
          <w:szCs w:val="23"/>
        </w:rPr>
        <w:t>-significant decline of only 6% when Tans' pH projections were used. In summation, based on their experimental data and the ocean pH projections for the end of the century that are promoted by them and the IPCC, Watson</w:t>
      </w:r>
      <w:r w:rsidRPr="00226046">
        <w:rPr>
          <w:sz w:val="16"/>
        </w:rPr>
        <w:t xml:space="preserve"> et al</w:t>
      </w:r>
      <w:r w:rsidRPr="00226046">
        <w:rPr>
          <w:sz w:val="16"/>
          <w:szCs w:val="23"/>
        </w:rPr>
        <w:t xml:space="preserve">. find what they characterize as "a dramatic negative effect on the survival, growth, and shell formation of the early larval stages of the Sydney rock oyster." On </w:t>
      </w:r>
      <w:r w:rsidRPr="00226046">
        <w:rPr>
          <w:sz w:val="16"/>
          <w:szCs w:val="23"/>
        </w:rPr>
        <w:lastRenderedPageBreak/>
        <w:t xml:space="preserve">the other hand, </w:t>
      </w:r>
      <w:r w:rsidRPr="0057079B">
        <w:rPr>
          <w:rStyle w:val="StyleBoldUnderline"/>
          <w:highlight w:val="yellow"/>
        </w:rPr>
        <w:t>employing the pH values projected by Tans, there are no statistically significant reductions in any of the five biological parameters measured and evaluated by Watson et al</w:t>
      </w:r>
      <w:r w:rsidRPr="00AD6060">
        <w:rPr>
          <w:rStyle w:val="StyleBoldUnderline"/>
        </w:rPr>
        <w:t>.</w:t>
      </w:r>
      <w:r w:rsidRPr="00226046">
        <w:rPr>
          <w:sz w:val="16"/>
          <w:szCs w:val="23"/>
        </w:rPr>
        <w:t>, which is an amazingly benign response to an environmental threat that is being suggested by some to be more serious or extreme than it was at any other time that it may have reared its ugly head over the past</w:t>
      </w:r>
      <w:r w:rsidRPr="00226046">
        <w:rPr>
          <w:sz w:val="16"/>
        </w:rPr>
        <w:t xml:space="preserve"> 300 million years!</w:t>
      </w:r>
    </w:p>
    <w:p w:rsidR="00A9420A" w:rsidRPr="003D7D4A" w:rsidRDefault="00A9420A" w:rsidP="00A9420A">
      <w:pPr>
        <w:pStyle w:val="Heading4"/>
      </w:pPr>
      <w:r>
        <w:t xml:space="preserve">No ocean impact </w:t>
      </w:r>
    </w:p>
    <w:p w:rsidR="00A9420A" w:rsidRPr="009A4931" w:rsidRDefault="00A9420A" w:rsidP="00A9420A">
      <w:pPr>
        <w:rPr>
          <w:rStyle w:val="StyleStyleBold12pt"/>
        </w:rPr>
      </w:pPr>
      <w:r w:rsidRPr="009A4931">
        <w:rPr>
          <w:rStyle w:val="StyleStyleBold12pt"/>
        </w:rPr>
        <w:t>Dulvy et al in ‘3</w:t>
      </w:r>
    </w:p>
    <w:p w:rsidR="00A9420A" w:rsidRPr="00077294" w:rsidRDefault="00A9420A" w:rsidP="00A9420A">
      <w:r w:rsidRPr="00077294">
        <w:t>(Nicholas, (School of Marine Science and Tech. @ U. Newcastle), Yvonne Sadovy, (Dept. Ecology and Biodiversity @ U. Hong Kong), and John D. Reynolds, (Centre for Ecology, Evolution and Conservation @ School of Bio. Sci. @ U. East Anglia), Fish and Fisheries, “Extinction vulnerability in marine populations”, 4:1, Blackwell-Synergy)</w:t>
      </w:r>
    </w:p>
    <w:p w:rsidR="00A9420A" w:rsidRPr="00077294" w:rsidRDefault="00A9420A" w:rsidP="00A9420A">
      <w:pPr>
        <w:rPr>
          <w:rStyle w:val="StyleBoldUnderline"/>
          <w:sz w:val="18"/>
        </w:rPr>
      </w:pPr>
    </w:p>
    <w:p w:rsidR="00A9420A" w:rsidRPr="00077294" w:rsidRDefault="00A9420A" w:rsidP="00A9420A">
      <w:r w:rsidRPr="0057079B">
        <w:rPr>
          <w:rStyle w:val="StyleBoldUnderline"/>
          <w:highlight w:val="yellow"/>
        </w:rPr>
        <w:t xml:space="preserve">Marine fish populations are </w:t>
      </w:r>
      <w:r w:rsidRPr="003A0C76">
        <w:rPr>
          <w:rStyle w:val="StyleBoldUnderline"/>
        </w:rPr>
        <w:t xml:space="preserve">more variable and </w:t>
      </w:r>
      <w:r w:rsidRPr="0057079B">
        <w:rPr>
          <w:rStyle w:val="StyleBoldUnderline"/>
          <w:highlight w:val="yellow"/>
        </w:rPr>
        <w:t xml:space="preserve">resilient </w:t>
      </w:r>
      <w:r w:rsidRPr="003A0C76">
        <w:rPr>
          <w:rStyle w:val="StyleBoldUnderline"/>
        </w:rPr>
        <w:t xml:space="preserve">than terrestrial </w:t>
      </w:r>
      <w:proofErr w:type="gramStart"/>
      <w:r w:rsidRPr="003A0C76">
        <w:rPr>
          <w:rStyle w:val="StyleBoldUnderline"/>
        </w:rPr>
        <w:t>populations</w:t>
      </w:r>
      <w:r w:rsidRPr="00077294">
        <w:rPr>
          <w:rStyle w:val="StyleBoldUnderline"/>
        </w:rPr>
        <w:t xml:space="preserve">  </w:t>
      </w:r>
      <w:r w:rsidRPr="0057079B">
        <w:rPr>
          <w:rStyle w:val="StyleBoldUnderline"/>
          <w:highlight w:val="yellow"/>
        </w:rPr>
        <w:t>Great</w:t>
      </w:r>
      <w:proofErr w:type="gramEnd"/>
      <w:r w:rsidRPr="0057079B">
        <w:rPr>
          <w:rStyle w:val="StyleBoldUnderline"/>
          <w:highlight w:val="yellow"/>
        </w:rPr>
        <w:t xml:space="preserve"> natural variability </w:t>
      </w:r>
      <w:r w:rsidRPr="003A0C76">
        <w:rPr>
          <w:rStyle w:val="StyleBoldUnderline"/>
        </w:rPr>
        <w:t>in population size</w:t>
      </w:r>
      <w:r w:rsidRPr="0057079B">
        <w:rPr>
          <w:rStyle w:val="StyleBoldUnderline"/>
          <w:highlight w:val="yellow"/>
        </w:rPr>
        <w:t xml:space="preserve"> is</w:t>
      </w:r>
      <w:r w:rsidRPr="00077294">
        <w:rPr>
          <w:rStyle w:val="StyleBoldUnderline"/>
        </w:rPr>
        <w:t xml:space="preserve"> sometimes </w:t>
      </w:r>
      <w:r w:rsidRPr="0057079B">
        <w:rPr>
          <w:rStyle w:val="StyleBoldUnderline"/>
          <w:highlight w:val="yellow"/>
        </w:rPr>
        <w:t>invoked to argue that</w:t>
      </w:r>
      <w:r w:rsidRPr="00077294">
        <w:rPr>
          <w:rStyle w:val="StyleBoldUnderline"/>
        </w:rPr>
        <w:t xml:space="preserve"> IUCN</w:t>
      </w:r>
      <w:r w:rsidRPr="00077294">
        <w:t xml:space="preserve"> Red List </w:t>
      </w:r>
      <w:r w:rsidRPr="0057079B">
        <w:rPr>
          <w:rStyle w:val="StyleBoldUnderline"/>
          <w:highlight w:val="yellow"/>
        </w:rPr>
        <w:t>criteria</w:t>
      </w:r>
      <w:r w:rsidRPr="00077294">
        <w:rPr>
          <w:rStyle w:val="StyleBoldUnderline"/>
        </w:rPr>
        <w:t>, as</w:t>
      </w:r>
      <w:r w:rsidRPr="00077294">
        <w:t xml:space="preserve"> one example, </w:t>
      </w:r>
      <w:r w:rsidRPr="00077294">
        <w:rPr>
          <w:rStyle w:val="StyleBoldUnderline"/>
        </w:rPr>
        <w:t xml:space="preserve">are </w:t>
      </w:r>
      <w:r w:rsidRPr="0057079B">
        <w:rPr>
          <w:rStyle w:val="StyleBoldUnderline"/>
          <w:highlight w:val="yellow"/>
        </w:rPr>
        <w:t>too conservative for marine fishes</w:t>
      </w:r>
      <w:r w:rsidRPr="00077294">
        <w:t xml:space="preserve"> (Hudson and Mace 1996; Matsuda et al. 1997; Musick 1999; Powles et al. 2000; Hutchings 2001a). </w:t>
      </w:r>
      <w:r w:rsidRPr="00077294">
        <w:rPr>
          <w:rStyle w:val="StyleBoldUnderline"/>
        </w:rPr>
        <w:t>For the</w:t>
      </w:r>
      <w:r w:rsidRPr="00077294">
        <w:t xml:space="preserve"> (1996) </w:t>
      </w:r>
      <w:r w:rsidRPr="00077294">
        <w:rPr>
          <w:rStyle w:val="StyleBoldUnderline"/>
        </w:rPr>
        <w:t xml:space="preserve">IUCN list, </w:t>
      </w:r>
      <w:r w:rsidRPr="0057079B">
        <w:rPr>
          <w:rStyle w:val="StyleBoldUnderline"/>
          <w:highlight w:val="yellow"/>
        </w:rPr>
        <w:t>a decline of 20% within 10 years</w:t>
      </w:r>
      <w:r w:rsidRPr="00077294">
        <w:t xml:space="preserve"> or three generations (whichever is longer) </w:t>
      </w:r>
      <w:r w:rsidRPr="0057079B">
        <w:rPr>
          <w:rStyle w:val="StyleBoldUnderline"/>
          <w:highlight w:val="yellow"/>
        </w:rPr>
        <w:t>triggered a classification of 'vulnerable'</w:t>
      </w:r>
      <w:r w:rsidRPr="00077294">
        <w:t xml:space="preserve">, while declines of 50 and 80% led to classifications of 'endangered' and 'critically endangered', respectively. These criteria were designed to be applied to all animal and plant taxa, but many marine resource biologists feel that for marine </w:t>
      </w:r>
      <w:r w:rsidRPr="003A0C76">
        <w:t xml:space="preserve">fishes 'one size does not fit all' (see Hutchings 2001a). They argue that percent decline criteria are too conservative compared to the high natural variability of fish populations. </w:t>
      </w:r>
      <w:r w:rsidRPr="003A0C76">
        <w:rPr>
          <w:rStyle w:val="StyleBoldUnderline"/>
        </w:rPr>
        <w:t xml:space="preserve">Powles et al. </w:t>
      </w:r>
      <w:r w:rsidRPr="003A0C76">
        <w:t xml:space="preserve">(2000) </w:t>
      </w:r>
      <w:r w:rsidRPr="003A0C76">
        <w:rPr>
          <w:rStyle w:val="StyleBoldUnderline"/>
        </w:rPr>
        <w:t>cite the six-fold variation of the Pacific sardine population</w:t>
      </w:r>
      <w:r w:rsidRPr="003A0C76">
        <w:t xml:space="preserve"> (Sardinops</w:t>
      </w:r>
      <w:r w:rsidRPr="00077294">
        <w:t xml:space="preserve"> sagax, Clupeidae</w:t>
      </w:r>
      <w:r w:rsidRPr="003A0C76">
        <w:t xml:space="preserve">) </w:t>
      </w:r>
      <w:r w:rsidRPr="003A0C76">
        <w:rPr>
          <w:rStyle w:val="StyleBoldUnderline"/>
        </w:rPr>
        <w:t xml:space="preserve">and a </w:t>
      </w:r>
      <w:r w:rsidRPr="0057079B">
        <w:rPr>
          <w:rStyle w:val="StyleBoldUnderline"/>
          <w:highlight w:val="yellow"/>
        </w:rPr>
        <w:t xml:space="preserve">nine-fold variation in </w:t>
      </w:r>
      <w:r w:rsidRPr="003A0C76">
        <w:rPr>
          <w:rStyle w:val="StyleBoldUnderline"/>
        </w:rPr>
        <w:t xml:space="preserve">northern </w:t>
      </w:r>
      <w:r w:rsidRPr="0057079B">
        <w:rPr>
          <w:rStyle w:val="StyleBoldUnderline"/>
          <w:highlight w:val="yellow"/>
        </w:rPr>
        <w:t>anchovy</w:t>
      </w:r>
      <w:r w:rsidRPr="00077294">
        <w:t xml:space="preserve"> (Engraulis mordax, Clupeidae</w:t>
      </w:r>
      <w:r w:rsidRPr="003A0C76">
        <w:t xml:space="preserve">) </w:t>
      </w:r>
      <w:r w:rsidRPr="003A0C76">
        <w:rPr>
          <w:rStyle w:val="StyleBoldUnderline"/>
        </w:rPr>
        <w:t>over the past two millennia</w:t>
      </w:r>
      <w:r w:rsidRPr="00077294">
        <w:rPr>
          <w:rStyle w:val="StyleBoldUnderline"/>
        </w:rPr>
        <w:t xml:space="preserve"> to </w:t>
      </w:r>
      <w:r w:rsidRPr="0057079B">
        <w:rPr>
          <w:rStyle w:val="StyleBoldUnderline"/>
          <w:highlight w:val="yellow"/>
        </w:rPr>
        <w:t>suggest that rapid declines and increases of up to 10-fold are</w:t>
      </w:r>
      <w:r w:rsidRPr="00077294">
        <w:rPr>
          <w:rStyle w:val="StyleBoldUnderline"/>
        </w:rPr>
        <w:t xml:space="preserve"> relatively </w:t>
      </w:r>
      <w:r w:rsidRPr="0057079B">
        <w:rPr>
          <w:rStyle w:val="StyleBoldUnderline"/>
          <w:highlight w:val="yellow"/>
        </w:rPr>
        <w:t>common</w:t>
      </w:r>
      <w:r w:rsidRPr="00077294">
        <w:rPr>
          <w:rStyle w:val="StyleBoldUnderline"/>
        </w:rPr>
        <w:t xml:space="preserve"> in exploited fish</w:t>
      </w:r>
      <w:r w:rsidRPr="00077294">
        <w:t xml:space="preserve"> stocks. It should, however, be borne in mind that the variation of exploited populations must be higher than unexploited populations because recruitment fluctuations increasingly drive population fluctuations when there are few adults (Pauly et al. 2002).</w:t>
      </w:r>
    </w:p>
    <w:p w:rsidR="00A9420A" w:rsidRPr="004F276F" w:rsidRDefault="00A9420A" w:rsidP="00A9420A">
      <w:pPr>
        <w:rPr>
          <w:sz w:val="16"/>
        </w:rPr>
      </w:pPr>
    </w:p>
    <w:p w:rsidR="00A9420A" w:rsidRDefault="00A9420A" w:rsidP="00A9420A">
      <w:pPr>
        <w:pStyle w:val="Heading4"/>
      </w:pPr>
      <w:r>
        <w:t>Solar insufficient in solving warming</w:t>
      </w:r>
    </w:p>
    <w:p w:rsidR="00A9420A" w:rsidRDefault="00A9420A" w:rsidP="00A9420A">
      <w:r w:rsidRPr="00613951">
        <w:rPr>
          <w:rStyle w:val="StyleStyleBold12pt"/>
        </w:rPr>
        <w:t>Post 12</w:t>
      </w:r>
      <w:r>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A9420A" w:rsidRDefault="00A9420A" w:rsidP="00A9420A"/>
    <w:p w:rsidR="00A9420A" w:rsidRPr="00CE4E76" w:rsidRDefault="00A9420A" w:rsidP="00A9420A">
      <w:pPr>
        <w:rPr>
          <w:rStyle w:val="StyleBoldUnderline"/>
        </w:rPr>
      </w:pPr>
      <w:r w:rsidRPr="0015137B">
        <w:rPr>
          <w:rStyle w:val="StyleBoldUnderline"/>
          <w:highlight w:val="yellow"/>
        </w:rPr>
        <w:t>Solar energy is variable</w:t>
      </w:r>
      <w:r w:rsidRPr="00CE4E76">
        <w:rPr>
          <w:sz w:val="16"/>
        </w:rPr>
        <w:t xml:space="preserve"> (during a day and during variable cloudiness) </w:t>
      </w:r>
      <w:r w:rsidRPr="0015137B">
        <w:rPr>
          <w:rStyle w:val="StyleBoldUnderline"/>
          <w:highlight w:val="yellow"/>
        </w:rPr>
        <w:t>and intermittent</w:t>
      </w:r>
      <w:r w:rsidRPr="00CE4E76">
        <w:rPr>
          <w:sz w:val="16"/>
        </w:rPr>
        <w:t xml:space="preserve">; usually </w:t>
      </w:r>
      <w:r w:rsidRPr="001F452C">
        <w:rPr>
          <w:rStyle w:val="StyleBoldUnderline"/>
        </w:rPr>
        <w:t>it is minimal in the morning</w:t>
      </w:r>
      <w:r w:rsidRPr="001F452C">
        <w:rPr>
          <w:sz w:val="16"/>
        </w:rPr>
        <w:t xml:space="preserve">, maximal at noon about 3-5 hours before the daily peak demand, </w:t>
      </w:r>
      <w:r w:rsidRPr="001F452C">
        <w:rPr>
          <w:rStyle w:val="StyleBoldUnderline"/>
        </w:rPr>
        <w:t>minimal in the afternoon, minimal during foggy, overcast, snowy days, and zero at night. About 65-70 percent of the hours of a year solar energy is near zero, and it cannot be turned off</w:t>
      </w:r>
      <w:r w:rsidRPr="001F452C">
        <w:rPr>
          <w:sz w:val="16"/>
        </w:rPr>
        <w:t>, as in Southern Germany with about 1 million PV systems, when on sunny summe</w:t>
      </w:r>
      <w:r w:rsidRPr="00CE4E76">
        <w:rPr>
          <w:sz w:val="16"/>
        </w:rPr>
        <w:t xml:space="preserv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15137B">
        <w:rPr>
          <w:rStyle w:val="StyleBoldUnderline"/>
        </w:rPr>
        <w:t>there are many hours during a year when no</w:t>
      </w:r>
      <w:r w:rsidRPr="00A8100C">
        <w:rPr>
          <w:rStyle w:val="StyleBoldUnderline"/>
        </w:rPr>
        <w:t xml:space="preserve"> wind or solar energy is generated</w:t>
      </w:r>
      <w:r w:rsidRPr="00CE4E76">
        <w:rPr>
          <w:sz w:val="16"/>
        </w:rPr>
        <w:t xml:space="preserve">. Therefore, </w:t>
      </w:r>
      <w:r w:rsidRPr="001F452C">
        <w:rPr>
          <w:rStyle w:val="Emphasis"/>
        </w:rPr>
        <w:t xml:space="preserve">all </w:t>
      </w:r>
      <w:r w:rsidRPr="0015137B">
        <w:rPr>
          <w:rStyle w:val="Emphasis"/>
          <w:highlight w:val="yellow"/>
        </w:rPr>
        <w:t>conventional generator units will need to be kept</w:t>
      </w:r>
      <w:r w:rsidRPr="0015137B">
        <w:rPr>
          <w:rStyle w:val="StyleBoldUnderline"/>
          <w:highlight w:val="yellow"/>
        </w:rPr>
        <w:t xml:space="preserve"> in</w:t>
      </w:r>
      <w:r w:rsidRPr="00A8100C">
        <w:rPr>
          <w:rStyle w:val="StyleBoldUnderline"/>
        </w:rPr>
        <w:t xml:space="preserve"> good </w:t>
      </w:r>
      <w:r w:rsidRPr="0015137B">
        <w:rPr>
          <w:rStyle w:val="StyleBoldUnderline"/>
          <w:highlight w:val="yellow"/>
        </w:rPr>
        <w:t>operating condition</w:t>
      </w:r>
      <w:r w:rsidRPr="00A8100C">
        <w:rPr>
          <w:rStyle w:val="StyleBoldUnderline"/>
        </w:rPr>
        <w:t xml:space="preserve">, </w:t>
      </w:r>
      <w:r w:rsidRPr="005C20B1">
        <w:rPr>
          <w:rStyle w:val="StyleBoldUnderline"/>
        </w:rPr>
        <w:t>AND staffed</w:t>
      </w:r>
      <w:r w:rsidRPr="00A8100C">
        <w:rPr>
          <w:rStyle w:val="StyleBoldUnderline"/>
        </w:rPr>
        <w:t xml:space="preserve"> 24/7/365</w:t>
      </w:r>
      <w:r w:rsidRPr="00CE4E76">
        <w:rPr>
          <w:sz w:val="16"/>
        </w:rPr>
        <w:t xml:space="preserve">, </w:t>
      </w:r>
      <w:r w:rsidRPr="0015137B">
        <w:rPr>
          <w:rStyle w:val="Emphasis"/>
          <w:highlight w:val="yellow"/>
        </w:rPr>
        <w:t>AND fueled</w:t>
      </w:r>
      <w:r w:rsidRPr="0015137B">
        <w:rPr>
          <w:sz w:val="16"/>
          <w:highlight w:val="yellow"/>
        </w:rPr>
        <w:t xml:space="preserve"> </w:t>
      </w:r>
      <w:r w:rsidRPr="001F452C">
        <w:rPr>
          <w:rStyle w:val="StyleBoldUnderline"/>
        </w:rPr>
        <w:t xml:space="preserve">to serve the daily demand </w:t>
      </w:r>
      <w:r w:rsidRPr="0015137B">
        <w:rPr>
          <w:rStyle w:val="StyleBoldUnderline"/>
          <w:highlight w:val="yellow"/>
        </w:rPr>
        <w:t>when</w:t>
      </w:r>
      <w:r w:rsidRPr="00A8100C">
        <w:rPr>
          <w:rStyle w:val="StyleBoldUnderline"/>
        </w:rPr>
        <w:t xml:space="preserve"> wind and </w:t>
      </w:r>
      <w:r w:rsidRPr="0015137B">
        <w:rPr>
          <w:rStyle w:val="StyleBoldUnderline"/>
          <w:highlight w:val="yellow"/>
        </w:rPr>
        <w:t>solar energy is near zero</w:t>
      </w:r>
      <w:r w:rsidRPr="00A8100C">
        <w:rPr>
          <w:rStyle w:val="StyleBoldUnderline"/>
        </w:rPr>
        <w:t>.</w:t>
      </w:r>
      <w:r>
        <w:rPr>
          <w:rStyle w:val="StyleBoldUnderline"/>
        </w:rPr>
        <w:t xml:space="preserve"> </w:t>
      </w:r>
      <w:r w:rsidRPr="00CE4E76">
        <w:rPr>
          <w:sz w:val="16"/>
        </w:rPr>
        <w:t xml:space="preserve">Without utility-scale energy storage, wind turbines and </w:t>
      </w:r>
      <w:r w:rsidRPr="0015137B">
        <w:rPr>
          <w:rStyle w:val="StyleBoldUnderline"/>
          <w:highlight w:val="yellow"/>
        </w:rPr>
        <w:t xml:space="preserve">solar systems cannot replace </w:t>
      </w:r>
      <w:r w:rsidRPr="0015137B">
        <w:rPr>
          <w:rStyle w:val="Emphasis"/>
          <w:highlight w:val="yellow"/>
        </w:rPr>
        <w:t>any</w:t>
      </w:r>
      <w:r w:rsidRPr="0015137B">
        <w:rPr>
          <w:rStyle w:val="StyleBoldUnderline"/>
          <w:highlight w:val="yellow"/>
        </w:rPr>
        <w:t xml:space="preserve"> conventional units</w:t>
      </w:r>
      <w:r w:rsidRPr="00CE4E76">
        <w:rPr>
          <w:sz w:val="16"/>
        </w:rPr>
        <w:t xml:space="preserve">. </w:t>
      </w:r>
      <w:r w:rsidRPr="00951869">
        <w:rPr>
          <w:rStyle w:val="StyleBoldUnderline"/>
        </w:rPr>
        <w:t xml:space="preserve">All the units that would be needed WITHOUT </w:t>
      </w:r>
      <w:r w:rsidRPr="00CE4E76">
        <w:rPr>
          <w:sz w:val="16"/>
        </w:rPr>
        <w:t>the existence of wind turbines and</w:t>
      </w:r>
      <w:r w:rsidRPr="00951869">
        <w:rPr>
          <w:rStyle w:val="StyleBoldUnderline"/>
        </w:rPr>
        <w:t xml:space="preserve"> solar </w:t>
      </w:r>
      <w:proofErr w:type="gramStart"/>
      <w:r w:rsidRPr="00951869">
        <w:rPr>
          <w:rStyle w:val="StyleBoldUnderline"/>
        </w:rPr>
        <w:t>systems,</w:t>
      </w:r>
      <w:proofErr w:type="gramEnd"/>
      <w:r w:rsidRPr="00951869">
        <w:rPr>
          <w:rStyle w:val="StyleBoldUnderline"/>
        </w:rPr>
        <w:t xml:space="preserve"> would also be needed WITH </w:t>
      </w:r>
      <w:r w:rsidRPr="00CE4E76">
        <w:rPr>
          <w:sz w:val="16"/>
        </w:rPr>
        <w:t>the existence of wind turbines and</w:t>
      </w:r>
      <w:r w:rsidRPr="00951869">
        <w:rPr>
          <w:rStyle w:val="StyleBoldUnderline"/>
        </w:rPr>
        <w:t xml:space="preserve"> solar systems</w:t>
      </w:r>
      <w:r w:rsidRPr="00CE4E76">
        <w:rPr>
          <w:sz w:val="16"/>
        </w:rPr>
        <w:t>. Some of the conventional units would have less energy production with wind and solar energy on the grid, thereby adversely affecting their economics</w:t>
      </w:r>
      <w:r w:rsidRPr="00605936">
        <w:rPr>
          <w:sz w:val="16"/>
        </w:rPr>
        <w:t xml:space="preserve">, due to increasingly inefficient start/stop, part-load and part-load-ramping operations, but </w:t>
      </w:r>
      <w:r w:rsidRPr="00605936">
        <w:rPr>
          <w:rStyle w:val="StyleBoldUnderline"/>
        </w:rPr>
        <w:t>without</w:t>
      </w:r>
      <w:r w:rsidRPr="00605936">
        <w:rPr>
          <w:sz w:val="16"/>
        </w:rPr>
        <w:t xml:space="preserve"> wind and </w:t>
      </w:r>
      <w:r w:rsidRPr="00605936">
        <w:rPr>
          <w:rStyle w:val="StyleBoldUnderline"/>
        </w:rPr>
        <w:t>solar energy on the grid, the energy production of almost all the conventional units would be needed to serve the daily demand</w:t>
      </w:r>
      <w:r w:rsidRPr="00605936">
        <w:rPr>
          <w:sz w:val="16"/>
        </w:rPr>
        <w:t xml:space="preserve">. </w:t>
      </w:r>
      <w:r w:rsidRPr="00605936">
        <w:rPr>
          <w:sz w:val="8"/>
        </w:rPr>
        <w:t>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w:t>
      </w:r>
      <w:r w:rsidRPr="00274479">
        <w:rPr>
          <w:sz w:val="8"/>
        </w:rPr>
        <w:t xml:space="preserve">me, using mathematical modeling, as described in the EWITS and NEWITS reports. However, someone went one step further and combined the outputs of 5 widely dispersed geographical areas: - http://transmission.bpa.gov/Business/Operations/Wind/default.aspx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EirGrid,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Flocard,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levelized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busying themselves promoting renewables by with holding meetings and public hearings, preparing studies, writing reports, energy plans, laws, rules and regulations, monitoring projects for compliance, etc. Outside of government wind turbine vendors (Siemens, GE, Vestas, Iberdrola, etc,),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w:t>
      </w:r>
      <w:proofErr w:type="gramStart"/>
      <w:r w:rsidRPr="00274479">
        <w:rPr>
          <w:sz w:val="8"/>
        </w:rPr>
        <w:t>Given</w:t>
      </w:r>
      <w:proofErr w:type="gramEnd"/>
      <w:r w:rsidRPr="00274479">
        <w:rPr>
          <w:sz w:val="8"/>
        </w:rPr>
        <w:t xml:space="preserve">: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w:t>
      </w:r>
      <w:r w:rsidRPr="00CE4E76">
        <w:rPr>
          <w:sz w:val="16"/>
        </w:rPr>
        <w:t xml:space="preserve">The </w:t>
      </w:r>
      <w:r w:rsidRPr="00484398">
        <w:rPr>
          <w:rStyle w:val="StyleBoldUnderline"/>
          <w:highlight w:val="yellow"/>
        </w:rPr>
        <w:t xml:space="preserve">significant increase in </w:t>
      </w:r>
      <w:r w:rsidRPr="00605936">
        <w:rPr>
          <w:rStyle w:val="StyleBoldUnderline"/>
        </w:rPr>
        <w:t xml:space="preserve">projected </w:t>
      </w:r>
      <w:r w:rsidRPr="00484398">
        <w:rPr>
          <w:rStyle w:val="StyleBoldUnderline"/>
          <w:highlight w:val="yellow"/>
        </w:rPr>
        <w:t>fossil fuel consumption</w:t>
      </w:r>
      <w:r w:rsidRPr="00CE4E76">
        <w:rPr>
          <w:rStyle w:val="StyleBoldUnderline"/>
        </w:rPr>
        <w:t xml:space="preserve"> during the next 24 years </w:t>
      </w:r>
      <w:r w:rsidRPr="00484398">
        <w:rPr>
          <w:rStyle w:val="StyleBoldUnderline"/>
          <w:highlight w:val="yellow"/>
        </w:rPr>
        <w:t xml:space="preserve">means global warming will continue unabated, </w:t>
      </w:r>
      <w:r w:rsidRPr="00605936">
        <w:rPr>
          <w:rStyle w:val="StyleBoldUnderline"/>
        </w:rPr>
        <w:t>because</w:t>
      </w:r>
      <w:r w:rsidRPr="00605936">
        <w:rPr>
          <w:sz w:val="16"/>
        </w:rPr>
        <w:t xml:space="preserve"> (</w:t>
      </w:r>
      <w:r w:rsidRPr="00605936">
        <w:rPr>
          <w:rStyle w:val="StyleBoldUnderline"/>
        </w:rPr>
        <w:t>non-OECD + ASIA) will have energy consumption growth far outpacing the energy consumption growth of the rest of the world</w:t>
      </w:r>
      <w:r w:rsidRPr="00605936">
        <w:rPr>
          <w:sz w:val="16"/>
        </w:rPr>
        <w:t>; i.e.,</w:t>
      </w:r>
      <w:r w:rsidRPr="00CE4E76">
        <w:rPr>
          <w:sz w:val="16"/>
        </w:rPr>
        <w:t xml:space="preserve"> </w:t>
      </w:r>
      <w:r w:rsidRPr="00484398">
        <w:rPr>
          <w:rStyle w:val="Emphasis"/>
          <w:highlight w:val="yellow"/>
        </w:rPr>
        <w:t xml:space="preserve">global warming is a </w:t>
      </w:r>
      <w:r w:rsidRPr="00484398">
        <w:rPr>
          <w:rStyle w:val="Emphasis"/>
          <w:highlight w:val="yellow"/>
        </w:rPr>
        <w:lastRenderedPageBreak/>
        <w:t>given</w:t>
      </w:r>
      <w:r w:rsidRPr="00CE4E76">
        <w:rPr>
          <w:sz w:val="16"/>
        </w:rPr>
        <w:t xml:space="preserve">. The above indicates the </w:t>
      </w:r>
      <w:r w:rsidRPr="001C1888">
        <w:rPr>
          <w:rStyle w:val="StyleBoldUnderline"/>
        </w:rPr>
        <w:t xml:space="preserve">enormous </w:t>
      </w:r>
      <w:r w:rsidRPr="00484398">
        <w:rPr>
          <w:rStyle w:val="StyleBoldUnderline"/>
          <w:highlight w:val="yellow"/>
        </w:rPr>
        <w:t>investments</w:t>
      </w:r>
      <w:r w:rsidRPr="00CE4E76">
        <w:rPr>
          <w:rStyle w:val="StyleBoldUnderline"/>
        </w:rPr>
        <w:t xml:space="preserve"> required to achieve the 2035 projected renewables energy production </w:t>
      </w:r>
      <w:r w:rsidRPr="00484398">
        <w:rPr>
          <w:rStyle w:val="StyleBoldUnderline"/>
          <w:highlight w:val="yellow"/>
        </w:rPr>
        <w:t xml:space="preserve">would have </w:t>
      </w:r>
      <w:r w:rsidRPr="001C1888">
        <w:rPr>
          <w:rStyle w:val="StyleBoldUnderline"/>
        </w:rPr>
        <w:t>practically</w:t>
      </w:r>
      <w:r w:rsidRPr="001C1888">
        <w:rPr>
          <w:rStyle w:val="Emphasis"/>
        </w:rPr>
        <w:t xml:space="preserve"> </w:t>
      </w:r>
      <w:r w:rsidRPr="00484398">
        <w:rPr>
          <w:rStyle w:val="Emphasis"/>
          <w:highlight w:val="yellow"/>
        </w:rPr>
        <w:t>no benefit regarding global warming</w:t>
      </w:r>
      <w:r w:rsidRPr="00484398">
        <w:rPr>
          <w:rStyle w:val="StyleBoldUnderline"/>
          <w:highlight w:val="yellow"/>
        </w:rPr>
        <w:t>.</w:t>
      </w:r>
    </w:p>
    <w:p w:rsidR="00A9420A" w:rsidRPr="00300128" w:rsidRDefault="00A9420A" w:rsidP="00A9420A">
      <w:pPr>
        <w:pStyle w:val="Heading4"/>
        <w:rPr>
          <w:rStyle w:val="StyleBoldUnderline"/>
        </w:rPr>
      </w:pPr>
      <w:r w:rsidRPr="00300128">
        <w:rPr>
          <w:rStyle w:val="StyleBoldUnderline"/>
        </w:rPr>
        <w:t>Solar can only account for one sixth of global emissions – this assumes the most liberal estimates</w:t>
      </w:r>
    </w:p>
    <w:p w:rsidR="00A9420A" w:rsidRPr="00300128" w:rsidRDefault="00A9420A" w:rsidP="00A9420A">
      <w:pPr>
        <w:rPr>
          <w:rStyle w:val="StyleBoldUnderline"/>
        </w:rPr>
      </w:pPr>
      <w:r w:rsidRPr="00300128">
        <w:rPr>
          <w:rStyle w:val="StyleStyleBold12pt"/>
        </w:rPr>
        <w:t>IEA</w:t>
      </w:r>
      <w:r>
        <w:rPr>
          <w:rStyle w:val="StyleStyleBold12pt"/>
        </w:rPr>
        <w:t xml:space="preserve"> </w:t>
      </w:r>
      <w:r w:rsidRPr="00300128">
        <w:rPr>
          <w:rStyle w:val="StyleStyleBold12pt"/>
        </w:rPr>
        <w:t>12</w:t>
      </w:r>
      <w:r w:rsidRPr="00300128">
        <w:rPr>
          <w:rStyle w:val="StyleBoldUnderline"/>
        </w:rPr>
        <w:t xml:space="preserve"> (7-9,"Solar energy could meet one-sixth of global demand for heating and cooling in under 40 years" http://www.iea.org/newsroomandevents/news/2012/july/name</w:t>
      </w:r>
      <w:proofErr w:type="gramStart"/>
      <w:r w:rsidRPr="00300128">
        <w:rPr>
          <w:rStyle w:val="StyleBoldUnderline"/>
        </w:rPr>
        <w:t>,28298,en.html</w:t>
      </w:r>
      <w:proofErr w:type="gramEnd"/>
      <w:r w:rsidRPr="00300128">
        <w:rPr>
          <w:rStyle w:val="StyleBoldUnderline"/>
        </w:rPr>
        <w:t>)</w:t>
      </w:r>
    </w:p>
    <w:p w:rsidR="00A9420A" w:rsidRDefault="00A9420A" w:rsidP="00A9420A">
      <w:pPr>
        <w:rPr>
          <w:rStyle w:val="StyleBoldUnderline"/>
        </w:rPr>
      </w:pPr>
    </w:p>
    <w:p w:rsidR="00A9420A" w:rsidRDefault="00A9420A" w:rsidP="00A9420A">
      <w:pPr>
        <w:rPr>
          <w:rStyle w:val="StyleBoldUnderline"/>
        </w:rPr>
      </w:pPr>
      <w:r w:rsidRPr="006841DD">
        <w:rPr>
          <w:rStyle w:val="StyleBoldUnderline"/>
          <w:highlight w:val="yellow"/>
        </w:rPr>
        <w:t xml:space="preserve">Solar energy could account for </w:t>
      </w:r>
      <w:r w:rsidRPr="00605936">
        <w:rPr>
          <w:rStyle w:val="StyleBoldUnderline"/>
        </w:rPr>
        <w:t xml:space="preserve">around </w:t>
      </w:r>
      <w:r w:rsidRPr="006841DD">
        <w:rPr>
          <w:rStyle w:val="Emphasis"/>
          <w:highlight w:val="yellow"/>
        </w:rPr>
        <w:t>one-sixth</w:t>
      </w:r>
      <w:r w:rsidRPr="006841DD">
        <w:rPr>
          <w:rStyle w:val="StyleBoldUnderline"/>
          <w:highlight w:val="yellow"/>
        </w:rPr>
        <w:t xml:space="preserve"> of the world’s total</w:t>
      </w:r>
      <w:r w:rsidRPr="008A61FF">
        <w:rPr>
          <w:rStyle w:val="StyleBoldUnderline"/>
        </w:rPr>
        <w:t xml:space="preserve"> low-temperature </w:t>
      </w:r>
      <w:r w:rsidRPr="006841DD">
        <w:rPr>
          <w:rStyle w:val="StyleBoldUnderline"/>
          <w:highlight w:val="yellow"/>
        </w:rPr>
        <w:t xml:space="preserve">heating and cooling </w:t>
      </w:r>
      <w:r w:rsidRPr="003A56D2">
        <w:rPr>
          <w:rStyle w:val="StyleBoldUnderline"/>
          <w:highlight w:val="yellow"/>
        </w:rPr>
        <w:t>needs by 2050</w:t>
      </w:r>
      <w:r w:rsidRPr="003A56D2">
        <w:rPr>
          <w:rStyle w:val="StyleBoldUnderline"/>
        </w:rPr>
        <w:t>, according to a roadmap</w:t>
      </w:r>
      <w:r w:rsidRPr="000C76CE">
        <w:rPr>
          <w:sz w:val="16"/>
        </w:rPr>
        <w:t xml:space="preserve"> launched today by the International Energy Agency (IEA). This would eliminate some 800 megatonnes of carbon dioxide (CO2) emissions per year, or more than Germany’s total CO2 emissions in 2009. The IEA’s Solar Heating and Cooling Roadmap </w:t>
      </w:r>
      <w:r w:rsidRPr="003A56D2">
        <w:rPr>
          <w:rStyle w:val="StyleBoldUnderline"/>
        </w:rPr>
        <w:t>outlines how best to advance the global uptake of solar</w:t>
      </w:r>
      <w:r w:rsidRPr="000C76CE">
        <w:rPr>
          <w:sz w:val="16"/>
        </w:rPr>
        <w:t xml:space="preserve"> heating and cooling (SHC) </w:t>
      </w:r>
      <w:r w:rsidRPr="003A56D2">
        <w:rPr>
          <w:rStyle w:val="StyleBoldUnderline"/>
        </w:rPr>
        <w:t>technologies</w:t>
      </w:r>
      <w:r w:rsidRPr="000C76CE">
        <w:rPr>
          <w:sz w:val="16"/>
        </w:rPr>
        <w:t xml:space="preserve">, which produce very low levels of greenhouse-gas emissions. Some SHC technologies, such as domestic hot water heaters, are already widely in use in certain countries, but others are just entering the development phase. </w:t>
      </w:r>
      <w:r w:rsidRPr="00485BDB">
        <w:rPr>
          <w:rStyle w:val="StyleBoldUnderline"/>
        </w:rPr>
        <w:t>While solar heating and cooling today makes a modest contribution to world energy demand</w:t>
      </w:r>
      <w:r w:rsidRPr="000C76CE">
        <w:rPr>
          <w:sz w:val="16"/>
        </w:rPr>
        <w:t xml:space="preserve">, the </w:t>
      </w:r>
      <w:r w:rsidRPr="003A56D2">
        <w:rPr>
          <w:rStyle w:val="StyleBoldUnderline"/>
        </w:rPr>
        <w:t>roadmap envisages</w:t>
      </w:r>
      <w:r w:rsidRPr="000C76CE">
        <w:rPr>
          <w:sz w:val="16"/>
        </w:rPr>
        <w:t xml:space="preserve"> that </w:t>
      </w:r>
      <w:r w:rsidRPr="006841DD">
        <w:rPr>
          <w:rStyle w:val="StyleBoldUnderline"/>
          <w:highlight w:val="yellow"/>
        </w:rPr>
        <w:t xml:space="preserve">if governments and industry </w:t>
      </w:r>
      <w:r w:rsidRPr="003A56D2">
        <w:rPr>
          <w:rStyle w:val="StyleBoldUnderline"/>
          <w:highlight w:val="yellow"/>
        </w:rPr>
        <w:t xml:space="preserve">took concerted action, solar </w:t>
      </w:r>
      <w:r w:rsidRPr="006841DD">
        <w:rPr>
          <w:rStyle w:val="StyleBoldUnderline"/>
          <w:highlight w:val="yellow"/>
        </w:rPr>
        <w:t>energy could</w:t>
      </w:r>
      <w:r w:rsidRPr="00485BDB">
        <w:rPr>
          <w:rStyle w:val="StyleBoldUnderline"/>
        </w:rPr>
        <w:t xml:space="preserve"> annually </w:t>
      </w:r>
      <w:r w:rsidRPr="006841DD">
        <w:rPr>
          <w:rStyle w:val="StyleBoldUnderline"/>
          <w:highlight w:val="yellow"/>
        </w:rPr>
        <w:t xml:space="preserve">produce </w:t>
      </w:r>
      <w:r w:rsidRPr="00746310">
        <w:rPr>
          <w:rStyle w:val="StyleBoldUnderline"/>
        </w:rPr>
        <w:t xml:space="preserve">more </w:t>
      </w:r>
      <w:r w:rsidRPr="006841DD">
        <w:rPr>
          <w:rStyle w:val="StyleBoldUnderline"/>
          <w:highlight w:val="yellow"/>
        </w:rPr>
        <w:t xml:space="preserve">than </w:t>
      </w:r>
      <w:r w:rsidRPr="00746310">
        <w:rPr>
          <w:rStyle w:val="Emphasis"/>
          <w:highlight w:val="yellow"/>
        </w:rPr>
        <w:t>16% of total final energy</w:t>
      </w:r>
      <w:r w:rsidRPr="00485BDB">
        <w:rPr>
          <w:rStyle w:val="StyleBoldUnderline"/>
        </w:rPr>
        <w:t xml:space="preserve"> use for low-temperature heat and nearly 17% for cooling</w:t>
      </w:r>
      <w:r w:rsidRPr="000C76CE">
        <w:rPr>
          <w:sz w:val="16"/>
        </w:rPr>
        <w:t xml:space="preserve">. </w:t>
      </w:r>
      <w:r w:rsidRPr="00605936">
        <w:rPr>
          <w:rStyle w:val="StyleBoldUnderline"/>
        </w:rPr>
        <w:t xml:space="preserve">This would correspond to </w:t>
      </w:r>
      <w:r w:rsidRPr="00605936">
        <w:rPr>
          <w:rStyle w:val="Emphasis"/>
        </w:rPr>
        <w:t>a 25-fold increase</w:t>
      </w:r>
      <w:r w:rsidRPr="00605936">
        <w:rPr>
          <w:rStyle w:val="StyleBoldUnderline"/>
        </w:rPr>
        <w:t xml:space="preserve"> in absolute terms of SHC technology deployment in the </w:t>
      </w:r>
      <w:r w:rsidRPr="00605936">
        <w:rPr>
          <w:rStyle w:val="Emphasis"/>
        </w:rPr>
        <w:t>next four decades</w:t>
      </w:r>
      <w:r w:rsidRPr="00605936">
        <w:rPr>
          <w:sz w:val="16"/>
        </w:rPr>
        <w:t>. “Given that global energy demand for heat represents almost half of the world’s final energy use – more than the combined global demand for electricity</w:t>
      </w:r>
      <w:r w:rsidRPr="000C76CE">
        <w:rPr>
          <w:sz w:val="16"/>
        </w:rPr>
        <w:t xml:space="preserve"> and transport – solar heat can make a significant contribution in both tackling climate change and strengthening energy security,” said Paolo Frankl, Head of the IEA’s Renewable Energy Division. Benefiting warm climate countries In addition to replacing fossil fuels that are directly burned to produce heat, </w:t>
      </w:r>
      <w:r w:rsidRPr="00746310">
        <w:rPr>
          <w:rStyle w:val="StyleBoldUnderline"/>
        </w:rPr>
        <w:t>solar heating technologies can also replace electricity used</w:t>
      </w:r>
      <w:r w:rsidRPr="00485BDB">
        <w:rPr>
          <w:rStyle w:val="StyleBoldUnderline"/>
        </w:rPr>
        <w:t xml:space="preserve"> for heating water as well as individual rooms and buildin</w:t>
      </w:r>
      <w:r w:rsidRPr="000C76CE">
        <w:rPr>
          <w:sz w:val="16"/>
        </w:rPr>
        <w:t>gs. This would be especially welcome in warm climate countries without gas infrastructure and lacking alternative heating fuels. South Africa is cited as an example of a country that would benefit, as electric water heating currently accounts for a third of average household (coal-based) power consumption there. On top of this, the report notes that solar thermal cooling technology – in which the sun’s heat can be used to cool air – can reduce the burden on electric grids at times of peak cooling demand by fully or partially replacing conventional electrically powered air conditioners in buildings.</w:t>
      </w:r>
    </w:p>
    <w:p w:rsidR="00A9420A" w:rsidRDefault="00A9420A" w:rsidP="00A9420A">
      <w:pPr>
        <w:pStyle w:val="Heading4"/>
      </w:pPr>
      <w:r>
        <w:t xml:space="preserve">No Global Emissions reduction </w:t>
      </w:r>
    </w:p>
    <w:p w:rsidR="00A9420A" w:rsidRDefault="00A9420A" w:rsidP="00A9420A">
      <w:r w:rsidRPr="003C1B25">
        <w:rPr>
          <w:rStyle w:val="StyleStyleBold12pt"/>
        </w:rPr>
        <w:t>Sklar 12</w:t>
      </w:r>
      <w:r>
        <w:t xml:space="preserve"> -- President, </w:t>
      </w:r>
      <w:proofErr w:type="gramStart"/>
      <w:r>
        <w:t>The</w:t>
      </w:r>
      <w:proofErr w:type="gramEnd"/>
      <w:r>
        <w:t xml:space="preserve"> Stella Group, Ltd &amp; Adjunct Professor GWU (Scott, 7/30/12, "True Global Cooperation Needed," http://energy.nationaljournal.com/2012/07/is-momentum-building-to-act-on.php)</w:t>
      </w:r>
    </w:p>
    <w:p w:rsidR="00A9420A" w:rsidRDefault="00A9420A" w:rsidP="00A9420A"/>
    <w:p w:rsidR="00A9420A" w:rsidRPr="00581953" w:rsidRDefault="00A9420A" w:rsidP="00A9420A">
      <w:pPr>
        <w:rPr>
          <w:sz w:val="14"/>
        </w:rPr>
      </w:pPr>
      <w:r w:rsidRPr="00581953">
        <w:rPr>
          <w:sz w:val="14"/>
        </w:rPr>
        <w:t xml:space="preserve">While the world is in economic decline, </w:t>
      </w:r>
      <w:r w:rsidRPr="00822ADA">
        <w:rPr>
          <w:rStyle w:val="StyleBoldUnderline"/>
        </w:rPr>
        <w:t xml:space="preserve">the </w:t>
      </w:r>
      <w:r w:rsidRPr="00966425">
        <w:rPr>
          <w:rStyle w:val="StyleBoldUnderline"/>
          <w:highlight w:val="yellow"/>
        </w:rPr>
        <w:t>USA's stagnant economy</w:t>
      </w:r>
      <w:r w:rsidRPr="00822ADA">
        <w:rPr>
          <w:rStyle w:val="StyleBoldUnderline"/>
        </w:rPr>
        <w:t xml:space="preserve">, and the renaissance in </w:t>
      </w:r>
      <w:r w:rsidRPr="00966425">
        <w:rPr>
          <w:rStyle w:val="StyleBoldUnderline"/>
          <w:highlight w:val="yellow"/>
        </w:rPr>
        <w:t>natural gas discovery</w:t>
      </w:r>
      <w:r w:rsidRPr="00822ADA">
        <w:rPr>
          <w:rStyle w:val="StyleBoldUnderline"/>
        </w:rPr>
        <w:t xml:space="preserve"> which is significantly displacing coal generation</w:t>
      </w:r>
      <w:r w:rsidRPr="00581953">
        <w:rPr>
          <w:sz w:val="14"/>
        </w:rPr>
        <w:t xml:space="preserve"> -- </w:t>
      </w:r>
      <w:r w:rsidRPr="00966425">
        <w:rPr>
          <w:rStyle w:val="StyleBoldUnderline"/>
          <w:highlight w:val="yellow"/>
        </w:rPr>
        <w:t>all are driving down greenhouse gas emissions</w:t>
      </w:r>
      <w:r w:rsidRPr="00581953">
        <w:rPr>
          <w:sz w:val="14"/>
        </w:rPr>
        <w:t xml:space="preserve"> by default. </w:t>
      </w:r>
      <w:r w:rsidRPr="00822ADA">
        <w:rPr>
          <w:rStyle w:val="StyleBoldUnderline"/>
        </w:rPr>
        <w:t xml:space="preserve">But the </w:t>
      </w:r>
      <w:r w:rsidRPr="00966425">
        <w:rPr>
          <w:rStyle w:val="StyleBoldUnderline"/>
          <w:highlight w:val="yellow"/>
        </w:rPr>
        <w:t>reduction is far too late and</w:t>
      </w:r>
      <w:r w:rsidRPr="00822ADA">
        <w:rPr>
          <w:rStyle w:val="StyleBoldUnderline"/>
        </w:rPr>
        <w:t xml:space="preserve"> by far </w:t>
      </w:r>
      <w:r w:rsidRPr="00966425">
        <w:rPr>
          <w:rStyle w:val="StyleBoldUnderline"/>
          <w:highlight w:val="yellow"/>
        </w:rPr>
        <w:t>too little</w:t>
      </w:r>
      <w:r w:rsidRPr="00581953">
        <w:rPr>
          <w:sz w:val="14"/>
        </w:rPr>
        <w:t xml:space="preserve">. The 2009 National Academy of Sciences, "“Hidden Costs of Energy: Unpriced Consequences of Energy Production and Use” study concluded, "The damages the committee was able to quantify were an estimated $120 billion in the U.S. in 2005, a number that reflects primarily health damages from air pollution associated with electricity generation and motor vehicle transportation. The figure does not include damages from climate change, harm to ecosystems, effects of some air pollutants such as mercury, and risks to national security, which the report examines but does not monetize. </w:t>
      </w:r>
      <w:proofErr w:type="gramStart"/>
      <w:r w:rsidRPr="00581953">
        <w:rPr>
          <w:sz w:val="14"/>
        </w:rPr>
        <w:t>" In</w:t>
      </w:r>
      <w:proofErr w:type="gramEnd"/>
      <w:r w:rsidRPr="00581953">
        <w:rPr>
          <w:sz w:val="14"/>
        </w:rPr>
        <w:t xml:space="preserve"> October 2011, </w:t>
      </w:r>
      <w:r w:rsidRPr="00822ADA">
        <w:rPr>
          <w:rStyle w:val="StyleBoldUnderline"/>
        </w:rPr>
        <w:t>The</w:t>
      </w:r>
      <w:r w:rsidRPr="00581953">
        <w:rPr>
          <w:sz w:val="14"/>
        </w:rPr>
        <w:t xml:space="preserve"> International Energy Agency (</w:t>
      </w:r>
      <w:r w:rsidRPr="00822ADA">
        <w:rPr>
          <w:rStyle w:val="StyleBoldUnderline"/>
        </w:rPr>
        <w:t>IEA) warned on the need to reduce global fossil subsidies</w:t>
      </w:r>
      <w:r w:rsidRPr="00581953">
        <w:rPr>
          <w:sz w:val="14"/>
        </w:rPr>
        <w:t>. (www.reuters.com/article/2011/10/.../us-iea-idUSTRE7931CF201110... They concluded, "Global subsidies for fossil fuel consumption are set to reach $660 billion in 2020 unless reforms are passed</w:t>
      </w:r>
      <w:proofErr w:type="gramStart"/>
      <w:r w:rsidRPr="00581953">
        <w:rPr>
          <w:sz w:val="14"/>
        </w:rPr>
        <w:t>. "</w:t>
      </w:r>
      <w:proofErr w:type="gramEnd"/>
      <w:r w:rsidRPr="00581953">
        <w:rPr>
          <w:sz w:val="14"/>
        </w:rPr>
        <w:t xml:space="preserve"> </w:t>
      </w:r>
      <w:r w:rsidRPr="00966425">
        <w:rPr>
          <w:rStyle w:val="StyleBoldUnderline"/>
          <w:highlight w:val="yellow"/>
        </w:rPr>
        <w:t>Tackling climate change</w:t>
      </w:r>
      <w:r w:rsidRPr="00822ADA">
        <w:rPr>
          <w:rStyle w:val="StyleBoldUnderline"/>
        </w:rPr>
        <w:t xml:space="preserve"> emissions </w:t>
      </w:r>
      <w:r w:rsidRPr="00891650">
        <w:rPr>
          <w:rStyle w:val="StyleBoldUnderline"/>
        </w:rPr>
        <w:t xml:space="preserve">and </w:t>
      </w:r>
      <w:r w:rsidRPr="00966425">
        <w:rPr>
          <w:rStyle w:val="StyleBoldUnderline"/>
          <w:highlight w:val="yellow"/>
        </w:rPr>
        <w:t xml:space="preserve">reducing the </w:t>
      </w:r>
      <w:r w:rsidRPr="00891650">
        <w:rPr>
          <w:rStyle w:val="StyleBoldUnderline"/>
        </w:rPr>
        <w:t xml:space="preserve">harmful </w:t>
      </w:r>
      <w:r w:rsidRPr="00966425">
        <w:rPr>
          <w:rStyle w:val="StyleBoldUnderline"/>
          <w:highlight w:val="yellow"/>
        </w:rPr>
        <w:t xml:space="preserve">impacts requires </w:t>
      </w:r>
      <w:r w:rsidRPr="00966425">
        <w:rPr>
          <w:rStyle w:val="Emphasis"/>
          <w:highlight w:val="yellow"/>
        </w:rPr>
        <w:t>true global cooperation</w:t>
      </w:r>
      <w:r w:rsidRPr="00581953">
        <w:rPr>
          <w:sz w:val="14"/>
        </w:rPr>
        <w:t xml:space="preserve">, selection of options that are absolutely cost-effective and job creating, and </w:t>
      </w:r>
      <w:r w:rsidRPr="00822ADA">
        <w:rPr>
          <w:rStyle w:val="StyleBoldUnderline"/>
        </w:rPr>
        <w:t>accelerating removal of subsidies that promote carbon intensities</w:t>
      </w:r>
      <w:r w:rsidRPr="00581953">
        <w:rPr>
          <w:sz w:val="14"/>
        </w:rPr>
        <w:t xml:space="preserve"> while extending and enhancing incentives to drive the scale of clean energy and high-value efficiency applications. </w:t>
      </w:r>
      <w:r w:rsidRPr="00966425">
        <w:rPr>
          <w:rStyle w:val="Emphasis"/>
          <w:highlight w:val="yellow"/>
        </w:rPr>
        <w:t>That is not happening.</w:t>
      </w:r>
      <w:r>
        <w:rPr>
          <w:rStyle w:val="Emphasis"/>
        </w:rPr>
        <w:t xml:space="preserve"> </w:t>
      </w:r>
      <w:r w:rsidRPr="00581953">
        <w:rPr>
          <w:sz w:val="14"/>
        </w:rPr>
        <w:t xml:space="preserve">Bill McKibben's article in Rolling Stone this past week sums it all up, "All told, 167 countries responsible for more than 87 percent of the world's carbon emissions have signed on to the Copenhagen Accord, endorsing the two-degree target..... Even the United Arab Emirates, which makes most of its money exporting oil and gas, signed on. </w:t>
      </w:r>
      <w:r w:rsidRPr="00581953">
        <w:rPr>
          <w:rStyle w:val="StyleBoldUnderline"/>
        </w:rPr>
        <w:t xml:space="preserve">The </w:t>
      </w:r>
      <w:r w:rsidRPr="00966425">
        <w:rPr>
          <w:rStyle w:val="StyleBoldUnderline"/>
          <w:highlight w:val="yellow"/>
        </w:rPr>
        <w:t>official position of planet Earth</w:t>
      </w:r>
      <w:r w:rsidRPr="00581953">
        <w:rPr>
          <w:rStyle w:val="StyleBoldUnderline"/>
        </w:rPr>
        <w:t xml:space="preserve"> at the moment </w:t>
      </w:r>
      <w:r w:rsidRPr="00966425">
        <w:rPr>
          <w:rStyle w:val="StyleBoldUnderline"/>
          <w:highlight w:val="yellow"/>
        </w:rPr>
        <w:t>is that we can't raise the temperature more than two degrees Celsius</w:t>
      </w:r>
      <w:r w:rsidRPr="00581953">
        <w:rPr>
          <w:sz w:val="14"/>
        </w:rPr>
        <w:t xml:space="preserve"> – it's become </w:t>
      </w:r>
      <w:proofErr w:type="gramStart"/>
      <w:r w:rsidRPr="00581953">
        <w:rPr>
          <w:sz w:val="14"/>
        </w:rPr>
        <w:t>the bottomest</w:t>
      </w:r>
      <w:proofErr w:type="gramEnd"/>
      <w:r w:rsidRPr="00581953">
        <w:rPr>
          <w:sz w:val="14"/>
        </w:rPr>
        <w:t xml:space="preserve"> of bottom lines. </w:t>
      </w:r>
      <w:proofErr w:type="gramStart"/>
      <w:r w:rsidRPr="00581953">
        <w:rPr>
          <w:sz w:val="14"/>
        </w:rPr>
        <w:t>Two degrees."</w:t>
      </w:r>
      <w:proofErr w:type="gramEnd"/>
      <w:r w:rsidRPr="00581953">
        <w:rPr>
          <w:sz w:val="14"/>
        </w:rPr>
        <w:t xml:space="preserve"> I couldn't agree more.</w:t>
      </w:r>
    </w:p>
    <w:p w:rsidR="00A9420A" w:rsidRPr="003873E9" w:rsidRDefault="00A9420A" w:rsidP="00A9420A"/>
    <w:p w:rsidR="00A9420A" w:rsidRDefault="00A9420A" w:rsidP="00A9420A">
      <w:pPr>
        <w:pStyle w:val="Heading3"/>
      </w:pPr>
      <w:r>
        <w:lastRenderedPageBreak/>
        <w:t>Econ</w:t>
      </w:r>
    </w:p>
    <w:p w:rsidR="00A9420A" w:rsidRDefault="00A9420A" w:rsidP="00A9420A">
      <w:pPr>
        <w:pStyle w:val="Heading4"/>
      </w:pPr>
      <w:r>
        <w:t xml:space="preserve">US economy recovering now </w:t>
      </w:r>
    </w:p>
    <w:p w:rsidR="00A9420A" w:rsidRDefault="00A9420A" w:rsidP="00A9420A">
      <w:r w:rsidRPr="00E33B70">
        <w:rPr>
          <w:rStyle w:val="StyleStyleBold12pt"/>
        </w:rPr>
        <w:t>Schlesinger 3/8/13</w:t>
      </w:r>
      <w:r>
        <w:t xml:space="preserve"> (Jill, Moneywatch/CBS, "February jobs report: Stronger than expected," http://www.cbsnews.com/8301-34227_162-57573207/february-jobs-report-stronger-than-expected/)</w:t>
      </w:r>
    </w:p>
    <w:p w:rsidR="00A9420A" w:rsidRDefault="00A9420A" w:rsidP="00A9420A"/>
    <w:p w:rsidR="00A9420A" w:rsidRDefault="00A9420A" w:rsidP="00A9420A">
      <w:pPr>
        <w:rPr>
          <w:sz w:val="16"/>
        </w:rPr>
      </w:pPr>
      <w:r w:rsidRPr="00682D25">
        <w:rPr>
          <w:sz w:val="16"/>
        </w:rPr>
        <w:t xml:space="preserve">(MoneyWatch) The Labor Department said </w:t>
      </w:r>
      <w:r w:rsidRPr="00682D25">
        <w:rPr>
          <w:rStyle w:val="StyleBoldUnderline"/>
        </w:rPr>
        <w:t>236,000 jobs were created in February and the unemployment rate edged lower</w:t>
      </w:r>
      <w:r w:rsidRPr="00682D25">
        <w:rPr>
          <w:sz w:val="16"/>
        </w:rPr>
        <w:t xml:space="preserve"> to 7.7 percent from 7.9 percent. This level of job growth is welcome, but many are taking a wait and see approach to the job situation until the effects of sequestration are fully known.</w:t>
      </w:r>
      <w:r w:rsidRPr="00682D25">
        <w:rPr>
          <w:sz w:val="12"/>
        </w:rPr>
        <w:t>¶</w:t>
      </w:r>
      <w:r w:rsidRPr="00682D25">
        <w:rPr>
          <w:sz w:val="16"/>
        </w:rPr>
        <w:t xml:space="preserve"> The February employment report is the last one before the government's across the board spending cuts go into effect. Economists are waiting to see whether the Congressional Budget Office's projection of 750,000 fewer jobs comes to fruition or whether the U.S. economy is strong enough to weather the cuts and continue to create enough private sector jobs to compensate for the government jobs that could vanish.</w:t>
      </w:r>
      <w:r w:rsidRPr="00682D25">
        <w:rPr>
          <w:sz w:val="12"/>
        </w:rPr>
        <w:t>¶</w:t>
      </w:r>
      <w:r w:rsidRPr="00682D25">
        <w:rPr>
          <w:sz w:val="16"/>
        </w:rPr>
        <w:t xml:space="preserve"> </w:t>
      </w:r>
      <w:r w:rsidRPr="00682D25">
        <w:rPr>
          <w:rStyle w:val="StyleBoldUnderline"/>
        </w:rPr>
        <w:t>Capital Economics framed the bullish case on the economy</w:t>
      </w:r>
      <w:r w:rsidRPr="00682D25">
        <w:rPr>
          <w:sz w:val="16"/>
        </w:rPr>
        <w:t>, noting, "</w:t>
      </w:r>
      <w:r w:rsidRPr="009E097E">
        <w:rPr>
          <w:rStyle w:val="StyleBoldUnderline"/>
          <w:highlight w:val="yellow"/>
        </w:rPr>
        <w:t xml:space="preserve">Despite the continued drag from fiscal austerity, </w:t>
      </w:r>
      <w:r w:rsidRPr="009E097E">
        <w:rPr>
          <w:rStyle w:val="Emphasis"/>
          <w:highlight w:val="yellow"/>
        </w:rPr>
        <w:t>the outlook for the economy is improving</w:t>
      </w:r>
      <w:r w:rsidRPr="00682D25">
        <w:rPr>
          <w:sz w:val="16"/>
        </w:rPr>
        <w:t xml:space="preserve">." The improvement can be seen in a few ways: </w:t>
      </w:r>
      <w:r w:rsidRPr="009E097E">
        <w:rPr>
          <w:rStyle w:val="Emphasis"/>
          <w:highlight w:val="yellow"/>
        </w:rPr>
        <w:t>Business investment is accelerating</w:t>
      </w:r>
      <w:r w:rsidRPr="00682D25">
        <w:rPr>
          <w:sz w:val="16"/>
        </w:rPr>
        <w:t xml:space="preserve">, </w:t>
      </w:r>
      <w:r w:rsidRPr="00682D25">
        <w:rPr>
          <w:rStyle w:val="StyleBoldUnderline"/>
        </w:rPr>
        <w:t xml:space="preserve">due to robust earnings growth; </w:t>
      </w:r>
      <w:r w:rsidRPr="009E097E">
        <w:rPr>
          <w:rStyle w:val="StyleBoldUnderline"/>
          <w:highlight w:val="yellow"/>
        </w:rPr>
        <w:t>housing</w:t>
      </w:r>
      <w:r w:rsidRPr="00682D25">
        <w:rPr>
          <w:sz w:val="16"/>
        </w:rPr>
        <w:t xml:space="preserve"> will no longer be a headwind for the economy and instead </w:t>
      </w:r>
      <w:r w:rsidRPr="009E097E">
        <w:rPr>
          <w:rStyle w:val="StyleBoldUnderline"/>
          <w:highlight w:val="yellow"/>
        </w:rPr>
        <w:t>will contribute to growth</w:t>
      </w:r>
      <w:r w:rsidRPr="009E097E">
        <w:rPr>
          <w:sz w:val="16"/>
          <w:highlight w:val="yellow"/>
        </w:rPr>
        <w:t xml:space="preserve">; </w:t>
      </w:r>
      <w:r w:rsidRPr="009E097E">
        <w:rPr>
          <w:rStyle w:val="Emphasis"/>
          <w:highlight w:val="yellow"/>
        </w:rPr>
        <w:t>manufacturing has started to pick up</w:t>
      </w:r>
      <w:r w:rsidRPr="00682D25">
        <w:rPr>
          <w:sz w:val="16"/>
        </w:rPr>
        <w:t xml:space="preserve"> after a break; and </w:t>
      </w:r>
      <w:r w:rsidRPr="00682D25">
        <w:rPr>
          <w:rStyle w:val="StyleBoldUnderline"/>
        </w:rPr>
        <w:t>consumers appear to be absorbing the expiration of the payroll tax cut</w:t>
      </w:r>
      <w:r w:rsidRPr="00682D25">
        <w:rPr>
          <w:sz w:val="16"/>
        </w:rPr>
        <w:t xml:space="preserve">, </w:t>
      </w:r>
      <w:r w:rsidRPr="00682D25">
        <w:rPr>
          <w:rStyle w:val="StyleBoldUnderline"/>
        </w:rPr>
        <w:t xml:space="preserve">without too large a hit to confidence or spending. </w:t>
      </w:r>
      <w:r w:rsidRPr="00682D25">
        <w:rPr>
          <w:sz w:val="16"/>
        </w:rPr>
        <w:t>Taken together, the analysis projects a slowdown in growth to about 1 percent for the first half of the year, followed by a second-half annualized rate of 2.5 percent.</w:t>
      </w:r>
      <w:r w:rsidRPr="00682D25">
        <w:rPr>
          <w:sz w:val="12"/>
        </w:rPr>
        <w:t>¶</w:t>
      </w:r>
      <w:r w:rsidRPr="00682D25">
        <w:rPr>
          <w:sz w:val="16"/>
        </w:rPr>
        <w:t xml:space="preserve"> </w:t>
      </w:r>
      <w:r w:rsidRPr="00682D25">
        <w:rPr>
          <w:rStyle w:val="StyleBoldUnderline"/>
        </w:rPr>
        <w:t>While the analysis acknowledges big risks to the economy</w:t>
      </w:r>
      <w:r w:rsidRPr="00682D25">
        <w:rPr>
          <w:sz w:val="16"/>
        </w:rPr>
        <w:t xml:space="preserve"> (U.S. government shutdown or another chapter in the eurozone crisis), </w:t>
      </w:r>
      <w:r w:rsidRPr="009E097E">
        <w:rPr>
          <w:rStyle w:val="StyleBoldUnderline"/>
          <w:highlight w:val="yellow"/>
        </w:rPr>
        <w:t xml:space="preserve">the general gist is that </w:t>
      </w:r>
      <w:r w:rsidRPr="009E097E">
        <w:rPr>
          <w:rStyle w:val="Emphasis"/>
          <w:highlight w:val="yellow"/>
        </w:rPr>
        <w:t>the economy is doing just fine and as a result, job creation should continue</w:t>
      </w:r>
      <w:r w:rsidRPr="00682D25">
        <w:rPr>
          <w:sz w:val="16"/>
        </w:rPr>
        <w:t>, despite the Washington antics.</w:t>
      </w:r>
      <w:r w:rsidRPr="00682D25">
        <w:rPr>
          <w:sz w:val="12"/>
        </w:rPr>
        <w:t>¶</w:t>
      </w:r>
      <w:r w:rsidRPr="00682D25">
        <w:rPr>
          <w:sz w:val="16"/>
        </w:rPr>
        <w:t xml:space="preserve"> </w:t>
      </w:r>
    </w:p>
    <w:p w:rsidR="00A9420A" w:rsidRDefault="00A9420A" w:rsidP="00A9420A">
      <w:pPr>
        <w:pStyle w:val="Heading4"/>
      </w:pPr>
      <w:r>
        <w:t xml:space="preserve">Electricity prices at historic lows now – shale gas, utility actions prove </w:t>
      </w:r>
    </w:p>
    <w:p w:rsidR="00A9420A" w:rsidRDefault="00A9420A" w:rsidP="00A9420A">
      <w:r w:rsidRPr="0075323C">
        <w:rPr>
          <w:rStyle w:val="StyleStyleBold12pt"/>
        </w:rPr>
        <w:t xml:space="preserve">Reuters 3/6/13 </w:t>
      </w:r>
      <w:r>
        <w:t>("US utilities seen burning more coal as prices decline," http://www.miningweekly.com/article/us-utilities-seen-burning-more-coal-as-prices-decline-2013-03-06)</w:t>
      </w:r>
    </w:p>
    <w:p w:rsidR="00A9420A" w:rsidRDefault="00A9420A" w:rsidP="00A9420A"/>
    <w:p w:rsidR="00A9420A" w:rsidRDefault="00A9420A" w:rsidP="00A9420A">
      <w:r>
        <w:t xml:space="preserve">In 2012, </w:t>
      </w:r>
      <w:r w:rsidRPr="00B60C74">
        <w:rPr>
          <w:rStyle w:val="StyleBoldUnderline"/>
          <w:highlight w:val="yellow"/>
        </w:rPr>
        <w:t>the price of gas</w:t>
      </w:r>
      <w:r>
        <w:t xml:space="preserve">, which has historically been more expensive than coal, </w:t>
      </w:r>
      <w:r w:rsidRPr="00B60C74">
        <w:rPr>
          <w:rStyle w:val="StyleBoldUnderline"/>
          <w:highlight w:val="yellow"/>
        </w:rPr>
        <w:t>dropped to a</w:t>
      </w:r>
      <w:r w:rsidRPr="001145AF">
        <w:rPr>
          <w:rStyle w:val="StyleBoldUnderline"/>
        </w:rPr>
        <w:t xml:space="preserve"> more than </w:t>
      </w:r>
      <w:r w:rsidRPr="00B60C74">
        <w:rPr>
          <w:rStyle w:val="StyleBoldUnderline"/>
          <w:highlight w:val="yellow"/>
        </w:rPr>
        <w:t>ten-year</w:t>
      </w:r>
      <w:r w:rsidRPr="001145AF">
        <w:rPr>
          <w:rStyle w:val="StyleBoldUnderline"/>
        </w:rPr>
        <w:t xml:space="preserve"> </w:t>
      </w:r>
      <w:r w:rsidRPr="00B60C74">
        <w:rPr>
          <w:rStyle w:val="StyleBoldUnderline"/>
          <w:highlight w:val="yellow"/>
        </w:rPr>
        <w:t>low</w:t>
      </w:r>
      <w:r w:rsidRPr="001145AF">
        <w:rPr>
          <w:rStyle w:val="StyleBoldUnderline"/>
        </w:rPr>
        <w:t xml:space="preserve"> due primarily to</w:t>
      </w:r>
      <w:r>
        <w:t xml:space="preserve"> record </w:t>
      </w:r>
      <w:r w:rsidRPr="001145AF">
        <w:rPr>
          <w:rStyle w:val="StyleBoldUnderline"/>
        </w:rPr>
        <w:t>shale gas</w:t>
      </w:r>
      <w:r>
        <w:t xml:space="preserve"> production.</w:t>
      </w:r>
      <w:r w:rsidRPr="001145AF">
        <w:rPr>
          <w:sz w:val="12"/>
        </w:rPr>
        <w:t xml:space="preserve">¶ </w:t>
      </w:r>
      <w:r w:rsidRPr="00B60C74">
        <w:rPr>
          <w:rStyle w:val="StyleBoldUnderline"/>
          <w:highlight w:val="yellow"/>
        </w:rPr>
        <w:t>Those weak</w:t>
      </w:r>
      <w:r>
        <w:t xml:space="preserve"> gas </w:t>
      </w:r>
      <w:r w:rsidRPr="00B60C74">
        <w:rPr>
          <w:rStyle w:val="Emphasis"/>
          <w:highlight w:val="yellow"/>
        </w:rPr>
        <w:t>prices depressed power prices to</w:t>
      </w:r>
      <w:r w:rsidRPr="001145AF">
        <w:rPr>
          <w:rStyle w:val="Emphasis"/>
        </w:rPr>
        <w:t xml:space="preserve"> at least </w:t>
      </w:r>
      <w:r w:rsidRPr="00B60C74">
        <w:rPr>
          <w:rStyle w:val="Emphasis"/>
          <w:highlight w:val="yellow"/>
        </w:rPr>
        <w:t>decade lows</w:t>
      </w:r>
      <w:r w:rsidRPr="001145AF">
        <w:rPr>
          <w:rStyle w:val="Emphasis"/>
        </w:rPr>
        <w:t xml:space="preserve"> in most regions</w:t>
      </w:r>
      <w:r>
        <w:t xml:space="preserve"> and in part caused generators to switch from coal to gas plants in record numbers.</w:t>
      </w:r>
      <w:r w:rsidRPr="001145AF">
        <w:rPr>
          <w:sz w:val="12"/>
        </w:rPr>
        <w:t xml:space="preserve">¶ </w:t>
      </w:r>
      <w:r>
        <w:t xml:space="preserve">Since 2009, </w:t>
      </w:r>
      <w:r w:rsidRPr="00B60C74">
        <w:rPr>
          <w:rStyle w:val="StyleBoldUnderline"/>
          <w:highlight w:val="yellow"/>
        </w:rPr>
        <w:t>generators have announced</w:t>
      </w:r>
      <w:r w:rsidRPr="001145AF">
        <w:rPr>
          <w:rStyle w:val="StyleBoldUnderline"/>
        </w:rPr>
        <w:t xml:space="preserve"> plans to shut</w:t>
      </w:r>
      <w:r>
        <w:t xml:space="preserve"> more than 40 000 MW of </w:t>
      </w:r>
      <w:r w:rsidRPr="001145AF">
        <w:rPr>
          <w:rStyle w:val="StyleBoldUnderline"/>
        </w:rPr>
        <w:t>coal-fired capacity</w:t>
      </w:r>
      <w:r>
        <w:t xml:space="preserve"> over the next several years </w:t>
      </w:r>
      <w:r w:rsidRPr="001145AF">
        <w:rPr>
          <w:rStyle w:val="StyleBoldUnderline"/>
        </w:rPr>
        <w:t>as</w:t>
      </w:r>
      <w:r>
        <w:t xml:space="preserve"> the </w:t>
      </w:r>
      <w:r w:rsidRPr="00B60C74">
        <w:rPr>
          <w:rStyle w:val="Emphasis"/>
          <w:highlight w:val="yellow"/>
        </w:rPr>
        <w:t>weak power prices</w:t>
      </w:r>
      <w:r>
        <w:t xml:space="preserve"> </w:t>
      </w:r>
      <w:r w:rsidRPr="001145AF">
        <w:rPr>
          <w:rStyle w:val="StyleBoldUnderline"/>
        </w:rPr>
        <w:t>make it uneconomic for them to invest in emission control equipment</w:t>
      </w:r>
      <w:r>
        <w:t xml:space="preserve"> needed to keep the older coal plants compliant with stricter environmental rules.</w:t>
      </w:r>
    </w:p>
    <w:p w:rsidR="00A9420A" w:rsidRDefault="00A9420A" w:rsidP="00A9420A"/>
    <w:p w:rsidR="00A9420A" w:rsidRDefault="00A9420A" w:rsidP="00A9420A">
      <w:pPr>
        <w:pStyle w:val="Heading4"/>
      </w:pPr>
      <w:r>
        <w:t xml:space="preserve">Alt causes- healthcare, housing market thump the economy </w:t>
      </w:r>
    </w:p>
    <w:p w:rsidR="00A9420A" w:rsidRPr="00541776" w:rsidRDefault="00A9420A" w:rsidP="00A9420A">
      <w:pPr>
        <w:pStyle w:val="Heading4"/>
      </w:pPr>
      <w:r w:rsidRPr="00541776">
        <w:t>Solar raises electricity prices – crashes the economy and makes it cost-ineffective</w:t>
      </w:r>
    </w:p>
    <w:p w:rsidR="00A9420A" w:rsidRPr="00541776" w:rsidRDefault="00A9420A" w:rsidP="00A9420A">
      <w:r w:rsidRPr="00541776">
        <w:rPr>
          <w:rStyle w:val="StyleStyleBold12pt"/>
        </w:rPr>
        <w:t>IER 12</w:t>
      </w:r>
      <w:r w:rsidRPr="00541776">
        <w:t xml:space="preserve"> -- Institute for Energy Research, Summer Fellow Natalia Suvorova (7/19/12, "Solar Subsidies Make Electricity Bills More Expensive," http://www.instituteforenergyresearch.org/2012/07/19/13253/)</w:t>
      </w:r>
    </w:p>
    <w:p w:rsidR="00A9420A" w:rsidRPr="00541776" w:rsidRDefault="00A9420A" w:rsidP="00A9420A"/>
    <w:p w:rsidR="00A9420A" w:rsidRPr="00541776" w:rsidRDefault="00A9420A" w:rsidP="00A9420A">
      <w:pPr>
        <w:rPr>
          <w:sz w:val="16"/>
        </w:rPr>
      </w:pPr>
      <w:r w:rsidRPr="00F12061">
        <w:rPr>
          <w:rStyle w:val="StyleBoldUnderline"/>
        </w:rPr>
        <w:t>Renewable energy supporters have been emphatic in calling for the U</w:t>
      </w:r>
      <w:r w:rsidRPr="00F12061">
        <w:rPr>
          <w:sz w:val="16"/>
        </w:rPr>
        <w:t xml:space="preserve">nited </w:t>
      </w:r>
      <w:r w:rsidRPr="00F12061">
        <w:rPr>
          <w:rStyle w:val="StyleBoldUnderline"/>
        </w:rPr>
        <w:t>S</w:t>
      </w:r>
      <w:r w:rsidRPr="00F12061">
        <w:rPr>
          <w:sz w:val="16"/>
        </w:rPr>
        <w:t xml:space="preserve">tates </w:t>
      </w:r>
      <w:r w:rsidRPr="00F12061">
        <w:rPr>
          <w:rStyle w:val="StyleBoldUnderline"/>
        </w:rPr>
        <w:t>government to provide subsidies</w:t>
      </w:r>
      <w:r w:rsidRPr="00F12061">
        <w:rPr>
          <w:sz w:val="16"/>
        </w:rPr>
        <w:t xml:space="preserve"> comparable to those offered by foreign “competitors,” </w:t>
      </w:r>
      <w:r w:rsidRPr="00F12061">
        <w:rPr>
          <w:rStyle w:val="StyleBoldUnderline"/>
        </w:rPr>
        <w:t>yet</w:t>
      </w:r>
      <w:r w:rsidRPr="00F12061">
        <w:rPr>
          <w:sz w:val="16"/>
        </w:rPr>
        <w:t xml:space="preserve"> it is worth noting that </w:t>
      </w:r>
      <w:r w:rsidRPr="00F12061">
        <w:rPr>
          <w:rStyle w:val="StyleBoldUnderline"/>
        </w:rPr>
        <w:t>the foreign experience</w:t>
      </w:r>
      <w:r w:rsidRPr="00F12061">
        <w:rPr>
          <w:sz w:val="16"/>
        </w:rPr>
        <w:t xml:space="preserve"> with renewable energy subsidies </w:t>
      </w:r>
      <w:r w:rsidRPr="00F12061">
        <w:rPr>
          <w:rStyle w:val="StyleBoldUnderline"/>
        </w:rPr>
        <w:t xml:space="preserve">has not led to </w:t>
      </w:r>
      <w:r w:rsidRPr="00F12061">
        <w:rPr>
          <w:sz w:val="16"/>
        </w:rPr>
        <w:t>especially</w:t>
      </w:r>
      <w:r w:rsidRPr="00F12061">
        <w:rPr>
          <w:rStyle w:val="StyleBoldUnderline"/>
        </w:rPr>
        <w:t xml:space="preserve"> effective results</w:t>
      </w:r>
      <w:r w:rsidRPr="00F12061">
        <w:rPr>
          <w:sz w:val="16"/>
        </w:rPr>
        <w:t xml:space="preserve">. One of the most striking examples is </w:t>
      </w:r>
      <w:r w:rsidRPr="00F12061">
        <w:rPr>
          <w:rStyle w:val="StyleBoldUnderline"/>
        </w:rPr>
        <w:t>Germany</w:t>
      </w:r>
      <w:r w:rsidRPr="00F12061">
        <w:rPr>
          <w:sz w:val="16"/>
        </w:rPr>
        <w:t>—</w:t>
      </w:r>
      <w:r w:rsidRPr="00F12061">
        <w:rPr>
          <w:rStyle w:val="StyleBoldUnderline"/>
        </w:rPr>
        <w:t>the world’s largest solar power producer whose energy indu</w:t>
      </w:r>
      <w:r w:rsidRPr="00541776">
        <w:rPr>
          <w:rStyle w:val="StyleBoldUnderline"/>
        </w:rPr>
        <w:t xml:space="preserve">stry </w:t>
      </w:r>
      <w:r w:rsidRPr="00AA7C5C">
        <w:rPr>
          <w:rStyle w:val="StyleBoldUnderline"/>
          <w:highlight w:val="yellow"/>
        </w:rPr>
        <w:t>is facing serious economic problems</w:t>
      </w:r>
      <w:r w:rsidRPr="00541776">
        <w:rPr>
          <w:rStyle w:val="StyleBoldUnderline"/>
        </w:rPr>
        <w:t xml:space="preserve"> now that the German government is imposing massive cuts to its solar subsidies. </w:t>
      </w:r>
      <w:r w:rsidRPr="00541776">
        <w:rPr>
          <w:sz w:val="16"/>
        </w:rPr>
        <w:t xml:space="preserve">In 1990, </w:t>
      </w:r>
      <w:r w:rsidRPr="00F12061">
        <w:rPr>
          <w:rStyle w:val="StyleBoldUnderline"/>
        </w:rPr>
        <w:t>Germany enacted a feed-in tariff</w:t>
      </w:r>
      <w:r w:rsidRPr="00F12061">
        <w:rPr>
          <w:sz w:val="16"/>
        </w:rPr>
        <w:t xml:space="preserve"> law that requires utilities to purchase electricity generated with renewable electricity at a fixed price that is guaranteed for 20 years. </w:t>
      </w:r>
      <w:r w:rsidRPr="00F12061">
        <w:rPr>
          <w:rStyle w:val="StyleBoldUnderline"/>
        </w:rPr>
        <w:t>These subsidies</w:t>
      </w:r>
      <w:r w:rsidRPr="00F12061">
        <w:rPr>
          <w:sz w:val="16"/>
        </w:rPr>
        <w:t xml:space="preserve">, which were then boosted in 2000 and 2004, </w:t>
      </w:r>
      <w:r w:rsidRPr="00F12061">
        <w:rPr>
          <w:rStyle w:val="StyleBoldUnderline"/>
        </w:rPr>
        <w:t>led to Germany becoming the world leader in solar power</w:t>
      </w:r>
      <w:r w:rsidRPr="00F12061">
        <w:rPr>
          <w:sz w:val="16"/>
        </w:rPr>
        <w:t xml:space="preserve">. However, after the initial growth that led the country to become the world’s first solar energy producer, </w:t>
      </w:r>
      <w:r w:rsidRPr="00F12061">
        <w:rPr>
          <w:rStyle w:val="StyleBoldUnderline"/>
        </w:rPr>
        <w:t>today its</w:t>
      </w:r>
      <w:r w:rsidRPr="00AA7C5C">
        <w:rPr>
          <w:rStyle w:val="StyleBoldUnderline"/>
          <w:highlight w:val="yellow"/>
        </w:rPr>
        <w:t xml:space="preserve"> solar manufacturing </w:t>
      </w:r>
      <w:r w:rsidRPr="00F12061">
        <w:rPr>
          <w:rStyle w:val="StyleBoldUnderline"/>
        </w:rPr>
        <w:t xml:space="preserve">and production industry </w:t>
      </w:r>
      <w:r w:rsidRPr="00AA7C5C">
        <w:rPr>
          <w:rStyle w:val="StyleBoldUnderline"/>
          <w:highlight w:val="yellow"/>
        </w:rPr>
        <w:t xml:space="preserve">is </w:t>
      </w:r>
      <w:r w:rsidRPr="00AA7C5C">
        <w:rPr>
          <w:rStyle w:val="Emphasis"/>
          <w:highlight w:val="yellow"/>
        </w:rPr>
        <w:t>crashing rapidly</w:t>
      </w:r>
      <w:r w:rsidRPr="00541776">
        <w:rPr>
          <w:sz w:val="16"/>
        </w:rPr>
        <w:t xml:space="preserve"> due to cuts in these generous subsidies.[i] In February of this year, the German government announced drastic new cuts to the country’s solar incentives. After several months of heated discussion, </w:t>
      </w:r>
      <w:r w:rsidRPr="00541776">
        <w:rPr>
          <w:rStyle w:val="StyleBoldUnderline"/>
        </w:rPr>
        <w:t>the German Bundestag</w:t>
      </w:r>
      <w:r w:rsidRPr="00541776">
        <w:rPr>
          <w:sz w:val="16"/>
        </w:rPr>
        <w:t xml:space="preserve"> (the lower house of the country’s parliament) </w:t>
      </w:r>
      <w:r w:rsidRPr="00541776">
        <w:rPr>
          <w:rStyle w:val="StyleBoldUnderline"/>
        </w:rPr>
        <w:t>approved 20 to 30 percent subsidy reductions</w:t>
      </w:r>
      <w:r w:rsidRPr="00541776">
        <w:rPr>
          <w:sz w:val="16"/>
        </w:rPr>
        <w:t>, depending on the size of the solar energy system.[ii] These subsidy reductions, the first of which began in 2009, have hit the country’s solar industry hard—since December of last year, over a half dozen German solar manufacturers have declared bankruptcy.[iii] These are likely just the first of many, as the country intends to phase all solar subsidies out by 2017. Apart from the fact that enacting massive solar subsidies was a controversial decision for a rather cloudy country, as solar power is intermittent and works only when the sun shines, providing large subsidies for an industry over an extended period of time removed many of the incentives that influence whether a business succeeds or fails in the market. Namely</w:t>
      </w:r>
      <w:r w:rsidRPr="00541776">
        <w:rPr>
          <w:rStyle w:val="StyleBoldUnderline"/>
        </w:rPr>
        <w:t xml:space="preserve">, analysts attempting to determine the reasons why Germany’s solar experiment has floundered have noted that the </w:t>
      </w:r>
      <w:r w:rsidRPr="00AA7C5C">
        <w:rPr>
          <w:rStyle w:val="StyleBoldUnderline"/>
          <w:highlight w:val="yellow"/>
        </w:rPr>
        <w:t>solar industry</w:t>
      </w:r>
      <w:r w:rsidRPr="00541776">
        <w:rPr>
          <w:rStyle w:val="StyleBoldUnderline"/>
        </w:rPr>
        <w:t xml:space="preserve"> increasingly </w:t>
      </w:r>
      <w:r w:rsidRPr="00AA7C5C">
        <w:rPr>
          <w:rStyle w:val="StyleBoldUnderline"/>
          <w:highlight w:val="yellow"/>
        </w:rPr>
        <w:t>relied on governmental funding, rather than pursuing innovations to</w:t>
      </w:r>
      <w:r w:rsidRPr="00541776">
        <w:rPr>
          <w:rStyle w:val="StyleBoldUnderline"/>
        </w:rPr>
        <w:t xml:space="preserve"> improve their product and </w:t>
      </w:r>
      <w:r w:rsidRPr="00AA7C5C">
        <w:rPr>
          <w:rStyle w:val="StyleBoldUnderline"/>
          <w:highlight w:val="yellow"/>
        </w:rPr>
        <w:t>cut</w:t>
      </w:r>
      <w:r w:rsidRPr="00541776">
        <w:rPr>
          <w:rStyle w:val="StyleBoldUnderline"/>
        </w:rPr>
        <w:t xml:space="preserve"> production </w:t>
      </w:r>
      <w:r w:rsidRPr="00AA7C5C">
        <w:rPr>
          <w:rStyle w:val="StyleBoldUnderline"/>
          <w:highlight w:val="yellow"/>
        </w:rPr>
        <w:t>costs</w:t>
      </w:r>
      <w:r w:rsidRPr="00541776">
        <w:rPr>
          <w:sz w:val="16"/>
        </w:rPr>
        <w:t xml:space="preserve">.[iv] Most importantly, Germany’s solar subsidies </w:t>
      </w:r>
      <w:r w:rsidRPr="00541776">
        <w:rPr>
          <w:sz w:val="16"/>
        </w:rPr>
        <w:lastRenderedPageBreak/>
        <w:t xml:space="preserve">have been expensive with little evidence to prove they are worth the cost. Last year, over €8 billion ($10.2 billion) was paid out to German solar farm operators and homeowners with solar panels, but only 3.3 of the country’s power supply was generated by solar in the same time period.[v] Two decades of highly-subsidized renewable energy have had a noticeable effect on the country’s electricity prices. Currently, Germany’s solar feed-in tariffs vary from $0.166 per kWh on the low end to $0.297 per kWh on the high end, which makes it $0.2315 per kWh on average.[vi] This represents a large portion of the price of residential electricity: an average customer in Germany pays about $0.3523 per kWh (€0.2781) of electricity used.[vii] Those who believe that the United States should emulate Germany’s model should consider the following: </w:t>
      </w:r>
      <w:r w:rsidRPr="00541776">
        <w:rPr>
          <w:rStyle w:val="StyleBoldUnderline"/>
        </w:rPr>
        <w:t>35 cents per kWh for electricity is three times as much as U.S. customers paid on average for electricity last year</w:t>
      </w:r>
      <w:r w:rsidRPr="00541776">
        <w:rPr>
          <w:sz w:val="16"/>
        </w:rPr>
        <w:t xml:space="preserve"> (11.8 cents per kWh).[viii]Germany’s solar feed-in tariff alone is 41-152% greater than US total residential electricity </w:t>
      </w:r>
      <w:r w:rsidRPr="00F0501E">
        <w:rPr>
          <w:sz w:val="16"/>
        </w:rPr>
        <w:t xml:space="preserve">rates. </w:t>
      </w:r>
      <w:r w:rsidRPr="00F0501E">
        <w:rPr>
          <w:rStyle w:val="StyleBoldUnderline"/>
        </w:rPr>
        <w:t>Germans</w:t>
      </w:r>
      <w:r w:rsidRPr="00F0501E">
        <w:rPr>
          <w:sz w:val="16"/>
        </w:rPr>
        <w:t xml:space="preserve"> also </w:t>
      </w:r>
      <w:r w:rsidRPr="00F0501E">
        <w:rPr>
          <w:rStyle w:val="StyleBoldUnderline"/>
        </w:rPr>
        <w:t>have the 2nd highest electricity prices</w:t>
      </w:r>
      <w:r w:rsidRPr="00F0501E">
        <w:rPr>
          <w:sz w:val="16"/>
        </w:rPr>
        <w:t xml:space="preserve"> in Europe—outdone only by wind-dependent Denmark—and </w:t>
      </w:r>
      <w:r w:rsidRPr="00F0501E">
        <w:rPr>
          <w:rStyle w:val="StyleBoldUnderline"/>
        </w:rPr>
        <w:t>this situation will inevitably be made worse by the fact that Germany has pledged to phase out nuclear energy and become more reliant on renewable energy</w:t>
      </w:r>
      <w:r w:rsidRPr="00F0501E">
        <w:rPr>
          <w:sz w:val="16"/>
        </w:rPr>
        <w:t xml:space="preserve"> sources</w:t>
      </w:r>
      <w:r w:rsidRPr="00541776">
        <w:rPr>
          <w:sz w:val="16"/>
        </w:rPr>
        <w:t xml:space="preserve">.[ix] </w:t>
      </w:r>
      <w:r w:rsidRPr="00284EFA">
        <w:rPr>
          <w:rStyle w:val="Emphasis"/>
          <w:highlight w:val="yellow"/>
        </w:rPr>
        <w:t>Germany is not an isolated case</w:t>
      </w:r>
      <w:r w:rsidRPr="00284EFA">
        <w:rPr>
          <w:sz w:val="16"/>
          <w:highlight w:val="yellow"/>
        </w:rPr>
        <w:t xml:space="preserve">. </w:t>
      </w:r>
      <w:r w:rsidRPr="00284EFA">
        <w:rPr>
          <w:rStyle w:val="StyleBoldUnderline"/>
          <w:highlight w:val="yellow"/>
        </w:rPr>
        <w:t xml:space="preserve">Similarly </w:t>
      </w:r>
      <w:r w:rsidRPr="00891650">
        <w:rPr>
          <w:rStyle w:val="StyleBoldUnderline"/>
        </w:rPr>
        <w:t xml:space="preserve">lavish </w:t>
      </w:r>
      <w:r w:rsidRPr="00284EFA">
        <w:rPr>
          <w:rStyle w:val="StyleBoldUnderline"/>
          <w:highlight w:val="yellow"/>
        </w:rPr>
        <w:t xml:space="preserve">subsidies </w:t>
      </w:r>
      <w:r w:rsidRPr="00891650">
        <w:rPr>
          <w:rStyle w:val="StyleBoldUnderline"/>
        </w:rPr>
        <w:t>to the renewable energy sector</w:t>
      </w:r>
      <w:r w:rsidRPr="00541776">
        <w:rPr>
          <w:rStyle w:val="StyleBoldUnderline"/>
        </w:rPr>
        <w:t xml:space="preserve"> </w:t>
      </w:r>
      <w:r w:rsidRPr="00284EFA">
        <w:rPr>
          <w:rStyle w:val="StyleBoldUnderline"/>
          <w:highlight w:val="yellow"/>
        </w:rPr>
        <w:t xml:space="preserve">have been made by the Spanish </w:t>
      </w:r>
      <w:r w:rsidRPr="00891650">
        <w:rPr>
          <w:rStyle w:val="StyleBoldUnderline"/>
        </w:rPr>
        <w:t>government</w:t>
      </w:r>
      <w:r w:rsidRPr="00541776">
        <w:rPr>
          <w:sz w:val="16"/>
        </w:rPr>
        <w:t xml:space="preserve"> since the mid-2000s. In the summer of 2007, the Spanish government offered its most generous premium payments for solar power yet—58 cents per kWh—which made it possible for virtually any solar power producer to turn a profit</w:t>
      </w:r>
      <w:proofErr w:type="gramStart"/>
      <w:r w:rsidRPr="00541776">
        <w:rPr>
          <w:sz w:val="16"/>
        </w:rPr>
        <w:t>.[</w:t>
      </w:r>
      <w:proofErr w:type="gramEnd"/>
      <w:r w:rsidRPr="00541776">
        <w:rPr>
          <w:sz w:val="16"/>
        </w:rPr>
        <w:t xml:space="preserve">x] Because </w:t>
      </w:r>
      <w:r w:rsidRPr="00541776">
        <w:rPr>
          <w:rStyle w:val="StyleBoldUnderline"/>
        </w:rPr>
        <w:t xml:space="preserve">the subsidies were so lavish, producers rushed into the solar business faster than the Spanish government expected, with some </w:t>
      </w:r>
      <w:r w:rsidRPr="00284EFA">
        <w:rPr>
          <w:rStyle w:val="StyleBoldUnderline"/>
          <w:highlight w:val="yellow"/>
        </w:rPr>
        <w:t xml:space="preserve">solar plants </w:t>
      </w:r>
      <w:r w:rsidRPr="00891650">
        <w:rPr>
          <w:rStyle w:val="StyleBoldUnderline"/>
        </w:rPr>
        <w:t xml:space="preserve">set up so hastily and designed so poorly that they </w:t>
      </w:r>
      <w:r w:rsidRPr="00284EFA">
        <w:rPr>
          <w:rStyle w:val="StyleBoldUnderline"/>
          <w:highlight w:val="yellow"/>
        </w:rPr>
        <w:t xml:space="preserve">could not compete with conventional power </w:t>
      </w:r>
      <w:r w:rsidRPr="00F0501E">
        <w:rPr>
          <w:rStyle w:val="StyleBoldUnderline"/>
        </w:rPr>
        <w:t>producers</w:t>
      </w:r>
      <w:r w:rsidRPr="00541776">
        <w:rPr>
          <w:sz w:val="16"/>
        </w:rPr>
        <w:t xml:space="preserve"> in terms of cost-effectiveness. The results in Spain were even more stark than in Germany: a study conducted in 2009 found that </w:t>
      </w:r>
      <w:r w:rsidRPr="00541776">
        <w:rPr>
          <w:rStyle w:val="StyleBoldUnderline"/>
        </w:rPr>
        <w:t>for every 1 “green” job that Spain created, 2.2 jobs were destroyed elsewhere</w:t>
      </w:r>
      <w:r w:rsidRPr="00541776">
        <w:rPr>
          <w:sz w:val="16"/>
        </w:rPr>
        <w:t xml:space="preserve">.[xi] Additionally, there is about 40 billion euros (49 billion dollars) of wind and solar power-related debt in Spain, most of which is owned by local banks.[xii] </w:t>
      </w:r>
      <w:r w:rsidRPr="00541776">
        <w:rPr>
          <w:rStyle w:val="StyleBoldUnderline"/>
        </w:rPr>
        <w:t>As a result of this rapid escalating debt, Spain placed a moratorium on all new renewable energy spending</w:t>
      </w:r>
      <w:r w:rsidRPr="00541776">
        <w:rPr>
          <w:sz w:val="16"/>
        </w:rPr>
        <w:t xml:space="preserve"> in January of this year.[xiii] </w:t>
      </w:r>
      <w:r w:rsidRPr="00284EFA">
        <w:rPr>
          <w:rStyle w:val="StyleBoldUnderline"/>
          <w:highlight w:val="yellow"/>
        </w:rPr>
        <w:t xml:space="preserve">Affordable energy is </w:t>
      </w:r>
      <w:r w:rsidRPr="00284EFA">
        <w:rPr>
          <w:rStyle w:val="Emphasis"/>
          <w:highlight w:val="yellow"/>
        </w:rPr>
        <w:t>essential to economic growth</w:t>
      </w:r>
      <w:r w:rsidRPr="00541776">
        <w:rPr>
          <w:sz w:val="16"/>
        </w:rPr>
        <w:t xml:space="preserve">, and examples like Germany and Spain underscore how </w:t>
      </w:r>
      <w:r w:rsidRPr="002928CA">
        <w:rPr>
          <w:rStyle w:val="StyleBoldUnderline"/>
          <w:highlight w:val="yellow"/>
        </w:rPr>
        <w:t>government attempts to pick winners</w:t>
      </w:r>
      <w:r w:rsidRPr="00541776">
        <w:rPr>
          <w:rStyle w:val="StyleBoldUnderline"/>
        </w:rPr>
        <w:t xml:space="preserve"> and losers inevitably </w:t>
      </w:r>
      <w:r w:rsidRPr="002928CA">
        <w:rPr>
          <w:rStyle w:val="StyleBoldUnderline"/>
          <w:highlight w:val="yellow"/>
        </w:rPr>
        <w:t>come at a cost</w:t>
      </w:r>
      <w:r w:rsidRPr="002928CA">
        <w:rPr>
          <w:sz w:val="16"/>
          <w:highlight w:val="yellow"/>
        </w:rPr>
        <w:t xml:space="preserve">. </w:t>
      </w:r>
      <w:r w:rsidRPr="002928CA">
        <w:rPr>
          <w:rStyle w:val="StyleBoldUnderline"/>
          <w:highlight w:val="yellow"/>
        </w:rPr>
        <w:t>Repeating the same mistakes in the U</w:t>
      </w:r>
      <w:r w:rsidRPr="00541776">
        <w:rPr>
          <w:sz w:val="16"/>
        </w:rPr>
        <w:t xml:space="preserve">nited </w:t>
      </w:r>
      <w:r w:rsidRPr="002928CA">
        <w:rPr>
          <w:rStyle w:val="StyleBoldUnderline"/>
          <w:highlight w:val="yellow"/>
        </w:rPr>
        <w:t>S</w:t>
      </w:r>
      <w:r w:rsidRPr="00541776">
        <w:rPr>
          <w:sz w:val="16"/>
        </w:rPr>
        <w:t xml:space="preserve">tates </w:t>
      </w:r>
      <w:r w:rsidRPr="002928CA">
        <w:rPr>
          <w:rStyle w:val="StyleBoldUnderline"/>
          <w:highlight w:val="yellow"/>
        </w:rPr>
        <w:t xml:space="preserve">would be even </w:t>
      </w:r>
      <w:r w:rsidRPr="002928CA">
        <w:rPr>
          <w:rStyle w:val="Emphasis"/>
          <w:highlight w:val="yellow"/>
        </w:rPr>
        <w:t>more economically disastrous</w:t>
      </w:r>
      <w:r w:rsidRPr="00541776">
        <w:rPr>
          <w:sz w:val="16"/>
        </w:rPr>
        <w:t xml:space="preserve">, especially </w:t>
      </w:r>
      <w:r w:rsidRPr="002928CA">
        <w:rPr>
          <w:rStyle w:val="StyleBoldUnderline"/>
          <w:highlight w:val="yellow"/>
        </w:rPr>
        <w:t>considering the</w:t>
      </w:r>
      <w:r w:rsidRPr="00541776">
        <w:rPr>
          <w:rStyle w:val="StyleBoldUnderline"/>
        </w:rPr>
        <w:t xml:space="preserve"> fact that it possesses a </w:t>
      </w:r>
      <w:r w:rsidRPr="002928CA">
        <w:rPr>
          <w:rStyle w:val="StyleBoldUnderline"/>
          <w:highlight w:val="yellow"/>
        </w:rPr>
        <w:t>vast wealth of natural resources</w:t>
      </w:r>
      <w:r w:rsidRPr="00541776">
        <w:rPr>
          <w:sz w:val="16"/>
        </w:rPr>
        <w:t>. Allowing the market to determine how these resources can be used most efficiently will ensure that Americans will continue to have reliable energy that won’t come at a premium.</w:t>
      </w:r>
    </w:p>
    <w:p w:rsidR="00A9420A" w:rsidRDefault="00A9420A" w:rsidP="00A9420A">
      <w:pPr>
        <w:pStyle w:val="Heading4"/>
      </w:pPr>
      <w:r>
        <w:t>No escalation</w:t>
      </w:r>
    </w:p>
    <w:p w:rsidR="00A9420A" w:rsidRDefault="00A9420A" w:rsidP="00A9420A">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A9420A" w:rsidRDefault="00A9420A" w:rsidP="00A9420A">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w:t>
      </w:r>
      <w:r w:rsidRPr="001C1888">
        <w:t xml:space="preserve">be </w:t>
      </w:r>
      <w:r w:rsidRPr="001C1888">
        <w:rPr>
          <w:rStyle w:val="StyleBoldUnderline"/>
        </w:rPr>
        <w:t>a worsening of</w:t>
      </w:r>
      <w:r w:rsidRPr="001C1888">
        <w:t xml:space="preserve"> the </w:t>
      </w:r>
      <w:r w:rsidRPr="001C1888">
        <w:rPr>
          <w:rStyle w:val="StyleBoldUnderline"/>
        </w:rPr>
        <w:t>current economic difficulties,</w:t>
      </w:r>
      <w:r w:rsidRPr="001C1888">
        <w:t xml:space="preserve"> which </w:t>
      </w:r>
      <w:r w:rsidRPr="001C1888">
        <w:rPr>
          <w:rStyle w:val="StyleBoldUnderline"/>
        </w:rPr>
        <w:t>could</w:t>
      </w:r>
      <w:r w:rsidRPr="001C1888">
        <w:t xml:space="preserve"> itself </w:t>
      </w:r>
      <w:r w:rsidRPr="001C1888">
        <w:rPr>
          <w:rStyle w:val="StyleBoldUnderline"/>
        </w:rPr>
        <w:t>produce greater nationalism, undermine democracy and bring back old-fashioned beggar-my-neighbor economic policies</w:t>
      </w:r>
      <w:r w:rsidRPr="001C1888">
        <w:t xml:space="preserve">. </w:t>
      </w:r>
      <w:r w:rsidRPr="001C1888">
        <w:rPr>
          <w:rStyle w:val="StyleBoldUnderline"/>
        </w:rPr>
        <w:t>While these dangers are real</w:t>
      </w:r>
      <w:r w:rsidRPr="001C1888">
        <w:t>,</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w:t>
      </w:r>
      <w:r w:rsidRPr="00776A92">
        <w:rPr>
          <w:rStyle w:val="StyleBoldUnderline"/>
        </w:rPr>
        <w:t xml:space="preserve">of the community </w:t>
      </w:r>
      <w:r w:rsidRPr="0057079B">
        <w:rPr>
          <w:rStyle w:val="StyleBoldUnderline"/>
          <w:highlight w:val="yellow"/>
        </w:rPr>
        <w:t>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A9420A" w:rsidRPr="00690D0D" w:rsidRDefault="00A9420A" w:rsidP="00A9420A">
      <w:pPr>
        <w:pStyle w:val="Heading4"/>
      </w:pPr>
      <w:r w:rsidRPr="00690D0D">
        <w:t>Economy’s resilient – can survive shocks</w:t>
      </w:r>
    </w:p>
    <w:p w:rsidR="00A9420A" w:rsidRPr="00077294" w:rsidRDefault="00A9420A" w:rsidP="00A9420A">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A9420A" w:rsidRDefault="00A9420A" w:rsidP="00A9420A">
      <w:pPr>
        <w:rPr>
          <w:sz w:val="16"/>
        </w:rPr>
      </w:pPr>
      <w:r w:rsidRPr="002908EC">
        <w:rPr>
          <w:rStyle w:val="StyleBoldUnderline"/>
        </w:rPr>
        <w:t xml:space="preserve">Philadelphia </w:t>
      </w:r>
      <w:r w:rsidRPr="00F0501E">
        <w:rPr>
          <w:rStyle w:val="StyleBoldUnderline"/>
        </w:rPr>
        <w:t xml:space="preserve">Federal Reserve Bank President Charles Plosser said </w:t>
      </w:r>
      <w:r w:rsidRPr="0057079B">
        <w:rPr>
          <w:rStyle w:val="StyleBoldUnderline"/>
          <w:highlight w:val="yellow"/>
        </w:rPr>
        <w:t xml:space="preserve">the </w:t>
      </w:r>
      <w:r w:rsidRPr="00F0501E">
        <w:rPr>
          <w:rStyle w:val="StyleBoldUnderline"/>
        </w:rPr>
        <w:t xml:space="preserve">U.S. </w:t>
      </w:r>
      <w:r w:rsidRPr="0057079B">
        <w:rPr>
          <w:rStyle w:val="StyleBoldUnderline"/>
          <w:highlight w:val="yellow"/>
        </w:rPr>
        <w:t xml:space="preserve">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 xml:space="preserve">growth </w:t>
      </w:r>
      <w:r w:rsidRPr="00E96910">
        <w:rPr>
          <w:rStyle w:val="StyleBoldUnderline"/>
        </w:rPr>
        <w:t>in the past year</w:t>
      </w:r>
      <w:r w:rsidRPr="0057079B">
        <w:rPr>
          <w:rStyle w:val="StyleBoldUnderline"/>
          <w:highlight w:val="yellow"/>
        </w:rPr>
        <w:t xml:space="preserve"> has continued despite </w:t>
      </w:r>
      <w:r w:rsidRPr="00E96910">
        <w:rPr>
          <w:rStyle w:val="StyleBoldUnderline"/>
        </w:rPr>
        <w:t xml:space="preserve">significant </w:t>
      </w:r>
      <w:r w:rsidRPr="0057079B">
        <w:rPr>
          <w:rStyle w:val="StyleBoldUnderline"/>
          <w:highlight w:val="yellow"/>
        </w:rPr>
        <w:t xml:space="preserve">risks </w:t>
      </w:r>
      <w:r w:rsidRPr="00E96910">
        <w:rPr>
          <w:rStyle w:val="StyleBoldUnderline"/>
        </w:rPr>
        <w:t>and external and internal headwinds</w:t>
      </w:r>
      <w:r w:rsidRPr="00E96910">
        <w:rPr>
          <w:sz w:val="16"/>
        </w:rPr>
        <w:t xml:space="preserve">.” </w:t>
      </w:r>
      <w:r w:rsidRPr="00E96910">
        <w:rPr>
          <w:rStyle w:val="StyleBoldUnderline"/>
        </w:rPr>
        <w:t>Plosser</w:t>
      </w:r>
      <w:r w:rsidRPr="00E96910">
        <w:rPr>
          <w:sz w:val="16"/>
        </w:rPr>
        <w:t>, who did not discuss his economic outlook or the future for monetary policy</w:t>
      </w:r>
      <w:r w:rsidRPr="00077294">
        <w:rPr>
          <w:sz w:val="16"/>
        </w:rPr>
        <w:t xml:space="preserve">, </w:t>
      </w:r>
      <w:r w:rsidRPr="0057079B">
        <w:rPr>
          <w:rStyle w:val="StyleBoldUnderline"/>
          <w:highlight w:val="yellow"/>
        </w:rPr>
        <w:t xml:space="preserve">cited </w:t>
      </w:r>
      <w:r w:rsidRPr="00E96910">
        <w:rPr>
          <w:rStyle w:val="StyleBoldUnderline"/>
        </w:rPr>
        <w:t>shocks to the economy</w:t>
      </w:r>
      <w:r w:rsidRPr="00E96910">
        <w:rPr>
          <w:sz w:val="16"/>
        </w:rPr>
        <w:t xml:space="preserve"> last year, </w:t>
      </w:r>
      <w:r w:rsidRPr="00E96910">
        <w:rPr>
          <w:rStyle w:val="StyleBoldUnderline"/>
        </w:rPr>
        <w:t>including the tsunami in Japan that disrupted global supply chains</w:t>
      </w:r>
      <w:r w:rsidRPr="00E96910">
        <w:rPr>
          <w:sz w:val="16"/>
        </w:rPr>
        <w:t>,</w:t>
      </w:r>
      <w:r w:rsidRPr="00077294">
        <w:rPr>
          <w:sz w:val="16"/>
        </w:rPr>
        <w:t xml:space="preserve"> </w:t>
      </w:r>
      <w:r w:rsidRPr="0057079B">
        <w:rPr>
          <w:rStyle w:val="StyleBoldUnderline"/>
          <w:highlight w:val="yellow"/>
        </w:rPr>
        <w:t>Europe’</w:t>
      </w:r>
      <w:r w:rsidRPr="00E96910">
        <w:rPr>
          <w:rStyle w:val="StyleBoldUnderline"/>
        </w:rPr>
        <w:t>s credit crisis th</w:t>
      </w:r>
      <w:r w:rsidRPr="002908EC">
        <w:rPr>
          <w:rStyle w:val="StyleBoldUnderline"/>
        </w:rPr>
        <w:t xml:space="preserve">at has damaged the continent’s banking system </w:t>
      </w:r>
      <w:r w:rsidRPr="00E96910">
        <w:rPr>
          <w:rStyle w:val="StyleBoldUnderline"/>
        </w:rPr>
        <w:t xml:space="preserve">and political </w:t>
      </w:r>
      <w:r w:rsidRPr="0057079B">
        <w:rPr>
          <w:rStyle w:val="StyleBoldUnderline"/>
          <w:highlight w:val="yellow"/>
        </w:rPr>
        <w:t>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xml:space="preserve">,” said Plosser, who doesn’t have a vote on policy this year. “These shocks held GDP growth to less than 1 percent in the first half of 2011, and many analysts were concerned that the economy was heading toward a double dip. Yet, the </w:t>
      </w:r>
      <w:r w:rsidRPr="00077294">
        <w:rPr>
          <w:sz w:val="16"/>
        </w:rPr>
        <w:lastRenderedPageBreak/>
        <w:t>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A9420A" w:rsidRPr="00DA5BB5" w:rsidRDefault="00A9420A" w:rsidP="00A9420A">
      <w:pPr>
        <w:pStyle w:val="Heading4"/>
      </w:pPr>
      <w:r w:rsidRPr="00DA5BB5">
        <w:t>US not key—global economies decoupling</w:t>
      </w:r>
    </w:p>
    <w:p w:rsidR="00A9420A" w:rsidRPr="00DA5BB5" w:rsidRDefault="00A9420A" w:rsidP="00A9420A">
      <w:r w:rsidRPr="0057079B">
        <w:rPr>
          <w:rStyle w:val="StyleStyleBold12pt"/>
          <w:highlight w:val="yellow"/>
        </w:rPr>
        <w:t>Caryl</w:t>
      </w:r>
      <w:r w:rsidRPr="00DA5BB5">
        <w:rPr>
          <w:b/>
          <w:bCs/>
        </w:rPr>
        <w:t xml:space="preserve">, Sr. Fellow @ MIT, </w:t>
      </w:r>
      <w:r w:rsidRPr="0057079B">
        <w:rPr>
          <w:rStyle w:val="StyleStyleBold12pt"/>
          <w:highlight w:val="yellow"/>
        </w:rPr>
        <w:t>10</w:t>
      </w:r>
      <w:r w:rsidRPr="00DA5BB5">
        <w:t xml:space="preserve"> [Christian Caryl is a Editor at Foreign Policy and Newsweek and a Senior Fellow of the CSIS at the Massachusetts Institute of Technology, “Crisis? What Crisis?” 4/5/10 http://www.foreignpolicy.com/articles/2010/04/05/crisis_what_crisis?print=yes&amp;hidecomments=yes&amp;page=full]</w:t>
      </w:r>
    </w:p>
    <w:p w:rsidR="00A9420A" w:rsidRPr="00DA5BB5" w:rsidRDefault="00A9420A" w:rsidP="00A9420A">
      <w:pPr>
        <w:rPr>
          <w:rFonts w:eastAsia="Times New Roman"/>
          <w:b/>
          <w:bCs/>
          <w:kern w:val="32"/>
          <w:sz w:val="24"/>
          <w:szCs w:val="28"/>
        </w:rPr>
      </w:pPr>
    </w:p>
    <w:p w:rsidR="00A9420A" w:rsidRDefault="00A9420A" w:rsidP="00A9420A">
      <w:pPr>
        <w:ind w:right="288"/>
        <w:rPr>
          <w:b/>
          <w:u w:val="single"/>
        </w:rPr>
      </w:pPr>
      <w:r w:rsidRPr="00DA5BB5">
        <w:rPr>
          <w:sz w:val="12"/>
        </w:rPr>
        <w:t xml:space="preserve">We went through a terrifying moment back in the fall of 2008. </w:t>
      </w:r>
      <w:r w:rsidRPr="00DA5BB5">
        <w:rPr>
          <w:u w:val="single"/>
        </w:rPr>
        <w:t>The financial system in the United States was imploding</w:t>
      </w:r>
      <w:r w:rsidRPr="00DA5BB5">
        <w:rPr>
          <w:sz w:val="12"/>
        </w:rPr>
        <w:t xml:space="preserve">. It was impossible to predict how the effects would ripple through the rest of the world, but one outcome seemed inevitable: Developing economies were going to take a terrible hit. There was just no way </w:t>
      </w:r>
      <w:proofErr w:type="gramStart"/>
      <w:r w:rsidRPr="00DA5BB5">
        <w:rPr>
          <w:sz w:val="12"/>
        </w:rPr>
        <w:t>they could</w:t>
      </w:r>
      <w:proofErr w:type="gramEnd"/>
      <w:r w:rsidRPr="00DA5BB5">
        <w:rPr>
          <w:sz w:val="12"/>
        </w:rPr>
        <w:t xml:space="preserve"> escape the maelstrom without seeing millions of their citizens impoverished. Many emerging-market countries did experience sharp drops in GDP. Their capital markets tanked. Dominique </w:t>
      </w:r>
      <w:r w:rsidRPr="00DA5BB5">
        <w:rPr>
          <w:u w:val="single"/>
        </w:rPr>
        <w:t>Strauss-Kahn</w:t>
      </w:r>
      <w:r w:rsidRPr="00DA5BB5">
        <w:rPr>
          <w:sz w:val="12"/>
        </w:rPr>
        <w:t xml:space="preserve">, managing director of the International Monetary Fund (IMF), </w:t>
      </w:r>
      <w:r w:rsidRPr="00DA5BB5">
        <w:rPr>
          <w:u w:val="single"/>
        </w:rPr>
        <w:t>sounded downright apocalyptic: "All this will affect dramatically</w:t>
      </w:r>
      <w:r w:rsidRPr="00DA5BB5">
        <w:rPr>
          <w:sz w:val="12"/>
        </w:rPr>
        <w:t xml:space="preserve"> unemployment, and beyond unemployment for many countries it will be at the roots of social unrest, some threat to </w:t>
      </w:r>
      <w:r w:rsidRPr="00DA5BB5">
        <w:rPr>
          <w:u w:val="single"/>
        </w:rPr>
        <w:t>democracy, and</w:t>
      </w:r>
      <w:r w:rsidRPr="00DA5BB5">
        <w:rPr>
          <w:sz w:val="12"/>
        </w:rPr>
        <w:t xml:space="preserve"> maybe for some cases </w:t>
      </w:r>
      <w:r w:rsidRPr="00DA5BB5">
        <w:rPr>
          <w:u w:val="single"/>
        </w:rPr>
        <w:t>it can also end in war</w:t>
      </w:r>
      <w:r w:rsidRPr="00DA5BB5">
        <w:rPr>
          <w:sz w:val="12"/>
        </w:rPr>
        <w:t xml:space="preserve">." The Economist recently noted, "The Institute of International Finance (IIF), a think-tank in Washington, DC, forecast that net private capital flows into 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sidRPr="00DA5BB5">
        <w:rPr>
          <w:u w:val="single"/>
        </w:rPr>
        <w:t>it hasn't turned out that way at all.</w:t>
      </w:r>
      <w:r w:rsidRPr="00DA5BB5">
        <w:rPr>
          <w:sz w:val="12"/>
        </w:rPr>
        <w:t xml:space="preserve"> To be sure, </w:t>
      </w:r>
      <w:r w:rsidRPr="00DA5BB5">
        <w:rPr>
          <w:u w:val="single"/>
        </w:rPr>
        <w:t>there were far too many poor people in the world before the crisis, and that still remains the case</w:t>
      </w:r>
      <w:r w:rsidRPr="00DA5BB5">
        <w:rPr>
          <w:sz w:val="12"/>
        </w:rPr>
        <w:t xml:space="preserve">. Some 3 billion people still live on less than $2.50 a day. But </w:t>
      </w:r>
      <w:r w:rsidRPr="00DA5BB5">
        <w:rPr>
          <w:u w:val="single"/>
        </w:rPr>
        <w:t>the global economic crisis hasn't added appreciably to their ranks</w:t>
      </w:r>
      <w:r w:rsidRPr="00DA5BB5">
        <w:rPr>
          <w:sz w:val="12"/>
        </w:rPr>
        <w:t xml:space="preserve">. </w:t>
      </w:r>
      <w:r w:rsidRPr="00DA5BB5">
        <w:rPr>
          <w:u w:val="single"/>
        </w:rPr>
        <w:t xml:space="preserve">Just take China, India, and Indonesia, </w:t>
      </w:r>
      <w:r w:rsidRPr="0057079B">
        <w:rPr>
          <w:highlight w:val="yellow"/>
          <w:u w:val="single"/>
        </w:rPr>
        <w:t>Asia's</w:t>
      </w:r>
      <w:r w:rsidRPr="00DA5BB5">
        <w:rPr>
          <w:u w:val="single"/>
        </w:rPr>
        <w:t xml:space="preserve"> three </w:t>
      </w:r>
      <w:r w:rsidRPr="0057079B">
        <w:rPr>
          <w:highlight w:val="yellow"/>
          <w:u w:val="single"/>
        </w:rPr>
        <w:t>biggest</w:t>
      </w:r>
      <w:r w:rsidRPr="00DA5BB5">
        <w:rPr>
          <w:u w:val="single"/>
        </w:rPr>
        <w:t xml:space="preserve"> emerging </w:t>
      </w:r>
      <w:r w:rsidRPr="0057079B">
        <w:rPr>
          <w:highlight w:val="yellow"/>
          <w:u w:val="single"/>
        </w:rPr>
        <w:t>markets</w:t>
      </w:r>
      <w:r w:rsidRPr="00DA5BB5">
        <w:rPr>
          <w:u w:val="single"/>
        </w:rPr>
        <w:t xml:space="preserve">. Although growth in all three slowed, it </w:t>
      </w:r>
      <w:r w:rsidRPr="0057079B">
        <w:rPr>
          <w:highlight w:val="yellow"/>
          <w:u w:val="single"/>
        </w:rPr>
        <w:t>never went into reverse</w:t>
      </w:r>
      <w:r w:rsidRPr="00DA5BB5">
        <w:rPr>
          <w:sz w:val="12"/>
        </w:rPr>
        <w:t xml:space="preserve">. China's robust growth through the crisis has been much publicized -- but Indonesia's, much less conspicuously. </w:t>
      </w:r>
      <w:r w:rsidRPr="00DA5BB5">
        <w:rPr>
          <w:u w:val="single"/>
        </w:rPr>
        <w:t xml:space="preserve">Those countries, as well as </w:t>
      </w:r>
      <w:r w:rsidRPr="0057079B">
        <w:rPr>
          <w:highlight w:val="yellow"/>
          <w:u w:val="single"/>
        </w:rPr>
        <w:t>Brazil and Russia,</w:t>
      </w:r>
      <w:r w:rsidRPr="00DA5BB5">
        <w:rPr>
          <w:u w:val="single"/>
        </w:rPr>
        <w:t xml:space="preserve"> have </w:t>
      </w:r>
      <w:r w:rsidRPr="0057079B">
        <w:rPr>
          <w:highlight w:val="yellow"/>
          <w:u w:val="single"/>
        </w:rPr>
        <w:t>rebounded dramatically</w:t>
      </w:r>
      <w:r w:rsidRPr="00DA5BB5">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sidRPr="00DA5BB5">
        <w:rPr>
          <w:u w:val="single"/>
        </w:rPr>
        <w:t>it still seems remarkable in light of the dire predictions</w:t>
      </w:r>
      <w:r w:rsidRPr="00DA5BB5">
        <w:rPr>
          <w:sz w:val="12"/>
        </w:rPr>
        <w:t xml:space="preserve">. In short, </w:t>
      </w:r>
      <w:r w:rsidRPr="00DA5BB5">
        <w:rPr>
          <w:u w:val="single"/>
        </w:rPr>
        <w:t xml:space="preserve">the </w:t>
      </w:r>
      <w:r w:rsidRPr="0057079B">
        <w:rPr>
          <w:highlight w:val="yellow"/>
          <w:u w:val="single"/>
        </w:rPr>
        <w:t xml:space="preserve">countries </w:t>
      </w:r>
      <w:r w:rsidRPr="00DA5BB5">
        <w:rPr>
          <w:u w:val="single"/>
        </w:rPr>
        <w:t xml:space="preserve">that have worked the hardest to join the global marketplace </w:t>
      </w:r>
      <w:r w:rsidRPr="0057079B">
        <w:rPr>
          <w:highlight w:val="yellow"/>
          <w:u w:val="single"/>
        </w:rPr>
        <w:t xml:space="preserve">are </w:t>
      </w:r>
      <w:r w:rsidRPr="0057079B">
        <w:rPr>
          <w:b/>
          <w:iCs/>
          <w:highlight w:val="yellow"/>
          <w:u w:val="single"/>
          <w:bdr w:val="single" w:sz="18" w:space="0" w:color="auto"/>
        </w:rPr>
        <w:t>showing remarkable resilience</w:t>
      </w:r>
      <w:r w:rsidRPr="00DA5BB5">
        <w:rPr>
          <w:sz w:val="12"/>
          <w:bdr w:val="single" w:sz="4" w:space="0" w:color="auto"/>
        </w:rPr>
        <w:t>.</w:t>
      </w:r>
      <w:r w:rsidRPr="00DA5BB5">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sidRPr="00DA5BB5">
        <w:rPr>
          <w:u w:val="single"/>
        </w:rPr>
        <w:t>So what's different this time around?</w:t>
      </w:r>
      <w:r w:rsidRPr="00DA5BB5">
        <w:rPr>
          <w:sz w:val="12"/>
        </w:rPr>
        <w:t xml:space="preserve"> The answers differ from place to place, but there are some common denominators. </w:t>
      </w:r>
      <w:r w:rsidRPr="00DA5BB5">
        <w:rPr>
          <w:u w:val="single"/>
        </w:rPr>
        <w:t xml:space="preserve">Many of the </w:t>
      </w:r>
      <w:r w:rsidRPr="0057079B">
        <w:rPr>
          <w:highlight w:val="yellow"/>
          <w:u w:val="single"/>
        </w:rPr>
        <w:t>BRICs</w:t>
      </w:r>
      <w:r w:rsidRPr="0057079B">
        <w:rPr>
          <w:sz w:val="12"/>
          <w:highlight w:val="yellow"/>
        </w:rPr>
        <w:t xml:space="preserve"> </w:t>
      </w:r>
      <w:r w:rsidRPr="00DA5BB5">
        <w:rPr>
          <w:sz w:val="12"/>
        </w:rPr>
        <w:t xml:space="preserve">(Brazil, Russia, India, </w:t>
      </w:r>
      <w:proofErr w:type="gramStart"/>
      <w:r w:rsidRPr="00DA5BB5">
        <w:rPr>
          <w:sz w:val="12"/>
        </w:rPr>
        <w:t>China</w:t>
      </w:r>
      <w:proofErr w:type="gramEnd"/>
      <w:r w:rsidRPr="00DA5BB5">
        <w:rPr>
          <w:sz w:val="12"/>
        </w:rPr>
        <w:t xml:space="preserve">) </w:t>
      </w:r>
      <w:r w:rsidRPr="0057079B">
        <w:rPr>
          <w:highlight w:val="yellow"/>
          <w:u w:val="single"/>
        </w:rPr>
        <w:t xml:space="preserve">learned </w:t>
      </w:r>
      <w:r w:rsidRPr="00DA5BB5">
        <w:rPr>
          <w:u w:val="single"/>
        </w:rPr>
        <w:t xml:space="preserve">vital </w:t>
      </w:r>
      <w:r w:rsidRPr="0057079B">
        <w:rPr>
          <w:highlight w:val="yellow"/>
          <w:u w:val="single"/>
        </w:rPr>
        <w:t xml:space="preserve">lessons from </w:t>
      </w:r>
      <w:r w:rsidRPr="00DA5BB5">
        <w:rPr>
          <w:u w:val="single"/>
        </w:rPr>
        <w:t xml:space="preserve">the trauma of </w:t>
      </w:r>
      <w:r w:rsidRPr="0057079B">
        <w:rPr>
          <w:highlight w:val="yellow"/>
          <w:u w:val="single"/>
        </w:rPr>
        <w:t xml:space="preserve">the </w:t>
      </w:r>
      <w:r w:rsidRPr="00DA5BB5">
        <w:rPr>
          <w:u w:val="single"/>
        </w:rPr>
        <w:t>late 19</w:t>
      </w:r>
      <w:r w:rsidRPr="0057079B">
        <w:rPr>
          <w:highlight w:val="yellow"/>
          <w:u w:val="single"/>
        </w:rPr>
        <w:t>90s</w:t>
      </w:r>
      <w:r w:rsidRPr="00DA5BB5">
        <w:rPr>
          <w:u w:val="single"/>
        </w:rPr>
        <w:t>, hence the IMF's relatively low-key profile this time around</w:t>
      </w:r>
      <w:r w:rsidRPr="00DA5BB5">
        <w:rPr>
          <w:sz w:val="12"/>
        </w:rPr>
        <w:t xml:space="preserve">. (The fund has been most active in Africa, where they still need the help -- unless you count Greece, of course.) </w:t>
      </w:r>
      <w:r w:rsidRPr="00DA5BB5">
        <w:rPr>
          <w:u w:val="single"/>
        </w:rPr>
        <w:t xml:space="preserve">Many emerging economies entered the 2008-2009 </w:t>
      </w:r>
      <w:proofErr w:type="gramStart"/>
      <w:r w:rsidRPr="00DA5BB5">
        <w:rPr>
          <w:u w:val="single"/>
        </w:rPr>
        <w:t>crisis</w:t>
      </w:r>
      <w:proofErr w:type="gramEnd"/>
      <w:r w:rsidRPr="00DA5BB5">
        <w:rPr>
          <w:u w:val="single"/>
        </w:rPr>
        <w:t xml:space="preserve"> with healthy balance sheets. In most cases </w:t>
      </w:r>
      <w:r w:rsidRPr="0057079B">
        <w:rPr>
          <w:highlight w:val="yellow"/>
          <w:u w:val="single"/>
        </w:rPr>
        <w:t xml:space="preserve">governments reacted quickly </w:t>
      </w:r>
      <w:r w:rsidRPr="00DA5BB5">
        <w:rPr>
          <w:u w:val="single"/>
        </w:rPr>
        <w:t xml:space="preserve">and flexibly, </w:t>
      </w:r>
      <w:r w:rsidRPr="0057079B">
        <w:rPr>
          <w:highlight w:val="yellow"/>
          <w:u w:val="single"/>
        </w:rPr>
        <w:t xml:space="preserve">rolling out stimulus </w:t>
      </w:r>
      <w:r w:rsidRPr="00DA5BB5">
        <w:rPr>
          <w:u w:val="single"/>
        </w:rPr>
        <w:t>programs or even expanding poverty-reduction programs</w:t>
      </w:r>
      <w:r w:rsidRPr="00DA5BB5">
        <w:rPr>
          <w:sz w:val="12"/>
        </w:rPr>
        <w:t xml:space="preserve">. Increasingly, </w:t>
      </w:r>
      <w:r w:rsidRPr="00DA5BB5">
        <w:rPr>
          <w:u w:val="single"/>
        </w:rPr>
        <w:t xml:space="preserve">the same </w:t>
      </w:r>
      <w:r w:rsidRPr="0057079B">
        <w:rPr>
          <w:highlight w:val="yellow"/>
          <w:u w:val="single"/>
        </w:rPr>
        <w:t xml:space="preserve">countries </w:t>
      </w:r>
      <w:r w:rsidRPr="00DA5BB5">
        <w:rPr>
          <w:u w:val="single"/>
        </w:rPr>
        <w:t xml:space="preserve">that have </w:t>
      </w:r>
      <w:r w:rsidRPr="0057079B">
        <w:rPr>
          <w:b/>
          <w:iCs/>
          <w:highlight w:val="yellow"/>
          <w:u w:val="single"/>
          <w:bdr w:val="single" w:sz="18" w:space="0" w:color="auto"/>
        </w:rPr>
        <w:t>embraced globalization</w:t>
      </w:r>
      <w:r w:rsidRPr="0057079B">
        <w:rPr>
          <w:highlight w:val="yellow"/>
          <w:u w:val="single"/>
        </w:rPr>
        <w:t xml:space="preserve"> and </w:t>
      </w:r>
      <w:r w:rsidRPr="00DA5BB5">
        <w:rPr>
          <w:u w:val="single"/>
        </w:rPr>
        <w:t xml:space="preserve">markets are starting to </w:t>
      </w:r>
      <w:r w:rsidRPr="0057079B">
        <w:rPr>
          <w:b/>
          <w:iCs/>
          <w:highlight w:val="yellow"/>
          <w:u w:val="single"/>
          <w:bdr w:val="single" w:sz="18" w:space="0" w:color="auto"/>
        </w:rPr>
        <w:t>build social safety nets</w:t>
      </w:r>
      <w:r w:rsidRPr="00DA5BB5">
        <w:rPr>
          <w:sz w:val="12"/>
        </w:rPr>
        <w:t xml:space="preserve">. And there's another factor: </w:t>
      </w:r>
      <w:r w:rsidRPr="0057079B">
        <w:rPr>
          <w:b/>
          <w:iCs/>
          <w:highlight w:val="yellow"/>
          <w:u w:val="single"/>
          <w:bdr w:val="single" w:sz="18" w:space="0" w:color="auto"/>
        </w:rPr>
        <w:t>Trade is becoming more even</w:t>
      </w:r>
      <w:r w:rsidRPr="00DA5BB5">
        <w:rPr>
          <w:b/>
          <w:iCs/>
          <w:u w:val="single"/>
          <w:bdr w:val="single" w:sz="18" w:space="0" w:color="auto"/>
        </w:rPr>
        <w:t>ly distributed</w:t>
      </w:r>
      <w:r w:rsidRPr="00DA5BB5">
        <w:rPr>
          <w:u w:val="single"/>
        </w:rPr>
        <w:t xml:space="preserve"> throughout the world. China is now a bigger market for Asian exporters than the United States</w:t>
      </w:r>
      <w:r w:rsidRPr="00DA5BB5">
        <w:rPr>
          <w:sz w:val="12"/>
        </w:rPr>
        <w:t xml:space="preserve">. Some </w:t>
      </w:r>
      <w:r w:rsidRPr="0057079B">
        <w:rPr>
          <w:highlight w:val="yellow"/>
          <w:u w:val="single"/>
        </w:rPr>
        <w:t>economists are talking about</w:t>
      </w:r>
      <w:r w:rsidRPr="00DA5BB5">
        <w:rPr>
          <w:u w:val="single"/>
        </w:rPr>
        <w:t xml:space="preserve"> "emerging market </w:t>
      </w:r>
      <w:r w:rsidRPr="0057079B">
        <w:rPr>
          <w:highlight w:val="yellow"/>
          <w:u w:val="single"/>
        </w:rPr>
        <w:t>decoupling</w:t>
      </w:r>
      <w:r w:rsidRPr="00DA5BB5">
        <w:rPr>
          <w:u w:val="single"/>
        </w:rPr>
        <w:t>."</w:t>
      </w:r>
      <w:r w:rsidRPr="00DA5BB5">
        <w:rPr>
          <w:sz w:val="12"/>
        </w:rPr>
        <w:t xml:space="preserve"> Jonathan Anderson, an emerging-markets economist at the Swiss bank UBS, showed in one recent report how </w:t>
      </w:r>
      <w:r w:rsidRPr="00DA5BB5">
        <w:rPr>
          <w:u w:val="single"/>
        </w:rPr>
        <w:t>car sales in emerging markets have actually been rising</w:t>
      </w:r>
      <w:r w:rsidRPr="00DA5BB5">
        <w:rPr>
          <w:sz w:val="12"/>
        </w:rPr>
        <w:t xml:space="preserve"> during this latest bout of turmoil -- </w:t>
      </w:r>
      <w:r w:rsidRPr="00DA5BB5">
        <w:rPr>
          <w:u w:val="single"/>
        </w:rPr>
        <w:t xml:space="preserve">powerful evidence that </w:t>
      </w:r>
      <w:r w:rsidRPr="0057079B">
        <w:rPr>
          <w:b/>
          <w:iCs/>
          <w:highlight w:val="yellow"/>
          <w:u w:val="single"/>
          <w:bdr w:val="single" w:sz="18" w:space="0" w:color="auto"/>
        </w:rPr>
        <w:t xml:space="preserve">emerging economies no longer </w:t>
      </w:r>
      <w:r w:rsidRPr="00DA5BB5">
        <w:rPr>
          <w:b/>
          <w:iCs/>
          <w:u w:val="single"/>
          <w:bdr w:val="single" w:sz="18" w:space="0" w:color="auto"/>
        </w:rPr>
        <w:t xml:space="preserve">have to </w:t>
      </w:r>
      <w:r w:rsidRPr="0057079B">
        <w:rPr>
          <w:b/>
          <w:iCs/>
          <w:highlight w:val="yellow"/>
          <w:u w:val="single"/>
          <w:bdr w:val="single" w:sz="18" w:space="0" w:color="auto"/>
        </w:rPr>
        <w:t>sneeze when America catches a cold</w:t>
      </w:r>
      <w:r w:rsidRPr="00DA5BB5">
        <w:rPr>
          <w:sz w:val="12"/>
        </w:rPr>
        <w:t>. Aphitchaya Nguanbanchong, a consultant for the British-based aid organization Oxfam, has studied the crisis's effects on Southeast Asian economies. "The research so far shows that the result of the crisis isn't as bad as we were expecting," she says. Indonesia is a case in point: "</w:t>
      </w:r>
      <w:r w:rsidRPr="00DA5BB5">
        <w:rPr>
          <w:u w:val="single"/>
        </w:rPr>
        <w:t xml:space="preserve">People in this region and at the policy level learned a lot from the past crisis." Healthy </w:t>
      </w:r>
      <w:r w:rsidRPr="0057079B">
        <w:rPr>
          <w:highlight w:val="yellow"/>
          <w:u w:val="single"/>
        </w:rPr>
        <w:t xml:space="preserve">domestic demand cushioned the shock </w:t>
      </w:r>
      <w:r w:rsidRPr="00DA5BB5">
        <w:rPr>
          <w:u w:val="single"/>
        </w:rPr>
        <w:t>when the crisis hit export-oriented industries</w:t>
      </w:r>
      <w:r w:rsidRPr="00DA5BB5">
        <w:rPr>
          <w:sz w:val="12"/>
        </w:rPr>
        <w:t xml:space="preserve">; the government weighed in immediately with hefty stimulus measures. Nguanbanchong says that she has been surprised by the extent to which families throughout the region have kept spending money on education even as incomes have declined for some. </w:t>
      </w:r>
      <w:r w:rsidRPr="00DA5BB5">
        <w:rPr>
          <w:u w:val="single"/>
        </w:rPr>
        <w:t>And that</w:t>
      </w:r>
      <w:r w:rsidRPr="00DA5BB5">
        <w:rPr>
          <w:sz w:val="12"/>
        </w:rPr>
        <w:t xml:space="preserve">, she says, </w:t>
      </w:r>
      <w:r w:rsidRPr="00DA5BB5">
        <w:rPr>
          <w:u w:val="single"/>
        </w:rPr>
        <w:t>reinforces a major lesson that emerging-market governments can take away from the crisis: "Governments should focus more on social policy</w:t>
      </w:r>
      <w:r w:rsidRPr="00DA5BB5">
        <w:rPr>
          <w:sz w:val="12"/>
        </w:rPr>
        <w:t xml:space="preserve">, on health, education, </w:t>
      </w:r>
      <w:r w:rsidRPr="00DA5BB5">
        <w:rPr>
          <w:u w:val="single"/>
        </w:rPr>
        <w:t>and services.</w:t>
      </w:r>
      <w:r w:rsidRPr="00DA5BB5">
        <w:rPr>
          <w:sz w:val="14"/>
          <w:u w:val="single"/>
        </w:rPr>
        <w:t xml:space="preserve"> </w:t>
      </w:r>
      <w:r w:rsidRPr="00DA5BB5">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Programme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predicted to affect international migration and remittances adversely," </w:t>
      </w:r>
      <w:proofErr w:type="gramStart"/>
      <w:r w:rsidRPr="00DA5BB5">
        <w:rPr>
          <w:sz w:val="12"/>
        </w:rPr>
        <w:t>it  notes</w:t>
      </w:r>
      <w:proofErr w:type="gramEnd"/>
      <w:r w:rsidRPr="00DA5BB5">
        <w:rPr>
          <w:sz w:val="12"/>
        </w:rPr>
        <w:t xml:space="preserve">. "But as the crisis unfolds, it is becoming clear that the patterns of migration and remittances may be more complex than was previously imagined." In other words, these </w:t>
      </w:r>
      <w:r w:rsidRPr="0057079B">
        <w:rPr>
          <w:b/>
          <w:iCs/>
          <w:highlight w:val="yellow"/>
          <w:u w:val="single"/>
          <w:bdr w:val="single" w:sz="18" w:space="0" w:color="auto"/>
        </w:rPr>
        <w:t xml:space="preserve">interconnections are proving </w:t>
      </w:r>
      <w:r w:rsidRPr="00DA5BB5">
        <w:rPr>
          <w:b/>
          <w:iCs/>
          <w:u w:val="single"/>
          <w:bdr w:val="single" w:sz="18" w:space="0" w:color="auto"/>
        </w:rPr>
        <w:t xml:space="preserve">to be much more </w:t>
      </w:r>
      <w:r w:rsidRPr="0057079B">
        <w:rPr>
          <w:b/>
          <w:iCs/>
          <w:highlight w:val="yellow"/>
          <w:u w:val="single"/>
          <w:bdr w:val="single" w:sz="18" w:space="0" w:color="auto"/>
        </w:rPr>
        <w:t>resilient</w:t>
      </w:r>
      <w:r w:rsidRPr="0057079B">
        <w:rPr>
          <w:highlight w:val="yellow"/>
          <w:u w:val="single"/>
        </w:rPr>
        <w:t xml:space="preserve"> </w:t>
      </w:r>
      <w:r w:rsidRPr="00DA5BB5">
        <w:rPr>
          <w:u w:val="single"/>
        </w:rPr>
        <w:t>than anyone might have predicted earlier</w:t>
      </w:r>
      <w:r w:rsidRPr="00DA5BB5">
        <w:rPr>
          <w:sz w:val="12"/>
        </w:rPr>
        <w:t xml:space="preserve">. As the report notes, </w:t>
      </w:r>
      <w:r w:rsidRPr="00DA5BB5">
        <w:rPr>
          <w:u w:val="single"/>
        </w:rPr>
        <w:t>receipts of remittances have so far actually increased</w:t>
      </w:r>
      <w:r w:rsidRPr="00DA5BB5">
        <w:rPr>
          <w:sz w:val="12"/>
        </w:rPr>
        <w:t xml:space="preserve"> in Bangladesh, India, Nepal, Pakistan, Philippines, and Sri Lanka. Perhaps migrant workers -- those global experts in entrepreneurship and risk-taking -- know something that a lot of the rest of us don't. So why should we care? Anirudh Krishna, a Duke University political scientist who studies poverty reduction, says that there's a moral to the story: "</w:t>
      </w:r>
      <w:r w:rsidRPr="00DA5BB5">
        <w:rPr>
          <w:u w:val="single"/>
        </w:rPr>
        <w:t xml:space="preserve">Certainly cutting countries and people off from markets is no longer a sensible </w:t>
      </w:r>
      <w:r w:rsidRPr="00DA5BB5">
        <w:rPr>
          <w:sz w:val="12"/>
        </w:rPr>
        <w:t xml:space="preserve">thing to do. Expanding those connections, bringing in a larger part of a talent pool into the high-growth sector -- that is what would make most countries grow faster and more individuals climb out of poverty." Echoing Nguanbanchong, he argues that governments are well-advised to concentrate on providing their citizens with education and </w:t>
      </w:r>
      <w:r w:rsidRPr="00DA5BB5">
        <w:rPr>
          <w:sz w:val="12"/>
        </w:rPr>
        <w:lastRenderedPageBreak/>
        <w:t xml:space="preserve">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w:t>
      </w:r>
      <w:proofErr w:type="gramStart"/>
      <w:r w:rsidRPr="00DA5BB5">
        <w:rPr>
          <w:sz w:val="12"/>
        </w:rPr>
        <w:t>spike</w:t>
      </w:r>
      <w:proofErr w:type="gramEnd"/>
      <w:r w:rsidRPr="00DA5BB5">
        <w:rPr>
          <w:sz w:val="12"/>
        </w:rPr>
        <w:t xml:space="preserve"> in food prices than with the financial crisis. (Remember how the price of rice shot up?) We are still a long way from conquering poverty. There is still a huge -- and in some cases growing -- gap between the world's rich and poor. </w:t>
      </w:r>
      <w:r w:rsidRPr="00DA5BB5">
        <w:rPr>
          <w:u w:val="single"/>
        </w:rPr>
        <w:t xml:space="preserve">Yet how remarkable it would be if we could one day look back on the 2008-2009 </w:t>
      </w:r>
      <w:proofErr w:type="gramStart"/>
      <w:r w:rsidRPr="00DA5BB5">
        <w:rPr>
          <w:u w:val="single"/>
        </w:rPr>
        <w:t>crisis</w:t>
      </w:r>
      <w:proofErr w:type="gramEnd"/>
      <w:r w:rsidRPr="00DA5BB5">
        <w:rPr>
          <w:u w:val="single"/>
        </w:rPr>
        <w:t xml:space="preserve"> as the beginning of a more equitable global economy</w:t>
      </w:r>
      <w:r w:rsidRPr="00DA5BB5">
        <w:rPr>
          <w:b/>
          <w:u w:val="single"/>
        </w:rPr>
        <w:t>.</w:t>
      </w:r>
    </w:p>
    <w:p w:rsidR="00A9420A" w:rsidRDefault="00A9420A" w:rsidP="00A9420A">
      <w:pPr>
        <w:pStyle w:val="Heading4"/>
      </w:pPr>
      <w:r>
        <w:t>Solar industry strong and domestic demand robust</w:t>
      </w:r>
    </w:p>
    <w:p w:rsidR="00A9420A" w:rsidRDefault="00A9420A" w:rsidP="00A9420A">
      <w:r w:rsidRPr="008F7F88">
        <w:rPr>
          <w:rStyle w:val="StyleStyleBold12pt"/>
        </w:rPr>
        <w:t xml:space="preserve">Andrew </w:t>
      </w:r>
      <w:r>
        <w:rPr>
          <w:rStyle w:val="StyleStyleBold12pt"/>
        </w:rPr>
        <w:t>8/27</w:t>
      </w:r>
      <w:r>
        <w:t xml:space="preserve"> -- reporting and writing on a wide range of topics at the nexus of economics, technology, ecology/environment @ Clean Technica (2012, "1H 2012 US Solar PV Installations Grow 120%; US Poised to be World’s 3rd-Largest Market," http://cleantechnica.com/2012/08/27/1h-2012-us-solar-pv-installations-grow-120-us-poised-to-be-worlds-3rd-largest-market/)</w:t>
      </w:r>
    </w:p>
    <w:p w:rsidR="00A9420A" w:rsidRDefault="00A9420A" w:rsidP="00A9420A"/>
    <w:p w:rsidR="00A9420A" w:rsidRDefault="00A9420A" w:rsidP="00A9420A">
      <w:r w:rsidRPr="005A20F6">
        <w:rPr>
          <w:sz w:val="16"/>
        </w:rPr>
        <w:t>Solar photovoltaic (</w:t>
      </w:r>
      <w:r w:rsidRPr="005E3D44">
        <w:rPr>
          <w:rStyle w:val="StyleBoldUnderline"/>
          <w:highlight w:val="yellow"/>
        </w:rPr>
        <w:t xml:space="preserve">PV) installations in the Americas </w:t>
      </w:r>
      <w:r w:rsidRPr="005E3D44">
        <w:rPr>
          <w:rStyle w:val="Emphasis"/>
          <w:highlight w:val="yellow"/>
        </w:rPr>
        <w:t>more than doubled</w:t>
      </w:r>
      <w:r w:rsidRPr="005E3D44">
        <w:rPr>
          <w:rStyle w:val="StyleBoldUnderline"/>
          <w:highlight w:val="yellow"/>
        </w:rPr>
        <w:t xml:space="preserve"> in </w:t>
      </w:r>
      <w:r w:rsidRPr="00F0501E">
        <w:rPr>
          <w:rStyle w:val="StyleBoldUnderline"/>
        </w:rPr>
        <w:t xml:space="preserve">the first half of </w:t>
      </w:r>
      <w:r w:rsidRPr="005E3D44">
        <w:rPr>
          <w:rStyle w:val="StyleBoldUnderline"/>
          <w:highlight w:val="yellow"/>
        </w:rPr>
        <w:t>2012</w:t>
      </w:r>
      <w:r w:rsidRPr="005A20F6">
        <w:rPr>
          <w:sz w:val="16"/>
        </w:rPr>
        <w:t xml:space="preserve"> (1H 2012) and will reach nearly 4.3 GW for the year. </w:t>
      </w:r>
      <w:r w:rsidRPr="00A714D2">
        <w:rPr>
          <w:rStyle w:val="StyleBoldUnderline"/>
        </w:rPr>
        <w:t xml:space="preserve">Solar PV installations rose </w:t>
      </w:r>
      <w:r w:rsidRPr="00A714D2">
        <w:rPr>
          <w:rStyle w:val="Emphasis"/>
        </w:rPr>
        <w:t>more than 120%</w:t>
      </w:r>
      <w:r w:rsidRPr="00A714D2">
        <w:rPr>
          <w:rStyle w:val="StyleBoldUnderline"/>
        </w:rPr>
        <w:t xml:space="preserve"> in the Americas</w:t>
      </w:r>
      <w:r w:rsidRPr="005A20F6">
        <w:rPr>
          <w:sz w:val="16"/>
        </w:rPr>
        <w:t xml:space="preserve"> in the first six months of 2012, </w:t>
      </w:r>
      <w:r w:rsidRPr="00A714D2">
        <w:rPr>
          <w:rStyle w:val="StyleBoldUnderline"/>
        </w:rPr>
        <w:t>according to IMS Research’s latest quarterly report,</w:t>
      </w:r>
      <w:r w:rsidRPr="005A20F6">
        <w:rPr>
          <w:sz w:val="16"/>
        </w:rPr>
        <w:t xml:space="preserve"> to reach 1.7 GW. That compares to 750 MW in the 1H 2011. Looking at the global picture, the German and Americas markets led growth in solar PV installations through June, with </w:t>
      </w:r>
      <w:r w:rsidRPr="00A714D2">
        <w:rPr>
          <w:rStyle w:val="StyleBoldUnderline"/>
        </w:rPr>
        <w:t>global installations exceed</w:t>
      </w:r>
      <w:r w:rsidRPr="005A20F6">
        <w:rPr>
          <w:sz w:val="16"/>
        </w:rPr>
        <w:t xml:space="preserve">ing </w:t>
      </w:r>
      <w:r w:rsidRPr="00A714D2">
        <w:rPr>
          <w:rStyle w:val="StyleBoldUnderline"/>
        </w:rPr>
        <w:t>13 GW for the first time ever</w:t>
      </w:r>
      <w:r w:rsidRPr="005A20F6">
        <w:rPr>
          <w:sz w:val="16"/>
        </w:rPr>
        <w:t>. IMS forecasts 3 GW of new solar PV capacity coming on-line for the full year, according to IMS’ “Q3 PV Demand Report.” “</w:t>
      </w:r>
      <w:r w:rsidRPr="005E3D44">
        <w:rPr>
          <w:rStyle w:val="StyleBoldUnderline"/>
          <w:highlight w:val="yellow"/>
        </w:rPr>
        <w:t>Despite the lackluster financial performance</w:t>
      </w:r>
      <w:r w:rsidRPr="005A20F6">
        <w:rPr>
          <w:sz w:val="16"/>
        </w:rPr>
        <w:t xml:space="preserve"> of the industry’s suppliers, </w:t>
      </w:r>
      <w:r w:rsidRPr="005E3D44">
        <w:rPr>
          <w:rStyle w:val="Emphasis"/>
          <w:highlight w:val="yellow"/>
        </w:rPr>
        <w:t>underlying demand was robust</w:t>
      </w:r>
      <w:r w:rsidRPr="005A20F6">
        <w:rPr>
          <w:sz w:val="16"/>
        </w:rPr>
        <w:t xml:space="preserve"> in the first six months of this year, </w:t>
      </w:r>
      <w:r w:rsidRPr="002C669D">
        <w:rPr>
          <w:rStyle w:val="StyleBoldUnderline"/>
        </w:rPr>
        <w:t>with first half installations 35 percent up on 2011</w:t>
      </w:r>
      <w:r w:rsidRPr="005A20F6">
        <w:rPr>
          <w:sz w:val="16"/>
        </w:rPr>
        <w:t xml:space="preserve">,” commented IMS Research PV Research Director Ash Sharma. “The </w:t>
      </w:r>
      <w:r w:rsidRPr="005E3D44">
        <w:rPr>
          <w:rStyle w:val="StyleBoldUnderline"/>
          <w:highlight w:val="yellow"/>
        </w:rPr>
        <w:t>Americas market</w:t>
      </w:r>
      <w:r w:rsidRPr="005A20F6">
        <w:rPr>
          <w:sz w:val="16"/>
        </w:rPr>
        <w:t xml:space="preserve">, led by the USA was unseasonably strong in the first half and </w:t>
      </w:r>
      <w:r w:rsidRPr="005E3D44">
        <w:rPr>
          <w:rStyle w:val="StyleBoldUnderline"/>
          <w:highlight w:val="yellow"/>
        </w:rPr>
        <w:t>did not show any significant slowdown</w:t>
      </w:r>
      <w:r w:rsidRPr="002C669D">
        <w:rPr>
          <w:rStyle w:val="StyleBoldUnderline"/>
        </w:rPr>
        <w:t xml:space="preserve"> resulting from the anti-dumping duties</w:t>
      </w:r>
      <w:r w:rsidRPr="005A20F6">
        <w:rPr>
          <w:sz w:val="16"/>
        </w:rPr>
        <w:t xml:space="preserve">.” The US solar PV market will contribute most to growth globally in 2012, making the US the third-largest solar PV market in the world, according to IMS. </w:t>
      </w:r>
      <w:r w:rsidRPr="002C669D">
        <w:rPr>
          <w:rStyle w:val="StyleBoldUnderline"/>
        </w:rPr>
        <w:t xml:space="preserve">The </w:t>
      </w:r>
      <w:r w:rsidRPr="005E3D44">
        <w:rPr>
          <w:rStyle w:val="StyleBoldUnderline"/>
          <w:highlight w:val="yellow"/>
        </w:rPr>
        <w:t>US accounted for 40% of new solar</w:t>
      </w:r>
      <w:r w:rsidRPr="002C669D">
        <w:rPr>
          <w:rStyle w:val="StyleBoldUnderline"/>
        </w:rPr>
        <w:t xml:space="preserve"> PV capacity </w:t>
      </w:r>
      <w:r w:rsidRPr="005E3D44">
        <w:rPr>
          <w:rStyle w:val="StyleBoldUnderline"/>
          <w:highlight w:val="yellow"/>
        </w:rPr>
        <w:t>growth</w:t>
      </w:r>
      <w:r w:rsidRPr="005A20F6">
        <w:rPr>
          <w:sz w:val="16"/>
        </w:rPr>
        <w:t xml:space="preserve"> in 1H 2012. The European market, in contrast, is forecast to contract nearly 3 GW for the year despite strong first-half performance in Germany. 1H 2012′s strong growth in US solar PV installations puts paid to the contention that the imposition of anti-dumping tariffs and countervailing duties on imports of crystalline solar PV cells and modules from China would stall growth in US solar PV demand, according to the Coalition for Solar Manufacturing (CASM), which filed the WTO petitions against China </w:t>
      </w:r>
      <w:r w:rsidRPr="00F0501E">
        <w:rPr>
          <w:sz w:val="16"/>
        </w:rPr>
        <w:t xml:space="preserve">with US international trade authorities. “The </w:t>
      </w:r>
      <w:r w:rsidRPr="00F0501E">
        <w:rPr>
          <w:rStyle w:val="StyleBoldUnderline"/>
        </w:rPr>
        <w:t>new report by IMS Research effectively debunks two of the arguments made by Chinese solar manufacturers</w:t>
      </w:r>
      <w:r w:rsidRPr="00F0501E">
        <w:rPr>
          <w:sz w:val="16"/>
        </w:rPr>
        <w:t xml:space="preserve"> and their allies </w:t>
      </w:r>
      <w:r w:rsidRPr="00F0501E">
        <w:rPr>
          <w:rStyle w:val="StyleBoldUnderline"/>
        </w:rPr>
        <w:t>regarding the potential impact of tariffs on the U.S. solar market</w:t>
      </w:r>
      <w:r w:rsidRPr="00F0501E">
        <w:rPr>
          <w:sz w:val="16"/>
        </w:rPr>
        <w:t xml:space="preserve">. First, </w:t>
      </w:r>
      <w:r w:rsidRPr="00F0501E">
        <w:rPr>
          <w:rStyle w:val="StyleBoldUnderline"/>
        </w:rPr>
        <w:t>preliminary tariffs did not slow growth of the U.S. solar market</w:t>
      </w:r>
      <w:r w:rsidRPr="00F0501E">
        <w:rPr>
          <w:sz w:val="16"/>
        </w:rPr>
        <w:t xml:space="preserve"> in the first half of 2012. Second, </w:t>
      </w:r>
      <w:r w:rsidRPr="00F0501E">
        <w:rPr>
          <w:rStyle w:val="StyleBoldUnderline"/>
        </w:rPr>
        <w:t>they have not had hurt downstream employment</w:t>
      </w:r>
      <w:r w:rsidRPr="00F0501E">
        <w:rPr>
          <w:sz w:val="16"/>
        </w:rPr>
        <w:t xml:space="preserve">,” stated Gordon Brinser, president of SolarWorld Industries America Inc., the Oregon-based subsidiary of Germany’s SolarWorld AG, which leads CASM’s WTO trade litigation effort. “The IMS study notes that demand for solar in the U.S. market grew 120 percent through the end of June, compared with the same period in 2011, and did ‘not show any significant slowdown resulting from the anti-dumping duties.’ “This </w:t>
      </w:r>
      <w:r w:rsidRPr="00F0501E">
        <w:rPr>
          <w:rStyle w:val="StyleBoldUnderline"/>
        </w:rPr>
        <w:t xml:space="preserve">statement </w:t>
      </w:r>
      <w:r w:rsidRPr="00F0501E">
        <w:rPr>
          <w:rStyle w:val="Emphasis"/>
        </w:rPr>
        <w:t>undercuts claims</w:t>
      </w:r>
      <w:r w:rsidRPr="00F0501E">
        <w:rPr>
          <w:rStyle w:val="StyleBoldUnderline"/>
        </w:rPr>
        <w:t xml:space="preserve"> that dumped Chinese panels helped ignite a boom in the U.S. solar market</w:t>
      </w:r>
      <w:r w:rsidRPr="00F0501E">
        <w:rPr>
          <w:sz w:val="16"/>
        </w:rPr>
        <w:t>. The fact that demand increased 120 percent – a significantly higher level than in past years, despite significantly re</w:t>
      </w:r>
      <w:r w:rsidRPr="005A20F6">
        <w:rPr>
          <w:sz w:val="16"/>
        </w:rPr>
        <w:t xml:space="preserve">duced Chinese imports over the past three months – shows that </w:t>
      </w:r>
      <w:r w:rsidRPr="005E3D44">
        <w:rPr>
          <w:rStyle w:val="Emphasis"/>
          <w:highlight w:val="yellow"/>
        </w:rPr>
        <w:t>there is significant demand for solar</w:t>
      </w:r>
      <w:r w:rsidRPr="00D26528">
        <w:rPr>
          <w:rStyle w:val="StyleBoldUnderline"/>
        </w:rPr>
        <w:t>, even without dumped and subsidized Chinese products.</w:t>
      </w:r>
      <w:r w:rsidRPr="005A20F6">
        <w:rPr>
          <w:sz w:val="16"/>
        </w:rPr>
        <w:t xml:space="preserve"> “At the same time, the 35 percent increase in installations of solar panels cited in the IMS study shows </w:t>
      </w:r>
      <w:r w:rsidRPr="006552C2">
        <w:rPr>
          <w:rStyle w:val="StyleBoldUnderline"/>
          <w:highlight w:val="yellow"/>
        </w:rPr>
        <w:t>there has been no negative impact on solar employment</w:t>
      </w:r>
      <w:r w:rsidRPr="00D26528">
        <w:rPr>
          <w:rStyle w:val="StyleBoldUnderline"/>
        </w:rPr>
        <w:t xml:space="preserve"> in the U</w:t>
      </w:r>
      <w:r w:rsidRPr="005A20F6">
        <w:rPr>
          <w:sz w:val="16"/>
        </w:rPr>
        <w:t xml:space="preserve">nited </w:t>
      </w:r>
      <w:r w:rsidRPr="00D26528">
        <w:rPr>
          <w:rStyle w:val="StyleBoldUnderline"/>
        </w:rPr>
        <w:t>S</w:t>
      </w:r>
      <w:r w:rsidRPr="005A20F6">
        <w:rPr>
          <w:sz w:val="16"/>
        </w:rPr>
        <w:t xml:space="preserve">tates,” Brinser continued. “This result undermines the opposition’s prediction of tens of thousands of lost jobs if tariffs were imposed to counter the impact of illegally dumped and subsidized Chinese panels.” Moreover, Brinser added, these early indications show that </w:t>
      </w:r>
      <w:r w:rsidRPr="00D26528">
        <w:rPr>
          <w:rStyle w:val="StyleBoldUnderline"/>
        </w:rPr>
        <w:t xml:space="preserve">the </w:t>
      </w:r>
      <w:r w:rsidRPr="006552C2">
        <w:rPr>
          <w:rStyle w:val="StyleBoldUnderline"/>
          <w:highlight w:val="yellow"/>
        </w:rPr>
        <w:t>penalties</w:t>
      </w:r>
      <w:r w:rsidRPr="00D26528">
        <w:rPr>
          <w:rStyle w:val="StyleBoldUnderline"/>
        </w:rPr>
        <w:t xml:space="preserve"> being preliminarily imposed on Chinese imports </w:t>
      </w:r>
      <w:r w:rsidRPr="006552C2">
        <w:rPr>
          <w:rStyle w:val="StyleBoldUnderline"/>
          <w:highlight w:val="yellow"/>
        </w:rPr>
        <w:t>are having the desired effect</w:t>
      </w:r>
      <w:r w:rsidRPr="00D26528">
        <w:rPr>
          <w:rStyle w:val="StyleBoldUnderline"/>
        </w:rPr>
        <w:t>.</w:t>
      </w:r>
      <w:r>
        <w:rPr>
          <w:rStyle w:val="StyleBoldUnderline"/>
        </w:rPr>
        <w:t xml:space="preserve"> </w:t>
      </w:r>
      <w:r w:rsidRPr="005A20F6">
        <w:rPr>
          <w:sz w:val="16"/>
        </w:rPr>
        <w:t xml:space="preserve">“Based on what we are seeing in the marketplace, the </w:t>
      </w:r>
      <w:r w:rsidRPr="006552C2">
        <w:rPr>
          <w:rStyle w:val="Emphasis"/>
          <w:highlight w:val="yellow"/>
        </w:rPr>
        <w:t>U.S. solar market is robust</w:t>
      </w:r>
      <w:r w:rsidRPr="00D26528">
        <w:rPr>
          <w:rStyle w:val="StyleBoldUnderline"/>
        </w:rPr>
        <w:t>,</w:t>
      </w:r>
      <w:r w:rsidRPr="005A20F6">
        <w:rPr>
          <w:sz w:val="16"/>
        </w:rPr>
        <w:t xml:space="preserve"> despite challenges for producers. However, as the Associated Press pointed out, the challenge is greatest for Chinese solar producers who have racked up huge losses in their attempt to dump their way to market dominance over the past two years.” Looking at global solar PV demand going forward, IMS foresees growth in solar PV installations accelerating in the second half of 2012 (2H 2012), despite slowdowns in Germany and Italy, two key European markets. The outlook beyond year-end is uncertain, however, IMS says. “IMS Research remains optimistic about the potential for the US PV market, and </w:t>
      </w:r>
      <w:r w:rsidRPr="005A20F6">
        <w:rPr>
          <w:rStyle w:val="StyleBoldUnderline"/>
        </w:rPr>
        <w:t>we predict it will grow to at least 3.5 GW in 2012</w:t>
      </w:r>
      <w:r w:rsidRPr="005A20F6">
        <w:rPr>
          <w:sz w:val="16"/>
        </w:rPr>
        <w:t xml:space="preserve"> and become the world’s third largest PV market. The longer-term outlook for this market is less certain, although the speed at which it is developing so far in 2012 provides some encouragement,” IMS’ Sharma elaborated.</w:t>
      </w:r>
    </w:p>
    <w:p w:rsidR="00A9420A" w:rsidRPr="00541776" w:rsidRDefault="00A9420A" w:rsidP="00A9420A">
      <w:pPr>
        <w:pStyle w:val="Heading4"/>
      </w:pPr>
      <w:r>
        <w:t>Solar industry can’t create real jobs</w:t>
      </w:r>
    </w:p>
    <w:p w:rsidR="00A9420A" w:rsidRPr="00541776" w:rsidRDefault="00A9420A" w:rsidP="00A9420A">
      <w:r w:rsidRPr="00541776">
        <w:rPr>
          <w:rStyle w:val="StyleStyleBold12pt"/>
        </w:rPr>
        <w:t>Feldman 12</w:t>
      </w:r>
      <w:r w:rsidRPr="00541776">
        <w:t xml:space="preserve"> -- PhD, Leader of Baker Hostetler’s international trade practice, former Director of the Canadian-American Business Council and a former Special Project Officer and Consultant in the United States Department of Defense, has been a Fellow of the Woodrow Wilson and Danforth Foundations, the German Marshall Fund of the United States, the Council on Foreign Relations, the Center for European Studies and the Center for International Affairs of Harvard University (also as a Member of the Executive Committee) and the Lincoln Institute of Land Policy (Eliot J., 1/18/12, "The Sun Does Not Shine on Trade Policy: Hypocrisy in Technological Green," http://www.lexology.com/library/detail.aspx?g=93bf3092-e5d9-4d70-b24a-c840af5ae000)</w:t>
      </w:r>
    </w:p>
    <w:p w:rsidR="00A9420A" w:rsidRPr="00541776" w:rsidRDefault="00A9420A" w:rsidP="00A9420A"/>
    <w:p w:rsidR="00A9420A" w:rsidRPr="00541776" w:rsidRDefault="00A9420A" w:rsidP="00A9420A">
      <w:r w:rsidRPr="00541776">
        <w:rPr>
          <w:sz w:val="16"/>
        </w:rPr>
        <w:t xml:space="preserve">Because there is no public interest exception in U.S. </w:t>
      </w:r>
      <w:r w:rsidRPr="00F0501E">
        <w:rPr>
          <w:sz w:val="16"/>
        </w:rPr>
        <w:t xml:space="preserve">trade law, </w:t>
      </w:r>
      <w:r w:rsidRPr="00F0501E">
        <w:rPr>
          <w:rStyle w:val="StyleBoldUnderline"/>
        </w:rPr>
        <w:t>there is no way for the agencies or courts to consider the competing interests of related industries</w:t>
      </w:r>
      <w:r w:rsidRPr="00F0501E">
        <w:rPr>
          <w:sz w:val="16"/>
        </w:rPr>
        <w:t xml:space="preserve">. The U.S. </w:t>
      </w:r>
      <w:r w:rsidRPr="00F0501E">
        <w:rPr>
          <w:rStyle w:val="StyleBoldUnderline"/>
        </w:rPr>
        <w:t>manufacturers want the price of solar cells to go back up</w:t>
      </w:r>
      <w:r w:rsidRPr="00F0501E">
        <w:rPr>
          <w:sz w:val="16"/>
        </w:rPr>
        <w:t xml:space="preserve">. They prefer unit profits to bulk sales. The </w:t>
      </w:r>
      <w:r w:rsidRPr="00F0501E">
        <w:rPr>
          <w:rStyle w:val="StyleBoldUnderline"/>
        </w:rPr>
        <w:t>companies that install solar</w:t>
      </w:r>
      <w:r w:rsidRPr="00541776">
        <w:rPr>
          <w:rStyle w:val="StyleBoldUnderline"/>
        </w:rPr>
        <w:t xml:space="preserve"> cells</w:t>
      </w:r>
      <w:r w:rsidRPr="00541776">
        <w:rPr>
          <w:sz w:val="16"/>
        </w:rPr>
        <w:t xml:space="preserve">, however, </w:t>
      </w:r>
      <w:r w:rsidRPr="00F0501E">
        <w:rPr>
          <w:rStyle w:val="StyleBoldUnderline"/>
        </w:rPr>
        <w:t>want the price to continue down</w:t>
      </w:r>
      <w:r w:rsidRPr="00F0501E">
        <w:rPr>
          <w:sz w:val="16"/>
        </w:rPr>
        <w:t xml:space="preserve">. It is less important </w:t>
      </w:r>
      <w:r w:rsidRPr="00F0501E">
        <w:rPr>
          <w:sz w:val="16"/>
        </w:rPr>
        <w:lastRenderedPageBreak/>
        <w:t>who sells them solar cells, although they are concerned about quality. More important</w:t>
      </w:r>
      <w:r w:rsidRPr="00541776">
        <w:rPr>
          <w:sz w:val="16"/>
        </w:rPr>
        <w:t xml:space="preserve"> is a price so attractive that energy produced from the sun is competitive with hydrocarbons. The price stimulated by the surge of Chinese imports has been creating that direct competition. Of course, </w:t>
      </w:r>
      <w:r w:rsidRPr="008821BD">
        <w:rPr>
          <w:rStyle w:val="StyleBoldUnderline"/>
          <w:highlight w:val="yellow"/>
        </w:rPr>
        <w:t>more jobs for solar installers</w:t>
      </w:r>
      <w:r w:rsidRPr="00541776">
        <w:rPr>
          <w:sz w:val="16"/>
        </w:rPr>
        <w:t xml:space="preserve"> potentially </w:t>
      </w:r>
      <w:r w:rsidRPr="008821BD">
        <w:rPr>
          <w:rStyle w:val="StyleBoldUnderline"/>
          <w:highlight w:val="yellow"/>
        </w:rPr>
        <w:t>mean fewer jobs for oil, gas, and coal workers</w:t>
      </w:r>
      <w:r w:rsidRPr="00541776">
        <w:rPr>
          <w:rStyle w:val="StyleBoldUnderline"/>
        </w:rPr>
        <w:t xml:space="preserve">, because </w:t>
      </w:r>
      <w:r w:rsidRPr="008821BD">
        <w:rPr>
          <w:rStyle w:val="StyleBoldUnderline"/>
          <w:highlight w:val="yellow"/>
        </w:rPr>
        <w:t>as more energy is generated with renewable energy</w:t>
      </w:r>
      <w:r w:rsidRPr="00541776">
        <w:rPr>
          <w:rStyle w:val="StyleBoldUnderline"/>
        </w:rPr>
        <w:t xml:space="preserve">, the </w:t>
      </w:r>
      <w:r w:rsidRPr="008821BD">
        <w:rPr>
          <w:rStyle w:val="StyleBoldUnderline"/>
          <w:highlight w:val="yellow"/>
        </w:rPr>
        <w:t>less may be required from traditional natural resources</w:t>
      </w:r>
      <w:r w:rsidRPr="00541776">
        <w:rPr>
          <w:sz w:val="16"/>
        </w:rPr>
        <w:t xml:space="preserve">. Notwithstanding an overall global growth in demand for energy, </w:t>
      </w:r>
      <w:r w:rsidRPr="00541776">
        <w:rPr>
          <w:rStyle w:val="StyleBoldUnderline"/>
        </w:rPr>
        <w:t>in the U</w:t>
      </w:r>
      <w:r w:rsidRPr="00541776">
        <w:rPr>
          <w:sz w:val="16"/>
        </w:rPr>
        <w:t xml:space="preserve">nited </w:t>
      </w:r>
      <w:r w:rsidRPr="00541776">
        <w:rPr>
          <w:rStyle w:val="StyleBoldUnderline"/>
        </w:rPr>
        <w:t>S</w:t>
      </w:r>
      <w:r w:rsidRPr="00541776">
        <w:rPr>
          <w:sz w:val="16"/>
        </w:rPr>
        <w:t xml:space="preserve">tates </w:t>
      </w:r>
      <w:r w:rsidRPr="00541776">
        <w:rPr>
          <w:rStyle w:val="StyleBoldUnderline"/>
        </w:rPr>
        <w:t xml:space="preserve">the </w:t>
      </w:r>
      <w:r w:rsidRPr="008821BD">
        <w:rPr>
          <w:rStyle w:val="StyleBoldUnderline"/>
          <w:highlight w:val="yellow"/>
        </w:rPr>
        <w:t>competition seems to support one industry at the expense of others</w:t>
      </w:r>
      <w:r w:rsidRPr="00541776">
        <w:rPr>
          <w:rStyle w:val="StyleBoldUnderline"/>
        </w:rPr>
        <w:t>.</w:t>
      </w:r>
      <w:r w:rsidRPr="00541776">
        <w:rPr>
          <w:sz w:val="16"/>
        </w:rPr>
        <w:t xml:space="preserve"> Solar wattage has grown more than 70 percent/annum in the United States since 2008. China’s share of that market has grown from close to nothing in 2006 to 50 percent in 2011. In 2008, the average price of solar panels was $3.30/solar watt of capacity. When the U.S. manufacturers filed their petition, the price had fallen to $1.00-1.20. It has been good for consumers, and good for a related industry. Inevitably it is not so good for domestic solar cell manufacturers, some of whom have been moving, themselves, to manufacture in China, while China’s largest producer, SunTech, has put up a factory in Arizona to assemble parts coming from China. The </w:t>
      </w:r>
      <w:r w:rsidRPr="008821BD">
        <w:rPr>
          <w:rStyle w:val="Emphasis"/>
          <w:highlight w:val="yellow"/>
        </w:rPr>
        <w:t>very nature of the solar</w:t>
      </w:r>
      <w:r w:rsidRPr="00541776">
        <w:rPr>
          <w:rStyle w:val="Emphasis"/>
        </w:rPr>
        <w:t xml:space="preserve"> cell </w:t>
      </w:r>
      <w:r w:rsidRPr="008821BD">
        <w:rPr>
          <w:rStyle w:val="Emphasis"/>
          <w:highlight w:val="yellow"/>
        </w:rPr>
        <w:t>industry makes it a poor candidate for job creation</w:t>
      </w:r>
      <w:r w:rsidRPr="00541776">
        <w:rPr>
          <w:rStyle w:val="Emphasis"/>
        </w:rPr>
        <w:t>,</w:t>
      </w:r>
      <w:r w:rsidRPr="00541776">
        <w:rPr>
          <w:sz w:val="16"/>
        </w:rPr>
        <w:t xml:space="preserve"> and the Chinese competition has limited its promise for exports. Of course, the U.S. industry could try to imitate the Chinese industry, committing to huge volumes at low prices. But, </w:t>
      </w:r>
      <w:r w:rsidRPr="00541776">
        <w:rPr>
          <w:rStyle w:val="StyleBoldUnderline"/>
        </w:rPr>
        <w:t xml:space="preserve">the U.S. industry has preferred </w:t>
      </w:r>
      <w:r w:rsidRPr="000D08EE">
        <w:rPr>
          <w:rStyle w:val="StyleBoldUnderline"/>
          <w:highlight w:val="yellow"/>
        </w:rPr>
        <w:t>innovation</w:t>
      </w:r>
      <w:r w:rsidRPr="00541776">
        <w:rPr>
          <w:rStyle w:val="StyleBoldUnderline"/>
        </w:rPr>
        <w:t xml:space="preserve">, which </w:t>
      </w:r>
      <w:r w:rsidRPr="000D08EE">
        <w:rPr>
          <w:rStyle w:val="StyleBoldUnderline"/>
          <w:highlight w:val="yellow"/>
        </w:rPr>
        <w:t>seems to carry more risk</w:t>
      </w:r>
      <w:r w:rsidRPr="00541776">
        <w:rPr>
          <w:sz w:val="16"/>
        </w:rPr>
        <w:t xml:space="preserve">. Solyndra was innovating, and it failed. Nonetheless, </w:t>
      </w:r>
      <w:r w:rsidRPr="00541776">
        <w:rPr>
          <w:rStyle w:val="StyleBoldUnderline"/>
        </w:rPr>
        <w:t>China</w:t>
      </w:r>
      <w:r w:rsidRPr="00541776">
        <w:rPr>
          <w:sz w:val="16"/>
        </w:rPr>
        <w:t xml:space="preserve">, too, has problems, apparently </w:t>
      </w:r>
      <w:r w:rsidRPr="00541776">
        <w:rPr>
          <w:rStyle w:val="StyleBoldUnderline"/>
        </w:rPr>
        <w:t>over-producing for a consumer market that</w:t>
      </w:r>
      <w:r w:rsidRPr="00541776">
        <w:rPr>
          <w:sz w:val="16"/>
        </w:rPr>
        <w:t xml:space="preserve">, despite rapid adoption and conversion, </w:t>
      </w:r>
      <w:r w:rsidRPr="00541776">
        <w:rPr>
          <w:rStyle w:val="StyleBoldUnderline"/>
        </w:rPr>
        <w:t>still cannot keep demand up to the supply.</w:t>
      </w:r>
    </w:p>
    <w:p w:rsidR="00A9420A" w:rsidRDefault="00A9420A" w:rsidP="00A9420A">
      <w:pPr>
        <w:pStyle w:val="Heading3"/>
      </w:pPr>
      <w:r>
        <w:lastRenderedPageBreak/>
        <w:t>Green Tech</w:t>
      </w:r>
    </w:p>
    <w:p w:rsidR="00A9420A" w:rsidRPr="00077294" w:rsidRDefault="00A9420A" w:rsidP="00A9420A">
      <w:pPr>
        <w:pStyle w:val="Heading4"/>
      </w:pPr>
      <w:r>
        <w:t>No impact to chemical explosions</w:t>
      </w:r>
    </w:p>
    <w:p w:rsidR="00A9420A" w:rsidRPr="00077294" w:rsidRDefault="00A9420A" w:rsidP="00A9420A">
      <w:r w:rsidRPr="00730E1B">
        <w:rPr>
          <w:rStyle w:val="StyleStyleBold12pt"/>
        </w:rPr>
        <w:t>Easterbrook 3</w:t>
      </w:r>
      <w:r w:rsidRPr="00077294">
        <w:t xml:space="preserve"> (Gregg, Senior Fellow – New Republic, “We’re All Gonna Die!</w:t>
      </w:r>
      <w:proofErr w:type="gramStart"/>
      <w:r w:rsidRPr="00077294">
        <w:t>”,</w:t>
      </w:r>
      <w:proofErr w:type="gramEnd"/>
      <w:r w:rsidRPr="00077294">
        <w:t xml:space="preserve"> Wired Magazine, July, http://www.wired.com/wired/archive/11.07/doomsday.html?pg=1&amp;topic=&amp;topic_set=)</w:t>
      </w:r>
    </w:p>
    <w:p w:rsidR="00A9420A" w:rsidRPr="00077294" w:rsidRDefault="00A9420A" w:rsidP="00A9420A"/>
    <w:p w:rsidR="00A9420A" w:rsidRDefault="00A9420A" w:rsidP="00A9420A">
      <w:pPr>
        <w:rPr>
          <w:sz w:val="16"/>
        </w:rPr>
      </w:pPr>
      <w:r w:rsidRPr="008C4A47">
        <w:rPr>
          <w:sz w:val="16"/>
        </w:rPr>
        <w:t xml:space="preserve">2. Chemical weapons! </w:t>
      </w:r>
      <w:proofErr w:type="gramStart"/>
      <w:r w:rsidRPr="008C4A47">
        <w:rPr>
          <w:sz w:val="16"/>
        </w:rPr>
        <w:t>Spooky-sounding, sure.</w:t>
      </w:r>
      <w:proofErr w:type="gramEnd"/>
      <w:r w:rsidRPr="008C4A47">
        <w:rPr>
          <w:sz w:val="16"/>
        </w:rPr>
        <w:t xml:space="preserve"> </w:t>
      </w:r>
      <w:proofErr w:type="gramStart"/>
      <w:r w:rsidRPr="008C4A47">
        <w:rPr>
          <w:sz w:val="16"/>
        </w:rPr>
        <w:t>And dangerous.</w:t>
      </w:r>
      <w:proofErr w:type="gramEnd"/>
      <w:r w:rsidRPr="008C4A47">
        <w:rPr>
          <w:sz w:val="16"/>
        </w:rPr>
        <w:t xml:space="preserve"> But bombs and bullets are dangerous, too. In actual use, </w:t>
      </w:r>
      <w:r w:rsidRPr="0057079B">
        <w:rPr>
          <w:rStyle w:val="Heading3CharCharChar1"/>
          <w:highlight w:val="yellow"/>
        </w:rPr>
        <w:t>chemical weapons have proven no more deadly</w:t>
      </w:r>
      <w:r w:rsidRPr="008C4A47">
        <w:rPr>
          <w:sz w:val="16"/>
        </w:rPr>
        <w:t xml:space="preserve">, pound for pound, </w:t>
      </w:r>
      <w:r w:rsidRPr="0057079B">
        <w:rPr>
          <w:rStyle w:val="Heading3CharCharChar1"/>
          <w:highlight w:val="yellow"/>
        </w:rPr>
        <w:t>than conventional explosives</w:t>
      </w:r>
      <w:r w:rsidRPr="00077294">
        <w:rPr>
          <w:rStyle w:val="Heading3CharCharChar1"/>
        </w:rPr>
        <w:t>. In World War I</w:t>
      </w:r>
      <w:r w:rsidRPr="008C4A47">
        <w:rPr>
          <w:sz w:val="16"/>
        </w:rPr>
        <w:t xml:space="preserve">, the British and German </w:t>
      </w:r>
      <w:r w:rsidRPr="00077294">
        <w:rPr>
          <w:rStyle w:val="Heading3CharCharChar1"/>
        </w:rPr>
        <w:t>armies expended 1 ton of chemical agents per</w:t>
      </w:r>
      <w:r w:rsidRPr="008C4A47">
        <w:rPr>
          <w:sz w:val="16"/>
        </w:rPr>
        <w:t xml:space="preserve"> enemy </w:t>
      </w:r>
      <w:r w:rsidRPr="00077294">
        <w:rPr>
          <w:rStyle w:val="Heading3CharCharChar1"/>
        </w:rPr>
        <w:t>fatality</w:t>
      </w:r>
      <w:r w:rsidRPr="008C4A47">
        <w:rPr>
          <w:sz w:val="16"/>
        </w:rPr>
        <w:t xml:space="preserve">. Are modern nerve agents like sarin superdeadly in a way World War I mustard gas was not? </w:t>
      </w:r>
      <w:r w:rsidRPr="0057079B">
        <w:rPr>
          <w:rStyle w:val="Heading3CharCharChar1"/>
          <w:highlight w:val="yellow"/>
        </w:rPr>
        <w:t>When</w:t>
      </w:r>
      <w:r w:rsidRPr="008C4A47">
        <w:rPr>
          <w:sz w:val="16"/>
        </w:rPr>
        <w:t xml:space="preserve"> the </w:t>
      </w:r>
      <w:r w:rsidRPr="00077294">
        <w:rPr>
          <w:rStyle w:val="Heading3CharCharChar1"/>
        </w:rPr>
        <w:t>Aum</w:t>
      </w:r>
      <w:r w:rsidRPr="008C4A47">
        <w:rPr>
          <w:sz w:val="16"/>
        </w:rPr>
        <w:t xml:space="preserve"> </w:t>
      </w:r>
      <w:r w:rsidRPr="0057079B">
        <w:rPr>
          <w:rStyle w:val="Heading3CharCharChar1"/>
          <w:highlight w:val="yellow"/>
        </w:rPr>
        <w:t>Shinrikyo</w:t>
      </w:r>
      <w:r w:rsidRPr="008C4A47">
        <w:rPr>
          <w:sz w:val="16"/>
        </w:rPr>
        <w:t xml:space="preserve"> cult </w:t>
      </w:r>
      <w:r w:rsidRPr="0057079B">
        <w:rPr>
          <w:rStyle w:val="Heading3CharCharChar1"/>
          <w:highlight w:val="yellow"/>
        </w:rPr>
        <w:t>attacked Tokyo</w:t>
      </w:r>
      <w:r w:rsidRPr="00077294">
        <w:rPr>
          <w:rStyle w:val="Heading3CharCharChar1"/>
        </w:rPr>
        <w:t>'s subway</w:t>
      </w:r>
      <w:r w:rsidRPr="008C4A47">
        <w:rPr>
          <w:sz w:val="16"/>
        </w:rPr>
        <w:t xml:space="preserve"> system with that substance in 1995 - the subway being an enclosed area, ideal for chemicals - </w:t>
      </w:r>
      <w:r w:rsidRPr="0057079B">
        <w:rPr>
          <w:rStyle w:val="Heading3CharCharChar1"/>
          <w:highlight w:val="yellow"/>
        </w:rPr>
        <w:t>12 people</w:t>
      </w:r>
      <w:r w:rsidRPr="008C4A47">
        <w:rPr>
          <w:sz w:val="16"/>
          <w:highlight w:val="yellow"/>
        </w:rPr>
        <w:t xml:space="preserve"> </w:t>
      </w:r>
      <w:r w:rsidRPr="0057079B">
        <w:rPr>
          <w:rStyle w:val="Heading3CharCharChar1"/>
          <w:highlight w:val="yellow"/>
        </w:rPr>
        <w:t>die</w:t>
      </w:r>
      <w:r w:rsidRPr="00077294">
        <w:rPr>
          <w:rStyle w:val="Heading3CharCharChar1"/>
        </w:rPr>
        <w:t>d</w:t>
      </w:r>
      <w:r w:rsidRPr="008C4A47">
        <w:rPr>
          <w:sz w:val="16"/>
        </w:rPr>
        <w:t xml:space="preserve">. That was 12 too many, but </w:t>
      </w:r>
      <w:r w:rsidRPr="00077294">
        <w:rPr>
          <w:rStyle w:val="Heading3CharCharChar1"/>
        </w:rPr>
        <w:t>a conventional bomb</w:t>
      </w:r>
      <w:r w:rsidRPr="008C4A47">
        <w:rPr>
          <w:sz w:val="16"/>
        </w:rPr>
        <w:t xml:space="preserve"> the same size as the cult's canisters, detonated on a packed subway, </w:t>
      </w:r>
      <w:r w:rsidRPr="00077294">
        <w:rPr>
          <w:rStyle w:val="Heading3CharCharChar1"/>
        </w:rPr>
        <w:t>would have killed more</w:t>
      </w:r>
      <w:r w:rsidRPr="008C4A47">
        <w:rPr>
          <w:sz w:val="16"/>
        </w:rPr>
        <w:t xml:space="preserve">. During this winter's duct tape scare, I heard a Washington, DC, radio talk-show host sternly lecture listeners to flee if "a huge cloud of poison gas" were slowly floating across the city. Noxious clouds of death may float across movie screens, but </w:t>
      </w:r>
      <w:r w:rsidRPr="00077294">
        <w:rPr>
          <w:rStyle w:val="Heading3CharCharChar1"/>
        </w:rPr>
        <w:t>no military in the real world can create them</w:t>
      </w:r>
      <w:r w:rsidRPr="008C4A47">
        <w:rPr>
          <w:sz w:val="16"/>
        </w:rPr>
        <w:t xml:space="preserve">. </w:t>
      </w:r>
      <w:r w:rsidRPr="0057079B">
        <w:rPr>
          <w:rStyle w:val="Heading3CharCharChar1"/>
          <w:highlight w:val="yellow"/>
        </w:rPr>
        <w:t>Wind</w:t>
      </w:r>
      <w:r w:rsidRPr="008C4A47">
        <w:rPr>
          <w:sz w:val="16"/>
          <w:highlight w:val="yellow"/>
        </w:rPr>
        <w:t xml:space="preserve"> </w:t>
      </w:r>
      <w:r w:rsidRPr="0057079B">
        <w:rPr>
          <w:rStyle w:val="Heading3CharCharChar1"/>
          <w:highlight w:val="yellow"/>
        </w:rPr>
        <w:t>rapidly disperses</w:t>
      </w:r>
      <w:r w:rsidRPr="008C4A47">
        <w:rPr>
          <w:sz w:val="16"/>
          <w:highlight w:val="yellow"/>
        </w:rPr>
        <w:t xml:space="preserve"> </w:t>
      </w:r>
      <w:r w:rsidRPr="0057079B">
        <w:rPr>
          <w:rStyle w:val="Heading3CharCharChar1"/>
          <w:highlight w:val="yellow"/>
        </w:rPr>
        <w:t>nerve agents</w:t>
      </w:r>
      <w:r w:rsidRPr="008C4A47">
        <w:rPr>
          <w:sz w:val="16"/>
          <w:highlight w:val="yellow"/>
        </w:rPr>
        <w:t xml:space="preserve">, </w:t>
      </w:r>
      <w:r w:rsidRPr="0057079B">
        <w:rPr>
          <w:rStyle w:val="Heading3CharCharChar1"/>
          <w:highlight w:val="yellow"/>
        </w:rPr>
        <w:t>and sunlight</w:t>
      </w:r>
      <w:r w:rsidRPr="008C4A47">
        <w:rPr>
          <w:sz w:val="16"/>
          <w:highlight w:val="yellow"/>
        </w:rPr>
        <w:t xml:space="preserve"> </w:t>
      </w:r>
      <w:r w:rsidRPr="0057079B">
        <w:rPr>
          <w:rStyle w:val="Heading3CharCharChar1"/>
          <w:highlight w:val="yellow"/>
        </w:rPr>
        <w:t>breaks</w:t>
      </w:r>
      <w:r w:rsidRPr="008C4A47">
        <w:rPr>
          <w:sz w:val="16"/>
          <w:highlight w:val="yellow"/>
        </w:rPr>
        <w:t xml:space="preserve"> </w:t>
      </w:r>
      <w:r w:rsidRPr="0057079B">
        <w:rPr>
          <w:rStyle w:val="Heading3CharCharChar1"/>
          <w:highlight w:val="yellow"/>
        </w:rPr>
        <w:t>them down</w:t>
      </w:r>
      <w:r w:rsidRPr="008C4A47">
        <w:rPr>
          <w:sz w:val="16"/>
        </w:rPr>
        <w:t xml:space="preserve">. </w:t>
      </w:r>
      <w:r w:rsidRPr="00077294">
        <w:rPr>
          <w:rStyle w:val="Heading3CharCharChar1"/>
        </w:rPr>
        <w:t xml:space="preserve">Outdoors, </w:t>
      </w:r>
      <w:r w:rsidRPr="0057079B">
        <w:rPr>
          <w:rStyle w:val="Heading3CharCharChar1"/>
          <w:highlight w:val="yellow"/>
        </w:rPr>
        <w:t>a severe chemical attack</w:t>
      </w:r>
      <w:r w:rsidRPr="008C4A47">
        <w:rPr>
          <w:sz w:val="16"/>
          <w:highlight w:val="yellow"/>
        </w:rPr>
        <w:t xml:space="preserve"> </w:t>
      </w:r>
      <w:r w:rsidRPr="008C4A47">
        <w:rPr>
          <w:sz w:val="16"/>
        </w:rPr>
        <w:t xml:space="preserve">likely </w:t>
      </w:r>
      <w:r w:rsidRPr="0057079B">
        <w:rPr>
          <w:rStyle w:val="Heading3CharCharChar1"/>
          <w:highlight w:val="yellow"/>
        </w:rPr>
        <w:t>would be</w:t>
      </w:r>
      <w:r w:rsidRPr="008C4A47">
        <w:rPr>
          <w:sz w:val="16"/>
          <w:highlight w:val="yellow"/>
        </w:rPr>
        <w:t xml:space="preserve"> </w:t>
      </w:r>
      <w:r w:rsidRPr="0057079B">
        <w:rPr>
          <w:rStyle w:val="Heading3CharCharChar1"/>
          <w:highlight w:val="yellow"/>
        </w:rPr>
        <w:t>confined to a few</w:t>
      </w:r>
      <w:r w:rsidRPr="008C4A47">
        <w:rPr>
          <w:sz w:val="16"/>
        </w:rPr>
        <w:t xml:space="preserve"> city </w:t>
      </w:r>
      <w:r w:rsidRPr="0057079B">
        <w:rPr>
          <w:rStyle w:val="Heading3CharCharChar1"/>
          <w:highlight w:val="yellow"/>
        </w:rPr>
        <w:t>blocks</w:t>
      </w:r>
      <w:r w:rsidRPr="008C4A47">
        <w:rPr>
          <w:sz w:val="16"/>
        </w:rPr>
        <w:t xml:space="preserve">. </w:t>
      </w:r>
    </w:p>
    <w:p w:rsidR="00A9420A" w:rsidRPr="008C4A47" w:rsidRDefault="00A9420A" w:rsidP="00A9420A">
      <w:pPr>
        <w:pStyle w:val="Heading4"/>
      </w:pPr>
      <w:r>
        <w:t xml:space="preserve">Their impact author has no quals </w:t>
      </w:r>
    </w:p>
    <w:p w:rsidR="00A9420A" w:rsidRPr="00077294" w:rsidRDefault="00A9420A" w:rsidP="00A9420A">
      <w:pPr>
        <w:pStyle w:val="Heading4"/>
      </w:pPr>
      <w:r w:rsidRPr="00077294">
        <w:t>Impact is small</w:t>
      </w:r>
    </w:p>
    <w:p w:rsidR="00A9420A" w:rsidRPr="00077294" w:rsidRDefault="00A9420A" w:rsidP="00A9420A">
      <w:pPr>
        <w:rPr>
          <w:rStyle w:val="hdr"/>
        </w:rPr>
      </w:pPr>
      <w:r w:rsidRPr="00730E1B">
        <w:rPr>
          <w:rStyle w:val="StyleStyleBold12pt"/>
        </w:rPr>
        <w:t>Eland 4</w:t>
      </w:r>
      <w:r w:rsidRPr="00077294">
        <w:t xml:space="preserve"> (Ivan, Senior Fellow – Independent Institute, “</w:t>
      </w:r>
      <w:r w:rsidRPr="00077294">
        <w:rPr>
          <w:rStyle w:val="hdr"/>
        </w:rPr>
        <w:t>Weapons of Mass Destruction Are Overrated as a Threat to America”, Independent Institute Report, 1-28, http://www.independent.org/newsroom/article.asp?id=1256)</w:t>
      </w:r>
    </w:p>
    <w:p w:rsidR="00A9420A" w:rsidRPr="00077294" w:rsidRDefault="00A9420A" w:rsidP="00A9420A">
      <w:pPr>
        <w:rPr>
          <w:b/>
          <w:bCs/>
          <w:iCs/>
          <w:szCs w:val="28"/>
        </w:rPr>
      </w:pPr>
    </w:p>
    <w:p w:rsidR="00A9420A" w:rsidRDefault="00A9420A" w:rsidP="00A9420A">
      <w:pPr>
        <w:rPr>
          <w:u w:val="single"/>
        </w:rPr>
      </w:pPr>
      <w:r w:rsidRPr="0057079B">
        <w:rPr>
          <w:highlight w:val="yellow"/>
          <w:u w:val="single"/>
        </w:rPr>
        <w:t xml:space="preserve">Chemical weapons have a </w:t>
      </w:r>
      <w:r w:rsidRPr="0057079B">
        <w:rPr>
          <w:b/>
          <w:highlight w:val="yellow"/>
          <w:u w:val="single"/>
        </w:rPr>
        <w:t>much smaller area</w:t>
      </w:r>
      <w:r w:rsidRPr="0057079B">
        <w:rPr>
          <w:highlight w:val="yellow"/>
          <w:u w:val="single"/>
        </w:rPr>
        <w:t xml:space="preserve"> of contamination</w:t>
      </w:r>
      <w:r w:rsidRPr="00077294">
        <w:rPr>
          <w:u w:val="single"/>
        </w:rPr>
        <w:t xml:space="preserve"> than do biological and nuclear arms </w:t>
      </w:r>
      <w:r w:rsidRPr="0057079B">
        <w:rPr>
          <w:highlight w:val="yellow"/>
          <w:u w:val="single"/>
        </w:rPr>
        <w:t xml:space="preserve">and historically have been </w:t>
      </w:r>
      <w:r w:rsidRPr="0057079B">
        <w:rPr>
          <w:b/>
          <w:highlight w:val="yellow"/>
          <w:u w:val="single"/>
        </w:rPr>
        <w:t>less deadly</w:t>
      </w:r>
      <w:r w:rsidRPr="00077294">
        <w:rPr>
          <w:u w:val="single"/>
        </w:rPr>
        <w:t xml:space="preserve"> than even conventional bombs. </w:t>
      </w:r>
      <w:r w:rsidRPr="00077294">
        <w:t xml:space="preserve">Chemical weapons are best employed by the defending side — if the attacking side uses them, friendly troops would likely have to advance through the gas. </w:t>
      </w:r>
      <w:r w:rsidRPr="00077294">
        <w:rPr>
          <w:u w:val="single"/>
        </w:rPr>
        <w:t xml:space="preserve">Although chemical weapons are probably the easiest of the three to produce, </w:t>
      </w:r>
      <w:r w:rsidRPr="0057079B">
        <w:rPr>
          <w:highlight w:val="yellow"/>
          <w:u w:val="single"/>
        </w:rPr>
        <w:t xml:space="preserve">al Qaeda’s efforts to date have been </w:t>
      </w:r>
      <w:r w:rsidRPr="0057079B">
        <w:rPr>
          <w:b/>
          <w:highlight w:val="yellow"/>
          <w:u w:val="single"/>
        </w:rPr>
        <w:t>very crude</w:t>
      </w:r>
      <w:r w:rsidRPr="00077294">
        <w:rPr>
          <w:u w:val="single"/>
        </w:rPr>
        <w:t xml:space="preserve">. </w:t>
      </w:r>
      <w:r w:rsidRPr="0057079B">
        <w:rPr>
          <w:highlight w:val="yellow"/>
          <w:u w:val="single"/>
        </w:rPr>
        <w:t>Some infrastructure is needed to produce chemical weapons so detection of production may be possible</w:t>
      </w:r>
      <w:r w:rsidRPr="00077294">
        <w:rPr>
          <w:u w:val="single"/>
        </w:rPr>
        <w:t>.</w:t>
      </w:r>
    </w:p>
    <w:p w:rsidR="00A9420A" w:rsidRDefault="00A9420A" w:rsidP="00A9420A">
      <w:pPr>
        <w:rPr>
          <w:u w:val="single"/>
        </w:rPr>
      </w:pPr>
    </w:p>
    <w:p w:rsidR="00A9420A" w:rsidRDefault="00A9420A" w:rsidP="00A9420A">
      <w:pPr>
        <w:pStyle w:val="Heading4"/>
      </w:pPr>
      <w:r>
        <w:t xml:space="preserve">Grid fine now </w:t>
      </w:r>
    </w:p>
    <w:p w:rsidR="00A9420A" w:rsidRDefault="00A9420A" w:rsidP="00A9420A">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A9420A" w:rsidRPr="00F05C4F" w:rsidRDefault="00A9420A" w:rsidP="00A9420A"/>
    <w:p w:rsidR="00A9420A" w:rsidRDefault="00A9420A" w:rsidP="00A9420A">
      <w:r w:rsidRPr="00F05C4F">
        <w:rPr>
          <w:sz w:val="16"/>
        </w:rPr>
        <w:t xml:space="preserve">The hoped-for </w:t>
      </w:r>
      <w:r w:rsidRPr="00F8228A">
        <w:rPr>
          <w:rStyle w:val="StyleBoldUnderline"/>
          <w:highlight w:val="yellow"/>
        </w:rPr>
        <w:t>solution to grid instability</w:t>
      </w:r>
      <w:r w:rsidRPr="00F05C4F">
        <w:rPr>
          <w:sz w:val="16"/>
        </w:rPr>
        <w:t xml:space="preserve"> is something called the North American SynchroPhasor Initiative (NASPI), which sounds like something out of Star Trek but </w:t>
      </w:r>
      <w:r w:rsidRPr="00F8228A">
        <w:rPr>
          <w:rStyle w:val="StyleBoldUnderline"/>
          <w:highlight w:val="yellow"/>
        </w:rPr>
        <w:t>is</w:t>
      </w:r>
      <w:r w:rsidRPr="00BB188B">
        <w:rPr>
          <w:rStyle w:val="StyleBoldUnderline"/>
        </w:rPr>
        <w:t xml:space="preserve"> in fact </w:t>
      </w:r>
      <w:proofErr w:type="gramStart"/>
      <w:r w:rsidRPr="00F8228A">
        <w:rPr>
          <w:rStyle w:val="StyleBoldUnderline"/>
          <w:highlight w:val="yellow"/>
        </w:rPr>
        <w:t>a collaboration</w:t>
      </w:r>
      <w:proofErr w:type="gramEnd"/>
      <w:r w:rsidRPr="00F8228A">
        <w:rPr>
          <w:rStyle w:val="StyleBoldUnderline"/>
          <w:highlight w:val="yellow"/>
        </w:rPr>
        <w:t xml:space="preserve"> between the federal government and industry to improve grid monitoring and control</w:t>
      </w:r>
      <w:r w:rsidRPr="00BB188B">
        <w:rPr>
          <w:rStyle w:val="StyleBoldUnderline"/>
        </w:rPr>
        <w:t xml:space="preserve"> by using modern communications technology.</w:t>
      </w:r>
      <w:r>
        <w:rPr>
          <w:rStyle w:val="StyleBoldUnderline"/>
        </w:rPr>
        <w:t xml:space="preserve"> </w:t>
      </w:r>
      <w:r w:rsidRPr="00F8228A">
        <w:rPr>
          <w:rStyle w:val="Emphasis"/>
          <w:highlight w:val="yellow"/>
        </w:rPr>
        <w:t>More than 500 phasor monitoring units</w:t>
      </w:r>
      <w:r w:rsidRPr="00F8228A">
        <w:rPr>
          <w:rStyle w:val="StyleBoldUnderline"/>
          <w:highlight w:val="yellow"/>
        </w:rPr>
        <w:t xml:space="preserve"> have</w:t>
      </w:r>
      <w:r w:rsidRPr="00BB188B">
        <w:rPr>
          <w:rStyle w:val="StyleBoldUnderline"/>
        </w:rPr>
        <w:t xml:space="preserve"> so far </w:t>
      </w:r>
      <w:r w:rsidRPr="00F8228A">
        <w:rPr>
          <w:rStyle w:val="StyleBoldUnderline"/>
          <w:highlight w:val="yellow"/>
        </w:rPr>
        <w:t>been installed across</w:t>
      </w:r>
      <w:r w:rsidRPr="00BB188B">
        <w:rPr>
          <w:rStyle w:val="StyleBoldUnderline"/>
        </w:rPr>
        <w:t xml:space="preserve"> the </w:t>
      </w:r>
      <w:r w:rsidRPr="00F8228A">
        <w:rPr>
          <w:rStyle w:val="StyleBoldUnderline"/>
          <w:highlight w:val="yellow"/>
        </w:rPr>
        <w:t>transmission</w:t>
      </w:r>
      <w:r w:rsidRPr="00BB188B">
        <w:rPr>
          <w:rStyle w:val="StyleBoldUnderline"/>
        </w:rPr>
        <w:t xml:space="preserve"> network </w:t>
      </w:r>
      <w:r w:rsidRPr="00F8228A">
        <w:rPr>
          <w:rStyle w:val="StyleBoldUnderline"/>
          <w:highlight w:val="yellow"/>
        </w:rPr>
        <w:t xml:space="preserve">to take </w:t>
      </w:r>
      <w:r w:rsidRPr="00F8228A">
        <w:rPr>
          <w:rStyle w:val="Emphasis"/>
          <w:highlight w:val="yellow"/>
        </w:rPr>
        <w:t>precise measurements</w:t>
      </w:r>
      <w:r w:rsidRPr="00F8228A">
        <w:rPr>
          <w:rStyle w:val="StyleBoldUnderline"/>
          <w:highlight w:val="yellow"/>
        </w:rPr>
        <w:t xml:space="preserve"> of frequency, voltage</w:t>
      </w:r>
      <w:r w:rsidRPr="00BB188B">
        <w:rPr>
          <w:rStyle w:val="StyleBoldUnderline"/>
        </w:rPr>
        <w:t xml:space="preserve"> and other aspects of power quality on the grid up </w:t>
      </w:r>
      <w:r w:rsidRPr="00F8228A">
        <w:rPr>
          <w:rStyle w:val="StyleBoldUnderline"/>
          <w:highlight w:val="yellow"/>
        </w:rPr>
        <w:t xml:space="preserve">to </w:t>
      </w:r>
      <w:r w:rsidRPr="00F8228A">
        <w:rPr>
          <w:rStyle w:val="Emphasis"/>
          <w:highlight w:val="yellow"/>
        </w:rPr>
        <w:t>30 times per second</w:t>
      </w:r>
      <w:r w:rsidRPr="00F05C4F">
        <w:rPr>
          <w:sz w:val="16"/>
        </w:rPr>
        <w:t xml:space="preserve"> (compared with once every four seconds using conventional technology). </w:t>
      </w:r>
      <w:r w:rsidRPr="00F8228A">
        <w:rPr>
          <w:rStyle w:val="StyleBoldUnderline"/>
          <w:highlight w:val="yellow"/>
        </w:rPr>
        <w:t>Units are synchronised using GPS</w:t>
      </w:r>
      <w:r w:rsidRPr="00F05C4F">
        <w:rPr>
          <w:rStyle w:val="StyleBoldUnderline"/>
        </w:rPr>
        <w:t xml:space="preserve"> to enable users to build up a comprehensive real-time picture of how power is flowing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2136CD">
        <w:rPr>
          <w:rStyle w:val="StyleBoldUnderline"/>
          <w:highlight w:val="yellow"/>
        </w:rPr>
        <w:t>systems</w:t>
      </w:r>
      <w:r w:rsidRPr="00F05C4F">
        <w:rPr>
          <w:rStyle w:val="StyleBoldUnderline"/>
        </w:rPr>
        <w:t xml:space="preserve"> being developed under NASPI provide a much finer level of detail that </w:t>
      </w:r>
      <w:r w:rsidRPr="002136CD">
        <w:rPr>
          <w:rStyle w:val="StyleBoldUnderline"/>
          <w:highlight w:val="yellow"/>
        </w:rPr>
        <w:t>will reveal congestion and disturbances</w:t>
      </w:r>
      <w:r w:rsidRPr="00F05C4F">
        <w:rPr>
          <w:rStyle w:val="StyleBoldUnderline"/>
        </w:rPr>
        <w:t xml:space="preserve"> on individual transmission lines and particular zones </w:t>
      </w:r>
      <w:r w:rsidRPr="002136CD">
        <w:rPr>
          <w:rStyle w:val="StyleBoldUnderline"/>
          <w:highlight w:val="yellow"/>
        </w:rPr>
        <w:t xml:space="preserve">so that grid managers can </w:t>
      </w:r>
      <w:r w:rsidRPr="002136CD">
        <w:rPr>
          <w:rStyle w:val="Emphasis"/>
          <w:highlight w:val="yellow"/>
        </w:rPr>
        <w:t>act quickly</w:t>
      </w:r>
      <w:r w:rsidRPr="002136CD">
        <w:rPr>
          <w:rStyle w:val="StyleBoldUnderline"/>
          <w:highlight w:val="yellow"/>
        </w:rPr>
        <w:t xml:space="preserve"> to </w:t>
      </w:r>
      <w:r w:rsidRPr="002136CD">
        <w:rPr>
          <w:rStyle w:val="Emphasis"/>
          <w:highlight w:val="yellow"/>
        </w:rPr>
        <w:t>restore balance</w:t>
      </w:r>
      <w:r w:rsidRPr="002136CD">
        <w:rPr>
          <w:rStyle w:val="StyleBoldUnderline"/>
          <w:highlight w:val="yellow"/>
        </w:rPr>
        <w:t xml:space="preserve"> or </w:t>
      </w:r>
      <w:r w:rsidRPr="002136CD">
        <w:rPr>
          <w:rStyle w:val="Emphasis"/>
          <w:highlight w:val="yellow"/>
        </w:rPr>
        <w:t>isolate failures</w:t>
      </w:r>
      <w:r w:rsidRPr="00F05C4F">
        <w:rPr>
          <w:sz w:val="16"/>
        </w:rPr>
        <w:t xml:space="preserve"> ().</w:t>
      </w:r>
    </w:p>
    <w:p w:rsidR="00A9420A" w:rsidRDefault="00A9420A" w:rsidP="00A9420A">
      <w:pPr>
        <w:rPr>
          <w:u w:val="single"/>
        </w:rPr>
      </w:pPr>
    </w:p>
    <w:p w:rsidR="00A9420A" w:rsidRPr="00F6500D" w:rsidRDefault="00A9420A" w:rsidP="00A9420A"/>
    <w:p w:rsidR="00A9420A" w:rsidRDefault="00A9420A" w:rsidP="00A9420A">
      <w:pPr>
        <w:pStyle w:val="Heading4"/>
        <w:tabs>
          <w:tab w:val="left" w:pos="9936"/>
        </w:tabs>
      </w:pPr>
      <w:r>
        <w:t>Grid parity already happening and no impact</w:t>
      </w:r>
      <w:r>
        <w:tab/>
      </w:r>
    </w:p>
    <w:p w:rsidR="00A9420A" w:rsidRDefault="00A9420A" w:rsidP="00A9420A">
      <w:r w:rsidRPr="0035709F">
        <w:rPr>
          <w:rStyle w:val="StyleStyleBold12pt"/>
        </w:rPr>
        <w:t>Schlichting 12</w:t>
      </w:r>
      <w:r>
        <w:t xml:space="preserve"> -- SolarBuzz (Wolfgang, 8/10/12, "What does grid parity mean for solar PV?" http://www.climatespectator.com.au/commentary/what-does-grid-parity-mean-solar-pv)</w:t>
      </w:r>
    </w:p>
    <w:p w:rsidR="00A9420A" w:rsidRDefault="00A9420A" w:rsidP="00A9420A"/>
    <w:p w:rsidR="00A9420A" w:rsidRDefault="00A9420A" w:rsidP="00A9420A">
      <w:pPr>
        <w:rPr>
          <w:rStyle w:val="StyleBoldUnderline"/>
        </w:rPr>
      </w:pPr>
      <w:r w:rsidRPr="00891650">
        <w:rPr>
          <w:rStyle w:val="StyleBoldUnderline"/>
        </w:rPr>
        <w:t>Grid parity</w:t>
      </w:r>
      <w:r w:rsidRPr="00891650">
        <w:rPr>
          <w:sz w:val="16"/>
        </w:rPr>
        <w:t xml:space="preserve"> – </w:t>
      </w:r>
      <w:r w:rsidRPr="00891650">
        <w:rPr>
          <w:rStyle w:val="StyleBoldUnderline"/>
        </w:rPr>
        <w:t>the</w:t>
      </w:r>
      <w:r w:rsidRPr="00891650">
        <w:rPr>
          <w:sz w:val="16"/>
        </w:rPr>
        <w:t xml:space="preserve"> almost ‘</w:t>
      </w:r>
      <w:r w:rsidRPr="00891650">
        <w:rPr>
          <w:rStyle w:val="Emphasis"/>
        </w:rPr>
        <w:t>mystical’</w:t>
      </w:r>
      <w:r w:rsidRPr="00891650">
        <w:rPr>
          <w:sz w:val="16"/>
        </w:rPr>
        <w:t xml:space="preserve"> </w:t>
      </w:r>
      <w:r w:rsidRPr="00891650">
        <w:rPr>
          <w:rStyle w:val="StyleBoldUnderline"/>
        </w:rPr>
        <w:t>point in time when levelised cost of generating electric power from PV energy is equal to the price of purchasing power from the grid</w:t>
      </w:r>
      <w:r w:rsidRPr="00891650">
        <w:rPr>
          <w:sz w:val="16"/>
        </w:rPr>
        <w:t xml:space="preserve"> – appears to be getting closer every month. Beyond this important point, </w:t>
      </w:r>
      <w:r w:rsidRPr="00891650">
        <w:rPr>
          <w:rStyle w:val="StyleBoldUnderline"/>
        </w:rPr>
        <w:t>PV</w:t>
      </w:r>
      <w:r w:rsidRPr="00891650">
        <w:rPr>
          <w:sz w:val="16"/>
        </w:rPr>
        <w:t xml:space="preserve"> power </w:t>
      </w:r>
      <w:r w:rsidRPr="00891650">
        <w:rPr>
          <w:rStyle w:val="StyleBoldUnderline"/>
        </w:rPr>
        <w:t>becomes</w:t>
      </w:r>
      <w:r w:rsidRPr="00891650">
        <w:rPr>
          <w:sz w:val="16"/>
        </w:rPr>
        <w:t>, in principle</w:t>
      </w:r>
      <w:r w:rsidRPr="00483791">
        <w:rPr>
          <w:sz w:val="16"/>
        </w:rPr>
        <w:t xml:space="preserve">, a viable technology for widespread development without subsidy support. This is expected to trigger an </w:t>
      </w:r>
      <w:r w:rsidRPr="00483791">
        <w:rPr>
          <w:sz w:val="16"/>
        </w:rPr>
        <w:lastRenderedPageBreak/>
        <w:t xml:space="preserve">accelerated shift in PV adoption. With the PV industry currently focused on cost reduction – to ensure profitability when widespread grid parity is finally achieved – it is prudent to highlight some important aspects of grid-parity: -- </w:t>
      </w:r>
      <w:r w:rsidRPr="00F1227B">
        <w:rPr>
          <w:rStyle w:val="Emphasis"/>
          <w:highlight w:val="yellow"/>
        </w:rPr>
        <w:t>Grid parity is not a singular event</w:t>
      </w:r>
      <w:r w:rsidRPr="00483791">
        <w:rPr>
          <w:sz w:val="16"/>
        </w:rPr>
        <w:t xml:space="preserve"> – it will happen in different geographies at different times -- </w:t>
      </w:r>
      <w:r w:rsidRPr="005E3CD7">
        <w:rPr>
          <w:rStyle w:val="StyleBoldUnderline"/>
        </w:rPr>
        <w:t>Grid parity is a moving target</w:t>
      </w:r>
      <w:r w:rsidRPr="00483791">
        <w:rPr>
          <w:sz w:val="16"/>
        </w:rPr>
        <w:t xml:space="preserve"> – </w:t>
      </w:r>
      <w:r w:rsidRPr="005E3CD7">
        <w:rPr>
          <w:rStyle w:val="StyleBoldUnderline"/>
        </w:rPr>
        <w:t>competing energy sources will adjust to the challenge from PV</w:t>
      </w:r>
      <w:r w:rsidRPr="00483791">
        <w:rPr>
          <w:sz w:val="16"/>
        </w:rPr>
        <w:t xml:space="preserve"> and other alternatives -- </w:t>
      </w:r>
      <w:r w:rsidRPr="00891650">
        <w:rPr>
          <w:rStyle w:val="Emphasis"/>
        </w:rPr>
        <w:t xml:space="preserve">Grid </w:t>
      </w:r>
      <w:r w:rsidRPr="00597249">
        <w:rPr>
          <w:rStyle w:val="Emphasis"/>
          <w:highlight w:val="yellow"/>
        </w:rPr>
        <w:t>Parity will not be the threshold after which PV</w:t>
      </w:r>
      <w:r w:rsidRPr="00781511">
        <w:rPr>
          <w:rStyle w:val="Emphasis"/>
        </w:rPr>
        <w:t xml:space="preserve"> quickly </w:t>
      </w:r>
      <w:r w:rsidRPr="00597249">
        <w:rPr>
          <w:rStyle w:val="Emphasis"/>
          <w:highlight w:val="yellow"/>
        </w:rPr>
        <w:t>becomes the dominating energy source</w:t>
      </w:r>
      <w:r w:rsidRPr="00483791">
        <w:rPr>
          <w:sz w:val="16"/>
        </w:rPr>
        <w:t xml:space="preserve"> – </w:t>
      </w:r>
      <w:r w:rsidRPr="00891650">
        <w:rPr>
          <w:rStyle w:val="StyleBoldUnderline"/>
        </w:rPr>
        <w:t xml:space="preserve">established infrastructure and utility business models will take time to change </w:t>
      </w:r>
      <w:r w:rsidRPr="00891650">
        <w:rPr>
          <w:sz w:val="16"/>
        </w:rPr>
        <w:t>To</w:t>
      </w:r>
      <w:r w:rsidRPr="00483791">
        <w:rPr>
          <w:sz w:val="16"/>
        </w:rPr>
        <w:t xml:space="preserve">day, </w:t>
      </w:r>
      <w:r w:rsidRPr="00597249">
        <w:rPr>
          <w:rStyle w:val="StyleBoldUnderline"/>
          <w:highlight w:val="yellow"/>
        </w:rPr>
        <w:t>we are already at</w:t>
      </w:r>
      <w:r w:rsidRPr="00483791">
        <w:rPr>
          <w:sz w:val="16"/>
        </w:rPr>
        <w:t xml:space="preserve"> – or have passed through – </w:t>
      </w:r>
      <w:r w:rsidRPr="00597249">
        <w:rPr>
          <w:rStyle w:val="StyleBoldUnderline"/>
          <w:highlight w:val="yellow"/>
        </w:rPr>
        <w:t>grid parity at several locations</w:t>
      </w:r>
      <w:r w:rsidRPr="00781511">
        <w:rPr>
          <w:rStyle w:val="StyleBoldUnderline"/>
        </w:rPr>
        <w:t xml:space="preserve"> in the world</w:t>
      </w:r>
      <w:r w:rsidRPr="00483791">
        <w:rPr>
          <w:sz w:val="16"/>
        </w:rPr>
        <w:t xml:space="preserve">. This includes Hawaii and other tropical island nations in the Caribbean and South Pacific where PV competes with electricity from expensive oil imports. Also, grid parity has also been achieved in parts of Spain where there is plenty of sunshine and relatively high electricity cost. </w:t>
      </w:r>
      <w:r w:rsidRPr="0005219B">
        <w:rPr>
          <w:rStyle w:val="StyleBoldUnderline"/>
        </w:rPr>
        <w:t>In 2013, we expect parts of Italy, Brazil, Chile and Australia to also reach the threshold</w:t>
      </w:r>
      <w:r w:rsidRPr="00483791">
        <w:rPr>
          <w:sz w:val="16"/>
        </w:rPr>
        <w:t xml:space="preserve">. Thereafter, </w:t>
      </w:r>
      <w:r w:rsidRPr="0005219B">
        <w:rPr>
          <w:rStyle w:val="StyleBoldUnderline"/>
        </w:rPr>
        <w:t>the Philippines, California, Japan and others will follow during the period from 2014 to 2016</w:t>
      </w:r>
      <w:r w:rsidRPr="00483791">
        <w:rPr>
          <w:sz w:val="16"/>
        </w:rPr>
        <w:t xml:space="preserve">. This accelerated drive towards grid parity is timely because, in many key markets, incentives are declining or disappearing. This trend will continue, especially in Europe. Many coal, gas and nuclear plants are already fully-amortized and produce low-cost, highly-competitive electric power. Also, PV has been most successful in competing within the ‘peak-power’ segment. However, this is changing within locations where PV provides a substantial portion of the energy on sunny days (such as southern Germany). When PV becomes a mainstream energy source, it then </w:t>
      </w:r>
      <w:proofErr w:type="gramStart"/>
      <w:r w:rsidRPr="00483791">
        <w:rPr>
          <w:sz w:val="16"/>
        </w:rPr>
        <w:t>competes</w:t>
      </w:r>
      <w:proofErr w:type="gramEnd"/>
      <w:r w:rsidRPr="00483791">
        <w:rPr>
          <w:sz w:val="16"/>
        </w:rPr>
        <w:t xml:space="preserve"> w</w:t>
      </w:r>
      <w:r>
        <w:rPr>
          <w:sz w:val="16"/>
        </w:rPr>
        <w:tab/>
      </w:r>
      <w:r w:rsidRPr="00483791">
        <w:rPr>
          <w:sz w:val="16"/>
        </w:rPr>
        <w:t xml:space="preserve">ith less expensive sources rather than ‘peak-only’ power plants. In many countries, this segment is primarily serviced by natural gas, coal and other fossil fuel powered plants. The </w:t>
      </w:r>
      <w:r w:rsidRPr="0005219B">
        <w:rPr>
          <w:rStyle w:val="StyleBoldUnderline"/>
        </w:rPr>
        <w:t xml:space="preserve">adoption of </w:t>
      </w:r>
      <w:r w:rsidRPr="00F6500D">
        <w:rPr>
          <w:rStyle w:val="StyleBoldUnderline"/>
        </w:rPr>
        <w:t xml:space="preserve">hydraulic </w:t>
      </w:r>
      <w:r w:rsidRPr="00597249">
        <w:rPr>
          <w:rStyle w:val="StyleBoldUnderline"/>
          <w:highlight w:val="yellow"/>
        </w:rPr>
        <w:t>fracking</w:t>
      </w:r>
      <w:r w:rsidRPr="00483791">
        <w:rPr>
          <w:sz w:val="16"/>
        </w:rPr>
        <w:t xml:space="preserve"> – especially within the US – has caused natural gas production to increase dramatically. This has resulted in prices declining to historic lows, rivaling coal prices. This cheap gas </w:t>
      </w:r>
      <w:r w:rsidRPr="00597249">
        <w:rPr>
          <w:rStyle w:val="StyleBoldUnderline"/>
          <w:highlight w:val="yellow"/>
        </w:rPr>
        <w:t xml:space="preserve">represents serious competition to PV </w:t>
      </w:r>
      <w:r w:rsidRPr="00F6500D">
        <w:rPr>
          <w:rStyle w:val="StyleBoldUnderline"/>
        </w:rPr>
        <w:t>within the US</w:t>
      </w:r>
      <w:r w:rsidRPr="00F6500D">
        <w:rPr>
          <w:sz w:val="16"/>
        </w:rPr>
        <w:t xml:space="preserve"> and</w:t>
      </w:r>
      <w:r w:rsidRPr="00483791">
        <w:rPr>
          <w:sz w:val="16"/>
        </w:rPr>
        <w:t xml:space="preserve"> other areas. </w:t>
      </w:r>
      <w:r w:rsidRPr="001126DF">
        <w:rPr>
          <w:rStyle w:val="StyleBoldUnderline"/>
          <w:highlight w:val="yellow"/>
        </w:rPr>
        <w:t xml:space="preserve">Declining fossil fuel prices are </w:t>
      </w:r>
      <w:r w:rsidRPr="00F6500D">
        <w:rPr>
          <w:rStyle w:val="StyleBoldUnderline"/>
        </w:rPr>
        <w:t xml:space="preserve">also </w:t>
      </w:r>
      <w:r w:rsidRPr="001126DF">
        <w:rPr>
          <w:rStyle w:val="StyleBoldUnderline"/>
          <w:highlight w:val="yellow"/>
        </w:rPr>
        <w:t>compounded by large subsidies</w:t>
      </w:r>
      <w:r w:rsidRPr="0005219B">
        <w:rPr>
          <w:rStyle w:val="StyleBoldUnderline"/>
        </w:rPr>
        <w:t xml:space="preserve"> that were four times greater than the total revenues of the global PV industry</w:t>
      </w:r>
      <w:r w:rsidRPr="00483791">
        <w:rPr>
          <w:sz w:val="16"/>
        </w:rPr>
        <w:t xml:space="preserve"> during 2011. In addition, the </w:t>
      </w:r>
      <w:r w:rsidRPr="001126DF">
        <w:rPr>
          <w:rStyle w:val="StyleBoldUnderline"/>
          <w:highlight w:val="yellow"/>
        </w:rPr>
        <w:t>grid infrastructure is not optimised for distributed generation</w:t>
      </w:r>
      <w:r w:rsidRPr="00483791">
        <w:rPr>
          <w:sz w:val="16"/>
        </w:rPr>
        <w:t xml:space="preserve"> – one of PV’s key advantages. </w:t>
      </w:r>
      <w:r w:rsidRPr="0005219B">
        <w:rPr>
          <w:rStyle w:val="StyleBoldUnderline"/>
        </w:rPr>
        <w:t>Most grids were typically designed to pipe electricity</w:t>
      </w:r>
      <w:r w:rsidRPr="00483791">
        <w:rPr>
          <w:sz w:val="16"/>
        </w:rPr>
        <w:t xml:space="preserve"> (mainly coal) </w:t>
      </w:r>
      <w:r w:rsidRPr="0005219B">
        <w:rPr>
          <w:rStyle w:val="StyleBoldUnderline"/>
        </w:rPr>
        <w:t>from power plants to the industrial</w:t>
      </w:r>
      <w:r w:rsidRPr="00483791">
        <w:rPr>
          <w:sz w:val="16"/>
        </w:rPr>
        <w:t xml:space="preserve"> and population </w:t>
      </w:r>
      <w:r w:rsidRPr="0005219B">
        <w:rPr>
          <w:rStyle w:val="StyleBoldUnderline"/>
        </w:rPr>
        <w:t>centers</w:t>
      </w:r>
      <w:r w:rsidRPr="00483791">
        <w:rPr>
          <w:sz w:val="16"/>
        </w:rPr>
        <w:t xml:space="preserve">. </w:t>
      </w:r>
      <w:r w:rsidRPr="0005219B">
        <w:rPr>
          <w:rStyle w:val="StyleBoldUnderline"/>
        </w:rPr>
        <w:t>This legacy infrastructure may cause challenges for PV power in being able to access the grid</w:t>
      </w:r>
      <w:r w:rsidRPr="00483791">
        <w:rPr>
          <w:sz w:val="16"/>
        </w:rPr>
        <w:t xml:space="preserve">. </w:t>
      </w:r>
      <w:r w:rsidRPr="00483791">
        <w:rPr>
          <w:rStyle w:val="StyleBoldUnderline"/>
        </w:rPr>
        <w:t>Infrastructure changes</w:t>
      </w:r>
      <w:r w:rsidRPr="00483791">
        <w:rPr>
          <w:sz w:val="16"/>
        </w:rPr>
        <w:t xml:space="preserve"> to take advantage of distributed generation will take time to implement, and </w:t>
      </w:r>
      <w:r w:rsidRPr="00483791">
        <w:rPr>
          <w:rStyle w:val="StyleBoldUnderline"/>
        </w:rPr>
        <w:t>will</w:t>
      </w:r>
      <w:r w:rsidRPr="00483791">
        <w:rPr>
          <w:sz w:val="16"/>
        </w:rPr>
        <w:t xml:space="preserve"> likely </w:t>
      </w:r>
      <w:r w:rsidRPr="00483791">
        <w:rPr>
          <w:rStyle w:val="StyleBoldUnderline"/>
        </w:rPr>
        <w:t>require significant investments</w:t>
      </w:r>
      <w:r w:rsidRPr="00483791">
        <w:rPr>
          <w:sz w:val="16"/>
        </w:rPr>
        <w:t xml:space="preserve">. Also, </w:t>
      </w:r>
      <w:r w:rsidRPr="00483791">
        <w:rPr>
          <w:rStyle w:val="StyleBoldUnderline"/>
        </w:rPr>
        <w:t xml:space="preserve">the </w:t>
      </w:r>
      <w:r w:rsidRPr="001126DF">
        <w:rPr>
          <w:rStyle w:val="StyleBoldUnderline"/>
          <w:highlight w:val="yellow"/>
        </w:rPr>
        <w:t>intermittent nature of PV energy becomes a challenge</w:t>
      </w:r>
      <w:r w:rsidRPr="00483791">
        <w:rPr>
          <w:rStyle w:val="StyleBoldUnderline"/>
        </w:rPr>
        <w:t xml:space="preserve"> </w:t>
      </w:r>
      <w:r w:rsidRPr="00483791">
        <w:rPr>
          <w:sz w:val="16"/>
        </w:rPr>
        <w:t xml:space="preserve">as PV contributes more to the overall energy mix. This could be addressed with </w:t>
      </w:r>
      <w:r w:rsidRPr="001126DF">
        <w:rPr>
          <w:rStyle w:val="StyleBoldUnderline"/>
          <w:highlight w:val="yellow"/>
        </w:rPr>
        <w:t>energy storage</w:t>
      </w:r>
      <w:r w:rsidRPr="00483791">
        <w:rPr>
          <w:rStyle w:val="StyleBoldUnderline"/>
        </w:rPr>
        <w:t xml:space="preserve"> or buffering</w:t>
      </w:r>
      <w:r w:rsidRPr="00483791">
        <w:rPr>
          <w:sz w:val="16"/>
        </w:rPr>
        <w:t xml:space="preserve"> in the future. However, these </w:t>
      </w:r>
      <w:r w:rsidRPr="001126DF">
        <w:rPr>
          <w:rStyle w:val="StyleBoldUnderline"/>
          <w:highlight w:val="yellow"/>
        </w:rPr>
        <w:t>technologies are still expensive</w:t>
      </w:r>
      <w:r w:rsidRPr="00483791">
        <w:rPr>
          <w:rStyle w:val="StyleBoldUnderline"/>
        </w:rPr>
        <w:t xml:space="preserve"> today at the scale necessary to ensure grid stability</w:t>
      </w:r>
      <w:r w:rsidRPr="00483791">
        <w:rPr>
          <w:sz w:val="16"/>
        </w:rPr>
        <w:t xml:space="preserve">, if PV were to provide the majority of power generated. Therefore, while </w:t>
      </w:r>
      <w:r w:rsidRPr="001126DF">
        <w:rPr>
          <w:rStyle w:val="StyleBoldUnderline"/>
          <w:highlight w:val="yellow"/>
        </w:rPr>
        <w:t>grid parity</w:t>
      </w:r>
      <w:r w:rsidRPr="00483791">
        <w:rPr>
          <w:sz w:val="16"/>
        </w:rPr>
        <w:t xml:space="preserve"> in major electricity markets will mark an important achievement for the PV industry, it </w:t>
      </w:r>
      <w:r w:rsidRPr="001126DF">
        <w:rPr>
          <w:rStyle w:val="StyleBoldUnderline"/>
          <w:highlight w:val="yellow"/>
        </w:rPr>
        <w:t>will not</w:t>
      </w:r>
      <w:r w:rsidRPr="00483791">
        <w:rPr>
          <w:rStyle w:val="StyleBoldUnderline"/>
        </w:rPr>
        <w:t xml:space="preserve"> necessarily </w:t>
      </w:r>
      <w:r w:rsidRPr="001126DF">
        <w:rPr>
          <w:rStyle w:val="StyleBoldUnderline"/>
          <w:highlight w:val="yellow"/>
        </w:rPr>
        <w:t xml:space="preserve">represent a </w:t>
      </w:r>
      <w:r w:rsidRPr="001126DF">
        <w:rPr>
          <w:rStyle w:val="Emphasis"/>
          <w:highlight w:val="yellow"/>
        </w:rPr>
        <w:t>single inflection-point</w:t>
      </w:r>
      <w:r w:rsidRPr="00483791">
        <w:rPr>
          <w:rStyle w:val="StyleBoldUnderline"/>
        </w:rPr>
        <w:t xml:space="preserve"> in time for overall PV growth.</w:t>
      </w:r>
      <w:r>
        <w:rPr>
          <w:rStyle w:val="StyleBoldUnderline"/>
        </w:rPr>
        <w:t xml:space="preserve"> </w:t>
      </w:r>
    </w:p>
    <w:p w:rsidR="00A9420A" w:rsidRDefault="00A9420A" w:rsidP="00A9420A">
      <w:pPr>
        <w:pStyle w:val="Heading4"/>
      </w:pPr>
      <w:r>
        <w:t>Broader renewable integration technically impossible and hurts the grid in the short-run</w:t>
      </w:r>
    </w:p>
    <w:p w:rsidR="00A9420A" w:rsidRDefault="00A9420A" w:rsidP="00A9420A">
      <w:r w:rsidRPr="00613951">
        <w:rPr>
          <w:rStyle w:val="StyleStyleBold12pt"/>
        </w:rPr>
        <w:t>Santoianni 12</w:t>
      </w:r>
      <w:r>
        <w:t xml:space="preserve"> -- </w:t>
      </w:r>
      <w:r w:rsidRPr="00311BE4">
        <w:t xml:space="preserve">combustion engineer who has worked on energy and environmental issues for 20 years, technical writing consultant @ Tau Technical Communications </w:t>
      </w:r>
      <w:r>
        <w:t>(Dawn, 5/17/12, "The Backbone of the Electric System: A Legacy of Coal and the Challenge of Renewables," http://news.yahoo.com/backbone-electric-system-legacy-coal-challenge-renewables-152900368.html)</w:t>
      </w:r>
    </w:p>
    <w:p w:rsidR="00A9420A" w:rsidRDefault="00A9420A" w:rsidP="00A9420A"/>
    <w:p w:rsidR="00A9420A" w:rsidRDefault="00A9420A" w:rsidP="00A9420A">
      <w:r w:rsidRPr="00373B4C">
        <w:rPr>
          <w:rStyle w:val="StyleBoldUnderline"/>
          <w:highlight w:val="yellow"/>
        </w:rPr>
        <w:t xml:space="preserve">Baseload generation currently provides the backbone for the </w:t>
      </w:r>
      <w:r w:rsidRPr="00373B4C">
        <w:rPr>
          <w:rStyle w:val="StyleBoldUnderline"/>
        </w:rPr>
        <w:t xml:space="preserve">electric </w:t>
      </w:r>
      <w:r w:rsidRPr="00373B4C">
        <w:rPr>
          <w:rStyle w:val="StyleBoldUnderline"/>
          <w:highlight w:val="yellow"/>
        </w:rPr>
        <w:t>grid</w:t>
      </w:r>
      <w:r w:rsidRPr="00E31095">
        <w:rPr>
          <w:sz w:val="16"/>
        </w:rPr>
        <w:t xml:space="preserve">. Baseload is the minimum level of electric demand over 24 hours, such as during late evening or early morning and is served by plants that provide steady and low-cost power with few unscheduled outages. </w:t>
      </w:r>
      <w:r w:rsidRPr="00373B4C">
        <w:rPr>
          <w:rStyle w:val="StyleBoldUnderline"/>
          <w:highlight w:val="yellow"/>
        </w:rPr>
        <w:t xml:space="preserve">Nuclear and coal have </w:t>
      </w:r>
      <w:r w:rsidRPr="00373B4C">
        <w:rPr>
          <w:rStyle w:val="StyleBoldUnderline"/>
        </w:rPr>
        <w:t xml:space="preserve">predominately </w:t>
      </w:r>
      <w:r w:rsidRPr="00373B4C">
        <w:rPr>
          <w:rStyle w:val="StyleBoldUnderline"/>
          <w:highlight w:val="yellow"/>
        </w:rPr>
        <w:t xml:space="preserve">served as baseload plants </w:t>
      </w:r>
      <w:r w:rsidRPr="00776A92">
        <w:rPr>
          <w:rStyle w:val="StyleBoldUnderline"/>
        </w:rPr>
        <w:t>because they operate most efficiently at full, steady output</w:t>
      </w:r>
      <w:r w:rsidRPr="00776A92">
        <w:rPr>
          <w:sz w:val="16"/>
        </w:rPr>
        <w:t xml:space="preserve"> and are slow to ramp up or down. Geothermal and hydropower have also been used in certain areas as baseload power. Hydropower with pumped storage is a flexible energy source able to serve s</w:t>
      </w:r>
      <w:r w:rsidRPr="00E31095">
        <w:rPr>
          <w:sz w:val="16"/>
        </w:rPr>
        <w:t xml:space="preserve">udden spikes in demand, such as during hot summer days (peak demand). Natural gas turbines, which can quickly ramp up or down to follow electric load, have been a preferred source of peaking power. Load-following or intermediate demand plants provide power in between off-peak and peak hours, which is when solar and wind power have had the most use. </w:t>
      </w:r>
      <w:r w:rsidRPr="00EE219C">
        <w:rPr>
          <w:rStyle w:val="StyleBoldUnderline"/>
          <w:highlight w:val="yellow"/>
        </w:rPr>
        <w:t>Intermittent</w:t>
      </w:r>
      <w:r w:rsidRPr="00E31095">
        <w:rPr>
          <w:sz w:val="16"/>
        </w:rPr>
        <w:t xml:space="preserve"> or diurnal </w:t>
      </w:r>
      <w:r w:rsidRPr="00EE219C">
        <w:rPr>
          <w:rStyle w:val="StyleBoldUnderline"/>
          <w:highlight w:val="yellow"/>
        </w:rPr>
        <w:t>sources</w:t>
      </w:r>
      <w:r w:rsidRPr="00D67772">
        <w:rPr>
          <w:rStyle w:val="StyleBoldUnderline"/>
        </w:rPr>
        <w:t xml:space="preserve"> such as wind and solar </w:t>
      </w:r>
      <w:r w:rsidRPr="00EE219C">
        <w:rPr>
          <w:rStyle w:val="StyleBoldUnderline"/>
          <w:highlight w:val="yellow"/>
        </w:rPr>
        <w:t xml:space="preserve">have been </w:t>
      </w:r>
      <w:r w:rsidRPr="00776A92">
        <w:rPr>
          <w:rStyle w:val="StyleBoldUnderline"/>
        </w:rPr>
        <w:t xml:space="preserve">widely </w:t>
      </w:r>
      <w:r w:rsidRPr="00EE219C">
        <w:rPr>
          <w:rStyle w:val="StyleBoldUnderline"/>
          <w:highlight w:val="yellow"/>
        </w:rPr>
        <w:t xml:space="preserve">considered </w:t>
      </w:r>
      <w:r w:rsidRPr="00EE219C">
        <w:rPr>
          <w:rStyle w:val="Emphasis"/>
          <w:highlight w:val="yellow"/>
        </w:rPr>
        <w:t>unsuitable</w:t>
      </w:r>
      <w:r w:rsidRPr="00D67772">
        <w:rPr>
          <w:rStyle w:val="StyleBoldUnderline"/>
        </w:rPr>
        <w:t xml:space="preserve"> for baseload generation </w:t>
      </w:r>
      <w:r w:rsidRPr="00EE219C">
        <w:rPr>
          <w:rStyle w:val="StyleBoldUnderline"/>
          <w:highlight w:val="yellow"/>
        </w:rPr>
        <w:t xml:space="preserve">because of </w:t>
      </w:r>
      <w:r w:rsidRPr="00776A92">
        <w:rPr>
          <w:rStyle w:val="StyleBoldUnderline"/>
        </w:rPr>
        <w:t xml:space="preserve">their </w:t>
      </w:r>
      <w:r w:rsidRPr="00EE219C">
        <w:rPr>
          <w:rStyle w:val="Emphasis"/>
          <w:highlight w:val="yellow"/>
        </w:rPr>
        <w:t>variability</w:t>
      </w:r>
      <w:r w:rsidRPr="00E31095">
        <w:rPr>
          <w:sz w:val="16"/>
        </w:rPr>
        <w:t xml:space="preserve">. In other words, </w:t>
      </w:r>
      <w:r w:rsidRPr="00D67772">
        <w:rPr>
          <w:rStyle w:val="StyleBoldUnderline"/>
        </w:rPr>
        <w:t>you can t count on them to meet demand 24×7</w:t>
      </w:r>
      <w:r w:rsidRPr="00E31095">
        <w:rPr>
          <w:sz w:val="16"/>
        </w:rPr>
        <w:t xml:space="preserve">. Energy storage may help bridge the gap for intermittent generating sources. Success with baseload solar power is promising, while other </w:t>
      </w:r>
      <w:r w:rsidRPr="00EE219C">
        <w:rPr>
          <w:rStyle w:val="StyleBoldUnderline"/>
          <w:highlight w:val="yellow"/>
        </w:rPr>
        <w:t>energy storage techn</w:t>
      </w:r>
      <w:r w:rsidRPr="00776A92">
        <w:rPr>
          <w:rStyle w:val="StyleBoldUnderline"/>
        </w:rPr>
        <w:t xml:space="preserve">ologies are </w:t>
      </w:r>
      <w:r w:rsidRPr="00EE219C">
        <w:rPr>
          <w:rStyle w:val="StyleBoldUnderline"/>
          <w:highlight w:val="yellow"/>
        </w:rPr>
        <w:t>still under development</w:t>
      </w:r>
      <w:r w:rsidRPr="00D67772">
        <w:rPr>
          <w:rStyle w:val="StyleBoldUnderline"/>
        </w:rPr>
        <w:t>.</w:t>
      </w:r>
      <w:r>
        <w:rPr>
          <w:rStyle w:val="StyleBoldUnderline"/>
        </w:rPr>
        <w:t xml:space="preserve"> </w:t>
      </w:r>
      <w:r w:rsidRPr="00E31095">
        <w:rPr>
          <w:sz w:val="16"/>
        </w:rPr>
        <w:t xml:space="preserve">So why can t we just use wind and solar when available, supplement with current energy storage capabilities, and use quick-start resources such as natural gas turbines as needed? The problem lies with transmission constraints. </w:t>
      </w:r>
      <w:r w:rsidRPr="00251151">
        <w:rPr>
          <w:rStyle w:val="StyleBoldUnderline"/>
        </w:rPr>
        <w:t>While some studies have shown</w:t>
      </w:r>
      <w:r w:rsidRPr="00E31095">
        <w:rPr>
          <w:sz w:val="16"/>
        </w:rPr>
        <w:t xml:space="preserve"> that load </w:t>
      </w:r>
      <w:r w:rsidRPr="00251151">
        <w:rPr>
          <w:rStyle w:val="StyleBoldUnderline"/>
        </w:rPr>
        <w:t>shifting</w:t>
      </w:r>
      <w:r w:rsidRPr="00E31095">
        <w:rPr>
          <w:sz w:val="16"/>
        </w:rPr>
        <w:t xml:space="preserve"> using </w:t>
      </w:r>
      <w:r w:rsidRPr="00251151">
        <w:rPr>
          <w:rStyle w:val="StyleBoldUnderline"/>
        </w:rPr>
        <w:t>energy storage could help eliminate</w:t>
      </w:r>
      <w:r w:rsidRPr="00E31095">
        <w:rPr>
          <w:sz w:val="16"/>
        </w:rPr>
        <w:t xml:space="preserve"> minimum </w:t>
      </w:r>
      <w:r w:rsidRPr="00251151">
        <w:rPr>
          <w:rStyle w:val="StyleBoldUnderline"/>
        </w:rPr>
        <w:t>generation constraints</w:t>
      </w:r>
      <w:r w:rsidRPr="00E31095">
        <w:rPr>
          <w:sz w:val="16"/>
        </w:rPr>
        <w:t xml:space="preserve">, </w:t>
      </w:r>
      <w:r w:rsidRPr="001157BD">
        <w:rPr>
          <w:sz w:val="16"/>
        </w:rPr>
        <w:t xml:space="preserve">these </w:t>
      </w:r>
      <w:r w:rsidRPr="001157BD">
        <w:rPr>
          <w:rStyle w:val="StyleBoldUnderline"/>
        </w:rPr>
        <w:t xml:space="preserve">technologies have not reached wide-scale deployment and </w:t>
      </w:r>
      <w:r w:rsidRPr="00EE219C">
        <w:rPr>
          <w:rStyle w:val="StyleBoldUnderline"/>
          <w:highlight w:val="yellow"/>
        </w:rPr>
        <w:t xml:space="preserve">transmission </w:t>
      </w:r>
      <w:r w:rsidRPr="00EE219C">
        <w:rPr>
          <w:rStyle w:val="Emphasis"/>
          <w:highlight w:val="yellow"/>
        </w:rPr>
        <w:t>infrastructure is lacking</w:t>
      </w:r>
      <w:r w:rsidRPr="00EE219C">
        <w:rPr>
          <w:rStyle w:val="StyleBoldUnderline"/>
          <w:highlight w:val="yellow"/>
        </w:rPr>
        <w:t xml:space="preserve"> to </w:t>
      </w:r>
      <w:r w:rsidRPr="001157BD">
        <w:rPr>
          <w:rStyle w:val="StyleBoldUnderline"/>
        </w:rPr>
        <w:t xml:space="preserve">fully </w:t>
      </w:r>
      <w:r w:rsidRPr="00EE219C">
        <w:rPr>
          <w:rStyle w:val="StyleBoldUnderline"/>
          <w:highlight w:val="yellow"/>
        </w:rPr>
        <w:t xml:space="preserve">support distributed </w:t>
      </w:r>
      <w:r w:rsidRPr="001157BD">
        <w:rPr>
          <w:rStyle w:val="StyleBoldUnderline"/>
        </w:rPr>
        <w:t xml:space="preserve">renewable </w:t>
      </w:r>
      <w:r w:rsidRPr="00EE219C">
        <w:rPr>
          <w:rStyle w:val="StyleBoldUnderline"/>
          <w:highlight w:val="yellow"/>
        </w:rPr>
        <w:t>generation</w:t>
      </w:r>
      <w:r w:rsidRPr="00E31095">
        <w:rPr>
          <w:sz w:val="16"/>
        </w:rPr>
        <w:t xml:space="preserve">. Regional differences in available electric generating sources compound the problem. While </w:t>
      </w:r>
      <w:r w:rsidRPr="00843AAF">
        <w:rPr>
          <w:rStyle w:val="StyleBoldUnderline"/>
        </w:rPr>
        <w:t>some states</w:t>
      </w:r>
      <w:r w:rsidRPr="00E31095">
        <w:rPr>
          <w:sz w:val="16"/>
        </w:rPr>
        <w:t xml:space="preserve"> such as California generate only a small percentage of power from coal, in other states </w:t>
      </w:r>
      <w:r w:rsidRPr="00843AAF">
        <w:rPr>
          <w:rStyle w:val="StyleBoldUnderline"/>
        </w:rPr>
        <w:t>including Kentucky and Indiana, over 85 percent of electricity generation is from coal</w:t>
      </w:r>
      <w:r w:rsidRPr="00E31095">
        <w:rPr>
          <w:sz w:val="16"/>
        </w:rPr>
        <w:t xml:space="preserve">. Hydropower sites are abundant in the Pacific Northwest, but relatively few installations exist in some areas of the </w:t>
      </w:r>
      <w:proofErr w:type="gramStart"/>
      <w:r w:rsidRPr="00E31095">
        <w:rPr>
          <w:sz w:val="16"/>
        </w:rPr>
        <w:t>U.S..</w:t>
      </w:r>
      <w:proofErr w:type="gramEnd"/>
      <w:r w:rsidRPr="00E31095">
        <w:rPr>
          <w:sz w:val="16"/>
        </w:rPr>
        <w:t xml:space="preserve"> As a result, </w:t>
      </w:r>
      <w:r w:rsidRPr="00843AAF">
        <w:rPr>
          <w:rStyle w:val="StyleBoldUnderline"/>
        </w:rPr>
        <w:t>regional transmission system operators responsible for balancing load and maintaining electric reliability face a range of technical challenges</w:t>
      </w:r>
      <w:r w:rsidRPr="00E31095">
        <w:rPr>
          <w:sz w:val="16"/>
        </w:rPr>
        <w:t xml:space="preserve">. </w:t>
      </w:r>
      <w:r w:rsidRPr="00843AAF">
        <w:rPr>
          <w:rStyle w:val="StyleBoldUnderline"/>
        </w:rPr>
        <w:t>What works in the Northeast will not work in Texas</w:t>
      </w:r>
      <w:r w:rsidRPr="00E31095">
        <w:rPr>
          <w:sz w:val="16"/>
        </w:rPr>
        <w:t xml:space="preserve">. </w:t>
      </w:r>
      <w:r w:rsidRPr="001157BD">
        <w:rPr>
          <w:rStyle w:val="StyleBoldUnderline"/>
        </w:rPr>
        <w:t>Each system has to find a way to incorporate renewable sources given the existing generating fleet</w:t>
      </w:r>
      <w:r w:rsidRPr="001157BD">
        <w:rPr>
          <w:sz w:val="16"/>
        </w:rPr>
        <w:t>, existing transmission infrastructure, and planned improvements.</w:t>
      </w:r>
      <w:r w:rsidRPr="00E31095">
        <w:rPr>
          <w:sz w:val="16"/>
        </w:rPr>
        <w:t xml:space="preserve"> So </w:t>
      </w:r>
      <w:r w:rsidRPr="00E209C3">
        <w:rPr>
          <w:rStyle w:val="StyleBoldUnderline"/>
          <w:highlight w:val="yellow"/>
        </w:rPr>
        <w:t>we have an electric system based on large, centralized baseload plants that run</w:t>
      </w:r>
      <w:r w:rsidRPr="00E31095">
        <w:rPr>
          <w:sz w:val="16"/>
        </w:rPr>
        <w:t xml:space="preserve"> (nearly) </w:t>
      </w:r>
      <w:r w:rsidRPr="00E209C3">
        <w:rPr>
          <w:rStyle w:val="StyleBoldUnderline"/>
          <w:highlight w:val="yellow"/>
        </w:rPr>
        <w:t>continuously</w:t>
      </w:r>
      <w:r w:rsidRPr="00397832">
        <w:rPr>
          <w:rStyle w:val="StyleBoldUnderline"/>
        </w:rPr>
        <w:t xml:space="preserve"> and power that must be delivered in real-time by a transmission grid </w:t>
      </w:r>
      <w:r w:rsidRPr="00E31095">
        <w:rPr>
          <w:sz w:val="16"/>
        </w:rPr>
        <w:t xml:space="preserve">that needs modernization. To increase the complexity of this high-wire balancing act, increasing numbers of plug-in electric vehicles (EVs) are projected to </w:t>
      </w:r>
      <w:r w:rsidRPr="00E31095">
        <w:rPr>
          <w:sz w:val="16"/>
        </w:rPr>
        <w:lastRenderedPageBreak/>
        <w:t xml:space="preserve">hit the roadways. While electrification of transportation will help decrease reliance on fossil fuels, </w:t>
      </w:r>
      <w:r w:rsidRPr="00E209C3">
        <w:rPr>
          <w:rStyle w:val="StyleBoldUnderline"/>
          <w:highlight w:val="yellow"/>
        </w:rPr>
        <w:t>where will the power</w:t>
      </w:r>
      <w:r w:rsidRPr="00397832">
        <w:rPr>
          <w:rStyle w:val="StyleBoldUnderline"/>
        </w:rPr>
        <w:t xml:space="preserve"> for</w:t>
      </w:r>
      <w:r w:rsidRPr="00E31095">
        <w:rPr>
          <w:sz w:val="16"/>
        </w:rPr>
        <w:t xml:space="preserve"> those </w:t>
      </w:r>
      <w:r w:rsidRPr="00397832">
        <w:rPr>
          <w:rStyle w:val="StyleBoldUnderline"/>
        </w:rPr>
        <w:t xml:space="preserve">EVs </w:t>
      </w:r>
      <w:r w:rsidRPr="00E209C3">
        <w:rPr>
          <w:rStyle w:val="StyleBoldUnderline"/>
          <w:highlight w:val="yellow"/>
        </w:rPr>
        <w:t>come from</w:t>
      </w:r>
      <w:r w:rsidRPr="00397832">
        <w:rPr>
          <w:rStyle w:val="StyleBoldUnderline"/>
        </w:rPr>
        <w:t>?</w:t>
      </w:r>
      <w:r w:rsidRPr="00E31095">
        <w:rPr>
          <w:sz w:val="16"/>
        </w:rPr>
        <w:t xml:space="preserve"> In some areas of the country, </w:t>
      </w:r>
      <w:r w:rsidRPr="00397832">
        <w:rPr>
          <w:rStyle w:val="Emphasis"/>
        </w:rPr>
        <w:t xml:space="preserve">the </w:t>
      </w:r>
      <w:r w:rsidRPr="001157BD">
        <w:rPr>
          <w:rStyle w:val="Emphasis"/>
        </w:rPr>
        <w:t xml:space="preserve">answer right now is </w:t>
      </w:r>
      <w:r w:rsidRPr="00E209C3">
        <w:rPr>
          <w:rStyle w:val="Emphasis"/>
          <w:highlight w:val="yellow"/>
        </w:rPr>
        <w:t>coal</w:t>
      </w:r>
      <w:r w:rsidRPr="00397832">
        <w:rPr>
          <w:rStyle w:val="Emphasis"/>
        </w:rPr>
        <w:t>.</w:t>
      </w:r>
      <w:r>
        <w:rPr>
          <w:rStyle w:val="Emphasis"/>
        </w:rPr>
        <w:t xml:space="preserve"> </w:t>
      </w:r>
      <w:r w:rsidRPr="00E31095">
        <w:rPr>
          <w:sz w:val="16"/>
        </w:rPr>
        <w:t xml:space="preserve">Retiring older coal plants that operate off-peak can occur without impacting electric reliability, and is evidenced by the slate of recent retirement announcements. But </w:t>
      </w:r>
      <w:r w:rsidRPr="00E209C3">
        <w:rPr>
          <w:rStyle w:val="StyleBoldUnderline"/>
          <w:highlight w:val="yellow"/>
        </w:rPr>
        <w:t>replacing</w:t>
      </w:r>
      <w:r w:rsidRPr="00AF7DCB">
        <w:rPr>
          <w:rStyle w:val="StyleBoldUnderline"/>
        </w:rPr>
        <w:t xml:space="preserve"> baseload </w:t>
      </w:r>
      <w:r w:rsidRPr="00E209C3">
        <w:rPr>
          <w:rStyle w:val="StyleBoldUnderline"/>
          <w:highlight w:val="yellow"/>
        </w:rPr>
        <w:t xml:space="preserve">coal generation </w:t>
      </w:r>
      <w:r w:rsidRPr="001157BD">
        <w:rPr>
          <w:rStyle w:val="StyleBoldUnderline"/>
        </w:rPr>
        <w:t xml:space="preserve">with alternative power sources </w:t>
      </w:r>
      <w:r w:rsidRPr="00E209C3">
        <w:rPr>
          <w:rStyle w:val="StyleBoldUnderline"/>
          <w:highlight w:val="yellow"/>
        </w:rPr>
        <w:t>will be</w:t>
      </w:r>
      <w:r w:rsidRPr="00E31095">
        <w:rPr>
          <w:sz w:val="16"/>
        </w:rPr>
        <w:t xml:space="preserve"> more </w:t>
      </w:r>
      <w:r w:rsidRPr="00E209C3">
        <w:rPr>
          <w:rStyle w:val="StyleBoldUnderline"/>
          <w:highlight w:val="yellow"/>
        </w:rPr>
        <w:t>difficult</w:t>
      </w:r>
      <w:r w:rsidRPr="00E31095">
        <w:rPr>
          <w:sz w:val="16"/>
        </w:rPr>
        <w:t>. Some people see repowering with natural gas as the solution, as carbon emissions from natural gas generation are 45 percent less than coal per megawatt-hour. Natural gas generation could serve as baseload generation, but opposition to hydraulic fracturing spurs concerns about future supply and potential price spikes. Permitting and constructing new nuclear plants is fraught with difficulties, partly due to opposition from environmental groups and ensuing cost overruns</w:t>
      </w:r>
      <w:r w:rsidRPr="001157BD">
        <w:rPr>
          <w:sz w:val="16"/>
        </w:rPr>
        <w:t xml:space="preserve">. </w:t>
      </w:r>
      <w:r w:rsidRPr="001157BD">
        <w:rPr>
          <w:rStyle w:val="StyleBoldUnderline"/>
        </w:rPr>
        <w:t>Some envision smart grid technologies and transmission upgrades completely eliminating the reliance on baseload must-run generation</w:t>
      </w:r>
      <w:r w:rsidRPr="001157BD">
        <w:rPr>
          <w:sz w:val="16"/>
        </w:rPr>
        <w:t xml:space="preserve">, with </w:t>
      </w:r>
      <w:r w:rsidRPr="001157BD">
        <w:rPr>
          <w:rStyle w:val="StyleBoldUnderline"/>
        </w:rPr>
        <w:t>an electric system powered mostly by renewable sources</w:t>
      </w:r>
      <w:r w:rsidRPr="001157BD">
        <w:rPr>
          <w:sz w:val="16"/>
        </w:rPr>
        <w:t xml:space="preserve">. </w:t>
      </w:r>
      <w:r w:rsidRPr="001157BD">
        <w:rPr>
          <w:rStyle w:val="StyleBoldUnderline"/>
        </w:rPr>
        <w:t>Because</w:t>
      </w:r>
      <w:r w:rsidRPr="009C3459">
        <w:rPr>
          <w:rStyle w:val="StyleBoldUnderline"/>
          <w:highlight w:val="yellow"/>
        </w:rPr>
        <w:t xml:space="preserve"> renewable sources tend to be much smaller</w:t>
      </w:r>
      <w:r w:rsidRPr="00AF7DCB">
        <w:rPr>
          <w:rStyle w:val="StyleBoldUnderline"/>
        </w:rPr>
        <w:t xml:space="preserve"> than coal-fired power plants, </w:t>
      </w:r>
      <w:r w:rsidRPr="009C3459">
        <w:rPr>
          <w:rStyle w:val="StyleBoldUnderline"/>
          <w:highlight w:val="yellow"/>
        </w:rPr>
        <w:t>and located in areas that may not have sufficient transmission</w:t>
      </w:r>
      <w:r w:rsidRPr="00AF7DCB">
        <w:rPr>
          <w:rStyle w:val="StyleBoldUnderline"/>
        </w:rPr>
        <w:t xml:space="preserve"> access</w:t>
      </w:r>
      <w:r w:rsidRPr="00E31095">
        <w:rPr>
          <w:sz w:val="16"/>
        </w:rPr>
        <w:t xml:space="preserve">, </w:t>
      </w:r>
      <w:r w:rsidRPr="009C3459">
        <w:rPr>
          <w:rStyle w:val="Emphasis"/>
          <w:highlight w:val="yellow"/>
        </w:rPr>
        <w:t>simply replacing coal for renewables is not straightforward</w:t>
      </w:r>
      <w:r w:rsidRPr="00E31095">
        <w:rPr>
          <w:sz w:val="16"/>
        </w:rPr>
        <w:t xml:space="preserve">. </w:t>
      </w:r>
      <w:r w:rsidRPr="00AF7DCB">
        <w:rPr>
          <w:rStyle w:val="StyleBoldUnderline"/>
        </w:rPr>
        <w:t>To reach 80 percent clean energy</w:t>
      </w:r>
      <w:r w:rsidRPr="00E31095">
        <w:rPr>
          <w:sz w:val="16"/>
        </w:rPr>
        <w:t xml:space="preserve"> including combined cycle natural gas generation as clean </w:t>
      </w:r>
      <w:r w:rsidRPr="00AF7DCB">
        <w:rPr>
          <w:rStyle w:val="StyleBoldUnderline"/>
        </w:rPr>
        <w:t>would require the replacement of 35 percent of summer generating capacity</w:t>
      </w:r>
      <w:r w:rsidRPr="00E31095">
        <w:rPr>
          <w:sz w:val="16"/>
        </w:rPr>
        <w:t xml:space="preserve"> (see Figure 2, coal + petroleum). The </w:t>
      </w:r>
      <w:r w:rsidRPr="009C3459">
        <w:rPr>
          <w:rStyle w:val="StyleBoldUnderline"/>
          <w:highlight w:val="yellow"/>
        </w:rPr>
        <w:t>technological scale of such build out</w:t>
      </w:r>
      <w:r w:rsidRPr="00E31095">
        <w:rPr>
          <w:sz w:val="16"/>
        </w:rPr>
        <w:t xml:space="preserve"> (over 370 gigawatts) </w:t>
      </w:r>
      <w:r w:rsidRPr="009C3459">
        <w:rPr>
          <w:rStyle w:val="StyleBoldUnderline"/>
          <w:highlight w:val="yellow"/>
        </w:rPr>
        <w:t xml:space="preserve">is </w:t>
      </w:r>
      <w:r w:rsidRPr="009C3459">
        <w:rPr>
          <w:rStyle w:val="Emphasis"/>
          <w:highlight w:val="yellow"/>
        </w:rPr>
        <w:t>astounding</w:t>
      </w:r>
      <w:r w:rsidRPr="00E31095">
        <w:rPr>
          <w:sz w:val="16"/>
        </w:rPr>
        <w:t xml:space="preserve">. </w:t>
      </w:r>
      <w:r w:rsidRPr="00E31095">
        <w:rPr>
          <w:rStyle w:val="StyleBoldUnderline"/>
        </w:rPr>
        <w:t>That would require about 185,000 2-megawatt wind turbines or over 700 large</w:t>
      </w:r>
      <w:r w:rsidRPr="00E31095">
        <w:rPr>
          <w:sz w:val="16"/>
        </w:rPr>
        <w:t xml:space="preserve"> (500-megawatt) </w:t>
      </w:r>
      <w:r w:rsidRPr="00E31095">
        <w:rPr>
          <w:rStyle w:val="StyleBoldUnderline"/>
        </w:rPr>
        <w:t>solar farms</w:t>
      </w:r>
      <w:r w:rsidRPr="00E31095">
        <w:rPr>
          <w:sz w:val="16"/>
        </w:rPr>
        <w:t xml:space="preserve">. Considering that even solar and wind projects have faced local opposition, </w:t>
      </w:r>
      <w:r w:rsidRPr="00E31095">
        <w:rPr>
          <w:rStyle w:val="Emphasis"/>
        </w:rPr>
        <w:t>this is a tall order</w:t>
      </w:r>
      <w:r w:rsidRPr="00E31095">
        <w:rPr>
          <w:sz w:val="16"/>
        </w:rPr>
        <w:t>.</w:t>
      </w:r>
    </w:p>
    <w:p w:rsidR="00A9420A" w:rsidRPr="00077294" w:rsidRDefault="00A9420A" w:rsidP="00A9420A">
      <w:pPr>
        <w:pStyle w:val="Heading4"/>
      </w:pPr>
      <w:r w:rsidRPr="00077294">
        <w:t>Meltdowns don’t cause extinction (empirics)</w:t>
      </w:r>
    </w:p>
    <w:p w:rsidR="00A9420A" w:rsidRPr="00077294" w:rsidRDefault="00A9420A" w:rsidP="00A9420A">
      <w:r w:rsidRPr="00730E1B">
        <w:rPr>
          <w:rStyle w:val="StyleStyleBold12pt"/>
        </w:rPr>
        <w:t>WNA 12</w:t>
      </w:r>
      <w:r w:rsidRPr="00077294">
        <w:rPr>
          <w:b/>
        </w:rPr>
        <w:t> </w:t>
      </w:r>
      <w:r w:rsidRPr="00077294">
        <w:t>(World nuclear association members are responsible for 95% of the world's nuclear power outside of the U.S., as well as the vast majority of world uranium, conversion and enrichment production, “Safety of Nuclear Power Reactors”, March 2012, WNA, </w:t>
      </w:r>
      <w:hyperlink r:id="rId130" w:tgtFrame="_blank" w:history="1">
        <w:r w:rsidRPr="00077294">
          <w:rPr>
            <w:rStyle w:val="Hyperlink"/>
          </w:rPr>
          <w:t>http://www.world-nuclear.org/info/inf06.html</w:t>
        </w:r>
      </w:hyperlink>
      <w:r w:rsidRPr="00077294">
        <w:t>)</w:t>
      </w:r>
    </w:p>
    <w:p w:rsidR="00A9420A" w:rsidRPr="008046B9" w:rsidRDefault="00A9420A" w:rsidP="00A9420A">
      <w:pPr>
        <w:rPr>
          <w:rStyle w:val="StyleBoldUnderline"/>
          <w:b/>
          <w:sz w:val="16"/>
          <w:u w:val="none"/>
        </w:rPr>
      </w:pPr>
      <w:r w:rsidRPr="008046B9">
        <w:rPr>
          <w:rStyle w:val="StyleBoldUnderline"/>
          <w:sz w:val="16"/>
          <w:u w:val="none"/>
        </w:rPr>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Those responsible for</w:t>
      </w:r>
      <w:r w:rsidRPr="008046B9">
        <w:rPr>
          <w:rStyle w:val="StyleBoldUnderline"/>
        </w:rPr>
        <w:t> </w:t>
      </w:r>
      <w:r w:rsidRPr="0057079B">
        <w:rPr>
          <w:rStyle w:val="StyleBoldUnderline"/>
          <w:highlight w:val="yellow"/>
        </w:rPr>
        <w:t>nuclear power technology</w:t>
      </w:r>
      <w:r w:rsidRPr="008046B9">
        <w:rPr>
          <w:rStyle w:val="StyleBoldUnderline"/>
        </w:rPr>
        <w:t> </w:t>
      </w:r>
      <w:r w:rsidRPr="008046B9">
        <w:rPr>
          <w:rStyle w:val="StyleBoldUnderline"/>
          <w:sz w:val="16"/>
          <w:u w:val="none"/>
        </w:rPr>
        <w:t>in the West devoted extraordinary</w:t>
      </w:r>
      <w:r w:rsidRPr="008046B9">
        <w:rPr>
          <w:rStyle w:val="StyleBoldUnderline"/>
        </w:rPr>
        <w:t> </w:t>
      </w:r>
      <w:r w:rsidRPr="0057079B">
        <w:rPr>
          <w:rStyle w:val="StyleBoldUnderline"/>
          <w:highlight w:val="yellow"/>
        </w:rPr>
        <w:t>effort to ensuring that a meltdown</w:t>
      </w:r>
      <w:r w:rsidRPr="008046B9">
        <w:rPr>
          <w:rStyle w:val="StyleBoldUnderline"/>
        </w:rPr>
        <w:t> </w:t>
      </w:r>
      <w:r w:rsidRPr="008046B9">
        <w:rPr>
          <w:rStyle w:val="StyleBoldUnderline"/>
          <w:sz w:val="16"/>
          <w:u w:val="none"/>
        </w:rPr>
        <w:t>of the reactor core</w:t>
      </w:r>
      <w:r w:rsidRPr="008046B9">
        <w:rPr>
          <w:rStyle w:val="StyleBoldUnderline"/>
        </w:rPr>
        <w:t> </w:t>
      </w:r>
      <w:r w:rsidRPr="0057079B">
        <w:rPr>
          <w:rStyle w:val="StyleBoldUnderline"/>
          <w:highlight w:val="yellow"/>
        </w:rPr>
        <w:t>would not take place</w:t>
      </w:r>
      <w:r w:rsidRPr="008046B9">
        <w:rPr>
          <w:rStyle w:val="StyleBoldUnderline"/>
        </w:rPr>
        <w:t xml:space="preserve">, </w:t>
      </w:r>
      <w:r w:rsidRPr="008046B9">
        <w:rPr>
          <w:rStyle w:val="StyleBoldUnderline"/>
          <w:sz w:val="16"/>
          <w:u w:val="none"/>
        </w:rPr>
        <w:t>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w:t>
      </w:r>
      <w:r w:rsidRPr="008046B9">
        <w:rPr>
          <w:rStyle w:val="StyleBoldUnderline"/>
        </w:rPr>
        <w:t> </w:t>
      </w:r>
      <w:r w:rsidRPr="0057079B">
        <w:rPr>
          <w:rStyle w:val="StyleBoldUnderline"/>
          <w:highlight w:val="yellow"/>
        </w:rPr>
        <w:t>even the worst possible accident</w:t>
      </w:r>
      <w:r w:rsidRPr="008046B9">
        <w:rPr>
          <w:rStyle w:val="StyleBoldUnderline"/>
          <w:sz w:val="16"/>
          <w:u w:val="none"/>
        </w:rPr>
        <w:t> in a conventional western nuclear power plant or its fuel</w:t>
      </w:r>
      <w:r w:rsidRPr="008046B9">
        <w:rPr>
          <w:rStyle w:val="StyleBoldUnderline"/>
        </w:rPr>
        <w:t> </w:t>
      </w:r>
      <w:r w:rsidRPr="0057079B">
        <w:rPr>
          <w:rStyle w:val="StyleBoldUnderline"/>
          <w:highlight w:val="yellow"/>
        </w:rPr>
        <w:t>would not be likely to cause</w:t>
      </w:r>
      <w:r w:rsidRPr="008046B9">
        <w:rPr>
          <w:rStyle w:val="StyleBoldUnderline"/>
          <w:sz w:val="16"/>
          <w:u w:val="none"/>
        </w:rPr>
        <w:t> dramatic </w:t>
      </w:r>
      <w:r w:rsidRPr="0057079B">
        <w:rPr>
          <w:rStyle w:val="StyleBoldUnderline"/>
          <w:highlight w:val="yellow"/>
        </w:rPr>
        <w:t>public harm</w:t>
      </w:r>
      <w:r w:rsidRPr="008046B9">
        <w:rPr>
          <w:rStyle w:val="StyleBoldUnderline"/>
          <w:sz w:val="16"/>
          <w:u w:val="none"/>
        </w:rPr>
        <w:t xml:space="preserve">. The industry still works hard to </w:t>
      </w:r>
      <w:r w:rsidRPr="008046B9">
        <w:rPr>
          <w:b/>
          <w:sz w:val="16"/>
        </w:rPr>
        <w:t>minimize the probability of a meltdown accident, but it is now clear that no-one need fear a potential public</w:t>
      </w:r>
      <w:r w:rsidRPr="008046B9">
        <w:rPr>
          <w:rStyle w:val="StyleBoldUnderline"/>
          <w:sz w:val="16"/>
          <w:u w:val="none"/>
        </w:rPr>
        <w:t xml:space="preserve"> health catastrophe simply because a fuel meltdown happens. </w:t>
      </w:r>
      <w:r w:rsidRPr="0057079B">
        <w:rPr>
          <w:rStyle w:val="StyleBoldUnderline"/>
          <w:highlight w:val="yellow"/>
        </w:rPr>
        <w:t>Fukushima has made that clear</w:t>
      </w:r>
      <w:r w:rsidRPr="008046B9">
        <w:rPr>
          <w:rStyle w:val="StyleBoldUnderline"/>
        </w:rPr>
        <w:t xml:space="preserve">, </w:t>
      </w:r>
      <w:r w:rsidRPr="008046B9">
        <w:rPr>
          <w:rStyle w:val="StyleBoldUnderline"/>
          <w:sz w:val="16"/>
          <w:u w:val="none"/>
        </w:rPr>
        <w:t>with</w:t>
      </w:r>
      <w:r w:rsidRPr="008046B9">
        <w:rPr>
          <w:rStyle w:val="StyleBoldUnderline"/>
        </w:rPr>
        <w:t> </w:t>
      </w:r>
      <w:r w:rsidRPr="0057079B">
        <w:rPr>
          <w:rStyle w:val="StyleBoldUnderline"/>
          <w:highlight w:val="yellow"/>
        </w:rPr>
        <w:t>a triple meltdown causing no fatalities or serious radiation doses to anyone</w:t>
      </w:r>
      <w:r w:rsidRPr="008046B9">
        <w:rPr>
          <w:rStyle w:val="StyleBoldUnderline"/>
        </w:rPr>
        <w:t xml:space="preserve">, </w:t>
      </w:r>
      <w:r w:rsidRPr="008046B9">
        <w:rPr>
          <w:rStyle w:val="StyleBoldUnderline"/>
          <w:sz w:val="16"/>
          <w:u w:val="none"/>
        </w:rPr>
        <w:t xml:space="preserve">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w:t>
      </w:r>
      <w:proofErr w:type="gramStart"/>
      <w:r w:rsidRPr="008046B9">
        <w:rPr>
          <w:rStyle w:val="StyleBoldUnderline"/>
          <w:sz w:val="16"/>
          <w:u w:val="none"/>
        </w:rPr>
        <w:t>radioactivity</w:t>
      </w:r>
      <w:proofErr w:type="gramEnd"/>
      <w:r w:rsidRPr="008046B9">
        <w:rPr>
          <w:rStyle w:val="StyleBoldUnderline"/>
          <w:sz w:val="16"/>
          <w:u w:val="none"/>
        </w:rPr>
        <w:t>. It is</w:t>
      </w:r>
      <w:r w:rsidRPr="008046B9">
        <w:rPr>
          <w:rStyle w:val="StyleBoldUnderline"/>
        </w:rPr>
        <w:t> </w:t>
      </w:r>
      <w:r w:rsidRPr="0057079B">
        <w:rPr>
          <w:rStyle w:val="StyleBoldUnderline"/>
          <w:highlight w:val="yellow"/>
        </w:rPr>
        <w:t>the laws of physics</w:t>
      </w:r>
      <w:r w:rsidRPr="008046B9">
        <w:rPr>
          <w:rStyle w:val="StyleBoldUnderline"/>
        </w:rPr>
        <w:t> </w:t>
      </w:r>
      <w:r w:rsidRPr="008046B9">
        <w:rPr>
          <w:rStyle w:val="StyleBoldUnderline"/>
          <w:sz w:val="16"/>
          <w:u w:val="none"/>
        </w:rPr>
        <w:t>and the properties of materials that</w:t>
      </w:r>
      <w:r w:rsidRPr="008046B9">
        <w:rPr>
          <w:rStyle w:val="StyleBoldUnderline"/>
        </w:rPr>
        <w:t> </w:t>
      </w:r>
      <w:r w:rsidRPr="0057079B">
        <w:rPr>
          <w:rStyle w:val="StyleBoldUnderline"/>
          <w:highlight w:val="yellow"/>
        </w:rPr>
        <w:t>mitigate disaster</w:t>
      </w:r>
      <w:r w:rsidRPr="008046B9">
        <w:rPr>
          <w:rStyle w:val="StyleBoldUnderline"/>
          <w:sz w:val="16"/>
          <w:u w:val="none"/>
        </w:rPr>
        <w:t>, more than the required actions by safety equipment or personnel. In fact, licensing approval for new plants now requires that</w:t>
      </w:r>
      <w:r w:rsidRPr="008046B9">
        <w:rPr>
          <w:rStyle w:val="StyleBoldUnderline"/>
        </w:rPr>
        <w:t> </w:t>
      </w:r>
      <w:r w:rsidRPr="0057079B">
        <w:rPr>
          <w:rStyle w:val="StyleBoldUnderline"/>
          <w:highlight w:val="yellow"/>
        </w:rPr>
        <w:t>the effects of any core-melt accident must be confined to the plant itself,</w:t>
      </w:r>
      <w:r w:rsidRPr="008046B9">
        <w:rPr>
          <w:rStyle w:val="StyleBoldUnderline"/>
        </w:rPr>
        <w:t> </w:t>
      </w:r>
      <w:r w:rsidRPr="008046B9">
        <w:rPr>
          <w:rStyle w:val="StyleBoldUnderline"/>
          <w:sz w:val="16"/>
          <w:u w:val="none"/>
        </w:rPr>
        <w:t>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w:t>
      </w:r>
      <w:r w:rsidRPr="008046B9">
        <w:rPr>
          <w:rStyle w:val="StyleBoldUnderline"/>
        </w:rPr>
        <w:t> </w:t>
      </w:r>
      <w:r w:rsidRPr="0057079B">
        <w:rPr>
          <w:rStyle w:val="StyleBoldUnderline"/>
          <w:highlight w:val="yellow"/>
        </w:rPr>
        <w:t>Chernobyl</w:t>
      </w:r>
      <w:r w:rsidRPr="008046B9">
        <w:rPr>
          <w:rStyle w:val="StyleBoldUnderline"/>
        </w:rPr>
        <w:t> </w:t>
      </w:r>
      <w:r w:rsidRPr="008046B9">
        <w:rPr>
          <w:rStyle w:val="StyleBoldUnderline"/>
          <w:sz w:val="16"/>
          <w:u w:val="none"/>
        </w:rPr>
        <w:t>(Ukraine 1986) where the destruction of the reactor by steam explosion and fire</w:t>
      </w:r>
      <w:r w:rsidRPr="008046B9">
        <w:rPr>
          <w:rStyle w:val="StyleBoldUnderline"/>
        </w:rPr>
        <w:t> </w:t>
      </w:r>
      <w:r w:rsidRPr="0057079B">
        <w:rPr>
          <w:rStyle w:val="StyleBoldUnderline"/>
          <w:highlight w:val="yellow"/>
        </w:rPr>
        <w:t>killed 31 people</w:t>
      </w:r>
      <w:r w:rsidRPr="008046B9">
        <w:rPr>
          <w:rStyle w:val="StyleBoldUnderline"/>
        </w:rPr>
        <w:t> </w:t>
      </w:r>
      <w:r w:rsidRPr="008046B9">
        <w:rPr>
          <w:rStyle w:val="StyleBoldUnderline"/>
          <w:sz w:val="16"/>
          <w:u w:val="none"/>
        </w:rPr>
        <w:t xml:space="preserve">and had significant health and environmental consequences. The death toll has since </w:t>
      </w:r>
      <w:r w:rsidRPr="0057079B">
        <w:rPr>
          <w:rStyle w:val="StyleBoldUnderline"/>
          <w:highlight w:val="yellow"/>
        </w:rPr>
        <w:t>increased to</w:t>
      </w:r>
      <w:r w:rsidRPr="008046B9">
        <w:rPr>
          <w:rStyle w:val="StyleBoldUnderline"/>
          <w:sz w:val="16"/>
          <w:u w:val="none"/>
        </w:rPr>
        <w:t> about </w:t>
      </w:r>
      <w:r w:rsidRPr="0057079B">
        <w:rPr>
          <w:rStyle w:val="StyleBoldUnderline"/>
          <w:highlight w:val="yellow"/>
        </w:rPr>
        <w:t>5 Fukushima</w:t>
      </w:r>
      <w:r w:rsidRPr="008046B9">
        <w:rPr>
          <w:rStyle w:val="StyleBoldUnderline"/>
          <w:sz w:val="16"/>
          <w:u w:val="none"/>
        </w:rPr>
        <w:t> (Japan 2011) where </w:t>
      </w:r>
      <w:r w:rsidRPr="0057079B">
        <w:rPr>
          <w:rStyle w:val="StyleBoldUnderline"/>
          <w:highlight w:val="yellow"/>
        </w:rPr>
        <w:t>three old reactors</w:t>
      </w:r>
      <w:r w:rsidRPr="008046B9">
        <w:rPr>
          <w:rStyle w:val="StyleBoldUnderline"/>
        </w:rPr>
        <w:t> </w:t>
      </w:r>
      <w:r w:rsidRPr="008046B9">
        <w:rPr>
          <w:rStyle w:val="StyleBoldUnderline"/>
          <w:sz w:val="16"/>
          <w:u w:val="none"/>
        </w:rPr>
        <w:t xml:space="preserve">(together with a fourth) were written off and the effects of loss of cooling due to a huge tsunami were inadequately contained. A table showing all reactor </w:t>
      </w:r>
      <w:proofErr w:type="gramStart"/>
      <w:r w:rsidRPr="008046B9">
        <w:rPr>
          <w:rStyle w:val="StyleBoldUnderline"/>
          <w:sz w:val="16"/>
          <w:u w:val="none"/>
        </w:rPr>
        <w:t>accidents,</w:t>
      </w:r>
      <w:proofErr w:type="gramEnd"/>
      <w:r w:rsidRPr="008046B9">
        <w:rPr>
          <w:rStyle w:val="StyleBoldUnderline"/>
          <w:sz w:val="16"/>
          <w:u w:val="none"/>
        </w:rPr>
        <w:t xml:space="preserve"> and a table listing some energy-related accidents with multiple fatalities are appended. These three significant accidents </w:t>
      </w:r>
      <w:r w:rsidRPr="0057079B">
        <w:rPr>
          <w:rStyle w:val="StyleBoldUnderline"/>
          <w:highlight w:val="yellow"/>
        </w:rPr>
        <w:t>occurred during more than 14,000 reactor-years of civil operation</w:t>
      </w:r>
      <w:r w:rsidRPr="008046B9">
        <w:rPr>
          <w:rStyle w:val="StyleBoldUnderline"/>
          <w:sz w:val="16"/>
          <w:u w:val="none"/>
        </w:rPr>
        <w:t>.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Windscale, UK, in 1957, but none of these resulted in loss of life outside the actual plant, or long-term environmental contamination.) See also Table 2 in Appendix. </w:t>
      </w:r>
    </w:p>
    <w:p w:rsidR="00A9420A" w:rsidRDefault="00A9420A" w:rsidP="00A9420A">
      <w:pPr>
        <w:rPr>
          <w:rFonts w:ascii="Calibri" w:hAnsi="Calibri"/>
          <w:szCs w:val="20"/>
        </w:rPr>
      </w:pPr>
    </w:p>
    <w:p w:rsidR="00A9420A" w:rsidRDefault="00A9420A" w:rsidP="00A9420A">
      <w:pPr>
        <w:pStyle w:val="Heading2"/>
      </w:pPr>
      <w:r>
        <w:lastRenderedPageBreak/>
        <w:t>2NC</w:t>
      </w:r>
    </w:p>
    <w:p w:rsidR="00715D85" w:rsidRDefault="00715D85" w:rsidP="00715D85">
      <w:pPr>
        <w:pStyle w:val="Heading2"/>
      </w:pPr>
      <w:r>
        <w:lastRenderedPageBreak/>
        <w:t>Case</w:t>
      </w:r>
    </w:p>
    <w:p w:rsidR="00715D85" w:rsidRDefault="00715D85" w:rsidP="00715D85">
      <w:pPr>
        <w:pStyle w:val="Heading3"/>
      </w:pPr>
      <w:r>
        <w:lastRenderedPageBreak/>
        <w:t>2NC Resources</w:t>
      </w:r>
    </w:p>
    <w:p w:rsidR="00715D85" w:rsidRDefault="00715D85" w:rsidP="00715D85">
      <w:pPr>
        <w:pStyle w:val="Heading4"/>
      </w:pPr>
      <w:r>
        <w:t>Resource production</w:t>
      </w:r>
      <w:r w:rsidRPr="00C715FC">
        <w:t xml:space="preserve"> </w:t>
      </w:r>
      <w:r>
        <w:t>–</w:t>
      </w:r>
      <w:r w:rsidRPr="00C715FC">
        <w:t xml:space="preserve"> European Commission cites a scientific study that concluded, even under the most optimistic scenario, demand of critical resources outstrips current supply by a factor of 4 </w:t>
      </w:r>
      <w:r>
        <w:t>–</w:t>
      </w:r>
      <w:r w:rsidRPr="00C715FC">
        <w:t xml:space="preserve"> even if silicon and rare earth metal extraction methods improve, this will take at least 10 years, meaning they can't solve their impact</w:t>
      </w:r>
    </w:p>
    <w:p w:rsidR="00715D85" w:rsidRDefault="00715D85" w:rsidP="00715D85">
      <w:pPr>
        <w:pStyle w:val="Heading4"/>
      </w:pPr>
      <w:r>
        <w:t>Production constraints collapse investment</w:t>
      </w:r>
    </w:p>
    <w:p w:rsidR="00715D85" w:rsidRDefault="00715D85" w:rsidP="00715D85">
      <w:r w:rsidRPr="002735DB">
        <w:rPr>
          <w:rStyle w:val="StyleStyleBold12pt"/>
        </w:rPr>
        <w:t>Zuser et al 11</w:t>
      </w:r>
      <w:r>
        <w:t xml:space="preserve"> -- Vienna University of Technology (Anton and Helmut Rechberger, 4/11/11, "Considerations of resource availability in technology development strategies: The case study of photovoltaics," Resources, Conservation and Recycling 56(1), ScienceDirect)</w:t>
      </w:r>
    </w:p>
    <w:p w:rsidR="00715D85" w:rsidRDefault="00715D85" w:rsidP="00715D85"/>
    <w:p w:rsidR="00715D85" w:rsidRPr="00CA66A4" w:rsidRDefault="00715D85" w:rsidP="00715D85">
      <w:pPr>
        <w:rPr>
          <w:sz w:val="16"/>
        </w:rPr>
      </w:pPr>
      <w:r w:rsidRPr="00CA66A4">
        <w:rPr>
          <w:sz w:val="16"/>
        </w:rPr>
        <w:t xml:space="preserve">If current research in the field of PV technology turns out to be practicable and economic competitive, major changes may be experienced in the next decades. Nevertheless, even though these technologies are promising, </w:t>
      </w:r>
      <w:r w:rsidRPr="004F03C8">
        <w:rPr>
          <w:rStyle w:val="StyleBoldUnderline"/>
        </w:rPr>
        <w:t>there are still numerous hurdles that have to be overcome before market penetration</w:t>
      </w:r>
      <w:r w:rsidRPr="00CA66A4">
        <w:rPr>
          <w:sz w:val="16"/>
        </w:rPr>
        <w:t xml:space="preserve">. The role of recycling is negligible at the moment, but will play an important role as soon as the huge amounts of installations of recent and future years will go out of service. Therefore, </w:t>
      </w:r>
      <w:r w:rsidRPr="007140FB">
        <w:rPr>
          <w:rStyle w:val="StyleBoldUnderline"/>
          <w:highlight w:val="yellow"/>
        </w:rPr>
        <w:t>even if electricity production out of photovoltaics is becoming economically affordable</w:t>
      </w:r>
      <w:r w:rsidRPr="004F03C8">
        <w:rPr>
          <w:rStyle w:val="StyleBoldUnderline"/>
        </w:rPr>
        <w:t xml:space="preserve"> without subsidies, </w:t>
      </w:r>
      <w:r w:rsidRPr="007140FB">
        <w:rPr>
          <w:rStyle w:val="StyleBoldUnderline"/>
          <w:highlight w:val="yellow"/>
        </w:rPr>
        <w:t>it is very unlikely that ambitious scenarios</w:t>
      </w:r>
      <w:r w:rsidRPr="00CA66A4">
        <w:rPr>
          <w:sz w:val="16"/>
        </w:rPr>
        <w:t xml:space="preserve"> like those of EREC </w:t>
      </w:r>
      <w:r w:rsidRPr="007140FB">
        <w:rPr>
          <w:rStyle w:val="StyleBoldUnderline"/>
          <w:highlight w:val="yellow"/>
        </w:rPr>
        <w:t>can be achieved by 2040</w:t>
      </w:r>
      <w:r w:rsidRPr="00CA66A4">
        <w:rPr>
          <w:sz w:val="16"/>
        </w:rPr>
        <w:t xml:space="preserve">. From our point of view </w:t>
      </w:r>
      <w:r w:rsidRPr="00CA66A4">
        <w:rPr>
          <w:rStyle w:val="StyleBoldUnderline"/>
        </w:rPr>
        <w:t xml:space="preserve">the </w:t>
      </w:r>
      <w:r w:rsidRPr="007140FB">
        <w:rPr>
          <w:rStyle w:val="Emphasis"/>
          <w:highlight w:val="yellow"/>
        </w:rPr>
        <w:t>material constraints will play a major role</w:t>
      </w:r>
      <w:r w:rsidRPr="00CA66A4">
        <w:rPr>
          <w:rStyle w:val="StyleBoldUnderline"/>
        </w:rPr>
        <w:t xml:space="preserve"> after an installed capacity</w:t>
      </w:r>
      <w:r w:rsidRPr="00CA66A4">
        <w:rPr>
          <w:sz w:val="16"/>
        </w:rPr>
        <w:t xml:space="preserve"> of a few hundred GWp in the case of CdTe and CIGS </w:t>
      </w:r>
      <w:r w:rsidRPr="007140FB">
        <w:rPr>
          <w:rStyle w:val="StyleBoldUnderline"/>
          <w:highlight w:val="yellow"/>
        </w:rPr>
        <w:t>because of competing market forces, production bottlenecks and</w:t>
      </w:r>
      <w:r w:rsidRPr="00CA66A4">
        <w:rPr>
          <w:sz w:val="16"/>
        </w:rPr>
        <w:t xml:space="preserve"> maybe </w:t>
      </w:r>
      <w:r w:rsidRPr="007140FB">
        <w:rPr>
          <w:rStyle w:val="StyleBoldUnderline"/>
          <w:highlight w:val="yellow"/>
        </w:rPr>
        <w:t>reserve constraints</w:t>
      </w:r>
      <w:r w:rsidRPr="00CA66A4">
        <w:rPr>
          <w:sz w:val="16"/>
        </w:rPr>
        <w:t xml:space="preserve">. Especially </w:t>
      </w:r>
      <w:r w:rsidRPr="00CA66A4">
        <w:rPr>
          <w:rStyle w:val="StyleBoldUnderline"/>
        </w:rPr>
        <w:t>production constraints may occur</w:t>
      </w:r>
      <w:r w:rsidRPr="00CA66A4">
        <w:rPr>
          <w:sz w:val="16"/>
        </w:rPr>
        <w:t xml:space="preserve">, because </w:t>
      </w:r>
      <w:r w:rsidRPr="00CA66A4">
        <w:rPr>
          <w:rStyle w:val="StyleBoldUnderline"/>
        </w:rPr>
        <w:t>the considered metals are byproducts of copper, zinc, lead, tin and aluminum production.</w:t>
      </w:r>
      <w:r w:rsidRPr="00CA66A4">
        <w:rPr>
          <w:sz w:val="16"/>
        </w:rPr>
        <w:t xml:space="preserve"> Increasing the output of the by-products is very much depended on the production of “parent” metals under the given price schemes.</w:t>
      </w:r>
    </w:p>
    <w:p w:rsidR="00715D85" w:rsidRPr="00541776" w:rsidRDefault="00715D85" w:rsidP="00715D85">
      <w:pPr>
        <w:pStyle w:val="Heading4"/>
      </w:pPr>
      <w:r w:rsidRPr="00541776">
        <w:t>Actual solar development impossible – lead, transportation, cost-effectiveness</w:t>
      </w:r>
    </w:p>
    <w:p w:rsidR="00715D85" w:rsidRPr="00541776" w:rsidRDefault="00715D85" w:rsidP="00715D85">
      <w:r w:rsidRPr="00541776">
        <w:rPr>
          <w:rStyle w:val="StyleStyleBold12pt"/>
        </w:rPr>
        <w:t>Mcardle 11</w:t>
      </w:r>
      <w:r w:rsidRPr="00541776">
        <w:t xml:space="preserve"> -- senior editor for The Atlantic who writes about business and economics, worked at three start-ups, a consulting firm, an investment bank, a disaster recovery firm at Ground Zero, and The Economist (Megan, 11/16/11, "Should We Be Bullish on Solar?" http://www.theatlantic.com/business/archive/2011/11/should-we-be-bullish-on-solar/248608/#)</w:t>
      </w:r>
    </w:p>
    <w:p w:rsidR="00715D85" w:rsidRPr="00541776" w:rsidRDefault="00715D85" w:rsidP="00715D85"/>
    <w:p w:rsidR="00715D85" w:rsidRDefault="00715D85" w:rsidP="00715D85">
      <w:pPr>
        <w:rPr>
          <w:sz w:val="16"/>
        </w:rPr>
      </w:pPr>
      <w:r w:rsidRPr="00541776">
        <w:rPr>
          <w:sz w:val="16"/>
        </w:rPr>
        <w:t xml:space="preserve">On the other hand, it's also possible that people who trade those stocks for a living--some of whom may even be as smart as James Wimberly, have considered this possibility, and don't find it very likely. What might those reasons be? 1) Mindless trend extrapolation is hours of fun for the entire family, but it is incorrect at least as often as it is correct, and possibly more often. Wimberly uses this graph: And very possibly prices will keep falling, the way that microchips have. On the other hand, maybe they'll plateau. Wimberly points out that </w:t>
      </w:r>
      <w:r w:rsidRPr="00F17AF8">
        <w:rPr>
          <w:rStyle w:val="StyleBoldUnderline"/>
          <w:highlight w:val="yellow"/>
        </w:rPr>
        <w:t>solar panels are</w:t>
      </w:r>
      <w:r w:rsidRPr="00541776">
        <w:rPr>
          <w:rStyle w:val="StyleBoldUnderline"/>
        </w:rPr>
        <w:t xml:space="preserve"> fundamentally a manfuacturing business, </w:t>
      </w:r>
      <w:r w:rsidRPr="00F17AF8">
        <w:rPr>
          <w:rStyle w:val="StyleBoldUnderline"/>
          <w:highlight w:val="yellow"/>
        </w:rPr>
        <w:t>not a resource business</w:t>
      </w:r>
      <w:r w:rsidRPr="00541776">
        <w:rPr>
          <w:sz w:val="16"/>
        </w:rPr>
        <w:t xml:space="preserve">, which is certainly promising . . . but </w:t>
      </w:r>
      <w:r w:rsidRPr="00541776">
        <w:rPr>
          <w:rStyle w:val="StyleBoldUnderline"/>
        </w:rPr>
        <w:t xml:space="preserve">the prices of other manufactured goods that experienced steep declines did not necessarily keep plummeting to zero. </w:t>
      </w:r>
      <w:r w:rsidRPr="00541776">
        <w:rPr>
          <w:sz w:val="16"/>
        </w:rPr>
        <w:t xml:space="preserve">2) Solar panel costs are not the only cost of a solar installation. According to the Energy Bible (which comports roughly with other figures I've seen online), about half the cost, or a little more, of putting in solar panels comes from </w:t>
      </w:r>
      <w:r w:rsidRPr="00541776">
        <w:rPr>
          <w:rStyle w:val="StyleBoldUnderline"/>
        </w:rPr>
        <w:t>the cells</w:t>
      </w:r>
      <w:r w:rsidRPr="00541776">
        <w:rPr>
          <w:sz w:val="16"/>
        </w:rPr>
        <w:t xml:space="preserve">. The rest comes from the other stuff you need: </w:t>
      </w:r>
      <w:r w:rsidRPr="00541776">
        <w:rPr>
          <w:rStyle w:val="StyleBoldUnderline"/>
        </w:rPr>
        <w:t>batteries, transformers, wiring, and labor</w:t>
      </w:r>
      <w:r w:rsidRPr="00541776">
        <w:rPr>
          <w:sz w:val="16"/>
        </w:rPr>
        <w:t xml:space="preserve">. As far as I know, the </w:t>
      </w:r>
      <w:r w:rsidRPr="00541776">
        <w:rPr>
          <w:rStyle w:val="StyleBoldUnderline"/>
        </w:rPr>
        <w:t>cost</w:t>
      </w:r>
      <w:r w:rsidRPr="00541776">
        <w:rPr>
          <w:sz w:val="16"/>
        </w:rPr>
        <w:t xml:space="preserve"> of these things </w:t>
      </w:r>
      <w:r w:rsidRPr="00541776">
        <w:rPr>
          <w:rStyle w:val="StyleBoldUnderline"/>
        </w:rPr>
        <w:t>is not falling as fast as</w:t>
      </w:r>
      <w:r w:rsidRPr="00541776">
        <w:rPr>
          <w:sz w:val="16"/>
        </w:rPr>
        <w:t xml:space="preserve"> the cost of solar </w:t>
      </w:r>
      <w:r w:rsidRPr="00541776">
        <w:rPr>
          <w:rStyle w:val="StyleBoldUnderline"/>
        </w:rPr>
        <w:t>panels</w:t>
      </w:r>
      <w:r w:rsidRPr="00541776">
        <w:rPr>
          <w:sz w:val="16"/>
        </w:rPr>
        <w:t xml:space="preserve">. Assume that these costs have held relatively steady, with the labor component being the most unstable. Ten years ago, most of the cost of an installation would have been the solar panels. But as those prices decline, </w:t>
      </w:r>
      <w:r w:rsidRPr="00541776">
        <w:rPr>
          <w:rStyle w:val="StyleBoldUnderline"/>
        </w:rPr>
        <w:t xml:space="preserve">the </w:t>
      </w:r>
      <w:r w:rsidRPr="00F17AF8">
        <w:rPr>
          <w:rStyle w:val="StyleBoldUnderline"/>
          <w:highlight w:val="yellow"/>
        </w:rPr>
        <w:t>installed cost</w:t>
      </w:r>
      <w:r w:rsidRPr="00541776">
        <w:rPr>
          <w:rStyle w:val="StyleBoldUnderline"/>
        </w:rPr>
        <w:t xml:space="preserve"> (</w:t>
      </w:r>
      <w:r w:rsidRPr="00541776">
        <w:rPr>
          <w:sz w:val="16"/>
        </w:rPr>
        <w:t xml:space="preserve">without tax incentives) </w:t>
      </w:r>
      <w:r w:rsidRPr="00F17AF8">
        <w:rPr>
          <w:rStyle w:val="StyleBoldUnderline"/>
          <w:highlight w:val="yellow"/>
        </w:rPr>
        <w:t>will be increasingly dominated by</w:t>
      </w:r>
      <w:r w:rsidRPr="00541776">
        <w:rPr>
          <w:rStyle w:val="StyleBoldUnderline"/>
        </w:rPr>
        <w:t xml:space="preserve"> labor and other </w:t>
      </w:r>
      <w:r w:rsidRPr="00F17AF8">
        <w:rPr>
          <w:rStyle w:val="StyleBoldUnderline"/>
          <w:highlight w:val="yellow"/>
        </w:rPr>
        <w:t>materials</w:t>
      </w:r>
      <w:r w:rsidRPr="00541776">
        <w:rPr>
          <w:sz w:val="16"/>
        </w:rPr>
        <w:t xml:space="preserve">. Assuming that that graph says what I think it does, that implies that </w:t>
      </w:r>
      <w:r w:rsidRPr="00F17AF8">
        <w:rPr>
          <w:rStyle w:val="StyleBoldUnderline"/>
          <w:highlight w:val="yellow"/>
        </w:rPr>
        <w:t>even if cells become free, we'd plateau slightly north of</w:t>
      </w:r>
      <w:r w:rsidRPr="00541776">
        <w:rPr>
          <w:rStyle w:val="StyleBoldUnderline"/>
        </w:rPr>
        <w:t xml:space="preserve"> the </w:t>
      </w:r>
      <w:r w:rsidRPr="00F17AF8">
        <w:rPr>
          <w:rStyle w:val="StyleBoldUnderline"/>
          <w:highlight w:val="yellow"/>
        </w:rPr>
        <w:t>average electricity price</w:t>
      </w:r>
      <w:r w:rsidRPr="00541776">
        <w:rPr>
          <w:rStyle w:val="StyleBoldUnderline"/>
        </w:rPr>
        <w:t xml:space="preserve">. </w:t>
      </w:r>
      <w:r w:rsidRPr="00541776">
        <w:rPr>
          <w:sz w:val="16"/>
        </w:rPr>
        <w:t xml:space="preserve">3) There's a storage problem. Yes, intriguing things are being done with hot salt and so forth. But how attractive are the costs compared to home installations? What </w:t>
      </w:r>
      <w:proofErr w:type="gramStart"/>
      <w:r w:rsidRPr="00541776">
        <w:rPr>
          <w:sz w:val="16"/>
        </w:rPr>
        <w:t>percentage of their total generation costs represent</w:t>
      </w:r>
      <w:proofErr w:type="gramEnd"/>
      <w:r w:rsidRPr="00541776">
        <w:rPr>
          <w:sz w:val="16"/>
        </w:rPr>
        <w:t xml:space="preserve"> solar cells, versus labor and other things whose prices aren't falling so fast? </w:t>
      </w:r>
      <w:r w:rsidRPr="00541776">
        <w:rPr>
          <w:rStyle w:val="StyleBoldUnderline"/>
        </w:rPr>
        <w:t>Traditional batteries will not cut it,</w:t>
      </w:r>
      <w:r w:rsidRPr="00541776">
        <w:rPr>
          <w:sz w:val="16"/>
        </w:rPr>
        <w:t xml:space="preserve"> as this physicist has helpfully illustrated with a hypothetical "national battery" for all of America's electricity generation: Putting the pieces together, </w:t>
      </w:r>
      <w:r w:rsidRPr="00541776">
        <w:rPr>
          <w:rStyle w:val="StyleBoldUnderline"/>
        </w:rPr>
        <w:t>our national battery occupies a volume of 4.4 billion cubic meters</w:t>
      </w:r>
      <w:r w:rsidRPr="00541776">
        <w:rPr>
          <w:sz w:val="16"/>
        </w:rPr>
        <w:t xml:space="preserve">, equivalent to a cube 1.6 km (one mile) on a side. The size in itself is not a problem: we'd naturally break up the battery and distribute it around the country. </w:t>
      </w:r>
      <w:r w:rsidRPr="00541776">
        <w:rPr>
          <w:rStyle w:val="StyleBoldUnderline"/>
        </w:rPr>
        <w:t xml:space="preserve">This </w:t>
      </w:r>
      <w:r w:rsidRPr="00F17AF8">
        <w:rPr>
          <w:rStyle w:val="StyleBoldUnderline"/>
          <w:highlight w:val="yellow"/>
        </w:rPr>
        <w:t>battery would demand</w:t>
      </w:r>
      <w:r w:rsidRPr="00541776">
        <w:rPr>
          <w:rStyle w:val="StyleBoldUnderline"/>
        </w:rPr>
        <w:t xml:space="preserve"> </w:t>
      </w:r>
      <w:r w:rsidRPr="00541776">
        <w:rPr>
          <w:sz w:val="16"/>
        </w:rPr>
        <w:t>5 trillion kg (</w:t>
      </w:r>
      <w:r w:rsidRPr="00F17AF8">
        <w:rPr>
          <w:rStyle w:val="StyleBoldUnderline"/>
          <w:highlight w:val="yellow"/>
        </w:rPr>
        <w:t>5 billion tons) of lead</w:t>
      </w:r>
      <w:r w:rsidRPr="00541776">
        <w:rPr>
          <w:rStyle w:val="StyleBoldUnderline"/>
        </w:rPr>
        <w:t xml:space="preserve">. </w:t>
      </w:r>
      <w:r w:rsidRPr="00541776">
        <w:rPr>
          <w:sz w:val="16"/>
        </w:rPr>
        <w:t xml:space="preserve">A </w:t>
      </w:r>
      <w:r w:rsidRPr="00FD01E8">
        <w:rPr>
          <w:rStyle w:val="StyleBoldUnderline"/>
          <w:highlight w:val="yellow"/>
        </w:rPr>
        <w:t>USGS</w:t>
      </w:r>
      <w:r w:rsidRPr="00541776">
        <w:rPr>
          <w:rStyle w:val="StyleBoldUnderline"/>
        </w:rPr>
        <w:t xml:space="preserve"> report from 2011 </w:t>
      </w:r>
      <w:r w:rsidRPr="00FD01E8">
        <w:rPr>
          <w:rStyle w:val="StyleBoldUnderline"/>
          <w:highlight w:val="yellow"/>
        </w:rPr>
        <w:t xml:space="preserve">reports 80 million </w:t>
      </w:r>
      <w:r w:rsidRPr="00F17AF8">
        <w:rPr>
          <w:rStyle w:val="StyleBoldUnderline"/>
          <w:highlight w:val="yellow"/>
        </w:rPr>
        <w:t>tons</w:t>
      </w:r>
      <w:r w:rsidRPr="00541776">
        <w:rPr>
          <w:sz w:val="16"/>
        </w:rPr>
        <w:t xml:space="preserve"> (Mt) </w:t>
      </w:r>
      <w:r w:rsidRPr="00FD01E8">
        <w:rPr>
          <w:rStyle w:val="StyleBoldUnderline"/>
          <w:highlight w:val="yellow"/>
        </w:rPr>
        <w:t>of lead in known reserves worldwide</w:t>
      </w:r>
      <w:r w:rsidRPr="00541776">
        <w:rPr>
          <w:sz w:val="16"/>
        </w:rPr>
        <w:t xml:space="preserve">, with 7 Mt in the U.S. A note in the report indicates that the recent demonstration of lead associated with zinc, silver, and copper deposits places the estimated (undiscovered) lead resources of the world at 1.5 billion tons. </w:t>
      </w:r>
      <w:r w:rsidRPr="00FD01E8">
        <w:rPr>
          <w:rStyle w:val="StyleBoldUnderline"/>
          <w:highlight w:val="yellow"/>
        </w:rPr>
        <w:t>That's</w:t>
      </w:r>
      <w:r w:rsidRPr="00541776">
        <w:rPr>
          <w:rStyle w:val="StyleBoldUnderline"/>
        </w:rPr>
        <w:t xml:space="preserve"> still </w:t>
      </w:r>
      <w:r w:rsidRPr="00FD01E8">
        <w:rPr>
          <w:rStyle w:val="StyleBoldUnderline"/>
          <w:highlight w:val="yellow"/>
        </w:rPr>
        <w:t xml:space="preserve">not enough to build the battery for the </w:t>
      </w:r>
      <w:r w:rsidRPr="00FD01E8">
        <w:rPr>
          <w:rStyle w:val="Emphasis"/>
          <w:highlight w:val="yellow"/>
        </w:rPr>
        <w:t>U.S. alone</w:t>
      </w:r>
      <w:r w:rsidRPr="00541776">
        <w:rPr>
          <w:sz w:val="16"/>
        </w:rPr>
        <w:t xml:space="preserve">. We could chose to be optimistic and assume that more lead will be identified over time. But let's not ignore completely the fact that </w:t>
      </w:r>
      <w:r w:rsidRPr="00541776">
        <w:rPr>
          <w:rStyle w:val="StyleBoldUnderline"/>
        </w:rPr>
        <w:t xml:space="preserve">at this moment in time </w:t>
      </w:r>
      <w:r w:rsidRPr="00541776">
        <w:rPr>
          <w:sz w:val="16"/>
        </w:rPr>
        <w:t xml:space="preserve">time, </w:t>
      </w:r>
      <w:r w:rsidRPr="00FD01E8">
        <w:rPr>
          <w:rStyle w:val="StyleBoldUnderline"/>
          <w:highlight w:val="yellow"/>
        </w:rPr>
        <w:t>no one can</w:t>
      </w:r>
      <w:r w:rsidRPr="00541776">
        <w:rPr>
          <w:rStyle w:val="StyleBoldUnderline"/>
        </w:rPr>
        <w:t xml:space="preserve"> point to a map of the world and </w:t>
      </w:r>
      <w:r w:rsidRPr="00FD01E8">
        <w:rPr>
          <w:rStyle w:val="StyleBoldUnderline"/>
          <w:highlight w:val="yellow"/>
        </w:rPr>
        <w:t xml:space="preserve">tell you where </w:t>
      </w:r>
      <w:r w:rsidRPr="00FD01E8">
        <w:rPr>
          <w:rStyle w:val="Emphasis"/>
          <w:highlight w:val="yellow"/>
        </w:rPr>
        <w:t>even 2% of the necessary lead would come from</w:t>
      </w:r>
      <w:r w:rsidRPr="00541776">
        <w:rPr>
          <w:rStyle w:val="StyleBoldUnderline"/>
        </w:rPr>
        <w:t xml:space="preserve"> to build a lead-acid battery big enough for the U.S.</w:t>
      </w:r>
      <w:r w:rsidRPr="00541776">
        <w:rPr>
          <w:sz w:val="16"/>
        </w:rPr>
        <w:t xml:space="preserve"> And </w:t>
      </w:r>
      <w:r w:rsidRPr="00541776">
        <w:rPr>
          <w:rStyle w:val="StyleBoldUnderline"/>
        </w:rPr>
        <w:t xml:space="preserve">even the undiscovered, but suspected lead falls short. </w:t>
      </w:r>
      <w:r w:rsidRPr="00541776">
        <w:rPr>
          <w:sz w:val="16"/>
        </w:rPr>
        <w:t xml:space="preserve">What about cost? </w:t>
      </w:r>
      <w:r w:rsidRPr="00541776">
        <w:rPr>
          <w:rStyle w:val="StyleBoldUnderline"/>
        </w:rPr>
        <w:t xml:space="preserve">At today's price </w:t>
      </w:r>
      <w:r w:rsidRPr="00541776">
        <w:rPr>
          <w:sz w:val="16"/>
        </w:rPr>
        <w:t xml:space="preserve">for lead, $2.50/kg, </w:t>
      </w:r>
      <w:r w:rsidRPr="00FD01E8">
        <w:rPr>
          <w:rStyle w:val="StyleBoldUnderline"/>
        </w:rPr>
        <w:t>the national battery would cost $13 trillion in lead alone</w:t>
      </w:r>
      <w:r w:rsidRPr="00541776">
        <w:rPr>
          <w:sz w:val="16"/>
        </w:rPr>
        <w:t xml:space="preserve">, and </w:t>
      </w:r>
      <w:r w:rsidRPr="00541776">
        <w:rPr>
          <w:rStyle w:val="StyleBoldUnderline"/>
        </w:rPr>
        <w:t>perhaps double this to fashion the raw materials into a battery</w:t>
      </w:r>
      <w:r w:rsidRPr="00541776">
        <w:rPr>
          <w:sz w:val="16"/>
        </w:rPr>
        <w:t xml:space="preserve"> (today's deep cycle batteries retail for four times the cost of the lead within them). But I guarantee that if we really want to use more lead than we presently estimate to exist in deposits, we're not dealing with today's prices. Leaving this caveat aside, </w:t>
      </w:r>
      <w:r w:rsidRPr="00FD01E8">
        <w:rPr>
          <w:rStyle w:val="StyleBoldUnderline"/>
          <w:highlight w:val="yellow"/>
        </w:rPr>
        <w:t>the</w:t>
      </w:r>
      <w:r w:rsidRPr="00541776">
        <w:rPr>
          <w:rStyle w:val="StyleBoldUnderline"/>
        </w:rPr>
        <w:t xml:space="preserve"> naïve </w:t>
      </w:r>
      <w:r w:rsidRPr="00FD01E8">
        <w:rPr>
          <w:rStyle w:val="StyleBoldUnderline"/>
          <w:highlight w:val="yellow"/>
        </w:rPr>
        <w:t>$25 trillion price tag is more than the annual U.S. GDP</w:t>
      </w:r>
      <w:r w:rsidRPr="00541776">
        <w:rPr>
          <w:sz w:val="16"/>
        </w:rPr>
        <w:t xml:space="preserve">. Recall that lead-acid </w:t>
      </w:r>
      <w:r w:rsidRPr="00541776">
        <w:rPr>
          <w:sz w:val="16"/>
        </w:rPr>
        <w:lastRenderedPageBreak/>
        <w:t xml:space="preserve">is currently the cheapest battery technology. </w:t>
      </w:r>
      <w:r w:rsidRPr="00541776">
        <w:rPr>
          <w:rStyle w:val="StyleBoldUnderline"/>
        </w:rPr>
        <w:t>Even if we sacrificed 5% of our GDP to build this battery</w:t>
      </w:r>
      <w:r w:rsidRPr="00541776">
        <w:rPr>
          <w:sz w:val="16"/>
        </w:rPr>
        <w:t xml:space="preserve"> (would be viewed as a huge sacrifice; nearly a trillion bucks a year), </w:t>
      </w:r>
      <w:r w:rsidRPr="00541776">
        <w:rPr>
          <w:rStyle w:val="StyleBoldUnderline"/>
        </w:rPr>
        <w:t xml:space="preserve">the </w:t>
      </w:r>
      <w:r w:rsidRPr="006A4E03">
        <w:rPr>
          <w:rStyle w:val="StyleBoldUnderline"/>
          <w:highlight w:val="yellow"/>
        </w:rPr>
        <w:t>project would take decades</w:t>
      </w:r>
      <w:r w:rsidRPr="00541776">
        <w:rPr>
          <w:sz w:val="16"/>
        </w:rPr>
        <w:t xml:space="preserve"> to complete. But even then, we aren't done: </w:t>
      </w:r>
      <w:r w:rsidRPr="00541776">
        <w:rPr>
          <w:rStyle w:val="StyleBoldUnderline"/>
        </w:rPr>
        <w:t>batteries are good for only so many cycles</w:t>
      </w:r>
      <w:r w:rsidRPr="00541776">
        <w:rPr>
          <w:sz w:val="16"/>
        </w:rPr>
        <w:t xml:space="preserve"> (roughly 1000, depending on depth of discharge), so </w:t>
      </w:r>
      <w:r w:rsidRPr="00541776">
        <w:rPr>
          <w:rStyle w:val="StyleBoldUnderline"/>
        </w:rPr>
        <w:t xml:space="preserve">the national </w:t>
      </w:r>
      <w:r w:rsidRPr="006A4E03">
        <w:rPr>
          <w:rStyle w:val="StyleBoldUnderline"/>
          <w:highlight w:val="yellow"/>
        </w:rPr>
        <w:t>battery would require a rotating service schedule to recycle each part</w:t>
      </w:r>
      <w:r w:rsidRPr="00541776">
        <w:rPr>
          <w:rStyle w:val="StyleBoldUnderline"/>
        </w:rPr>
        <w:t xml:space="preserve"> once </w:t>
      </w:r>
      <w:r w:rsidRPr="006A4E03">
        <w:rPr>
          <w:rStyle w:val="StyleBoldUnderline"/>
          <w:highlight w:val="yellow"/>
        </w:rPr>
        <w:t>every 5 years</w:t>
      </w:r>
      <w:r w:rsidRPr="00541776">
        <w:rPr>
          <w:sz w:val="16"/>
        </w:rPr>
        <w:t xml:space="preserve"> or so. </w:t>
      </w:r>
      <w:r w:rsidRPr="00541776">
        <w:rPr>
          <w:rStyle w:val="StyleBoldUnderline"/>
        </w:rPr>
        <w:t>This servicing would be a massive, expensive, and never-ending undertaking</w:t>
      </w:r>
      <w:r w:rsidRPr="00541776">
        <w:rPr>
          <w:sz w:val="16"/>
        </w:rPr>
        <w:t xml:space="preserve">. Moreover, </w:t>
      </w:r>
      <w:r w:rsidRPr="00541776">
        <w:rPr>
          <w:rStyle w:val="StyleBoldUnderline"/>
        </w:rPr>
        <w:t>while some sort of battery-replacement would help deal with the base-load problem</w:t>
      </w:r>
      <w:r w:rsidRPr="00541776">
        <w:rPr>
          <w:sz w:val="16"/>
        </w:rPr>
        <w:t xml:space="preserve"> (solar and wind are more variable than conventional sources, which means they have limited applications), </w:t>
      </w:r>
      <w:r w:rsidRPr="00541776">
        <w:rPr>
          <w:rStyle w:val="StyleBoldUnderline"/>
        </w:rPr>
        <w:t>they don't fix the transportation problem</w:t>
      </w:r>
      <w:r w:rsidRPr="00541776">
        <w:rPr>
          <w:sz w:val="16"/>
        </w:rPr>
        <w:t xml:space="preserve">. Batteries are heavy and expensive, and as I understand it, </w:t>
      </w:r>
      <w:r w:rsidRPr="00541776">
        <w:rPr>
          <w:rStyle w:val="StyleBoldUnderline"/>
        </w:rPr>
        <w:t xml:space="preserve">absent some fairly </w:t>
      </w:r>
      <w:r w:rsidRPr="009C0CA3">
        <w:rPr>
          <w:rStyle w:val="StyleBoldUnderline"/>
        </w:rPr>
        <w:t>radical breakthrough, they won't work at all in aviation</w:t>
      </w:r>
      <w:r w:rsidRPr="009C0CA3">
        <w:rPr>
          <w:sz w:val="16"/>
        </w:rPr>
        <w:t xml:space="preserve">; the </w:t>
      </w:r>
      <w:r w:rsidRPr="009C0CA3">
        <w:rPr>
          <w:rStyle w:val="StyleBoldUnderline"/>
        </w:rPr>
        <w:t>energy density isn't high enough to permit the plane to take off</w:t>
      </w:r>
      <w:r w:rsidRPr="009C0CA3">
        <w:rPr>
          <w:sz w:val="16"/>
        </w:rPr>
        <w:t>. They're</w:t>
      </w:r>
      <w:r w:rsidRPr="00541776">
        <w:rPr>
          <w:sz w:val="16"/>
        </w:rPr>
        <w:t xml:space="preserve"> better for autos, but people don't want the limited range those vehicles currently offer. 4) </w:t>
      </w:r>
      <w:r w:rsidRPr="009C0CA3">
        <w:rPr>
          <w:rStyle w:val="StyleBoldUnderline"/>
          <w:highlight w:val="yellow"/>
        </w:rPr>
        <w:t>To</w:t>
      </w:r>
      <w:r w:rsidRPr="00541776">
        <w:rPr>
          <w:rStyle w:val="StyleBoldUnderline"/>
        </w:rPr>
        <w:t xml:space="preserve"> really </w:t>
      </w:r>
      <w:r w:rsidRPr="009C0CA3">
        <w:rPr>
          <w:rStyle w:val="StyleBoldUnderline"/>
          <w:highlight w:val="yellow"/>
        </w:rPr>
        <w:t>take the market</w:t>
      </w:r>
      <w:r w:rsidRPr="00541776">
        <w:rPr>
          <w:sz w:val="16"/>
        </w:rPr>
        <w:t xml:space="preserve"> by storm, </w:t>
      </w:r>
      <w:r w:rsidRPr="009C0CA3">
        <w:rPr>
          <w:rStyle w:val="StyleBoldUnderline"/>
          <w:highlight w:val="yellow"/>
        </w:rPr>
        <w:t>solar</w:t>
      </w:r>
      <w:r w:rsidRPr="00541776">
        <w:rPr>
          <w:sz w:val="16"/>
        </w:rPr>
        <w:t xml:space="preserve"> (plus storage) doesn't need to beat the average cost of electricity; it </w:t>
      </w:r>
      <w:r w:rsidRPr="009C0CA3">
        <w:rPr>
          <w:rStyle w:val="StyleBoldUnderline"/>
          <w:highlight w:val="yellow"/>
        </w:rPr>
        <w:t xml:space="preserve">needs to beat the individual cost of </w:t>
      </w:r>
      <w:r w:rsidRPr="009C0CA3">
        <w:rPr>
          <w:rStyle w:val="Emphasis"/>
          <w:highlight w:val="yellow"/>
        </w:rPr>
        <w:t>each fuel type</w:t>
      </w:r>
      <w:r w:rsidRPr="00541776">
        <w:rPr>
          <w:sz w:val="16"/>
        </w:rPr>
        <w:t xml:space="preserve">. DOE seems to think that </w:t>
      </w:r>
      <w:r w:rsidRPr="00541776">
        <w:rPr>
          <w:rStyle w:val="StyleBoldUnderline"/>
        </w:rPr>
        <w:t>by 2016 solar is still going to be a lot more expensive per kilowatt hour than other sources</w:t>
      </w:r>
      <w:r w:rsidRPr="00541776">
        <w:rPr>
          <w:sz w:val="16"/>
        </w:rPr>
        <w:t xml:space="preserve">: Levelized energy cost chart 1, 2011 DOE report.gif </w:t>
      </w:r>
      <w:proofErr w:type="gramStart"/>
      <w:r w:rsidRPr="00541776">
        <w:rPr>
          <w:sz w:val="16"/>
        </w:rPr>
        <w:t>It's</w:t>
      </w:r>
      <w:proofErr w:type="gramEnd"/>
      <w:r w:rsidRPr="00541776">
        <w:rPr>
          <w:sz w:val="16"/>
        </w:rPr>
        <w:t xml:space="preserve"> a pretty long haul before they overtake new coal--much less already-existing coal plants, or advanced natural gas. </w:t>
      </w:r>
      <w:proofErr w:type="gramStart"/>
      <w:r w:rsidRPr="00541776">
        <w:rPr>
          <w:sz w:val="16"/>
        </w:rPr>
        <w:t>The most obvious use for solar is as a replacement for expensive peak-load natural gas power (as I understand it, air conditioning causes most of the demand for these plants, so solar would be a nice complement.)</w:t>
      </w:r>
      <w:proofErr w:type="gramEnd"/>
      <w:r w:rsidRPr="00541776">
        <w:rPr>
          <w:sz w:val="16"/>
        </w:rPr>
        <w:t xml:space="preserve"> But unless it gets massive subsidies, </w:t>
      </w:r>
      <w:r w:rsidRPr="00541776">
        <w:rPr>
          <w:rStyle w:val="StyleBoldUnderline"/>
        </w:rPr>
        <w:t>solar</w:t>
      </w:r>
      <w:r w:rsidRPr="00541776">
        <w:rPr>
          <w:sz w:val="16"/>
        </w:rPr>
        <w:t xml:space="preserve"> (including any storage mechanism you come up with) </w:t>
      </w:r>
      <w:r w:rsidRPr="00541776">
        <w:rPr>
          <w:rStyle w:val="StyleBoldUnderline"/>
        </w:rPr>
        <w:t>is going to have to individually defeat each type of electricity plant on price and</w:t>
      </w:r>
      <w:r w:rsidRPr="00541776">
        <w:rPr>
          <w:sz w:val="16"/>
        </w:rPr>
        <w:t xml:space="preserve">/or </w:t>
      </w:r>
      <w:r w:rsidRPr="00541776">
        <w:rPr>
          <w:rStyle w:val="StyleBoldUnderline"/>
        </w:rPr>
        <w:t>availability, not "the average retail price of electricity</w:t>
      </w:r>
      <w:r w:rsidRPr="00541776">
        <w:rPr>
          <w:sz w:val="16"/>
        </w:rPr>
        <w:t>"--</w:t>
      </w:r>
      <w:r w:rsidRPr="00541776">
        <w:rPr>
          <w:rStyle w:val="StyleBoldUnderline"/>
        </w:rPr>
        <w:t>which already includes</w:t>
      </w:r>
      <w:r w:rsidRPr="00541776">
        <w:rPr>
          <w:sz w:val="16"/>
        </w:rPr>
        <w:t xml:space="preserve"> some </w:t>
      </w:r>
      <w:r w:rsidRPr="00541776">
        <w:rPr>
          <w:rStyle w:val="StyleBoldUnderline"/>
        </w:rPr>
        <w:t>expensive solar and wind power</w:t>
      </w:r>
      <w:r w:rsidRPr="00541776">
        <w:rPr>
          <w:sz w:val="16"/>
        </w:rPr>
        <w:t xml:space="preserve">. Maybe that's possible--though that would still leave transportation to worry about. But that graph doesn't show it. I'd close by restating Tyler's question in a slightly different way: if the price of solar is really likely to keep falling until it's cheaper than coal, why don't we see this revealed in the behavior of global warming activists? Where are Greens saying "We've decided to move on to more pressing issues, because clearly, the carbon emissions problem is just about </w:t>
      </w:r>
      <w:proofErr w:type="gramStart"/>
      <w:r w:rsidRPr="00541776">
        <w:rPr>
          <w:sz w:val="16"/>
        </w:rPr>
        <w:t>solved.</w:t>
      </w:r>
      <w:proofErr w:type="gramEnd"/>
      <w:r w:rsidRPr="00541776">
        <w:rPr>
          <w:sz w:val="16"/>
        </w:rPr>
        <w:t xml:space="preserve">" </w:t>
      </w:r>
      <w:r w:rsidRPr="00541776">
        <w:rPr>
          <w:rStyle w:val="StyleBoldUnderline"/>
        </w:rPr>
        <w:t>If solar panels really become cheap enough to replace most electric generation, that will be extraordinarily disruptive</w:t>
      </w:r>
      <w:r w:rsidRPr="00541776">
        <w:rPr>
          <w:sz w:val="16"/>
        </w:rPr>
        <w:t xml:space="preserve">, in ways that will be both good and bad for the environment. But </w:t>
      </w:r>
      <w:r w:rsidRPr="009C0CA3">
        <w:rPr>
          <w:rStyle w:val="StyleBoldUnderline"/>
          <w:highlight w:val="yellow"/>
        </w:rPr>
        <w:t>I'm not seeing a shift away from climate change</w:t>
      </w:r>
      <w:r w:rsidRPr="00541776">
        <w:rPr>
          <w:sz w:val="16"/>
        </w:rPr>
        <w:t xml:space="preserve"> in order to focus more on, say, sustainable water-use or species conservation. Everyone seems just as worried about climate change as they've ever been, even though such cheap solar panels would render the issue mostly moot. </w:t>
      </w:r>
      <w:r w:rsidRPr="00541776">
        <w:rPr>
          <w:rStyle w:val="StyleBoldUnderline"/>
        </w:rPr>
        <w:t>Revealed preference and market prices certainly</w:t>
      </w:r>
      <w:r w:rsidRPr="00541776">
        <w:rPr>
          <w:sz w:val="16"/>
        </w:rPr>
        <w:t xml:space="preserve"> can't tell you everything about the future. But they </w:t>
      </w:r>
      <w:r w:rsidRPr="00541776">
        <w:rPr>
          <w:rStyle w:val="StyleBoldUnderline"/>
        </w:rPr>
        <w:t>can tell you a lot about what people believe about the future</w:t>
      </w:r>
      <w:r w:rsidRPr="00541776">
        <w:rPr>
          <w:sz w:val="16"/>
        </w:rPr>
        <w:t xml:space="preserve">. </w:t>
      </w:r>
    </w:p>
    <w:p w:rsidR="00715D85" w:rsidRDefault="00715D85" w:rsidP="00715D85">
      <w:pPr>
        <w:pStyle w:val="Heading4"/>
      </w:pPr>
      <w:r>
        <w:t>Rare earth shortages specifically threaten solar</w:t>
      </w:r>
    </w:p>
    <w:p w:rsidR="00715D85" w:rsidRDefault="00715D85" w:rsidP="00715D85">
      <w:r w:rsidRPr="002735DB">
        <w:rPr>
          <w:rStyle w:val="StyleStyleBold12pt"/>
        </w:rPr>
        <w:t>Spence 11</w:t>
      </w:r>
      <w:r>
        <w:t xml:space="preserve"> -- independent journalist (Timothy, 11/16/11, "Rare-earth shortage to hamper clean energy: EU study," http://www.euractiv.com/sustainability/rare-earth-shortage-hamper-clean-news-508967)</w:t>
      </w:r>
    </w:p>
    <w:p w:rsidR="00715D85" w:rsidRDefault="00715D85" w:rsidP="00715D85"/>
    <w:p w:rsidR="00715D85" w:rsidRPr="005F07E7" w:rsidRDefault="00715D85" w:rsidP="00715D85">
      <w:pPr>
        <w:rPr>
          <w:sz w:val="16"/>
        </w:rPr>
      </w:pPr>
      <w:r w:rsidRPr="009178D8">
        <w:rPr>
          <w:rStyle w:val="StyleBoldUnderline"/>
          <w:highlight w:val="yellow"/>
        </w:rPr>
        <w:t>Looming shortages of metals</w:t>
      </w:r>
      <w:r w:rsidRPr="00820C70">
        <w:rPr>
          <w:rStyle w:val="StyleBoldUnderline"/>
        </w:rPr>
        <w:t xml:space="preserve"> that are in high demand and </w:t>
      </w:r>
      <w:r w:rsidRPr="009178D8">
        <w:rPr>
          <w:rStyle w:val="StyleBoldUnderline"/>
          <w:highlight w:val="yellow"/>
        </w:rPr>
        <w:t>dominated by</w:t>
      </w:r>
      <w:r w:rsidRPr="00820C70">
        <w:rPr>
          <w:rStyle w:val="StyleBoldUnderline"/>
        </w:rPr>
        <w:t xml:space="preserve"> </w:t>
      </w:r>
      <w:r w:rsidRPr="005F07E7">
        <w:rPr>
          <w:sz w:val="16"/>
        </w:rPr>
        <w:t xml:space="preserve">a single supplier – </w:t>
      </w:r>
      <w:r w:rsidRPr="009178D8">
        <w:rPr>
          <w:rStyle w:val="StyleBoldUnderline"/>
          <w:highlight w:val="yellow"/>
        </w:rPr>
        <w:t>China</w:t>
      </w:r>
      <w:r w:rsidRPr="005F07E7">
        <w:rPr>
          <w:sz w:val="16"/>
        </w:rPr>
        <w:t xml:space="preserve"> – </w:t>
      </w:r>
      <w:r w:rsidRPr="009178D8">
        <w:rPr>
          <w:rStyle w:val="StyleBoldUnderline"/>
          <w:highlight w:val="yellow"/>
        </w:rPr>
        <w:t>threaten</w:t>
      </w:r>
      <w:r w:rsidRPr="005F07E7">
        <w:rPr>
          <w:sz w:val="16"/>
        </w:rPr>
        <w:t xml:space="preserve"> Europe’s </w:t>
      </w:r>
      <w:r w:rsidRPr="00820C70">
        <w:rPr>
          <w:rStyle w:val="StyleBoldUnderline"/>
        </w:rPr>
        <w:t xml:space="preserve">goals for </w:t>
      </w:r>
      <w:r w:rsidRPr="009178D8">
        <w:rPr>
          <w:rStyle w:val="StyleBoldUnderline"/>
          <w:highlight w:val="yellow"/>
        </w:rPr>
        <w:t>cleaner</w:t>
      </w:r>
      <w:r w:rsidRPr="00820C70">
        <w:rPr>
          <w:rStyle w:val="StyleBoldUnderline"/>
        </w:rPr>
        <w:t xml:space="preserve"> transport and sustainable </w:t>
      </w:r>
      <w:r w:rsidRPr="009178D8">
        <w:rPr>
          <w:rStyle w:val="StyleBoldUnderline"/>
          <w:highlight w:val="yellow"/>
        </w:rPr>
        <w:t>energy</w:t>
      </w:r>
      <w:r w:rsidRPr="005F07E7">
        <w:rPr>
          <w:sz w:val="16"/>
        </w:rPr>
        <w:t xml:space="preserve">, says a new study prepared for the European Commission. The study by the Joint Research Centre says </w:t>
      </w:r>
      <w:r w:rsidRPr="009178D8">
        <w:rPr>
          <w:rStyle w:val="StyleBoldUnderline"/>
          <w:highlight w:val="yellow"/>
        </w:rPr>
        <w:t>supply shortfalls</w:t>
      </w:r>
      <w:r w:rsidRPr="00820C70">
        <w:rPr>
          <w:rStyle w:val="StyleBoldUnderline"/>
        </w:rPr>
        <w:t xml:space="preserve"> of component metals in the next two decades </w:t>
      </w:r>
      <w:r w:rsidRPr="009178D8">
        <w:rPr>
          <w:rStyle w:val="StyleBoldUnderline"/>
          <w:highlight w:val="yellow"/>
        </w:rPr>
        <w:t>risk the production of solar</w:t>
      </w:r>
      <w:r w:rsidRPr="00820C70">
        <w:rPr>
          <w:rStyle w:val="StyleBoldUnderline"/>
        </w:rPr>
        <w:t xml:space="preserve">, wind and nuclear </w:t>
      </w:r>
      <w:r w:rsidRPr="009178D8">
        <w:rPr>
          <w:rStyle w:val="StyleBoldUnderline"/>
          <w:highlight w:val="yellow"/>
        </w:rPr>
        <w:t>technologies</w:t>
      </w:r>
      <w:r w:rsidRPr="00820C70">
        <w:rPr>
          <w:rStyle w:val="StyleBoldUnderline"/>
        </w:rPr>
        <w:t xml:space="preserve"> as well as electric vehicles and carbon-capture systems.</w:t>
      </w:r>
      <w:r>
        <w:rPr>
          <w:rStyle w:val="StyleBoldUnderline"/>
        </w:rPr>
        <w:t xml:space="preserve"> </w:t>
      </w:r>
      <w:r w:rsidRPr="005F07E7">
        <w:rPr>
          <w:sz w:val="16"/>
        </w:rPr>
        <w:t xml:space="preserve">“This adds more evidence to the fact that Europe has to look within itself … and more toward waste management, to re-use existing metals,” said Dr. Raymond Moss, lead author of the report. </w:t>
      </w:r>
      <w:r w:rsidRPr="00820C70">
        <w:rPr>
          <w:rStyle w:val="StyleBoldUnderline"/>
        </w:rPr>
        <w:t>The findings could have serious implications for the EU’s</w:t>
      </w:r>
      <w:r w:rsidRPr="005F07E7">
        <w:rPr>
          <w:sz w:val="16"/>
        </w:rPr>
        <w:t xml:space="preserve"> “Roadmap for moving to a </w:t>
      </w:r>
      <w:r w:rsidRPr="00820C70">
        <w:rPr>
          <w:rStyle w:val="StyleBoldUnderline"/>
        </w:rPr>
        <w:t>low-carbon economy</w:t>
      </w:r>
      <w:r w:rsidRPr="005F07E7">
        <w:rPr>
          <w:sz w:val="16"/>
        </w:rPr>
        <w:t xml:space="preserve"> in 2050” </w:t>
      </w:r>
      <w:r w:rsidRPr="00820C70">
        <w:rPr>
          <w:rStyle w:val="StyleBoldUnderline"/>
        </w:rPr>
        <w:t>that hinges on</w:t>
      </w:r>
      <w:r w:rsidRPr="005F07E7">
        <w:rPr>
          <w:sz w:val="16"/>
        </w:rPr>
        <w:t xml:space="preserve"> development of </w:t>
      </w:r>
      <w:r w:rsidRPr="00820C70">
        <w:rPr>
          <w:rStyle w:val="StyleBoldUnderline"/>
        </w:rPr>
        <w:t>renewable energy</w:t>
      </w:r>
      <w:r w:rsidRPr="005F07E7">
        <w:rPr>
          <w:sz w:val="16"/>
        </w:rPr>
        <w:t xml:space="preserve">, cleaner transport as well as modernising and integrating Europe’s electricity grids. Such ambitions depend heavily on the availability of neodymium, dysprosium, indium, tellurium and gallium, metals that are in demand globally. EU’s vital raw materials The Commission has already identified many so-called </w:t>
      </w:r>
      <w:r w:rsidRPr="00820C70">
        <w:rPr>
          <w:rStyle w:val="StyleBoldUnderline"/>
        </w:rPr>
        <w:t>rare-earth minerals as well as metals like cobalt</w:t>
      </w:r>
      <w:r w:rsidRPr="005F07E7">
        <w:rPr>
          <w:sz w:val="16"/>
        </w:rPr>
        <w:t xml:space="preserve"> in its lists of 14 economically vital raw materials that </w:t>
      </w:r>
      <w:r w:rsidRPr="00820C70">
        <w:rPr>
          <w:rStyle w:val="StyleBoldUnderline"/>
        </w:rPr>
        <w:t xml:space="preserve">are prone to supply disruption. </w:t>
      </w:r>
      <w:r w:rsidRPr="005F07E7">
        <w:rPr>
          <w:sz w:val="16"/>
        </w:rPr>
        <w:t xml:space="preserve">The JRC study is part of the Commission’s examination of raw material needs. Europe depends on imports for nearly all of its rare-earth metals. Though many are in abundant supply on the planet, the metals are dispersed or difficult to access, and despite their importance to green energy, require intensive mining and processing. China controls more than 90% of the market. In July, the World Trade Organisation called on China to ease its export restrictions on 17 rare-earth metals important to energy, transport and electronics manufacturing. </w:t>
      </w:r>
      <w:r w:rsidRPr="00820C70">
        <w:rPr>
          <w:rStyle w:val="StyleBoldUnderline"/>
        </w:rPr>
        <w:t>Shortages or limitations on supply would have serious impact on many industries</w:t>
      </w:r>
      <w:r w:rsidRPr="005F07E7">
        <w:rPr>
          <w:sz w:val="16"/>
        </w:rPr>
        <w:t xml:space="preserve">. But with solar and wind power expected to account for the biggest energy growth markets over the next 20 years, </w:t>
      </w:r>
      <w:r w:rsidRPr="00820C70">
        <w:rPr>
          <w:rStyle w:val="Emphasis"/>
        </w:rPr>
        <w:t xml:space="preserve">the </w:t>
      </w:r>
      <w:r w:rsidRPr="009178D8">
        <w:rPr>
          <w:rStyle w:val="Emphasis"/>
          <w:highlight w:val="yellow"/>
        </w:rPr>
        <w:t>impact on alternative energy could be profound</w:t>
      </w:r>
      <w:r w:rsidRPr="00820C70">
        <w:rPr>
          <w:rStyle w:val="Emphasis"/>
        </w:rPr>
        <w:t>.</w:t>
      </w:r>
      <w:r>
        <w:rPr>
          <w:rStyle w:val="Emphasis"/>
        </w:rPr>
        <w:t xml:space="preserve"> </w:t>
      </w:r>
      <w:r w:rsidRPr="005F07E7">
        <w:rPr>
          <w:sz w:val="16"/>
        </w:rPr>
        <w:t xml:space="preserve">The JRC report says </w:t>
      </w:r>
      <w:r w:rsidRPr="009F5958">
        <w:rPr>
          <w:rStyle w:val="StyleBoldUnderline"/>
        </w:rPr>
        <w:t>five metals</w:t>
      </w:r>
      <w:r w:rsidRPr="005F07E7">
        <w:rPr>
          <w:sz w:val="16"/>
        </w:rPr>
        <w:t xml:space="preserve"> - dysprosium, neodymium, tellurium, gallium, and indium - </w:t>
      </w:r>
      <w:r w:rsidRPr="009F5958">
        <w:rPr>
          <w:rStyle w:val="StyleBoldUnderline"/>
        </w:rPr>
        <w:t>are at the highest risk of supply “bottlenecks” from high demand</w:t>
      </w:r>
      <w:r w:rsidRPr="005F07E7">
        <w:rPr>
          <w:sz w:val="16"/>
        </w:rPr>
        <w:t xml:space="preserve">, concentration of supply and “high political risks due to an extreme concentration of supply in China.” The study examines 14 rare-earth metals. </w:t>
      </w:r>
      <w:r w:rsidRPr="009178D8">
        <w:rPr>
          <w:rStyle w:val="StyleBoldUnderline"/>
          <w:highlight w:val="yellow"/>
        </w:rPr>
        <w:t>Solar energy</w:t>
      </w:r>
      <w:r w:rsidRPr="005F07E7">
        <w:rPr>
          <w:rStyle w:val="StyleBoldUnderline"/>
        </w:rPr>
        <w:t xml:space="preserve"> technologies</w:t>
      </w:r>
      <w:r w:rsidRPr="005F07E7">
        <w:rPr>
          <w:sz w:val="16"/>
        </w:rPr>
        <w:t xml:space="preserve">, for example, </w:t>
      </w:r>
      <w:r w:rsidRPr="009178D8">
        <w:rPr>
          <w:rStyle w:val="StyleBoldUnderline"/>
          <w:highlight w:val="yellow"/>
        </w:rPr>
        <w:t>will require half the current world supply of tellurium and 25% of</w:t>
      </w:r>
      <w:r w:rsidRPr="005F07E7">
        <w:rPr>
          <w:rStyle w:val="StyleBoldUnderline"/>
        </w:rPr>
        <w:t xml:space="preserve"> the supply of </w:t>
      </w:r>
      <w:r w:rsidRPr="009178D8">
        <w:rPr>
          <w:rStyle w:val="StyleBoldUnderline"/>
          <w:highlight w:val="yellow"/>
        </w:rPr>
        <w:t>indium</w:t>
      </w:r>
      <w:r w:rsidRPr="005F07E7">
        <w:rPr>
          <w:sz w:val="16"/>
        </w:rPr>
        <w:t xml:space="preserve">, the report says. </w:t>
      </w:r>
      <w:r w:rsidRPr="005F07E7">
        <w:rPr>
          <w:rStyle w:val="StyleBoldUnderline"/>
        </w:rPr>
        <w:t>Europe’s wind energy technology will require about 4% of the supply of both neodymium and dysprosium.</w:t>
      </w:r>
      <w:r>
        <w:rPr>
          <w:rStyle w:val="StyleBoldUnderline"/>
        </w:rPr>
        <w:t xml:space="preserve"> </w:t>
      </w:r>
      <w:r w:rsidRPr="005F07E7">
        <w:rPr>
          <w:sz w:val="16"/>
        </w:rPr>
        <w:t xml:space="preserve">“While the percent might be small, </w:t>
      </w:r>
      <w:r w:rsidRPr="005F07E7">
        <w:rPr>
          <w:rStyle w:val="StyleBoldUnderline"/>
        </w:rPr>
        <w:t>it could have a significant effect on wind technology,”</w:t>
      </w:r>
      <w:r w:rsidRPr="005F07E7">
        <w:rPr>
          <w:sz w:val="16"/>
        </w:rPr>
        <w:t xml:space="preserve"> Moss told EurActiv. The concern, he said is that “90 percent of the source is in China at the moment, and they themselves have a rapidly growing demand for the same metals whilst they have also limited restrictions on export.”</w:t>
      </w:r>
    </w:p>
    <w:p w:rsidR="00715D85" w:rsidRDefault="00715D85" w:rsidP="00715D85">
      <w:pPr>
        <w:rPr>
          <w:sz w:val="16"/>
        </w:rPr>
      </w:pPr>
    </w:p>
    <w:p w:rsidR="00715D85" w:rsidRDefault="00715D85" w:rsidP="00715D85">
      <w:pPr>
        <w:pStyle w:val="Heading3"/>
      </w:pPr>
      <w:r>
        <w:lastRenderedPageBreak/>
        <w:t>2NC Picking Winners</w:t>
      </w:r>
    </w:p>
    <w:p w:rsidR="00715D85" w:rsidRDefault="00715D85" w:rsidP="00715D85">
      <w:pPr>
        <w:pStyle w:val="Heading4"/>
      </w:pPr>
      <w:r w:rsidRPr="00AD450C">
        <w:t xml:space="preserve">Picking winners </w:t>
      </w:r>
      <w:r>
        <w:t>–</w:t>
      </w:r>
      <w:r w:rsidRPr="00AD450C">
        <w:t xml:space="preserve"> Glover says solar collapse inevitable due to expensive and unprofitable nature of the industry </w:t>
      </w:r>
      <w:r>
        <w:t>–</w:t>
      </w:r>
      <w:r w:rsidRPr="00AD450C">
        <w:t xml:space="preserve"> government incentive schemes from Germany to China have failed even with massive public investment and are now in economic crises</w:t>
      </w:r>
    </w:p>
    <w:p w:rsidR="00715D85" w:rsidRPr="00541776" w:rsidRDefault="00715D85" w:rsidP="00715D85">
      <w:pPr>
        <w:pStyle w:val="Heading4"/>
      </w:pPr>
      <w:r>
        <w:t>Government can’t start energy innovation – picking winners empirically failed</w:t>
      </w:r>
    </w:p>
    <w:p w:rsidR="00715D85" w:rsidRPr="00541776" w:rsidRDefault="00715D85" w:rsidP="00715D85">
      <w:r w:rsidRPr="00541776">
        <w:rPr>
          <w:rStyle w:val="StyleStyleBold12pt"/>
        </w:rPr>
        <w:t>Mufson 11</w:t>
      </w:r>
      <w:r w:rsidRPr="00541776">
        <w:t xml:space="preserve"> -- energy staff writer for the Washington Post (Steven, 11/11/11, "Before Solyndra, a long history of failed government energy projects," http://www.windtaskforce.org/page/unsustainable-subsidies)</w:t>
      </w:r>
    </w:p>
    <w:p w:rsidR="00715D85" w:rsidRPr="00541776" w:rsidRDefault="00715D85" w:rsidP="00715D85"/>
    <w:p w:rsidR="00715D85" w:rsidRPr="00541776" w:rsidRDefault="00715D85" w:rsidP="00715D85">
      <w:r w:rsidRPr="00F24E1F">
        <w:rPr>
          <w:rStyle w:val="StyleBoldUnderline"/>
          <w:highlight w:val="yellow"/>
        </w:rPr>
        <w:t>Solyndra</w:t>
      </w:r>
      <w:r w:rsidRPr="00541776">
        <w:rPr>
          <w:sz w:val="16"/>
        </w:rPr>
        <w:t xml:space="preserve">, the solar-panel maker that received more than half a billion dollars in federal loans from the Obama administration only to go bankrupt this fall, </w:t>
      </w:r>
      <w:r w:rsidRPr="00F24E1F">
        <w:rPr>
          <w:rStyle w:val="StyleBoldUnderline"/>
          <w:highlight w:val="yellow"/>
        </w:rPr>
        <w:t>isn’t the first dud for</w:t>
      </w:r>
      <w:r w:rsidRPr="00541776">
        <w:rPr>
          <w:rStyle w:val="StyleBoldUnderline"/>
        </w:rPr>
        <w:t xml:space="preserve"> U.S. </w:t>
      </w:r>
      <w:r w:rsidRPr="00F24E1F">
        <w:rPr>
          <w:rStyle w:val="StyleBoldUnderline"/>
          <w:highlight w:val="yellow"/>
        </w:rPr>
        <w:t>government</w:t>
      </w:r>
      <w:r w:rsidRPr="00541776">
        <w:rPr>
          <w:rStyle w:val="StyleBoldUnderline"/>
        </w:rPr>
        <w:t xml:space="preserve"> officials </w:t>
      </w:r>
      <w:r w:rsidRPr="00F24E1F">
        <w:rPr>
          <w:rStyle w:val="StyleBoldUnderline"/>
          <w:highlight w:val="yellow"/>
        </w:rPr>
        <w:t>trying to play venture capitalist in the energy industry.</w:t>
      </w:r>
      <w:r w:rsidRPr="00541776">
        <w:rPr>
          <w:rStyle w:val="StyleBoldUnderline"/>
        </w:rPr>
        <w:t xml:space="preserve"> </w:t>
      </w:r>
      <w:proofErr w:type="gramStart"/>
      <w:r w:rsidRPr="00541776">
        <w:rPr>
          <w:sz w:val="16"/>
        </w:rPr>
        <w:t>The Clinch River Breeder Reactor.</w:t>
      </w:r>
      <w:proofErr w:type="gramEnd"/>
      <w:r w:rsidRPr="00541776">
        <w:rPr>
          <w:sz w:val="16"/>
        </w:rPr>
        <w:t xml:space="preserve"> </w:t>
      </w:r>
      <w:proofErr w:type="gramStart"/>
      <w:r w:rsidRPr="00541776">
        <w:rPr>
          <w:sz w:val="16"/>
        </w:rPr>
        <w:t>The Synthetic Fuels Corporation.</w:t>
      </w:r>
      <w:proofErr w:type="gramEnd"/>
      <w:r w:rsidRPr="00541776">
        <w:rPr>
          <w:sz w:val="16"/>
        </w:rPr>
        <w:t xml:space="preserve"> </w:t>
      </w:r>
      <w:proofErr w:type="gramStart"/>
      <w:r w:rsidRPr="00541776">
        <w:rPr>
          <w:sz w:val="16"/>
        </w:rPr>
        <w:t>The hydrogen car.</w:t>
      </w:r>
      <w:proofErr w:type="gramEnd"/>
      <w:r w:rsidRPr="00541776">
        <w:rPr>
          <w:sz w:val="16"/>
        </w:rPr>
        <w:t xml:space="preserve"> Clean coal. These are but a few examples spanning several decades — a graveyard of costly and failed projects. 478 </w:t>
      </w:r>
      <w:r w:rsidRPr="00F24E1F">
        <w:rPr>
          <w:rStyle w:val="StyleBoldUnderline"/>
          <w:highlight w:val="yellow"/>
        </w:rPr>
        <w:t>Not a single</w:t>
      </w:r>
      <w:r w:rsidRPr="00541776">
        <w:rPr>
          <w:rStyle w:val="StyleBoldUnderline"/>
        </w:rPr>
        <w:t xml:space="preserve"> one of these</w:t>
      </w:r>
      <w:r w:rsidRPr="00541776">
        <w:rPr>
          <w:sz w:val="16"/>
        </w:rPr>
        <w:t xml:space="preserve"> much-ballyhooed </w:t>
      </w:r>
      <w:r w:rsidRPr="00F24E1F">
        <w:rPr>
          <w:rStyle w:val="StyleBoldUnderline"/>
          <w:highlight w:val="yellow"/>
        </w:rPr>
        <w:t>initiative</w:t>
      </w:r>
      <w:r w:rsidRPr="00541776">
        <w:rPr>
          <w:rStyle w:val="StyleBoldUnderline"/>
        </w:rPr>
        <w:t xml:space="preserve">s </w:t>
      </w:r>
      <w:r w:rsidRPr="00F24E1F">
        <w:rPr>
          <w:rStyle w:val="StyleBoldUnderline"/>
          <w:highlight w:val="yellow"/>
        </w:rPr>
        <w:t>is producing</w:t>
      </w:r>
      <w:r w:rsidRPr="00541776">
        <w:rPr>
          <w:rStyle w:val="StyleBoldUnderline"/>
        </w:rPr>
        <w:t xml:space="preserve"> or saving </w:t>
      </w:r>
      <w:r w:rsidRPr="00F24E1F">
        <w:rPr>
          <w:rStyle w:val="StyleBoldUnderline"/>
          <w:highlight w:val="yellow"/>
        </w:rPr>
        <w:t>a drop</w:t>
      </w:r>
      <w:r w:rsidRPr="00541776">
        <w:rPr>
          <w:sz w:val="16"/>
        </w:rPr>
        <w:t xml:space="preserve"> or a watt or a whiff </w:t>
      </w:r>
      <w:r w:rsidRPr="00F24E1F">
        <w:rPr>
          <w:rStyle w:val="StyleBoldUnderline"/>
          <w:highlight w:val="yellow"/>
        </w:rPr>
        <w:t>of energy</w:t>
      </w:r>
      <w:r w:rsidRPr="00541776">
        <w:rPr>
          <w:sz w:val="16"/>
        </w:rPr>
        <w:t xml:space="preserve">, but </w:t>
      </w:r>
      <w:r w:rsidRPr="00541776">
        <w:rPr>
          <w:rStyle w:val="StyleBoldUnderline"/>
        </w:rPr>
        <w:t>they have managed to burn through</w:t>
      </w:r>
      <w:r w:rsidRPr="00541776">
        <w:rPr>
          <w:sz w:val="16"/>
        </w:rPr>
        <w:t xml:space="preserve"> far more more </w:t>
      </w:r>
      <w:r w:rsidRPr="00541776">
        <w:rPr>
          <w:rStyle w:val="StyleBoldUnderline"/>
        </w:rPr>
        <w:t>taxpayer money</w:t>
      </w:r>
      <w:r w:rsidRPr="00541776">
        <w:rPr>
          <w:sz w:val="16"/>
        </w:rPr>
        <w:t xml:space="preserve"> than the ill-fated Solyndra.An Energy Department report in 2008 estimated that the federal government had spent $172 billion since 1961 on basic research and the development of advanced energy technologies. What does Washington have to show for these investments? And should the government even be in the business of promoting particular energy technologies? Some economists, executives and financiers — as well as Energy Secretary Steven Chu — argue that the government must play a role because certain technologies have non-financial benefits, such as producing fewer greenhouse gas emissions or easing U.S. reliance on foreign oil. The semiconductor industry is often held up as a model of how government money can help build a new type of economy. But others argue that </w:t>
      </w:r>
      <w:r w:rsidRPr="00541776">
        <w:rPr>
          <w:rStyle w:val="StyleBoldUnderline"/>
        </w:rPr>
        <w:t xml:space="preserve">the </w:t>
      </w:r>
      <w:r w:rsidRPr="00F24E1F">
        <w:rPr>
          <w:rStyle w:val="StyleBoldUnderline"/>
          <w:highlight w:val="yellow"/>
        </w:rPr>
        <w:t>history of government attempts to reach</w:t>
      </w:r>
      <w:r w:rsidRPr="00541776">
        <w:rPr>
          <w:rStyle w:val="StyleBoldUnderline"/>
        </w:rPr>
        <w:t xml:space="preserve"> for the holy grail of </w:t>
      </w:r>
      <w:r w:rsidRPr="00F24E1F">
        <w:rPr>
          <w:rStyle w:val="StyleBoldUnderline"/>
          <w:highlight w:val="yellow"/>
        </w:rPr>
        <w:t>new energy technology</w:t>
      </w:r>
      <w:r w:rsidRPr="00541776">
        <w:rPr>
          <w:sz w:val="16"/>
        </w:rPr>
        <w:t xml:space="preserve"> — a history that features both political parties — </w:t>
      </w:r>
      <w:r w:rsidRPr="00F24E1F">
        <w:rPr>
          <w:rStyle w:val="StyleBoldUnderline"/>
          <w:highlight w:val="yellow"/>
        </w:rPr>
        <w:t>is not inspiring</w:t>
      </w:r>
      <w:r w:rsidRPr="00541776">
        <w:rPr>
          <w:rStyle w:val="StyleBoldUnderline"/>
        </w:rPr>
        <w:t xml:space="preserve">. “We’re making very large bets, and the </w:t>
      </w:r>
      <w:r w:rsidRPr="00652585">
        <w:rPr>
          <w:rStyle w:val="StyleBoldUnderline"/>
          <w:highlight w:val="yellow"/>
        </w:rPr>
        <w:t xml:space="preserve">decisions seem to be more grounded in politics </w:t>
      </w:r>
      <w:r w:rsidRPr="00652585">
        <w:rPr>
          <w:rStyle w:val="StyleBoldUnderline"/>
        </w:rPr>
        <w:t xml:space="preserve">and geography </w:t>
      </w:r>
      <w:r w:rsidRPr="00652585">
        <w:rPr>
          <w:rStyle w:val="StyleBoldUnderline"/>
          <w:highlight w:val="yellow"/>
        </w:rPr>
        <w:t>than in engineering and science,” said</w:t>
      </w:r>
      <w:r w:rsidRPr="00541776">
        <w:rPr>
          <w:sz w:val="16"/>
        </w:rPr>
        <w:t xml:space="preserve"> Michael </w:t>
      </w:r>
      <w:r w:rsidRPr="00541776">
        <w:rPr>
          <w:rStyle w:val="StyleBoldUnderline"/>
        </w:rPr>
        <w:t xml:space="preserve">Graetz, a </w:t>
      </w:r>
      <w:r w:rsidRPr="00652585">
        <w:rPr>
          <w:rStyle w:val="StyleBoldUnderline"/>
          <w:highlight w:val="yellow"/>
        </w:rPr>
        <w:t>professor at Columbia</w:t>
      </w:r>
      <w:r w:rsidRPr="00541776">
        <w:rPr>
          <w:sz w:val="16"/>
        </w:rPr>
        <w:t xml:space="preserve"> Law School and the author of “The End of Energy.” Consider the saga of the Clinch River Breeder Reactor. In 1971, President Richard Nixon set a goal of building an experimental nuclear power plant. The Clinch River reactor was supposed to be a sort of perpetual motion machine, producing power as well as plutonium that could be used in other plants. Private utilities agreed to kick in $175 million, less than half of the $400 million that the Atomic Energy Commission estimated it would cost to build. As expenses ballooned, the government covered all the overruns. The project was criticized by activists and scientists worried about the risk of nuclear weapons proliferation. Cheap uranium undercut it. After President Ronald Reagan was elected, Clinch River survived the first round of his spending cuts, in part out of deference to Senate Majority Leader Howard Baker (R-Tenn.), a strong supporter of the reactor, which was in his home state. But finally, in 1983, with the Congressional Budget Office saying the cost might exceed $4 billion, Congress terminated the program. Blueprints had been drawn up, modeling done, components ordered and some ground cleared, but the reactor was never built. The price tag for the federal government</w:t>
      </w:r>
      <w:proofErr w:type="gramStart"/>
      <w:r w:rsidRPr="00541776">
        <w:rPr>
          <w:sz w:val="16"/>
        </w:rPr>
        <w:t>:$</w:t>
      </w:r>
      <w:proofErr w:type="gramEnd"/>
      <w:r w:rsidRPr="00541776">
        <w:rPr>
          <w:sz w:val="16"/>
        </w:rPr>
        <w:t xml:space="preserve">1.7 billion ($3.9 billion in today’s dollars). Then there was the Synthetic Fuels Corporation. President Jimmy Carter called it the “keystone” of U.S. energy policy; Congress authorized $17 billion for it to act as a sort of investment bank, funding projects that would turn plentiful U.S. coal and shale into oil and gas. Carter set a goal of producing 2 million barrels a day of “synfuels” by 1990. Not quite. A handful of coal and auto companies tapped the new funds to build a facility that was intended to produce 50,000 barrels a day, the first of what was supposed to be a network of synfuel plants, many on federal lands. But after oil prices leveled off, then fell, in the early 1980s, the project was not economically sound, even with government help. The private partners pulled out. Congress ousted the corporation’s president in 1983 after the entity was accused of handing out money for political reasons. In 1986 the corporation closed down. It had spent $2 billion (more than $4 billion in today’s dollars). This sort of industrial policy fell out of favor in the Reagan era and into the 1990s, but then it returned, as fears of climate change spawned new “clean energy” ideas. President George W. Bush had his own pet projects. In his 2003 State of the Union address, he called for “a new national commitment” to work toward hydrogen-powered vehicles so that “our scientists and engineers will overcome obstacles to taking these cars from laboratory to showroom.” But on the road to the showroom, the hydrogen car made a wrong turn. From 2004 through 2008, the federal government poured $1.2 billion into hydrogen vehicle projects; the Government Accountability Office noted that about a quarter of that money went to “congressionally directed projects” outside the initiative’s original research and development scope. Visitors to General Motors outside Detroit could drive a vehicle powered by hydrogen, but the technology was costly, and there was no infrastructure to support the vehicles. They died in development. The “clean coal” movement has been no more successful. Politicians on both sides of the aisle have sought to put money into efforts that would make coal more appealing by taking its greenhouse emissions and burying them. After a carbon-capture project in Alaska burned through $117 million during the 1990s, Republican lawmakers tried to give the moribund project another $125 million in 2005. Just this year, the utility AEP, one of the nation’s largest emitters of carbon dioxide, abandoned a pilot project because it was too expensive — even though the Energy Department was willing to kick in $334 million, half the expected cost. A North Dakota project was shelved last December despite a $100 million federal grant. Bush launched what was supposed to be a $1 billion project to separate carbon dioxide from the emissions of a coal power plant in Illinois and bury the gas underground. Several years later, cost estimates have climbed, the project has been scaled back — and it still hasn’t broken ground. Despite this track record and the recent Solyndra failure, Energy Secretary Chu remains undeterred. Citing examples from Civil War-era railroads to airplanes to semiconductors, he has defended government’s role in funding new technologies and promising companies. “Americans have always led by looking ahead. Even in the midst of the Civil War, when our country was under incredible stress, we planned for the future,” Chu said in September. “President Lincoln signed the Pacific Railway Act of 1862, which authorized generous public financing for two private companies — Union Pacific Railroad Company and Central Pacific Railroad Company — to lower the investor risk in building railroads in unsettled territories. In 1869, the first Transcontinental Railroad was completed at Promontory Summit, Utah, revolutionizing transport in this country and opening up a world of possibilities for industry.” Enter Stanford University professor Richard White, a historian of the American West who wrote “Railroaded: The Transcontinentals and the Making of Modern America.” “I admire Steven Chu a great deal, but his knowledge of the Pacific Railway Act unfortunately appears to be about equal to my knowledge of high-energy physics,” White said in an interview. He said the legislation produced a disaster far larger than the lifeless factory that Solyndra has left behind. White said that Union Pacific and Central Pacific became two of the most hated corporations in the West, spawning political opposition wherever </w:t>
      </w:r>
      <w:r w:rsidRPr="00541776">
        <w:rPr>
          <w:sz w:val="16"/>
        </w:rPr>
        <w:lastRenderedPageBreak/>
        <w:t xml:space="preserve">they went. Within 10 years of giving them land grants and loan guarantees, the federal government reversed its policy and eventually sued to recover its investment. The litigation dragged on into the 20th century. Chu has also argued that the government should help ramp up manufacturing. He says that while the internal-combustion engine was invented in Germany, Henry Ford mastered the assembly line and made the United States the world leader in automaking. However, historians note, Ford did not receive government assistance. Some experts also question the semiconductor example, in which the government purportedly created an industry through military purchases. Jack Spencer, a nuclear power and energy expert at the Heritage Foundation, said that the Pentagon supported the semiconductor industry because it wanted “to kill people better through innovation, but its goal wasn’t to create commercial enterprises.” Moreover, he added, </w:t>
      </w:r>
      <w:r w:rsidRPr="00652585">
        <w:rPr>
          <w:rStyle w:val="StyleBoldUnderline"/>
          <w:highlight w:val="yellow"/>
        </w:rPr>
        <w:t>if the broader marketplace hasn’t created enough incentives for</w:t>
      </w:r>
      <w:r w:rsidRPr="00541776">
        <w:rPr>
          <w:rStyle w:val="StyleBoldUnderline"/>
        </w:rPr>
        <w:t xml:space="preserve"> a new technology such as </w:t>
      </w:r>
      <w:r w:rsidRPr="00652585">
        <w:rPr>
          <w:rStyle w:val="StyleBoldUnderline"/>
          <w:highlight w:val="yellow"/>
        </w:rPr>
        <w:t>solar</w:t>
      </w:r>
      <w:r w:rsidRPr="00541776">
        <w:rPr>
          <w:rStyle w:val="StyleBoldUnderline"/>
        </w:rPr>
        <w:t xml:space="preserve"> or wind energy </w:t>
      </w:r>
      <w:r w:rsidRPr="00652585">
        <w:rPr>
          <w:rStyle w:val="StyleBoldUnderline"/>
          <w:highlight w:val="yellow"/>
        </w:rPr>
        <w:t xml:space="preserve">to thrive, </w:t>
      </w:r>
      <w:proofErr w:type="gramStart"/>
      <w:r w:rsidRPr="00652585">
        <w:rPr>
          <w:rStyle w:val="StyleBoldUnderline"/>
          <w:highlight w:val="yellow"/>
        </w:rPr>
        <w:t>then</w:t>
      </w:r>
      <w:proofErr w:type="gramEnd"/>
      <w:r w:rsidRPr="00652585">
        <w:rPr>
          <w:rStyle w:val="StyleBoldUnderline"/>
          <w:highlight w:val="yellow"/>
        </w:rPr>
        <w:t xml:space="preserve"> </w:t>
      </w:r>
      <w:r w:rsidRPr="00652585">
        <w:rPr>
          <w:rStyle w:val="StyleBoldUnderline"/>
        </w:rPr>
        <w:t>loan</w:t>
      </w:r>
      <w:r w:rsidRPr="00541776">
        <w:rPr>
          <w:rStyle w:val="StyleBoldUnderline"/>
        </w:rPr>
        <w:t xml:space="preserve"> </w:t>
      </w:r>
      <w:r w:rsidRPr="00652585">
        <w:rPr>
          <w:rStyle w:val="StyleBoldUnderline"/>
          <w:highlight w:val="yellow"/>
        </w:rPr>
        <w:t>guarantees or grants will only postpone</w:t>
      </w:r>
      <w:r w:rsidRPr="00541776">
        <w:rPr>
          <w:rStyle w:val="StyleBoldUnderline"/>
        </w:rPr>
        <w:t xml:space="preserve"> the </w:t>
      </w:r>
      <w:r w:rsidRPr="00652585">
        <w:rPr>
          <w:rStyle w:val="StyleBoldUnderline"/>
          <w:highlight w:val="yellow"/>
        </w:rPr>
        <w:t>death</w:t>
      </w:r>
      <w:r w:rsidRPr="00541776">
        <w:rPr>
          <w:rStyle w:val="StyleBoldUnderline"/>
        </w:rPr>
        <w:t xml:space="preserve"> of a company</w:t>
      </w:r>
      <w:r w:rsidRPr="00541776">
        <w:rPr>
          <w:sz w:val="16"/>
        </w:rPr>
        <w:t xml:space="preserve">. But Chu isn’t the only one who thinks the government has a role to play. David Eaglesham, chief technology officer at First Solar, a leading maker of thin-film solar panels, says government funding for basic research during the 1990s kept the company alive when it comprised about “10 guys working in Toledo.” He said the Energy Department’s National Renewable Energy Laboratory funded “pretty much everything” when it came to technology, but “at low levels.” Many policy experts say some of government’s biggest energy investment payoffs have come in the small stuff, such as testing the use of magnesium alloys to make lightweight car batteries more efficient or developing ballasts that make compact fluorescent bulbs more efficient. Still others say that the nearly $40 billion paid out by the federal government so far to subsidize corn-based ethanol is a success story; ethanol has displaced more than half a million barrels a day of petroleum. But that benefit must be weighed against whether ethanol has driven up corn prices, along with evidence that it may be worse than oil from a greenhouse gas perspective. </w:t>
      </w:r>
      <w:r w:rsidRPr="00652585">
        <w:rPr>
          <w:rStyle w:val="Emphasis"/>
          <w:highlight w:val="yellow"/>
        </w:rPr>
        <w:t xml:space="preserve">Energy innovation is simply different from innovation in other </w:t>
      </w:r>
      <w:proofErr w:type="gramStart"/>
      <w:r w:rsidRPr="00652585">
        <w:rPr>
          <w:rStyle w:val="Emphasis"/>
          <w:highlight w:val="yellow"/>
        </w:rPr>
        <w:t>industries,</w:t>
      </w:r>
      <w:proofErr w:type="gramEnd"/>
      <w:r w:rsidRPr="00652585">
        <w:rPr>
          <w:sz w:val="16"/>
          <w:highlight w:val="yellow"/>
        </w:rPr>
        <w:t xml:space="preserve"> </w:t>
      </w:r>
      <w:r w:rsidRPr="00652585">
        <w:rPr>
          <w:rStyle w:val="StyleBoldUnderline"/>
          <w:highlight w:val="yellow"/>
        </w:rPr>
        <w:t>argue</w:t>
      </w:r>
      <w:r w:rsidRPr="00541776">
        <w:rPr>
          <w:sz w:val="16"/>
        </w:rPr>
        <w:t xml:space="preserve"> Edward </w:t>
      </w:r>
      <w:r w:rsidRPr="00541776">
        <w:rPr>
          <w:rStyle w:val="StyleBoldUnderline"/>
        </w:rPr>
        <w:t>Steinfeld and</w:t>
      </w:r>
      <w:r w:rsidRPr="00541776">
        <w:rPr>
          <w:sz w:val="16"/>
        </w:rPr>
        <w:t xml:space="preserve"> Jason </w:t>
      </w:r>
      <w:r w:rsidRPr="00541776">
        <w:rPr>
          <w:rStyle w:val="StyleBoldUnderline"/>
        </w:rPr>
        <w:t>Lee of</w:t>
      </w:r>
      <w:r w:rsidRPr="00541776">
        <w:rPr>
          <w:sz w:val="16"/>
        </w:rPr>
        <w:t xml:space="preserve"> the </w:t>
      </w:r>
      <w:r w:rsidRPr="00652585">
        <w:rPr>
          <w:rStyle w:val="StyleBoldUnderline"/>
          <w:highlight w:val="yellow"/>
        </w:rPr>
        <w:t>M</w:t>
      </w:r>
      <w:r w:rsidRPr="00541776">
        <w:rPr>
          <w:sz w:val="16"/>
        </w:rPr>
        <w:t xml:space="preserve">assachusetts </w:t>
      </w:r>
      <w:r w:rsidRPr="00652585">
        <w:rPr>
          <w:rStyle w:val="StyleBoldUnderline"/>
          <w:highlight w:val="yellow"/>
        </w:rPr>
        <w:t>I</w:t>
      </w:r>
      <w:r w:rsidRPr="00541776">
        <w:rPr>
          <w:sz w:val="16"/>
        </w:rPr>
        <w:t xml:space="preserve">nstitute of </w:t>
      </w:r>
      <w:r w:rsidRPr="00652585">
        <w:rPr>
          <w:rStyle w:val="StyleBoldUnderline"/>
          <w:highlight w:val="yellow"/>
        </w:rPr>
        <w:t>T</w:t>
      </w:r>
      <w:r w:rsidRPr="00541776">
        <w:rPr>
          <w:sz w:val="16"/>
        </w:rPr>
        <w:t xml:space="preserve">echnology. In electronics and information technology, they note in an unpublished article, the end products are cheap, consumers buy new ones every few months or years, and much of the value is captured by the front-end designer rather than the manufacturer. (Think Apple.) </w:t>
      </w:r>
      <w:r w:rsidRPr="00652585">
        <w:rPr>
          <w:rStyle w:val="StyleBoldUnderline"/>
          <w:highlight w:val="yellow"/>
        </w:rPr>
        <w:t>Energy technologies</w:t>
      </w:r>
      <w:r w:rsidRPr="00541776">
        <w:rPr>
          <w:sz w:val="16"/>
        </w:rPr>
        <w:t>, however, “</w:t>
      </w:r>
      <w:r w:rsidRPr="00652585">
        <w:rPr>
          <w:rStyle w:val="StyleBoldUnderline"/>
          <w:highlight w:val="yellow"/>
        </w:rPr>
        <w:t>are more expensive</w:t>
      </w:r>
      <w:r w:rsidRPr="00541776">
        <w:rPr>
          <w:rStyle w:val="StyleBoldUnderline"/>
        </w:rPr>
        <w:t xml:space="preserve"> by several orders of magnitude, </w:t>
      </w:r>
      <w:r w:rsidRPr="00652585">
        <w:rPr>
          <w:rStyle w:val="StyleBoldUnderline"/>
          <w:highlight w:val="yellow"/>
        </w:rPr>
        <w:t>and</w:t>
      </w:r>
      <w:r w:rsidRPr="00541776">
        <w:rPr>
          <w:rStyle w:val="StyleBoldUnderline"/>
        </w:rPr>
        <w:t xml:space="preserve"> they </w:t>
      </w:r>
      <w:r w:rsidRPr="00652585">
        <w:rPr>
          <w:rStyle w:val="StyleBoldUnderline"/>
          <w:highlight w:val="yellow"/>
        </w:rPr>
        <w:t>have much longer life cycles</w:t>
      </w:r>
      <w:r w:rsidRPr="00541776">
        <w:rPr>
          <w:sz w:val="16"/>
        </w:rPr>
        <w:t xml:space="preserve">,” they say. “A </w:t>
      </w:r>
      <w:r w:rsidRPr="00652585">
        <w:rPr>
          <w:rStyle w:val="StyleBoldUnderline"/>
          <w:highlight w:val="yellow"/>
        </w:rPr>
        <w:t>solar panel is expected to last 20</w:t>
      </w:r>
      <w:r w:rsidRPr="00541776">
        <w:rPr>
          <w:rStyle w:val="StyleBoldUnderline"/>
        </w:rPr>
        <w:t xml:space="preserve"> to 25 </w:t>
      </w:r>
      <w:r w:rsidRPr="00652585">
        <w:rPr>
          <w:rStyle w:val="StyleBoldUnderline"/>
          <w:highlight w:val="yellow"/>
        </w:rPr>
        <w:t>years</w:t>
      </w:r>
      <w:r w:rsidRPr="00541776">
        <w:rPr>
          <w:rStyle w:val="StyleBoldUnderline"/>
        </w:rPr>
        <w:t>.</w:t>
      </w:r>
      <w:r w:rsidRPr="00541776">
        <w:rPr>
          <w:sz w:val="16"/>
        </w:rPr>
        <w:t xml:space="preserve"> Moreover, for many of these technologies, including thin-film solar, the </w:t>
      </w:r>
      <w:r w:rsidRPr="00652585">
        <w:rPr>
          <w:rStyle w:val="StyleBoldUnderline"/>
          <w:highlight w:val="yellow"/>
        </w:rPr>
        <w:t>key knowledge lies</w:t>
      </w:r>
      <w:r w:rsidRPr="00541776">
        <w:rPr>
          <w:rStyle w:val="StyleBoldUnderline"/>
        </w:rPr>
        <w:t xml:space="preserve"> not just in upstream design, but also </w:t>
      </w:r>
      <w:r w:rsidRPr="00652585">
        <w:rPr>
          <w:rStyle w:val="StyleBoldUnderline"/>
          <w:highlight w:val="yellow"/>
        </w:rPr>
        <w:t>in learning how to produce inexpensively at high volume</w:t>
      </w:r>
      <w:r w:rsidRPr="00541776">
        <w:rPr>
          <w:sz w:val="16"/>
        </w:rPr>
        <w:t>.” Essentially, Steinfeld and Lee conclude, “</w:t>
      </w:r>
      <w:r w:rsidRPr="00541776">
        <w:rPr>
          <w:rStyle w:val="StyleBoldUnderline"/>
        </w:rPr>
        <w:t xml:space="preserve">to pull off energy innovation successfully, </w:t>
      </w:r>
      <w:r w:rsidRPr="00652585">
        <w:rPr>
          <w:rStyle w:val="StyleBoldUnderline"/>
          <w:highlight w:val="yellow"/>
        </w:rPr>
        <w:t>you need scale</w:t>
      </w:r>
      <w:r w:rsidRPr="00541776">
        <w:rPr>
          <w:rStyle w:val="StyleBoldUnderline"/>
        </w:rPr>
        <w:t>.”</w:t>
      </w:r>
      <w:r w:rsidRPr="00541776">
        <w:rPr>
          <w:sz w:val="16"/>
        </w:rPr>
        <w:t xml:space="preserve"> And, of course, </w:t>
      </w:r>
      <w:r w:rsidRPr="00BD45F0">
        <w:rPr>
          <w:rStyle w:val="StyleBoldUnderline"/>
          <w:highlight w:val="yellow"/>
        </w:rPr>
        <w:t>you</w:t>
      </w:r>
      <w:r w:rsidRPr="00541776">
        <w:rPr>
          <w:sz w:val="16"/>
        </w:rPr>
        <w:t xml:space="preserve"> also </w:t>
      </w:r>
      <w:r w:rsidRPr="00BD45F0">
        <w:rPr>
          <w:rStyle w:val="StyleBoldUnderline"/>
          <w:highlight w:val="yellow"/>
        </w:rPr>
        <w:t>need to keep innovating</w:t>
      </w:r>
      <w:r w:rsidRPr="00541776">
        <w:rPr>
          <w:sz w:val="16"/>
        </w:rPr>
        <w:t>. As First Solar’s Eaglesham says, “</w:t>
      </w:r>
      <w:r w:rsidRPr="00541776">
        <w:rPr>
          <w:rStyle w:val="StyleBoldUnderline"/>
        </w:rPr>
        <w:t xml:space="preserve">there’s never the last word in technology.” </w:t>
      </w:r>
      <w:r w:rsidRPr="00BD45F0">
        <w:rPr>
          <w:rStyle w:val="StyleBoldUnderline"/>
          <w:highlight w:val="yellow"/>
        </w:rPr>
        <w:t>Doing all this requires massive sums of money</w:t>
      </w:r>
      <w:r w:rsidRPr="00541776">
        <w:rPr>
          <w:rStyle w:val="StyleBoldUnderline"/>
        </w:rPr>
        <w:t xml:space="preserve"> — </w:t>
      </w:r>
      <w:r w:rsidRPr="00BD45F0">
        <w:rPr>
          <w:rStyle w:val="StyleBoldUnderline"/>
          <w:highlight w:val="yellow"/>
        </w:rPr>
        <w:t>and</w:t>
      </w:r>
      <w:r w:rsidRPr="00541776">
        <w:rPr>
          <w:rStyle w:val="StyleBoldUnderline"/>
        </w:rPr>
        <w:t xml:space="preserve"> an </w:t>
      </w:r>
      <w:r w:rsidRPr="00BD45F0">
        <w:rPr>
          <w:rStyle w:val="StyleBoldUnderline"/>
          <w:highlight w:val="yellow"/>
        </w:rPr>
        <w:t>acceptance of</w:t>
      </w:r>
      <w:r w:rsidRPr="00541776">
        <w:rPr>
          <w:rStyle w:val="StyleBoldUnderline"/>
        </w:rPr>
        <w:t xml:space="preserve"> the inevitability of </w:t>
      </w:r>
      <w:r w:rsidRPr="00BD45F0">
        <w:rPr>
          <w:rStyle w:val="Emphasis"/>
          <w:highlight w:val="yellow"/>
        </w:rPr>
        <w:t>frequent failure</w:t>
      </w:r>
      <w:r w:rsidRPr="00BD45F0">
        <w:rPr>
          <w:rStyle w:val="StyleBoldUnderline"/>
          <w:highlight w:val="yellow"/>
        </w:rPr>
        <w:t>. That could be a tough sell in Washington</w:t>
      </w:r>
      <w:r w:rsidRPr="00541776">
        <w:rPr>
          <w:sz w:val="16"/>
        </w:rPr>
        <w:t xml:space="preserve">, given the downfall of Solyndra and the unsteady status of some other recipients of Energy Department assistance. Massachusetts-based Beacon Power, maker of a nifty and effective — but unprofitable — method of using flywheels for electricity storage, filed for bankruptcy on Oct. 30. Ener1, a maker of lithium-ion batteries and a recipient of an Energy Department grant, was delisted by the </w:t>
      </w:r>
      <w:proofErr w:type="gramStart"/>
      <w:r w:rsidRPr="00541776">
        <w:rPr>
          <w:sz w:val="16"/>
        </w:rPr>
        <w:t>Nasdaq</w:t>
      </w:r>
      <w:proofErr w:type="gramEnd"/>
      <w:r w:rsidRPr="00541776">
        <w:rPr>
          <w:sz w:val="16"/>
        </w:rPr>
        <w:t xml:space="preserve"> Oct. 28 because of its low stock price. </w:t>
      </w:r>
      <w:r w:rsidRPr="00541776">
        <w:rPr>
          <w:rStyle w:val="StyleBoldUnderline"/>
        </w:rPr>
        <w:t xml:space="preserve">Perhaps </w:t>
      </w:r>
      <w:r w:rsidRPr="00BD45F0">
        <w:rPr>
          <w:rStyle w:val="StyleBoldUnderline"/>
          <w:highlight w:val="yellow"/>
        </w:rPr>
        <w:t>the federal government is</w:t>
      </w:r>
      <w:r w:rsidRPr="00541776">
        <w:rPr>
          <w:sz w:val="16"/>
        </w:rPr>
        <w:t>, as former Obama economic adviser Lawrence Summers put it, “</w:t>
      </w:r>
      <w:r w:rsidRPr="00BD45F0">
        <w:rPr>
          <w:rStyle w:val="StyleBoldUnderline"/>
          <w:highlight w:val="yellow"/>
        </w:rPr>
        <w:t>a crappy VC</w:t>
      </w:r>
      <w:r w:rsidRPr="00541776">
        <w:rPr>
          <w:sz w:val="16"/>
        </w:rPr>
        <w:t xml:space="preserve">,” or venture capitalist. Or </w:t>
      </w:r>
      <w:r w:rsidRPr="00541776">
        <w:rPr>
          <w:rStyle w:val="StyleBoldUnderline"/>
        </w:rPr>
        <w:t>perhaps it should stick to funding basic research</w:t>
      </w:r>
      <w:r w:rsidRPr="00541776">
        <w:rPr>
          <w:sz w:val="16"/>
        </w:rPr>
        <w:t xml:space="preserve">. But if more recipients of Energy Department loan guarantees falter, </w:t>
      </w:r>
      <w:r w:rsidRPr="00541776">
        <w:rPr>
          <w:rStyle w:val="StyleBoldUnderline"/>
        </w:rPr>
        <w:t>they will become part of a long, if undistinguished, history of failure</w:t>
      </w:r>
      <w:r w:rsidRPr="00541776">
        <w:rPr>
          <w:sz w:val="16"/>
        </w:rPr>
        <w:t>.</w:t>
      </w:r>
    </w:p>
    <w:p w:rsidR="00715D85" w:rsidRPr="0096317E" w:rsidRDefault="00715D85" w:rsidP="00715D85"/>
    <w:p w:rsidR="00715D85" w:rsidRDefault="00715D85" w:rsidP="00715D85">
      <w:pPr>
        <w:pStyle w:val="Heading3"/>
      </w:pPr>
      <w:r>
        <w:lastRenderedPageBreak/>
        <w:t>2NC Utilities Reject</w:t>
      </w:r>
    </w:p>
    <w:p w:rsidR="00715D85" w:rsidRDefault="00715D85" w:rsidP="00715D85">
      <w:pPr>
        <w:pStyle w:val="Heading4"/>
      </w:pPr>
      <w:r>
        <w:t>Increased solar adoption causes utilities to reject net metering – makes solar development impossible</w:t>
      </w:r>
    </w:p>
    <w:p w:rsidR="00715D85" w:rsidRDefault="00715D85" w:rsidP="00715D85">
      <w:r w:rsidRPr="00613951">
        <w:rPr>
          <w:rStyle w:val="StyleStyleBold12pt"/>
        </w:rPr>
        <w:t xml:space="preserve">Martin </w:t>
      </w:r>
      <w:r>
        <w:rPr>
          <w:rStyle w:val="StyleStyleBold12pt"/>
        </w:rPr>
        <w:t>9/</w:t>
      </w:r>
      <w:r w:rsidRPr="00613951">
        <w:rPr>
          <w:rStyle w:val="StyleStyleBold12pt"/>
        </w:rPr>
        <w:t>12</w:t>
      </w:r>
      <w:r>
        <w:t xml:space="preserve"> -- reporter for Bloomberg News (Christopher, 2012, "U.S. Solar Industry Bracing for Utility Backlash </w:t>
      </w:r>
      <w:proofErr w:type="gramStart"/>
      <w:r>
        <w:t>Over</w:t>
      </w:r>
      <w:proofErr w:type="gramEnd"/>
      <w:r>
        <w:t xml:space="preserve"> Metering," http://www.bloomberg.com/news/2012-09-12/u-s-solar-industry-bracing-for-utility-backlash-over-metering.html)</w:t>
      </w:r>
    </w:p>
    <w:p w:rsidR="00715D85" w:rsidRDefault="00715D85" w:rsidP="00715D85"/>
    <w:p w:rsidR="00715D85" w:rsidRDefault="00715D85" w:rsidP="00715D85">
      <w:pPr>
        <w:rPr>
          <w:sz w:val="16"/>
        </w:rPr>
      </w:pPr>
      <w:r w:rsidRPr="003125C5">
        <w:rPr>
          <w:rStyle w:val="StyleBoldUnderline"/>
          <w:highlight w:val="yellow"/>
        </w:rPr>
        <w:t>Utilities are required to purchase electricity generated by solar panels</w:t>
      </w:r>
      <w:r w:rsidRPr="00077504">
        <w:rPr>
          <w:sz w:val="16"/>
        </w:rPr>
        <w:t xml:space="preserve"> installed on consumers’ homes </w:t>
      </w:r>
      <w:r w:rsidRPr="00B10830">
        <w:rPr>
          <w:rStyle w:val="StyleBoldUnderline"/>
        </w:rPr>
        <w:t>under</w:t>
      </w:r>
      <w:r w:rsidRPr="00077504">
        <w:rPr>
          <w:sz w:val="16"/>
        </w:rPr>
        <w:t xml:space="preserve"> so-called </w:t>
      </w:r>
      <w:r w:rsidRPr="00B10830">
        <w:rPr>
          <w:rStyle w:val="StyleBoldUnderline"/>
          <w:highlight w:val="yellow"/>
        </w:rPr>
        <w:t>net- metering</w:t>
      </w:r>
      <w:r w:rsidRPr="00245C98">
        <w:rPr>
          <w:rStyle w:val="StyleBoldUnderline"/>
        </w:rPr>
        <w:t xml:space="preserve"> policies</w:t>
      </w:r>
      <w:r w:rsidRPr="00077504">
        <w:rPr>
          <w:sz w:val="16"/>
        </w:rPr>
        <w:t xml:space="preserve">, </w:t>
      </w:r>
      <w:r w:rsidRPr="00245C98">
        <w:rPr>
          <w:rStyle w:val="StyleBoldUnderline"/>
        </w:rPr>
        <w:t xml:space="preserve">an arrangement that </w:t>
      </w:r>
      <w:r w:rsidRPr="00B10830">
        <w:rPr>
          <w:rStyle w:val="StyleBoldUnderline"/>
          <w:highlight w:val="yellow"/>
        </w:rPr>
        <w:t>may become less viable as solar systems become more common</w:t>
      </w:r>
      <w:r w:rsidRPr="00245C98">
        <w:rPr>
          <w:rStyle w:val="StyleBoldUnderline"/>
        </w:rPr>
        <w:t>,</w:t>
      </w:r>
      <w:r w:rsidRPr="00077504">
        <w:rPr>
          <w:sz w:val="16"/>
        </w:rPr>
        <w:t xml:space="preserve"> said Rhone Resch, chief executive officer of the Washington-based trade group. </w:t>
      </w:r>
      <w:r w:rsidRPr="00245C98">
        <w:rPr>
          <w:rStyle w:val="StyleBoldUnderline"/>
        </w:rPr>
        <w:t>California</w:t>
      </w:r>
      <w:r w:rsidRPr="00077504">
        <w:rPr>
          <w:sz w:val="16"/>
        </w:rPr>
        <w:t xml:space="preserve">, the largest solar market, </w:t>
      </w:r>
      <w:r w:rsidRPr="00245C98">
        <w:rPr>
          <w:rStyle w:val="StyleBoldUnderline"/>
        </w:rPr>
        <w:t xml:space="preserve">capped the amount of panels utilities are required to connect to their grids </w:t>
      </w:r>
      <w:r w:rsidRPr="00077504">
        <w:rPr>
          <w:sz w:val="16"/>
        </w:rPr>
        <w:t xml:space="preserve">and other states are considering similar policies. Some </w:t>
      </w:r>
      <w:r w:rsidRPr="00B10830">
        <w:rPr>
          <w:rStyle w:val="StyleBoldUnderline"/>
          <w:highlight w:val="yellow"/>
        </w:rPr>
        <w:t>utilities see the requirement to buy solar power</w:t>
      </w:r>
      <w:r w:rsidRPr="00077504">
        <w:rPr>
          <w:sz w:val="16"/>
        </w:rPr>
        <w:t xml:space="preserve"> from every rooftop system </w:t>
      </w:r>
      <w:r w:rsidRPr="00B10830">
        <w:rPr>
          <w:rStyle w:val="StyleBoldUnderline"/>
          <w:highlight w:val="yellow"/>
        </w:rPr>
        <w:t xml:space="preserve">as a </w:t>
      </w:r>
      <w:r w:rsidRPr="00B10830">
        <w:rPr>
          <w:rStyle w:val="Emphasis"/>
          <w:highlight w:val="yellow"/>
        </w:rPr>
        <w:t>threat to their profitability</w:t>
      </w:r>
      <w:r w:rsidRPr="00077504">
        <w:rPr>
          <w:sz w:val="16"/>
        </w:rPr>
        <w:t xml:space="preserve">, Resch said. “Net metering works for us now, but </w:t>
      </w:r>
      <w:r w:rsidRPr="00B10830">
        <w:rPr>
          <w:rStyle w:val="StyleBoldUnderline"/>
          <w:highlight w:val="yellow"/>
        </w:rPr>
        <w:t xml:space="preserve">we’re going to see a </w:t>
      </w:r>
      <w:r w:rsidRPr="00B10830">
        <w:rPr>
          <w:rStyle w:val="Emphasis"/>
          <w:highlight w:val="yellow"/>
        </w:rPr>
        <w:t>backlash</w:t>
      </w:r>
      <w:r w:rsidRPr="00B10830">
        <w:rPr>
          <w:rStyle w:val="StyleBoldUnderline"/>
          <w:highlight w:val="yellow"/>
        </w:rPr>
        <w:t xml:space="preserve"> from utilities as solar penetration increases</w:t>
      </w:r>
      <w:r w:rsidRPr="00245C98">
        <w:rPr>
          <w:rStyle w:val="StyleBoldUnderline"/>
        </w:rPr>
        <w:t xml:space="preserve"> over the next few years</w:t>
      </w:r>
      <w:r w:rsidRPr="00077504">
        <w:rPr>
          <w:sz w:val="16"/>
        </w:rPr>
        <w:t>,” Resch said today in an interview at the Solar Power International conference in Orlando, Florida. California regulators capped the amount of rooftop solar that may be connected to the grid at 5 percent of a utility’s power needs, and is studying the long-term impact upon their profits. Other states may consider similar actions, said Tony Clifford, chief executive officer of Standard Solar Inc., a closely held developer based in Rockville, Maryland. “</w:t>
      </w:r>
      <w:r w:rsidRPr="00077504">
        <w:rPr>
          <w:rStyle w:val="StyleBoldUnderline"/>
        </w:rPr>
        <w:t>I’m really concerned about a utility pushback on net- metering</w:t>
      </w:r>
      <w:r w:rsidRPr="00077504">
        <w:rPr>
          <w:sz w:val="16"/>
        </w:rPr>
        <w:t xml:space="preserve">,” Clifford said in an interview. “What we need is an honest assessment of the true costs and benefits of managing distributed generation and I don’t think we’ve seen that yet.” </w:t>
      </w:r>
      <w:r w:rsidRPr="00B10830">
        <w:rPr>
          <w:rStyle w:val="StyleBoldUnderline"/>
          <w:highlight w:val="yellow"/>
        </w:rPr>
        <w:t>Utilities are considering ways to offset the cost</w:t>
      </w:r>
      <w:r w:rsidRPr="00077504">
        <w:rPr>
          <w:sz w:val="16"/>
        </w:rPr>
        <w:t xml:space="preserve"> of buying solar, including Sempra Energy (SRE)’s </w:t>
      </w:r>
      <w:r w:rsidRPr="00077504">
        <w:rPr>
          <w:rStyle w:val="StyleBoldUnderline"/>
        </w:rPr>
        <w:t>San Diego Gas &amp; Electric</w:t>
      </w:r>
      <w:r w:rsidRPr="00077504">
        <w:rPr>
          <w:sz w:val="16"/>
        </w:rPr>
        <w:t xml:space="preserve">, which </w:t>
      </w:r>
      <w:r w:rsidRPr="00077504">
        <w:rPr>
          <w:rStyle w:val="StyleBoldUnderline"/>
        </w:rPr>
        <w:t xml:space="preserve">proposed </w:t>
      </w:r>
      <w:r w:rsidRPr="00B10830">
        <w:rPr>
          <w:rStyle w:val="StyleBoldUnderline"/>
          <w:highlight w:val="yellow"/>
        </w:rPr>
        <w:t>a fee for residential solar customers</w:t>
      </w:r>
      <w:r w:rsidRPr="00077504">
        <w:rPr>
          <w:sz w:val="16"/>
        </w:rPr>
        <w:t>, said Aaron Hall, president of the San Diego-based developer Borrego Solar Systems Inc. Regulars blocked the proposal in January. “</w:t>
      </w:r>
      <w:r w:rsidRPr="00077504">
        <w:rPr>
          <w:rStyle w:val="Emphasis"/>
        </w:rPr>
        <w:t xml:space="preserve">That </w:t>
      </w:r>
      <w:r w:rsidRPr="00B10830">
        <w:rPr>
          <w:rStyle w:val="Emphasis"/>
          <w:highlight w:val="yellow"/>
        </w:rPr>
        <w:t>would have made</w:t>
      </w:r>
      <w:r w:rsidRPr="00077504">
        <w:rPr>
          <w:rStyle w:val="Emphasis"/>
        </w:rPr>
        <w:t xml:space="preserve"> almost </w:t>
      </w:r>
      <w:r w:rsidRPr="00B10830">
        <w:rPr>
          <w:rStyle w:val="Emphasis"/>
          <w:highlight w:val="yellow"/>
        </w:rPr>
        <w:t>every installation lose money and prevent new projects from getting financing</w:t>
      </w:r>
      <w:r w:rsidRPr="00077504">
        <w:rPr>
          <w:sz w:val="16"/>
        </w:rPr>
        <w:t>,” Hall said.</w:t>
      </w:r>
    </w:p>
    <w:p w:rsidR="00715D85" w:rsidRDefault="00715D85" w:rsidP="00715D85">
      <w:pPr>
        <w:pStyle w:val="Heading3"/>
      </w:pPr>
      <w:r>
        <w:lastRenderedPageBreak/>
        <w:t>2NC Nat Gas Wins</w:t>
      </w:r>
    </w:p>
    <w:p w:rsidR="00715D85" w:rsidRDefault="00715D85" w:rsidP="00715D85">
      <w:pPr>
        <w:pStyle w:val="Heading4"/>
      </w:pPr>
      <w:r w:rsidRPr="00F94FF8">
        <w:t>Natural gas</w:t>
      </w:r>
      <w:r>
        <w:t xml:space="preserve"> –</w:t>
      </w:r>
      <w:r w:rsidRPr="00F94FF8">
        <w:t xml:space="preserve"> Dumaine says new supplies make it the cheapest, largest, and most predictable source of electricity generation </w:t>
      </w:r>
      <w:r>
        <w:t>–</w:t>
      </w:r>
      <w:r w:rsidRPr="00F94FF8">
        <w:t xml:space="preserve"> solar still requires massive breakthroughs that take time</w:t>
      </w:r>
    </w:p>
    <w:p w:rsidR="00715D85" w:rsidRDefault="00715D85" w:rsidP="00715D85">
      <w:pPr>
        <w:pStyle w:val="Heading4"/>
      </w:pPr>
      <w:r>
        <w:t>Nat gas beats out solar adoption</w:t>
      </w:r>
    </w:p>
    <w:p w:rsidR="00715D85" w:rsidRDefault="00715D85" w:rsidP="00715D85">
      <w:r w:rsidRPr="004D6A49">
        <w:rPr>
          <w:rStyle w:val="StyleStyleBold12pt"/>
        </w:rPr>
        <w:t>Hunt 12</w:t>
      </w:r>
      <w:r>
        <w:t xml:space="preserve"> -- President of Tech and Creative Labs, more than 30 years’ experience as a utility executive, state utility regulator and as a strategic energy consultant and for the last 20 years, he has been a strategic energy strategy consultant serving as global division president for energy analytics and advisory services as Ventyx/Global Energy Advisors; and in Standard &amp; Poor’s Regional and Energy Economics Group; Master’s Degree in Public Administration, University of Kansas (Gary, 7/10/12, "The Importance of Balancing Energy Economics for the Success of Sustainability," http://oilprice.com/Energy/Energy-General/The-Importance-of-Balancing-Energy-Economics-for-the-Success-of-Sustainability.html)</w:t>
      </w:r>
    </w:p>
    <w:p w:rsidR="00715D85" w:rsidRDefault="00715D85" w:rsidP="00715D85"/>
    <w:p w:rsidR="00715D85" w:rsidRPr="006B762E" w:rsidRDefault="00715D85" w:rsidP="00715D85">
      <w:pPr>
        <w:rPr>
          <w:rStyle w:val="StyleBoldUnderline"/>
        </w:rPr>
      </w:pPr>
      <w:r w:rsidRPr="007D54BA">
        <w:rPr>
          <w:sz w:val="14"/>
        </w:rPr>
        <w:t xml:space="preserve">The question is what will replace it? Environmental advocates hope it will be renewable wind and solar. We are certainly building plenty of it. But </w:t>
      </w:r>
      <w:r w:rsidRPr="007D54BA">
        <w:rPr>
          <w:rStyle w:val="Emphasis"/>
          <w:highlight w:val="yellow"/>
        </w:rPr>
        <w:t>volatility happens</w:t>
      </w:r>
      <w:r w:rsidRPr="006B762E">
        <w:rPr>
          <w:rStyle w:val="StyleBoldUnderline"/>
        </w:rPr>
        <w:t xml:space="preserve"> and it does not spare the politically </w:t>
      </w:r>
      <w:r w:rsidRPr="007D54BA">
        <w:rPr>
          <w:rStyle w:val="StyleBoldUnderline"/>
        </w:rPr>
        <w:t>correct</w:t>
      </w:r>
      <w:r w:rsidRPr="007D54BA">
        <w:rPr>
          <w:sz w:val="14"/>
        </w:rPr>
        <w:t xml:space="preserve">. </w:t>
      </w:r>
      <w:r w:rsidRPr="007D54BA">
        <w:rPr>
          <w:rStyle w:val="StyleBoldUnderline"/>
        </w:rPr>
        <w:t>Oversupply of photovoltaic panels and wind turbines from China flood world markets to suction up subsidies</w:t>
      </w:r>
      <w:r w:rsidRPr="006B762E">
        <w:rPr>
          <w:rStyle w:val="StyleBoldUnderline"/>
        </w:rPr>
        <w:t xml:space="preserve"> and feed in tariff supports to capture market share</w:t>
      </w:r>
      <w:r w:rsidRPr="007D54BA">
        <w:rPr>
          <w:sz w:val="14"/>
        </w:rPr>
        <w:t xml:space="preserve">. Today </w:t>
      </w:r>
      <w:r w:rsidRPr="007D54BA">
        <w:rPr>
          <w:rStyle w:val="StyleBoldUnderline"/>
          <w:highlight w:val="yellow"/>
        </w:rPr>
        <w:t>we have two times more PV supply than demand and PV producers</w:t>
      </w:r>
      <w:r w:rsidRPr="006B762E">
        <w:rPr>
          <w:rStyle w:val="StyleBoldUnderline"/>
        </w:rPr>
        <w:t xml:space="preserve"> and wind manufacturers </w:t>
      </w:r>
      <w:r w:rsidRPr="007D54BA">
        <w:rPr>
          <w:rStyle w:val="StyleBoldUnderline"/>
          <w:highlight w:val="yellow"/>
        </w:rPr>
        <w:t>are feeling the pain</w:t>
      </w:r>
      <w:r w:rsidRPr="007D54BA">
        <w:rPr>
          <w:sz w:val="14"/>
        </w:rPr>
        <w:t xml:space="preserve">. This </w:t>
      </w:r>
      <w:r w:rsidRPr="007D54BA">
        <w:rPr>
          <w:rStyle w:val="StyleBoldUnderline"/>
          <w:highlight w:val="yellow"/>
        </w:rPr>
        <w:t>market imbalance is rapidly bankrupting the solar</w:t>
      </w:r>
      <w:r w:rsidRPr="006B762E">
        <w:rPr>
          <w:rStyle w:val="StyleBoldUnderline"/>
        </w:rPr>
        <w:t xml:space="preserve"> and wind </w:t>
      </w:r>
      <w:r w:rsidRPr="007D54BA">
        <w:rPr>
          <w:rStyle w:val="StyleBoldUnderline"/>
          <w:highlight w:val="yellow"/>
        </w:rPr>
        <w:t>producers</w:t>
      </w:r>
      <w:r w:rsidRPr="006B762E">
        <w:rPr>
          <w:rStyle w:val="StyleBoldUnderline"/>
        </w:rPr>
        <w:t xml:space="preserve"> </w:t>
      </w:r>
      <w:r w:rsidRPr="007D54BA">
        <w:rPr>
          <w:sz w:val="14"/>
        </w:rPr>
        <w:t xml:space="preserve">we are counting on to meet the next wave of growth in the energy business cycle. And then there is this. Despite environment policies opposing fossil fuels, </w:t>
      </w:r>
      <w:r w:rsidRPr="007D54BA">
        <w:rPr>
          <w:rStyle w:val="StyleBoldUnderline"/>
          <w:highlight w:val="yellow"/>
        </w:rPr>
        <w:t>the least cost, best fit, most sustainable alternative to coal is not solar</w:t>
      </w:r>
      <w:r w:rsidRPr="006B762E">
        <w:rPr>
          <w:rStyle w:val="StyleBoldUnderline"/>
        </w:rPr>
        <w:t xml:space="preserve"> and wind </w:t>
      </w:r>
      <w:r w:rsidRPr="007D54BA">
        <w:rPr>
          <w:rStyle w:val="StyleBoldUnderline"/>
          <w:highlight w:val="yellow"/>
        </w:rPr>
        <w:t>but natural gas</w:t>
      </w:r>
      <w:r w:rsidRPr="006B762E">
        <w:rPr>
          <w:rStyle w:val="StyleBoldUnderline"/>
        </w:rPr>
        <w:t xml:space="preserve"> fired generation</w:t>
      </w:r>
      <w:r w:rsidRPr="007D54BA">
        <w:rPr>
          <w:sz w:val="14"/>
        </w:rPr>
        <w:t xml:space="preserve">. That is why we are fighting over fracking because </w:t>
      </w:r>
      <w:r w:rsidRPr="007D54BA">
        <w:rPr>
          <w:rStyle w:val="StyleBoldUnderline"/>
          <w:highlight w:val="yellow"/>
        </w:rPr>
        <w:t>low gas prices force renewable energy to compete</w:t>
      </w:r>
      <w:r w:rsidRPr="006B762E">
        <w:rPr>
          <w:rStyle w:val="StyleBoldUnderline"/>
        </w:rPr>
        <w:t xml:space="preserve"> despite rules jury rigged to favour it.</w:t>
      </w:r>
    </w:p>
    <w:p w:rsidR="00715D85" w:rsidRPr="00077294" w:rsidRDefault="00715D85" w:rsidP="00715D85">
      <w:pPr>
        <w:pStyle w:val="Heading3"/>
      </w:pPr>
      <w:r w:rsidRPr="00077294">
        <w:lastRenderedPageBreak/>
        <w:t xml:space="preserve">2NC No </w:t>
      </w:r>
      <w:r>
        <w:t>XTC</w:t>
      </w:r>
      <w:r w:rsidRPr="00077294">
        <w:t xml:space="preserve"> </w:t>
      </w:r>
    </w:p>
    <w:p w:rsidR="00715D85" w:rsidRDefault="00715D85" w:rsidP="00715D85">
      <w:pPr>
        <w:pStyle w:val="Heading4"/>
      </w:pPr>
      <w:r>
        <w:t>Adaptation solves catastrophic impacts to warming</w:t>
      </w:r>
    </w:p>
    <w:p w:rsidR="00715D85" w:rsidRDefault="00715D85" w:rsidP="00715D85">
      <w:r w:rsidRPr="003F7812">
        <w:rPr>
          <w:rStyle w:val="StyleStyleBold12pt"/>
        </w:rPr>
        <w:t>Goklany 11</w:t>
      </w:r>
      <w:r>
        <w:t xml:space="preserve"> -- PhD, author and researcher associated with IPCC, expert reviewer and U.S. delegate to that organization (Dr. Indur M., 12/11, "Misled on Climate Change: How the UN IPCC (and others) Exaggerate the Impacts of Global Warming," http://goklany.org/library/Reason%20CC%20and%20Development%202011.pdf)</w:t>
      </w:r>
    </w:p>
    <w:p w:rsidR="00715D85" w:rsidRDefault="00715D85" w:rsidP="00715D85"/>
    <w:p w:rsidR="00715D85" w:rsidRPr="003F7812" w:rsidRDefault="00715D85" w:rsidP="00715D85">
      <w:pPr>
        <w:rPr>
          <w:sz w:val="16"/>
        </w:rPr>
      </w:pPr>
      <w:r w:rsidRPr="003F7812">
        <w:rPr>
          <w:sz w:val="16"/>
        </w:rPr>
        <w:t xml:space="preserve">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3F7812">
        <w:rPr>
          <w:rStyle w:val="StyleBoldUnderline"/>
        </w:rPr>
        <w:t xml:space="preserve">the </w:t>
      </w:r>
      <w:r w:rsidRPr="003F7812">
        <w:rPr>
          <w:rStyle w:val="StyleBoldUnderline"/>
          <w:highlight w:val="yellow"/>
        </w:rPr>
        <w:t>time horizon of climate change</w:t>
      </w:r>
      <w:r w:rsidRPr="003F7812">
        <w:rPr>
          <w:rStyle w:val="StyleBoldUnderline"/>
        </w:rPr>
        <w:t xml:space="preserve"> impact </w:t>
      </w:r>
      <w:r w:rsidRPr="003F7812">
        <w:rPr>
          <w:rStyle w:val="StyleBoldUnderline"/>
          <w:highlight w:val="yellow"/>
        </w:rPr>
        <w:t>assessments is</w:t>
      </w:r>
      <w:r w:rsidRPr="003F7812">
        <w:rPr>
          <w:sz w:val="16"/>
        </w:rPr>
        <w:t xml:space="preserve"> often </w:t>
      </w:r>
      <w:r w:rsidRPr="003F7812">
        <w:rPr>
          <w:rStyle w:val="StyleBoldUnderline"/>
        </w:rPr>
        <w:t xml:space="preserve">on the order of </w:t>
      </w:r>
      <w:r w:rsidRPr="003F7812">
        <w:rPr>
          <w:rStyle w:val="StyleBoldUnderline"/>
          <w:highlight w:val="yellow"/>
        </w:rPr>
        <w:t>35–100 years or more</w:t>
      </w:r>
      <w:r w:rsidRPr="003F7812">
        <w:rPr>
          <w:sz w:val="16"/>
        </w:rPr>
        <w:t xml:space="preserve">. The Fast Track Assessments use a base year of 1990 to estimate impacts for 2025, 2055 and 2085. 39 The Stern Review’s time horizon extends to 2100– 2200 and beyond. 40 </w:t>
      </w:r>
      <w:r w:rsidRPr="003F7812">
        <w:rPr>
          <w:rStyle w:val="StyleBoldUnderline"/>
        </w:rPr>
        <w:t xml:space="preserve">Over such periods </w:t>
      </w:r>
      <w:r w:rsidRPr="003F7812">
        <w:rPr>
          <w:rStyle w:val="StyleBoldUnderline"/>
          <w:highlight w:val="yellow"/>
        </w:rPr>
        <w:t xml:space="preserve">one ought to expect </w:t>
      </w:r>
      <w:r w:rsidRPr="003F7812">
        <w:rPr>
          <w:rStyle w:val="Emphasis"/>
          <w:highlight w:val="yellow"/>
        </w:rPr>
        <w:t>substantial advances in adaptive capacity</w:t>
      </w:r>
      <w:r w:rsidRPr="003F7812">
        <w:rPr>
          <w:rStyle w:val="StyleBoldUnderline"/>
          <w:highlight w:val="yellow"/>
        </w:rPr>
        <w:t xml:space="preserve"> due to increases in</w:t>
      </w:r>
      <w:r w:rsidRPr="003F7812">
        <w:rPr>
          <w:rStyle w:val="StyleBoldUnderline"/>
        </w:rPr>
        <w:t xml:space="preserve"> economic </w:t>
      </w:r>
      <w:r w:rsidRPr="003F7812">
        <w:rPr>
          <w:rStyle w:val="StyleBoldUnderline"/>
          <w:highlight w:val="yellow"/>
        </w:rPr>
        <w:t>development, technological change</w:t>
      </w:r>
      <w:r w:rsidRPr="003F7812">
        <w:rPr>
          <w:rStyle w:val="StyleBoldUnderline"/>
        </w:rPr>
        <w:t xml:space="preserve"> and human capital</w:t>
      </w:r>
      <w:r w:rsidRPr="003F7812">
        <w:rPr>
          <w:sz w:val="16"/>
        </w:rPr>
        <w:t xml:space="preserve">. As already noted, retrospective assessments indicate that </w:t>
      </w:r>
      <w:r w:rsidRPr="003F7812">
        <w:rPr>
          <w:rStyle w:val="StyleBoldUnderline"/>
        </w:rPr>
        <w:t xml:space="preserve">over the span of a few decades, </w:t>
      </w:r>
      <w:r w:rsidRPr="003F7812">
        <w:rPr>
          <w:rStyle w:val="StyleBoldUnderline"/>
          <w:highlight w:val="yellow"/>
        </w:rPr>
        <w:t>changes in</w:t>
      </w:r>
      <w:r w:rsidRPr="003F7812">
        <w:rPr>
          <w:rStyle w:val="StyleBoldUnderline"/>
        </w:rPr>
        <w:t xml:space="preserve"> economic development and </w:t>
      </w:r>
      <w:r w:rsidRPr="003F7812">
        <w:rPr>
          <w:rStyle w:val="StyleBoldUnderline"/>
          <w:highlight w:val="yellow"/>
        </w:rPr>
        <w:t>technologies can substantially reduce</w:t>
      </w:r>
      <w:r w:rsidRPr="003F7812">
        <w:rPr>
          <w:sz w:val="16"/>
        </w:rPr>
        <w:t xml:space="preserve">, if not eliminate, </w:t>
      </w:r>
      <w:r w:rsidRPr="003F7812">
        <w:rPr>
          <w:rStyle w:val="StyleBoldUnderline"/>
          <w:highlight w:val="yellow"/>
        </w:rPr>
        <w:t>adverse</w:t>
      </w:r>
      <w:r w:rsidRPr="003F7812">
        <w:rPr>
          <w:sz w:val="16"/>
        </w:rPr>
        <w:t xml:space="preserve"> environmental </w:t>
      </w:r>
      <w:r w:rsidRPr="003F7812">
        <w:rPr>
          <w:rStyle w:val="StyleBoldUnderline"/>
          <w:highlight w:val="yellow"/>
        </w:rPr>
        <w:t>impacts</w:t>
      </w:r>
      <w:r w:rsidRPr="003F7812">
        <w:rPr>
          <w:rStyle w:val="StyleBoldUnderline"/>
        </w:rPr>
        <w:t xml:space="preserve"> and improve human well-being</w:t>
      </w:r>
      <w:r w:rsidRPr="003F7812">
        <w:rPr>
          <w:sz w:val="16"/>
        </w:rPr>
        <w:t xml:space="preserve">, as measured by a variety of objective indicators. 41 Thus, </w:t>
      </w:r>
      <w:r w:rsidRPr="003F7812">
        <w:rPr>
          <w:rStyle w:val="StyleBoldUnderline"/>
          <w:highlight w:val="yellow"/>
        </w:rPr>
        <w:t>not fully accounting for changes</w:t>
      </w:r>
      <w:r w:rsidRPr="003F7812">
        <w:rPr>
          <w:sz w:val="16"/>
        </w:rPr>
        <w:t xml:space="preserve"> in the level of economic development and secular technological change </w:t>
      </w:r>
      <w:r w:rsidRPr="003F7812">
        <w:rPr>
          <w:rStyle w:val="StyleBoldUnderline"/>
          <w:highlight w:val="yellow"/>
        </w:rPr>
        <w:t>would</w:t>
      </w:r>
      <w:r w:rsidRPr="003F7812">
        <w:rPr>
          <w:sz w:val="16"/>
          <w:highlight w:val="yellow"/>
        </w:rPr>
        <w:t xml:space="preserve"> </w:t>
      </w:r>
      <w:r w:rsidRPr="003F7812">
        <w:rPr>
          <w:rStyle w:val="Emphasis"/>
          <w:highlight w:val="yellow"/>
        </w:rPr>
        <w:t>understate future adaptive capacity</w:t>
      </w:r>
      <w:r w:rsidRPr="003F7812">
        <w:rPr>
          <w:sz w:val="16"/>
          <w:highlight w:val="yellow"/>
        </w:rPr>
        <w:t xml:space="preserve">, </w:t>
      </w:r>
      <w:r w:rsidRPr="003F7812">
        <w:rPr>
          <w:rStyle w:val="StyleBoldUnderline"/>
          <w:highlight w:val="yellow"/>
        </w:rPr>
        <w:t>which</w:t>
      </w:r>
      <w:r w:rsidRPr="003F7812">
        <w:rPr>
          <w:rStyle w:val="StyleBoldUnderline"/>
        </w:rPr>
        <w:t xml:space="preserve"> then </w:t>
      </w:r>
      <w:r w:rsidRPr="003F7812">
        <w:rPr>
          <w:rStyle w:val="StyleBoldUnderline"/>
          <w:highlight w:val="yellow"/>
        </w:rPr>
        <w:t>could</w:t>
      </w:r>
      <w:r w:rsidRPr="003F7812">
        <w:rPr>
          <w:sz w:val="16"/>
          <w:highlight w:val="yellow"/>
        </w:rPr>
        <w:t xml:space="preserve"> </w:t>
      </w:r>
      <w:r w:rsidRPr="003F7812">
        <w:rPr>
          <w:rStyle w:val="Emphasis"/>
          <w:highlight w:val="yellow"/>
        </w:rPr>
        <w:t>overstate impacts</w:t>
      </w:r>
      <w:r w:rsidRPr="003F7812">
        <w:rPr>
          <w:sz w:val="16"/>
          <w:highlight w:val="yellow"/>
        </w:rPr>
        <w:t xml:space="preserve"> </w:t>
      </w:r>
      <w:r w:rsidRPr="003F7812">
        <w:rPr>
          <w:rStyle w:val="StyleBoldUnderline"/>
          <w:highlight w:val="yellow"/>
        </w:rPr>
        <w:t>by one or more orders of magnitude</w:t>
      </w:r>
      <w:r w:rsidRPr="003F7812">
        <w:rPr>
          <w:sz w:val="16"/>
        </w:rPr>
        <w:t xml:space="preserve"> if the time horizon is several decades into the future. </w:t>
      </w:r>
      <w:r w:rsidRPr="003F7812">
        <w:rPr>
          <w:rStyle w:val="StyleBoldUnderline"/>
        </w:rPr>
        <w:t xml:space="preserve">The </w:t>
      </w:r>
      <w:r w:rsidRPr="003F7812">
        <w:rPr>
          <w:rStyle w:val="StyleBoldUnderline"/>
          <w:highlight w:val="yellow"/>
        </w:rPr>
        <w:t>assumption that there would be</w:t>
      </w:r>
      <w:r w:rsidRPr="003F7812">
        <w:rPr>
          <w:sz w:val="16"/>
        </w:rPr>
        <w:t xml:space="preserve"> </w:t>
      </w:r>
      <w:r w:rsidRPr="003F7812">
        <w:rPr>
          <w:rStyle w:val="StyleBoldUnderline"/>
          <w:highlight w:val="yellow"/>
        </w:rPr>
        <w:t>little or no improved</w:t>
      </w:r>
      <w:r w:rsidRPr="003F7812">
        <w:rPr>
          <w:sz w:val="16"/>
        </w:rPr>
        <w:t xml:space="preserve"> or new </w:t>
      </w:r>
      <w:r w:rsidRPr="003F7812">
        <w:rPr>
          <w:rStyle w:val="StyleBoldUnderline"/>
          <w:highlight w:val="yellow"/>
        </w:rPr>
        <w:t>tech</w:t>
      </w:r>
      <w:r w:rsidRPr="003F7812">
        <w:rPr>
          <w:rStyle w:val="StyleBoldUnderline"/>
        </w:rPr>
        <w:t>nologies</w:t>
      </w:r>
      <w:r w:rsidRPr="003F7812">
        <w:rPr>
          <w:sz w:val="16"/>
        </w:rPr>
        <w:t xml:space="preserve"> that would become available between 1990 and 2100 (or 2200), </w:t>
      </w:r>
      <w:r w:rsidRPr="003F7812">
        <w:rPr>
          <w:rStyle w:val="StyleBoldUnderline"/>
          <w:highlight w:val="yellow"/>
        </w:rPr>
        <w:t>as assumed in most climate</w:t>
      </w:r>
      <w:r w:rsidRPr="003F7812">
        <w:rPr>
          <w:sz w:val="16"/>
        </w:rPr>
        <w:t xml:space="preserve"> change </w:t>
      </w:r>
      <w:r w:rsidRPr="003F7812">
        <w:rPr>
          <w:rStyle w:val="StyleBoldUnderline"/>
          <w:highlight w:val="yellow"/>
        </w:rPr>
        <w:t>impact assessments</w:t>
      </w:r>
      <w:r w:rsidRPr="003F7812">
        <w:rPr>
          <w:sz w:val="16"/>
          <w:highlight w:val="yellow"/>
        </w:rPr>
        <w:t xml:space="preserve">, </w:t>
      </w:r>
      <w:r w:rsidRPr="003F7812">
        <w:rPr>
          <w:rStyle w:val="StyleBoldUnderline"/>
          <w:highlight w:val="yellow"/>
        </w:rPr>
        <w:t>is</w:t>
      </w:r>
      <w:r w:rsidRPr="003F7812">
        <w:rPr>
          <w:rStyle w:val="StyleBoldUnderline"/>
        </w:rPr>
        <w:t xml:space="preserve"> clearly </w:t>
      </w:r>
      <w:r w:rsidRPr="003F7812">
        <w:rPr>
          <w:rStyle w:val="Emphasis"/>
          <w:highlight w:val="yellow"/>
        </w:rPr>
        <w:t>naïve</w:t>
      </w:r>
      <w:r w:rsidRPr="003F7812">
        <w:rPr>
          <w:sz w:val="16"/>
        </w:rPr>
        <w:t xml:space="preserve">. In fact, a comparison of today’s world against the world of 1990 (the base year used in most impacts studies to date) shows that </w:t>
      </w:r>
      <w:r w:rsidRPr="003F7812">
        <w:rPr>
          <w:rStyle w:val="StyleBoldUnderline"/>
        </w:rPr>
        <w:t>even during this brief 20-year span, this assumption is invalid</w:t>
      </w:r>
      <w:r w:rsidRPr="003F7812">
        <w:rPr>
          <w:sz w:val="16"/>
        </w:rPr>
        <w:t xml:space="preserve"> for many, if not most, human enterprises. Since 1990, for example, the portion of the developing world’s population living in absolute poverty declined from 42% to 25%, 42 and in sub-Saharan Africa Internet users increased from 0 to 50 million, while cellular phone users went from 0 per 100 to 33 per 100. 43 It should be noted that some of the newer impacts assessments have begun to account for changes in adaptive capacity. For example, the CIESIN study of 2006, in an exercise exploring the vulnerability to climate change under various climate change scenarios, allowed adaptive capacity to increase between the present and 2050 and 2100. 44 However, the researchers arbitrarily limited any increase in adaptive capacity to “</w:t>
      </w:r>
      <w:proofErr w:type="gramStart"/>
      <w:r w:rsidRPr="003F7812">
        <w:rPr>
          <w:sz w:val="16"/>
        </w:rPr>
        <w:t>either the</w:t>
      </w:r>
      <w:proofErr w:type="gramEnd"/>
      <w:r w:rsidRPr="003F7812">
        <w:rPr>
          <w:sz w:val="16"/>
        </w:rPr>
        <w:t xml:space="preserve"> current global mean or to a value that is 25% higher than the current value—whichever is higher.” 45 Such a limitation would, for example, have missed most of the </w:t>
      </w:r>
      <w:r w:rsidRPr="003F7812">
        <w:rPr>
          <w:rStyle w:val="StyleBoldUnderline"/>
          <w:highlight w:val="yellow"/>
        </w:rPr>
        <w:t>increase in U.S. adaptive capacity</w:t>
      </w:r>
      <w:r w:rsidRPr="003F7812">
        <w:rPr>
          <w:sz w:val="16"/>
        </w:rPr>
        <w:t xml:space="preserve"> during the twentieth century that </w:t>
      </w:r>
      <w:r w:rsidRPr="003F7812">
        <w:rPr>
          <w:rStyle w:val="StyleBoldUnderline"/>
          <w:highlight w:val="yellow"/>
        </w:rPr>
        <w:t>virtually eliminated death and disease from climate-sensitive</w:t>
      </w:r>
      <w:r w:rsidRPr="003F7812">
        <w:rPr>
          <w:rStyle w:val="StyleBoldUnderline"/>
        </w:rPr>
        <w:t xml:space="preserve"> water-borne vector </w:t>
      </w:r>
      <w:r w:rsidRPr="003F7812">
        <w:rPr>
          <w:rStyle w:val="StyleBoldUnderline"/>
          <w:highlight w:val="yellow"/>
        </w:rPr>
        <w:t>diseases</w:t>
      </w:r>
      <w:r w:rsidRPr="003F7812">
        <w:rPr>
          <w:sz w:val="16"/>
        </w:rPr>
        <w:t xml:space="preserve">. More recently, another study analyzed the sensitivity of deaths from malaria, diarrhea, schistosomiasis and dengue fever to warming, economic development and other determinants of adaptive capacity through the year 2100. 46 The results indicate, unsurprisingly, that </w:t>
      </w:r>
      <w:r w:rsidRPr="003F7812">
        <w:rPr>
          <w:rStyle w:val="StyleBoldUnderline"/>
          <w:highlight w:val="yellow"/>
        </w:rPr>
        <w:t xml:space="preserve">economic development alone could </w:t>
      </w:r>
      <w:r w:rsidRPr="003F7812">
        <w:rPr>
          <w:rStyle w:val="Emphasis"/>
          <w:highlight w:val="yellow"/>
        </w:rPr>
        <w:t>reduce mortality substantially</w:t>
      </w:r>
      <w:r w:rsidRPr="003F7812">
        <w:rPr>
          <w:sz w:val="16"/>
        </w:rPr>
        <w:t>. For malaria, for instance, deaths would be eliminated before 2100 in a number of the more affluent sub-Saharan countries. 47</w:t>
      </w:r>
    </w:p>
    <w:p w:rsidR="00715D85" w:rsidRPr="00294FC1" w:rsidRDefault="00715D85" w:rsidP="00715D85">
      <w:pPr>
        <w:pStyle w:val="Heading4"/>
      </w:pPr>
      <w:r w:rsidRPr="00294FC1">
        <w:t>Experts agree</w:t>
      </w:r>
    </w:p>
    <w:p w:rsidR="00715D85" w:rsidRPr="00077294" w:rsidRDefault="00715D85" w:rsidP="00715D85">
      <w:r w:rsidRPr="00730E1B">
        <w:rPr>
          <w:rStyle w:val="StyleStyleBold12pt"/>
        </w:rPr>
        <w:t>Hsu 10</w:t>
      </w:r>
      <w:r w:rsidRPr="00077294">
        <w:t xml:space="preserve"> (Jeremy, Live Science Staff, July 19, pg. </w:t>
      </w:r>
      <w:hyperlink r:id="rId131" w:history="1">
        <w:r w:rsidRPr="00077294">
          <w:rPr>
            <w:rStyle w:val="Hyperlink"/>
          </w:rPr>
          <w:t>http://www.livescience.com/culture/can-humans-survive-extinction-doomsday-100719.html</w:t>
        </w:r>
      </w:hyperlink>
      <w:r w:rsidRPr="00077294">
        <w:t>)</w:t>
      </w:r>
    </w:p>
    <w:p w:rsidR="00715D85" w:rsidRPr="00077294" w:rsidRDefault="00715D85" w:rsidP="00715D85">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w:t>
      </w:r>
      <w:proofErr w:type="gramStart"/>
      <w:r w:rsidRPr="00077294">
        <w:rPr>
          <w:sz w:val="16"/>
        </w:rPr>
        <w:t>solutions  One</w:t>
      </w:r>
      <w:proofErr w:type="gramEnd"/>
      <w:r w:rsidRPr="00077294">
        <w:rPr>
          <w:sz w:val="16"/>
        </w:rPr>
        <w:t xml:space="preserv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715D85" w:rsidRPr="00294FC1" w:rsidRDefault="00715D85" w:rsidP="00715D85">
      <w:pPr>
        <w:pStyle w:val="Heading4"/>
      </w:pPr>
      <w:r w:rsidRPr="00294FC1">
        <w:t xml:space="preserve">Warming will be slow, there’s no impact, and adaptation solves </w:t>
      </w:r>
    </w:p>
    <w:p w:rsidR="00715D85" w:rsidRPr="00077294" w:rsidRDefault="00715D85" w:rsidP="00715D85">
      <w:r w:rsidRPr="00077294">
        <w:t xml:space="preserve">William </w:t>
      </w:r>
      <w:r w:rsidRPr="00730E1B">
        <w:rPr>
          <w:rStyle w:val="StyleStyleBold12pt"/>
        </w:rPr>
        <w:t>Yeatman 9</w:t>
      </w:r>
      <w:r w:rsidRPr="00077294">
        <w:t xml:space="preserve">, Energy Policy Analyst at the Competitive Enterprise Institute, February 3, 2009, “Global Warming 101: Science,” online: </w:t>
      </w:r>
      <w:hyperlink r:id="rId132" w:history="1">
        <w:r w:rsidRPr="00077294">
          <w:rPr>
            <w:rStyle w:val="Hyperlink"/>
          </w:rPr>
          <w:t>http://www.globalwarming.org/2009/02/03/global-warming-101-science/</w:t>
        </w:r>
      </w:hyperlink>
    </w:p>
    <w:p w:rsidR="00715D85" w:rsidRPr="00077294" w:rsidRDefault="00715D85" w:rsidP="00715D85">
      <w:pPr>
        <w:ind w:left="288"/>
      </w:pPr>
      <w:r w:rsidRPr="002908EC">
        <w:rPr>
          <w:rStyle w:val="StyleBoldUnderline"/>
        </w:rPr>
        <w:t>A</w:t>
      </w:r>
      <w:r w:rsidRPr="00077294">
        <w:t xml:space="preserve"> “planetary emergency—a </w:t>
      </w:r>
      <w:r w:rsidRPr="002908EC">
        <w:rPr>
          <w:rStyle w:val="StyleBoldUnderline"/>
        </w:rPr>
        <w:t>crisis that threatens</w:t>
      </w:r>
      <w:r w:rsidRPr="00077294">
        <w:t xml:space="preserve"> the </w:t>
      </w:r>
      <w:r w:rsidRPr="002908EC">
        <w:rPr>
          <w:rStyle w:val="StyleBoldUnderline"/>
        </w:rPr>
        <w:t>survival</w:t>
      </w:r>
      <w:r w:rsidRPr="00077294">
        <w:t xml:space="preserve"> of our civilization and the habitability of the Earth”—that </w:t>
      </w:r>
      <w:r w:rsidRPr="002908EC">
        <w:rPr>
          <w:rStyle w:val="StyleBoldUnderline"/>
        </w:rPr>
        <w:t>is how</w:t>
      </w:r>
      <w:r w:rsidRPr="00077294">
        <w:t xml:space="preserve"> former Vice President Al </w:t>
      </w:r>
      <w:r w:rsidRPr="002908EC">
        <w:rPr>
          <w:rStyle w:val="StyleBoldUnderline"/>
        </w:rPr>
        <w:t>Gore describes</w:t>
      </w:r>
      <w:r w:rsidRPr="00077294">
        <w:t xml:space="preserve"> global </w:t>
      </w:r>
      <w:r w:rsidRPr="002908EC">
        <w:rPr>
          <w:rStyle w:val="StyleBoldUnderline"/>
        </w:rPr>
        <w:t>warming</w:t>
      </w:r>
      <w:r w:rsidRPr="00077294">
        <w:t>. Most environmental groups preach the same message. So do many journalists. So do some scientists.</w:t>
      </w:r>
    </w:p>
    <w:p w:rsidR="00715D85" w:rsidRPr="00077294" w:rsidRDefault="00715D85" w:rsidP="00715D85">
      <w:pPr>
        <w:ind w:left="288"/>
      </w:pPr>
      <w:r w:rsidRPr="00077294">
        <w:lastRenderedPageBreak/>
        <w:t xml:space="preserve">In fact, </w:t>
      </w:r>
      <w:r w:rsidRPr="002908EC">
        <w:rPr>
          <w:rStyle w:val="StyleBoldUnderline"/>
        </w:rPr>
        <w:t>at the</w:t>
      </w:r>
      <w:r w:rsidRPr="00077294">
        <w:t xml:space="preserve"> 2008 annual </w:t>
      </w:r>
      <w:r w:rsidRPr="002908EC">
        <w:rPr>
          <w:rStyle w:val="StyleBoldUnderline"/>
        </w:rPr>
        <w:t>meeting of Nobel Prize winners</w:t>
      </w:r>
      <w:r w:rsidRPr="00077294">
        <w:t xml:space="preserve"> in Lindau, Germany, </w:t>
      </w:r>
      <w:r w:rsidRPr="0057079B">
        <w:rPr>
          <w:rStyle w:val="StyleBoldUnderline"/>
          <w:highlight w:val="yellow"/>
        </w:rPr>
        <w:t>half the laureates on the climate change panel</w:t>
      </w:r>
      <w:r w:rsidRPr="0057079B">
        <w:rPr>
          <w:highlight w:val="yellow"/>
        </w:rPr>
        <w:t xml:space="preserve"> </w:t>
      </w:r>
      <w:r w:rsidRPr="0057079B">
        <w:rPr>
          <w:rStyle w:val="StyleBoldUnderline"/>
          <w:highlight w:val="yellow"/>
        </w:rPr>
        <w:t>disputed the</w:t>
      </w:r>
      <w:r w:rsidRPr="002908EC">
        <w:rPr>
          <w:rStyle w:val="StyleBoldUnderline"/>
        </w:rPr>
        <w:t xml:space="preserve"> so-called </w:t>
      </w:r>
      <w:r w:rsidRPr="0057079B">
        <w:rPr>
          <w:rStyle w:val="StyleBoldUnderline"/>
          <w:highlight w:val="yellow"/>
        </w:rPr>
        <w:t>consensus</w:t>
      </w:r>
      <w:r w:rsidRPr="002908EC">
        <w:rPr>
          <w:rStyle w:val="StyleBoldUnderline"/>
        </w:rPr>
        <w:t xml:space="preserve"> on global warming</w:t>
      </w:r>
      <w:r w:rsidRPr="00077294">
        <w:t>.</w:t>
      </w:r>
    </w:p>
    <w:p w:rsidR="00715D85" w:rsidRPr="00077294" w:rsidRDefault="00715D85" w:rsidP="00715D85">
      <w:pPr>
        <w:ind w:left="288"/>
      </w:pPr>
      <w:r w:rsidRPr="00077294">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715D85" w:rsidRPr="00077294" w:rsidRDefault="00715D85" w:rsidP="00715D85">
      <w:pPr>
        <w:ind w:left="288"/>
      </w:pPr>
      <w:r w:rsidRPr="002908EC">
        <w:rPr>
          <w:rStyle w:val="StyleBoldUnderline"/>
        </w:rPr>
        <w:t>Science does not support these</w:t>
      </w:r>
      <w:r w:rsidRPr="00077294">
        <w:t xml:space="preserve"> and other </w:t>
      </w:r>
      <w:r w:rsidRPr="002908EC">
        <w:rPr>
          <w:rStyle w:val="StyleBoldUnderline"/>
        </w:rPr>
        <w:t>scary predictions</w:t>
      </w:r>
      <w:r w:rsidRPr="00077294">
        <w:t xml:space="preserve">, which Gore and his allies repeatedly tout as a “scientific consensus.” Global </w:t>
      </w:r>
      <w:r w:rsidRPr="002908EC">
        <w:rPr>
          <w:rStyle w:val="StyleBoldUnderline"/>
        </w:rPr>
        <w:t>warming</w:t>
      </w:r>
      <w:r w:rsidRPr="00077294">
        <w:t xml:space="preserve"> is real and carbon dioxide emissions are contributing to it, but it </w:t>
      </w:r>
      <w:r w:rsidRPr="002908EC">
        <w:rPr>
          <w:rStyle w:val="StyleBoldUnderline"/>
        </w:rPr>
        <w:t>is not a crisis</w:t>
      </w:r>
      <w:r w:rsidRPr="00077294">
        <w:t xml:space="preserve">. Global </w:t>
      </w:r>
      <w:r w:rsidRPr="0057079B">
        <w:rPr>
          <w:rStyle w:val="StyleBoldUnderline"/>
          <w:highlight w:val="yellow"/>
        </w:rPr>
        <w:t>warming</w:t>
      </w:r>
      <w:r w:rsidRPr="00077294">
        <w:t xml:space="preserve"> in the 21 st century </w:t>
      </w:r>
      <w:r w:rsidRPr="0057079B">
        <w:rPr>
          <w:rStyle w:val="StyleBoldUnderline"/>
          <w:highlight w:val="yellow"/>
        </w:rPr>
        <w:t>is</w:t>
      </w:r>
      <w:r w:rsidRPr="0057079B">
        <w:rPr>
          <w:highlight w:val="yellow"/>
        </w:rPr>
        <w:t xml:space="preserve"> </w:t>
      </w:r>
      <w:r w:rsidRPr="0057079B">
        <w:rPr>
          <w:rStyle w:val="StyleBoldUnderline"/>
          <w:highlight w:val="yellow"/>
        </w:rPr>
        <w:t>likely to be modest</w:t>
      </w:r>
      <w:r w:rsidRPr="0057079B">
        <w:rPr>
          <w:highlight w:val="yellow"/>
        </w:rPr>
        <w:t xml:space="preserve">, </w:t>
      </w:r>
      <w:r w:rsidRPr="0057079B">
        <w:rPr>
          <w:rStyle w:val="StyleBoldUnderline"/>
          <w:highlight w:val="yellow"/>
        </w:rPr>
        <w:t>and</w:t>
      </w:r>
      <w:r w:rsidRPr="002908EC">
        <w:rPr>
          <w:rStyle w:val="StyleBoldUnderline"/>
        </w:rPr>
        <w:t xml:space="preserve"> the</w:t>
      </w:r>
      <w:r w:rsidRPr="00077294">
        <w:t xml:space="preserve"> </w:t>
      </w:r>
      <w:r w:rsidRPr="0057079B">
        <w:rPr>
          <w:rStyle w:val="StyleBoldUnderline"/>
          <w:highlight w:val="yellow"/>
        </w:rPr>
        <w:t>net impacts may</w:t>
      </w:r>
      <w:r w:rsidRPr="002908EC">
        <w:rPr>
          <w:rStyle w:val="StyleBoldUnderline"/>
        </w:rPr>
        <w:t xml:space="preserve"> well </w:t>
      </w:r>
      <w:r w:rsidRPr="0057079B">
        <w:rPr>
          <w:rStyle w:val="StyleBoldUnderline"/>
          <w:highlight w:val="yellow"/>
        </w:rPr>
        <w:t>be</w:t>
      </w:r>
      <w:r w:rsidRPr="002908EC">
        <w:rPr>
          <w:rStyle w:val="StyleBoldUnderline"/>
        </w:rPr>
        <w:t xml:space="preserve"> </w:t>
      </w:r>
      <w:r w:rsidRPr="0057079B">
        <w:rPr>
          <w:rStyle w:val="StyleBoldUnderline"/>
          <w:highlight w:val="yellow"/>
        </w:rPr>
        <w:t>beneficial</w:t>
      </w:r>
      <w:r w:rsidRPr="002908EC">
        <w:rPr>
          <w:rStyle w:val="StyleBoldUnderline"/>
        </w:rPr>
        <w:t xml:space="preserve"> in some places</w:t>
      </w:r>
      <w:r w:rsidRPr="00077294">
        <w:t xml:space="preserve">. </w:t>
      </w:r>
      <w:r w:rsidRPr="0057079B">
        <w:rPr>
          <w:rStyle w:val="StyleBoldUnderline"/>
          <w:highlight w:val="yellow"/>
        </w:rPr>
        <w:t>Even in the worst case</w:t>
      </w:r>
      <w:r w:rsidRPr="0057079B">
        <w:rPr>
          <w:highlight w:val="yellow"/>
        </w:rPr>
        <w:t xml:space="preserve">, </w:t>
      </w:r>
      <w:r w:rsidRPr="0057079B">
        <w:rPr>
          <w:rStyle w:val="StyleBoldUnderline"/>
          <w:highlight w:val="yellow"/>
        </w:rPr>
        <w:t>humanity will be much better off in 2100</w:t>
      </w:r>
      <w:r w:rsidRPr="002908EC">
        <w:rPr>
          <w:rStyle w:val="StyleBoldUnderline"/>
        </w:rPr>
        <w:t xml:space="preserve"> than it is today</w:t>
      </w:r>
      <w:r w:rsidRPr="00077294">
        <w:t>.</w:t>
      </w:r>
    </w:p>
    <w:p w:rsidR="00715D85" w:rsidRPr="00077294" w:rsidRDefault="00715D85" w:rsidP="00715D85">
      <w:pPr>
        <w:ind w:left="288"/>
      </w:pPr>
      <w:r w:rsidRPr="00077294">
        <w:t xml:space="preserve">The following is a summary of key points: </w:t>
      </w:r>
    </w:p>
    <w:p w:rsidR="00715D85" w:rsidRPr="00077294" w:rsidRDefault="00715D85" w:rsidP="00715D85">
      <w:pPr>
        <w:ind w:left="288"/>
      </w:pPr>
      <w:r w:rsidRPr="00077294">
        <w:t>Average Annual Heat-Related Mortality: People will not drop like flies from heat waves in a warming world. Heat-related mortality will continue to decline as the world warms.</w:t>
      </w:r>
    </w:p>
    <w:p w:rsidR="00715D85" w:rsidRPr="00077294" w:rsidRDefault="00715D85" w:rsidP="00715D85">
      <w:pPr>
        <w:ind w:left="288"/>
      </w:pPr>
      <w:r w:rsidRPr="00077294">
        <w:t>Far more people die each year from excess cold than from excess heat.</w:t>
      </w:r>
    </w:p>
    <w:p w:rsidR="00715D85" w:rsidRPr="00077294" w:rsidRDefault="00715D85" w:rsidP="00715D85">
      <w:pPr>
        <w:ind w:left="288"/>
      </w:pPr>
      <w:r w:rsidRPr="00077294">
        <w:t>Global warming will not make air pollution worse.</w:t>
      </w:r>
    </w:p>
    <w:p w:rsidR="00715D85" w:rsidRPr="00077294" w:rsidRDefault="00715D85" w:rsidP="00715D85">
      <w:pPr>
        <w:ind w:left="288"/>
      </w:pPr>
      <w:r w:rsidRPr="00077294">
        <w:t>Global warming will not lead to malaria epidemics in Northern Hemisphere countries.</w:t>
      </w:r>
    </w:p>
    <w:p w:rsidR="00715D85" w:rsidRPr="00077294" w:rsidRDefault="00715D85" w:rsidP="00715D85">
      <w:pPr>
        <w:ind w:left="288"/>
      </w:pPr>
      <w:r w:rsidRPr="00077294">
        <w:t xml:space="preserve">Contrary to Gore, </w:t>
      </w:r>
      <w:r w:rsidRPr="0057079B">
        <w:rPr>
          <w:rStyle w:val="StyleBoldUnderline"/>
          <w:highlight w:val="yellow"/>
        </w:rPr>
        <w:t>no “strong</w:t>
      </w:r>
      <w:r w:rsidRPr="002908EC">
        <w:rPr>
          <w:rStyle w:val="StyleBoldUnderline"/>
        </w:rPr>
        <w:t xml:space="preserve">, new </w:t>
      </w:r>
      <w:r w:rsidRPr="0057079B">
        <w:rPr>
          <w:rStyle w:val="StyleBoldUnderline"/>
          <w:highlight w:val="yellow"/>
        </w:rPr>
        <w:t>scientific consensus is emerging</w:t>
      </w:r>
      <w:r w:rsidRPr="00077294">
        <w:t>” that global warming is making hurricanes stronger.</w:t>
      </w:r>
    </w:p>
    <w:p w:rsidR="00715D85" w:rsidRPr="00077294" w:rsidRDefault="00715D85" w:rsidP="00715D85">
      <w:pPr>
        <w:ind w:left="288"/>
      </w:pPr>
      <w:r w:rsidRPr="00077294">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715D85" w:rsidRPr="00077294" w:rsidRDefault="00715D85" w:rsidP="00715D85">
      <w:pPr>
        <w:ind w:left="288"/>
      </w:pPr>
      <w:r w:rsidRPr="00077294">
        <w:t xml:space="preserve">Gore’s </w:t>
      </w:r>
      <w:r w:rsidRPr="002908EC">
        <w:rPr>
          <w:rStyle w:val="StyleBoldUnderline"/>
        </w:rPr>
        <w:t xml:space="preserve">warning </w:t>
      </w:r>
      <w:r w:rsidRPr="0057079B">
        <w:rPr>
          <w:rStyle w:val="StyleBoldUnderline"/>
          <w:highlight w:val="yellow"/>
        </w:rPr>
        <w:t>that</w:t>
      </w:r>
      <w:r w:rsidRPr="002908EC">
        <w:rPr>
          <w:rStyle w:val="StyleBoldUnderline"/>
        </w:rPr>
        <w:t xml:space="preserve"> global </w:t>
      </w:r>
      <w:r w:rsidRPr="0057079B">
        <w:rPr>
          <w:rStyle w:val="StyleBoldUnderline"/>
          <w:highlight w:val="yellow"/>
        </w:rPr>
        <w:t>warming could</w:t>
      </w:r>
      <w:r w:rsidRPr="002908EC">
        <w:rPr>
          <w:rStyle w:val="StyleBoldUnderline"/>
        </w:rPr>
        <w:t xml:space="preserve"> shut down the Atlantic branch of the oceanic thermohaline circulation</w:t>
      </w:r>
      <w:r w:rsidRPr="00077294">
        <w:t xml:space="preserve"> (THC) </w:t>
      </w:r>
      <w:r w:rsidRPr="002908EC">
        <w:rPr>
          <w:rStyle w:val="StyleBoldUnderline"/>
        </w:rPr>
        <w:t xml:space="preserve">and </w:t>
      </w:r>
      <w:r w:rsidRPr="0057079B">
        <w:rPr>
          <w:rStyle w:val="StyleBoldUnderline"/>
          <w:highlight w:val="yellow"/>
        </w:rPr>
        <w:t>plunge Europe into an ice age is</w:t>
      </w:r>
      <w:r w:rsidRPr="0057079B">
        <w:rPr>
          <w:highlight w:val="yellow"/>
        </w:rPr>
        <w:t xml:space="preserve"> </w:t>
      </w:r>
      <w:r w:rsidRPr="0057079B">
        <w:rPr>
          <w:rStyle w:val="StyleBoldUnderline"/>
          <w:highlight w:val="yellow"/>
        </w:rPr>
        <w:t>science fiction</w:t>
      </w:r>
      <w:r w:rsidRPr="00077294">
        <w:t>.</w:t>
      </w:r>
    </w:p>
    <w:p w:rsidR="00715D85" w:rsidRPr="00077294" w:rsidRDefault="00715D85" w:rsidP="00715D85">
      <w:pPr>
        <w:ind w:left="288"/>
      </w:pPr>
      <w:r w:rsidRPr="00077294">
        <w:t>Gore’s warning that sea levels could rise by 20 feet is science fiction. Sea level rise in the 21 st century is likely to be measured in inches, not in feet.</w:t>
      </w:r>
    </w:p>
    <w:p w:rsidR="00715D85" w:rsidRPr="00077294" w:rsidRDefault="00715D85" w:rsidP="00715D85">
      <w:pPr>
        <w:ind w:left="288"/>
      </w:pPr>
      <w:r w:rsidRPr="002908EC">
        <w:rPr>
          <w:rStyle w:val="StyleBoldUnderline"/>
        </w:rPr>
        <w:t>The world warmed at</w:t>
      </w:r>
      <w:r w:rsidRPr="00077294">
        <w:t xml:space="preserve"> a rate of 0</w:t>
      </w:r>
      <w:r w:rsidRPr="002908EC">
        <w:rPr>
          <w:rStyle w:val="StyleBoldUnderline"/>
        </w:rPr>
        <w:t>.17°C per decade</w:t>
      </w:r>
      <w:r w:rsidRPr="00077294">
        <w:t xml:space="preserve"> since 1978, according to the temperature record compiled by the United Nations Intergovernmental Panel on Climate Change (IPCC). </w:t>
      </w:r>
      <w:r w:rsidRPr="0057079B">
        <w:rPr>
          <w:rStyle w:val="StyleBoldUnderline"/>
          <w:highlight w:val="yellow"/>
        </w:rPr>
        <w:t>Since most</w:t>
      </w:r>
      <w:r w:rsidRPr="002908EC">
        <w:rPr>
          <w:rStyle w:val="StyleBoldUnderline"/>
        </w:rPr>
        <w:t xml:space="preserve"> climate </w:t>
      </w:r>
      <w:r w:rsidRPr="0057079B">
        <w:rPr>
          <w:rStyle w:val="StyleBoldUnderline"/>
          <w:highlight w:val="yellow"/>
        </w:rPr>
        <w:t>models</w:t>
      </w:r>
      <w:r w:rsidRPr="002908EC">
        <w:rPr>
          <w:rStyle w:val="StyleBoldUnderline"/>
        </w:rPr>
        <w:t xml:space="preserve"> predict that warming will occur at </w:t>
      </w:r>
      <w:r w:rsidRPr="0057079B">
        <w:rPr>
          <w:rStyle w:val="StyleBoldUnderline"/>
          <w:highlight w:val="yellow"/>
        </w:rPr>
        <w:t>a</w:t>
      </w:r>
      <w:r w:rsidRPr="00077294">
        <w:t xml:space="preserve"> </w:t>
      </w:r>
      <w:r w:rsidRPr="002908EC">
        <w:rPr>
          <w:rStyle w:val="StyleBoldUnderline"/>
        </w:rPr>
        <w:t>constant</w:t>
      </w:r>
      <w:r w:rsidRPr="00077294">
        <w:t xml:space="preserve">—that is, </w:t>
      </w:r>
      <w:r w:rsidRPr="0057079B">
        <w:rPr>
          <w:rStyle w:val="StyleBoldUnderline"/>
          <w:highlight w:val="yellow"/>
        </w:rPr>
        <w:t>non-accelerating—rate</w:t>
      </w:r>
      <w:r w:rsidRPr="0057079B">
        <w:rPr>
          <w:highlight w:val="yellow"/>
        </w:rPr>
        <w:t>,</w:t>
      </w:r>
      <w:r w:rsidRPr="00077294">
        <w:t xml:space="preserve"> it is reasonable to expect that global </w:t>
      </w:r>
      <w:r w:rsidRPr="0057079B">
        <w:rPr>
          <w:rStyle w:val="StyleBoldUnderline"/>
          <w:highlight w:val="yellow"/>
        </w:rPr>
        <w:t>warming</w:t>
      </w:r>
      <w:r w:rsidRPr="002908EC">
        <w:rPr>
          <w:rStyle w:val="StyleBoldUnderline"/>
        </w:rPr>
        <w:t xml:space="preserve"> in the 21 st century </w:t>
      </w:r>
      <w:r w:rsidRPr="0057079B">
        <w:rPr>
          <w:rStyle w:val="StyleBoldUnderline"/>
          <w:highlight w:val="yellow"/>
        </w:rPr>
        <w:t>will be</w:t>
      </w:r>
      <w:r w:rsidRPr="0057079B">
        <w:rPr>
          <w:highlight w:val="yellow"/>
        </w:rPr>
        <w:t xml:space="preserve"> </w:t>
      </w:r>
      <w:r w:rsidRPr="0057079B">
        <w:rPr>
          <w:rStyle w:val="StyleBoldUnderline"/>
          <w:highlight w:val="yellow"/>
        </w:rPr>
        <w:t>close to the low end</w:t>
      </w:r>
      <w:r w:rsidRPr="0057079B">
        <w:rPr>
          <w:highlight w:val="yellow"/>
        </w:rPr>
        <w:t xml:space="preserve"> </w:t>
      </w:r>
      <w:r w:rsidRPr="0057079B">
        <w:rPr>
          <w:rStyle w:val="StyleBoldUnderline"/>
          <w:highlight w:val="yellow"/>
        </w:rPr>
        <w:t>of the IPCC’s forecast</w:t>
      </w:r>
      <w:r w:rsidRPr="002908EC">
        <w:rPr>
          <w:rStyle w:val="StyleBoldUnderline"/>
        </w:rPr>
        <w:t xml:space="preserve"> range, of 1.4°C to 5.8°C</w:t>
      </w:r>
      <w:r w:rsidRPr="00077294">
        <w:t>.</w:t>
      </w:r>
    </w:p>
    <w:p w:rsidR="00715D85" w:rsidRPr="00077294" w:rsidRDefault="00715D85" w:rsidP="00715D85">
      <w:pPr>
        <w:ind w:left="288"/>
      </w:pPr>
      <w:r w:rsidRPr="0057079B">
        <w:rPr>
          <w:rStyle w:val="StyleBoldUnderline"/>
          <w:highlight w:val="yellow"/>
        </w:rPr>
        <w:t>The</w:t>
      </w:r>
      <w:r w:rsidRPr="002908EC">
        <w:rPr>
          <w:rStyle w:val="StyleBoldUnderline"/>
        </w:rPr>
        <w:t xml:space="preserve"> actual </w:t>
      </w:r>
      <w:r w:rsidRPr="0057079B">
        <w:rPr>
          <w:rStyle w:val="StyleBoldUnderline"/>
          <w:highlight w:val="yellow"/>
        </w:rPr>
        <w:t>warming rate may be only</w:t>
      </w:r>
      <w:r w:rsidRPr="0057079B">
        <w:rPr>
          <w:highlight w:val="yellow"/>
        </w:rPr>
        <w:t xml:space="preserve"> </w:t>
      </w:r>
      <w:r w:rsidRPr="0057079B">
        <w:rPr>
          <w:rStyle w:val="StyleBoldUnderline"/>
          <w:highlight w:val="yellow"/>
        </w:rPr>
        <w:t>half the 0.17°C per decade</w:t>
      </w:r>
      <w:r w:rsidRPr="00077294">
        <w:t xml:space="preserve"> rate implied in the IPCC temperature record, </w:t>
      </w:r>
      <w:r w:rsidRPr="0057079B">
        <w:rPr>
          <w:rStyle w:val="StyleBoldUnderline"/>
          <w:highlight w:val="yellow"/>
        </w:rPr>
        <w:t>because the IPCC has</w:t>
      </w:r>
      <w:r w:rsidRPr="002908EC">
        <w:rPr>
          <w:rStyle w:val="StyleBoldUnderline"/>
        </w:rPr>
        <w:t xml:space="preserve"> not adequately </w:t>
      </w:r>
      <w:r w:rsidRPr="0057079B">
        <w:rPr>
          <w:rStyle w:val="StyleBoldUnderline"/>
          <w:highlight w:val="yellow"/>
        </w:rPr>
        <w:t>filtered out</w:t>
      </w:r>
      <w:r w:rsidRPr="002908EC">
        <w:rPr>
          <w:rStyle w:val="StyleBoldUnderline"/>
        </w:rPr>
        <w:t xml:space="preserve"> the</w:t>
      </w:r>
      <w:r w:rsidRPr="00077294">
        <w:t xml:space="preserve"> </w:t>
      </w:r>
      <w:r w:rsidRPr="0057079B">
        <w:rPr>
          <w:rStyle w:val="StyleBoldUnderline"/>
          <w:highlight w:val="yellow"/>
        </w:rPr>
        <w:t>warming biases</w:t>
      </w:r>
      <w:r w:rsidRPr="00077294">
        <w:t xml:space="preserve"> </w:t>
      </w:r>
      <w:r w:rsidRPr="002908EC">
        <w:rPr>
          <w:rStyle w:val="StyleBoldUnderline"/>
        </w:rPr>
        <w:t xml:space="preserve">from local factors </w:t>
      </w:r>
      <w:r w:rsidRPr="0057079B">
        <w:rPr>
          <w:rStyle w:val="StyleBoldUnderline"/>
          <w:highlight w:val="yellow"/>
        </w:rPr>
        <w:t>like urbanization and improper management of monitoring equipment</w:t>
      </w:r>
      <w:r w:rsidRPr="00077294">
        <w:t>.</w:t>
      </w:r>
    </w:p>
    <w:p w:rsidR="00715D85" w:rsidRPr="00077294" w:rsidRDefault="00715D85" w:rsidP="00715D85">
      <w:pPr>
        <w:ind w:left="288"/>
      </w:pPr>
      <w:r w:rsidRPr="00077294">
        <w:t xml:space="preserve">A </w:t>
      </w:r>
      <w:r w:rsidRPr="0057079B">
        <w:rPr>
          <w:rStyle w:val="StyleBoldUnderline"/>
          <w:highlight w:val="yellow"/>
        </w:rPr>
        <w:t>warming</w:t>
      </w:r>
      <w:r w:rsidRPr="002908EC">
        <w:rPr>
          <w:rStyle w:val="StyleBoldUnderline"/>
        </w:rPr>
        <w:t xml:space="preserve"> near the low end of the IPCC range </w:t>
      </w:r>
      <w:r w:rsidRPr="0057079B">
        <w:rPr>
          <w:rStyle w:val="StyleBoldUnderline"/>
          <w:highlight w:val="yellow"/>
        </w:rPr>
        <w:t>would produce</w:t>
      </w:r>
      <w:r w:rsidRPr="00077294">
        <w:t xml:space="preserve"> both </w:t>
      </w:r>
      <w:r w:rsidRPr="002908EC">
        <w:rPr>
          <w:rStyle w:val="StyleBoldUnderline"/>
        </w:rPr>
        <w:t>benefits</w:t>
      </w:r>
      <w:r w:rsidRPr="00077294">
        <w:t>—</w:t>
      </w:r>
      <w:r w:rsidRPr="0057079B">
        <w:rPr>
          <w:rStyle w:val="StyleBoldUnderline"/>
          <w:highlight w:val="yellow"/>
        </w:rPr>
        <w:t>longer growing seasons, more rainfall, fewer cold deaths</w:t>
      </w:r>
      <w:r w:rsidRPr="00077294">
        <w:t>—and harms—more heat waves, more drought, some acceleration of sea level rise—</w:t>
      </w:r>
      <w:r w:rsidRPr="0057079B">
        <w:rPr>
          <w:rStyle w:val="StyleBoldUnderline"/>
          <w:highlight w:val="yellow"/>
        </w:rPr>
        <w:t>but nothing resembling catastrophe</w:t>
      </w:r>
      <w:r w:rsidRPr="00077294">
        <w:t>.</w:t>
      </w:r>
    </w:p>
    <w:p w:rsidR="00715D85" w:rsidRPr="00077294" w:rsidRDefault="00715D85" w:rsidP="00715D85">
      <w:pPr>
        <w:ind w:left="288"/>
      </w:pPr>
      <w:r w:rsidRPr="002908EC">
        <w:rPr>
          <w:rStyle w:val="StyleBoldUnderline"/>
        </w:rPr>
        <w:t>Even in the IPCC high-end warming forecasts,</w:t>
      </w:r>
      <w:r w:rsidRPr="00077294">
        <w:t xml:space="preserve"> </w:t>
      </w:r>
      <w:r w:rsidRPr="002908EC">
        <w:rPr>
          <w:rStyle w:val="StyleBoldUnderline"/>
        </w:rPr>
        <w:t>human welfare would improve dramatically over the next 100 years. In the IPCC fossil-fuel-intensive development scenario,</w:t>
      </w:r>
      <w:r w:rsidRPr="00077294">
        <w:t xml:space="preserve"> </w:t>
      </w:r>
      <w:r w:rsidRPr="002908EC">
        <w:rPr>
          <w:rStyle w:val="StyleBoldUnderline"/>
        </w:rPr>
        <w:t>per capita GDP in developing countries increases from $875 per year in 1990 to $43,000 per year in 2100</w:t>
      </w:r>
      <w:r w:rsidRPr="00077294">
        <w:t>—</w:t>
      </w:r>
      <w:r w:rsidRPr="002908EC">
        <w:rPr>
          <w:rStyle w:val="StyleBoldUnderline"/>
        </w:rPr>
        <w:t xml:space="preserve">even after taking into account an additional 110 years of global </w:t>
      </w:r>
      <w:proofErr w:type="gramStart"/>
      <w:r w:rsidRPr="002908EC">
        <w:rPr>
          <w:rStyle w:val="StyleBoldUnderline"/>
        </w:rPr>
        <w:t>warming</w:t>
      </w:r>
      <w:r w:rsidRPr="00077294">
        <w:t>.</w:t>
      </w:r>
      <w:proofErr w:type="gramEnd"/>
      <w:r w:rsidRPr="00077294">
        <w:t xml:space="preserve"> </w:t>
      </w:r>
      <w:r w:rsidRPr="0057079B">
        <w:rPr>
          <w:rStyle w:val="StyleBoldUnderline"/>
          <w:highlight w:val="yellow"/>
        </w:rPr>
        <w:t>Even in the IPCC worst-case scenario</w:t>
      </w:r>
      <w:r w:rsidRPr="00077294">
        <w:t xml:space="preserve">, </w:t>
      </w:r>
      <w:r w:rsidRPr="002908EC">
        <w:rPr>
          <w:rStyle w:val="StyleBoldUnderline"/>
        </w:rPr>
        <w:t xml:space="preserve">global </w:t>
      </w:r>
      <w:r w:rsidRPr="0057079B">
        <w:rPr>
          <w:rStyle w:val="StyleBoldUnderline"/>
          <w:highlight w:val="yellow"/>
        </w:rPr>
        <w:t>warming is</w:t>
      </w:r>
      <w:r w:rsidRPr="0057079B">
        <w:rPr>
          <w:highlight w:val="yellow"/>
        </w:rPr>
        <w:t xml:space="preserve"> </w:t>
      </w:r>
      <w:r w:rsidRPr="0057079B">
        <w:rPr>
          <w:rStyle w:val="StyleBoldUnderline"/>
          <w:highlight w:val="yellow"/>
        </w:rPr>
        <w:t>not</w:t>
      </w:r>
      <w:r w:rsidRPr="002908EC">
        <w:rPr>
          <w:rStyle w:val="StyleBoldUnderline"/>
        </w:rPr>
        <w:t xml:space="preserve"> the </w:t>
      </w:r>
      <w:r w:rsidRPr="0057079B">
        <w:rPr>
          <w:rStyle w:val="StyleBoldUnderline"/>
          <w:highlight w:val="yellow"/>
        </w:rPr>
        <w:t>civilization-ending</w:t>
      </w:r>
      <w:r w:rsidRPr="002908EC">
        <w:rPr>
          <w:rStyle w:val="StyleBoldUnderline"/>
        </w:rPr>
        <w:t xml:space="preserve"> catastrophe</w:t>
      </w:r>
      <w:r w:rsidRPr="00077294">
        <w:t xml:space="preserve"> Al Gore purports it to be.</w:t>
      </w:r>
    </w:p>
    <w:p w:rsidR="00715D85" w:rsidRPr="00294FC1" w:rsidRDefault="00715D85" w:rsidP="00715D85">
      <w:pPr>
        <w:pStyle w:val="Heading4"/>
      </w:pPr>
      <w:r w:rsidRPr="00294FC1">
        <w:t>Previous temperature spikes disprove the impact</w:t>
      </w:r>
    </w:p>
    <w:p w:rsidR="00715D85" w:rsidRPr="00077294" w:rsidRDefault="00715D85" w:rsidP="00715D85">
      <w:pPr>
        <w:rPr>
          <w:b/>
          <w:sz w:val="24"/>
          <w:u w:val="single"/>
        </w:rPr>
      </w:pPr>
      <w:r w:rsidRPr="00730E1B">
        <w:rPr>
          <w:rStyle w:val="StyleStyleBold12pt"/>
        </w:rPr>
        <w:t>Singer 11</w:t>
      </w:r>
      <w:r w:rsidRPr="00077294">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715D85" w:rsidRPr="00077294" w:rsidRDefault="00715D85" w:rsidP="00715D85">
      <w:pPr>
        <w:rPr>
          <w:sz w:val="16"/>
        </w:rPr>
      </w:pPr>
      <w:proofErr w:type="gramStart"/>
      <w:r w:rsidRPr="0057079B">
        <w:rPr>
          <w:rStyle w:val="StyleBoldUnderline"/>
          <w:highlight w:val="yellow"/>
        </w:rPr>
        <w:t>Research</w:t>
      </w:r>
      <w:r w:rsidRPr="002908EC">
        <w:rPr>
          <w:rStyle w:val="StyleBoldUnderline"/>
        </w:rPr>
        <w:t xml:space="preserve"> from locations around the world </w:t>
      </w:r>
      <w:r w:rsidRPr="0057079B">
        <w:rPr>
          <w:rStyle w:val="StyleBoldUnderline"/>
          <w:highlight w:val="yellow"/>
        </w:rPr>
        <w:t>reveal</w:t>
      </w:r>
      <w:r w:rsidRPr="002908EC">
        <w:rPr>
          <w:rStyle w:val="StyleBoldUnderline"/>
        </w:rPr>
        <w:t xml:space="preserve"> a significant period of </w:t>
      </w:r>
      <w:r w:rsidRPr="0057079B">
        <w:rPr>
          <w:rStyle w:val="StyleBoldUnderline"/>
          <w:highlight w:val="yellow"/>
        </w:rPr>
        <w:t>elevated</w:t>
      </w:r>
      <w:r w:rsidRPr="00077294">
        <w:rPr>
          <w:sz w:val="16"/>
        </w:rPr>
        <w:t xml:space="preserve"> air </w:t>
      </w:r>
      <w:r w:rsidRPr="0057079B">
        <w:rPr>
          <w:rStyle w:val="StyleBoldUnderline"/>
          <w:highlight w:val="yellow"/>
        </w:rPr>
        <w:t>temperatures</w:t>
      </w:r>
      <w:r w:rsidRPr="002908EC">
        <w:rPr>
          <w:rStyle w:val="StyleBoldUnderline"/>
        </w:rPr>
        <w:t xml:space="preserve"> that immediately preceded the Little Ice Age, </w:t>
      </w:r>
      <w:r w:rsidRPr="0057079B">
        <w:rPr>
          <w:rStyle w:val="StyleBoldUnderline"/>
          <w:highlight w:val="yellow"/>
        </w:rPr>
        <w:t>during</w:t>
      </w:r>
      <w:r w:rsidRPr="002908EC">
        <w:rPr>
          <w:rStyle w:val="StyleBoldUnderline"/>
        </w:rPr>
        <w:t xml:space="preserve"> a time that has come to be known as </w:t>
      </w:r>
      <w:r w:rsidRPr="0057079B">
        <w:rPr>
          <w:rStyle w:val="StyleBoldUnderline"/>
          <w:highlight w:val="yellow"/>
        </w:rPr>
        <w:t>the</w:t>
      </w:r>
      <w:r w:rsidRPr="002908EC">
        <w:rPr>
          <w:rStyle w:val="StyleBoldUnderline"/>
        </w:rPr>
        <w:t xml:space="preserve"> Little </w:t>
      </w:r>
      <w:r w:rsidRPr="0057079B">
        <w:rPr>
          <w:rStyle w:val="StyleBoldUnderline"/>
          <w:highlight w:val="yellow"/>
        </w:rPr>
        <w:t>Medieval Warm Period</w:t>
      </w:r>
      <w:r w:rsidRPr="002908EC">
        <w:rPr>
          <w:rStyle w:val="StyleBoldUnderline"/>
        </w:rPr>
        <w:t>.</w:t>
      </w:r>
      <w:proofErr w:type="gramEnd"/>
      <w:r w:rsidRPr="00077294">
        <w:rPr>
          <w:sz w:val="16"/>
        </w:rPr>
        <w:t xml:space="preserve"> A discussion of this topic was not included in the 2009 NIPCC report, but </w:t>
      </w:r>
      <w:r w:rsidRPr="002908EC">
        <w:rPr>
          <w:rStyle w:val="StyleBoldUnderline"/>
        </w:rPr>
        <w:t xml:space="preserve">we include it here to demonstrate the existence of another set of </w:t>
      </w:r>
      <w:r w:rsidRPr="0057079B">
        <w:rPr>
          <w:rStyle w:val="StyleBoldUnderline"/>
          <w:highlight w:val="yellow"/>
        </w:rPr>
        <w:t>real-world data</w:t>
      </w:r>
      <w:r w:rsidRPr="002908EC">
        <w:rPr>
          <w:rStyle w:val="StyleBoldUnderline"/>
        </w:rPr>
        <w:t xml:space="preserve"> that </w:t>
      </w:r>
      <w:r w:rsidRPr="0057079B">
        <w:rPr>
          <w:rStyle w:val="StyleBoldUnderline"/>
          <w:highlight w:val="yellow"/>
        </w:rPr>
        <w:t>do not support the IPCC‘s claim</w:t>
      </w:r>
      <w:r w:rsidRPr="002908EC">
        <w:rPr>
          <w:rStyle w:val="StyleBoldUnderline"/>
        </w:rPr>
        <w:t xml:space="preserve"> that temperatures of the past couple of decades have been the warmest of the past one to two millennia</w:t>
      </w:r>
      <w:r w:rsidRPr="00077294">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2908EC">
        <w:rPr>
          <w:rStyle w:val="StyleBoldUnderline"/>
        </w:rPr>
        <w:t xml:space="preserve">This </w:t>
      </w:r>
      <w:r w:rsidRPr="0057079B">
        <w:rPr>
          <w:rStyle w:val="StyleBoldUnderline"/>
          <w:highlight w:val="yellow"/>
        </w:rPr>
        <w:t>abrupt</w:t>
      </w:r>
      <w:r w:rsidRPr="002908EC">
        <w:rPr>
          <w:rStyle w:val="StyleBoldUnderline"/>
        </w:rPr>
        <w:t xml:space="preserve"> and anomalous </w:t>
      </w:r>
      <w:r w:rsidRPr="0057079B">
        <w:rPr>
          <w:rStyle w:val="StyleBoldUnderline"/>
          <w:highlight w:val="yellow"/>
        </w:rPr>
        <w:t>warming pushed</w:t>
      </w:r>
      <w:r w:rsidRPr="002908EC">
        <w:rPr>
          <w:rStyle w:val="StyleBoldUnderline"/>
        </w:rPr>
        <w:t xml:space="preserve"> the air </w:t>
      </w:r>
      <w:r w:rsidRPr="0057079B">
        <w:rPr>
          <w:rStyle w:val="StyleBoldUnderline"/>
          <w:highlight w:val="yellow"/>
        </w:rPr>
        <w:t>temperatures</w:t>
      </w:r>
      <w:r w:rsidRPr="002908EC">
        <w:rPr>
          <w:rStyle w:val="StyleBoldUnderline"/>
        </w:rPr>
        <w:t xml:space="preserve"> of these two records considerably </w:t>
      </w:r>
      <w:r w:rsidRPr="0057079B">
        <w:rPr>
          <w:rStyle w:val="StyleBoldUnderline"/>
          <w:highlight w:val="yellow"/>
        </w:rPr>
        <w:t>above</w:t>
      </w:r>
      <w:r w:rsidRPr="002908EC">
        <w:rPr>
          <w:rStyle w:val="StyleBoldUnderline"/>
        </w:rPr>
        <w:t xml:space="preserve"> their representations of the </w:t>
      </w:r>
      <w:r w:rsidRPr="0057079B">
        <w:rPr>
          <w:rStyle w:val="StyleBoldUnderline"/>
          <w:highlight w:val="yellow"/>
        </w:rPr>
        <w:t>peak warmth</w:t>
      </w:r>
      <w:r w:rsidRPr="002908EC">
        <w:rPr>
          <w:rStyle w:val="StyleBoldUnderline"/>
        </w:rPr>
        <w:t xml:space="preserve"> of the twentieth century</w:t>
      </w:r>
      <w:r w:rsidRPr="00077294">
        <w:rPr>
          <w:sz w:val="16"/>
        </w:rPr>
        <w:t xml:space="preserve">, after which they fell back to pre-spike levels in the mid-1500s, in harmony with the work of </w:t>
      </w:r>
      <w:r w:rsidRPr="00077294">
        <w:rPr>
          <w:sz w:val="16"/>
        </w:rPr>
        <w:lastRenderedPageBreak/>
        <w:t>McIntyre and McKitrick (2003), who found a similar period of higher-than-current temperatures in their reanalysis of the data employed by Mann et al. (1998, 1999).</w:t>
      </w:r>
    </w:p>
    <w:p w:rsidR="00715D85" w:rsidRPr="00294FC1" w:rsidRDefault="00715D85" w:rsidP="00715D85">
      <w:pPr>
        <w:pStyle w:val="Heading4"/>
      </w:pPr>
      <w:r w:rsidRPr="00294FC1">
        <w:t>No impact to warming</w:t>
      </w:r>
    </w:p>
    <w:p w:rsidR="00715D85" w:rsidRPr="00077294" w:rsidRDefault="00715D85" w:rsidP="00715D85">
      <w:pPr>
        <w:rPr>
          <w:szCs w:val="24"/>
        </w:rPr>
      </w:pPr>
      <w:r w:rsidRPr="00730E1B">
        <w:rPr>
          <w:rStyle w:val="StyleStyleBold12pt"/>
        </w:rPr>
        <w:t>Idso and Idso 11</w:t>
      </w:r>
      <w:r w:rsidRPr="00077294">
        <w:rPr>
          <w:rFonts w:eastAsia="Times New Roman"/>
        </w:rPr>
        <w:t xml:space="preserve"> (Craig D., Founder and Chairman of the Board – Center for the Study of Carbon Dioxide and Global Change</w:t>
      </w:r>
      <w:r w:rsidRPr="00077294">
        <w:rPr>
          <w:szCs w:val="24"/>
        </w:rPr>
        <w:t xml:space="preserve">, and Sherwood B., President – Center for the Study of Carbon Dioxide and Global Change, “Carbon Dioxide and Earth’s Future Pursuing the Prudent Path,” February, </w:t>
      </w:r>
      <w:hyperlink r:id="rId133" w:history="1">
        <w:r w:rsidRPr="00077294">
          <w:rPr>
            <w:rStyle w:val="Hyperlink"/>
            <w:szCs w:val="24"/>
          </w:rPr>
          <w:t>http://www.co2science.org/education/reports/</w:t>
        </w:r>
      </w:hyperlink>
      <w:r w:rsidRPr="00077294">
        <w:rPr>
          <w:szCs w:val="24"/>
        </w:rPr>
        <w:t xml:space="preserve"> prudentpath/prudentpath.pdf)</w:t>
      </w:r>
    </w:p>
    <w:p w:rsidR="00715D85" w:rsidRPr="00077294" w:rsidRDefault="00715D85" w:rsidP="00715D85">
      <w:pPr>
        <w:rPr>
          <w:szCs w:val="24"/>
        </w:rPr>
      </w:pPr>
    </w:p>
    <w:p w:rsidR="00715D85" w:rsidRPr="00077294" w:rsidRDefault="00715D85" w:rsidP="00715D85">
      <w:pPr>
        <w:rPr>
          <w:szCs w:val="24"/>
        </w:rPr>
      </w:pPr>
      <w:r w:rsidRPr="00077294">
        <w:rPr>
          <w:szCs w:val="24"/>
        </w:rPr>
        <w:t xml:space="preserve">As presently constituted, </w:t>
      </w:r>
      <w:r w:rsidRPr="0057079B">
        <w:rPr>
          <w:highlight w:val="yellow"/>
          <w:u w:val="single"/>
        </w:rPr>
        <w:t>earth’s atmosphere</w:t>
      </w:r>
      <w:r w:rsidRPr="00077294">
        <w:rPr>
          <w:u w:val="single"/>
        </w:rPr>
        <w:t xml:space="preserve"> </w:t>
      </w:r>
      <w:r w:rsidRPr="0057079B">
        <w:rPr>
          <w:highlight w:val="yellow"/>
          <w:u w:val="single"/>
        </w:rPr>
        <w:t>contains</w:t>
      </w:r>
      <w:r w:rsidRPr="00077294">
        <w:rPr>
          <w:u w:val="single"/>
        </w:rPr>
        <w:t xml:space="preserve"> just slightly less than </w:t>
      </w:r>
      <w:r w:rsidRPr="0057079B">
        <w:rPr>
          <w:highlight w:val="yellow"/>
          <w:u w:val="single"/>
        </w:rPr>
        <w:t>400 ppm of</w:t>
      </w:r>
      <w:r w:rsidRPr="00077294">
        <w:rPr>
          <w:szCs w:val="24"/>
        </w:rPr>
        <w:t xml:space="preserve"> the colorless and odorless gas we call carbon dioxide or </w:t>
      </w:r>
      <w:r w:rsidRPr="0057079B">
        <w:rPr>
          <w:highlight w:val="yellow"/>
          <w:u w:val="single"/>
        </w:rPr>
        <w:t>CO2</w:t>
      </w:r>
      <w:r w:rsidRPr="00077294">
        <w:rPr>
          <w:u w:val="single"/>
        </w:rPr>
        <w:t xml:space="preserve">. </w:t>
      </w:r>
      <w:r w:rsidRPr="0057079B">
        <w:rPr>
          <w:rStyle w:val="Emphasis"/>
          <w:highlight w:val="yellow"/>
        </w:rPr>
        <w:t>That’s only four-hundredths of one percent</w:t>
      </w:r>
      <w:r w:rsidRPr="00077294">
        <w:rPr>
          <w:u w:val="single"/>
        </w:rPr>
        <w:t xml:space="preserve">. Consequently, </w:t>
      </w:r>
      <w:r w:rsidRPr="0057079B">
        <w:rPr>
          <w:highlight w:val="yellow"/>
          <w:u w:val="single"/>
        </w:rPr>
        <w:t>even if</w:t>
      </w:r>
      <w:r w:rsidRPr="00077294">
        <w:rPr>
          <w:u w:val="single"/>
        </w:rPr>
        <w:t xml:space="preserve"> the air's </w:t>
      </w:r>
      <w:r w:rsidRPr="0057079B">
        <w:rPr>
          <w:highlight w:val="yellow"/>
          <w:u w:val="single"/>
        </w:rPr>
        <w:t>CO2</w:t>
      </w:r>
      <w:r w:rsidRPr="00077294">
        <w:rPr>
          <w:u w:val="single"/>
        </w:rPr>
        <w:t xml:space="preserve"> concentration was </w:t>
      </w:r>
      <w:r w:rsidRPr="0057079B">
        <w:rPr>
          <w:highlight w:val="yellow"/>
          <w:u w:val="single"/>
        </w:rPr>
        <w:t>tripled</w:t>
      </w:r>
      <w:r w:rsidRPr="00077294">
        <w:rPr>
          <w:u w:val="single"/>
        </w:rPr>
        <w:t xml:space="preserve">, </w:t>
      </w:r>
      <w:r w:rsidRPr="0057079B">
        <w:rPr>
          <w:highlight w:val="yellow"/>
          <w:u w:val="single"/>
        </w:rPr>
        <w:t>carbon</w:t>
      </w:r>
      <w:r w:rsidRPr="00077294">
        <w:rPr>
          <w:u w:val="single"/>
        </w:rPr>
        <w:t xml:space="preserve"> dioxide </w:t>
      </w:r>
      <w:r w:rsidRPr="0057079B">
        <w:rPr>
          <w:highlight w:val="yellow"/>
          <w:u w:val="single"/>
        </w:rPr>
        <w:t>would</w:t>
      </w:r>
      <w:r w:rsidRPr="00077294">
        <w:rPr>
          <w:u w:val="single"/>
        </w:rPr>
        <w:t xml:space="preserve"> still </w:t>
      </w:r>
      <w:r w:rsidRPr="0057079B">
        <w:rPr>
          <w:highlight w:val="yellow"/>
          <w:u w:val="single"/>
        </w:rPr>
        <w:t>comprise</w:t>
      </w:r>
      <w:r w:rsidRPr="00077294">
        <w:rPr>
          <w:u w:val="single"/>
        </w:rPr>
        <w:t xml:space="preserve"> only a little over </w:t>
      </w:r>
      <w:r w:rsidRPr="0057079B">
        <w:rPr>
          <w:highlight w:val="yellow"/>
          <w:u w:val="single"/>
        </w:rPr>
        <w:t>one tenth of one percent</w:t>
      </w:r>
      <w:r w:rsidRPr="00077294">
        <w:rPr>
          <w:u w:val="single"/>
        </w:rPr>
        <w:t xml:space="preserve"> of the air we breathe, which is far less than what wafted through earth’s atmosphere eons ago</w:t>
      </w:r>
      <w:r w:rsidRPr="00077294">
        <w:rPr>
          <w:szCs w:val="24"/>
        </w:rPr>
        <w:t xml:space="preserve">, when the planet was a virtual garden place. Nevertheless, </w:t>
      </w:r>
      <w:r w:rsidRPr="00077294">
        <w:rPr>
          <w:iCs/>
          <w:szCs w:val="24"/>
          <w:u w:val="single"/>
        </w:rPr>
        <w:t xml:space="preserve">a </w:t>
      </w:r>
      <w:r w:rsidRPr="00077294">
        <w:rPr>
          <w:u w:val="single"/>
        </w:rPr>
        <w:t xml:space="preserve">small </w:t>
      </w:r>
      <w:r w:rsidRPr="0057079B">
        <w:rPr>
          <w:highlight w:val="yellow"/>
          <w:u w:val="single"/>
        </w:rPr>
        <w:t>increase in</w:t>
      </w:r>
      <w:r w:rsidRPr="00077294">
        <w:rPr>
          <w:u w:val="single"/>
        </w:rPr>
        <w:t xml:space="preserve"> this minuscule amount of </w:t>
      </w:r>
      <w:r w:rsidRPr="0057079B">
        <w:rPr>
          <w:highlight w:val="yellow"/>
          <w:u w:val="single"/>
        </w:rPr>
        <w:t>CO2 is</w:t>
      </w:r>
      <w:r w:rsidRPr="00077294">
        <w:rPr>
          <w:u w:val="single"/>
        </w:rPr>
        <w:t xml:space="preserve"> frequently </w:t>
      </w:r>
      <w:r w:rsidRPr="0057079B">
        <w:rPr>
          <w:highlight w:val="yellow"/>
          <w:u w:val="single"/>
        </w:rPr>
        <w:t>predicted to produce</w:t>
      </w:r>
      <w:r w:rsidRPr="00077294">
        <w:rPr>
          <w:u w:val="single"/>
        </w:rPr>
        <w:t xml:space="preserve"> a suite of </w:t>
      </w:r>
      <w:r w:rsidRPr="0057079B">
        <w:rPr>
          <w:highlight w:val="yellow"/>
          <w:u w:val="single"/>
        </w:rPr>
        <w:t>dire</w:t>
      </w:r>
      <w:r w:rsidRPr="00077294">
        <w:rPr>
          <w:u w:val="single"/>
        </w:rPr>
        <w:t xml:space="preserve"> environmental </w:t>
      </w:r>
      <w:r w:rsidRPr="0057079B">
        <w:rPr>
          <w:highlight w:val="yellow"/>
          <w:u w:val="single"/>
        </w:rPr>
        <w:t>consequences</w:t>
      </w:r>
      <w:r w:rsidRPr="00077294">
        <w:rPr>
          <w:szCs w:val="24"/>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57079B">
        <w:rPr>
          <w:highlight w:val="yellow"/>
          <w:u w:val="single"/>
        </w:rPr>
        <w:t>these</w:t>
      </w:r>
      <w:r w:rsidRPr="00077294">
        <w:rPr>
          <w:u w:val="single"/>
        </w:rPr>
        <w:t xml:space="preserve"> frightening future </w:t>
      </w:r>
      <w:r w:rsidRPr="0057079B">
        <w:rPr>
          <w:highlight w:val="yellow"/>
          <w:u w:val="single"/>
        </w:rPr>
        <w:t>scenarios are derived from</w:t>
      </w:r>
      <w:r w:rsidRPr="00077294">
        <w:rPr>
          <w:u w:val="single"/>
        </w:rPr>
        <w:t xml:space="preserve"> a single source of information: the ever-evolving computer-driven </w:t>
      </w:r>
      <w:r w:rsidRPr="0057079B">
        <w:rPr>
          <w:highlight w:val="yellow"/>
          <w:u w:val="single"/>
        </w:rPr>
        <w:t>climate models</w:t>
      </w:r>
      <w:r w:rsidRPr="00077294">
        <w:rPr>
          <w:u w:val="single"/>
        </w:rPr>
        <w:t xml:space="preserve"> that presume to reduce the important physical, chemical and biological processes that combine to determine the state of earth’s climate into a set of mathematical equations out of which their forecasts are produced</w:t>
      </w:r>
      <w:r w:rsidRPr="00077294">
        <w:rPr>
          <w:szCs w:val="24"/>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57079B">
        <w:rPr>
          <w:highlight w:val="yellow"/>
          <w:u w:val="single"/>
        </w:rPr>
        <w:t>real-world observations fail to confirm</w:t>
      </w:r>
      <w:r w:rsidRPr="00077294">
        <w:rPr>
          <w:u w:val="single"/>
        </w:rPr>
        <w:t xml:space="preserve"> essentially all of the </w:t>
      </w:r>
      <w:r w:rsidRPr="0057079B">
        <w:rPr>
          <w:highlight w:val="yellow"/>
          <w:u w:val="single"/>
        </w:rPr>
        <w:t>alarming predictions</w:t>
      </w:r>
      <w:r w:rsidRPr="00077294">
        <w:rPr>
          <w:u w:val="single"/>
        </w:rPr>
        <w:t xml:space="preserve"> </w:t>
      </w:r>
      <w:r w:rsidRPr="00077294">
        <w:rPr>
          <w:szCs w:val="24"/>
        </w:rP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077294">
        <w:t>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077294">
        <w:rPr>
          <w:iCs/>
          <w:szCs w:val="24"/>
          <w:u w:val="single"/>
        </w:rPr>
        <w:t xml:space="preserve"> of the earth.</w:t>
      </w:r>
      <w:r w:rsidRPr="00077294">
        <w:rPr>
          <w:szCs w:val="24"/>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077294">
        <w:rPr>
          <w:iCs/>
          <w:szCs w:val="24"/>
          <w:u w:val="single"/>
        </w:rPr>
        <w:t xml:space="preserve">in the case of </w:t>
      </w:r>
      <w:r w:rsidRPr="0057079B">
        <w:rPr>
          <w:rStyle w:val="Emphasis"/>
          <w:highlight w:val="yellow"/>
        </w:rPr>
        <w:t>climate model inadequacies</w:t>
      </w:r>
      <w:r w:rsidRPr="00077294">
        <w:rPr>
          <w:iCs/>
          <w:szCs w:val="24"/>
          <w:u w:val="single"/>
        </w:rPr>
        <w:t xml:space="preserve">, </w:t>
      </w:r>
      <w:r w:rsidRPr="00077294">
        <w:rPr>
          <w:u w:val="single"/>
        </w:rPr>
        <w:t xml:space="preserve">we </w:t>
      </w:r>
      <w:r w:rsidRPr="0057079B">
        <w:rPr>
          <w:highlight w:val="yellow"/>
          <w:u w:val="single"/>
        </w:rPr>
        <w:t>reveal</w:t>
      </w:r>
      <w:r w:rsidRPr="00077294">
        <w:rPr>
          <w:u w:val="single"/>
        </w:rPr>
        <w:t xml:space="preserve"> their many </w:t>
      </w:r>
      <w:r w:rsidRPr="0057079B">
        <w:rPr>
          <w:highlight w:val="yellow"/>
          <w:u w:val="single"/>
        </w:rPr>
        <w:t>shortcomings</w:t>
      </w:r>
      <w:r w:rsidRPr="00077294">
        <w:rPr>
          <w:u w:val="single"/>
        </w:rPr>
        <w:t xml:space="preserve"> via a comparison </w:t>
      </w:r>
      <w:r w:rsidRPr="0057079B">
        <w:rPr>
          <w:highlight w:val="yellow"/>
          <w:u w:val="single"/>
        </w:rPr>
        <w:t>of</w:t>
      </w:r>
      <w:r w:rsidRPr="00077294">
        <w:rPr>
          <w:u w:val="single"/>
        </w:rPr>
        <w:t xml:space="preserve"> their </w:t>
      </w:r>
      <w:r w:rsidRPr="0057079B">
        <w:rPr>
          <w:highlight w:val="yellow"/>
          <w:u w:val="single"/>
        </w:rPr>
        <w:t>"doom and gloom" predictions</w:t>
      </w:r>
      <w:r w:rsidRPr="00077294">
        <w:rPr>
          <w:u w:val="single"/>
        </w:rPr>
        <w:t xml:space="preserve"> with real-world observations. And this exercise reveals that even though the world has warmed substantially over the past century or more</w:t>
      </w:r>
      <w:r w:rsidRPr="00077294">
        <w:rPr>
          <w:szCs w:val="24"/>
        </w:rPr>
        <w:t xml:space="preserve"> -- at a rate that is claimed by many to have been unprecedented over the past one to two millennia -- </w:t>
      </w:r>
      <w:r w:rsidRPr="0057079B">
        <w:rPr>
          <w:highlight w:val="yellow"/>
          <w:u w:val="single"/>
        </w:rPr>
        <w:t>this repor</w:t>
      </w:r>
      <w:r w:rsidRPr="00077294">
        <w:rPr>
          <w:u w:val="single"/>
        </w:rPr>
        <w:t xml:space="preserve">t </w:t>
      </w:r>
      <w:r w:rsidRPr="0057079B">
        <w:rPr>
          <w:highlight w:val="yellow"/>
          <w:u w:val="single"/>
        </w:rPr>
        <w:t>demonstrates</w:t>
      </w:r>
      <w:r w:rsidRPr="00077294">
        <w:rPr>
          <w:u w:val="single"/>
        </w:rPr>
        <w:t xml:space="preserve"> that </w:t>
      </w:r>
      <w:r w:rsidRPr="0057079B">
        <w:rPr>
          <w:highlight w:val="yellow"/>
          <w:u w:val="single"/>
        </w:rPr>
        <w:t>none of the</w:t>
      </w:r>
      <w:r w:rsidRPr="00077294">
        <w:rPr>
          <w:u w:val="single"/>
        </w:rPr>
        <w:t xml:space="preserve"> environmental </w:t>
      </w:r>
      <w:r w:rsidRPr="0057079B">
        <w:rPr>
          <w:highlight w:val="yellow"/>
          <w:u w:val="single"/>
        </w:rPr>
        <w:t>catastrophes</w:t>
      </w:r>
      <w:r w:rsidRPr="00077294">
        <w:rPr>
          <w:u w:val="single"/>
        </w:rPr>
        <w:t xml:space="preserve"> that are predicted by climate alarmists to be </w:t>
      </w:r>
      <w:r w:rsidRPr="0057079B">
        <w:rPr>
          <w:highlight w:val="yellow"/>
          <w:u w:val="single"/>
        </w:rPr>
        <w:t>produced by</w:t>
      </w:r>
      <w:r w:rsidRPr="00077294">
        <w:rPr>
          <w:u w:val="single"/>
        </w:rPr>
        <w:t xml:space="preserve"> such a </w:t>
      </w:r>
      <w:r w:rsidRPr="0057079B">
        <w:rPr>
          <w:highlight w:val="yellow"/>
          <w:u w:val="single"/>
        </w:rPr>
        <w:t>warming</w:t>
      </w:r>
      <w:r w:rsidRPr="00077294">
        <w:rPr>
          <w:u w:val="single"/>
        </w:rPr>
        <w:t xml:space="preserve"> </w:t>
      </w:r>
      <w:r w:rsidRPr="0057079B">
        <w:rPr>
          <w:highlight w:val="yellow"/>
          <w:u w:val="single"/>
        </w:rPr>
        <w:t>has ever come to pass</w:t>
      </w:r>
      <w:r w:rsidRPr="00077294">
        <w:rPr>
          <w:szCs w:val="24"/>
        </w:rPr>
        <w:t xml:space="preserve">. And this fact -- that </w:t>
      </w:r>
      <w:r w:rsidRPr="0057079B">
        <w:rPr>
          <w:highlight w:val="yellow"/>
          <w:u w:val="single"/>
        </w:rPr>
        <w:t>there have been no significant increases in</w:t>
      </w:r>
      <w:r w:rsidRPr="00077294">
        <w:rPr>
          <w:u w:val="single"/>
        </w:rPr>
        <w:t xml:space="preserve"> either the </w:t>
      </w:r>
      <w:r w:rsidRPr="0057079B">
        <w:rPr>
          <w:highlight w:val="yellow"/>
          <w:u w:val="single"/>
        </w:rPr>
        <w:t>frequency or severity of droughts, floods or hurricanes</w:t>
      </w:r>
      <w:r w:rsidRPr="00077294">
        <w:rPr>
          <w:u w:val="single"/>
        </w:rPr>
        <w:t xml:space="preserve"> over the past two centuries or more of global</w:t>
      </w:r>
      <w:r w:rsidRPr="00077294">
        <w:rPr>
          <w:iCs/>
          <w:szCs w:val="24"/>
          <w:u w:val="single"/>
        </w:rPr>
        <w:t xml:space="preserve"> warming</w:t>
      </w:r>
      <w:r w:rsidRPr="00077294">
        <w:rPr>
          <w:szCs w:val="24"/>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57079B">
        <w:rPr>
          <w:highlight w:val="yellow"/>
          <w:u w:val="single"/>
        </w:rPr>
        <w:t>we should pay the models no heed</w:t>
      </w:r>
      <w:r w:rsidRPr="0057079B">
        <w:rPr>
          <w:iCs/>
          <w:szCs w:val="24"/>
          <w:highlight w:val="yellow"/>
          <w:u w:val="single"/>
        </w:rPr>
        <w:t xml:space="preserve"> in the matter of</w:t>
      </w:r>
      <w:r w:rsidRPr="00077294">
        <w:rPr>
          <w:iCs/>
          <w:szCs w:val="24"/>
          <w:u w:val="single"/>
        </w:rPr>
        <w:t xml:space="preserve"> future climate </w:t>
      </w:r>
      <w:r w:rsidRPr="00077294">
        <w:rPr>
          <w:szCs w:val="24"/>
        </w:rPr>
        <w:t xml:space="preserve">-- </w:t>
      </w:r>
      <w:r w:rsidRPr="00077294">
        <w:rPr>
          <w:iCs/>
          <w:szCs w:val="24"/>
          <w:u w:val="single"/>
        </w:rPr>
        <w:t xml:space="preserve">especially in terms of predictions based on the behavior of a </w:t>
      </w:r>
      <w:r w:rsidRPr="0057079B">
        <w:rPr>
          <w:iCs/>
          <w:szCs w:val="24"/>
          <w:highlight w:val="yellow"/>
          <w:u w:val="single"/>
        </w:rPr>
        <w:t>non-meteorological parameter</w:t>
      </w:r>
      <w:r w:rsidRPr="00077294">
        <w:rPr>
          <w:szCs w:val="24"/>
        </w:rPr>
        <w:t xml:space="preserve"> (CO2) -- until they can reproduce the climate of the past, based on the behavior of one of the most basic of all true meteorological parameters (temperature). And even if the models eventually solve this part of the problem, </w:t>
      </w:r>
      <w:r w:rsidRPr="00077294">
        <w:rPr>
          <w:iCs/>
          <w:szCs w:val="24"/>
          <w:u w:val="single"/>
        </w:rPr>
        <w:t xml:space="preserve">we should still reserve judgment on their forecasts of </w:t>
      </w:r>
      <w:r w:rsidRPr="00077294">
        <w:rPr>
          <w:iCs/>
          <w:szCs w:val="24"/>
          <w:u w:val="single"/>
        </w:rPr>
        <w:lastRenderedPageBreak/>
        <w:t>global warming; for there will yet be a vast gulf between where they will be at that time and where they will have to go to be able to meet the much greater challenge to which they aspire</w:t>
      </w:r>
    </w:p>
    <w:p w:rsidR="00715D85" w:rsidRPr="00077294" w:rsidRDefault="00715D85" w:rsidP="00715D85"/>
    <w:p w:rsidR="00715D85" w:rsidRDefault="00715D85" w:rsidP="00715D85">
      <w:pPr>
        <w:pStyle w:val="Heading3"/>
      </w:pPr>
      <w:r>
        <w:lastRenderedPageBreak/>
        <w:t>2NC Slow Now</w:t>
      </w:r>
    </w:p>
    <w:p w:rsidR="00715D85" w:rsidRPr="00294FC1" w:rsidRDefault="00715D85" w:rsidP="00715D85">
      <w:pPr>
        <w:pStyle w:val="Heading4"/>
      </w:pPr>
      <w:r w:rsidRPr="00294FC1">
        <w:t>Gas and developing countries offset US emissions reductions</w:t>
      </w:r>
    </w:p>
    <w:p w:rsidR="00715D85" w:rsidRPr="00077294" w:rsidRDefault="00715D85" w:rsidP="00715D85">
      <w:r w:rsidRPr="00730E1B">
        <w:rPr>
          <w:rStyle w:val="StyleStyleBold12pt"/>
        </w:rPr>
        <w:t>Marshall 12</w:t>
      </w:r>
      <w:r w:rsidRPr="00077294">
        <w:t xml:space="preserve"> (Michael, climate reporter – New Scientist, 8/20/’12, </w:t>
      </w:r>
      <w:hyperlink r:id="rId134" w:history="1">
        <w:r w:rsidRPr="00077294">
          <w:rPr>
            <w:rStyle w:val="Hyperlink"/>
          </w:rPr>
          <w:t>http://www.newscientist.com/article/dn22196-lowest-us-carbon-emissions-wont-slow-climate-change.html</w:t>
        </w:r>
      </w:hyperlink>
      <w:r w:rsidRPr="00077294">
        <w:t>)</w:t>
      </w:r>
    </w:p>
    <w:p w:rsidR="00715D85" w:rsidRDefault="00715D85" w:rsidP="00715D85">
      <w:pPr>
        <w:ind w:right="360"/>
        <w:rPr>
          <w:sz w:val="16"/>
        </w:rPr>
      </w:pPr>
      <w:r w:rsidRPr="00077294">
        <w:rPr>
          <w:rStyle w:val="UnderlineBold"/>
        </w:rPr>
        <w:t>It looks like good news, but it's not.</w:t>
      </w:r>
      <w:r w:rsidRPr="00077294">
        <w:rPr>
          <w:sz w:val="16"/>
        </w:rPr>
        <w:t xml:space="preserve"> </w:t>
      </w:r>
      <w:r w:rsidRPr="002908EC">
        <w:rPr>
          <w:rStyle w:val="StyleBoldUnderline"/>
        </w:rPr>
        <w:t>The US</w:t>
      </w:r>
      <w:r w:rsidRPr="00077294">
        <w:rPr>
          <w:sz w:val="16"/>
        </w:rPr>
        <w:t xml:space="preserve"> has </w:t>
      </w:r>
      <w:r w:rsidRPr="002908EC">
        <w:rPr>
          <w:rStyle w:val="StyleBoldUnderline"/>
        </w:rPr>
        <w:t>recorded a sharp fall in its</w:t>
      </w:r>
      <w:r w:rsidRPr="00077294">
        <w:rPr>
          <w:sz w:val="16"/>
        </w:rPr>
        <w:t xml:space="preserve"> greenhouse gas </w:t>
      </w:r>
      <w:r w:rsidRPr="002908EC">
        <w:rPr>
          <w:rStyle w:val="StyleBoldUnderline"/>
        </w:rPr>
        <w:t>emissions</w:t>
      </w:r>
      <w:r w:rsidRPr="00077294">
        <w:rPr>
          <w:sz w:val="16"/>
        </w:rPr>
        <w:t xml:space="preserve"> from energy use. Thanks to a rise in the use of natural gas, emissions are at their lowest since 1992. The fall will boost the natural gas industry, </w:t>
      </w:r>
      <w:r w:rsidRPr="00077294">
        <w:rPr>
          <w:rStyle w:val="Box"/>
        </w:rPr>
        <w:t>but</w:t>
      </w:r>
      <w:r w:rsidRPr="00077294">
        <w:rPr>
          <w:sz w:val="16"/>
        </w:rPr>
        <w:t xml:space="preserve"> in reality the </w:t>
      </w:r>
      <w:r w:rsidRPr="0057079B">
        <w:rPr>
          <w:rStyle w:val="Box"/>
          <w:highlight w:val="yellow"/>
        </w:rPr>
        <w:t>emissions have</w:t>
      </w:r>
      <w:r w:rsidRPr="00077294">
        <w:rPr>
          <w:rStyle w:val="Box"/>
        </w:rPr>
        <w:t xml:space="preserve"> simply </w:t>
      </w:r>
      <w:r w:rsidRPr="0057079B">
        <w:rPr>
          <w:rStyle w:val="Box"/>
          <w:highlight w:val="yellow"/>
        </w:rPr>
        <w:t>been exported.</w:t>
      </w:r>
      <w:r w:rsidRPr="00077294">
        <w:rPr>
          <w:sz w:val="16"/>
        </w:rPr>
        <w:t xml:space="preserve"> According to the US Energy Information Administration (EIA), energy-related </w:t>
      </w:r>
      <w:r w:rsidRPr="002908EC">
        <w:rPr>
          <w:rStyle w:val="StyleBoldUnderline"/>
        </w:rPr>
        <w:t>CO2 emissions</w:t>
      </w:r>
      <w:r w:rsidRPr="00077294">
        <w:rPr>
          <w:sz w:val="16"/>
        </w:rPr>
        <w:t xml:space="preserve"> in the first quarter of 2012 </w:t>
      </w:r>
      <w:r w:rsidRPr="002908EC">
        <w:rPr>
          <w:rStyle w:val="StyleBoldUnderline"/>
        </w:rPr>
        <w:t>were the lowest in two decades.</w:t>
      </w:r>
      <w:r w:rsidRPr="00077294">
        <w:rPr>
          <w:sz w:val="16"/>
        </w:rPr>
        <w:t xml:space="preserve"> Emissions are normally high between January and March because people use more heating in the winter, but last winter was mild in the US. The EIA says that an increase in gas-fired power generation, and a corresponding decline in coal-fired, contributed to the fall in emissions. Burning natural gas produces fewer emissions than burning coal, and natural </w:t>
      </w:r>
      <w:r w:rsidRPr="002908EC">
        <w:rPr>
          <w:rStyle w:val="StyleBoldUnderline"/>
        </w:rPr>
        <w:t>gas is currently unusually cheap</w:t>
      </w:r>
      <w:r w:rsidRPr="00077294">
        <w:rPr>
          <w:sz w:val="16"/>
        </w:rPr>
        <w:t xml:space="preserve"> in the US </w:t>
      </w:r>
      <w:r w:rsidRPr="002908EC">
        <w:rPr>
          <w:rStyle w:val="StyleBoldUnderline"/>
        </w:rPr>
        <w:t xml:space="preserve">thanks to a glut of shale </w:t>
      </w:r>
      <w:r w:rsidRPr="0057079B">
        <w:rPr>
          <w:rStyle w:val="StyleBoldUnderline"/>
          <w:highlight w:val="yellow"/>
        </w:rPr>
        <w:t>gas</w:t>
      </w:r>
      <w:r w:rsidRPr="00077294">
        <w:rPr>
          <w:sz w:val="16"/>
        </w:rPr>
        <w:t xml:space="preserve"> extracted by hydraulic fracturing or "fracking". If gas companies continue to expand their shale gas operations, the US could generate even more electricity from gas, and its </w:t>
      </w:r>
      <w:r w:rsidRPr="002908EC">
        <w:rPr>
          <w:rStyle w:val="StyleBoldUnderline"/>
        </w:rPr>
        <w:t>emissions could fall for several years</w:t>
      </w:r>
      <w:r w:rsidRPr="00077294">
        <w:rPr>
          <w:sz w:val="16"/>
        </w:rPr>
        <w:t xml:space="preserve">, says Kevin Anderson of the University </w:t>
      </w:r>
      <w:proofErr w:type="gramStart"/>
      <w:r w:rsidRPr="00077294">
        <w:rPr>
          <w:sz w:val="16"/>
        </w:rPr>
        <w:t>of</w:t>
      </w:r>
      <w:proofErr w:type="gramEnd"/>
      <w:r w:rsidRPr="00077294">
        <w:rPr>
          <w:sz w:val="16"/>
        </w:rPr>
        <w:t xml:space="preserve"> Manchester, UK. However, </w:t>
      </w:r>
      <w:r w:rsidRPr="00077294">
        <w:rPr>
          <w:rStyle w:val="UnderlineBold"/>
        </w:rPr>
        <w:t xml:space="preserve">this </w:t>
      </w:r>
      <w:r w:rsidRPr="0057079B">
        <w:rPr>
          <w:rStyle w:val="UnderlineBold"/>
          <w:highlight w:val="yellow"/>
        </w:rPr>
        <w:t>will not slow down climate change</w:t>
      </w:r>
      <w:r w:rsidRPr="00077294">
        <w:rPr>
          <w:rStyle w:val="UnderlineBold"/>
        </w:rPr>
        <w:t xml:space="preserve">. </w:t>
      </w:r>
      <w:r w:rsidRPr="00077294">
        <w:rPr>
          <w:sz w:val="16"/>
        </w:rPr>
        <w:t xml:space="preserve">US </w:t>
      </w:r>
      <w:r w:rsidRPr="0057079B">
        <w:rPr>
          <w:rStyle w:val="StyleBoldUnderline"/>
          <w:highlight w:val="yellow"/>
        </w:rPr>
        <w:t>coal</w:t>
      </w:r>
      <w:r w:rsidRPr="00077294">
        <w:rPr>
          <w:sz w:val="16"/>
        </w:rPr>
        <w:t xml:space="preserve"> consumption has fallen, but </w:t>
      </w:r>
      <w:r w:rsidRPr="002908EC">
        <w:rPr>
          <w:rStyle w:val="StyleBoldUnderline"/>
        </w:rPr>
        <w:t xml:space="preserve">production </w:t>
      </w:r>
      <w:r w:rsidRPr="0057079B">
        <w:rPr>
          <w:rStyle w:val="StyleBoldUnderline"/>
          <w:highlight w:val="yellow"/>
        </w:rPr>
        <w:t>is holding steady and</w:t>
      </w:r>
      <w:r w:rsidRPr="002908EC">
        <w:rPr>
          <w:rStyle w:val="StyleBoldUnderline"/>
        </w:rPr>
        <w:t xml:space="preserve"> the </w:t>
      </w:r>
      <w:r w:rsidRPr="0057079B">
        <w:rPr>
          <w:rStyle w:val="StyleBoldUnderline"/>
          <w:highlight w:val="yellow"/>
        </w:rPr>
        <w:t>surplus is</w:t>
      </w:r>
      <w:r w:rsidRPr="002908EC">
        <w:rPr>
          <w:rStyle w:val="StyleBoldUnderline"/>
        </w:rPr>
        <w:t xml:space="preserve"> being </w:t>
      </w:r>
      <w:r w:rsidRPr="0057079B">
        <w:rPr>
          <w:rStyle w:val="StyleBoldUnderline"/>
          <w:highlight w:val="yellow"/>
        </w:rPr>
        <w:t>sold to Asia.</w:t>
      </w:r>
      <w:r w:rsidRPr="00077294">
        <w:rPr>
          <w:sz w:val="16"/>
        </w:rPr>
        <w:t xml:space="preserve"> As a result, </w:t>
      </w:r>
      <w:r w:rsidRPr="002908EC">
        <w:rPr>
          <w:rStyle w:val="StyleBoldUnderline"/>
        </w:rPr>
        <w:t>the US is effectively exporting the coal-related emissions.</w:t>
      </w:r>
      <w:r w:rsidRPr="00077294">
        <w:rPr>
          <w:u w:val="single"/>
        </w:rPr>
        <w:t xml:space="preserve"> </w:t>
      </w:r>
      <w:r w:rsidRPr="00077294">
        <w:rPr>
          <w:sz w:val="16"/>
        </w:rPr>
        <w:t xml:space="preserve">"Gas is less bad than burning the coal, but only if you keep the coal in the ground," Anderson says. Proponents of </w:t>
      </w:r>
      <w:r w:rsidRPr="002908EC">
        <w:rPr>
          <w:rStyle w:val="StyleBoldUnderline"/>
        </w:rPr>
        <w:t>natural gas</w:t>
      </w:r>
      <w:r w:rsidRPr="00077294">
        <w:rPr>
          <w:sz w:val="16"/>
        </w:rPr>
        <w:t xml:space="preserve"> argue that it is a "transition fuel" that we can burn for a few years while we install low-carbon infrastructure such as wind farms and nuclear power stations. That viewpoint </w:t>
      </w:r>
      <w:r w:rsidRPr="002908EC">
        <w:rPr>
          <w:rStyle w:val="StyleBoldUnderline"/>
        </w:rPr>
        <w:t>looks increasingly untenable. "</w:t>
      </w:r>
      <w:r w:rsidRPr="0057079B">
        <w:rPr>
          <w:rStyle w:val="UnderlineBold"/>
          <w:highlight w:val="yellow"/>
        </w:rPr>
        <w:t>If we want</w:t>
      </w:r>
      <w:r w:rsidRPr="00077294">
        <w:rPr>
          <w:rStyle w:val="UnderlineBold"/>
        </w:rPr>
        <w:t xml:space="preserve"> even </w:t>
      </w:r>
      <w:r w:rsidRPr="0057079B">
        <w:rPr>
          <w:rStyle w:val="UnderlineBold"/>
          <w:highlight w:val="yellow"/>
        </w:rPr>
        <w:t>an outside chance of</w:t>
      </w:r>
      <w:r w:rsidRPr="00077294">
        <w:rPr>
          <w:sz w:val="16"/>
        </w:rPr>
        <w:t xml:space="preserve"> [</w:t>
      </w:r>
      <w:r w:rsidRPr="0057079B">
        <w:rPr>
          <w:rStyle w:val="StyleBoldUnderline"/>
          <w:highlight w:val="yellow"/>
        </w:rPr>
        <w:t>limiting</w:t>
      </w:r>
      <w:r w:rsidRPr="00077294">
        <w:rPr>
          <w:sz w:val="16"/>
        </w:rPr>
        <w:t xml:space="preserve"> global </w:t>
      </w:r>
      <w:r w:rsidRPr="0057079B">
        <w:rPr>
          <w:rStyle w:val="StyleBoldUnderline"/>
          <w:highlight w:val="yellow"/>
        </w:rPr>
        <w:t>warming</w:t>
      </w:r>
      <w:r w:rsidRPr="00077294">
        <w:rPr>
          <w:sz w:val="16"/>
        </w:rPr>
        <w:t xml:space="preserve"> to] 2 °C, </w:t>
      </w:r>
      <w:r w:rsidRPr="0057079B">
        <w:rPr>
          <w:rStyle w:val="Box"/>
          <w:highlight w:val="yellow"/>
        </w:rPr>
        <w:t>there is no</w:t>
      </w:r>
      <w:r w:rsidRPr="00077294">
        <w:rPr>
          <w:rStyle w:val="Box"/>
        </w:rPr>
        <w:t xml:space="preserve"> emission </w:t>
      </w:r>
      <w:r w:rsidRPr="0057079B">
        <w:rPr>
          <w:rStyle w:val="Box"/>
          <w:highlight w:val="yellow"/>
        </w:rPr>
        <w:t>space for gas</w:t>
      </w:r>
      <w:r w:rsidRPr="00077294">
        <w:rPr>
          <w:sz w:val="16"/>
        </w:rPr>
        <w:t>," Anderson says. In order to hit the 2 °C target, global emissions need to peak by 2020 before dropping again, which means making a rapid transition to low-carbon energy.</w:t>
      </w:r>
    </w:p>
    <w:p w:rsidR="00715D85" w:rsidRPr="006F5BE5" w:rsidRDefault="00715D85" w:rsidP="00715D85">
      <w:pPr>
        <w:keepNext/>
        <w:keepLines/>
        <w:spacing w:before="200"/>
        <w:outlineLvl w:val="3"/>
        <w:rPr>
          <w:rFonts w:eastAsia="Times New Roman"/>
          <w:b/>
          <w:bCs/>
          <w:iCs/>
        </w:rPr>
      </w:pPr>
      <w:r w:rsidRPr="006F5BE5">
        <w:rPr>
          <w:rFonts w:eastAsia="Times New Roman"/>
          <w:b/>
          <w:bCs/>
          <w:iCs/>
          <w:u w:val="single"/>
        </w:rPr>
        <w:t>Decade of cooling</w:t>
      </w:r>
      <w:r w:rsidRPr="006F5BE5">
        <w:rPr>
          <w:rFonts w:eastAsia="Times New Roman"/>
          <w:b/>
          <w:bCs/>
          <w:iCs/>
        </w:rPr>
        <w:t xml:space="preserve"> – 98-08 was the coolest decade on record</w:t>
      </w:r>
    </w:p>
    <w:p w:rsidR="00715D85" w:rsidRPr="00133B40" w:rsidRDefault="00715D85" w:rsidP="00715D85">
      <w:r w:rsidRPr="00133B40">
        <w:rPr>
          <w:b/>
          <w:bCs/>
        </w:rPr>
        <w:t xml:space="preserve">Carter 11 </w:t>
      </w:r>
      <w:r w:rsidRPr="00133B40">
        <w:t xml:space="preserve">(Robert M., PhD, University of Cambridge, marine geologist and research professor at James Cook University in Queensland, Australia, </w:t>
      </w:r>
      <w:r w:rsidRPr="00133B40">
        <w:rPr>
          <w:u w:val="single"/>
        </w:rPr>
        <w:t>Climate Change Reconsidered: 2011 Interim Report</w:t>
      </w:r>
      <w:r w:rsidRPr="00133B40">
        <w:t xml:space="preserve">, 8-29-11, </w:t>
      </w:r>
      <w:hyperlink r:id="rId135" w:history="1">
        <w:r w:rsidRPr="00133B40">
          <w:t>http://www.nipccreport.org/reports/2011/pdf/FrontMatter.pdf</w:t>
        </w:r>
      </w:hyperlink>
      <w:r w:rsidRPr="00133B40">
        <w:t xml:space="preserve">) </w:t>
      </w:r>
    </w:p>
    <w:p w:rsidR="00715D85" w:rsidRPr="00133B40" w:rsidRDefault="00715D85" w:rsidP="00715D85">
      <w:pPr>
        <w:rPr>
          <w:u w:val="single"/>
        </w:rPr>
      </w:pPr>
    </w:p>
    <w:p w:rsidR="00715D85" w:rsidRPr="00133B40" w:rsidRDefault="00715D85" w:rsidP="00715D85">
      <w:pPr>
        <w:rPr>
          <w:sz w:val="16"/>
        </w:rPr>
      </w:pPr>
      <w:r w:rsidRPr="00133B40">
        <w:rPr>
          <w:bCs/>
          <w:u w:val="single"/>
        </w:rPr>
        <w:t>Recent reconstructions of climate history find the human influence does not stand out relative to other, natural causes of climate change</w:t>
      </w:r>
      <w:r w:rsidRPr="00133B40">
        <w:rPr>
          <w:sz w:val="16"/>
        </w:rPr>
        <w:t xml:space="preserve">. While global warming theory and models predict polar areas would warm most rapidly, </w:t>
      </w:r>
      <w:r w:rsidRPr="00133B40">
        <w:rPr>
          <w:bCs/>
          <w:u w:val="single"/>
        </w:rPr>
        <w:t xml:space="preserve">the </w:t>
      </w:r>
      <w:r w:rsidRPr="0057079B">
        <w:rPr>
          <w:bCs/>
          <w:highlight w:val="yellow"/>
          <w:u w:val="single"/>
        </w:rPr>
        <w:t>warming of Greenland was</w:t>
      </w:r>
      <w:r w:rsidRPr="00133B40">
        <w:rPr>
          <w:bCs/>
          <w:u w:val="single"/>
        </w:rPr>
        <w:t xml:space="preserve"> 33 percent </w:t>
      </w:r>
      <w:r w:rsidRPr="0057079B">
        <w:rPr>
          <w:bCs/>
          <w:highlight w:val="yellow"/>
          <w:u w:val="single"/>
        </w:rPr>
        <w:t>greater in</w:t>
      </w:r>
      <w:r w:rsidRPr="00133B40">
        <w:rPr>
          <w:bCs/>
          <w:u w:val="single"/>
        </w:rPr>
        <w:t xml:space="preserve"> magnitude in </w:t>
      </w:r>
      <w:r w:rsidRPr="0057079B">
        <w:rPr>
          <w:bCs/>
          <w:highlight w:val="yellow"/>
          <w:u w:val="single"/>
        </w:rPr>
        <w:t xml:space="preserve">1919–1932 than it was in 1994–2007, and </w:t>
      </w:r>
      <w:r w:rsidRPr="0057079B">
        <w:rPr>
          <w:b/>
          <w:iCs/>
          <w:highlight w:val="yellow"/>
          <w:u w:val="single"/>
          <w:bdr w:val="single" w:sz="4" w:space="0" w:color="auto"/>
        </w:rPr>
        <w:t>Antarctica</w:t>
      </w:r>
      <w:r w:rsidRPr="0057079B">
        <w:rPr>
          <w:bCs/>
          <w:highlight w:val="yellow"/>
          <w:u w:val="single"/>
        </w:rPr>
        <w:t xml:space="preserve"> </w:t>
      </w:r>
      <w:r w:rsidRPr="0057079B">
        <w:rPr>
          <w:b/>
          <w:iCs/>
          <w:highlight w:val="yellow"/>
          <w:u w:val="single"/>
          <w:bdr w:val="single" w:sz="4" w:space="0" w:color="auto"/>
        </w:rPr>
        <w:t>cooled</w:t>
      </w:r>
      <w:r w:rsidRPr="0057079B">
        <w:rPr>
          <w:bCs/>
          <w:highlight w:val="yellow"/>
          <w:u w:val="single"/>
        </w:rPr>
        <w:t xml:space="preserve"> during the second half of the twentieth century</w:t>
      </w:r>
      <w:r w:rsidRPr="00133B40">
        <w:rPr>
          <w:sz w:val="16"/>
        </w:rPr>
        <w:t xml:space="preserve">. </w:t>
      </w:r>
      <w:r w:rsidRPr="00133B40">
        <w:rPr>
          <w:sz w:val="16"/>
        </w:rPr>
        <w:t> Perlwitz et al. (2009) reported ―</w:t>
      </w:r>
      <w:r w:rsidRPr="0057079B">
        <w:rPr>
          <w:b/>
          <w:iCs/>
          <w:highlight w:val="yellow"/>
          <w:u w:val="single"/>
          <w:bdr w:val="single" w:sz="4" w:space="0" w:color="auto"/>
        </w:rPr>
        <w:t>a decade-long decline</w:t>
      </w:r>
      <w:r w:rsidRPr="00133B40">
        <w:rPr>
          <w:sz w:val="16"/>
        </w:rPr>
        <w:t xml:space="preserve"> (1998–2007) </w:t>
      </w:r>
      <w:r w:rsidRPr="0057079B">
        <w:rPr>
          <w:bCs/>
          <w:highlight w:val="yellow"/>
          <w:u w:val="single"/>
        </w:rPr>
        <w:t>in globally averaged temperatures from the record heat of 1998</w:t>
      </w:r>
      <w:r w:rsidRPr="00133B40">
        <w:rPr>
          <w:sz w:val="16"/>
        </w:rPr>
        <w:t xml:space="preserve">‖ </w:t>
      </w:r>
      <w:r w:rsidRPr="00133B40">
        <w:rPr>
          <w:bCs/>
          <w:u w:val="single"/>
        </w:rPr>
        <w:t>and noted U.S</w:t>
      </w:r>
      <w:r w:rsidRPr="0057079B">
        <w:rPr>
          <w:bCs/>
          <w:highlight w:val="yellow"/>
          <w:u w:val="single"/>
        </w:rPr>
        <w:t>. temperatures in 2008</w:t>
      </w:r>
      <w:r w:rsidRPr="00133B40">
        <w:rPr>
          <w:sz w:val="16"/>
        </w:rPr>
        <w:t xml:space="preserve"> ―not only declined from near-record warmth of prior years, but </w:t>
      </w:r>
      <w:r w:rsidRPr="00133B40">
        <w:rPr>
          <w:bCs/>
          <w:u w:val="single"/>
        </w:rPr>
        <w:t xml:space="preserve">were in fact colder than the official 30-year reference climatology … and further </w:t>
      </w:r>
      <w:r w:rsidRPr="0057079B">
        <w:rPr>
          <w:bCs/>
          <w:highlight w:val="yellow"/>
          <w:u w:val="single"/>
        </w:rPr>
        <w:t xml:space="preserve">were </w:t>
      </w:r>
      <w:r w:rsidRPr="0057079B">
        <w:rPr>
          <w:b/>
          <w:iCs/>
          <w:highlight w:val="yellow"/>
          <w:u w:val="single"/>
          <w:bdr w:val="single" w:sz="4" w:space="0" w:color="auto"/>
        </w:rPr>
        <w:t>the coldest</w:t>
      </w:r>
      <w:r w:rsidRPr="0057079B">
        <w:rPr>
          <w:bCs/>
          <w:highlight w:val="yellow"/>
          <w:u w:val="single"/>
        </w:rPr>
        <w:t xml:space="preserve"> since at least 1996</w:t>
      </w:r>
      <w:r w:rsidRPr="00133B40">
        <w:rPr>
          <w:sz w:val="16"/>
        </w:rPr>
        <w:t xml:space="preserve">.‖ </w:t>
      </w:r>
      <w:r w:rsidRPr="00133B40">
        <w:rPr>
          <w:sz w:val="16"/>
        </w:rPr>
        <w:t xml:space="preserve"> New research disputes IPCC‘s claim that it has ferreted out all significant influences of the world‘s many and diverse urban heat islands from the temperature databases they use to portray the supposedly unprecedented warming of the past few decades. </w:t>
      </w:r>
    </w:p>
    <w:p w:rsidR="00715D85" w:rsidRPr="00133B40" w:rsidRDefault="00715D85" w:rsidP="00715D85">
      <w:pPr>
        <w:rPr>
          <w:b/>
          <w:bCs/>
        </w:rPr>
      </w:pPr>
    </w:p>
    <w:p w:rsidR="00715D85" w:rsidRPr="00133B40" w:rsidRDefault="00715D85" w:rsidP="00715D85">
      <w:pPr>
        <w:rPr>
          <w:b/>
          <w:bCs/>
        </w:rPr>
      </w:pPr>
      <w:r w:rsidRPr="00133B40">
        <w:rPr>
          <w:b/>
          <w:bCs/>
          <w:u w:val="single"/>
        </w:rPr>
        <w:t>Temperature tracking</w:t>
      </w:r>
      <w:r w:rsidRPr="00133B40">
        <w:rPr>
          <w:b/>
          <w:bCs/>
        </w:rPr>
        <w:t xml:space="preserve"> data confirms</w:t>
      </w:r>
    </w:p>
    <w:p w:rsidR="00715D85" w:rsidRPr="00133B40" w:rsidRDefault="00715D85" w:rsidP="00715D85">
      <w:r w:rsidRPr="00133B40">
        <w:rPr>
          <w:b/>
          <w:bCs/>
        </w:rPr>
        <w:t xml:space="preserve">Morano 8 </w:t>
      </w:r>
      <w:r w:rsidRPr="00133B40">
        <w:t>(Marc Morano, the communications director for the Republican minority on the Senate Environment and Public Works Committee, “Earth's 'Fever' Breaks: Global COOLING Currently Under Way,” 2-27-8, http://epw.senate.gov/public/index.cfm?FuseAction=Minority.Blogs&amp;ContentRecord_id=5CEAEDB7-802A-23AD-4BFE-9E32747616F9</w:t>
      </w:r>
    </w:p>
    <w:p w:rsidR="00715D85" w:rsidRPr="00133B40" w:rsidRDefault="00715D85" w:rsidP="00715D85"/>
    <w:p w:rsidR="00715D85" w:rsidRPr="00133B40" w:rsidRDefault="00715D85" w:rsidP="00715D85">
      <w:pPr>
        <w:rPr>
          <w:sz w:val="16"/>
        </w:rPr>
      </w:pPr>
      <w:r w:rsidRPr="00133B40">
        <w:rPr>
          <w:sz w:val="16"/>
        </w:rPr>
        <w:t>Excerpt</w:t>
      </w:r>
      <w:r w:rsidRPr="00133B40">
        <w:rPr>
          <w:bCs/>
          <w:u w:val="single"/>
        </w:rPr>
        <w:t xml:space="preserve">: </w:t>
      </w:r>
      <w:r w:rsidRPr="0057079B">
        <w:rPr>
          <w:bCs/>
          <w:highlight w:val="yellow"/>
          <w:u w:val="single"/>
        </w:rPr>
        <w:t>All four major global temperature tracking outlets</w:t>
      </w:r>
      <w:r w:rsidRPr="00133B40">
        <w:rPr>
          <w:bCs/>
          <w:u w:val="single"/>
        </w:rPr>
        <w:t xml:space="preserve"> (Hadley, NASA's GISS, UAH, RSS) have released updated data. All </w:t>
      </w:r>
      <w:r w:rsidRPr="0057079B">
        <w:rPr>
          <w:bCs/>
          <w:highlight w:val="yellow"/>
          <w:u w:val="single"/>
        </w:rPr>
        <w:t>show that</w:t>
      </w:r>
      <w:r w:rsidRPr="00133B40">
        <w:rPr>
          <w:bCs/>
          <w:u w:val="single"/>
        </w:rPr>
        <w:t xml:space="preserve"> over the past year, </w:t>
      </w:r>
      <w:r w:rsidRPr="0057079B">
        <w:rPr>
          <w:bCs/>
          <w:highlight w:val="yellow"/>
          <w:u w:val="single"/>
        </w:rPr>
        <w:t xml:space="preserve">global temperatures have </w:t>
      </w:r>
      <w:r w:rsidRPr="0057079B">
        <w:rPr>
          <w:b/>
          <w:iCs/>
          <w:highlight w:val="yellow"/>
          <w:u w:val="single"/>
          <w:bdr w:val="single" w:sz="4" w:space="0" w:color="auto"/>
        </w:rPr>
        <w:t>dropped precipitously</w:t>
      </w:r>
      <w:r w:rsidRPr="00133B40">
        <w:rPr>
          <w:sz w:val="16"/>
        </w:rPr>
        <w:t xml:space="preserve">. A compiled list of all the sources can be seen here. </w:t>
      </w:r>
      <w:r w:rsidRPr="0057079B">
        <w:rPr>
          <w:bCs/>
          <w:highlight w:val="yellow"/>
          <w:u w:val="single"/>
        </w:rPr>
        <w:t>The total amount of cooling</w:t>
      </w:r>
      <w:r w:rsidRPr="00133B40">
        <w:rPr>
          <w:bCs/>
          <w:u w:val="single"/>
        </w:rPr>
        <w:t xml:space="preserve"> ranges from 0.65C up to 0.75C -- a value </w:t>
      </w:r>
      <w:r w:rsidRPr="0057079B">
        <w:rPr>
          <w:bCs/>
          <w:highlight w:val="yellow"/>
          <w:u w:val="single"/>
        </w:rPr>
        <w:t>large enough to erase</w:t>
      </w:r>
      <w:r w:rsidRPr="00133B40">
        <w:rPr>
          <w:bCs/>
          <w:u w:val="single"/>
        </w:rPr>
        <w:t xml:space="preserve"> nearly </w:t>
      </w:r>
      <w:r w:rsidRPr="0057079B">
        <w:rPr>
          <w:b/>
          <w:iCs/>
          <w:highlight w:val="yellow"/>
          <w:u w:val="single"/>
          <w:bdr w:val="single" w:sz="4" w:space="0" w:color="auto"/>
        </w:rPr>
        <w:t>all the global warming</w:t>
      </w:r>
      <w:r w:rsidRPr="0057079B">
        <w:rPr>
          <w:bCs/>
          <w:highlight w:val="yellow"/>
          <w:u w:val="single"/>
        </w:rPr>
        <w:t xml:space="preserve"> recorded over the past 100 years</w:t>
      </w:r>
      <w:r w:rsidRPr="00133B40">
        <w:rPr>
          <w:sz w:val="16"/>
        </w:rPr>
        <w:t xml:space="preserve">. </w:t>
      </w:r>
      <w:proofErr w:type="gramStart"/>
      <w:r w:rsidRPr="00133B40">
        <w:rPr>
          <w:sz w:val="16"/>
        </w:rPr>
        <w:t>All in one year time.</w:t>
      </w:r>
      <w:proofErr w:type="gramEnd"/>
      <w:r w:rsidRPr="00133B40">
        <w:rPr>
          <w:sz w:val="16"/>
        </w:rPr>
        <w:t xml:space="preserve"> For all sources, </w:t>
      </w:r>
      <w:r w:rsidRPr="00133B40">
        <w:rPr>
          <w:bCs/>
          <w:u w:val="single"/>
        </w:rPr>
        <w:t>it's the single fastest temperature change every recorded, either up or down</w:t>
      </w:r>
      <w:r w:rsidRPr="00133B40">
        <w:rPr>
          <w:sz w:val="16"/>
        </w:rPr>
        <w:t xml:space="preserve">. […] Over the past year, anecdotal evidence for a cooling planet has exploded. </w:t>
      </w:r>
      <w:r w:rsidRPr="0057079B">
        <w:rPr>
          <w:bCs/>
          <w:highlight w:val="yellow"/>
          <w:u w:val="single"/>
        </w:rPr>
        <w:t>China has its coldest winter</w:t>
      </w:r>
      <w:r w:rsidRPr="00133B40">
        <w:rPr>
          <w:bCs/>
          <w:u w:val="single"/>
        </w:rPr>
        <w:t xml:space="preserve"> in 100 years.</w:t>
      </w:r>
      <w:r w:rsidRPr="00133B40">
        <w:rPr>
          <w:sz w:val="16"/>
        </w:rPr>
        <w:t xml:space="preserve"> Baghdad sees its first snow in all recorded history. </w:t>
      </w:r>
      <w:r w:rsidRPr="00133B40">
        <w:rPr>
          <w:bCs/>
          <w:u w:val="single"/>
        </w:rPr>
        <w:t xml:space="preserve">North America has the most snowcover in 50 years, with places like Wisconsin the highest since record-keeping began. </w:t>
      </w:r>
      <w:r w:rsidRPr="0057079B">
        <w:rPr>
          <w:bCs/>
          <w:highlight w:val="yellow"/>
          <w:u w:val="single"/>
        </w:rPr>
        <w:t xml:space="preserve">Record levels of </w:t>
      </w:r>
      <w:r w:rsidRPr="0057079B">
        <w:rPr>
          <w:b/>
          <w:iCs/>
          <w:highlight w:val="yellow"/>
          <w:u w:val="single"/>
          <w:bdr w:val="single" w:sz="4" w:space="0" w:color="auto"/>
        </w:rPr>
        <w:t>Antarctic sea ice</w:t>
      </w:r>
      <w:r w:rsidRPr="00133B40">
        <w:rPr>
          <w:sz w:val="16"/>
        </w:rPr>
        <w:t xml:space="preserve">, record cold in Minnesota, Texas, Florida, Mexico, Australia, Iran, Greece, South Africa, Greenland, Argentina, </w:t>
      </w:r>
      <w:proofErr w:type="gramStart"/>
      <w:r w:rsidRPr="00133B40">
        <w:rPr>
          <w:sz w:val="16"/>
        </w:rPr>
        <w:t>Chile</w:t>
      </w:r>
      <w:proofErr w:type="gramEnd"/>
      <w:r w:rsidRPr="00133B40">
        <w:rPr>
          <w:sz w:val="16"/>
        </w:rPr>
        <w:t xml:space="preserve"> -- the list goes on and on. No more than anecdotal evidence, to be sure. But now, that evidence has been supplanted by hard scientific fact. </w:t>
      </w:r>
      <w:r w:rsidRPr="00133B40">
        <w:rPr>
          <w:bCs/>
          <w:u w:val="single"/>
        </w:rPr>
        <w:t xml:space="preserve">All four major global temperature tracking outlets (Hadley, NASA's GISS, UAH, </w:t>
      </w:r>
      <w:proofErr w:type="gramStart"/>
      <w:r w:rsidRPr="00133B40">
        <w:rPr>
          <w:bCs/>
          <w:u w:val="single"/>
        </w:rPr>
        <w:t>RSS</w:t>
      </w:r>
      <w:proofErr w:type="gramEnd"/>
      <w:r w:rsidRPr="00133B40">
        <w:rPr>
          <w:bCs/>
          <w:u w:val="single"/>
        </w:rPr>
        <w:t>) have released updated data. All show that over the past year, global temperatures have dropped precipitously</w:t>
      </w:r>
      <w:r w:rsidRPr="00133B40">
        <w:rPr>
          <w:sz w:val="16"/>
        </w:rPr>
        <w:t>.</w:t>
      </w:r>
    </w:p>
    <w:p w:rsidR="00715D85" w:rsidRPr="006F5BE5" w:rsidRDefault="00715D85" w:rsidP="00715D85">
      <w:pPr>
        <w:keepNext/>
        <w:keepLines/>
        <w:spacing w:before="200"/>
        <w:outlineLvl w:val="3"/>
        <w:rPr>
          <w:rFonts w:eastAsia="Times New Roman"/>
          <w:b/>
          <w:bCs/>
          <w:iCs/>
        </w:rPr>
      </w:pPr>
      <w:r w:rsidRPr="006F5BE5">
        <w:rPr>
          <w:rFonts w:eastAsia="Times New Roman"/>
          <w:b/>
          <w:bCs/>
          <w:iCs/>
          <w:u w:val="single"/>
        </w:rPr>
        <w:lastRenderedPageBreak/>
        <w:t>Peer-reviewed</w:t>
      </w:r>
      <w:r w:rsidRPr="006F5BE5">
        <w:rPr>
          <w:rFonts w:eastAsia="Times New Roman"/>
          <w:b/>
          <w:bCs/>
          <w:iCs/>
        </w:rPr>
        <w:t xml:space="preserve"> sources agree</w:t>
      </w:r>
    </w:p>
    <w:p w:rsidR="00715D85" w:rsidRPr="00133B40" w:rsidRDefault="00715D85" w:rsidP="00715D85">
      <w:pPr>
        <w:rPr>
          <w:sz w:val="16"/>
        </w:rPr>
      </w:pPr>
      <w:r w:rsidRPr="00133B40">
        <w:rPr>
          <w:b/>
          <w:bCs/>
        </w:rPr>
        <w:t xml:space="preserve">Carter 11 </w:t>
      </w:r>
      <w:r w:rsidRPr="00133B40">
        <w:t xml:space="preserve">(Robert M., PhD, University of Cambridge, marine geologist and research professor at James Cook University in Queensland, Australia, </w:t>
      </w:r>
      <w:r w:rsidRPr="00133B40">
        <w:rPr>
          <w:u w:val="single"/>
        </w:rPr>
        <w:t>Climate Change Reconsidered: 2011 Interim Report</w:t>
      </w:r>
      <w:r w:rsidRPr="00133B40">
        <w:t>, 8-29-11,</w:t>
      </w:r>
    </w:p>
    <w:p w:rsidR="00715D85" w:rsidRPr="00133B40" w:rsidRDefault="00715D85" w:rsidP="00715D85">
      <w:hyperlink r:id="rId136" w:history="1">
        <w:r w:rsidRPr="00133B40">
          <w:t>http://www.nipccreport.org/reports/2011/pdf/03Temperature.pdf</w:t>
        </w:r>
      </w:hyperlink>
      <w:r w:rsidRPr="00133B40">
        <w:t xml:space="preserve">) </w:t>
      </w:r>
    </w:p>
    <w:p w:rsidR="00715D85" w:rsidRPr="00133B40" w:rsidRDefault="00715D85" w:rsidP="00715D85">
      <w:pPr>
        <w:rPr>
          <w:sz w:val="16"/>
        </w:rPr>
      </w:pPr>
    </w:p>
    <w:p w:rsidR="00715D85" w:rsidRPr="00133B40" w:rsidRDefault="00715D85" w:rsidP="00715D85">
      <w:pPr>
        <w:rPr>
          <w:sz w:val="16"/>
        </w:rPr>
      </w:pPr>
      <w:r w:rsidRPr="00133B40">
        <w:rPr>
          <w:sz w:val="16"/>
        </w:rPr>
        <w:t>In a paper titled ―</w:t>
      </w:r>
      <w:r w:rsidRPr="0057079B">
        <w:rPr>
          <w:bCs/>
          <w:highlight w:val="yellow"/>
          <w:u w:val="single"/>
        </w:rPr>
        <w:t xml:space="preserve">A strong bout of natural </w:t>
      </w:r>
      <w:r w:rsidRPr="0057079B">
        <w:rPr>
          <w:b/>
          <w:iCs/>
          <w:highlight w:val="yellow"/>
          <w:u w:val="single"/>
          <w:bdr w:val="single" w:sz="4" w:space="0" w:color="auto"/>
        </w:rPr>
        <w:t>cooling in 2008</w:t>
      </w:r>
      <w:r w:rsidRPr="00133B40">
        <w:rPr>
          <w:bCs/>
          <w:u w:val="single"/>
        </w:rPr>
        <w:t xml:space="preserve">‖ </w:t>
      </w:r>
      <w:r w:rsidRPr="0057079B">
        <w:rPr>
          <w:bCs/>
          <w:highlight w:val="yellow"/>
          <w:u w:val="single"/>
        </w:rPr>
        <w:t>published in Geophysical Research Letters</w:t>
      </w:r>
      <w:r w:rsidRPr="00133B40">
        <w:rPr>
          <w:bCs/>
          <w:u w:val="single"/>
        </w:rPr>
        <w:t xml:space="preserve"> Perlwitz et al. (2009) </w:t>
      </w:r>
      <w:r w:rsidRPr="0057079B">
        <w:rPr>
          <w:bCs/>
          <w:highlight w:val="yellow"/>
          <w:u w:val="single"/>
        </w:rPr>
        <w:t>discuss the ―</w:t>
      </w:r>
      <w:r w:rsidRPr="0057079B">
        <w:rPr>
          <w:b/>
          <w:iCs/>
          <w:highlight w:val="yellow"/>
          <w:u w:val="single"/>
          <w:bdr w:val="single" w:sz="4" w:space="0" w:color="auto"/>
        </w:rPr>
        <w:t>precipitous drop</w:t>
      </w:r>
      <w:r w:rsidRPr="0057079B">
        <w:rPr>
          <w:bCs/>
          <w:highlight w:val="yellow"/>
          <w:u w:val="single"/>
        </w:rPr>
        <w:t xml:space="preserve"> in North American temperature in 2008</w:t>
      </w:r>
      <w:r w:rsidRPr="00133B40">
        <w:rPr>
          <w:sz w:val="16"/>
        </w:rPr>
        <w:t>, commingled with a decade-long fall in global mean temperatures.‖ The authors begin their narrative by noting there has been ―</w:t>
      </w:r>
      <w:r w:rsidRPr="0057079B">
        <w:rPr>
          <w:bCs/>
          <w:highlight w:val="yellow"/>
          <w:u w:val="single"/>
        </w:rPr>
        <w:t>a decade-long decline</w:t>
      </w:r>
      <w:r w:rsidRPr="00133B40">
        <w:rPr>
          <w:bCs/>
          <w:u w:val="single"/>
        </w:rPr>
        <w:t xml:space="preserve"> (1998–2007) </w:t>
      </w:r>
      <w:r w:rsidRPr="0057079B">
        <w:rPr>
          <w:bCs/>
          <w:highlight w:val="yellow"/>
          <w:u w:val="single"/>
        </w:rPr>
        <w:t>in globally averaged temperatures from the record heat of 1998</w:t>
      </w:r>
      <w:proofErr w:type="gramStart"/>
      <w:r w:rsidRPr="00133B40">
        <w:rPr>
          <w:sz w:val="16"/>
        </w:rPr>
        <w:t>,‖</w:t>
      </w:r>
      <w:proofErr w:type="gramEnd"/>
      <w:r w:rsidRPr="00133B40">
        <w:rPr>
          <w:sz w:val="16"/>
        </w:rPr>
        <w:t xml:space="preserve"> citing Easterling and Wehner (2009). In further describing this phenomenon, </w:t>
      </w:r>
      <w:r w:rsidRPr="00133B40">
        <w:rPr>
          <w:bCs/>
          <w:u w:val="single"/>
        </w:rPr>
        <w:t xml:space="preserve">they note U.S. </w:t>
      </w:r>
      <w:r w:rsidRPr="0057079B">
        <w:rPr>
          <w:bCs/>
          <w:highlight w:val="yellow"/>
          <w:u w:val="single"/>
        </w:rPr>
        <w:t>temperatures in 2008</w:t>
      </w:r>
      <w:r w:rsidRPr="00133B40">
        <w:rPr>
          <w:sz w:val="16"/>
        </w:rPr>
        <w:t xml:space="preserve"> ―not only declined from near record warmth of prior years, but </w:t>
      </w:r>
      <w:r w:rsidRPr="0057079B">
        <w:rPr>
          <w:bCs/>
          <w:highlight w:val="yellow"/>
          <w:u w:val="single"/>
        </w:rPr>
        <w:t>were</w:t>
      </w:r>
      <w:r w:rsidRPr="00133B40">
        <w:rPr>
          <w:bCs/>
          <w:u w:val="single"/>
        </w:rPr>
        <w:t xml:space="preserve"> in fact </w:t>
      </w:r>
      <w:r w:rsidRPr="0057079B">
        <w:rPr>
          <w:bCs/>
          <w:highlight w:val="yellow"/>
          <w:u w:val="single"/>
        </w:rPr>
        <w:t>colder than the official 30-year reference climatology</w:t>
      </w:r>
      <w:r w:rsidRPr="00133B40">
        <w:rPr>
          <w:sz w:val="16"/>
        </w:rPr>
        <w:t xml:space="preserve"> (0.2°C versus the 1971–2000 mean) and further were the coldest since at least 1996.‖ </w:t>
      </w:r>
      <w:r w:rsidRPr="00133B40">
        <w:rPr>
          <w:bCs/>
          <w:u w:val="single"/>
        </w:rPr>
        <w:t>With respect to the geographical origin of this ―natural cooling,‖ as they describe it, the five researchers point to ―a widespread coolness of the tropical-wide oceans and the northeastern Pacific</w:t>
      </w:r>
      <w:r w:rsidRPr="00133B40">
        <w:rPr>
          <w:sz w:val="16"/>
        </w:rPr>
        <w:t>,‖ focusing on the Niño 4 region, where they report ―</w:t>
      </w:r>
      <w:r w:rsidRPr="0057079B">
        <w:rPr>
          <w:bCs/>
          <w:highlight w:val="yellow"/>
          <w:u w:val="single"/>
        </w:rPr>
        <w:t xml:space="preserve">anomalies of about -1.1°C suggest a condition colder than any in the instrumental record </w:t>
      </w:r>
      <w:r w:rsidRPr="0057079B">
        <w:rPr>
          <w:b/>
          <w:iCs/>
          <w:highlight w:val="yellow"/>
          <w:u w:val="single"/>
          <w:bdr w:val="single" w:sz="4" w:space="0" w:color="auto"/>
        </w:rPr>
        <w:t>since 1871</w:t>
      </w:r>
      <w:r w:rsidRPr="00133B40">
        <w:rPr>
          <w:sz w:val="16"/>
        </w:rPr>
        <w:t xml:space="preserve">.‖ The researchers then push ahead in search of the cause of the global and U.S. coolings that sparked their original interest, seeking out what connects them with other more primary phenomena, the anomalous and significant oceanic coolings. </w:t>
      </w:r>
      <w:r w:rsidRPr="0057079B">
        <w:rPr>
          <w:bCs/>
          <w:highlight w:val="yellow"/>
          <w:u w:val="single"/>
        </w:rPr>
        <w:t>Perlwitz</w:t>
      </w:r>
      <w:r w:rsidRPr="00133B40">
        <w:rPr>
          <w:bCs/>
          <w:u w:val="single"/>
        </w:rPr>
        <w:t xml:space="preserve"> et al. first </w:t>
      </w:r>
      <w:r w:rsidRPr="0057079B">
        <w:rPr>
          <w:b/>
          <w:iCs/>
          <w:highlight w:val="yellow"/>
          <w:u w:val="single"/>
          <w:bdr w:val="single" w:sz="4" w:space="0" w:color="auto"/>
        </w:rPr>
        <w:t>discount volcanic</w:t>
      </w:r>
      <w:r w:rsidRPr="0057079B">
        <w:rPr>
          <w:bCs/>
          <w:highlight w:val="yellow"/>
          <w:u w:val="single"/>
        </w:rPr>
        <w:t xml:space="preserve"> eruptions</w:t>
      </w:r>
      <w:r w:rsidRPr="00133B40">
        <w:rPr>
          <w:bCs/>
          <w:u w:val="single"/>
        </w:rPr>
        <w:t>, noting ―there were no significant volcanic events in the last few years</w:t>
      </w:r>
      <w:r w:rsidRPr="00133B40">
        <w:rPr>
          <w:sz w:val="16"/>
        </w:rPr>
        <w:t xml:space="preserve">.‖ Next, they write </w:t>
      </w:r>
      <w:r w:rsidRPr="00133B40">
        <w:rPr>
          <w:bCs/>
          <w:u w:val="single"/>
        </w:rPr>
        <w:t xml:space="preserve">that </w:t>
      </w:r>
      <w:r w:rsidRPr="0057079B">
        <w:rPr>
          <w:bCs/>
          <w:highlight w:val="yellow"/>
          <w:u w:val="single"/>
        </w:rPr>
        <w:t>solar forcing ―is also unlikely</w:t>
      </w:r>
      <w:proofErr w:type="gramStart"/>
      <w:r w:rsidRPr="00133B40">
        <w:rPr>
          <w:bCs/>
          <w:u w:val="single"/>
        </w:rPr>
        <w:t>,‖</w:t>
      </w:r>
      <w:proofErr w:type="gramEnd"/>
      <w:r w:rsidRPr="00133B40">
        <w:rPr>
          <w:bCs/>
          <w:u w:val="single"/>
        </w:rPr>
        <w:t xml:space="preserve"> because its radiative magnitude is considered to be too weak to elicit such a response</w:t>
      </w:r>
      <w:r w:rsidRPr="00133B40">
        <w:rPr>
          <w:sz w:val="16"/>
        </w:rPr>
        <w:t xml:space="preserve">. And </w:t>
      </w:r>
      <w:r w:rsidRPr="00133B40">
        <w:rPr>
          <w:bCs/>
          <w:u w:val="single"/>
        </w:rPr>
        <w:t>these two castaway causes thus leave them with ―coupled ocean-atmosphere-land variability</w:t>
      </w:r>
      <w:r w:rsidRPr="00133B40">
        <w:rPr>
          <w:sz w:val="16"/>
        </w:rPr>
        <w:t xml:space="preserve">‖ as the ―most likely‖ cause of the anomalous coolings. </w:t>
      </w:r>
    </w:p>
    <w:p w:rsidR="00715D85" w:rsidRPr="00077294" w:rsidRDefault="00715D85" w:rsidP="00715D85">
      <w:pPr>
        <w:ind w:right="360"/>
        <w:rPr>
          <w:sz w:val="16"/>
        </w:rPr>
      </w:pPr>
    </w:p>
    <w:p w:rsidR="00715D85" w:rsidRPr="00077294" w:rsidRDefault="00715D85" w:rsidP="00715D85"/>
    <w:p w:rsidR="00715D85" w:rsidRPr="00C67CA7" w:rsidRDefault="00715D85" w:rsidP="00715D85">
      <w:pPr>
        <w:pStyle w:val="Heading3"/>
      </w:pPr>
      <w:r>
        <w:lastRenderedPageBreak/>
        <w:t>2NC Irreversible</w:t>
      </w:r>
    </w:p>
    <w:p w:rsidR="00715D85" w:rsidRPr="00294FC1" w:rsidRDefault="00715D85" w:rsidP="00715D85">
      <w:pPr>
        <w:pStyle w:val="Heading4"/>
      </w:pPr>
      <w:r w:rsidRPr="00294FC1">
        <w:t>6 degree warming’s inevitable</w:t>
      </w:r>
    </w:p>
    <w:p w:rsidR="00715D85" w:rsidRPr="00077294" w:rsidRDefault="00715D85" w:rsidP="00715D85">
      <w:r w:rsidRPr="00730E1B">
        <w:rPr>
          <w:rStyle w:val="StyleStyleBold12pt"/>
        </w:rPr>
        <w:t>AP 9</w:t>
      </w:r>
      <w:r w:rsidRPr="00077294">
        <w:rPr>
          <w:rStyle w:val="StyleStyleBold12pt"/>
        </w:rPr>
        <w:t xml:space="preserve"> </w:t>
      </w:r>
      <w:r w:rsidRPr="00077294">
        <w:t xml:space="preserve">(Associated Press, Six Degree Temperature Rise by 2100 is Inevitable: UNEP, September 24, </w:t>
      </w:r>
      <w:hyperlink r:id="rId137" w:history="1">
        <w:r w:rsidRPr="00077294">
          <w:rPr>
            <w:rStyle w:val="Hyperlink"/>
          </w:rPr>
          <w:t>http://www.speedy-fit.co.uk/index2.php?option=com_content&amp;do_pdf=1&amp;id=168</w:t>
        </w:r>
      </w:hyperlink>
      <w:r w:rsidRPr="00077294">
        <w:t>)</w:t>
      </w:r>
    </w:p>
    <w:p w:rsidR="00715D85" w:rsidRPr="00077294" w:rsidRDefault="00715D85" w:rsidP="00715D85">
      <w:pPr>
        <w:rPr>
          <w:sz w:val="12"/>
        </w:rPr>
      </w:pPr>
      <w:r w:rsidRPr="0057079B">
        <w:rPr>
          <w:rStyle w:val="StyleBoldUnderline"/>
          <w:highlight w:val="yellow"/>
        </w:rPr>
        <w:t xml:space="preserve">Earth's temperature is likely to </w:t>
      </w:r>
      <w:r w:rsidRPr="0057079B">
        <w:rPr>
          <w:rStyle w:val="Emphasis"/>
          <w:highlight w:val="yellow"/>
        </w:rPr>
        <w:t>jump six degrees</w:t>
      </w:r>
      <w:r w:rsidRPr="002908EC">
        <w:rPr>
          <w:rStyle w:val="StyleBoldUnderline"/>
        </w:rPr>
        <w:t xml:space="preserve"> between now and the end of the century </w:t>
      </w:r>
      <w:r w:rsidRPr="0057079B">
        <w:rPr>
          <w:rStyle w:val="Emphasis"/>
          <w:highlight w:val="yellow"/>
        </w:rPr>
        <w:t>even if every country cuts</w:t>
      </w:r>
      <w:r w:rsidRPr="00077294">
        <w:rPr>
          <w:rStyle w:val="Emphasis"/>
        </w:rPr>
        <w:t xml:space="preserve"> greenhouse gas </w:t>
      </w:r>
      <w:r w:rsidRPr="0057079B">
        <w:rPr>
          <w:rStyle w:val="Emphasis"/>
          <w:highlight w:val="yellow"/>
        </w:rPr>
        <w:t>emissions</w:t>
      </w:r>
      <w:r w:rsidRPr="00077294">
        <w:rPr>
          <w:sz w:val="12"/>
        </w:rPr>
        <w:t xml:space="preserve"> as proposed, according to a United Nations update. Scientists looked at emission plans from 192 nations and calculated what would happen to global warming. </w:t>
      </w:r>
      <w:r w:rsidRPr="002908EC">
        <w:rPr>
          <w:rStyle w:val="StyleBoldUnderline"/>
        </w:rPr>
        <w:t xml:space="preserve">The </w:t>
      </w:r>
      <w:r w:rsidRPr="0057079B">
        <w:rPr>
          <w:rStyle w:val="StyleBoldUnderline"/>
          <w:highlight w:val="yellow"/>
        </w:rPr>
        <w:t>projections take into account 80 percent</w:t>
      </w:r>
      <w:r w:rsidRPr="002908EC">
        <w:rPr>
          <w:rStyle w:val="StyleBoldUnderline"/>
        </w:rPr>
        <w:t xml:space="preserve"> emission </w:t>
      </w:r>
      <w:r w:rsidRPr="0057079B">
        <w:rPr>
          <w:rStyle w:val="StyleBoldUnderline"/>
          <w:highlight w:val="yellow"/>
        </w:rPr>
        <w:t>cuts from the U.S. and Europe by 2050</w:t>
      </w:r>
      <w:r w:rsidRPr="002908EC">
        <w:rPr>
          <w:rStyle w:val="StyleBoldUnderline"/>
        </w:rPr>
        <w:t>, which are not sure things</w:t>
      </w:r>
      <w:r w:rsidRPr="00077294">
        <w:rPr>
          <w:sz w:val="12"/>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2908EC">
        <w:rPr>
          <w:rStyle w:val="StyleBoldUnderline"/>
        </w:rPr>
        <w:t xml:space="preserve">Much of projected rise in temperature is because of </w:t>
      </w:r>
      <w:r w:rsidRPr="0057079B">
        <w:rPr>
          <w:rStyle w:val="StyleBoldUnderline"/>
          <w:highlight w:val="yellow"/>
        </w:rPr>
        <w:t>developing nations</w:t>
      </w:r>
      <w:r w:rsidRPr="002908EC">
        <w:rPr>
          <w:rStyle w:val="StyleBoldUnderline"/>
        </w:rPr>
        <w:t xml:space="preserve">, which </w:t>
      </w:r>
      <w:r w:rsidRPr="0057079B">
        <w:rPr>
          <w:rStyle w:val="StyleBoldUnderline"/>
          <w:highlight w:val="yellow"/>
        </w:rPr>
        <w:t>aren't</w:t>
      </w:r>
      <w:r w:rsidRPr="002908EC">
        <w:rPr>
          <w:rStyle w:val="StyleBoldUnderline"/>
        </w:rPr>
        <w:t xml:space="preserve"> talking much about </w:t>
      </w:r>
      <w:r w:rsidRPr="0057079B">
        <w:rPr>
          <w:rStyle w:val="StyleBoldUnderline"/>
          <w:highlight w:val="yellow"/>
        </w:rPr>
        <w:t>cutting their emissions</w:t>
      </w:r>
      <w:r w:rsidRPr="00077294">
        <w:rPr>
          <w:sz w:val="12"/>
        </w:rPr>
        <w:t xml:space="preserve">, scientists said at a United Nations press conference Thursday. </w:t>
      </w:r>
      <w:r w:rsidRPr="0057079B">
        <w:rPr>
          <w:rStyle w:val="StyleBoldUnderline"/>
          <w:highlight w:val="yellow"/>
        </w:rPr>
        <w:t>China alone adds</w:t>
      </w:r>
      <w:r w:rsidRPr="00077294">
        <w:rPr>
          <w:sz w:val="12"/>
        </w:rPr>
        <w:t xml:space="preserve"> nearly </w:t>
      </w:r>
      <w:r w:rsidRPr="0057079B">
        <w:rPr>
          <w:rStyle w:val="StyleBoldUnderline"/>
          <w:highlight w:val="yellow"/>
        </w:rPr>
        <w:t>2 degrees</w:t>
      </w:r>
      <w:r w:rsidRPr="002908EC">
        <w:rPr>
          <w:rStyle w:val="StyleBoldUnderline"/>
        </w:rPr>
        <w:t xml:space="preserve"> to the projections</w:t>
      </w:r>
      <w:r w:rsidRPr="00077294">
        <w:rPr>
          <w:sz w:val="12"/>
        </w:rPr>
        <w:t xml:space="preserve">. "We are headed toward very serious changes in our planet," said Achim Steiner, head of the U.N.'s environment program, which issued the update on Thursday. The review looked at some 400 peer-reviewed papers on climate over the last three years.  </w:t>
      </w:r>
      <w:r w:rsidRPr="0057079B">
        <w:rPr>
          <w:rStyle w:val="StyleBoldUnderline"/>
          <w:highlight w:val="yellow"/>
        </w:rPr>
        <w:t>Even if the developed world cuts its emissions by 80 percent and the developing world cuts theirs in half by 2050</w:t>
      </w:r>
      <w:r w:rsidRPr="00077294">
        <w:rPr>
          <w:sz w:val="12"/>
        </w:rPr>
        <w:t xml:space="preserve">, as some experts propose, </w:t>
      </w:r>
      <w:r w:rsidRPr="0057079B">
        <w:rPr>
          <w:rStyle w:val="StyleBoldUnderline"/>
          <w:highlight w:val="yellow"/>
        </w:rPr>
        <w:t>the world is still facing a 3-degree increase</w:t>
      </w:r>
      <w:r w:rsidRPr="002908EC">
        <w:rPr>
          <w:rStyle w:val="StyleBoldUnderline"/>
        </w:rPr>
        <w:t xml:space="preserve"> by the end of the century</w:t>
      </w:r>
      <w:r w:rsidRPr="00077294">
        <w:rPr>
          <w:sz w:val="12"/>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57079B">
        <w:rPr>
          <w:rStyle w:val="StyleBoldUnderline"/>
          <w:highlight w:val="yellow"/>
        </w:rPr>
        <w:t>Global warming is speeding up</w:t>
      </w:r>
      <w:r w:rsidRPr="00077294">
        <w:rPr>
          <w:sz w:val="12"/>
        </w:rPr>
        <w:t xml:space="preserve">, especially in the Arctic, and </w:t>
      </w:r>
      <w:r w:rsidRPr="0057079B">
        <w:rPr>
          <w:rStyle w:val="StyleBoldUnderline"/>
          <w:highlight w:val="yellow"/>
        </w:rPr>
        <w:t>that means</w:t>
      </w:r>
      <w:r w:rsidRPr="00077294">
        <w:rPr>
          <w:sz w:val="12"/>
        </w:rPr>
        <w:t xml:space="preserve"> that some </w:t>
      </w:r>
      <w:r w:rsidRPr="002908EC">
        <w:rPr>
          <w:rStyle w:val="StyleBoldUnderline"/>
        </w:rPr>
        <w:t xml:space="preserve">top-level science </w:t>
      </w:r>
      <w:r w:rsidRPr="0057079B">
        <w:rPr>
          <w:rStyle w:val="StyleBoldUnderline"/>
          <w:highlight w:val="yellow"/>
        </w:rPr>
        <w:t>projections from 2007 are</w:t>
      </w:r>
      <w:r w:rsidRPr="002908EC">
        <w:rPr>
          <w:rStyle w:val="StyleBoldUnderline"/>
        </w:rPr>
        <w:t xml:space="preserve"> already out of date and </w:t>
      </w:r>
      <w:r w:rsidRPr="0057079B">
        <w:rPr>
          <w:rStyle w:val="StyleBoldUnderline"/>
          <w:highlight w:val="yellow"/>
        </w:rPr>
        <w:t>overly optimistic</w:t>
      </w:r>
      <w:r w:rsidRPr="00077294">
        <w:rPr>
          <w:sz w:val="12"/>
        </w:rPr>
        <w:t xml:space="preserve">. Corell, who headed an assessment of warming in the Arctic, said global warming "is accelerating in ways that we are not anticipating."  </w:t>
      </w:r>
      <w:r w:rsidRPr="002908EC">
        <w:rPr>
          <w:rStyle w:val="StyleBoldUnderline"/>
        </w:rPr>
        <w:t>Because Greenland and West Antarctic ice sheets are melting far faster than thought</w:t>
      </w:r>
      <w:r w:rsidRPr="00077294">
        <w:rPr>
          <w:sz w:val="12"/>
        </w:rPr>
        <w:t xml:space="preserve">, it looks like the </w:t>
      </w:r>
      <w:r w:rsidRPr="002908EC">
        <w:rPr>
          <w:rStyle w:val="StyleBoldUnderline"/>
        </w:rPr>
        <w:t>seas will rise twice as fast as projected just three years ago</w:t>
      </w:r>
      <w:r w:rsidRPr="00077294">
        <w:rPr>
          <w:sz w:val="12"/>
        </w:rPr>
        <w:t xml:space="preserve">, Corell said. He said </w:t>
      </w:r>
      <w:r w:rsidRPr="002908EC">
        <w:rPr>
          <w:rStyle w:val="StyleBoldUnderline"/>
        </w:rPr>
        <w:t>seas should rise</w:t>
      </w:r>
      <w:r w:rsidRPr="00077294">
        <w:rPr>
          <w:sz w:val="12"/>
        </w:rPr>
        <w:t xml:space="preserve"> about </w:t>
      </w:r>
      <w:r w:rsidRPr="002908EC">
        <w:rPr>
          <w:rStyle w:val="StyleBoldUnderline"/>
        </w:rPr>
        <w:t>a foot every 20</w:t>
      </w:r>
      <w:r w:rsidRPr="00077294">
        <w:rPr>
          <w:sz w:val="12"/>
        </w:rPr>
        <w:t xml:space="preserve"> to 25 </w:t>
      </w:r>
      <w:r w:rsidRPr="002908EC">
        <w:rPr>
          <w:rStyle w:val="StyleBoldUnderline"/>
        </w:rPr>
        <w:t>years</w:t>
      </w:r>
      <w:r w:rsidRPr="00077294">
        <w:rPr>
          <w:sz w:val="12"/>
        </w:rPr>
        <w:t>.</w:t>
      </w:r>
    </w:p>
    <w:p w:rsidR="00715D85" w:rsidRPr="00294FC1" w:rsidRDefault="00715D85" w:rsidP="00715D85">
      <w:pPr>
        <w:pStyle w:val="Heading4"/>
      </w:pPr>
      <w:r w:rsidRPr="00294FC1">
        <w:t>Low threshold—less than 2 degrees is sufficient to cause their impacts</w:t>
      </w:r>
    </w:p>
    <w:p w:rsidR="00715D85" w:rsidRPr="00077294" w:rsidRDefault="00715D85" w:rsidP="00715D85">
      <w:r w:rsidRPr="00730E1B">
        <w:rPr>
          <w:rStyle w:val="StyleStyleBold12pt"/>
        </w:rPr>
        <w:t>Harvey 11</w:t>
      </w:r>
      <w:r w:rsidRPr="00077294">
        <w:rPr>
          <w:rStyle w:val="StyleStyleBold12pt"/>
        </w:rPr>
        <w:t xml:space="preserve"> </w:t>
      </w:r>
      <w:r w:rsidRPr="00077294">
        <w:rPr>
          <w:rStyle w:val="StyleStyleBold12pt"/>
          <w:b w:val="0"/>
        </w:rPr>
        <w:t>(Fiona</w:t>
      </w:r>
      <w:r w:rsidRPr="00077294">
        <w:t xml:space="preserve">, Environment Reporter – Guardian, 11/9, “World headed for irreversible climate change in five years, IEA warns,” </w:t>
      </w:r>
      <w:hyperlink r:id="rId138" w:history="1">
        <w:r w:rsidRPr="00077294">
          <w:rPr>
            <w:rStyle w:val="Hyperlink"/>
          </w:rPr>
          <w:t>http://www.guardian.co.uk/environment/2011/nov/09/fossil-fuel-infrastructure-climate-change</w:t>
        </w:r>
      </w:hyperlink>
      <w:r w:rsidRPr="00077294">
        <w:t>)</w:t>
      </w:r>
    </w:p>
    <w:p w:rsidR="00715D85" w:rsidRPr="00077294" w:rsidRDefault="00715D85" w:rsidP="00715D85">
      <w:pPr>
        <w:rPr>
          <w:sz w:val="12"/>
        </w:rPr>
      </w:pPr>
      <w:r w:rsidRPr="00077294">
        <w:rPr>
          <w:sz w:val="12"/>
        </w:rPr>
        <w:t xml:space="preserve">Climate scientists estimate that global </w:t>
      </w:r>
      <w:r w:rsidRPr="0057079B">
        <w:rPr>
          <w:rStyle w:val="StyleBoldUnderline"/>
          <w:highlight w:val="yellow"/>
        </w:rPr>
        <w:t>warming of 2C</w:t>
      </w:r>
      <w:r w:rsidRPr="00077294">
        <w:rPr>
          <w:sz w:val="12"/>
        </w:rPr>
        <w:t xml:space="preserve"> above pre-industrial levels </w:t>
      </w:r>
      <w:r w:rsidRPr="0057079B">
        <w:rPr>
          <w:rStyle w:val="StyleBoldUnderline"/>
          <w:highlight w:val="yellow"/>
        </w:rPr>
        <w:t>marks the limit</w:t>
      </w:r>
      <w:r w:rsidRPr="002908EC">
        <w:rPr>
          <w:rStyle w:val="StyleBoldUnderline"/>
        </w:rPr>
        <w:t xml:space="preserve"> of safety,</w:t>
      </w:r>
      <w:r w:rsidRPr="00077294">
        <w:rPr>
          <w:sz w:val="12"/>
        </w:rPr>
        <w:t xml:space="preserve"> </w:t>
      </w:r>
      <w:r w:rsidRPr="0057079B">
        <w:rPr>
          <w:rStyle w:val="StyleBoldUnderline"/>
          <w:highlight w:val="yellow"/>
        </w:rPr>
        <w:t>beyond which climate change becomes catastrophic and irreversible</w:t>
      </w:r>
      <w:r w:rsidRPr="002908EC">
        <w:rPr>
          <w:rStyle w:val="StyleBoldUnderline"/>
        </w:rPr>
        <w:t>.</w:t>
      </w:r>
      <w:r w:rsidRPr="00077294">
        <w:rPr>
          <w:sz w:val="12"/>
        </w:rPr>
        <w:t xml:space="preserve"> Though </w:t>
      </w:r>
      <w:r w:rsidRPr="002908EC">
        <w:rPr>
          <w:rStyle w:val="StyleBoldUnderline"/>
        </w:rPr>
        <w:t>such estimates are necessarily imprecise</w:t>
      </w:r>
      <w:r w:rsidRPr="00077294">
        <w:rPr>
          <w:sz w:val="12"/>
        </w:rPr>
        <w:t xml:space="preserve">, </w:t>
      </w:r>
      <w:r w:rsidRPr="00077294">
        <w:rPr>
          <w:rStyle w:val="Box"/>
        </w:rPr>
        <w:t xml:space="preserve">warming of </w:t>
      </w:r>
      <w:r w:rsidRPr="0057079B">
        <w:rPr>
          <w:rStyle w:val="Box"/>
          <w:highlight w:val="yellow"/>
        </w:rPr>
        <w:t>as little as 1.5C could cause dangerous rises in sea levels</w:t>
      </w:r>
      <w:r w:rsidRPr="00077294">
        <w:rPr>
          <w:rStyle w:val="Box"/>
        </w:rPr>
        <w:t xml:space="preserve"> and</w:t>
      </w:r>
      <w:r w:rsidRPr="00077294">
        <w:rPr>
          <w:sz w:val="12"/>
        </w:rPr>
        <w:t xml:space="preserve"> a higher risk of extreme </w:t>
      </w:r>
      <w:r w:rsidRPr="00077294">
        <w:rPr>
          <w:rStyle w:val="Box"/>
        </w:rPr>
        <w:t>weather</w:t>
      </w:r>
      <w:r w:rsidRPr="00077294">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715D85" w:rsidRPr="00294FC1" w:rsidRDefault="00715D85" w:rsidP="00715D85">
      <w:pPr>
        <w:pStyle w:val="Heading4"/>
      </w:pPr>
      <w:r w:rsidRPr="00294FC1">
        <w:t>Too little, too late</w:t>
      </w:r>
    </w:p>
    <w:p w:rsidR="00715D85" w:rsidRPr="00077294" w:rsidRDefault="00715D85" w:rsidP="00715D85">
      <w:r w:rsidRPr="00730E1B">
        <w:rPr>
          <w:rStyle w:val="StyleStyleBold12pt"/>
        </w:rPr>
        <w:t>Harris 9</w:t>
      </w:r>
      <w:r w:rsidRPr="00077294">
        <w:t xml:space="preserve"> (Richard, Science Reporter for National Public Radio, Peabody Award Winner, American Association for the Advancement of Science Journalism Award, “Global Warming Irreversible, Study Says,” January 26th, NPR, http://www.npr.org/templates/story/story.php?storyId=99888903)</w:t>
      </w:r>
    </w:p>
    <w:p w:rsidR="00715D85" w:rsidRDefault="00715D85" w:rsidP="00715D85">
      <w:pPr>
        <w:rPr>
          <w:sz w:val="16"/>
        </w:rPr>
      </w:pPr>
      <w:r w:rsidRPr="0057079B">
        <w:rPr>
          <w:rStyle w:val="StyleBoldUnderline"/>
          <w:highlight w:val="yellow"/>
        </w:rPr>
        <w:t>Climate change is</w:t>
      </w:r>
      <w:r w:rsidRPr="002908EC">
        <w:rPr>
          <w:rStyle w:val="StyleBoldUnderline"/>
        </w:rPr>
        <w:t xml:space="preserve"> essentially </w:t>
      </w:r>
      <w:r w:rsidRPr="0057079B">
        <w:rPr>
          <w:rStyle w:val="StyleBoldUnderline"/>
          <w:highlight w:val="yellow"/>
        </w:rPr>
        <w:t>irreversible</w:t>
      </w:r>
      <w:r w:rsidRPr="002908EC">
        <w:rPr>
          <w:rStyle w:val="StyleBoldUnderline"/>
        </w:rPr>
        <w:t xml:space="preserve">, according to a sobering new scientific study. As carbon dioxide emissions continue to rise, </w:t>
      </w:r>
      <w:r w:rsidRPr="0057079B">
        <w:rPr>
          <w:rStyle w:val="StyleBoldUnderline"/>
          <w:highlight w:val="yellow"/>
        </w:rPr>
        <w:t>the world will experience</w:t>
      </w:r>
      <w:r w:rsidRPr="00077294">
        <w:rPr>
          <w:sz w:val="16"/>
        </w:rPr>
        <w:t xml:space="preserve"> more and more </w:t>
      </w:r>
      <w:r w:rsidRPr="0057079B">
        <w:rPr>
          <w:rStyle w:val="StyleBoldUnderline"/>
          <w:highlight w:val="yellow"/>
        </w:rPr>
        <w:t>long-term environmental disruption.</w:t>
      </w:r>
      <w:r w:rsidRPr="002908EC">
        <w:rPr>
          <w:rStyle w:val="StyleBoldUnderline"/>
        </w:rPr>
        <w:t xml:space="preserve"> The damage will persist </w:t>
      </w:r>
      <w:r w:rsidRPr="0057079B">
        <w:rPr>
          <w:rStyle w:val="StyleBoldUnderline"/>
          <w:highlight w:val="yellow"/>
        </w:rPr>
        <w:t>even</w:t>
      </w:r>
      <w:r w:rsidRPr="002908EC">
        <w:rPr>
          <w:rStyle w:val="StyleBoldUnderline"/>
        </w:rPr>
        <w:t xml:space="preserve"> when, and </w:t>
      </w:r>
      <w:r w:rsidRPr="0057079B">
        <w:rPr>
          <w:rStyle w:val="StyleBoldUnderline"/>
          <w:highlight w:val="yellow"/>
        </w:rPr>
        <w:t>if, emissions are brought under control, says</w:t>
      </w:r>
      <w:r w:rsidRPr="002908EC">
        <w:rPr>
          <w:rStyle w:val="StyleBoldUnderline"/>
        </w:rPr>
        <w:t xml:space="preserve"> study author Susan Solomon, who is among </w:t>
      </w:r>
      <w:r w:rsidRPr="0057079B">
        <w:rPr>
          <w:rStyle w:val="StyleBoldUnderline"/>
          <w:highlight w:val="yellow"/>
        </w:rPr>
        <w:t>the world's top climate scientists</w:t>
      </w:r>
      <w:r w:rsidRPr="0057079B">
        <w:rPr>
          <w:sz w:val="16"/>
          <w:highlight w:val="yellow"/>
        </w:rPr>
        <w:t>.</w:t>
      </w:r>
      <w:r w:rsidRPr="00077294">
        <w:rPr>
          <w:sz w:val="16"/>
        </w:rPr>
        <w:t xml:space="preserve"> "We're used to thinking about pollution problems as things that we can fix," Solomon says. "Smog, we just cut back and everything will be better later. Or haze, you know, it'll go away pretty quickly." 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w:t>
      </w:r>
      <w:r w:rsidRPr="002908EC">
        <w:rPr>
          <w:rStyle w:val="StyleBoldUnderline"/>
        </w:rPr>
        <w:t xml:space="preserve">. </w:t>
      </w:r>
      <w:r w:rsidRPr="0057079B">
        <w:rPr>
          <w:rStyle w:val="StyleBoldUnderline"/>
          <w:highlight w:val="yellow"/>
        </w:rPr>
        <w:t>Turning off the carbon dioxide emissions won't stop global warming.</w:t>
      </w:r>
      <w:r w:rsidRPr="002908EC">
        <w:rPr>
          <w:rStyle w:val="StyleBoldUnderline"/>
        </w:rPr>
        <w:t xml:space="preserve"> "People have imagined that if we stopped emitting carbon dioxide that the climate would go back to normal in 100 years or 200 years. What we're showing here is that's not right. </w:t>
      </w:r>
      <w:r w:rsidRPr="0057079B">
        <w:rPr>
          <w:rStyle w:val="StyleBoldUnderline"/>
          <w:highlight w:val="yellow"/>
        </w:rPr>
        <w:t>It's</w:t>
      </w:r>
      <w:r w:rsidRPr="002908EC">
        <w:rPr>
          <w:rStyle w:val="StyleBoldUnderline"/>
        </w:rPr>
        <w:t xml:space="preserve"> essentially </w:t>
      </w:r>
      <w:r w:rsidRPr="0057079B">
        <w:rPr>
          <w:rStyle w:val="StyleBoldUnderline"/>
          <w:highlight w:val="yellow"/>
        </w:rPr>
        <w:t>an irreversible change that will last for</w:t>
      </w:r>
      <w:r w:rsidRPr="002908EC">
        <w:rPr>
          <w:rStyle w:val="StyleBoldUnderline"/>
        </w:rPr>
        <w:t xml:space="preserve"> more than </w:t>
      </w:r>
      <w:r w:rsidRPr="0057079B">
        <w:rPr>
          <w:rStyle w:val="StyleBoldUnderline"/>
          <w:highlight w:val="yellow"/>
        </w:rPr>
        <w:t>a thousand years</w:t>
      </w:r>
      <w:r w:rsidRPr="002908EC">
        <w:rPr>
          <w:rStyle w:val="StyleBoldUnderline"/>
        </w:rPr>
        <w:t xml:space="preserve">," Solomon says. This is </w:t>
      </w:r>
      <w:r w:rsidRPr="0057079B">
        <w:rPr>
          <w:rStyle w:val="StyleBoldUnderline"/>
          <w:highlight w:val="yellow"/>
        </w:rPr>
        <w:t>because the oceans are currently soaking up</w:t>
      </w:r>
      <w:r w:rsidRPr="002908EC">
        <w:rPr>
          <w:rStyle w:val="StyleBoldUnderline"/>
        </w:rPr>
        <w:t xml:space="preserve"> a lot of the planet's excess heat — and a lot of the </w:t>
      </w:r>
      <w:r w:rsidRPr="0057079B">
        <w:rPr>
          <w:rStyle w:val="StyleBoldUnderline"/>
          <w:highlight w:val="yellow"/>
        </w:rPr>
        <w:t>carbon dioxide</w:t>
      </w:r>
      <w:r w:rsidRPr="002908EC">
        <w:rPr>
          <w:rStyle w:val="StyleBoldUnderline"/>
        </w:rPr>
        <w:t xml:space="preserve"> </w:t>
      </w:r>
      <w:r w:rsidRPr="00077294">
        <w:rPr>
          <w:sz w:val="16"/>
        </w:rPr>
        <w:t>put into the air. The carbon dioxide and heat will eventually start coming out of the ocean. And that will take place for many hundreds of years.</w:t>
      </w:r>
    </w:p>
    <w:p w:rsidR="00715D85" w:rsidRPr="00F969BA" w:rsidRDefault="00715D85" w:rsidP="00715D85">
      <w:pPr>
        <w:pStyle w:val="Heading4"/>
      </w:pPr>
      <w:r w:rsidRPr="00F969BA">
        <w:t>It’s irreversible - it’s too late to stop the greenhouse effect</w:t>
      </w:r>
    </w:p>
    <w:p w:rsidR="00715D85" w:rsidRPr="006E21A7" w:rsidRDefault="00715D85" w:rsidP="00715D85">
      <w:r w:rsidRPr="006E21A7">
        <w:rPr>
          <w:rStyle w:val="StyleStyleBold12pt"/>
        </w:rPr>
        <w:t>Harris 9</w:t>
      </w:r>
      <w:r w:rsidRPr="00F969BA">
        <w:t xml:space="preserve"> (Richard, Science Reporter for National Public Radio, Peabody Award Winner, American Association for the Advancement of Science Journalism Award, “Global Warming Irreversible, Study Says,” January 26th, NPR, http://www.npr.org/templates/story/story.php?storyId=99888903)</w:t>
      </w:r>
    </w:p>
    <w:p w:rsidR="00715D85" w:rsidRPr="006E21A7" w:rsidRDefault="00715D85" w:rsidP="00715D85">
      <w:r w:rsidRPr="0057079B">
        <w:rPr>
          <w:rStyle w:val="StyleBoldUnderline"/>
          <w:highlight w:val="yellow"/>
        </w:rPr>
        <w:t>Climate change is</w:t>
      </w:r>
      <w:r w:rsidRPr="00AD6060">
        <w:rPr>
          <w:rStyle w:val="StyleBoldUnderline"/>
        </w:rPr>
        <w:t xml:space="preserve"> essentially </w:t>
      </w:r>
      <w:r w:rsidRPr="0057079B">
        <w:rPr>
          <w:rStyle w:val="StyleBoldUnderline"/>
          <w:highlight w:val="yellow"/>
        </w:rPr>
        <w:t>irreversible</w:t>
      </w:r>
      <w:r w:rsidRPr="00AD6060">
        <w:rPr>
          <w:rStyle w:val="StyleBoldUnderline"/>
        </w:rPr>
        <w:t xml:space="preserve">, according to a sobering new scientific study. As carbon dioxide emissions continue to rise, </w:t>
      </w:r>
      <w:r w:rsidRPr="0057079B">
        <w:rPr>
          <w:rStyle w:val="StyleBoldUnderline"/>
          <w:highlight w:val="yellow"/>
        </w:rPr>
        <w:t>the world will experience</w:t>
      </w:r>
      <w:r w:rsidRPr="00F969BA">
        <w:rPr>
          <w:sz w:val="16"/>
        </w:rPr>
        <w:t xml:space="preserve"> more and more </w:t>
      </w:r>
      <w:r w:rsidRPr="0057079B">
        <w:rPr>
          <w:rStyle w:val="StyleBoldUnderline"/>
          <w:highlight w:val="yellow"/>
        </w:rPr>
        <w:t>long-term environmental disruption.</w:t>
      </w:r>
      <w:r w:rsidRPr="00AD6060">
        <w:rPr>
          <w:rStyle w:val="StyleBoldUnderline"/>
        </w:rPr>
        <w:t xml:space="preserve"> The damage will persist </w:t>
      </w:r>
      <w:r w:rsidRPr="0057079B">
        <w:rPr>
          <w:rStyle w:val="StyleBoldUnderline"/>
          <w:highlight w:val="yellow"/>
        </w:rPr>
        <w:t>even</w:t>
      </w:r>
      <w:r w:rsidRPr="00AD6060">
        <w:rPr>
          <w:rStyle w:val="StyleBoldUnderline"/>
        </w:rPr>
        <w:t xml:space="preserve"> when, and </w:t>
      </w:r>
      <w:r w:rsidRPr="0057079B">
        <w:rPr>
          <w:rStyle w:val="StyleBoldUnderline"/>
          <w:highlight w:val="yellow"/>
        </w:rPr>
        <w:t>if, emissions are brought under control, says</w:t>
      </w:r>
      <w:r w:rsidRPr="00AD6060">
        <w:rPr>
          <w:rStyle w:val="StyleBoldUnderline"/>
        </w:rPr>
        <w:t xml:space="preserve"> study author Susan Solomon, who is among </w:t>
      </w:r>
      <w:r w:rsidRPr="0057079B">
        <w:rPr>
          <w:rStyle w:val="StyleBoldUnderline"/>
          <w:highlight w:val="yellow"/>
        </w:rPr>
        <w:t>the world's top climate scientists</w:t>
      </w:r>
      <w:r w:rsidRPr="0057079B">
        <w:rPr>
          <w:sz w:val="16"/>
          <w:highlight w:val="yellow"/>
        </w:rPr>
        <w:t>.</w:t>
      </w:r>
      <w:r w:rsidRPr="00F969BA">
        <w:rPr>
          <w:sz w:val="16"/>
        </w:rPr>
        <w:t xml:space="preserve"> "We're used to thinking about pollution problems as things that we can fix," Solomon says. "Smog, we just cut back and everything will be better later. Or haze, you know, it'll go away pretty quickly." That's the case for some of the gases that contribute to </w:t>
      </w:r>
      <w:r w:rsidRPr="00F969BA">
        <w:rPr>
          <w:sz w:val="16"/>
        </w:rPr>
        <w:lastRenderedPageBreak/>
        <w:t>climate change, such as methane and nitrous oxide. But as Solomon and colleagues suggest in a new study published in the Proceedings of the National Academy of Sciences, it is not true for the most abundant greenhouse gas: carbon dioxide</w:t>
      </w:r>
      <w:r w:rsidRPr="00AD6060">
        <w:rPr>
          <w:rStyle w:val="StyleBoldUnderline"/>
        </w:rPr>
        <w:t xml:space="preserve">. </w:t>
      </w:r>
      <w:r w:rsidRPr="0057079B">
        <w:rPr>
          <w:rStyle w:val="StyleBoldUnderline"/>
          <w:highlight w:val="yellow"/>
        </w:rPr>
        <w:t>Turning off the carbon dioxide emissions won't stop global warming.</w:t>
      </w:r>
      <w:r w:rsidRPr="00AD6060">
        <w:rPr>
          <w:rStyle w:val="StyleBoldUnderline"/>
        </w:rPr>
        <w:t xml:space="preserve"> "People have imagined that if we stopped emitting carbon dioxide that the climate would go back to normal in 100 years or 200 years. What we're showing here is that's not right. </w:t>
      </w:r>
      <w:r w:rsidRPr="0057079B">
        <w:rPr>
          <w:rStyle w:val="StyleBoldUnderline"/>
          <w:highlight w:val="yellow"/>
        </w:rPr>
        <w:t>It's</w:t>
      </w:r>
      <w:r w:rsidRPr="00AD6060">
        <w:rPr>
          <w:rStyle w:val="StyleBoldUnderline"/>
        </w:rPr>
        <w:t xml:space="preserve"> essentially </w:t>
      </w:r>
      <w:r w:rsidRPr="0057079B">
        <w:rPr>
          <w:rStyle w:val="StyleBoldUnderline"/>
          <w:highlight w:val="yellow"/>
        </w:rPr>
        <w:t>an irreversible change that will last for</w:t>
      </w:r>
      <w:r w:rsidRPr="00AD6060">
        <w:rPr>
          <w:rStyle w:val="StyleBoldUnderline"/>
        </w:rPr>
        <w:t xml:space="preserve"> more than </w:t>
      </w:r>
      <w:r w:rsidRPr="0057079B">
        <w:rPr>
          <w:rStyle w:val="StyleBoldUnderline"/>
          <w:highlight w:val="yellow"/>
        </w:rPr>
        <w:t>a thousand years</w:t>
      </w:r>
      <w:r w:rsidRPr="00AD6060">
        <w:rPr>
          <w:rStyle w:val="StyleBoldUnderline"/>
        </w:rPr>
        <w:t xml:space="preserve">," Solomon says. This is </w:t>
      </w:r>
      <w:r w:rsidRPr="0057079B">
        <w:rPr>
          <w:rStyle w:val="StyleBoldUnderline"/>
          <w:highlight w:val="yellow"/>
        </w:rPr>
        <w:t>because the oceans are currently soaking up</w:t>
      </w:r>
      <w:r w:rsidRPr="00AD6060">
        <w:rPr>
          <w:rStyle w:val="StyleBoldUnderline"/>
        </w:rPr>
        <w:t xml:space="preserve"> a lot of the planet's excess heat — and a lot of the </w:t>
      </w:r>
      <w:r w:rsidRPr="0057079B">
        <w:rPr>
          <w:rStyle w:val="StyleBoldUnderline"/>
          <w:highlight w:val="yellow"/>
        </w:rPr>
        <w:t>carbon dioxide</w:t>
      </w:r>
      <w:r w:rsidRPr="00AD6060">
        <w:rPr>
          <w:rStyle w:val="StyleBoldUnderline"/>
        </w:rPr>
        <w:t xml:space="preserve"> </w:t>
      </w:r>
      <w:r w:rsidRPr="00F969BA">
        <w:rPr>
          <w:sz w:val="16"/>
        </w:rPr>
        <w:t>put into the air. The carbon dioxide and heat will eventually start coming out of the ocean. And that will take place for many hundreds of years.</w:t>
      </w:r>
    </w:p>
    <w:p w:rsidR="00715D85" w:rsidRPr="00F969BA" w:rsidRDefault="00715D85" w:rsidP="00715D85">
      <w:pPr>
        <w:pStyle w:val="Heading4"/>
      </w:pPr>
      <w:r w:rsidRPr="00F969BA">
        <w:t>It’s too late—Earth’s fate is sealed</w:t>
      </w:r>
    </w:p>
    <w:p w:rsidR="00715D85" w:rsidRPr="006E21A7" w:rsidRDefault="00715D85" w:rsidP="00715D85">
      <w:proofErr w:type="gramStart"/>
      <w:r w:rsidRPr="006E21A7">
        <w:rPr>
          <w:rStyle w:val="StyleStyleBold12pt"/>
        </w:rPr>
        <w:t>Adve 8</w:t>
      </w:r>
      <w:r w:rsidRPr="00F969BA">
        <w:t xml:space="preserve"> [Nagraj.</w:t>
      </w:r>
      <w:proofErr w:type="gramEnd"/>
      <w:r w:rsidRPr="00F969BA">
        <w:t xml:space="preserve"> </w:t>
      </w:r>
      <w:proofErr w:type="gramStart"/>
      <w:r w:rsidRPr="00F969BA">
        <w:t>Staffer for the South Asia News.</w:t>
      </w:r>
      <w:proofErr w:type="gramEnd"/>
      <w:r w:rsidRPr="00F969BA">
        <w:t xml:space="preserve"> “Can We Avoid ‘Dangerous’ Global Warming” One World South Asia News, 23 April 08. Lexis]</w:t>
      </w:r>
    </w:p>
    <w:p w:rsidR="00715D85" w:rsidRPr="00AD6060" w:rsidRDefault="00715D85" w:rsidP="00715D85">
      <w:pPr>
        <w:rPr>
          <w:rStyle w:val="StyleBoldUnderline"/>
        </w:rPr>
      </w:pPr>
      <w:r w:rsidRPr="006E21A7">
        <w:rPr>
          <w:sz w:val="16"/>
          <w:szCs w:val="16"/>
        </w:rPr>
        <w:t>As a consequence</w:t>
      </w:r>
      <w:r w:rsidRPr="00AD6060">
        <w:rPr>
          <w:rStyle w:val="StyleBoldUnderline"/>
        </w:rPr>
        <w:t xml:space="preserve">, </w:t>
      </w:r>
      <w:r w:rsidRPr="0057079B">
        <w:rPr>
          <w:rStyle w:val="StyleBoldUnderline"/>
          <w:highlight w:val="yellow"/>
        </w:rPr>
        <w:t>the Earth’s average temperature has risen about 0.8 degrees</w:t>
      </w:r>
      <w:r w:rsidRPr="006E21A7">
        <w:rPr>
          <w:sz w:val="16"/>
        </w:rPr>
        <w:t xml:space="preserve"> C since the Industrial Revolution</w:t>
      </w:r>
      <w:r w:rsidRPr="006E21A7">
        <w:rPr>
          <w:sz w:val="16"/>
          <w:szCs w:val="16"/>
        </w:rPr>
        <w:t xml:space="preserve">, reaching 14.5 degrees C in 2005. </w:t>
      </w:r>
      <w:r w:rsidRPr="006E21A7">
        <w:rPr>
          <w:sz w:val="16"/>
        </w:rPr>
        <w:t xml:space="preserve">This seemingly mild rise has already caused lands to be nibbled by rising sea levels </w:t>
      </w:r>
      <w:r w:rsidRPr="006E21A7">
        <w:rPr>
          <w:sz w:val="16"/>
          <w:szCs w:val="16"/>
        </w:rPr>
        <w:t xml:space="preserve">in the Sunderbans and the Gujarat coast, the 2005 floods in Bombay which killed a thousand people, Himalayan glaciers to recede, and rainfall patterns to change. According to the UN, 66 million people were affected by floods this year in South Asia alone. What used to seem ‘natural’ phenomena are not natural any more, as Bill McKibben lamented in </w:t>
      </w:r>
      <w:r w:rsidRPr="004F276F">
        <w:t xml:space="preserve">The End of Nature </w:t>
      </w:r>
      <w:r w:rsidRPr="006E21A7">
        <w:rPr>
          <w:sz w:val="16"/>
          <w:szCs w:val="16"/>
        </w:rPr>
        <w:t xml:space="preserve">nearly 20 years ago. </w:t>
      </w:r>
      <w:r w:rsidRPr="0057079B">
        <w:rPr>
          <w:rStyle w:val="StyleBoldUnderline"/>
          <w:highlight w:val="yellow"/>
        </w:rPr>
        <w:t>The problem,</w:t>
      </w:r>
      <w:r w:rsidRPr="00AD6060">
        <w:rPr>
          <w:rStyle w:val="StyleBoldUnderline"/>
        </w:rPr>
        <w:t xml:space="preserve"> as Paul Brown explains in Global Warming: The Last Chance for </w:t>
      </w:r>
      <w:proofErr w:type="gramStart"/>
      <w:r w:rsidRPr="00AD6060">
        <w:rPr>
          <w:rStyle w:val="StyleBoldUnderline"/>
        </w:rPr>
        <w:t>Change,</w:t>
      </w:r>
      <w:proofErr w:type="gramEnd"/>
      <w:r w:rsidRPr="00AD6060">
        <w:rPr>
          <w:rStyle w:val="StyleBoldUnderline"/>
        </w:rPr>
        <w:t xml:space="preserve"> </w:t>
      </w:r>
      <w:r w:rsidRPr="0057079B">
        <w:rPr>
          <w:rStyle w:val="StyleBoldUnderline"/>
          <w:highlight w:val="yellow"/>
        </w:rPr>
        <w:t>is that there’s more warming in the pipeline. There’s a lag of about 25-30 years</w:t>
      </w:r>
      <w:r w:rsidRPr="00AD6060">
        <w:rPr>
          <w:rStyle w:val="StyleBoldUnderline"/>
        </w:rPr>
        <w:t xml:space="preserve"> between greenhouse gases being emitted and the full effects of their warming.</w:t>
      </w:r>
      <w:r w:rsidRPr="006E21A7">
        <w:rPr>
          <w:sz w:val="16"/>
        </w:rPr>
        <w:t xml:space="preserve"> So </w:t>
      </w:r>
      <w:r w:rsidRPr="00AD6060">
        <w:rPr>
          <w:rStyle w:val="StyleBoldUnderline"/>
        </w:rPr>
        <w:t xml:space="preserve">the recent climate chaos is actually the consequence of emissions in the late 1970s. </w:t>
      </w:r>
      <w:r w:rsidRPr="0057079B">
        <w:rPr>
          <w:rStyle w:val="StyleBoldUnderline"/>
          <w:highlight w:val="yellow"/>
        </w:rPr>
        <w:t>The full effects</w:t>
      </w:r>
      <w:r w:rsidRPr="00AD6060">
        <w:rPr>
          <w:rStyle w:val="StyleBoldUnderline"/>
        </w:rPr>
        <w:t xml:space="preserve"> of more recent emissions, including from China’s coal-based power stations that some are suddenly and rightly concerned about, </w:t>
      </w:r>
      <w:r w:rsidRPr="0057079B">
        <w:rPr>
          <w:rStyle w:val="StyleBoldUnderline"/>
          <w:highlight w:val="yellow"/>
        </w:rPr>
        <w:t>will be felt in the years to come</w:t>
      </w:r>
      <w:r w:rsidRPr="00AD6060">
        <w:rPr>
          <w:rStyle w:val="StyleBoldUnderline"/>
        </w:rPr>
        <w:t>.</w:t>
      </w:r>
      <w:r w:rsidRPr="006E21A7">
        <w:rPr>
          <w:sz w:val="16"/>
        </w:rPr>
        <w:t xml:space="preserve"> We are committed</w:t>
      </w:r>
      <w:r w:rsidRPr="006E21A7">
        <w:rPr>
          <w:sz w:val="16"/>
          <w:szCs w:val="16"/>
        </w:rPr>
        <w:t xml:space="preserve">, Brown writes, </w:t>
      </w:r>
      <w:r w:rsidRPr="006E21A7">
        <w:rPr>
          <w:sz w:val="16"/>
        </w:rPr>
        <w:t xml:space="preserve">to </w:t>
      </w:r>
      <w:r w:rsidRPr="006E21A7">
        <w:rPr>
          <w:sz w:val="16"/>
          <w:szCs w:val="16"/>
        </w:rPr>
        <w:t xml:space="preserve">a further 0.7 degrees C. That would add up to </w:t>
      </w:r>
      <w:r w:rsidRPr="006E21A7">
        <w:rPr>
          <w:sz w:val="16"/>
        </w:rPr>
        <w:t>1.5 degrees C above pre-industrial levels</w:t>
      </w:r>
      <w:r w:rsidRPr="006E21A7">
        <w:rPr>
          <w:sz w:val="16"/>
          <w:szCs w:val="16"/>
        </w:rPr>
        <w:t xml:space="preserve">. At 1.5 degrees, </w:t>
      </w:r>
      <w:r w:rsidRPr="006E21A7">
        <w:rPr>
          <w:sz w:val="16"/>
        </w:rPr>
        <w:t xml:space="preserve">18% of the world’s species will die, and 400 million more people worldwide will be exposed to water stress. </w:t>
      </w:r>
      <w:r w:rsidRPr="006E21A7">
        <w:rPr>
          <w:sz w:val="16"/>
          <w:szCs w:val="16"/>
        </w:rPr>
        <w:t xml:space="preserve">It gets worse. </w:t>
      </w:r>
      <w:r w:rsidRPr="00AD6060">
        <w:rPr>
          <w:rStyle w:val="StyleBoldUnderline"/>
        </w:rPr>
        <w:t xml:space="preserve">As the Earth gets warmer, </w:t>
      </w:r>
      <w:r w:rsidRPr="0057079B">
        <w:rPr>
          <w:rStyle w:val="StyleBoldUnderline"/>
          <w:highlight w:val="yellow"/>
        </w:rPr>
        <w:t>it will trigger off</w:t>
      </w:r>
      <w:r w:rsidRPr="00AD6060">
        <w:rPr>
          <w:rStyle w:val="StyleBoldUnderline"/>
        </w:rPr>
        <w:t xml:space="preserve"> certain </w:t>
      </w:r>
      <w:r w:rsidRPr="0057079B">
        <w:rPr>
          <w:rStyle w:val="StyleBoldUnderline"/>
          <w:highlight w:val="yellow"/>
        </w:rPr>
        <w:t>‘feedbacks’</w:t>
      </w:r>
      <w:r w:rsidRPr="00AD6060">
        <w:rPr>
          <w:rStyle w:val="StyleBoldUnderline"/>
        </w:rPr>
        <w:t xml:space="preserve">, which could be understood as the Earth’s systems themselves contributing to warming: as Arctic ice melts, there will be less of it to reflect heat, warming further, melting </w:t>
      </w:r>
    </w:p>
    <w:p w:rsidR="00715D85" w:rsidRPr="00077294" w:rsidRDefault="00715D85" w:rsidP="00715D85">
      <w:pPr>
        <w:pStyle w:val="Heading3"/>
      </w:pPr>
      <w:r w:rsidRPr="00077294">
        <w:lastRenderedPageBreak/>
        <w:t>AT Causes War</w:t>
      </w:r>
    </w:p>
    <w:p w:rsidR="00715D85" w:rsidRPr="00294FC1" w:rsidRDefault="00715D85" w:rsidP="00715D85">
      <w:pPr>
        <w:pStyle w:val="Heading4"/>
      </w:pPr>
      <w:r w:rsidRPr="00294FC1">
        <w:t xml:space="preserve">Tech and adaptive advances prevent all climate impacts---warming won’t cause war  </w:t>
      </w:r>
    </w:p>
    <w:p w:rsidR="00715D85" w:rsidRPr="00077294" w:rsidRDefault="00715D85" w:rsidP="00715D85">
      <w:pPr>
        <w:rPr>
          <w:sz w:val="14"/>
          <w:szCs w:val="14"/>
        </w:rPr>
      </w:pPr>
      <w:r w:rsidRPr="00077294">
        <w:t xml:space="preserve">Dr. S. Fred </w:t>
      </w:r>
      <w:r w:rsidRPr="00730E1B">
        <w:rPr>
          <w:rStyle w:val="StyleStyleBold12pt"/>
        </w:rPr>
        <w:t>Singer et al 11</w:t>
      </w:r>
      <w:r w:rsidRPr="00077294">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39" w:history="1">
        <w:r w:rsidRPr="00077294">
          <w:rPr>
            <w:rStyle w:val="Hyperlink"/>
            <w:sz w:val="14"/>
            <w:szCs w:val="14"/>
          </w:rPr>
          <w:t>http://www.nipccreport.org/reports/2011/pdf/FrontMatter.pdf</w:t>
        </w:r>
      </w:hyperlink>
    </w:p>
    <w:p w:rsidR="00715D85" w:rsidRPr="00077294" w:rsidRDefault="00715D85" w:rsidP="00715D85">
      <w:pPr>
        <w:ind w:left="288"/>
      </w:pPr>
      <w:r w:rsidRPr="0057079B">
        <w:rPr>
          <w:rStyle w:val="StyleBoldUnderline"/>
          <w:highlight w:val="yellow"/>
        </w:rPr>
        <w:t>Decades-long empirical trends of climate</w:t>
      </w:r>
      <w:r w:rsidRPr="002908EC">
        <w:rPr>
          <w:rStyle w:val="StyleBoldUnderline"/>
        </w:rPr>
        <w:t xml:space="preserve">-sensitive </w:t>
      </w:r>
      <w:r w:rsidRPr="0057079B">
        <w:rPr>
          <w:rStyle w:val="StyleBoldUnderline"/>
          <w:highlight w:val="yellow"/>
        </w:rPr>
        <w:t>measures of human well-being</w:t>
      </w:r>
      <w:r w:rsidRPr="00077294">
        <w:t xml:space="preserve">, including the percent of developing world population suffering from chronic hunger, poverty rates, and deaths due to extreme weather events, </w:t>
      </w:r>
      <w:r w:rsidRPr="0057079B">
        <w:rPr>
          <w:rStyle w:val="StyleBoldUnderline"/>
          <w:highlight w:val="yellow"/>
        </w:rPr>
        <w:t>reveal</w:t>
      </w:r>
      <w:r w:rsidRPr="0057079B">
        <w:rPr>
          <w:highlight w:val="yellow"/>
        </w:rPr>
        <w:t xml:space="preserve"> </w:t>
      </w:r>
      <w:r w:rsidRPr="0057079B">
        <w:rPr>
          <w:rStyle w:val="StyleBoldUnderline"/>
          <w:highlight w:val="yellow"/>
        </w:rPr>
        <w:t>dramatic improvement</w:t>
      </w:r>
      <w:r w:rsidRPr="00077294">
        <w:t xml:space="preserve"> during the twentieth century, </w:t>
      </w:r>
      <w:r w:rsidRPr="0057079B">
        <w:rPr>
          <w:rStyle w:val="StyleBoldUnderline"/>
          <w:highlight w:val="yellow"/>
        </w:rPr>
        <w:t>notwithstanding</w:t>
      </w:r>
      <w:r w:rsidRPr="00077294">
        <w:t xml:space="preserve"> the </w:t>
      </w:r>
      <w:r w:rsidRPr="002908EC">
        <w:rPr>
          <w:rStyle w:val="StyleBoldUnderline"/>
        </w:rPr>
        <w:t xml:space="preserve">historic </w:t>
      </w:r>
      <w:r w:rsidRPr="0057079B">
        <w:rPr>
          <w:rStyle w:val="StyleBoldUnderline"/>
          <w:highlight w:val="yellow"/>
        </w:rPr>
        <w:t>increase in</w:t>
      </w:r>
      <w:r w:rsidRPr="00077294">
        <w:t xml:space="preserve"> atmospheric </w:t>
      </w:r>
      <w:r w:rsidRPr="0057079B">
        <w:rPr>
          <w:rStyle w:val="StyleBoldUnderline"/>
          <w:highlight w:val="yellow"/>
        </w:rPr>
        <w:t>CO2</w:t>
      </w:r>
      <w:r w:rsidRPr="00077294">
        <w:t xml:space="preserve"> concentrations.</w:t>
      </w:r>
    </w:p>
    <w:p w:rsidR="00715D85" w:rsidRPr="00077294" w:rsidRDefault="00715D85" w:rsidP="00715D85">
      <w:pPr>
        <w:ind w:left="288"/>
      </w:pPr>
      <w:r w:rsidRPr="00077294">
        <w:t xml:space="preserve">The magnitude of the </w:t>
      </w:r>
      <w:r w:rsidRPr="0057079B">
        <w:rPr>
          <w:rStyle w:val="StyleBoldUnderline"/>
          <w:highlight w:val="yellow"/>
        </w:rPr>
        <w:t>impacts</w:t>
      </w:r>
      <w:r w:rsidRPr="002908EC">
        <w:rPr>
          <w:rStyle w:val="StyleBoldUnderline"/>
        </w:rPr>
        <w:t xml:space="preserve"> of climate change</w:t>
      </w:r>
      <w:r w:rsidRPr="00077294">
        <w:t xml:space="preserve"> on human well-being </w:t>
      </w:r>
      <w:r w:rsidRPr="0057079B">
        <w:rPr>
          <w:rStyle w:val="StyleBoldUnderline"/>
          <w:highlight w:val="yellow"/>
        </w:rPr>
        <w:t>depends on society's adaptability</w:t>
      </w:r>
      <w:r w:rsidRPr="00077294">
        <w:t xml:space="preserve"> (adaptive capacity), </w:t>
      </w:r>
      <w:r w:rsidRPr="002908EC">
        <w:rPr>
          <w:rStyle w:val="StyleBoldUnderline"/>
        </w:rPr>
        <w:t>which is determined by</w:t>
      </w:r>
      <w:r w:rsidRPr="00077294">
        <w:t xml:space="preserve">, among other things, </w:t>
      </w:r>
      <w:r w:rsidRPr="002908EC">
        <w:rPr>
          <w:rStyle w:val="StyleBoldUnderline"/>
        </w:rPr>
        <w:t>the wealth and human resources society can access</w:t>
      </w:r>
      <w:r w:rsidRPr="00077294">
        <w:t xml:space="preserve"> in order to obtain, install, operate, and maintain technologies necessary </w:t>
      </w:r>
      <w:r w:rsidRPr="002908EC">
        <w:rPr>
          <w:rStyle w:val="StyleBoldUnderline"/>
        </w:rPr>
        <w:t>to cope with or take advantage of climate change</w:t>
      </w:r>
      <w:r w:rsidRPr="00077294">
        <w:t xml:space="preserve"> impacts. </w:t>
      </w:r>
      <w:r w:rsidRPr="0057079B">
        <w:rPr>
          <w:rStyle w:val="StyleBoldUnderline"/>
          <w:highlight w:val="yellow"/>
        </w:rPr>
        <w:t>The IPCC</w:t>
      </w:r>
      <w:r w:rsidRPr="0057079B">
        <w:rPr>
          <w:highlight w:val="yellow"/>
        </w:rPr>
        <w:t xml:space="preserve"> </w:t>
      </w:r>
      <w:r w:rsidRPr="0057079B">
        <w:rPr>
          <w:rStyle w:val="Emphasis"/>
          <w:highlight w:val="yellow"/>
        </w:rPr>
        <w:t>systematically underestimates adaptive capacity</w:t>
      </w:r>
      <w:r w:rsidRPr="0057079B">
        <w:rPr>
          <w:highlight w:val="yellow"/>
        </w:rPr>
        <w:t xml:space="preserve"> </w:t>
      </w:r>
      <w:r w:rsidRPr="0057079B">
        <w:rPr>
          <w:rStyle w:val="StyleBoldUnderline"/>
          <w:highlight w:val="yellow"/>
        </w:rPr>
        <w:t>by failing to take into account</w:t>
      </w:r>
      <w:r w:rsidRPr="002908EC">
        <w:rPr>
          <w:rStyle w:val="StyleBoldUnderline"/>
        </w:rPr>
        <w:t xml:space="preserve"> the</w:t>
      </w:r>
      <w:r w:rsidRPr="00077294">
        <w:t xml:space="preserve"> </w:t>
      </w:r>
      <w:r w:rsidRPr="0057079B">
        <w:rPr>
          <w:rStyle w:val="Emphasis"/>
          <w:highlight w:val="yellow"/>
        </w:rPr>
        <w:t>greater wealth and tech</w:t>
      </w:r>
      <w:r w:rsidRPr="00077294">
        <w:rPr>
          <w:rStyle w:val="Emphasis"/>
        </w:rPr>
        <w:t xml:space="preserve">nological </w:t>
      </w:r>
      <w:r w:rsidRPr="0057079B">
        <w:rPr>
          <w:rStyle w:val="Emphasis"/>
          <w:highlight w:val="yellow"/>
        </w:rPr>
        <w:t>advances</w:t>
      </w:r>
      <w:r w:rsidRPr="0057079B">
        <w:rPr>
          <w:highlight w:val="yellow"/>
        </w:rPr>
        <w:t xml:space="preserve"> </w:t>
      </w:r>
      <w:r w:rsidRPr="0057079B">
        <w:rPr>
          <w:rStyle w:val="StyleBoldUnderline"/>
          <w:highlight w:val="yellow"/>
        </w:rPr>
        <w:t>that will be present</w:t>
      </w:r>
      <w:r w:rsidRPr="002908EC">
        <w:rPr>
          <w:rStyle w:val="StyleBoldUnderline"/>
        </w:rPr>
        <w:t xml:space="preserve"> at the time for which impacts are to be estimated</w:t>
      </w:r>
      <w:r w:rsidRPr="00077294">
        <w:t>.</w:t>
      </w:r>
    </w:p>
    <w:p w:rsidR="00715D85" w:rsidRPr="00077294" w:rsidRDefault="00715D85" w:rsidP="00715D85">
      <w:pPr>
        <w:ind w:left="288"/>
      </w:pPr>
      <w:r w:rsidRPr="002908EC">
        <w:rPr>
          <w:rStyle w:val="StyleBoldUnderline"/>
        </w:rPr>
        <w:t>Even accepting</w:t>
      </w:r>
      <w:r w:rsidRPr="00077294">
        <w:t xml:space="preserve"> the IPCC's and Stern Review's </w:t>
      </w:r>
      <w:r w:rsidRPr="002908EC">
        <w:rPr>
          <w:rStyle w:val="StyleBoldUnderline"/>
        </w:rPr>
        <w:t>worst-case scenarios</w:t>
      </w:r>
      <w:r w:rsidRPr="00077294">
        <w:t xml:space="preserve">, and assuming a compounded annual growth rate of per-capita GDP of only 0.7 percent, reveals that </w:t>
      </w:r>
      <w:r w:rsidRPr="0057079B">
        <w:rPr>
          <w:rStyle w:val="StyleBoldUnderline"/>
          <w:highlight w:val="yellow"/>
        </w:rPr>
        <w:t>net GDP</w:t>
      </w:r>
      <w:r w:rsidRPr="002908EC">
        <w:rPr>
          <w:rStyle w:val="StyleBoldUnderline"/>
        </w:rPr>
        <w:t xml:space="preserve"> per capita </w:t>
      </w:r>
      <w:r w:rsidRPr="0057079B">
        <w:rPr>
          <w:rStyle w:val="StyleBoldUnderline"/>
          <w:highlight w:val="yellow"/>
        </w:rPr>
        <w:t>in</w:t>
      </w:r>
      <w:r w:rsidRPr="002908EC">
        <w:rPr>
          <w:rStyle w:val="StyleBoldUnderline"/>
        </w:rPr>
        <w:t xml:space="preserve"> developing countries in </w:t>
      </w:r>
      <w:r w:rsidRPr="0057079B">
        <w:rPr>
          <w:rStyle w:val="StyleBoldUnderline"/>
          <w:highlight w:val="yellow"/>
        </w:rPr>
        <w:t>2100 would be</w:t>
      </w:r>
      <w:r w:rsidRPr="0057079B">
        <w:rPr>
          <w:highlight w:val="yellow"/>
        </w:rPr>
        <w:t xml:space="preserve"> </w:t>
      </w:r>
      <w:r w:rsidRPr="0057079B">
        <w:rPr>
          <w:rStyle w:val="Emphasis"/>
          <w:highlight w:val="yellow"/>
        </w:rPr>
        <w:t>double the</w:t>
      </w:r>
      <w:r w:rsidRPr="00077294">
        <w:rPr>
          <w:rStyle w:val="Emphasis"/>
        </w:rPr>
        <w:t xml:space="preserve"> 20</w:t>
      </w:r>
      <w:r w:rsidRPr="0057079B">
        <w:rPr>
          <w:rStyle w:val="Emphasis"/>
          <w:highlight w:val="yellow"/>
        </w:rPr>
        <w:t>06</w:t>
      </w:r>
      <w:r w:rsidRPr="00077294">
        <w:rPr>
          <w:rStyle w:val="Emphasis"/>
        </w:rPr>
        <w:t xml:space="preserve"> </w:t>
      </w:r>
      <w:r w:rsidRPr="0057079B">
        <w:rPr>
          <w:rStyle w:val="Emphasis"/>
          <w:highlight w:val="yellow"/>
        </w:rPr>
        <w:t>level of the U.S.</w:t>
      </w:r>
      <w:r w:rsidRPr="00077294">
        <w:t xml:space="preserve"> </w:t>
      </w:r>
      <w:r w:rsidRPr="002908EC">
        <w:rPr>
          <w:rStyle w:val="StyleBoldUnderline"/>
        </w:rPr>
        <w:t>and triple that level in 2200</w:t>
      </w:r>
      <w:r w:rsidRPr="00077294">
        <w:t xml:space="preserve">. Thus, </w:t>
      </w:r>
      <w:r w:rsidRPr="0057079B">
        <w:rPr>
          <w:rStyle w:val="StyleBoldUnderline"/>
          <w:highlight w:val="yellow"/>
        </w:rPr>
        <w:t>even</w:t>
      </w:r>
      <w:r w:rsidRPr="0057079B">
        <w:rPr>
          <w:highlight w:val="yellow"/>
        </w:rPr>
        <w:t xml:space="preserve"> </w:t>
      </w:r>
      <w:r w:rsidRPr="0057079B">
        <w:rPr>
          <w:rStyle w:val="Emphasis"/>
          <w:highlight w:val="yellow"/>
        </w:rPr>
        <w:t>developing countries' future ability</w:t>
      </w:r>
      <w:r w:rsidRPr="0057079B">
        <w:rPr>
          <w:highlight w:val="yellow"/>
        </w:rPr>
        <w:t xml:space="preserve"> </w:t>
      </w:r>
      <w:r w:rsidRPr="0057079B">
        <w:rPr>
          <w:rStyle w:val="StyleBoldUnderline"/>
          <w:highlight w:val="yellow"/>
        </w:rPr>
        <w:t>to cope</w:t>
      </w:r>
      <w:r w:rsidRPr="002908EC">
        <w:rPr>
          <w:rStyle w:val="StyleBoldUnderline"/>
        </w:rPr>
        <w:t xml:space="preserve"> with climate change </w:t>
      </w:r>
      <w:r w:rsidRPr="0057079B">
        <w:rPr>
          <w:rStyle w:val="StyleBoldUnderline"/>
          <w:highlight w:val="yellow"/>
        </w:rPr>
        <w:t>would be</w:t>
      </w:r>
      <w:r w:rsidRPr="0057079B">
        <w:rPr>
          <w:highlight w:val="yellow"/>
        </w:rPr>
        <w:t xml:space="preserve"> </w:t>
      </w:r>
      <w:r w:rsidRPr="0057079B">
        <w:rPr>
          <w:rStyle w:val="Emphasis"/>
          <w:highlight w:val="yellow"/>
        </w:rPr>
        <w:t>much better than</w:t>
      </w:r>
      <w:r w:rsidRPr="00077294">
        <w:rPr>
          <w:rStyle w:val="Emphasis"/>
        </w:rPr>
        <w:t xml:space="preserve"> that of the U.S. </w:t>
      </w:r>
      <w:r w:rsidRPr="0057079B">
        <w:rPr>
          <w:rStyle w:val="Emphasis"/>
          <w:highlight w:val="yellow"/>
        </w:rPr>
        <w:t>today</w:t>
      </w:r>
      <w:r w:rsidRPr="00077294">
        <w:t>.</w:t>
      </w:r>
    </w:p>
    <w:p w:rsidR="00715D85" w:rsidRPr="00077294" w:rsidRDefault="00715D85" w:rsidP="00715D85">
      <w:pPr>
        <w:ind w:left="288"/>
      </w:pPr>
      <w:r w:rsidRPr="00077294">
        <w:t xml:space="preserve">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p>
    <w:p w:rsidR="00715D85" w:rsidRPr="00077294" w:rsidRDefault="00715D85" w:rsidP="00715D85">
      <w:pPr>
        <w:ind w:left="288"/>
      </w:pPr>
      <w:r w:rsidRPr="0057079B">
        <w:rPr>
          <w:rStyle w:val="StyleBoldUnderline"/>
          <w:highlight w:val="yellow"/>
        </w:rPr>
        <w:t>The notion that</w:t>
      </w:r>
      <w:r w:rsidRPr="00077294">
        <w:t xml:space="preserve"> global </w:t>
      </w:r>
      <w:r w:rsidRPr="0057079B">
        <w:rPr>
          <w:rStyle w:val="Emphasis"/>
          <w:highlight w:val="yellow"/>
        </w:rPr>
        <w:t>warming might cause war</w:t>
      </w:r>
      <w:r w:rsidRPr="00077294">
        <w:t xml:space="preserve"> and social unrest </w:t>
      </w:r>
      <w:r w:rsidRPr="0057079B">
        <w:rPr>
          <w:rStyle w:val="StyleBoldUnderline"/>
          <w:highlight w:val="yellow"/>
        </w:rPr>
        <w:t>is</w:t>
      </w:r>
      <w:r w:rsidRPr="002908EC">
        <w:rPr>
          <w:rStyle w:val="StyleBoldUnderline"/>
        </w:rPr>
        <w:t xml:space="preserve"> not only wrong, but</w:t>
      </w:r>
      <w:r w:rsidRPr="00077294">
        <w:t xml:space="preserve"> even </w:t>
      </w:r>
      <w:r w:rsidRPr="0057079B">
        <w:rPr>
          <w:rStyle w:val="Emphasis"/>
          <w:highlight w:val="yellow"/>
        </w:rPr>
        <w:t>backwards</w:t>
      </w:r>
      <w:r w:rsidRPr="00077294">
        <w:t xml:space="preserve"> - that is, </w:t>
      </w:r>
      <w:r w:rsidRPr="0057079B">
        <w:rPr>
          <w:rStyle w:val="Emphasis"/>
          <w:highlight w:val="yellow"/>
        </w:rPr>
        <w:t>global cooling has led to wars</w:t>
      </w:r>
      <w:r w:rsidRPr="00077294">
        <w:t xml:space="preserve"> </w:t>
      </w:r>
      <w:r w:rsidRPr="002908EC">
        <w:rPr>
          <w:rStyle w:val="StyleBoldUnderline"/>
        </w:rPr>
        <w:t>and social unrest in the past</w:t>
      </w:r>
      <w:r w:rsidRPr="00077294">
        <w:t xml:space="preserve">, whereas global </w:t>
      </w:r>
      <w:r w:rsidRPr="0057079B">
        <w:rPr>
          <w:rStyle w:val="StyleBoldUnderline"/>
          <w:highlight w:val="yellow"/>
        </w:rPr>
        <w:t>warming has coincided with</w:t>
      </w:r>
      <w:r w:rsidRPr="00077294">
        <w:t xml:space="preserve"> periods of </w:t>
      </w:r>
      <w:r w:rsidRPr="0057079B">
        <w:rPr>
          <w:rStyle w:val="Emphasis"/>
          <w:highlight w:val="yellow"/>
        </w:rPr>
        <w:t>peace, prosperity, and</w:t>
      </w:r>
      <w:r w:rsidRPr="00077294">
        <w:t xml:space="preserve"> social </w:t>
      </w:r>
      <w:r w:rsidRPr="0057079B">
        <w:rPr>
          <w:rStyle w:val="Emphasis"/>
          <w:highlight w:val="yellow"/>
        </w:rPr>
        <w:t>stability</w:t>
      </w:r>
      <w:r w:rsidRPr="00077294">
        <w:t>.</w:t>
      </w:r>
    </w:p>
    <w:p w:rsidR="00715D85" w:rsidRPr="00077294" w:rsidRDefault="00715D85" w:rsidP="00715D85"/>
    <w:p w:rsidR="00715D85" w:rsidRDefault="00715D85" w:rsidP="00715D85">
      <w:pPr>
        <w:pStyle w:val="Heading3"/>
      </w:pPr>
      <w:r>
        <w:lastRenderedPageBreak/>
        <w:t>2NC Warming</w:t>
      </w:r>
    </w:p>
    <w:p w:rsidR="00715D85" w:rsidRDefault="00715D85" w:rsidP="00715D85">
      <w:pPr>
        <w:pStyle w:val="Heading4"/>
      </w:pPr>
      <w:r>
        <w:t>Solar is insufficient to solve warming – Post says its variability and intermittency require all conventional generators to remain fueled and in use 70% of the time – the developing world also ensures warming is inevitable because they will use fossil fuels to drive growth</w:t>
      </w:r>
    </w:p>
    <w:p w:rsidR="00715D85" w:rsidRDefault="00715D85" w:rsidP="00715D85">
      <w:pPr>
        <w:pStyle w:val="Heading4"/>
      </w:pPr>
      <w:r>
        <w:t>Even the more liberal estimates agree – IEA has incentives to promote renewable adoption but even they conclude solar can only reduce one-sixth of emissions, assuming widespread global investment 25 times the current solar tech</w:t>
      </w:r>
    </w:p>
    <w:p w:rsidR="00715D85" w:rsidRDefault="00715D85" w:rsidP="00715D85">
      <w:pPr>
        <w:pStyle w:val="Heading4"/>
      </w:pPr>
      <w:r>
        <w:t>That amount is not enough to stave off the worst effects of warming – incentives are insufficient – prefer the depth of our predictive assessment</w:t>
      </w:r>
    </w:p>
    <w:p w:rsidR="00715D85" w:rsidRDefault="00715D85" w:rsidP="00715D85">
      <w:r w:rsidRPr="00613951">
        <w:rPr>
          <w:rStyle w:val="StyleStyleBold12pt"/>
        </w:rPr>
        <w:t>Bosetti et al 10</w:t>
      </w:r>
      <w:r>
        <w:t xml:space="preserve"> -- senior researcher at the Fondazione Eni Enrico Mattei (FEEM) and principal investigator of the European Research Council–funded ICARUS Project (Valentina, Carlo Carraro, Romain Duval, Massimo Tavoni, 3/10, "What Should we Expect from Innovation? A Model-Based Assessment of the Environmental and Mitigation Cost Implications of Climate-Related R&amp;D," http://www.cesifo-group.de/portal/pls/portal/docs/1/1185642.PDF)</w:t>
      </w:r>
    </w:p>
    <w:p w:rsidR="00715D85" w:rsidRDefault="00715D85" w:rsidP="00715D85"/>
    <w:p w:rsidR="00715D85" w:rsidRPr="00C377F5" w:rsidRDefault="00715D85" w:rsidP="00715D85">
      <w:pPr>
        <w:rPr>
          <w:sz w:val="14"/>
        </w:rPr>
      </w:pPr>
      <w:r w:rsidRPr="00C377F5">
        <w:rPr>
          <w:sz w:val="14"/>
        </w:rPr>
        <w:t xml:space="preserve">We start by analysing the environmental effectiveness of standalone innovation policies, looking at their impact on carbon emission and concentration trajectories over the century. </w:t>
      </w:r>
      <w:r w:rsidRPr="00BC4A32">
        <w:rPr>
          <w:rStyle w:val="StyleBoldUnderline"/>
        </w:rPr>
        <w:t>We simulate innovation policies assuming global R&amp;D funds of various sizes</w:t>
      </w:r>
      <w:r w:rsidRPr="00C377F5">
        <w:rPr>
          <w:sz w:val="14"/>
        </w:rPr>
        <w:t xml:space="preserve"> are used to subsidize the three categories of Table 1. As a central value, we use a fund size equal to 0.08% of Global World 6 Product (GWP). </w:t>
      </w:r>
      <w:r w:rsidRPr="00BC4A32">
        <w:rPr>
          <w:rStyle w:val="StyleBoldUnderline"/>
        </w:rPr>
        <w:t>This share is consistent with the optimal R&amp;D investments needed to comply with a stringent climate stabilisation policy</w:t>
      </w:r>
      <w:r w:rsidRPr="00C377F5">
        <w:rPr>
          <w:sz w:val="14"/>
        </w:rPr>
        <w:t xml:space="preserve"> in the WITCH model (Bosetti et. al. 2009a), </w:t>
      </w:r>
      <w:r w:rsidRPr="00BC4A32">
        <w:rPr>
          <w:rStyle w:val="StyleBoldUnderline"/>
        </w:rPr>
        <w:t>and is in line with the peak level of public energy R&amp;D expenditures achieved across the OECD area</w:t>
      </w:r>
      <w:r w:rsidRPr="00C377F5">
        <w:rPr>
          <w:sz w:val="14"/>
        </w:rPr>
        <w:t xml:space="preserve"> in the early 1980s. Similar values have also been suggested in other recent analyses (IEA, 2008). For robustness check, and </w:t>
      </w:r>
      <w:r w:rsidRPr="00C11D66">
        <w:rPr>
          <w:rStyle w:val="StyleBoldUnderline"/>
          <w:highlight w:val="yellow"/>
        </w:rPr>
        <w:t>in order to assess the maximum world emission reduction that could be achieved</w:t>
      </w:r>
      <w:r w:rsidRPr="00AA6565">
        <w:rPr>
          <w:rStyle w:val="StyleBoldUnderline"/>
        </w:rPr>
        <w:t xml:space="preserve"> through a stand-alone innovation policy, </w:t>
      </w:r>
      <w:r w:rsidRPr="00C11D66">
        <w:rPr>
          <w:rStyle w:val="StyleBoldUnderline"/>
          <w:highlight w:val="yellow"/>
        </w:rPr>
        <w:t>we pursued</w:t>
      </w:r>
      <w:r w:rsidRPr="00AA6565">
        <w:rPr>
          <w:rStyle w:val="StyleBoldUnderline"/>
        </w:rPr>
        <w:t xml:space="preserve"> additional </w:t>
      </w:r>
      <w:r w:rsidRPr="00C11D66">
        <w:rPr>
          <w:rStyle w:val="StyleBoldUnderline"/>
          <w:highlight w:val="yellow"/>
        </w:rPr>
        <w:t>experiments with incrementally larger funds</w:t>
      </w:r>
      <w:r w:rsidRPr="00C377F5">
        <w:rPr>
          <w:sz w:val="14"/>
        </w:rPr>
        <w:t xml:space="preserve"> amounting to up to 2% of GWP. The </w:t>
      </w:r>
      <w:r w:rsidRPr="00AA6565">
        <w:rPr>
          <w:rStyle w:val="StyleBoldUnderline"/>
        </w:rPr>
        <w:t>international R&amp;D fund is assumed to be financed by contributions from OECD regions that are proportional to their GDP</w:t>
      </w:r>
      <w:r w:rsidRPr="00C377F5">
        <w:rPr>
          <w:sz w:val="14"/>
        </w:rPr>
        <w:t xml:space="preserve"> (0.08% in most of our analysis). In turn, each world region receives from the international R&amp;D fund a subsidy which adds to its own regional R&amp;D investments in innovation. The fund is distributed across regions on an equal per capita basis, although alternative distribution rules were also tested to check for robustness. Figure 1 and 2 report CO2 emissions and concentrations for the 4 innovation policies, as well as for the reference (BAU, no policy) and a climate stabilisation pathway at 450 CO2 (535 CO2-e) ppmv. The main result is that </w:t>
      </w:r>
      <w:r w:rsidRPr="00C11D66">
        <w:rPr>
          <w:rStyle w:val="Emphasis"/>
          <w:highlight w:val="yellow"/>
        </w:rPr>
        <w:t>all innovation policies fall short of generating</w:t>
      </w:r>
      <w:r w:rsidRPr="00AA6565">
        <w:rPr>
          <w:rStyle w:val="Emphasis"/>
        </w:rPr>
        <w:t xml:space="preserve"> the </w:t>
      </w:r>
      <w:r w:rsidRPr="00C11D66">
        <w:rPr>
          <w:rStyle w:val="Emphasis"/>
          <w:highlight w:val="yellow"/>
        </w:rPr>
        <w:t>mitigation action needed to stabilise carbon concentrations</w:t>
      </w:r>
      <w:r w:rsidRPr="00C377F5">
        <w:rPr>
          <w:sz w:val="14"/>
        </w:rPr>
        <w:t xml:space="preserve">. In all cases, </w:t>
      </w:r>
      <w:r w:rsidRPr="00AA6565">
        <w:rPr>
          <w:rStyle w:val="StyleBoldUnderline"/>
        </w:rPr>
        <w:t xml:space="preserve">the </w:t>
      </w:r>
      <w:r w:rsidRPr="00C11D66">
        <w:rPr>
          <w:rStyle w:val="StyleBoldUnderline"/>
          <w:highlight w:val="yellow"/>
        </w:rPr>
        <w:t>atmospheric stock of CO2 keeps increasing and so does</w:t>
      </w:r>
      <w:r w:rsidRPr="00AA6565">
        <w:rPr>
          <w:rStyle w:val="StyleBoldUnderline"/>
        </w:rPr>
        <w:t xml:space="preserve"> the </w:t>
      </w:r>
      <w:r w:rsidRPr="00C11D66">
        <w:rPr>
          <w:rStyle w:val="StyleBoldUnderline"/>
          <w:highlight w:val="yellow"/>
        </w:rPr>
        <w:t>global temperature</w:t>
      </w:r>
      <w:r w:rsidRPr="00C377F5">
        <w:rPr>
          <w:sz w:val="14"/>
        </w:rPr>
        <w:t xml:space="preserve">, which remains rather close to the baseline case. There are differences across innovation policies, however. The “Advanced Techs” R&amp;D policy, under which two advanced technologies become competitive via R&amp;D investments, yields the higher mitigation and manages to stabilise carbon emissions – albeit not concentrations. Given the improvements needed and commercialisation lags, </w:t>
      </w:r>
      <w:r w:rsidRPr="004D24A5">
        <w:rPr>
          <w:rStyle w:val="StyleBoldUnderline"/>
          <w:highlight w:val="yellow"/>
        </w:rPr>
        <w:t>these technologies become effectively available around mid-century</w:t>
      </w:r>
      <w:r w:rsidRPr="00011ECC">
        <w:rPr>
          <w:rStyle w:val="StyleBoldUnderline"/>
        </w:rPr>
        <w:t>, leading to some emission reductions afterwards</w:t>
      </w:r>
      <w:r w:rsidRPr="00C377F5">
        <w:rPr>
          <w:sz w:val="14"/>
        </w:rPr>
        <w:t xml:space="preserve">. The “W+S &amp; CCS” R&amp;D policy achieves somewhat smaller reductions relative to BAU, and with a different time profile. Unlike new breakthrough technologies, wind, solar and CCS can quickly penetrate the market if supported by R&amp;D subsidies, allowing some emission reductions during the first half of the century. However, </w:t>
      </w:r>
      <w:r w:rsidRPr="007A0429">
        <w:rPr>
          <w:rStyle w:val="StyleBoldUnderline"/>
        </w:rPr>
        <w:t xml:space="preserve">in the long term </w:t>
      </w:r>
      <w:r w:rsidRPr="004D24A5">
        <w:rPr>
          <w:rStyle w:val="StyleBoldUnderline"/>
          <w:highlight w:val="yellow"/>
        </w:rPr>
        <w:t>returns to R&amp;D investments</w:t>
      </w:r>
      <w:r w:rsidRPr="007A0429">
        <w:rPr>
          <w:rStyle w:val="StyleBoldUnderline"/>
        </w:rPr>
        <w:t xml:space="preserve"> in both technologies </w:t>
      </w:r>
      <w:r w:rsidRPr="004D24A5">
        <w:rPr>
          <w:rStyle w:val="StyleBoldUnderline"/>
          <w:highlight w:val="yellow"/>
        </w:rPr>
        <w:t>are limited by the resource constraints</w:t>
      </w:r>
      <w:r w:rsidRPr="007A0429">
        <w:rPr>
          <w:rStyle w:val="StyleBoldUnderline"/>
        </w:rPr>
        <w:t xml:space="preserve"> in terms of site availability (</w:t>
      </w:r>
      <w:r w:rsidRPr="004D24A5">
        <w:rPr>
          <w:rStyle w:val="StyleBoldUnderline"/>
          <w:highlight w:val="yellow"/>
        </w:rPr>
        <w:t>for</w:t>
      </w:r>
      <w:r w:rsidRPr="007A0429">
        <w:rPr>
          <w:rStyle w:val="StyleBoldUnderline"/>
        </w:rPr>
        <w:t xml:space="preserve"> Wind and </w:t>
      </w:r>
      <w:r w:rsidRPr="004D24A5">
        <w:rPr>
          <w:rStyle w:val="StyleBoldUnderline"/>
          <w:highlight w:val="yellow"/>
        </w:rPr>
        <w:t>Solar</w:t>
      </w:r>
      <w:r w:rsidRPr="00C377F5">
        <w:rPr>
          <w:sz w:val="14"/>
        </w:rPr>
        <w:t xml:space="preserve">) and storage repository (for CCS). The last option, namely R&amp;D dedicated to energy efficiency (E.E.), is almost ineffective for two reasons. First, some decline in energy intensity is already embedded in baseline scenarios, consistent with the dynamics of the last 50 years. As a consequence, </w:t>
      </w:r>
      <w:r w:rsidRPr="007A0429">
        <w:rPr>
          <w:rStyle w:val="StyleBoldUnderline"/>
        </w:rPr>
        <w:t>achieving additional energy efficiency improvements via R&amp;D is fairly expensive at the margin</w:t>
      </w:r>
      <w:r w:rsidRPr="00C377F5">
        <w:rPr>
          <w:sz w:val="14"/>
        </w:rPr>
        <w:t xml:space="preserve">. Second, efforts to decarbonise the economy will ultimately be crucial to make a dent in emissions. This cannot be achieved through improvements in energy efficiency alone, and rather requires the progressive phasing-out of fossil-fuel-based energy technologies. 8 While </w:t>
      </w:r>
      <w:r w:rsidRPr="005342EE">
        <w:rPr>
          <w:rStyle w:val="StyleBoldUnderline"/>
        </w:rPr>
        <w:t xml:space="preserve">the </w:t>
      </w:r>
      <w:r w:rsidRPr="007C4E0D">
        <w:rPr>
          <w:rStyle w:val="StyleBoldUnderline"/>
          <w:highlight w:val="yellow"/>
        </w:rPr>
        <w:t>above simulations assume</w:t>
      </w:r>
      <w:r w:rsidRPr="005342EE">
        <w:rPr>
          <w:rStyle w:val="StyleBoldUnderline"/>
        </w:rPr>
        <w:t xml:space="preserve"> sizeable </w:t>
      </w:r>
      <w:r w:rsidRPr="007C4E0D">
        <w:rPr>
          <w:rStyle w:val="StyleBoldUnderline"/>
          <w:highlight w:val="yellow"/>
        </w:rPr>
        <w:t>R&amp;D spending</w:t>
      </w:r>
      <w:r w:rsidRPr="00C377F5">
        <w:rPr>
          <w:sz w:val="14"/>
        </w:rPr>
        <w:t xml:space="preserve">, roughly </w:t>
      </w:r>
      <w:r w:rsidRPr="007C4E0D">
        <w:rPr>
          <w:rStyle w:val="Emphasis"/>
          <w:highlight w:val="yellow"/>
        </w:rPr>
        <w:t>four times higher than current public energy-related expenditures</w:t>
      </w:r>
      <w:r w:rsidRPr="00C377F5">
        <w:rPr>
          <w:sz w:val="14"/>
        </w:rPr>
        <w:t xml:space="preserve">, one open question is whether even higher spending might overturn our conclusions. Likewise, mixed strategies combining all three types of R&amp;D could in principle deliver higher returns, especially since alternative options differ in the time profile and long-run potential of the emission reductions they can achieve. We have therefore carried out a number of sensitivity analyses, varying the size and allocation of the technology fund. A </w:t>
      </w:r>
      <w:r w:rsidRPr="00C377F5">
        <w:rPr>
          <w:rStyle w:val="StyleBoldUnderline"/>
          <w:highlight w:val="yellow"/>
        </w:rPr>
        <w:t>very robust finding across all simulations is that the largest achievable reduction in emissions</w:t>
      </w:r>
      <w:r w:rsidRPr="005342EE">
        <w:rPr>
          <w:rStyle w:val="StyleBoldUnderline"/>
        </w:rPr>
        <w:t xml:space="preserve"> </w:t>
      </w:r>
      <w:r w:rsidRPr="00C377F5">
        <w:rPr>
          <w:sz w:val="14"/>
        </w:rPr>
        <w:t>with respect to the baseline</w:t>
      </w:r>
      <w:r w:rsidRPr="005342EE">
        <w:rPr>
          <w:rStyle w:val="StyleBoldUnderline"/>
        </w:rPr>
        <w:t xml:space="preserve"> </w:t>
      </w:r>
      <w:r w:rsidRPr="00C377F5">
        <w:rPr>
          <w:rStyle w:val="StyleBoldUnderline"/>
          <w:highlight w:val="yellow"/>
        </w:rPr>
        <w:t>is</w:t>
      </w:r>
      <w:r w:rsidRPr="005342EE">
        <w:rPr>
          <w:rStyle w:val="StyleBoldUnderline"/>
        </w:rPr>
        <w:t xml:space="preserve"> in the order of </w:t>
      </w:r>
      <w:r w:rsidRPr="00C377F5">
        <w:rPr>
          <w:rStyle w:val="Emphasis"/>
          <w:highlight w:val="yellow"/>
        </w:rPr>
        <w:t>13%-14%</w:t>
      </w:r>
      <w:r w:rsidRPr="005342EE">
        <w:rPr>
          <w:rStyle w:val="StyleBoldUnderline"/>
        </w:rPr>
        <w:t xml:space="preserve"> in cumulated terms </w:t>
      </w:r>
      <w:r w:rsidRPr="00C377F5">
        <w:rPr>
          <w:rStyle w:val="StyleBoldUnderline"/>
          <w:highlight w:val="yellow"/>
        </w:rPr>
        <w:t>throughout the century</w:t>
      </w:r>
      <w:r w:rsidRPr="00C377F5">
        <w:rPr>
          <w:sz w:val="14"/>
        </w:rPr>
        <w:t xml:space="preserve">, in the range of the “Advanced Techs” case discussed above. In particular, while a larger international R&amp;D fund induces larger emission reductions over the medium term, </w:t>
      </w:r>
      <w:r w:rsidRPr="005342EE">
        <w:rPr>
          <w:rStyle w:val="StyleBoldUnderline"/>
        </w:rPr>
        <w:t>its long-term impact is limited by declining marginal returns to R&amp;D</w:t>
      </w:r>
      <w:r w:rsidRPr="00C377F5">
        <w:rPr>
          <w:sz w:val="14"/>
        </w:rPr>
        <w:t xml:space="preserve">, </w:t>
      </w:r>
      <w:r w:rsidRPr="005342EE">
        <w:rPr>
          <w:rStyle w:val="StyleBoldUnderline"/>
        </w:rPr>
        <w:t>as well as by the positive counteracting impact of the fund on world GDP and emissions.</w:t>
      </w:r>
      <w:r>
        <w:rPr>
          <w:rStyle w:val="StyleBoldUnderline"/>
        </w:rPr>
        <w:t xml:space="preserve"> </w:t>
      </w:r>
      <w:r w:rsidRPr="00C377F5">
        <w:rPr>
          <w:sz w:val="14"/>
        </w:rPr>
        <w:t xml:space="preserve">This is illustrated in Figure 3 through a comparison between two funds amounting to 2% of GWP and 0.2% respectively, both of which are assumed to subsidise equally all three types of R&amp;D. Although the larger fund implies lower emissions in the medium term, by the end of the century the two innovation policies result in similar and growing emissions, due to the reallocation of consumption from earlier to later periods in time. Furthermore, </w:t>
      </w:r>
      <w:r w:rsidRPr="002762B9">
        <w:rPr>
          <w:rStyle w:val="StyleBoldUnderline"/>
        </w:rPr>
        <w:t xml:space="preserve">the </w:t>
      </w:r>
      <w:r w:rsidRPr="00D97A4C">
        <w:rPr>
          <w:rStyle w:val="StyleBoldUnderline"/>
          <w:highlight w:val="yellow"/>
        </w:rPr>
        <w:t xml:space="preserve">medium-term impact of a large R&amp;D fund is </w:t>
      </w:r>
      <w:r w:rsidRPr="00D97A4C">
        <w:rPr>
          <w:rStyle w:val="Emphasis"/>
          <w:highlight w:val="yellow"/>
        </w:rPr>
        <w:t>insufficient</w:t>
      </w:r>
      <w:r w:rsidRPr="00D97A4C">
        <w:rPr>
          <w:rStyle w:val="StyleBoldUnderline"/>
          <w:highlight w:val="yellow"/>
        </w:rPr>
        <w:t xml:space="preserve"> to put world emissions</w:t>
      </w:r>
      <w:r w:rsidRPr="00C377F5">
        <w:rPr>
          <w:sz w:val="14"/>
        </w:rPr>
        <w:t xml:space="preserve">, even for the first few decades, </w:t>
      </w:r>
      <w:r w:rsidRPr="00D97A4C">
        <w:rPr>
          <w:rStyle w:val="StyleBoldUnderline"/>
          <w:highlight w:val="yellow"/>
        </w:rPr>
        <w:t>on a path consistent with long-run stabilisation of carbon</w:t>
      </w:r>
      <w:r w:rsidRPr="002762B9">
        <w:rPr>
          <w:rStyle w:val="StyleBoldUnderline"/>
        </w:rPr>
        <w:t xml:space="preserve"> concentrations </w:t>
      </w:r>
      <w:r w:rsidRPr="00D97A4C">
        <w:rPr>
          <w:rStyle w:val="StyleBoldUnderline"/>
          <w:highlight w:val="yellow"/>
        </w:rPr>
        <w:t xml:space="preserve">at </w:t>
      </w:r>
      <w:r w:rsidRPr="00D97A4C">
        <w:rPr>
          <w:rStyle w:val="Emphasis"/>
          <w:highlight w:val="yellow"/>
        </w:rPr>
        <w:t>safe levels</w:t>
      </w:r>
      <w:r w:rsidRPr="00C377F5">
        <w:rPr>
          <w:sz w:val="14"/>
        </w:rPr>
        <w:t>.</w:t>
      </w:r>
    </w:p>
    <w:p w:rsidR="00715D85" w:rsidRDefault="00715D85" w:rsidP="00715D85">
      <w:pPr>
        <w:pStyle w:val="Heading4"/>
      </w:pPr>
      <w:r>
        <w:lastRenderedPageBreak/>
        <w:t>Incentives fail to affect climate change without carbon pricing</w:t>
      </w:r>
    </w:p>
    <w:p w:rsidR="00715D85" w:rsidRDefault="00715D85" w:rsidP="00715D85">
      <w:r w:rsidRPr="00613951">
        <w:rPr>
          <w:rStyle w:val="StyleStyleBold12pt"/>
        </w:rPr>
        <w:t>Bosetti et al 10</w:t>
      </w:r>
      <w:r>
        <w:t xml:space="preserve"> -- senior researcher at the Fondazione Eni Enrico Mattei (FEEM) and principal investigator of the European Research Council–funded ICARUS Project (Valentina, Carlo Carraro, Romain Duval, Massimo Tavoni, 3/10, "What Should we Expect from Innovation? A Model-Based Assessment of the Environmental and Mitigation Cost Implications of Climate-Related R&amp;D," http://www.cesifo-group.de/portal/pls/portal/docs/1/1185642.PDF)</w:t>
      </w:r>
    </w:p>
    <w:p w:rsidR="00715D85" w:rsidRDefault="00715D85" w:rsidP="00715D85"/>
    <w:p w:rsidR="00715D85" w:rsidRPr="00F83CF1" w:rsidRDefault="00715D85" w:rsidP="00715D85">
      <w:pPr>
        <w:rPr>
          <w:sz w:val="16"/>
        </w:rPr>
      </w:pPr>
      <w:r w:rsidRPr="00F83CF1">
        <w:rPr>
          <w:sz w:val="16"/>
        </w:rPr>
        <w:t xml:space="preserve">This paper has used WITCH, a global integrated assessment model featuring a reasonably detailed representation of the energy sector and endogenous technological change, to assess the potential for innovation policies to address climate change or to lower the cost of doing so. Two main results stand out. First, </w:t>
      </w:r>
      <w:r w:rsidRPr="00D97A4C">
        <w:rPr>
          <w:rStyle w:val="Emphasis"/>
          <w:highlight w:val="yellow"/>
        </w:rPr>
        <w:t>innovation policies</w:t>
      </w:r>
      <w:r w:rsidRPr="00F83CF1">
        <w:rPr>
          <w:rStyle w:val="Emphasis"/>
        </w:rPr>
        <w:t xml:space="preserve"> alone </w:t>
      </w:r>
      <w:r w:rsidRPr="00D97A4C">
        <w:rPr>
          <w:rStyle w:val="Emphasis"/>
          <w:highlight w:val="yellow"/>
        </w:rPr>
        <w:t xml:space="preserve">are unlikely to effectively control climate </w:t>
      </w:r>
      <w:r w:rsidRPr="007F21BF">
        <w:rPr>
          <w:rStyle w:val="Emphasis"/>
          <w:highlight w:val="yellow"/>
        </w:rPr>
        <w:t>change</w:t>
      </w:r>
      <w:r w:rsidRPr="007F21BF">
        <w:rPr>
          <w:rStyle w:val="StyleBoldUnderline"/>
          <w:highlight w:val="yellow"/>
        </w:rPr>
        <w:t>. Even under large increases in</w:t>
      </w:r>
      <w:r w:rsidRPr="00F83CF1">
        <w:rPr>
          <w:rStyle w:val="StyleBoldUnderline"/>
        </w:rPr>
        <w:t xml:space="preserve"> global climate</w:t>
      </w:r>
      <w:r w:rsidRPr="007F21BF">
        <w:rPr>
          <w:rStyle w:val="StyleBoldUnderline"/>
          <w:highlight w:val="yellow"/>
        </w:rPr>
        <w:t>-related R&amp;D spending and</w:t>
      </w:r>
      <w:r w:rsidRPr="00F83CF1">
        <w:rPr>
          <w:rStyle w:val="StyleBoldUnderline"/>
        </w:rPr>
        <w:t xml:space="preserve"> fairly </w:t>
      </w:r>
      <w:r w:rsidRPr="007F21BF">
        <w:rPr>
          <w:rStyle w:val="StyleBoldUnderline"/>
          <w:highlight w:val="yellow"/>
        </w:rPr>
        <w:t>optimistic</w:t>
      </w:r>
      <w:r w:rsidRPr="00F83CF1">
        <w:rPr>
          <w:sz w:val="16"/>
        </w:rPr>
        <w:t xml:space="preserve"> 16 </w:t>
      </w:r>
      <w:r w:rsidRPr="007F21BF">
        <w:rPr>
          <w:rStyle w:val="StyleBoldUnderline"/>
          <w:highlight w:val="yellow"/>
        </w:rPr>
        <w:t>assumptions regarding returns to R&amp;D in</w:t>
      </w:r>
      <w:r w:rsidRPr="00F83CF1">
        <w:rPr>
          <w:rStyle w:val="StyleBoldUnderline"/>
        </w:rPr>
        <w:t xml:space="preserve"> new “</w:t>
      </w:r>
      <w:r w:rsidRPr="007F21BF">
        <w:rPr>
          <w:rStyle w:val="StyleBoldUnderline"/>
          <w:highlight w:val="yellow"/>
        </w:rPr>
        <w:t>breakthrough” technologies</w:t>
      </w:r>
      <w:r w:rsidRPr="007F21BF">
        <w:rPr>
          <w:sz w:val="16"/>
          <w:highlight w:val="yellow"/>
        </w:rPr>
        <w:t xml:space="preserve">, </w:t>
      </w:r>
      <w:r w:rsidRPr="007F21BF">
        <w:rPr>
          <w:rStyle w:val="StyleBoldUnderline"/>
          <w:highlight w:val="yellow"/>
        </w:rPr>
        <w:t>emissions can be at best stabilised well above current levels</w:t>
      </w:r>
      <w:r w:rsidRPr="00F83CF1">
        <w:rPr>
          <w:rStyle w:val="StyleBoldUnderline"/>
        </w:rPr>
        <w:t xml:space="preserve"> and CO2 concentration be reduced by about 50 ppm relative to baseline by 2100</w:t>
      </w:r>
      <w:r w:rsidRPr="00F83CF1">
        <w:rPr>
          <w:sz w:val="16"/>
        </w:rPr>
        <w:t xml:space="preserve"> (from over 700 ppm to about 650 ppm, or over 750 ppm CO2eq). The </w:t>
      </w:r>
      <w:r w:rsidRPr="007F21BF">
        <w:rPr>
          <w:rStyle w:val="StyleBoldUnderline"/>
          <w:highlight w:val="yellow"/>
        </w:rPr>
        <w:t>decarbonisation of energy</w:t>
      </w:r>
      <w:r w:rsidRPr="00F83CF1">
        <w:rPr>
          <w:rStyle w:val="StyleBoldUnderline"/>
        </w:rPr>
        <w:t xml:space="preserve"> needed to meet stringent global emission reduction objectives has </w:t>
      </w:r>
      <w:r w:rsidRPr="007F21BF">
        <w:rPr>
          <w:rStyle w:val="StyleBoldUnderline"/>
          <w:highlight w:val="yellow"/>
        </w:rPr>
        <w:t xml:space="preserve">to be achieved </w:t>
      </w:r>
      <w:r w:rsidRPr="007F21BF">
        <w:rPr>
          <w:rStyle w:val="Emphasis"/>
          <w:highlight w:val="yellow"/>
        </w:rPr>
        <w:t>at least partly by pricing carbon</w:t>
      </w:r>
      <w:r w:rsidRPr="00F83CF1">
        <w:rPr>
          <w:sz w:val="16"/>
        </w:rPr>
        <w:t>.</w:t>
      </w:r>
    </w:p>
    <w:p w:rsidR="00715D85" w:rsidRDefault="00715D85" w:rsidP="00715D85">
      <w:pPr>
        <w:pStyle w:val="Heading3"/>
      </w:pPr>
      <w:r>
        <w:lastRenderedPageBreak/>
        <w:t>Econ Recovery Now – 2NC</w:t>
      </w:r>
    </w:p>
    <w:p w:rsidR="00715D85" w:rsidRPr="00A94082" w:rsidRDefault="00715D85" w:rsidP="00715D85">
      <w:pPr>
        <w:pStyle w:val="Heading4"/>
      </w:pPr>
      <w:r w:rsidRPr="00A94082">
        <w:t xml:space="preserve">US economy recovering now – jobs report, business investment, housing strength, manufacturing pickup, consumer spending holding strong, no global econ thumpers </w:t>
      </w:r>
      <w:r w:rsidRPr="00A94082">
        <w:rPr>
          <w:b w:val="0"/>
        </w:rPr>
        <w:t>--</w:t>
      </w:r>
      <w:r w:rsidRPr="00A94082">
        <w:t xml:space="preserve"> </w:t>
      </w:r>
      <w:r w:rsidRPr="00A94082">
        <w:rPr>
          <w:rStyle w:val="StyleStyleBold12pt"/>
          <w:b/>
        </w:rPr>
        <w:t>Schlesinger</w:t>
      </w:r>
    </w:p>
    <w:p w:rsidR="00715D85" w:rsidRDefault="00715D85" w:rsidP="00715D85">
      <w:pPr>
        <w:pStyle w:val="Heading4"/>
      </w:pPr>
      <w:r>
        <w:t xml:space="preserve">US economy recovering now – job growth, improving housing market, and sequestration/tax increases don’t thump  </w:t>
      </w:r>
    </w:p>
    <w:p w:rsidR="00715D85" w:rsidRDefault="00715D85" w:rsidP="00715D85">
      <w:r w:rsidRPr="00E33B70">
        <w:rPr>
          <w:rStyle w:val="StyleStyleBold12pt"/>
        </w:rPr>
        <w:t>Rushe 3/8/13</w:t>
      </w:r>
      <w:r>
        <w:t xml:space="preserve"> (Dominic, The Guardian, "US unemployment rate falls to four-year low as economy adds 236,000 jobs," http://www.guardian.co.uk/business/2013/mar/08/us-jobless-rate-jobs-february)</w:t>
      </w:r>
    </w:p>
    <w:p w:rsidR="00715D85" w:rsidRDefault="00715D85" w:rsidP="00715D85"/>
    <w:p w:rsidR="00715D85" w:rsidRPr="002F7DF4" w:rsidRDefault="00715D85" w:rsidP="00715D85">
      <w:pPr>
        <w:rPr>
          <w:sz w:val="16"/>
        </w:rPr>
      </w:pPr>
      <w:r w:rsidRPr="00BB1D5C">
        <w:rPr>
          <w:rStyle w:val="StyleBoldUnderline"/>
          <w:highlight w:val="yellow"/>
        </w:rPr>
        <w:t>The US added 236,000 new jobs in February</w:t>
      </w:r>
      <w:r w:rsidRPr="002F7DF4">
        <w:rPr>
          <w:sz w:val="16"/>
        </w:rPr>
        <w:t xml:space="preserve"> as the unemployment rate edged down to 7.7%, its lowest level since December 2008. </w:t>
      </w:r>
      <w:r w:rsidRPr="00BB1D5C">
        <w:rPr>
          <w:rStyle w:val="StyleBoldUnderline"/>
          <w:highlight w:val="yellow"/>
        </w:rPr>
        <w:t>The figures</w:t>
      </w:r>
      <w:r w:rsidRPr="00682D25">
        <w:rPr>
          <w:rStyle w:val="StyleBoldUnderline"/>
        </w:rPr>
        <w:t xml:space="preserve"> easily </w:t>
      </w:r>
      <w:r w:rsidRPr="00BB1D5C">
        <w:rPr>
          <w:rStyle w:val="StyleBoldUnderline"/>
          <w:highlight w:val="yellow"/>
        </w:rPr>
        <w:t>beat</w:t>
      </w:r>
      <w:r w:rsidRPr="00682D25">
        <w:rPr>
          <w:rStyle w:val="StyleBoldUnderline"/>
        </w:rPr>
        <w:t xml:space="preserve"> economists' </w:t>
      </w:r>
      <w:r w:rsidRPr="00BB1D5C">
        <w:rPr>
          <w:rStyle w:val="StyleBoldUnderline"/>
          <w:highlight w:val="yellow"/>
        </w:rPr>
        <w:t>predictions</w:t>
      </w:r>
      <w:r w:rsidRPr="002F7DF4">
        <w:rPr>
          <w:sz w:val="16"/>
        </w:rPr>
        <w:t xml:space="preserve"> that the US would add 160,000 jobs in February </w:t>
      </w:r>
      <w:r w:rsidRPr="00BB1D5C">
        <w:rPr>
          <w:rStyle w:val="StyleBoldUnderline"/>
          <w:highlight w:val="yellow"/>
        </w:rPr>
        <w:t>and look</w:t>
      </w:r>
      <w:r w:rsidRPr="002F7DF4">
        <w:rPr>
          <w:rStyle w:val="StyleBoldUnderline"/>
        </w:rPr>
        <w:t xml:space="preserve"> set </w:t>
      </w:r>
      <w:r w:rsidRPr="00BB1D5C">
        <w:rPr>
          <w:rStyle w:val="StyleBoldUnderline"/>
          <w:highlight w:val="yellow"/>
        </w:rPr>
        <w:t>to drive</w:t>
      </w:r>
      <w:r w:rsidRPr="002F7DF4">
        <w:rPr>
          <w:rStyle w:val="StyleBoldUnderline"/>
        </w:rPr>
        <w:t xml:space="preserve"> US </w:t>
      </w:r>
      <w:r w:rsidRPr="00BB1D5C">
        <w:rPr>
          <w:rStyle w:val="StyleBoldUnderline"/>
          <w:highlight w:val="yellow"/>
        </w:rPr>
        <w:t>stock markets to</w:t>
      </w:r>
      <w:r w:rsidRPr="002F7DF4">
        <w:rPr>
          <w:rStyle w:val="StyleBoldUnderline"/>
        </w:rPr>
        <w:t xml:space="preserve"> new </w:t>
      </w:r>
      <w:r w:rsidRPr="00BB1D5C">
        <w:rPr>
          <w:rStyle w:val="StyleBoldUnderline"/>
          <w:highlight w:val="yellow"/>
        </w:rPr>
        <w:t>record highs</w:t>
      </w:r>
      <w:r w:rsidRPr="002F7DF4">
        <w:rPr>
          <w:sz w:val="16"/>
        </w:rPr>
        <w:t>.</w:t>
      </w:r>
      <w:r w:rsidRPr="002F7DF4">
        <w:rPr>
          <w:sz w:val="12"/>
        </w:rPr>
        <w:t>¶</w:t>
      </w:r>
      <w:r w:rsidRPr="002F7DF4">
        <w:rPr>
          <w:sz w:val="16"/>
        </w:rPr>
        <w:t xml:space="preserve"> </w:t>
      </w:r>
      <w:proofErr w:type="gramStart"/>
      <w:r w:rsidRPr="00BB1D5C">
        <w:rPr>
          <w:rStyle w:val="StyleBoldUnderline"/>
          <w:highlight w:val="yellow"/>
        </w:rPr>
        <w:t>This</w:t>
      </w:r>
      <w:proofErr w:type="gramEnd"/>
      <w:r w:rsidRPr="00BB1D5C">
        <w:rPr>
          <w:rStyle w:val="StyleBoldUnderline"/>
          <w:highlight w:val="yellow"/>
        </w:rPr>
        <w:t xml:space="preserve"> is </w:t>
      </w:r>
      <w:r w:rsidRPr="00BB1D5C">
        <w:rPr>
          <w:rStyle w:val="Emphasis"/>
          <w:highlight w:val="yellow"/>
        </w:rPr>
        <w:t>29th month in a row</w:t>
      </w:r>
      <w:r w:rsidRPr="002F7DF4">
        <w:rPr>
          <w:rStyle w:val="StyleBoldUnderline"/>
        </w:rPr>
        <w:t xml:space="preserve"> that </w:t>
      </w:r>
      <w:r w:rsidRPr="00BB1D5C">
        <w:rPr>
          <w:rStyle w:val="StyleBoldUnderline"/>
          <w:highlight w:val="yellow"/>
        </w:rPr>
        <w:t>the US has added jobs</w:t>
      </w:r>
      <w:r w:rsidRPr="002F7DF4">
        <w:rPr>
          <w:sz w:val="16"/>
        </w:rPr>
        <w:t>. On average, 183,000 jobs were added each month in all of 2012. In past three months, that pace has picked up to an average of about 195,000 a month.</w:t>
      </w:r>
      <w:r w:rsidRPr="002F7DF4">
        <w:rPr>
          <w:sz w:val="12"/>
        </w:rPr>
        <w:t>¶</w:t>
      </w:r>
      <w:r w:rsidRPr="002F7DF4">
        <w:rPr>
          <w:sz w:val="16"/>
        </w:rPr>
        <w:t xml:space="preserve"> The Obama administration said the figures showed that the economy was strengthening. "While more work remains to be done, </w:t>
      </w:r>
      <w:r w:rsidRPr="002F7DF4">
        <w:rPr>
          <w:rStyle w:val="StyleBoldUnderline"/>
        </w:rPr>
        <w:t xml:space="preserve">today's employment report provides evidence that </w:t>
      </w:r>
      <w:r w:rsidRPr="00BB1D5C">
        <w:rPr>
          <w:rStyle w:val="StyleBoldUnderline"/>
          <w:highlight w:val="yellow"/>
        </w:rPr>
        <w:t>the recovery that began in</w:t>
      </w:r>
      <w:r w:rsidRPr="002F7DF4">
        <w:rPr>
          <w:rStyle w:val="StyleBoldUnderline"/>
        </w:rPr>
        <w:t xml:space="preserve"> mid-</w:t>
      </w:r>
      <w:r w:rsidRPr="00BB1D5C">
        <w:rPr>
          <w:rStyle w:val="StyleBoldUnderline"/>
          <w:highlight w:val="yellow"/>
        </w:rPr>
        <w:t xml:space="preserve">2009 is </w:t>
      </w:r>
      <w:r w:rsidRPr="00BB1D5C">
        <w:rPr>
          <w:rStyle w:val="Emphasis"/>
          <w:highlight w:val="yellow"/>
        </w:rPr>
        <w:t>gaining traction</w:t>
      </w:r>
      <w:r w:rsidRPr="00BB1D5C">
        <w:rPr>
          <w:sz w:val="16"/>
          <w:highlight w:val="yellow"/>
        </w:rPr>
        <w:t xml:space="preserve">," </w:t>
      </w:r>
      <w:r w:rsidRPr="00BB1D5C">
        <w:rPr>
          <w:rStyle w:val="StyleBoldUnderline"/>
          <w:highlight w:val="yellow"/>
        </w:rPr>
        <w:t>said</w:t>
      </w:r>
      <w:r w:rsidRPr="002F7DF4">
        <w:rPr>
          <w:sz w:val="16"/>
        </w:rPr>
        <w:t xml:space="preserve"> Alan </w:t>
      </w:r>
      <w:r w:rsidRPr="002F7DF4">
        <w:rPr>
          <w:rStyle w:val="StyleBoldUnderline"/>
        </w:rPr>
        <w:t xml:space="preserve">Krueger, </w:t>
      </w:r>
      <w:r w:rsidRPr="00BB1D5C">
        <w:rPr>
          <w:rStyle w:val="StyleBoldUnderline"/>
          <w:highlight w:val="yellow"/>
        </w:rPr>
        <w:t>chairman of the Council of Economic advisers</w:t>
      </w:r>
      <w:r w:rsidRPr="002F7DF4">
        <w:rPr>
          <w:sz w:val="16"/>
        </w:rPr>
        <w:t>.</w:t>
      </w:r>
      <w:r w:rsidRPr="002F7DF4">
        <w:rPr>
          <w:sz w:val="12"/>
        </w:rPr>
        <w:t>¶</w:t>
      </w:r>
      <w:r w:rsidRPr="002F7DF4">
        <w:rPr>
          <w:sz w:val="16"/>
        </w:rPr>
        <w:t xml:space="preserve"> But he cautioned that the reference period for the surveys was before sequester budget cuts began, suggesting that the impact of those cuts will be felt later.</w:t>
      </w:r>
      <w:r w:rsidRPr="002F7DF4">
        <w:rPr>
          <w:sz w:val="12"/>
        </w:rPr>
        <w:t>¶</w:t>
      </w:r>
      <w:r w:rsidRPr="002F7DF4">
        <w:rPr>
          <w:sz w:val="16"/>
        </w:rPr>
        <w:t xml:space="preserve"> "The administration continues to urge Congress to move toward a sustainable federal budget in a responsible way; one that balances tax-loophole closing, entitlement reform and sensible spending cuts, while making critical investments in the economy that promote growth and job creation – and protecting our most vulnerable citizens," Krueger said.</w:t>
      </w:r>
      <w:r w:rsidRPr="002F7DF4">
        <w:rPr>
          <w:sz w:val="12"/>
        </w:rPr>
        <w:t>¶</w:t>
      </w:r>
      <w:r w:rsidRPr="002F7DF4">
        <w:rPr>
          <w:sz w:val="16"/>
        </w:rPr>
        <w:t xml:space="preserve"> The Bureau of Labor Statistics said </w:t>
      </w:r>
      <w:r w:rsidRPr="002F7DF4">
        <w:rPr>
          <w:rStyle w:val="StyleBoldUnderline"/>
        </w:rPr>
        <w:t xml:space="preserve">the </w:t>
      </w:r>
      <w:r w:rsidRPr="00BB1D5C">
        <w:rPr>
          <w:rStyle w:val="StyleBoldUnderline"/>
          <w:highlight w:val="yellow"/>
        </w:rPr>
        <w:t>job gains were made in professional and business services, construction</w:t>
      </w:r>
      <w:r w:rsidRPr="002F7DF4">
        <w:rPr>
          <w:rStyle w:val="StyleBoldUnderline"/>
        </w:rPr>
        <w:t xml:space="preserve">, and </w:t>
      </w:r>
      <w:r w:rsidRPr="00BB1D5C">
        <w:rPr>
          <w:rStyle w:val="StyleBoldUnderline"/>
          <w:highlight w:val="yellow"/>
        </w:rPr>
        <w:t>healthcare</w:t>
      </w:r>
      <w:r w:rsidRPr="00BB1D5C">
        <w:rPr>
          <w:sz w:val="16"/>
          <w:highlight w:val="yellow"/>
        </w:rPr>
        <w:t>.</w:t>
      </w:r>
      <w:r w:rsidRPr="002F7DF4">
        <w:rPr>
          <w:sz w:val="16"/>
        </w:rPr>
        <w:t xml:space="preserve"> </w:t>
      </w:r>
      <w:r w:rsidRPr="002F7DF4">
        <w:rPr>
          <w:rStyle w:val="Emphasis"/>
        </w:rPr>
        <w:t xml:space="preserve">In a sign of </w:t>
      </w:r>
      <w:r w:rsidRPr="00BB1D5C">
        <w:rPr>
          <w:rStyle w:val="Emphasis"/>
          <w:highlight w:val="yellow"/>
        </w:rPr>
        <w:t>the improving housing market</w:t>
      </w:r>
      <w:r w:rsidRPr="002F7DF4">
        <w:rPr>
          <w:sz w:val="16"/>
        </w:rPr>
        <w:t xml:space="preserve">, </w:t>
      </w:r>
      <w:r w:rsidRPr="002F7DF4">
        <w:rPr>
          <w:rStyle w:val="StyleBoldUnderline"/>
        </w:rPr>
        <w:t xml:space="preserve">the construction industry </w:t>
      </w:r>
      <w:r w:rsidRPr="00BB1D5C">
        <w:rPr>
          <w:rStyle w:val="StyleBoldUnderline"/>
          <w:highlight w:val="yellow"/>
        </w:rPr>
        <w:t>added 48,000</w:t>
      </w:r>
      <w:r w:rsidRPr="002F7DF4">
        <w:rPr>
          <w:rStyle w:val="StyleBoldUnderline"/>
        </w:rPr>
        <w:t xml:space="preserve"> in February</w:t>
      </w:r>
      <w:r w:rsidRPr="002F7DF4">
        <w:rPr>
          <w:sz w:val="16"/>
        </w:rPr>
        <w:t>. Since September, construction employment has risen by 151,000.</w:t>
      </w:r>
      <w:r w:rsidRPr="002F7DF4">
        <w:rPr>
          <w:sz w:val="12"/>
        </w:rPr>
        <w:t>¶</w:t>
      </w:r>
      <w:r w:rsidRPr="002F7DF4">
        <w:rPr>
          <w:sz w:val="16"/>
        </w:rPr>
        <w:t xml:space="preserve"> </w:t>
      </w:r>
      <w:proofErr w:type="gramStart"/>
      <w:r w:rsidRPr="002F7DF4">
        <w:rPr>
          <w:sz w:val="16"/>
        </w:rPr>
        <w:t>There</w:t>
      </w:r>
      <w:proofErr w:type="gramEnd"/>
      <w:r w:rsidRPr="002F7DF4">
        <w:rPr>
          <w:sz w:val="16"/>
        </w:rPr>
        <w:t xml:space="preserve"> are still major issues in the job market, however. The number of long-term unemployed – those jobless for 27 weeks or more – was unchanged in February at 4.8m. These individuals accounted for 40.2% of the unemployed. The unemployment rates for teenagers (25.1%), black people (13.8%), and Hispanics (9.6%) remained high and showed little or no change.</w:t>
      </w:r>
      <w:r w:rsidRPr="002F7DF4">
        <w:rPr>
          <w:sz w:val="12"/>
        </w:rPr>
        <w:t>¶</w:t>
      </w:r>
      <w:r w:rsidRPr="002F7DF4">
        <w:rPr>
          <w:sz w:val="16"/>
        </w:rPr>
        <w:t xml:space="preserve"> The number of people not in the labour force rose to 90.1 million in February, up from 89.9 million in January and 88.3 million in February 2012.</w:t>
      </w:r>
      <w:r w:rsidRPr="002F7DF4">
        <w:rPr>
          <w:sz w:val="12"/>
        </w:rPr>
        <w:t>¶</w:t>
      </w:r>
      <w:r w:rsidRPr="002F7DF4">
        <w:rPr>
          <w:sz w:val="16"/>
        </w:rPr>
        <w:t xml:space="preserve"> The news comes after payroll giant ADP's latest poll concluded that the private sector added 198,000 jobs in February, higher than the 175,000 forecast by economists. The firm also revised its January number up to 215,000, 22,000 higher than its initial estimate.</w:t>
      </w:r>
      <w:r w:rsidRPr="002F7DF4">
        <w:rPr>
          <w:sz w:val="12"/>
        </w:rPr>
        <w:t>¶</w:t>
      </w:r>
      <w:r w:rsidRPr="002F7DF4">
        <w:rPr>
          <w:sz w:val="16"/>
        </w:rPr>
        <w:t xml:space="preserve"> Mark </w:t>
      </w:r>
      <w:r w:rsidRPr="00BB1D5C">
        <w:rPr>
          <w:rStyle w:val="StyleBoldUnderline"/>
          <w:highlight w:val="yellow"/>
        </w:rPr>
        <w:t>Zandi</w:t>
      </w:r>
      <w:r w:rsidRPr="002F7DF4">
        <w:rPr>
          <w:rStyle w:val="StyleBoldUnderline"/>
        </w:rPr>
        <w:t xml:space="preserve">, the </w:t>
      </w:r>
      <w:r w:rsidRPr="00BB1D5C">
        <w:rPr>
          <w:rStyle w:val="StyleBoldUnderline"/>
          <w:highlight w:val="yellow"/>
        </w:rPr>
        <w:t>chief economist of Moody's</w:t>
      </w:r>
      <w:r w:rsidRPr="002F7DF4">
        <w:rPr>
          <w:rStyle w:val="StyleBoldUnderline"/>
        </w:rPr>
        <w:t xml:space="preserve"> Analytic</w:t>
      </w:r>
      <w:r w:rsidRPr="002F7DF4">
        <w:rPr>
          <w:sz w:val="16"/>
        </w:rPr>
        <w:t xml:space="preserve">s, which compiles the report with ADP, </w:t>
      </w:r>
      <w:r w:rsidRPr="00BB1D5C">
        <w:rPr>
          <w:rStyle w:val="StyleBoldUnderline"/>
          <w:highlight w:val="yellow"/>
        </w:rPr>
        <w:t xml:space="preserve">said: "The job market </w:t>
      </w:r>
      <w:r w:rsidRPr="00BB1D5C">
        <w:rPr>
          <w:rStyle w:val="Emphasis"/>
          <w:highlight w:val="yellow"/>
        </w:rPr>
        <w:t>remains sturdy in the face of significant fiscal headwinds</w:t>
      </w:r>
      <w:r w:rsidRPr="002F7DF4">
        <w:rPr>
          <w:sz w:val="16"/>
        </w:rPr>
        <w:t xml:space="preserve">. </w:t>
      </w:r>
      <w:r w:rsidRPr="002F7DF4">
        <w:rPr>
          <w:rStyle w:val="StyleBoldUnderline"/>
        </w:rPr>
        <w:t>Businesses are adding to payrolls more strongly at the start of 2013</w:t>
      </w:r>
      <w:r w:rsidRPr="002F7DF4">
        <w:rPr>
          <w:sz w:val="16"/>
        </w:rPr>
        <w:t xml:space="preserve"> with gains across all industries and business sizes. </w:t>
      </w:r>
      <w:r w:rsidRPr="00C840A3">
        <w:rPr>
          <w:rStyle w:val="StyleBoldUnderline"/>
          <w:highlight w:val="yellow"/>
        </w:rPr>
        <w:t>Tax increases and</w:t>
      </w:r>
      <w:r w:rsidRPr="002F7DF4">
        <w:rPr>
          <w:rStyle w:val="StyleBoldUnderline"/>
        </w:rPr>
        <w:t xml:space="preserve"> government </w:t>
      </w:r>
      <w:r w:rsidRPr="00C840A3">
        <w:rPr>
          <w:rStyle w:val="StyleBoldUnderline"/>
          <w:highlight w:val="yellow"/>
        </w:rPr>
        <w:t xml:space="preserve">spending cuts </w:t>
      </w:r>
      <w:r w:rsidRPr="00C840A3">
        <w:rPr>
          <w:rStyle w:val="Emphasis"/>
          <w:highlight w:val="yellow"/>
        </w:rPr>
        <w:t>don't appear to be affecting the job market</w:t>
      </w:r>
      <w:r w:rsidRPr="002F7DF4">
        <w:rPr>
          <w:sz w:val="16"/>
        </w:rPr>
        <w:t>."</w:t>
      </w:r>
      <w:r w:rsidRPr="002F7DF4">
        <w:rPr>
          <w:sz w:val="12"/>
        </w:rPr>
        <w:t>¶</w:t>
      </w:r>
      <w:r w:rsidRPr="002F7DF4">
        <w:rPr>
          <w:sz w:val="16"/>
        </w:rPr>
        <w:t xml:space="preserve"> </w:t>
      </w:r>
      <w:proofErr w:type="gramStart"/>
      <w:r w:rsidRPr="002F7DF4">
        <w:rPr>
          <w:sz w:val="16"/>
        </w:rPr>
        <w:t>The</w:t>
      </w:r>
      <w:proofErr w:type="gramEnd"/>
      <w:r w:rsidRPr="002F7DF4">
        <w:rPr>
          <w:sz w:val="16"/>
        </w:rPr>
        <w:t xml:space="preserve"> jobs figures and better than expected figures from the service sector helped drive US stock markets to all time highs this week. On Tuesday, the Dow Jones Industrial Average passed levels unseen since before the start of the recession.</w:t>
      </w:r>
    </w:p>
    <w:p w:rsidR="00715D85" w:rsidRDefault="00715D85" w:rsidP="00715D85">
      <w:pPr>
        <w:pStyle w:val="Heading4"/>
      </w:pPr>
      <w:r>
        <w:t xml:space="preserve">US economy recovering now – job growth in vital sectors, rising biz investment, consumer spending, improved stock prices and housing, strong capital goods orders </w:t>
      </w:r>
    </w:p>
    <w:p w:rsidR="00715D85" w:rsidRDefault="00715D85" w:rsidP="00715D85">
      <w:r w:rsidRPr="00E33B70">
        <w:rPr>
          <w:rStyle w:val="StyleStyleBold12pt"/>
        </w:rPr>
        <w:t>Mullaney 3/8/13</w:t>
      </w:r>
      <w:r>
        <w:t xml:space="preserve"> (Tim, USA Today, "Jobs analysis: Recovery 1, Austerity 0," http://www.usatoday.com/story/money/business/2013/03/08/feb-jobs-economy-analysis/1971529/)</w:t>
      </w:r>
    </w:p>
    <w:p w:rsidR="00715D85" w:rsidRDefault="00715D85" w:rsidP="00715D85"/>
    <w:p w:rsidR="00715D85" w:rsidRDefault="00715D85" w:rsidP="00715D85">
      <w:pPr>
        <w:rPr>
          <w:sz w:val="12"/>
        </w:rPr>
      </w:pPr>
      <w:r w:rsidRPr="00891014">
        <w:rPr>
          <w:rStyle w:val="StyleBoldUnderline"/>
        </w:rPr>
        <w:t>Two months after taxes went up, here's the score</w:t>
      </w:r>
      <w:r>
        <w:t xml:space="preserve"> after the first inning of the U.S. fiscal crackdown: </w:t>
      </w:r>
      <w:r w:rsidRPr="00C840A3">
        <w:rPr>
          <w:rStyle w:val="Emphasis"/>
          <w:highlight w:val="yellow"/>
        </w:rPr>
        <w:t>Recovery 1, Austerity 0</w:t>
      </w:r>
      <w:r>
        <w:t>.</w:t>
      </w:r>
      <w:r w:rsidRPr="00891014">
        <w:rPr>
          <w:sz w:val="12"/>
        </w:rPr>
        <w:t xml:space="preserve">¶ </w:t>
      </w:r>
      <w:r w:rsidRPr="00891014">
        <w:rPr>
          <w:rStyle w:val="StyleBoldUnderline"/>
        </w:rPr>
        <w:t xml:space="preserve">That's the upshot of this morning's report that </w:t>
      </w:r>
      <w:r w:rsidRPr="00C840A3">
        <w:rPr>
          <w:rStyle w:val="StyleBoldUnderline"/>
          <w:highlight w:val="yellow"/>
        </w:rPr>
        <w:t>private-company employers added</w:t>
      </w:r>
      <w:r w:rsidRPr="00891014">
        <w:rPr>
          <w:rStyle w:val="StyleBoldUnderline"/>
        </w:rPr>
        <w:t xml:space="preserve"> 246,000 </w:t>
      </w:r>
      <w:r w:rsidRPr="00C840A3">
        <w:rPr>
          <w:rStyle w:val="StyleBoldUnderline"/>
          <w:highlight w:val="yellow"/>
        </w:rPr>
        <w:t>jobs</w:t>
      </w:r>
      <w:r>
        <w:t xml:space="preserve"> in February, with the unemployment rate dropping to 7.7%, the lowest since December 2008. Even with losses of 10,000 government jobs, the overall gain of 236,000 crushed consensus estimates of 160,000 new jobs, and confirmed what other data have suggested. </w:t>
      </w:r>
      <w:r w:rsidRPr="00C840A3">
        <w:rPr>
          <w:rStyle w:val="StyleBoldUnderline"/>
          <w:highlight w:val="yellow"/>
        </w:rPr>
        <w:t>Despite</w:t>
      </w:r>
      <w:r w:rsidRPr="00891014">
        <w:rPr>
          <w:rStyle w:val="StyleBoldUnderline"/>
        </w:rPr>
        <w:t xml:space="preserve"> the </w:t>
      </w:r>
      <w:r w:rsidRPr="00C840A3">
        <w:rPr>
          <w:rStyle w:val="StyleBoldUnderline"/>
          <w:highlight w:val="yellow"/>
        </w:rPr>
        <w:t>tax increases</w:t>
      </w:r>
      <w:r>
        <w:t xml:space="preserve"> that resolved the fiscal cliff, </w:t>
      </w:r>
      <w:r w:rsidRPr="00C840A3">
        <w:rPr>
          <w:rStyle w:val="Emphasis"/>
          <w:highlight w:val="yellow"/>
        </w:rPr>
        <w:t>business investment is</w:t>
      </w:r>
      <w:r w:rsidRPr="00891014">
        <w:rPr>
          <w:rStyle w:val="Emphasis"/>
        </w:rPr>
        <w:t xml:space="preserve"> again </w:t>
      </w:r>
      <w:r w:rsidRPr="00C840A3">
        <w:rPr>
          <w:rStyle w:val="Emphasis"/>
          <w:highlight w:val="yellow"/>
        </w:rPr>
        <w:t>rising and consumers</w:t>
      </w:r>
      <w:r>
        <w:t xml:space="preserve">, for the most part, </w:t>
      </w:r>
      <w:r w:rsidRPr="00C840A3">
        <w:rPr>
          <w:rStyle w:val="Emphasis"/>
          <w:highlight w:val="yellow"/>
        </w:rPr>
        <w:t>are spending</w:t>
      </w:r>
      <w:r>
        <w:t>.</w:t>
      </w:r>
      <w:r w:rsidRPr="00891014">
        <w:rPr>
          <w:sz w:val="12"/>
        </w:rPr>
        <w:t xml:space="preserve">¶ </w:t>
      </w:r>
      <w:proofErr w:type="gramStart"/>
      <w:r>
        <w:t>That</w:t>
      </w:r>
      <w:proofErr w:type="gramEnd"/>
      <w:r>
        <w:t xml:space="preserve"> wasn't necessarily supposed to happen. Concern spiked last month that payroll tax increase and rising gas prices were hamstringing consumers.</w:t>
      </w:r>
      <w:r w:rsidRPr="00891014">
        <w:rPr>
          <w:sz w:val="12"/>
        </w:rPr>
        <w:t xml:space="preserve">¶ </w:t>
      </w:r>
      <w:r>
        <w:t xml:space="preserve">Instead, </w:t>
      </w:r>
      <w:r w:rsidRPr="00175DCB">
        <w:rPr>
          <w:rStyle w:val="StyleBoldUnderline"/>
          <w:highlight w:val="yellow"/>
        </w:rPr>
        <w:t>austerity has</w:t>
      </w:r>
      <w:r w:rsidRPr="00891014">
        <w:rPr>
          <w:rStyle w:val="StyleBoldUnderline"/>
        </w:rPr>
        <w:t xml:space="preserve"> so far mostly </w:t>
      </w:r>
      <w:r w:rsidRPr="00175DCB">
        <w:rPr>
          <w:rStyle w:val="StyleBoldUnderline"/>
          <w:highlight w:val="yellow"/>
        </w:rPr>
        <w:t>rolled off the economy's back, leaving job growth stronger</w:t>
      </w:r>
      <w:r>
        <w:t xml:space="preserve"> than it was in the fall even after the government revised up its initial estimate for late-2012 growth.</w:t>
      </w:r>
      <w:r w:rsidRPr="00891014">
        <w:rPr>
          <w:sz w:val="12"/>
        </w:rPr>
        <w:t xml:space="preserve">¶ </w:t>
      </w:r>
      <w:r>
        <w:t xml:space="preserve">One reason: </w:t>
      </w:r>
      <w:r w:rsidRPr="00175DCB">
        <w:rPr>
          <w:rStyle w:val="StyleBoldUnderline"/>
          <w:highlight w:val="yellow"/>
        </w:rPr>
        <w:t>Households have</w:t>
      </w:r>
      <w:r w:rsidRPr="00891014">
        <w:rPr>
          <w:rStyle w:val="StyleBoldUnderline"/>
        </w:rPr>
        <w:t xml:space="preserve"> now </w:t>
      </w:r>
      <w:r w:rsidRPr="00175DCB">
        <w:rPr>
          <w:rStyle w:val="StyleBoldUnderline"/>
          <w:highlight w:val="yellow"/>
        </w:rPr>
        <w:t>recovered</w:t>
      </w:r>
      <w:r w:rsidRPr="00891014">
        <w:rPr>
          <w:rStyle w:val="StyleBoldUnderline"/>
        </w:rPr>
        <w:t xml:space="preserve"> all of the </w:t>
      </w:r>
      <w:r w:rsidRPr="00175DCB">
        <w:rPr>
          <w:rStyle w:val="StyleBoldUnderline"/>
          <w:highlight w:val="yellow"/>
        </w:rPr>
        <w:t>wealth</w:t>
      </w:r>
      <w:r w:rsidRPr="00891014">
        <w:rPr>
          <w:rStyle w:val="StyleBoldUnderline"/>
        </w:rPr>
        <w:t xml:space="preserve"> they lost in the financial crisis and housing bust, </w:t>
      </w:r>
      <w:r w:rsidRPr="00175DCB">
        <w:rPr>
          <w:rStyle w:val="Emphasis"/>
          <w:highlight w:val="yellow"/>
        </w:rPr>
        <w:t>thanks to rising stock prices and the beginnings of</w:t>
      </w:r>
      <w:r w:rsidRPr="00891014">
        <w:rPr>
          <w:rStyle w:val="Emphasis"/>
        </w:rPr>
        <w:t xml:space="preserve"> a housing </w:t>
      </w:r>
      <w:r w:rsidRPr="00175DCB">
        <w:rPr>
          <w:rStyle w:val="Emphasis"/>
          <w:highlight w:val="yellow"/>
        </w:rPr>
        <w:t>recovery</w:t>
      </w:r>
      <w:r>
        <w:t>, the Federal Reserve said yesterday. That has kept businesses buying equipment, consumers buying houses and cars, and now employers stepping to the plate.</w:t>
      </w:r>
      <w:r w:rsidRPr="00891014">
        <w:rPr>
          <w:sz w:val="12"/>
        </w:rPr>
        <w:t xml:space="preserve">¶ </w:t>
      </w:r>
      <w:r w:rsidRPr="00891014">
        <w:rPr>
          <w:rStyle w:val="StyleBoldUnderline"/>
        </w:rPr>
        <w:t xml:space="preserve">Today's </w:t>
      </w:r>
      <w:r w:rsidRPr="00C86D7C">
        <w:rPr>
          <w:rStyle w:val="StyleBoldUnderline"/>
          <w:highlight w:val="yellow"/>
        </w:rPr>
        <w:t>report points to job strength emerging where it needs to</w:t>
      </w:r>
      <w:r w:rsidRPr="00891014">
        <w:rPr>
          <w:rStyle w:val="StyleBoldUnderline"/>
        </w:rPr>
        <w:t xml:space="preserve"> be arriving — in construction, services and to some degree in manufacturing</w:t>
      </w:r>
      <w:r>
        <w:t xml:space="preserve">. Construction added 48,000 jobs, mostly in residential building; personal services added 179,000 and manufacturing added 14,000, perhaps because </w:t>
      </w:r>
      <w:r w:rsidRPr="00891014">
        <w:rPr>
          <w:rStyle w:val="StyleBoldUnderline"/>
        </w:rPr>
        <w:t xml:space="preserve">the most-recent report on core capital goods orders, </w:t>
      </w:r>
      <w:r w:rsidRPr="00C86D7C">
        <w:rPr>
          <w:rStyle w:val="StyleBoldUnderline"/>
          <w:highlight w:val="yellow"/>
        </w:rPr>
        <w:t>economists</w:t>
      </w:r>
      <w:r w:rsidRPr="00891014">
        <w:rPr>
          <w:rStyle w:val="StyleBoldUnderline"/>
        </w:rPr>
        <w:t xml:space="preserve"> at RBS </w:t>
      </w:r>
      <w:r w:rsidRPr="00C86D7C">
        <w:rPr>
          <w:rStyle w:val="StyleBoldUnderline"/>
          <w:highlight w:val="yellow"/>
        </w:rPr>
        <w:t xml:space="preserve">note, was the </w:t>
      </w:r>
      <w:r w:rsidRPr="00C86D7C">
        <w:rPr>
          <w:rStyle w:val="Emphasis"/>
          <w:highlight w:val="yellow"/>
        </w:rPr>
        <w:t>best monthly gain in nine years</w:t>
      </w:r>
      <w:r>
        <w:t>. If there</w:t>
      </w:r>
      <w:proofErr w:type="gramStart"/>
      <w:r>
        <w:t>;s</w:t>
      </w:r>
      <w:proofErr w:type="gramEnd"/>
      <w:r>
        <w:t xml:space="preserve"> a concern, it's that state and local governments shed 10,000 jobs.</w:t>
      </w:r>
      <w:r w:rsidRPr="00891014">
        <w:rPr>
          <w:sz w:val="12"/>
        </w:rPr>
        <w:t xml:space="preserve">¶ </w:t>
      </w:r>
      <w:r>
        <w:t>``</w:t>
      </w:r>
      <w:r w:rsidRPr="00C86D7C">
        <w:rPr>
          <w:rStyle w:val="Emphasis"/>
          <w:highlight w:val="yellow"/>
        </w:rPr>
        <w:t>This (is) a win for the recovery</w:t>
      </w:r>
      <w:r>
        <w:t xml:space="preserve">,'' </w:t>
      </w:r>
      <w:r w:rsidRPr="00891014">
        <w:rPr>
          <w:rStyle w:val="StyleBoldUnderline"/>
        </w:rPr>
        <w:t>Moody's Analytics chief economist</w:t>
      </w:r>
      <w:r>
        <w:t xml:space="preserve"> Mark </w:t>
      </w:r>
      <w:r w:rsidRPr="00891014">
        <w:rPr>
          <w:rStyle w:val="StyleBoldUnderline"/>
        </w:rPr>
        <w:t>Zandi said</w:t>
      </w:r>
      <w:r>
        <w:t xml:space="preserve">. ``Anything less than 125,000 </w:t>
      </w:r>
      <w:r>
        <w:lastRenderedPageBreak/>
        <w:t>(jobs gains in February) would have been a win for austerity. Of course, the script has a long way to run before we know for sure who wins.''</w:t>
      </w:r>
      <w:r w:rsidRPr="00891014">
        <w:rPr>
          <w:sz w:val="12"/>
        </w:rPr>
        <w:t xml:space="preserve">¶ </w:t>
      </w:r>
    </w:p>
    <w:p w:rsidR="00715D85" w:rsidRDefault="00715D85" w:rsidP="00715D85">
      <w:pPr>
        <w:pStyle w:val="Heading4"/>
      </w:pPr>
      <w:r>
        <w:t xml:space="preserve">US economy recovering now – job growth, consumer spending, effective Fed rate policy </w:t>
      </w:r>
    </w:p>
    <w:p w:rsidR="00715D85" w:rsidRDefault="00715D85" w:rsidP="00715D85">
      <w:r w:rsidRPr="00E33B70">
        <w:rPr>
          <w:rStyle w:val="StyleStyleBold12pt"/>
        </w:rPr>
        <w:t>Kowalski 3/8/13</w:t>
      </w:r>
      <w:r>
        <w:t xml:space="preserve"> (Alex, Bloomberg, "Payrolls Rise as U.S. Jobless Rate Reaches Four-Year Low," http://www.bloomberg.com/news/2013-03-08/payrolls-in-u-s-rose-more-than-forecast-jobless-rate-at-7-7-.html)</w:t>
      </w:r>
    </w:p>
    <w:p w:rsidR="00715D85" w:rsidRDefault="00715D85" w:rsidP="00715D85"/>
    <w:p w:rsidR="00715D85" w:rsidRDefault="00715D85" w:rsidP="00715D85">
      <w:r w:rsidRPr="00C86D7C">
        <w:rPr>
          <w:rStyle w:val="StyleBoldUnderline"/>
          <w:highlight w:val="yellow"/>
        </w:rPr>
        <w:t>Job growth surged last month as auto makers, builders and retailers pushed</w:t>
      </w:r>
      <w:r w:rsidRPr="00644512">
        <w:rPr>
          <w:rStyle w:val="StyleBoldUnderline"/>
        </w:rPr>
        <w:t xml:space="preserve"> the </w:t>
      </w:r>
      <w:r w:rsidRPr="00C86D7C">
        <w:rPr>
          <w:rStyle w:val="StyleBoldUnderline"/>
          <w:highlight w:val="yellow"/>
        </w:rPr>
        <w:t xml:space="preserve">unemployment rate to a four-year low, </w:t>
      </w:r>
      <w:r w:rsidRPr="00C86D7C">
        <w:rPr>
          <w:rStyle w:val="Emphasis"/>
          <w:highlight w:val="yellow"/>
        </w:rPr>
        <w:t>defying concerns</w:t>
      </w:r>
      <w:r w:rsidRPr="00C86D7C">
        <w:rPr>
          <w:rStyle w:val="StyleBoldUnderline"/>
          <w:highlight w:val="yellow"/>
        </w:rPr>
        <w:t xml:space="preserve"> that budget battles</w:t>
      </w:r>
      <w:r w:rsidRPr="00644512">
        <w:rPr>
          <w:rStyle w:val="StyleBoldUnderline"/>
        </w:rPr>
        <w:t xml:space="preserve"> in Washington </w:t>
      </w:r>
      <w:r w:rsidRPr="00C86D7C">
        <w:rPr>
          <w:rStyle w:val="StyleBoldUnderline"/>
          <w:highlight w:val="yellow"/>
        </w:rPr>
        <w:t>would harm</w:t>
      </w:r>
      <w:r w:rsidRPr="00644512">
        <w:rPr>
          <w:rStyle w:val="StyleBoldUnderline"/>
        </w:rPr>
        <w:t xml:space="preserve"> the economic </w:t>
      </w:r>
      <w:r w:rsidRPr="00C86D7C">
        <w:rPr>
          <w:rStyle w:val="StyleBoldUnderline"/>
          <w:highlight w:val="yellow"/>
        </w:rPr>
        <w:t>expansion</w:t>
      </w:r>
      <w:r>
        <w:t>.</w:t>
      </w:r>
      <w:r w:rsidRPr="00644512">
        <w:rPr>
          <w:sz w:val="12"/>
        </w:rPr>
        <w:t xml:space="preserve">¶ </w:t>
      </w:r>
      <w:r w:rsidRPr="00644512">
        <w:rPr>
          <w:rStyle w:val="StyleBoldUnderline"/>
        </w:rPr>
        <w:t>Employment rose 236,000 last month</w:t>
      </w:r>
      <w:r>
        <w:t xml:space="preserve"> after a revised 119,000 gain in January that was smaller than first estimated, Labor Department figures showed today in Washington. The median forecast of 90 economists surveyed by Bloomberg projected an advance of 165,000. The jobless rate dropped to 7.7 percent, the lowest since December 2008, from 7.9 percent.</w:t>
      </w:r>
      <w:r w:rsidRPr="00644512">
        <w:rPr>
          <w:sz w:val="12"/>
        </w:rPr>
        <w:t xml:space="preserve">¶ </w:t>
      </w:r>
      <w:r>
        <w:t>“</w:t>
      </w:r>
      <w:r w:rsidRPr="001C29FC">
        <w:rPr>
          <w:rStyle w:val="StyleBoldUnderline"/>
          <w:highlight w:val="yellow"/>
        </w:rPr>
        <w:t>It</w:t>
      </w:r>
      <w:r w:rsidRPr="00644512">
        <w:rPr>
          <w:rStyle w:val="StyleBoldUnderline"/>
        </w:rPr>
        <w:t xml:space="preserve"> really </w:t>
      </w:r>
      <w:r w:rsidRPr="001C29FC">
        <w:rPr>
          <w:rStyle w:val="StyleBoldUnderline"/>
          <w:highlight w:val="yellow"/>
        </w:rPr>
        <w:t>should cause people to rethink their weak first-half</w:t>
      </w:r>
      <w:r w:rsidRPr="00644512">
        <w:rPr>
          <w:rStyle w:val="StyleBoldUnderline"/>
        </w:rPr>
        <w:t xml:space="preserve"> growth </w:t>
      </w:r>
      <w:r w:rsidRPr="001C29FC">
        <w:rPr>
          <w:rStyle w:val="StyleBoldUnderline"/>
          <w:highlight w:val="yellow"/>
        </w:rPr>
        <w:t>estimates</w:t>
      </w:r>
      <w:r>
        <w:t>,” said Drew Matus, deputy U.S. chief economist at UBS Securities LLC in Stamford, Connecticut, who correctly forecast the unemployment rate. “</w:t>
      </w:r>
      <w:r w:rsidRPr="001C29FC">
        <w:rPr>
          <w:rStyle w:val="Emphasis"/>
          <w:highlight w:val="yellow"/>
        </w:rPr>
        <w:t>People counted out the U.S. consumer</w:t>
      </w:r>
      <w:r w:rsidRPr="00644512">
        <w:rPr>
          <w:rStyle w:val="Emphasis"/>
        </w:rPr>
        <w:t xml:space="preserve"> a </w:t>
      </w:r>
      <w:r w:rsidRPr="001C29FC">
        <w:rPr>
          <w:rStyle w:val="Emphasis"/>
        </w:rPr>
        <w:t xml:space="preserve">little </w:t>
      </w:r>
      <w:r w:rsidRPr="001C29FC">
        <w:rPr>
          <w:rStyle w:val="Emphasis"/>
          <w:highlight w:val="yellow"/>
        </w:rPr>
        <w:t>too easily</w:t>
      </w:r>
      <w:r>
        <w:t xml:space="preserve"> on the payroll-tax increases.”</w:t>
      </w:r>
      <w:r w:rsidRPr="00644512">
        <w:rPr>
          <w:sz w:val="12"/>
        </w:rPr>
        <w:t xml:space="preserve">¶ </w:t>
      </w:r>
      <w:r w:rsidRPr="001C29FC">
        <w:rPr>
          <w:rStyle w:val="StyleBoldUnderline"/>
          <w:highlight w:val="yellow"/>
        </w:rPr>
        <w:t xml:space="preserve">Stocks, the dollar and Treasury yields all rose </w:t>
      </w:r>
      <w:r w:rsidRPr="001C29FC">
        <w:rPr>
          <w:rStyle w:val="Emphasis"/>
          <w:highlight w:val="yellow"/>
        </w:rPr>
        <w:t>on signs the world’s largest economy is gaining strength</w:t>
      </w:r>
      <w:r w:rsidRPr="00644512">
        <w:rPr>
          <w:rStyle w:val="StyleBoldUnderline"/>
        </w:rPr>
        <w:t xml:space="preserve"> in the face of federal budget cuts and higher payroll taxes.</w:t>
      </w:r>
      <w:r>
        <w:t xml:space="preserve"> The report may fuel debate among Federal Reserve policy makers considering how long to maintain record stimulus to boost growth and employment.</w:t>
      </w:r>
      <w:r w:rsidRPr="00644512">
        <w:rPr>
          <w:sz w:val="12"/>
        </w:rPr>
        <w:t xml:space="preserve">¶ </w:t>
      </w:r>
      <w:r>
        <w:t xml:space="preserve">Matus said </w:t>
      </w:r>
      <w:r w:rsidRPr="00644512">
        <w:rPr>
          <w:rStyle w:val="StyleBoldUnderline"/>
        </w:rPr>
        <w:t xml:space="preserve">the report is likely to convince </w:t>
      </w:r>
      <w:r w:rsidRPr="001C29FC">
        <w:rPr>
          <w:rStyle w:val="StyleBoldUnderline"/>
          <w:highlight w:val="yellow"/>
        </w:rPr>
        <w:t>Fed policy makers</w:t>
      </w:r>
      <w:r w:rsidRPr="00644512">
        <w:rPr>
          <w:rStyle w:val="StyleBoldUnderline"/>
        </w:rPr>
        <w:t xml:space="preserve"> “that they’</w:t>
      </w:r>
      <w:r w:rsidRPr="001C29FC">
        <w:rPr>
          <w:rStyle w:val="StyleBoldUnderline"/>
          <w:highlight w:val="yellow"/>
        </w:rPr>
        <w:t>re doing exactly the right thing by stimulating the economy</w:t>
      </w:r>
      <w:r>
        <w:t>.”</w:t>
      </w:r>
    </w:p>
    <w:p w:rsidR="00715D85" w:rsidRDefault="00715D85" w:rsidP="00715D85">
      <w:pPr>
        <w:pStyle w:val="Heading4"/>
      </w:pPr>
      <w:r>
        <w:t xml:space="preserve">US economy recovering now - GDP growth projections, jobs report, housing recovery, advancing stock prices </w:t>
      </w:r>
    </w:p>
    <w:p w:rsidR="00715D85" w:rsidRDefault="00715D85" w:rsidP="00715D85">
      <w:r w:rsidRPr="00E33B70">
        <w:rPr>
          <w:rStyle w:val="StyleStyleBold12pt"/>
        </w:rPr>
        <w:t>Leonidis 3/8/13</w:t>
      </w:r>
      <w:r>
        <w:t xml:space="preserve"> (Alexis, Bloomberg, "Gross Raises U.S. Economic Growth Forecast to 3% in 2013," http://www.bloomberg.com/news/2013-03-08/gross-raises-u-s-economic-growth-forecast-to-3-in-2013.html)</w:t>
      </w:r>
    </w:p>
    <w:p w:rsidR="00715D85" w:rsidRDefault="00715D85" w:rsidP="00715D85"/>
    <w:p w:rsidR="00715D85" w:rsidRDefault="00715D85" w:rsidP="00715D85">
      <w:r>
        <w:t xml:space="preserve">Pacific Investment Management Co.’s Bill </w:t>
      </w:r>
      <w:r w:rsidRPr="00E67481">
        <w:rPr>
          <w:rStyle w:val="StyleBoldUnderline"/>
          <w:highlight w:val="yellow"/>
        </w:rPr>
        <w:t>Gross</w:t>
      </w:r>
      <w:r w:rsidRPr="00644512">
        <w:rPr>
          <w:rStyle w:val="StyleBoldUnderline"/>
        </w:rPr>
        <w:t xml:space="preserve">, </w:t>
      </w:r>
      <w:r w:rsidRPr="00E67481">
        <w:rPr>
          <w:rStyle w:val="StyleBoldUnderline"/>
          <w:highlight w:val="yellow"/>
        </w:rPr>
        <w:t>manager of the</w:t>
      </w:r>
      <w:r w:rsidRPr="00644512">
        <w:rPr>
          <w:rStyle w:val="StyleBoldUnderline"/>
        </w:rPr>
        <w:t xml:space="preserve"> world’s </w:t>
      </w:r>
      <w:r w:rsidRPr="00E67481">
        <w:rPr>
          <w:rStyle w:val="StyleBoldUnderline"/>
          <w:highlight w:val="yellow"/>
        </w:rPr>
        <w:t>biggest bond fund</w:t>
      </w:r>
      <w:r w:rsidRPr="00644512">
        <w:rPr>
          <w:rStyle w:val="StyleBoldUnderline"/>
        </w:rPr>
        <w:t xml:space="preserve">, said </w:t>
      </w:r>
      <w:r w:rsidRPr="00E67481">
        <w:rPr>
          <w:rStyle w:val="StyleBoldUnderline"/>
          <w:highlight w:val="yellow"/>
        </w:rPr>
        <w:t>gross domestic product</w:t>
      </w:r>
      <w:r w:rsidRPr="00644512">
        <w:rPr>
          <w:rStyle w:val="StyleBoldUnderline"/>
        </w:rPr>
        <w:t xml:space="preserve"> in the U.S. </w:t>
      </w:r>
      <w:r w:rsidRPr="00E67481">
        <w:rPr>
          <w:rStyle w:val="Emphasis"/>
          <w:highlight w:val="yellow"/>
        </w:rPr>
        <w:t>may expand 3 percent</w:t>
      </w:r>
      <w:r w:rsidRPr="00E67481">
        <w:rPr>
          <w:rStyle w:val="StyleBoldUnderline"/>
          <w:highlight w:val="yellow"/>
        </w:rPr>
        <w:t xml:space="preserve"> this year</w:t>
      </w:r>
      <w:r>
        <w:t>, an increase from his firm’s most recent growth estimate of less than 2 percent.</w:t>
      </w:r>
      <w:r w:rsidRPr="00644512">
        <w:rPr>
          <w:sz w:val="12"/>
        </w:rPr>
        <w:t xml:space="preserve">¶ </w:t>
      </w:r>
      <w:r w:rsidRPr="00E67481">
        <w:rPr>
          <w:rStyle w:val="StyleBoldUnderline"/>
          <w:highlight w:val="yellow"/>
        </w:rPr>
        <w:t>The U.S. is “moving towards</w:t>
      </w:r>
      <w:r w:rsidRPr="00644512">
        <w:rPr>
          <w:rStyle w:val="StyleBoldUnderline"/>
        </w:rPr>
        <w:t xml:space="preserve"> a 3 percent real GDP growth rate” this year, and a </w:t>
      </w:r>
      <w:r w:rsidRPr="00E67481">
        <w:rPr>
          <w:rStyle w:val="StyleBoldUnderline"/>
          <w:highlight w:val="yellow"/>
        </w:rPr>
        <w:t>nominal growth rate of 5 percent</w:t>
      </w:r>
      <w:r>
        <w:t>, Gross said today in an interview with Tom Keene on “Bloomberg Surveillance”. Pimco said in December that the U.S. would grow between 1.25 percent and 1.75 percent in 2013.</w:t>
      </w:r>
      <w:r w:rsidRPr="00644512">
        <w:rPr>
          <w:sz w:val="12"/>
        </w:rPr>
        <w:t xml:space="preserve">¶ </w:t>
      </w:r>
      <w:r>
        <w:t>Audio Download: Pimco’s Gross Moves Away From `New Normal’ Forecast</w:t>
      </w:r>
      <w:r w:rsidRPr="00644512">
        <w:rPr>
          <w:sz w:val="12"/>
        </w:rPr>
        <w:t xml:space="preserve">¶ </w:t>
      </w:r>
      <w:r w:rsidRPr="00644512">
        <w:rPr>
          <w:rStyle w:val="StyleBoldUnderline"/>
        </w:rPr>
        <w:t xml:space="preserve">The </w:t>
      </w:r>
      <w:r w:rsidRPr="00E67481">
        <w:rPr>
          <w:rStyle w:val="StyleBoldUnderline"/>
          <w:highlight w:val="yellow"/>
        </w:rPr>
        <w:t xml:space="preserve">housing recovery and advancing stock prices are </w:t>
      </w:r>
      <w:r w:rsidRPr="00E67481">
        <w:rPr>
          <w:rStyle w:val="Emphasis"/>
          <w:highlight w:val="yellow"/>
        </w:rPr>
        <w:t>making it easier for households to tolerate</w:t>
      </w:r>
      <w:r w:rsidRPr="00E67481">
        <w:rPr>
          <w:rStyle w:val="StyleBoldUnderline"/>
          <w:highlight w:val="yellow"/>
        </w:rPr>
        <w:t xml:space="preserve"> higher </w:t>
      </w:r>
      <w:r w:rsidRPr="00E67481">
        <w:rPr>
          <w:rStyle w:val="StyleBoldUnderline"/>
        </w:rPr>
        <w:t>payroll</w:t>
      </w:r>
      <w:r w:rsidRPr="00644512">
        <w:rPr>
          <w:rStyle w:val="StyleBoldUnderline"/>
        </w:rPr>
        <w:t xml:space="preserve"> </w:t>
      </w:r>
      <w:r w:rsidRPr="00E67481">
        <w:rPr>
          <w:rStyle w:val="StyleBoldUnderline"/>
          <w:highlight w:val="yellow"/>
        </w:rPr>
        <w:t xml:space="preserve">taxes </w:t>
      </w:r>
      <w:r w:rsidRPr="00E67481">
        <w:rPr>
          <w:rStyle w:val="StyleBoldUnderline"/>
        </w:rPr>
        <w:t>and a logjam in Washington over the nation’s budget</w:t>
      </w:r>
      <w:r w:rsidRPr="00E67481">
        <w:t xml:space="preserve">. </w:t>
      </w:r>
      <w:r w:rsidRPr="00A94082">
        <w:rPr>
          <w:rStyle w:val="Emphasis"/>
          <w:highlight w:val="yellow"/>
        </w:rPr>
        <w:t>Job growth surged</w:t>
      </w:r>
      <w:r w:rsidRPr="00E67481">
        <w:rPr>
          <w:rStyle w:val="Emphasis"/>
        </w:rPr>
        <w:t xml:space="preserve"> last month</w:t>
      </w:r>
      <w:r w:rsidRPr="00E67481">
        <w:t xml:space="preserve"> </w:t>
      </w:r>
      <w:r w:rsidRPr="00E67481">
        <w:rPr>
          <w:rStyle w:val="StyleBoldUnderline"/>
        </w:rPr>
        <w:t>as automakers, builders and retailers pushed</w:t>
      </w:r>
      <w:r w:rsidRPr="00644512">
        <w:rPr>
          <w:rStyle w:val="StyleBoldUnderline"/>
        </w:rPr>
        <w:t xml:space="preserve"> the unemployment rate to a four-year low, defying concerns that budget battles in Washington would harm the economic expansion</w:t>
      </w:r>
      <w:r>
        <w:t>.</w:t>
      </w:r>
      <w:r w:rsidRPr="00644512">
        <w:rPr>
          <w:sz w:val="12"/>
        </w:rPr>
        <w:t xml:space="preserve">¶ </w:t>
      </w:r>
      <w:r w:rsidRPr="00644512">
        <w:rPr>
          <w:rStyle w:val="StyleBoldUnderline"/>
        </w:rPr>
        <w:t xml:space="preserve">Employment rose 236,000 </w:t>
      </w:r>
      <w:r>
        <w:t xml:space="preserve">after a revised 119,000 gain in January, Labor Department figures showed today in Washington. </w:t>
      </w:r>
      <w:r w:rsidRPr="00644512">
        <w:rPr>
          <w:rStyle w:val="StyleBoldUnderline"/>
        </w:rPr>
        <w:t xml:space="preserve">A number of 200,000 </w:t>
      </w:r>
      <w:proofErr w:type="gramStart"/>
      <w:r w:rsidRPr="00644512">
        <w:rPr>
          <w:rStyle w:val="StyleBoldUnderline"/>
        </w:rPr>
        <w:t>is</w:t>
      </w:r>
      <w:proofErr w:type="gramEnd"/>
      <w:r w:rsidRPr="00644512">
        <w:rPr>
          <w:rStyle w:val="StyleBoldUnderline"/>
        </w:rPr>
        <w:t xml:space="preserve"> consistent with real GDP growth of 3 percent this year</w:t>
      </w:r>
      <w:r>
        <w:t>, Gross said in the interview.</w:t>
      </w:r>
    </w:p>
    <w:p w:rsidR="00715D85" w:rsidRDefault="00715D85" w:rsidP="00715D85"/>
    <w:p w:rsidR="00715D85" w:rsidRDefault="00715D85" w:rsidP="00715D85">
      <w:pPr>
        <w:pStyle w:val="Heading3"/>
      </w:pPr>
      <w:r>
        <w:lastRenderedPageBreak/>
        <w:t xml:space="preserve">Prices Low Now </w:t>
      </w:r>
    </w:p>
    <w:p w:rsidR="00715D85" w:rsidRDefault="00715D85" w:rsidP="00715D85">
      <w:pPr>
        <w:pStyle w:val="Heading4"/>
      </w:pPr>
      <w:r>
        <w:t xml:space="preserve">Electricity prices are at historic lows now AND renewables aren’t coming now </w:t>
      </w:r>
    </w:p>
    <w:p w:rsidR="00715D85" w:rsidRDefault="00715D85" w:rsidP="00715D85"/>
    <w:p w:rsidR="00715D85" w:rsidRDefault="00715D85" w:rsidP="00715D85">
      <w:r w:rsidRPr="0075323C">
        <w:rPr>
          <w:rStyle w:val="StyleStyleBold12pt"/>
        </w:rPr>
        <w:t>Volcovici 3/1/13</w:t>
      </w:r>
      <w:r>
        <w:t xml:space="preserve"> ("Campaign says has helped retire 15 percent of coal capacity," http://articles.chicagotribune.com/2013-03-01/business/sns-rt-us-usa-coal-climatebre920113-20130301_1_coal-fired-power-coal-plant-natural-gas)</w:t>
      </w:r>
    </w:p>
    <w:p w:rsidR="00715D85" w:rsidRDefault="00715D85" w:rsidP="00715D85"/>
    <w:p w:rsidR="00715D85" w:rsidRDefault="00715D85" w:rsidP="00715D85">
      <w:r>
        <w:t>The campaign crossed the halfway mark this week after American Electric Power (</w:t>
      </w:r>
      <w:r w:rsidRPr="0075323C">
        <w:rPr>
          <w:rStyle w:val="StyleBoldUnderline"/>
        </w:rPr>
        <w:t>AEP) announced</w:t>
      </w:r>
      <w:r>
        <w:t xml:space="preserve"> Monday </w:t>
      </w:r>
      <w:r w:rsidRPr="0075323C">
        <w:rPr>
          <w:rStyle w:val="StyleBoldUnderline"/>
        </w:rPr>
        <w:t>it will stop burning coal at three Midwest power plants by 2015</w:t>
      </w:r>
      <w:r>
        <w:t xml:space="preserve"> as part of a settlement with federal regulators, states and environmental groups, including the Sierra Club.</w:t>
      </w:r>
      <w:r w:rsidRPr="0075323C">
        <w:rPr>
          <w:sz w:val="12"/>
        </w:rPr>
        <w:t xml:space="preserve">¶ </w:t>
      </w:r>
      <w:r>
        <w:t>Environmental groups said the Ohio-based company, long known as the biggest coal generator in the country, would retire a total of 2,011 megawatts (MW) of coal-fired capacity at plants in Indiana, Ohio and Kentucky.</w:t>
      </w:r>
      <w:r w:rsidRPr="0075323C">
        <w:rPr>
          <w:sz w:val="12"/>
        </w:rPr>
        <w:t xml:space="preserve">¶ </w:t>
      </w:r>
      <w:r w:rsidRPr="0075323C">
        <w:rPr>
          <w:rStyle w:val="StyleBoldUnderline"/>
        </w:rPr>
        <w:t>Since</w:t>
      </w:r>
      <w:r>
        <w:t xml:space="preserve"> President Barack </w:t>
      </w:r>
      <w:r w:rsidRPr="0075323C">
        <w:rPr>
          <w:rStyle w:val="StyleBoldUnderline"/>
        </w:rPr>
        <w:t>Obama took office power companies</w:t>
      </w:r>
      <w:r>
        <w:t xml:space="preserve">, including AEP, </w:t>
      </w:r>
      <w:r w:rsidRPr="0075323C">
        <w:rPr>
          <w:rStyle w:val="StyleBoldUnderline"/>
        </w:rPr>
        <w:t>have announced plans to retire</w:t>
      </w:r>
      <w:r>
        <w:t xml:space="preserve"> over 40,000 MW of </w:t>
      </w:r>
      <w:r w:rsidRPr="0075323C">
        <w:rPr>
          <w:rStyle w:val="StyleBoldUnderline"/>
        </w:rPr>
        <w:t>coal capacity</w:t>
      </w:r>
      <w:r>
        <w:t xml:space="preserve"> over the next several years </w:t>
      </w:r>
      <w:r w:rsidRPr="0075323C">
        <w:rPr>
          <w:rStyle w:val="StyleBoldUnderline"/>
        </w:rPr>
        <w:t xml:space="preserve">as weak natural gas prices </w:t>
      </w:r>
      <w:r w:rsidRPr="0075323C">
        <w:rPr>
          <w:rStyle w:val="Emphasis"/>
        </w:rPr>
        <w:t>pushed power prices to decade lows</w:t>
      </w:r>
      <w:r>
        <w:t>.</w:t>
      </w:r>
      <w:r w:rsidRPr="0075323C">
        <w:rPr>
          <w:sz w:val="12"/>
        </w:rPr>
        <w:t xml:space="preserve">¶ </w:t>
      </w:r>
      <w:r>
        <w:t>Bloomberg told reporters that natural gas will continue to play a central role in the U.S. energy mix as the country weans itself off of coal use.</w:t>
      </w:r>
      <w:r w:rsidRPr="0075323C">
        <w:rPr>
          <w:sz w:val="12"/>
        </w:rPr>
        <w:t xml:space="preserve">¶ </w:t>
      </w:r>
      <w:r w:rsidRPr="0075323C">
        <w:rPr>
          <w:rStyle w:val="StyleBoldUnderline"/>
        </w:rPr>
        <w:t xml:space="preserve">Solar and wind generation will </w:t>
      </w:r>
      <w:r w:rsidRPr="0075323C">
        <w:rPr>
          <w:rStyle w:val="Emphasis"/>
        </w:rPr>
        <w:t>only play small part</w:t>
      </w:r>
      <w:r w:rsidRPr="0075323C">
        <w:rPr>
          <w:rStyle w:val="StyleBoldUnderline"/>
        </w:rPr>
        <w:t xml:space="preserve"> in overall U.S. energy consumption</w:t>
      </w:r>
      <w:r>
        <w:t>, while hydro power can "help in some areas" but is constrained by energy transmission issues, Bloomberg said.</w:t>
      </w:r>
    </w:p>
    <w:p w:rsidR="00715D85" w:rsidRDefault="00715D85" w:rsidP="00715D85">
      <w:pPr>
        <w:rPr>
          <w:rStyle w:val="StyleBoldUnderline"/>
        </w:rPr>
      </w:pPr>
    </w:p>
    <w:p w:rsidR="00715D85" w:rsidRPr="0075323C" w:rsidRDefault="00715D85" w:rsidP="00715D85">
      <w:pPr>
        <w:pStyle w:val="Heading4"/>
      </w:pPr>
      <w:r w:rsidRPr="0075323C">
        <w:t xml:space="preserve">Electricity prices are low now - gas supplies, utility companies concede </w:t>
      </w:r>
    </w:p>
    <w:p w:rsidR="00715D85" w:rsidRDefault="00715D85" w:rsidP="00715D85"/>
    <w:p w:rsidR="00715D85" w:rsidRPr="0075323C" w:rsidRDefault="00715D85" w:rsidP="00715D85">
      <w:r w:rsidRPr="0075323C">
        <w:rPr>
          <w:rStyle w:val="StyleStyleBold12pt"/>
        </w:rPr>
        <w:t>Jacobs 3/5/13</w:t>
      </w:r>
      <w:r w:rsidRPr="0075323C">
        <w:t xml:space="preserve"> ("Nuke giant Exelon's future: sustainable or stuck in the mud</w:t>
      </w:r>
      <w:proofErr w:type="gramStart"/>
      <w:r w:rsidRPr="0075323C">
        <w:t>?,</w:t>
      </w:r>
      <w:proofErr w:type="gramEnd"/>
      <w:r w:rsidRPr="0075323C">
        <w:t>" http://news.medill.northwestern.edu/chicago/news.aspx?id=217657)</w:t>
      </w:r>
    </w:p>
    <w:p w:rsidR="00715D85" w:rsidRPr="0075323C" w:rsidRDefault="00715D85" w:rsidP="00715D85"/>
    <w:p w:rsidR="00715D85" w:rsidRPr="0075323C" w:rsidRDefault="00715D85" w:rsidP="00715D85">
      <w:r w:rsidRPr="0075323C">
        <w:t xml:space="preserve">But </w:t>
      </w:r>
      <w:r w:rsidRPr="0075323C">
        <w:rPr>
          <w:rStyle w:val="StyleBoldUnderline"/>
        </w:rPr>
        <w:t>hydraulic fracturing</w:t>
      </w:r>
      <w:r w:rsidRPr="0075323C">
        <w:t xml:space="preserve"> in the U.S. </w:t>
      </w:r>
      <w:r w:rsidRPr="0075323C">
        <w:rPr>
          <w:rStyle w:val="StyleBoldUnderline"/>
        </w:rPr>
        <w:t>has surfaced vast supplies of shale gas</w:t>
      </w:r>
      <w:r w:rsidRPr="0075323C">
        <w:t xml:space="preserve"> in recent years, </w:t>
      </w:r>
      <w:r w:rsidRPr="0075323C">
        <w:rPr>
          <w:rStyle w:val="StyleBoldUnderline"/>
        </w:rPr>
        <w:t>making natural gas a cheap and attractive fuel source.</w:t>
      </w:r>
      <w:r w:rsidRPr="0075323C">
        <w:t xml:space="preserve"> And, given that it produces cleaner emissions than coal, it’s (managed to avoid the kind of environmental stigma coal plants suffer.) even been given the pass as being relatively sustainable. </w:t>
      </w:r>
    </w:p>
    <w:p w:rsidR="00715D85" w:rsidRPr="0075323C" w:rsidRDefault="00715D85" w:rsidP="00715D85">
      <w:r w:rsidRPr="0075323C">
        <w:t>“</w:t>
      </w:r>
      <w:r w:rsidRPr="0075323C">
        <w:rPr>
          <w:rStyle w:val="StyleBoldUnderline"/>
        </w:rPr>
        <w:t>Power prices are typically correlated with natural gas prices</w:t>
      </w:r>
      <w:r w:rsidRPr="0075323C">
        <w:t xml:space="preserve">,” Miller said. “And </w:t>
      </w:r>
      <w:r w:rsidRPr="0075323C">
        <w:rPr>
          <w:rStyle w:val="StyleBoldUnderline"/>
        </w:rPr>
        <w:t xml:space="preserve">as natural gas prices have hovered at decades-low prices, </w:t>
      </w:r>
      <w:r w:rsidRPr="0075323C">
        <w:rPr>
          <w:rStyle w:val="Emphasis"/>
        </w:rPr>
        <w:t>power prices have come down substantially</w:t>
      </w:r>
      <w:r w:rsidRPr="0075323C">
        <w:t xml:space="preserve"> from the peaks they reached in 2008.” </w:t>
      </w:r>
    </w:p>
    <w:p w:rsidR="00715D85" w:rsidRDefault="00715D85" w:rsidP="00715D85">
      <w:r w:rsidRPr="0075323C">
        <w:t>Miller = analyst and director of utilities research for Morningstar</w:t>
      </w:r>
    </w:p>
    <w:p w:rsidR="00715D85" w:rsidRPr="002A21BE" w:rsidRDefault="00715D85" w:rsidP="00715D85">
      <w:pPr>
        <w:pStyle w:val="Heading4"/>
      </w:pPr>
      <w:r w:rsidRPr="002A21BE">
        <w:t xml:space="preserve">Electricity prices low now - gas prices are a key factor </w:t>
      </w:r>
    </w:p>
    <w:p w:rsidR="00715D85" w:rsidRPr="002A21BE" w:rsidRDefault="00715D85" w:rsidP="00715D85"/>
    <w:p w:rsidR="00715D85" w:rsidRPr="002A21BE" w:rsidRDefault="00715D85" w:rsidP="00715D85">
      <w:r w:rsidRPr="0075323C">
        <w:rPr>
          <w:rStyle w:val="StyleStyleBold12pt"/>
        </w:rPr>
        <w:t>Fuel Fix 3/7/13</w:t>
      </w:r>
      <w:r w:rsidRPr="002A21BE">
        <w:t xml:space="preserve"> ("</w:t>
      </w:r>
      <w:proofErr w:type="gramStart"/>
      <w:r w:rsidRPr="002A21BE">
        <w:t>Summer</w:t>
      </w:r>
      <w:proofErr w:type="gramEnd"/>
      <w:r w:rsidRPr="002A21BE">
        <w:t xml:space="preserve"> demand may raise heat on Texas grid," http://fuelfix.com/blog/2013/03/07/reliability-versus-low-prices-still-stymies-texas-electricity/)</w:t>
      </w:r>
    </w:p>
    <w:p w:rsidR="00715D85" w:rsidRPr="002A21BE" w:rsidRDefault="00715D85" w:rsidP="00715D85"/>
    <w:p w:rsidR="00715D85" w:rsidRDefault="00715D85" w:rsidP="00715D85">
      <w:r w:rsidRPr="002A21BE">
        <w:rPr>
          <w:rStyle w:val="StyleBoldUnderline"/>
        </w:rPr>
        <w:t>Low natural gas prices have</w:t>
      </w:r>
      <w:r w:rsidRPr="002A21BE">
        <w:t xml:space="preserve"> further </w:t>
      </w:r>
      <w:r w:rsidRPr="002A21BE">
        <w:rPr>
          <w:rStyle w:val="StyleBoldUnderline"/>
        </w:rPr>
        <w:t>decreased the profitability of building new generation</w:t>
      </w:r>
      <w:r w:rsidRPr="002A21BE">
        <w:t xml:space="preserve">, Nelson said, since the structure of Texas’ deregulated power market essentially means </w:t>
      </w:r>
      <w:r w:rsidRPr="002A21BE">
        <w:rPr>
          <w:rStyle w:val="StyleBoldUnderline"/>
        </w:rPr>
        <w:t>gas sets the price of electricity</w:t>
      </w:r>
      <w:r>
        <w:t xml:space="preserve">. </w:t>
      </w:r>
      <w:r w:rsidRPr="002A21BE">
        <w:rPr>
          <w:rStyle w:val="Emphasis"/>
        </w:rPr>
        <w:t>The average wholesale price for electricity fell more than 50 percent in the last year</w:t>
      </w:r>
      <w:r w:rsidRPr="002A21BE">
        <w:t xml:space="preserve">, chasing </w:t>
      </w:r>
      <w:proofErr w:type="gramStart"/>
      <w:r w:rsidRPr="002A21BE">
        <w:t>away  investors</w:t>
      </w:r>
      <w:proofErr w:type="gramEnd"/>
      <w:r w:rsidRPr="002A21BE">
        <w:t>.</w:t>
      </w:r>
    </w:p>
    <w:p w:rsidR="00715D85" w:rsidRDefault="00715D85" w:rsidP="00715D85">
      <w:pPr>
        <w:pStyle w:val="Heading4"/>
      </w:pPr>
      <w:r>
        <w:t xml:space="preserve">Wholesale electricity prices decreasing now </w:t>
      </w:r>
    </w:p>
    <w:p w:rsidR="00715D85" w:rsidRDefault="00715D85" w:rsidP="00715D85"/>
    <w:p w:rsidR="00715D85" w:rsidRDefault="00715D85" w:rsidP="00715D85">
      <w:r w:rsidRPr="0075323C">
        <w:rPr>
          <w:rStyle w:val="StyleStyleBold12pt"/>
        </w:rPr>
        <w:t>Boughton 2/28/13</w:t>
      </w:r>
      <w:r>
        <w:t xml:space="preserve"> (Kathryn, "Recycling, Lower Electricity Costs Mean Trash Disposal Cost Impact for County Towns," http://www.countytimes.com/articles/2013/02/28/news/northwest_corner_journal/doc512fb6a2e44cf847725282.txt)</w:t>
      </w:r>
    </w:p>
    <w:p w:rsidR="00715D85" w:rsidRDefault="00715D85" w:rsidP="00715D85"/>
    <w:p w:rsidR="00715D85" w:rsidRDefault="00715D85" w:rsidP="00715D85">
      <w:pPr>
        <w:rPr>
          <w:rStyle w:val="StyleBoldUnderline"/>
        </w:rPr>
      </w:pPr>
      <w:r>
        <w:t xml:space="preserve">Currently, towns have contracts for waste removal with huge waste “authorities,” such as the Connecticut Resources Recovery Authority, which serves 50 municipalities, and the Housatonic Resources Recovery Authority, which covers another 11 western Connecticut towns. The contracts with CRRA and HRRA, negotiated decades ago, depended on towns delivering enough tonnage to ensure trash-to-energy plants operated economically. Now, </w:t>
      </w:r>
      <w:r w:rsidRPr="002A21BE">
        <w:rPr>
          <w:rStyle w:val="StyleBoldUnderline"/>
        </w:rPr>
        <w:t xml:space="preserve">with </w:t>
      </w:r>
      <w:r>
        <w:t xml:space="preserve">contracts expiring, recycling increasing and </w:t>
      </w:r>
      <w:r w:rsidRPr="002A21BE">
        <w:rPr>
          <w:rStyle w:val="Emphasis"/>
        </w:rPr>
        <w:t>wholesale electricity prices plummeting</w:t>
      </w:r>
      <w:r>
        <w:t xml:space="preserve">, these </w:t>
      </w:r>
      <w:r w:rsidRPr="002A21BE">
        <w:rPr>
          <w:rStyle w:val="StyleBoldUnderline"/>
        </w:rPr>
        <w:t>authorities are facing a changing economic landscape</w:t>
      </w:r>
      <w:r>
        <w:t>.</w:t>
      </w:r>
      <w:r w:rsidRPr="002A21BE">
        <w:rPr>
          <w:sz w:val="12"/>
        </w:rPr>
        <w:t xml:space="preserve">¶ </w:t>
      </w:r>
      <w:r>
        <w:t xml:space="preserve">Trash-to-energy programs that incinerate MSW to generate electricity have been a progressive means of using discarded materials, but </w:t>
      </w:r>
      <w:r w:rsidRPr="0075323C">
        <w:rPr>
          <w:rStyle w:val="StyleBoldUnderline"/>
        </w:rPr>
        <w:t>the CRRA is facing increased pressure as it</w:t>
      </w:r>
      <w:r>
        <w:t xml:space="preserve">s Mid-Connecticut facility </w:t>
      </w:r>
      <w:r w:rsidRPr="0075323C">
        <w:rPr>
          <w:rStyle w:val="StyleBoldUnderline"/>
        </w:rPr>
        <w:t>faces plunging wholesale electricity prices</w:t>
      </w:r>
      <w:r>
        <w:t xml:space="preserve">. Jim Hart, director of Regional Refuse Disposal District No. 1, </w:t>
      </w:r>
      <w:r>
        <w:lastRenderedPageBreak/>
        <w:t>which covers Barkhamsted, New Hartford and Winchester, said this week that when bids went out last year for for the Mid-Connecticut facility, they came back at only 3 cents per kilowatt.</w:t>
      </w:r>
      <w:r w:rsidRPr="002A21BE">
        <w:rPr>
          <w:sz w:val="12"/>
        </w:rPr>
        <w:t xml:space="preserve">¶ </w:t>
      </w:r>
      <w:proofErr w:type="gramStart"/>
      <w:r w:rsidRPr="0075323C">
        <w:rPr>
          <w:rStyle w:val="StyleBoldUnderline"/>
        </w:rPr>
        <w:t>The</w:t>
      </w:r>
      <w:proofErr w:type="gramEnd"/>
      <w:r w:rsidRPr="0075323C">
        <w:rPr>
          <w:rStyle w:val="StyleBoldUnderline"/>
        </w:rPr>
        <w:t xml:space="preserve"> decrease in electricity prices is credited to in the increased prevalence of natural gas.</w:t>
      </w:r>
    </w:p>
    <w:p w:rsidR="00715D85" w:rsidRPr="0075323C" w:rsidRDefault="00715D85" w:rsidP="00715D85"/>
    <w:p w:rsidR="00715D85" w:rsidRDefault="00715D85" w:rsidP="00715D85"/>
    <w:p w:rsidR="00715D85" w:rsidRDefault="00715D85" w:rsidP="00715D85">
      <w:pPr>
        <w:pStyle w:val="Heading3"/>
      </w:pPr>
      <w:r>
        <w:lastRenderedPageBreak/>
        <w:t>Solar/Wind – 2NC</w:t>
      </w:r>
    </w:p>
    <w:p w:rsidR="00715D85" w:rsidRDefault="00715D85" w:rsidP="00715D85">
      <w:pPr>
        <w:pStyle w:val="Heading4"/>
      </w:pPr>
      <w:r>
        <w:t xml:space="preserve">Renewable energy skyrockets electricity prices – cost of production and transmission lines </w:t>
      </w:r>
    </w:p>
    <w:p w:rsidR="00715D85" w:rsidRDefault="00715D85" w:rsidP="00715D85">
      <w:r w:rsidRPr="0067351C">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715D85" w:rsidRDefault="00715D85" w:rsidP="00715D85">
      <w:r>
        <w:t xml:space="preserve">Although supporters of </w:t>
      </w:r>
      <w:r w:rsidRPr="00BB3ED5">
        <w:rPr>
          <w:rStyle w:val="StyleBoldUnderline"/>
          <w:highlight w:val="yellow"/>
        </w:rPr>
        <w:t>renewable energy</w:t>
      </w:r>
      <w:r>
        <w:t xml:space="preserve"> claim that the RPS mandates will bring benefits, their contribution to the economy is problematic because they also </w:t>
      </w:r>
      <w:r w:rsidRPr="00BB3ED5">
        <w:rPr>
          <w:rStyle w:val="StyleBoldUnderline"/>
          <w:highlight w:val="yellow"/>
        </w:rPr>
        <w:t>impose costs that must be incorporated into the utility bills</w:t>
      </w:r>
      <w:r w:rsidRPr="00592881">
        <w:rPr>
          <w:rStyle w:val="StyleBoldUnderline"/>
        </w:rPr>
        <w:t xml:space="preserve"> </w:t>
      </w:r>
      <w:r w:rsidRPr="00BB3ED5">
        <w:rPr>
          <w:rStyle w:val="StyleBoldUnderline"/>
          <w:highlight w:val="yellow"/>
        </w:rPr>
        <w:t>paid by</w:t>
      </w:r>
      <w:r w:rsidRPr="00592881">
        <w:rPr>
          <w:rStyle w:val="StyleBoldUnderline"/>
        </w:rPr>
        <w:t xml:space="preserve"> homeowners, commercial businesses, and</w:t>
      </w:r>
      <w:r w:rsidRPr="00592881">
        <w:rPr>
          <w:rStyle w:val="Emphasis"/>
        </w:rPr>
        <w:t xml:space="preserve"> industrial </w:t>
      </w:r>
      <w:r w:rsidRPr="00BB3ED5">
        <w:rPr>
          <w:rStyle w:val="Emphasis"/>
          <w:highlight w:val="yellow"/>
        </w:rPr>
        <w:t>users</w:t>
      </w:r>
      <w:r>
        <w:t xml:space="preserve">. And </w:t>
      </w:r>
      <w:r w:rsidRPr="00BB3ED5">
        <w:rPr>
          <w:rStyle w:val="Emphasis"/>
          <w:highlight w:val="yellow"/>
        </w:rPr>
        <w:t>those costs</w:t>
      </w:r>
      <w:r w:rsidRPr="00316712">
        <w:rPr>
          <w:rStyle w:val="Emphasis"/>
        </w:rPr>
        <w:t xml:space="preserve"> are</w:t>
      </w:r>
      <w:r w:rsidRPr="00592881">
        <w:rPr>
          <w:rStyle w:val="Emphasis"/>
        </w:rPr>
        <w:t xml:space="preserve"> or </w:t>
      </w:r>
      <w:r w:rsidRPr="00BB3ED5">
        <w:rPr>
          <w:rStyle w:val="Emphasis"/>
          <w:highlight w:val="yellow"/>
        </w:rPr>
        <w:t>will be substantial</w:t>
      </w:r>
      <w:r>
        <w:t xml:space="preserve">. </w:t>
      </w:r>
      <w:r w:rsidRPr="00BB3ED5">
        <w:rPr>
          <w:rStyle w:val="StyleBoldUnderline"/>
          <w:highlight w:val="yellow"/>
        </w:rPr>
        <w:t>Electricity</w:t>
      </w:r>
      <w:r w:rsidRPr="00592881">
        <w:rPr>
          <w:rStyle w:val="StyleBoldUnderline"/>
        </w:rPr>
        <w:t xml:space="preserve"> generated </w:t>
      </w:r>
      <w:r w:rsidRPr="00BB3ED5">
        <w:rPr>
          <w:rStyle w:val="StyleBoldUnderline"/>
          <w:highlight w:val="yellow"/>
        </w:rPr>
        <w:t>from renewable sources</w:t>
      </w:r>
      <w:r>
        <w:t xml:space="preserve"> generally </w:t>
      </w:r>
      <w:r w:rsidRPr="00BB3ED5">
        <w:rPr>
          <w:rStyle w:val="Emphasis"/>
          <w:highlight w:val="yellow"/>
        </w:rPr>
        <w:t xml:space="preserve">costs </w:t>
      </w:r>
      <w:r w:rsidRPr="00316712">
        <w:rPr>
          <w:rStyle w:val="Emphasis"/>
        </w:rPr>
        <w:t>more</w:t>
      </w:r>
      <w:r w:rsidRPr="00592881">
        <w:rPr>
          <w:rStyle w:val="Emphasis"/>
        </w:rPr>
        <w:t xml:space="preserve">—often </w:t>
      </w:r>
      <w:r w:rsidRPr="00BB3ED5">
        <w:rPr>
          <w:rStyle w:val="Emphasis"/>
          <w:highlight w:val="yellow"/>
        </w:rPr>
        <w:t>much more</w:t>
      </w:r>
      <w:r w:rsidRPr="00592881">
        <w:rPr>
          <w:rStyle w:val="StyleBoldUnderline"/>
        </w:rPr>
        <w:t>—</w:t>
      </w:r>
      <w:r w:rsidRPr="00BB3ED5">
        <w:rPr>
          <w:rStyle w:val="StyleBoldUnderline"/>
          <w:highlight w:val="yellow"/>
        </w:rPr>
        <w:t>than</w:t>
      </w:r>
      <w:r w:rsidRPr="00592881">
        <w:rPr>
          <w:rStyle w:val="StyleBoldUnderline"/>
        </w:rPr>
        <w:t xml:space="preserve"> that produced by </w:t>
      </w:r>
      <w:r w:rsidRPr="00BB3ED5">
        <w:rPr>
          <w:rStyle w:val="StyleBoldUnderline"/>
          <w:highlight w:val="yellow"/>
        </w:rPr>
        <w:t>conventional fuels</w:t>
      </w:r>
      <w:r w:rsidRPr="00592881">
        <w:rPr>
          <w:rStyle w:val="StyleBoldUnderline"/>
        </w:rPr>
        <w:t xml:space="preserve"> </w:t>
      </w:r>
      <w:r>
        <w:t xml:space="preserve">such as coal and natural gas. In addition, </w:t>
      </w:r>
      <w:r w:rsidRPr="00592881">
        <w:rPr>
          <w:rStyle w:val="StyleBoldUnderline"/>
        </w:rPr>
        <w:t>large</w:t>
      </w:r>
      <w:r>
        <w:rPr>
          <w:rStyle w:val="StyleBoldUnderline"/>
        </w:rPr>
        <w:t>–</w:t>
      </w:r>
      <w:r w:rsidRPr="00592881">
        <w:rPr>
          <w:rStyle w:val="StyleBoldUnderline"/>
        </w:rPr>
        <w:t xml:space="preserve">scale </w:t>
      </w:r>
      <w:r w:rsidRPr="00BB3ED5">
        <w:rPr>
          <w:rStyle w:val="StyleBoldUnderline"/>
          <w:highlight w:val="yellow"/>
        </w:rPr>
        <w:t>renewable energy projects</w:t>
      </w:r>
      <w:r w:rsidRPr="00592881">
        <w:rPr>
          <w:rStyle w:val="StyleBoldUnderline"/>
        </w:rPr>
        <w:t xml:space="preserve"> often </w:t>
      </w:r>
      <w:r w:rsidRPr="00BB3ED5">
        <w:rPr>
          <w:rStyle w:val="StyleBoldUnderline"/>
          <w:highlight w:val="yellow"/>
        </w:rPr>
        <w:t>require</w:t>
      </w:r>
      <w:r w:rsidRPr="00592881">
        <w:rPr>
          <w:rStyle w:val="StyleBoldUnderline"/>
        </w:rPr>
        <w:t xml:space="preserve"> the </w:t>
      </w:r>
      <w:r w:rsidRPr="00BB3ED5">
        <w:rPr>
          <w:rStyle w:val="StyleBoldUnderline"/>
          <w:highlight w:val="yellow"/>
        </w:rPr>
        <w:t>construction</w:t>
      </w:r>
      <w:r w:rsidRPr="00592881">
        <w:rPr>
          <w:rStyle w:val="StyleBoldUnderline"/>
        </w:rPr>
        <w:t xml:space="preserve"> </w:t>
      </w:r>
      <w:r w:rsidRPr="00BB3ED5">
        <w:rPr>
          <w:rStyle w:val="StyleBoldUnderline"/>
          <w:highlight w:val="yellow"/>
        </w:rPr>
        <w:t>of</w:t>
      </w:r>
      <w:r w:rsidRPr="00592881">
        <w:rPr>
          <w:rStyle w:val="StyleBoldUnderline"/>
        </w:rPr>
        <w:t xml:space="preserve"> many miles of high</w:t>
      </w:r>
      <w:r>
        <w:rPr>
          <w:rStyle w:val="StyleBoldUnderline"/>
        </w:rPr>
        <w:t>–</w:t>
      </w:r>
      <w:r w:rsidRPr="00592881">
        <w:rPr>
          <w:rStyle w:val="StyleBoldUnderline"/>
        </w:rPr>
        <w:t xml:space="preserve">voltage </w:t>
      </w:r>
      <w:r w:rsidRPr="00BB3ED5">
        <w:rPr>
          <w:rStyle w:val="StyleBoldUnderline"/>
          <w:highlight w:val="yellow"/>
        </w:rPr>
        <w:t>transmission lines.</w:t>
      </w:r>
      <w:r w:rsidRPr="00592881">
        <w:rPr>
          <w:rStyle w:val="StyleBoldUnderline"/>
        </w:rPr>
        <w:t xml:space="preserve"> </w:t>
      </w:r>
      <w:r w:rsidRPr="00BB3ED5">
        <w:rPr>
          <w:rStyle w:val="StyleBoldUnderline"/>
          <w:highlight w:val="yellow"/>
        </w:rPr>
        <w:t>The cost of those lines must also be</w:t>
      </w:r>
      <w:r w:rsidRPr="00592881">
        <w:rPr>
          <w:rStyle w:val="StyleBoldUnderline"/>
        </w:rPr>
        <w:t xml:space="preserve"> </w:t>
      </w:r>
      <w:r w:rsidRPr="00BB3ED5">
        <w:rPr>
          <w:rStyle w:val="StyleBoldUnderline"/>
          <w:highlight w:val="yellow"/>
        </w:rPr>
        <w:t>incorporated</w:t>
      </w:r>
      <w:r w:rsidRPr="00592881">
        <w:rPr>
          <w:rStyle w:val="StyleBoldUnderline"/>
        </w:rPr>
        <w:t xml:space="preserve"> </w:t>
      </w:r>
      <w:r w:rsidRPr="00BB3ED5">
        <w:rPr>
          <w:rStyle w:val="StyleBoldUnderline"/>
          <w:highlight w:val="yellow"/>
        </w:rPr>
        <w:t>into</w:t>
      </w:r>
      <w:r w:rsidRPr="00592881">
        <w:rPr>
          <w:rStyle w:val="StyleBoldUnderline"/>
        </w:rPr>
        <w:t xml:space="preserve"> the </w:t>
      </w:r>
      <w:r w:rsidRPr="00BB3ED5">
        <w:rPr>
          <w:rStyle w:val="StyleBoldUnderline"/>
          <w:highlight w:val="yellow"/>
        </w:rPr>
        <w:t>bills</w:t>
      </w:r>
      <w:r w:rsidRPr="00592881">
        <w:rPr>
          <w:rStyle w:val="StyleBoldUnderline"/>
        </w:rPr>
        <w:t xml:space="preserve"> </w:t>
      </w:r>
      <w:r w:rsidRPr="00BB3ED5">
        <w:rPr>
          <w:rStyle w:val="StyleBoldUnderline"/>
          <w:highlight w:val="yellow"/>
        </w:rPr>
        <w:t>paid by consumers</w:t>
      </w:r>
      <w:r>
        <w:t>.</w:t>
      </w:r>
      <w:r w:rsidRPr="008F4BDA">
        <w:rPr>
          <w:sz w:val="12"/>
        </w:rPr>
        <w:t xml:space="preserve"> </w:t>
      </w:r>
      <w:r w:rsidRPr="00BB3ED5">
        <w:rPr>
          <w:rStyle w:val="Emphasis"/>
          <w:highlight w:val="yellow"/>
        </w:rPr>
        <w:t>These extra costs amount to a "back</w:t>
      </w:r>
      <w:r>
        <w:rPr>
          <w:rStyle w:val="Emphasis"/>
          <w:highlight w:val="yellow"/>
        </w:rPr>
        <w:t>–</w:t>
      </w:r>
      <w:r w:rsidRPr="00BB3ED5">
        <w:rPr>
          <w:rStyle w:val="Emphasis"/>
          <w:highlight w:val="yellow"/>
        </w:rPr>
        <w:t>end way to put a price on carbon</w:t>
      </w:r>
      <w:r>
        <w:t>," says Suedeen Kelly, a former member of the Federal Energy Regulatory Commission.[5] Indeed, with Congress unwilling to approve national carbon dioxide restrictions or renewable–energy quotas, the RPS mandates have become a sprawling state system of de facto carbon–reduction taxes.</w:t>
      </w:r>
    </w:p>
    <w:p w:rsidR="00715D85" w:rsidRDefault="00715D85" w:rsidP="00715D85">
      <w:pPr>
        <w:pStyle w:val="Heading4"/>
      </w:pPr>
      <w:r>
        <w:t xml:space="preserve">Renewables are FIVE TIMES more expensive than conventionally produced energy </w:t>
      </w:r>
    </w:p>
    <w:p w:rsidR="00715D85" w:rsidRDefault="00715D85" w:rsidP="00715D85">
      <w:r w:rsidRPr="00095A14">
        <w:rPr>
          <w:rStyle w:val="StyleStyleBold12pt"/>
        </w:rPr>
        <w:t>Zycher 1/17/12</w:t>
      </w:r>
      <w:r>
        <w:t xml:space="preserve"> (Benjamin, Visiting Scholar specializing in energy policy @ AEI, "Wind and solar power, part I: uncooperative reality," http://www.aei.org/outlook/energy–and–the–environment/alternative–energy/wind–and–solar–power–part–i–uncooperative–reality/)</w:t>
      </w:r>
    </w:p>
    <w:p w:rsidR="00715D85" w:rsidRDefault="00715D85" w:rsidP="00715D85">
      <w:r w:rsidRPr="00457082">
        <w:rPr>
          <w:rStyle w:val="StyleBoldUnderline"/>
        </w:rPr>
        <w:t>The EIA estimates wind</w:t>
      </w:r>
      <w:r>
        <w:t xml:space="preserve"> (onshore) </w:t>
      </w:r>
      <w:r w:rsidRPr="00457082">
        <w:rPr>
          <w:rStyle w:val="StyleBoldUnderline"/>
        </w:rPr>
        <w:t>and solar costs</w:t>
      </w:r>
      <w:r>
        <w:t xml:space="preserve"> in 2016 at about $149 and $257–396 per mWh, respectively; </w:t>
      </w:r>
      <w:r w:rsidRPr="00457082">
        <w:rPr>
          <w:rStyle w:val="StyleBoldUnderline"/>
        </w:rPr>
        <w:t>if we add the rough estimate for backup costs, the total is about $517 for wind and $625–764 for solar</w:t>
      </w:r>
      <w:r>
        <w:t xml:space="preserve"> generation.13 </w:t>
      </w:r>
      <w:r w:rsidRPr="00457082">
        <w:rPr>
          <w:rStyle w:val="StyleBoldUnderline"/>
        </w:rPr>
        <w:t>The EIA estimates for gas</w:t>
      </w:r>
      <w:r>
        <w:rPr>
          <w:rStyle w:val="StyleBoldUnderline"/>
        </w:rPr>
        <w:t>–</w:t>
      </w:r>
      <w:r w:rsidRPr="00457082">
        <w:rPr>
          <w:rStyle w:val="StyleBoldUnderline"/>
        </w:rPr>
        <w:t xml:space="preserve"> or coal</w:t>
      </w:r>
      <w:r>
        <w:rPr>
          <w:rStyle w:val="StyleBoldUnderline"/>
        </w:rPr>
        <w:t>–</w:t>
      </w:r>
      <w:r w:rsidRPr="00457082">
        <w:rPr>
          <w:rStyle w:val="StyleBoldUnderline"/>
        </w:rPr>
        <w:t>fired generation are about $80–110 per mWh</w:t>
      </w:r>
      <w:r>
        <w:t xml:space="preserve">. Accordingly, </w:t>
      </w:r>
      <w:r w:rsidRPr="00BB3ED5">
        <w:rPr>
          <w:rStyle w:val="Emphasis"/>
          <w:highlight w:val="yellow"/>
        </w:rPr>
        <w:t>the projected cost of renewable power</w:t>
      </w:r>
      <w:r>
        <w:t xml:space="preserve"> in 2016, including the cost of backup capacity, </w:t>
      </w:r>
      <w:r w:rsidRPr="00BB3ED5">
        <w:rPr>
          <w:rStyle w:val="Emphasis"/>
          <w:highlight w:val="yellow"/>
        </w:rPr>
        <w:t>is at least five times higher than that for conventional electricity</w:t>
      </w:r>
      <w:r>
        <w:t xml:space="preserve">. At the same time, outages of wind capacity because of weak wind conditions are much more likely to be correlated geographically than outages of conventional plants, and the same is true for solar electric generation because of the geographic concentrations of thermal solar sites and photovoltaic systems. </w:t>
      </w:r>
      <w:r w:rsidRPr="00BB3ED5">
        <w:rPr>
          <w:rStyle w:val="StyleBoldUnderline"/>
          <w:highlight w:val="yellow"/>
        </w:rPr>
        <w:t>The higher cost of electricity generated</w:t>
      </w:r>
      <w:r w:rsidRPr="00457082">
        <w:rPr>
          <w:rStyle w:val="StyleBoldUnderline"/>
        </w:rPr>
        <w:t xml:space="preserve"> with renewable energy sources </w:t>
      </w:r>
      <w:r w:rsidRPr="00BB3ED5">
        <w:rPr>
          <w:rStyle w:val="StyleBoldUnderline"/>
          <w:highlight w:val="yellow"/>
        </w:rPr>
        <w:t>is only one side</w:t>
      </w:r>
      <w:r w:rsidRPr="00457082">
        <w:rPr>
          <w:rStyle w:val="StyleBoldUnderline"/>
        </w:rPr>
        <w:t xml:space="preserve"> of the competitiveness question; the other is the value of that generation, as </w:t>
      </w:r>
      <w:r w:rsidRPr="00BB3ED5">
        <w:rPr>
          <w:rStyle w:val="StyleBoldUnderline"/>
          <w:highlight w:val="yellow"/>
        </w:rPr>
        <w:t>not all electricity is created equal</w:t>
      </w:r>
      <w:r>
        <w:t>. In particular, power produced at periods of peak demand is more valuable than off–peak generation. In this context, wind generation, in particular, is problematic because, in general, winds tend to blow at night and in the winter, which corresponds inversely to peak energy demand during daylight hours and in the summer.</w:t>
      </w:r>
    </w:p>
    <w:p w:rsidR="00715D85" w:rsidRDefault="00715D85" w:rsidP="00715D85"/>
    <w:p w:rsidR="00715D85" w:rsidRDefault="00715D85" w:rsidP="00715D85">
      <w:pPr>
        <w:pStyle w:val="Heading4"/>
      </w:pPr>
      <w:r>
        <w:t xml:space="preserve">Wind and solar power increases electricity prices </w:t>
      </w:r>
    </w:p>
    <w:p w:rsidR="00715D85" w:rsidRPr="00441DCB" w:rsidRDefault="00715D85" w:rsidP="00715D85">
      <w:r w:rsidRPr="00441DCB">
        <w:rPr>
          <w:b/>
        </w:rPr>
        <w:t>Moors 10</w:t>
      </w:r>
      <w:r>
        <w:rPr>
          <w:b/>
        </w:rPr>
        <w:t>–</w:t>
      </w:r>
      <w:r w:rsidRPr="00441DCB">
        <w:rPr>
          <w:b/>
        </w:rPr>
        <w:t>24</w:t>
      </w:r>
      <w:r>
        <w:t>–</w:t>
      </w:r>
      <w:r w:rsidRPr="00441DCB">
        <w:t>12 (Kent, Global Energy Strategist, "Energy Prices 2013: Renewable Power Could Cause Your Electric Bill to Plummet", http://moneymorning.com/2012/10/24/energy</w:t>
      </w:r>
      <w:r>
        <w:t>–</w:t>
      </w:r>
      <w:r w:rsidRPr="00441DCB">
        <w:t>prices</w:t>
      </w:r>
      <w:r>
        <w:t>–</w:t>
      </w:r>
      <w:r w:rsidRPr="00441DCB">
        <w:t>2013</w:t>
      </w:r>
      <w:r>
        <w:t>–</w:t>
      </w:r>
      <w:r w:rsidRPr="00441DCB">
        <w:t>renewable</w:t>
      </w:r>
      <w:r>
        <w:t>–</w:t>
      </w:r>
      <w:r w:rsidRPr="00441DCB">
        <w:t>power</w:t>
      </w:r>
      <w:r>
        <w:t>–</w:t>
      </w:r>
      <w:r w:rsidRPr="00441DCB">
        <w:t>could</w:t>
      </w:r>
      <w:r>
        <w:t>–</w:t>
      </w:r>
      <w:r w:rsidRPr="00441DCB">
        <w:t>cause</w:t>
      </w:r>
      <w:r>
        <w:t>–</w:t>
      </w:r>
      <w:r w:rsidRPr="00441DCB">
        <w:t>your</w:t>
      </w:r>
      <w:r>
        <w:t>–</w:t>
      </w:r>
      <w:r w:rsidRPr="00441DCB">
        <w:t>electric</w:t>
      </w:r>
      <w:r>
        <w:t>–</w:t>
      </w:r>
      <w:r w:rsidRPr="00441DCB">
        <w:t>bill</w:t>
      </w:r>
      <w:r>
        <w:t>–</w:t>
      </w:r>
      <w:r w:rsidRPr="00441DCB">
        <w:t>to</w:t>
      </w:r>
      <w:r>
        <w:t>–</w:t>
      </w:r>
      <w:r w:rsidRPr="00441DCB">
        <w:t>plummet/)</w:t>
      </w:r>
    </w:p>
    <w:p w:rsidR="00715D85" w:rsidRDefault="00715D85" w:rsidP="00715D85"/>
    <w:p w:rsidR="00715D85" w:rsidRDefault="00715D85" w:rsidP="00715D85">
      <w:r w:rsidRPr="004737BA">
        <w:rPr>
          <w:sz w:val="12"/>
        </w:rPr>
        <w:t xml:space="preserve">As we come to the end of an election campaign cycle, something else will be ending as well. Wind subsidies. A poster child for the ongoing debate over government support for renewable energy, </w:t>
      </w:r>
      <w:r w:rsidRPr="00BB3ED5">
        <w:rPr>
          <w:highlight w:val="yellow"/>
          <w:u w:val="single"/>
        </w:rPr>
        <w:t>the wind subsidy will expire at the end of 2012</w:t>
      </w:r>
      <w:r w:rsidRPr="00017A00">
        <w:rPr>
          <w:u w:val="single"/>
        </w:rPr>
        <w:t>.</w:t>
      </w:r>
      <w:r w:rsidRPr="004737BA">
        <w:rPr>
          <w:sz w:val="12"/>
        </w:rPr>
        <w:t xml:space="preserve"> Amidst the fog and din of a political war, Congress is not going to renew it. </w:t>
      </w:r>
      <w:r w:rsidRPr="00017A00">
        <w:rPr>
          <w:rStyle w:val="StyleBoldUnderline"/>
        </w:rPr>
        <w:t xml:space="preserve">The wind subsidy amounts to a tax credit of some $22 per megawatt hour. Critics note that the wholesale price of electricity in many parts of the U.S. costs $44. That means </w:t>
      </w:r>
      <w:r w:rsidRPr="00BB3ED5">
        <w:rPr>
          <w:rStyle w:val="StyleBoldUnderline"/>
          <w:highlight w:val="yellow"/>
        </w:rPr>
        <w:t>the credit accounts for 50% of the grid cost</w:t>
      </w:r>
      <w:r w:rsidRPr="00017A00">
        <w:rPr>
          <w:rStyle w:val="StyleBoldUnderline"/>
        </w:rPr>
        <w:t>.</w:t>
      </w:r>
      <w:r w:rsidRPr="004737BA">
        <w:rPr>
          <w:sz w:val="12"/>
        </w:rPr>
        <w:t xml:space="preserve"> On the solar energy side, the primary federal subsidy provides a tax credit of 30% for the cost of installed equipment. That will drop to 10% at the end of 2016. Already, a separate cash grant for up to 30% for solar energy equipment expired at the end of 2011. Of course, both approaches have generated a considerable amount of criticism from mainly conservative opponents. These </w:t>
      </w:r>
      <w:proofErr w:type="gramStart"/>
      <w:r w:rsidRPr="004737BA">
        <w:rPr>
          <w:sz w:val="12"/>
        </w:rPr>
        <w:t>critics</w:t>
      </w:r>
      <w:proofErr w:type="gramEnd"/>
      <w:r w:rsidRPr="004737BA">
        <w:rPr>
          <w:sz w:val="12"/>
        </w:rPr>
        <w:t xml:space="preserve"> claim that the only reason wind and solar are even in the game is because of these subsidies. Without them, they argue these sources of energy are not cost effective otherwise. Then, there are others who prioritize environmentally friendly energy sources. But the penchant against government involvement and the assumption that federal subsidies are always an inefficient usage of taxpayer funds are at the core of the argument. So, who is correct? The Hidden Cost of Green Energy Production </w:t>
      </w:r>
      <w:proofErr w:type="gramStart"/>
      <w:r w:rsidRPr="004737BA">
        <w:rPr>
          <w:sz w:val="12"/>
        </w:rPr>
        <w:t>On</w:t>
      </w:r>
      <w:proofErr w:type="gramEnd"/>
      <w:r w:rsidRPr="004737BA">
        <w:rPr>
          <w:sz w:val="12"/>
        </w:rPr>
        <w:t xml:space="preserve"> Monday, Pilita Clark wrote an interesting piece in the Financial Times exploring the net effect of renewable subsidies in the U.S. and Europe. She highlighted a little considered result of </w:t>
      </w:r>
      <w:r w:rsidRPr="00BB3ED5">
        <w:rPr>
          <w:rStyle w:val="StyleBoldUnderline"/>
          <w:highlight w:val="yellow"/>
        </w:rPr>
        <w:t>wind and solar production</w:t>
      </w:r>
      <w:r w:rsidRPr="00017A00">
        <w:rPr>
          <w:rStyle w:val="StyleBoldUnderline"/>
        </w:rPr>
        <w:t>: it r</w:t>
      </w:r>
      <w:r w:rsidRPr="00BB3ED5">
        <w:rPr>
          <w:rStyle w:val="StyleBoldUnderline"/>
          <w:highlight w:val="yellow"/>
        </w:rPr>
        <w:t>uns the risk of destroying profit margins for conventional producers.</w:t>
      </w:r>
      <w:r>
        <w:rPr>
          <w:rStyle w:val="StyleBoldUnderline"/>
        </w:rPr>
        <w:t xml:space="preserve"> </w:t>
      </w:r>
      <w:r w:rsidRPr="004737BA">
        <w:rPr>
          <w:sz w:val="12"/>
        </w:rPr>
        <w:t>In fact, according to Clark, “</w:t>
      </w:r>
      <w:r w:rsidRPr="00017A00">
        <w:rPr>
          <w:rStyle w:val="StyleBoldUnderline"/>
        </w:rPr>
        <w:t xml:space="preserve">Some </w:t>
      </w:r>
      <w:r w:rsidRPr="00BB3ED5">
        <w:rPr>
          <w:rStyle w:val="StyleBoldUnderline"/>
          <w:highlight w:val="yellow"/>
        </w:rPr>
        <w:t>utilities risk having</w:t>
      </w:r>
      <w:r w:rsidRPr="00017A00">
        <w:rPr>
          <w:rStyle w:val="StyleBoldUnderline"/>
        </w:rPr>
        <w:t xml:space="preserve"> as much as half their power </w:t>
      </w:r>
      <w:r w:rsidRPr="00BB3ED5">
        <w:rPr>
          <w:rStyle w:val="StyleBoldUnderline"/>
          <w:highlight w:val="yellow"/>
        </w:rPr>
        <w:t xml:space="preserve">generation profits wiped out by 2020 as renewables reshape </w:t>
      </w:r>
      <w:r w:rsidRPr="00BC0CBA">
        <w:rPr>
          <w:rStyle w:val="StyleBoldUnderline"/>
        </w:rPr>
        <w:t xml:space="preserve">energy </w:t>
      </w:r>
      <w:r w:rsidRPr="00BB3ED5">
        <w:rPr>
          <w:rStyle w:val="StyleBoldUnderline"/>
          <w:highlight w:val="yellow"/>
        </w:rPr>
        <w:t>markets</w:t>
      </w:r>
      <w:r w:rsidRPr="004737BA">
        <w:rPr>
          <w:sz w:val="12"/>
        </w:rPr>
        <w:t xml:space="preserve"> say analysts at UBS, which recently downgraded RWE, the German power company, EDF of France, and the Czech Republic’s CEZ Group as a result. Other effects are only starting to be understood as the growth of renewable power soars.” The result could be a dramatic decline in electricity costs. That may seem like a great effect for a house or small business owner wrestling with high energy expenses. But it is a very different matter for the other side of the equation. </w:t>
      </w:r>
      <w:r w:rsidRPr="00BB3ED5">
        <w:rPr>
          <w:rStyle w:val="StyleBoldUnderline"/>
          <w:highlight w:val="yellow"/>
        </w:rPr>
        <w:t>Market prices could</w:t>
      </w:r>
      <w:r w:rsidRPr="00017A00">
        <w:rPr>
          <w:rStyle w:val="StyleBoldUnderline"/>
        </w:rPr>
        <w:t xml:space="preserve"> actually </w:t>
      </w:r>
      <w:r w:rsidRPr="00BB3ED5">
        <w:rPr>
          <w:rStyle w:val="StyleBoldUnderline"/>
          <w:highlight w:val="yellow"/>
        </w:rPr>
        <w:t>crash</w:t>
      </w:r>
      <w:r w:rsidRPr="00017A00">
        <w:rPr>
          <w:rStyle w:val="StyleBoldUnderline"/>
        </w:rPr>
        <w:t>,</w:t>
      </w:r>
      <w:r w:rsidRPr="004737BA">
        <w:rPr>
          <w:sz w:val="12"/>
        </w:rPr>
        <w:t xml:space="preserve"> as Clark notes, </w:t>
      </w:r>
      <w:r w:rsidRPr="00017A00">
        <w:rPr>
          <w:rStyle w:val="StyleBoldUnderline"/>
        </w:rPr>
        <w:t>“</w:t>
      </w:r>
      <w:r w:rsidRPr="00BB3ED5">
        <w:rPr>
          <w:rStyle w:val="StyleBoldUnderline"/>
          <w:highlight w:val="yellow"/>
        </w:rPr>
        <w:t>because renewable power generators</w:t>
      </w:r>
      <w:r w:rsidRPr="00017A00">
        <w:rPr>
          <w:rStyle w:val="StyleBoldUnderline"/>
        </w:rPr>
        <w:t xml:space="preserve">, which have large subsidies, low operational costs and free fuel, </w:t>
      </w:r>
      <w:r w:rsidRPr="00BB3ED5">
        <w:rPr>
          <w:rStyle w:val="StyleBoldUnderline"/>
          <w:highlight w:val="yellow"/>
        </w:rPr>
        <w:t>can offer cheaper prices than owners of plants running on conventional fossil fuels.</w:t>
      </w:r>
      <w:r w:rsidRPr="00BB3ED5">
        <w:rPr>
          <w:sz w:val="12"/>
          <w:highlight w:val="yellow"/>
        </w:rPr>
        <w:t xml:space="preserve"> </w:t>
      </w:r>
      <w:r w:rsidRPr="00BB3ED5">
        <w:rPr>
          <w:rStyle w:val="StyleBoldUnderline"/>
          <w:highlight w:val="yellow"/>
        </w:rPr>
        <w:t>The crucial element revolves about prices during peak times</w:t>
      </w:r>
      <w:r w:rsidRPr="00017A00">
        <w:rPr>
          <w:rStyle w:val="StyleBoldUnderline"/>
        </w:rPr>
        <w:t>.</w:t>
      </w:r>
      <w:r w:rsidRPr="004737BA">
        <w:rPr>
          <w:sz w:val="12"/>
        </w:rPr>
        <w:t xml:space="preserve"> These are weekday periods in which demand is highest and where power providers make the bulk of their revenues. </w:t>
      </w:r>
      <w:r w:rsidRPr="00017A00">
        <w:rPr>
          <w:rStyle w:val="StyleBoldUnderline"/>
        </w:rPr>
        <w:t>Prices and volumes are always elevated during peak times.</w:t>
      </w:r>
      <w:r>
        <w:rPr>
          <w:rStyle w:val="StyleBoldUnderline"/>
        </w:rPr>
        <w:t xml:space="preserve"> </w:t>
      </w:r>
      <w:r w:rsidRPr="004737BA">
        <w:rPr>
          <w:sz w:val="12"/>
        </w:rPr>
        <w:t xml:space="preserve">Yet the experience in Germany, where a government is moving a portion of the nation’s energy infrastructure from reliance on nuclear to wind and solar, is of some concern to conventional generators. Evidence has already surfaced that </w:t>
      </w:r>
      <w:r w:rsidRPr="00BB3ED5">
        <w:rPr>
          <w:rStyle w:val="StyleBoldUnderline"/>
          <w:highlight w:val="yellow"/>
        </w:rPr>
        <w:t xml:space="preserve">solar power is </w:t>
      </w:r>
      <w:r w:rsidRPr="00BB3ED5">
        <w:rPr>
          <w:rStyle w:val="StyleBoldUnderline"/>
          <w:highlight w:val="yellow"/>
        </w:rPr>
        <w:lastRenderedPageBreak/>
        <w:t>diminishing the traditional peak profit</w:t>
      </w:r>
      <w:r w:rsidRPr="00017A00">
        <w:rPr>
          <w:rStyle w:val="StyleBoldUnderline"/>
        </w:rPr>
        <w:t xml:space="preserve"> opportunity.</w:t>
      </w:r>
      <w:r>
        <w:rPr>
          <w:rStyle w:val="StyleBoldUnderline"/>
        </w:rPr>
        <w:t xml:space="preserve"> </w:t>
      </w:r>
      <w:r w:rsidRPr="004737BA">
        <w:rPr>
          <w:sz w:val="12"/>
        </w:rPr>
        <w:t xml:space="preserve">Clark observes that </w:t>
      </w:r>
      <w:r w:rsidRPr="00BB3ED5">
        <w:rPr>
          <w:rStyle w:val="StyleBoldUnderline"/>
          <w:highlight w:val="yellow"/>
        </w:rPr>
        <w:t>wind power has demonstrated an ability in the American market to produce “negative prices,”</w:t>
      </w:r>
      <w:r w:rsidRPr="00017A00">
        <w:rPr>
          <w:rStyle w:val="StyleBoldUnderline"/>
        </w:rPr>
        <w:t xml:space="preserve"> situations </w:t>
      </w:r>
      <w:r w:rsidRPr="00BB3ED5">
        <w:rPr>
          <w:rStyle w:val="StyleBoldUnderline"/>
          <w:highlight w:val="yellow"/>
        </w:rPr>
        <w:t>in which power ends up begin sold at a loss</w:t>
      </w:r>
      <w:r w:rsidRPr="00017A00">
        <w:rPr>
          <w:rStyle w:val="StyleBoldUnderline"/>
        </w:rPr>
        <w:t>.</w:t>
      </w:r>
      <w:r w:rsidRPr="004737BA">
        <w:rPr>
          <w:sz w:val="12"/>
        </w:rPr>
        <w:t xml:space="preserve"> This has been the case in Texas, where more wind power has been installed than in any state. A recent study released by the Northbridge Group indicated </w:t>
      </w:r>
      <w:r w:rsidRPr="00017A00">
        <w:rPr>
          <w:rStyle w:val="StyleBoldUnderline"/>
        </w:rPr>
        <w:t>negative pricing has increased sharply as wind farms spread over the past four years.</w:t>
      </w:r>
      <w:r>
        <w:rPr>
          <w:rStyle w:val="StyleBoldUnderline"/>
        </w:rPr>
        <w:t xml:space="preserve"> </w:t>
      </w:r>
      <w:r w:rsidRPr="004737BA">
        <w:rPr>
          <w:sz w:val="12"/>
        </w:rPr>
        <w:t xml:space="preserve">Not all observers accept such, and what defines an actual market impact remains contentious. Nonetheless, subsidies reaching 50% of the wholesale price of electricity does provide an obvious incentive to sell electricity below generation costs. Why not, if the taxpayer is footing at least some of that bill? Two matters, however, are becoming clear. The first points out that the </w:t>
      </w:r>
      <w:r w:rsidRPr="00BB3ED5">
        <w:rPr>
          <w:rStyle w:val="StyleBoldUnderline"/>
          <w:highlight w:val="yellow"/>
        </w:rPr>
        <w:t>consumers are</w:t>
      </w:r>
      <w:r w:rsidRPr="00017A00">
        <w:rPr>
          <w:rStyle w:val="StyleBoldUnderline"/>
        </w:rPr>
        <w:t xml:space="preserve"> still </w:t>
      </w:r>
      <w:r w:rsidRPr="00BB3ED5">
        <w:rPr>
          <w:rStyle w:val="StyleBoldUnderline"/>
          <w:highlight w:val="yellow"/>
        </w:rPr>
        <w:t>footing a higher cost from the power</w:t>
      </w:r>
      <w:r w:rsidRPr="00017A00">
        <w:rPr>
          <w:rStyle w:val="StyleBoldUnderline"/>
        </w:rPr>
        <w:t xml:space="preserve"> because it is being generated via taxpayer subsidies.</w:t>
      </w:r>
      <w:r w:rsidRPr="004737BA">
        <w:rPr>
          <w:sz w:val="12"/>
        </w:rPr>
        <w:t xml:space="preserve"> And on that score, while the tax credit for new equipment is expiring, other subsidies of the electricity generated using existing plants will continue. Second, </w:t>
      </w:r>
      <w:r w:rsidRPr="00017A00">
        <w:rPr>
          <w:rStyle w:val="StyleBoldUnderline"/>
        </w:rPr>
        <w:t>the largess from lower prices is not yet being experienced by the end user.</w:t>
      </w:r>
      <w:r w:rsidRPr="004737BA">
        <w:rPr>
          <w:sz w:val="12"/>
        </w:rPr>
        <w:t xml:space="preserve"> </w:t>
      </w:r>
    </w:p>
    <w:p w:rsidR="00715D85" w:rsidRDefault="00715D85" w:rsidP="00715D85"/>
    <w:p w:rsidR="00715D85" w:rsidRDefault="00715D85" w:rsidP="00715D85">
      <w:pPr>
        <w:pStyle w:val="Heading4"/>
      </w:pPr>
      <w:r>
        <w:t>Renewable energy functionally puts a tax on carbon that gets transferred to consumers</w:t>
      </w:r>
    </w:p>
    <w:p w:rsidR="00715D85" w:rsidRDefault="00715D85" w:rsidP="00715D85">
      <w:r w:rsidRPr="00095A14">
        <w:rPr>
          <w:rStyle w:val="StyleStyleBold12pt"/>
        </w:rPr>
        <w:t>Bryce 12</w:t>
      </w:r>
      <w:r>
        <w:t xml:space="preserve"> (Robert, Senior Fellow @ </w:t>
      </w:r>
      <w:r w:rsidRPr="004713B4">
        <w:t xml:space="preserve">Center for Energy Policy and the Environment </w:t>
      </w:r>
      <w:r>
        <w:t xml:space="preserve">– Manhattan Institute, "The High Cost of Renewable Energy Mandates," </w:t>
      </w:r>
      <w:hyperlink r:id="rId140" w:history="1">
        <w:r w:rsidRPr="00EA24B3">
          <w:rPr>
            <w:rStyle w:val="Hyperlink"/>
          </w:rPr>
          <w:t>http://www.manhattan</w:t>
        </w:r>
        <w:r>
          <w:rPr>
            <w:rStyle w:val="Hyperlink"/>
          </w:rPr>
          <w:t>–</w:t>
        </w:r>
        <w:r w:rsidRPr="00EA24B3">
          <w:rPr>
            <w:rStyle w:val="Hyperlink"/>
          </w:rPr>
          <w:t>institute.org/html/eper_10.htm</w:t>
        </w:r>
      </w:hyperlink>
      <w:r>
        <w:t>)</w:t>
      </w:r>
    </w:p>
    <w:p w:rsidR="00715D85" w:rsidRDefault="00715D85" w:rsidP="00715D85"/>
    <w:p w:rsidR="00715D85" w:rsidRDefault="00715D85" w:rsidP="00715D85">
      <w:r w:rsidRPr="004737BA">
        <w:rPr>
          <w:sz w:val="12"/>
        </w:rPr>
        <w:t xml:space="preserve">There is growing evidence that the costs may be too high—that </w:t>
      </w:r>
      <w:r w:rsidRPr="00BB3ED5">
        <w:rPr>
          <w:rStyle w:val="StyleBoldUnderline"/>
          <w:highlight w:val="yellow"/>
        </w:rPr>
        <w:t>the price tag for</w:t>
      </w:r>
      <w:r w:rsidRPr="004713B4">
        <w:rPr>
          <w:rStyle w:val="StyleBoldUnderline"/>
        </w:rPr>
        <w:t xml:space="preserve"> purchasing </w:t>
      </w:r>
      <w:r w:rsidRPr="00BB3ED5">
        <w:rPr>
          <w:rStyle w:val="StyleBoldUnderline"/>
          <w:highlight w:val="yellow"/>
        </w:rPr>
        <w:t>renewable energy</w:t>
      </w:r>
      <w:r w:rsidRPr="004713B4">
        <w:rPr>
          <w:rStyle w:val="StyleBoldUnderline"/>
        </w:rPr>
        <w:t xml:space="preserve">, </w:t>
      </w:r>
      <w:r w:rsidRPr="00BB3ED5">
        <w:rPr>
          <w:rStyle w:val="StyleBoldUnderline"/>
          <w:highlight w:val="yellow"/>
        </w:rPr>
        <w:t>and for building new transmission lines</w:t>
      </w:r>
      <w:r w:rsidRPr="004713B4">
        <w:rPr>
          <w:rStyle w:val="StyleBoldUnderline"/>
        </w:rPr>
        <w:t xml:space="preserve"> to deliver it</w:t>
      </w:r>
      <w:r w:rsidRPr="004737BA">
        <w:rPr>
          <w:sz w:val="12"/>
        </w:rPr>
        <w:t xml:space="preserve">, may not only </w:t>
      </w:r>
      <w:r w:rsidRPr="00BB3ED5">
        <w:rPr>
          <w:rStyle w:val="StyleBoldUnderline"/>
          <w:highlight w:val="yellow"/>
        </w:rPr>
        <w:t>outweigh</w:t>
      </w:r>
      <w:r w:rsidRPr="004713B4">
        <w:rPr>
          <w:rStyle w:val="StyleBoldUnderline"/>
        </w:rPr>
        <w:t xml:space="preserve"> any environmental </w:t>
      </w:r>
      <w:r w:rsidRPr="00BB3ED5">
        <w:rPr>
          <w:rStyle w:val="StyleBoldUnderline"/>
          <w:highlight w:val="yellow"/>
        </w:rPr>
        <w:t>benefits</w:t>
      </w:r>
      <w:r w:rsidRPr="004737BA">
        <w:rPr>
          <w:sz w:val="12"/>
        </w:rPr>
        <w:t xml:space="preserve"> but may also be detrimental to the economy, costing jobs rather than adding them. The mandates amount to a "back</w:t>
      </w:r>
      <w:r>
        <w:rPr>
          <w:sz w:val="12"/>
        </w:rPr>
        <w:t>–</w:t>
      </w:r>
      <w:r w:rsidRPr="004737BA">
        <w:rPr>
          <w:sz w:val="12"/>
        </w:rPr>
        <w:t xml:space="preserve">end way to put a price on carbon," says one former federal regulator. Put another way, </w:t>
      </w:r>
      <w:r w:rsidRPr="004713B4">
        <w:rPr>
          <w:rStyle w:val="Emphasis"/>
        </w:rPr>
        <w:t xml:space="preserve">the </w:t>
      </w:r>
      <w:r w:rsidRPr="00BB3ED5">
        <w:rPr>
          <w:rStyle w:val="Emphasis"/>
          <w:highlight w:val="yellow"/>
        </w:rPr>
        <w:t>higher cost of electricity is</w:t>
      </w:r>
      <w:r w:rsidRPr="004713B4">
        <w:rPr>
          <w:rStyle w:val="Emphasis"/>
        </w:rPr>
        <w:t xml:space="preserve"> </w:t>
      </w:r>
      <w:r w:rsidRPr="00BB3ED5">
        <w:rPr>
          <w:rStyle w:val="Emphasis"/>
          <w:highlight w:val="yellow"/>
        </w:rPr>
        <w:t>essentially a de facto carbon</w:t>
      </w:r>
      <w:r>
        <w:rPr>
          <w:rStyle w:val="Emphasis"/>
          <w:highlight w:val="yellow"/>
        </w:rPr>
        <w:t>–</w:t>
      </w:r>
      <w:r w:rsidRPr="00BB3ED5">
        <w:rPr>
          <w:rStyle w:val="Emphasis"/>
          <w:highlight w:val="yellow"/>
        </w:rPr>
        <w:t>reduction tax</w:t>
      </w:r>
      <w:r w:rsidRPr="004737BA">
        <w:rPr>
          <w:sz w:val="12"/>
        </w:rPr>
        <w:t xml:space="preserve">, </w:t>
      </w:r>
      <w:r w:rsidRPr="004713B4">
        <w:rPr>
          <w:rStyle w:val="StyleBoldUnderline"/>
        </w:rPr>
        <w:t xml:space="preserve">one that is </w:t>
      </w:r>
      <w:r w:rsidRPr="00BB3ED5">
        <w:rPr>
          <w:rStyle w:val="Emphasis"/>
          <w:highlight w:val="yellow"/>
        </w:rPr>
        <w:t>putting a strain on a struggling economy</w:t>
      </w:r>
      <w:r w:rsidRPr="004713B4">
        <w:rPr>
          <w:rStyle w:val="Emphasis"/>
        </w:rPr>
        <w:t xml:space="preserve"> </w:t>
      </w:r>
      <w:r w:rsidRPr="004737BA">
        <w:rPr>
          <w:sz w:val="12"/>
        </w:rPr>
        <w:t>and is falling most heavily, in the way that regressive taxes do, on the least well</w:t>
      </w:r>
      <w:r>
        <w:rPr>
          <w:sz w:val="12"/>
        </w:rPr>
        <w:t>–</w:t>
      </w:r>
      <w:r w:rsidRPr="004737BA">
        <w:rPr>
          <w:sz w:val="12"/>
        </w:rPr>
        <w:t>off among residential users. To be sure, the mandates aren't the only reason that electricity costs are rising—increased regulation of coal</w:t>
      </w:r>
      <w:r>
        <w:rPr>
          <w:sz w:val="12"/>
        </w:rPr>
        <w:t>–</w:t>
      </w:r>
      <w:r w:rsidRPr="004737BA">
        <w:rPr>
          <w:sz w:val="12"/>
        </w:rPr>
        <w:t>fired power plants is also a major factor—and it is difficult to isolate the cost of the renewable mandates without rigorous cost</w:t>
      </w:r>
      <w:r>
        <w:rPr>
          <w:sz w:val="12"/>
        </w:rPr>
        <w:t>–</w:t>
      </w:r>
      <w:r w:rsidRPr="004737BA">
        <w:rPr>
          <w:sz w:val="12"/>
        </w:rPr>
        <w:t>benefit analysis by the states. That said, our analysis of available data has revealed a pattern of starkly higher rates in most states with RPS mandates compared with those without mandates. The gap is particularly striking in coal</w:t>
      </w:r>
      <w:r>
        <w:rPr>
          <w:sz w:val="12"/>
        </w:rPr>
        <w:t>–</w:t>
      </w:r>
      <w:r w:rsidRPr="004737BA">
        <w:rPr>
          <w:sz w:val="12"/>
        </w:rPr>
        <w:t>dependent states—seven such states with RPS mandates saw their rates soar by an average of 54.2 percent between 2001 and 2010, more than twice the average increase experienced by seven other coal</w:t>
      </w:r>
      <w:r>
        <w:rPr>
          <w:sz w:val="12"/>
        </w:rPr>
        <w:t>–</w:t>
      </w:r>
      <w:r w:rsidRPr="004737BA">
        <w:rPr>
          <w:sz w:val="12"/>
        </w:rPr>
        <w:t xml:space="preserve">dependent states without mandates. Our study highlights another pattern as well, of </w:t>
      </w:r>
      <w:proofErr w:type="gramStart"/>
      <w:r w:rsidRPr="004737BA">
        <w:rPr>
          <w:sz w:val="12"/>
        </w:rPr>
        <w:t>a disconnect</w:t>
      </w:r>
      <w:proofErr w:type="gramEnd"/>
      <w:r w:rsidRPr="004737BA">
        <w:rPr>
          <w:sz w:val="12"/>
        </w:rPr>
        <w:t xml:space="preserve"> between the optimistic estimates by government policymakers of the impact that the mandates will have on rates and the harsh reality of the soaring rates that typically result. In some states, the implementation of mandate levels is proceeding so rapidly that residential and commercial users are being locked into exorbitant rates for many years to come. </w:t>
      </w:r>
      <w:r w:rsidRPr="004713B4">
        <w:rPr>
          <w:rStyle w:val="StyleBoldUnderline"/>
        </w:rPr>
        <w:t xml:space="preserve">The </w:t>
      </w:r>
      <w:r w:rsidRPr="00BB3ED5">
        <w:rPr>
          <w:rStyle w:val="StyleBoldUnderline"/>
          <w:highlight w:val="yellow"/>
        </w:rPr>
        <w:t>experiences</w:t>
      </w:r>
      <w:r w:rsidRPr="004713B4">
        <w:rPr>
          <w:rStyle w:val="StyleBoldUnderline"/>
        </w:rPr>
        <w:t xml:space="preserve"> of Oregon, California, and Ontario</w:t>
      </w:r>
      <w:r w:rsidRPr="004737BA">
        <w:rPr>
          <w:sz w:val="12"/>
        </w:rPr>
        <w:t xml:space="preserve"> (which is subject to a similar mandate plan) </w:t>
      </w:r>
      <w:r w:rsidRPr="00BB3ED5">
        <w:rPr>
          <w:rStyle w:val="StyleBoldUnderline"/>
          <w:highlight w:val="yellow"/>
        </w:rPr>
        <w:t xml:space="preserve">serve as case studies </w:t>
      </w:r>
      <w:r w:rsidRPr="00BB3ED5">
        <w:rPr>
          <w:rStyle w:val="Emphasis"/>
          <w:highlight w:val="yellow"/>
        </w:rPr>
        <w:t>of how rates have spiraled</w:t>
      </w:r>
      <w:r w:rsidRPr="004737BA">
        <w:rPr>
          <w:sz w:val="12"/>
        </w:rPr>
        <w:t xml:space="preserve">. A backlash may result that could even imperil the effort to protect the environment. </w:t>
      </w:r>
      <w:r w:rsidRPr="00BB3ED5">
        <w:rPr>
          <w:rStyle w:val="StyleBoldUnderline"/>
          <w:highlight w:val="yellow"/>
        </w:rPr>
        <w:t>Some</w:t>
      </w:r>
      <w:r w:rsidRPr="004737BA">
        <w:rPr>
          <w:sz w:val="12"/>
        </w:rPr>
        <w:t xml:space="preserve"> of the </w:t>
      </w:r>
      <w:r w:rsidRPr="00BB3ED5">
        <w:rPr>
          <w:rStyle w:val="StyleBoldUnderline"/>
          <w:highlight w:val="yellow"/>
        </w:rPr>
        <w:t>renewable</w:t>
      </w:r>
      <w:r>
        <w:rPr>
          <w:rStyle w:val="StyleBoldUnderline"/>
          <w:highlight w:val="yellow"/>
        </w:rPr>
        <w:t>–</w:t>
      </w:r>
      <w:r w:rsidRPr="00BB3ED5">
        <w:rPr>
          <w:rStyle w:val="StyleBoldUnderline"/>
          <w:highlight w:val="yellow"/>
        </w:rPr>
        <w:t>energy projects being built</w:t>
      </w:r>
      <w:r w:rsidRPr="004713B4">
        <w:rPr>
          <w:rStyle w:val="StyleBoldUnderline"/>
        </w:rPr>
        <w:t xml:space="preserve"> in California </w:t>
      </w:r>
      <w:r w:rsidRPr="00BB3ED5">
        <w:rPr>
          <w:rStyle w:val="Emphasis"/>
          <w:highlight w:val="yellow"/>
        </w:rPr>
        <w:t>are so expensive that "people are going to get rate shock</w:t>
      </w:r>
      <w:r w:rsidRPr="004737BA">
        <w:rPr>
          <w:sz w:val="12"/>
        </w:rPr>
        <w:t>," according to Joe Como, acting director of the Division of Ratepayer Advocates, an independent consumer advocacy arm of the California Public Utility Commission. "In the long run," he said recently, the approval of overpriced renewable energy will harm "the states’ efforts to achieve greenhouse gas reductions."</w:t>
      </w:r>
    </w:p>
    <w:p w:rsidR="00715D85" w:rsidRDefault="00715D85" w:rsidP="00715D85">
      <w:pPr>
        <w:pStyle w:val="Heading4"/>
      </w:pPr>
      <w:r>
        <w:t>Intermittency magnifies the link – producers will establish back–up capacity that jacks up prices</w:t>
      </w:r>
    </w:p>
    <w:p w:rsidR="00715D85" w:rsidRDefault="00715D85" w:rsidP="00715D85">
      <w:r w:rsidRPr="0067351C">
        <w:rPr>
          <w:rStyle w:val="StyleStyleBold12pt"/>
        </w:rPr>
        <w:t>World Nuclear Association 12</w:t>
      </w:r>
      <w:r>
        <w:t xml:space="preserve"> ("Renewable Energy and Electricity," August, http://www.world–nuclear.org/info/inf10.html)</w:t>
      </w:r>
    </w:p>
    <w:p w:rsidR="00715D85" w:rsidRDefault="00715D85" w:rsidP="00715D85">
      <w:r>
        <w:t xml:space="preserve">In a March 2004 report </w:t>
      </w:r>
      <w:r w:rsidRPr="00584F37">
        <w:rPr>
          <w:rStyle w:val="StyleBoldUnderline"/>
        </w:rPr>
        <w:t>Eurelectric and the Federation of Industrial Energy Consumers</w:t>
      </w:r>
      <w:r>
        <w:t xml:space="preserve"> in Europe </w:t>
      </w:r>
      <w:r w:rsidRPr="00584F37">
        <w:rPr>
          <w:rStyle w:val="StyleBoldUnderline"/>
        </w:rPr>
        <w:t>pointed out</w:t>
      </w:r>
      <w:r>
        <w:t xml:space="preserve"> that "</w:t>
      </w:r>
      <w:r w:rsidRPr="00BB3ED5">
        <w:rPr>
          <w:rStyle w:val="Emphasis"/>
          <w:highlight w:val="yellow"/>
        </w:rPr>
        <w:t>Introducing renewable energy unavoidably leads to higher electricity prices</w:t>
      </w:r>
      <w:r>
        <w:t xml:space="preserve">. </w:t>
      </w:r>
      <w:r w:rsidRPr="00584F37">
        <w:rPr>
          <w:rStyle w:val="StyleBoldUnderline"/>
        </w:rPr>
        <w:t xml:space="preserve">Not only are production costs substantially higher than for conventional energy, but </w:t>
      </w:r>
      <w:r w:rsidRPr="00BB3ED5">
        <w:rPr>
          <w:rStyle w:val="StyleBoldUnderline"/>
          <w:highlight w:val="yellow"/>
        </w:rPr>
        <w:t>in the case of intermittent energy sources like wind</w:t>
      </w:r>
      <w:r>
        <w:t xml:space="preserve"> energy, </w:t>
      </w:r>
      <w:r w:rsidRPr="00584F37">
        <w:rPr>
          <w:rStyle w:val="StyleBoldUnderline"/>
        </w:rPr>
        <w:t xml:space="preserve">grid extensions </w:t>
      </w:r>
      <w:r w:rsidRPr="00BB3ED5">
        <w:rPr>
          <w:rStyle w:val="StyleBoldUnderline"/>
          <w:highlight w:val="yellow"/>
        </w:rPr>
        <w:t>and additional</w:t>
      </w:r>
      <w:r>
        <w:t xml:space="preserve"> balancing and </w:t>
      </w:r>
      <w:r w:rsidRPr="00BB3ED5">
        <w:rPr>
          <w:rStyle w:val="StyleBoldUnderline"/>
          <w:highlight w:val="yellow"/>
        </w:rPr>
        <w:t>back</w:t>
      </w:r>
      <w:r>
        <w:rPr>
          <w:rStyle w:val="StyleBoldUnderline"/>
          <w:highlight w:val="yellow"/>
        </w:rPr>
        <w:t>–</w:t>
      </w:r>
      <w:r w:rsidRPr="00BB3ED5">
        <w:rPr>
          <w:rStyle w:val="StyleBoldUnderline"/>
          <w:highlight w:val="yellow"/>
        </w:rPr>
        <w:t>up capacity</w:t>
      </w:r>
      <w:r>
        <w:t xml:space="preserve"> to ensure security of supply </w:t>
      </w:r>
      <w:r w:rsidRPr="00BB3ED5">
        <w:rPr>
          <w:rStyle w:val="StyleBoldUnderline"/>
          <w:highlight w:val="yellow"/>
        </w:rPr>
        <w:t xml:space="preserve">imply costs </w:t>
      </w:r>
      <w:r w:rsidRPr="00BB3ED5">
        <w:rPr>
          <w:rStyle w:val="Emphasis"/>
          <w:highlight w:val="yellow"/>
        </w:rPr>
        <w:t>which add considerably to the end price for the final consumer</w:t>
      </w:r>
      <w:r>
        <w:t>." "Reducing CO2 by promoting renewable energy can thus become extremely expensive for consumers," though both organisations fully support renewables in principle. The economic disadvantage referred to will also be reduced as carbon emission costs become factored in to fossil fuel generation.</w:t>
      </w:r>
    </w:p>
    <w:p w:rsidR="00715D85" w:rsidRDefault="00715D85" w:rsidP="00715D85">
      <w:pPr>
        <w:pStyle w:val="Heading3"/>
      </w:pPr>
      <w:r>
        <w:lastRenderedPageBreak/>
        <w:t>2NC No Econ War</w:t>
      </w:r>
    </w:p>
    <w:p w:rsidR="00715D85" w:rsidRDefault="00715D85" w:rsidP="00715D85">
      <w:pPr>
        <w:pStyle w:val="Heading4"/>
      </w:pPr>
      <w:r>
        <w:t>No more wars from economic collapse – we’re in a state of turboparalysis</w:t>
      </w:r>
    </w:p>
    <w:p w:rsidR="00715D85" w:rsidRDefault="00715D85" w:rsidP="00715D85">
      <w:r w:rsidRPr="00185952">
        <w:rPr>
          <w:rStyle w:val="StyleStyleBold12pt"/>
        </w:rPr>
        <w:t>Lind 12</w:t>
      </w:r>
      <w:r w:rsidRPr="00185952">
        <w:t xml:space="preserve"> -- co-founder of the New America Foundation, policy director of the Economic Growth Program, graduate of the University of Texas and Yale, taught at Harvard and Johns Hopkins, been an editor or staff writer for The New Yorker, Harper’s, The New Republic and The National Interest (Michael, 12/15, "The age of turboparalysis," </w:t>
      </w:r>
      <w:hyperlink r:id="rId141" w:history="1">
        <w:r w:rsidRPr="0023496E">
          <w:rPr>
            <w:rStyle w:val="Hyperlink"/>
          </w:rPr>
          <w:t>http://www.spectator.co.uk/features/8789631/the-age-of-turboparalysis/</w:t>
        </w:r>
      </w:hyperlink>
      <w:r w:rsidRPr="00185952">
        <w:t>)</w:t>
      </w:r>
    </w:p>
    <w:p w:rsidR="00715D85" w:rsidRDefault="00715D85" w:rsidP="00715D85"/>
    <w:p w:rsidR="00715D85" w:rsidRPr="00185952" w:rsidRDefault="00715D85" w:rsidP="00715D85">
      <w:pPr>
        <w:rPr>
          <w:sz w:val="16"/>
        </w:rPr>
      </w:pPr>
      <w:r w:rsidRPr="00185952">
        <w:rPr>
          <w:sz w:val="16"/>
        </w:rPr>
        <w:t xml:space="preserve">More than half a decade has passed since the recession that triggered the financial panic and the Great Recession, but </w:t>
      </w:r>
      <w:r w:rsidRPr="00822490">
        <w:rPr>
          <w:rStyle w:val="StyleBoldUnderline"/>
        </w:rPr>
        <w:t xml:space="preserve">the </w:t>
      </w:r>
      <w:r w:rsidRPr="0057079B">
        <w:rPr>
          <w:rStyle w:val="StyleBoldUnderline"/>
          <w:highlight w:val="yellow"/>
        </w:rPr>
        <w:t>condition of the world continues to be summed up by</w:t>
      </w:r>
      <w:r w:rsidRPr="00185952">
        <w:rPr>
          <w:sz w:val="16"/>
        </w:rPr>
        <w:t xml:space="preserve"> what I’ve called ‘</w:t>
      </w:r>
      <w:r w:rsidRPr="0057079B">
        <w:rPr>
          <w:rStyle w:val="StyleBoldUnderline"/>
          <w:highlight w:val="yellow"/>
        </w:rPr>
        <w:t>turboparalysis’</w:t>
      </w:r>
      <w:r w:rsidRPr="00185952">
        <w:rPr>
          <w:sz w:val="16"/>
        </w:rPr>
        <w:t xml:space="preserve"> — a </w:t>
      </w:r>
      <w:r w:rsidRPr="0057079B">
        <w:rPr>
          <w:rStyle w:val="StyleBoldUnderline"/>
          <w:highlight w:val="yellow"/>
        </w:rPr>
        <w:t>prolonged</w:t>
      </w:r>
      <w:r w:rsidRPr="00822490">
        <w:rPr>
          <w:rStyle w:val="StyleBoldUnderline"/>
        </w:rPr>
        <w:t xml:space="preserve"> condition of furious </w:t>
      </w:r>
      <w:r w:rsidRPr="0057079B">
        <w:rPr>
          <w:rStyle w:val="StyleBoldUnderline"/>
          <w:highlight w:val="yellow"/>
        </w:rPr>
        <w:t>motion without</w:t>
      </w:r>
      <w:r w:rsidRPr="00822490">
        <w:rPr>
          <w:rStyle w:val="StyleBoldUnderline"/>
        </w:rPr>
        <w:t xml:space="preserve"> movement in </w:t>
      </w:r>
      <w:r w:rsidRPr="0057079B">
        <w:rPr>
          <w:rStyle w:val="StyleBoldUnderline"/>
          <w:highlight w:val="yellow"/>
        </w:rPr>
        <w:t>any</w:t>
      </w:r>
      <w:r w:rsidRPr="00822490">
        <w:rPr>
          <w:rStyle w:val="StyleBoldUnderline"/>
        </w:rPr>
        <w:t xml:space="preserve"> particular </w:t>
      </w:r>
      <w:r w:rsidRPr="0057079B">
        <w:rPr>
          <w:rStyle w:val="StyleBoldUnderline"/>
          <w:highlight w:val="yellow"/>
        </w:rPr>
        <w:t>direction</w:t>
      </w:r>
      <w:r w:rsidRPr="00185952">
        <w:rPr>
          <w:sz w:val="16"/>
        </w:rPr>
        <w:t xml:space="preserve">, a situation in which </w:t>
      </w:r>
      <w:r w:rsidRPr="00822490">
        <w:rPr>
          <w:rStyle w:val="StyleBoldUnderline"/>
        </w:rPr>
        <w:t xml:space="preserve">the </w:t>
      </w:r>
      <w:r w:rsidRPr="0057079B">
        <w:rPr>
          <w:rStyle w:val="StyleBoldUnderline"/>
          <w:highlight w:val="yellow"/>
        </w:rPr>
        <w:t>engine roars</w:t>
      </w:r>
      <w:r w:rsidRPr="00822490">
        <w:rPr>
          <w:rStyle w:val="StyleBoldUnderline"/>
        </w:rPr>
        <w:t xml:space="preserve"> and the wheels spin </w:t>
      </w:r>
      <w:r w:rsidRPr="0057079B">
        <w:rPr>
          <w:rStyle w:val="StyleBoldUnderline"/>
          <w:highlight w:val="yellow"/>
        </w:rPr>
        <w:t xml:space="preserve">but </w:t>
      </w:r>
      <w:r w:rsidRPr="0057079B">
        <w:rPr>
          <w:rStyle w:val="Emphasis"/>
          <w:highlight w:val="yellow"/>
        </w:rPr>
        <w:t>the vehicle refuses to move</w:t>
      </w:r>
      <w:r w:rsidRPr="00185952">
        <w:rPr>
          <w:sz w:val="16"/>
        </w:rPr>
        <w:t>.</w:t>
      </w:r>
      <w:r w:rsidRPr="00185952">
        <w:rPr>
          <w:sz w:val="12"/>
        </w:rPr>
        <w:t>¶</w:t>
      </w:r>
      <w:r w:rsidRPr="00185952">
        <w:rPr>
          <w:sz w:val="16"/>
        </w:rPr>
        <w:t xml:space="preserve"> The </w:t>
      </w:r>
      <w:r w:rsidRPr="00822490">
        <w:rPr>
          <w:rStyle w:val="StyleBoldUnderline"/>
        </w:rPr>
        <w:t xml:space="preserve">greatest </w:t>
      </w:r>
      <w:r w:rsidRPr="00185952">
        <w:rPr>
          <w:rStyle w:val="StyleBoldUnderline"/>
        </w:rPr>
        <w:t>economic</w:t>
      </w:r>
      <w:r w:rsidRPr="00822490">
        <w:rPr>
          <w:rStyle w:val="StyleBoldUnderline"/>
        </w:rPr>
        <w:t xml:space="preserve"> crisis since the Great Depression might have been expected to produce revolutions</w:t>
      </w:r>
      <w:r w:rsidRPr="00185952">
        <w:rPr>
          <w:sz w:val="16"/>
        </w:rPr>
        <w:t xml:space="preserve"> in politics and the world of ideas alike. Outside of the Arab world, however, </w:t>
      </w:r>
      <w:r w:rsidRPr="0057079B">
        <w:rPr>
          <w:rStyle w:val="Emphasis"/>
          <w:highlight w:val="yellow"/>
        </w:rPr>
        <w:t>revolutions are hard to find</w:t>
      </w:r>
      <w:r w:rsidRPr="00185952">
        <w:rPr>
          <w:sz w:val="16"/>
        </w:rPr>
        <w:t xml:space="preserve">. Mass unemployment and austerity policies have caused riots in Greece and Spain, but </w:t>
      </w:r>
      <w:r w:rsidRPr="0057079B">
        <w:rPr>
          <w:rStyle w:val="Emphasis"/>
          <w:highlight w:val="yellow"/>
        </w:rPr>
        <w:t>most developed nations are remarkably sedate</w:t>
      </w:r>
      <w:r w:rsidRPr="00185952">
        <w:rPr>
          <w:sz w:val="16"/>
        </w:rPr>
        <w:t xml:space="preserve">. </w:t>
      </w:r>
      <w:r w:rsidRPr="00822490">
        <w:rPr>
          <w:rStyle w:val="StyleBoldUnderline"/>
        </w:rPr>
        <w:t xml:space="preserve">Scandal and </w:t>
      </w:r>
      <w:r w:rsidRPr="0057079B">
        <w:rPr>
          <w:rStyle w:val="StyleBoldUnderline"/>
          <w:highlight w:val="yellow"/>
        </w:rPr>
        <w:t>sputtering economic growth appear unlikely to prevent</w:t>
      </w:r>
      <w:r w:rsidRPr="00822490">
        <w:rPr>
          <w:rStyle w:val="StyleBoldUnderline"/>
        </w:rPr>
        <w:t xml:space="preserve"> another </w:t>
      </w:r>
      <w:r w:rsidRPr="0057079B">
        <w:rPr>
          <w:rStyle w:val="StyleBoldUnderline"/>
          <w:highlight w:val="yellow"/>
        </w:rPr>
        <w:t>peaceful transition</w:t>
      </w:r>
      <w:r w:rsidRPr="00822490">
        <w:rPr>
          <w:rStyle w:val="StyleBoldUnderline"/>
        </w:rPr>
        <w:t xml:space="preserve"> of power within</w:t>
      </w:r>
      <w:r w:rsidRPr="00185952">
        <w:rPr>
          <w:sz w:val="16"/>
        </w:rPr>
        <w:t xml:space="preserve"> the Communist party of </w:t>
      </w:r>
      <w:r w:rsidRPr="00822490">
        <w:rPr>
          <w:rStyle w:val="StyleBoldUnderline"/>
        </w:rPr>
        <w:t>China</w:t>
      </w:r>
      <w:r w:rsidRPr="00185952">
        <w:rPr>
          <w:sz w:val="16"/>
        </w:rPr>
        <w:t>. And in the US, the re-election of President Obama and the strengthening of his Democratic party in the US Senate reflect long-term demographic changes in an increasingly non-white and secular American electorate, not the endorsement of a bold agenda for the future by the Democrats. They don’t have one.</w:t>
      </w:r>
      <w:r w:rsidRPr="00185952">
        <w:rPr>
          <w:sz w:val="12"/>
        </w:rPr>
        <w:t>¶</w:t>
      </w:r>
      <w:r w:rsidRPr="00185952">
        <w:rPr>
          <w:sz w:val="16"/>
        </w:rPr>
        <w:t xml:space="preserve"> </w:t>
      </w:r>
      <w:proofErr w:type="gramStart"/>
      <w:r w:rsidRPr="00185952">
        <w:rPr>
          <w:sz w:val="16"/>
        </w:rPr>
        <w:t>In</w:t>
      </w:r>
      <w:proofErr w:type="gramEnd"/>
      <w:r w:rsidRPr="00185952">
        <w:rPr>
          <w:sz w:val="16"/>
        </w:rPr>
        <w:t xml:space="preserve"> the realm of ideas, turboparalysis is even more striking. On both sides of the Atlantic, political and economic </w:t>
      </w:r>
      <w:proofErr w:type="gramStart"/>
      <w:r w:rsidRPr="00185952">
        <w:rPr>
          <w:sz w:val="16"/>
        </w:rPr>
        <w:t>debate proceed</w:t>
      </w:r>
      <w:proofErr w:type="gramEnd"/>
      <w:r w:rsidRPr="00185952">
        <w:rPr>
          <w:sz w:val="16"/>
        </w:rPr>
        <w:t xml:space="preserve"> as though </w:t>
      </w:r>
      <w:r w:rsidRPr="00822490">
        <w:rPr>
          <w:rStyle w:val="StyleBoldUnderline"/>
        </w:rPr>
        <w:t>the bursting of the global bubble economy did not discredit any school of thought</w:t>
      </w:r>
      <w:r w:rsidRPr="00185952">
        <w:rPr>
          <w:sz w:val="16"/>
        </w:rPr>
        <w:t>. Right, left and centre, the players are the same and so are their familiar moves. Public debate is dominated by the same three groups — market fundamentalists, centrist neoliberals, and mildly reformist social democrats — who have been debating one another since the 1980s. Someone who went to sleep like Rip Van Winkle in the 1980s when Reagan and Thatcher were in power and awoke today would find nothing new in the way of economic theories or political doctrines.</w:t>
      </w:r>
      <w:r w:rsidRPr="00185952">
        <w:rPr>
          <w:sz w:val="12"/>
        </w:rPr>
        <w:t>¶</w:t>
      </w:r>
      <w:r w:rsidRPr="00185952">
        <w:rPr>
          <w:sz w:val="16"/>
        </w:rPr>
        <w:t xml:space="preserve"> By now one might have expected the emergence of innovative and taboo-breaking schools of thought seeking to account for and respond to the global crisis. But to date </w:t>
      </w:r>
      <w:r w:rsidRPr="00822490">
        <w:rPr>
          <w:rStyle w:val="StyleBoldUnderline"/>
        </w:rPr>
        <w:t>there is no insurgent political and intellectual left, nor a new right,</w:t>
      </w:r>
      <w:r w:rsidRPr="00185952">
        <w:rPr>
          <w:sz w:val="16"/>
        </w:rPr>
        <w:t xml:space="preserve"> for that matter. In the US, the militant Tea Party right, many of whose candidates went down to defeat in this year’s elections, represents the last gasp of the Goldwater-Reagan coalition, not something fresh. The American centre-left under Obama is intellectually exhausted and politically feeble, reduced to rebranding as ‘progressive’ policies like the individual mandate system (‘Obamacare’) and tax cuts for the middle class which originated on the moderate right a generation ago. In Britain, the manifestos of various ‘colour revolutions’ — Blue Labour, Red Tory and so on — have the feel of PR brochures promoting rival cliques of ambitious apparatchiks rather than the epochal thinking the times require.</w:t>
      </w:r>
      <w:r w:rsidRPr="00185952">
        <w:rPr>
          <w:sz w:val="12"/>
        </w:rPr>
        <w:t>¶</w:t>
      </w:r>
      <w:r w:rsidRPr="00185952">
        <w:rPr>
          <w:sz w:val="16"/>
        </w:rPr>
        <w:t xml:space="preserve"> </w:t>
      </w:r>
      <w:r w:rsidRPr="0057079B">
        <w:rPr>
          <w:rStyle w:val="StyleBoldUnderline"/>
          <w:highlight w:val="yellow"/>
        </w:rPr>
        <w:t xml:space="preserve">Why has a global calamity produced </w:t>
      </w:r>
      <w:r w:rsidRPr="00185952">
        <w:rPr>
          <w:rStyle w:val="StyleBoldUnderline"/>
        </w:rPr>
        <w:t xml:space="preserve">so </w:t>
      </w:r>
      <w:r w:rsidRPr="0057079B">
        <w:rPr>
          <w:rStyle w:val="StyleBoldUnderline"/>
          <w:highlight w:val="yellow"/>
        </w:rPr>
        <w:t>little political change</w:t>
      </w:r>
      <w:r w:rsidRPr="00822490">
        <w:rPr>
          <w:rStyle w:val="StyleBoldUnderline"/>
        </w:rPr>
        <w:t xml:space="preserve"> and</w:t>
      </w:r>
      <w:r w:rsidRPr="00185952">
        <w:rPr>
          <w:sz w:val="16"/>
        </w:rPr>
        <w:t xml:space="preserve">, at the same time, </w:t>
      </w:r>
      <w:r w:rsidRPr="00822490">
        <w:rPr>
          <w:rStyle w:val="StyleBoldUnderline"/>
        </w:rPr>
        <w:t>so little rethinking?</w:t>
      </w:r>
      <w:r w:rsidRPr="00185952">
        <w:rPr>
          <w:sz w:val="16"/>
        </w:rPr>
        <w:t xml:space="preserve"> </w:t>
      </w:r>
      <w:r w:rsidRPr="00822490">
        <w:rPr>
          <w:rStyle w:val="StyleBoldUnderline"/>
        </w:rPr>
        <w:t>Part of the answer</w:t>
      </w:r>
      <w:r w:rsidRPr="00185952">
        <w:rPr>
          <w:sz w:val="16"/>
        </w:rPr>
        <w:t xml:space="preserve">, I think, </w:t>
      </w:r>
      <w:r w:rsidRPr="00822490">
        <w:rPr>
          <w:rStyle w:val="StyleBoldUnderline"/>
        </w:rPr>
        <w:t>has to do with the collapse of the two-way transmission belt that linked the public to the political elite</w:t>
      </w:r>
      <w:r w:rsidRPr="00185952">
        <w:rPr>
          <w:sz w:val="16"/>
        </w:rPr>
        <w:t xml:space="preserve">. </w:t>
      </w:r>
      <w:r w:rsidRPr="0057079B">
        <w:rPr>
          <w:rStyle w:val="StyleBoldUnderline"/>
          <w:highlight w:val="yellow"/>
        </w:rPr>
        <w:t>Institutions</w:t>
      </w:r>
      <w:r w:rsidRPr="00185952">
        <w:rPr>
          <w:sz w:val="16"/>
        </w:rPr>
        <w:t xml:space="preserve"> such as mass political parties, trade unions, and local civic associations, </w:t>
      </w:r>
      <w:r w:rsidRPr="0057079B">
        <w:rPr>
          <w:rStyle w:val="StyleBoldUnderline"/>
          <w:highlight w:val="yellow"/>
        </w:rPr>
        <w:t>which once connected</w:t>
      </w:r>
      <w:r w:rsidRPr="00822490">
        <w:rPr>
          <w:rStyle w:val="StyleBoldUnderline"/>
        </w:rPr>
        <w:t xml:space="preserve"> elected </w:t>
      </w:r>
      <w:r w:rsidRPr="0057079B">
        <w:rPr>
          <w:rStyle w:val="StyleBoldUnderline"/>
          <w:highlight w:val="yellow"/>
        </w:rPr>
        <w:t>leaders to constituents</w:t>
      </w:r>
      <w:r w:rsidRPr="00822490">
        <w:rPr>
          <w:rStyle w:val="StyleBoldUnderline"/>
        </w:rPr>
        <w:t xml:space="preserve">, have </w:t>
      </w:r>
      <w:r w:rsidRPr="0057079B">
        <w:rPr>
          <w:rStyle w:val="StyleBoldUnderline"/>
          <w:highlight w:val="yellow"/>
        </w:rPr>
        <w:t xml:space="preserve">withered away in more </w:t>
      </w:r>
      <w:r w:rsidRPr="0057079B">
        <w:rPr>
          <w:rStyle w:val="Emphasis"/>
          <w:highlight w:val="yellow"/>
        </w:rPr>
        <w:t>individualistic</w:t>
      </w:r>
      <w:r w:rsidRPr="00822490">
        <w:rPr>
          <w:rStyle w:val="Emphasis"/>
        </w:rPr>
        <w:t xml:space="preserve"> and anonymous </w:t>
      </w:r>
      <w:r w:rsidRPr="0057079B">
        <w:rPr>
          <w:rStyle w:val="Emphasis"/>
          <w:highlight w:val="yellow"/>
        </w:rPr>
        <w:t>societies</w:t>
      </w:r>
      <w:r w:rsidRPr="00185952">
        <w:rPr>
          <w:sz w:val="16"/>
        </w:rPr>
        <w:t xml:space="preserve">. </w:t>
      </w:r>
      <w:r w:rsidRPr="00822490">
        <w:rPr>
          <w:rStyle w:val="StyleBoldUnderline"/>
        </w:rPr>
        <w:t>One result is a perpetual crisis of legitimacy on the part of political elites</w:t>
      </w:r>
      <w:r w:rsidRPr="00185952">
        <w:rPr>
          <w:sz w:val="16"/>
        </w:rPr>
        <w:t>, who owe their electoral successes increasingly to rich donors and skilful advertising consultants. New political movements are hard to found. At the same time, anachronistic movements can continue to raise funds or entertain audiences, even if, like America’s conservative movement, they lose election after election.</w:t>
      </w:r>
      <w:r w:rsidRPr="00185952">
        <w:rPr>
          <w:sz w:val="12"/>
        </w:rPr>
        <w:t>¶</w:t>
      </w:r>
      <w:r w:rsidRPr="00185952">
        <w:rPr>
          <w:sz w:val="16"/>
        </w:rPr>
        <w:t xml:space="preserve"> </w:t>
      </w:r>
      <w:proofErr w:type="gramStart"/>
      <w:r w:rsidRPr="00185952">
        <w:rPr>
          <w:sz w:val="16"/>
        </w:rPr>
        <w:t>But</w:t>
      </w:r>
      <w:proofErr w:type="gramEnd"/>
      <w:r w:rsidRPr="00185952">
        <w:rPr>
          <w:sz w:val="16"/>
        </w:rPr>
        <w:t xml:space="preserve"> there is </w:t>
      </w:r>
      <w:r w:rsidRPr="00822490">
        <w:rPr>
          <w:rStyle w:val="StyleBoldUnderline"/>
        </w:rPr>
        <w:t>a deeper, structural reason for the persistence of turboparalysis</w:t>
      </w:r>
      <w:r w:rsidRPr="00185952">
        <w:rPr>
          <w:sz w:val="16"/>
        </w:rPr>
        <w:t xml:space="preserve">. And that </w:t>
      </w:r>
      <w:r w:rsidRPr="00822490">
        <w:rPr>
          <w:rStyle w:val="StyleBoldUnderline"/>
        </w:rPr>
        <w:t>has to do with the power and wealth that incumbent elites accumulated during the decades of the global bubble economy</w:t>
      </w:r>
      <w:r w:rsidRPr="00185952">
        <w:rPr>
          <w:sz w:val="16"/>
        </w:rPr>
        <w:t>.</w:t>
      </w:r>
      <w:r w:rsidRPr="00185952">
        <w:rPr>
          <w:sz w:val="12"/>
        </w:rPr>
        <w:t>¶</w:t>
      </w:r>
      <w:r w:rsidRPr="00185952">
        <w:rPr>
          <w:sz w:val="16"/>
        </w:rPr>
        <w:t xml:space="preserve"> In essence, </w:t>
      </w:r>
      <w:r w:rsidRPr="00822490">
        <w:rPr>
          <w:rStyle w:val="StyleBoldUnderline"/>
        </w:rPr>
        <w:t xml:space="preserve">the </w:t>
      </w:r>
      <w:r w:rsidRPr="0057079B">
        <w:rPr>
          <w:rStyle w:val="StyleBoldUnderline"/>
          <w:highlight w:val="yellow"/>
        </w:rPr>
        <w:t>bubble economy was a dysfunctional marriage of export</w:t>
      </w:r>
      <w:r w:rsidRPr="00822490">
        <w:rPr>
          <w:rStyle w:val="StyleBoldUnderline"/>
        </w:rPr>
        <w:t xml:space="preserve">-driven </w:t>
      </w:r>
      <w:r w:rsidRPr="0057079B">
        <w:rPr>
          <w:rStyle w:val="StyleBoldUnderline"/>
          <w:highlight w:val="yellow"/>
        </w:rPr>
        <w:t>economies</w:t>
      </w:r>
      <w:r w:rsidRPr="00822490">
        <w:rPr>
          <w:rStyle w:val="StyleBoldUnderline"/>
        </w:rPr>
        <w:t xml:space="preserve"> like China, Japan and Germany </w:t>
      </w:r>
      <w:r w:rsidRPr="0057079B">
        <w:rPr>
          <w:rStyle w:val="StyleBoldUnderline"/>
          <w:highlight w:val="yellow"/>
        </w:rPr>
        <w:t>and debt-addicted nations</w:t>
      </w:r>
      <w:r w:rsidRPr="00822490">
        <w:rPr>
          <w:rStyle w:val="StyleBoldUnderline"/>
        </w:rPr>
        <w:t xml:space="preserve"> like the US </w:t>
      </w:r>
      <w:r w:rsidRPr="00185952">
        <w:rPr>
          <w:sz w:val="16"/>
        </w:rPr>
        <w:t xml:space="preserve">and many of Germany’s European neighbours. </w:t>
      </w:r>
      <w:r w:rsidRPr="00822490">
        <w:rPr>
          <w:rStyle w:val="StyleBoldUnderline"/>
        </w:rPr>
        <w:t>As international trade imbalances built up</w:t>
      </w:r>
      <w:r w:rsidRPr="00185952">
        <w:rPr>
          <w:sz w:val="16"/>
        </w:rPr>
        <w:t xml:space="preserve">, from the 1980s to the 2000s, </w:t>
      </w:r>
      <w:r w:rsidRPr="00822490">
        <w:rPr>
          <w:rStyle w:val="StyleBoldUnderline"/>
        </w:rPr>
        <w:t>so did the wealth and power of elites who profited from the system</w:t>
      </w:r>
      <w:r w:rsidRPr="00185952">
        <w:rPr>
          <w:sz w:val="16"/>
        </w:rPr>
        <w:t>, from Chinese Communist princelings with a stake in overbuilt export industries to the financiers of Wall Street and the City of London.</w:t>
      </w:r>
      <w:r w:rsidRPr="00185952">
        <w:rPr>
          <w:sz w:val="12"/>
        </w:rPr>
        <w:t>¶</w:t>
      </w:r>
      <w:r w:rsidRPr="00185952">
        <w:rPr>
          <w:sz w:val="16"/>
        </w:rPr>
        <w:t xml:space="preserve"> </w:t>
      </w:r>
      <w:r w:rsidRPr="00822490">
        <w:rPr>
          <w:rStyle w:val="StyleBoldUnderline"/>
        </w:rPr>
        <w:t>A global economic system that relied on excessive borrowing by consumers</w:t>
      </w:r>
      <w:r w:rsidRPr="00185952">
        <w:rPr>
          <w:sz w:val="16"/>
        </w:rPr>
        <w:t xml:space="preserve">, particularly in the US, </w:t>
      </w:r>
      <w:r w:rsidRPr="00822490">
        <w:rPr>
          <w:rStyle w:val="StyleBoldUnderline"/>
        </w:rPr>
        <w:t>was bound to grind to a halt when fearful consumers switched from borrowing to saving</w:t>
      </w:r>
      <w:r w:rsidRPr="00185952">
        <w:rPr>
          <w:sz w:val="16"/>
        </w:rPr>
        <w:t>. But the crash was only the first stage of the adjustment. The second stage is rebalancing. Countries like China and Germany must rely more on domestic consumption; countries like the US and UK must rely less on private consumer debt and shift resources from finance and housing to productive, traded industries.</w:t>
      </w:r>
      <w:r w:rsidRPr="00185952">
        <w:rPr>
          <w:sz w:val="12"/>
        </w:rPr>
        <w:t>¶</w:t>
      </w:r>
      <w:r w:rsidRPr="00185952">
        <w:rPr>
          <w:sz w:val="16"/>
        </w:rPr>
        <w:t xml:space="preserve"> But these reform agendas, from the downsizing of the overbuilt industrial sectors of mercantilist Asian nations to the pruning of finance in the Anglo-American world, threaten the very interests that profited from the preceding bubble and now glare defensively at a changing world, like Fafnir crouched upon his hoard. In the US, </w:t>
      </w:r>
      <w:r w:rsidRPr="00822490">
        <w:rPr>
          <w:rStyle w:val="StyleBoldUnderline"/>
        </w:rPr>
        <w:t>the wealth of the bubble-swollen financial sector has been transmuted into political power via campaign contributions</w:t>
      </w:r>
      <w:r w:rsidRPr="00185952">
        <w:rPr>
          <w:sz w:val="16"/>
        </w:rPr>
        <w:t>. While Mitt Romney, the candidate of Wall Street, lost his bid for the presidency, the American financial industry overall has been successful in blocking reforms like the nationalising of failed banks (rather than government bailouts with few conditions) and the restructuring of private household mortgage debt. These reforms, along with a dose of moderate inflation and much more aggressive fiscal policies like massive investment in infrastructure, would have helped the economy recover more rapidly. But they would have imposed significant costs on economic elites who have wielded their power to thwart them.</w:t>
      </w:r>
      <w:r w:rsidRPr="00185952">
        <w:rPr>
          <w:sz w:val="12"/>
        </w:rPr>
        <w:t>¶</w:t>
      </w:r>
      <w:r w:rsidRPr="00185952">
        <w:rPr>
          <w:sz w:val="16"/>
        </w:rPr>
        <w:t xml:space="preserve"> </w:t>
      </w:r>
      <w:proofErr w:type="gramStart"/>
      <w:r w:rsidRPr="00185952">
        <w:rPr>
          <w:sz w:val="16"/>
        </w:rPr>
        <w:t>For</w:t>
      </w:r>
      <w:proofErr w:type="gramEnd"/>
      <w:r w:rsidRPr="00185952">
        <w:rPr>
          <w:sz w:val="16"/>
        </w:rPr>
        <w:t xml:space="preserve"> their part, </w:t>
      </w:r>
      <w:r w:rsidRPr="0057079B">
        <w:rPr>
          <w:rStyle w:val="StyleBoldUnderline"/>
          <w:highlight w:val="yellow"/>
        </w:rPr>
        <w:t xml:space="preserve">the masses </w:t>
      </w:r>
      <w:r w:rsidRPr="0057079B">
        <w:rPr>
          <w:rStyle w:val="Emphasis"/>
          <w:highlight w:val="yellow"/>
        </w:rPr>
        <w:t>seldom unite</w:t>
      </w:r>
      <w:r w:rsidRPr="0057079B">
        <w:rPr>
          <w:rStyle w:val="StyleBoldUnderline"/>
          <w:highlight w:val="yellow"/>
        </w:rPr>
        <w:t xml:space="preserve"> against the classes</w:t>
      </w:r>
      <w:r w:rsidRPr="00822490">
        <w:rPr>
          <w:rStyle w:val="StyleBoldUnderline"/>
        </w:rPr>
        <w:t xml:space="preserve"> in democracies </w:t>
      </w:r>
      <w:r w:rsidRPr="0057079B">
        <w:rPr>
          <w:rStyle w:val="StyleBoldUnderline"/>
          <w:highlight w:val="yellow"/>
        </w:rPr>
        <w:t>because they are divided among themselves</w:t>
      </w:r>
      <w:r w:rsidRPr="0057079B">
        <w:rPr>
          <w:sz w:val="16"/>
          <w:highlight w:val="yellow"/>
        </w:rPr>
        <w:t xml:space="preserve">. </w:t>
      </w:r>
      <w:r w:rsidRPr="0057079B">
        <w:rPr>
          <w:rStyle w:val="StyleBoldUnderline"/>
          <w:highlight w:val="yellow"/>
        </w:rPr>
        <w:t>When nations realise that they will be collectively poorer</w:t>
      </w:r>
      <w:r w:rsidRPr="00822490">
        <w:rPr>
          <w:rStyle w:val="StyleBoldUnderline"/>
        </w:rPr>
        <w:t xml:space="preserve"> in the future than they had expected, </w:t>
      </w:r>
      <w:r w:rsidRPr="0057079B">
        <w:rPr>
          <w:rStyle w:val="StyleBoldUnderline"/>
          <w:highlight w:val="yellow"/>
        </w:rPr>
        <w:t>the usual result is not solidarity but</w:t>
      </w:r>
      <w:r w:rsidRPr="00822490">
        <w:rPr>
          <w:rStyle w:val="StyleBoldUnderline"/>
        </w:rPr>
        <w:t xml:space="preserve"> </w:t>
      </w:r>
      <w:r w:rsidRPr="00185952">
        <w:rPr>
          <w:sz w:val="16"/>
        </w:rPr>
        <w:t xml:space="preserve">rather </w:t>
      </w:r>
      <w:r w:rsidRPr="0057079B">
        <w:rPr>
          <w:rStyle w:val="StyleBoldUnderline"/>
          <w:highlight w:val="yellow"/>
        </w:rPr>
        <w:t xml:space="preserve">civil war, </w:t>
      </w:r>
      <w:r w:rsidRPr="0057079B">
        <w:rPr>
          <w:rStyle w:val="Emphasis"/>
          <w:highlight w:val="yellow"/>
        </w:rPr>
        <w:t>by means of ballots</w:t>
      </w:r>
      <w:r w:rsidRPr="00185952">
        <w:rPr>
          <w:sz w:val="16"/>
        </w:rPr>
        <w:t xml:space="preserve"> and sometimes bullets. Confronted by a crisis like the Great Recession, each section of society uses its political influence to try to maintain its share of the national wealth, while forcing the cost of economic adjustment to others. The rich try to shift adjustment costs to the middle class, who in turn try to pay for their own subsidies and entitlements by cutting the </w:t>
      </w:r>
      <w:r w:rsidRPr="00185952">
        <w:rPr>
          <w:sz w:val="16"/>
        </w:rPr>
        <w:lastRenderedPageBreak/>
        <w:t>programmes of the poor.History is sobering, in this regard. The Great Recession, which continues despite a technical ‘recovery’, can be viewed as the third great economic collapse of the industrial era, following the ‘Long Depression’ of the 1870s-1890s and the Great Depression of the 1930s. The earlier two episodes of global economic crisis witnessed setbacks for liberalism, democracy and free trade and the flourishing of illiberal nationalism, racism, imperialism and beggar-thy-neighbour economics. While slow growth combined with national rivalries have not yet engendered anything like the autarkic economics of the earlier two crises, it would be premature to predict the survival of present levels of financial and economic integration in a world that wobbles between feeble recoveries and renewed recessions.</w:t>
      </w:r>
      <w:r w:rsidRPr="00185952">
        <w:rPr>
          <w:sz w:val="12"/>
        </w:rPr>
        <w:t>¶</w:t>
      </w:r>
      <w:r w:rsidRPr="00185952">
        <w:rPr>
          <w:sz w:val="16"/>
        </w:rPr>
        <w:t xml:space="preserve"> Nowhere is there greater potential for conflict than in the relationship between the two poles of the now-collapsed bubble economy — the US, which specialised in exporting debt to China, and China, which specialised in exporting manufactured goods to the US. Since the Great Recession began, American attitudes toward China have grown strikingly more negative. The much-discussed ‘pivot’ in American strategy away from fighting jihadists in the Middle East and Central Asia towards unnamed great power rivals in East Asia is manifestly a shift toward greater military containment of China.</w:t>
      </w:r>
      <w:r w:rsidRPr="00185952">
        <w:rPr>
          <w:sz w:val="12"/>
        </w:rPr>
        <w:t>¶</w:t>
      </w:r>
      <w:r w:rsidRPr="00185952">
        <w:rPr>
          <w:sz w:val="16"/>
        </w:rPr>
        <w:t xml:space="preserve"> And in the recently concluded US elections, both candidates competed in promising to protect American producers from unfair Chinese competition. The Trans-Pacific Partnership, from which China is excluded, combines military and trade concerns in a single set of America-centred Asian alliances. Gone is the Clinton-era vision of China as a liberalising and democratising partner of the US in a world of great-power harmony.</w:t>
      </w:r>
      <w:r w:rsidRPr="00185952">
        <w:rPr>
          <w:sz w:val="12"/>
        </w:rPr>
        <w:t>¶</w:t>
      </w:r>
      <w:r w:rsidRPr="00185952">
        <w:rPr>
          <w:sz w:val="16"/>
        </w:rPr>
        <w:t xml:space="preserve"> </w:t>
      </w:r>
      <w:proofErr w:type="gramStart"/>
      <w:r w:rsidRPr="00822490">
        <w:rPr>
          <w:rStyle w:val="StyleBoldUnderline"/>
        </w:rPr>
        <w:t>The</w:t>
      </w:r>
      <w:proofErr w:type="gramEnd"/>
      <w:r w:rsidRPr="00822490">
        <w:rPr>
          <w:rStyle w:val="StyleBoldUnderline"/>
        </w:rPr>
        <w:t xml:space="preserve"> </w:t>
      </w:r>
      <w:r w:rsidRPr="00185952">
        <w:rPr>
          <w:rStyle w:val="StyleBoldUnderline"/>
        </w:rPr>
        <w:t>l</w:t>
      </w:r>
      <w:r w:rsidRPr="00822490">
        <w:rPr>
          <w:rStyle w:val="StyleBoldUnderline"/>
        </w:rPr>
        <w:t xml:space="preserve">ast global depression was brought to an end by the second world war. This time </w:t>
      </w:r>
      <w:r w:rsidRPr="0057079B">
        <w:rPr>
          <w:rStyle w:val="Emphasis"/>
          <w:highlight w:val="yellow"/>
        </w:rPr>
        <w:t>a ‘hot’ war is extremely unlikely</w:t>
      </w:r>
      <w:r w:rsidRPr="00822490">
        <w:rPr>
          <w:rStyle w:val="StyleBoldUnderline"/>
        </w:rPr>
        <w:t xml:space="preserve"> and a cold war merely possible</w:t>
      </w:r>
      <w:r w:rsidRPr="00185952">
        <w:rPr>
          <w:sz w:val="16"/>
        </w:rPr>
        <w:t>. Nevertheless, geopolitics may do what domestic politics has failed so far to do and free the world’s leading countries from ongoing turboparalysis.</w:t>
      </w:r>
    </w:p>
    <w:p w:rsidR="00715D85" w:rsidRPr="00690D0D" w:rsidRDefault="00715D85" w:rsidP="00715D85">
      <w:pPr>
        <w:pStyle w:val="Heading4"/>
      </w:pPr>
      <w:r w:rsidRPr="00690D0D">
        <w:t>AND - even if wars occur, they won’t escalate.</w:t>
      </w:r>
    </w:p>
    <w:p w:rsidR="00715D85" w:rsidRPr="00077294" w:rsidRDefault="00715D85" w:rsidP="00715D85">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715D85" w:rsidRPr="00077294" w:rsidRDefault="00715D85" w:rsidP="00715D85">
      <w:pPr>
        <w:tabs>
          <w:tab w:val="left" w:pos="90"/>
          <w:tab w:val="left" w:pos="10890"/>
        </w:tabs>
        <w:ind w:right="150"/>
        <w:rPr>
          <w:iCs/>
          <w:sz w:val="16"/>
          <w:lang w:eastAsia="ko-KR"/>
        </w:rPr>
      </w:pPr>
      <w:r w:rsidRPr="002908EC">
        <w:rPr>
          <w:rStyle w:val="StyleBoldUnderline"/>
        </w:rPr>
        <w:t xml:space="preserve">When engaging in diversionary actions </w:t>
      </w:r>
      <w:r w:rsidRPr="0057079B">
        <w:rPr>
          <w:rStyle w:val="StyleBoldUnderline"/>
          <w:highlight w:val="yellow"/>
        </w:rPr>
        <w:t xml:space="preserve">in response to economic problems, leaders will be most interested in a </w:t>
      </w:r>
      <w:r w:rsidRPr="0057079B">
        <w:rPr>
          <w:rStyle w:val="Emphasis"/>
          <w:highlight w:val="yellow"/>
        </w:rPr>
        <w:t>cheap, quick</w:t>
      </w:r>
      <w:r w:rsidRPr="00077294">
        <w:rPr>
          <w:rStyle w:val="Emphasis"/>
        </w:rPr>
        <w:t xml:space="preserve"> </w:t>
      </w:r>
      <w:r w:rsidRPr="0057079B">
        <w:rPr>
          <w:rStyle w:val="Emphasis"/>
          <w:highlight w:val="yellow"/>
        </w:rPr>
        <w:t>victory</w:t>
      </w:r>
      <w:r w:rsidRPr="002908EC">
        <w:rPr>
          <w:rStyle w:val="StyleBoldUnderline"/>
        </w:rPr>
        <w:t xml:space="preserve"> that gives them the benefit of a rally effect </w:t>
      </w:r>
      <w:r w:rsidRPr="0057079B">
        <w:rPr>
          <w:rStyle w:val="StyleBoldUnderline"/>
          <w:highlight w:val="yellow"/>
        </w:rPr>
        <w:t xml:space="preserve">without </w:t>
      </w:r>
      <w:r w:rsidRPr="002908EC">
        <w:rPr>
          <w:rStyle w:val="StyleBoldUnderline"/>
        </w:rPr>
        <w:t xml:space="preserve">suffering </w:t>
      </w:r>
      <w:r w:rsidRPr="0057079B">
        <w:rPr>
          <w:rStyle w:val="StyleBoldUnderline"/>
          <w:highlight w:val="yellow"/>
        </w:rPr>
        <w:t>the long-term costs</w:t>
      </w:r>
      <w:r w:rsidRPr="00077294">
        <w:rPr>
          <w:sz w:val="16"/>
        </w:rPr>
        <w:t xml:space="preserve"> (in both economic and popularity terms) </w:t>
      </w:r>
      <w:r w:rsidRPr="0057079B">
        <w:rPr>
          <w:rStyle w:val="StyleBoldUnderline"/>
          <w:highlight w:val="yellow"/>
        </w:rPr>
        <w:t>of an extended</w:t>
      </w:r>
      <w:r w:rsidRPr="002908EC">
        <w:rPr>
          <w:rStyle w:val="StyleBoldUnderline"/>
        </w:rPr>
        <w:t xml:space="preserve"> confrontation or </w:t>
      </w:r>
      <w:r w:rsidRPr="0057079B">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715D85" w:rsidRPr="00690D0D" w:rsidRDefault="00715D85" w:rsidP="00715D85">
      <w:pPr>
        <w:pStyle w:val="Heading4"/>
      </w:pPr>
      <w:r w:rsidRPr="00690D0D">
        <w:t xml:space="preserve">93 examples are on our side </w:t>
      </w:r>
    </w:p>
    <w:p w:rsidR="00715D85" w:rsidRPr="00077294" w:rsidRDefault="00715D85" w:rsidP="00715D85">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715D85" w:rsidRPr="00077294" w:rsidRDefault="00715D85" w:rsidP="00715D85">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According to a study undertaken by Minxin Pei and Ariel Adesnik of the Carnegie Endowment for International Peace, there would not appear to be any merit in this hypothesis</w:t>
      </w:r>
      <w:r w:rsidRPr="0057079B">
        <w:rPr>
          <w:rStyle w:val="StyleBoldUnderline"/>
          <w:highlight w:val="yellow"/>
        </w:rPr>
        <w:t>. After studying ninety-three episodes of economic</w:t>
      </w:r>
      <w:r w:rsidRPr="002908EC">
        <w:rPr>
          <w:rStyle w:val="StyleBoldUnderline"/>
        </w:rPr>
        <w:t xml:space="preserve"> </w:t>
      </w:r>
      <w:r w:rsidRPr="0057079B">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57079B">
        <w:rPr>
          <w:rStyle w:val="StyleBoldUnderline"/>
          <w:highlight w:val="yellow"/>
        </w:rPr>
        <w:t>the</w:t>
      </w:r>
      <w:r w:rsidRPr="002908EC">
        <w:rPr>
          <w:rStyle w:val="StyleBoldUnderline"/>
        </w:rPr>
        <w:t xml:space="preserve"> political </w:t>
      </w:r>
      <w:r w:rsidRPr="0057079B">
        <w:rPr>
          <w:rStyle w:val="StyleBoldUnderline"/>
          <w:highlight w:val="yellow"/>
        </w:rPr>
        <w:t xml:space="preserve">impact of </w:t>
      </w:r>
      <w:r w:rsidRPr="002908EC">
        <w:rPr>
          <w:rStyle w:val="StyleBoldUnderline"/>
        </w:rPr>
        <w:t xml:space="preserve">economic crises may be wrong ... The severity of </w:t>
      </w:r>
      <w:r w:rsidRPr="0057079B">
        <w:rPr>
          <w:rStyle w:val="StyleBoldUnderline"/>
          <w:highlight w:val="yellow"/>
        </w:rPr>
        <w:t>economic crisis</w:t>
      </w:r>
      <w:r w:rsidRPr="002908EC">
        <w:rPr>
          <w:rStyle w:val="StyleBoldUnderline"/>
        </w:rPr>
        <w:t xml:space="preserve"> - as measured in terms of inflation and negative growth - </w:t>
      </w:r>
      <w:r w:rsidRPr="0057079B">
        <w:rPr>
          <w:rStyle w:val="StyleBoldUnderline"/>
          <w:highlight w:val="yellow"/>
        </w:rPr>
        <w:t>bore no relationship</w:t>
      </w:r>
      <w:r w:rsidRPr="002908EC">
        <w:rPr>
          <w:rStyle w:val="StyleBoldUnderline"/>
        </w:rPr>
        <w:t xml:space="preserve"> to the collapse of regimes ... (or, in democratic states, rarely) </w:t>
      </w:r>
      <w:r w:rsidRPr="0057079B">
        <w:rPr>
          <w:rStyle w:val="StyleBoldUnderline"/>
          <w:highlight w:val="yellow"/>
        </w:rPr>
        <w:t>to an outbreak of violence</w:t>
      </w:r>
      <w:r w:rsidRPr="00077294">
        <w:rPr>
          <w:sz w:val="12"/>
        </w:rPr>
        <w:t xml:space="preserve"> ... In the cases of dictatorships and semidemocracies, the ruling elites responded to crises by increasing repression (thereby using one form of violence to abort another).</w:t>
      </w:r>
    </w:p>
    <w:p w:rsidR="00715D85" w:rsidRPr="00690D0D" w:rsidRDefault="00715D85" w:rsidP="00715D85">
      <w:pPr>
        <w:pStyle w:val="Heading4"/>
      </w:pPr>
      <w:r w:rsidRPr="00690D0D">
        <w:t>Their chain of causation is backwards</w:t>
      </w:r>
    </w:p>
    <w:p w:rsidR="00715D85" w:rsidRPr="00077294" w:rsidRDefault="00715D85" w:rsidP="00715D85">
      <w:r w:rsidRPr="00690D0D">
        <w:rPr>
          <w:rStyle w:val="StyleStyleBold12pt"/>
        </w:rPr>
        <w:t>Ferguson 6</w:t>
      </w:r>
      <w:r w:rsidRPr="00077294">
        <w:t xml:space="preserve"> (Niall, prof. of history, Foreign Affairs, “The Next War of the World”, lexis)</w:t>
      </w:r>
    </w:p>
    <w:p w:rsidR="00715D85" w:rsidRPr="00077294" w:rsidRDefault="00715D85" w:rsidP="00715D85">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57079B">
        <w:rPr>
          <w:rStyle w:val="StyleBoldUnderline"/>
          <w:highlight w:val="yellow"/>
        </w:rPr>
        <w:t>modern historiography links the Great Depression</w:t>
      </w:r>
      <w:r w:rsidRPr="0057079B">
        <w:rPr>
          <w:sz w:val="24"/>
          <w:szCs w:val="24"/>
          <w:highlight w:val="yellow"/>
          <w:u w:val="single"/>
          <w:lang w:eastAsia="ko-KR"/>
        </w:rPr>
        <w:t xml:space="preserve"> </w:t>
      </w:r>
      <w:r w:rsidRPr="0057079B">
        <w:rPr>
          <w:rStyle w:val="StyleBoldUnderline"/>
          <w:highlight w:val="yellow"/>
        </w:rPr>
        <w:t>to</w:t>
      </w:r>
      <w:r w:rsidRPr="00077294">
        <w:rPr>
          <w:sz w:val="16"/>
        </w:rPr>
        <w:t xml:space="preserve"> the rise of fascism and the outbreak of </w:t>
      </w:r>
      <w:r w:rsidRPr="0057079B">
        <w:rPr>
          <w:rStyle w:val="StyleBoldUnderline"/>
          <w:highlight w:val="yellow"/>
        </w:rPr>
        <w:t>World War II</w:t>
      </w:r>
      <w:r w:rsidRPr="00077294">
        <w:rPr>
          <w:sz w:val="16"/>
        </w:rPr>
        <w:t>. But</w:t>
      </w:r>
      <w:r w:rsidRPr="00077294">
        <w:rPr>
          <w:sz w:val="16"/>
          <w:lang w:eastAsia="ko-KR"/>
        </w:rPr>
        <w:t xml:space="preserve"> </w:t>
      </w:r>
      <w:r w:rsidRPr="0057079B">
        <w:rPr>
          <w:rStyle w:val="StyleBoldUnderline"/>
          <w:highlight w:val="yellow"/>
        </w:rPr>
        <w:t>that</w:t>
      </w:r>
      <w:r w:rsidRPr="002908EC">
        <w:rPr>
          <w:rStyle w:val="StyleBoldUnderline"/>
        </w:rPr>
        <w:t xml:space="preserve"> simple story </w:t>
      </w:r>
      <w:r w:rsidRPr="0057079B">
        <w:rPr>
          <w:rStyle w:val="StyleBoldUnderline"/>
          <w:highlight w:val="yellow"/>
        </w:rPr>
        <w:t>leaves too much out</w:t>
      </w:r>
      <w:r w:rsidRPr="002908EC">
        <w:rPr>
          <w:rStyle w:val="StyleBoldUnderline"/>
        </w:rPr>
        <w:t xml:space="preserve">. Nazi </w:t>
      </w:r>
      <w:r w:rsidRPr="0057079B">
        <w:rPr>
          <w:rStyle w:val="StyleBoldUnderline"/>
          <w:highlight w:val="yellow"/>
        </w:rPr>
        <w:t>Germany started the war</w:t>
      </w:r>
      <w:r w:rsidRPr="002908EC">
        <w:rPr>
          <w:rStyle w:val="StyleBoldUnderline"/>
        </w:rPr>
        <w:t xml:space="preserve"> in Europe </w:t>
      </w:r>
      <w:r w:rsidRPr="0057079B">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57079B">
        <w:rPr>
          <w:rStyle w:val="StyleBoldUnderline"/>
          <w:highlight w:val="yellow"/>
        </w:rPr>
        <w:t>Some wars came after</w:t>
      </w:r>
      <w:r w:rsidRPr="00077294">
        <w:rPr>
          <w:sz w:val="16"/>
        </w:rPr>
        <w:t xml:space="preserve"> periods of </w:t>
      </w:r>
      <w:r w:rsidRPr="0057079B">
        <w:rPr>
          <w:rStyle w:val="StyleBoldUnderline"/>
          <w:highlight w:val="yellow"/>
        </w:rPr>
        <w:t>growth,</w:t>
      </w:r>
      <w:r w:rsidRPr="0057079B">
        <w:rPr>
          <w:sz w:val="24"/>
          <w:szCs w:val="24"/>
          <w:highlight w:val="yellow"/>
          <w:u w:val="single"/>
          <w:lang w:eastAsia="ko-KR"/>
        </w:rPr>
        <w:t xml:space="preserve"> </w:t>
      </w:r>
      <w:r w:rsidRPr="0057079B">
        <w:rPr>
          <w:rStyle w:val="StyleBoldUnderline"/>
          <w:highlight w:val="yellow"/>
        </w:rPr>
        <w:t>others were the causes</w:t>
      </w:r>
      <w:r w:rsidRPr="002908EC">
        <w:rPr>
          <w:rStyle w:val="StyleBoldUnderline"/>
        </w:rPr>
        <w:t xml:space="preserve"> rather than the consequences of </w:t>
      </w:r>
      <w:r w:rsidRPr="0057079B">
        <w:rPr>
          <w:rStyle w:val="StyleBoldUnderline"/>
          <w:highlight w:val="yellow"/>
        </w:rPr>
        <w:t>economic catastrophe, and some</w:t>
      </w:r>
      <w:r w:rsidRPr="002908EC">
        <w:rPr>
          <w:rStyle w:val="StyleBoldUnderline"/>
        </w:rPr>
        <w:t xml:space="preserve"> severe </w:t>
      </w:r>
      <w:r w:rsidRPr="0057079B">
        <w:rPr>
          <w:rStyle w:val="StyleBoldUnderline"/>
          <w:highlight w:val="yellow"/>
        </w:rPr>
        <w:t>economic crises were not followed by wars</w:t>
      </w:r>
      <w:r w:rsidRPr="002908EC">
        <w:rPr>
          <w:rStyle w:val="StyleBoldUnderline"/>
        </w:rPr>
        <w:t>.</w:t>
      </w:r>
    </w:p>
    <w:p w:rsidR="00715D85" w:rsidRPr="00077294" w:rsidRDefault="00715D85" w:rsidP="00715D85">
      <w:pPr>
        <w:pStyle w:val="Heading4"/>
      </w:pPr>
      <w:r w:rsidRPr="00077294">
        <w:t>No impac</w:t>
      </w:r>
      <w:r>
        <w:t>t –</w:t>
      </w:r>
      <w:r w:rsidRPr="00077294">
        <w:t xml:space="preserve"> econ decline doesn’t cause war</w:t>
      </w:r>
    </w:p>
    <w:p w:rsidR="00715D85" w:rsidRPr="00077294" w:rsidRDefault="00715D85" w:rsidP="00715D85">
      <w:pPr>
        <w:rPr>
          <w:sz w:val="16"/>
        </w:rPr>
      </w:pPr>
      <w:r w:rsidRPr="00690D0D">
        <w:rPr>
          <w:rStyle w:val="StyleStyleBold12pt"/>
        </w:rPr>
        <w:t>Barnett ‘9</w:t>
      </w:r>
      <w:r w:rsidRPr="00077294">
        <w:rPr>
          <w:b/>
        </w:rPr>
        <w:t xml:space="preserve"> </w:t>
      </w:r>
      <w:r w:rsidRPr="00077294">
        <w:rPr>
          <w:sz w:val="16"/>
        </w:rPr>
        <w:t xml:space="preserve">(Thomas P.M. Barnett, senior managing director of Enterra Solutions LLC, “The New Rules: Security Remains Stable </w:t>
      </w:r>
      <w:proofErr w:type="gramStart"/>
      <w:r w:rsidRPr="00077294">
        <w:rPr>
          <w:sz w:val="16"/>
        </w:rPr>
        <w:t>Amid</w:t>
      </w:r>
      <w:proofErr w:type="gramEnd"/>
      <w:r w:rsidRPr="00077294">
        <w:rPr>
          <w:sz w:val="16"/>
        </w:rPr>
        <w:t xml:space="preserve"> Financial Crisis,” 8/25/2009)</w:t>
      </w:r>
    </w:p>
    <w:p w:rsidR="00715D85" w:rsidRPr="00077294" w:rsidRDefault="00715D85" w:rsidP="00715D85">
      <w:pPr>
        <w:rPr>
          <w:sz w:val="16"/>
        </w:rPr>
      </w:pPr>
    </w:p>
    <w:p w:rsidR="00715D85" w:rsidRPr="00077294" w:rsidRDefault="00715D85" w:rsidP="00715D85">
      <w:pPr>
        <w:rPr>
          <w:rStyle w:val="Emphasis"/>
          <w:i/>
          <w:iCs w:val="0"/>
        </w:rPr>
      </w:pPr>
      <w:r w:rsidRPr="0057079B">
        <w:rPr>
          <w:highlight w:val="yellow"/>
          <w:u w:val="single"/>
        </w:rPr>
        <w:t xml:space="preserve">When the global financial crisis struck </w:t>
      </w:r>
      <w:r w:rsidRPr="00077294">
        <w:rPr>
          <w:u w:val="single"/>
        </w:rPr>
        <w:t xml:space="preserve">roughly a year ago, </w:t>
      </w:r>
      <w:r w:rsidRPr="0057079B">
        <w:rPr>
          <w:highlight w:val="yellow"/>
          <w:u w:val="single"/>
        </w:rPr>
        <w:t>the blogosphere was ablaze with all sorts of scary predictions of</w:t>
      </w:r>
      <w:r w:rsidRPr="0057079B">
        <w:rPr>
          <w:sz w:val="16"/>
          <w:highlight w:val="yellow"/>
        </w:rPr>
        <w:t xml:space="preserve">, </w:t>
      </w:r>
      <w:r w:rsidRPr="00077294">
        <w:rPr>
          <w:sz w:val="16"/>
        </w:rPr>
        <w:t xml:space="preserve">and commentary regarding, </w:t>
      </w:r>
      <w:r w:rsidRPr="00077294">
        <w:rPr>
          <w:u w:val="single"/>
        </w:rPr>
        <w:t xml:space="preserve">ensuing conflict and </w:t>
      </w:r>
      <w:r w:rsidRPr="0057079B">
        <w:rPr>
          <w:highlight w:val="yellow"/>
          <w:u w:val="single"/>
        </w:rPr>
        <w:t xml:space="preserve">wars </w:t>
      </w:r>
      <w:r w:rsidRPr="00077294">
        <w:rPr>
          <w:u w:val="single"/>
        </w:rPr>
        <w:t xml:space="preserve">-- a rerun of the Great Depression </w:t>
      </w:r>
      <w:r w:rsidRPr="00077294">
        <w:rPr>
          <w:sz w:val="16"/>
        </w:rPr>
        <w:t xml:space="preserve">leading to world war, as it were. Now, as global economic news brightens and recovery -- surprisingly led by China and emerging markets -- is the talk of the day, it's interesting to look back over the past year and realize how </w:t>
      </w:r>
      <w:r w:rsidRPr="0057079B">
        <w:rPr>
          <w:b/>
          <w:highlight w:val="yellow"/>
          <w:u w:val="single"/>
        </w:rPr>
        <w:t>globalization's first truly worldwide recession has had virtually no impact whatsoever on the international security landscape</w:t>
      </w:r>
      <w:r w:rsidRPr="00077294">
        <w:rPr>
          <w:sz w:val="16"/>
        </w:rPr>
        <w:t xml:space="preserve">. </w:t>
      </w:r>
      <w:r w:rsidRPr="0057079B">
        <w:rPr>
          <w:highlight w:val="yellow"/>
          <w:u w:val="single"/>
        </w:rPr>
        <w:t>None of the</w:t>
      </w:r>
      <w:r w:rsidRPr="0057079B">
        <w:rPr>
          <w:sz w:val="16"/>
          <w:highlight w:val="yellow"/>
        </w:rPr>
        <w:t xml:space="preserve"> </w:t>
      </w:r>
      <w:r w:rsidRPr="00077294">
        <w:rPr>
          <w:sz w:val="16"/>
        </w:rPr>
        <w:t xml:space="preserve">more than three-dozen </w:t>
      </w:r>
      <w:r w:rsidRPr="0057079B">
        <w:rPr>
          <w:highlight w:val="yellow"/>
          <w:u w:val="single"/>
        </w:rPr>
        <w:t>ongoing conflicts</w:t>
      </w:r>
      <w:r w:rsidRPr="0057079B">
        <w:rPr>
          <w:sz w:val="16"/>
          <w:highlight w:val="yellow"/>
        </w:rPr>
        <w:t xml:space="preserve"> </w:t>
      </w:r>
      <w:r w:rsidRPr="00077294">
        <w:rPr>
          <w:sz w:val="16"/>
        </w:rPr>
        <w:t xml:space="preserve">listed by GlobalSecurity.org </w:t>
      </w:r>
      <w:r w:rsidRPr="0057079B">
        <w:rPr>
          <w:highlight w:val="yellow"/>
          <w:u w:val="single"/>
        </w:rPr>
        <w:t xml:space="preserve">can be </w:t>
      </w:r>
      <w:r w:rsidRPr="00077294">
        <w:rPr>
          <w:u w:val="single"/>
        </w:rPr>
        <w:t xml:space="preserve">clearly </w:t>
      </w:r>
      <w:r w:rsidRPr="0057079B">
        <w:rPr>
          <w:highlight w:val="yellow"/>
          <w:u w:val="single"/>
        </w:rPr>
        <w:t xml:space="preserve">attributed to the </w:t>
      </w:r>
      <w:r w:rsidRPr="00077294">
        <w:rPr>
          <w:u w:val="single"/>
        </w:rPr>
        <w:t xml:space="preserve">global </w:t>
      </w:r>
      <w:r w:rsidRPr="0057079B">
        <w:rPr>
          <w:highlight w:val="yellow"/>
          <w:u w:val="single"/>
        </w:rPr>
        <w:t>recession</w:t>
      </w:r>
      <w:r w:rsidRPr="00077294">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077294">
        <w:rPr>
          <w:u w:val="single"/>
        </w:rPr>
        <w:t xml:space="preserve">with the United States effectively tied down by its two ongoing major interventions </w:t>
      </w:r>
      <w:r w:rsidRPr="00077294">
        <w:rPr>
          <w:sz w:val="16"/>
        </w:rPr>
        <w:t xml:space="preserve">(Iraq and Afghanistan-bleeding-into-Pakistan), </w:t>
      </w:r>
      <w:r w:rsidRPr="00077294">
        <w:rPr>
          <w:u w:val="single"/>
        </w:rPr>
        <w:t>our involvement elsewhere around the planet has been quite modest</w:t>
      </w:r>
      <w:r w:rsidRPr="00077294">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077294">
        <w:rPr>
          <w:u w:val="single"/>
        </w:rPr>
        <w:t>we've finally seen global defense spending surpass the previous world record</w:t>
      </w:r>
      <w:r w:rsidRPr="00077294">
        <w:rPr>
          <w:sz w:val="16"/>
        </w:rPr>
        <w:t xml:space="preserve"> set in the late 1980s, </w:t>
      </w:r>
      <w:r w:rsidRPr="00077294">
        <w:rPr>
          <w:u w:val="single"/>
        </w:rPr>
        <w:t xml:space="preserve">but even that's likely to wane given the stress on public budgets created by all this unprecedented "stimulus" spending. </w:t>
      </w:r>
      <w:r w:rsidRPr="0057079B">
        <w:rPr>
          <w:highlight w:val="yellow"/>
          <w:u w:val="single"/>
        </w:rPr>
        <w:t>If anything, the friendly cooperation on such stimulus packaging was the most notable great-power dynamic caused by the crisis</w:t>
      </w:r>
      <w:r w:rsidRPr="00077294">
        <w:rPr>
          <w:sz w:val="16"/>
        </w:rPr>
        <w:t xml:space="preserve">. Can we say that the world has suffered a distinct shift to political radicalism as a result of the economic crisis? Indeed, no. </w:t>
      </w:r>
      <w:r w:rsidRPr="00077294">
        <w:rPr>
          <w:u w:val="single"/>
        </w:rPr>
        <w:t xml:space="preserve">The </w:t>
      </w:r>
      <w:r w:rsidRPr="0057079B">
        <w:rPr>
          <w:highlight w:val="yellow"/>
          <w:u w:val="single"/>
        </w:rPr>
        <w:t>world's major economies remain governed by center-left or center-right political factions that remain decidedly friendly to both markets and trade</w:t>
      </w:r>
      <w:r w:rsidRPr="00077294">
        <w:rPr>
          <w:sz w:val="16"/>
        </w:rPr>
        <w:t xml:space="preserve">. In the short run, </w:t>
      </w:r>
      <w:r w:rsidRPr="00077294">
        <w:rPr>
          <w:u w:val="single"/>
        </w:rPr>
        <w:t>there were attempts across the board to insulate economies from immediate damage</w:t>
      </w:r>
      <w:r w:rsidRPr="00077294">
        <w:rPr>
          <w:sz w:val="16"/>
        </w:rPr>
        <w:t xml:space="preserve"> (in effect, as much protectionism as allowed under current trade rules), </w:t>
      </w:r>
      <w:r w:rsidRPr="00077294">
        <w:rPr>
          <w:u w:val="single"/>
        </w:rPr>
        <w:t xml:space="preserve">but </w:t>
      </w:r>
      <w:r w:rsidRPr="0057079B">
        <w:rPr>
          <w:highlight w:val="yellow"/>
          <w:u w:val="single"/>
        </w:rPr>
        <w:t>there was no great slide into "trade wars."</w:t>
      </w:r>
      <w:r w:rsidRPr="0057079B">
        <w:rPr>
          <w:sz w:val="16"/>
          <w:highlight w:val="yellow"/>
        </w:rPr>
        <w:t xml:space="preserve"> </w:t>
      </w:r>
      <w:r w:rsidRPr="00077294">
        <w:rPr>
          <w:sz w:val="16"/>
        </w:rPr>
        <w:t xml:space="preserve">Instead, </w:t>
      </w:r>
      <w:r w:rsidRPr="0057079B">
        <w:rPr>
          <w:highlight w:val="yellow"/>
          <w:u w:val="single"/>
        </w:rPr>
        <w:t>the World Trade Organization is functioning as it was designed to function, and regional efforts toward free-trade agreements have not slowed</w:t>
      </w:r>
      <w:r w:rsidRPr="0057079B">
        <w:rPr>
          <w:sz w:val="16"/>
          <w:highlight w:val="yellow"/>
        </w:rPr>
        <w:t>.</w:t>
      </w:r>
      <w:r w:rsidRPr="00077294">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077294">
        <w:rPr>
          <w:u w:val="single"/>
        </w:rPr>
        <w:t>in a world of globally integrated production chains and interconnected financial markets, such "diverging interests" hardly constitute signposts for wars up ahead</w:t>
      </w:r>
      <w:r w:rsidRPr="00077294">
        <w:rPr>
          <w:sz w:val="16"/>
        </w:rPr>
        <w:t xml:space="preserve">. Frankly, I don't welcome a world in which America's fiscal profligacy goes undisciplined, so bring it on -- please! Add it all up and it's fair to say that </w:t>
      </w:r>
      <w:r w:rsidRPr="0057079B">
        <w:rPr>
          <w:highlight w:val="yellow"/>
          <w:u w:val="single"/>
        </w:rPr>
        <w:t>this global financial crisis has proven the great resilience of America's post-World War II international liberal trade order</w:t>
      </w:r>
      <w:r w:rsidRPr="00077294">
        <w:rPr>
          <w:sz w:val="16"/>
        </w:rPr>
        <w:t>.</w:t>
      </w:r>
    </w:p>
    <w:p w:rsidR="00715D85" w:rsidRPr="00690D0D" w:rsidRDefault="00715D85" w:rsidP="00715D85">
      <w:pPr>
        <w:pStyle w:val="Heading4"/>
      </w:pPr>
      <w:r w:rsidRPr="00690D0D">
        <w:t>Countries can’t start wars when their economies decline—only growth triggers conflict.</w:t>
      </w:r>
    </w:p>
    <w:p w:rsidR="00715D85" w:rsidRPr="00077294" w:rsidRDefault="00715D85" w:rsidP="00715D85">
      <w:r w:rsidRPr="00690D0D">
        <w:rPr>
          <w:rStyle w:val="StyleStyleBold12pt"/>
        </w:rPr>
        <w:t>Bennett and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715D85" w:rsidRPr="00077294" w:rsidRDefault="00715D85" w:rsidP="00715D85">
      <w:pPr>
        <w:rPr>
          <w:sz w:val="24"/>
        </w:rPr>
      </w:pPr>
      <w:r w:rsidRPr="002908EC">
        <w:rPr>
          <w:rStyle w:val="StyleBoldUnderline"/>
        </w:rPr>
        <w:t xml:space="preserve">Alternative relationships between domestic economic performance and international conflict also have been proposed, perhaps most importantly by Blainey (1973, 74). Blainey offers the alternative hypothesis about economics and war that </w:t>
      </w:r>
      <w:r w:rsidRPr="0057079B">
        <w:rPr>
          <w:rStyle w:val="StyleBoldUnderline"/>
          <w:highlight w:val="yellow"/>
        </w:rPr>
        <w:t>economically</w:t>
      </w:r>
      <w:r w:rsidRPr="002908EC">
        <w:rPr>
          <w:rStyle w:val="StyleBoldUnderline"/>
        </w:rPr>
        <w:t xml:space="preserve"> </w:t>
      </w:r>
      <w:r w:rsidRPr="0057079B">
        <w:rPr>
          <w:rStyle w:val="StyleBoldUnderline"/>
          <w:highlight w:val="yellow"/>
        </w:rPr>
        <w:t>challenged countries are more likely to be the target of aggressive military acts than their initiator</w:t>
      </w:r>
      <w:r w:rsidRPr="00077294">
        <w:rPr>
          <w:sz w:val="16"/>
        </w:rPr>
        <w:t xml:space="preserve"> (1973, 86). Faced with a poor target in a bad economic situation, who is faced with an unhappy populace and possibly limited resources, potential conflict initiators are likely to see opportunity. The argument also parallels the historical notion that </w:t>
      </w:r>
      <w:r w:rsidRPr="0057079B">
        <w:rPr>
          <w:rStyle w:val="Emphasis"/>
          <w:highlight w:val="yellow"/>
        </w:rPr>
        <w:t>leaders would only go to war when their coffers were full—in bad times, leaders may</w:t>
      </w:r>
      <w:r w:rsidRPr="00077294">
        <w:rPr>
          <w:rStyle w:val="Emphasis"/>
        </w:rPr>
        <w:t xml:space="preserve"> simply n</w:t>
      </w:r>
      <w:r w:rsidRPr="0057079B">
        <w:rPr>
          <w:rStyle w:val="Emphasis"/>
          <w:highlight w:val="yellow"/>
        </w:rPr>
        <w:t>ot be able to afford to go to conflict</w:t>
      </w:r>
      <w:r w:rsidRPr="00077294">
        <w:rPr>
          <w:sz w:val="16"/>
        </w:rPr>
        <w:t xml:space="preserve">. Blainey’s argument appears to pose a challenge to diversionary conflict theory in its emphasis on what is the most likely direction of conflict. Note, however, that its prediction (weak states become targets) differs from a strategic application of diversionary conflict theory. </w:t>
      </w:r>
    </w:p>
    <w:p w:rsidR="00715D85" w:rsidRPr="00690D0D" w:rsidRDefault="00715D85" w:rsidP="00715D85">
      <w:pPr>
        <w:pStyle w:val="Heading4"/>
      </w:pPr>
      <w:r w:rsidRPr="00690D0D">
        <w:lastRenderedPageBreak/>
        <w:t>The global trading system prevents a repeat of the 1930’s</w:t>
      </w:r>
    </w:p>
    <w:p w:rsidR="00715D85" w:rsidRPr="00690D0D" w:rsidRDefault="00715D85" w:rsidP="00715D85">
      <w:r w:rsidRPr="00690D0D">
        <w:rPr>
          <w:rStyle w:val="StyleStyleBold12pt"/>
        </w:rPr>
        <w:t>Lamy ’11</w:t>
      </w:r>
      <w:r w:rsidRPr="00690D0D">
        <w:t xml:space="preserve">(Pascal </w:t>
      </w:r>
      <w:proofErr w:type="gramStart"/>
      <w:r w:rsidRPr="00690D0D">
        <w:t>Lamy  is</w:t>
      </w:r>
      <w:proofErr w:type="gramEnd"/>
      <w:r w:rsidRPr="00690D0D">
        <w:t xml:space="preserve">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715D85" w:rsidRPr="00077294" w:rsidRDefault="00715D85" w:rsidP="00715D85">
      <w:pPr>
        <w:tabs>
          <w:tab w:val="left" w:pos="3930"/>
        </w:tabs>
        <w:rPr>
          <w:rStyle w:val="Emphasis"/>
          <w:i/>
        </w:rPr>
      </w:pPr>
    </w:p>
    <w:p w:rsidR="00715D85" w:rsidRPr="00690D0D" w:rsidRDefault="00715D85" w:rsidP="00715D85">
      <w:pPr>
        <w:rPr>
          <w:rStyle w:val="StyleBoldUnderline"/>
        </w:rPr>
      </w:pPr>
      <w:r w:rsidRPr="0057079B">
        <w:rPr>
          <w:rStyle w:val="StyleBoldUnderline"/>
          <w:highlight w:val="yellow"/>
        </w:rPr>
        <w:t>Any doubts about</w:t>
      </w:r>
      <w:r w:rsidRPr="00690D0D">
        <w:rPr>
          <w:sz w:val="16"/>
        </w:rPr>
        <w:t xml:space="preserve"> the </w:t>
      </w:r>
      <w:r w:rsidRPr="0057079B">
        <w:rPr>
          <w:rStyle w:val="StyleBoldUnderline"/>
          <w:highlight w:val="yellow"/>
        </w:rPr>
        <w:t>stability</w:t>
      </w:r>
      <w:r w:rsidRPr="00690D0D">
        <w:rPr>
          <w:rStyle w:val="StyleBoldUnderline"/>
        </w:rPr>
        <w:t xml:space="preserve"> </w:t>
      </w:r>
      <w:r w:rsidRPr="0057079B">
        <w:rPr>
          <w:rStyle w:val="StyleBoldUnderline"/>
          <w:highlight w:val="yellow"/>
        </w:rPr>
        <w:t>and importance</w:t>
      </w:r>
      <w:r w:rsidRPr="00690D0D">
        <w:rPr>
          <w:rStyle w:val="StyleBoldUnderline"/>
        </w:rPr>
        <w:t xml:space="preserve"> </w:t>
      </w:r>
      <w:r w:rsidRPr="0057079B">
        <w:rPr>
          <w:rStyle w:val="StyleBoldUnderline"/>
          <w:highlight w:val="yellow"/>
        </w:rPr>
        <w:t>of</w:t>
      </w:r>
      <w:r w:rsidRPr="00690D0D">
        <w:rPr>
          <w:sz w:val="16"/>
        </w:rPr>
        <w:t xml:space="preserve"> the global </w:t>
      </w:r>
      <w:r w:rsidRPr="0057079B">
        <w:rPr>
          <w:rStyle w:val="StyleBoldUnderline"/>
          <w:highlight w:val="yellow"/>
        </w:rPr>
        <w:t>trade architecture</w:t>
      </w:r>
      <w:r w:rsidRPr="00690D0D">
        <w:rPr>
          <w:sz w:val="16"/>
        </w:rPr>
        <w:t xml:space="preserve"> should </w:t>
      </w:r>
      <w:r w:rsidRPr="0057079B">
        <w:rPr>
          <w:rStyle w:val="StyleBoldUnderline"/>
          <w:highlight w:val="yellow"/>
        </w:rPr>
        <w:t>have been dispelled</w:t>
      </w:r>
      <w:r w:rsidRPr="00690D0D">
        <w:rPr>
          <w:rStyle w:val="StyleBoldUnderline"/>
        </w:rPr>
        <w:t xml:space="preserve"> </w:t>
      </w:r>
      <w:r w:rsidRPr="0057079B">
        <w:rPr>
          <w:rStyle w:val="StyleBoldUnderline"/>
          <w:highlight w:val="yellow"/>
        </w:rPr>
        <w:t>by the remarkable manner</w:t>
      </w:r>
      <w:r w:rsidRPr="00690D0D">
        <w:rPr>
          <w:sz w:val="16"/>
        </w:rPr>
        <w:t xml:space="preserve"> in which </w:t>
      </w:r>
      <w:r w:rsidRPr="0057079B">
        <w:rPr>
          <w:rStyle w:val="StyleBoldUnderline"/>
          <w:highlight w:val="yellow"/>
        </w:rPr>
        <w:t xml:space="preserve">the system </w:t>
      </w:r>
      <w:r w:rsidRPr="00690D0D">
        <w:rPr>
          <w:sz w:val="16"/>
        </w:rPr>
        <w:t xml:space="preserve">has </w:t>
      </w:r>
      <w:r w:rsidRPr="0057079B">
        <w:rPr>
          <w:rStyle w:val="StyleBoldUnderline"/>
          <w:highlight w:val="yellow"/>
        </w:rPr>
        <w:t>endured</w:t>
      </w:r>
      <w:r w:rsidRPr="00690D0D">
        <w:rPr>
          <w:rStyle w:val="StyleBoldUnderline"/>
        </w:rPr>
        <w:t xml:space="preserve"> </w:t>
      </w:r>
      <w:r w:rsidRPr="0057079B">
        <w:rPr>
          <w:rStyle w:val="StyleBoldUnderline"/>
          <w:highlight w:val="yellow"/>
        </w:rPr>
        <w:t>the devastating economic crisis</w:t>
      </w:r>
      <w:r w:rsidRPr="00690D0D">
        <w:rPr>
          <w:rStyle w:val="StyleBoldUnderline"/>
        </w:rPr>
        <w:t xml:space="preserve"> </w:t>
      </w:r>
      <w:r w:rsidRPr="0057079B">
        <w:rPr>
          <w:rStyle w:val="StyleBoldUnderline"/>
          <w:highlight w:val="yellow"/>
        </w:rPr>
        <w:t xml:space="preserve">that shook the world from </w:t>
      </w:r>
      <w:r w:rsidRPr="00690D0D">
        <w:rPr>
          <w:rStyle w:val="StyleBoldUnderline"/>
        </w:rPr>
        <w:t>20</w:t>
      </w:r>
      <w:r w:rsidRPr="0057079B">
        <w:rPr>
          <w:rStyle w:val="StyleBoldUnderline"/>
          <w:highlight w:val="yellow"/>
        </w:rPr>
        <w:t xml:space="preserve">08 to </w:t>
      </w:r>
      <w:r w:rsidRPr="00690D0D">
        <w:rPr>
          <w:rStyle w:val="StyleBoldUnderline"/>
        </w:rPr>
        <w:t>20</w:t>
      </w:r>
      <w:r w:rsidRPr="0057079B">
        <w:rPr>
          <w:rStyle w:val="StyleBoldUnderline"/>
          <w:highlight w:val="yellow"/>
        </w:rPr>
        <w:t>09</w:t>
      </w:r>
      <w:r w:rsidRPr="00690D0D">
        <w:rPr>
          <w:sz w:val="16"/>
        </w:rPr>
        <w:t xml:space="preserve">. That durability stands in stark contrast with many other elements in the international architecture, which proved too brittle to withstand this shock. For example, governments have yet to devise an international system for managing climate change or currency volatility. Other issues heavily tinged by domestic politics, such as migration, are not even on the international agenda and face fire even at the regional level, as we have seen with the influx of immigrants to Europe following recent events in North Africa. By now, it should be clear that the failure to establish a system of global governance in the area of international finance unquestionably blunted governments' ability to respond effectively to the crisis. Yet even while a great many things went wrong in the crisis, the trading system responded precisely as it was intended to. </w:t>
      </w:r>
      <w:r w:rsidRPr="0057079B">
        <w:rPr>
          <w:rStyle w:val="StyleBoldUnderline"/>
          <w:highlight w:val="yellow"/>
        </w:rPr>
        <w:t>Compare that with the 1930s</w:t>
      </w:r>
      <w:r w:rsidRPr="00690D0D">
        <w:rPr>
          <w:rStyle w:val="StyleBoldUnderline"/>
        </w:rPr>
        <w:t xml:space="preserve">, when the last great global economic calamity unfolded. </w:t>
      </w:r>
      <w:r w:rsidRPr="0057079B">
        <w:rPr>
          <w:rStyle w:val="StyleBoldUnderline"/>
          <w:highlight w:val="yellow"/>
        </w:rPr>
        <w:t>No such system was in place,</w:t>
      </w:r>
      <w:r w:rsidRPr="00690D0D">
        <w:rPr>
          <w:rStyle w:val="StyleBoldUnderline"/>
        </w:rPr>
        <w:t xml:space="preserve"> </w:t>
      </w:r>
      <w:r w:rsidRPr="0057079B">
        <w:rPr>
          <w:rStyle w:val="StyleBoldUnderline"/>
          <w:highlight w:val="yellow"/>
        </w:rPr>
        <w:t>and the global economy paid a heavy price</w:t>
      </w:r>
      <w:r w:rsidRPr="00690D0D">
        <w:rPr>
          <w:sz w:val="16"/>
        </w:rPr>
        <w:t xml:space="preserve">. The United States passed the Smoot-Hawley Tariff Act in 1930, quadrupling tariffs and raising duties to at least 60 percent on more than 3,000 types of imported products. Faced with this provocation, America's trading partners did not sit idly by; tit-for-tat retaliation rapidly ensued, closing markets and throttling trade. Between 1929 and 1934, world trade contracted 66 percent. The bulk of this collapse was due to disintegrating demand and the drying-up of credit. But the imposition of </w:t>
      </w:r>
      <w:r w:rsidRPr="0057079B">
        <w:rPr>
          <w:rStyle w:val="StyleBoldUnderline"/>
          <w:highlight w:val="yellow"/>
        </w:rPr>
        <w:t xml:space="preserve">prohibitive duties </w:t>
      </w:r>
      <w:r w:rsidRPr="00690D0D">
        <w:rPr>
          <w:rStyle w:val="StyleBoldUnderline"/>
        </w:rPr>
        <w:t xml:space="preserve">not only pushed the economy further into depression -- it also </w:t>
      </w:r>
      <w:r w:rsidRPr="0057079B">
        <w:rPr>
          <w:rStyle w:val="StyleBoldUnderline"/>
          <w:highlight w:val="yellow"/>
        </w:rPr>
        <w:t xml:space="preserve">fostered </w:t>
      </w:r>
      <w:r w:rsidRPr="00690D0D">
        <w:rPr>
          <w:rStyle w:val="StyleBoldUnderline"/>
        </w:rPr>
        <w:t xml:space="preserve">a </w:t>
      </w:r>
      <w:r w:rsidRPr="0057079B">
        <w:rPr>
          <w:rStyle w:val="StyleBoldUnderline"/>
          <w:highlight w:val="yellow"/>
        </w:rPr>
        <w:t xml:space="preserve">profound </w:t>
      </w:r>
      <w:r w:rsidRPr="00690D0D">
        <w:rPr>
          <w:rStyle w:val="StyleBoldUnderline"/>
        </w:rPr>
        <w:t xml:space="preserve">sense of </w:t>
      </w:r>
      <w:r w:rsidRPr="0057079B">
        <w:rPr>
          <w:rStyle w:val="StyleBoldUnderline"/>
          <w:highlight w:val="yellow"/>
        </w:rPr>
        <w:t xml:space="preserve">ill will </w:t>
      </w:r>
      <w:r w:rsidRPr="00690D0D">
        <w:rPr>
          <w:rStyle w:val="StyleBoldUnderline"/>
        </w:rPr>
        <w:t xml:space="preserve">between governments and contributed to the international tensions </w:t>
      </w:r>
      <w:r w:rsidRPr="0057079B">
        <w:rPr>
          <w:rStyle w:val="StyleBoldUnderline"/>
          <w:highlight w:val="yellow"/>
        </w:rPr>
        <w:t>that led to</w:t>
      </w:r>
      <w:r w:rsidRPr="00690D0D">
        <w:rPr>
          <w:rStyle w:val="StyleBoldUnderline"/>
        </w:rPr>
        <w:t xml:space="preserve"> World </w:t>
      </w:r>
      <w:r w:rsidRPr="0057079B">
        <w:rPr>
          <w:rStyle w:val="StyleBoldUnderline"/>
          <w:highlight w:val="yellow"/>
        </w:rPr>
        <w:t>War</w:t>
      </w:r>
      <w:r w:rsidRPr="00690D0D">
        <w:rPr>
          <w:rStyle w:val="StyleBoldUnderline"/>
        </w:rPr>
        <w:t xml:space="preserve"> II. </w:t>
      </w:r>
      <w:r w:rsidRPr="0057079B">
        <w:rPr>
          <w:rStyle w:val="StyleBoldUnderline"/>
          <w:highlight w:val="yellow"/>
        </w:rPr>
        <w:t xml:space="preserve">To prevent </w:t>
      </w:r>
      <w:r w:rsidRPr="00690D0D">
        <w:rPr>
          <w:rStyle w:val="StyleBoldUnderline"/>
        </w:rPr>
        <w:t xml:space="preserve">this from </w:t>
      </w:r>
      <w:r w:rsidRPr="0057079B">
        <w:rPr>
          <w:rStyle w:val="StyleBoldUnderline"/>
          <w:highlight w:val="yellow"/>
        </w:rPr>
        <w:t>happening again, leaders</w:t>
      </w:r>
      <w:r w:rsidRPr="00690D0D">
        <w:rPr>
          <w:rStyle w:val="StyleBoldUnderline"/>
        </w:rPr>
        <w:t xml:space="preserve"> of great vision and wisdom </w:t>
      </w:r>
      <w:r w:rsidRPr="0057079B">
        <w:rPr>
          <w:rStyle w:val="StyleBoldUnderline"/>
          <w:highlight w:val="yellow"/>
        </w:rPr>
        <w:t>agreed</w:t>
      </w:r>
      <w:r w:rsidRPr="00690D0D">
        <w:rPr>
          <w:rStyle w:val="StyleBoldUnderline"/>
        </w:rPr>
        <w:t xml:space="preserve"> </w:t>
      </w:r>
      <w:r w:rsidRPr="0057079B">
        <w:rPr>
          <w:rStyle w:val="StyleBoldUnderline"/>
          <w:highlight w:val="yellow"/>
        </w:rPr>
        <w:t>to</w:t>
      </w:r>
      <w:r w:rsidRPr="00690D0D">
        <w:rPr>
          <w:rStyle w:val="StyleBoldUnderline"/>
        </w:rPr>
        <w:t xml:space="preserve"> create </w:t>
      </w:r>
      <w:r w:rsidRPr="0057079B">
        <w:rPr>
          <w:rStyle w:val="StyleBoldUnderline"/>
          <w:highlight w:val="yellow"/>
        </w:rPr>
        <w:t>a rules-based</w:t>
      </w:r>
      <w:r w:rsidRPr="00690D0D">
        <w:rPr>
          <w:rStyle w:val="StyleBoldUnderline"/>
        </w:rPr>
        <w:t xml:space="preserve">, transparent, and </w:t>
      </w:r>
      <w:r w:rsidRPr="0057079B">
        <w:rPr>
          <w:rStyle w:val="StyleBoldUnderline"/>
          <w:highlight w:val="yellow"/>
        </w:rPr>
        <w:t xml:space="preserve">nondiscriminatory </w:t>
      </w:r>
      <w:r w:rsidRPr="00690D0D">
        <w:rPr>
          <w:rStyle w:val="StyleBoldUnderline"/>
        </w:rPr>
        <w:t xml:space="preserve">trading </w:t>
      </w:r>
      <w:r w:rsidRPr="0057079B">
        <w:rPr>
          <w:rStyle w:val="StyleBoldUnderline"/>
          <w:highlight w:val="yellow"/>
        </w:rPr>
        <w:t>system</w:t>
      </w:r>
      <w:r w:rsidRPr="00690D0D">
        <w:rPr>
          <w:rStyle w:val="StyleBoldUnderline"/>
        </w:rPr>
        <w:t>.</w:t>
      </w:r>
      <w:r w:rsidRPr="00690D0D">
        <w:rPr>
          <w:sz w:val="16"/>
        </w:rPr>
        <w:t xml:space="preserve"> Men like James Meade and Cordell Hull succeeded in encouraging 23 countries to accept a compact known as the General Agreement on Tariffs and Trade (GATT). </w:t>
      </w:r>
      <w:r w:rsidRPr="0057079B">
        <w:rPr>
          <w:rStyle w:val="StyleBoldUnderline"/>
          <w:highlight w:val="yellow"/>
        </w:rPr>
        <w:t xml:space="preserve">Since </w:t>
      </w:r>
      <w:r w:rsidRPr="00690D0D">
        <w:rPr>
          <w:rStyle w:val="StyleBoldUnderline"/>
        </w:rPr>
        <w:t xml:space="preserve">the </w:t>
      </w:r>
      <w:r w:rsidRPr="0057079B">
        <w:rPr>
          <w:rStyle w:val="StyleBoldUnderline"/>
          <w:highlight w:val="yellow"/>
        </w:rPr>
        <w:t xml:space="preserve">GATT came into force </w:t>
      </w:r>
      <w:r w:rsidRPr="00690D0D">
        <w:rPr>
          <w:rStyle w:val="StyleBoldUnderline"/>
        </w:rPr>
        <w:t xml:space="preserve">in 1948 </w:t>
      </w:r>
      <w:r w:rsidRPr="0057079B">
        <w:rPr>
          <w:rStyle w:val="StyleBoldUnderline"/>
          <w:highlight w:val="yellow"/>
        </w:rPr>
        <w:t>and</w:t>
      </w:r>
      <w:r w:rsidRPr="00690D0D">
        <w:rPr>
          <w:rStyle w:val="StyleBoldUnderline"/>
        </w:rPr>
        <w:t xml:space="preserve"> since </w:t>
      </w:r>
      <w:r w:rsidRPr="0057079B">
        <w:rPr>
          <w:rStyle w:val="StyleBoldUnderline"/>
          <w:highlight w:val="yellow"/>
        </w:rPr>
        <w:t>the</w:t>
      </w:r>
      <w:r w:rsidRPr="00690D0D">
        <w:rPr>
          <w:rStyle w:val="StyleBoldUnderline"/>
        </w:rPr>
        <w:t xml:space="preserve"> World Trade Organization (</w:t>
      </w:r>
      <w:r w:rsidRPr="0057079B">
        <w:rPr>
          <w:rStyle w:val="StyleBoldUnderline"/>
          <w:highlight w:val="yellow"/>
        </w:rPr>
        <w:t>WTO) opened its doors</w:t>
      </w:r>
      <w:r w:rsidRPr="00690D0D">
        <w:rPr>
          <w:rStyle w:val="StyleBoldUnderline"/>
        </w:rPr>
        <w:t xml:space="preserve"> in 1995, </w:t>
      </w:r>
      <w:r w:rsidRPr="0057079B">
        <w:rPr>
          <w:rStyle w:val="StyleBoldUnderline"/>
          <w:highlight w:val="yellow"/>
        </w:rPr>
        <w:t xml:space="preserve">the world has not seen protectionist outbreaks like </w:t>
      </w:r>
      <w:r w:rsidRPr="00690D0D">
        <w:rPr>
          <w:rStyle w:val="StyleBoldUnderline"/>
        </w:rPr>
        <w:t xml:space="preserve">those of </w:t>
      </w:r>
      <w:r w:rsidRPr="0057079B">
        <w:rPr>
          <w:rStyle w:val="StyleBoldUnderline"/>
          <w:highlight w:val="yellow"/>
        </w:rPr>
        <w:t xml:space="preserve">the </w:t>
      </w:r>
      <w:r w:rsidRPr="00E35741">
        <w:t>early</w:t>
      </w:r>
      <w:r w:rsidRPr="0057079B">
        <w:rPr>
          <w:rStyle w:val="StyleBoldUnderline"/>
          <w:highlight w:val="yellow"/>
        </w:rPr>
        <w:t xml:space="preserve"> 1930s</w:t>
      </w:r>
      <w:r w:rsidRPr="00690D0D">
        <w:rPr>
          <w:rStyle w:val="StyleBoldUnderline"/>
        </w:rPr>
        <w:t xml:space="preserve">. </w:t>
      </w:r>
      <w:r w:rsidRPr="00E35741">
        <w:t>This is not to say</w:t>
      </w:r>
      <w:r w:rsidRPr="00690D0D">
        <w:rPr>
          <w:rStyle w:val="StyleBoldUnderline"/>
        </w:rPr>
        <w:t xml:space="preserve"> </w:t>
      </w:r>
      <w:r w:rsidRPr="0057079B">
        <w:rPr>
          <w:rStyle w:val="StyleBoldUnderline"/>
          <w:highlight w:val="yellow"/>
        </w:rPr>
        <w:t>that the trading system has</w:t>
      </w:r>
      <w:r w:rsidRPr="00690D0D">
        <w:rPr>
          <w:rStyle w:val="StyleBoldUnderline"/>
        </w:rPr>
        <w:t xml:space="preserve"> </w:t>
      </w:r>
      <w:r w:rsidRPr="00E35741">
        <w:t>not</w:t>
      </w:r>
      <w:r w:rsidRPr="00690D0D">
        <w:rPr>
          <w:rStyle w:val="StyleBoldUnderline"/>
        </w:rPr>
        <w:t xml:space="preserve"> </w:t>
      </w:r>
      <w:r w:rsidRPr="0057079B">
        <w:rPr>
          <w:rStyle w:val="StyleBoldUnderline"/>
          <w:highlight w:val="yellow"/>
        </w:rPr>
        <w:t>been tested.</w:t>
      </w:r>
      <w:r w:rsidRPr="00690D0D">
        <w:rPr>
          <w:rStyle w:val="StyleBoldUnderline"/>
        </w:rPr>
        <w:t xml:space="preserve"> </w:t>
      </w:r>
      <w:r w:rsidRPr="0057079B">
        <w:rPr>
          <w:rStyle w:val="StyleBoldUnderline"/>
          <w:highlight w:val="yellow"/>
        </w:rPr>
        <w:t xml:space="preserve">Protectionist pressures surged in </w:t>
      </w:r>
      <w:r w:rsidRPr="00690D0D">
        <w:rPr>
          <w:rStyle w:val="StyleBoldUnderline"/>
        </w:rPr>
        <w:t>19</w:t>
      </w:r>
      <w:r w:rsidRPr="0057079B">
        <w:rPr>
          <w:rStyle w:val="StyleBoldUnderline"/>
          <w:highlight w:val="yellow"/>
        </w:rPr>
        <w:t>71,</w:t>
      </w:r>
      <w:r w:rsidRPr="00690D0D">
        <w:rPr>
          <w:rStyle w:val="StyleBoldUnderline"/>
        </w:rPr>
        <w:t xml:space="preserve"> for example, </w:t>
      </w:r>
      <w:r w:rsidRPr="0057079B">
        <w:rPr>
          <w:rStyle w:val="StyleBoldUnderline"/>
          <w:highlight w:val="yellow"/>
        </w:rPr>
        <w:t>when</w:t>
      </w:r>
      <w:r w:rsidRPr="00690D0D">
        <w:rPr>
          <w:rStyle w:val="StyleBoldUnderline"/>
        </w:rPr>
        <w:t xml:space="preserve"> </w:t>
      </w:r>
      <w:r w:rsidRPr="0057079B">
        <w:rPr>
          <w:rStyle w:val="StyleBoldUnderline"/>
          <w:highlight w:val="yellow"/>
        </w:rPr>
        <w:t>the gold standard</w:t>
      </w:r>
      <w:r w:rsidRPr="00690D0D">
        <w:rPr>
          <w:rStyle w:val="StyleBoldUnderline"/>
        </w:rPr>
        <w:t xml:space="preserve"> for currency conversion </w:t>
      </w:r>
      <w:r w:rsidRPr="0057079B">
        <w:rPr>
          <w:rStyle w:val="StyleBoldUnderline"/>
          <w:highlight w:val="yellow"/>
        </w:rPr>
        <w:t>was abandoned</w:t>
      </w:r>
      <w:r w:rsidRPr="00690D0D">
        <w:rPr>
          <w:rStyle w:val="StyleBoldUnderline"/>
        </w:rPr>
        <w:t xml:space="preserve">, </w:t>
      </w:r>
      <w:r w:rsidRPr="0057079B">
        <w:rPr>
          <w:rStyle w:val="StyleBoldUnderline"/>
          <w:highlight w:val="yellow"/>
        </w:rPr>
        <w:t xml:space="preserve">and during the </w:t>
      </w:r>
      <w:r w:rsidRPr="00E35741">
        <w:t>1997-1998</w:t>
      </w:r>
      <w:r w:rsidRPr="0057079B">
        <w:rPr>
          <w:rStyle w:val="StyleBoldUnderline"/>
          <w:highlight w:val="yellow"/>
        </w:rPr>
        <w:t xml:space="preserve"> Asian economic </w:t>
      </w:r>
      <w:proofErr w:type="gramStart"/>
      <w:r w:rsidRPr="0057079B">
        <w:rPr>
          <w:rStyle w:val="StyleBoldUnderline"/>
          <w:highlight w:val="yellow"/>
        </w:rPr>
        <w:t>crisis</w:t>
      </w:r>
      <w:proofErr w:type="gramEnd"/>
      <w:r w:rsidRPr="00690D0D">
        <w:rPr>
          <w:sz w:val="16"/>
        </w:rPr>
        <w:t xml:space="preserve">, when Pacific Rim countries saw their economies contract by double-digit margins. </w:t>
      </w:r>
      <w:r w:rsidRPr="0057079B">
        <w:rPr>
          <w:rStyle w:val="StyleBoldUnderline"/>
          <w:highlight w:val="yellow"/>
        </w:rPr>
        <w:t xml:space="preserve">In each case, markets stayed open </w:t>
      </w:r>
      <w:r w:rsidRPr="00690D0D">
        <w:rPr>
          <w:rStyle w:val="StyleBoldUnderline"/>
        </w:rPr>
        <w:t xml:space="preserve">to </w:t>
      </w:r>
      <w:r w:rsidRPr="00E35741">
        <w:t>the flow of goods and services from the affected countries,</w:t>
      </w:r>
      <w:r w:rsidRPr="0057079B">
        <w:rPr>
          <w:rStyle w:val="StyleBoldUnderline"/>
          <w:highlight w:val="yellow"/>
        </w:rPr>
        <w:t xml:space="preserve"> enabling them to trade their way back to stability and prosperity.</w:t>
      </w:r>
      <w:r w:rsidRPr="00690D0D">
        <w:rPr>
          <w:rStyle w:val="StyleBoldUnderline"/>
        </w:rPr>
        <w:t xml:space="preserve"> </w:t>
      </w:r>
    </w:p>
    <w:p w:rsidR="00715D85" w:rsidRDefault="00715D85" w:rsidP="00715D85">
      <w:pPr>
        <w:pStyle w:val="Heading3"/>
      </w:pPr>
      <w:r>
        <w:lastRenderedPageBreak/>
        <w:t>2NC Jobs/Econ</w:t>
      </w:r>
    </w:p>
    <w:p w:rsidR="00715D85" w:rsidRDefault="00715D85" w:rsidP="00715D85">
      <w:pPr>
        <w:pStyle w:val="Heading4"/>
      </w:pPr>
      <w:r w:rsidRPr="00197D43">
        <w:t xml:space="preserve">Solar industry can't stimulate job growth </w:t>
      </w:r>
      <w:r>
        <w:t>–</w:t>
      </w:r>
      <w:r w:rsidRPr="00197D43">
        <w:t xml:space="preserve"> Feldman is a PhD and says it's impossible to manage competing price interests </w:t>
      </w:r>
      <w:r>
        <w:t>–</w:t>
      </w:r>
      <w:r w:rsidRPr="00197D43">
        <w:t xml:space="preserve"> renewable sector growth directly trades off with conventional industries that cause no net-increase in jobs</w:t>
      </w:r>
    </w:p>
    <w:p w:rsidR="00715D85" w:rsidRDefault="00715D85" w:rsidP="00715D85">
      <w:pPr>
        <w:pStyle w:val="Heading4"/>
      </w:pPr>
      <w:r>
        <w:t>Incentives for solar don't create jobs – empirically proven</w:t>
      </w:r>
    </w:p>
    <w:p w:rsidR="00715D85" w:rsidRDefault="00715D85" w:rsidP="00715D85">
      <w:r w:rsidRPr="00C34ED7">
        <w:rPr>
          <w:rStyle w:val="StyleStyleBold12pt"/>
        </w:rPr>
        <w:t>IER 12</w:t>
      </w:r>
      <w:r>
        <w:t xml:space="preserve"> -- Inst for Energy Research, not-for-profit organization that conducts intensive research and analysis on the functions, operations, and government regulation of global energy markets (7/31/12, "The Obama Solar and Oil Shale Legacies," http://www.instituteforenergyresearch.org/2012/07/31/the-obama-solar-and-oil-shale-legacies/)</w:t>
      </w:r>
    </w:p>
    <w:p w:rsidR="00715D85" w:rsidRDefault="00715D85" w:rsidP="00715D85"/>
    <w:p w:rsidR="00715D85" w:rsidRPr="009D3132" w:rsidRDefault="00715D85" w:rsidP="00715D85">
      <w:pPr>
        <w:rPr>
          <w:sz w:val="16"/>
        </w:rPr>
      </w:pPr>
      <w:r w:rsidRPr="009D3132">
        <w:rPr>
          <w:sz w:val="16"/>
        </w:rPr>
        <w:t xml:space="preserve">Besides subsidies, the </w:t>
      </w:r>
      <w:r w:rsidRPr="007609D8">
        <w:rPr>
          <w:rStyle w:val="StyleBoldUnderline"/>
          <w:highlight w:val="yellow"/>
        </w:rPr>
        <w:t>solar industry</w:t>
      </w:r>
      <w:r w:rsidRPr="004D252E">
        <w:rPr>
          <w:rStyle w:val="StyleBoldUnderline"/>
        </w:rPr>
        <w:t xml:space="preserve"> has received </w:t>
      </w:r>
      <w:r w:rsidRPr="007609D8">
        <w:rPr>
          <w:rStyle w:val="StyleBoldUnderline"/>
          <w:highlight w:val="yellow"/>
        </w:rPr>
        <w:t>loan guarantees</w:t>
      </w:r>
      <w:r w:rsidRPr="004D252E">
        <w:rPr>
          <w:rStyle w:val="StyleBoldUnderline"/>
        </w:rPr>
        <w:t xml:space="preserve"> that </w:t>
      </w:r>
      <w:r w:rsidRPr="007609D8">
        <w:rPr>
          <w:rStyle w:val="StyleBoldUnderline"/>
          <w:highlight w:val="yellow"/>
        </w:rPr>
        <w:t>have cost the American public</w:t>
      </w:r>
      <w:r w:rsidRPr="009D3132">
        <w:rPr>
          <w:sz w:val="16"/>
        </w:rPr>
        <w:t xml:space="preserve"> millions – if not </w:t>
      </w:r>
      <w:r w:rsidRPr="007609D8">
        <w:rPr>
          <w:rStyle w:val="StyleBoldUnderline"/>
          <w:highlight w:val="yellow"/>
        </w:rPr>
        <w:t>billions</w:t>
      </w:r>
      <w:r w:rsidRPr="009D3132">
        <w:rPr>
          <w:sz w:val="16"/>
        </w:rPr>
        <w:t xml:space="preserve"> — </w:t>
      </w:r>
      <w:r w:rsidRPr="007609D8">
        <w:rPr>
          <w:rStyle w:val="StyleBoldUnderline"/>
          <w:highlight w:val="yellow"/>
        </w:rPr>
        <w:t>of dollars</w:t>
      </w:r>
      <w:r w:rsidRPr="009D3132">
        <w:rPr>
          <w:sz w:val="16"/>
        </w:rPr>
        <w:t xml:space="preserve">. Of course the most famous is Solyndra, the now bankrupt firm that received $528 million in loans before going belly up. Solyndra was not the only solar panel manufacturer that went under after receiving government funds. Abound Solar Inc. received $400 million in U.S. loan guarantees to build two solar panel manufacturing facilities and has collected about $70 million of its taxpayer-funded loan guarantee.[ii] Other solar-related companies filing for bankruptcy are SpectraWatt, Evergreen Solar, Energy Conversion Devices, Beacon Power, and Amonix; the list goes on. </w:t>
      </w:r>
      <w:r w:rsidRPr="004D252E">
        <w:rPr>
          <w:rStyle w:val="StyleBoldUnderline"/>
        </w:rPr>
        <w:t xml:space="preserve">Solar companies are having problems because </w:t>
      </w:r>
      <w:r w:rsidRPr="007609D8">
        <w:rPr>
          <w:rStyle w:val="StyleBoldUnderline"/>
          <w:highlight w:val="yellow"/>
        </w:rPr>
        <w:t>prices and demand for solar panels have declined</w:t>
      </w:r>
      <w:r w:rsidRPr="007609D8">
        <w:rPr>
          <w:sz w:val="16"/>
          <w:highlight w:val="yellow"/>
        </w:rPr>
        <w:t xml:space="preserve">, </w:t>
      </w:r>
      <w:r w:rsidRPr="007609D8">
        <w:rPr>
          <w:rStyle w:val="StyleBoldUnderline"/>
          <w:highlight w:val="yellow"/>
        </w:rPr>
        <w:t>and it is difficult to compete against China</w:t>
      </w:r>
      <w:r w:rsidRPr="009D3132">
        <w:rPr>
          <w:rStyle w:val="StyleBoldUnderline"/>
        </w:rPr>
        <w:t>’s low labor costs and subsidies</w:t>
      </w:r>
      <w:r w:rsidRPr="009D3132">
        <w:rPr>
          <w:sz w:val="16"/>
        </w:rPr>
        <w:t xml:space="preserve">. According to GTM Research, solar panel manufacturers are expected to supply 59 gigawatts worldwide this year, but demand is only expected to be 30 gigawatts. The study expects that about 21 gigawatts of existing factories will need to close to re-establish a healthy balance of supply and demand. This </w:t>
      </w:r>
      <w:r w:rsidRPr="009D3132">
        <w:rPr>
          <w:rStyle w:val="StyleBoldUnderline"/>
        </w:rPr>
        <w:t>oversupply problem</w:t>
      </w:r>
      <w:r w:rsidRPr="009D3132">
        <w:rPr>
          <w:sz w:val="16"/>
        </w:rPr>
        <w:t xml:space="preserve"> that began to surface in early 2011 </w:t>
      </w:r>
      <w:r w:rsidRPr="009D3132">
        <w:rPr>
          <w:rStyle w:val="StyleBoldUnderline"/>
        </w:rPr>
        <w:t>led to an almost 50 percent decline in wholesale solar panel prices last year</w:t>
      </w:r>
      <w:r w:rsidRPr="009D3132">
        <w:rPr>
          <w:sz w:val="16"/>
        </w:rPr>
        <w:t>.[iii] The Obama administration touted that funding renewable energy will generate so-called “green jobs.” Its National Renewable Energy Laboratory tracked the 1603 grant program from its inception in 2009 through 10 Nov 2011, in a report entitled, Preliminary Analysis of the Jobs and Economic Impacts of Renewable Energy Projects Supported by the 1603 Treasury Grant Program</w:t>
      </w:r>
      <w:proofErr w:type="gramStart"/>
      <w:r w:rsidRPr="009D3132">
        <w:rPr>
          <w:sz w:val="16"/>
        </w:rPr>
        <w:t>.[</w:t>
      </w:r>
      <w:proofErr w:type="gramEnd"/>
      <w:r w:rsidRPr="009D3132">
        <w:rPr>
          <w:sz w:val="16"/>
        </w:rPr>
        <w:t xml:space="preserve">iv] The study found that </w:t>
      </w:r>
      <w:r w:rsidRPr="007609D8">
        <w:rPr>
          <w:rStyle w:val="StyleBoldUnderline"/>
          <w:highlight w:val="yellow"/>
        </w:rPr>
        <w:t>$9 billion in economic “stimulus” funds to solar</w:t>
      </w:r>
      <w:r w:rsidRPr="009D3132">
        <w:rPr>
          <w:rStyle w:val="StyleBoldUnderline"/>
        </w:rPr>
        <w:t xml:space="preserve"> and wind </w:t>
      </w:r>
      <w:r w:rsidRPr="007609D8">
        <w:rPr>
          <w:rStyle w:val="StyleBoldUnderline"/>
          <w:highlight w:val="yellow"/>
        </w:rPr>
        <w:t xml:space="preserve">projects </w:t>
      </w:r>
      <w:r w:rsidRPr="007609D8">
        <w:rPr>
          <w:rStyle w:val="StyleBoldUnderline"/>
        </w:rPr>
        <w:t>were distributed</w:t>
      </w:r>
      <w:r w:rsidRPr="009D3132">
        <w:rPr>
          <w:rStyle w:val="StyleBoldUnderline"/>
        </w:rPr>
        <w:t xml:space="preserve"> between 2009 and 2011 that </w:t>
      </w:r>
      <w:r w:rsidRPr="007609D8">
        <w:rPr>
          <w:rStyle w:val="StyleBoldUnderline"/>
          <w:highlight w:val="yellow"/>
        </w:rPr>
        <w:t>created 910 “direct” jobs</w:t>
      </w:r>
      <w:r w:rsidRPr="007609D8">
        <w:rPr>
          <w:sz w:val="16"/>
          <w:highlight w:val="yellow"/>
        </w:rPr>
        <w:t>.</w:t>
      </w:r>
      <w:r w:rsidRPr="009D3132">
        <w:rPr>
          <w:sz w:val="16"/>
        </w:rPr>
        <w:t xml:space="preserve"> That means that </w:t>
      </w:r>
      <w:r w:rsidRPr="007609D8">
        <w:rPr>
          <w:rStyle w:val="Emphasis"/>
          <w:highlight w:val="yellow"/>
        </w:rPr>
        <w:t xml:space="preserve">it cost </w:t>
      </w:r>
      <w:r w:rsidRPr="007609D8">
        <w:rPr>
          <w:rStyle w:val="Emphasis"/>
        </w:rPr>
        <w:t xml:space="preserve">about </w:t>
      </w:r>
      <w:r w:rsidRPr="007609D8">
        <w:rPr>
          <w:rStyle w:val="Emphasis"/>
          <w:highlight w:val="yellow"/>
        </w:rPr>
        <w:t>$9.89 million to establish each of those long-term jobs</w:t>
      </w:r>
      <w:r w:rsidRPr="009D3132">
        <w:rPr>
          <w:sz w:val="16"/>
        </w:rPr>
        <w:t>, covering the technologies’ 20 to 30 year life. However, adding in the 4,200 to 4,600 “indirect” jobs that NREL indicated were created, the cost is about $1.6 million per job. According to NREL’s report, the $9 billion covered 23,692 photovoltaic and 197 large wind projects</w:t>
      </w:r>
      <w:proofErr w:type="gramStart"/>
      <w:r w:rsidRPr="009D3132">
        <w:rPr>
          <w:sz w:val="16"/>
        </w:rPr>
        <w:t>.[</w:t>
      </w:r>
      <w:proofErr w:type="gramEnd"/>
      <w:r w:rsidRPr="009D3132">
        <w:rPr>
          <w:sz w:val="16"/>
        </w:rPr>
        <w:t>v]</w:t>
      </w:r>
    </w:p>
    <w:p w:rsidR="00715D85" w:rsidRDefault="00715D85" w:rsidP="00715D85">
      <w:pPr>
        <w:pStyle w:val="Heading4"/>
      </w:pPr>
      <w:r>
        <w:t>No market for green jobs from solar</w:t>
      </w:r>
    </w:p>
    <w:p w:rsidR="00715D85" w:rsidRDefault="00715D85" w:rsidP="00715D85">
      <w:r w:rsidRPr="003C1B25">
        <w:rPr>
          <w:rStyle w:val="StyleStyleBold12pt"/>
        </w:rPr>
        <w:t>Sullivan 12</w:t>
      </w:r>
      <w:r>
        <w:t xml:space="preserve"> -- Reuters Washington correspondent (Andy, 4/13/12, "Analysis: Obama's "green jobs" have been slow to sprout," http://www.reuters.com/article/2012/04/13/us-usa-campaign-green-idUSBRE83C08D20120413)</w:t>
      </w:r>
    </w:p>
    <w:p w:rsidR="00715D85" w:rsidRDefault="00715D85" w:rsidP="00715D85"/>
    <w:p w:rsidR="00715D85" w:rsidRPr="00017696" w:rsidRDefault="00715D85" w:rsidP="00715D85">
      <w:pPr>
        <w:rPr>
          <w:sz w:val="16"/>
        </w:rPr>
      </w:pPr>
      <w:r w:rsidRPr="00017696">
        <w:rPr>
          <w:sz w:val="16"/>
        </w:rPr>
        <w:t xml:space="preserve">(Reuters) - Three weeks ago, President Barack Obama stood in front of a sea of gleaming solar panels in Boulder City, Nevada, to celebrate his administration's efforts to promote "green energy." Stretching row upon row into the desert, the </w:t>
      </w:r>
      <w:r w:rsidRPr="00F93A9B">
        <w:rPr>
          <w:rStyle w:val="StyleBoldUnderline"/>
        </w:rPr>
        <w:t>Copper Mountain Solar Project</w:t>
      </w:r>
      <w:r w:rsidRPr="00017696">
        <w:rPr>
          <w:sz w:val="16"/>
        </w:rPr>
        <w:t xml:space="preserve"> not far from Las Vegas provided an impressive backdrop for the president. Built on public land, the facility is the largest of its kind in the United States. Its </w:t>
      </w:r>
      <w:r w:rsidRPr="00732915">
        <w:rPr>
          <w:rStyle w:val="StyleBoldUnderline"/>
          <w:highlight w:val="yellow"/>
        </w:rPr>
        <w:t>1 million solar panels</w:t>
      </w:r>
      <w:r w:rsidRPr="00F93A9B">
        <w:rPr>
          <w:rStyle w:val="StyleBoldUnderline"/>
        </w:rPr>
        <w:t xml:space="preserve"> provide enough energy to power 17,000 homes.</w:t>
      </w:r>
      <w:r>
        <w:rPr>
          <w:rStyle w:val="StyleBoldUnderline"/>
        </w:rPr>
        <w:t xml:space="preserve"> </w:t>
      </w:r>
      <w:r w:rsidRPr="00F93A9B">
        <w:rPr>
          <w:rStyle w:val="StyleBoldUnderline"/>
        </w:rPr>
        <w:t xml:space="preserve">And it </w:t>
      </w:r>
      <w:r w:rsidRPr="00732915">
        <w:rPr>
          <w:rStyle w:val="StyleBoldUnderline"/>
          <w:highlight w:val="yellow"/>
        </w:rPr>
        <w:t>employ</w:t>
      </w:r>
      <w:r w:rsidRPr="00F93A9B">
        <w:rPr>
          <w:rStyle w:val="StyleBoldUnderline"/>
        </w:rPr>
        <w:t xml:space="preserve">s </w:t>
      </w:r>
      <w:r w:rsidRPr="00732915">
        <w:rPr>
          <w:rStyle w:val="StyleBoldUnderline"/>
          <w:highlight w:val="yellow"/>
        </w:rPr>
        <w:t>just 10 people</w:t>
      </w:r>
      <w:r w:rsidRPr="00F93A9B">
        <w:rPr>
          <w:rStyle w:val="StyleBoldUnderline"/>
        </w:rPr>
        <w:t>.</w:t>
      </w:r>
      <w:r>
        <w:rPr>
          <w:rStyle w:val="StyleBoldUnderline"/>
        </w:rPr>
        <w:t xml:space="preserve"> </w:t>
      </w:r>
      <w:r w:rsidRPr="00017696">
        <w:rPr>
          <w:sz w:val="16"/>
        </w:rPr>
        <w:t xml:space="preserve">Three years after Obama launched a push to build a job-creating "green" economy, the White House can say that more than 1 million drafty homes have been retrofitted to lower heating and cooling costs, while energy generation from renewable sources such as wind and solar has nearly doubled since 2008. But </w:t>
      </w:r>
      <w:r w:rsidRPr="00F93A9B">
        <w:rPr>
          <w:rStyle w:val="StyleBoldUnderline"/>
        </w:rPr>
        <w:t xml:space="preserve">the </w:t>
      </w:r>
      <w:r w:rsidRPr="00732915">
        <w:rPr>
          <w:rStyle w:val="StyleBoldUnderline"/>
          <w:highlight w:val="yellow"/>
        </w:rPr>
        <w:t>millions of "green jobs</w:t>
      </w:r>
      <w:r w:rsidRPr="00F93A9B">
        <w:rPr>
          <w:rStyle w:val="StyleBoldUnderline"/>
        </w:rPr>
        <w:t xml:space="preserve">" Obama promised </w:t>
      </w:r>
      <w:r w:rsidRPr="00732915">
        <w:rPr>
          <w:rStyle w:val="StyleBoldUnderline"/>
          <w:highlight w:val="yellow"/>
        </w:rPr>
        <w:t>have been slow to sprout</w:t>
      </w:r>
      <w:r w:rsidRPr="00017696">
        <w:rPr>
          <w:sz w:val="16"/>
        </w:rPr>
        <w:t xml:space="preserve">, disappointing many who had hoped that the $90 billion earmarked for clean-energy efforts in the recession-fighting federal stimulus package would ease unemployment - still above 8 percent in March. Supporters say </w:t>
      </w:r>
      <w:r w:rsidRPr="00AF714F">
        <w:rPr>
          <w:rStyle w:val="StyleBoldUnderline"/>
        </w:rPr>
        <w:t>the administration over-promised on the jobs front and worry that a backlash could undermine support for clean-energy policies in general.</w:t>
      </w:r>
      <w:r w:rsidRPr="00017696">
        <w:rPr>
          <w:sz w:val="16"/>
        </w:rPr>
        <w:t xml:space="preserve"> "</w:t>
      </w:r>
      <w:r w:rsidRPr="00C51572">
        <w:rPr>
          <w:rStyle w:val="StyleBoldUnderline"/>
          <w:highlight w:val="yellow"/>
        </w:rPr>
        <w:t>All of this</w:t>
      </w:r>
      <w:r w:rsidRPr="00AF714F">
        <w:rPr>
          <w:rStyle w:val="StyleBoldUnderline"/>
        </w:rPr>
        <w:t xml:space="preserve"> stuff </w:t>
      </w:r>
      <w:r w:rsidRPr="00C51572">
        <w:rPr>
          <w:rStyle w:val="StyleBoldUnderline"/>
          <w:highlight w:val="yellow"/>
        </w:rPr>
        <w:t>is</w:t>
      </w:r>
      <w:r w:rsidRPr="00017696">
        <w:rPr>
          <w:sz w:val="16"/>
        </w:rPr>
        <w:t xml:space="preserve"> extraordinarily worthy for driving long-term economic transformation but </w:t>
      </w:r>
      <w:r w:rsidRPr="00C51572">
        <w:rPr>
          <w:rStyle w:val="StyleBoldUnderline"/>
          <w:highlight w:val="yellow"/>
        </w:rPr>
        <w:t>extremely inappropriate to sell as a short-term job program," said</w:t>
      </w:r>
      <w:r w:rsidRPr="00017696">
        <w:rPr>
          <w:sz w:val="16"/>
        </w:rPr>
        <w:t xml:space="preserve"> Mark </w:t>
      </w:r>
      <w:r w:rsidRPr="00AF714F">
        <w:rPr>
          <w:rStyle w:val="StyleBoldUnderline"/>
        </w:rPr>
        <w:t xml:space="preserve">Muro, a </w:t>
      </w:r>
      <w:r w:rsidRPr="00C51572">
        <w:rPr>
          <w:rStyle w:val="StyleBoldUnderline"/>
          <w:highlight w:val="yellow"/>
        </w:rPr>
        <w:t>clean-energy specialist</w:t>
      </w:r>
      <w:r w:rsidRPr="00AF714F">
        <w:rPr>
          <w:rStyle w:val="StyleBoldUnderline"/>
        </w:rPr>
        <w:t xml:space="preserve"> at the Brookings Institution.</w:t>
      </w:r>
      <w:r>
        <w:rPr>
          <w:rStyle w:val="StyleBoldUnderline"/>
        </w:rPr>
        <w:t xml:space="preserve"> </w:t>
      </w:r>
      <w:r w:rsidRPr="00017696">
        <w:rPr>
          <w:sz w:val="16"/>
        </w:rPr>
        <w:t xml:space="preserve">Others say </w:t>
      </w:r>
      <w:r w:rsidRPr="00AF714F">
        <w:rPr>
          <w:rStyle w:val="StyleBoldUnderline"/>
        </w:rPr>
        <w:t xml:space="preserve">the </w:t>
      </w:r>
      <w:r w:rsidRPr="00C51572">
        <w:rPr>
          <w:rStyle w:val="StyleBoldUnderline"/>
          <w:highlight w:val="yellow"/>
        </w:rPr>
        <w:t>green-jobs push has crowded out</w:t>
      </w:r>
      <w:r w:rsidRPr="00AF714F">
        <w:rPr>
          <w:rStyle w:val="StyleBoldUnderline"/>
        </w:rPr>
        <w:t xml:space="preserve"> less fashionable </w:t>
      </w:r>
      <w:r w:rsidRPr="00C51572">
        <w:rPr>
          <w:rStyle w:val="StyleBoldUnderline"/>
          <w:highlight w:val="yellow"/>
        </w:rPr>
        <w:t>efforts that would have put people back to work quickly</w:t>
      </w:r>
      <w:r w:rsidRPr="00AF714F">
        <w:rPr>
          <w:rStyle w:val="StyleBoldUnderline"/>
        </w:rPr>
        <w:t>.</w:t>
      </w:r>
      <w:r>
        <w:rPr>
          <w:rStyle w:val="StyleBoldUnderline"/>
        </w:rPr>
        <w:t xml:space="preserve"> </w:t>
      </w:r>
      <w:r w:rsidRPr="00017696">
        <w:rPr>
          <w:sz w:val="16"/>
        </w:rPr>
        <w:t xml:space="preserve">"From my perspective </w:t>
      </w:r>
      <w:r w:rsidRPr="00C51572">
        <w:rPr>
          <w:rStyle w:val="StyleBoldUnderline"/>
          <w:highlight w:val="yellow"/>
        </w:rPr>
        <w:t>it makes more sense for us to arm our clients with the basic skills, rather than saying,</w:t>
      </w:r>
      <w:r w:rsidRPr="00473DE2">
        <w:rPr>
          <w:rStyle w:val="StyleBoldUnderline"/>
        </w:rPr>
        <w:t xml:space="preserve"> 'By golly, </w:t>
      </w:r>
      <w:r w:rsidRPr="00C51572">
        <w:rPr>
          <w:rStyle w:val="StyleBoldUnderline"/>
          <w:highlight w:val="yellow"/>
        </w:rPr>
        <w:t>you will do something in the green economy or you won't work</w:t>
      </w:r>
      <w:r w:rsidRPr="00017696">
        <w:rPr>
          <w:sz w:val="16"/>
        </w:rPr>
        <w:t xml:space="preserve">,'" said Janet Blumen, the head of the Foundation for an Independent Tomorrow, a Las Vegas job-training organization that has seen positions in trucking and accounting go unfilled because training money had been earmarked for green efforts. </w:t>
      </w:r>
      <w:r w:rsidRPr="00473DE2">
        <w:rPr>
          <w:rStyle w:val="StyleBoldUnderline"/>
        </w:rPr>
        <w:t xml:space="preserve">A </w:t>
      </w:r>
      <w:r w:rsidRPr="00C51572">
        <w:rPr>
          <w:rStyle w:val="StyleBoldUnderline"/>
          <w:highlight w:val="yellow"/>
        </w:rPr>
        <w:t>$500 million job-training program has</w:t>
      </w:r>
      <w:r w:rsidRPr="00473DE2">
        <w:rPr>
          <w:rStyle w:val="StyleBoldUnderline"/>
        </w:rPr>
        <w:t xml:space="preserve"> so far </w:t>
      </w:r>
      <w:r w:rsidRPr="00C51572">
        <w:rPr>
          <w:rStyle w:val="StyleBoldUnderline"/>
          <w:highlight w:val="yellow"/>
        </w:rPr>
        <w:t>helped fewer than 20,000 people find work</w:t>
      </w:r>
      <w:r w:rsidRPr="00473DE2">
        <w:rPr>
          <w:rStyle w:val="StyleBoldUnderline"/>
        </w:rPr>
        <w:t>, far short of its goal.</w:t>
      </w:r>
      <w:r>
        <w:rPr>
          <w:rStyle w:val="StyleBoldUnderline"/>
        </w:rPr>
        <w:t xml:space="preserve"> </w:t>
      </w:r>
      <w:r w:rsidRPr="00017696">
        <w:rPr>
          <w:sz w:val="16"/>
        </w:rPr>
        <w:t xml:space="preserve">Republicans, meanwhile, have seized on the failure of solar panel maker Solyndra, which received a $535 million loan guarantee, to argue that White House allies have been the only ones who have benefited from the green jobs push. "He handed out tens of billions of dollars to green energy companies, including his friends and campaign contributors at companies like Solyndra that are now bankrupt," Republican presidential candidate Mitt Romney said on April 4. VARYING ESTIMATES Backers of the notion of a "green collar" work force argue that earth-friendly energy is a promising growth sector that could create a bounty of stable, middle-class jobs and fill the gap left by manufacturing work that has moved overseas. On the campaign trail in 2008, Obama promised that a $150 billion investment would generate 5 million jobs over 10 years. Obama included $90 billion in the American Recovery and Reinvestment Act to weatherize drafty buildings, fund electric-car makers and encourage other clean-energy efforts. "We'll put nearly half a million people to work building wind turbines and solar panels, constructing fuel-efficient cars and buildings, and developing the new energy technologies that will lead to new jobs," he said at a wind-turbine plant in Ohio the day before he took office. In December 2009, Vice President Joe Biden said the effort would create 722,000 green jobs. The White House said in November 2010 that its clean-energy efforts had generated </w:t>
      </w:r>
      <w:r w:rsidRPr="00017696">
        <w:rPr>
          <w:sz w:val="16"/>
        </w:rPr>
        <w:lastRenderedPageBreak/>
        <w:t xml:space="preserve">work for 225,000 people and would ultimately create a total of 827,000 "job years" - implying average annual employment of around 200,000 over the four years of Obama's presidential term. White House officials stand by that estimate and say job creation is only one aspect of the clean-energy push. "We have a record of success that has created tens of thousands of jobs and is ensuring that America is not ceding these industries to countries like China," White House spokesman Clark Stevens said. "Thanks to the investments we've made, these industries will continue to </w:t>
      </w:r>
      <w:proofErr w:type="gramStart"/>
      <w:r w:rsidRPr="00017696">
        <w:rPr>
          <w:sz w:val="16"/>
        </w:rPr>
        <w:t>grow,</w:t>
      </w:r>
      <w:proofErr w:type="gramEnd"/>
      <w:r w:rsidRPr="00017696">
        <w:rPr>
          <w:sz w:val="16"/>
        </w:rPr>
        <w:t xml:space="preserve"> along with the jobs they create." One problem is that, unlike other elements of the Recovery Act that injected money into the economy quickly, efforts to develop high-speed rail or electric-car batteries Obama also promoted could take a decade or longer to yield dividends. </w:t>
      </w:r>
      <w:r w:rsidRPr="0053077E">
        <w:rPr>
          <w:rStyle w:val="StyleBoldUnderline"/>
          <w:highlight w:val="yellow"/>
        </w:rPr>
        <w:t>Gains in the sector don't</w:t>
      </w:r>
      <w:r w:rsidRPr="00787DA0">
        <w:rPr>
          <w:rStyle w:val="StyleBoldUnderline"/>
        </w:rPr>
        <w:t xml:space="preserve"> necessarily </w:t>
      </w:r>
      <w:r w:rsidRPr="0053077E">
        <w:rPr>
          <w:rStyle w:val="StyleBoldUnderline"/>
          <w:highlight w:val="yellow"/>
        </w:rPr>
        <w:t>lead to wider employment</w:t>
      </w:r>
      <w:r w:rsidRPr="00787DA0">
        <w:rPr>
          <w:rStyle w:val="StyleBoldUnderline"/>
        </w:rPr>
        <w:t>.</w:t>
      </w:r>
      <w:r>
        <w:rPr>
          <w:rStyle w:val="StyleBoldUnderline"/>
        </w:rPr>
        <w:t xml:space="preserve"> </w:t>
      </w:r>
      <w:r w:rsidRPr="00787DA0">
        <w:rPr>
          <w:rStyle w:val="StyleBoldUnderline"/>
        </w:rPr>
        <w:t xml:space="preserve">The </w:t>
      </w:r>
      <w:r w:rsidRPr="0053077E">
        <w:rPr>
          <w:rStyle w:val="StyleBoldUnderline"/>
          <w:highlight w:val="yellow"/>
        </w:rPr>
        <w:t>wind</w:t>
      </w:r>
      <w:r w:rsidRPr="00787DA0">
        <w:rPr>
          <w:rStyle w:val="StyleBoldUnderline"/>
        </w:rPr>
        <w:t xml:space="preserve"> </w:t>
      </w:r>
      <w:r w:rsidRPr="0053077E">
        <w:rPr>
          <w:rStyle w:val="StyleBoldUnderline"/>
          <w:highlight w:val="yellow"/>
        </w:rPr>
        <w:t>industry</w:t>
      </w:r>
      <w:r w:rsidRPr="00017696">
        <w:rPr>
          <w:sz w:val="16"/>
        </w:rPr>
        <w:t xml:space="preserve">, for example, </w:t>
      </w:r>
      <w:r w:rsidRPr="0053077E">
        <w:rPr>
          <w:rStyle w:val="StyleBoldUnderline"/>
          <w:highlight w:val="yellow"/>
        </w:rPr>
        <w:t>has shed 10,000 jobs since 2009</w:t>
      </w:r>
      <w:r w:rsidRPr="00017696">
        <w:rPr>
          <w:sz w:val="16"/>
        </w:rPr>
        <w:t xml:space="preserve"> even as the energy capacity of wind farms has nearly doubled, according to the American Wind Energy Association. Meanwhile,</w:t>
      </w:r>
      <w:r w:rsidRPr="00787DA0">
        <w:rPr>
          <w:rStyle w:val="StyleBoldUnderline"/>
        </w:rPr>
        <w:t xml:space="preserve"> the </w:t>
      </w:r>
      <w:r w:rsidRPr="0053077E">
        <w:rPr>
          <w:rStyle w:val="StyleBoldUnderline"/>
          <w:highlight w:val="yellow"/>
        </w:rPr>
        <w:t>oil and gas industry has added 75,000 jobs</w:t>
      </w:r>
      <w:r w:rsidRPr="00017696">
        <w:rPr>
          <w:sz w:val="16"/>
        </w:rPr>
        <w:t xml:space="preserve"> since Obama took office, according to Labor Department statistics. Federal agencies also have struggled to get stimulus money out the door in a timely manner, even for prosaic efforts that help local governments reduce energy costs. </w:t>
      </w:r>
      <w:r w:rsidRPr="00787DA0">
        <w:rPr>
          <w:rStyle w:val="StyleBoldUnderline"/>
        </w:rPr>
        <w:t xml:space="preserve">The </w:t>
      </w:r>
      <w:r w:rsidRPr="0053077E">
        <w:rPr>
          <w:rStyle w:val="StyleBoldUnderline"/>
          <w:highlight w:val="yellow"/>
        </w:rPr>
        <w:t xml:space="preserve">rush of funding encouraged private-sector participants to </w:t>
      </w:r>
      <w:r w:rsidRPr="0053077E">
        <w:rPr>
          <w:rStyle w:val="Emphasis"/>
          <w:highlight w:val="yellow"/>
        </w:rPr>
        <w:t>inflate their job-creation projections</w:t>
      </w:r>
      <w:r w:rsidRPr="00787DA0">
        <w:rPr>
          <w:rStyle w:val="StyleBoldUnderline"/>
        </w:rPr>
        <w:t xml:space="preserve"> as they angled for a piece of the action</w:t>
      </w:r>
      <w:r w:rsidRPr="00017696">
        <w:rPr>
          <w:sz w:val="16"/>
        </w:rPr>
        <w:t>, insiders say. "</w:t>
      </w:r>
      <w:r w:rsidRPr="00787DA0">
        <w:rPr>
          <w:rStyle w:val="StyleBoldUnderline"/>
        </w:rPr>
        <w:t>They were obviously just guessing</w:t>
      </w:r>
      <w:r w:rsidRPr="00017696">
        <w:rPr>
          <w:sz w:val="16"/>
        </w:rPr>
        <w:t xml:space="preserve">," said Robert Pollin, a University of Massachusetts professor and green-energy supporter who helped the Energy Department sort through loan applications. "If an undergraduate gave me a paper of that quality I would have probably given them a C or a C-plus." SLOW PROGRESS </w:t>
      </w:r>
      <w:proofErr w:type="gramStart"/>
      <w:r w:rsidRPr="00017696">
        <w:rPr>
          <w:sz w:val="16"/>
        </w:rPr>
        <w:t>The</w:t>
      </w:r>
      <w:proofErr w:type="gramEnd"/>
      <w:r w:rsidRPr="00017696">
        <w:rPr>
          <w:sz w:val="16"/>
        </w:rPr>
        <w:t xml:space="preserve"> high-profile failures of companies that have benefited from federal backing, such as Solyndra and Beacon Power Corp., have given ammunition to Republicans who paint the effort as a costly boondoggle. They also have targeted the $500 job-training program that aims to train workers for skills they would need in a new "green economy." The program's initial results were so poor that the Labor Department's inspector general recommended last fall that the agency should return the $327 million that remained unspent. The numbers have improved somewhat since then, but </w:t>
      </w:r>
      <w:r w:rsidRPr="00D8044F">
        <w:rPr>
          <w:rStyle w:val="StyleBoldUnderline"/>
        </w:rPr>
        <w:t>the department remains far short of its goal of placing 80,000 workers into green jobs by 2013.</w:t>
      </w:r>
      <w:r w:rsidRPr="00017696">
        <w:rPr>
          <w:sz w:val="16"/>
        </w:rPr>
        <w:t xml:space="preserve"> By the end of 2011, </w:t>
      </w:r>
      <w:r w:rsidRPr="00D8044F">
        <w:rPr>
          <w:rStyle w:val="StyleBoldUnderline"/>
        </w:rPr>
        <w:t xml:space="preserve">some </w:t>
      </w:r>
      <w:r w:rsidRPr="00817A99">
        <w:rPr>
          <w:rStyle w:val="StyleBoldUnderline"/>
          <w:highlight w:val="yellow"/>
        </w:rPr>
        <w:t>16,092 participants had found new work in a "green" field,</w:t>
      </w:r>
      <w:r w:rsidRPr="00D8044F">
        <w:rPr>
          <w:rStyle w:val="StyleBoldUnderline"/>
        </w:rPr>
        <w:t xml:space="preserve"> according to the Labor Department - </w:t>
      </w:r>
      <w:r w:rsidRPr="00817A99">
        <w:rPr>
          <w:rStyle w:val="StyleBoldUnderline"/>
          <w:highlight w:val="yellow"/>
        </w:rPr>
        <w:t>roughly one-fifth of its target</w:t>
      </w:r>
      <w:r w:rsidRPr="00017696">
        <w:rPr>
          <w:sz w:val="16"/>
        </w:rPr>
        <w:t>. The program also helped employed workers upgrade their skills.</w:t>
      </w:r>
    </w:p>
    <w:p w:rsidR="00715D85" w:rsidRDefault="00715D85" w:rsidP="00715D85">
      <w:pPr>
        <w:pStyle w:val="Heading4"/>
      </w:pPr>
      <w:r>
        <w:t>Prefer our evidence – their estimates assume massive unemployment and aren’t supported by history</w:t>
      </w:r>
    </w:p>
    <w:p w:rsidR="00715D85" w:rsidRDefault="00715D85" w:rsidP="00715D85">
      <w:r w:rsidRPr="00613951">
        <w:rPr>
          <w:rStyle w:val="StyleStyleBold12pt"/>
        </w:rPr>
        <w:t>Schmalensee 11</w:t>
      </w:r>
      <w:r>
        <w:t xml:space="preserve"> -- Howard W. Johnson Professor of Economics and Management, Emeritus at the Massachusetts Institute of Technology, Professor of Economics, Emeritus, Dean Emeritus, and Director of the MIT Center for Energy and Environmental Policy Research at the MIT Sloan School of Management, member of the President’s Council of Economic Advisers from 1989 through 1991, Fellow of the Econometric Society and the American Academy of Arts and Sciences, a Research Associate of the National Bureau of Economic Research, and a member of the International Academy of Management and the National Commission on Energy Policy (Richard, 5/11, "Evaluating Policies to Increase the Generation of Electricity from Renewable Energy," http://dspace.mit.edu/bitstream/handle/1721.1/66279/2011-008.pdf?sequence=1)</w:t>
      </w:r>
    </w:p>
    <w:p w:rsidR="00715D85" w:rsidRDefault="00715D85" w:rsidP="00715D85"/>
    <w:p w:rsidR="00715D85" w:rsidRDefault="00715D85" w:rsidP="00715D85">
      <w:r w:rsidRPr="00E63D16">
        <w:rPr>
          <w:sz w:val="16"/>
        </w:rPr>
        <w:t xml:space="preserve">Some advocates claim that such subsidies will create “green jobs.” But </w:t>
      </w:r>
      <w:r w:rsidRPr="009608FB">
        <w:rPr>
          <w:rStyle w:val="StyleBoldUnderline"/>
        </w:rPr>
        <w:t xml:space="preserve">the </w:t>
      </w:r>
      <w:r w:rsidRPr="00295562">
        <w:rPr>
          <w:rStyle w:val="StyleBoldUnderline"/>
          <w:highlight w:val="yellow"/>
        </w:rPr>
        <w:t>notion that the aggregate level of unemployment can be affected by this sort of program makes sense only under conditions of substantial unemployment</w:t>
      </w:r>
      <w:r w:rsidRPr="009608FB">
        <w:rPr>
          <w:rStyle w:val="StyleBoldUnderline"/>
        </w:rPr>
        <w:t>.</w:t>
      </w:r>
      <w:r w:rsidRPr="00E63D16">
        <w:rPr>
          <w:sz w:val="16"/>
        </w:rPr>
        <w:t xml:space="preserve"> Even then, however, </w:t>
      </w:r>
      <w:r w:rsidRPr="00295562">
        <w:rPr>
          <w:rStyle w:val="StyleBoldUnderline"/>
          <w:highlight w:val="yellow"/>
        </w:rPr>
        <w:t xml:space="preserve">it seems </w:t>
      </w:r>
      <w:r w:rsidRPr="00295562">
        <w:rPr>
          <w:rStyle w:val="Emphasis"/>
          <w:highlight w:val="yellow"/>
        </w:rPr>
        <w:t>a priori unlikely</w:t>
      </w:r>
      <w:r w:rsidRPr="00295562">
        <w:rPr>
          <w:rStyle w:val="StyleBoldUnderline"/>
          <w:highlight w:val="yellow"/>
        </w:rPr>
        <w:t xml:space="preserve"> that the most efficient way to create jobs</w:t>
      </w:r>
      <w:r w:rsidRPr="009608FB">
        <w:rPr>
          <w:rStyle w:val="StyleBoldUnderline"/>
        </w:rPr>
        <w:t xml:space="preserve"> in a deep recession </w:t>
      </w:r>
      <w:r w:rsidRPr="00295562">
        <w:rPr>
          <w:rStyle w:val="StyleBoldUnderline"/>
          <w:highlight w:val="yellow"/>
        </w:rPr>
        <w:t>would be to subsidize switching from one capital-intensive method of generating electricity to another</w:t>
      </w:r>
      <w:r w:rsidRPr="009608FB">
        <w:rPr>
          <w:rStyle w:val="StyleBoldUnderline"/>
        </w:rPr>
        <w:t>.</w:t>
      </w:r>
      <w:r>
        <w:rPr>
          <w:rStyle w:val="StyleBoldUnderline"/>
        </w:rPr>
        <w:t xml:space="preserve"> </w:t>
      </w:r>
      <w:r w:rsidRPr="00E63D16">
        <w:rPr>
          <w:sz w:val="16"/>
        </w:rPr>
        <w:t xml:space="preserve">Of course, subsidies for renewable generation will change the composition of domestic employment. Some argue that there will be rapid growth in the global market for renewable 4 generation equipment, and subsidizing domestic demand for renewables will create a strong domestic industry able to compete in that market. At its base </w:t>
      </w:r>
      <w:r w:rsidRPr="00295562">
        <w:rPr>
          <w:rStyle w:val="StyleBoldUnderline"/>
          <w:highlight w:val="yellow"/>
        </w:rPr>
        <w:t>this is</w:t>
      </w:r>
      <w:r w:rsidRPr="00E63D16">
        <w:rPr>
          <w:rStyle w:val="StyleBoldUnderline"/>
        </w:rPr>
        <w:t xml:space="preserve"> an argument that the government has found an economically attractive investment opportunity that private capital markets would fail to exploit</w:t>
      </w:r>
      <w:r w:rsidRPr="00E63D16">
        <w:rPr>
          <w:sz w:val="16"/>
        </w:rPr>
        <w:t xml:space="preserve"> without a subsidy, </w:t>
      </w:r>
      <w:r w:rsidRPr="00295562">
        <w:rPr>
          <w:rStyle w:val="Emphasis"/>
          <w:highlight w:val="yellow"/>
        </w:rPr>
        <w:t>an argument not well-supported by history</w:t>
      </w:r>
      <w:r w:rsidRPr="00E63D16">
        <w:rPr>
          <w:rStyle w:val="Emphasis"/>
        </w:rPr>
        <w:t>.</w:t>
      </w:r>
      <w:r>
        <w:rPr>
          <w:rStyle w:val="Emphasis"/>
        </w:rPr>
        <w:t xml:space="preserve"> </w:t>
      </w:r>
      <w:r w:rsidRPr="00E63D16">
        <w:rPr>
          <w:sz w:val="16"/>
        </w:rPr>
        <w:t xml:space="preserve">Moreover, while growth prospects for renewables may indeed be bright, particularly in the long term, </w:t>
      </w:r>
      <w:r w:rsidRPr="00E63D16">
        <w:rPr>
          <w:rStyle w:val="StyleBoldUnderline"/>
        </w:rPr>
        <w:t xml:space="preserve">the U.S. auto industry demonstrates that </w:t>
      </w:r>
      <w:r w:rsidRPr="000F1220">
        <w:rPr>
          <w:rStyle w:val="StyleBoldUnderline"/>
          <w:highlight w:val="yellow"/>
        </w:rPr>
        <w:t>a large domestic market does not guarantee a healthy domestic industry</w:t>
      </w:r>
      <w:r w:rsidRPr="00E63D16">
        <w:rPr>
          <w:sz w:val="16"/>
        </w:rPr>
        <w:t xml:space="preserve"> (though, to be fair, it surely never hurts). </w:t>
      </w:r>
      <w:r w:rsidRPr="00E63D16">
        <w:rPr>
          <w:rStyle w:val="StyleBoldUnderline"/>
        </w:rPr>
        <w:t>At the end of 2008</w:t>
      </w:r>
      <w:r w:rsidRPr="00E63D16">
        <w:rPr>
          <w:sz w:val="16"/>
        </w:rPr>
        <w:t xml:space="preserve">, for instance, the </w:t>
      </w:r>
      <w:r w:rsidRPr="00E63D16">
        <w:rPr>
          <w:rStyle w:val="StyleBoldUnderline"/>
        </w:rPr>
        <w:t>U.S. led the world in installed wind generation capacity, but half of new installations</w:t>
      </w:r>
      <w:r w:rsidRPr="00E63D16">
        <w:rPr>
          <w:sz w:val="16"/>
        </w:rPr>
        <w:t xml:space="preserve"> that year </w:t>
      </w:r>
      <w:r w:rsidRPr="00E63D16">
        <w:rPr>
          <w:rStyle w:val="StyleBoldUnderline"/>
        </w:rPr>
        <w:t>were accounted for by imports.</w:t>
      </w:r>
    </w:p>
    <w:p w:rsidR="00715D85" w:rsidRPr="005A7340" w:rsidRDefault="00715D85" w:rsidP="00715D85">
      <w:pPr>
        <w:pStyle w:val="Heading3"/>
        <w:rPr>
          <w:rFonts w:eastAsia="Arial"/>
        </w:rPr>
      </w:pPr>
      <w:r w:rsidRPr="005A7340">
        <w:rPr>
          <w:rFonts w:eastAsia="Arial"/>
        </w:rPr>
        <w:lastRenderedPageBreak/>
        <w:t>2NC Multi-Condo Good</w:t>
      </w:r>
    </w:p>
    <w:p w:rsidR="00715D85" w:rsidRPr="00BF66D8" w:rsidRDefault="00715D85" w:rsidP="00715D85">
      <w:pPr>
        <w:rPr>
          <w:b/>
        </w:rPr>
      </w:pPr>
      <w:r w:rsidRPr="00BF66D8">
        <w:rPr>
          <w:b/>
        </w:rPr>
        <w:t>Condo’s good</w:t>
      </w:r>
    </w:p>
    <w:p w:rsidR="00715D85" w:rsidRPr="00BF66D8" w:rsidRDefault="00715D85" w:rsidP="00715D85">
      <w:pPr>
        <w:rPr>
          <w:b/>
        </w:rPr>
      </w:pPr>
      <w:r w:rsidRPr="00BF66D8">
        <w:rPr>
          <w:b/>
        </w:rPr>
        <w:t>1. Neg flex – can’t use kritiks and counterplans and test the aff from different angles</w:t>
      </w:r>
    </w:p>
    <w:p w:rsidR="00715D85" w:rsidRPr="00BF66D8" w:rsidRDefault="00715D85" w:rsidP="00715D85">
      <w:pPr>
        <w:rPr>
          <w:b/>
        </w:rPr>
      </w:pPr>
      <w:r w:rsidRPr="00BF66D8">
        <w:rPr>
          <w:b/>
        </w:rPr>
        <w:t>2. Information processing – multiple choices make for more tactile and harder debate – fosters 2ac tech skills</w:t>
      </w:r>
    </w:p>
    <w:p w:rsidR="00715D85" w:rsidRPr="00BF66D8" w:rsidRDefault="00715D85" w:rsidP="00715D85">
      <w:pPr>
        <w:rPr>
          <w:b/>
        </w:rPr>
      </w:pPr>
      <w:r w:rsidRPr="00BF66D8">
        <w:rPr>
          <w:b/>
        </w:rPr>
        <w:t>3. Real-world – policy-makers aren’t forced to stick to their opinions if they realize a flaw</w:t>
      </w:r>
    </w:p>
    <w:p w:rsidR="00715D85" w:rsidRDefault="00715D85" w:rsidP="00715D85">
      <w:pPr>
        <w:rPr>
          <w:b/>
        </w:rPr>
      </w:pPr>
      <w:r>
        <w:rPr>
          <w:b/>
        </w:rPr>
        <w:t>[4. Research – sides have to learn a broader variety of issues instead of relying on generics</w:t>
      </w:r>
    </w:p>
    <w:p w:rsidR="00715D85" w:rsidRDefault="00715D85" w:rsidP="00715D85">
      <w:pPr>
        <w:rPr>
          <w:b/>
        </w:rPr>
      </w:pPr>
      <w:r>
        <w:rPr>
          <w:b/>
        </w:rPr>
        <w:t>5. Checks new affs – neg needs to be able to test multiple options on the fly]</w:t>
      </w:r>
    </w:p>
    <w:p w:rsidR="00715D85" w:rsidRPr="00BF66D8" w:rsidRDefault="00715D85" w:rsidP="00715D85">
      <w:pPr>
        <w:rPr>
          <w:b/>
        </w:rPr>
      </w:pPr>
    </w:p>
    <w:p w:rsidR="00715D85" w:rsidRPr="00BF66D8" w:rsidRDefault="00715D85" w:rsidP="00715D85">
      <w:pPr>
        <w:rPr>
          <w:b/>
        </w:rPr>
      </w:pPr>
      <w:r w:rsidRPr="00BF66D8">
        <w:rPr>
          <w:b/>
        </w:rPr>
        <w:t>Counter-interpr</w:t>
      </w:r>
      <w:r>
        <w:rPr>
          <w:b/>
        </w:rPr>
        <w:t xml:space="preserve">etation – we get </w:t>
      </w:r>
      <w:r w:rsidRPr="00C31E6A">
        <w:t>[INSERT]</w:t>
      </w:r>
      <w:r>
        <w:rPr>
          <w:b/>
        </w:rPr>
        <w:t xml:space="preserve"> </w:t>
      </w:r>
      <w:r w:rsidRPr="00BF66D8">
        <w:rPr>
          <w:b/>
        </w:rPr>
        <w:t>– it’s a logical fixed limit that mitigates their offense</w:t>
      </w:r>
    </w:p>
    <w:p w:rsidR="00715D85" w:rsidRPr="00BF66D8" w:rsidRDefault="00715D85" w:rsidP="00715D85">
      <w:pPr>
        <w:rPr>
          <w:b/>
        </w:rPr>
      </w:pPr>
    </w:p>
    <w:p w:rsidR="00715D85" w:rsidRPr="00BF66D8" w:rsidRDefault="00715D85" w:rsidP="00715D85">
      <w:pPr>
        <w:rPr>
          <w:b/>
        </w:rPr>
      </w:pPr>
      <w:r w:rsidRPr="00BF66D8">
        <w:rPr>
          <w:b/>
        </w:rPr>
        <w:t xml:space="preserve">Not a voter – </w:t>
      </w:r>
    </w:p>
    <w:p w:rsidR="00715D85" w:rsidRDefault="00715D85" w:rsidP="00715D85">
      <w:pPr>
        <w:rPr>
          <w:b/>
        </w:rPr>
      </w:pPr>
      <w:r w:rsidRPr="00BF66D8">
        <w:rPr>
          <w:b/>
        </w:rPr>
        <w:t>[If going for] just a reason to stick us with the CP – solves 1AR allocation</w:t>
      </w:r>
    </w:p>
    <w:p w:rsidR="00715D85" w:rsidRPr="00BF66D8" w:rsidRDefault="00715D85" w:rsidP="00715D85">
      <w:pPr>
        <w:rPr>
          <w:b/>
        </w:rPr>
      </w:pPr>
      <w:r>
        <w:rPr>
          <w:b/>
        </w:rPr>
        <w:t>[If not going for] just a reason conditional worlds should be banned – solves 1AR allocation</w:t>
      </w:r>
    </w:p>
    <w:p w:rsidR="00715D85" w:rsidRPr="00BF66D8" w:rsidRDefault="00715D85" w:rsidP="00715D85">
      <w:pPr>
        <w:rPr>
          <w:b/>
        </w:rPr>
      </w:pPr>
    </w:p>
    <w:p w:rsidR="00715D85" w:rsidRPr="00BF66D8" w:rsidRDefault="00715D85" w:rsidP="00715D85">
      <w:pPr>
        <w:rPr>
          <w:b/>
        </w:rPr>
      </w:pPr>
      <w:r w:rsidRPr="00BF66D8">
        <w:rPr>
          <w:b/>
        </w:rPr>
        <w:t>AT: Strat Skew</w:t>
      </w:r>
    </w:p>
    <w:p w:rsidR="00715D85" w:rsidRPr="00BF66D8" w:rsidRDefault="00715D85" w:rsidP="00715D85">
      <w:pPr>
        <w:rPr>
          <w:b/>
        </w:rPr>
      </w:pPr>
      <w:r w:rsidRPr="00BF66D8">
        <w:rPr>
          <w:b/>
        </w:rPr>
        <w:t>No reason we skewed you any more than disads, T, or impact turns would – our advocacies aren’t contradictory</w:t>
      </w:r>
    </w:p>
    <w:p w:rsidR="00715D85" w:rsidRPr="00BF66D8" w:rsidRDefault="00715D85" w:rsidP="00715D85">
      <w:pPr>
        <w:rPr>
          <w:b/>
        </w:rPr>
      </w:pPr>
    </w:p>
    <w:p w:rsidR="00715D85" w:rsidRPr="00BF66D8" w:rsidRDefault="00715D85" w:rsidP="00715D85">
      <w:pPr>
        <w:rPr>
          <w:b/>
        </w:rPr>
      </w:pPr>
      <w:r w:rsidRPr="00BF66D8">
        <w:rPr>
          <w:b/>
        </w:rPr>
        <w:t>AT: In-depth education</w:t>
      </w:r>
    </w:p>
    <w:p w:rsidR="00715D85" w:rsidRPr="00BF66D8" w:rsidRDefault="00715D85" w:rsidP="00715D85">
      <w:pPr>
        <w:rPr>
          <w:b/>
        </w:rPr>
      </w:pPr>
      <w:r w:rsidRPr="00BF66D8">
        <w:rPr>
          <w:b/>
        </w:rPr>
        <w:t>2NR checks – still gain education but are forced to think about time allocation too – eventually will come down to the best option</w:t>
      </w:r>
    </w:p>
    <w:p w:rsidR="00715D85" w:rsidRDefault="00715D85" w:rsidP="00715D85">
      <w:pPr>
        <w:rPr>
          <w:b/>
        </w:rPr>
      </w:pPr>
    </w:p>
    <w:p w:rsidR="00715D85" w:rsidRPr="00BF66D8" w:rsidRDefault="00715D85" w:rsidP="00715D85">
      <w:pPr>
        <w:rPr>
          <w:b/>
        </w:rPr>
      </w:pPr>
      <w:r w:rsidRPr="00BF66D8">
        <w:rPr>
          <w:b/>
        </w:rPr>
        <w:t>AT: Neg Bias</w:t>
      </w:r>
    </w:p>
    <w:p w:rsidR="00715D85" w:rsidRPr="00BF66D8" w:rsidRDefault="00715D85" w:rsidP="00715D85">
      <w:pPr>
        <w:rPr>
          <w:b/>
        </w:rPr>
      </w:pPr>
      <w:r w:rsidRPr="00BF66D8">
        <w:rPr>
          <w:b/>
        </w:rPr>
        <w:t>Aff has first and last speech, gets to pick the focus of the debate, and can go for a single dropped arg in the 2ar – this topic proves there is no predictable neg ground</w:t>
      </w:r>
    </w:p>
    <w:p w:rsidR="00715D85" w:rsidRPr="00BF66D8" w:rsidRDefault="00715D85" w:rsidP="00715D85">
      <w:pPr>
        <w:rPr>
          <w:b/>
        </w:rPr>
      </w:pPr>
    </w:p>
    <w:p w:rsidR="00715D85" w:rsidRPr="00BF66D8" w:rsidRDefault="00715D85" w:rsidP="00715D85">
      <w:pPr>
        <w:rPr>
          <w:b/>
        </w:rPr>
      </w:pPr>
      <w:r w:rsidRPr="00BF66D8">
        <w:rPr>
          <w:b/>
        </w:rPr>
        <w:t>AT: C/I – One Condo</w:t>
      </w:r>
    </w:p>
    <w:p w:rsidR="00715D85" w:rsidRDefault="00715D85" w:rsidP="00715D85">
      <w:pPr>
        <w:rPr>
          <w:b/>
        </w:rPr>
      </w:pPr>
      <w:r w:rsidRPr="00BF66D8">
        <w:rPr>
          <w:b/>
        </w:rPr>
        <w:t>Can’t solve either teams offense – means we can’t test new options on the fly and leads to staler debate</w:t>
      </w:r>
    </w:p>
    <w:p w:rsidR="00715D85" w:rsidRPr="00BF66D8" w:rsidRDefault="00715D85" w:rsidP="00715D85">
      <w:pPr>
        <w:rPr>
          <w:b/>
        </w:rPr>
      </w:pPr>
      <w:r>
        <w:rPr>
          <w:b/>
        </w:rPr>
        <w:t>Arbitrary and self-serving – like saying you can cheat just not in the specific way you cheated in this debate – if theory is entirely offense/defense, then all of our offense is a linear disad</w:t>
      </w:r>
    </w:p>
    <w:p w:rsidR="00715D85" w:rsidRDefault="00715D85" w:rsidP="00715D85">
      <w:pPr>
        <w:rPr>
          <w:b/>
        </w:rPr>
      </w:pPr>
    </w:p>
    <w:p w:rsidR="00715D85" w:rsidRDefault="00715D85" w:rsidP="00715D85">
      <w:pPr>
        <w:rPr>
          <w:b/>
        </w:rPr>
      </w:pPr>
      <w:r>
        <w:rPr>
          <w:b/>
        </w:rPr>
        <w:t>AT C/I – Dispo</w:t>
      </w:r>
    </w:p>
    <w:p w:rsidR="00715D85" w:rsidRPr="00BF66D8" w:rsidRDefault="00715D85" w:rsidP="00715D85">
      <w:pPr>
        <w:rPr>
          <w:b/>
        </w:rPr>
      </w:pPr>
      <w:r>
        <w:rPr>
          <w:b/>
        </w:rPr>
        <w:t>Arbitrary and not real-world – forces us into random rules to stick us with advocacies, let’s the aff frame the debate</w:t>
      </w:r>
    </w:p>
    <w:p w:rsidR="00715D85" w:rsidRDefault="00715D85" w:rsidP="00715D85">
      <w:pPr>
        <w:pStyle w:val="Heading2"/>
      </w:pPr>
      <w:r>
        <w:lastRenderedPageBreak/>
        <w:t>K</w:t>
      </w:r>
    </w:p>
    <w:p w:rsidR="00715D85" w:rsidRDefault="00715D85" w:rsidP="00715D85">
      <w:pPr>
        <w:pStyle w:val="Heading3"/>
        <w:rPr>
          <w:lang w:val="en"/>
        </w:rPr>
      </w:pPr>
      <w:r>
        <w:rPr>
          <w:lang w:val="en"/>
        </w:rPr>
        <w:lastRenderedPageBreak/>
        <w:t>2NC Overview</w:t>
      </w:r>
    </w:p>
    <w:p w:rsidR="00715D85" w:rsidRPr="004C4884" w:rsidRDefault="00715D85" w:rsidP="00715D85">
      <w:pPr>
        <w:pStyle w:val="Heading4"/>
        <w:rPr>
          <w:lang w:val="en"/>
        </w:rPr>
      </w:pPr>
      <w:r w:rsidRPr="004C4884">
        <w:rPr>
          <w:lang w:val="en"/>
        </w:rPr>
        <w:t>K outweighs the case</w:t>
      </w:r>
    </w:p>
    <w:p w:rsidR="00715D85" w:rsidRPr="004C4884" w:rsidRDefault="00715D85" w:rsidP="00715D85">
      <w:pPr>
        <w:pStyle w:val="Heading4"/>
        <w:rPr>
          <w:lang w:val="en"/>
        </w:rPr>
      </w:pPr>
      <w:r w:rsidRPr="004C4884">
        <w:rPr>
          <w:lang w:val="en"/>
        </w:rPr>
        <w:t xml:space="preserve">-- Magnitude -- logic of security created the most destructive features of the international system -- war, oppression, and ecological destruction </w:t>
      </w:r>
      <w:proofErr w:type="gramStart"/>
      <w:r w:rsidRPr="004C4884">
        <w:rPr>
          <w:lang w:val="en"/>
        </w:rPr>
        <w:t>are</w:t>
      </w:r>
      <w:proofErr w:type="gramEnd"/>
      <w:r w:rsidRPr="004C4884">
        <w:rPr>
          <w:lang w:val="en"/>
        </w:rPr>
        <w:t xml:space="preserve"> all inevitable when particular decisions become necessities.  Try or die -- voting aff makes their impacts inevitable.</w:t>
      </w:r>
    </w:p>
    <w:p w:rsidR="00715D85" w:rsidRPr="004C4884" w:rsidRDefault="00715D85" w:rsidP="00715D85">
      <w:pPr>
        <w:pStyle w:val="Heading4"/>
        <w:rPr>
          <w:lang w:val="en"/>
        </w:rPr>
      </w:pPr>
      <w:r w:rsidRPr="004C4884">
        <w:rPr>
          <w:lang w:val="en"/>
        </w:rPr>
        <w:t xml:space="preserve">-- Turns case -- </w:t>
      </w:r>
    </w:p>
    <w:p w:rsidR="00715D85" w:rsidRPr="004C4884" w:rsidRDefault="00715D85" w:rsidP="00715D85">
      <w:pPr>
        <w:pStyle w:val="Heading4"/>
        <w:rPr>
          <w:lang w:val="en"/>
        </w:rPr>
      </w:pPr>
      <w:r w:rsidRPr="004C4884">
        <w:rPr>
          <w:lang w:val="en"/>
        </w:rPr>
        <w:t xml:space="preserve">-- Independent impact -- </w:t>
      </w:r>
    </w:p>
    <w:p w:rsidR="00715D85" w:rsidRPr="004C4884" w:rsidRDefault="00715D85" w:rsidP="00715D85">
      <w:pPr>
        <w:pStyle w:val="Heading4"/>
        <w:rPr>
          <w:lang w:val="en"/>
        </w:rPr>
      </w:pPr>
      <w:r w:rsidRPr="004C4884">
        <w:rPr>
          <w:lang w:val="en"/>
        </w:rPr>
        <w:t>-- Alt' solves case -- rejecting dominant political discourse challenges the root cause of violent identity construction, undermining the solar reason for war.  It's a prerequisite to better policy-making and a matter of sequencing -- good theory now causes better action later.</w:t>
      </w:r>
    </w:p>
    <w:p w:rsidR="00715D85" w:rsidRDefault="00715D85" w:rsidP="00715D85">
      <w:pPr>
        <w:pStyle w:val="Heading3"/>
      </w:pPr>
      <w:r>
        <w:lastRenderedPageBreak/>
        <w:t>2NC Solar</w:t>
      </w:r>
    </w:p>
    <w:p w:rsidR="00715D85" w:rsidRDefault="00715D85" w:rsidP="00715D85">
      <w:pPr>
        <w:pStyle w:val="Heading4"/>
      </w:pPr>
      <w:r>
        <w:t>Solar power is a Trojan horse for corporatization of tech—they can’t control the consumerist deployment toward unsustainable ends</w:t>
      </w:r>
    </w:p>
    <w:p w:rsidR="00715D85" w:rsidRDefault="00715D85" w:rsidP="00715D85">
      <w:r>
        <w:rPr>
          <w:b/>
        </w:rPr>
        <w:t xml:space="preserve">Glover et al </w:t>
      </w:r>
      <w:r w:rsidRPr="00000F32">
        <w:rPr>
          <w:b/>
        </w:rPr>
        <w:t>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w:t>
      </w:r>
    </w:p>
    <w:p w:rsidR="00715D85" w:rsidRDefault="00715D85" w:rsidP="00715D85">
      <w:pPr>
        <w:rPr>
          <w:b/>
        </w:rPr>
      </w:pPr>
    </w:p>
    <w:p w:rsidR="00715D85" w:rsidRPr="001F2333" w:rsidRDefault="00715D85" w:rsidP="00715D85">
      <w:pPr>
        <w:rPr>
          <w:sz w:val="12"/>
          <w:szCs w:val="20"/>
        </w:rPr>
      </w:pPr>
      <w:r w:rsidRPr="001F2333">
        <w:rPr>
          <w:sz w:val="12"/>
          <w:szCs w:val="20"/>
        </w:rPr>
        <w:t xml:space="preserve">The Sustainable Energy Quest </w:t>
      </w:r>
      <w:proofErr w:type="gramStart"/>
      <w:r w:rsidRPr="001F2333">
        <w:rPr>
          <w:sz w:val="12"/>
          <w:szCs w:val="20"/>
        </w:rPr>
        <w:t>The</w:t>
      </w:r>
      <w:proofErr w:type="gramEnd"/>
      <w:r w:rsidRPr="001F2333">
        <w:rPr>
          <w:sz w:val="12"/>
          <w:szCs w:val="20"/>
        </w:rPr>
        <w:t xml:space="preserve"> problems of the conventional energy order have led some to regard reinforcement of the status quo as folly and to instead champion sustainable energy strategies based upon non-conventional sources and a more intelligent ideology of managed relations between energy, environment, and society consonant with environmental integrity. This regime challenger seeks to evolve in the social context that produced the conventional energy regime, yet proposes to fundamentally change its relationship to the environment (at least, this is the hope). Technologies such as wind and photovoltaic electricity are purported to offer building blocks for a transition to a future in which ills plaguing modernity and unsolved by the conventional energy regime can be overcome (Lovins, 1979; Hawken et al., 2000; Scheer, 2002; Rifkin, 2003; World Bank, 2004b). While technical developments always include social, material, ecological, intellectual, and moral infrastructures (Winner, 1977: 54 - 58; Toly, 2005), and may, therefore, be key to promoting fundamentally different development pathways, it is also possible that </w:t>
      </w:r>
      <w:r w:rsidRPr="0083571D">
        <w:rPr>
          <w:rStyle w:val="StyleBoldUnderline"/>
          <w:b/>
          <w:szCs w:val="20"/>
          <w:highlight w:val="yellow"/>
        </w:rPr>
        <w:t>technologies, even environmentally</w:t>
      </w:r>
      <w:r w:rsidRPr="001F2333">
        <w:rPr>
          <w:sz w:val="12"/>
          <w:szCs w:val="20"/>
        </w:rPr>
        <w:t xml:space="preserve"> </w:t>
      </w:r>
      <w:r w:rsidRPr="0083571D">
        <w:rPr>
          <w:rStyle w:val="StyleBoldUnderline"/>
          <w:b/>
          <w:szCs w:val="20"/>
          <w:highlight w:val="yellow"/>
        </w:rPr>
        <w:t>benign ones, will be appropriated by social forces that predate them and</w:t>
      </w:r>
      <w:r w:rsidRPr="001F2333">
        <w:rPr>
          <w:sz w:val="12"/>
          <w:szCs w:val="20"/>
        </w:rPr>
        <w:t xml:space="preserve">, </w:t>
      </w:r>
      <w:r w:rsidRPr="001B3D83">
        <w:rPr>
          <w:rStyle w:val="StyleBoldUnderline"/>
          <w:b/>
          <w:szCs w:val="20"/>
        </w:rPr>
        <w:t xml:space="preserve">thereby, </w:t>
      </w:r>
      <w:r w:rsidRPr="0083571D">
        <w:rPr>
          <w:rStyle w:val="StyleBoldUnderline"/>
          <w:b/>
          <w:szCs w:val="20"/>
          <w:highlight w:val="yellow"/>
        </w:rPr>
        <w:t xml:space="preserve">can be thwarted in </w:t>
      </w:r>
      <w:r w:rsidRPr="001B3D83">
        <w:rPr>
          <w:rStyle w:val="StyleBoldUnderline"/>
          <w:b/>
          <w:szCs w:val="20"/>
        </w:rPr>
        <w:t xml:space="preserve">the fulfillment of </w:t>
      </w:r>
      <w:r w:rsidRPr="0083571D">
        <w:rPr>
          <w:rStyle w:val="StyleBoldUnderline"/>
          <w:b/>
          <w:szCs w:val="20"/>
          <w:highlight w:val="yellow"/>
        </w:rPr>
        <w:t xml:space="preserve">social promises </w:t>
      </w:r>
      <w:r w:rsidRPr="001B3D83">
        <w:rPr>
          <w:rStyle w:val="StyleBoldUnderline"/>
          <w:b/>
          <w:szCs w:val="20"/>
        </w:rPr>
        <w:t>attached to the</w:t>
      </w:r>
      <w:r w:rsidRPr="001F2333">
        <w:rPr>
          <w:sz w:val="12"/>
          <w:szCs w:val="20"/>
        </w:rPr>
        <w:t xml:space="preserve"> </w:t>
      </w:r>
      <w:r w:rsidRPr="001B3D83">
        <w:rPr>
          <w:rStyle w:val="StyleBoldUnderline"/>
          <w:b/>
          <w:szCs w:val="20"/>
        </w:rPr>
        <w:t>strategy</w:t>
      </w:r>
      <w:r w:rsidRPr="001F2333">
        <w:rPr>
          <w:sz w:val="12"/>
          <w:szCs w:val="20"/>
        </w:rPr>
        <w:t xml:space="preserve">. Indeed, </w:t>
      </w:r>
      <w:r w:rsidRPr="0083571D">
        <w:rPr>
          <w:rStyle w:val="StyleBoldUnderline"/>
          <w:szCs w:val="20"/>
          <w:highlight w:val="yellow"/>
        </w:rPr>
        <w:t xml:space="preserve">if unaccompanied by reflection </w:t>
      </w:r>
      <w:r w:rsidRPr="001B3D83">
        <w:rPr>
          <w:rStyle w:val="StyleBoldUnderline"/>
          <w:szCs w:val="20"/>
        </w:rPr>
        <w:t>upon the social conditions</w:t>
      </w:r>
      <w:r w:rsidRPr="001F2333">
        <w:rPr>
          <w:sz w:val="12"/>
          <w:szCs w:val="20"/>
        </w:rPr>
        <w:t xml:space="preserve"> in which the current energy regime thrives, </w:t>
      </w:r>
      <w:r w:rsidRPr="001B3D83">
        <w:rPr>
          <w:rStyle w:val="StyleBoldUnderline"/>
          <w:szCs w:val="20"/>
        </w:rPr>
        <w:t xml:space="preserve">the </w:t>
      </w:r>
      <w:r w:rsidRPr="0083571D">
        <w:rPr>
          <w:rStyle w:val="StyleBoldUnderline"/>
          <w:szCs w:val="20"/>
          <w:highlight w:val="yellow"/>
        </w:rPr>
        <w:t>transition</w:t>
      </w:r>
      <w:r w:rsidRPr="001F2333">
        <w:rPr>
          <w:sz w:val="12"/>
          <w:szCs w:val="20"/>
          <w:highlight w:val="yellow"/>
        </w:rPr>
        <w:t xml:space="preserve"> </w:t>
      </w:r>
      <w:r w:rsidRPr="001F2333">
        <w:rPr>
          <w:sz w:val="12"/>
          <w:szCs w:val="20"/>
        </w:rPr>
        <w:t xml:space="preserve">to a renewable energy regime </w:t>
      </w:r>
      <w:r w:rsidRPr="0083571D">
        <w:rPr>
          <w:rStyle w:val="StyleBoldUnderline"/>
          <w:szCs w:val="20"/>
          <w:highlight w:val="yellow"/>
        </w:rPr>
        <w:t xml:space="preserve">may usher in </w:t>
      </w:r>
      <w:r w:rsidRPr="001B3D83">
        <w:rPr>
          <w:rStyle w:val="StyleBoldUnderline"/>
          <w:szCs w:val="20"/>
        </w:rPr>
        <w:t xml:space="preserve">very few social benefits and </w:t>
      </w:r>
      <w:r w:rsidRPr="0083571D">
        <w:rPr>
          <w:rStyle w:val="StyleBoldUnderline"/>
          <w:szCs w:val="20"/>
          <w:highlight w:val="yellow"/>
        </w:rPr>
        <w:t>little</w:t>
      </w:r>
      <w:r w:rsidRPr="001F2333">
        <w:rPr>
          <w:sz w:val="12"/>
          <w:szCs w:val="20"/>
        </w:rPr>
        <w:t xml:space="preserve">, if any, political and economic </w:t>
      </w:r>
      <w:r w:rsidRPr="0083571D">
        <w:rPr>
          <w:rStyle w:val="StyleBoldUnderline"/>
          <w:szCs w:val="20"/>
          <w:highlight w:val="yellow"/>
        </w:rPr>
        <w:t>transformation</w:t>
      </w:r>
      <w:r w:rsidRPr="001B3D83">
        <w:rPr>
          <w:rStyle w:val="StyleBoldUnderline"/>
          <w:szCs w:val="20"/>
        </w:rPr>
        <w:t>. This is the concern that guides our analysis</w:t>
      </w:r>
      <w:r w:rsidRPr="001F2333">
        <w:rPr>
          <w:sz w:val="12"/>
          <w:szCs w:val="20"/>
        </w:rPr>
        <w:t xml:space="preserve"> (below) of the sustainable energy movement. At least since the 1970s when Amory Lovins (1979) famously posed the choice between “hard” and “soft” energy paths, sustainable energy strategies have been offered to challenge the prevailing regime. Sometimes the promise was of no more than “alternative” and “least cost” energy (Energy Policy Project of the Ford Foundation, 1974a, 1974b; O’Toole, 1978; Sant, 1979), but adjectives such as “appropriate,” “natural,” “renewable,” “equitable,” and even “democratic” have also been envisioned (Institute for Local SelfReliance, 2005; Scheer, 2002: 34). 16 The need to depart from the past, especially in light of the oil crises of the 1970s and the energy-rooted threat of climate change that has beset policy debate since the late 1980s, united disparate efforts to recast and reconceive our energy future. Partly, early criticisms of the mainstream were reflective of a broader social agenda that drew upon, among other things, the anti-war and anti-corporate politics of the 1960s. It was easy, for example, to connect the modern energy regime to military conflicts of the period and to superpower politics; and it was even easier to ally the mainstream’s promotion of nuclear power to the objectives of the Nuclear Club. With evidence of profiteering by the oil majors in the wake of the 1973-1974 OPEC embargo, connecting the energy regime with the expanding power of multinational capital was, likewise, not difficult. Early sustainable energy strategies opposed these alliances, offering promises of significant political, as well as technological, </w:t>
      </w:r>
      <w:proofErr w:type="gramStart"/>
      <w:r w:rsidRPr="001F2333">
        <w:rPr>
          <w:sz w:val="12"/>
          <w:szCs w:val="20"/>
        </w:rPr>
        <w:t>change</w:t>
      </w:r>
      <w:proofErr w:type="gramEnd"/>
      <w:r w:rsidRPr="001F2333">
        <w:rPr>
          <w:sz w:val="12"/>
          <w:szCs w:val="20"/>
        </w:rPr>
        <w:t xml:space="preserve">. However, in the thirty years that the sustainable energy movement has aspired to change the conventional regime, its social commitments and politics have become muddled. A telling sign of this circumstance is the shifted focus from energy politics to economics. To illustrate, in the celebrated work of one of the movement’s early architects, subtitles to volumes included “breaking the nuclear link” (Amory Lovins’ Energy/War, 1981) and “toward a durable peace” (Lovins’ Soft Energy Paths, 1979). These publications offered poignant challenges to the modern order and energy’s role in maintaining that order. </w:t>
      </w:r>
      <w:r w:rsidRPr="001B3D83">
        <w:rPr>
          <w:rStyle w:val="StyleBoldUnderline"/>
          <w:szCs w:val="20"/>
        </w:rPr>
        <w:t>Today, however</w:t>
      </w:r>
      <w:r w:rsidRPr="001F2333">
        <w:rPr>
          <w:sz w:val="12"/>
          <w:szCs w:val="20"/>
        </w:rPr>
        <w:t xml:space="preserve">, the </w:t>
      </w:r>
      <w:r w:rsidRPr="001B3D83">
        <w:rPr>
          <w:rStyle w:val="StyleBoldUnderline"/>
          <w:szCs w:val="20"/>
        </w:rPr>
        <w:t>bestsellers</w:t>
      </w:r>
      <w:r w:rsidRPr="001F2333">
        <w:rPr>
          <w:sz w:val="12"/>
          <w:szCs w:val="20"/>
        </w:rPr>
        <w:t xml:space="preserve"> of the movement </w:t>
      </w:r>
      <w:r w:rsidRPr="001B3D83">
        <w:rPr>
          <w:rStyle w:val="StyleBoldUnderline"/>
          <w:szCs w:val="20"/>
        </w:rPr>
        <w:t>chart a course toward</w:t>
      </w:r>
      <w:r w:rsidRPr="001F2333">
        <w:rPr>
          <w:sz w:val="12"/>
          <w:szCs w:val="20"/>
        </w:rPr>
        <w:t xml:space="preserve"> “</w:t>
      </w:r>
      <w:r w:rsidRPr="0083571D">
        <w:rPr>
          <w:rStyle w:val="StyleBoldUnderline"/>
          <w:szCs w:val="20"/>
          <w:highlight w:val="yellow"/>
        </w:rPr>
        <w:t>natural capitalism”</w:t>
      </w:r>
      <w:r w:rsidRPr="001F2333">
        <w:rPr>
          <w:sz w:val="12"/>
          <w:szCs w:val="20"/>
          <w:highlight w:val="yellow"/>
        </w:rPr>
        <w:t xml:space="preserve"> </w:t>
      </w:r>
      <w:r w:rsidRPr="001F2333">
        <w:rPr>
          <w:sz w:val="12"/>
          <w:szCs w:val="20"/>
        </w:rPr>
        <w:t xml:space="preserve">(Hawken et al., 2000), </w:t>
      </w:r>
      <w:r w:rsidRPr="001B3D83">
        <w:rPr>
          <w:rStyle w:val="StyleBoldUnderline"/>
          <w:szCs w:val="20"/>
        </w:rPr>
        <w:t xml:space="preserve">a strategy that </w:t>
      </w:r>
      <w:r w:rsidRPr="0083571D">
        <w:rPr>
          <w:rStyle w:val="StyleBoldUnderline"/>
          <w:szCs w:val="20"/>
          <w:highlight w:val="yellow"/>
        </w:rPr>
        <w:t xml:space="preserve">anticipates synergies between </w:t>
      </w:r>
      <w:r w:rsidRPr="001B3D83">
        <w:rPr>
          <w:rStyle w:val="StyleBoldUnderline"/>
          <w:szCs w:val="20"/>
        </w:rPr>
        <w:t>soft</w:t>
      </w:r>
      <w:r w:rsidRPr="001F2333">
        <w:rPr>
          <w:sz w:val="12"/>
          <w:szCs w:val="20"/>
        </w:rPr>
        <w:t xml:space="preserve"> path </w:t>
      </w:r>
      <w:r w:rsidRPr="0083571D">
        <w:rPr>
          <w:rStyle w:val="StyleBoldUnderline"/>
          <w:szCs w:val="20"/>
          <w:highlight w:val="yellow"/>
        </w:rPr>
        <w:t xml:space="preserve">technologies and market governance </w:t>
      </w:r>
      <w:r w:rsidRPr="001B3D83">
        <w:rPr>
          <w:rStyle w:val="StyleBoldUnderline"/>
          <w:szCs w:val="20"/>
        </w:rPr>
        <w:t>of energy-environment-society relations</w:t>
      </w:r>
      <w:r w:rsidRPr="001F2333">
        <w:rPr>
          <w:sz w:val="12"/>
          <w:szCs w:val="20"/>
        </w:rPr>
        <w:t xml:space="preserve">. Indeed, a major sustainable energy think tank has reached the conclusion that “small is profitable” (Lovins et al., 2002) in energy matters and argues that the soft path is consistent with “economic rationalism.” Understandably, a movement that sought basic change for a third of a century has found the need to adapt its arguments and strategies to the realities of political and economic power. </w:t>
      </w:r>
      <w:r w:rsidRPr="001B3D83">
        <w:rPr>
          <w:rStyle w:val="StyleBoldUnderline"/>
          <w:szCs w:val="20"/>
        </w:rPr>
        <w:t>Without adaptation, the conventional energy regime could have ignored soft path</w:t>
      </w:r>
      <w:r w:rsidRPr="001F2333">
        <w:rPr>
          <w:sz w:val="12"/>
          <w:szCs w:val="20"/>
        </w:rPr>
        <w:t xml:space="preserve"> policy </w:t>
      </w:r>
      <w:r w:rsidRPr="001B3D83">
        <w:rPr>
          <w:rStyle w:val="StyleBoldUnderline"/>
          <w:szCs w:val="20"/>
        </w:rPr>
        <w:t>interventions</w:t>
      </w:r>
      <w:r w:rsidRPr="001F2333">
        <w:rPr>
          <w:sz w:val="12"/>
          <w:szCs w:val="20"/>
        </w:rPr>
        <w:t xml:space="preserve"> </w:t>
      </w:r>
      <w:r w:rsidRPr="001B3D83">
        <w:rPr>
          <w:rStyle w:val="StyleBoldUnderline"/>
          <w:szCs w:val="20"/>
        </w:rPr>
        <w:t>like demand-side management</w:t>
      </w:r>
      <w:r w:rsidRPr="001F2333">
        <w:rPr>
          <w:sz w:val="12"/>
          <w:szCs w:val="20"/>
        </w:rPr>
        <w:t xml:space="preserve">, integrated resource planning, </w:t>
      </w:r>
      <w:r w:rsidRPr="001B3D83">
        <w:rPr>
          <w:rStyle w:val="StyleBoldUnderline"/>
          <w:szCs w:val="20"/>
        </w:rPr>
        <w:t>public benefits</w:t>
      </w:r>
      <w:r w:rsidRPr="001F2333">
        <w:rPr>
          <w:sz w:val="12"/>
          <w:szCs w:val="20"/>
        </w:rPr>
        <w:t xml:space="preserve"> </w:t>
      </w:r>
      <w:r w:rsidRPr="001B3D83">
        <w:rPr>
          <w:rStyle w:val="StyleBoldUnderline"/>
          <w:szCs w:val="20"/>
        </w:rPr>
        <w:t>charges, and renewable energy portfolio standards</w:t>
      </w:r>
      <w:r w:rsidRPr="001F2333">
        <w:rPr>
          <w:sz w:val="12"/>
          <w:szCs w:val="20"/>
        </w:rPr>
        <w:t xml:space="preserve"> (see Lovins and Gadgil, 1991; Sawin, 2004), </w:t>
      </w:r>
      <w:r w:rsidRPr="001B3D83">
        <w:rPr>
          <w:rStyle w:val="StyleBoldUnderline"/>
          <w:szCs w:val="20"/>
        </w:rPr>
        <w:t>all of which have caused</w:t>
      </w:r>
      <w:r w:rsidRPr="001F2333">
        <w:rPr>
          <w:sz w:val="12"/>
          <w:szCs w:val="20"/>
        </w:rPr>
        <w:t xml:space="preserve"> an undeniable degree of </w:t>
      </w:r>
      <w:r w:rsidRPr="001B3D83">
        <w:rPr>
          <w:rStyle w:val="StyleBoldUnderline"/>
          <w:szCs w:val="20"/>
        </w:rPr>
        <w:t>decentralization in energy-society relations</w:t>
      </w:r>
      <w:r w:rsidRPr="001F2333">
        <w:rPr>
          <w:sz w:val="12"/>
          <w:szCs w:val="20"/>
        </w:rPr>
        <w:t xml:space="preserve">. In this vein, it is clear that sustainability proponents must find ways to speak the language and communicate in the logic of economic rationalism if they are to avoid being dismissed. We do not fault the sustainable energy camp for being strategic. Rather, </w:t>
      </w:r>
      <w:r w:rsidRPr="001B3D83">
        <w:rPr>
          <w:rStyle w:val="StyleBoldUnderline"/>
          <w:szCs w:val="20"/>
        </w:rPr>
        <w:t>the concern is</w:t>
      </w:r>
      <w:r w:rsidRPr="001F2333">
        <w:rPr>
          <w:sz w:val="12"/>
          <w:szCs w:val="20"/>
        </w:rPr>
        <w:t xml:space="preserve"> </w:t>
      </w:r>
      <w:r w:rsidRPr="001B3D83">
        <w:rPr>
          <w:rStyle w:val="StyleBoldUnderline"/>
          <w:szCs w:val="20"/>
        </w:rPr>
        <w:t>whether victories in</w:t>
      </w:r>
      <w:r w:rsidRPr="001F2333">
        <w:rPr>
          <w:sz w:val="12"/>
          <w:szCs w:val="20"/>
        </w:rPr>
        <w:t xml:space="preserve"> the everyday of incremental </w:t>
      </w:r>
      <w:r w:rsidRPr="001B3D83">
        <w:rPr>
          <w:rStyle w:val="StyleBoldUnderline"/>
          <w:szCs w:val="20"/>
        </w:rPr>
        <w:t>politics</w:t>
      </w:r>
      <w:r w:rsidRPr="001F2333">
        <w:rPr>
          <w:sz w:val="12"/>
          <w:szCs w:val="20"/>
        </w:rPr>
        <w:t xml:space="preserve"> </w:t>
      </w:r>
      <w:r w:rsidRPr="001B3D83">
        <w:rPr>
          <w:rStyle w:val="StyleBoldUnderline"/>
          <w:szCs w:val="20"/>
        </w:rPr>
        <w:t>have been balanced</w:t>
      </w:r>
      <w:r w:rsidRPr="001F2333">
        <w:rPr>
          <w:sz w:val="12"/>
          <w:szCs w:val="20"/>
        </w:rPr>
        <w:t xml:space="preserve"> </w:t>
      </w:r>
      <w:r w:rsidRPr="001B3D83">
        <w:rPr>
          <w:rStyle w:val="StyleBoldUnderline"/>
          <w:szCs w:val="20"/>
        </w:rPr>
        <w:t>by attention to the broader agenda of systemic change and the ideas needed</w:t>
      </w:r>
      <w:r w:rsidRPr="001F2333">
        <w:rPr>
          <w:sz w:val="12"/>
          <w:szCs w:val="20"/>
        </w:rPr>
        <w:t xml:space="preserve"> to define new directions. A measure of the sustainable energy initiative’s strategic success is the growing acceptance of its vision by past adversaries. Thus, Small is Profitable was named ‘Book of the Year’ in 2002 by The Economist, an award unlikely to have been bestowed upon any of Lovins’ earlier works. As acceptance has been won, it is clear that sustainable energy advocates remain suspicious of the oil majors, coal interests, and the Nuclear Club. But an earlier grounding of these suspicions in anti-war and anti-corporate politics appears to have been superseded by one that believes the global economy can serve a sustainability interest if the ‘raison de market’ wins the energy policy debate. </w:t>
      </w:r>
      <w:r w:rsidRPr="001B3D83">
        <w:rPr>
          <w:rStyle w:val="StyleBoldUnderline"/>
          <w:szCs w:val="20"/>
        </w:rPr>
        <w:t xml:space="preserve">Thus, </w:t>
      </w:r>
      <w:r w:rsidRPr="0083571D">
        <w:rPr>
          <w:rStyle w:val="StyleBoldUnderline"/>
          <w:szCs w:val="20"/>
          <w:highlight w:val="yellow"/>
        </w:rPr>
        <w:t>it has been suggested that society can turn “more profit</w:t>
      </w:r>
      <w:r w:rsidRPr="001F2333">
        <w:rPr>
          <w:sz w:val="12"/>
          <w:szCs w:val="20"/>
        </w:rPr>
        <w:t xml:space="preserve"> </w:t>
      </w:r>
      <w:r w:rsidRPr="0083571D">
        <w:rPr>
          <w:rStyle w:val="StyleBoldUnderline"/>
          <w:szCs w:val="20"/>
          <w:highlight w:val="yellow"/>
        </w:rPr>
        <w:t>with less carbon</w:t>
      </w:r>
      <w:r w:rsidRPr="001B3D83">
        <w:rPr>
          <w:rStyle w:val="StyleBoldUnderline"/>
          <w:szCs w:val="20"/>
        </w:rPr>
        <w:t>,” by “harnessing corporate power to heal the planet”</w:t>
      </w:r>
      <w:r w:rsidRPr="001F2333">
        <w:rPr>
          <w:sz w:val="12"/>
          <w:szCs w:val="20"/>
        </w:rPr>
        <w:t xml:space="preserve"> (Lovins, 2005; L. H. Lovins and A. B. Lovins, 2000). </w:t>
      </w:r>
      <w:r w:rsidRPr="001B3D83">
        <w:rPr>
          <w:rStyle w:val="StyleBoldUnderline"/>
          <w:szCs w:val="20"/>
        </w:rPr>
        <w:t>Similarly</w:t>
      </w:r>
      <w:r w:rsidRPr="001F2333">
        <w:rPr>
          <w:sz w:val="12"/>
          <w:szCs w:val="20"/>
        </w:rPr>
        <w:t xml:space="preserve">, Hermann </w:t>
      </w:r>
      <w:r w:rsidRPr="0083571D">
        <w:rPr>
          <w:rStyle w:val="StyleBoldUnderline"/>
          <w:szCs w:val="20"/>
          <w:highlight w:val="yellow"/>
        </w:rPr>
        <w:t>Scheer</w:t>
      </w:r>
      <w:r w:rsidRPr="001F2333">
        <w:rPr>
          <w:sz w:val="12"/>
          <w:szCs w:val="20"/>
          <w:highlight w:val="yellow"/>
        </w:rPr>
        <w:t xml:space="preserve"> </w:t>
      </w:r>
      <w:r w:rsidRPr="001F2333">
        <w:rPr>
          <w:sz w:val="12"/>
          <w:szCs w:val="20"/>
        </w:rPr>
        <w:t xml:space="preserve">(2002: 323) </w:t>
      </w:r>
      <w:r w:rsidRPr="0083571D">
        <w:rPr>
          <w:rStyle w:val="StyleBoldUnderline"/>
          <w:szCs w:val="20"/>
          <w:highlight w:val="yellow"/>
        </w:rPr>
        <w:t>avers: “The</w:t>
      </w:r>
      <w:r w:rsidRPr="001F2333">
        <w:rPr>
          <w:sz w:val="12"/>
          <w:szCs w:val="20"/>
          <w:highlight w:val="yellow"/>
        </w:rPr>
        <w:t xml:space="preserve"> </w:t>
      </w:r>
      <w:r w:rsidRPr="001F2333">
        <w:rPr>
          <w:sz w:val="12"/>
          <w:szCs w:val="20"/>
        </w:rPr>
        <w:t xml:space="preserve">fundamental </w:t>
      </w:r>
      <w:r w:rsidRPr="0083571D">
        <w:rPr>
          <w:rStyle w:val="StyleBoldUnderline"/>
          <w:szCs w:val="20"/>
          <w:highlight w:val="yellow"/>
        </w:rPr>
        <w:t>problem</w:t>
      </w:r>
      <w:r w:rsidRPr="001F2333">
        <w:rPr>
          <w:sz w:val="12"/>
          <w:szCs w:val="20"/>
          <w:highlight w:val="yellow"/>
        </w:rPr>
        <w:t xml:space="preserve"> </w:t>
      </w:r>
      <w:r w:rsidRPr="001F2333">
        <w:rPr>
          <w:sz w:val="12"/>
          <w:szCs w:val="20"/>
        </w:rPr>
        <w:t xml:space="preserve">with today’s global economy </w:t>
      </w:r>
      <w:r w:rsidRPr="0083571D">
        <w:rPr>
          <w:rStyle w:val="StyleBoldUnderline"/>
          <w:szCs w:val="20"/>
          <w:highlight w:val="yellow"/>
        </w:rPr>
        <w:t>is not</w:t>
      </w:r>
      <w:r w:rsidRPr="001F2333">
        <w:rPr>
          <w:sz w:val="12"/>
          <w:szCs w:val="20"/>
        </w:rPr>
        <w:t xml:space="preserve"> </w:t>
      </w:r>
      <w:r w:rsidRPr="0083571D">
        <w:rPr>
          <w:rStyle w:val="StyleBoldUnderline"/>
          <w:szCs w:val="20"/>
          <w:highlight w:val="yellow"/>
        </w:rPr>
        <w:t>globalization</w:t>
      </w:r>
      <w:r w:rsidRPr="001F2333">
        <w:rPr>
          <w:sz w:val="12"/>
          <w:szCs w:val="20"/>
          <w:highlight w:val="yellow"/>
        </w:rPr>
        <w:t xml:space="preserve"> </w:t>
      </w:r>
      <w:r w:rsidRPr="001F2333">
        <w:rPr>
          <w:sz w:val="12"/>
          <w:szCs w:val="20"/>
        </w:rPr>
        <w:t xml:space="preserve">per se, </w:t>
      </w:r>
      <w:r w:rsidRPr="0083571D">
        <w:rPr>
          <w:rStyle w:val="StyleBoldUnderline"/>
          <w:szCs w:val="20"/>
          <w:highlight w:val="yellow"/>
        </w:rPr>
        <w:t>but that</w:t>
      </w:r>
      <w:r w:rsidRPr="001F2333">
        <w:rPr>
          <w:sz w:val="12"/>
          <w:szCs w:val="20"/>
          <w:highlight w:val="yellow"/>
        </w:rPr>
        <w:t xml:space="preserve"> </w:t>
      </w:r>
      <w:r w:rsidRPr="001F2333">
        <w:rPr>
          <w:sz w:val="12"/>
          <w:szCs w:val="20"/>
        </w:rPr>
        <w:t xml:space="preserve">this </w:t>
      </w:r>
      <w:r w:rsidRPr="0083571D">
        <w:rPr>
          <w:rStyle w:val="StyleBoldUnderline"/>
          <w:szCs w:val="20"/>
          <w:highlight w:val="yellow"/>
        </w:rPr>
        <w:t>globalization is not based on the sun</w:t>
      </w:r>
      <w:r w:rsidRPr="001F2333">
        <w:rPr>
          <w:sz w:val="12"/>
          <w:szCs w:val="20"/>
        </w:rPr>
        <w:t xml:space="preserve">—the only global force that is equally available to all and whose bounty is so great that it need never be fully tapped.” </w:t>
      </w:r>
      <w:r w:rsidRPr="0083571D">
        <w:rPr>
          <w:rStyle w:val="StyleBoldUnderline"/>
          <w:szCs w:val="20"/>
          <w:highlight w:val="yellow"/>
        </w:rPr>
        <w:t>However</w:t>
      </w:r>
      <w:r w:rsidRPr="001B3D83">
        <w:rPr>
          <w:rStyle w:val="StyleBoldUnderline"/>
          <w:szCs w:val="20"/>
        </w:rPr>
        <w:t>, it is not obvious that market</w:t>
      </w:r>
      <w:r w:rsidRPr="001F2333">
        <w:rPr>
          <w:sz w:val="12"/>
          <w:szCs w:val="20"/>
        </w:rPr>
        <w:t xml:space="preserve"> </w:t>
      </w:r>
      <w:r w:rsidRPr="001B3D83">
        <w:rPr>
          <w:rStyle w:val="StyleBoldUnderline"/>
          <w:szCs w:val="20"/>
        </w:rPr>
        <w:t>economics and globalization can be counted upon to deliver the soft path</w:t>
      </w:r>
      <w:r w:rsidRPr="001F2333">
        <w:rPr>
          <w:sz w:val="12"/>
          <w:szCs w:val="20"/>
        </w:rPr>
        <w:t xml:space="preserve"> (see e.g. Nakajima and Vandenberg, 2005). More problematic, as discussed below, </w:t>
      </w:r>
      <w:r w:rsidRPr="001B3D83">
        <w:rPr>
          <w:rStyle w:val="StyleBoldUnderline"/>
          <w:szCs w:val="20"/>
        </w:rPr>
        <w:t>the</w:t>
      </w:r>
      <w:r w:rsidRPr="001F2333">
        <w:rPr>
          <w:sz w:val="12"/>
          <w:szCs w:val="20"/>
        </w:rPr>
        <w:t xml:space="preserve"> emerging soft </w:t>
      </w:r>
      <w:r w:rsidRPr="001B3D83">
        <w:rPr>
          <w:rStyle w:val="StyleBoldUnderline"/>
          <w:szCs w:val="20"/>
        </w:rPr>
        <w:t>path may fall</w:t>
      </w:r>
      <w:r w:rsidRPr="001F2333">
        <w:rPr>
          <w:sz w:val="12"/>
          <w:szCs w:val="20"/>
        </w:rPr>
        <w:t xml:space="preserve"> well </w:t>
      </w:r>
      <w:r w:rsidRPr="001B3D83">
        <w:rPr>
          <w:rStyle w:val="StyleBoldUnderline"/>
          <w:szCs w:val="20"/>
        </w:rPr>
        <w:t>short</w:t>
      </w:r>
      <w:r w:rsidRPr="001F2333">
        <w:rPr>
          <w:sz w:val="12"/>
          <w:szCs w:val="20"/>
        </w:rPr>
        <w:t xml:space="preserve"> of a socially or ecologically transforming event </w:t>
      </w:r>
      <w:r w:rsidRPr="001B3D83">
        <w:rPr>
          <w:rStyle w:val="StyleBoldUnderline"/>
          <w:szCs w:val="20"/>
        </w:rPr>
        <w:t xml:space="preserve">if </w:t>
      </w:r>
      <w:r w:rsidRPr="0083571D">
        <w:rPr>
          <w:rStyle w:val="StyleBoldUnderline"/>
          <w:szCs w:val="20"/>
          <w:highlight w:val="yellow"/>
        </w:rPr>
        <w:t>strategic victories</w:t>
      </w:r>
      <w:r w:rsidRPr="001F2333">
        <w:rPr>
          <w:sz w:val="12"/>
          <w:szCs w:val="20"/>
          <w:highlight w:val="yellow"/>
        </w:rPr>
        <w:t xml:space="preserve"> </w:t>
      </w:r>
      <w:r w:rsidRPr="001F2333">
        <w:rPr>
          <w:sz w:val="12"/>
          <w:szCs w:val="20"/>
        </w:rPr>
        <w:t xml:space="preserve">and rhetorics that celebrate them </w:t>
      </w:r>
      <w:r w:rsidRPr="0083571D">
        <w:rPr>
          <w:rStyle w:val="StyleBoldUnderline"/>
          <w:b/>
          <w:szCs w:val="20"/>
          <w:highlight w:val="yellow"/>
        </w:rPr>
        <w:t xml:space="preserve">overshadow systemic critiques </w:t>
      </w:r>
      <w:r w:rsidRPr="0083571D">
        <w:rPr>
          <w:rStyle w:val="StyleBoldUnderline"/>
          <w:szCs w:val="20"/>
          <w:highlight w:val="yellow"/>
        </w:rPr>
        <w:t xml:space="preserve">of energy-society relations </w:t>
      </w:r>
      <w:r w:rsidRPr="001B3D83">
        <w:rPr>
          <w:rStyle w:val="StyleBoldUnderline"/>
          <w:szCs w:val="20"/>
        </w:rPr>
        <w:t>and the corresponding need to align the</w:t>
      </w:r>
      <w:r w:rsidRPr="001F2333">
        <w:rPr>
          <w:sz w:val="12"/>
          <w:szCs w:val="20"/>
        </w:rPr>
        <w:t xml:space="preserve"> sustainable energy </w:t>
      </w:r>
      <w:r w:rsidRPr="001B3D83">
        <w:rPr>
          <w:rStyle w:val="StyleBoldUnderline"/>
          <w:szCs w:val="20"/>
        </w:rPr>
        <w:t>initiative</w:t>
      </w:r>
      <w:r w:rsidRPr="001F2333">
        <w:rPr>
          <w:sz w:val="12"/>
          <w:szCs w:val="20"/>
        </w:rPr>
        <w:t xml:space="preserve"> with social movements to address a comprehensive agenda of change. Catching the Wind </w:t>
      </w:r>
      <w:proofErr w:type="gramStart"/>
      <w:r w:rsidRPr="001F2333">
        <w:rPr>
          <w:sz w:val="12"/>
          <w:szCs w:val="20"/>
        </w:rPr>
        <w:t>To</w:t>
      </w:r>
      <w:proofErr w:type="gramEnd"/>
      <w:r w:rsidRPr="001F2333">
        <w:rPr>
          <w:sz w:val="12"/>
          <w:szCs w:val="20"/>
        </w:rPr>
        <w:t xml:space="preserve"> date, the greatest success in ‘real’ green energy development is the spread of wind power. From a miniscule 1,930 MW in 1990 to more than 47,317 MW in 2005, wind power has come of age. Especially noteworthy is the rapid growth of wind power in Denmark (35 percent per year since 1997), Spain (30 percent per year since 1997), and Germany (an astonishing 68 percent per year since 2000), where policies have caused this source to threaten the hegemony of fossil fuels and nuclear energy. Wind now generates more than 20 percent of Denmark’s electricity and the country is the world leader in turbine manufacture. And as the Danes have demonstrated, offshore wind has the potential to skirt some of the land-use conflicts that have sometimes beset renewable energy alternatives. Indeed, some claim that offshore wind alone might produce all of Europe’s residential electricity (Brown, 2004). National energy strategists and environmental movements in and beyond Europe have recognized the achievements of the Danes, Spaniards, and Germans with initiatives designed to imitate their success. What are the characteristics of this success? One envied feature is the remarkable decline in the price of wind-generated electricity, from $0.46 per kWh in 1980 to $0.03 to $0.07 per kWh today (Sawin, 2004), very close to conventionally-fueled utility generating costs in many countries, even before environmental impacts are included. Jubilant over wind’s winning market performance, advocates of sustainable energy foresee a new era that is ecologically much greener and, yet, in which electricity remains (comparatively) cheap. Lester Brown (2003: 159) notes that wind satisfies seemingly equally weighted criteria of environmental benefit, social gain, and economic efficiency: Wind is...clean. Wind energy does not produce sulfur dioxide emissions or nitrous oxides to cause acid rain. Nor are there any emissions of health-threatening mercury that come from coal-fired power plants. No mountains are leveled, no streams are polluted, and there are no deaths from black lung disease. Wind does not disrupt the earth’s climate</w:t>
      </w:r>
      <w:proofErr w:type="gramStart"/>
      <w:r w:rsidRPr="001F2333">
        <w:rPr>
          <w:sz w:val="12"/>
          <w:szCs w:val="20"/>
        </w:rPr>
        <w:t>...[</w:t>
      </w:r>
      <w:proofErr w:type="gramEnd"/>
      <w:r w:rsidRPr="001F2333">
        <w:rPr>
          <w:sz w:val="12"/>
          <w:szCs w:val="20"/>
        </w:rPr>
        <w:t xml:space="preserve">I]t is inexhaustible...[and] cheap. This would certainly satisfy the canon of economic rationalism. It is also consistent with the ideology of modern consumerism. Its politics bestow sovereignty on consumers not unlike the formula of Pareto optimality, a situation in which additional consumption of a good or service is warranted until it cannot improve the circumstance of one person (or group) without decreasing the welfare of another person (or group). 17 How would one know “better off” from “worse off” in the wind-rich sustainable energy era? Interestingly, proponents seem to apply a logic that leaves valuation of “better” and “worse” devoid of explicit content. In a manner </w:t>
      </w:r>
      <w:r w:rsidRPr="001F2333">
        <w:rPr>
          <w:sz w:val="12"/>
          <w:szCs w:val="20"/>
        </w:rPr>
        <w:lastRenderedPageBreak/>
        <w:t xml:space="preserve">reminiscent of modern economic thinking, cheap-and-green enthusiasts appear willing to set wind to the task of making “whatever”—whether that is the manufacture of low-cost teeth whitening toothpaste or lower cost SUVs. In economic accounting, all of these applications potentially make some in society “better off” (if one accepts that economic growth and higher incomes are signs of improvement). Possible detrimental side effects or externalities (an economic term for potential harm) could be rehabilitated by the possession of more purchasing power, which could enable society to invent environmentally friendly toothpaste and make affordable, energy-efficient SUVs. Sustainable energy in this construct cooperates in the abstraction of consumption and production. Consumption-of-what, -by-whom, and -for-what-purpose, and, relatedly, production-of-what, -by-whom, and -for-what-purpose are not issues. The construct altogether ignores the possibility that “more-is-better” consumption-production relations may actually reinforce middle class ideology and capitalist political economy, as well as contribute to environmental crises such as climate change. In the celebration of its coming market victory, the cheap-and-green wind version of sustainable energy development may not readily distinguish the economic/class underpinnings of its victory from those of the conventional energy regime. Wind enthusiasts also appear to be largely untroubled by trends toward larger and larger turbines and farms, the necessity of more exotic materials to achieve results, and the advancing complications of catching the wind. There is nothing new about these sorts of trends in the modern period. The trajectory of change in a myriad of human activities follows this pattern. Nor is a critique per se intended in an observation of this trend. Rather, the question we wish to raise is whether another feature in this pattern will likewise be replicated—namely, a “technological mystique” (Bazin, 1986) in which social life finds its inspiration and hope in technical acumen and searches for fulfillment in the ideals of technique (Mumford, 1934; Ellul, 1964; Marcuse, 1964; Winner, 1977, 1986; Vanderburg, 2005). This prospect is not a distant one, as a popular magazine recently illustrated. In a special section devoted to thinking “After Oil,” National Geographic approvingly compared the latest wind technology to a well-known monument, the Statue of Liberty, and noted that the new machines tower more than 400 feet above this symbol (Parfit, 2005: 15 - 16). It was not hard to extrapolate from the story the message of Big Wind’s liberatory potential. Popular Science also commended new wind systems as technological marvels, repeating the theme that, with its elevation in height and complexity lending the technology greater status, wind can now be taken seriously by scientists and engineers (Tompkins, 2005). A recent issue of The Economist (2005) included an article on the wonder of electricity generated by an artificial tornado in which wind is technologically spun to high velocities in a building equipped with a giant turbine to convert the energy into electricity. Indeed, wind is being contemplated as a rival able to serve society by the sheer technical prowess that has often been a defining characteristic of modern energy systems. Obviously, wind energy has a long way to go before it can claim to have dethroned conventional energy’s “technological cathedrals” (Weinberg, 1985). But its mission seems largely to supplant other spectacular methods of generating electricity with its own. The politics supporting its rapid rise express no qualms about endorsing the inevitability of its victories on tech- nical grounds. In fact, Big Wind appears to seek monumental status in the psyche of ecologically modern society. A recent alliance of the American Wind Energy Association and the U.S. electric utility industry to champion national (subsidized) investment in higher voltage transmission lines (to deliver green-and-cheap electricity), illustrates the desire of Big Wind to plug into Giant Power’s hardware and, correspondingly, its ideology (see American Wind Energy Association, 2005, supporting “Transmission Infrastructure Modernization”). The transformative features of such a politics are unclear. Indeed, wind power—if it can continue to be harvested by everlarger machines—may penetrate the conventional energy order so successfully that it will diffuse, without perceptible disruption, to the regime. The air will be cleaner but the source of this achievement will be duly noted: science will have triumphed still again in wresting from stingy nature the resources that a wealthy life has grown to expect. Social transformation to achieve sustainability may </w:t>
      </w:r>
      <w:r w:rsidRPr="001F2333">
        <w:rPr>
          <w:sz w:val="12"/>
        </w:rPr>
        <w:t>actually be unnecessary by this political view of things, as middle-class existence is assured via clean, low-cost and easy-to-plug-in wind power. Small-is-Beautiful Solar18 The</w:t>
      </w:r>
      <w:r w:rsidRPr="001F2333">
        <w:rPr>
          <w:sz w:val="12"/>
          <w:szCs w:val="20"/>
        </w:rPr>
        <w:t xml:space="preserve"> second fastest growing renewable energy option—</w:t>
      </w:r>
      <w:r w:rsidRPr="0083571D">
        <w:rPr>
          <w:rStyle w:val="StyleBoldUnderline"/>
          <w:szCs w:val="20"/>
          <w:highlight w:val="yellow"/>
        </w:rPr>
        <w:t>solar</w:t>
      </w:r>
      <w:r w:rsidRPr="001F2333">
        <w:rPr>
          <w:sz w:val="12"/>
          <w:szCs w:val="20"/>
          <w:highlight w:val="yellow"/>
        </w:rPr>
        <w:t xml:space="preserve"> </w:t>
      </w:r>
      <w:r w:rsidRPr="001F2333">
        <w:rPr>
          <w:sz w:val="12"/>
          <w:szCs w:val="20"/>
        </w:rPr>
        <w:t xml:space="preserve">electric power—is proving more difficult to plug in. Despite steady declines in the cost per kWh of energy generated by photovoltaic (PV) cells, this alternative </w:t>
      </w:r>
      <w:r w:rsidRPr="001B3D83">
        <w:rPr>
          <w:rStyle w:val="StyleBoldUnderline"/>
          <w:szCs w:val="20"/>
        </w:rPr>
        <w:t>remains</w:t>
      </w:r>
      <w:r w:rsidRPr="001F2333">
        <w:rPr>
          <w:sz w:val="12"/>
          <w:szCs w:val="20"/>
        </w:rPr>
        <w:t xml:space="preserve"> a </w:t>
      </w:r>
      <w:r w:rsidRPr="001B3D83">
        <w:rPr>
          <w:rStyle w:val="StyleBoldUnderline"/>
          <w:szCs w:val="20"/>
        </w:rPr>
        <w:t>pricey</w:t>
      </w:r>
      <w:r w:rsidRPr="001F2333">
        <w:rPr>
          <w:sz w:val="12"/>
          <w:szCs w:val="20"/>
        </w:rPr>
        <w:t xml:space="preserve"> solution by conventional standards. Moreover, </w:t>
      </w:r>
      <w:r w:rsidRPr="001B3D83">
        <w:rPr>
          <w:rStyle w:val="StyleBoldUnderline"/>
          <w:szCs w:val="20"/>
        </w:rPr>
        <w:t xml:space="preserve">the technology </w:t>
      </w:r>
      <w:r w:rsidRPr="0083571D">
        <w:rPr>
          <w:rStyle w:val="StyleBoldUnderline"/>
          <w:szCs w:val="20"/>
          <w:highlight w:val="yellow"/>
        </w:rPr>
        <w:t>does not appear to have</w:t>
      </w:r>
      <w:r w:rsidRPr="001F2333">
        <w:rPr>
          <w:sz w:val="12"/>
          <w:szCs w:val="20"/>
          <w:highlight w:val="yellow"/>
        </w:rPr>
        <w:t xml:space="preserve"> </w:t>
      </w:r>
      <w:r w:rsidRPr="001F2333">
        <w:rPr>
          <w:sz w:val="12"/>
          <w:szCs w:val="20"/>
        </w:rPr>
        <w:t xml:space="preserve">significant </w:t>
      </w:r>
      <w:r w:rsidRPr="0083571D">
        <w:rPr>
          <w:rStyle w:val="StyleBoldUnderline"/>
          <w:szCs w:val="20"/>
          <w:highlight w:val="yellow"/>
        </w:rPr>
        <w:t>scale economies</w:t>
      </w:r>
      <w:r w:rsidRPr="001F2333">
        <w:rPr>
          <w:sz w:val="12"/>
          <w:szCs w:val="20"/>
        </w:rPr>
        <w:t xml:space="preserve">, partly because the </w:t>
      </w:r>
      <w:r w:rsidRPr="001B3D83">
        <w:rPr>
          <w:rStyle w:val="StyleBoldUnderline"/>
          <w:szCs w:val="20"/>
        </w:rPr>
        <w:t>efficiency</w:t>
      </w:r>
      <w:r w:rsidRPr="001F2333">
        <w:rPr>
          <w:sz w:val="12"/>
          <w:szCs w:val="20"/>
        </w:rPr>
        <w:t xml:space="preserve"> of PV </w:t>
      </w:r>
      <w:r w:rsidRPr="001B3D83">
        <w:rPr>
          <w:rStyle w:val="StyleBoldUnderline"/>
          <w:szCs w:val="20"/>
        </w:rPr>
        <w:t>cannot be improved by increasing the size of the device or its</w:t>
      </w:r>
      <w:r w:rsidRPr="001F2333">
        <w:rPr>
          <w:sz w:val="12"/>
          <w:szCs w:val="20"/>
        </w:rPr>
        <w:t xml:space="preserve"> </w:t>
      </w:r>
      <w:r w:rsidRPr="001B3D83">
        <w:rPr>
          <w:rStyle w:val="StyleBoldUnderline"/>
          <w:szCs w:val="20"/>
        </w:rPr>
        <w:t>application</w:t>
      </w:r>
      <w:r w:rsidRPr="001F2333">
        <w:rPr>
          <w:sz w:val="12"/>
          <w:szCs w:val="20"/>
        </w:rPr>
        <w:t xml:space="preserve">. That is, unit energy costs of large installations of many PV arrays do not deviate appreciably from those for small installations comprised of fewer arrays. Instead, the technology seems to follow a modular economic logic in which unit costs neither grow nor decline with scale. Some have praised this attribute, suggesting that PV’s modularity means there are no technical or economic reasons for scaling its application to iconic levels that conventional power plants now represent, potentiating a more robust system of distributed generation and delivering clean energy to previously marginalized populations (Martinot and Reiche, 2000; Martinot et al., 2002). Small-Is-Beautiful Solar is attributed with social empowerment potential by Vaitheeswaran (2003: 314) who notes that PV (and other small scale electricity generation technologies) can overcome social barriers through a “collision of clean energy, microfinance, and community empowerment,” three properties that may lift the burden of poverty and promote democratic social relations. </w:t>
      </w:r>
      <w:r w:rsidRPr="001B3D83">
        <w:rPr>
          <w:rStyle w:val="StyleBoldUnderline"/>
          <w:szCs w:val="20"/>
        </w:rPr>
        <w:t>“Micropower,” he argues</w:t>
      </w:r>
      <w:r w:rsidRPr="001F2333">
        <w:rPr>
          <w:sz w:val="12"/>
          <w:szCs w:val="20"/>
        </w:rPr>
        <w:t xml:space="preserve"> (2003: 314), </w:t>
      </w:r>
      <w:r w:rsidRPr="001B3D83">
        <w:rPr>
          <w:rStyle w:val="StyleBoldUnderline"/>
          <w:szCs w:val="20"/>
        </w:rPr>
        <w:t>“is beginning to join forces</w:t>
      </w:r>
      <w:r w:rsidRPr="001F2333">
        <w:rPr>
          <w:sz w:val="12"/>
          <w:szCs w:val="20"/>
        </w:rPr>
        <w:t xml:space="preserve"> </w:t>
      </w:r>
      <w:r w:rsidRPr="001B3D83">
        <w:rPr>
          <w:rStyle w:val="StyleBoldUnderline"/>
          <w:szCs w:val="20"/>
        </w:rPr>
        <w:t>with village power.”</w:t>
      </w:r>
      <w:r w:rsidRPr="001F2333">
        <w:rPr>
          <w:sz w:val="12"/>
          <w:szCs w:val="20"/>
        </w:rPr>
        <w:t xml:space="preserve"> Thus, it would seem that a Solar Society might depend upon a different politics than Big Wind in displacing a fossil and nuclear energy driven world economy. Perhaps because PV has, so far, found wider social usage in rural contexts where poverty (as modernly conceived) persists, discussions, in fact, crop up about solar’s social project. For example, arguments have formed around the gender interests of PV, at least as it has been diffused in rural life to date (see, for example, Allerdice and Rogers, 2000). And </w:t>
      </w:r>
      <w:r w:rsidRPr="0083571D">
        <w:rPr>
          <w:rStyle w:val="StyleBoldUnderline"/>
          <w:szCs w:val="20"/>
          <w:highlight w:val="yellow"/>
        </w:rPr>
        <w:t>criticism has surfaced about</w:t>
      </w:r>
      <w:r w:rsidRPr="001F2333">
        <w:rPr>
          <w:sz w:val="12"/>
          <w:szCs w:val="20"/>
        </w:rPr>
        <w:t xml:space="preserve"> PV’s ‘</w:t>
      </w:r>
      <w:r w:rsidRPr="0083571D">
        <w:rPr>
          <w:rStyle w:val="StyleBoldUnderline"/>
          <w:szCs w:val="20"/>
          <w:highlight w:val="yellow"/>
        </w:rPr>
        <w:t xml:space="preserve">capture’ by the state </w:t>
      </w:r>
      <w:r w:rsidRPr="001B3D83">
        <w:rPr>
          <w:rStyle w:val="StyleBoldUnderline"/>
          <w:szCs w:val="20"/>
        </w:rPr>
        <w:t xml:space="preserve">as a tool </w:t>
      </w:r>
      <w:r w:rsidRPr="0083571D">
        <w:rPr>
          <w:rStyle w:val="StyleBoldUnderline"/>
          <w:szCs w:val="20"/>
          <w:highlight w:val="yellow"/>
        </w:rPr>
        <w:t>to quiet</w:t>
      </w:r>
      <w:r w:rsidRPr="001F2333">
        <w:rPr>
          <w:sz w:val="12"/>
          <w:szCs w:val="20"/>
        </w:rPr>
        <w:t xml:space="preserve">, if not mollify, </w:t>
      </w:r>
      <w:r w:rsidRPr="0083571D">
        <w:rPr>
          <w:rStyle w:val="StyleBoldUnderline"/>
          <w:szCs w:val="20"/>
          <w:highlight w:val="yellow"/>
        </w:rPr>
        <w:t>the rural poor</w:t>
      </w:r>
      <w:r w:rsidRPr="001F2333">
        <w:rPr>
          <w:sz w:val="12"/>
          <w:szCs w:val="20"/>
        </w:rPr>
        <w:t xml:space="preserve"> (Okubo, 2005: 49 - 58). There has even been a charge that PV and other </w:t>
      </w:r>
      <w:r w:rsidRPr="0083571D">
        <w:rPr>
          <w:rStyle w:val="StyleBoldUnderline"/>
          <w:szCs w:val="20"/>
          <w:highlight w:val="yellow"/>
        </w:rPr>
        <w:t xml:space="preserve">renewables are </w:t>
      </w:r>
      <w:r w:rsidRPr="001B3D83">
        <w:rPr>
          <w:rStyle w:val="StyleBoldUnderline"/>
          <w:szCs w:val="20"/>
        </w:rPr>
        <w:t xml:space="preserve">being </w:t>
      </w:r>
      <w:r w:rsidRPr="0083571D">
        <w:rPr>
          <w:rStyle w:val="StyleBoldUnderline"/>
          <w:szCs w:val="20"/>
          <w:highlight w:val="yellow"/>
        </w:rPr>
        <w:t xml:space="preserve">used by </w:t>
      </w:r>
      <w:r w:rsidRPr="001B3D83">
        <w:rPr>
          <w:rStyle w:val="StyleBoldUnderline"/>
          <w:szCs w:val="20"/>
        </w:rPr>
        <w:t xml:space="preserve">multilateral </w:t>
      </w:r>
      <w:r w:rsidRPr="0083571D">
        <w:rPr>
          <w:rStyle w:val="StyleBoldUnderline"/>
          <w:szCs w:val="20"/>
          <w:highlight w:val="yellow"/>
        </w:rPr>
        <w:t>organizations such as the World</w:t>
      </w:r>
      <w:r w:rsidRPr="001F2333">
        <w:rPr>
          <w:sz w:val="12"/>
          <w:szCs w:val="20"/>
        </w:rPr>
        <w:t xml:space="preserve"> </w:t>
      </w:r>
      <w:r w:rsidRPr="0083571D">
        <w:rPr>
          <w:rStyle w:val="StyleBoldUnderline"/>
          <w:szCs w:val="20"/>
          <w:highlight w:val="yellow"/>
        </w:rPr>
        <w:t>Bank to stall Southern development. By imposing a fragmented patchwork</w:t>
      </w:r>
      <w:r w:rsidRPr="001F2333">
        <w:rPr>
          <w:sz w:val="12"/>
          <w:szCs w:val="20"/>
        </w:rPr>
        <w:t xml:space="preserve"> </w:t>
      </w:r>
      <w:r w:rsidRPr="0083571D">
        <w:rPr>
          <w:rStyle w:val="StyleBoldUnderline"/>
          <w:szCs w:val="20"/>
          <w:highlight w:val="yellow"/>
        </w:rPr>
        <w:t>of</w:t>
      </w:r>
      <w:r w:rsidRPr="001F2333">
        <w:rPr>
          <w:sz w:val="12"/>
          <w:szCs w:val="20"/>
          <w:highlight w:val="yellow"/>
        </w:rPr>
        <w:t xml:space="preserve"> </w:t>
      </w:r>
      <w:r w:rsidRPr="001F2333">
        <w:rPr>
          <w:sz w:val="12"/>
          <w:szCs w:val="20"/>
        </w:rPr>
        <w:t xml:space="preserve">tiny, </w:t>
      </w:r>
      <w:r w:rsidRPr="0083571D">
        <w:rPr>
          <w:rStyle w:val="StyleBoldUnderline"/>
          <w:szCs w:val="20"/>
          <w:highlight w:val="yellow"/>
        </w:rPr>
        <w:t>expensive solar</w:t>
      </w:r>
      <w:r w:rsidRPr="001F2333">
        <w:rPr>
          <w:sz w:val="12"/>
          <w:szCs w:val="20"/>
          <w:highlight w:val="yellow"/>
        </w:rPr>
        <w:t xml:space="preserve"> </w:t>
      </w:r>
      <w:r w:rsidRPr="001F2333">
        <w:rPr>
          <w:sz w:val="12"/>
          <w:szCs w:val="20"/>
        </w:rPr>
        <w:t xml:space="preserve">generators on, for example, the African rural landscape, </w:t>
      </w:r>
      <w:r w:rsidRPr="0083571D">
        <w:rPr>
          <w:rStyle w:val="StyleBoldUnderline"/>
          <w:szCs w:val="20"/>
          <w:highlight w:val="yellow"/>
        </w:rPr>
        <w:t>instead of</w:t>
      </w:r>
      <w:r w:rsidRPr="001F2333">
        <w:rPr>
          <w:sz w:val="12"/>
          <w:szCs w:val="20"/>
          <w:highlight w:val="yellow"/>
        </w:rPr>
        <w:t xml:space="preserve"> </w:t>
      </w:r>
      <w:r w:rsidRPr="001B3D83">
        <w:rPr>
          <w:rStyle w:val="StyleBoldUnderline"/>
          <w:szCs w:val="20"/>
        </w:rPr>
        <w:t>accumulating</w:t>
      </w:r>
      <w:r w:rsidRPr="001F2333">
        <w:rPr>
          <w:sz w:val="12"/>
          <w:szCs w:val="20"/>
        </w:rPr>
        <w:t xml:space="preserve"> capital in an industrial </w:t>
      </w:r>
      <w:r w:rsidRPr="001B3D83">
        <w:rPr>
          <w:rStyle w:val="StyleBoldUnderline"/>
          <w:szCs w:val="20"/>
        </w:rPr>
        <w:t>energy</w:t>
      </w:r>
      <w:r w:rsidRPr="001F2333">
        <w:rPr>
          <w:sz w:val="12"/>
          <w:szCs w:val="20"/>
        </w:rPr>
        <w:t xml:space="preserve"> </w:t>
      </w:r>
      <w:r w:rsidRPr="0083571D">
        <w:rPr>
          <w:rStyle w:val="StyleBoldUnderline"/>
          <w:szCs w:val="20"/>
          <w:highlight w:val="yellow"/>
        </w:rPr>
        <w:t>infrastructure</w:t>
      </w:r>
      <w:r w:rsidRPr="001F2333">
        <w:rPr>
          <w:sz w:val="12"/>
          <w:szCs w:val="20"/>
        </w:rPr>
        <w:t xml:space="preserve">, the World Bank and other </w:t>
      </w:r>
      <w:r w:rsidRPr="0083571D">
        <w:rPr>
          <w:rStyle w:val="StyleBoldUnderline"/>
          <w:szCs w:val="20"/>
          <w:highlight w:val="yellow"/>
        </w:rPr>
        <w:t>actors are</w:t>
      </w:r>
      <w:r w:rsidRPr="001F2333">
        <w:rPr>
          <w:sz w:val="12"/>
          <w:szCs w:val="20"/>
          <w:highlight w:val="yellow"/>
        </w:rPr>
        <w:t xml:space="preserve"> </w:t>
      </w:r>
      <w:r w:rsidRPr="001F2333">
        <w:rPr>
          <w:sz w:val="12"/>
          <w:szCs w:val="20"/>
        </w:rPr>
        <w:t xml:space="preserve">accused of </w:t>
      </w:r>
      <w:r w:rsidRPr="001B3D83">
        <w:rPr>
          <w:rStyle w:val="StyleBoldUnderline"/>
          <w:szCs w:val="20"/>
        </w:rPr>
        <w:t xml:space="preserve">being </w:t>
      </w:r>
      <w:r w:rsidRPr="0083571D">
        <w:rPr>
          <w:rStyle w:val="StyleBoldUnderline"/>
          <w:szCs w:val="20"/>
          <w:highlight w:val="yellow"/>
        </w:rPr>
        <w:t>unresponsive to</w:t>
      </w:r>
      <w:r w:rsidRPr="001F2333">
        <w:rPr>
          <w:sz w:val="12"/>
          <w:szCs w:val="20"/>
          <w:highlight w:val="yellow"/>
        </w:rPr>
        <w:t xml:space="preserve"> </w:t>
      </w:r>
      <w:r w:rsidRPr="001F2333">
        <w:rPr>
          <w:sz w:val="12"/>
          <w:szCs w:val="20"/>
        </w:rPr>
        <w:t xml:space="preserve">the rapid growth </w:t>
      </w:r>
      <w:r w:rsidRPr="0083571D">
        <w:rPr>
          <w:rStyle w:val="StyleBoldUnderline"/>
          <w:szCs w:val="20"/>
          <w:highlight w:val="yellow"/>
        </w:rPr>
        <w:t xml:space="preserve">needs </w:t>
      </w:r>
      <w:r w:rsidRPr="001B3D83">
        <w:rPr>
          <w:rStyle w:val="StyleBoldUnderline"/>
          <w:szCs w:val="20"/>
        </w:rPr>
        <w:t>of the South</w:t>
      </w:r>
      <w:r w:rsidRPr="001F2333">
        <w:rPr>
          <w:sz w:val="12"/>
          <w:szCs w:val="20"/>
        </w:rPr>
        <w:t xml:space="preserve"> (Davidson and Sokona, 2002; Karekezi and Kithyoma, 2002). </w:t>
      </w:r>
      <w:r w:rsidRPr="0083571D">
        <w:rPr>
          <w:rStyle w:val="StyleBoldUnderline"/>
          <w:szCs w:val="20"/>
          <w:highlight w:val="yellow"/>
        </w:rPr>
        <w:t>A related challenge</w:t>
      </w:r>
      <w:r w:rsidRPr="001F2333">
        <w:rPr>
          <w:sz w:val="12"/>
          <w:szCs w:val="20"/>
          <w:highlight w:val="yellow"/>
        </w:rPr>
        <w:t xml:space="preserve"> </w:t>
      </w:r>
      <w:r w:rsidRPr="001F2333">
        <w:rPr>
          <w:sz w:val="12"/>
          <w:szCs w:val="20"/>
        </w:rPr>
        <w:t xml:space="preserve">of PV’s class interests has </w:t>
      </w:r>
      <w:r w:rsidRPr="0083571D">
        <w:rPr>
          <w:rStyle w:val="StyleBoldUnderline"/>
          <w:szCs w:val="20"/>
          <w:highlight w:val="yellow"/>
        </w:rPr>
        <w:t>raised questions about</w:t>
      </w:r>
      <w:r w:rsidRPr="001F2333">
        <w:rPr>
          <w:sz w:val="12"/>
          <w:szCs w:val="20"/>
          <w:highlight w:val="yellow"/>
        </w:rPr>
        <w:t xml:space="preserve"> </w:t>
      </w:r>
      <w:r w:rsidRPr="001F2333">
        <w:rPr>
          <w:sz w:val="12"/>
          <w:szCs w:val="20"/>
        </w:rPr>
        <w:t xml:space="preserve">the technology’s </w:t>
      </w:r>
      <w:r w:rsidRPr="001B3D83">
        <w:rPr>
          <w:rStyle w:val="StyleBoldUnderline"/>
          <w:szCs w:val="20"/>
        </w:rPr>
        <w:t xml:space="preserve">multinational </w:t>
      </w:r>
      <w:r w:rsidRPr="0083571D">
        <w:rPr>
          <w:rStyle w:val="StyleBoldUnderline"/>
          <w:szCs w:val="20"/>
          <w:highlight w:val="yellow"/>
        </w:rPr>
        <w:t>corporate owners and</w:t>
      </w:r>
      <w:r w:rsidRPr="001F2333">
        <w:rPr>
          <w:sz w:val="12"/>
          <w:szCs w:val="20"/>
          <w:highlight w:val="yellow"/>
        </w:rPr>
        <w:t xml:space="preserve"> </w:t>
      </w:r>
      <w:r w:rsidRPr="001F2333">
        <w:rPr>
          <w:sz w:val="12"/>
          <w:szCs w:val="20"/>
        </w:rPr>
        <w:t xml:space="preserve">offered doubts about </w:t>
      </w:r>
      <w:r w:rsidRPr="001B3D83">
        <w:rPr>
          <w:rStyle w:val="StyleBoldUnderline"/>
          <w:szCs w:val="20"/>
        </w:rPr>
        <w:t xml:space="preserve">successful </w:t>
      </w:r>
      <w:r w:rsidRPr="0083571D">
        <w:rPr>
          <w:rStyle w:val="StyleBoldUnderline"/>
          <w:szCs w:val="20"/>
          <w:highlight w:val="yellow"/>
        </w:rPr>
        <w:t xml:space="preserve">indigenization of </w:t>
      </w:r>
      <w:r w:rsidRPr="001B3D83">
        <w:rPr>
          <w:rStyle w:val="StyleBoldUnderline"/>
          <w:szCs w:val="20"/>
        </w:rPr>
        <w:t>solar</w:t>
      </w:r>
      <w:r w:rsidRPr="001F2333">
        <w:rPr>
          <w:sz w:val="12"/>
          <w:szCs w:val="20"/>
        </w:rPr>
        <w:t xml:space="preserve"> cell </w:t>
      </w:r>
      <w:r w:rsidRPr="0083571D">
        <w:rPr>
          <w:rStyle w:val="StyleBoldUnderline"/>
          <w:szCs w:val="20"/>
          <w:highlight w:val="yellow"/>
        </w:rPr>
        <w:t>manufacturing</w:t>
      </w:r>
      <w:r w:rsidRPr="001F2333">
        <w:rPr>
          <w:sz w:val="12"/>
          <w:szCs w:val="20"/>
          <w:highlight w:val="yellow"/>
        </w:rPr>
        <w:t xml:space="preserve"> </w:t>
      </w:r>
      <w:r w:rsidRPr="001F2333">
        <w:rPr>
          <w:sz w:val="12"/>
          <w:szCs w:val="20"/>
        </w:rPr>
        <w:t xml:space="preserve">(AbleThomas, 1995; Guru, 2002: 27; Bio-Energy Association of Sri Lanka, 2004: 20). Regardless of one’s position on these debates, it is refreshing to at least see solar energy’s possible political and economic interests considered. </w:t>
      </w:r>
      <w:r w:rsidRPr="001B3D83">
        <w:rPr>
          <w:rStyle w:val="StyleBoldUnderline"/>
          <w:szCs w:val="20"/>
        </w:rPr>
        <w:t>But</w:t>
      </w:r>
      <w:r w:rsidRPr="001F2333">
        <w:rPr>
          <w:sz w:val="12"/>
          <w:szCs w:val="20"/>
        </w:rPr>
        <w:t xml:space="preserve"> PV’s </w:t>
      </w:r>
      <w:r w:rsidRPr="001B3D83">
        <w:rPr>
          <w:rStyle w:val="StyleBoldUnderline"/>
          <w:szCs w:val="20"/>
        </w:rPr>
        <w:t>advocates have not embraced the opportunities</w:t>
      </w:r>
      <w:r w:rsidRPr="001F2333">
        <w:rPr>
          <w:sz w:val="12"/>
          <w:szCs w:val="20"/>
        </w:rPr>
        <w:t xml:space="preserve"> created by its rural examiners </w:t>
      </w:r>
      <w:r w:rsidRPr="001B3D83">
        <w:rPr>
          <w:rStyle w:val="StyleBoldUnderline"/>
          <w:szCs w:val="20"/>
        </w:rPr>
        <w:t>to seriously investigate</w:t>
      </w:r>
      <w:r w:rsidRPr="001F2333">
        <w:rPr>
          <w:sz w:val="12"/>
          <w:szCs w:val="20"/>
        </w:rPr>
        <w:t xml:space="preserve"> the political economy of </w:t>
      </w:r>
      <w:r w:rsidRPr="001B3D83">
        <w:rPr>
          <w:rStyle w:val="StyleBoldUnderline"/>
          <w:szCs w:val="20"/>
        </w:rPr>
        <w:t>solar</w:t>
      </w:r>
      <w:r w:rsidRPr="001F2333">
        <w:rPr>
          <w:sz w:val="12"/>
          <w:szCs w:val="20"/>
        </w:rPr>
        <w:t xml:space="preserve"> energy. </w:t>
      </w:r>
      <w:r w:rsidRPr="001B3D83">
        <w:rPr>
          <w:rStyle w:val="StyleBoldUnderline"/>
          <w:szCs w:val="20"/>
        </w:rPr>
        <w:t>The bulk of</w:t>
      </w:r>
      <w:r w:rsidRPr="001F2333">
        <w:rPr>
          <w:sz w:val="12"/>
          <w:szCs w:val="20"/>
        </w:rPr>
        <w:t xml:space="preserve"> solar </w:t>
      </w:r>
      <w:r w:rsidRPr="001B3D83">
        <w:rPr>
          <w:rStyle w:val="StyleBoldUnderline"/>
          <w:szCs w:val="20"/>
        </w:rPr>
        <w:t>research addresses engineering</w:t>
      </w:r>
      <w:r w:rsidRPr="001F2333">
        <w:rPr>
          <w:sz w:val="12"/>
          <w:szCs w:val="20"/>
        </w:rPr>
        <w:t xml:space="preserve"> problems, </w:t>
      </w:r>
      <w:r w:rsidRPr="001B3D83">
        <w:rPr>
          <w:rStyle w:val="StyleBoldUnderline"/>
          <w:szCs w:val="20"/>
        </w:rPr>
        <w:t>with a modest social inquiry focused on issues of</w:t>
      </w:r>
      <w:r w:rsidRPr="001F2333">
        <w:rPr>
          <w:sz w:val="12"/>
          <w:szCs w:val="20"/>
        </w:rPr>
        <w:t xml:space="preserve"> technological transition in which solar electricity applications are to find their way into use with as little social </w:t>
      </w:r>
      <w:r w:rsidRPr="001B3D83">
        <w:rPr>
          <w:rStyle w:val="StyleBoldUnderline"/>
          <w:szCs w:val="20"/>
        </w:rPr>
        <w:t>resistance</w:t>
      </w:r>
      <w:r w:rsidRPr="001F2333">
        <w:rPr>
          <w:sz w:val="12"/>
          <w:szCs w:val="20"/>
        </w:rPr>
        <w:t xml:space="preserve"> or challenge as possible. A green politics that is largely unscarred by conflict is, and for a long time has been, anticipated to characterize an emergent Solar Society (Henderson, 1988; Ikeda and Henderson, 2004). Likewise, </w:t>
      </w:r>
      <w:r w:rsidRPr="0083571D">
        <w:rPr>
          <w:rStyle w:val="StyleBoldUnderline"/>
          <w:b/>
          <w:szCs w:val="20"/>
          <w:highlight w:val="yellow"/>
        </w:rPr>
        <w:t>solar economics is thought to be consensual</w:t>
      </w:r>
      <w:r w:rsidRPr="001F2333">
        <w:rPr>
          <w:sz w:val="12"/>
          <w:szCs w:val="20"/>
        </w:rPr>
        <w:t xml:space="preserve"> as non-renewable options become too expensive and PV cells, by comparison, too cheap to be refused their logical role (see, for example, Henderson, 1995, 1996; Rifkin, 2003). It seems that a solarized social order is inevitable for its proponents, with technological breakthrough and economic cost the principal determinants of when it will arrive. </w:t>
      </w:r>
      <w:r w:rsidRPr="001B3D83">
        <w:rPr>
          <w:rStyle w:val="StyleBoldUnderline"/>
          <w:szCs w:val="20"/>
        </w:rPr>
        <w:t>In this regard</w:t>
      </w:r>
      <w:r w:rsidRPr="001F2333">
        <w:rPr>
          <w:sz w:val="12"/>
          <w:szCs w:val="20"/>
        </w:rPr>
        <w:t xml:space="preserve">, ironically, Small-is-Beautiful </w:t>
      </w:r>
      <w:r w:rsidRPr="0083571D">
        <w:rPr>
          <w:rStyle w:val="StyleBoldUnderline"/>
          <w:szCs w:val="20"/>
          <w:highlight w:val="yellow"/>
        </w:rPr>
        <w:t>Solar shares</w:t>
      </w:r>
      <w:r w:rsidRPr="001F2333">
        <w:rPr>
          <w:sz w:val="12"/>
          <w:szCs w:val="20"/>
          <w:highlight w:val="yellow"/>
        </w:rPr>
        <w:t xml:space="preserve"> </w:t>
      </w:r>
      <w:r w:rsidRPr="001F2333">
        <w:rPr>
          <w:sz w:val="12"/>
          <w:szCs w:val="20"/>
        </w:rPr>
        <w:t xml:space="preserve">with Big </w:t>
      </w:r>
      <w:proofErr w:type="gramStart"/>
      <w:r w:rsidRPr="001F2333">
        <w:rPr>
          <w:sz w:val="12"/>
          <w:szCs w:val="20"/>
        </w:rPr>
        <w:t xml:space="preserve">Wind  </w:t>
      </w:r>
      <w:r w:rsidRPr="0083571D">
        <w:rPr>
          <w:rStyle w:val="StyleBoldUnderline"/>
          <w:szCs w:val="20"/>
          <w:highlight w:val="yellow"/>
        </w:rPr>
        <w:t>the</w:t>
      </w:r>
      <w:proofErr w:type="gramEnd"/>
      <w:r w:rsidRPr="0083571D">
        <w:rPr>
          <w:rStyle w:val="StyleBoldUnderline"/>
          <w:szCs w:val="20"/>
          <w:highlight w:val="yellow"/>
        </w:rPr>
        <w:t xml:space="preserve"> aspiration to re-order the energy regime without changing society</w:t>
      </w:r>
      <w:r w:rsidRPr="001B3D83">
        <w:rPr>
          <w:rStyle w:val="StyleBoldUnderline"/>
          <w:szCs w:val="20"/>
        </w:rPr>
        <w:t>. Despite</w:t>
      </w:r>
      <w:r w:rsidRPr="001F2333">
        <w:rPr>
          <w:sz w:val="12"/>
          <w:szCs w:val="20"/>
        </w:rPr>
        <w:t xml:space="preserve"> modern society’s technological, economic, and political addiction to </w:t>
      </w:r>
      <w:r w:rsidRPr="001B3D83">
        <w:rPr>
          <w:rStyle w:val="StyleBoldUnderline"/>
          <w:szCs w:val="20"/>
        </w:rPr>
        <w:t>large-scale, cheap</w:t>
      </w:r>
      <w:r w:rsidRPr="001F2333">
        <w:rPr>
          <w:sz w:val="12"/>
          <w:szCs w:val="20"/>
        </w:rPr>
        <w:t xml:space="preserve"> energy </w:t>
      </w:r>
      <w:r w:rsidRPr="001B3D83">
        <w:rPr>
          <w:rStyle w:val="StyleBoldUnderline"/>
          <w:szCs w:val="20"/>
        </w:rPr>
        <w:t>systems that solar energy cannot mimic,</w:t>
      </w:r>
      <w:r w:rsidRPr="001F2333">
        <w:rPr>
          <w:sz w:val="12"/>
          <w:szCs w:val="20"/>
        </w:rPr>
        <w:t xml:space="preserve"> most PV </w:t>
      </w:r>
      <w:r w:rsidRPr="001B3D83">
        <w:rPr>
          <w:rStyle w:val="StyleBoldUnderline"/>
          <w:szCs w:val="20"/>
        </w:rPr>
        <w:t>proponents hope to revolutionize the technological foundation of modernity, without disturbing its social base. A new professional cadre of solar</w:t>
      </w:r>
      <w:r w:rsidRPr="001F2333">
        <w:rPr>
          <w:sz w:val="12"/>
          <w:szCs w:val="20"/>
        </w:rPr>
        <w:t xml:space="preserve"> architects and </w:t>
      </w:r>
      <w:r w:rsidRPr="001B3D83">
        <w:rPr>
          <w:rStyle w:val="StyleBoldUnderline"/>
          <w:szCs w:val="20"/>
        </w:rPr>
        <w:t>engineers are exhorted to find innovative ways of embedding</w:t>
      </w:r>
      <w:r w:rsidRPr="001F2333">
        <w:rPr>
          <w:sz w:val="12"/>
          <w:szCs w:val="20"/>
        </w:rPr>
        <w:t xml:space="preserve"> PV </w:t>
      </w:r>
      <w:r w:rsidRPr="001B3D83">
        <w:rPr>
          <w:rStyle w:val="StyleBoldUnderline"/>
          <w:szCs w:val="20"/>
        </w:rPr>
        <w:t>technology</w:t>
      </w:r>
      <w:r w:rsidRPr="001F2333">
        <w:rPr>
          <w:sz w:val="12"/>
          <w:szCs w:val="20"/>
        </w:rPr>
        <w:t xml:space="preserve"> in the skin of buildings (Strong, 1999; Benemann, Chehab, and Schaar-Gabriel, 2001), while transportation engineers and urban planners are to coordinate in launching “smart growth” communities where vehicles are powered by hydrogen derived from PV-powered electrolysis to move about in communities optimized for “location efficiency” (Ogden, 1999; Holtzclaw et al., 2002). </w:t>
      </w:r>
      <w:r w:rsidRPr="001B3D83">
        <w:rPr>
          <w:rStyle w:val="StyleBoldUnderline"/>
          <w:szCs w:val="20"/>
        </w:rPr>
        <w:t xml:space="preserve">The </w:t>
      </w:r>
      <w:r w:rsidRPr="0083571D">
        <w:rPr>
          <w:rStyle w:val="StyleBoldUnderline"/>
          <w:szCs w:val="20"/>
          <w:highlight w:val="yellow"/>
        </w:rPr>
        <w:t xml:space="preserve">wildly oversized </w:t>
      </w:r>
      <w:r w:rsidRPr="001B3D83">
        <w:rPr>
          <w:rStyle w:val="StyleBoldUnderline"/>
          <w:szCs w:val="20"/>
        </w:rPr>
        <w:t xml:space="preserve">ecological </w:t>
      </w:r>
      <w:r w:rsidRPr="0083571D">
        <w:rPr>
          <w:rStyle w:val="StyleBoldUnderline"/>
          <w:szCs w:val="20"/>
          <w:highlight w:val="yellow"/>
        </w:rPr>
        <w:t>footprint of urban</w:t>
      </w:r>
      <w:r w:rsidRPr="001F2333">
        <w:rPr>
          <w:sz w:val="12"/>
          <w:szCs w:val="20"/>
        </w:rPr>
        <w:t xml:space="preserve"> </w:t>
      </w:r>
      <w:r w:rsidRPr="0083571D">
        <w:rPr>
          <w:rStyle w:val="StyleBoldUnderline"/>
          <w:szCs w:val="20"/>
          <w:highlight w:val="yellow"/>
        </w:rPr>
        <w:t>societies</w:t>
      </w:r>
      <w:r w:rsidRPr="001F2333">
        <w:rPr>
          <w:sz w:val="12"/>
          <w:szCs w:val="20"/>
          <w:highlight w:val="yellow"/>
        </w:rPr>
        <w:t xml:space="preserve"> </w:t>
      </w:r>
      <w:r w:rsidRPr="001F2333">
        <w:rPr>
          <w:sz w:val="12"/>
          <w:szCs w:val="20"/>
        </w:rPr>
        <w:t xml:space="preserve">(Rees and Wackernagel, 1996) </w:t>
      </w:r>
      <w:r w:rsidRPr="0083571D">
        <w:rPr>
          <w:rStyle w:val="StyleBoldUnderline"/>
          <w:szCs w:val="20"/>
          <w:highlight w:val="yellow"/>
        </w:rPr>
        <w:t xml:space="preserve">is unquestioned as PV </w:t>
      </w:r>
      <w:r w:rsidRPr="0083571D">
        <w:rPr>
          <w:rStyle w:val="StyleBoldUnderline"/>
          <w:b/>
          <w:szCs w:val="20"/>
          <w:highlight w:val="yellow"/>
        </w:rPr>
        <w:t>decorates its</w:t>
      </w:r>
      <w:r w:rsidRPr="001F2333">
        <w:rPr>
          <w:sz w:val="12"/>
          <w:szCs w:val="20"/>
        </w:rPr>
        <w:t xml:space="preserve"> </w:t>
      </w:r>
      <w:r w:rsidRPr="0083571D">
        <w:rPr>
          <w:rStyle w:val="StyleBoldUnderline"/>
          <w:b/>
          <w:szCs w:val="20"/>
          <w:highlight w:val="yellow"/>
        </w:rPr>
        <w:t>structure</w:t>
      </w:r>
      <w:r w:rsidRPr="001F2333">
        <w:rPr>
          <w:sz w:val="12"/>
          <w:szCs w:val="20"/>
        </w:rPr>
        <w:t xml:space="preserve">. These tools for erecting a Solar Society intend to halt anthropogenic changes to the chemistry of the atmosphere, rain, and soil mantle while enabling unlimited economic growth. </w:t>
      </w:r>
      <w:r w:rsidRPr="001B3D83">
        <w:rPr>
          <w:rStyle w:val="StyleBoldUnderline"/>
          <w:szCs w:val="20"/>
        </w:rPr>
        <w:t>In the Solar Society of tomorrow, we will</w:t>
      </w:r>
      <w:r w:rsidRPr="001F2333">
        <w:rPr>
          <w:sz w:val="12"/>
          <w:szCs w:val="20"/>
        </w:rPr>
        <w:t xml:space="preserve"> </w:t>
      </w:r>
      <w:r w:rsidRPr="001B3D83">
        <w:rPr>
          <w:rStyle w:val="StyleBoldUnderline"/>
          <w:szCs w:val="20"/>
        </w:rPr>
        <w:t>make what we want</w:t>
      </w:r>
      <w:r w:rsidRPr="001F2333">
        <w:rPr>
          <w:sz w:val="12"/>
          <w:szCs w:val="20"/>
        </w:rPr>
        <w:t xml:space="preserve">, in the amounts we desire, </w:t>
      </w:r>
      <w:r w:rsidRPr="001B3D83">
        <w:rPr>
          <w:rStyle w:val="StyleBoldUnderline"/>
          <w:szCs w:val="20"/>
        </w:rPr>
        <w:t>without worry, because all</w:t>
      </w:r>
      <w:r w:rsidRPr="001F2333">
        <w:rPr>
          <w:sz w:val="12"/>
          <w:szCs w:val="20"/>
        </w:rPr>
        <w:t xml:space="preserve"> of its </w:t>
      </w:r>
      <w:r w:rsidRPr="001B3D83">
        <w:rPr>
          <w:rStyle w:val="StyleBoldUnderline"/>
          <w:szCs w:val="20"/>
        </w:rPr>
        <w:t xml:space="preserve">energy is derived from the </w:t>
      </w:r>
      <w:r w:rsidRPr="001F2333">
        <w:rPr>
          <w:sz w:val="12"/>
          <w:szCs w:val="20"/>
        </w:rPr>
        <w:t xml:space="preserve">benign, renewable radiation supplied by our galaxy’s </w:t>
      </w:r>
      <w:r w:rsidRPr="001B3D83">
        <w:rPr>
          <w:rStyle w:val="StyleBoldUnderline"/>
          <w:szCs w:val="20"/>
        </w:rPr>
        <w:t>sun</w:t>
      </w:r>
      <w:r w:rsidRPr="001F2333">
        <w:rPr>
          <w:sz w:val="12"/>
          <w:szCs w:val="20"/>
        </w:rPr>
        <w:t xml:space="preserve">. Compared to Big Wind, PV may cost more but it promises to deliver an equivalent social result (minus the avian and landscape threats of the former) and, just possibly, with a technical elegance that surpasses the clunky mechanicalness of turbines propelled by wind. </w:t>
      </w:r>
      <w:r w:rsidRPr="001B3D83">
        <w:rPr>
          <w:rStyle w:val="StyleBoldUnderline"/>
          <w:szCs w:val="20"/>
        </w:rPr>
        <w:t xml:space="preserve">In this respect, </w:t>
      </w:r>
      <w:r w:rsidRPr="0083571D">
        <w:rPr>
          <w:rStyle w:val="StyleBoldUnderline"/>
          <w:szCs w:val="20"/>
          <w:highlight w:val="yellow"/>
        </w:rPr>
        <w:t>Solar</w:t>
      </w:r>
      <w:r w:rsidRPr="001F2333">
        <w:rPr>
          <w:sz w:val="12"/>
          <w:szCs w:val="20"/>
          <w:highlight w:val="yellow"/>
        </w:rPr>
        <w:t xml:space="preserve"> </w:t>
      </w:r>
      <w:r w:rsidRPr="001F2333">
        <w:rPr>
          <w:sz w:val="12"/>
          <w:szCs w:val="20"/>
        </w:rPr>
        <w:t xml:space="preserve">Society </w:t>
      </w:r>
      <w:r w:rsidRPr="0083571D">
        <w:rPr>
          <w:rStyle w:val="StyleBoldUnderline"/>
          <w:szCs w:val="20"/>
          <w:highlight w:val="yellow"/>
        </w:rPr>
        <w:t>makes its peace with modernity by leaving undisturbed the</w:t>
      </w:r>
      <w:r w:rsidRPr="001F2333">
        <w:rPr>
          <w:sz w:val="12"/>
          <w:szCs w:val="20"/>
          <w:highlight w:val="yellow"/>
        </w:rPr>
        <w:t xml:space="preserve"> </w:t>
      </w:r>
      <w:r w:rsidRPr="001F2333">
        <w:rPr>
          <w:sz w:val="12"/>
          <w:szCs w:val="20"/>
        </w:rPr>
        <w:t xml:space="preserve">latter’s </w:t>
      </w:r>
      <w:r w:rsidRPr="0083571D">
        <w:rPr>
          <w:rStyle w:val="StyleBoldUnderline"/>
          <w:szCs w:val="20"/>
          <w:highlight w:val="yellow"/>
        </w:rPr>
        <w:t>cornucopian</w:t>
      </w:r>
      <w:r w:rsidRPr="001F2333">
        <w:rPr>
          <w:sz w:val="12"/>
          <w:szCs w:val="20"/>
        </w:rPr>
        <w:t xml:space="preserve"> </w:t>
      </w:r>
      <w:r w:rsidRPr="0083571D">
        <w:rPr>
          <w:rStyle w:val="StyleBoldUnderline"/>
          <w:szCs w:val="20"/>
          <w:highlight w:val="yellow"/>
        </w:rPr>
        <w:t>dreams</w:t>
      </w:r>
      <w:r w:rsidRPr="001F2333">
        <w:rPr>
          <w:sz w:val="12"/>
          <w:szCs w:val="20"/>
        </w:rPr>
        <w:t xml:space="preserve"> 19 </w:t>
      </w:r>
      <w:r w:rsidRPr="0083571D">
        <w:rPr>
          <w:rStyle w:val="StyleBoldUnderline"/>
          <w:szCs w:val="20"/>
          <w:highlight w:val="yellow"/>
        </w:rPr>
        <w:t>and</w:t>
      </w:r>
      <w:r w:rsidRPr="001B3D83">
        <w:rPr>
          <w:rStyle w:val="StyleBoldUnderline"/>
          <w:szCs w:val="20"/>
        </w:rPr>
        <w:t xml:space="preserve">, likewise, </w:t>
      </w:r>
      <w:r w:rsidRPr="0083571D">
        <w:rPr>
          <w:rStyle w:val="StyleBoldUnderline"/>
          <w:b/>
          <w:szCs w:val="20"/>
          <w:highlight w:val="yellow"/>
        </w:rPr>
        <w:t>poses no serious challenge</w:t>
      </w:r>
      <w:r w:rsidRPr="0083571D">
        <w:rPr>
          <w:rStyle w:val="StyleBoldUnderline"/>
          <w:szCs w:val="20"/>
          <w:highlight w:val="yellow"/>
        </w:rPr>
        <w:t xml:space="preserve"> to</w:t>
      </w:r>
      <w:r w:rsidRPr="001F2333">
        <w:rPr>
          <w:sz w:val="12"/>
          <w:szCs w:val="20"/>
          <w:highlight w:val="yellow"/>
        </w:rPr>
        <w:t xml:space="preserve"> </w:t>
      </w:r>
      <w:r w:rsidRPr="001F2333">
        <w:rPr>
          <w:sz w:val="12"/>
          <w:szCs w:val="20"/>
        </w:rPr>
        <w:t xml:space="preserve">the </w:t>
      </w:r>
      <w:r w:rsidRPr="0083571D">
        <w:rPr>
          <w:rStyle w:val="StyleBoldUnderline"/>
          <w:szCs w:val="20"/>
          <w:highlight w:val="yellow"/>
        </w:rPr>
        <w:t>social</w:t>
      </w:r>
      <w:r w:rsidRPr="001F2333">
        <w:rPr>
          <w:sz w:val="12"/>
          <w:szCs w:val="20"/>
          <w:highlight w:val="yellow"/>
        </w:rPr>
        <w:t xml:space="preserve"> </w:t>
      </w:r>
      <w:r w:rsidRPr="001F2333">
        <w:rPr>
          <w:sz w:val="12"/>
          <w:szCs w:val="20"/>
        </w:rPr>
        <w:t xml:space="preserve">and political </w:t>
      </w:r>
      <w:r w:rsidRPr="0083571D">
        <w:rPr>
          <w:rStyle w:val="StyleBoldUnderline"/>
          <w:szCs w:val="20"/>
          <w:highlight w:val="yellow"/>
        </w:rPr>
        <w:t>structures</w:t>
      </w:r>
      <w:r w:rsidRPr="001F2333">
        <w:rPr>
          <w:sz w:val="12"/>
          <w:szCs w:val="20"/>
          <w:highlight w:val="yellow"/>
        </w:rPr>
        <w:t xml:space="preserve"> </w:t>
      </w:r>
      <w:r w:rsidRPr="001F2333">
        <w:rPr>
          <w:sz w:val="12"/>
          <w:szCs w:val="20"/>
        </w:rPr>
        <w:t xml:space="preserve">of the modern era. </w:t>
      </w:r>
      <w:r w:rsidRPr="001B3D83">
        <w:rPr>
          <w:rStyle w:val="StyleBoldUnderline"/>
          <w:szCs w:val="20"/>
        </w:rPr>
        <w:t>At this</w:t>
      </w:r>
      <w:r w:rsidRPr="001F2333">
        <w:rPr>
          <w:sz w:val="12"/>
          <w:szCs w:val="20"/>
        </w:rPr>
        <w:t xml:space="preserve"> precise </w:t>
      </w:r>
      <w:r w:rsidRPr="001B3D83">
        <w:rPr>
          <w:rStyle w:val="StyleBoldUnderline"/>
          <w:szCs w:val="20"/>
        </w:rPr>
        <w:t>point, inequality and conflict can only be conceived</w:t>
      </w:r>
      <w:r w:rsidRPr="001F2333">
        <w:rPr>
          <w:sz w:val="12"/>
          <w:szCs w:val="20"/>
        </w:rPr>
        <w:t xml:space="preserve"> in Solar Society </w:t>
      </w:r>
      <w:r w:rsidRPr="001B3D83">
        <w:rPr>
          <w:rStyle w:val="StyleBoldUnderline"/>
          <w:szCs w:val="20"/>
        </w:rPr>
        <w:t>as</w:t>
      </w:r>
      <w:r w:rsidRPr="001F2333">
        <w:rPr>
          <w:sz w:val="12"/>
          <w:szCs w:val="20"/>
        </w:rPr>
        <w:t xml:space="preserve"> the </w:t>
      </w:r>
      <w:r w:rsidRPr="001B3D83">
        <w:rPr>
          <w:rStyle w:val="StyleBoldUnderline"/>
          <w:szCs w:val="20"/>
        </w:rPr>
        <w:t>results of willful meanness and greed.</w:t>
      </w:r>
      <w:r w:rsidRPr="001F2333">
        <w:rPr>
          <w:sz w:val="12"/>
          <w:szCs w:val="20"/>
        </w:rPr>
        <w:t xml:space="preserve"> While the solar variety of technological politics guiding </w:t>
      </w:r>
      <w:r w:rsidRPr="001B3D83">
        <w:rPr>
          <w:rStyle w:val="StyleBoldUnderline"/>
          <w:szCs w:val="20"/>
        </w:rPr>
        <w:t>society</w:t>
      </w:r>
      <w:r w:rsidRPr="001F2333">
        <w:rPr>
          <w:sz w:val="12"/>
          <w:szCs w:val="20"/>
        </w:rPr>
        <w:t xml:space="preserve"> may be relatively minimalist—no towering new monuments or spectacular devices are planned—it </w:t>
      </w:r>
      <w:r w:rsidRPr="001B3D83">
        <w:rPr>
          <w:rStyle w:val="StyleBoldUnderline"/>
          <w:szCs w:val="20"/>
        </w:rPr>
        <w:t>would be no less committed to</w:t>
      </w:r>
      <w:r w:rsidRPr="001F2333">
        <w:rPr>
          <w:sz w:val="12"/>
          <w:szCs w:val="20"/>
        </w:rPr>
        <w:t xml:space="preserve"> the </w:t>
      </w:r>
      <w:r w:rsidRPr="001B3D83">
        <w:rPr>
          <w:rStyle w:val="StyleBoldUnderline"/>
          <w:szCs w:val="20"/>
        </w:rPr>
        <w:t>ideals of technique</w:t>
      </w:r>
      <w:r w:rsidRPr="001F2333">
        <w:rPr>
          <w:sz w:val="12"/>
          <w:szCs w:val="20"/>
        </w:rPr>
        <w:t xml:space="preserve"> in </w:t>
      </w:r>
      <w:r w:rsidRPr="001B3D83">
        <w:rPr>
          <w:rStyle w:val="StyleBoldUnderline"/>
          <w:szCs w:val="20"/>
        </w:rPr>
        <w:t>shaping</w:t>
      </w:r>
      <w:r w:rsidRPr="001F2333">
        <w:rPr>
          <w:sz w:val="12"/>
          <w:szCs w:val="20"/>
        </w:rPr>
        <w:t xml:space="preserve"> </w:t>
      </w:r>
      <w:r w:rsidRPr="001B3D83">
        <w:rPr>
          <w:rStyle w:val="StyleBoldUnderline"/>
          <w:szCs w:val="20"/>
        </w:rPr>
        <w:t>social experience</w:t>
      </w:r>
      <w:r w:rsidRPr="001F2333">
        <w:rPr>
          <w:sz w:val="12"/>
          <w:szCs w:val="20"/>
        </w:rPr>
        <w:t xml:space="preserve"> and its self-assessment. Similarly, </w:t>
      </w:r>
      <w:r w:rsidRPr="001B3D83">
        <w:rPr>
          <w:rStyle w:val="StyleBoldUnderline"/>
          <w:szCs w:val="20"/>
        </w:rPr>
        <w:t>its economics</w:t>
      </w:r>
      <w:r w:rsidRPr="001F2333">
        <w:rPr>
          <w:sz w:val="12"/>
          <w:szCs w:val="20"/>
        </w:rPr>
        <w:t xml:space="preserve"> would </w:t>
      </w:r>
      <w:r w:rsidRPr="001B3D83">
        <w:rPr>
          <w:rStyle w:val="StyleBoldUnderline"/>
          <w:szCs w:val="20"/>
        </w:rPr>
        <w:t>warmly embrace</w:t>
      </w:r>
      <w:r w:rsidRPr="001F2333">
        <w:rPr>
          <w:sz w:val="12"/>
          <w:szCs w:val="20"/>
        </w:rPr>
        <w:t xml:space="preserve"> a form of </w:t>
      </w:r>
      <w:r w:rsidRPr="001B3D83">
        <w:rPr>
          <w:rStyle w:val="StyleBoldUnderline"/>
          <w:szCs w:val="20"/>
        </w:rPr>
        <w:t>consumptive capitalism</w:t>
      </w:r>
      <w:r w:rsidRPr="001F2333">
        <w:rPr>
          <w:sz w:val="12"/>
          <w:szCs w:val="20"/>
        </w:rPr>
        <w:t>, although with cleaner inputs (and possibly throughputs) than before. While the discussion here of sustainable energy advocacy has concentrated on its wind- and solar-animated versions, we believe that strategies anticipating significant roles for geothermal, biomass, micro-hydro, and hydrogen harvested from factories fueled by renewables anticipate variants of the social narratives depicted for the two currently most prominent renewable energy options. The aim of producing more with advancing ecological efficiency in order to consume more with equally advancing consumerist satisfaction underpins the sustainable energy future in a way that would seamlessly tie it to the modernization project. 20</w:t>
      </w:r>
    </w:p>
    <w:p w:rsidR="00715D85" w:rsidRPr="001B3D83" w:rsidRDefault="00715D85" w:rsidP="00715D85"/>
    <w:p w:rsidR="00715D85" w:rsidRPr="00C454D1" w:rsidRDefault="00715D85" w:rsidP="00715D85">
      <w:pPr>
        <w:pStyle w:val="Heading3"/>
      </w:pPr>
      <w:r w:rsidRPr="00C454D1">
        <w:lastRenderedPageBreak/>
        <w:t>Risk Calc</w:t>
      </w:r>
    </w:p>
    <w:p w:rsidR="00715D85" w:rsidRPr="00C454D1" w:rsidRDefault="00715D85" w:rsidP="00715D85">
      <w:pPr>
        <w:pStyle w:val="Heading4"/>
      </w:pPr>
      <w:r w:rsidRPr="00C454D1">
        <w:t>Prefer our disjunctive scenarios to their short-term conjunctive scenarios.</w:t>
      </w:r>
    </w:p>
    <w:p w:rsidR="00715D85" w:rsidRPr="00C454D1" w:rsidRDefault="00715D85" w:rsidP="00715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sidRPr="00C454D1">
        <w:rPr>
          <w:sz w:val="16"/>
          <w:lang w:bidi="en-US"/>
        </w:rPr>
        <w:t xml:space="preserve">Eliezer </w:t>
      </w:r>
      <w:r w:rsidRPr="00C454D1">
        <w:rPr>
          <w:b/>
          <w:szCs w:val="28"/>
        </w:rPr>
        <w:t>Yudkowsky</w:t>
      </w:r>
      <w:r w:rsidRPr="00C454D1">
        <w:rPr>
          <w:sz w:val="16"/>
        </w:rPr>
        <w:t>, 8/31/</w:t>
      </w:r>
      <w:r w:rsidRPr="00C454D1">
        <w:rPr>
          <w:b/>
          <w:szCs w:val="28"/>
        </w:rPr>
        <w:t>2006</w:t>
      </w:r>
      <w:r w:rsidRPr="00C454D1">
        <w:rPr>
          <w:sz w:val="16"/>
        </w:rPr>
        <w:t xml:space="preserve">. </w:t>
      </w:r>
      <w:r w:rsidRPr="00C454D1">
        <w:rPr>
          <w:sz w:val="16"/>
          <w:lang w:bidi="en-US"/>
        </w:rPr>
        <w:t xml:space="preserve">Singularity Institute for Artificial </w:t>
      </w:r>
      <w:proofErr w:type="gramStart"/>
      <w:r w:rsidRPr="00C454D1">
        <w:rPr>
          <w:sz w:val="16"/>
          <w:lang w:bidi="en-US"/>
        </w:rPr>
        <w:t xml:space="preserve">Intelligence </w:t>
      </w:r>
      <w:r w:rsidRPr="00C454D1">
        <w:rPr>
          <w:sz w:val="16"/>
        </w:rPr>
        <w:t xml:space="preserve"> </w:t>
      </w:r>
      <w:r w:rsidRPr="00C454D1">
        <w:rPr>
          <w:sz w:val="16"/>
          <w:lang w:bidi="en-US"/>
        </w:rPr>
        <w:t>Palo</w:t>
      </w:r>
      <w:proofErr w:type="gramEnd"/>
      <w:r w:rsidRPr="00C454D1">
        <w:rPr>
          <w:sz w:val="16"/>
          <w:lang w:bidi="en-US"/>
        </w:rPr>
        <w:t xml:space="preserve"> Alto, CA</w:t>
      </w:r>
      <w:r w:rsidRPr="00C454D1">
        <w:rPr>
          <w:sz w:val="16"/>
        </w:rPr>
        <w:t>. “</w:t>
      </w:r>
      <w:r w:rsidRPr="00C454D1">
        <w:rPr>
          <w:sz w:val="16"/>
          <w:lang w:bidi="en-US"/>
        </w:rPr>
        <w:t>Cognitive biases potentially affecting judgment of global risks</w:t>
      </w:r>
      <w:r w:rsidRPr="00C454D1">
        <w:rPr>
          <w:sz w:val="16"/>
        </w:rPr>
        <w:t xml:space="preserve">,” </w:t>
      </w:r>
      <w:r w:rsidRPr="00C454D1">
        <w:rPr>
          <w:sz w:val="16"/>
          <w:lang w:bidi="en-US"/>
        </w:rPr>
        <w:t>Forthcoming in Global Catastrophic Risks, eds. Nick Bostrom and Milan Cirkovic</w:t>
      </w:r>
      <w:r w:rsidRPr="00C454D1">
        <w:rPr>
          <w:sz w:val="16"/>
        </w:rPr>
        <w:t xml:space="preserve">, </w:t>
      </w:r>
      <w:r w:rsidRPr="00C454D1">
        <w:rPr>
          <w:sz w:val="16"/>
          <w:lang w:bidi="en-US"/>
        </w:rPr>
        <w:t>singinst.org/upload/cognitive-biases.pdf</w:t>
      </w:r>
      <w:r w:rsidRPr="00C454D1">
        <w:rPr>
          <w:sz w:val="16"/>
        </w:rPr>
        <w:t>.</w:t>
      </w:r>
    </w:p>
    <w:p w:rsidR="00715D85" w:rsidRPr="00C454D1" w:rsidRDefault="00715D85" w:rsidP="00715D85">
      <w:pPr>
        <w:rPr>
          <w:sz w:val="16"/>
        </w:rPr>
      </w:pPr>
    </w:p>
    <w:p w:rsidR="00715D85" w:rsidRPr="00C454D1" w:rsidRDefault="00715D85" w:rsidP="00715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sidRPr="00C454D1">
        <w:rPr>
          <w:u w:val="single"/>
        </w:rPr>
        <w:t>The conjunction fallacy similarly applies to futurological forecasts</w:t>
      </w:r>
      <w:r w:rsidRPr="00C454D1">
        <w:rPr>
          <w:sz w:val="16"/>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w:t>
      </w:r>
      <w:proofErr w:type="gramStart"/>
      <w:r w:rsidRPr="00C454D1">
        <w:rPr>
          <w:sz w:val="16"/>
          <w:lang w:bidi="en-US"/>
        </w:rPr>
        <w:t>higher  probabilities</w:t>
      </w:r>
      <w:proofErr w:type="gramEnd"/>
      <w:r w:rsidRPr="00C454D1">
        <w:rPr>
          <w:sz w:val="16"/>
          <w:lang w:bidi="en-US"/>
        </w:rPr>
        <w:t xml:space="preserve">.  </w:t>
      </w:r>
      <w:proofErr w:type="gramStart"/>
      <w:r w:rsidRPr="00C454D1">
        <w:rPr>
          <w:sz w:val="16"/>
          <w:lang w:bidi="en-US"/>
        </w:rPr>
        <w:t>(Tversky and Kahneman 1983.)</w:t>
      </w:r>
      <w:proofErr w:type="gramEnd"/>
      <w:r w:rsidRPr="00C454D1">
        <w:rPr>
          <w:sz w:val="16"/>
          <w:lang w:bidi="en-US"/>
        </w:rPr>
        <w:t xml:space="preserve">    In Johnson </w:t>
      </w:r>
      <w:proofErr w:type="gramStart"/>
      <w:r w:rsidRPr="00C454D1">
        <w:rPr>
          <w:sz w:val="16"/>
          <w:lang w:bidi="en-US"/>
        </w:rPr>
        <w:t>et</w:t>
      </w:r>
      <w:proofErr w:type="gramEnd"/>
      <w:r w:rsidRPr="00C454D1">
        <w:rPr>
          <w:sz w:val="16"/>
          <w:lang w:bidi="en-US"/>
        </w:rPr>
        <w:t xml:space="preserve">. al. (1993), MBA students at Wharton were scheduled to travel to </w:t>
      </w:r>
      <w:proofErr w:type="gramStart"/>
      <w:r w:rsidRPr="00C454D1">
        <w:rPr>
          <w:sz w:val="16"/>
          <w:lang w:bidi="en-US"/>
        </w:rPr>
        <w:t>Bangkok  as</w:t>
      </w:r>
      <w:proofErr w:type="gramEnd"/>
      <w:r w:rsidRPr="00C454D1">
        <w:rPr>
          <w:sz w:val="16"/>
          <w:lang w:bidi="en-US"/>
        </w:rPr>
        <w:t xml:space="preserve"> part of their degree program.  Several groups of students were asked how much they   - 6 </w:t>
      </w:r>
      <w:proofErr w:type="gramStart"/>
      <w:r w:rsidRPr="00C454D1">
        <w:rPr>
          <w:sz w:val="16"/>
          <w:lang w:bidi="en-US"/>
        </w:rPr>
        <w:t>-  were</w:t>
      </w:r>
      <w:proofErr w:type="gramEnd"/>
      <w:r w:rsidRPr="00C454D1">
        <w:rPr>
          <w:sz w:val="16"/>
          <w:lang w:bidi="en-US"/>
        </w:rPr>
        <w:t xml:space="preserve"> willing to pay for terrorism insurance.  One group of subjects was asked how </w:t>
      </w:r>
      <w:proofErr w:type="gramStart"/>
      <w:r w:rsidRPr="00C454D1">
        <w:rPr>
          <w:sz w:val="16"/>
          <w:lang w:bidi="en-US"/>
        </w:rPr>
        <w:t>much  they</w:t>
      </w:r>
      <w:proofErr w:type="gramEnd"/>
      <w:r w:rsidRPr="00C454D1">
        <w:rPr>
          <w:sz w:val="16"/>
          <w:lang w:bidi="en-US"/>
        </w:rPr>
        <w:t xml:space="preserve"> were willing to pay for terrorism insurance covering the flight from Thailand to the  US.  A second group of subjects was asked how much they were willing to pay </w:t>
      </w:r>
      <w:proofErr w:type="gramStart"/>
      <w:r w:rsidRPr="00C454D1">
        <w:rPr>
          <w:sz w:val="16"/>
          <w:lang w:bidi="en-US"/>
        </w:rPr>
        <w:t>for  terrorism</w:t>
      </w:r>
      <w:proofErr w:type="gramEnd"/>
      <w:r w:rsidRPr="00C454D1">
        <w:rPr>
          <w:sz w:val="16"/>
          <w:lang w:bidi="en-US"/>
        </w:rPr>
        <w:t xml:space="preserve"> insurance covering the round-trip flight.  A third group was asked how </w:t>
      </w:r>
      <w:proofErr w:type="gramStart"/>
      <w:r w:rsidRPr="00C454D1">
        <w:rPr>
          <w:sz w:val="16"/>
          <w:lang w:bidi="en-US"/>
        </w:rPr>
        <w:t>much  they</w:t>
      </w:r>
      <w:proofErr w:type="gramEnd"/>
      <w:r w:rsidRPr="00C454D1">
        <w:rPr>
          <w:sz w:val="16"/>
          <w:lang w:bidi="en-US"/>
        </w:rPr>
        <w:t xml:space="preserve"> were willing to pay for terrorism insurance that covered the complete trip to Thailand.   These three groups responded with average willingness to pay of $17.19, $13.90, </w:t>
      </w:r>
      <w:proofErr w:type="gramStart"/>
      <w:r w:rsidRPr="00C454D1">
        <w:rPr>
          <w:sz w:val="16"/>
          <w:lang w:bidi="en-US"/>
        </w:rPr>
        <w:t>and  $</w:t>
      </w:r>
      <w:proofErr w:type="gramEnd"/>
      <w:r w:rsidRPr="00C454D1">
        <w:rPr>
          <w:sz w:val="16"/>
          <w:lang w:bidi="en-US"/>
        </w:rPr>
        <w:t xml:space="preserve">7.44 respectively.    </w:t>
      </w:r>
      <w:r w:rsidRPr="00C454D1">
        <w:rPr>
          <w:highlight w:val="green"/>
          <w:u w:val="single"/>
        </w:rPr>
        <w:t xml:space="preserve">According to probability theory, </w:t>
      </w:r>
      <w:r w:rsidRPr="00C454D1">
        <w:rPr>
          <w:b/>
          <w:highlight w:val="green"/>
          <w:u w:val="single"/>
        </w:rPr>
        <w:t>adding additional detail onto a story must render the story less probable</w:t>
      </w:r>
      <w:r w:rsidRPr="00C454D1">
        <w:rPr>
          <w:sz w:val="16"/>
          <w:lang w:bidi="en-US"/>
        </w:rPr>
        <w:t xml:space="preserve">.  It is less probable that Linda is a feminist bank teller than that she is a </w:t>
      </w:r>
      <w:proofErr w:type="gramStart"/>
      <w:r w:rsidRPr="00C454D1">
        <w:rPr>
          <w:sz w:val="16"/>
          <w:lang w:bidi="en-US"/>
        </w:rPr>
        <w:t>bank  teller</w:t>
      </w:r>
      <w:proofErr w:type="gramEnd"/>
      <w:r w:rsidRPr="00C454D1">
        <w:rPr>
          <w:sz w:val="16"/>
          <w:lang w:bidi="en-US"/>
        </w:rPr>
        <w:t xml:space="preserve">, since all feminist bank tellers are necessarily bank tellers.  </w:t>
      </w:r>
      <w:r w:rsidRPr="00C454D1">
        <w:rPr>
          <w:highlight w:val="green"/>
          <w:u w:val="single"/>
        </w:rPr>
        <w:t xml:space="preserve">Yet human </w:t>
      </w:r>
      <w:proofErr w:type="gramStart"/>
      <w:r w:rsidRPr="00C454D1">
        <w:rPr>
          <w:highlight w:val="green"/>
          <w:u w:val="single"/>
        </w:rPr>
        <w:t>psychology  seems</w:t>
      </w:r>
      <w:proofErr w:type="gramEnd"/>
      <w:r w:rsidRPr="00C454D1">
        <w:rPr>
          <w:highlight w:val="green"/>
          <w:u w:val="single"/>
        </w:rPr>
        <w:t xml:space="preserve"> to follow the</w:t>
      </w:r>
      <w:r w:rsidRPr="00C454D1">
        <w:rPr>
          <w:u w:val="single"/>
        </w:rPr>
        <w:t xml:space="preserve"> </w:t>
      </w:r>
      <w:r w:rsidRPr="00C454D1">
        <w:rPr>
          <w:highlight w:val="green"/>
          <w:u w:val="single"/>
        </w:rPr>
        <w:t>rule that adding an additional detail can make the story more  plausible</w:t>
      </w:r>
      <w:r w:rsidRPr="00C454D1">
        <w:rPr>
          <w:u w:val="single"/>
        </w:rPr>
        <w:t>.</w:t>
      </w:r>
      <w:r w:rsidRPr="00C454D1">
        <w:rPr>
          <w:sz w:val="16"/>
          <w:lang w:bidi="en-US"/>
        </w:rPr>
        <w:t xml:space="preserve">  </w:t>
      </w:r>
      <w:r w:rsidRPr="00C454D1">
        <w:rPr>
          <w:sz w:val="16"/>
        </w:rPr>
        <w:t xml:space="preserve">People might pay more for international diplomacy intended to prevent </w:t>
      </w:r>
      <w:proofErr w:type="gramStart"/>
      <w:r w:rsidRPr="00C454D1">
        <w:rPr>
          <w:sz w:val="16"/>
        </w:rPr>
        <w:t>nanotechnological  warfare</w:t>
      </w:r>
      <w:proofErr w:type="gramEnd"/>
      <w:r w:rsidRPr="00C454D1">
        <w:rPr>
          <w:sz w:val="16"/>
        </w:rPr>
        <w:t xml:space="preserve"> by China, than for an engineering project to defend against nanotechnological  attack from any source.  The second threat scenario is less vivid</w:t>
      </w:r>
      <w:r w:rsidRPr="00C454D1">
        <w:rPr>
          <w:sz w:val="16"/>
          <w:lang w:bidi="en-US"/>
        </w:rPr>
        <w:t xml:space="preserve"> and alarming, but </w:t>
      </w:r>
      <w:proofErr w:type="gramStart"/>
      <w:r w:rsidRPr="00C454D1">
        <w:rPr>
          <w:sz w:val="16"/>
          <w:lang w:bidi="en-US"/>
        </w:rPr>
        <w:t>the  defense</w:t>
      </w:r>
      <w:proofErr w:type="gramEnd"/>
      <w:r w:rsidRPr="00C454D1">
        <w:rPr>
          <w:sz w:val="16"/>
          <w:lang w:bidi="en-US"/>
        </w:rPr>
        <w:t xml:space="preserve"> is more useful because it is more vague.  More valuable still would be </w:t>
      </w:r>
      <w:proofErr w:type="gramStart"/>
      <w:r w:rsidRPr="00C454D1">
        <w:rPr>
          <w:sz w:val="16"/>
          <w:lang w:bidi="en-US"/>
        </w:rPr>
        <w:t>strategies  which</w:t>
      </w:r>
      <w:proofErr w:type="gramEnd"/>
      <w:r w:rsidRPr="00C454D1">
        <w:rPr>
          <w:sz w:val="16"/>
          <w:lang w:bidi="en-US"/>
        </w:rPr>
        <w:t xml:space="preserve">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C454D1">
        <w:rPr>
          <w:sz w:val="16"/>
          <w:lang w:bidi="en-US"/>
        </w:rPr>
        <w:t>(Schneier 2005.)</w:t>
      </w:r>
      <w:proofErr w:type="gramEnd"/>
      <w:r w:rsidRPr="00C454D1">
        <w:rPr>
          <w:sz w:val="16"/>
          <w:lang w:bidi="en-US"/>
        </w:rPr>
        <w:t xml:space="preserve">    Overly detailed reassurances can also create false perceptions of safety:  "X is not </w:t>
      </w:r>
      <w:proofErr w:type="gramStart"/>
      <w:r w:rsidRPr="00C454D1">
        <w:rPr>
          <w:sz w:val="16"/>
          <w:lang w:bidi="en-US"/>
        </w:rPr>
        <w:t>an  existential</w:t>
      </w:r>
      <w:proofErr w:type="gramEnd"/>
      <w:r w:rsidRPr="00C454D1">
        <w:rPr>
          <w:sz w:val="16"/>
          <w:lang w:bidi="en-US"/>
        </w:rPr>
        <w:t xml:space="preserve"> risk and you don't need to worry about it, because A, B, C, D, and E"; where the  failure of any one of propositions A, B, C, D, or E potentially extinguishes the human  species.  "We don't need to worry about nanotechnologic war, because a UN </w:t>
      </w:r>
      <w:proofErr w:type="gramStart"/>
      <w:r w:rsidRPr="00C454D1">
        <w:rPr>
          <w:sz w:val="16"/>
          <w:lang w:bidi="en-US"/>
        </w:rPr>
        <w:t>commission  will</w:t>
      </w:r>
      <w:proofErr w:type="gramEnd"/>
      <w:r w:rsidRPr="00C454D1">
        <w:rPr>
          <w:sz w:val="16"/>
          <w:lang w:bidi="en-US"/>
        </w:rPr>
        <w:t xml:space="preserve">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C454D1">
        <w:rPr>
          <w:b/>
          <w:highlight w:val="green"/>
          <w:u w:val="single"/>
        </w:rPr>
        <w:t xml:space="preserve">Vivid, specific scenarios can inflate our probability estimates </w:t>
      </w:r>
      <w:proofErr w:type="gramStart"/>
      <w:r w:rsidRPr="00C454D1">
        <w:rPr>
          <w:b/>
          <w:highlight w:val="green"/>
          <w:u w:val="single"/>
        </w:rPr>
        <w:t>of  security</w:t>
      </w:r>
      <w:proofErr w:type="gramEnd"/>
      <w:r w:rsidRPr="00C454D1">
        <w:rPr>
          <w:u w:val="single"/>
        </w:rPr>
        <w:t xml:space="preserve">, as well as </w:t>
      </w:r>
      <w:r w:rsidRPr="00C454D1">
        <w:rPr>
          <w:highlight w:val="green"/>
          <w:u w:val="single"/>
        </w:rPr>
        <w:t>misdirecting</w:t>
      </w:r>
      <w:r w:rsidRPr="00C454D1">
        <w:rPr>
          <w:u w:val="single"/>
        </w:rPr>
        <w:t xml:space="preserve"> defensive </w:t>
      </w:r>
      <w:r w:rsidRPr="00C454D1">
        <w:rPr>
          <w:highlight w:val="green"/>
          <w:u w:val="single"/>
        </w:rPr>
        <w:t>investments into needlessly narrow or  implausibly detailed risk scenarios</w:t>
      </w:r>
      <w:r w:rsidRPr="00C454D1">
        <w:rPr>
          <w:sz w:val="16"/>
          <w:lang w:bidi="en-US"/>
        </w:rPr>
        <w:t xml:space="preserve">.    </w:t>
      </w:r>
      <w:r w:rsidRPr="00C454D1">
        <w:rPr>
          <w:u w:val="single"/>
        </w:rPr>
        <w:t xml:space="preserve">More generally, people tend to overestimate conjunctive probabilities and </w:t>
      </w:r>
      <w:proofErr w:type="gramStart"/>
      <w:r w:rsidRPr="00C454D1">
        <w:rPr>
          <w:u w:val="single"/>
        </w:rPr>
        <w:t>underestimate  disjunctive</w:t>
      </w:r>
      <w:proofErr w:type="gramEnd"/>
      <w:r w:rsidRPr="00C454D1">
        <w:rPr>
          <w:u w:val="single"/>
        </w:rPr>
        <w:t xml:space="preserve"> probabilities</w:t>
      </w:r>
      <w:r w:rsidRPr="00C454D1">
        <w:rPr>
          <w:sz w:val="16"/>
          <w:lang w:bidi="en-US"/>
        </w:rPr>
        <w:t xml:space="preserve">.  </w:t>
      </w:r>
      <w:proofErr w:type="gramStart"/>
      <w:r w:rsidRPr="00C454D1">
        <w:rPr>
          <w:sz w:val="16"/>
          <w:lang w:bidi="en-US"/>
        </w:rPr>
        <w:t>(Tversky and Kahneman 1974.)</w:t>
      </w:r>
      <w:proofErr w:type="gramEnd"/>
      <w:r w:rsidRPr="00C454D1">
        <w:rPr>
          <w:sz w:val="16"/>
          <w:lang w:bidi="en-US"/>
        </w:rPr>
        <w:t xml:space="preserve">  That is, </w:t>
      </w:r>
      <w:r w:rsidRPr="00C454D1">
        <w:rPr>
          <w:b/>
          <w:highlight w:val="green"/>
          <w:u w:val="single"/>
        </w:rPr>
        <w:t xml:space="preserve">people tend </w:t>
      </w:r>
      <w:proofErr w:type="gramStart"/>
      <w:r w:rsidRPr="00C454D1">
        <w:rPr>
          <w:b/>
          <w:highlight w:val="green"/>
          <w:u w:val="single"/>
        </w:rPr>
        <w:t>to  overestimate</w:t>
      </w:r>
      <w:proofErr w:type="gramEnd"/>
      <w:r w:rsidRPr="00C454D1">
        <w:rPr>
          <w:b/>
          <w:highlight w:val="green"/>
          <w:u w:val="single"/>
        </w:rPr>
        <w:t xml:space="preserve"> the probability that</w:t>
      </w:r>
      <w:r w:rsidRPr="00C454D1">
        <w:rPr>
          <w:sz w:val="16"/>
          <w:lang w:bidi="en-US"/>
        </w:rPr>
        <w:t xml:space="preserve">, e.g., </w:t>
      </w:r>
      <w:r w:rsidRPr="00C454D1">
        <w:rPr>
          <w:b/>
          <w:highlight w:val="green"/>
          <w:u w:val="single"/>
        </w:rPr>
        <w:t>seven events of 90% probability will all occur</w:t>
      </w:r>
      <w:r w:rsidRPr="00C454D1">
        <w:rPr>
          <w:sz w:val="16"/>
          <w:lang w:bidi="en-US"/>
        </w:rPr>
        <w:t xml:space="preserve">.   Conversely, </w:t>
      </w:r>
      <w:r w:rsidRPr="00C454D1">
        <w:rPr>
          <w:b/>
          <w:highlight w:val="green"/>
          <w:u w:val="single"/>
        </w:rPr>
        <w:t xml:space="preserve">people tend to underestimate the probability that at least one of seven </w:t>
      </w:r>
      <w:proofErr w:type="gramStart"/>
      <w:r w:rsidRPr="00C454D1">
        <w:rPr>
          <w:b/>
          <w:highlight w:val="green"/>
          <w:u w:val="single"/>
        </w:rPr>
        <w:t>events  of</w:t>
      </w:r>
      <w:proofErr w:type="gramEnd"/>
      <w:r w:rsidRPr="00C454D1">
        <w:rPr>
          <w:b/>
          <w:highlight w:val="green"/>
          <w:u w:val="single"/>
        </w:rPr>
        <w:t xml:space="preserve"> 10% probability will occur</w:t>
      </w:r>
      <w:r w:rsidRPr="00C454D1">
        <w:rPr>
          <w:sz w:val="16"/>
          <w:lang w:bidi="en-US"/>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- 7 -  a loan, the biggest project fails, the lead scientist dies).  This may help explain why </w:t>
      </w:r>
      <w:proofErr w:type="gramStart"/>
      <w:r w:rsidRPr="00C454D1">
        <w:rPr>
          <w:sz w:val="16"/>
          <w:lang w:bidi="en-US"/>
        </w:rPr>
        <w:t>only  44</w:t>
      </w:r>
      <w:proofErr w:type="gramEnd"/>
      <w:r w:rsidRPr="00C454D1">
        <w:rPr>
          <w:sz w:val="16"/>
          <w:lang w:bidi="en-US"/>
        </w:rPr>
        <w:t xml:space="preserve">% of entrepreneurial ventures3 survive after 4 years.  </w:t>
      </w:r>
      <w:proofErr w:type="gramStart"/>
      <w:r w:rsidRPr="00C454D1">
        <w:rPr>
          <w:sz w:val="16"/>
          <w:lang w:bidi="en-US"/>
        </w:rPr>
        <w:t>(Knaup 2005.)</w:t>
      </w:r>
      <w:proofErr w:type="gramEnd"/>
      <w:r w:rsidRPr="00C454D1">
        <w:rPr>
          <w:sz w:val="16"/>
          <w:lang w:bidi="en-US"/>
        </w:rPr>
        <w:t xml:space="preserve">    Dawes (1988) observes:  'In their summations lawyers avoid arguing from </w:t>
      </w:r>
      <w:proofErr w:type="gramStart"/>
      <w:r w:rsidRPr="00C454D1">
        <w:rPr>
          <w:sz w:val="16"/>
          <w:lang w:bidi="en-US"/>
        </w:rPr>
        <w:t>disjunctions  (</w:t>
      </w:r>
      <w:proofErr w:type="gramEnd"/>
      <w:r w:rsidRPr="00C454D1">
        <w:rPr>
          <w:sz w:val="16"/>
          <w:lang w:bidi="en-US"/>
        </w:rPr>
        <w:t xml:space="preserve">"either this or that or the other could have occurred, all of which would lead to the same  conclusion") in favor of conjunctions.  </w:t>
      </w:r>
      <w:r w:rsidRPr="00C454D1">
        <w:rPr>
          <w:u w:val="single"/>
        </w:rPr>
        <w:t xml:space="preserve">Rationally, of course, disjunctions are much </w:t>
      </w:r>
      <w:proofErr w:type="gramStart"/>
      <w:r w:rsidRPr="00C454D1">
        <w:rPr>
          <w:u w:val="single"/>
        </w:rPr>
        <w:t>more  probable</w:t>
      </w:r>
      <w:proofErr w:type="gramEnd"/>
      <w:r w:rsidRPr="00C454D1">
        <w:rPr>
          <w:u w:val="single"/>
        </w:rPr>
        <w:t xml:space="preserve"> than are conjunctions</w:t>
      </w:r>
      <w:r w:rsidRPr="00C454D1">
        <w:rPr>
          <w:sz w:val="16"/>
          <w:lang w:bidi="en-US"/>
        </w:rPr>
        <w:t xml:space="preserve">.'     </w:t>
      </w:r>
      <w:r w:rsidRPr="00C454D1">
        <w:rPr>
          <w:u w:val="single"/>
        </w:rPr>
        <w:t xml:space="preserve">The scenario of humanity going extinct in the next century is a disjunctive event.  It </w:t>
      </w:r>
      <w:proofErr w:type="gramStart"/>
      <w:r w:rsidRPr="00C454D1">
        <w:rPr>
          <w:u w:val="single"/>
        </w:rPr>
        <w:t>could  happen</w:t>
      </w:r>
      <w:proofErr w:type="gramEnd"/>
      <w:r w:rsidRPr="00C454D1">
        <w:rPr>
          <w:u w:val="single"/>
        </w:rPr>
        <w:t xml:space="preserve"> as a result of any of the existential risks</w:t>
      </w:r>
      <w:r w:rsidRPr="00C454D1">
        <w:rPr>
          <w:sz w:val="16"/>
          <w:lang w:bidi="en-US"/>
        </w:rPr>
        <w:t xml:space="preserve"> discussed in this book - or some other  cause which none of us foresaw.  Yet for a futurist, disjunctions make for an awkward </w:t>
      </w:r>
      <w:proofErr w:type="gramStart"/>
      <w:r w:rsidRPr="00C454D1">
        <w:rPr>
          <w:sz w:val="16"/>
          <w:lang w:bidi="en-US"/>
        </w:rPr>
        <w:t>and  unpoetic</w:t>
      </w:r>
      <w:proofErr w:type="gramEnd"/>
      <w:r w:rsidRPr="00C454D1">
        <w:rPr>
          <w:sz w:val="16"/>
          <w:lang w:bidi="en-US"/>
        </w:rPr>
        <w:t xml:space="preserve">-sounding prophecy. </w:t>
      </w:r>
    </w:p>
    <w:p w:rsidR="00715D85" w:rsidRPr="00C454D1" w:rsidRDefault="00715D85" w:rsidP="00715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p>
    <w:p w:rsidR="00715D85" w:rsidRPr="00C454D1" w:rsidRDefault="00715D85" w:rsidP="00715D85">
      <w:pPr>
        <w:pStyle w:val="Heading4"/>
      </w:pPr>
      <w:bookmarkStart w:id="60" w:name="_Toc307419454"/>
      <w:r w:rsidRPr="00C454D1">
        <w:t>Worst-case scenario planning causes serial policy failure and disables solvency</w:t>
      </w:r>
    </w:p>
    <w:p w:rsidR="00715D85" w:rsidRPr="00C454D1" w:rsidRDefault="00715D85" w:rsidP="00715D85">
      <w:pPr>
        <w:rPr>
          <w:sz w:val="16"/>
        </w:rPr>
      </w:pPr>
      <w:r w:rsidRPr="00C454D1">
        <w:rPr>
          <w:b/>
        </w:rPr>
        <w:t xml:space="preserve">Schneier </w:t>
      </w:r>
      <w:r w:rsidRPr="00C454D1">
        <w:rPr>
          <w:sz w:val="16"/>
        </w:rPr>
        <w:t>20</w:t>
      </w:r>
      <w:r w:rsidRPr="00C454D1">
        <w:rPr>
          <w:b/>
        </w:rPr>
        <w:t>10</w:t>
      </w:r>
      <w:r w:rsidRPr="00C454D1">
        <w:rPr>
          <w:sz w:val="16"/>
        </w:rPr>
        <w:t xml:space="preserve"> [Bruce, internationally renowned security technologist and author, MA CS American Univ.  3-13 http://www.schneier.com/blog/archives/2010/05/worst-case_thin.html</w:t>
      </w:r>
    </w:p>
    <w:p w:rsidR="00715D85" w:rsidRPr="00C454D1" w:rsidRDefault="00715D85" w:rsidP="00715D85">
      <w:pPr>
        <w:rPr>
          <w:sz w:val="16"/>
        </w:rPr>
      </w:pPr>
    </w:p>
    <w:p w:rsidR="00715D85" w:rsidRPr="00C454D1" w:rsidRDefault="00715D85" w:rsidP="00715D85">
      <w:pPr>
        <w:rPr>
          <w:u w:val="single"/>
        </w:rPr>
      </w:pPr>
      <w:r w:rsidRPr="00C454D1">
        <w:rPr>
          <w:sz w:val="16"/>
        </w:rPr>
        <w:t xml:space="preserve">At a security conference recently, the moderator asked the panel of distinguished cybersecurity leaders what their nightmare scenario was. The answers were the predictable array of large-scale attacks: against our communications infrastructure, against the power grid, against the financial system, in combination with a physical attack. I didn't get to give my answer until the afternoon, which was: "My nightmare scenario is that people keep talking about their nightmare scenarios." </w:t>
      </w:r>
      <w:r w:rsidRPr="00C454D1">
        <w:rPr>
          <w:rStyle w:val="StyleBoldUnderline"/>
        </w:rPr>
        <w:t xml:space="preserve">There's a certain blindness that comes from </w:t>
      </w:r>
      <w:r w:rsidRPr="00C454D1">
        <w:rPr>
          <w:rStyle w:val="StyleBoldUnderline"/>
          <w:highlight w:val="cyan"/>
        </w:rPr>
        <w:t>worst-case thinking</w:t>
      </w:r>
      <w:r w:rsidRPr="00C454D1">
        <w:rPr>
          <w:sz w:val="16"/>
        </w:rPr>
        <w:t xml:space="preserve">. An extension of the precautionary principle, </w:t>
      </w:r>
      <w:r w:rsidRPr="00C454D1">
        <w:rPr>
          <w:rStyle w:val="StyleBoldUnderline"/>
        </w:rPr>
        <w:t xml:space="preserve">it </w:t>
      </w:r>
      <w:r w:rsidRPr="00C454D1">
        <w:rPr>
          <w:rStyle w:val="StyleBoldUnderline"/>
          <w:highlight w:val="cyan"/>
        </w:rPr>
        <w:t xml:space="preserve">involves imagining the worst possible outcome and </w:t>
      </w:r>
      <w:r w:rsidRPr="00C454D1">
        <w:rPr>
          <w:rStyle w:val="StyleBoldUnderline"/>
        </w:rPr>
        <w:t xml:space="preserve">then </w:t>
      </w:r>
      <w:r w:rsidRPr="00C454D1">
        <w:rPr>
          <w:rStyle w:val="StyleBoldUnderline"/>
          <w:highlight w:val="cyan"/>
        </w:rPr>
        <w:t xml:space="preserve">acting as </w:t>
      </w:r>
      <w:r w:rsidRPr="00C454D1">
        <w:rPr>
          <w:rStyle w:val="StyleBoldUnderline"/>
          <w:b/>
          <w:highlight w:val="cyan"/>
        </w:rPr>
        <w:t>if it were a certainty</w:t>
      </w:r>
      <w:r w:rsidRPr="00C454D1">
        <w:rPr>
          <w:rStyle w:val="StyleBoldUnderline"/>
          <w:highlight w:val="cyan"/>
        </w:rPr>
        <w:t>.</w:t>
      </w:r>
      <w:r w:rsidRPr="00C454D1">
        <w:rPr>
          <w:sz w:val="16"/>
          <w:highlight w:val="cyan"/>
        </w:rPr>
        <w:t xml:space="preserve"> </w:t>
      </w:r>
      <w:r w:rsidRPr="00C454D1">
        <w:rPr>
          <w:rStyle w:val="StyleBoldUnderline"/>
          <w:b/>
          <w:highlight w:val="cyan"/>
        </w:rPr>
        <w:t>It substitutes imagination for thinking, speculation for risk analysis, and fear for reason</w:t>
      </w:r>
      <w:r w:rsidRPr="00C454D1">
        <w:rPr>
          <w:sz w:val="16"/>
          <w:highlight w:val="cyan"/>
        </w:rPr>
        <w:t xml:space="preserve">. </w:t>
      </w:r>
      <w:r w:rsidRPr="00C454D1">
        <w:rPr>
          <w:rStyle w:val="StyleBoldUnderline"/>
          <w:highlight w:val="cyan"/>
        </w:rPr>
        <w:t>It fosters powerlessness and vulnerability and magnifies social paralysis</w:t>
      </w:r>
      <w:r w:rsidRPr="00C454D1">
        <w:rPr>
          <w:sz w:val="16"/>
        </w:rPr>
        <w:t xml:space="preserve">. </w:t>
      </w:r>
      <w:r w:rsidRPr="00C454D1">
        <w:rPr>
          <w:rStyle w:val="StyleBoldUnderline"/>
        </w:rPr>
        <w:t>And it makes us more vulnerable to the effects of terrorism.</w:t>
      </w:r>
      <w:r w:rsidRPr="00C454D1">
        <w:rPr>
          <w:sz w:val="16"/>
        </w:rPr>
        <w:t xml:space="preserve"> </w:t>
      </w:r>
      <w:r w:rsidRPr="00C454D1">
        <w:rPr>
          <w:rStyle w:val="StyleBoldUnderline"/>
          <w:highlight w:val="cyan"/>
        </w:rPr>
        <w:t>Worst-case thinking means</w:t>
      </w:r>
      <w:r w:rsidRPr="00C454D1">
        <w:rPr>
          <w:rStyle w:val="StyleBoldUnderline"/>
        </w:rPr>
        <w:t xml:space="preserve"> generally </w:t>
      </w:r>
      <w:r w:rsidRPr="00C454D1">
        <w:rPr>
          <w:rStyle w:val="StyleBoldUnderline"/>
          <w:highlight w:val="cyan"/>
        </w:rPr>
        <w:t>bad decision making</w:t>
      </w:r>
      <w:r w:rsidRPr="00C454D1">
        <w:rPr>
          <w:sz w:val="16"/>
        </w:rPr>
        <w:t xml:space="preserve"> for several reasons. First, </w:t>
      </w:r>
      <w:r w:rsidRPr="00C454D1">
        <w:rPr>
          <w:rStyle w:val="StyleBoldUnderline"/>
        </w:rPr>
        <w:t>it's only half of the cost-benefit equation</w:t>
      </w:r>
      <w:r w:rsidRPr="00C454D1">
        <w:rPr>
          <w:sz w:val="16"/>
        </w:rPr>
        <w:t xml:space="preserve">. Every decision has costs and benefits, risks and rewards. </w:t>
      </w:r>
      <w:r w:rsidRPr="00C454D1">
        <w:rPr>
          <w:rStyle w:val="StyleBoldUnderline"/>
        </w:rPr>
        <w:t xml:space="preserve">By speculating about what can possibly go wrong, and then acting as if that is likely to happen, worst-case thinking focuses only on </w:t>
      </w:r>
      <w:r w:rsidRPr="00C454D1">
        <w:rPr>
          <w:rStyle w:val="StyleBoldUnderline"/>
          <w:b/>
        </w:rPr>
        <w:t xml:space="preserve">the extreme but improbable risks and </w:t>
      </w:r>
      <w:r w:rsidRPr="00C454D1">
        <w:rPr>
          <w:rStyle w:val="StyleBoldUnderline"/>
          <w:b/>
          <w:highlight w:val="cyan"/>
        </w:rPr>
        <w:t>does a poor job at assessing outcomes</w:t>
      </w:r>
      <w:r w:rsidRPr="00C454D1">
        <w:rPr>
          <w:b/>
          <w:sz w:val="16"/>
        </w:rPr>
        <w:t xml:space="preserve">. </w:t>
      </w:r>
      <w:r w:rsidRPr="00C454D1">
        <w:rPr>
          <w:sz w:val="16"/>
        </w:rPr>
        <w:t xml:space="preserve">Second, </w:t>
      </w:r>
      <w:r w:rsidRPr="00C454D1">
        <w:rPr>
          <w:u w:val="single"/>
        </w:rPr>
        <w:t xml:space="preserve">it's </w:t>
      </w:r>
      <w:r w:rsidRPr="00C454D1">
        <w:rPr>
          <w:highlight w:val="cyan"/>
          <w:u w:val="single"/>
        </w:rPr>
        <w:t>based on flawed logic</w:t>
      </w:r>
      <w:r w:rsidRPr="00C454D1">
        <w:rPr>
          <w:u w:val="single"/>
        </w:rPr>
        <w:t>. It begs the question by assuming that a proponent of an action must prove that the nightmare scenario is impossible.</w:t>
      </w:r>
      <w:r w:rsidRPr="00C454D1">
        <w:rPr>
          <w:sz w:val="16"/>
        </w:rPr>
        <w:t xml:space="preserve"> Third, it </w:t>
      </w:r>
      <w:r w:rsidRPr="00C454D1">
        <w:rPr>
          <w:u w:val="single"/>
        </w:rPr>
        <w:t xml:space="preserve">can be used to support any </w:t>
      </w:r>
      <w:r w:rsidRPr="00C454D1">
        <w:rPr>
          <w:u w:val="single"/>
        </w:rPr>
        <w:lastRenderedPageBreak/>
        <w:t xml:space="preserve">position or </w:t>
      </w:r>
      <w:proofErr w:type="gramStart"/>
      <w:r w:rsidRPr="00C454D1">
        <w:rPr>
          <w:u w:val="single"/>
        </w:rPr>
        <w:t>its</w:t>
      </w:r>
      <w:proofErr w:type="gramEnd"/>
      <w:r w:rsidRPr="00C454D1">
        <w:rPr>
          <w:u w:val="single"/>
        </w:rPr>
        <w:t xml:space="preserve"> opposite. If we build a nuclear power plant, it could melt down. If we don't build it, we will run short of power and society will collapse into anarchy.</w:t>
      </w:r>
      <w:r w:rsidRPr="00C454D1">
        <w:rPr>
          <w:sz w:val="16"/>
        </w:rPr>
        <w:t xml:space="preserve"> If we allow flights near Iceland's volcanic ash, planes will crash and people will die. If we don't, organs won’t arrive in time for transplant operations and people will die</w:t>
      </w:r>
      <w:r w:rsidRPr="00C454D1">
        <w:rPr>
          <w:u w:val="single"/>
        </w:rPr>
        <w:t xml:space="preserve">. </w:t>
      </w:r>
      <w:r w:rsidRPr="00C454D1">
        <w:rPr>
          <w:highlight w:val="cyan"/>
          <w:u w:val="single"/>
        </w:rPr>
        <w:t xml:space="preserve">If we don't invade Iraq, Saddam Hussein might use the nuclear weapons he might have. </w:t>
      </w:r>
      <w:r w:rsidRPr="00C454D1">
        <w:rPr>
          <w:u w:val="single"/>
        </w:rPr>
        <w:t>If we do, we might destabilize the Middle East</w:t>
      </w:r>
      <w:r w:rsidRPr="00C454D1">
        <w:rPr>
          <w:sz w:val="16"/>
        </w:rPr>
        <w:t xml:space="preserve">, leading to widespread violence and death. Of course, not all fears are equal. </w:t>
      </w:r>
      <w:r w:rsidRPr="00C454D1">
        <w:rPr>
          <w:b/>
          <w:highlight w:val="cyan"/>
          <w:u w:val="single"/>
        </w:rPr>
        <w:t xml:space="preserve">Those that we tend to exaggerate are more easily justified </w:t>
      </w:r>
      <w:r w:rsidRPr="00C454D1">
        <w:rPr>
          <w:b/>
          <w:u w:val="single"/>
        </w:rPr>
        <w:t>by worst-case thinking</w:t>
      </w:r>
      <w:r w:rsidRPr="00C454D1">
        <w:rPr>
          <w:sz w:val="16"/>
        </w:rPr>
        <w:t xml:space="preserve">. So </w:t>
      </w:r>
      <w:r w:rsidRPr="00C454D1">
        <w:rPr>
          <w:u w:val="single"/>
        </w:rPr>
        <w:t>terrorism fears trump privacy fears, and almost everything else</w:t>
      </w:r>
      <w:r w:rsidRPr="00C454D1">
        <w:rPr>
          <w:sz w:val="16"/>
        </w:rPr>
        <w:t xml:space="preserve">; technology is hard to understand and therefore scary; nuclear weapons are worse than conventional weapons; our children need to be protected at all costs; and annihilating the planet is bad. Basically, any fear that would make a good movie plot is amenable to worst-case thinking. Fourth and finally, </w:t>
      </w:r>
      <w:r w:rsidRPr="00C454D1">
        <w:rPr>
          <w:u w:val="single"/>
        </w:rPr>
        <w:t>worst-case thinking validates ignorance. Instead of focusing on what we know, it focuses on what we don't know</w:t>
      </w:r>
      <w:r w:rsidRPr="00C454D1">
        <w:rPr>
          <w:sz w:val="16"/>
        </w:rPr>
        <w:t xml:space="preserve"> -- and what we can imagine. Remember Defense Secretary Rumsfeld's quote? "Reports that say that something hasn't happened are always interesting to me, because as we know, there are known knowns; there are things we know we know. We also know there are known unknowns; that is to say we know there are some things we do not know. But there are also unknown unknowns -- the ones we don't know we don't know." And this: "the absence of evidence is not evidence of absence." </w:t>
      </w:r>
      <w:r w:rsidRPr="00C454D1">
        <w:rPr>
          <w:b/>
          <w:u w:val="single"/>
        </w:rPr>
        <w:t xml:space="preserve">Ignorance isn't a cause for doubt; </w:t>
      </w:r>
      <w:r w:rsidRPr="00C454D1">
        <w:rPr>
          <w:b/>
          <w:highlight w:val="cyan"/>
          <w:u w:val="single"/>
        </w:rPr>
        <w:t xml:space="preserve">when you </w:t>
      </w:r>
      <w:r w:rsidRPr="00C454D1">
        <w:rPr>
          <w:b/>
          <w:u w:val="single"/>
        </w:rPr>
        <w:t xml:space="preserve">can </w:t>
      </w:r>
      <w:r w:rsidRPr="00C454D1">
        <w:rPr>
          <w:b/>
          <w:highlight w:val="cyan"/>
          <w:u w:val="single"/>
        </w:rPr>
        <w:t xml:space="preserve">fill </w:t>
      </w:r>
      <w:r w:rsidRPr="00C454D1">
        <w:rPr>
          <w:b/>
          <w:u w:val="single"/>
        </w:rPr>
        <w:t xml:space="preserve">that </w:t>
      </w:r>
      <w:r w:rsidRPr="00C454D1">
        <w:rPr>
          <w:b/>
          <w:highlight w:val="cyan"/>
          <w:u w:val="single"/>
        </w:rPr>
        <w:t>ignorance with imagination, it can be a call to action</w:t>
      </w:r>
      <w:r w:rsidRPr="00C454D1">
        <w:rPr>
          <w:sz w:val="16"/>
        </w:rPr>
        <w:t xml:space="preserve">. Even worse, </w:t>
      </w:r>
      <w:r w:rsidRPr="00C454D1">
        <w:rPr>
          <w:highlight w:val="cyan"/>
          <w:u w:val="single"/>
        </w:rPr>
        <w:t>it can lead to hasty and dangerous acts</w:t>
      </w:r>
      <w:r w:rsidRPr="00C454D1">
        <w:rPr>
          <w:sz w:val="16"/>
        </w:rPr>
        <w:t xml:space="preserve">. </w:t>
      </w:r>
      <w:r w:rsidRPr="00C454D1">
        <w:rPr>
          <w:u w:val="single"/>
        </w:rPr>
        <w:t xml:space="preserve">You can't wait for a smoking gun, so you act as if the gun is about to go off. Rather than making us safer, worst-case thinking has the potential </w:t>
      </w:r>
      <w:r w:rsidRPr="00C454D1">
        <w:rPr>
          <w:b/>
          <w:u w:val="single"/>
        </w:rPr>
        <w:t xml:space="preserve">to </w:t>
      </w:r>
      <w:r w:rsidRPr="00C454D1">
        <w:rPr>
          <w:b/>
          <w:highlight w:val="cyan"/>
          <w:u w:val="single"/>
        </w:rPr>
        <w:t>cause dangerous escalation</w:t>
      </w:r>
      <w:r w:rsidRPr="00C454D1">
        <w:rPr>
          <w:sz w:val="16"/>
        </w:rPr>
        <w:t xml:space="preserve">. </w:t>
      </w:r>
      <w:r w:rsidRPr="00C454D1">
        <w:rPr>
          <w:u w:val="single"/>
        </w:rPr>
        <w:t>The</w:t>
      </w:r>
      <w:r w:rsidRPr="00C454D1">
        <w:rPr>
          <w:sz w:val="16"/>
        </w:rPr>
        <w:t xml:space="preserve"> new </w:t>
      </w:r>
      <w:r w:rsidRPr="00C454D1">
        <w:rPr>
          <w:u w:val="single"/>
        </w:rPr>
        <w:t>undercurrent</w:t>
      </w:r>
      <w:r w:rsidRPr="00C454D1">
        <w:rPr>
          <w:sz w:val="16"/>
        </w:rPr>
        <w:t xml:space="preserve"> in this </w:t>
      </w:r>
      <w:r w:rsidRPr="00C454D1">
        <w:rPr>
          <w:u w:val="single"/>
        </w:rPr>
        <w:t>is</w:t>
      </w:r>
      <w:r w:rsidRPr="00C454D1">
        <w:rPr>
          <w:sz w:val="16"/>
        </w:rPr>
        <w:t xml:space="preserve"> that </w:t>
      </w:r>
      <w:r w:rsidRPr="00C454D1">
        <w:rPr>
          <w:highlight w:val="cyan"/>
          <w:u w:val="single"/>
        </w:rPr>
        <w:t xml:space="preserve">our society no longer has the ability to calculate </w:t>
      </w:r>
      <w:r w:rsidRPr="00C454D1">
        <w:rPr>
          <w:b/>
          <w:highlight w:val="cyan"/>
          <w:u w:val="single"/>
        </w:rPr>
        <w:t>probabilities</w:t>
      </w:r>
      <w:r w:rsidRPr="00C454D1">
        <w:rPr>
          <w:b/>
          <w:sz w:val="16"/>
          <w:highlight w:val="cyan"/>
        </w:rPr>
        <w:t xml:space="preserve">. </w:t>
      </w:r>
      <w:r w:rsidRPr="00C454D1">
        <w:rPr>
          <w:b/>
          <w:highlight w:val="cyan"/>
          <w:u w:val="single"/>
        </w:rPr>
        <w:t>Risk assessment is devalued</w:t>
      </w:r>
      <w:r w:rsidRPr="00C454D1">
        <w:rPr>
          <w:highlight w:val="cyan"/>
          <w:u w:val="single"/>
        </w:rPr>
        <w:t>.</w:t>
      </w:r>
      <w:r w:rsidRPr="00C454D1">
        <w:rPr>
          <w:sz w:val="16"/>
        </w:rPr>
        <w:t xml:space="preserve"> </w:t>
      </w:r>
      <w:r w:rsidRPr="00C454D1">
        <w:rPr>
          <w:u w:val="single"/>
        </w:rPr>
        <w:t>Probabilistic thinking is repudiated in favor of "possibilistic thinking</w:t>
      </w:r>
      <w:r w:rsidRPr="00C454D1">
        <w:rPr>
          <w:sz w:val="16"/>
        </w:rPr>
        <w:t xml:space="preserve">": Since we can't know what's likely to go wrong, let's speculate about what can possibly go wrong. </w:t>
      </w:r>
      <w:r w:rsidRPr="00C454D1">
        <w:rPr>
          <w:highlight w:val="cyan"/>
          <w:u w:val="single"/>
        </w:rPr>
        <w:t>Worst-case thinking</w:t>
      </w:r>
      <w:r w:rsidRPr="00C454D1">
        <w:rPr>
          <w:u w:val="single"/>
        </w:rPr>
        <w:t xml:space="preserve"> leads to bad decisions, bad systems design, and bad security. </w:t>
      </w:r>
      <w:r w:rsidRPr="00C454D1">
        <w:rPr>
          <w:sz w:val="16"/>
        </w:rPr>
        <w:t xml:space="preserve">And we all have direct experience with its effects: airline security and the TSA, which we make fun of when we're not appalled that they're harassing 93-year-old women or keeping first graders off airplanes. You can't be too careful! Actually, you can. You can refuse to fly because of the possibility of plane crashes. You can lock your children in the house because of the possibility of child predators. You can eschew all contact with people because of the possibility of hurt. Steven Hawking wants to avoid trying to communicate with aliens because they might be hostile; does he want to turn off all the planet's television broadcasts because they're radiating into space? It isn't hard to parody worst-case thinking, and at its extreme it's a psychological condition. Frank </w:t>
      </w:r>
      <w:r w:rsidRPr="00C454D1">
        <w:rPr>
          <w:u w:val="single"/>
        </w:rPr>
        <w:t>Furedi, a sociology professor at the University of Kent, writes: "Worst-case thinking encourages society to adopt fear as one of the dominant principles around which the public</w:t>
      </w:r>
      <w:r w:rsidRPr="00C454D1">
        <w:rPr>
          <w:sz w:val="16"/>
        </w:rPr>
        <w:t xml:space="preserve">, the government and institutions </w:t>
      </w:r>
      <w:r w:rsidRPr="00C454D1">
        <w:rPr>
          <w:u w:val="single"/>
        </w:rPr>
        <w:t xml:space="preserve">should organize their life. </w:t>
      </w:r>
      <w:r w:rsidRPr="00C454D1">
        <w:rPr>
          <w:b/>
          <w:u w:val="single"/>
        </w:rPr>
        <w:t xml:space="preserve">It </w:t>
      </w:r>
      <w:r w:rsidRPr="00C454D1">
        <w:rPr>
          <w:b/>
          <w:highlight w:val="cyan"/>
          <w:u w:val="single"/>
        </w:rPr>
        <w:t>institutionalizes insecurity and fosters a mood of confusion and powerlessness</w:t>
      </w:r>
      <w:r w:rsidRPr="00C454D1">
        <w:rPr>
          <w:b/>
          <w:u w:val="single"/>
        </w:rPr>
        <w:t>.</w:t>
      </w:r>
      <w:r w:rsidRPr="00C454D1">
        <w:rPr>
          <w:b/>
          <w:sz w:val="16"/>
        </w:rPr>
        <w:t xml:space="preserve"> </w:t>
      </w:r>
      <w:r w:rsidRPr="00C454D1">
        <w:rPr>
          <w:u w:val="single"/>
        </w:rPr>
        <w:t>Through popularizing the belief that worst cases are normal, it incites people to feel defenseless and vulnerable to a wide range of future threats." Even worse, it plays directly into the hands of terrorists, creating a population that is easily terrorized</w:t>
      </w:r>
      <w:r w:rsidRPr="00C454D1">
        <w:rPr>
          <w:sz w:val="16"/>
        </w:rPr>
        <w:t xml:space="preserve"> -- even by failed terrorist attacks like the Christmas Day underwear bomber and the Times Square SUV bomber. When someone is proposing a change, the onus should be on them to justify it over the status quo. But </w:t>
      </w:r>
      <w:r w:rsidRPr="00C454D1">
        <w:rPr>
          <w:u w:val="single"/>
        </w:rPr>
        <w:t xml:space="preserve">worst-case thinking is a way of looking at the world that exaggerates the rare and unusual and gives the rare much more credence than it deserves. It isn't really a principle; it's a cheap trick to justify what you already believe. It lets lazy or biased people make what seem to be cogent arguments without understanding the whole issue. And when people don't need to refute counterarguments, there's no point in listening to them. </w:t>
      </w:r>
    </w:p>
    <w:p w:rsidR="00715D85" w:rsidRPr="00C454D1" w:rsidRDefault="00715D85" w:rsidP="00715D85">
      <w:pPr>
        <w:pStyle w:val="Heading3"/>
      </w:pPr>
      <w:r w:rsidRPr="00C454D1">
        <w:lastRenderedPageBreak/>
        <w:t>AT Framework – Short</w:t>
      </w:r>
      <w:bookmarkEnd w:id="60"/>
    </w:p>
    <w:p w:rsidR="00715D85" w:rsidRPr="00F44F93" w:rsidRDefault="00715D85" w:rsidP="00715D85">
      <w:pPr>
        <w:pStyle w:val="Heading4"/>
        <w:rPr>
          <w:rStyle w:val="StyleStyleBold12pt"/>
          <w:b/>
        </w:rPr>
      </w:pPr>
      <w:r w:rsidRPr="00F44F93">
        <w:rPr>
          <w:rStyle w:val="StyleStyleBold12pt"/>
          <w:b/>
        </w:rPr>
        <w:t>-- Counter interpretation – aff must defend their discourse.  The judge is a specific intellectual challengning the values and assumptions of the 1AC.</w:t>
      </w:r>
    </w:p>
    <w:p w:rsidR="00715D85" w:rsidRPr="00D410B1" w:rsidRDefault="00715D85" w:rsidP="00715D85">
      <w:pPr>
        <w:pStyle w:val="Heading4"/>
      </w:pPr>
      <w:r w:rsidRPr="00D410B1">
        <w:t>-</w:t>
      </w:r>
      <w:r>
        <w:t xml:space="preserve">- </w:t>
      </w:r>
      <w:r w:rsidRPr="00D410B1">
        <w:t>Our form of education outweighs – we are educators not policy-makers – we all take government classes to learn about the policy-making process – individuals must be able to point out the weak spot in dominant narratives</w:t>
      </w:r>
      <w:r>
        <w:t>.</w:t>
      </w:r>
    </w:p>
    <w:p w:rsidR="00715D85" w:rsidRPr="00745CD5" w:rsidRDefault="00715D85" w:rsidP="00715D85">
      <w:pPr>
        <w:pStyle w:val="Heading4"/>
      </w:pPr>
      <w:r w:rsidRPr="00745CD5">
        <w:t>-</w:t>
      </w:r>
      <w:r>
        <w:t xml:space="preserve">- </w:t>
      </w:r>
      <w:r w:rsidRPr="00745CD5">
        <w:t>Cost-benefit analysis – aff gets strategic gains from reading hyperbolic impact scenarios -- cost is that they should have to defend the desirability of how their represent those impacts.</w:t>
      </w:r>
    </w:p>
    <w:p w:rsidR="00715D85" w:rsidRPr="00745CD5" w:rsidRDefault="00715D85" w:rsidP="00715D85">
      <w:pPr>
        <w:pStyle w:val="Heading4"/>
      </w:pPr>
      <w:r w:rsidRPr="00745CD5">
        <w:t>-</w:t>
      </w:r>
      <w:r>
        <w:t xml:space="preserve">- </w:t>
      </w:r>
      <w:r w:rsidRPr="00745CD5">
        <w:t>Coherence – only incorporation of representations can make sense of political reality</w:t>
      </w:r>
    </w:p>
    <w:p w:rsidR="00715D85" w:rsidRPr="00CB6E8C" w:rsidRDefault="00715D85" w:rsidP="00715D85">
      <w:r>
        <w:rPr>
          <w:rStyle w:val="StyleStyleBold12pt"/>
        </w:rPr>
        <w:t xml:space="preserve">Jourde 6 – </w:t>
      </w:r>
      <w:r w:rsidRPr="00CB6E8C">
        <w:t xml:space="preserve">Cedric Jourde    * Ph.D., Political Science, University of Wisconsin-Madison, Madison, 2002   * M.A., Political Science, University of Wisconsin-Madison, Madison, 1996   * B.Sc., Political Science, Université de Montréal, Montréal, 1995 Hegemony or Empire?: The redefinition of US Power under George W Bush Ed. David and Grondin p. 182-3 2006 </w:t>
      </w:r>
    </w:p>
    <w:p w:rsidR="00715D85" w:rsidRPr="00C454D1" w:rsidRDefault="00715D85" w:rsidP="00715D85">
      <w:pPr>
        <w:rPr>
          <w:rStyle w:val="StyleBoldUnderline"/>
          <w:color w:val="000000"/>
        </w:rPr>
      </w:pPr>
      <w:r w:rsidRPr="00C454D1">
        <w:rPr>
          <w:rStyle w:val="StyleBoldUnderline"/>
          <w:color w:val="000000"/>
        </w:rPr>
        <w:t>Relations between states are</w:t>
      </w:r>
      <w:r w:rsidRPr="00745CD5">
        <w:rPr>
          <w:color w:val="000000"/>
          <w:sz w:val="16"/>
        </w:rPr>
        <w:t xml:space="preserve">, at least in part, </w:t>
      </w:r>
      <w:r w:rsidRPr="00C454D1">
        <w:rPr>
          <w:rStyle w:val="StyleBoldUnderline"/>
          <w:color w:val="000000"/>
        </w:rPr>
        <w:t>constructed upon representations</w:t>
      </w:r>
      <w:r w:rsidRPr="00745CD5">
        <w:rPr>
          <w:color w:val="000000"/>
          <w:sz w:val="16"/>
        </w:rPr>
        <w:t xml:space="preserve">. </w:t>
      </w:r>
      <w:r w:rsidRPr="00E73F82">
        <w:rPr>
          <w:rStyle w:val="StyleBoldUnderline"/>
          <w:color w:val="000000"/>
          <w:highlight w:val="green"/>
        </w:rPr>
        <w:t xml:space="preserve">Representations are </w:t>
      </w:r>
      <w:r w:rsidRPr="00E73F82">
        <w:rPr>
          <w:rStyle w:val="StyleBoldUnderline"/>
          <w:b/>
          <w:color w:val="000000"/>
          <w:highlight w:val="green"/>
        </w:rPr>
        <w:t>interpretative prisms</w:t>
      </w:r>
      <w:r w:rsidRPr="00E73F82">
        <w:rPr>
          <w:rStyle w:val="StyleBoldUnderline"/>
          <w:color w:val="000000"/>
          <w:highlight w:val="green"/>
        </w:rPr>
        <w:t xml:space="preserve"> through which decision-makers </w:t>
      </w:r>
      <w:r w:rsidRPr="00E73F82">
        <w:rPr>
          <w:rStyle w:val="StyleBoldUnderline"/>
          <w:b/>
          <w:color w:val="000000"/>
          <w:highlight w:val="green"/>
        </w:rPr>
        <w:t>make sense of a political reality</w:t>
      </w:r>
      <w:r w:rsidRPr="00745CD5">
        <w:rPr>
          <w:color w:val="000000"/>
          <w:sz w:val="16"/>
        </w:rPr>
        <w:t xml:space="preserve">, </w:t>
      </w:r>
      <w:r w:rsidRPr="00C454D1">
        <w:rPr>
          <w:rStyle w:val="StyleBoldUnderline"/>
          <w:color w:val="000000"/>
        </w:rPr>
        <w:t xml:space="preserve">through which they define and assign </w:t>
      </w:r>
      <w:r w:rsidRPr="00C454D1">
        <w:rPr>
          <w:rStyle w:val="StyleBoldUnderline"/>
          <w:b/>
          <w:color w:val="000000"/>
        </w:rPr>
        <w:t>a subjective value</w:t>
      </w:r>
      <w:r w:rsidRPr="00C454D1">
        <w:rPr>
          <w:rStyle w:val="StyleBoldUnderline"/>
          <w:color w:val="000000"/>
        </w:rPr>
        <w:t xml:space="preserve"> to the other states and non-state actors of the international system, and through which they determine </w:t>
      </w:r>
      <w:r w:rsidRPr="00C454D1">
        <w:rPr>
          <w:rStyle w:val="StyleBoldUnderline"/>
          <w:b/>
          <w:color w:val="000000"/>
        </w:rPr>
        <w:t>what are significant</w:t>
      </w:r>
      <w:r w:rsidRPr="00C454D1">
        <w:rPr>
          <w:rStyle w:val="StyleBoldUnderline"/>
          <w:color w:val="000000"/>
        </w:rPr>
        <w:t xml:space="preserve"> international political </w:t>
      </w:r>
      <w:r w:rsidRPr="00C454D1">
        <w:rPr>
          <w:rStyle w:val="StyleBoldUnderline"/>
          <w:b/>
          <w:color w:val="000000"/>
        </w:rPr>
        <w:t>issues</w:t>
      </w:r>
      <w:r w:rsidRPr="00745CD5">
        <w:rPr>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C454D1">
        <w:rPr>
          <w:rStyle w:val="StyleBoldUnderline"/>
          <w:color w:val="000000"/>
        </w:rPr>
        <w:t xml:space="preserve">It must be clear that </w:t>
      </w:r>
      <w:r w:rsidRPr="00C454D1">
        <w:rPr>
          <w:rStyle w:val="StyleBoldUnderline"/>
          <w:color w:val="000000"/>
          <w:shd w:val="clear" w:color="auto" w:fill="00FF00"/>
        </w:rPr>
        <w:t xml:space="preserve">representations are </w:t>
      </w:r>
      <w:r w:rsidRPr="00C454D1">
        <w:rPr>
          <w:rStyle w:val="StyleBoldUnderline"/>
          <w:b/>
          <w:color w:val="000000"/>
          <w:shd w:val="clear" w:color="auto" w:fill="00FF00"/>
        </w:rPr>
        <w:t>not objective</w:t>
      </w:r>
      <w:r w:rsidRPr="00C454D1">
        <w:rPr>
          <w:rStyle w:val="StyleBoldUnderline"/>
          <w:color w:val="000000"/>
          <w:shd w:val="clear" w:color="auto" w:fill="00FF00"/>
        </w:rPr>
        <w:t xml:space="preserve"> </w:t>
      </w:r>
      <w:r w:rsidRPr="00C454D1">
        <w:rPr>
          <w:rStyle w:val="StyleBoldUnderline"/>
          <w:color w:val="000000"/>
        </w:rPr>
        <w:t xml:space="preserve">or truthful depictions of reality; rather they are subjective and political ways of seeing the </w:t>
      </w:r>
      <w:r w:rsidRPr="00E73F82">
        <w:rPr>
          <w:rStyle w:val="StyleBoldUnderline"/>
          <w:color w:val="000000"/>
        </w:rPr>
        <w:t>world, making certain things 'seen' by and significant for an actor while making other things 'unseen' and 'insignificant'</w:t>
      </w:r>
      <w:r w:rsidRPr="00E73F82">
        <w:rPr>
          <w:color w:val="000000"/>
          <w:sz w:val="16"/>
        </w:rPr>
        <w:t xml:space="preserve">.3 In other words, </w:t>
      </w:r>
      <w:r w:rsidRPr="00E73F82">
        <w:rPr>
          <w:rStyle w:val="StyleBoldUnderline"/>
          <w:color w:val="000000"/>
          <w:shd w:val="clear" w:color="auto" w:fill="00FF00"/>
        </w:rPr>
        <w:t>they are founded on each actor's</w:t>
      </w:r>
      <w:r w:rsidRPr="00E73F82">
        <w:rPr>
          <w:color w:val="000000"/>
          <w:sz w:val="16"/>
        </w:rPr>
        <w:t xml:space="preserve"> and group of actors' </w:t>
      </w:r>
      <w:r w:rsidRPr="00E73F82">
        <w:rPr>
          <w:rStyle w:val="StyleBoldUnderline"/>
          <w:color w:val="000000"/>
          <w:shd w:val="clear" w:color="auto" w:fill="00FF00"/>
        </w:rPr>
        <w:t>cognitive, cultural-social, and emotional standpoints</w:t>
      </w:r>
      <w:r w:rsidRPr="00E73F82">
        <w:rPr>
          <w:color w:val="000000"/>
          <w:sz w:val="16"/>
          <w:shd w:val="clear" w:color="auto" w:fill="00FF00"/>
        </w:rPr>
        <w:t xml:space="preserve">. </w:t>
      </w:r>
      <w:r w:rsidRPr="00E73F82">
        <w:rPr>
          <w:rStyle w:val="StyleBoldUnderline"/>
          <w:color w:val="000000"/>
        </w:rPr>
        <w:t>Being fundamentally political, representations are the object of tense struggles and tensions, as some actors or groups of actors can impose on</w:t>
      </w:r>
      <w:r w:rsidRPr="00C454D1">
        <w:rPr>
          <w:rStyle w:val="StyleBoldUnderline"/>
          <w:color w:val="000000"/>
        </w:rPr>
        <w:t xml:space="preserve"> others their own representations of the world</w:t>
      </w:r>
      <w:r w:rsidRPr="00745CD5">
        <w:rPr>
          <w:color w:val="000000"/>
          <w:sz w:val="16"/>
        </w:rPr>
        <w:t xml:space="preserve">, of what they consider to be appropriate political orders, or appropriate economic relations, while others may in turn accept, subvert or contest these representations. </w:t>
      </w:r>
      <w:r w:rsidRPr="00C454D1">
        <w:rPr>
          <w:rStyle w:val="StyleBoldUnderline"/>
          <w:color w:val="000000"/>
          <w:shd w:val="clear" w:color="auto" w:fill="00FF00"/>
        </w:rPr>
        <w:t>Representations of a foreign political reality influence how decision-making actors will act upon that reality</w:t>
      </w:r>
      <w:r w:rsidRPr="00745CD5">
        <w:rPr>
          <w:color w:val="000000"/>
          <w:sz w:val="16"/>
          <w:shd w:val="clear" w:color="auto" w:fill="00FF00"/>
        </w:rPr>
        <w:t xml:space="preserve">. </w:t>
      </w:r>
      <w:r w:rsidRPr="00745CD5">
        <w:rPr>
          <w:color w:val="000000"/>
          <w:sz w:val="16"/>
        </w:rPr>
        <w:t xml:space="preserve">In other words, </w:t>
      </w:r>
      <w:r w:rsidRPr="00C454D1">
        <w:rPr>
          <w:rStyle w:val="StyleBoldUnderline"/>
          <w:color w:val="000000"/>
        </w:rPr>
        <w:t xml:space="preserve">as subjective and politically infused interpretations of reality, </w:t>
      </w:r>
      <w:r w:rsidRPr="00C454D1">
        <w:rPr>
          <w:rStyle w:val="StyleBoldUnderline"/>
          <w:color w:val="000000"/>
          <w:shd w:val="clear" w:color="auto" w:fill="00FF00"/>
        </w:rPr>
        <w:t xml:space="preserve">representations </w:t>
      </w:r>
      <w:r w:rsidRPr="00C454D1">
        <w:rPr>
          <w:rStyle w:val="StyleBoldUnderline"/>
          <w:b/>
          <w:color w:val="000000"/>
          <w:shd w:val="clear" w:color="auto" w:fill="00FF00"/>
        </w:rPr>
        <w:t>constrain and enable</w:t>
      </w:r>
      <w:r w:rsidRPr="00C454D1">
        <w:rPr>
          <w:rStyle w:val="StyleBoldUnderline"/>
          <w:color w:val="000000"/>
          <w:shd w:val="clear" w:color="auto" w:fill="00FF00"/>
        </w:rPr>
        <w:t xml:space="preserve"> the policies that decision-makers will adopt vis-a-vis other states</w:t>
      </w:r>
      <w:r w:rsidRPr="00745CD5">
        <w:rPr>
          <w:color w:val="000000"/>
          <w:sz w:val="16"/>
          <w:shd w:val="clear" w:color="auto" w:fill="00FF00"/>
        </w:rPr>
        <w:t xml:space="preserve">; </w:t>
      </w:r>
      <w:r w:rsidRPr="00C454D1">
        <w:rPr>
          <w:rStyle w:val="StyleBoldUnderline"/>
          <w:color w:val="000000"/>
          <w:shd w:val="clear" w:color="auto" w:fill="00FF00"/>
        </w:rPr>
        <w:t xml:space="preserve">they limit the courses of action that are </w:t>
      </w:r>
      <w:r w:rsidRPr="00C454D1">
        <w:rPr>
          <w:rStyle w:val="StyleBoldUnderline"/>
          <w:b/>
          <w:color w:val="000000"/>
          <w:shd w:val="clear" w:color="auto" w:fill="00FF00"/>
        </w:rPr>
        <w:t>politically thinkable</w:t>
      </w:r>
      <w:r w:rsidRPr="00745CD5">
        <w:rPr>
          <w:color w:val="000000"/>
          <w:sz w:val="16"/>
        </w:rPr>
        <w:t xml:space="preserve"> and imaginable</w:t>
      </w:r>
      <w:r w:rsidRPr="00C454D1">
        <w:rPr>
          <w:rStyle w:val="StyleBoldUnderline"/>
          <w:color w:val="000000"/>
        </w:rPr>
        <w:t>, making certain policies conceivable while relegating other policies to the realm of the  unthinkable</w:t>
      </w:r>
      <w:r w:rsidRPr="00745CD5">
        <w:rPr>
          <w:color w:val="000000"/>
          <w:sz w:val="16"/>
        </w:rPr>
        <w:t xml:space="preserve">.4 Accordingly, </w:t>
      </w:r>
      <w:r w:rsidRPr="00E73F82">
        <w:rPr>
          <w:rStyle w:val="StyleBoldUnderline"/>
          <w:color w:val="000000"/>
          <w:highlight w:val="green"/>
        </w:rPr>
        <w:t>identifying how a state represents another</w:t>
      </w:r>
      <w:r w:rsidRPr="00C454D1">
        <w:rPr>
          <w:rStyle w:val="StyleBoldUnderline"/>
          <w:color w:val="000000"/>
        </w:rPr>
        <w:t xml:space="preserve"> state </w:t>
      </w:r>
      <w:r w:rsidRPr="00745CD5">
        <w:rPr>
          <w:color w:val="000000"/>
          <w:sz w:val="16"/>
        </w:rPr>
        <w:t xml:space="preserve">or non-state actor </w:t>
      </w:r>
      <w:r w:rsidRPr="00E73F82">
        <w:rPr>
          <w:rStyle w:val="StyleBoldUnderline"/>
          <w:b/>
          <w:color w:val="000000"/>
          <w:highlight w:val="green"/>
        </w:rPr>
        <w:t>helps to understand</w:t>
      </w:r>
      <w:r w:rsidRPr="00C454D1">
        <w:rPr>
          <w:rStyle w:val="StyleBoldUnderline"/>
          <w:b/>
          <w:color w:val="000000"/>
        </w:rPr>
        <w:t xml:space="preserve"> how and </w:t>
      </w:r>
      <w:r w:rsidRPr="00E73F82">
        <w:rPr>
          <w:rStyle w:val="StyleBoldUnderline"/>
          <w:b/>
          <w:color w:val="000000"/>
          <w:highlight w:val="green"/>
        </w:rPr>
        <w:t>why certain foreign policies have been adopted while other</w:t>
      </w:r>
      <w:r w:rsidRPr="00C454D1">
        <w:rPr>
          <w:rStyle w:val="StyleBoldUnderline"/>
          <w:b/>
          <w:color w:val="000000"/>
        </w:rPr>
        <w:t xml:space="preserve"> policies </w:t>
      </w:r>
      <w:r w:rsidRPr="00E73F82">
        <w:rPr>
          <w:rStyle w:val="StyleBoldUnderline"/>
          <w:b/>
          <w:color w:val="000000"/>
          <w:highlight w:val="green"/>
        </w:rPr>
        <w:t>have been excluded</w:t>
      </w:r>
      <w:r w:rsidRPr="00E73F82">
        <w:rPr>
          <w:color w:val="000000"/>
          <w:sz w:val="16"/>
        </w:rPr>
        <w:t>. To take a now famous example, if a transnational organization is represented as a group of 'freedom fighters', such as the multi-national mujahideen in Afghanistan</w:t>
      </w:r>
      <w:r w:rsidRPr="00745CD5">
        <w:rPr>
          <w:color w:val="000000"/>
          <w:sz w:val="16"/>
        </w:rPr>
        <w:t xml:space="preserve"> in the 1980s, then military cooperation is conceivable with that organization; if on the other hand the same organization is represented as a 'terrorist network', such as Al-Qaida, then military cooperation as a policy is simply not an option. </w:t>
      </w:r>
      <w:proofErr w:type="gramStart"/>
      <w:r w:rsidRPr="00745CD5">
        <w:rPr>
          <w:color w:val="000000"/>
          <w:sz w:val="16"/>
        </w:rPr>
        <w:t>In sum</w:t>
      </w:r>
      <w:r w:rsidRPr="00C454D1">
        <w:rPr>
          <w:rStyle w:val="StyleBoldUnderline"/>
          <w:color w:val="000000"/>
        </w:rPr>
        <w:t>.</w:t>
      </w:r>
      <w:proofErr w:type="gramEnd"/>
      <w:r w:rsidRPr="00C454D1">
        <w:rPr>
          <w:rStyle w:val="StyleBoldUnderline"/>
          <w:color w:val="000000"/>
        </w:rPr>
        <w:t xml:space="preserve"> </w:t>
      </w:r>
      <w:proofErr w:type="gramStart"/>
      <w:r w:rsidRPr="00C454D1">
        <w:rPr>
          <w:rStyle w:val="StyleBoldUnderline"/>
          <w:color w:val="000000"/>
        </w:rPr>
        <w:t>the</w:t>
      </w:r>
      <w:proofErr w:type="gramEnd"/>
      <w:r w:rsidRPr="00C454D1">
        <w:rPr>
          <w:rStyle w:val="StyleBoldUnderline"/>
          <w:color w:val="000000"/>
        </w:rPr>
        <w:t xml:space="preserve"> way in which one sees, interprets and imagines the 'other* delineates the course of action one will adopt in order to deal with this 'other'. </w:t>
      </w:r>
    </w:p>
    <w:p w:rsidR="00715D85" w:rsidRPr="00C454D1" w:rsidRDefault="00715D85" w:rsidP="00715D85">
      <w:pPr>
        <w:pStyle w:val="Heading4"/>
      </w:pPr>
      <w:r>
        <w:t>-- Kritik proper is offense – means their interpretation excludes vital discussions that implicate how the plan is enacted – at worst we turn case</w:t>
      </w:r>
    </w:p>
    <w:p w:rsidR="00715D85" w:rsidRDefault="00715D85" w:rsidP="00715D85">
      <w:pPr>
        <w:pStyle w:val="Heading3"/>
      </w:pPr>
      <w:r>
        <w:lastRenderedPageBreak/>
        <w:t>AT Pre-empts</w:t>
      </w:r>
    </w:p>
    <w:p w:rsidR="00715D85" w:rsidRDefault="00715D85" w:rsidP="00715D85">
      <w:r>
        <w:t>AT Paterson</w:t>
      </w:r>
    </w:p>
    <w:p w:rsidR="00715D85" w:rsidRDefault="00715D85" w:rsidP="00715D85">
      <w:r>
        <w:t>Just says death ontologically destroys the subject -- we argue our form of politics allows for more becoming and less war/violence in the first place</w:t>
      </w:r>
    </w:p>
    <w:p w:rsidR="00715D85" w:rsidRDefault="00715D85" w:rsidP="00715D85">
      <w:r>
        <w:t>AT Sharpe and Goucher</w:t>
      </w:r>
    </w:p>
    <w:p w:rsidR="00715D85" w:rsidRDefault="00715D85" w:rsidP="00715D85">
      <w:r>
        <w:t>We are not ideologically duped fools staring at wall -- this card is far too general -- begs the q of the productiveness of the alt' and our framework</w:t>
      </w:r>
    </w:p>
    <w:p w:rsidR="00715D85" w:rsidRDefault="00715D85" w:rsidP="00715D85">
      <w:r>
        <w:t>AT Cummiskey</w:t>
      </w:r>
    </w:p>
    <w:p w:rsidR="00715D85" w:rsidRDefault="00715D85" w:rsidP="00715D85">
      <w:r>
        <w:t>We agree we should maximize the number of lives -- your worst-</w:t>
      </w:r>
      <w:proofErr w:type="gramStart"/>
      <w:r>
        <w:t>case,</w:t>
      </w:r>
      <w:proofErr w:type="gramEnd"/>
      <w:r>
        <w:t xml:space="preserve"> focus prevents effective engagement to solve conflict</w:t>
      </w:r>
    </w:p>
    <w:p w:rsidR="00715D85" w:rsidRDefault="00715D85" w:rsidP="00715D85">
      <w:r>
        <w:t>AT O'Calligan</w:t>
      </w:r>
    </w:p>
    <w:p w:rsidR="00715D85" w:rsidRDefault="00715D85" w:rsidP="00715D85">
      <w:r>
        <w:t>We are not smacks of wishful idealism -- this card is a cap indict -- you don't focus on the underlying causes like power distribution that he references</w:t>
      </w:r>
    </w:p>
    <w:p w:rsidR="00715D85" w:rsidRDefault="00715D85" w:rsidP="00715D85"/>
    <w:p w:rsidR="00715D85" w:rsidRPr="00C454D1" w:rsidRDefault="00715D85" w:rsidP="00715D85">
      <w:pPr>
        <w:pStyle w:val="Heading3"/>
      </w:pPr>
      <w:r w:rsidRPr="00C454D1">
        <w:lastRenderedPageBreak/>
        <w:t>AT Extinction Outweighs</w:t>
      </w:r>
    </w:p>
    <w:p w:rsidR="00715D85" w:rsidRPr="00C454D1" w:rsidRDefault="00715D85" w:rsidP="00715D85">
      <w:pPr>
        <w:pStyle w:val="Heading4"/>
      </w:pPr>
      <w:r w:rsidRPr="00C454D1">
        <w:t>Evaluate probability first – “any risk” logic makes decisionmaking impossible</w:t>
      </w:r>
    </w:p>
    <w:p w:rsidR="00715D85" w:rsidRPr="00C454D1" w:rsidRDefault="00715D85" w:rsidP="00715D85">
      <w:pPr>
        <w:rPr>
          <w:sz w:val="16"/>
        </w:rPr>
      </w:pPr>
      <w:r w:rsidRPr="00C454D1">
        <w:rPr>
          <w:rStyle w:val="StyleStyleBold12pt"/>
          <w:szCs w:val="20"/>
        </w:rPr>
        <w:t>Meskill 9</w:t>
      </w:r>
      <w:r w:rsidRPr="00C454D1">
        <w:rPr>
          <w:sz w:val="16"/>
        </w:rPr>
        <w:t xml:space="preserve"> (David, professor at Colorado School of Mines and PhD from Harvard, “The "One Percent Doctrine" and Environmental Faith,” Dec 9, http://davidmeskill.blogspot.com/2009/12/one-percent-doctrine-and-environmental.html)</w:t>
      </w:r>
    </w:p>
    <w:p w:rsidR="00715D85" w:rsidRPr="00C454D1" w:rsidRDefault="00715D85" w:rsidP="00715D85">
      <w:pPr>
        <w:rPr>
          <w:sz w:val="16"/>
        </w:rPr>
      </w:pPr>
    </w:p>
    <w:p w:rsidR="00715D85" w:rsidRPr="00C454D1" w:rsidRDefault="00715D85" w:rsidP="00715D85">
      <w:pPr>
        <w:rPr>
          <w:rStyle w:val="StyleBoldUnderline"/>
        </w:rPr>
      </w:pPr>
      <w:r w:rsidRPr="00C454D1">
        <w:rPr>
          <w:sz w:val="16"/>
        </w:rPr>
        <w:t xml:space="preserve">Tom </w:t>
      </w:r>
      <w:r w:rsidRPr="00C454D1">
        <w:rPr>
          <w:u w:val="single"/>
        </w:rPr>
        <w:t>Friedman's piece</w:t>
      </w:r>
      <w:r w:rsidRPr="00C454D1">
        <w:rPr>
          <w:sz w:val="16"/>
        </w:rPr>
        <w:t xml:space="preserve"> today in the Times on the environment (http://www.nytimes.com/2009/12/09/opinion/09friedman.html?_r=1) is one of the flimsiest pieces by a major columnist that I can remember ever reading. He </w:t>
      </w:r>
      <w:r w:rsidRPr="00C454D1">
        <w:rPr>
          <w:u w:val="single"/>
        </w:rPr>
        <w:t>applies Cheney's "</w:t>
      </w:r>
      <w:r w:rsidRPr="00C454D1">
        <w:rPr>
          <w:highlight w:val="yellow"/>
          <w:u w:val="single"/>
        </w:rPr>
        <w:t>one percent doctrine</w:t>
      </w:r>
      <w:r w:rsidRPr="00C454D1">
        <w:rPr>
          <w:u w:val="single"/>
        </w:rPr>
        <w:t>"</w:t>
      </w:r>
      <w:r w:rsidRPr="00C454D1">
        <w:rPr>
          <w:sz w:val="16"/>
        </w:rPr>
        <w:t xml:space="preserve"> (which is similar to the environmentalists' "precautionary principle") </w:t>
      </w:r>
      <w:r w:rsidRPr="00C454D1">
        <w:rPr>
          <w:u w:val="single"/>
        </w:rPr>
        <w:t xml:space="preserve">to the risk of environmental </w:t>
      </w:r>
      <w:proofErr w:type="gramStart"/>
      <w:r w:rsidRPr="00C454D1">
        <w:rPr>
          <w:u w:val="single"/>
        </w:rPr>
        <w:t>armageddon</w:t>
      </w:r>
      <w:proofErr w:type="gramEnd"/>
      <w:r w:rsidRPr="00C454D1">
        <w:rPr>
          <w:u w:val="single"/>
        </w:rPr>
        <w:t xml:space="preserve">. But this doctrine </w:t>
      </w:r>
      <w:r w:rsidRPr="00C454D1">
        <w:rPr>
          <w:highlight w:val="yellow"/>
          <w:u w:val="single"/>
        </w:rPr>
        <w:t>is</w:t>
      </w:r>
      <w:r w:rsidRPr="00C454D1">
        <w:rPr>
          <w:u w:val="single"/>
        </w:rPr>
        <w:t xml:space="preserve"> both intellectually </w:t>
      </w:r>
      <w:r w:rsidRPr="00C454D1">
        <w:rPr>
          <w:rStyle w:val="Emphasis"/>
          <w:highlight w:val="yellow"/>
        </w:rPr>
        <w:t>incoherent</w:t>
      </w:r>
      <w:r w:rsidRPr="00C454D1">
        <w:rPr>
          <w:highlight w:val="yellow"/>
          <w:u w:val="single"/>
        </w:rPr>
        <w:t xml:space="preserve"> </w:t>
      </w:r>
      <w:r w:rsidRPr="00C454D1">
        <w:rPr>
          <w:u w:val="single"/>
        </w:rPr>
        <w:t>and practically irrelevant.</w:t>
      </w:r>
      <w:r w:rsidRPr="00C454D1">
        <w:rPr>
          <w:sz w:val="16"/>
        </w:rPr>
        <w:t xml:space="preserve"> It is intellectually incoherent because </w:t>
      </w:r>
      <w:r w:rsidRPr="00C454D1">
        <w:rPr>
          <w:highlight w:val="yellow"/>
          <w:u w:val="single"/>
        </w:rPr>
        <w:t>it cannot be applied consistently</w:t>
      </w:r>
      <w:r w:rsidRPr="00C454D1">
        <w:rPr>
          <w:u w:val="single"/>
        </w:rPr>
        <w:t xml:space="preserve"> in a world with many potential disaster scenarios. </w:t>
      </w:r>
      <w:r w:rsidRPr="00C454D1">
        <w:rPr>
          <w:highlight w:val="yellow"/>
          <w:u w:val="single"/>
        </w:rPr>
        <w:t>In addition to</w:t>
      </w:r>
      <w:r w:rsidRPr="00C454D1">
        <w:rPr>
          <w:u w:val="single"/>
        </w:rPr>
        <w:t xml:space="preserve"> the </w:t>
      </w:r>
      <w:r w:rsidRPr="00C454D1">
        <w:rPr>
          <w:highlight w:val="yellow"/>
          <w:u w:val="single"/>
        </w:rPr>
        <w:t>global-warming</w:t>
      </w:r>
      <w:r w:rsidRPr="00C454D1">
        <w:rPr>
          <w:u w:val="single"/>
        </w:rPr>
        <w:t xml:space="preserve"> risk, </w:t>
      </w:r>
      <w:r w:rsidRPr="00C454D1">
        <w:rPr>
          <w:highlight w:val="yellow"/>
          <w:u w:val="single"/>
        </w:rPr>
        <w:t>there's</w:t>
      </w:r>
      <w:r w:rsidRPr="00C454D1">
        <w:rPr>
          <w:u w:val="single"/>
        </w:rPr>
        <w:t xml:space="preserve"> also the </w:t>
      </w:r>
      <w:r w:rsidRPr="00C454D1">
        <w:rPr>
          <w:highlight w:val="yellow"/>
          <w:u w:val="single"/>
        </w:rPr>
        <w:t>asteroid</w:t>
      </w:r>
      <w:r w:rsidRPr="00C454D1">
        <w:rPr>
          <w:u w:val="single"/>
        </w:rPr>
        <w:t xml:space="preserve">-hitting-the-earth risk, the </w:t>
      </w:r>
      <w:r w:rsidRPr="00C454D1">
        <w:rPr>
          <w:highlight w:val="yellow"/>
          <w:u w:val="single"/>
        </w:rPr>
        <w:t>terrorists-with-nuclear-weapons</w:t>
      </w:r>
      <w:r w:rsidRPr="00C454D1">
        <w:rPr>
          <w:u w:val="single"/>
        </w:rPr>
        <w:t xml:space="preserve"> risk</w:t>
      </w:r>
      <w:r w:rsidRPr="00C454D1">
        <w:rPr>
          <w:sz w:val="16"/>
        </w:rPr>
        <w:t xml:space="preserve"> (Cheney's original scenario), </w:t>
      </w:r>
      <w:r w:rsidRPr="00C454D1">
        <w:rPr>
          <w:highlight w:val="yellow"/>
          <w:u w:val="single"/>
        </w:rPr>
        <w:t>the super</w:t>
      </w:r>
      <w:r w:rsidRPr="00C454D1">
        <w:rPr>
          <w:u w:val="single"/>
        </w:rPr>
        <w:t>-duper-</w:t>
      </w:r>
      <w:r w:rsidRPr="00C454D1">
        <w:rPr>
          <w:highlight w:val="yellow"/>
          <w:u w:val="single"/>
        </w:rPr>
        <w:t>pandemic</w:t>
      </w:r>
      <w:r w:rsidRPr="00C454D1">
        <w:rPr>
          <w:u w:val="single"/>
        </w:rPr>
        <w:t xml:space="preserve"> risk, </w:t>
      </w:r>
      <w:r w:rsidRPr="00C454D1">
        <w:rPr>
          <w:highlight w:val="yellow"/>
          <w:u w:val="single"/>
        </w:rPr>
        <w:t>etc</w:t>
      </w:r>
      <w:r w:rsidRPr="00C454D1">
        <w:rPr>
          <w:u w:val="single"/>
        </w:rPr>
        <w:t xml:space="preserve">. </w:t>
      </w:r>
      <w:proofErr w:type="gramStart"/>
      <w:r w:rsidRPr="00C454D1">
        <w:rPr>
          <w:highlight w:val="yellow"/>
          <w:u w:val="single"/>
        </w:rPr>
        <w:t>Since each of these risks</w:t>
      </w:r>
      <w:r w:rsidRPr="00C454D1">
        <w:rPr>
          <w:u w:val="single"/>
        </w:rPr>
        <w:t xml:space="preserve">, on the "one percent doctrine," would </w:t>
      </w:r>
      <w:r w:rsidRPr="00C454D1">
        <w:rPr>
          <w:highlight w:val="yellow"/>
          <w:u w:val="single"/>
        </w:rPr>
        <w:t>deserve all of our attention, we cannot address all of them</w:t>
      </w:r>
      <w:r w:rsidRPr="00C454D1">
        <w:rPr>
          <w:u w:val="single"/>
        </w:rPr>
        <w:t xml:space="preserve"> simultaneously.</w:t>
      </w:r>
      <w:proofErr w:type="gramEnd"/>
      <w:r w:rsidRPr="00C454D1">
        <w:rPr>
          <w:u w:val="single"/>
        </w:rPr>
        <w:t xml:space="preserve"> That is, </w:t>
      </w:r>
      <w:r w:rsidRPr="00C454D1">
        <w:rPr>
          <w:rStyle w:val="Emphasis"/>
          <w:highlight w:val="yellow"/>
        </w:rPr>
        <w:t>even within the one-percent mentality, we'd have to begin prioritizing</w:t>
      </w:r>
      <w:r w:rsidRPr="00C454D1">
        <w:rPr>
          <w:u w:val="single"/>
        </w:rPr>
        <w:t>, making choices and trade-offs</w:t>
      </w:r>
      <w:r w:rsidRPr="00C454D1">
        <w:rPr>
          <w:sz w:val="16"/>
        </w:rPr>
        <w:t xml:space="preserve">. But why then should we only make </w:t>
      </w:r>
      <w:proofErr w:type="gramStart"/>
      <w:r w:rsidRPr="00C454D1">
        <w:rPr>
          <w:sz w:val="16"/>
        </w:rPr>
        <w:t>these trade-</w:t>
      </w:r>
      <w:proofErr w:type="gramEnd"/>
      <w:r w:rsidRPr="00C454D1">
        <w:rPr>
          <w:sz w:val="16"/>
        </w:rPr>
        <w:t xml:space="preserve">offs between responses to disaster scenarios? </w:t>
      </w:r>
      <w:r w:rsidRPr="00C454D1">
        <w:rPr>
          <w:highlight w:val="yellow"/>
          <w:u w:val="single"/>
        </w:rPr>
        <w:t>Why not also choose between them and other</w:t>
      </w:r>
      <w:r w:rsidRPr="00C454D1">
        <w:rPr>
          <w:u w:val="single"/>
        </w:rPr>
        <w:t>,</w:t>
      </w:r>
      <w:r w:rsidRPr="00C454D1">
        <w:rPr>
          <w:sz w:val="16"/>
        </w:rPr>
        <w:t xml:space="preserve"> much more cotidien, </w:t>
      </w:r>
      <w:r w:rsidRPr="00C454D1">
        <w:rPr>
          <w:highlight w:val="yellow"/>
          <w:u w:val="single"/>
        </w:rPr>
        <w:t>things</w:t>
      </w:r>
      <w:r w:rsidRPr="00C454D1">
        <w:rPr>
          <w:u w:val="single"/>
        </w:rPr>
        <w:t xml:space="preserve"> we value? Why treat the unlikely but cataclysmic event as somehow fundamentally different</w:t>
      </w:r>
      <w:r w:rsidRPr="00C454D1">
        <w:rPr>
          <w:sz w:val="16"/>
        </w:rPr>
        <w:t xml:space="preserve">, something that cannot be integrated into all the other calculations we make? And in fact, </w:t>
      </w:r>
      <w:r w:rsidRPr="00C454D1">
        <w:rPr>
          <w:highlight w:val="yellow"/>
          <w:u w:val="single"/>
        </w:rPr>
        <w:t>this is how we behave</w:t>
      </w:r>
      <w:r w:rsidRPr="00C454D1">
        <w:rPr>
          <w:u w:val="single"/>
        </w:rPr>
        <w:t xml:space="preserve"> all the time. </w:t>
      </w:r>
      <w:r w:rsidRPr="00C454D1">
        <w:rPr>
          <w:highlight w:val="yellow"/>
          <w:u w:val="single"/>
        </w:rPr>
        <w:t>We get into our cars</w:t>
      </w:r>
      <w:r w:rsidRPr="00C454D1">
        <w:rPr>
          <w:u w:val="single"/>
        </w:rPr>
        <w:t xml:space="preserve"> in order </w:t>
      </w:r>
      <w:r w:rsidRPr="00C454D1">
        <w:rPr>
          <w:highlight w:val="yellow"/>
          <w:u w:val="single"/>
        </w:rPr>
        <w:t>to buy</w:t>
      </w:r>
      <w:r w:rsidRPr="00C454D1">
        <w:rPr>
          <w:u w:val="single"/>
        </w:rPr>
        <w:t xml:space="preserve"> a cup of </w:t>
      </w:r>
      <w:r w:rsidRPr="00C454D1">
        <w:rPr>
          <w:highlight w:val="yellow"/>
          <w:u w:val="single"/>
        </w:rPr>
        <w:t>coffee, even though there's some chance we will be killed on the way</w:t>
      </w:r>
      <w:r w:rsidRPr="00C454D1">
        <w:rPr>
          <w:u w:val="single"/>
        </w:rPr>
        <w:t xml:space="preserve"> to the coffee shop. We are constantly risking death, if slightly, in order to pursue the things we value. </w:t>
      </w:r>
      <w:r w:rsidRPr="00C454D1">
        <w:rPr>
          <w:highlight w:val="yellow"/>
          <w:u w:val="single"/>
        </w:rPr>
        <w:t>Any creature that adopted the "precautionary principle" would</w:t>
      </w:r>
      <w:r w:rsidRPr="00C454D1">
        <w:rPr>
          <w:sz w:val="16"/>
        </w:rPr>
        <w:t xml:space="preserve"> sit at home - no, not even there, since there is some chance the building might collapse. That creature would </w:t>
      </w:r>
      <w:r w:rsidRPr="00C454D1">
        <w:rPr>
          <w:rStyle w:val="Emphasis"/>
          <w:highlight w:val="yellow"/>
        </w:rPr>
        <w:t>neither be able to act, nor not act</w:t>
      </w:r>
      <w:r w:rsidRPr="00C454D1">
        <w:rPr>
          <w:u w:val="single"/>
        </w:rPr>
        <w:t>, since it would nowhere discover perfect safety</w:t>
      </w:r>
      <w:r w:rsidRPr="00C454D1">
        <w:rPr>
          <w:sz w:val="16"/>
        </w:rPr>
        <w:t xml:space="preserve">. Friedman's approach reminds me somehow of Pascal's wager - quasi-religious faith masquerading as rational deliberation (as Hans Albert has pointed out, Pascal's wager itself doesn't add up: there may be a God, in fact, but it may turn out that He dislikes, and even damns, people who believe in him because they've calculated it's in their best interest to do so). As my friend James points out, </w:t>
      </w:r>
      <w:r w:rsidRPr="00C454D1">
        <w:rPr>
          <w:u w:val="single"/>
        </w:rPr>
        <w:t>it's striking how descriptions of the environmental risk always describe the situation as if it were five to midnight. It must be near midnight, since otherwise there would be no need to act. But it can never be five *past* midnight, since then acting would be pointless and we might as well party like it was 2099. Many religious movements</w:t>
      </w:r>
      <w:r w:rsidRPr="00C454D1">
        <w:rPr>
          <w:sz w:val="16"/>
        </w:rPr>
        <w:t xml:space="preserve"> - for example the early Jesus movement - </w:t>
      </w:r>
      <w:r w:rsidRPr="00C454D1">
        <w:rPr>
          <w:u w:val="single"/>
        </w:rPr>
        <w:t>have exhibited precisely this combination of traits: the looming apocalypse, with the time (just barely) to take action</w:t>
      </w:r>
      <w:r w:rsidRPr="00C454D1">
        <w:rPr>
          <w:sz w:val="16"/>
        </w:rPr>
        <w:t>.</w:t>
      </w:r>
    </w:p>
    <w:p w:rsidR="00715D85" w:rsidRPr="00A62B25" w:rsidRDefault="00715D85" w:rsidP="00715D85">
      <w:pPr>
        <w:pStyle w:val="Heading4"/>
      </w:pPr>
      <w:r w:rsidRPr="00A62B25">
        <w:rPr>
          <w:rStyle w:val="StyleBoldUnderline"/>
        </w:rPr>
        <w:t>Extinction won’t happen</w:t>
      </w:r>
      <w:r w:rsidRPr="00A62B25">
        <w:t xml:space="preserve"> – false narratives of staving off apocalypse have continuously resulted in genocide and oppression.</w:t>
      </w:r>
    </w:p>
    <w:p w:rsidR="00715D85" w:rsidRPr="00C454D1" w:rsidRDefault="00715D85" w:rsidP="00715D85">
      <w:pPr>
        <w:rPr>
          <w:sz w:val="16"/>
        </w:rPr>
      </w:pPr>
      <w:r w:rsidRPr="00C454D1">
        <w:rPr>
          <w:rStyle w:val="StyleStyleBold12pt"/>
          <w:szCs w:val="20"/>
        </w:rPr>
        <w:t>Quinby 99</w:t>
      </w:r>
      <w:r w:rsidRPr="00C454D1">
        <w:rPr>
          <w:sz w:val="16"/>
        </w:rPr>
        <w:t xml:space="preserve"> (Lee, Distinguished Lecturer at the Macaulay Honors College of the City University of New York City, Millennial Seduction, p. 2-5)</w:t>
      </w:r>
    </w:p>
    <w:p w:rsidR="00715D85" w:rsidRPr="00C454D1" w:rsidRDefault="00715D85" w:rsidP="00715D85">
      <w:pPr>
        <w:rPr>
          <w:sz w:val="16"/>
        </w:rPr>
      </w:pPr>
    </w:p>
    <w:p w:rsidR="00715D85" w:rsidRPr="00C454D1" w:rsidRDefault="00715D85" w:rsidP="00715D85">
      <w:pPr>
        <w:rPr>
          <w:sz w:val="16"/>
        </w:rPr>
      </w:pPr>
      <w:r w:rsidRPr="00C454D1">
        <w:rPr>
          <w:sz w:val="16"/>
        </w:rPr>
        <w:t xml:space="preserve">Promoting ways of thinking and living unhampered by fear of earth-shattering catastrophe and extricated from the kindred conviction that a perfect world is on the horizon is admittedly an uphill task. </w:t>
      </w:r>
      <w:r w:rsidRPr="00C454D1">
        <w:rPr>
          <w:rStyle w:val="StyleBoldUnderline"/>
        </w:rPr>
        <w:t>Endism has long run deep in the United States, ranging from a literal acceptance of the divine apocalypse</w:t>
      </w:r>
      <w:r w:rsidRPr="00C454D1">
        <w:rPr>
          <w:sz w:val="16"/>
        </w:rPr>
        <w:t xml:space="preserve"> predicted in the Book of Revelation </w:t>
      </w:r>
      <w:r w:rsidRPr="00C454D1">
        <w:rPr>
          <w:rStyle w:val="StyleBoldUnderline"/>
        </w:rPr>
        <w:t>to a more nebulous sense of impending doom</w:t>
      </w:r>
      <w:r w:rsidRPr="00C454D1">
        <w:rPr>
          <w:sz w:val="16"/>
        </w:rPr>
        <w:t xml:space="preserve">, whether </w:t>
      </w:r>
      <w:r w:rsidRPr="00C454D1">
        <w:rPr>
          <w:rStyle w:val="StyleBoldUnderline"/>
        </w:rPr>
        <w:t>from asteroids, viruses, or technology</w:t>
      </w:r>
      <w:r w:rsidRPr="00C454D1">
        <w:rPr>
          <w:sz w:val="16"/>
        </w:rPr>
        <w:t xml:space="preserve">.3 </w:t>
      </w:r>
      <w:proofErr w:type="gramStart"/>
      <w:r w:rsidRPr="00C454D1">
        <w:rPr>
          <w:rStyle w:val="StyleBoldUnderline"/>
          <w:highlight w:val="yellow"/>
        </w:rPr>
        <w:t>Believing</w:t>
      </w:r>
      <w:proofErr w:type="gramEnd"/>
      <w:r w:rsidRPr="00C454D1">
        <w:rPr>
          <w:rStyle w:val="StyleBoldUnderline"/>
        </w:rPr>
        <w:t xml:space="preserve"> that </w:t>
      </w:r>
      <w:r w:rsidRPr="00C454D1">
        <w:rPr>
          <w:rStyle w:val="StyleBoldUnderline"/>
          <w:highlight w:val="yellow"/>
        </w:rPr>
        <w:t>the end of the world looms means living in</w:t>
      </w:r>
      <w:r w:rsidRPr="00C454D1">
        <w:rPr>
          <w:rStyle w:val="StyleBoldUnderline"/>
        </w:rPr>
        <w:t xml:space="preserve"> the shadow of </w:t>
      </w:r>
      <w:r w:rsidRPr="00C454D1">
        <w:rPr>
          <w:rStyle w:val="StyleBoldUnderline"/>
          <w:highlight w:val="yellow"/>
        </w:rPr>
        <w:t>fear</w:t>
      </w:r>
      <w:r w:rsidRPr="00C454D1">
        <w:rPr>
          <w:sz w:val="16"/>
        </w:rPr>
        <w:t xml:space="preserve">. Some </w:t>
      </w:r>
      <w:r w:rsidRPr="00C454D1">
        <w:rPr>
          <w:rStyle w:val="StyleBoldUnderline"/>
        </w:rPr>
        <w:t>believers report suffering intensely whereas others disclose a more general anxiety</w:t>
      </w:r>
      <w:r w:rsidRPr="00C454D1">
        <w:rPr>
          <w:sz w:val="16"/>
        </w:rPr>
        <w:t xml:space="preserve"> or routine agitation. </w:t>
      </w:r>
      <w:r w:rsidRPr="00C454D1">
        <w:rPr>
          <w:rStyle w:val="StyleBoldUnderline"/>
          <w:highlight w:val="yellow"/>
        </w:rPr>
        <w:t>What makes</w:t>
      </w:r>
      <w:r w:rsidRPr="00C454D1">
        <w:rPr>
          <w:rStyle w:val="StyleBoldUnderline"/>
        </w:rPr>
        <w:t xml:space="preserve"> living with </w:t>
      </w:r>
      <w:r w:rsidRPr="00C454D1">
        <w:rPr>
          <w:rStyle w:val="StyleBoldUnderline"/>
          <w:highlight w:val="yellow"/>
        </w:rPr>
        <w:t>apocalyptic belief tolerable</w:t>
      </w:r>
      <w:r w:rsidRPr="00C454D1">
        <w:rPr>
          <w:sz w:val="16"/>
        </w:rPr>
        <w:t xml:space="preserve"> for so many </w:t>
      </w:r>
      <w:r w:rsidRPr="00C454D1">
        <w:rPr>
          <w:rStyle w:val="StyleBoldUnderline"/>
          <w:highlight w:val="yellow"/>
        </w:rPr>
        <w:t>is its accompanying millennial dream</w:t>
      </w:r>
      <w:r w:rsidRPr="00C454D1">
        <w:rPr>
          <w:rStyle w:val="StyleBoldUnderline"/>
        </w:rPr>
        <w:t>, the</w:t>
      </w:r>
      <w:r w:rsidRPr="00C454D1">
        <w:rPr>
          <w:sz w:val="16"/>
        </w:rPr>
        <w:t xml:space="preserve"> current of </w:t>
      </w:r>
      <w:r w:rsidRPr="00C454D1">
        <w:rPr>
          <w:rStyle w:val="StyleBoldUnderline"/>
        </w:rPr>
        <w:t>hope that promises the fullness of Truth</w:t>
      </w:r>
      <w:r w:rsidRPr="00C454D1">
        <w:rPr>
          <w:sz w:val="16"/>
        </w:rPr>
        <w:t xml:space="preserve"> unveiled </w:t>
      </w:r>
      <w:r w:rsidRPr="00C454D1">
        <w:rPr>
          <w:rStyle w:val="StyleBoldUnderline"/>
        </w:rPr>
        <w:t>and visions of perfection</w:t>
      </w:r>
      <w:r w:rsidRPr="00C454D1">
        <w:rPr>
          <w:sz w:val="16"/>
        </w:rPr>
        <w:t xml:space="preserve"> for the elect. The elect are the chosen ones, whether they </w:t>
      </w:r>
      <w:proofErr w:type="gramStart"/>
      <w:r w:rsidRPr="00C454D1">
        <w:rPr>
          <w:sz w:val="16"/>
        </w:rPr>
        <w:t>be</w:t>
      </w:r>
      <w:proofErr w:type="gramEnd"/>
      <w:r w:rsidRPr="00C454D1">
        <w:rPr>
          <w:sz w:val="16"/>
        </w:rPr>
        <w:t xml:space="preserve"> divinely ordained, technologically proficient, or just plain lucky, the ones tapped to survive destruction and reign supreme in the millennium. </w:t>
      </w:r>
      <w:r w:rsidRPr="00C454D1">
        <w:rPr>
          <w:rStyle w:val="StyleBoldUnderline"/>
        </w:rPr>
        <w:t>Not that such hope is the antidote to fear</w:t>
      </w:r>
      <w:r w:rsidRPr="00C454D1">
        <w:rPr>
          <w:sz w:val="16"/>
        </w:rPr>
        <w:t xml:space="preserve">—at least not the kind that is framed in apocalyptic zeal. </w:t>
      </w:r>
      <w:r w:rsidRPr="00C454D1">
        <w:rPr>
          <w:rStyle w:val="StyleBoldUnderline"/>
          <w:highlight w:val="yellow"/>
        </w:rPr>
        <w:t>Apocalyptic fear and</w:t>
      </w:r>
      <w:r w:rsidRPr="00C454D1">
        <w:rPr>
          <w:rStyle w:val="StyleBoldUnderline"/>
        </w:rPr>
        <w:t xml:space="preserve"> millennialist </w:t>
      </w:r>
      <w:r w:rsidRPr="00C454D1">
        <w:rPr>
          <w:rStyle w:val="StyleBoldUnderline"/>
          <w:highlight w:val="yellow"/>
        </w:rPr>
        <w:t xml:space="preserve">hope fit </w:t>
      </w:r>
      <w:r w:rsidRPr="00C454D1">
        <w:rPr>
          <w:rStyle w:val="Emphasis"/>
          <w:highlight w:val="yellow"/>
        </w:rPr>
        <w:t>hand in glove</w:t>
      </w:r>
      <w:r w:rsidRPr="00C454D1">
        <w:rPr>
          <w:rStyle w:val="StyleBoldUnderline"/>
        </w:rPr>
        <w:t>, with the glove of augmented desire needing the hand of inordinate fear</w:t>
      </w:r>
      <w:r w:rsidRPr="00C454D1">
        <w:rPr>
          <w:sz w:val="16"/>
        </w:rPr>
        <w:t xml:space="preserve"> to fill out its shape. </w:t>
      </w:r>
      <w:r w:rsidRPr="00C454D1">
        <w:rPr>
          <w:rStyle w:val="StyleBoldUnderline"/>
        </w:rPr>
        <w:t>I call this</w:t>
      </w:r>
      <w:r w:rsidRPr="00C454D1">
        <w:rPr>
          <w:sz w:val="16"/>
        </w:rPr>
        <w:t xml:space="preserve"> sense of millennial hope </w:t>
      </w:r>
      <w:r w:rsidRPr="00C454D1">
        <w:rPr>
          <w:rStyle w:val="StyleBoldUnderline"/>
        </w:rPr>
        <w:t>electism</w:t>
      </w:r>
      <w:r w:rsidRPr="00C454D1">
        <w:rPr>
          <w:sz w:val="16"/>
        </w:rPr>
        <w:t xml:space="preserve">, not only to highlight its relation to endism, but also to make clear the inherent divisiveness of apocalypse. </w:t>
      </w:r>
      <w:r w:rsidRPr="00C454D1">
        <w:rPr>
          <w:rStyle w:val="StyleBoldUnderline"/>
          <w:highlight w:val="yellow"/>
        </w:rPr>
        <w:t>Even when electism takes a benign</w:t>
      </w:r>
      <w:r w:rsidRPr="00C454D1">
        <w:rPr>
          <w:sz w:val="16"/>
        </w:rPr>
        <w:t xml:space="preserve">, generous </w:t>
      </w:r>
      <w:r w:rsidRPr="00C454D1">
        <w:rPr>
          <w:rStyle w:val="StyleBoldUnderline"/>
        </w:rPr>
        <w:t xml:space="preserve">and nebulous </w:t>
      </w:r>
      <w:r w:rsidRPr="00C454D1">
        <w:rPr>
          <w:rStyle w:val="StyleBoldUnderline"/>
          <w:highlight w:val="yellow"/>
        </w:rPr>
        <w:t>form, division and hierarchy prevail</w:t>
      </w:r>
      <w:r w:rsidRPr="00C454D1">
        <w:rPr>
          <w:sz w:val="16"/>
        </w:rPr>
        <w:t xml:space="preserve">. For example, although the spiritual progress of New Age belief is supposed to envelop the whole world and for some the universe, the concept of the elect remains. It is simply extended to all in a promised transformation toward higher consciousness; the partition between the chosen and the doomed becomes temporal, dividing between the former and new ages.4 </w:t>
      </w:r>
      <w:proofErr w:type="gramStart"/>
      <w:r w:rsidRPr="00C454D1">
        <w:rPr>
          <w:sz w:val="16"/>
        </w:rPr>
        <w:t>More</w:t>
      </w:r>
      <w:proofErr w:type="gramEnd"/>
      <w:r w:rsidRPr="00C454D1">
        <w:rPr>
          <w:sz w:val="16"/>
        </w:rPr>
        <w:t xml:space="preserve"> often, however, electism is cast overtly in oppositional terms in keeping with the fierce battle between the forces of good and evil envisioned in Revelation. </w:t>
      </w:r>
      <w:r w:rsidRPr="00C454D1">
        <w:rPr>
          <w:rStyle w:val="StyleBoldUnderline"/>
        </w:rPr>
        <w:t>The rub</w:t>
      </w:r>
      <w:r w:rsidRPr="00C454D1">
        <w:rPr>
          <w:sz w:val="16"/>
        </w:rPr>
        <w:t xml:space="preserve">, of course, </w:t>
      </w:r>
      <w:r w:rsidRPr="00C454D1">
        <w:rPr>
          <w:rStyle w:val="StyleBoldUnderline"/>
        </w:rPr>
        <w:t xml:space="preserve">is that </w:t>
      </w:r>
      <w:r w:rsidRPr="00C454D1">
        <w:rPr>
          <w:rStyle w:val="Emphasis"/>
          <w:highlight w:val="yellow"/>
        </w:rPr>
        <w:t>it is impossible to disprove apocalyptic prophecy</w:t>
      </w:r>
      <w:r w:rsidRPr="00C454D1">
        <w:rPr>
          <w:rStyle w:val="StyleBoldUnderline"/>
        </w:rPr>
        <w:t xml:space="preserve"> once and for all</w:t>
      </w:r>
      <w:r w:rsidRPr="00C454D1">
        <w:rPr>
          <w:sz w:val="16"/>
        </w:rPr>
        <w:t xml:space="preserve">. </w:t>
      </w:r>
      <w:r w:rsidRPr="00C454D1">
        <w:rPr>
          <w:rStyle w:val="StyleBoldUnderline"/>
          <w:highlight w:val="yellow"/>
        </w:rPr>
        <w:t>But it can't be proven either</w:t>
      </w:r>
      <w:r w:rsidRPr="00C454D1">
        <w:rPr>
          <w:sz w:val="16"/>
        </w:rPr>
        <w:t xml:space="preserve">; even the most ardent believers concede that faith is necessary. In the meantime, </w:t>
      </w:r>
      <w:r w:rsidRPr="00C454D1">
        <w:rPr>
          <w:rStyle w:val="StyleBoldUnderline"/>
        </w:rPr>
        <w:t>it should be possible to shift focus to the historical record of apocalyptic</w:t>
      </w:r>
      <w:r w:rsidRPr="00C454D1">
        <w:rPr>
          <w:sz w:val="16"/>
        </w:rPr>
        <w:t xml:space="preserve"> and millennialist </w:t>
      </w:r>
      <w:r w:rsidRPr="00C454D1">
        <w:rPr>
          <w:rStyle w:val="StyleBoldUnderline"/>
        </w:rPr>
        <w:t>belief</w:t>
      </w:r>
      <w:r w:rsidRPr="00C454D1">
        <w:rPr>
          <w:sz w:val="16"/>
        </w:rPr>
        <w:t xml:space="preserve">. First, </w:t>
      </w:r>
      <w:r w:rsidRPr="00C454D1">
        <w:rPr>
          <w:rStyle w:val="StyleBoldUnderline"/>
          <w:highlight w:val="yellow"/>
        </w:rPr>
        <w:t>the end of the world has not arrived as predicted</w:t>
      </w:r>
      <w:r w:rsidRPr="00C454D1">
        <w:rPr>
          <w:sz w:val="16"/>
        </w:rPr>
        <w:t xml:space="preserve">. This seems obvious, but given the recurrent insistence that the end is near, it needs to be stated bluntly. </w:t>
      </w:r>
      <w:r w:rsidRPr="00C454D1">
        <w:rPr>
          <w:rStyle w:val="StyleBoldUnderline"/>
          <w:highlight w:val="yellow"/>
        </w:rPr>
        <w:t>The failure rate of this prediction over</w:t>
      </w:r>
      <w:r w:rsidRPr="00C454D1">
        <w:rPr>
          <w:rStyle w:val="StyleBoldUnderline"/>
        </w:rPr>
        <w:t xml:space="preserve"> the course of </w:t>
      </w:r>
      <w:r w:rsidRPr="00C454D1">
        <w:rPr>
          <w:rStyle w:val="StyleBoldUnderline"/>
          <w:highlight w:val="yellow"/>
        </w:rPr>
        <w:t>2000 years is</w:t>
      </w:r>
      <w:r w:rsidRPr="00C454D1">
        <w:rPr>
          <w:rStyle w:val="StyleBoldUnderline"/>
        </w:rPr>
        <w:t xml:space="preserve"> pretty </w:t>
      </w:r>
      <w:r w:rsidRPr="00C454D1">
        <w:rPr>
          <w:rStyle w:val="StyleBoldUnderline"/>
          <w:highlight w:val="yellow"/>
        </w:rPr>
        <w:t>astounding</w:t>
      </w:r>
      <w:r w:rsidRPr="00C454D1">
        <w:rPr>
          <w:sz w:val="16"/>
        </w:rPr>
        <w:t xml:space="preserve">. If </w:t>
      </w:r>
      <w:r w:rsidRPr="00C454D1">
        <w:rPr>
          <w:rStyle w:val="StyleBoldUnderline"/>
        </w:rPr>
        <w:t>more than two millennia have passed since apocalyptic writings emerged</w:t>
      </w:r>
      <w:r w:rsidRPr="00C454D1">
        <w:rPr>
          <w:sz w:val="16"/>
        </w:rPr>
        <w:t xml:space="preserve"> in Jewish and then Christian society, </w:t>
      </w:r>
      <w:r w:rsidRPr="00C454D1">
        <w:rPr>
          <w:rStyle w:val="StyleBoldUnderline"/>
          <w:highlight w:val="yellow"/>
        </w:rPr>
        <w:t xml:space="preserve">there is no </w:t>
      </w:r>
      <w:r w:rsidRPr="00C454D1">
        <w:rPr>
          <w:rStyle w:val="StyleBoldUnderline"/>
          <w:highlight w:val="yellow"/>
        </w:rPr>
        <w:lastRenderedPageBreak/>
        <w:t>good evidence to accept them as applicable to the present</w:t>
      </w:r>
      <w:r w:rsidRPr="00C454D1">
        <w:rPr>
          <w:sz w:val="16"/>
        </w:rPr>
        <w:t xml:space="preserve">. Even though natural calamities and technological disasters do happen, there is no historical or scientific evidence to link such occurrences to supernatural agency. And although there are well-known stories that tell of world-ending calamities—the biblical flood, for example—such disasters are more likely to be exaggerations of earthquakes, volcanoes, and mudslides that may have destroyed whole societies, but not the earth. Whatever the cause of the flood that Noah survived, it is obviously clear that—despite numerous predictionsworld-destructive disasters, such as earthquakes, floods, asteroids, and so on, have not happened. So my first point is what hasn't happened. My second point is what has happened as a result of the rise and spread of apocalypticism and millennialism as systems of belief. Apocalypticism claims that a supernatural or exceedingly powerful force, like nuclear disaster, for example, will bring world destruction, but that an elect number will be granted a new, transformed earth. </w:t>
      </w:r>
      <w:r w:rsidRPr="00C454D1">
        <w:rPr>
          <w:rStyle w:val="StyleBoldUnderline"/>
          <w:highlight w:val="yellow"/>
        </w:rPr>
        <w:t>This powerful conviction that time and the world</w:t>
      </w:r>
      <w:r w:rsidRPr="00C454D1">
        <w:rPr>
          <w:rStyle w:val="StyleBoldUnderline"/>
        </w:rPr>
        <w:t xml:space="preserve"> as we know it </w:t>
      </w:r>
      <w:r w:rsidRPr="00C454D1">
        <w:rPr>
          <w:rStyle w:val="StyleBoldUnderline"/>
          <w:highlight w:val="yellow"/>
        </w:rPr>
        <w:t>are ending has brought</w:t>
      </w:r>
      <w:r w:rsidRPr="00C454D1">
        <w:rPr>
          <w:rStyle w:val="StyleBoldUnderline"/>
        </w:rPr>
        <w:t xml:space="preserve"> both </w:t>
      </w:r>
      <w:r w:rsidRPr="00C454D1">
        <w:rPr>
          <w:rStyle w:val="StyleBoldUnderline"/>
          <w:highlight w:val="yellow"/>
        </w:rPr>
        <w:t>terror</w:t>
      </w:r>
      <w:r w:rsidRPr="00C454D1">
        <w:rPr>
          <w:rStyle w:val="StyleBoldUnderline"/>
        </w:rPr>
        <w:t xml:space="preserve"> and fervor to multitudes</w:t>
      </w:r>
      <w:r w:rsidRPr="00C454D1">
        <w:rPr>
          <w:sz w:val="16"/>
        </w:rPr>
        <w:t xml:space="preserve"> over the centuries. As many scholars have pointed out, such a belief is far more likely to accompany poverty and persecution than privilege. Heartfelt expression for suffering to come to an end has a history of spurring struggle. </w:t>
      </w:r>
      <w:r w:rsidRPr="00C454D1">
        <w:rPr>
          <w:rStyle w:val="StyleBoldUnderline"/>
        </w:rPr>
        <w:t xml:space="preserve">This struggle includes </w:t>
      </w:r>
      <w:r w:rsidRPr="00C454D1">
        <w:rPr>
          <w:rStyle w:val="StyleBoldUnderline"/>
          <w:highlight w:val="yellow"/>
        </w:rPr>
        <w:t>holy wars</w:t>
      </w:r>
      <w:r w:rsidRPr="00C454D1">
        <w:rPr>
          <w:sz w:val="16"/>
        </w:rPr>
        <w:t xml:space="preserve"> against earthly forces believed to be under the sway of Satan </w:t>
      </w:r>
      <w:r w:rsidRPr="00C454D1">
        <w:rPr>
          <w:rStyle w:val="StyleBoldUnderline"/>
        </w:rPr>
        <w:t>as well as personal vendettas</w:t>
      </w:r>
      <w:r w:rsidRPr="00C454D1">
        <w:rPr>
          <w:sz w:val="16"/>
        </w:rPr>
        <w:t xml:space="preserve"> against forces of technology, </w:t>
      </w:r>
      <w:r w:rsidRPr="00C454D1">
        <w:rPr>
          <w:rStyle w:val="StyleBoldUnderline"/>
        </w:rPr>
        <w:t xml:space="preserve">by </w:t>
      </w:r>
      <w:r w:rsidRPr="00C454D1">
        <w:rPr>
          <w:rStyle w:val="StyleBoldUnderline"/>
          <w:highlight w:val="yellow"/>
        </w:rPr>
        <w:t>the unabomber</w:t>
      </w:r>
      <w:r w:rsidRPr="00C454D1">
        <w:rPr>
          <w:rStyle w:val="StyleBoldUnderline"/>
        </w:rPr>
        <w:t>, for example</w:t>
      </w:r>
      <w:r w:rsidRPr="00C454D1">
        <w:rPr>
          <w:sz w:val="16"/>
        </w:rPr>
        <w:t xml:space="preserve">. Like apocalyptic endism, millennialist electism also stems most notably from the Book of Revelation, specifically Chapter 20, Verse 4,* which proclaims that the martyred faithful will be returned to enjoy a thousand-year reign with the son of God while Satan is bound away in a lake of fire. From the Crusades to the colonization of the Americas to the Cold War, millennialism has spurred desire to be one of the elect, desire bolstered by apocalyptic demands to fight against forces of evil. The sense of being chosen to survive the days of doom easily conflates with believing one has been called to enact them, thereby bringing about the New Era. </w:t>
      </w:r>
      <w:r w:rsidRPr="00C454D1">
        <w:rPr>
          <w:rStyle w:val="StyleBoldUnderline"/>
        </w:rPr>
        <w:t xml:space="preserve">The twentieth century alone provides ample evidence of this, including one of its most atrocious brands of apocalyptic millennialism, </w:t>
      </w:r>
      <w:r w:rsidRPr="00C454D1">
        <w:rPr>
          <w:rStyle w:val="StyleBoldUnderline"/>
          <w:highlight w:val="yellow"/>
        </w:rPr>
        <w:t>the Third Reich</w:t>
      </w:r>
      <w:r w:rsidRPr="00C454D1">
        <w:rPr>
          <w:rStyle w:val="StyleBoldUnderline"/>
        </w:rPr>
        <w:t xml:space="preserve">, as well as its current </w:t>
      </w:r>
      <w:r w:rsidRPr="00C454D1">
        <w:rPr>
          <w:rStyle w:val="StyleBoldUnderline"/>
          <w:highlight w:val="yellow"/>
        </w:rPr>
        <w:t>white-supremacist and militia offshoots</w:t>
      </w:r>
      <w:r w:rsidRPr="00C454D1">
        <w:rPr>
          <w:sz w:val="16"/>
        </w:rPr>
        <w:t xml:space="preserve">. Evoking Nazism is not meant to be alarmist. While I do want to insist that </w:t>
      </w:r>
      <w:r w:rsidRPr="00C454D1">
        <w:rPr>
          <w:rStyle w:val="StyleBoldUnderline"/>
          <w:highlight w:val="yellow"/>
        </w:rPr>
        <w:t xml:space="preserve">millennialist belief has been a </w:t>
      </w:r>
      <w:r w:rsidRPr="00C454D1">
        <w:rPr>
          <w:rStyle w:val="Emphasis"/>
          <w:highlight w:val="yellow"/>
        </w:rPr>
        <w:t>powerful</w:t>
      </w:r>
      <w:r w:rsidRPr="00C454D1">
        <w:rPr>
          <w:rStyle w:val="Emphasis"/>
        </w:rPr>
        <w:t xml:space="preserve"> moving </w:t>
      </w:r>
      <w:r w:rsidRPr="00C454D1">
        <w:rPr>
          <w:rStyle w:val="Emphasis"/>
          <w:highlight w:val="yellow"/>
        </w:rPr>
        <w:t>force for social domination</w:t>
      </w:r>
      <w:r w:rsidRPr="00C454D1">
        <w:rPr>
          <w:sz w:val="16"/>
        </w:rPr>
        <w:t xml:space="preserve">, I also want to acknowledge, as Stephen Jay Gould has put it, that there probably will be more party than terror this time around.5 Nevertheless, it is important not to dismiss the detrimental effects of apocalypticism and millennialism, not only in U.S. culture, which is the focus of this book, but also around the world.° What this book stresses is that </w:t>
      </w:r>
      <w:r w:rsidRPr="00C454D1">
        <w:rPr>
          <w:rStyle w:val="StyleBoldUnderline"/>
        </w:rPr>
        <w:t>apocalyptic</w:t>
      </w:r>
      <w:r w:rsidRPr="00C454D1">
        <w:rPr>
          <w:sz w:val="16"/>
        </w:rPr>
        <w:t xml:space="preserve"> and millennialist </w:t>
      </w:r>
      <w:r w:rsidRPr="00C454D1">
        <w:rPr>
          <w:rStyle w:val="StyleBoldUnderline"/>
        </w:rPr>
        <w:t>principles and practices interfere with the goals of democratic societies</w:t>
      </w:r>
      <w:r w:rsidRPr="00C454D1">
        <w:rPr>
          <w:sz w:val="16"/>
        </w:rPr>
        <w:t xml:space="preserve">. My view runs contrary to scholars who regard apocalyptic zeal as necessary to democratic social transformation, as indeed essential to the establishment of the United States as a democracy and to the achievements of the civil rights movement in the sixties and of second-wave feminism.7 This stance emerged out of Norman Cohn's highly influential work The Pursuit of the Millennium, which details a number of links between apocalyptic belief and egalitarian movements.8 But it is a reductive reading of Cohn's complex account, which situates what he calls "revolutionary millenarianism" in relation to other social movements in Europe between the eleventh and seventeenth centuries. He points out that both peasant revolts and urban insurrections were "very common and moreover often successful," contrasting them to apocalyptic groups which came together from an "unorganized, atomized population, rural or urban or both." Banding together around a charismatic prophet, often an intellectual, including former priests, rather than one of the poor, the millenarian groups typically had leaders who were obsessed with the end-time. Unlike the populist social movements, these fringe groups embodied a kind of radical desperation. </w:t>
      </w:r>
      <w:r w:rsidRPr="00C454D1">
        <w:rPr>
          <w:rStyle w:val="StyleBoldUnderline"/>
        </w:rPr>
        <w:t xml:space="preserve">Stances linking apocalypse to democracy tend to overlook the ways in which strident </w:t>
      </w:r>
      <w:r w:rsidRPr="00C454D1">
        <w:rPr>
          <w:rStyle w:val="StyleBoldUnderline"/>
          <w:highlight w:val="yellow"/>
        </w:rPr>
        <w:t>apocalyptic conviction propels</w:t>
      </w:r>
      <w:r w:rsidRPr="00C454D1">
        <w:rPr>
          <w:rStyle w:val="StyleBoldUnderline"/>
        </w:rPr>
        <w:t xml:space="preserve"> such </w:t>
      </w:r>
      <w:r w:rsidRPr="00C454D1">
        <w:rPr>
          <w:rStyle w:val="StyleBoldUnderline"/>
          <w:highlight w:val="yellow"/>
        </w:rPr>
        <w:t xml:space="preserve">marginalized groups toward </w:t>
      </w:r>
      <w:r w:rsidRPr="00C454D1">
        <w:rPr>
          <w:rStyle w:val="StyleBoldUnderline"/>
        </w:rPr>
        <w:t xml:space="preserve">martyrdom or </w:t>
      </w:r>
      <w:r w:rsidRPr="00C454D1">
        <w:rPr>
          <w:rStyle w:val="Emphasis"/>
          <w:highlight w:val="yellow"/>
        </w:rPr>
        <w:t>genocidal massacre</w:t>
      </w:r>
      <w:r w:rsidRPr="00C454D1">
        <w:rPr>
          <w:rStyle w:val="StyleBoldUnderline"/>
        </w:rPr>
        <w:t xml:space="preserve"> because of their willingness to defy their enemies</w:t>
      </w:r>
      <w:r w:rsidRPr="00C454D1">
        <w:rPr>
          <w:sz w:val="16"/>
        </w:rPr>
        <w:t xml:space="preserve">.9 </w:t>
      </w:r>
      <w:proofErr w:type="gramStart"/>
      <w:r w:rsidRPr="00C454D1">
        <w:rPr>
          <w:sz w:val="16"/>
        </w:rPr>
        <w:t>When</w:t>
      </w:r>
      <w:proofErr w:type="gramEnd"/>
      <w:r w:rsidRPr="00C454D1">
        <w:rPr>
          <w:sz w:val="16"/>
        </w:rPr>
        <w:t xml:space="preserve"> these designated enemies are as powerful as the U.S. government, incidents like Waco can occur. Similarly, many other groups run the danger of confusing unconditional defiance with radical social change in the name of democratic practice.</w:t>
      </w:r>
    </w:p>
    <w:p w:rsidR="00715D85" w:rsidRPr="00C454D1" w:rsidRDefault="00715D85" w:rsidP="00715D85">
      <w:pPr>
        <w:rPr>
          <w:b/>
        </w:rPr>
      </w:pPr>
    </w:p>
    <w:p w:rsidR="00715D85" w:rsidRPr="00C454D1" w:rsidRDefault="00715D85" w:rsidP="00715D85">
      <w:pPr>
        <w:pStyle w:val="Heading3"/>
      </w:pPr>
      <w:r w:rsidRPr="00C454D1">
        <w:lastRenderedPageBreak/>
        <w:t>2NC Alt Solvency</w:t>
      </w:r>
    </w:p>
    <w:p w:rsidR="00715D85" w:rsidRDefault="00715D85" w:rsidP="00715D85">
      <w:pPr>
        <w:pStyle w:val="Heading4"/>
      </w:pPr>
      <w:r w:rsidRPr="009516F1">
        <w:t xml:space="preserve">The alternative reject's the affirmative's security discourse </w:t>
      </w:r>
      <w:r>
        <w:t>–</w:t>
      </w:r>
      <w:r w:rsidRPr="009516F1">
        <w:t xml:space="preserve"> </w:t>
      </w:r>
      <w:r>
        <w:t xml:space="preserve">think of the alternative as a broader process rather thean a finished product – </w:t>
      </w:r>
      <w:r w:rsidRPr="009516F1">
        <w:t xml:space="preserve">only way to eschew security logic is to stop the reiteration of threats that marginalize political decision-making </w:t>
      </w:r>
      <w:r>
        <w:t>–</w:t>
      </w:r>
      <w:r w:rsidRPr="009516F1">
        <w:t xml:space="preserve"> fighting for an alternative political language requires tolerating uncertainty -- tha's Neoclous</w:t>
      </w:r>
    </w:p>
    <w:p w:rsidR="00715D85" w:rsidRDefault="00715D85" w:rsidP="00715D85">
      <w:pPr>
        <w:pStyle w:val="Heading4"/>
      </w:pPr>
      <w:r>
        <w:t>Even if there are obstacles to the alt’, our thought excer</w:t>
      </w:r>
      <w:r w:rsidRPr="00C454D1">
        <w:t>cise is more productive than their stable production of the present – the alternative enables a different conception of security that can overcome inevitable conflict</w:t>
      </w:r>
    </w:p>
    <w:p w:rsidR="00715D85" w:rsidRPr="00C454D1" w:rsidRDefault="00715D85" w:rsidP="00715D85">
      <w:pPr>
        <w:rPr>
          <w:sz w:val="16"/>
        </w:rPr>
      </w:pPr>
      <w:r w:rsidRPr="001631C5">
        <w:rPr>
          <w:rStyle w:val="StyleStyleBold12pt"/>
        </w:rPr>
        <w:t>Burke 7</w:t>
      </w:r>
      <w:r w:rsidRPr="001631C5">
        <w:t xml:space="preserve"> (Anthony, Senior Lecturer – School of Politics and Professor of International Relations – University of New South Wales, Beyond Security, Ethics and Violence, p. 68-69)</w:t>
      </w:r>
    </w:p>
    <w:p w:rsidR="00715D85" w:rsidRPr="00C454D1" w:rsidRDefault="00715D85" w:rsidP="00715D85">
      <w:pPr>
        <w:tabs>
          <w:tab w:val="left" w:pos="1485"/>
        </w:tabs>
        <w:rPr>
          <w:sz w:val="16"/>
        </w:rPr>
      </w:pPr>
      <w:r w:rsidRPr="00C454D1">
        <w:rPr>
          <w:sz w:val="16"/>
        </w:rPr>
        <w:tab/>
      </w:r>
    </w:p>
    <w:p w:rsidR="00715D85" w:rsidRDefault="00715D85" w:rsidP="00715D85">
      <w:pPr>
        <w:rPr>
          <w:sz w:val="16"/>
        </w:rPr>
      </w:pPr>
      <w:r w:rsidRPr="00C454D1">
        <w:rPr>
          <w:sz w:val="16"/>
        </w:rPr>
        <w:t xml:space="preserve">This chapter is thus </w:t>
      </w:r>
      <w:r w:rsidRPr="00C454D1">
        <w:rPr>
          <w:highlight w:val="yellow"/>
          <w:u w:val="single"/>
        </w:rPr>
        <w:t>an exercise in thinking</w:t>
      </w:r>
      <w:r w:rsidRPr="00C454D1">
        <w:rPr>
          <w:sz w:val="16"/>
        </w:rPr>
        <w:t xml:space="preserve">, which </w:t>
      </w:r>
      <w:r w:rsidRPr="00C454D1">
        <w:rPr>
          <w:highlight w:val="yellow"/>
          <w:u w:val="single"/>
        </w:rPr>
        <w:t>challenges the continuing power of political ontologies</w:t>
      </w:r>
      <w:r w:rsidRPr="00C454D1">
        <w:rPr>
          <w:u w:val="single"/>
        </w:rPr>
        <w:t xml:space="preserve"> </w:t>
      </w:r>
      <w:r w:rsidRPr="00C454D1">
        <w:rPr>
          <w:sz w:val="16"/>
        </w:rPr>
        <w:t xml:space="preserve">(forms of truth and being) </w:t>
      </w:r>
      <w:r w:rsidRPr="00C454D1">
        <w:rPr>
          <w:highlight w:val="yellow"/>
          <w:u w:val="single"/>
        </w:rPr>
        <w:t>that connect security</w:t>
      </w:r>
      <w:r w:rsidRPr="00C454D1">
        <w:rPr>
          <w:sz w:val="16"/>
        </w:rPr>
        <w:t xml:space="preserve">, sovereignty, belonging, </w:t>
      </w:r>
      <w:r w:rsidRPr="00C454D1">
        <w:rPr>
          <w:highlight w:val="yellow"/>
          <w:u w:val="single"/>
        </w:rPr>
        <w:t>otherness and violence in ways that</w:t>
      </w:r>
      <w:r w:rsidRPr="00C454D1">
        <w:rPr>
          <w:sz w:val="16"/>
        </w:rPr>
        <w:t xml:space="preserve"> for many </w:t>
      </w:r>
      <w:r w:rsidRPr="00C454D1">
        <w:rPr>
          <w:b/>
          <w:highlight w:val="yellow"/>
          <w:u w:val="single"/>
        </w:rPr>
        <w:t>appear like enduring political facts</w:t>
      </w:r>
      <w:r w:rsidRPr="00C454D1">
        <w:rPr>
          <w:sz w:val="16"/>
          <w:highlight w:val="yellow"/>
        </w:rPr>
        <w:t xml:space="preserve">, </w:t>
      </w:r>
      <w:r w:rsidRPr="00C454D1">
        <w:rPr>
          <w:highlight w:val="yellow"/>
          <w:u w:val="single"/>
        </w:rPr>
        <w:t>inevitable</w:t>
      </w:r>
      <w:r w:rsidRPr="00C454D1">
        <w:rPr>
          <w:u w:val="single"/>
        </w:rPr>
        <w:t xml:space="preserve"> and irrefutable. </w:t>
      </w:r>
      <w:r w:rsidRPr="00C454D1">
        <w:rPr>
          <w:highlight w:val="yellow"/>
          <w:u w:val="single"/>
        </w:rPr>
        <w:t>Conflict</w:t>
      </w:r>
      <w:r w:rsidRPr="00C454D1">
        <w:rPr>
          <w:u w:val="single"/>
        </w:rPr>
        <w:t>,</w:t>
      </w:r>
      <w:r w:rsidRPr="00C454D1">
        <w:rPr>
          <w:sz w:val="16"/>
        </w:rPr>
        <w:t xml:space="preserve"> violence and alienation then </w:t>
      </w:r>
      <w:r w:rsidRPr="00C454D1">
        <w:rPr>
          <w:highlight w:val="yellow"/>
          <w:u w:val="single"/>
        </w:rPr>
        <w:t>arise</w:t>
      </w:r>
      <w:r w:rsidRPr="00C454D1">
        <w:rPr>
          <w:u w:val="single"/>
        </w:rPr>
        <w:t xml:space="preserve"> not merely </w:t>
      </w:r>
      <w:r w:rsidRPr="00C454D1">
        <w:rPr>
          <w:highlight w:val="yellow"/>
          <w:u w:val="single"/>
        </w:rPr>
        <w:t>from</w:t>
      </w:r>
      <w:r w:rsidRPr="00C454D1">
        <w:rPr>
          <w:sz w:val="16"/>
        </w:rPr>
        <w:t xml:space="preserve"> individual or </w:t>
      </w:r>
      <w:r w:rsidRPr="00C454D1">
        <w:rPr>
          <w:u w:val="single"/>
        </w:rPr>
        <w:t>collective acts</w:t>
      </w:r>
      <w:r w:rsidRPr="00C454D1">
        <w:rPr>
          <w:sz w:val="16"/>
        </w:rPr>
        <w:t xml:space="preserve"> whose conditions might be understood and policed; </w:t>
      </w:r>
      <w:r w:rsidRPr="00C454D1">
        <w:rPr>
          <w:u w:val="single"/>
        </w:rPr>
        <w:t xml:space="preserve">they </w:t>
      </w:r>
      <w:r w:rsidRPr="00C454D1">
        <w:rPr>
          <w:b/>
          <w:highlight w:val="yellow"/>
          <w:u w:val="single"/>
        </w:rPr>
        <w:t>condition politics</w:t>
      </w:r>
      <w:r w:rsidRPr="00C454D1">
        <w:rPr>
          <w:u w:val="single"/>
        </w:rPr>
        <w:t xml:space="preserve"> as such</w:t>
      </w:r>
      <w:r w:rsidRPr="00C454D1">
        <w:rPr>
          <w:sz w:val="16"/>
        </w:rPr>
        <w:t xml:space="preserve">, </w:t>
      </w:r>
      <w:r w:rsidRPr="00C454D1">
        <w:rPr>
          <w:u w:val="single"/>
        </w:rPr>
        <w:t xml:space="preserve">forming a permanent ground, a dark substrata </w:t>
      </w:r>
      <w:r w:rsidRPr="00C454D1">
        <w:rPr>
          <w:highlight w:val="yellow"/>
          <w:u w:val="single"/>
        </w:rPr>
        <w:t xml:space="preserve">underpinning the very </w:t>
      </w:r>
      <w:r w:rsidRPr="00C454D1">
        <w:rPr>
          <w:b/>
          <w:highlight w:val="yellow"/>
          <w:u w:val="single"/>
        </w:rPr>
        <w:t>possibility of the present</w:t>
      </w:r>
      <w:r w:rsidRPr="00C454D1">
        <w:rPr>
          <w:sz w:val="16"/>
          <w:highlight w:val="yellow"/>
        </w:rPr>
        <w:t xml:space="preserve">. </w:t>
      </w:r>
      <w:r w:rsidRPr="00C454D1">
        <w:rPr>
          <w:highlight w:val="yellow"/>
          <w:u w:val="single"/>
        </w:rPr>
        <w:t>Conflict</w:t>
      </w:r>
      <w:r w:rsidRPr="00C454D1">
        <w:rPr>
          <w:u w:val="single"/>
        </w:rPr>
        <w:t xml:space="preserve"> and alienation </w:t>
      </w:r>
      <w:r w:rsidRPr="00C454D1">
        <w:rPr>
          <w:highlight w:val="yellow"/>
          <w:u w:val="single"/>
        </w:rPr>
        <w:t xml:space="preserve">seem inevitable because of the way in which the modem political imagination </w:t>
      </w:r>
      <w:r w:rsidRPr="00C454D1">
        <w:rPr>
          <w:b/>
          <w:highlight w:val="yellow"/>
          <w:u w:val="single"/>
        </w:rPr>
        <w:t>has conceived and thought security</w:t>
      </w:r>
      <w:r w:rsidRPr="00C454D1">
        <w:rPr>
          <w:sz w:val="16"/>
        </w:rPr>
        <w:t xml:space="preserve">, sovereignty and ethics. Israel/ Palestine </w:t>
      </w:r>
      <w:proofErr w:type="gramStart"/>
      <w:r w:rsidRPr="00C454D1">
        <w:rPr>
          <w:sz w:val="16"/>
        </w:rPr>
        <w:t>is</w:t>
      </w:r>
      <w:proofErr w:type="gramEnd"/>
      <w:r w:rsidRPr="00C454D1">
        <w:rPr>
          <w:sz w:val="16"/>
        </w:rPr>
        <w:t xml:space="preserve"> chosen here as a particularly urgent and complex example of this problem, but it is a problem with much wider significance. While I hold out the hope that security can be re-visioned away from a permanent dependence on insecurity, exclusion and violence, and I believe it retains normative promise, this analysis takes a deliberate step backward to examine the very real barriers faced by such a project. </w:t>
      </w:r>
      <w:r w:rsidRPr="00C454D1">
        <w:rPr>
          <w:highlight w:val="yellow"/>
          <w:u w:val="single"/>
        </w:rPr>
        <w:t>Security cannot</w:t>
      </w:r>
      <w:r w:rsidRPr="00C454D1">
        <w:rPr>
          <w:u w:val="single"/>
        </w:rPr>
        <w:t xml:space="preserve"> properly </w:t>
      </w:r>
      <w:r w:rsidRPr="00C454D1">
        <w:rPr>
          <w:highlight w:val="yellow"/>
          <w:u w:val="single"/>
        </w:rPr>
        <w:t>be rethought without a</w:t>
      </w:r>
      <w:r w:rsidRPr="00C454D1">
        <w:rPr>
          <w:sz w:val="16"/>
        </w:rPr>
        <w:t xml:space="preserve"> deeper understanding of, and </w:t>
      </w:r>
      <w:r w:rsidRPr="00C454D1">
        <w:rPr>
          <w:highlight w:val="yellow"/>
          <w:u w:val="single"/>
        </w:rPr>
        <w:t>challenge</w:t>
      </w:r>
      <w:r w:rsidRPr="00C454D1">
        <w:rPr>
          <w:u w:val="single"/>
        </w:rPr>
        <w:t xml:space="preserve"> to, the political forms</w:t>
      </w:r>
      <w:r w:rsidRPr="00C454D1">
        <w:rPr>
          <w:sz w:val="16"/>
        </w:rPr>
        <w:t xml:space="preserve"> and structures </w:t>
      </w:r>
      <w:r w:rsidRPr="00C454D1">
        <w:rPr>
          <w:u w:val="single"/>
        </w:rPr>
        <w:t>it claims to enable</w:t>
      </w:r>
      <w:r w:rsidRPr="00C454D1">
        <w:rPr>
          <w:sz w:val="16"/>
        </w:rPr>
        <w:t xml:space="preserve"> and protect. If Ken Booth argues that the state should be a means rather than an end of security, my objective here is to place the continuing power and depth of its status as an end of security, and a fundamental source for political identity, under critical interrogation.' If the state is to become a means of security (one among many) it will have to be fundamentally transformed. The chapter pursues this inquiry in two stages. The first outlines the historic strength and effective redundancy of such an exciusivist vision of security in Israel, wherein Israel not only confronts military and political antagonists with an 'iron wall' of armed force but maps this onto a profound clash of existential narratives, a problem with resonances in the West's confrontation with radical Islamism in the wa</w:t>
      </w:r>
      <w:r w:rsidRPr="00C454D1">
        <w:rPr>
          <w:rStyle w:val="underline"/>
          <w:sz w:val="16"/>
        </w:rPr>
        <w:t xml:space="preserve">r </w:t>
      </w:r>
      <w:r w:rsidRPr="00C454D1">
        <w:rPr>
          <w:sz w:val="16"/>
        </w:rPr>
        <w:t xml:space="preserve">on terror. The second, taking up the remainder of the chapter, then explores a series of potential resources in continental philosophy and political theory that might help us to think our way out of a security grounded in violence and alienation. </w:t>
      </w:r>
      <w:r w:rsidRPr="00C454D1">
        <w:rPr>
          <w:highlight w:val="yellow"/>
          <w:u w:val="single"/>
        </w:rPr>
        <w:t>Through</w:t>
      </w:r>
      <w:r w:rsidRPr="00C454D1">
        <w:rPr>
          <w:u w:val="single"/>
        </w:rPr>
        <w:t xml:space="preserve"> a </w:t>
      </w:r>
      <w:r w:rsidRPr="00C454D1">
        <w:rPr>
          <w:highlight w:val="yellow"/>
          <w:u w:val="single"/>
        </w:rPr>
        <w:t>critical engagement</w:t>
      </w:r>
      <w:r w:rsidRPr="00C454D1">
        <w:rPr>
          <w:sz w:val="16"/>
        </w:rPr>
        <w:t xml:space="preserve"> with this thought, </w:t>
      </w:r>
      <w:r w:rsidRPr="00C454D1">
        <w:rPr>
          <w:highlight w:val="yellow"/>
          <w:u w:val="single"/>
        </w:rPr>
        <w:t>I</w:t>
      </w:r>
      <w:r w:rsidRPr="00C454D1">
        <w:rPr>
          <w:sz w:val="16"/>
        </w:rPr>
        <w:t xml:space="preserve"> aim to </w:t>
      </w:r>
      <w:r w:rsidRPr="00C454D1">
        <w:rPr>
          <w:highlight w:val="yellow"/>
          <w:u w:val="single"/>
        </w:rPr>
        <w:t>construct a political ethics</w:t>
      </w:r>
      <w:r w:rsidRPr="00C454D1">
        <w:rPr>
          <w:u w:val="single"/>
        </w:rPr>
        <w:t xml:space="preserve"> </w:t>
      </w:r>
      <w:r w:rsidRPr="00C454D1">
        <w:rPr>
          <w:highlight w:val="yellow"/>
          <w:u w:val="single"/>
        </w:rPr>
        <w:t>based</w:t>
      </w:r>
      <w:r w:rsidRPr="00C454D1">
        <w:rPr>
          <w:u w:val="single"/>
        </w:rPr>
        <w:t xml:space="preserve"> not </w:t>
      </w:r>
      <w:r w:rsidRPr="00C454D1">
        <w:rPr>
          <w:highlight w:val="yellow"/>
          <w:u w:val="single"/>
        </w:rPr>
        <w:t>in</w:t>
      </w:r>
      <w:r w:rsidRPr="00C454D1">
        <w:rPr>
          <w:u w:val="single"/>
        </w:rPr>
        <w:t xml:space="preserve"> relations between insecure</w:t>
      </w:r>
      <w:r w:rsidRPr="00C454D1">
        <w:rPr>
          <w:sz w:val="16"/>
        </w:rPr>
        <w:t xml:space="preserve"> and separated </w:t>
      </w:r>
      <w:r w:rsidRPr="00C454D1">
        <w:rPr>
          <w:u w:val="single"/>
        </w:rPr>
        <w:t>identities</w:t>
      </w:r>
      <w:r w:rsidRPr="00C454D1">
        <w:rPr>
          <w:sz w:val="16"/>
        </w:rPr>
        <w:t xml:space="preserve"> mapped solely onto nation-states, </w:t>
      </w:r>
      <w:r w:rsidRPr="00C454D1">
        <w:rPr>
          <w:u w:val="single"/>
        </w:rPr>
        <w:t>but</w:t>
      </w:r>
      <w:r w:rsidRPr="00C454D1">
        <w:rPr>
          <w:sz w:val="16"/>
        </w:rPr>
        <w:t xml:space="preserve"> in relations of responsibility and </w:t>
      </w:r>
      <w:r w:rsidRPr="00C454D1">
        <w:rPr>
          <w:highlight w:val="yellow"/>
          <w:u w:val="single"/>
        </w:rPr>
        <w:t>interconnection that can negotiate and recognise</w:t>
      </w:r>
      <w:r w:rsidRPr="00C454D1">
        <w:rPr>
          <w:u w:val="single"/>
        </w:rPr>
        <w:t xml:space="preserve"> both </w:t>
      </w:r>
      <w:r w:rsidRPr="00C454D1">
        <w:rPr>
          <w:highlight w:val="yellow"/>
          <w:u w:val="single"/>
        </w:rPr>
        <w:t>distinct and intertwined histories</w:t>
      </w:r>
      <w:r w:rsidRPr="00C454D1">
        <w:rPr>
          <w:sz w:val="16"/>
        </w:rPr>
        <w:t xml:space="preserve">, identities and needs; </w:t>
      </w:r>
      <w:r w:rsidRPr="00C454D1">
        <w:rPr>
          <w:highlight w:val="yellow"/>
          <w:u w:val="single"/>
        </w:rPr>
        <w:t>an ethics that might underpin a vision of interdependent</w:t>
      </w:r>
      <w:r w:rsidRPr="00C454D1">
        <w:rPr>
          <w:sz w:val="16"/>
        </w:rPr>
        <w:t xml:space="preserve"> (national and non-national) </w:t>
      </w:r>
      <w:r w:rsidRPr="00C454D1">
        <w:rPr>
          <w:highlight w:val="yellow"/>
          <w:u w:val="single"/>
        </w:rPr>
        <w:t>existence</w:t>
      </w:r>
      <w:r w:rsidRPr="00C454D1">
        <w:rPr>
          <w:u w:val="single"/>
        </w:rPr>
        <w:t xml:space="preserve"> proper to an integrated world traversed by endless flows of people</w:t>
      </w:r>
      <w:r w:rsidRPr="00C454D1">
        <w:rPr>
          <w:sz w:val="16"/>
        </w:rPr>
        <w:t xml:space="preserve">, commerce, ideas, violence </w:t>
      </w:r>
      <w:r w:rsidRPr="00C454D1">
        <w:rPr>
          <w:u w:val="single"/>
        </w:rPr>
        <w:t>and future potential</w:t>
      </w:r>
      <w:r w:rsidRPr="00C454D1">
        <w:rPr>
          <w:sz w:val="16"/>
        </w:rPr>
        <w:t>.</w:t>
      </w:r>
    </w:p>
    <w:p w:rsidR="00715D85" w:rsidRPr="004B061F" w:rsidRDefault="00715D85" w:rsidP="00715D85">
      <w:pPr>
        <w:pStyle w:val="Heading4"/>
      </w:pPr>
      <w:r w:rsidRPr="004B061F">
        <w:t>Critical intellectualism creates change – answers all of their “alt fails” args</w:t>
      </w:r>
    </w:p>
    <w:p w:rsidR="00715D85" w:rsidRPr="004B061F" w:rsidRDefault="00715D85" w:rsidP="00715D85">
      <w:pPr>
        <w:widowControl w:val="0"/>
        <w:rPr>
          <w:rFonts w:eastAsia="Times New Roman"/>
          <w:szCs w:val="20"/>
        </w:rPr>
      </w:pPr>
      <w:r w:rsidRPr="004B061F">
        <w:rPr>
          <w:rFonts w:eastAsia="Times New Roman" w:cs="Arial"/>
          <w:b/>
          <w:bCs/>
          <w:iCs/>
          <w:szCs w:val="28"/>
        </w:rPr>
        <w:t>Jones 99</w:t>
      </w:r>
      <w:r w:rsidRPr="004B061F">
        <w:rPr>
          <w:rFonts w:eastAsia="Times New Roman"/>
          <w:szCs w:val="20"/>
        </w:rPr>
        <w:t xml:space="preserve"> (Richard Wyn, Professor of International Relations – Aberystwyth University, Security, Strategy, and Critical Theory, p. 155-163)</w:t>
      </w:r>
    </w:p>
    <w:p w:rsidR="00715D85" w:rsidRPr="004B061F" w:rsidRDefault="00715D85" w:rsidP="00715D85">
      <w:pPr>
        <w:widowControl w:val="0"/>
        <w:rPr>
          <w:rFonts w:eastAsia="Times New Roman"/>
          <w:b/>
          <w:szCs w:val="20"/>
        </w:rPr>
      </w:pPr>
    </w:p>
    <w:p w:rsidR="00715D85" w:rsidRPr="004B061F" w:rsidRDefault="00715D85" w:rsidP="00715D85">
      <w:pPr>
        <w:widowControl w:val="0"/>
        <w:rPr>
          <w:rFonts w:eastAsia="Times New Roman"/>
          <w:sz w:val="14"/>
          <w:szCs w:val="20"/>
        </w:rPr>
      </w:pPr>
      <w:r w:rsidRPr="004B061F">
        <w:rPr>
          <w:rFonts w:eastAsia="Times New Roman" w:cs="Arial"/>
          <w:bCs/>
          <w:szCs w:val="26"/>
          <w:highlight w:val="yellow"/>
          <w:u w:val="single"/>
        </w:rPr>
        <w:t>The central</w:t>
      </w:r>
      <w:r w:rsidRPr="004B061F">
        <w:rPr>
          <w:rFonts w:eastAsia="Times New Roman" w:cs="Arial"/>
          <w:bCs/>
          <w:szCs w:val="26"/>
          <w:u w:val="single"/>
        </w:rPr>
        <w:t xml:space="preserve"> political </w:t>
      </w:r>
      <w:r w:rsidRPr="004B061F">
        <w:rPr>
          <w:rFonts w:eastAsia="Times New Roman" w:cs="Arial"/>
          <w:bCs/>
          <w:szCs w:val="26"/>
          <w:highlight w:val="yellow"/>
          <w:u w:val="single"/>
        </w:rPr>
        <w:t>task of</w:t>
      </w:r>
      <w:r w:rsidRPr="004B061F">
        <w:rPr>
          <w:rFonts w:eastAsia="Times New Roman" w:cs="Arial"/>
          <w:bCs/>
          <w:szCs w:val="26"/>
        </w:rPr>
        <w:t xml:space="preserve"> </w:t>
      </w:r>
      <w:r w:rsidRPr="004B061F">
        <w:rPr>
          <w:rFonts w:eastAsia="Times New Roman"/>
          <w:sz w:val="14"/>
          <w:szCs w:val="20"/>
        </w:rPr>
        <w:t xml:space="preserve">the </w:t>
      </w:r>
      <w:r w:rsidRPr="004B061F">
        <w:rPr>
          <w:rFonts w:eastAsia="Times New Roman" w:cs="Arial"/>
          <w:bCs/>
          <w:szCs w:val="26"/>
          <w:highlight w:val="yellow"/>
          <w:u w:val="single"/>
        </w:rPr>
        <w:t>intellectuals is to aid in</w:t>
      </w:r>
      <w:r w:rsidRPr="004B061F">
        <w:rPr>
          <w:rFonts w:eastAsia="Times New Roman" w:cs="Arial"/>
          <w:bCs/>
          <w:szCs w:val="26"/>
          <w:u w:val="single"/>
        </w:rPr>
        <w:t xml:space="preserve"> the construction of </w:t>
      </w:r>
      <w:proofErr w:type="gramStart"/>
      <w:r w:rsidRPr="004B061F">
        <w:rPr>
          <w:rFonts w:eastAsia="Times New Roman" w:cs="Arial"/>
          <w:bCs/>
          <w:szCs w:val="26"/>
          <w:u w:val="single"/>
        </w:rPr>
        <w:t>a counterhegemony</w:t>
      </w:r>
      <w:proofErr w:type="gramEnd"/>
      <w:r w:rsidRPr="004B061F">
        <w:rPr>
          <w:rFonts w:eastAsia="Times New Roman" w:cs="Arial"/>
          <w:bCs/>
          <w:szCs w:val="26"/>
          <w:u w:val="single"/>
        </w:rPr>
        <w:t xml:space="preserve"> and</w:t>
      </w:r>
      <w:r w:rsidRPr="004B061F">
        <w:rPr>
          <w:rFonts w:eastAsia="Times New Roman"/>
          <w:sz w:val="14"/>
          <w:szCs w:val="20"/>
        </w:rPr>
        <w:t xml:space="preserve"> thus </w:t>
      </w:r>
      <w:r w:rsidRPr="004B061F">
        <w:rPr>
          <w:rFonts w:eastAsia="Times New Roman" w:cs="Arial"/>
          <w:bCs/>
          <w:szCs w:val="26"/>
          <w:highlight w:val="yellow"/>
          <w:u w:val="single"/>
        </w:rPr>
        <w:t>undermine</w:t>
      </w:r>
      <w:r w:rsidRPr="004B061F">
        <w:rPr>
          <w:rFonts w:eastAsia="Times New Roman"/>
          <w:sz w:val="14"/>
          <w:szCs w:val="20"/>
        </w:rPr>
        <w:t xml:space="preserve"> the </w:t>
      </w:r>
      <w:r w:rsidRPr="004B061F">
        <w:rPr>
          <w:rFonts w:eastAsia="Times New Roman" w:cs="Arial"/>
          <w:bCs/>
          <w:szCs w:val="26"/>
          <w:highlight w:val="yellow"/>
          <w:u w:val="single"/>
        </w:rPr>
        <w:t>prevailing</w:t>
      </w:r>
      <w:r w:rsidRPr="004B061F">
        <w:rPr>
          <w:rFonts w:eastAsia="Times New Roman" w:cs="Arial"/>
          <w:bCs/>
          <w:szCs w:val="26"/>
          <w:u w:val="single"/>
        </w:rPr>
        <w:t xml:space="preserve"> patterns of </w:t>
      </w:r>
      <w:r w:rsidRPr="004B061F">
        <w:rPr>
          <w:rFonts w:eastAsia="Times New Roman" w:cs="Arial"/>
          <w:bCs/>
          <w:szCs w:val="26"/>
          <w:highlight w:val="yellow"/>
          <w:u w:val="single"/>
        </w:rPr>
        <w:t>discourse</w:t>
      </w:r>
      <w:r w:rsidRPr="004B061F">
        <w:rPr>
          <w:rFonts w:eastAsia="Times New Roman"/>
          <w:sz w:val="14"/>
          <w:szCs w:val="20"/>
        </w:rPr>
        <w:t xml:space="preserve"> and interaction that make up the currently dominant hegemony. </w:t>
      </w:r>
      <w:r w:rsidRPr="004B061F">
        <w:rPr>
          <w:rFonts w:eastAsia="Times New Roman" w:cs="Arial"/>
          <w:bCs/>
          <w:szCs w:val="26"/>
          <w:u w:val="single"/>
        </w:rPr>
        <w:t>This</w:t>
      </w:r>
      <w:r w:rsidRPr="004B061F">
        <w:rPr>
          <w:rFonts w:eastAsia="Times New Roman"/>
          <w:sz w:val="14"/>
          <w:szCs w:val="20"/>
        </w:rPr>
        <w:t xml:space="preserve"> task </w:t>
      </w:r>
      <w:r w:rsidRPr="004B061F">
        <w:rPr>
          <w:rFonts w:eastAsia="Times New Roman" w:cs="Arial"/>
          <w:bCs/>
          <w:szCs w:val="26"/>
          <w:u w:val="single"/>
        </w:rPr>
        <w:t xml:space="preserve">is accomplished </w:t>
      </w:r>
      <w:r w:rsidRPr="004B061F">
        <w:rPr>
          <w:rFonts w:eastAsia="Times New Roman" w:cs="Arial"/>
          <w:bCs/>
          <w:szCs w:val="26"/>
          <w:highlight w:val="yellow"/>
          <w:u w:val="single"/>
        </w:rPr>
        <w:t>through educational activity</w:t>
      </w:r>
      <w:r w:rsidRPr="004B061F">
        <w:rPr>
          <w:rFonts w:eastAsia="Times New Roman"/>
          <w:sz w:val="14"/>
          <w:szCs w:val="20"/>
        </w:rPr>
        <w:t xml:space="preserve">, because, as Gramsci argues, “every relationship of ‘hegemony’ is necessarily a pedagogic relationship” (Gramsci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w:t>
      </w:r>
      <w:proofErr w:type="gramStart"/>
      <w:r w:rsidRPr="004B061F">
        <w:rPr>
          <w:rFonts w:eastAsia="Times New Roman"/>
          <w:sz w:val="14"/>
          <w:szCs w:val="20"/>
        </w:rPr>
        <w:t>(Gramsci 1971: 332-333).</w:t>
      </w:r>
      <w:proofErr w:type="gramEnd"/>
      <w:r w:rsidRPr="004B061F">
        <w:rPr>
          <w:rFonts w:eastAsia="Times New Roman"/>
          <w:sz w:val="14"/>
          <w:szCs w:val="20"/>
        </w:rPr>
        <w:t xml:space="preserve"> According to Gramsci, this attempt to construct an alternative “intellectual-moral bloc” should take place under the auspices of the Communist Party – a body he described as the “modern prince.” Just as Niccolo Machiavelli hoped to see a prince unite </w:t>
      </w:r>
      <w:smartTag w:uri="urn:schemas-microsoft-com:office:smarttags" w:element="place">
        <w:smartTag w:uri="urn:schemas-microsoft-com:office:smarttags" w:element="country-region">
          <w:r w:rsidRPr="004B061F">
            <w:rPr>
              <w:rFonts w:eastAsia="Times New Roman"/>
              <w:sz w:val="14"/>
              <w:szCs w:val="20"/>
            </w:rPr>
            <w:t>Italy</w:t>
          </w:r>
        </w:smartTag>
      </w:smartTag>
      <w:r w:rsidRPr="004B061F">
        <w:rPr>
          <w:rFonts w:eastAsia="Times New Roman"/>
          <w:sz w:val="14"/>
          <w:szCs w:val="20"/>
        </w:rPr>
        <w:t xml:space="preserve">, rid the country of foreign barbarians, and create a virtu-ous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w:t>
      </w:r>
      <w:r w:rsidRPr="004B061F">
        <w:rPr>
          <w:rFonts w:eastAsia="Times New Roman" w:cs="Arial"/>
          <w:bCs/>
          <w:szCs w:val="26"/>
          <w:u w:val="single"/>
        </w:rPr>
        <w:t>does a loss of faith in the revolutionary vocation</w:t>
      </w:r>
      <w:r w:rsidRPr="004B061F">
        <w:rPr>
          <w:rFonts w:eastAsia="Times New Roman"/>
          <w:sz w:val="14"/>
          <w:szCs w:val="20"/>
        </w:rPr>
        <w:t xml:space="preserve"> of the proletariat </w:t>
      </w:r>
      <w:r w:rsidRPr="004B061F">
        <w:rPr>
          <w:rFonts w:eastAsia="Times New Roman" w:cs="Arial"/>
          <w:bCs/>
          <w:szCs w:val="26"/>
          <w:u w:val="single"/>
        </w:rPr>
        <w:t>necessarily lead to</w:t>
      </w:r>
      <w:r w:rsidRPr="004B061F">
        <w:rPr>
          <w:rFonts w:eastAsia="Times New Roman"/>
          <w:sz w:val="14"/>
          <w:szCs w:val="20"/>
        </w:rPr>
        <w:t xml:space="preserve"> the kind of </w:t>
      </w:r>
      <w:r w:rsidRPr="004B061F">
        <w:rPr>
          <w:rFonts w:eastAsia="Times New Roman" w:cs="Arial"/>
          <w:bCs/>
          <w:szCs w:val="26"/>
          <w:u w:val="single"/>
        </w:rPr>
        <w:t>quietism</w:t>
      </w:r>
      <w:r w:rsidRPr="004B061F">
        <w:rPr>
          <w:rFonts w:eastAsia="Times New Roman"/>
          <w:sz w:val="14"/>
          <w:szCs w:val="20"/>
        </w:rPr>
        <w:t xml:space="preserve"> ultimately embraced by the first generation of the </w:t>
      </w:r>
      <w:smartTag w:uri="urn:schemas-microsoft-com:office:smarttags" w:element="place">
        <w:smartTag w:uri="urn:schemas-microsoft-com:office:smarttags" w:element="PlaceName">
          <w:r w:rsidRPr="004B061F">
            <w:rPr>
              <w:rFonts w:eastAsia="Times New Roman"/>
              <w:sz w:val="14"/>
              <w:szCs w:val="20"/>
            </w:rPr>
            <w:t>Frankfurt</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School</w:t>
          </w:r>
        </w:smartTag>
      </w:smartTag>
      <w:r w:rsidRPr="004B061F">
        <w:rPr>
          <w:rFonts w:eastAsia="Times New Roman"/>
          <w:sz w:val="14"/>
          <w:szCs w:val="20"/>
        </w:rPr>
        <w:t xml:space="preserve">? The </w:t>
      </w:r>
      <w:r w:rsidRPr="004B061F">
        <w:rPr>
          <w:rFonts w:eastAsia="Times New Roman" w:cs="Arial"/>
          <w:bCs/>
          <w:szCs w:val="26"/>
          <w:u w:val="single"/>
        </w:rPr>
        <w:t>conflict</w:t>
      </w:r>
      <w:r w:rsidRPr="004B061F">
        <w:rPr>
          <w:rFonts w:eastAsia="Times New Roman"/>
          <w:sz w:val="14"/>
          <w:szCs w:val="20"/>
        </w:rPr>
        <w:t xml:space="preserve"> that erupted </w:t>
      </w:r>
      <w:r w:rsidRPr="004B061F">
        <w:rPr>
          <w:rFonts w:eastAsia="Times New Roman" w:cs="Arial"/>
          <w:bCs/>
          <w:szCs w:val="26"/>
          <w:u w:val="single"/>
        </w:rPr>
        <w:t>in the</w:t>
      </w:r>
      <w:r w:rsidRPr="004B061F">
        <w:rPr>
          <w:rFonts w:eastAsia="Times New Roman"/>
          <w:sz w:val="14"/>
          <w:szCs w:val="20"/>
        </w:rPr>
        <w:t xml:space="preserve"> 19</w:t>
      </w:r>
      <w:r w:rsidRPr="004B061F">
        <w:rPr>
          <w:rFonts w:eastAsia="Times New Roman" w:cs="Arial"/>
          <w:bCs/>
          <w:szCs w:val="26"/>
          <w:u w:val="single"/>
          <w:bdr w:val="single" w:sz="4" w:space="0" w:color="auto"/>
        </w:rPr>
        <w:t>60s</w:t>
      </w:r>
      <w:r w:rsidRPr="004B061F">
        <w:rPr>
          <w:rFonts w:eastAsia="Times New Roman"/>
          <w:sz w:val="14"/>
          <w:szCs w:val="20"/>
        </w:rPr>
        <w:t xml:space="preserve"> between them and their more radical students </w:t>
      </w:r>
      <w:r w:rsidRPr="004B061F">
        <w:rPr>
          <w:rFonts w:eastAsia="Times New Roman" w:cs="Arial"/>
          <w:bCs/>
          <w:szCs w:val="26"/>
          <w:u w:val="single"/>
        </w:rPr>
        <w:t>suggests not</w:t>
      </w:r>
      <w:r w:rsidRPr="004B061F">
        <w:rPr>
          <w:rFonts w:eastAsia="Times New Roman"/>
          <w:sz w:val="14"/>
          <w:szCs w:val="20"/>
        </w:rPr>
        <w:t xml:space="preserve">.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 – for example, in the case of gender – 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w:t>
      </w:r>
      <w:r w:rsidRPr="004B061F">
        <w:rPr>
          <w:rFonts w:eastAsia="Times New Roman" w:cs="Arial"/>
          <w:bCs/>
          <w:szCs w:val="26"/>
          <w:u w:val="single"/>
        </w:rPr>
        <w:t>the abandonment of faith in revolutionary parties is</w:t>
      </w:r>
      <w:r w:rsidRPr="004B061F">
        <w:rPr>
          <w:rFonts w:eastAsia="Times New Roman"/>
          <w:sz w:val="14"/>
          <w:szCs w:val="20"/>
        </w:rPr>
        <w:t xml:space="preserve"> also </w:t>
      </w:r>
      <w:r w:rsidRPr="004B061F">
        <w:rPr>
          <w:rFonts w:eastAsia="Times New Roman" w:cs="Arial"/>
          <w:bCs/>
          <w:szCs w:val="26"/>
          <w:u w:val="single"/>
        </w:rPr>
        <w:t>a</w:t>
      </w:r>
      <w:r w:rsidRPr="004B061F">
        <w:rPr>
          <w:rFonts w:eastAsia="Times New Roman"/>
          <w:sz w:val="14"/>
          <w:szCs w:val="20"/>
        </w:rPr>
        <w:t xml:space="preserve"> </w:t>
      </w:r>
      <w:r w:rsidRPr="004B061F">
        <w:rPr>
          <w:rFonts w:eastAsia="Times New Roman" w:cs="Arial"/>
          <w:bCs/>
          <w:szCs w:val="26"/>
          <w:u w:val="single"/>
        </w:rPr>
        <w:t>positive development</w:t>
      </w:r>
      <w:r w:rsidRPr="004B061F">
        <w:rPr>
          <w:rFonts w:eastAsia="Times New Roman"/>
          <w:sz w:val="14"/>
          <w:szCs w:val="20"/>
        </w:rPr>
        <w:t xml:space="preserve">.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w:t>
      </w:r>
      <w:r w:rsidRPr="004B061F">
        <w:rPr>
          <w:rFonts w:eastAsia="Times New Roman"/>
          <w:sz w:val="14"/>
          <w:szCs w:val="20"/>
        </w:rPr>
        <w:lastRenderedPageBreak/>
        <w:t xml:space="preserve">illustrates how </w:t>
      </w:r>
      <w:r w:rsidRPr="004B061F">
        <w:rPr>
          <w:rFonts w:eastAsia="Times New Roman" w:cs="Arial"/>
          <w:bCs/>
          <w:szCs w:val="26"/>
          <w:u w:val="single"/>
        </w:rPr>
        <w:t>disciplined, vanguard parties are an ideal vehicle for totalitarian domination</w:t>
      </w:r>
      <w:r w:rsidRPr="004B061F">
        <w:rPr>
          <w:rFonts w:eastAsia="Times New Roman"/>
          <w:sz w:val="14"/>
          <w:szCs w:val="20"/>
        </w:rPr>
        <w:t xml:space="preserve"> (Serge 1984). Faith in the “infallible party” has obviously been the source of strength and comfort to many in this period and, as the experience of the southern </w:t>
      </w:r>
      <w:smartTag w:uri="urn:schemas-microsoft-com:office:smarttags" w:element="country-region">
        <w:r w:rsidRPr="004B061F">
          <w:rPr>
            <w:rFonts w:eastAsia="Times New Roman"/>
            <w:sz w:val="14"/>
            <w:szCs w:val="20"/>
          </w:rPr>
          <w:t>Wales</w:t>
        </w:r>
      </w:smartTag>
      <w:r w:rsidRPr="004B061F">
        <w:rPr>
          <w:rFonts w:eastAsia="Times New Roman"/>
          <w:sz w:val="14"/>
          <w:szCs w:val="20"/>
        </w:rPr>
        <w:t xml:space="preserve"> coalfield demonstrates, has inspired brave and progressive behavior (see, for example, the account of support for the </w:t>
      </w:r>
      <w:smartTag w:uri="urn:schemas-microsoft-com:office:smarttags" w:element="place">
        <w:smartTag w:uri="urn:schemas-microsoft-com:office:smarttags" w:element="PlaceName">
          <w:r w:rsidRPr="004B061F">
            <w:rPr>
              <w:rFonts w:eastAsia="Times New Roman"/>
              <w:sz w:val="14"/>
              <w:szCs w:val="20"/>
            </w:rPr>
            <w:t>Spanish</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Republic</w:t>
          </w:r>
        </w:smartTag>
      </w:smartTag>
      <w:r w:rsidRPr="004B061F">
        <w:rPr>
          <w:rFonts w:eastAsia="Times New Roman"/>
          <w:sz w:val="14"/>
          <w:szCs w:val="20"/>
        </w:rPr>
        <w:t xml:space="preserve"> in Francis 1984). But such parties have so often been the enemies of emancipation that they should be treated with the utmost caution. Parties are necessary, but their fetishization is potentially disastrous. </w:t>
      </w:r>
      <w:r w:rsidRPr="004B061F">
        <w:rPr>
          <w:rFonts w:eastAsia="Times New Roman" w:cs="Arial"/>
          <w:bCs/>
          <w:szCs w:val="26"/>
          <w:highlight w:val="yellow"/>
          <w:u w:val="single"/>
        </w:rPr>
        <w:t>History furnishes examples of progressive developments</w:t>
      </w:r>
      <w:r w:rsidRPr="004B061F">
        <w:rPr>
          <w:rFonts w:eastAsia="Times New Roman" w:cs="Arial"/>
          <w:bCs/>
          <w:szCs w:val="26"/>
          <w:u w:val="single"/>
        </w:rPr>
        <w:t xml:space="preserve"> that have been </w:t>
      </w:r>
      <w:r w:rsidRPr="004B061F">
        <w:rPr>
          <w:rFonts w:eastAsia="Times New Roman" w:cs="Arial"/>
          <w:bCs/>
          <w:szCs w:val="26"/>
          <w:highlight w:val="yellow"/>
          <w:u w:val="single"/>
        </w:rPr>
        <w:t>positively influenced by</w:t>
      </w:r>
      <w:r w:rsidRPr="004B061F">
        <w:rPr>
          <w:rFonts w:eastAsia="Times New Roman" w:cs="Arial"/>
          <w:bCs/>
          <w:szCs w:val="26"/>
          <w:u w:val="single"/>
        </w:rPr>
        <w:t xml:space="preserve"> organic </w:t>
      </w:r>
      <w:r w:rsidRPr="004B061F">
        <w:rPr>
          <w:rFonts w:eastAsia="Times New Roman" w:cs="Arial"/>
          <w:bCs/>
          <w:szCs w:val="26"/>
          <w:highlight w:val="yellow"/>
          <w:u w:val="single"/>
        </w:rPr>
        <w:t>intellectuals</w:t>
      </w:r>
      <w:r w:rsidRPr="004B061F">
        <w:rPr>
          <w:rFonts w:eastAsia="Times New Roman" w:cs="Arial"/>
          <w:bCs/>
          <w:szCs w:val="26"/>
          <w:u w:val="single"/>
        </w:rPr>
        <w:t xml:space="preserve"> operating outside the bounds of a particular party structure</w:t>
      </w:r>
      <w:r w:rsidRPr="004B061F">
        <w:rPr>
          <w:rFonts w:eastAsia="Times New Roman"/>
          <w:sz w:val="14"/>
          <w:szCs w:val="20"/>
        </w:rPr>
        <w:t xml:space="preserve"> (G. Williams 1984). </w:t>
      </w:r>
      <w:r w:rsidRPr="004B061F">
        <w:rPr>
          <w:rFonts w:eastAsia="Times New Roman" w:cs="Arial"/>
          <w:bCs/>
          <w:szCs w:val="26"/>
          <w:u w:val="single"/>
        </w:rPr>
        <w:t>Some</w:t>
      </w:r>
      <w:r w:rsidRPr="004B061F">
        <w:rPr>
          <w:rFonts w:eastAsia="Times New Roman"/>
          <w:sz w:val="14"/>
          <w:szCs w:val="20"/>
        </w:rPr>
        <w:t xml:space="preserve"> of these developments have </w:t>
      </w:r>
      <w:r w:rsidRPr="004B061F">
        <w:rPr>
          <w:rFonts w:eastAsia="Times New Roman" w:cs="Arial"/>
          <w:bCs/>
          <w:szCs w:val="26"/>
          <w:u w:val="single"/>
        </w:rPr>
        <w:t>occurred in the</w:t>
      </w:r>
      <w:r w:rsidRPr="004B061F">
        <w:rPr>
          <w:rFonts w:eastAsia="Times New Roman"/>
          <w:sz w:val="14"/>
          <w:szCs w:val="20"/>
        </w:rPr>
        <w:t xml:space="preserve"> particularly intractable </w:t>
      </w:r>
      <w:r w:rsidRPr="004B061F">
        <w:rPr>
          <w:rFonts w:eastAsia="Times New Roman" w:cs="Arial"/>
          <w:bCs/>
          <w:szCs w:val="26"/>
          <w:u w:val="single"/>
        </w:rPr>
        <w:t>realm of security</w:t>
      </w:r>
      <w:r w:rsidRPr="004B061F">
        <w:rPr>
          <w:rFonts w:eastAsia="Times New Roman"/>
          <w:sz w:val="14"/>
          <w:szCs w:val="20"/>
        </w:rPr>
        <w:t xml:space="preserve">. </w:t>
      </w:r>
      <w:r w:rsidRPr="004B061F">
        <w:rPr>
          <w:rFonts w:eastAsia="Times New Roman" w:cs="Arial"/>
          <w:bCs/>
          <w:szCs w:val="26"/>
          <w:u w:val="single"/>
        </w:rPr>
        <w:t>These examples may be considered</w:t>
      </w:r>
      <w:r w:rsidRPr="004B061F">
        <w:rPr>
          <w:rFonts w:eastAsia="Times New Roman"/>
          <w:sz w:val="14"/>
          <w:szCs w:val="20"/>
        </w:rPr>
        <w:t xml:space="preserve"> as “</w:t>
      </w:r>
      <w:r w:rsidRPr="004B061F">
        <w:rPr>
          <w:rFonts w:eastAsia="Times New Roman" w:cs="Arial"/>
          <w:bCs/>
          <w:szCs w:val="26"/>
          <w:u w:val="single"/>
        </w:rPr>
        <w:t>resources of hope” for critical security studies</w:t>
      </w:r>
      <w:r w:rsidRPr="004B061F">
        <w:rPr>
          <w:rFonts w:eastAsia="Times New Roman"/>
          <w:sz w:val="14"/>
          <w:szCs w:val="20"/>
        </w:rPr>
        <w:t xml:space="preserve"> (R. Williams 1989). They illustrate that ideas are important or, more correctly, that </w:t>
      </w:r>
      <w:r w:rsidRPr="004B061F">
        <w:rPr>
          <w:rFonts w:eastAsia="Times New Roman" w:cs="Arial"/>
          <w:bCs/>
          <w:szCs w:val="26"/>
          <w:u w:val="single"/>
        </w:rPr>
        <w:t>change is the product of the dialectical interaction of ideas and material realit</w:t>
      </w:r>
      <w:r w:rsidRPr="004B061F">
        <w:rPr>
          <w:rFonts w:eastAsia="Times New Roman"/>
          <w:sz w:val="14"/>
          <w:szCs w:val="20"/>
        </w:rPr>
        <w:t xml:space="preserve">y. </w:t>
      </w:r>
      <w:r w:rsidRPr="004B061F">
        <w:rPr>
          <w:rFonts w:eastAsia="Times New Roman" w:cs="Arial"/>
          <w:bCs/>
          <w:szCs w:val="26"/>
          <w:highlight w:val="yellow"/>
          <w:u w:val="single"/>
        </w:rPr>
        <w:t>One clear</w:t>
      </w:r>
      <w:r w:rsidRPr="004B061F">
        <w:rPr>
          <w:rFonts w:eastAsia="Times New Roman" w:cs="Arial"/>
          <w:bCs/>
          <w:szCs w:val="26"/>
          <w:u w:val="single"/>
        </w:rPr>
        <w:t xml:space="preserve"> </w:t>
      </w:r>
      <w:r w:rsidRPr="004B061F">
        <w:rPr>
          <w:rFonts w:eastAsia="Times New Roman"/>
          <w:sz w:val="14"/>
          <w:szCs w:val="20"/>
        </w:rPr>
        <w:t xml:space="preserve">security-related </w:t>
      </w:r>
      <w:r w:rsidRPr="004B061F">
        <w:rPr>
          <w:rFonts w:eastAsia="Times New Roman" w:cs="Arial"/>
          <w:bCs/>
          <w:szCs w:val="26"/>
          <w:highlight w:val="yellow"/>
          <w:u w:val="single"/>
        </w:rPr>
        <w:t>example</w:t>
      </w:r>
      <w:r w:rsidRPr="004B061F">
        <w:rPr>
          <w:rFonts w:eastAsia="Times New Roman"/>
          <w:sz w:val="14"/>
          <w:szCs w:val="20"/>
        </w:rPr>
        <w:t xml:space="preserve"> of the role of critical thinking and critical thinkers in aiding and abetting progressive social change </w:t>
      </w:r>
      <w:r w:rsidRPr="004B061F">
        <w:rPr>
          <w:rFonts w:eastAsia="Times New Roman" w:cs="Arial"/>
          <w:bCs/>
          <w:szCs w:val="26"/>
          <w:highlight w:val="yellow"/>
          <w:u w:val="single"/>
        </w:rPr>
        <w:t>is the</w:t>
      </w:r>
      <w:r w:rsidRPr="004B061F">
        <w:rPr>
          <w:rFonts w:eastAsia="Times New Roman"/>
          <w:sz w:val="14"/>
          <w:szCs w:val="20"/>
        </w:rPr>
        <w:t xml:space="preserve"> experience of the </w:t>
      </w:r>
      <w:r w:rsidRPr="004B061F">
        <w:rPr>
          <w:rFonts w:eastAsia="Times New Roman" w:cs="Arial"/>
          <w:bCs/>
          <w:szCs w:val="26"/>
          <w:highlight w:val="yellow"/>
          <w:u w:val="single"/>
        </w:rPr>
        <w:t>peace movement of the</w:t>
      </w:r>
      <w:r w:rsidRPr="004B061F">
        <w:rPr>
          <w:rFonts w:eastAsia="Times New Roman"/>
          <w:sz w:val="14"/>
          <w:szCs w:val="20"/>
        </w:rPr>
        <w:t xml:space="preserve"> 19</w:t>
      </w:r>
      <w:r w:rsidRPr="004B061F">
        <w:rPr>
          <w:rFonts w:eastAsia="Times New Roman" w:cs="Arial"/>
          <w:bCs/>
          <w:szCs w:val="26"/>
          <w:highlight w:val="yellow"/>
          <w:u w:val="single"/>
          <w:bdr w:val="single" w:sz="4" w:space="0" w:color="auto"/>
        </w:rPr>
        <w:t>80s</w:t>
      </w:r>
      <w:r w:rsidRPr="004B061F">
        <w:rPr>
          <w:rFonts w:eastAsia="Times New Roman"/>
          <w:sz w:val="14"/>
          <w:szCs w:val="20"/>
        </w:rPr>
        <w:t xml:space="preserve">. At that time the ideas of dissident </w:t>
      </w:r>
      <w:r w:rsidRPr="004B061F">
        <w:rPr>
          <w:rFonts w:eastAsia="Times New Roman" w:cs="Arial"/>
          <w:bCs/>
          <w:szCs w:val="26"/>
          <w:highlight w:val="yellow"/>
          <w:u w:val="single"/>
        </w:rPr>
        <w:t>defense intellectuals</w:t>
      </w:r>
      <w:r w:rsidRPr="004B061F">
        <w:rPr>
          <w:rFonts w:eastAsia="Times New Roman"/>
          <w:sz w:val="14"/>
          <w:szCs w:val="20"/>
        </w:rPr>
        <w:t xml:space="preserve"> (the “alternative defense” school) encouraged and </w:t>
      </w:r>
      <w:r w:rsidRPr="004B061F">
        <w:rPr>
          <w:rFonts w:eastAsia="Times New Roman" w:cs="Arial"/>
          <w:bCs/>
          <w:szCs w:val="26"/>
          <w:highlight w:val="yellow"/>
          <w:u w:val="single"/>
        </w:rPr>
        <w:t xml:space="preserve">drew strength from </w:t>
      </w:r>
      <w:r w:rsidRPr="004B061F">
        <w:rPr>
          <w:rFonts w:eastAsia="Times New Roman" w:cs="Arial"/>
          <w:bCs/>
          <w:szCs w:val="26"/>
          <w:u w:val="single"/>
        </w:rPr>
        <w:t xml:space="preserve">peace </w:t>
      </w:r>
      <w:r w:rsidRPr="004B061F">
        <w:rPr>
          <w:rFonts w:eastAsia="Times New Roman" w:cs="Arial"/>
          <w:bCs/>
          <w:szCs w:val="26"/>
          <w:highlight w:val="yellow"/>
          <w:u w:val="single"/>
        </w:rPr>
        <w:t>activism</w:t>
      </w:r>
      <w:r w:rsidRPr="004B061F">
        <w:rPr>
          <w:rFonts w:eastAsia="Times New Roman"/>
          <w:sz w:val="14"/>
          <w:szCs w:val="20"/>
        </w:rPr>
        <w:t xml:space="preserve">. Together </w:t>
      </w:r>
      <w:r w:rsidRPr="004B061F">
        <w:rPr>
          <w:rFonts w:eastAsia="Times New Roman" w:cs="Arial"/>
          <w:bCs/>
          <w:szCs w:val="26"/>
          <w:highlight w:val="yellow"/>
          <w:u w:val="single"/>
        </w:rPr>
        <w:t>they</w:t>
      </w:r>
      <w:r w:rsidRPr="004B061F">
        <w:rPr>
          <w:rFonts w:eastAsia="Times New Roman"/>
          <w:sz w:val="14"/>
          <w:szCs w:val="20"/>
          <w:highlight w:val="yellow"/>
        </w:rPr>
        <w:t xml:space="preserve"> </w:t>
      </w:r>
      <w:r w:rsidRPr="004B061F">
        <w:rPr>
          <w:rFonts w:eastAsia="Times New Roman" w:cs="Arial"/>
          <w:bCs/>
          <w:szCs w:val="26"/>
          <w:highlight w:val="yellow"/>
          <w:u w:val="single"/>
        </w:rPr>
        <w:t>had an effect</w:t>
      </w:r>
      <w:r w:rsidRPr="004B061F">
        <w:rPr>
          <w:rFonts w:eastAsia="Times New Roman"/>
          <w:sz w:val="14"/>
          <w:szCs w:val="20"/>
          <w:highlight w:val="yellow"/>
        </w:rPr>
        <w:t xml:space="preserve"> </w:t>
      </w:r>
      <w:r w:rsidRPr="004B061F">
        <w:rPr>
          <w:rFonts w:eastAsia="Times New Roman"/>
          <w:sz w:val="14"/>
          <w:szCs w:val="20"/>
        </w:rPr>
        <w:t xml:space="preserve">not only </w:t>
      </w:r>
      <w:r w:rsidRPr="004B061F">
        <w:rPr>
          <w:rFonts w:eastAsia="Times New Roman" w:cs="Arial"/>
          <w:bCs/>
          <w:szCs w:val="26"/>
          <w:highlight w:val="yellow"/>
          <w:u w:val="single"/>
        </w:rPr>
        <w:t xml:space="preserve">on </w:t>
      </w:r>
      <w:r w:rsidRPr="004B061F">
        <w:rPr>
          <w:rFonts w:eastAsia="Times New Roman" w:cs="Arial"/>
          <w:bCs/>
          <w:szCs w:val="26"/>
          <w:highlight w:val="yellow"/>
          <w:u w:val="single"/>
          <w:bdr w:val="single" w:sz="4" w:space="0" w:color="auto"/>
        </w:rPr>
        <w:t xml:space="preserve">short-term </w:t>
      </w:r>
      <w:r w:rsidRPr="004B061F">
        <w:rPr>
          <w:rFonts w:eastAsia="Times New Roman" w:cs="Arial"/>
          <w:bCs/>
          <w:szCs w:val="26"/>
          <w:highlight w:val="yellow"/>
          <w:u w:val="single"/>
        </w:rPr>
        <w:t>policy</w:t>
      </w:r>
      <w:r w:rsidRPr="004B061F">
        <w:rPr>
          <w:rFonts w:eastAsia="Times New Roman"/>
          <w:sz w:val="12"/>
          <w:szCs w:val="12"/>
        </w:rPr>
        <w:t xml:space="preserve"> but on the dominant discourses of strategy and security, a far more important result in the long run. The synergy between critical security intellectuals and critical social movements and the potential influence of both working in tandem can be witnessed particularly clearly in the fate of common security. 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Initially, mainstream defense intellectuals dismissed the concept as hopelessly idealistic; it certainly had no place in their allegedly hardheaded and realist view of the world. However, notions of common security were taken up by a number of different intellectuals communities, including the liberal arms control community in the United States, Western European peace researchers, security specialists in the center-left political parties of Western Europe, and Soviet “institutchiks” – members of the influential policy institutes in the Soviet Union such as the United States of America and Canada Institute (Landau 1996: 52-54; Risse-Kappen 1994: 196-200; Kaldor 1995; Spencer 1995). These communities were subsequently able to take advantage of public pressure exerted through social movements in order to gain broader acceptance for common security. In Germany, for example, “in response to social movement pressure, German social organizations such as churches and trade unions quickly supported the ideas promoted by peace researchers and the SPD” (Risse-Kappen 1994: 207). Similar pressures even had an effect on the Reagan administration. </w:t>
      </w:r>
      <w:proofErr w:type="gramStart"/>
      <w:r w:rsidRPr="004B061F">
        <w:rPr>
          <w:rFonts w:eastAsia="Times New Roman"/>
          <w:sz w:val="12"/>
          <w:szCs w:val="12"/>
        </w:rPr>
        <w:t>As Risse-Kappen notes: When the Reagan administration brought hard-liners into power, the US arms control community was removed from policy influence.</w:t>
      </w:r>
      <w:proofErr w:type="gramEnd"/>
      <w:r w:rsidRPr="004B061F">
        <w:rPr>
          <w:rFonts w:eastAsia="Times New Roman"/>
          <w:sz w:val="12"/>
          <w:szCs w:val="12"/>
        </w:rPr>
        <w:t xml:space="preserve"> It was the American peace movement and what became known as the “freeze campaign” that revived the arms control process together with pressure from the European allies. </w:t>
      </w:r>
      <w:proofErr w:type="gramStart"/>
      <w:r w:rsidRPr="004B061F">
        <w:rPr>
          <w:rFonts w:eastAsia="Times New Roman"/>
          <w:sz w:val="12"/>
          <w:szCs w:val="12"/>
        </w:rPr>
        <w:t>(Risse-Kappen 1994: 205; also Cortright 1993: 90-110).</w:t>
      </w:r>
      <w:proofErr w:type="gramEnd"/>
      <w:r w:rsidRPr="004B061F">
        <w:rPr>
          <w:rFonts w:eastAsia="Times New Roman"/>
          <w:sz w:val="12"/>
          <w:szCs w:val="12"/>
        </w:rPr>
        <w:t xml:space="preserve"> Although it would be difficult to sustain a claim that the combination of critical movements and intellectuals persuaded the Reagan government to adopt the rhetoric and substance of common security in its entirety, it is clear that it did at least have a substantial impact on ameliorating </w:t>
      </w:r>
      <w:smartTag w:uri="urn:schemas-microsoft-com:office:smarttags" w:element="country-region">
        <w:smartTag w:uri="urn:schemas-microsoft-com:office:smarttags" w:element="place">
          <w:r w:rsidRPr="004B061F">
            <w:rPr>
              <w:rFonts w:eastAsia="Times New Roman"/>
              <w:sz w:val="12"/>
              <w:szCs w:val="12"/>
            </w:rPr>
            <w:t>U.S.</w:t>
          </w:r>
        </w:smartTag>
      </w:smartTag>
      <w:r w:rsidRPr="004B061F">
        <w:rPr>
          <w:rFonts w:eastAsia="Times New Roman"/>
          <w:sz w:val="12"/>
          <w:szCs w:val="12"/>
        </w:rPr>
        <w:t xml:space="preserve"> behavior. The most dramatic and certainly the most unexpected impact of alternative defense ideas </w:t>
      </w:r>
      <w:proofErr w:type="gramStart"/>
      <w:r w:rsidRPr="004B061F">
        <w:rPr>
          <w:rFonts w:eastAsia="Times New Roman"/>
          <w:sz w:val="12"/>
          <w:szCs w:val="12"/>
        </w:rPr>
        <w:t>was</w:t>
      </w:r>
      <w:proofErr w:type="gramEnd"/>
      <w:r w:rsidRPr="004B061F">
        <w:rPr>
          <w:rFonts w:eastAsia="Times New Roman"/>
          <w:sz w:val="12"/>
          <w:szCs w:val="12"/>
        </w:rPr>
        <w:t xml:space="preserve"> felt in the </w:t>
      </w:r>
      <w:smartTag w:uri="urn:schemas-microsoft-com:office:smarttags" w:element="place">
        <w:r w:rsidRPr="004B061F">
          <w:rPr>
            <w:rFonts w:eastAsia="Times New Roman"/>
            <w:sz w:val="12"/>
            <w:szCs w:val="12"/>
          </w:rPr>
          <w:t>Soviet Union</w:t>
        </w:r>
      </w:smartTag>
      <w:r w:rsidRPr="004B061F">
        <w:rPr>
          <w:rFonts w:eastAsia="Times New Roman"/>
          <w:sz w:val="12"/>
          <w:szCs w:val="12"/>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w:t>
      </w:r>
      <w:proofErr w:type="gramStart"/>
      <w:r w:rsidRPr="004B061F">
        <w:rPr>
          <w:rFonts w:eastAsia="Times New Roman"/>
          <w:sz w:val="12"/>
          <w:szCs w:val="12"/>
        </w:rPr>
        <w:t>Kokoshin ,</w:t>
      </w:r>
      <w:proofErr w:type="gramEnd"/>
      <w:r w:rsidRPr="004B061F">
        <w:rPr>
          <w:rFonts w:eastAsia="Times New Roman"/>
          <w:sz w:val="12"/>
          <w:szCs w:val="12"/>
        </w:rPr>
        <w:t xml:space="preserve">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the Soviets’ commitment to common security led to significant changes in force sizes and postures.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w:t>
      </w:r>
      <w:smartTag w:uri="urn:schemas-microsoft-com:office:smarttags" w:element="place">
        <w:r w:rsidRPr="004B061F">
          <w:rPr>
            <w:rFonts w:eastAsia="Times New Roman"/>
            <w:sz w:val="12"/>
            <w:szCs w:val="12"/>
          </w:rPr>
          <w:t>Eastern Europe</w:t>
        </w:r>
      </w:smartTag>
      <w:r w:rsidRPr="004B061F">
        <w:rPr>
          <w:rFonts w:eastAsia="Times New Roman"/>
          <w:sz w:val="12"/>
          <w:szCs w:val="12"/>
        </w:rPr>
        <w:t xml:space="preserve"> (MccGwire 1997). </w:t>
      </w:r>
      <w:proofErr w:type="gramStart"/>
      <w:r w:rsidRPr="004B061F">
        <w:rPr>
          <w:rFonts w:eastAsia="Times New Roman"/>
          <w:sz w:val="12"/>
          <w:szCs w:val="12"/>
        </w:rPr>
        <w:t>This points</w:t>
      </w:r>
      <w:proofErr w:type="gramEnd"/>
      <w:r w:rsidRPr="004B061F">
        <w:rPr>
          <w:rFonts w:eastAsia="Times New Roman"/>
          <w:sz w:val="12"/>
          <w:szCs w:val="12"/>
        </w:rPr>
        <w:t xml:space="preserve"> to an interesting and potentially important aspect of the impact of ideas on politics. As concepts such as common security, and collective security before it (Claude 1984: 223-260), are adopted by governments and military services, they inevitably become somewhat debased. The hope is that enough of the residual meaning can survive to shift the parameters of the debate in a potentially progressive direction. Moreover, the adoption of the concept of common security by official circles provides critics with a useful tool for (immanently) critiquing aspects of security policy (as MccGwire 1997 demonsrates in relation to NATO expansion). The example of common security is highly instructive. First, it indicates that critical intellectuals can be politically engaged and play a role – a significant one at that – in making the world a better and safer place. Second, it points to potential future addressees for critical international theory in general, and critical security studies in particular. Third, it also underlines the role of ideas in the evolution in society.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Said captures this broader orientation when he suggests that critical intellectuals “are always tied to and ought to remain an organic part of an ongoing experience in society: of the poor, the disadvantaged, the voiceless, the unrepresented, the powerless” (Said 1994: 84). In the specific case of critical security studies, this means placing the experience of those men and women and communities for whom the present world order is a cause of insecurity rather than security at the center of the agenda and making suffering humanity rather than raison d’etat the prism through which problems are viewed. Here the project stands full-square within the critical theory tradition. If “all theory is for someone and for some purpose,” then </w:t>
      </w:r>
      <w:proofErr w:type="gramStart"/>
      <w:r w:rsidRPr="004B061F">
        <w:rPr>
          <w:rFonts w:eastAsia="Times New Roman"/>
          <w:sz w:val="12"/>
          <w:szCs w:val="12"/>
        </w:rPr>
        <w:t>critical security studies is</w:t>
      </w:r>
      <w:proofErr w:type="gramEnd"/>
      <w:r w:rsidRPr="004B061F">
        <w:rPr>
          <w:rFonts w:eastAsia="Times New Roman"/>
          <w:sz w:val="12"/>
          <w:szCs w:val="12"/>
        </w:rPr>
        <w:t xml:space="preserve"> for “the voiceless, the unrepresented, the powerless,” and its purpose is their emancipation.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alternative types of theorizing – even if they are self-consciously aligned to the practices of critical or new social movements, such as peace activism, the struggle for human rights, and the survival of minority cultures – can become “a force for the direction of action.”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ahlf man, half beast: a mixture of consent and coercion. Consent is produced and reproduced by a ruling </w:t>
      </w:r>
      <w:r w:rsidRPr="00F859D8">
        <w:rPr>
          <w:rFonts w:eastAsia="Times New Roman"/>
          <w:sz w:val="12"/>
          <w:szCs w:val="12"/>
        </w:rPr>
        <w:t>hegemony that holds sway through civil society and takes on the status of common sense; it becomes subconsciously accepted and even regarded as beyond question. Obviously, for Gramsci,</w:t>
      </w:r>
      <w:r w:rsidRPr="00F859D8">
        <w:rPr>
          <w:rFonts w:eastAsia="Times New Roman"/>
          <w:sz w:val="14"/>
          <w:szCs w:val="20"/>
        </w:rPr>
        <w:t xml:space="preserve"> </w:t>
      </w:r>
      <w:r w:rsidRPr="00F859D8">
        <w:rPr>
          <w:rFonts w:eastAsia="Times New Roman" w:cs="Arial"/>
          <w:bCs/>
          <w:szCs w:val="26"/>
          <w:u w:val="single"/>
        </w:rPr>
        <w:t>there is nothing immutable about the values that permeate society; they can and do change</w:t>
      </w:r>
      <w:r w:rsidRPr="00F859D8">
        <w:rPr>
          <w:rFonts w:eastAsia="Times New Roman"/>
          <w:sz w:val="14"/>
          <w:szCs w:val="20"/>
        </w:rPr>
        <w:t>. In the social realm, ideas and institutions that were once seen as natural and beyond question (i.e., commonsensical) in the West, such as feudalism and slavery, are now seen as anachronistic, unjust, and unacceptable. In Marx’s well-worn phrase, “</w:t>
      </w:r>
      <w:r w:rsidRPr="00F859D8">
        <w:rPr>
          <w:rFonts w:eastAsia="Times New Roman" w:cs="Arial"/>
          <w:bCs/>
          <w:szCs w:val="26"/>
          <w:u w:val="single"/>
        </w:rPr>
        <w:t>All that is solid melts into the air</w:t>
      </w:r>
      <w:r w:rsidRPr="00F859D8">
        <w:rPr>
          <w:rFonts w:eastAsia="Times New Roman"/>
          <w:sz w:val="14"/>
          <w:szCs w:val="20"/>
        </w:rPr>
        <w:t>.” Gramsci’s intention is to harness this potential for change and ensure that it moves in the direction</w:t>
      </w:r>
      <w:r w:rsidRPr="004B061F">
        <w:rPr>
          <w:rFonts w:eastAsia="Times New Roman"/>
          <w:sz w:val="14"/>
          <w:szCs w:val="20"/>
        </w:rPr>
        <w:t xml:space="preserve"> of emancipation. To do this he suggests a strategy of a “war of position” (Gramsci 1971: 229-239). Gramsci argues that in states with developed civil societies, such as those in Western liberal democracies, any successful attempt at progressive social change requires a slow, incremental, even molecular, struggle to break down the prevailing hegemony and construct an alternative counterhegemony to take its place. </w:t>
      </w:r>
      <w:r w:rsidRPr="004B061F">
        <w:rPr>
          <w:rFonts w:eastAsia="Times New Roman" w:cs="Arial"/>
          <w:bCs/>
          <w:szCs w:val="26"/>
          <w:u w:val="single"/>
        </w:rPr>
        <w:t xml:space="preserve">Organic </w:t>
      </w:r>
      <w:r w:rsidRPr="004B061F">
        <w:rPr>
          <w:rFonts w:eastAsia="Times New Roman" w:cs="Arial"/>
          <w:bCs/>
          <w:szCs w:val="26"/>
          <w:highlight w:val="yellow"/>
          <w:u w:val="single"/>
        </w:rPr>
        <w:t>intellectuals have a crucial role to play</w:t>
      </w:r>
      <w:r w:rsidRPr="004B061F">
        <w:rPr>
          <w:rFonts w:eastAsia="Times New Roman" w:cs="Arial"/>
          <w:bCs/>
          <w:szCs w:val="26"/>
          <w:u w:val="single"/>
        </w:rPr>
        <w:t xml:space="preserve"> in this process by helping </w:t>
      </w:r>
      <w:r w:rsidRPr="004B061F">
        <w:rPr>
          <w:rFonts w:eastAsia="Times New Roman" w:cs="Arial"/>
          <w:bCs/>
          <w:szCs w:val="26"/>
          <w:highlight w:val="yellow"/>
          <w:u w:val="single"/>
        </w:rPr>
        <w:t>to undermine the “natural,”</w:t>
      </w:r>
      <w:r w:rsidRPr="004B061F">
        <w:rPr>
          <w:rFonts w:eastAsia="Times New Roman" w:cs="Arial"/>
          <w:bCs/>
          <w:szCs w:val="26"/>
          <w:u w:val="single"/>
        </w:rPr>
        <w:t xml:space="preserve"> “commonsense,” internalized nature of the </w:t>
      </w:r>
      <w:r w:rsidRPr="004B061F">
        <w:rPr>
          <w:rFonts w:eastAsia="Times New Roman" w:cs="Arial"/>
          <w:bCs/>
          <w:szCs w:val="26"/>
          <w:highlight w:val="yellow"/>
          <w:u w:val="single"/>
        </w:rPr>
        <w:t>status quo</w:t>
      </w:r>
      <w:r w:rsidRPr="004B061F">
        <w:rPr>
          <w:rFonts w:eastAsia="Times New Roman" w:cs="Arial"/>
          <w:bCs/>
          <w:szCs w:val="26"/>
          <w:u w:val="single"/>
        </w:rPr>
        <w:t xml:space="preserve">. </w:t>
      </w:r>
      <w:r w:rsidRPr="004B061F">
        <w:rPr>
          <w:rFonts w:eastAsia="Times New Roman" w:cs="Arial"/>
          <w:bCs/>
          <w:szCs w:val="26"/>
          <w:highlight w:val="yellow"/>
          <w:u w:val="single"/>
        </w:rPr>
        <w:t>This</w:t>
      </w:r>
      <w:r w:rsidRPr="004B061F">
        <w:rPr>
          <w:rFonts w:eastAsia="Times New Roman"/>
          <w:sz w:val="14"/>
          <w:szCs w:val="20"/>
        </w:rPr>
        <w:t xml:space="preserve"> in turn </w:t>
      </w:r>
      <w:r w:rsidRPr="004B061F">
        <w:rPr>
          <w:rFonts w:eastAsia="Times New Roman" w:cs="Arial"/>
          <w:bCs/>
          <w:szCs w:val="26"/>
          <w:highlight w:val="yellow"/>
          <w:u w:val="single"/>
        </w:rPr>
        <w:t>helps create political space within which alternative</w:t>
      </w:r>
      <w:r w:rsidRPr="004B061F">
        <w:rPr>
          <w:rFonts w:eastAsia="Times New Roman" w:cs="Arial"/>
          <w:bCs/>
          <w:szCs w:val="26"/>
          <w:u w:val="single"/>
        </w:rPr>
        <w:t xml:space="preserve"> conceptions of </w:t>
      </w:r>
      <w:r w:rsidRPr="004B061F">
        <w:rPr>
          <w:rFonts w:eastAsia="Times New Roman" w:cs="Arial"/>
          <w:bCs/>
          <w:szCs w:val="26"/>
          <w:highlight w:val="yellow"/>
          <w:u w:val="single"/>
        </w:rPr>
        <w:t>politics can be developed</w:t>
      </w:r>
      <w:r w:rsidRPr="004B061F">
        <w:rPr>
          <w:rFonts w:eastAsia="Times New Roman"/>
          <w:sz w:val="14"/>
          <w:szCs w:val="20"/>
        </w:rPr>
        <w:t xml:space="preserve"> </w:t>
      </w:r>
      <w:r w:rsidRPr="004B061F">
        <w:rPr>
          <w:rFonts w:eastAsia="Times New Roman"/>
          <w:sz w:val="12"/>
          <w:szCs w:val="12"/>
        </w:rPr>
        <w:t xml:space="preserve">and new historic blocs created. I contend that Gramsci’s strategy of a war of position suggests an appropriate model for proponents of critical security studies to adopt in relating their theorizing to political practice. THE TASKS OF CRITICAL SECURITY STUDIES </w:t>
      </w:r>
      <w:proofErr w:type="gramStart"/>
      <w:r w:rsidRPr="004B061F">
        <w:rPr>
          <w:rFonts w:eastAsia="Times New Roman"/>
          <w:sz w:val="12"/>
          <w:szCs w:val="12"/>
        </w:rPr>
        <w:t>If</w:t>
      </w:r>
      <w:proofErr w:type="gramEnd"/>
      <w:r w:rsidRPr="004B061F">
        <w:rPr>
          <w:rFonts w:eastAsia="Times New Roman"/>
          <w:sz w:val="12"/>
          <w:szCs w:val="12"/>
        </w:rPr>
        <w:t xml:space="preserve"> the project of critical security studies is conceived in terms of war of position, then the main task of those intellectuals who align themselves with the enterprise is to attempt to undermine the prevailing hegemonic security discourse. This may be accomplished by utilizing specialist information and expertise to engage in an immanent critique of the prevailing security regimes, that is, comparing the justifications of those regimes with actual outcomes. When this is attempted in the security field, the prevailing structures and regimes are found to fail grievously on their own terms. Such an approach also involves challenging the pronouncements of those intellectuals, traditional or organic, whose views serve to legitimate, and hence reproduce, the prevailing world order. This challenge entails teasing out the often subconscious and certainly unexamined assumptions that underlie their arguments while drawing attention to the normative viewpoints that are smuggled into mainstream thinking about security behind its positivist façade. In this sense, proponents of critical security studies approximate to Foucault’s notion of “specific intellectuals” who use their expert knowledge to challenge the prevailing “regime of truth” (Foucault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critical theorists base their critique on the presupposition, elegantly stated by Adorno, that “the need to lend suffering a voice is the precondition of all truth” (cited in Jameson 1990: 66). The aim of critical security studies in attempting to undermine the prevailing orthodoxy is ultimately educational. </w:t>
      </w:r>
      <w:proofErr w:type="gramStart"/>
      <w:r w:rsidRPr="004B061F">
        <w:rPr>
          <w:rFonts w:eastAsia="Times New Roman"/>
          <w:sz w:val="12"/>
          <w:szCs w:val="12"/>
        </w:rPr>
        <w:t>As Gramsci notes, “every relationship of ‘hegemony’ is necessarily a pedagogic relationship” (Gramsci 1971: 350; see also the discussion of critical pedagogy in Neufeld 1995: 116-121).</w:t>
      </w:r>
      <w:proofErr w:type="gramEnd"/>
      <w:r w:rsidRPr="004B061F">
        <w:rPr>
          <w:rFonts w:eastAsia="Times New Roman"/>
          <w:sz w:val="12"/>
          <w:szCs w:val="12"/>
        </w:rPr>
        <w:t xml:space="preserve"> Thus, by criticizing the hegemonic discourse and advancing alternative conceptions of security based on different understandings of human potentialities, the approach is simultaneously playing apart in eroding the legitimacy of the ruling historic bloc and contributing to the development of a counterhegemonic position. There are a number of avenues of avenues open to critical security specialists in pursuing this educational strategy. As teachers, they can try to foster and encourage skepticism toward accepted wisdom and open minds to other possibilities. They can also take advantage of the seemingly unquenchable thirst of the media for instant pundistry to forward alternative views onto a broader stage. Nancy Fraser argues: “As teachers, we try to foster an emergent pedagogical counterculture …. </w:t>
      </w:r>
      <w:proofErr w:type="gramStart"/>
      <w:r w:rsidRPr="004B061F">
        <w:rPr>
          <w:rFonts w:eastAsia="Times New Roman"/>
          <w:sz w:val="12"/>
          <w:szCs w:val="12"/>
        </w:rPr>
        <w:t xml:space="preserve">As critical public intellectuals we try to inject our perspectives into whatever cultural or political </w:t>
      </w:r>
      <w:r w:rsidRPr="004B061F">
        <w:rPr>
          <w:rFonts w:eastAsia="Times New Roman"/>
          <w:sz w:val="12"/>
          <w:szCs w:val="12"/>
        </w:rPr>
        <w:lastRenderedPageBreak/>
        <w:t>public spheres we have access to” (Fraser 1989: 11).</w:t>
      </w:r>
      <w:proofErr w:type="gramEnd"/>
      <w:r w:rsidRPr="004B061F">
        <w:rPr>
          <w:rFonts w:eastAsia="Times New Roman"/>
          <w:sz w:val="12"/>
          <w:szCs w:val="12"/>
        </w:rPr>
        <w:t xml:space="preserve"> Perhaps significantly, support for this type of emancipatory strategy can even be found in the work of the ultrapessimistic Adorno, who argues: In the history of civilization there have been not a few instances when delusions were healed not by focused propaganda, but, in the final analysis, because scholars, with their unobtrusive yet insistent work habits, studied what lay at the root of the delusion. (</w:t>
      </w:r>
      <w:proofErr w:type="gramStart"/>
      <w:r w:rsidRPr="004B061F">
        <w:rPr>
          <w:rFonts w:eastAsia="Times New Roman"/>
          <w:sz w:val="12"/>
          <w:szCs w:val="12"/>
        </w:rPr>
        <w:t>cited</w:t>
      </w:r>
      <w:proofErr w:type="gramEnd"/>
      <w:r w:rsidRPr="004B061F">
        <w:rPr>
          <w:rFonts w:eastAsia="Times New Roman"/>
          <w:sz w:val="12"/>
          <w:szCs w:val="12"/>
        </w:rPr>
        <w:t xml:space="preserve"> in Kellner 1992: vii) Such “unobtrusive yet insistent work” does not in itself create the social change to which Adorno alludes. The conceptual and the practical dangers of collapsing practice into theory must be guarded against. Rather, through their educational activities, proponent of critical security studies should aim to provide support for those social movements that promote emancipatory social change. By providing a critique of the prevailing order and legitimating alternative views, critical theorists can perform a valuable role in supporting the struggles of social movements. That said</w:t>
      </w:r>
      <w:proofErr w:type="gramStart"/>
      <w:r w:rsidRPr="004B061F">
        <w:rPr>
          <w:rFonts w:eastAsia="Times New Roman"/>
          <w:sz w:val="12"/>
          <w:szCs w:val="12"/>
        </w:rPr>
        <w:t>,</w:t>
      </w:r>
      <w:proofErr w:type="gramEnd"/>
      <w:r w:rsidRPr="004B061F">
        <w:rPr>
          <w:rFonts w:eastAsia="Times New Roman"/>
          <w:sz w:val="12"/>
          <w:szCs w:val="12"/>
        </w:rPr>
        <w:t xml:space="preserve">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w:t>
      </w:r>
      <w:smartTag w:uri="urn:schemas-microsoft-com:office:smarttags" w:element="country-region">
        <w:smartTag w:uri="urn:schemas-microsoft-com:office:smarttags" w:element="place">
          <w:r w:rsidRPr="004B061F">
            <w:rPr>
              <w:rFonts w:eastAsia="Times New Roman"/>
              <w:sz w:val="12"/>
              <w:szCs w:val="12"/>
            </w:rPr>
            <w:t>New Zealand</w:t>
          </w:r>
        </w:smartTag>
      </w:smartTag>
      <w:r w:rsidRPr="004B061F">
        <w:rPr>
          <w:rFonts w:eastAsia="Times New Roman"/>
          <w:sz w:val="12"/>
          <w:szCs w:val="12"/>
        </w:rPr>
        <w:t>’s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w:t>
      </w:r>
      <w:r w:rsidRPr="004B061F">
        <w:rPr>
          <w:rFonts w:eastAsia="Times New Roman"/>
          <w:sz w:val="14"/>
          <w:szCs w:val="20"/>
        </w:rPr>
        <w:t xml:space="preserve"> </w:t>
      </w:r>
      <w:r w:rsidRPr="004B061F">
        <w:rPr>
          <w:rFonts w:eastAsia="Times New Roman" w:cs="Arial"/>
          <w:bCs/>
          <w:szCs w:val="26"/>
          <w:u w:val="single"/>
        </w:rPr>
        <w:t>the theorist need not abandon all hope of an eventual orientation toward practice</w:t>
      </w:r>
      <w:r w:rsidRPr="004B061F">
        <w:rPr>
          <w:rFonts w:eastAsia="Times New Roman"/>
          <w:sz w:val="14"/>
          <w:szCs w:val="20"/>
        </w:rPr>
        <w:t xml:space="preserve">. Once again, </w:t>
      </w:r>
      <w:r w:rsidRPr="004B061F">
        <w:rPr>
          <w:rFonts w:eastAsia="Times New Roman" w:cs="Arial"/>
          <w:bCs/>
          <w:szCs w:val="26"/>
          <w:u w:val="single"/>
        </w:rPr>
        <w:t>the peace movement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t>
      </w:r>
      <w:r w:rsidRPr="004B061F">
        <w:rPr>
          <w:rFonts w:eastAsia="Times New Roman" w:cs="Arial"/>
          <w:bCs/>
          <w:szCs w:val="26"/>
          <w:u w:val="single"/>
        </w:rPr>
        <w:t>provides evidence</w:t>
      </w:r>
      <w:r w:rsidRPr="004B061F">
        <w:rPr>
          <w:rFonts w:eastAsia="Times New Roman"/>
          <w:sz w:val="14"/>
          <w:szCs w:val="20"/>
        </w:rPr>
        <w:t xml:space="preserve"> of the possibilities. At that time, the movement benefited from the intellectual work undertaken in the lean years of the peace movement in the late 1970s. </w:t>
      </w:r>
      <w:r w:rsidRPr="004B061F">
        <w:rPr>
          <w:rFonts w:eastAsia="Times New Roman" w:cs="Arial"/>
          <w:bCs/>
          <w:szCs w:val="26"/>
          <w:u w:val="single"/>
        </w:rPr>
        <w:t>Some</w:t>
      </w:r>
      <w:r w:rsidRPr="004B061F">
        <w:rPr>
          <w:rFonts w:eastAsia="Times New Roman"/>
          <w:sz w:val="14"/>
          <w:szCs w:val="20"/>
        </w:rPr>
        <w:t xml:space="preserve"> of the </w:t>
      </w:r>
      <w:r w:rsidRPr="004B061F">
        <w:rPr>
          <w:rFonts w:eastAsia="Times New Roman" w:cs="Arial"/>
          <w:bCs/>
          <w:szCs w:val="26"/>
          <w:highlight w:val="yellow"/>
          <w:u w:val="single"/>
        </w:rPr>
        <w:t>theories</w:t>
      </w:r>
      <w:r w:rsidRPr="004B061F">
        <w:rPr>
          <w:rFonts w:eastAsia="Times New Roman"/>
          <w:sz w:val="14"/>
          <w:szCs w:val="20"/>
        </w:rPr>
        <w:t xml:space="preserve"> and concepts developed then, such as common security and nonoffensive defense, </w:t>
      </w:r>
      <w:r w:rsidRPr="004B061F">
        <w:rPr>
          <w:rFonts w:eastAsia="Times New Roman" w:cs="Arial"/>
          <w:bCs/>
          <w:szCs w:val="26"/>
          <w:highlight w:val="yellow"/>
          <w:u w:val="single"/>
        </w:rPr>
        <w:t>were</w:t>
      </w:r>
      <w:r w:rsidRPr="004B061F">
        <w:rPr>
          <w:rFonts w:eastAsia="Times New Roman"/>
          <w:sz w:val="14"/>
          <w:szCs w:val="20"/>
          <w:highlight w:val="yellow"/>
        </w:rPr>
        <w:t xml:space="preserve"> </w:t>
      </w:r>
      <w:r w:rsidRPr="004B061F">
        <w:rPr>
          <w:rFonts w:eastAsia="Times New Roman"/>
          <w:sz w:val="14"/>
          <w:szCs w:val="20"/>
        </w:rPr>
        <w:t xml:space="preserve">eventually </w:t>
      </w:r>
      <w:r w:rsidRPr="004B061F">
        <w:rPr>
          <w:rFonts w:eastAsia="Times New Roman" w:cs="Arial"/>
          <w:bCs/>
          <w:szCs w:val="26"/>
          <w:highlight w:val="yellow"/>
          <w:u w:val="single"/>
        </w:rPr>
        <w:t>taken up even in the Kremlin and played a significant role in defusing the</w:t>
      </w:r>
      <w:r w:rsidRPr="004B061F">
        <w:rPr>
          <w:rFonts w:eastAsia="Times New Roman"/>
          <w:szCs w:val="20"/>
        </w:rPr>
        <w:t xml:space="preserve"> </w:t>
      </w:r>
      <w:r w:rsidRPr="004B061F">
        <w:rPr>
          <w:rFonts w:eastAsia="Times New Roman"/>
          <w:sz w:val="14"/>
          <w:szCs w:val="20"/>
        </w:rPr>
        <w:t xml:space="preserve">second </w:t>
      </w:r>
      <w:r w:rsidRPr="004B061F">
        <w:rPr>
          <w:rFonts w:eastAsia="Times New Roman" w:cs="Arial"/>
          <w:bCs/>
          <w:szCs w:val="26"/>
          <w:highlight w:val="yellow"/>
          <w:u w:val="single"/>
        </w:rPr>
        <w:t>Cold War</w:t>
      </w:r>
      <w:r w:rsidRPr="004B061F">
        <w:rPr>
          <w:rFonts w:eastAsia="Times New Roman"/>
          <w:sz w:val="14"/>
          <w:szCs w:val="20"/>
        </w:rPr>
        <w:t xml:space="preserve">. Those ideas developed in the 1970s can be seen in Adornian terms of </w:t>
      </w:r>
      <w:proofErr w:type="gramStart"/>
      <w:r w:rsidRPr="004B061F">
        <w:rPr>
          <w:rFonts w:eastAsia="Times New Roman"/>
          <w:sz w:val="14"/>
          <w:szCs w:val="20"/>
        </w:rPr>
        <w:t>the a</w:t>
      </w:r>
      <w:proofErr w:type="gramEnd"/>
      <w:r w:rsidRPr="004B061F">
        <w:rPr>
          <w:rFonts w:eastAsia="Times New Roman"/>
          <w:sz w:val="14"/>
          <w:szCs w:val="20"/>
        </w:rPr>
        <w:t xml:space="preserve"> “message in a bottle,” but in this case, contra Adorno’s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 – in all senses – 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sidRPr="004B061F">
        <w:rPr>
          <w:rFonts w:eastAsia="Times New Roman" w:cs="Arial"/>
          <w:bCs/>
          <w:szCs w:val="26"/>
          <w:u w:val="single"/>
        </w:rPr>
        <w:t xml:space="preserve">opportunities for </w:t>
      </w:r>
      <w:r w:rsidRPr="004B061F">
        <w:rPr>
          <w:rFonts w:eastAsia="Times New Roman" w:cs="Arial"/>
          <w:bCs/>
          <w:szCs w:val="26"/>
          <w:highlight w:val="yellow"/>
          <w:u w:val="single"/>
        </w:rPr>
        <w:t xml:space="preserve">critical thinking </w:t>
      </w:r>
      <w:r w:rsidRPr="004B061F">
        <w:rPr>
          <w:rFonts w:eastAsia="Times New Roman" w:cs="Arial"/>
          <w:bCs/>
          <w:szCs w:val="26"/>
          <w:u w:val="single"/>
        </w:rPr>
        <w:t>do exist, and this</w:t>
      </w:r>
      <w:r w:rsidRPr="004B061F">
        <w:rPr>
          <w:rFonts w:eastAsia="Times New Roman"/>
          <w:sz w:val="14"/>
          <w:szCs w:val="20"/>
        </w:rPr>
        <w:t xml:space="preserve"> thinking </w:t>
      </w:r>
      <w:r w:rsidRPr="004B061F">
        <w:rPr>
          <w:rFonts w:eastAsia="Times New Roman" w:cs="Arial"/>
          <w:bCs/>
          <w:szCs w:val="26"/>
          <w:highlight w:val="yellow"/>
          <w:u w:val="single"/>
        </w:rPr>
        <w:t xml:space="preserve">can </w:t>
      </w:r>
      <w:r w:rsidRPr="00F859D8">
        <w:rPr>
          <w:rFonts w:eastAsia="Times New Roman" w:cs="Arial"/>
          <w:bCs/>
          <w:szCs w:val="26"/>
          <w:u w:val="single"/>
        </w:rPr>
        <w:t>connect with</w:t>
      </w:r>
      <w:r w:rsidRPr="00F859D8">
        <w:rPr>
          <w:rFonts w:eastAsia="Times New Roman"/>
          <w:sz w:val="14"/>
          <w:szCs w:val="20"/>
        </w:rPr>
        <w:t xml:space="preserve"> the practices of </w:t>
      </w:r>
      <w:r w:rsidRPr="00F859D8">
        <w:rPr>
          <w:rFonts w:eastAsia="Times New Roman" w:cs="Arial"/>
          <w:bCs/>
          <w:szCs w:val="26"/>
          <w:u w:val="single"/>
        </w:rPr>
        <w:t xml:space="preserve">social movements and </w:t>
      </w:r>
      <w:r w:rsidRPr="004B061F">
        <w:rPr>
          <w:rFonts w:eastAsia="Times New Roman" w:cs="Arial"/>
          <w:bCs/>
          <w:szCs w:val="26"/>
          <w:highlight w:val="yellow"/>
          <w:u w:val="single"/>
        </w:rPr>
        <w:t xml:space="preserve">become a “force for </w:t>
      </w:r>
      <w:r w:rsidRPr="00F859D8">
        <w:rPr>
          <w:rFonts w:eastAsia="Times New Roman" w:cs="Arial"/>
          <w:bCs/>
          <w:szCs w:val="26"/>
          <w:u w:val="single"/>
        </w:rPr>
        <w:t xml:space="preserve">the direction of </w:t>
      </w:r>
      <w:r w:rsidRPr="004B061F">
        <w:rPr>
          <w:rFonts w:eastAsia="Times New Roman" w:cs="Arial"/>
          <w:bCs/>
          <w:szCs w:val="26"/>
          <w:highlight w:val="yellow"/>
          <w:u w:val="single"/>
        </w:rPr>
        <w:t>action.”</w:t>
      </w:r>
      <w:r w:rsidRPr="004B061F">
        <w:rPr>
          <w:rFonts w:eastAsia="Times New Roman"/>
          <w:sz w:val="14"/>
          <w:szCs w:val="20"/>
        </w:rPr>
        <w:t xml:space="preserve"> </w:t>
      </w:r>
      <w:r w:rsidRPr="004B061F">
        <w:rPr>
          <w:rFonts w:eastAsia="Times New Roman" w:cs="Arial"/>
          <w:bCs/>
          <w:szCs w:val="26"/>
          <w:u w:val="single"/>
        </w:rPr>
        <w:t>The experience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when, in the depths of the second Cold </w:t>
      </w:r>
      <w:r w:rsidRPr="00F859D8">
        <w:rPr>
          <w:rFonts w:eastAsia="Times New Roman"/>
          <w:sz w:val="14"/>
          <w:szCs w:val="20"/>
        </w:rPr>
        <w:t xml:space="preserve">War, </w:t>
      </w:r>
      <w:r w:rsidRPr="00F859D8">
        <w:rPr>
          <w:rFonts w:eastAsia="Times New Roman" w:cs="Arial"/>
          <w:bCs/>
          <w:szCs w:val="26"/>
          <w:u w:val="single"/>
        </w:rPr>
        <w:t>critical thinkers</w:t>
      </w:r>
      <w:r w:rsidRPr="00F859D8">
        <w:rPr>
          <w:rFonts w:eastAsia="Times New Roman"/>
          <w:sz w:val="14"/>
          <w:szCs w:val="20"/>
        </w:rPr>
        <w:t xml:space="preserve"> risked demonization and in some countries far worse in order to </w:t>
      </w:r>
      <w:r w:rsidRPr="00F859D8">
        <w:rPr>
          <w:rFonts w:eastAsia="Times New Roman" w:cs="Arial"/>
          <w:bCs/>
          <w:szCs w:val="26"/>
          <w:u w:val="single"/>
        </w:rPr>
        <w:t>challenge</w:t>
      </w:r>
      <w:r w:rsidRPr="00F859D8">
        <w:rPr>
          <w:rFonts w:eastAsia="Times New Roman"/>
          <w:sz w:val="14"/>
          <w:szCs w:val="20"/>
        </w:rPr>
        <w:t xml:space="preserve"> </w:t>
      </w:r>
      <w:r w:rsidRPr="00F859D8">
        <w:rPr>
          <w:rFonts w:eastAsia="Times New Roman" w:cs="Arial"/>
          <w:bCs/>
          <w:szCs w:val="26"/>
          <w:u w:val="single"/>
        </w:rPr>
        <w:t>received wisdom</w:t>
      </w:r>
      <w:r w:rsidRPr="00F859D8">
        <w:rPr>
          <w:rFonts w:eastAsia="Times New Roman"/>
          <w:sz w:val="14"/>
          <w:szCs w:val="20"/>
        </w:rPr>
        <w:t xml:space="preserve">, thus arguably </w:t>
      </w:r>
      <w:r w:rsidRPr="00F859D8">
        <w:rPr>
          <w:rFonts w:eastAsia="Times New Roman" w:cs="Arial"/>
          <w:bCs/>
          <w:szCs w:val="26"/>
          <w:u w:val="single"/>
        </w:rPr>
        <w:t>playing a crucial role in the</w:t>
      </w:r>
      <w:r w:rsidRPr="00F859D8">
        <w:rPr>
          <w:rFonts w:eastAsia="Times New Roman"/>
          <w:sz w:val="14"/>
          <w:szCs w:val="20"/>
        </w:rPr>
        <w:t xml:space="preserve"> very </w:t>
      </w:r>
      <w:r w:rsidRPr="00F859D8">
        <w:rPr>
          <w:rFonts w:eastAsia="Times New Roman" w:cs="Arial"/>
          <w:bCs/>
          <w:szCs w:val="26"/>
          <w:u w:val="single"/>
        </w:rPr>
        <w:t>survival of the human race</w:t>
      </w:r>
      <w:r w:rsidRPr="00F859D8">
        <w:rPr>
          <w:rFonts w:eastAsia="Times New Roman"/>
          <w:sz w:val="14"/>
          <w:szCs w:val="20"/>
        </w:rPr>
        <w:t>, should act as both an inspiration and a challenge to critical security studies.</w:t>
      </w:r>
    </w:p>
    <w:p w:rsidR="00715D85" w:rsidRPr="00C454D1" w:rsidRDefault="00715D85" w:rsidP="00715D85">
      <w:pPr>
        <w:rPr>
          <w:sz w:val="16"/>
        </w:rPr>
      </w:pPr>
    </w:p>
    <w:p w:rsidR="00715D85" w:rsidRPr="00C454D1" w:rsidRDefault="00715D85" w:rsidP="00715D85">
      <w:pPr>
        <w:rPr>
          <w:b/>
          <w:lang w:eastAsia="x-none"/>
        </w:rPr>
      </w:pPr>
    </w:p>
    <w:p w:rsidR="00715D85" w:rsidRDefault="00715D85" w:rsidP="00715D85">
      <w:pPr>
        <w:pStyle w:val="Heading3"/>
        <w:tabs>
          <w:tab w:val="center" w:pos="8500"/>
          <w:tab w:val="left" w:pos="15493"/>
        </w:tabs>
      </w:pPr>
      <w:r>
        <w:lastRenderedPageBreak/>
        <w:t>2NC Energy Security – VtL</w:t>
      </w:r>
    </w:p>
    <w:p w:rsidR="00715D85" w:rsidRDefault="00715D85" w:rsidP="00715D85">
      <w:pPr>
        <w:pStyle w:val="Heading4"/>
        <w:tabs>
          <w:tab w:val="left" w:pos="15213"/>
        </w:tabs>
      </w:pPr>
      <w:r>
        <w:t>Energy security enables panoptic politics that pervade all aspects of daily lives</w:t>
      </w:r>
      <w:r>
        <w:tab/>
      </w:r>
    </w:p>
    <w:p w:rsidR="00715D85" w:rsidRDefault="00715D85" w:rsidP="00715D85">
      <w:r w:rsidRPr="006E713D">
        <w:rPr>
          <w:rStyle w:val="StyleStyleBold12pt"/>
        </w:rPr>
        <w:t>Ciuta 10</w:t>
      </w:r>
      <w:r>
        <w:t xml:space="preserve"> -- </w:t>
      </w:r>
      <w:r w:rsidRPr="00C342D8">
        <w:t>Lecturer in International Relations and Director of the Centre of European Politics,</w:t>
      </w:r>
      <w:r>
        <w:t xml:space="preserve"> School of Slavonic and East European Studies @ University College London, UK (Felix, 2010, "Conceptual Notes on Energy Security: Total or Banal Security?" Security Dialogue 41(123), Sage)</w:t>
      </w:r>
    </w:p>
    <w:p w:rsidR="00715D85" w:rsidRDefault="00715D85" w:rsidP="00715D85">
      <w:pPr>
        <w:jc w:val="center"/>
      </w:pPr>
    </w:p>
    <w:p w:rsidR="00715D85" w:rsidRDefault="00715D85" w:rsidP="00715D85">
      <w:pPr>
        <w:rPr>
          <w:rStyle w:val="StyleBoldUnderline"/>
        </w:rPr>
      </w:pPr>
      <w:r w:rsidRPr="001C1D1B">
        <w:rPr>
          <w:sz w:val="16"/>
        </w:rPr>
        <w:t xml:space="preserve">At first glance, to state that </w:t>
      </w:r>
      <w:r w:rsidRPr="0083571D">
        <w:rPr>
          <w:rStyle w:val="StyleBoldUnderline"/>
          <w:highlight w:val="yellow"/>
        </w:rPr>
        <w:t>energy ‘</w:t>
      </w:r>
      <w:r w:rsidRPr="0083571D">
        <w:rPr>
          <w:rStyle w:val="Emphasis"/>
          <w:highlight w:val="yellow"/>
        </w:rPr>
        <w:t>pervades every aspect of life’</w:t>
      </w:r>
      <w:r w:rsidRPr="001C1D1B">
        <w:rPr>
          <w:sz w:val="16"/>
        </w:rPr>
        <w:t xml:space="preserve"> (Ocheltree, 2008: 1) is commonsensical and seems unproblematic in security terms. On closer investigation, however, this view of energy has significant consequences. In the most immediate sense, </w:t>
      </w:r>
      <w:r w:rsidRPr="0083571D">
        <w:rPr>
          <w:rStyle w:val="StyleBoldUnderline"/>
          <w:highlight w:val="yellow"/>
        </w:rPr>
        <w:t xml:space="preserve">energy modulates security by </w:t>
      </w:r>
      <w:r w:rsidRPr="0083571D">
        <w:rPr>
          <w:rStyle w:val="Emphasis"/>
          <w:highlight w:val="yellow"/>
        </w:rPr>
        <w:t>taking it everywhere</w:t>
      </w:r>
      <w:r w:rsidRPr="001C1D1B">
        <w:rPr>
          <w:sz w:val="16"/>
        </w:rPr>
        <w:t xml:space="preserve">, </w:t>
      </w:r>
      <w:r w:rsidRPr="001C5F66">
        <w:rPr>
          <w:sz w:val="16"/>
        </w:rPr>
        <w:t xml:space="preserve">simply </w:t>
      </w:r>
      <w:r w:rsidRPr="001C5F66">
        <w:rPr>
          <w:rStyle w:val="StyleBoldUnderline"/>
        </w:rPr>
        <w:t>because energy is everywhere</w:t>
      </w:r>
      <w:r w:rsidRPr="001C5F66">
        <w:rPr>
          <w:sz w:val="16"/>
        </w:rPr>
        <w:t xml:space="preserve">. </w:t>
      </w:r>
      <w:r w:rsidRPr="0083571D">
        <w:rPr>
          <w:rStyle w:val="StyleBoldUnderline"/>
          <w:highlight w:val="yellow"/>
        </w:rPr>
        <w:t>This</w:t>
      </w:r>
      <w:r w:rsidRPr="001C1D1B">
        <w:rPr>
          <w:sz w:val="16"/>
        </w:rPr>
        <w:t xml:space="preserve"> assertion alone – ‘security is everywhere’ – </w:t>
      </w:r>
      <w:r w:rsidRPr="00B349FB">
        <w:rPr>
          <w:rStyle w:val="StyleBoldUnderline"/>
        </w:rPr>
        <w:t xml:space="preserve">will startle students and practitioners of security, because it </w:t>
      </w:r>
      <w:r w:rsidRPr="0083571D">
        <w:rPr>
          <w:rStyle w:val="StyleBoldUnderline"/>
          <w:highlight w:val="yellow"/>
        </w:rPr>
        <w:t>challenges</w:t>
      </w:r>
      <w:r w:rsidRPr="001C1D1B">
        <w:rPr>
          <w:sz w:val="16"/>
        </w:rPr>
        <w:t xml:space="preserve"> one of </w:t>
      </w:r>
      <w:r w:rsidRPr="00B349FB">
        <w:rPr>
          <w:rStyle w:val="StyleBoldUnderline"/>
        </w:rPr>
        <w:t>their</w:t>
      </w:r>
      <w:r w:rsidRPr="001C1D1B">
        <w:rPr>
          <w:sz w:val="16"/>
        </w:rPr>
        <w:t xml:space="preserve"> most </w:t>
      </w:r>
      <w:r w:rsidRPr="0083571D">
        <w:rPr>
          <w:rStyle w:val="StyleBoldUnderline"/>
          <w:highlight w:val="yellow"/>
        </w:rPr>
        <w:t xml:space="preserve">fundamental assumptions: </w:t>
      </w:r>
      <w:r w:rsidRPr="0083571D">
        <w:rPr>
          <w:rStyle w:val="Emphasis"/>
          <w:highlight w:val="yellow"/>
        </w:rPr>
        <w:t>that security has precise boundaries</w:t>
      </w:r>
      <w:r w:rsidRPr="001C1D1B">
        <w:rPr>
          <w:sz w:val="16"/>
        </w:rPr>
        <w:t xml:space="preserve"> that make it a domain reservé of specialist knowledge and practice (Bigo, 1998; Ciuta˘, 2009). But, what precisely does it mean that energy security is everywhere? To quote one proponent of this view, ‘</w:t>
      </w:r>
      <w:r w:rsidRPr="0083571D">
        <w:rPr>
          <w:rStyle w:val="StyleBoldUnderline"/>
          <w:highlight w:val="yellow"/>
        </w:rPr>
        <w:t xml:space="preserve">energy security </w:t>
      </w:r>
      <w:r w:rsidRPr="005F0AA8">
        <w:rPr>
          <w:rStyle w:val="StyleBoldUnderline"/>
        </w:rPr>
        <w:t>needs to be extended to the safety of the whole infrastructure</w:t>
      </w:r>
      <w:r w:rsidRPr="005F0AA8">
        <w:rPr>
          <w:sz w:val="16"/>
        </w:rPr>
        <w:t xml:space="preserve"> and supply chain – </w:t>
      </w:r>
      <w:r w:rsidRPr="005F0AA8">
        <w:rPr>
          <w:rStyle w:val="StyleBoldUnderline"/>
        </w:rPr>
        <w:t>recognizing the vulnerabilities that come from terrorism, war, brigandage, and natural disasters’</w:t>
      </w:r>
      <w:r w:rsidRPr="005F0AA8">
        <w:rPr>
          <w:sz w:val="16"/>
        </w:rPr>
        <w:t xml:space="preserve"> (Yergin, 2006b: 1). In conceptual terms, </w:t>
      </w:r>
      <w:r w:rsidRPr="005F0AA8">
        <w:rPr>
          <w:rStyle w:val="StyleBoldUnderline"/>
        </w:rPr>
        <w:t>this</w:t>
      </w:r>
      <w:r w:rsidRPr="001C1D1B">
        <w:rPr>
          <w:sz w:val="16"/>
        </w:rPr>
        <w:t xml:space="preserve"> statement </w:t>
      </w:r>
      <w:r w:rsidRPr="0083571D">
        <w:rPr>
          <w:rStyle w:val="StyleBoldUnderline"/>
          <w:highlight w:val="yellow"/>
        </w:rPr>
        <w:t>identifies an ‘</w:t>
      </w:r>
      <w:r w:rsidRPr="0083571D">
        <w:rPr>
          <w:rStyle w:val="Emphasis"/>
          <w:highlight w:val="yellow"/>
        </w:rPr>
        <w:t>infinite number of targets’</w:t>
      </w:r>
      <w:r w:rsidRPr="001C1D1B">
        <w:rPr>
          <w:sz w:val="16"/>
        </w:rPr>
        <w:t xml:space="preserve"> (Kain, 2007) </w:t>
      </w:r>
      <w:r w:rsidRPr="00E32E8D">
        <w:rPr>
          <w:rStyle w:val="StyleBoldUnderline"/>
        </w:rPr>
        <w:t xml:space="preserve">that are </w:t>
      </w:r>
      <w:r w:rsidRPr="0083571D">
        <w:rPr>
          <w:rStyle w:val="StyleBoldUnderline"/>
          <w:highlight w:val="yellow"/>
        </w:rPr>
        <w:t>subject to</w:t>
      </w:r>
      <w:r w:rsidRPr="001C1D1B">
        <w:rPr>
          <w:sz w:val="16"/>
        </w:rPr>
        <w:t xml:space="preserve"> an </w:t>
      </w:r>
      <w:r w:rsidRPr="0083571D">
        <w:rPr>
          <w:rStyle w:val="Emphasis"/>
          <w:highlight w:val="yellow"/>
        </w:rPr>
        <w:t>infinite</w:t>
      </w:r>
      <w:r w:rsidRPr="001C1D1B">
        <w:rPr>
          <w:sz w:val="16"/>
        </w:rPr>
        <w:t xml:space="preserve"> number of </w:t>
      </w:r>
      <w:r w:rsidRPr="0083571D">
        <w:rPr>
          <w:rStyle w:val="Emphasis"/>
          <w:highlight w:val="yellow"/>
        </w:rPr>
        <w:t>vulnerabilities.</w:t>
      </w:r>
      <w:r w:rsidRPr="0083571D">
        <w:rPr>
          <w:sz w:val="16"/>
          <w:highlight w:val="yellow"/>
        </w:rPr>
        <w:t xml:space="preserve"> </w:t>
      </w:r>
      <w:r w:rsidRPr="0083571D">
        <w:rPr>
          <w:rStyle w:val="StyleBoldUnderline"/>
          <w:highlight w:val="yellow"/>
        </w:rPr>
        <w:t>Energy security means</w:t>
      </w:r>
      <w:r w:rsidRPr="00E32E8D">
        <w:rPr>
          <w:rStyle w:val="StyleBoldUnderline"/>
        </w:rPr>
        <w:t xml:space="preserve"> the </w:t>
      </w:r>
      <w:r w:rsidRPr="0083571D">
        <w:rPr>
          <w:rStyle w:val="Emphasis"/>
          <w:highlight w:val="yellow"/>
        </w:rPr>
        <w:t>security of everything</w:t>
      </w:r>
      <w:r w:rsidRPr="0083571D">
        <w:rPr>
          <w:rStyle w:val="StyleBoldUnderline"/>
          <w:highlight w:val="yellow"/>
        </w:rPr>
        <w:t>: resources</w:t>
      </w:r>
      <w:r w:rsidRPr="00E32E8D">
        <w:rPr>
          <w:rStyle w:val="StyleBoldUnderline"/>
        </w:rPr>
        <w:t>, production</w:t>
      </w:r>
      <w:r w:rsidRPr="001C1D1B">
        <w:rPr>
          <w:sz w:val="16"/>
        </w:rPr>
        <w:t xml:space="preserve"> plants, </w:t>
      </w:r>
      <w:r w:rsidRPr="0083571D">
        <w:rPr>
          <w:rStyle w:val="StyleBoldUnderline"/>
          <w:highlight w:val="yellow"/>
        </w:rPr>
        <w:t>transportation</w:t>
      </w:r>
      <w:r w:rsidRPr="001C1D1B">
        <w:rPr>
          <w:sz w:val="16"/>
        </w:rPr>
        <w:t xml:space="preserve"> networks, </w:t>
      </w:r>
      <w:r w:rsidRPr="0083571D">
        <w:rPr>
          <w:rStyle w:val="StyleBoldUnderline"/>
          <w:highlight w:val="yellow"/>
        </w:rPr>
        <w:t>distribution</w:t>
      </w:r>
      <w:r w:rsidRPr="001C1D1B">
        <w:rPr>
          <w:sz w:val="16"/>
        </w:rPr>
        <w:t xml:space="preserve"> outlets and even </w:t>
      </w:r>
      <w:r w:rsidRPr="0083571D">
        <w:rPr>
          <w:rStyle w:val="StyleBoldUnderline"/>
          <w:highlight w:val="yellow"/>
        </w:rPr>
        <w:t>consumption</w:t>
      </w:r>
      <w:r w:rsidRPr="001C1D1B">
        <w:rPr>
          <w:sz w:val="16"/>
        </w:rPr>
        <w:t xml:space="preserve"> patterns; </w:t>
      </w:r>
      <w:r w:rsidRPr="0083571D">
        <w:rPr>
          <w:rStyle w:val="Emphasis"/>
          <w:highlight w:val="yellow"/>
        </w:rPr>
        <w:t>everywhere</w:t>
      </w:r>
      <w:r w:rsidRPr="001C1D1B">
        <w:rPr>
          <w:sz w:val="16"/>
        </w:rPr>
        <w:t xml:space="preserve">: oilfields, pipelines, power plants, gas stations, homes; </w:t>
      </w:r>
      <w:r w:rsidRPr="0083571D">
        <w:rPr>
          <w:rStyle w:val="Emphasis"/>
          <w:highlight w:val="yellow"/>
        </w:rPr>
        <w:t>against everything</w:t>
      </w:r>
      <w:r w:rsidRPr="001C1D1B">
        <w:rPr>
          <w:sz w:val="16"/>
        </w:rPr>
        <w:t xml:space="preserve">: </w:t>
      </w:r>
      <w:r w:rsidRPr="00E32E8D">
        <w:rPr>
          <w:rStyle w:val="StyleBoldUnderline"/>
        </w:rPr>
        <w:t>resource depletion</w:t>
      </w:r>
      <w:r w:rsidRPr="001C1D1B">
        <w:rPr>
          <w:sz w:val="16"/>
        </w:rPr>
        <w:t xml:space="preserve">, global </w:t>
      </w:r>
      <w:r w:rsidRPr="0083571D">
        <w:rPr>
          <w:rStyle w:val="StyleBoldUnderline"/>
          <w:highlight w:val="yellow"/>
        </w:rPr>
        <w:t>warming, terrorism</w:t>
      </w:r>
      <w:r w:rsidRPr="001C1D1B">
        <w:rPr>
          <w:sz w:val="16"/>
        </w:rPr>
        <w:t xml:space="preserve">, ‘them’ and ourselves. At its maximum, </w:t>
      </w:r>
      <w:r w:rsidRPr="0083571D">
        <w:rPr>
          <w:rStyle w:val="StyleBoldUnderline"/>
          <w:highlight w:val="yellow"/>
        </w:rPr>
        <w:t xml:space="preserve">this logic invests </w:t>
      </w:r>
      <w:r w:rsidRPr="0083571D">
        <w:rPr>
          <w:rStyle w:val="Emphasis"/>
          <w:highlight w:val="yellow"/>
        </w:rPr>
        <w:t>every single object</w:t>
      </w:r>
      <w:r w:rsidRPr="00E32E8D">
        <w:rPr>
          <w:rStyle w:val="StyleBoldUnderline"/>
        </w:rPr>
        <w:t xml:space="preserve"> of any kind </w:t>
      </w:r>
      <w:r w:rsidRPr="0083571D">
        <w:rPr>
          <w:rStyle w:val="Emphasis"/>
          <w:highlight w:val="yellow"/>
        </w:rPr>
        <w:t>with and in security</w:t>
      </w:r>
      <w:r w:rsidRPr="001C1D1B">
        <w:rPr>
          <w:sz w:val="16"/>
        </w:rPr>
        <w:t xml:space="preserve">. At least potentially, </w:t>
      </w:r>
      <w:r w:rsidRPr="00DD72F9">
        <w:rPr>
          <w:sz w:val="16"/>
        </w:rPr>
        <w:t xml:space="preserve">90 </w:t>
      </w:r>
      <w:r w:rsidRPr="00DD72F9">
        <w:rPr>
          <w:rStyle w:val="StyleBoldUnderline"/>
        </w:rPr>
        <w:t xml:space="preserve">the result is a panoptic view of security </w:t>
      </w:r>
      <w:r w:rsidRPr="0083571D">
        <w:rPr>
          <w:rStyle w:val="StyleBoldUnderline"/>
          <w:highlight w:val="yellow"/>
        </w:rPr>
        <w:t xml:space="preserve">that </w:t>
      </w:r>
      <w:r w:rsidRPr="0083571D">
        <w:rPr>
          <w:rStyle w:val="Emphasis"/>
          <w:highlight w:val="yellow"/>
        </w:rPr>
        <w:t>legitimates panoptic security</w:t>
      </w:r>
      <w:r w:rsidRPr="001024DC">
        <w:rPr>
          <w:rStyle w:val="Emphasis"/>
        </w:rPr>
        <w:t xml:space="preserve"> policies</w:t>
      </w:r>
      <w:r w:rsidRPr="001C1D1B">
        <w:rPr>
          <w:sz w:val="16"/>
        </w:rPr>
        <w:t xml:space="preserve"> (see Bigo, 1998). It is at this point </w:t>
      </w:r>
      <w:r w:rsidRPr="001C5F66">
        <w:rPr>
          <w:sz w:val="16"/>
        </w:rPr>
        <w:t xml:space="preserve">that </w:t>
      </w:r>
      <w:r w:rsidRPr="001C5F66">
        <w:rPr>
          <w:rStyle w:val="StyleBoldUnderline"/>
        </w:rPr>
        <w:t>the totality of energy intersects and reinforces its reflexivity</w:t>
      </w:r>
      <w:r w:rsidRPr="001C5F66">
        <w:rPr>
          <w:sz w:val="16"/>
        </w:rPr>
        <w:t xml:space="preserve">. Former NATO SACEUR General James L. Jones (2007: 2) might have intended to emphasize only the totality of energy when he argued that </w:t>
      </w:r>
      <w:r w:rsidRPr="001C5F66">
        <w:rPr>
          <w:rStyle w:val="StyleBoldUnderline"/>
        </w:rPr>
        <w:t>energy is ‘a national security issue as well as an international and family security issue’</w:t>
      </w:r>
      <w:r w:rsidRPr="001C5F66">
        <w:rPr>
          <w:sz w:val="16"/>
        </w:rPr>
        <w:t xml:space="preserve">, but his </w:t>
      </w:r>
      <w:r w:rsidRPr="001C5F66">
        <w:rPr>
          <w:rStyle w:val="StyleBoldUnderline"/>
        </w:rPr>
        <w:t>statement</w:t>
      </w:r>
      <w:r w:rsidRPr="001024DC">
        <w:rPr>
          <w:rStyle w:val="StyleBoldUnderline"/>
        </w:rPr>
        <w:t xml:space="preserve"> draws attention to the potential of </w:t>
      </w:r>
      <w:r w:rsidRPr="0083571D">
        <w:rPr>
          <w:rStyle w:val="StyleBoldUnderline"/>
          <w:highlight w:val="yellow"/>
        </w:rPr>
        <w:t>energy security</w:t>
      </w:r>
      <w:r w:rsidRPr="001024DC">
        <w:rPr>
          <w:rStyle w:val="StyleBoldUnderline"/>
        </w:rPr>
        <w:t xml:space="preserve"> to </w:t>
      </w:r>
      <w:r w:rsidRPr="0083571D">
        <w:rPr>
          <w:rStyle w:val="StyleBoldUnderline"/>
          <w:highlight w:val="yellow"/>
        </w:rPr>
        <w:t>percolate</w:t>
      </w:r>
      <w:r w:rsidRPr="001024DC">
        <w:rPr>
          <w:rStyle w:val="StyleBoldUnderline"/>
        </w:rPr>
        <w:t xml:space="preserve"> down </w:t>
      </w:r>
      <w:r w:rsidRPr="0083571D">
        <w:rPr>
          <w:rStyle w:val="StyleBoldUnderline"/>
          <w:highlight w:val="yellow"/>
        </w:rPr>
        <w:t>through</w:t>
      </w:r>
      <w:r w:rsidRPr="001024DC">
        <w:rPr>
          <w:rStyle w:val="StyleBoldUnderline"/>
        </w:rPr>
        <w:t xml:space="preserve"> to </w:t>
      </w:r>
      <w:r w:rsidRPr="0083571D">
        <w:rPr>
          <w:rStyle w:val="StyleBoldUnderline"/>
          <w:highlight w:val="yellow"/>
        </w:rPr>
        <w:t xml:space="preserve">the most </w:t>
      </w:r>
      <w:r w:rsidRPr="0083571D">
        <w:rPr>
          <w:rStyle w:val="Emphasis"/>
          <w:highlight w:val="yellow"/>
        </w:rPr>
        <w:t>minute, banal and intimate aspects of our lives</w:t>
      </w:r>
      <w:r w:rsidRPr="001C1D1B">
        <w:rPr>
          <w:sz w:val="16"/>
        </w:rPr>
        <w:t xml:space="preserve">. </w:t>
      </w:r>
      <w:r w:rsidRPr="00CF4088">
        <w:rPr>
          <w:rStyle w:val="StyleBoldUnderline"/>
        </w:rPr>
        <w:t>Families</w:t>
      </w:r>
      <w:r w:rsidRPr="001C1D1B">
        <w:rPr>
          <w:sz w:val="16"/>
        </w:rPr>
        <w:t xml:space="preserve"> are not only affected by energy security, but also </w:t>
      </w:r>
      <w:r w:rsidRPr="00CF4088">
        <w:rPr>
          <w:rStyle w:val="StyleBoldUnderline"/>
        </w:rPr>
        <w:t>produce energy insecurity</w:t>
      </w:r>
      <w:r w:rsidRPr="001C1D1B">
        <w:rPr>
          <w:sz w:val="16"/>
        </w:rPr>
        <w:t xml:space="preserve"> – </w:t>
      </w:r>
      <w:r w:rsidRPr="00CF4088">
        <w:rPr>
          <w:rStyle w:val="StyleBoldUnderline"/>
        </w:rPr>
        <w:t>through consumption</w:t>
      </w:r>
      <w:r w:rsidRPr="001C1D1B">
        <w:rPr>
          <w:sz w:val="16"/>
        </w:rPr>
        <w:t xml:space="preserve"> patterns, for example (Campbell, 2005) – and they can be security providers by the same means. </w:t>
      </w:r>
      <w:r w:rsidRPr="00CF4088">
        <w:rPr>
          <w:rStyle w:val="StyleBoldUnderline"/>
        </w:rPr>
        <w:t xml:space="preserve">The </w:t>
      </w:r>
      <w:r w:rsidRPr="0083571D">
        <w:rPr>
          <w:rStyle w:val="Emphasis"/>
          <w:highlight w:val="yellow"/>
        </w:rPr>
        <w:t>multiplication of actors</w:t>
      </w:r>
      <w:r w:rsidRPr="001C1D1B">
        <w:rPr>
          <w:sz w:val="16"/>
        </w:rPr>
        <w:t xml:space="preserve"> signalled by the previous logic </w:t>
      </w:r>
      <w:r w:rsidRPr="0083571D">
        <w:rPr>
          <w:rStyle w:val="StyleBoldUnderline"/>
          <w:highlight w:val="yellow"/>
        </w:rPr>
        <w:t>is</w:t>
      </w:r>
      <w:r w:rsidRPr="001C1D1B">
        <w:rPr>
          <w:sz w:val="16"/>
        </w:rPr>
        <w:t xml:space="preserve"> thus </w:t>
      </w:r>
      <w:r w:rsidRPr="0083571D">
        <w:rPr>
          <w:rStyle w:val="StyleBoldUnderline"/>
          <w:highlight w:val="yellow"/>
        </w:rPr>
        <w:t>pushed to the maximum</w:t>
      </w:r>
      <w:r w:rsidRPr="001C1D1B">
        <w:rPr>
          <w:sz w:val="16"/>
        </w:rPr>
        <w:t xml:space="preserve">, because </w:t>
      </w:r>
      <w:r w:rsidRPr="00CF4088">
        <w:rPr>
          <w:rStyle w:val="StyleBoldUnderline"/>
        </w:rPr>
        <w:t xml:space="preserve">all </w:t>
      </w:r>
      <w:r w:rsidRPr="005F0AA8">
        <w:rPr>
          <w:rStyle w:val="StyleBoldUnderline"/>
        </w:rPr>
        <w:t>the myriad of actual and potential actors acquire simultaneously all possible security roles</w:t>
      </w:r>
      <w:r w:rsidRPr="005F0AA8">
        <w:rPr>
          <w:sz w:val="16"/>
        </w:rPr>
        <w:t xml:space="preserve">: they are at the same time referent objects, subjects, threats, vectors and agents of security. Thus, </w:t>
      </w:r>
      <w:r w:rsidRPr="005F0AA8">
        <w:rPr>
          <w:rStyle w:val="StyleBoldUnderline"/>
        </w:rPr>
        <w:t>the call to broaden security becomes realized in paroxysmic manner</w:t>
      </w:r>
      <w:r w:rsidRPr="005F0AA8">
        <w:rPr>
          <w:sz w:val="16"/>
        </w:rPr>
        <w:t>.</w:t>
      </w:r>
      <w:r w:rsidRPr="001C1D1B">
        <w:rPr>
          <w:sz w:val="16"/>
        </w:rPr>
        <w:t xml:space="preserve"> To paraphrase Dillon &amp; Reid (2001: 58), </w:t>
      </w:r>
      <w:r w:rsidRPr="0083571D">
        <w:rPr>
          <w:rStyle w:val="StyleBoldUnderline"/>
          <w:highlight w:val="yellow"/>
        </w:rPr>
        <w:t>energy security becomes ‘</w:t>
      </w:r>
      <w:r w:rsidRPr="0083571D">
        <w:rPr>
          <w:rStyle w:val="Emphasis"/>
          <w:highlight w:val="yellow"/>
        </w:rPr>
        <w:t>omnidirectional, omnisensorial, omniversal’</w:t>
      </w:r>
      <w:r w:rsidRPr="0083571D">
        <w:rPr>
          <w:rStyle w:val="StyleBoldUnderline"/>
          <w:highlight w:val="yellow"/>
        </w:rPr>
        <w:t>.</w:t>
      </w:r>
    </w:p>
    <w:p w:rsidR="00715D85" w:rsidRPr="00102D92" w:rsidRDefault="00715D85" w:rsidP="00715D85">
      <w:pPr>
        <w:pStyle w:val="Heading4"/>
      </w:pPr>
      <w:r>
        <w:t>That outweighs war</w:t>
      </w:r>
    </w:p>
    <w:p w:rsidR="00715D85" w:rsidRPr="00C454D1" w:rsidRDefault="00715D85" w:rsidP="00715D85">
      <w:pPr>
        <w:rPr>
          <w:sz w:val="14"/>
        </w:rPr>
      </w:pPr>
      <w:r w:rsidRPr="00C454D1">
        <w:rPr>
          <w:b/>
        </w:rPr>
        <w:t>Burke 2007</w:t>
      </w:r>
      <w:r w:rsidRPr="00C454D1">
        <w:rPr>
          <w:sz w:val="14"/>
        </w:rPr>
        <w:t xml:space="preserve"> lecturer at Adelaide University School of History and Politics, “What security makes possible,” Working Paper 2007 p.11-12</w:t>
      </w:r>
    </w:p>
    <w:p w:rsidR="00715D85" w:rsidRPr="00C454D1" w:rsidRDefault="00715D85" w:rsidP="00715D85">
      <w:pPr>
        <w:rPr>
          <w:sz w:val="14"/>
        </w:rPr>
      </w:pPr>
      <w:r w:rsidRPr="0083571D">
        <w:rPr>
          <w:highlight w:val="yellow"/>
          <w:u w:val="single"/>
        </w:rPr>
        <w:t>Even if threats are credible and existential, I do not believe that they warrant invoking the ‘state of exception’</w:t>
      </w:r>
      <w:r w:rsidRPr="00C454D1">
        <w:rPr>
          <w:u w:val="single"/>
        </w:rPr>
        <w:t>,</w:t>
      </w:r>
      <w:r w:rsidRPr="00C454D1">
        <w:rPr>
          <w:sz w:val="14"/>
        </w:rPr>
        <w:t xml:space="preserve"> which has in our time been </w:t>
      </w:r>
      <w:r w:rsidRPr="00C454D1">
        <w:rPr>
          <w:u w:val="single"/>
        </w:rPr>
        <w:t>more commonly enacted in the detention and rendition of terrorism suspects, immigration detention centres and the use of arbitrary arrest and deportation powers</w:t>
      </w:r>
      <w:r w:rsidRPr="00C454D1">
        <w:rPr>
          <w:sz w:val="14"/>
        </w:rPr>
        <w:t xml:space="preserve">. The ‘state of exception’ also haunts much legial innovation in counter-terrorism policy. And, as Agamben, Judith Butler and Arendt have argued, </w:t>
      </w:r>
      <w:r w:rsidRPr="0083571D">
        <w:rPr>
          <w:highlight w:val="yellow"/>
          <w:u w:val="single"/>
        </w:rPr>
        <w:t>such approaches have their roots in processes</w:t>
      </w:r>
      <w:r w:rsidRPr="00C454D1">
        <w:rPr>
          <w:u w:val="single"/>
        </w:rPr>
        <w:t xml:space="preserve"> (namely colonialism and the Holocaust) </w:t>
      </w:r>
      <w:r w:rsidRPr="0083571D">
        <w:rPr>
          <w:highlight w:val="yellow"/>
          <w:u w:val="single"/>
        </w:rPr>
        <w:t>that systematically dehumanized their victims producing lives that were ‘bare’, ‘ungreivable’, ‘unliveable’ and ‘superfluous’</w:t>
      </w:r>
      <w:r w:rsidRPr="00C454D1">
        <w:rPr>
          <w:sz w:val="14"/>
        </w:rPr>
        <w:t xml:space="preserve">. If nothing else, </w:t>
      </w:r>
      <w:r w:rsidRPr="00C454D1">
        <w:rPr>
          <w:u w:val="single"/>
        </w:rPr>
        <w:t>it ought to raise serious doubts as to how securitization theory can be helpful in resignifying security as emancipation</w:t>
      </w:r>
      <w:r w:rsidRPr="00C454D1">
        <w:rPr>
          <w:sz w:val="14"/>
        </w:rPr>
        <w:t xml:space="preserve">. It also precludes the ability to speak of human or environmental security in terms consistent with democratic political processes in a state of normalacy. </w:t>
      </w:r>
      <w:r w:rsidRPr="0083571D">
        <w:rPr>
          <w:highlight w:val="yellow"/>
          <w:u w:val="single"/>
        </w:rPr>
        <w:t xml:space="preserve">The existential threat of human beings may be real enough, but it should generate </w:t>
      </w:r>
      <w:proofErr w:type="gramStart"/>
      <w:r w:rsidRPr="0083571D">
        <w:rPr>
          <w:highlight w:val="yellow"/>
          <w:u w:val="single"/>
        </w:rPr>
        <w:t>a very</w:t>
      </w:r>
      <w:proofErr w:type="gramEnd"/>
      <w:r w:rsidRPr="0083571D">
        <w:rPr>
          <w:highlight w:val="yellow"/>
          <w:u w:val="single"/>
        </w:rPr>
        <w:t xml:space="preserve"> different policy logic</w:t>
      </w:r>
      <w:r w:rsidRPr="00C454D1">
        <w:rPr>
          <w:u w:val="single"/>
        </w:rPr>
        <w:t xml:space="preserve"> than outlined by the Copenhagen School</w:t>
      </w:r>
      <w:r w:rsidRPr="00C454D1">
        <w:rPr>
          <w:sz w:val="14"/>
        </w:rPr>
        <w:t xml:space="preserve">. As Rocanne Lynn Doty and Karin Fierke have argued, the Copenhagen School’s conceptualization blocks the path to human security. This would seem to be implicit in the way Waever, in his 1995 article, attempts to provide security with ontological grounding. There he states that ‘as concepts, neither individual nor international </w:t>
      </w:r>
      <w:proofErr w:type="gramStart"/>
      <w:r w:rsidRPr="00C454D1">
        <w:rPr>
          <w:sz w:val="14"/>
        </w:rPr>
        <w:t>security exist</w:t>
      </w:r>
      <w:proofErr w:type="gramEnd"/>
      <w:r w:rsidRPr="00C454D1">
        <w:rPr>
          <w:sz w:val="14"/>
        </w:rPr>
        <w:t>’:</w:t>
      </w:r>
    </w:p>
    <w:p w:rsidR="00715D85" w:rsidRPr="00C454D1" w:rsidRDefault="00715D85" w:rsidP="00715D85">
      <w:pPr>
        <w:pStyle w:val="Heading3"/>
      </w:pPr>
      <w:bookmarkStart w:id="61" w:name="_Toc307419477"/>
      <w:r w:rsidRPr="00C454D1">
        <w:lastRenderedPageBreak/>
        <w:t>AT Perm – Do Both</w:t>
      </w:r>
      <w:bookmarkEnd w:id="61"/>
    </w:p>
    <w:p w:rsidR="00715D85" w:rsidRPr="00C454D1" w:rsidRDefault="00715D85" w:rsidP="00715D85">
      <w:pPr>
        <w:pStyle w:val="Heading4"/>
      </w:pPr>
      <w:r w:rsidRPr="00C454D1">
        <w:t>1. Cross-apply framework – the aff must prove there’s value in incorporating their discourse and epistemology. Testing competitiveness with the plan is nonsensical because our kritik is about their scholarship.</w:t>
      </w:r>
    </w:p>
    <w:p w:rsidR="00715D85" w:rsidRPr="00C454D1" w:rsidRDefault="00715D85" w:rsidP="00715D85">
      <w:pPr>
        <w:pStyle w:val="Heading4"/>
      </w:pPr>
      <w:r w:rsidRPr="00C454D1">
        <w:t xml:space="preserve">2. Theory – permutations must include 1AC representations, they’re the majority of the opening speech. Severance makes the aff a moving target and being neg becomes impossible. The aff isn’t selected in a </w:t>
      </w:r>
      <w:proofErr w:type="gramStart"/>
      <w:r w:rsidRPr="00C454D1">
        <w:t>vacuum,</w:t>
      </w:r>
      <w:proofErr w:type="gramEnd"/>
      <w:r w:rsidRPr="00C454D1">
        <w:t xml:space="preserve"> they had infinite prep to select advantages they had defenses of.</w:t>
      </w:r>
    </w:p>
    <w:p w:rsidR="00715D85" w:rsidRPr="00C454D1" w:rsidRDefault="00715D85" w:rsidP="00715D85">
      <w:pPr>
        <w:pStyle w:val="Heading4"/>
        <w:rPr>
          <w:sz w:val="16"/>
        </w:rPr>
      </w:pPr>
      <w:r w:rsidRPr="00C454D1">
        <w:t>3.</w:t>
      </w:r>
      <w:r w:rsidRPr="00C454D1">
        <w:rPr>
          <w:sz w:val="16"/>
        </w:rPr>
        <w:t xml:space="preserve"> </w:t>
      </w:r>
      <w:r w:rsidRPr="00C454D1">
        <w:t>The plan cannot be detached from its discursive underpinnings</w:t>
      </w:r>
      <w:r>
        <w:t xml:space="preserve"> </w:t>
      </w:r>
    </w:p>
    <w:p w:rsidR="00715D85" w:rsidRPr="00C454D1" w:rsidRDefault="00715D85" w:rsidP="00715D85">
      <w:pPr>
        <w:rPr>
          <w:sz w:val="16"/>
        </w:rPr>
      </w:pPr>
      <w:r w:rsidRPr="00C454D1">
        <w:rPr>
          <w:sz w:val="16"/>
        </w:rPr>
        <w:t xml:space="preserve">Anthony </w:t>
      </w:r>
      <w:r w:rsidRPr="00DD0008">
        <w:rPr>
          <w:rStyle w:val="Author-Date"/>
        </w:rPr>
        <w:t>Burke</w:t>
      </w:r>
      <w:r w:rsidRPr="00C454D1">
        <w:rPr>
          <w:sz w:val="16"/>
        </w:rPr>
        <w:t xml:space="preserve">, Senior Lecturer @ School of Politics &amp; IR @ Univ. of New South Wales, </w:t>
      </w:r>
      <w:r w:rsidRPr="00DD0008">
        <w:rPr>
          <w:rStyle w:val="Author-Date"/>
        </w:rPr>
        <w:t>‘7</w:t>
      </w:r>
      <w:r w:rsidRPr="00C454D1">
        <w:rPr>
          <w:sz w:val="16"/>
        </w:rPr>
        <w:t xml:space="preserve"> [</w:t>
      </w:r>
      <w:r w:rsidRPr="00C454D1">
        <w:rPr>
          <w:i/>
          <w:sz w:val="16"/>
        </w:rPr>
        <w:t>Beyond Security, Ethics and Violence</w:t>
      </w:r>
      <w:r w:rsidRPr="00C454D1">
        <w:rPr>
          <w:sz w:val="16"/>
        </w:rPr>
        <w:t>, p. 3-4]</w:t>
      </w:r>
    </w:p>
    <w:p w:rsidR="00715D85" w:rsidRPr="00C454D1" w:rsidRDefault="00715D85" w:rsidP="00715D85">
      <w:pPr>
        <w:rPr>
          <w:sz w:val="16"/>
        </w:rPr>
      </w:pPr>
      <w:r w:rsidRPr="00C454D1">
        <w:rPr>
          <w:sz w:val="16"/>
        </w:rPr>
        <w:t xml:space="preserve">These </w:t>
      </w:r>
      <w:r w:rsidRPr="00C454D1">
        <w:rPr>
          <w:rStyle w:val="DebateUnderline"/>
          <w:szCs w:val="20"/>
          <w:highlight w:val="yellow"/>
        </w:rPr>
        <w:t>frameworks are interrogated</w:t>
      </w:r>
      <w:r w:rsidRPr="00C454D1">
        <w:rPr>
          <w:rStyle w:val="DebateUnderline"/>
          <w:szCs w:val="20"/>
        </w:rPr>
        <w:t xml:space="preserve"> at the level both of their theoretical conceptualisation and their practice: </w:t>
      </w:r>
      <w:r w:rsidRPr="00C454D1">
        <w:rPr>
          <w:rStyle w:val="DebateUnderline"/>
          <w:szCs w:val="20"/>
          <w:highlight w:val="yellow"/>
        </w:rPr>
        <w:t>in their influence and implementation in specific policy contexts</w:t>
      </w:r>
      <w:r w:rsidRPr="00C454D1">
        <w:rPr>
          <w:rStyle w:val="DebateUnderline"/>
          <w:szCs w:val="20"/>
        </w:rPr>
        <w:t xml:space="preserve"> and conflicts in East and Central Asia, the Middle East</w:t>
      </w:r>
      <w:r w:rsidRPr="00C454D1">
        <w:rPr>
          <w:sz w:val="16"/>
        </w:rPr>
        <w:t xml:space="preserve"> and the 'war on terror', where their meaning and impact take on greater clarity. This approach is based on a conviction that </w:t>
      </w:r>
      <w:r w:rsidRPr="00C454D1">
        <w:rPr>
          <w:rStyle w:val="DebateUnderline"/>
          <w:szCs w:val="20"/>
          <w:highlight w:val="yellow"/>
        </w:rPr>
        <w:t>the meaning of powerful political concepts</w:t>
      </w:r>
      <w:r w:rsidRPr="00C454D1">
        <w:rPr>
          <w:rStyle w:val="DebateUnderline"/>
          <w:szCs w:val="20"/>
        </w:rPr>
        <w:t xml:space="preserve"> cannot be abstract or easily universalised: they </w:t>
      </w:r>
      <w:r w:rsidRPr="00C454D1">
        <w:rPr>
          <w:rStyle w:val="DebateUnderline"/>
          <w:szCs w:val="20"/>
          <w:highlight w:val="yellow"/>
        </w:rPr>
        <w:t>all have histories, often complex</w:t>
      </w:r>
      <w:r w:rsidRPr="00C454D1">
        <w:rPr>
          <w:rStyle w:val="DebateUnderline"/>
          <w:szCs w:val="20"/>
        </w:rPr>
        <w:t xml:space="preserve"> and conflictual</w:t>
      </w:r>
      <w:r w:rsidRPr="00C454D1">
        <w:rPr>
          <w:sz w:val="16"/>
        </w:rPr>
        <w:t xml:space="preserve">; their forms and meanings change over time; and they are developed, refined and deployed in concrete struggles over power, wealth and societal form. </w:t>
      </w:r>
      <w:r w:rsidRPr="00C454D1">
        <w:rPr>
          <w:rStyle w:val="DebateUnderline"/>
          <w:szCs w:val="20"/>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sidRPr="00C454D1">
        <w:rPr>
          <w:rStyle w:val="DebateUnderline"/>
          <w:szCs w:val="20"/>
          <w:highlight w:val="yellow"/>
        </w:rPr>
        <w:t>normative potential must always be considered in relation to their utilisation in systems of</w:t>
      </w:r>
      <w:r w:rsidRPr="00C454D1">
        <w:rPr>
          <w:rStyle w:val="DebateUnderline"/>
          <w:szCs w:val="20"/>
        </w:rPr>
        <w:t xml:space="preserve"> political, social and economic </w:t>
      </w:r>
      <w:r w:rsidRPr="00C454D1">
        <w:rPr>
          <w:rStyle w:val="DebateUnderline"/>
          <w:szCs w:val="20"/>
          <w:highlight w:val="yellow"/>
        </w:rPr>
        <w:t>power</w:t>
      </w:r>
      <w:r w:rsidRPr="00C454D1">
        <w:rPr>
          <w:rStyle w:val="DebateUnderline"/>
          <w:szCs w:val="20"/>
        </w:rPr>
        <w:t xml:space="preserve"> and their consequent worldly effects.</w:t>
      </w:r>
      <w:r w:rsidRPr="00C454D1">
        <w:rPr>
          <w:sz w:val="16"/>
        </w:rPr>
        <w:t xml:space="preserve"> Hence this book embodies a caution by Michel Foucault, who warned us about the 'politics of </w:t>
      </w:r>
      <w:proofErr w:type="gramStart"/>
      <w:r w:rsidRPr="00C454D1">
        <w:rPr>
          <w:sz w:val="16"/>
        </w:rPr>
        <w:t>truth .</w:t>
      </w:r>
      <w:proofErr w:type="gramEnd"/>
      <w:r w:rsidRPr="00C454D1">
        <w:rPr>
          <w:sz w:val="16"/>
        </w:rPr>
        <w:t xml:space="preserve"> . </w:t>
      </w:r>
      <w:proofErr w:type="gramStart"/>
      <w:r w:rsidRPr="00C454D1">
        <w:rPr>
          <w:sz w:val="16"/>
        </w:rPr>
        <w:t>the</w:t>
      </w:r>
      <w:proofErr w:type="gramEnd"/>
      <w:r w:rsidRPr="00C454D1">
        <w:rPr>
          <w:sz w:val="16"/>
        </w:rPr>
        <w:t xml:space="preserve"> battle about the status of truth and the economic and political role it plays', and it is inspired by his call to 'detach the power of truth from the forms of hegemony, social, economic and cultural, within which it operates at the present time'.1</w:t>
      </w:r>
    </w:p>
    <w:p w:rsidR="00715D85" w:rsidRPr="00C454D1" w:rsidRDefault="00715D85" w:rsidP="00715D85">
      <w:pPr>
        <w:rPr>
          <w:u w:val="single"/>
        </w:rPr>
      </w:pPr>
      <w:r w:rsidRPr="00C454D1">
        <w:rPr>
          <w:sz w:val="16"/>
        </w:rPr>
        <w:t xml:space="preserve">It is clear that traditionally coercive and violent approaches to security and strategy are both still culturally dominant, and politically and ethically suspect. However, </w:t>
      </w:r>
      <w:r w:rsidRPr="00C454D1">
        <w:rPr>
          <w:u w:val="single"/>
        </w:rPr>
        <w:t xml:space="preserve">the </w:t>
      </w:r>
      <w:r w:rsidRPr="00C454D1">
        <w:rPr>
          <w:highlight w:val="yellow"/>
          <w:u w:val="single"/>
        </w:rPr>
        <w:t xml:space="preserve">reasons for pursuing a critical analysis </w:t>
      </w:r>
      <w:r w:rsidRPr="00C454D1">
        <w:rPr>
          <w:b/>
          <w:highlight w:val="yellow"/>
          <w:u w:val="single"/>
        </w:rPr>
        <w:t>relate</w:t>
      </w:r>
      <w:r w:rsidRPr="00C454D1">
        <w:rPr>
          <w:b/>
          <w:u w:val="single"/>
        </w:rPr>
        <w:t xml:space="preserve"> not only to the</w:t>
      </w:r>
      <w:r w:rsidRPr="00C454D1">
        <w:rPr>
          <w:u w:val="single"/>
        </w:rPr>
        <w:t xml:space="preserve"> most destructive</w:t>
      </w:r>
      <w:r w:rsidRPr="00C454D1">
        <w:rPr>
          <w:sz w:val="16"/>
        </w:rPr>
        <w:t xml:space="preserve"> or controversial </w:t>
      </w:r>
      <w:r w:rsidRPr="00C454D1">
        <w:rPr>
          <w:u w:val="single"/>
        </w:rPr>
        <w:t xml:space="preserve">approaches, such as the war in Iraq, </w:t>
      </w:r>
      <w:r w:rsidRPr="00C454D1">
        <w:rPr>
          <w:b/>
          <w:u w:val="single"/>
        </w:rPr>
        <w:t xml:space="preserve">but also </w:t>
      </w:r>
      <w:r w:rsidRPr="00C454D1">
        <w:rPr>
          <w:b/>
          <w:highlight w:val="yellow"/>
          <w:u w:val="single"/>
        </w:rPr>
        <w:t>to their available</w:t>
      </w:r>
      <w:r w:rsidRPr="00C454D1">
        <w:rPr>
          <w:sz w:val="16"/>
        </w:rPr>
        <w:t xml:space="preserve"> (and generally preferable) </w:t>
      </w:r>
      <w:r w:rsidRPr="00C454D1">
        <w:rPr>
          <w:highlight w:val="yellow"/>
          <w:u w:val="single"/>
        </w:rPr>
        <w:t>alternatives</w:t>
      </w:r>
      <w:r w:rsidRPr="00C454D1">
        <w:rPr>
          <w:u w:val="single"/>
        </w:rPr>
        <w:t xml:space="preserve">. </w:t>
      </w:r>
      <w:r w:rsidRPr="00C454D1">
        <w:rPr>
          <w:highlight w:val="yellow"/>
          <w:u w:val="single"/>
        </w:rPr>
        <w:t>There is a necessity to question</w:t>
      </w:r>
      <w:r w:rsidRPr="00C454D1">
        <w:rPr>
          <w:u w:val="single"/>
        </w:rPr>
        <w:t xml:space="preserve"> not merely extremist versions such as the Bush doctrine</w:t>
      </w:r>
      <w:r w:rsidRPr="00C454D1">
        <w:rPr>
          <w:sz w:val="16"/>
        </w:rPr>
        <w:t xml:space="preserve">, Indonesian militarism </w:t>
      </w:r>
      <w:r w:rsidRPr="00C454D1">
        <w:rPr>
          <w:u w:val="single"/>
        </w:rPr>
        <w:t xml:space="preserve">or Israeli expansionism, </w:t>
      </w:r>
      <w:r w:rsidRPr="00C454D1">
        <w:rPr>
          <w:b/>
          <w:u w:val="single"/>
        </w:rPr>
        <w:t xml:space="preserve">but also their </w:t>
      </w:r>
      <w:r w:rsidRPr="00C454D1">
        <w:rPr>
          <w:b/>
          <w:highlight w:val="yellow"/>
          <w:u w:val="single"/>
        </w:rPr>
        <w:t>mainstream critique</w:t>
      </w:r>
      <w:r w:rsidRPr="00C454D1">
        <w:rPr>
          <w:highlight w:val="yellow"/>
          <w:u w:val="single"/>
        </w:rPr>
        <w:t>s</w:t>
      </w:r>
      <w:r w:rsidRPr="00C454D1">
        <w:rPr>
          <w:sz w:val="16"/>
          <w:highlight w:val="yellow"/>
        </w:rPr>
        <w:t xml:space="preserve"> - </w:t>
      </w:r>
      <w:r w:rsidRPr="00C454D1">
        <w:rPr>
          <w:highlight w:val="yellow"/>
          <w:u w:val="single"/>
        </w:rPr>
        <w:t xml:space="preserve">whether they take the form </w:t>
      </w:r>
      <w:r w:rsidRPr="00C454D1">
        <w:rPr>
          <w:b/>
          <w:highlight w:val="yellow"/>
          <w:u w:val="single"/>
        </w:rPr>
        <w:t>of liberal policy approaches</w:t>
      </w:r>
      <w:r w:rsidRPr="00C454D1">
        <w:rPr>
          <w:sz w:val="16"/>
        </w:rPr>
        <w:t xml:space="preserve"> in international relations (IR), just war theory, US realism, optimistic accounts of globalisation, rhetorics of </w:t>
      </w:r>
      <w:r w:rsidRPr="00C454D1">
        <w:rPr>
          <w:u w:val="single"/>
        </w:rPr>
        <w:t>sensitivity to cultural difference, or centrist</w:t>
      </w:r>
      <w:r w:rsidRPr="00C454D1">
        <w:rPr>
          <w:sz w:val="16"/>
        </w:rPr>
        <w:t xml:space="preserve"> Israeli </w:t>
      </w:r>
      <w:r w:rsidRPr="00C454D1">
        <w:rPr>
          <w:u w:val="single"/>
        </w:rPr>
        <w:t>security discourses based on territorial compromise with the Palestinians. The surface appearance of lively</w:t>
      </w:r>
      <w:r w:rsidRPr="00C454D1">
        <w:rPr>
          <w:sz w:val="16"/>
        </w:rPr>
        <w:t xml:space="preserve"> (and often significant) </w:t>
      </w:r>
      <w:r w:rsidRPr="00C454D1">
        <w:rPr>
          <w:u w:val="single"/>
        </w:rPr>
        <w:t xml:space="preserve">debate masks a deeper agreement </w:t>
      </w:r>
      <w:r w:rsidRPr="00C454D1">
        <w:rPr>
          <w:b/>
          <w:u w:val="single"/>
        </w:rPr>
        <w:t>about major concepts</w:t>
      </w:r>
      <w:r w:rsidRPr="00C454D1">
        <w:rPr>
          <w:u w:val="single"/>
        </w:rPr>
        <w:t>,</w:t>
      </w:r>
      <w:r w:rsidRPr="00C454D1">
        <w:rPr>
          <w:sz w:val="16"/>
        </w:rPr>
        <w:t xml:space="preserve"> forms of political identity </w:t>
      </w:r>
      <w:r w:rsidRPr="00C454D1">
        <w:rPr>
          <w:u w:val="single"/>
        </w:rPr>
        <w:t xml:space="preserve">and the imperative to secure them. </w:t>
      </w:r>
      <w:r w:rsidRPr="00C454D1">
        <w:rPr>
          <w:highlight w:val="yellow"/>
          <w:u w:val="single"/>
        </w:rPr>
        <w:t>Debates</w:t>
      </w:r>
      <w:r w:rsidRPr="00C454D1">
        <w:rPr>
          <w:sz w:val="16"/>
        </w:rPr>
        <w:t xml:space="preserve"> about when and how it may be effective and legitimate to use military force in tandem with other policy options, for example, </w:t>
      </w:r>
      <w:r w:rsidRPr="00C454D1">
        <w:rPr>
          <w:highlight w:val="yellow"/>
          <w:u w:val="single"/>
        </w:rPr>
        <w:t>mask a more fundamental discursive consensus about the meaning of security</w:t>
      </w:r>
      <w:r w:rsidRPr="00C454D1">
        <w:rPr>
          <w:sz w:val="16"/>
        </w:rPr>
        <w:t xml:space="preserve">, the effectiveness of strategic power, </w:t>
      </w:r>
      <w:r w:rsidRPr="00C454D1">
        <w:rPr>
          <w:u w:val="single"/>
        </w:rPr>
        <w:t>the nature of progress</w:t>
      </w:r>
      <w:r w:rsidRPr="00C454D1">
        <w:rPr>
          <w:sz w:val="16"/>
        </w:rPr>
        <w:t xml:space="preserve">, the value of freedom </w:t>
      </w:r>
      <w:r w:rsidRPr="00C454D1">
        <w:rPr>
          <w:u w:val="single"/>
        </w:rPr>
        <w:t>or the promises of</w:t>
      </w:r>
      <w:r w:rsidRPr="00C454D1">
        <w:rPr>
          <w:sz w:val="16"/>
        </w:rPr>
        <w:t xml:space="preserve"> </w:t>
      </w:r>
      <w:r w:rsidRPr="00C454D1">
        <w:rPr>
          <w:u w:val="single"/>
        </w:rPr>
        <w:t>national</w:t>
      </w:r>
      <w:r w:rsidRPr="00C454D1">
        <w:rPr>
          <w:sz w:val="16"/>
        </w:rPr>
        <w:t xml:space="preserve"> and cultural </w:t>
      </w:r>
      <w:r w:rsidRPr="00C454D1">
        <w:rPr>
          <w:u w:val="single"/>
        </w:rPr>
        <w:t>identity</w:t>
      </w:r>
      <w:r w:rsidRPr="00C454D1">
        <w:rPr>
          <w:sz w:val="16"/>
        </w:rPr>
        <w:t xml:space="preserve">.  As a result, </w:t>
      </w:r>
      <w:r w:rsidRPr="00C454D1">
        <w:rPr>
          <w:u w:val="single"/>
        </w:rPr>
        <w:t>political</w:t>
      </w:r>
      <w:r w:rsidRPr="00C454D1">
        <w:rPr>
          <w:sz w:val="16"/>
        </w:rPr>
        <w:t xml:space="preserve"> and intellectual </w:t>
      </w:r>
      <w:r w:rsidRPr="00C454D1">
        <w:rPr>
          <w:u w:val="single"/>
        </w:rPr>
        <w:t>debate about insecurity, violent conflict and</w:t>
      </w:r>
      <w:r w:rsidRPr="00C454D1">
        <w:rPr>
          <w:sz w:val="16"/>
        </w:rPr>
        <w:t xml:space="preserve"> global </w:t>
      </w:r>
      <w:r w:rsidRPr="00C454D1">
        <w:rPr>
          <w:highlight w:val="yellow"/>
          <w:u w:val="single"/>
        </w:rPr>
        <w:t>injustice can become hostage to a claustrophic structure of</w:t>
      </w:r>
      <w:r w:rsidRPr="00C454D1">
        <w:rPr>
          <w:u w:val="single"/>
        </w:rPr>
        <w:t xml:space="preserve"> political and ethical </w:t>
      </w:r>
      <w:r w:rsidRPr="00C454D1">
        <w:rPr>
          <w:highlight w:val="yellow"/>
          <w:u w:val="single"/>
        </w:rPr>
        <w:t xml:space="preserve">possibility that systematically </w:t>
      </w:r>
      <w:r w:rsidRPr="00C454D1">
        <w:rPr>
          <w:b/>
          <w:highlight w:val="yellow"/>
          <w:u w:val="single"/>
        </w:rPr>
        <w:t>wards off critique.</w:t>
      </w:r>
    </w:p>
    <w:p w:rsidR="00715D85" w:rsidRPr="00C454D1" w:rsidRDefault="00715D85" w:rsidP="00715D85">
      <w:pPr>
        <w:rPr>
          <w:sz w:val="16"/>
        </w:rPr>
      </w:pPr>
    </w:p>
    <w:p w:rsidR="00715D85" w:rsidRPr="00C454D1" w:rsidRDefault="00715D85" w:rsidP="00715D85">
      <w:pPr>
        <w:rPr>
          <w:b/>
        </w:rPr>
      </w:pPr>
      <w:r w:rsidRPr="00C454D1">
        <w:rPr>
          <w:b/>
        </w:rPr>
        <w:t xml:space="preserve">4. Multiple perms are a VI – no risk option for the aff that demands lots of block time and are impossible to generate offense against, sandbags explanation to the 1AR screwing the neg, ci – they get 1 permutation. </w:t>
      </w:r>
    </w:p>
    <w:p w:rsidR="00715D85" w:rsidRPr="00C454D1" w:rsidRDefault="00715D85" w:rsidP="00715D85">
      <w:pPr>
        <w:pStyle w:val="Heading4"/>
        <w:rPr>
          <w:sz w:val="16"/>
        </w:rPr>
      </w:pPr>
      <w:r w:rsidRPr="00C454D1">
        <w:t>5. Their initial framing precludes change – forgetting the 1AC is necessary</w:t>
      </w:r>
    </w:p>
    <w:p w:rsidR="00715D85" w:rsidRPr="00C454D1" w:rsidRDefault="00715D85" w:rsidP="00715D85">
      <w:pPr>
        <w:rPr>
          <w:sz w:val="16"/>
        </w:rPr>
      </w:pPr>
      <w:r w:rsidRPr="0069447C">
        <w:rPr>
          <w:rStyle w:val="Heading4Char"/>
          <w:rFonts w:eastAsia="Calibri"/>
        </w:rPr>
        <w:t>Bleiker 1</w:t>
      </w:r>
      <w:r w:rsidRPr="00C454D1">
        <w:rPr>
          <w:sz w:val="16"/>
        </w:rPr>
        <w:t xml:space="preserve"> (Roland, Senior Lecturer and Co-Director – Rotary Centre of International Studies in Peace and Conflict Resolution, The Zen of International Relations, Ed. Chan, Mandeville, and Blieker, p. 38-39)</w:t>
      </w:r>
    </w:p>
    <w:p w:rsidR="00715D85" w:rsidRPr="00C454D1" w:rsidRDefault="00715D85" w:rsidP="00715D85">
      <w:pPr>
        <w:rPr>
          <w:color w:val="000000"/>
          <w:sz w:val="16"/>
          <w:szCs w:val="19"/>
        </w:rPr>
      </w:pPr>
    </w:p>
    <w:p w:rsidR="00715D85" w:rsidRPr="00C454D1" w:rsidRDefault="00715D85" w:rsidP="00715D85">
      <w:pPr>
        <w:rPr>
          <w:sz w:val="16"/>
        </w:rPr>
      </w:pPr>
      <w:r w:rsidRPr="00C454D1">
        <w:rPr>
          <w:sz w:val="16"/>
        </w:rPr>
        <w:t xml:space="preserve">The power to tell stories is the power to define common sense. Prevalent </w:t>
      </w:r>
      <w:r w:rsidRPr="00C454D1">
        <w:rPr>
          <w:rStyle w:val="Heading3Char"/>
          <w:rFonts w:eastAsia="Calibri"/>
          <w:b w:val="0"/>
          <w:sz w:val="22"/>
          <w:u w:val="single"/>
        </w:rPr>
        <w:t>IR stories have been told for so long that</w:t>
      </w:r>
      <w:r w:rsidRPr="00C454D1">
        <w:rPr>
          <w:sz w:val="16"/>
        </w:rPr>
        <w:t xml:space="preserve"> they no longer appear as stories. </w:t>
      </w:r>
      <w:r w:rsidRPr="00C454D1">
        <w:rPr>
          <w:rStyle w:val="Heading3Char"/>
          <w:rFonts w:eastAsia="Calibri"/>
          <w:b w:val="0"/>
          <w:sz w:val="22"/>
          <w:u w:val="single"/>
        </w:rPr>
        <w:t>They are accepted as fact</w:t>
      </w:r>
      <w:r w:rsidRPr="00C454D1">
        <w:rPr>
          <w:sz w:val="16"/>
        </w:rPr>
        <w:t xml:space="preserve"> for their metaphorical dimensions have vanished from our collective memories. We have become accustomed to our distorting IR metaphors until we come to lie, as Nietzsche would say “herd-like in a style obligatory for all. As a result dominant ir stories have successfully transformed one specific interpretation of world political realities, the realist one, into reality per se. </w:t>
      </w:r>
      <w:r w:rsidRPr="00C454D1">
        <w:rPr>
          <w:rStyle w:val="Heading3Char"/>
          <w:rFonts w:eastAsia="Calibri"/>
          <w:b w:val="0"/>
          <w:sz w:val="22"/>
          <w:u w:val="single"/>
        </w:rPr>
        <w:t>Realist perceptions</w:t>
      </w:r>
      <w:r w:rsidRPr="00C454D1">
        <w:rPr>
          <w:sz w:val="16"/>
        </w:rPr>
        <w:t xml:space="preserve"> of the international </w:t>
      </w:r>
      <w:r w:rsidRPr="00C454D1">
        <w:rPr>
          <w:rStyle w:val="Heading3Char"/>
          <w:rFonts w:eastAsia="Calibri"/>
          <w:b w:val="0"/>
          <w:sz w:val="22"/>
          <w:u w:val="single"/>
        </w:rPr>
        <w:t>have</w:t>
      </w:r>
      <w:r w:rsidRPr="00C454D1">
        <w:rPr>
          <w:sz w:val="16"/>
        </w:rPr>
        <w:t xml:space="preserve"> gradually </w:t>
      </w:r>
      <w:r w:rsidRPr="00C454D1">
        <w:rPr>
          <w:rStyle w:val="Heading3Char"/>
          <w:rFonts w:eastAsia="Calibri"/>
          <w:b w:val="0"/>
          <w:sz w:val="22"/>
          <w:u w:val="single"/>
        </w:rPr>
        <w:t>become accepted as common sense</w:t>
      </w:r>
      <w:r w:rsidRPr="00C454D1">
        <w:rPr>
          <w:sz w:val="16"/>
        </w:rPr>
        <w:t xml:space="preserve">, to the point that any critique against them has to be evaluated in terms of an already existing and objectified world view. There are powerful mechanisms of control precisely in this ability to determine meaning and rationality. 'Defining common sense', Steve Smith argues, 'is the ultimate act of political power.’8 It separates the possible from the impossible and directs the theory and practice of international relations on a particular path. </w:t>
      </w:r>
      <w:r w:rsidRPr="00C454D1">
        <w:rPr>
          <w:rStyle w:val="Heading3Char"/>
          <w:rFonts w:eastAsia="Calibri"/>
          <w:b w:val="0"/>
          <w:sz w:val="22"/>
          <w:u w:val="single"/>
        </w:rPr>
        <w:t xml:space="preserve">The </w:t>
      </w:r>
      <w:r w:rsidRPr="00C454D1">
        <w:rPr>
          <w:rStyle w:val="Heading3Char"/>
          <w:rFonts w:eastAsia="Calibri"/>
          <w:b w:val="0"/>
          <w:sz w:val="22"/>
          <w:highlight w:val="yellow"/>
          <w:u w:val="single"/>
        </w:rPr>
        <w:t>prime objective</w:t>
      </w:r>
      <w:r w:rsidRPr="00C454D1">
        <w:rPr>
          <w:sz w:val="16"/>
        </w:rPr>
        <w:t xml:space="preserve"> of this essay </w:t>
      </w:r>
      <w:r w:rsidRPr="00C454D1">
        <w:rPr>
          <w:rStyle w:val="Heading3Char"/>
          <w:rFonts w:eastAsia="Calibri"/>
          <w:b w:val="0"/>
          <w:sz w:val="22"/>
          <w:highlight w:val="yellow"/>
          <w:u w:val="single"/>
        </w:rPr>
        <w:t>is to challenge prevalent IR stories</w:t>
      </w:r>
      <w:r w:rsidRPr="00C454D1">
        <w:rPr>
          <w:sz w:val="16"/>
        </w:rPr>
        <w:t xml:space="preserve">. </w:t>
      </w:r>
      <w:r w:rsidRPr="00C454D1">
        <w:rPr>
          <w:rStyle w:val="Heading3Char"/>
          <w:rFonts w:eastAsia="Calibri"/>
          <w:b w:val="0"/>
          <w:sz w:val="22"/>
          <w:u w:val="single"/>
        </w:rPr>
        <w:t>The</w:t>
      </w:r>
      <w:r w:rsidRPr="00C454D1">
        <w:rPr>
          <w:sz w:val="16"/>
        </w:rPr>
        <w:t xml:space="preserve"> </w:t>
      </w:r>
      <w:r w:rsidRPr="00C454D1">
        <w:rPr>
          <w:rStyle w:val="Heading3Char"/>
          <w:rFonts w:eastAsia="Calibri"/>
          <w:b w:val="0"/>
          <w:sz w:val="22"/>
          <w:highlight w:val="yellow"/>
          <w:u w:val="single"/>
        </w:rPr>
        <w:t>most effective way of doing so</w:t>
      </w:r>
      <w:r w:rsidRPr="00C454D1">
        <w:rPr>
          <w:sz w:val="16"/>
        </w:rPr>
        <w:t xml:space="preserve">, the chapter argues, </w:t>
      </w:r>
      <w:r w:rsidRPr="00C454D1">
        <w:rPr>
          <w:rStyle w:val="Heading3Char"/>
          <w:rFonts w:eastAsia="Calibri"/>
          <w:b w:val="0"/>
          <w:sz w:val="22"/>
          <w:highlight w:val="yellow"/>
          <w:u w:val="single"/>
        </w:rPr>
        <w:t>is</w:t>
      </w:r>
      <w:r w:rsidRPr="00C454D1">
        <w:rPr>
          <w:rStyle w:val="Heading3Char"/>
          <w:rFonts w:eastAsia="Calibri"/>
          <w:b w:val="0"/>
          <w:sz w:val="22"/>
          <w:u w:val="single"/>
        </w:rPr>
        <w:t xml:space="preserve"> not to critique but </w:t>
      </w:r>
      <w:r w:rsidRPr="00C454D1">
        <w:rPr>
          <w:rStyle w:val="Heading3Char"/>
          <w:rFonts w:eastAsia="Calibri"/>
          <w:b w:val="0"/>
          <w:sz w:val="22"/>
          <w:highlight w:val="yellow"/>
          <w:u w:val="single"/>
        </w:rPr>
        <w:t>to forget them</w:t>
      </w:r>
      <w:r w:rsidRPr="00C454D1">
        <w:rPr>
          <w:sz w:val="16"/>
        </w:rPr>
        <w:t xml:space="preserve">, </w:t>
      </w:r>
      <w:r w:rsidRPr="00C454D1">
        <w:rPr>
          <w:rStyle w:val="Heading3Char"/>
          <w:rFonts w:eastAsia="Calibri"/>
          <w:b w:val="0"/>
          <w:sz w:val="22"/>
          <w:u w:val="single"/>
        </w:rPr>
        <w:t xml:space="preserve">to </w:t>
      </w:r>
      <w:r w:rsidRPr="00C454D1">
        <w:rPr>
          <w:rStyle w:val="Heading3Char"/>
          <w:rFonts w:eastAsia="Calibri"/>
          <w:b w:val="0"/>
          <w:sz w:val="22"/>
          <w:highlight w:val="yellow"/>
          <w:u w:val="single"/>
        </w:rPr>
        <w:t>tell new stories that are</w:t>
      </w:r>
      <w:r w:rsidRPr="00C454D1">
        <w:rPr>
          <w:sz w:val="16"/>
          <w:highlight w:val="yellow"/>
        </w:rPr>
        <w:t xml:space="preserve"> </w:t>
      </w:r>
      <w:r w:rsidRPr="00C454D1">
        <w:rPr>
          <w:rStyle w:val="Heading3Char"/>
          <w:rFonts w:eastAsia="Calibri"/>
          <w:b w:val="0"/>
          <w:sz w:val="22"/>
          <w:highlight w:val="yellow"/>
          <w:u w:val="single"/>
        </w:rPr>
        <w:t>not constrained by the boundaries of established</w:t>
      </w:r>
      <w:r w:rsidRPr="00C454D1">
        <w:rPr>
          <w:sz w:val="16"/>
        </w:rPr>
        <w:t xml:space="preserve"> and objectified IR </w:t>
      </w:r>
      <w:r w:rsidRPr="00C454D1">
        <w:rPr>
          <w:rStyle w:val="Heading3Char"/>
          <w:rFonts w:eastAsia="Calibri"/>
          <w:b w:val="0"/>
          <w:sz w:val="22"/>
          <w:highlight w:val="yellow"/>
          <w:u w:val="single"/>
        </w:rPr>
        <w:t>narratives</w:t>
      </w:r>
      <w:r w:rsidRPr="00C454D1">
        <w:rPr>
          <w:sz w:val="16"/>
        </w:rPr>
        <w:t xml:space="preserve">. </w:t>
      </w:r>
      <w:r w:rsidRPr="00C454D1">
        <w:rPr>
          <w:rStyle w:val="Heading3Char"/>
          <w:rFonts w:eastAsia="Calibri"/>
          <w:b w:val="0"/>
          <w:sz w:val="22"/>
          <w:u w:val="single"/>
        </w:rPr>
        <w:t>Such an approach diverges from</w:t>
      </w:r>
      <w:r w:rsidRPr="00C454D1">
        <w:rPr>
          <w:sz w:val="16"/>
        </w:rPr>
        <w:t xml:space="preserve"> many </w:t>
      </w:r>
      <w:r w:rsidRPr="00C454D1">
        <w:rPr>
          <w:rStyle w:val="Heading3Char"/>
          <w:rFonts w:eastAsia="Calibri"/>
          <w:b w:val="0"/>
          <w:sz w:val="22"/>
          <w:u w:val="single"/>
        </w:rPr>
        <w:t>critical engagements</w:t>
      </w:r>
      <w:r w:rsidRPr="00C454D1">
        <w:rPr>
          <w:sz w:val="16"/>
        </w:rPr>
        <w:t xml:space="preserve"> with world </w:t>
      </w:r>
      <w:r w:rsidRPr="00C454D1">
        <w:rPr>
          <w:sz w:val="16"/>
        </w:rPr>
        <w:lastRenderedPageBreak/>
        <w:t xml:space="preserve">politics. </w:t>
      </w:r>
      <w:r w:rsidRPr="00C454D1">
        <w:rPr>
          <w:rStyle w:val="Heading3Char"/>
          <w:rFonts w:eastAsia="Calibri"/>
          <w:b w:val="0"/>
          <w:sz w:val="22"/>
          <w:u w:val="single"/>
        </w:rPr>
        <w:t>Most challenges</w:t>
      </w:r>
      <w:r w:rsidRPr="00C454D1">
        <w:rPr>
          <w:sz w:val="16"/>
        </w:rPr>
        <w:t xml:space="preserve"> against dominant IR stories </w:t>
      </w:r>
      <w:r w:rsidRPr="00C454D1">
        <w:rPr>
          <w:rStyle w:val="Heading3Char"/>
          <w:rFonts w:eastAsia="Calibri"/>
          <w:b w:val="0"/>
          <w:sz w:val="22"/>
          <w:u w:val="single"/>
        </w:rPr>
        <w:t>have been advanced in the form of critiques</w:t>
      </w:r>
      <w:r w:rsidRPr="00C454D1">
        <w:rPr>
          <w:sz w:val="16"/>
        </w:rPr>
        <w:t xml:space="preserve">. While </w:t>
      </w:r>
      <w:r w:rsidRPr="00C454D1">
        <w:rPr>
          <w:rStyle w:val="Heading3Char"/>
          <w:rFonts w:eastAsia="Calibri"/>
          <w:b w:val="0"/>
          <w:sz w:val="22"/>
          <w:u w:val="single"/>
        </w:rPr>
        <w:t>critiquing</w:t>
      </w:r>
      <w:r w:rsidRPr="00C454D1">
        <w:rPr>
          <w:sz w:val="16"/>
        </w:rPr>
        <w:t xml:space="preserve"> orthodox IR stories remains an important task, it </w:t>
      </w:r>
      <w:r w:rsidRPr="00C454D1">
        <w:rPr>
          <w:rStyle w:val="Heading3Char"/>
          <w:rFonts w:eastAsia="Calibri"/>
          <w:b w:val="0"/>
          <w:sz w:val="22"/>
          <w:u w:val="single"/>
        </w:rPr>
        <w:t>is not sufficient</w:t>
      </w:r>
      <w:r w:rsidRPr="00C454D1">
        <w:rPr>
          <w:sz w:val="16"/>
        </w:rPr>
        <w:t xml:space="preserve">. Exploring the origins of problems, in this case discourse of power politics and their positivist framing of the political practice, cannot overcome all the existing theoretical and practical dilemmas. </w:t>
      </w:r>
      <w:r w:rsidRPr="00C454D1">
        <w:rPr>
          <w:rStyle w:val="Heading3Char"/>
          <w:rFonts w:eastAsia="Calibri"/>
          <w:b w:val="0"/>
          <w:sz w:val="22"/>
          <w:highlight w:val="yellow"/>
          <w:u w:val="single"/>
        </w:rPr>
        <w:t>By articulating critique in relation to</w:t>
      </w:r>
      <w:r w:rsidRPr="00C454D1">
        <w:rPr>
          <w:sz w:val="16"/>
        </w:rPr>
        <w:t xml:space="preserve"> arguments advanced by </w:t>
      </w:r>
      <w:r w:rsidRPr="00C454D1">
        <w:rPr>
          <w:rStyle w:val="Heading3Char"/>
          <w:rFonts w:eastAsia="Calibri"/>
          <w:b w:val="0"/>
          <w:sz w:val="22"/>
          <w:highlight w:val="yellow"/>
          <w:u w:val="single"/>
        </w:rPr>
        <w:t>orthodox IR theory</w:t>
      </w:r>
      <w:r w:rsidRPr="00C454D1">
        <w:rPr>
          <w:sz w:val="16"/>
          <w:highlight w:val="yellow"/>
        </w:rPr>
        <w:t xml:space="preserve">, </w:t>
      </w:r>
      <w:r w:rsidRPr="00C454D1">
        <w:rPr>
          <w:rStyle w:val="Heading3Char"/>
          <w:rFonts w:eastAsia="Calibri"/>
          <w:b w:val="0"/>
          <w:sz w:val="22"/>
          <w:highlight w:val="yellow"/>
          <w:u w:val="single"/>
        </w:rPr>
        <w:t>the impact of critical voices remains confined within the larger discursive boundaries</w:t>
      </w:r>
      <w:r w:rsidRPr="00C454D1">
        <w:rPr>
          <w:sz w:val="16"/>
        </w:rPr>
        <w:t xml:space="preserve"> that have been </w:t>
      </w:r>
      <w:r w:rsidRPr="00C454D1">
        <w:rPr>
          <w:rStyle w:val="Heading3Char"/>
          <w:rFonts w:eastAsia="Calibri"/>
          <w:b w:val="0"/>
          <w:sz w:val="22"/>
          <w:highlight w:val="yellow"/>
          <w:u w:val="single"/>
        </w:rPr>
        <w:t>established through</w:t>
      </w:r>
      <w:r w:rsidRPr="00C454D1">
        <w:rPr>
          <w:sz w:val="16"/>
        </w:rPr>
        <w:t xml:space="preserve"> the </w:t>
      </w:r>
      <w:r w:rsidRPr="00C454D1">
        <w:rPr>
          <w:rStyle w:val="Heading3Char"/>
          <w:rFonts w:eastAsia="Calibri"/>
          <w:b w:val="0"/>
          <w:sz w:val="22"/>
          <w:highlight w:val="yellow"/>
          <w:u w:val="single"/>
        </w:rPr>
        <w:t>initial framing</w:t>
      </w:r>
      <w:r w:rsidRPr="00C454D1">
        <w:rPr>
          <w:sz w:val="16"/>
        </w:rPr>
        <w:t xml:space="preserve"> of debates. A successful challenge to orthodox IR stories must do more than merely critique their narrow and problematic nature. </w:t>
      </w:r>
      <w:r w:rsidRPr="00C454D1">
        <w:rPr>
          <w:rStyle w:val="Heading3Char"/>
          <w:rFonts w:eastAsia="Calibri"/>
          <w:b w:val="0"/>
          <w:sz w:val="22"/>
          <w:highlight w:val="yellow"/>
          <w:u w:val="single"/>
        </w:rPr>
        <w:t>To be effective, critique must be</w:t>
      </w:r>
      <w:r w:rsidRPr="00C454D1">
        <w:rPr>
          <w:sz w:val="16"/>
          <w:highlight w:val="yellow"/>
        </w:rPr>
        <w:t xml:space="preserve"> </w:t>
      </w:r>
      <w:r w:rsidRPr="00C454D1">
        <w:rPr>
          <w:rStyle w:val="Heading3Char"/>
          <w:rFonts w:eastAsia="Calibri"/>
          <w:b w:val="0"/>
          <w:sz w:val="22"/>
          <w:highlight w:val="yellow"/>
          <w:u w:val="single"/>
        </w:rPr>
        <w:t>supplemented with a process of forgetting</w:t>
      </w:r>
      <w:r w:rsidRPr="00C454D1">
        <w:rPr>
          <w:sz w:val="16"/>
        </w:rPr>
        <w:t xml:space="preserve"> the object of critique, of theorizing world politics beyond the agendas, issues and terminologies that are prest by orthodox debates. Indeed the most powerful potential of critical scholarship may well lie in the attempt to tell different stories about IR, for </w:t>
      </w:r>
      <w:r w:rsidRPr="00C454D1">
        <w:rPr>
          <w:rStyle w:val="Heading3Char"/>
          <w:rFonts w:eastAsia="Calibri"/>
          <w:b w:val="0"/>
          <w:sz w:val="22"/>
          <w:u w:val="single"/>
        </w:rPr>
        <w:t>once</w:t>
      </w:r>
      <w:r w:rsidRPr="00C454D1">
        <w:rPr>
          <w:sz w:val="16"/>
        </w:rPr>
        <w:t xml:space="preserve"> theres </w:t>
      </w:r>
      <w:r w:rsidRPr="00C454D1">
        <w:rPr>
          <w:rStyle w:val="Heading3Char"/>
          <w:rFonts w:eastAsia="Calibri"/>
          <w:b w:val="0"/>
          <w:sz w:val="22"/>
          <w:u w:val="single"/>
        </w:rPr>
        <w:t>stories</w:t>
      </w:r>
      <w:r w:rsidRPr="00C454D1">
        <w:rPr>
          <w:sz w:val="16"/>
        </w:rPr>
        <w:t xml:space="preserve"> have </w:t>
      </w:r>
      <w:r w:rsidRPr="00C454D1">
        <w:rPr>
          <w:rStyle w:val="Heading3Char"/>
          <w:rFonts w:eastAsia="Calibri"/>
          <w:b w:val="0"/>
          <w:sz w:val="22"/>
          <w:u w:val="single"/>
        </w:rPr>
        <w:t>become</w:t>
      </w:r>
      <w:r w:rsidRPr="00C454D1">
        <w:rPr>
          <w:sz w:val="16"/>
        </w:rPr>
        <w:t xml:space="preserve"> </w:t>
      </w:r>
      <w:r w:rsidRPr="00C454D1">
        <w:rPr>
          <w:rStyle w:val="Heading3Char"/>
          <w:rFonts w:eastAsia="Calibri"/>
          <w:b w:val="0"/>
          <w:sz w:val="22"/>
          <w:u w:val="single"/>
        </w:rPr>
        <w:t>validated , they may well open up spaces for a more inclusive and less violence prone practice of real world politics</w:t>
      </w:r>
      <w:r w:rsidRPr="00C454D1">
        <w:rPr>
          <w:sz w:val="16"/>
        </w:rPr>
        <w:t xml:space="preserve">. </w:t>
      </w:r>
    </w:p>
    <w:p w:rsidR="00715D85" w:rsidRDefault="00715D85" w:rsidP="00715D85">
      <w:pPr>
        <w:rPr>
          <w:b/>
        </w:rPr>
      </w:pPr>
    </w:p>
    <w:p w:rsidR="00715D85" w:rsidRDefault="00715D85" w:rsidP="00715D85">
      <w:pPr>
        <w:rPr>
          <w:b/>
        </w:rPr>
      </w:pPr>
      <w:r>
        <w:rPr>
          <w:b/>
        </w:rPr>
        <w:t>Embedded in their 1ac discourse –</w:t>
      </w:r>
    </w:p>
    <w:p w:rsidR="00715D85" w:rsidRDefault="00715D85" w:rsidP="00715D85">
      <w:pPr>
        <w:rPr>
          <w:b/>
        </w:rPr>
      </w:pPr>
    </w:p>
    <w:p w:rsidR="00715D85" w:rsidRPr="00C454D1" w:rsidRDefault="00715D85" w:rsidP="00715D85">
      <w:pPr>
        <w:rPr>
          <w:b/>
        </w:rPr>
      </w:pPr>
    </w:p>
    <w:p w:rsidR="00715D85" w:rsidRDefault="00715D85" w:rsidP="00715D85">
      <w:pPr>
        <w:pStyle w:val="Heading3"/>
      </w:pPr>
      <w:r>
        <w:lastRenderedPageBreak/>
        <w:t>JMU MM Solar</w:t>
      </w:r>
    </w:p>
    <w:p w:rsidR="00715D85" w:rsidRDefault="00715D85" w:rsidP="00715D85">
      <w:pPr>
        <w:pStyle w:val="Heading4"/>
      </w:pPr>
      <w:r>
        <w:t>Warming apocalypse --</w:t>
      </w:r>
    </w:p>
    <w:p w:rsidR="00715D85" w:rsidRDefault="00715D85" w:rsidP="00715D85">
      <w:pPr>
        <w:pStyle w:val="Heading4"/>
      </w:pPr>
      <w:r>
        <w:t>Deibel -- IR prof at national war college talking with scientific certainty -- "major existential threat to American security and prosperity"</w:t>
      </w:r>
    </w:p>
    <w:p w:rsidR="00715D85" w:rsidRDefault="00715D85" w:rsidP="00715D85">
      <w:pPr>
        <w:pStyle w:val="Heading4"/>
      </w:pPr>
      <w:r>
        <w:t>We control uniqueness – apocalyptic warming rhetoric disabling effective approaches to warming now</w:t>
      </w:r>
    </w:p>
    <w:p w:rsidR="00715D85" w:rsidRDefault="00715D85" w:rsidP="00715D85">
      <w:r w:rsidRPr="00EB2E67">
        <w:rPr>
          <w:rStyle w:val="StyleStyleBold12pt"/>
        </w:rPr>
        <w:t>Barrett &amp; Gilles 12</w:t>
      </w:r>
      <w:r>
        <w:t xml:space="preserve"> -- *nonprofit director and consultant for over a decade, her writing has appeared in newspapers, magazines, and blogs nationwide AND **consulted for numerous political campaigns, advocacy organizations, and global NGOs, and has been profiled in the Washington Post, the Wall Street Journal, the Boston Globe, and Fast Company (Mel and Metthew Barrett, 4/23/12, "How Apocalyptic Thinking Prevents Us from Taking Political Action," http://www.theatlantic.com/politics/archive/2012/04/how-apocalyptic-thinking-prevents-us-from-taking-political-action/255758/)</w:t>
      </w:r>
    </w:p>
    <w:p w:rsidR="00715D85" w:rsidRDefault="00715D85" w:rsidP="00715D85"/>
    <w:p w:rsidR="00715D85" w:rsidRPr="002B1CB6" w:rsidRDefault="00715D85" w:rsidP="00715D85">
      <w:pPr>
        <w:rPr>
          <w:rStyle w:val="StyleBoldUnderline"/>
        </w:rPr>
      </w:pPr>
      <w:r w:rsidRPr="002B1CB6">
        <w:rPr>
          <w:sz w:val="16"/>
        </w:rPr>
        <w:t xml:space="preserve">To understand why </w:t>
      </w:r>
      <w:r w:rsidRPr="0083571D">
        <w:rPr>
          <w:rStyle w:val="StyleBoldUnderline"/>
          <w:highlight w:val="yellow"/>
        </w:rPr>
        <w:t xml:space="preserve">fewer </w:t>
      </w:r>
      <w:r w:rsidRPr="00724D7E">
        <w:rPr>
          <w:rStyle w:val="StyleBoldUnderline"/>
        </w:rPr>
        <w:t xml:space="preserve">people </w:t>
      </w:r>
      <w:r w:rsidRPr="0083571D">
        <w:rPr>
          <w:rStyle w:val="StyleBoldUnderline"/>
          <w:highlight w:val="yellow"/>
        </w:rPr>
        <w:t>believe in climate change even as evidence mounts</w:t>
      </w:r>
      <w:r w:rsidRPr="002B1CB6">
        <w:rPr>
          <w:sz w:val="16"/>
        </w:rPr>
        <w:t xml:space="preserve">, we must look beyond the industry-funded movement to deny the reality and effects of climate change. Perhaps </w:t>
      </w:r>
      <w:r w:rsidRPr="008025B7">
        <w:rPr>
          <w:rStyle w:val="StyleBoldUnderline"/>
        </w:rPr>
        <w:t>equally important</w:t>
      </w:r>
      <w:r w:rsidRPr="002B1CB6">
        <w:rPr>
          <w:sz w:val="16"/>
        </w:rPr>
        <w:t xml:space="preserve"> -- if not quite equally culpable -- </w:t>
      </w:r>
      <w:r w:rsidRPr="008025B7">
        <w:rPr>
          <w:rStyle w:val="StyleBoldUnderline"/>
        </w:rPr>
        <w:t xml:space="preserve">has been the extent to which both the </w:t>
      </w:r>
      <w:r w:rsidRPr="0083571D">
        <w:rPr>
          <w:rStyle w:val="StyleBoldUnderline"/>
          <w:highlight w:val="yellow"/>
        </w:rPr>
        <w:t>proponents and opponents</w:t>
      </w:r>
      <w:r w:rsidRPr="002B1CB6">
        <w:rPr>
          <w:sz w:val="16"/>
        </w:rPr>
        <w:t xml:space="preserve"> of human-made climate change </w:t>
      </w:r>
      <w:r w:rsidRPr="0083571D">
        <w:rPr>
          <w:rStyle w:val="StyleBoldUnderline"/>
          <w:highlight w:val="yellow"/>
        </w:rPr>
        <w:t>have led</w:t>
      </w:r>
      <w:r w:rsidRPr="008025B7">
        <w:rPr>
          <w:rStyle w:val="StyleBoldUnderline"/>
        </w:rPr>
        <w:t xml:space="preserve"> us down a cul-de-sac of </w:t>
      </w:r>
      <w:r w:rsidRPr="0083571D">
        <w:rPr>
          <w:rStyle w:val="StyleBoldUnderline"/>
          <w:highlight w:val="yellow"/>
        </w:rPr>
        <w:t xml:space="preserve">conversation by </w:t>
      </w:r>
      <w:r w:rsidRPr="0083571D">
        <w:rPr>
          <w:rStyle w:val="Emphasis"/>
          <w:highlight w:val="yellow"/>
        </w:rPr>
        <w:t>exploiting the apocalyptic metaphor</w:t>
      </w:r>
      <w:r w:rsidRPr="008025B7">
        <w:rPr>
          <w:rStyle w:val="StyleBoldUnderline"/>
        </w:rPr>
        <w:t xml:space="preserve"> to make their case.</w:t>
      </w:r>
      <w:r>
        <w:rPr>
          <w:rStyle w:val="StyleBoldUnderline"/>
        </w:rPr>
        <w:t xml:space="preserve"> </w:t>
      </w:r>
      <w:r w:rsidRPr="002B1CB6">
        <w:rPr>
          <w:sz w:val="16"/>
        </w:rPr>
        <w:t xml:space="preserve">Whether by design or by accident, </w:t>
      </w:r>
      <w:r w:rsidRPr="00560EB1">
        <w:rPr>
          <w:rStyle w:val="StyleBoldUnderline"/>
        </w:rPr>
        <w:t>the</w:t>
      </w:r>
      <w:r w:rsidRPr="002B1CB6">
        <w:rPr>
          <w:sz w:val="16"/>
        </w:rPr>
        <w:t xml:space="preserve"> initial </w:t>
      </w:r>
      <w:r w:rsidRPr="00560EB1">
        <w:rPr>
          <w:rStyle w:val="StyleBoldUnderline"/>
        </w:rPr>
        <w:t>warnings of environmentalists</w:t>
      </w:r>
      <w:r w:rsidRPr="002B1CB6">
        <w:rPr>
          <w:sz w:val="16"/>
        </w:rPr>
        <w:t xml:space="preserve"> -- of oceans rising to engulf our most beloved metropolises, of amber waves of grain scorched into a desert landscape -- </w:t>
      </w:r>
      <w:r w:rsidRPr="00560EB1">
        <w:rPr>
          <w:rStyle w:val="StyleBoldUnderline"/>
        </w:rPr>
        <w:t>activated the apocalyptic impulse</w:t>
      </w:r>
      <w:r w:rsidRPr="002B1CB6">
        <w:rPr>
          <w:sz w:val="16"/>
        </w:rPr>
        <w:t xml:space="preserve">. The focus on disastrous repercussions for our behavior at some point in the future echoed the warnings of the Israelite priests to wayward Jews in Babylon or, later, to those who submitted too willingly to Alexander's process of Hellenization. </w:t>
      </w:r>
      <w:r w:rsidRPr="00560EB1">
        <w:rPr>
          <w:rStyle w:val="StyleBoldUnderline"/>
        </w:rPr>
        <w:t>It was a familiar story: change, and change radically, or face hell on earth.</w:t>
      </w:r>
      <w:r w:rsidRPr="002B1CB6">
        <w:rPr>
          <w:sz w:val="16"/>
        </w:rPr>
        <w:t xml:space="preserve"> Perhaps there was no other way to sound the alarm about the devastating threat presented by global climate change, but </w:t>
      </w:r>
      <w:r w:rsidRPr="00560EB1">
        <w:rPr>
          <w:rStyle w:val="StyleBoldUnderline"/>
        </w:rPr>
        <w:t xml:space="preserve">that echo of </w:t>
      </w:r>
      <w:r w:rsidRPr="0083571D">
        <w:rPr>
          <w:rStyle w:val="StyleBoldUnderline"/>
          <w:highlight w:val="yellow"/>
        </w:rPr>
        <w:t>apocalyptic warning was</w:t>
      </w:r>
      <w:r w:rsidRPr="00560EB1">
        <w:rPr>
          <w:rStyle w:val="StyleBoldUnderline"/>
        </w:rPr>
        <w:t xml:space="preserve"> quickly </w:t>
      </w:r>
      <w:r w:rsidRPr="0083571D">
        <w:rPr>
          <w:rStyle w:val="StyleBoldUnderline"/>
          <w:highlight w:val="yellow"/>
        </w:rPr>
        <w:t>seized</w:t>
      </w:r>
      <w:r w:rsidRPr="00560EB1">
        <w:rPr>
          <w:rStyle w:val="StyleBoldUnderline"/>
        </w:rPr>
        <w:t xml:space="preserve"> upon </w:t>
      </w:r>
      <w:r w:rsidRPr="0083571D">
        <w:rPr>
          <w:rStyle w:val="StyleBoldUnderline"/>
          <w:highlight w:val="yellow"/>
        </w:rPr>
        <w:t>by</w:t>
      </w:r>
      <w:r w:rsidRPr="00560EB1">
        <w:rPr>
          <w:rStyle w:val="StyleBoldUnderline"/>
        </w:rPr>
        <w:t xml:space="preserve"> the </w:t>
      </w:r>
      <w:r w:rsidRPr="0083571D">
        <w:rPr>
          <w:rStyle w:val="StyleBoldUnderline"/>
          <w:highlight w:val="yellow"/>
        </w:rPr>
        <w:t xml:space="preserve">naysayers to </w:t>
      </w:r>
      <w:r w:rsidRPr="0083571D">
        <w:rPr>
          <w:rStyle w:val="Emphasis"/>
          <w:highlight w:val="yellow"/>
        </w:rPr>
        <w:t>dismiss the evidence</w:t>
      </w:r>
      <w:r w:rsidRPr="00560EB1">
        <w:rPr>
          <w:rStyle w:val="StyleBoldUnderline"/>
        </w:rPr>
        <w:t xml:space="preserve"> out of hand.</w:t>
      </w:r>
      <w:r>
        <w:rPr>
          <w:rStyle w:val="StyleBoldUnderline"/>
        </w:rPr>
        <w:t xml:space="preserve"> </w:t>
      </w:r>
      <w:r w:rsidRPr="00560EB1">
        <w:rPr>
          <w:rStyle w:val="StyleBoldUnderline"/>
        </w:rPr>
        <w:t>We've heard this story before, the deniers insisted</w:t>
      </w:r>
      <w:r w:rsidRPr="002B1CB6">
        <w:rPr>
          <w:sz w:val="16"/>
        </w:rPr>
        <w:t xml:space="preserve">, and </w:t>
      </w:r>
      <w:r w:rsidRPr="00560EB1">
        <w:rPr>
          <w:rStyle w:val="StyleBoldUnderline"/>
        </w:rPr>
        <w:t>throughout history those who have declared the end of the world</w:t>
      </w:r>
      <w:r w:rsidRPr="002B1CB6">
        <w:rPr>
          <w:sz w:val="16"/>
        </w:rPr>
        <w:t xml:space="preserve"> was near </w:t>
      </w:r>
      <w:r w:rsidRPr="00560EB1">
        <w:rPr>
          <w:rStyle w:val="StyleBoldUnderline"/>
        </w:rPr>
        <w:t>have always been proven wrong</w:t>
      </w:r>
      <w:r w:rsidRPr="002B1CB6">
        <w:rPr>
          <w:sz w:val="16"/>
        </w:rPr>
        <w:t xml:space="preserve">. As early as 1989, the industry front man Patrick Michaels, a climatologist and global warming skeptic, was warning in the op-ed pages of the Washington Post of this new brand of "apocalyptic environmentalism," which represented "the most popular new religion to come along since Marxism." That the solutions to global warming (a less carbon-intensive economy, a more localized trade system, a greater respect for nature's power) parallel so perfectly the dream of environmentalists, and that the causes of global warming (an unrestrained industrial capitalism reliant on the continued and accelerating consumption of fossil fuels) parallel the economic dream of conservatives, has simply exacerbated the fact that </w:t>
      </w:r>
      <w:r w:rsidRPr="00F91AD5">
        <w:rPr>
          <w:rStyle w:val="StyleBoldUnderline"/>
        </w:rPr>
        <w:t>global warming has now become just another front in the culture wars</w:t>
      </w:r>
      <w:r w:rsidRPr="002B1CB6">
        <w:rPr>
          <w:sz w:val="16"/>
        </w:rPr>
        <w:t xml:space="preserve">. </w:t>
      </w:r>
      <w:r w:rsidRPr="0083571D">
        <w:rPr>
          <w:rStyle w:val="StyleBoldUnderline"/>
          <w:highlight w:val="yellow"/>
        </w:rPr>
        <w:t xml:space="preserve">By </w:t>
      </w:r>
      <w:r w:rsidRPr="0083571D">
        <w:rPr>
          <w:rStyle w:val="Emphasis"/>
          <w:highlight w:val="yellow"/>
        </w:rPr>
        <w:t>seizing upon and mocking the apocalyptic</w:t>
      </w:r>
      <w:r w:rsidRPr="00F91AD5">
        <w:rPr>
          <w:rStyle w:val="Emphasis"/>
        </w:rPr>
        <w:t xml:space="preserve"> imagery and </w:t>
      </w:r>
      <w:r w:rsidRPr="0083571D">
        <w:rPr>
          <w:rStyle w:val="Emphasis"/>
          <w:highlight w:val="yellow"/>
        </w:rPr>
        <w:t>rhetoric</w:t>
      </w:r>
      <w:r w:rsidRPr="002B1CB6">
        <w:rPr>
          <w:sz w:val="16"/>
        </w:rPr>
        <w:t xml:space="preserve"> of those sounding the alarm, </w:t>
      </w:r>
      <w:r w:rsidRPr="00F91AD5">
        <w:rPr>
          <w:rStyle w:val="StyleBoldUnderline"/>
        </w:rPr>
        <w:t xml:space="preserve">the </w:t>
      </w:r>
      <w:r w:rsidRPr="0083571D">
        <w:rPr>
          <w:rStyle w:val="StyleBoldUnderline"/>
          <w:highlight w:val="yellow"/>
        </w:rPr>
        <w:t>industry</w:t>
      </w:r>
      <w:r w:rsidRPr="00F91AD5">
        <w:rPr>
          <w:rStyle w:val="StyleBoldUnderline"/>
        </w:rPr>
        <w:t xml:space="preserve"> front groups </w:t>
      </w:r>
      <w:r w:rsidRPr="0083571D">
        <w:rPr>
          <w:rStyle w:val="StyleBoldUnderline"/>
          <w:highlight w:val="yellow"/>
        </w:rPr>
        <w:t>succeeded in framing the debate</w:t>
      </w:r>
      <w:r w:rsidRPr="00F91AD5">
        <w:rPr>
          <w:rStyle w:val="StyleBoldUnderline"/>
        </w:rPr>
        <w:t xml:space="preserve"> about global warming </w:t>
      </w:r>
      <w:r w:rsidRPr="0083571D">
        <w:rPr>
          <w:rStyle w:val="StyleBoldUnderline"/>
          <w:highlight w:val="yellow"/>
        </w:rPr>
        <w:t>into</w:t>
      </w:r>
      <w:r w:rsidRPr="00F91AD5">
        <w:rPr>
          <w:rStyle w:val="StyleBoldUnderline"/>
        </w:rPr>
        <w:t xml:space="preserve"> a question about </w:t>
      </w:r>
      <w:r w:rsidRPr="0083571D">
        <w:rPr>
          <w:rStyle w:val="StyleBoldUnderline"/>
          <w:highlight w:val="yellow"/>
        </w:rPr>
        <w:t>what one believes</w:t>
      </w:r>
      <w:r w:rsidRPr="002B1CB6">
        <w:rPr>
          <w:sz w:val="16"/>
        </w:rPr>
        <w:t xml:space="preserve">. Thus, </w:t>
      </w:r>
      <w:r w:rsidRPr="0083571D">
        <w:rPr>
          <w:rStyle w:val="Emphasis"/>
          <w:highlight w:val="yellow"/>
        </w:rPr>
        <w:t>entangled with</w:t>
      </w:r>
      <w:r w:rsidRPr="008E7C9D">
        <w:rPr>
          <w:rStyle w:val="Emphasis"/>
        </w:rPr>
        <w:t xml:space="preserve"> the myth of </w:t>
      </w:r>
      <w:r w:rsidRPr="0083571D">
        <w:rPr>
          <w:rStyle w:val="Emphasis"/>
          <w:highlight w:val="yellow"/>
        </w:rPr>
        <w:t>apocalypse</w:t>
      </w:r>
      <w:r w:rsidRPr="002B1CB6">
        <w:rPr>
          <w:sz w:val="16"/>
        </w:rPr>
        <w:t xml:space="preserve"> -- and its attendant hold on our own sense of belief and self-identity -- </w:t>
      </w:r>
      <w:r w:rsidRPr="0083571D">
        <w:rPr>
          <w:rStyle w:val="StyleBoldUnderline"/>
          <w:highlight w:val="yellow"/>
        </w:rPr>
        <w:t>the debate</w:t>
      </w:r>
      <w:r w:rsidRPr="008E7C9D">
        <w:rPr>
          <w:rStyle w:val="StyleBoldUnderline"/>
        </w:rPr>
        <w:t xml:space="preserve"> about </w:t>
      </w:r>
      <w:r w:rsidRPr="002B1CB6">
        <w:rPr>
          <w:sz w:val="16"/>
        </w:rPr>
        <w:t xml:space="preserve">anthropogenic </w:t>
      </w:r>
      <w:r w:rsidRPr="008E7C9D">
        <w:rPr>
          <w:rStyle w:val="StyleBoldUnderline"/>
        </w:rPr>
        <w:t xml:space="preserve">climate change </w:t>
      </w:r>
      <w:r w:rsidRPr="0083571D">
        <w:rPr>
          <w:rStyle w:val="StyleBoldUnderline"/>
          <w:highlight w:val="yellow"/>
        </w:rPr>
        <w:t>has reached an impasse</w:t>
      </w:r>
      <w:r w:rsidRPr="002B1CB6">
        <w:rPr>
          <w:sz w:val="16"/>
        </w:rPr>
        <w:t xml:space="preserve">. You believe in the Rapture; I believe in global warming -- and so the conversation stops. But </w:t>
      </w:r>
      <w:r w:rsidRPr="008E7C9D">
        <w:rPr>
          <w:rStyle w:val="Emphasis"/>
        </w:rPr>
        <w:t xml:space="preserve">global </w:t>
      </w:r>
      <w:r w:rsidRPr="0083571D">
        <w:rPr>
          <w:rStyle w:val="Emphasis"/>
          <w:highlight w:val="yellow"/>
        </w:rPr>
        <w:t>climate change is not</w:t>
      </w:r>
      <w:r w:rsidRPr="008E7C9D">
        <w:rPr>
          <w:rStyle w:val="Emphasis"/>
        </w:rPr>
        <w:t xml:space="preserve"> an </w:t>
      </w:r>
      <w:r w:rsidRPr="0083571D">
        <w:rPr>
          <w:rStyle w:val="Emphasis"/>
          <w:highlight w:val="yellow"/>
        </w:rPr>
        <w:t>apocalyptic</w:t>
      </w:r>
      <w:r w:rsidRPr="008E7C9D">
        <w:rPr>
          <w:rStyle w:val="Emphasis"/>
        </w:rPr>
        <w:t xml:space="preserve"> event that will take place in the future; </w:t>
      </w:r>
      <w:r w:rsidRPr="0083571D">
        <w:rPr>
          <w:rStyle w:val="Emphasis"/>
          <w:highlight w:val="yellow"/>
        </w:rPr>
        <w:t>it is</w:t>
      </w:r>
      <w:r w:rsidRPr="008E7C9D">
        <w:rPr>
          <w:rStyle w:val="Emphasis"/>
        </w:rPr>
        <w:t xml:space="preserve"> a human-caused trend that is </w:t>
      </w:r>
      <w:r w:rsidRPr="0083571D">
        <w:rPr>
          <w:rStyle w:val="Emphasis"/>
          <w:highlight w:val="yellow"/>
        </w:rPr>
        <w:t>occurring now</w:t>
      </w:r>
      <w:r w:rsidRPr="002B1CB6">
        <w:rPr>
          <w:sz w:val="16"/>
        </w:rPr>
        <w:t xml:space="preserve">. And </w:t>
      </w:r>
      <w:r w:rsidRPr="004C5EB9">
        <w:rPr>
          <w:rStyle w:val="StyleBoldUnderline"/>
        </w:rPr>
        <w:t>as we expend more time either fearfully imagining</w:t>
      </w:r>
      <w:r w:rsidRPr="002B1CB6">
        <w:rPr>
          <w:sz w:val="16"/>
        </w:rPr>
        <w:t xml:space="preserve"> or vehemently denying </w:t>
      </w:r>
      <w:r w:rsidRPr="004C5EB9">
        <w:rPr>
          <w:rStyle w:val="StyleBoldUnderline"/>
        </w:rPr>
        <w:t>whether that</w:t>
      </w:r>
      <w:r w:rsidRPr="002B1CB6">
        <w:rPr>
          <w:sz w:val="16"/>
        </w:rPr>
        <w:t xml:space="preserve"> trend </w:t>
      </w:r>
      <w:r w:rsidRPr="004C5EB9">
        <w:rPr>
          <w:rStyle w:val="StyleBoldUnderline"/>
        </w:rPr>
        <w:t>will bring about a</w:t>
      </w:r>
      <w:r w:rsidRPr="002B1CB6">
        <w:rPr>
          <w:sz w:val="16"/>
        </w:rPr>
        <w:t xml:space="preserve"> future </w:t>
      </w:r>
      <w:r w:rsidRPr="004C5EB9">
        <w:rPr>
          <w:rStyle w:val="StyleBoldUnderline"/>
        </w:rPr>
        <w:t xml:space="preserve">apocalypse, </w:t>
      </w:r>
      <w:r w:rsidRPr="002B1CB6">
        <w:rPr>
          <w:sz w:val="16"/>
        </w:rPr>
        <w:t>scientists tell us that</w:t>
      </w:r>
      <w:r w:rsidRPr="004C5EB9">
        <w:rPr>
          <w:rStyle w:val="StyleBoldUnderline"/>
        </w:rPr>
        <w:t xml:space="preserve"> the trend is accelerating</w:t>
      </w:r>
      <w:r w:rsidRPr="002B1CB6">
        <w:rPr>
          <w:sz w:val="16"/>
        </w:rPr>
        <w:t xml:space="preserve">. Talking about climate change or peak oil through the rhetoric of apocalypse may make for good television and attention-grabbing editorials, but such </w:t>
      </w:r>
      <w:r w:rsidRPr="0083571D">
        <w:rPr>
          <w:rStyle w:val="Emphasis"/>
          <w:highlight w:val="yellow"/>
        </w:rPr>
        <w:t>apocalyptic framing hasn't mobilized</w:t>
      </w:r>
      <w:r w:rsidRPr="00816B51">
        <w:rPr>
          <w:rStyle w:val="Emphasis"/>
        </w:rPr>
        <w:t xml:space="preserve"> the world into </w:t>
      </w:r>
      <w:r w:rsidRPr="0083571D">
        <w:rPr>
          <w:rStyle w:val="Emphasis"/>
          <w:highlight w:val="yellow"/>
        </w:rPr>
        <w:t>action</w:t>
      </w:r>
      <w:r w:rsidRPr="002B1CB6">
        <w:rPr>
          <w:sz w:val="16"/>
        </w:rPr>
        <w:t xml:space="preserve">. Most of us are familiar with the platitude "When the only tool you have is a hammer, everything looks like a nail." In a similar way, </w:t>
      </w:r>
      <w:r w:rsidRPr="00816B51">
        <w:rPr>
          <w:rStyle w:val="StyleBoldUnderline"/>
        </w:rPr>
        <w:t xml:space="preserve">our </w:t>
      </w:r>
      <w:r w:rsidRPr="0083571D">
        <w:rPr>
          <w:rStyle w:val="StyleBoldUnderline"/>
          <w:highlight w:val="yellow"/>
        </w:rPr>
        <w:t>over-reliance</w:t>
      </w:r>
      <w:r w:rsidRPr="00816B51">
        <w:rPr>
          <w:rStyle w:val="StyleBoldUnderline"/>
        </w:rPr>
        <w:t xml:space="preserve"> on the apocalyptic storyline </w:t>
      </w:r>
      <w:r w:rsidRPr="0083571D">
        <w:rPr>
          <w:rStyle w:val="StyleBoldUnderline"/>
          <w:highlight w:val="yellow"/>
        </w:rPr>
        <w:t>stands between</w:t>
      </w:r>
      <w:r w:rsidRPr="002B1CB6">
        <w:rPr>
          <w:sz w:val="16"/>
        </w:rPr>
        <w:t xml:space="preserve"> us and </w:t>
      </w:r>
      <w:r w:rsidRPr="0083571D">
        <w:rPr>
          <w:rStyle w:val="StyleBoldUnderline"/>
          <w:highlight w:val="yellow"/>
        </w:rPr>
        <w:t>our ability to properly assess</w:t>
      </w:r>
      <w:r w:rsidRPr="00816B51">
        <w:rPr>
          <w:rStyle w:val="StyleBoldUnderline"/>
        </w:rPr>
        <w:t xml:space="preserve"> the problems before us</w:t>
      </w:r>
      <w:r w:rsidRPr="002B1CB6">
        <w:rPr>
          <w:sz w:val="16"/>
        </w:rPr>
        <w:t xml:space="preserve">. Some see the looming crises of global warming and resource and energy depletion and conclude that inaction will bring about the end of civilization: only through a radical shift toward clean energy and conservation, those on the Left argue, can we continue the way of life that we have known. </w:t>
      </w:r>
      <w:r w:rsidRPr="00DD0A44">
        <w:rPr>
          <w:rStyle w:val="StyleBoldUnderline"/>
        </w:rPr>
        <w:t>Those on the Right dismiss the apocalyptic threats altogether,</w:t>
      </w:r>
      <w:r w:rsidRPr="002B1CB6">
        <w:rPr>
          <w:sz w:val="16"/>
        </w:rPr>
        <w:t xml:space="preserve"> because the proposed solutions to peak oil, global warming, and overpopulation conflict with core conservative beliefs about deregulation and the free-market economy, or with a religious worldview that believes humanity is not powerful enough to alter something as large as our climate. Still others dismiss the catalog of doom and gloom as mere apocalypticism itself. Surely, </w:t>
      </w:r>
      <w:r w:rsidRPr="00DE367C">
        <w:rPr>
          <w:rStyle w:val="StyleBoldUnderline"/>
        </w:rPr>
        <w:t xml:space="preserve">we convince </w:t>
      </w:r>
      <w:proofErr w:type="gramStart"/>
      <w:r w:rsidRPr="00DE367C">
        <w:rPr>
          <w:rStyle w:val="StyleBoldUnderline"/>
        </w:rPr>
        <w:t>ourselves,</w:t>
      </w:r>
      <w:proofErr w:type="gramEnd"/>
      <w:r w:rsidRPr="00DE367C">
        <w:rPr>
          <w:rStyle w:val="StyleBoldUnderline"/>
        </w:rPr>
        <w:t xml:space="preserve"> all the </w:t>
      </w:r>
      <w:r w:rsidRPr="0083571D">
        <w:rPr>
          <w:rStyle w:val="StyleBoldUnderline"/>
          <w:highlight w:val="yellow"/>
        </w:rPr>
        <w:t>dire warnings</w:t>
      </w:r>
      <w:r w:rsidRPr="00DE367C">
        <w:rPr>
          <w:rStyle w:val="StyleBoldUnderline"/>
        </w:rPr>
        <w:t xml:space="preserve"> about</w:t>
      </w:r>
      <w:r w:rsidRPr="002B1CB6">
        <w:rPr>
          <w:sz w:val="16"/>
        </w:rPr>
        <w:t xml:space="preserve"> the effects </w:t>
      </w:r>
      <w:r w:rsidRPr="00DE367C">
        <w:rPr>
          <w:rStyle w:val="StyleBoldUnderline"/>
        </w:rPr>
        <w:t xml:space="preserve">of global warming </w:t>
      </w:r>
      <w:r w:rsidRPr="0083571D">
        <w:rPr>
          <w:rStyle w:val="StyleBoldUnderline"/>
          <w:highlight w:val="yellow"/>
        </w:rPr>
        <w:t>aren't that different from the</w:t>
      </w:r>
      <w:r w:rsidRPr="00DE367C">
        <w:rPr>
          <w:rStyle w:val="StyleBoldUnderline"/>
        </w:rPr>
        <w:t xml:space="preserve"> </w:t>
      </w:r>
      <w:r w:rsidRPr="002B1CB6">
        <w:rPr>
          <w:sz w:val="16"/>
        </w:rPr>
        <w:t xml:space="preserve">world-ending expectations of the </w:t>
      </w:r>
      <w:r w:rsidRPr="0083571D">
        <w:rPr>
          <w:rStyle w:val="StyleBoldUnderline"/>
          <w:highlight w:val="yellow"/>
        </w:rPr>
        <w:t>Rapturists</w:t>
      </w:r>
      <w:r w:rsidRPr="002B1CB6">
        <w:rPr>
          <w:sz w:val="16"/>
        </w:rPr>
        <w:t xml:space="preserve">? The result is that the </w:t>
      </w:r>
      <w:r w:rsidRPr="0083571D">
        <w:rPr>
          <w:rStyle w:val="StyleBoldUnderline"/>
          <w:highlight w:val="yellow"/>
        </w:rPr>
        <w:t>energy we could expend</w:t>
      </w:r>
      <w:r w:rsidRPr="00DE367C">
        <w:rPr>
          <w:rStyle w:val="StyleBoldUnderline"/>
        </w:rPr>
        <w:t xml:space="preserve"> addressing the problems</w:t>
      </w:r>
      <w:r w:rsidRPr="002B1CB6">
        <w:rPr>
          <w:sz w:val="16"/>
        </w:rPr>
        <w:t xml:space="preserve"> before us </w:t>
      </w:r>
      <w:r w:rsidRPr="0083571D">
        <w:rPr>
          <w:rStyle w:val="StyleBoldUnderline"/>
          <w:highlight w:val="yellow"/>
        </w:rPr>
        <w:t>is</w:t>
      </w:r>
      <w:r w:rsidRPr="00DE367C">
        <w:rPr>
          <w:rStyle w:val="StyleBoldUnderline"/>
        </w:rPr>
        <w:t xml:space="preserve"> instead </w:t>
      </w:r>
      <w:r w:rsidRPr="0083571D">
        <w:rPr>
          <w:rStyle w:val="StyleBoldUnderline"/>
          <w:highlight w:val="yellow"/>
        </w:rPr>
        <w:t>consumed</w:t>
      </w:r>
      <w:r w:rsidRPr="00DE367C">
        <w:rPr>
          <w:rStyle w:val="StyleBoldUnderline"/>
        </w:rPr>
        <w:t xml:space="preserve"> by our efforts </w:t>
      </w:r>
      <w:r w:rsidRPr="0083571D">
        <w:rPr>
          <w:rStyle w:val="StyleBoldUnderline"/>
          <w:highlight w:val="yellow"/>
        </w:rPr>
        <w:t>to</w:t>
      </w:r>
      <w:r w:rsidRPr="00DE367C">
        <w:rPr>
          <w:rStyle w:val="StyleBoldUnderline"/>
        </w:rPr>
        <w:t xml:space="preserve"> </w:t>
      </w:r>
      <w:r w:rsidRPr="002B1CB6">
        <w:rPr>
          <w:sz w:val="16"/>
        </w:rPr>
        <w:t xml:space="preserve">either </w:t>
      </w:r>
      <w:r w:rsidRPr="0083571D">
        <w:rPr>
          <w:rStyle w:val="StyleBoldUnderline"/>
          <w:highlight w:val="yellow"/>
        </w:rPr>
        <w:t>dismiss</w:t>
      </w:r>
      <w:r w:rsidRPr="002433CB">
        <w:rPr>
          <w:rStyle w:val="StyleBoldUnderline"/>
        </w:rPr>
        <w:t xml:space="preserve"> the threat of </w:t>
      </w:r>
      <w:r w:rsidRPr="0083571D">
        <w:rPr>
          <w:rStyle w:val="StyleBoldUnderline"/>
          <w:highlight w:val="yellow"/>
        </w:rPr>
        <w:t>apocalypse or</w:t>
      </w:r>
      <w:r w:rsidRPr="002B1CB6">
        <w:rPr>
          <w:sz w:val="16"/>
        </w:rPr>
        <w:t xml:space="preserve"> to </w:t>
      </w:r>
      <w:r w:rsidRPr="0083571D">
        <w:rPr>
          <w:rStyle w:val="StyleBoldUnderline"/>
          <w:highlight w:val="yellow"/>
        </w:rPr>
        <w:t>prove it real</w:t>
      </w:r>
      <w:r w:rsidRPr="002B1CB6">
        <w:rPr>
          <w:sz w:val="16"/>
        </w:rPr>
        <w:t xml:space="preserve">. Ultimately, </w:t>
      </w:r>
      <w:r w:rsidRPr="00035D43">
        <w:rPr>
          <w:rStyle w:val="StyleBoldUnderline"/>
        </w:rPr>
        <w:t xml:space="preserve">the </w:t>
      </w:r>
      <w:r w:rsidRPr="0083571D">
        <w:rPr>
          <w:rStyle w:val="StyleBoldUnderline"/>
          <w:highlight w:val="yellow"/>
        </w:rPr>
        <w:t>question becomes not what to do</w:t>
      </w:r>
      <w:r w:rsidRPr="002B1CB6">
        <w:rPr>
          <w:sz w:val="16"/>
        </w:rPr>
        <w:t xml:space="preserve"> about the threats before us </w:t>
      </w:r>
      <w:r w:rsidRPr="0083571D">
        <w:rPr>
          <w:rStyle w:val="StyleBoldUnderline"/>
          <w:highlight w:val="yellow"/>
        </w:rPr>
        <w:t>but whether you believe</w:t>
      </w:r>
      <w:r w:rsidRPr="00035D43">
        <w:rPr>
          <w:rStyle w:val="StyleBoldUnderline"/>
        </w:rPr>
        <w:t xml:space="preserve"> in the threats </w:t>
      </w:r>
      <w:r w:rsidRPr="002B1CB6">
        <w:rPr>
          <w:sz w:val="16"/>
        </w:rPr>
        <w:t xml:space="preserve">before us. By allowing the challenges of the 21st century to be hijacked by the apocalyptic storyline, we find ourselves awaiting a moment of clarity when the problems we must confront will become apparent to all -- or when those challenges will magically disappear, like other failed prophecies about the end of the world. Yet the real challenges we must face are not future events that we imagine or dismiss through apocalyptic scenarios of collapse -- they are existing trends. The evidence suggests that much of what we fear in the future -- the collapse of the economy, the arrival of peak oil and global warming and resource wars -- has already begun. We can wait forever, while the world unravels before our very eyes, for an apocalypse that won't come. The apocalyptic storyline becomes a form of daydreaming escape: the threat of global </w:t>
      </w:r>
      <w:r w:rsidRPr="002B1CB6">
        <w:rPr>
          <w:sz w:val="16"/>
        </w:rPr>
        <w:lastRenderedPageBreak/>
        <w:t xml:space="preserve">warming becomes a fantasy to one day live off the grid, or buy a farm, or grow our own food; economic collapse becomes like a prison break from the drudgery of meaningless and increasingly underpaid work in a soul-crushing cubicle; peak oil promises the chance to finally form a community with the neighbors to whom you've never spoken. Yet despite the fantasia peddled by Hollywood and numerous writers, a world battered by natural disasters and global warming, facing declining natural resources and civic unrest, without adequate water or energy or food, with gross inequalities between the rich and the poor, is not a setting for a picaresque adventure, nor is it the ideal place to start living in accord with your dreams. </w:t>
      </w:r>
      <w:r w:rsidRPr="0083571D">
        <w:rPr>
          <w:rStyle w:val="StyleBoldUnderline"/>
          <w:highlight w:val="yellow"/>
        </w:rPr>
        <w:t>The deeper</w:t>
      </w:r>
      <w:r w:rsidRPr="003770FF">
        <w:rPr>
          <w:rStyle w:val="StyleBoldUnderline"/>
        </w:rPr>
        <w:t xml:space="preserve"> we entangle</w:t>
      </w:r>
      <w:r w:rsidRPr="002B1CB6">
        <w:rPr>
          <w:sz w:val="16"/>
        </w:rPr>
        <w:t xml:space="preserve"> </w:t>
      </w:r>
      <w:r w:rsidRPr="0083571D">
        <w:rPr>
          <w:rStyle w:val="StyleBoldUnderline"/>
          <w:highlight w:val="yellow"/>
        </w:rPr>
        <w:t>the</w:t>
      </w:r>
      <w:r w:rsidRPr="002B1CB6">
        <w:rPr>
          <w:sz w:val="16"/>
        </w:rPr>
        <w:t xml:space="preserve"> </w:t>
      </w:r>
      <w:r w:rsidRPr="003770FF">
        <w:rPr>
          <w:rStyle w:val="StyleBoldUnderline"/>
        </w:rPr>
        <w:t>challenges</w:t>
      </w:r>
      <w:r w:rsidRPr="002B1CB6">
        <w:rPr>
          <w:sz w:val="16"/>
        </w:rPr>
        <w:t xml:space="preserve"> of the 21st century </w:t>
      </w:r>
      <w:r w:rsidRPr="003770FF">
        <w:rPr>
          <w:rStyle w:val="StyleBoldUnderline"/>
        </w:rPr>
        <w:t xml:space="preserve">with </w:t>
      </w:r>
      <w:r w:rsidRPr="0083571D">
        <w:rPr>
          <w:rStyle w:val="StyleBoldUnderline"/>
          <w:highlight w:val="yellow"/>
        </w:rPr>
        <w:t xml:space="preserve">apocalyptic </w:t>
      </w:r>
      <w:proofErr w:type="gramStart"/>
      <w:r w:rsidRPr="0083571D">
        <w:rPr>
          <w:rStyle w:val="StyleBoldUnderline"/>
          <w:highlight w:val="yellow"/>
        </w:rPr>
        <w:t>fantasy</w:t>
      </w:r>
      <w:r w:rsidRPr="003770FF">
        <w:rPr>
          <w:rStyle w:val="StyleBoldUnderline"/>
        </w:rPr>
        <w:t>,</w:t>
      </w:r>
      <w:proofErr w:type="gramEnd"/>
      <w:r w:rsidRPr="003770FF">
        <w:rPr>
          <w:rStyle w:val="StyleBoldUnderline"/>
        </w:rPr>
        <w:t xml:space="preserve"> the </w:t>
      </w:r>
      <w:r w:rsidRPr="0083571D">
        <w:rPr>
          <w:rStyle w:val="StyleBoldUnderline"/>
          <w:highlight w:val="yellow"/>
        </w:rPr>
        <w:t>more likely we</w:t>
      </w:r>
      <w:r w:rsidRPr="003770FF">
        <w:rPr>
          <w:rStyle w:val="StyleBoldUnderline"/>
        </w:rPr>
        <w:t xml:space="preserve"> are to </w:t>
      </w:r>
      <w:r w:rsidRPr="0083571D">
        <w:rPr>
          <w:rStyle w:val="Emphasis"/>
          <w:highlight w:val="yellow"/>
        </w:rPr>
        <w:t>paralyze ourselves with inaction</w:t>
      </w:r>
      <w:r w:rsidRPr="002B1CB6">
        <w:rPr>
          <w:sz w:val="16"/>
        </w:rPr>
        <w:t xml:space="preserve"> -- or with the wrong course of action. </w:t>
      </w:r>
      <w:r w:rsidRPr="0083571D">
        <w:rPr>
          <w:rStyle w:val="StyleBoldUnderline"/>
          <w:highlight w:val="yellow"/>
        </w:rPr>
        <w:t>We react</w:t>
      </w:r>
      <w:r w:rsidRPr="002B1CB6">
        <w:rPr>
          <w:sz w:val="16"/>
        </w:rPr>
        <w:t xml:space="preserve"> to the idea of the apocalypse -- rather than to the underlying issues activating the apocalyptic storyline to begin with -- </w:t>
      </w:r>
      <w:r w:rsidRPr="0083571D">
        <w:rPr>
          <w:rStyle w:val="StyleBoldUnderline"/>
          <w:highlight w:val="yellow"/>
        </w:rPr>
        <w:t>by</w:t>
      </w:r>
      <w:r w:rsidRPr="00D81536">
        <w:rPr>
          <w:rStyle w:val="StyleBoldUnderline"/>
        </w:rPr>
        <w:t xml:space="preserve"> either </w:t>
      </w:r>
      <w:r w:rsidRPr="0083571D">
        <w:rPr>
          <w:rStyle w:val="Emphasis"/>
          <w:highlight w:val="yellow"/>
        </w:rPr>
        <w:t>denying its reality</w:t>
      </w:r>
      <w:r w:rsidRPr="002B1CB6">
        <w:rPr>
          <w:sz w:val="16"/>
        </w:rPr>
        <w:t xml:space="preserve"> ("global warming isn't real") </w:t>
      </w:r>
      <w:r w:rsidRPr="0083571D">
        <w:rPr>
          <w:rStyle w:val="StyleBoldUnderline"/>
          <w:highlight w:val="yellow"/>
        </w:rPr>
        <w:t>or</w:t>
      </w:r>
      <w:r w:rsidRPr="00D81536">
        <w:rPr>
          <w:rStyle w:val="StyleBoldUnderline"/>
        </w:rPr>
        <w:t xml:space="preserve"> by </w:t>
      </w:r>
      <w:r w:rsidRPr="0083571D">
        <w:rPr>
          <w:rStyle w:val="Emphasis"/>
          <w:highlight w:val="yellow"/>
        </w:rPr>
        <w:t>despairing</w:t>
      </w:r>
      <w:r w:rsidRPr="00D81536">
        <w:rPr>
          <w:rStyle w:val="Emphasis"/>
        </w:rPr>
        <w:t xml:space="preserve"> at </w:t>
      </w:r>
      <w:r w:rsidRPr="0083571D">
        <w:rPr>
          <w:rStyle w:val="Emphasis"/>
          <w:highlight w:val="yellow"/>
        </w:rPr>
        <w:t>its inevitability</w:t>
      </w:r>
      <w:r w:rsidRPr="002B1CB6">
        <w:rPr>
          <w:sz w:val="16"/>
        </w:rPr>
        <w:t xml:space="preserve"> ("why bother recycling when the whole world is burning up?"). We react to apocalyptic threats by </w:t>
      </w:r>
      <w:r w:rsidRPr="00D81536">
        <w:rPr>
          <w:rStyle w:val="StyleBoldUnderline"/>
        </w:rPr>
        <w:t>either partying</w:t>
      </w:r>
      <w:r w:rsidRPr="002B1CB6">
        <w:rPr>
          <w:sz w:val="16"/>
        </w:rPr>
        <w:t xml:space="preserve"> (assuaging our apocalyptic anxiety through increased consumerism, reasoning that if it all may be gone tomorrow, we might as well enjoy it today), </w:t>
      </w:r>
      <w:r w:rsidRPr="00D81536">
        <w:rPr>
          <w:rStyle w:val="StyleBoldUnderline"/>
        </w:rPr>
        <w:t>praying</w:t>
      </w:r>
      <w:r w:rsidRPr="002B1CB6">
        <w:rPr>
          <w:sz w:val="16"/>
        </w:rPr>
        <w:t xml:space="preserve"> (in hopes that divine intervention or mere time will allow us to avoid confronting the challenges before us), </w:t>
      </w:r>
      <w:r w:rsidRPr="00D81536">
        <w:rPr>
          <w:rStyle w:val="StyleBoldUnderline"/>
        </w:rPr>
        <w:t>or preparing</w:t>
      </w:r>
      <w:r w:rsidRPr="002B1CB6">
        <w:rPr>
          <w:sz w:val="16"/>
        </w:rPr>
        <w:t xml:space="preserve"> (packing "bugout" packs for a quick escape or stocking up on gold, guns, and canned food, as though the transformative moment we anticipate will be but a brief interlude, a bad winter storm that might trap us indoors for a few days or weeks but that will eventually melt away). </w:t>
      </w:r>
      <w:r w:rsidRPr="0083571D">
        <w:rPr>
          <w:rStyle w:val="StyleBoldUnderline"/>
          <w:highlight w:val="yellow"/>
        </w:rPr>
        <w:t>None of these responses avert,</w:t>
      </w:r>
      <w:r w:rsidRPr="0083571D">
        <w:rPr>
          <w:rStyle w:val="Emphasis"/>
          <w:highlight w:val="yellow"/>
        </w:rPr>
        <w:t xml:space="preserve"> nor even mitigate</w:t>
      </w:r>
      <w:r w:rsidRPr="00D81536">
        <w:rPr>
          <w:rStyle w:val="StyleBoldUnderline"/>
        </w:rPr>
        <w:t>, the</w:t>
      </w:r>
      <w:r w:rsidRPr="002B1CB6">
        <w:rPr>
          <w:sz w:val="16"/>
        </w:rPr>
        <w:t xml:space="preserve"> very </w:t>
      </w:r>
      <w:r w:rsidRPr="0083571D">
        <w:rPr>
          <w:rStyle w:val="StyleBoldUnderline"/>
          <w:highlight w:val="yellow"/>
        </w:rPr>
        <w:t>threats</w:t>
      </w:r>
      <w:r w:rsidRPr="00D81536">
        <w:rPr>
          <w:rStyle w:val="StyleBoldUnderline"/>
        </w:rPr>
        <w:t xml:space="preserve"> that have elicited our apocalyptic anxiety</w:t>
      </w:r>
      <w:r w:rsidRPr="002B1CB6">
        <w:rPr>
          <w:sz w:val="16"/>
        </w:rPr>
        <w:t xml:space="preserve"> in the first place. </w:t>
      </w:r>
      <w:r w:rsidRPr="00D81536">
        <w:rPr>
          <w:rStyle w:val="StyleBoldUnderline"/>
        </w:rPr>
        <w:t>Buying an electric car doesn't solve the problem of a culture dependent on endless growth</w:t>
      </w:r>
      <w:r w:rsidRPr="002B1CB6">
        <w:rPr>
          <w:sz w:val="16"/>
        </w:rPr>
        <w:t xml:space="preserve"> in a finite world; building a bunker to defend against the zombie hordes doesn't solve the growing inequities between the rich and poor; praying for deliverance from the trials of history doesn't change that we must live in the times in which we were born. Indeed, neither partying, nor preparing, nor praying achieves what should be the natural goal when we perceive a threat on the horizon: </w:t>
      </w:r>
      <w:r w:rsidRPr="002B1CB6">
        <w:rPr>
          <w:rStyle w:val="StyleBoldUnderline"/>
        </w:rPr>
        <w:t>we should not seek to</w:t>
      </w:r>
      <w:r w:rsidRPr="002B1CB6">
        <w:rPr>
          <w:sz w:val="16"/>
        </w:rPr>
        <w:t xml:space="preserve"> ignore it, or </w:t>
      </w:r>
      <w:r w:rsidRPr="002B1CB6">
        <w:rPr>
          <w:rStyle w:val="StyleBoldUnderline"/>
        </w:rPr>
        <w:t xml:space="preserve">simply brace for it, but to avert it. </w:t>
      </w:r>
    </w:p>
    <w:p w:rsidR="00715D85" w:rsidRPr="00C454D1" w:rsidRDefault="00715D85" w:rsidP="00715D85">
      <w:pPr>
        <w:pStyle w:val="Heading4"/>
      </w:pPr>
      <w:r>
        <w:t>This technological enframing makes warming</w:t>
      </w:r>
      <w:r w:rsidRPr="00C454D1">
        <w:t xml:space="preserve"> strategically even more dangerous.</w:t>
      </w:r>
    </w:p>
    <w:p w:rsidR="00715D85" w:rsidRPr="00C454D1" w:rsidRDefault="00715D85" w:rsidP="00715D85">
      <w:pPr>
        <w:rPr>
          <w:sz w:val="16"/>
        </w:rPr>
      </w:pPr>
      <w:r w:rsidRPr="00C454D1">
        <w:rPr>
          <w:b/>
        </w:rPr>
        <w:t>Crist ‘7</w:t>
      </w:r>
      <w:r w:rsidRPr="00C454D1">
        <w:rPr>
          <w:sz w:val="16"/>
        </w:rPr>
        <w:t xml:space="preserve"> – Ass. Prof. Sci &amp; Tech in Society @ VT (Eileen, Telos 141, </w:t>
      </w:r>
      <w:proofErr w:type="gramStart"/>
      <w:r w:rsidRPr="00C454D1">
        <w:rPr>
          <w:sz w:val="16"/>
        </w:rPr>
        <w:t>Winter</w:t>
      </w:r>
      <w:proofErr w:type="gramEnd"/>
      <w:r w:rsidRPr="00C454D1">
        <w:rPr>
          <w:sz w:val="16"/>
        </w:rPr>
        <w:t>, Beyond the Climate Crisis)</w:t>
      </w:r>
    </w:p>
    <w:p w:rsidR="00715D85" w:rsidRPr="00C454D1" w:rsidRDefault="00715D85" w:rsidP="00715D85">
      <w:pPr>
        <w:rPr>
          <w:sz w:val="16"/>
        </w:rPr>
      </w:pPr>
    </w:p>
    <w:p w:rsidR="00715D85" w:rsidRPr="00C454D1" w:rsidRDefault="00715D85" w:rsidP="00715D85">
      <w:pPr>
        <w:rPr>
          <w:sz w:val="16"/>
        </w:rPr>
      </w:pPr>
      <w:r w:rsidRPr="00C454D1">
        <w:rPr>
          <w:highlight w:val="yellow"/>
          <w:u w:val="single"/>
        </w:rPr>
        <w:t>While the dangers of climate change are real</w:t>
      </w:r>
      <w:r w:rsidRPr="00C454D1">
        <w:rPr>
          <w:sz w:val="16"/>
        </w:rPr>
        <w:t xml:space="preserve">, I argue that </w:t>
      </w:r>
      <w:r w:rsidRPr="00C454D1">
        <w:rPr>
          <w:highlight w:val="yellow"/>
          <w:u w:val="single"/>
        </w:rPr>
        <w:t xml:space="preserve">there are </w:t>
      </w:r>
      <w:r w:rsidRPr="00C454D1">
        <w:rPr>
          <w:b/>
          <w:highlight w:val="yellow"/>
          <w:u w:val="single"/>
        </w:rPr>
        <w:t>even greater dangers</w:t>
      </w:r>
      <w:r w:rsidRPr="00C454D1">
        <w:rPr>
          <w:highlight w:val="yellow"/>
          <w:u w:val="single"/>
        </w:rPr>
        <w:t xml:space="preserve"> in representing it as the most urgent problem</w:t>
      </w:r>
      <w:r w:rsidRPr="00C454D1">
        <w:rPr>
          <w:sz w:val="16"/>
        </w:rPr>
        <w:t xml:space="preserve"> we face. </w:t>
      </w:r>
      <w:r w:rsidRPr="00C454D1">
        <w:rPr>
          <w:highlight w:val="yellow"/>
          <w:u w:val="single"/>
        </w:rPr>
        <w:t>Framing</w:t>
      </w:r>
      <w:r w:rsidRPr="00C454D1">
        <w:rPr>
          <w:u w:val="single"/>
        </w:rPr>
        <w:t xml:space="preserve"> climate change </w:t>
      </w:r>
      <w:r w:rsidRPr="00C454D1">
        <w:rPr>
          <w:highlight w:val="yellow"/>
          <w:u w:val="single"/>
        </w:rPr>
        <w:t>in such a manner</w:t>
      </w:r>
      <w:r w:rsidRPr="00C454D1">
        <w:rPr>
          <w:sz w:val="16"/>
        </w:rPr>
        <w:t xml:space="preserve"> deserves to be challenged for two reasons: it </w:t>
      </w:r>
      <w:r w:rsidRPr="00C454D1">
        <w:rPr>
          <w:highlight w:val="yellow"/>
          <w:u w:val="single"/>
        </w:rPr>
        <w:t>encourages the restriction of</w:t>
      </w:r>
      <w:r w:rsidRPr="00C454D1">
        <w:rPr>
          <w:sz w:val="16"/>
        </w:rPr>
        <w:t xml:space="preserve"> proposed </w:t>
      </w:r>
      <w:r w:rsidRPr="00C454D1">
        <w:rPr>
          <w:highlight w:val="yellow"/>
          <w:u w:val="single"/>
        </w:rPr>
        <w:t>solutions to the technical realm</w:t>
      </w:r>
      <w:r w:rsidRPr="00C454D1">
        <w:rPr>
          <w:sz w:val="16"/>
        </w:rPr>
        <w:t xml:space="preserve">, by powerfully insinuating that the needed approaches are those that directly address the problem; </w:t>
      </w:r>
      <w:r w:rsidRPr="00C454D1">
        <w:rPr>
          <w:highlight w:val="yellow"/>
          <w:u w:val="single"/>
        </w:rPr>
        <w:t>and</w:t>
      </w:r>
      <w:r w:rsidRPr="00C454D1">
        <w:rPr>
          <w:sz w:val="16"/>
        </w:rPr>
        <w:t xml:space="preserve"> it </w:t>
      </w:r>
      <w:r w:rsidRPr="00C454D1">
        <w:rPr>
          <w:highlight w:val="yellow"/>
          <w:u w:val="single"/>
        </w:rPr>
        <w:t>detracts attention from</w:t>
      </w:r>
      <w:r w:rsidRPr="00C454D1">
        <w:rPr>
          <w:u w:val="single"/>
        </w:rPr>
        <w:t xml:space="preserve"> the</w:t>
      </w:r>
      <w:r w:rsidRPr="00C454D1">
        <w:rPr>
          <w:sz w:val="16"/>
        </w:rPr>
        <w:t xml:space="preserve"> planet’s </w:t>
      </w:r>
      <w:r w:rsidRPr="00C454D1">
        <w:rPr>
          <w:highlight w:val="yellow"/>
          <w:u w:val="single"/>
        </w:rPr>
        <w:t>ecological predicament</w:t>
      </w:r>
      <w:r w:rsidRPr="00C454D1">
        <w:rPr>
          <w:u w:val="single"/>
        </w:rPr>
        <w:t xml:space="preserve"> as a whole</w:t>
      </w:r>
      <w:r w:rsidRPr="00C454D1">
        <w:rPr>
          <w:sz w:val="16"/>
        </w:rPr>
        <w:t xml:space="preserve">, </w:t>
      </w:r>
      <w:r w:rsidRPr="00C454D1">
        <w:rPr>
          <w:u w:val="single"/>
        </w:rPr>
        <w:t>by</w:t>
      </w:r>
      <w:r w:rsidRPr="00C454D1">
        <w:rPr>
          <w:sz w:val="16"/>
        </w:rPr>
        <w:t xml:space="preserve"> virtue of </w:t>
      </w:r>
      <w:r w:rsidRPr="00C454D1">
        <w:rPr>
          <w:u w:val="single"/>
        </w:rPr>
        <w:t>claiming</w:t>
      </w:r>
      <w:r w:rsidRPr="00C454D1">
        <w:rPr>
          <w:sz w:val="16"/>
        </w:rPr>
        <w:t xml:space="preserve"> the </w:t>
      </w:r>
      <w:r w:rsidRPr="00C454D1">
        <w:rPr>
          <w:u w:val="single"/>
        </w:rPr>
        <w:t>limelight for the one issue that trumps all others</w:t>
      </w:r>
      <w:r w:rsidRPr="00C454D1">
        <w:rPr>
          <w:sz w:val="16"/>
        </w:rPr>
        <w:t xml:space="preserve">. Identifying climate change as the biggest threat to civilization, and ushering it into center stage as the highest priority problem, has bolstered the proliferation of technical proposals that address the specific challenge. The race is on for figuring out what technologies, or portfolio thereof, will solve “the problem.” </w:t>
      </w:r>
      <w:r w:rsidRPr="00C454D1">
        <w:rPr>
          <w:u w:val="single"/>
        </w:rPr>
        <w:t>Whether the call is for</w:t>
      </w:r>
      <w:r w:rsidRPr="00C454D1">
        <w:rPr>
          <w:sz w:val="16"/>
        </w:rPr>
        <w:t xml:space="preserve"> reviving </w:t>
      </w:r>
      <w:r w:rsidRPr="00C454D1">
        <w:rPr>
          <w:u w:val="single"/>
        </w:rPr>
        <w:t>nuclear power</w:t>
      </w:r>
      <w:r w:rsidRPr="00C454D1">
        <w:rPr>
          <w:sz w:val="16"/>
        </w:rPr>
        <w:t xml:space="preserve">, boosting the installation of </w:t>
      </w:r>
      <w:r w:rsidRPr="00C454D1">
        <w:rPr>
          <w:u w:val="single"/>
        </w:rPr>
        <w:t>wind</w:t>
      </w:r>
      <w:r w:rsidRPr="00C454D1">
        <w:rPr>
          <w:sz w:val="16"/>
        </w:rPr>
        <w:t xml:space="preserve"> turbines, using </w:t>
      </w:r>
      <w:r w:rsidRPr="00C454D1">
        <w:rPr>
          <w:u w:val="single"/>
        </w:rPr>
        <w:t>a variety of renewable energy sources</w:t>
      </w:r>
      <w:r w:rsidRPr="00C454D1">
        <w:rPr>
          <w:sz w:val="16"/>
        </w:rPr>
        <w:t xml:space="preserve">, increasing the efficiency of fossil-fuel use, developing carbon-sequestering technologies, </w:t>
      </w:r>
      <w:r w:rsidRPr="00C454D1">
        <w:rPr>
          <w:u w:val="single"/>
        </w:rPr>
        <w:t>or</w:t>
      </w:r>
      <w:r w:rsidRPr="00C454D1">
        <w:rPr>
          <w:sz w:val="16"/>
        </w:rPr>
        <w:t xml:space="preserve"> placing mirrors in space to deflect the sun’s rays, </w:t>
      </w:r>
      <w:r w:rsidRPr="00C454D1">
        <w:rPr>
          <w:rStyle w:val="Dottedunderline"/>
        </w:rPr>
        <w:t>the narrow character of such proposals is evident: confront the problem of greenhouse gas emissions by technologically phasing them out</w:t>
      </w:r>
      <w:r w:rsidRPr="00C454D1">
        <w:rPr>
          <w:sz w:val="16"/>
        </w:rPr>
        <w:t xml:space="preserve">, superseding them, capturing them, or mitigating their heating effects. In his The Revenge of Gaia, for example, Lovelock briefly mentions the need to face climate change by “changing our whole style of living.”16 </w:t>
      </w:r>
      <w:r w:rsidRPr="00C454D1">
        <w:rPr>
          <w:sz w:val="16"/>
          <w:szCs w:val="16"/>
        </w:rPr>
        <w:t xml:space="preserve">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C454D1">
        <w:rPr>
          <w:rStyle w:val="Dottedunderline"/>
        </w:rPr>
        <w:t xml:space="preserve">Yet </w:t>
      </w:r>
      <w:r w:rsidRPr="00C454D1">
        <w:rPr>
          <w:sz w:val="16"/>
        </w:rPr>
        <w:t xml:space="preserve">the deepening realization of the threat of climate change, virtually in the wake of stratospheric ozone depletion, also suggests that dealing with global problems treaty-by-treaty is no solution to the planet’s predicament.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if greenhouse gases were restricted successfully by means of technological shifts and innovations, </w:t>
      </w:r>
      <w:r w:rsidRPr="00C454D1">
        <w:rPr>
          <w:highlight w:val="yellow"/>
          <w:u w:val="single"/>
        </w:rPr>
        <w:t xml:space="preserve">the </w:t>
      </w:r>
      <w:r w:rsidRPr="00C454D1">
        <w:rPr>
          <w:b/>
          <w:highlight w:val="yellow"/>
          <w:u w:val="single"/>
        </w:rPr>
        <w:t>root cause</w:t>
      </w:r>
      <w:r w:rsidRPr="00C454D1">
        <w:rPr>
          <w:sz w:val="16"/>
        </w:rPr>
        <w:t xml:space="preserve"> of the ecological crisis as a whole </w:t>
      </w:r>
      <w:r w:rsidRPr="00C454D1">
        <w:rPr>
          <w:highlight w:val="yellow"/>
          <w:u w:val="single"/>
        </w:rPr>
        <w:t>would remain unaddressed. The destructive patterns of</w:t>
      </w:r>
      <w:r w:rsidRPr="00C454D1">
        <w:rPr>
          <w:rStyle w:val="Dottedunderline"/>
        </w:rPr>
        <w:t xml:space="preserve"> production, trade, </w:t>
      </w:r>
      <w:r w:rsidRPr="00C454D1">
        <w:rPr>
          <w:highlight w:val="yellow"/>
          <w:u w:val="single"/>
        </w:rPr>
        <w:t>extraction</w:t>
      </w:r>
      <w:r w:rsidRPr="00C454D1">
        <w:rPr>
          <w:rStyle w:val="Dottedunderline"/>
          <w:highlight w:val="yellow"/>
        </w:rPr>
        <w:t xml:space="preserve">, </w:t>
      </w:r>
      <w:r w:rsidRPr="00C454D1">
        <w:rPr>
          <w:highlight w:val="yellow"/>
          <w:u w:val="single"/>
        </w:rPr>
        <w:t>land-use</w:t>
      </w:r>
      <w:r w:rsidRPr="00C454D1">
        <w:rPr>
          <w:rStyle w:val="Dottedunderline"/>
          <w:highlight w:val="yellow"/>
        </w:rPr>
        <w:t xml:space="preserve">, </w:t>
      </w:r>
      <w:r w:rsidRPr="00C454D1">
        <w:rPr>
          <w:highlight w:val="yellow"/>
          <w:u w:val="single"/>
        </w:rPr>
        <w:t>waste</w:t>
      </w:r>
      <w:r w:rsidRPr="00C454D1">
        <w:rPr>
          <w:rStyle w:val="Dottedunderline"/>
        </w:rPr>
        <w:t xml:space="preserve"> proliferation, </w:t>
      </w:r>
      <w:r w:rsidRPr="00C454D1">
        <w:rPr>
          <w:highlight w:val="yellow"/>
          <w:u w:val="single"/>
        </w:rPr>
        <w:t>and consumption</w:t>
      </w:r>
      <w:r w:rsidRPr="00C454D1">
        <w:rPr>
          <w:sz w:val="16"/>
        </w:rPr>
        <w:t xml:space="preserve">, coupled with population growth, </w:t>
      </w:r>
      <w:r w:rsidRPr="00C454D1">
        <w:rPr>
          <w:highlight w:val="yellow"/>
          <w:u w:val="single"/>
        </w:rPr>
        <w:t>would go unchallenged</w:t>
      </w:r>
      <w:r w:rsidRPr="00C454D1">
        <w:rPr>
          <w:sz w:val="16"/>
        </w:rPr>
        <w:t>, continuing to run down the integrity, beauty, and biological richness of the Earth. Industrial</w:t>
      </w:r>
      <w:r w:rsidRPr="00C454D1">
        <w:rPr>
          <w:u w:val="single"/>
        </w:rPr>
        <w:t>-</w:t>
      </w:r>
      <w:r w:rsidRPr="00C454D1">
        <w:rPr>
          <w:sz w:val="16"/>
        </w:rPr>
        <w:t xml:space="preserve">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w:t>
      </w:r>
      <w:r w:rsidRPr="00C454D1">
        <w:rPr>
          <w:rStyle w:val="Dottedunderline"/>
          <w:highlight w:val="yellow"/>
        </w:rPr>
        <w:t>Climate change looms so huge</w:t>
      </w:r>
      <w:r w:rsidRPr="00C454D1">
        <w:rPr>
          <w:sz w:val="16"/>
        </w:rPr>
        <w:t xml:space="preserve"> on the environmental and political agenda today </w:t>
      </w:r>
      <w:r w:rsidRPr="00C454D1">
        <w:rPr>
          <w:rStyle w:val="Dottedunderline"/>
          <w:highlight w:val="yellow"/>
        </w:rPr>
        <w:t>that it has contributed to downplaying other facets</w:t>
      </w:r>
      <w:r w:rsidRPr="00C454D1">
        <w:rPr>
          <w:highlight w:val="yellow"/>
          <w:u w:val="single"/>
        </w:rPr>
        <w:t xml:space="preserve"> of the ecological crisis</w:t>
      </w:r>
      <w:r w:rsidRPr="00C454D1">
        <w:rPr>
          <w:sz w:val="16"/>
        </w:rPr>
        <w:t xml:space="preserve">: mass extinction of species, the devastation of the oceans by </w:t>
      </w:r>
      <w:r w:rsidRPr="00C454D1">
        <w:rPr>
          <w:rStyle w:val="Dottedunderline"/>
        </w:rPr>
        <w:t>industrial fishing</w:t>
      </w:r>
      <w:r w:rsidRPr="00C454D1">
        <w:rPr>
          <w:sz w:val="16"/>
        </w:rPr>
        <w:t xml:space="preserve">, </w:t>
      </w:r>
      <w:r w:rsidRPr="00C454D1">
        <w:rPr>
          <w:rStyle w:val="Dottedunderline"/>
        </w:rPr>
        <w:t xml:space="preserve">continued old-growth </w:t>
      </w:r>
      <w:r w:rsidRPr="00C454D1">
        <w:rPr>
          <w:rStyle w:val="Dottedunderline"/>
          <w:highlight w:val="yellow"/>
        </w:rPr>
        <w:t>deforestation</w:t>
      </w:r>
      <w:r w:rsidRPr="00C454D1">
        <w:rPr>
          <w:rStyle w:val="Dottedunderline"/>
        </w:rPr>
        <w:t xml:space="preserve">, topsoil losses and </w:t>
      </w:r>
      <w:r w:rsidRPr="00C454D1">
        <w:rPr>
          <w:rStyle w:val="Dottedunderline"/>
          <w:highlight w:val="yellow"/>
        </w:rPr>
        <w:t>desertification</w:t>
      </w:r>
      <w:r w:rsidRPr="00C454D1">
        <w:rPr>
          <w:rStyle w:val="Dottedunderline"/>
        </w:rPr>
        <w:t xml:space="preserve">, endocrine disruption, incessant </w:t>
      </w:r>
      <w:r w:rsidRPr="00C454D1">
        <w:rPr>
          <w:rStyle w:val="Dottedunderline"/>
          <w:highlight w:val="yellow"/>
        </w:rPr>
        <w:t>development</w:t>
      </w:r>
      <w:r w:rsidRPr="00C454D1">
        <w:rPr>
          <w:rStyle w:val="Dottedunderline"/>
        </w:rPr>
        <w:t>, and so on</w:t>
      </w:r>
      <w:r w:rsidRPr="00C454D1">
        <w:rPr>
          <w:sz w:val="16"/>
        </w:rPr>
        <w:t xml:space="preserve">, are made to </w:t>
      </w:r>
      <w:r w:rsidRPr="00C454D1">
        <w:rPr>
          <w:rStyle w:val="Dottedunderline"/>
          <w:highlight w:val="yellow"/>
        </w:rPr>
        <w:t>appear secondary</w:t>
      </w:r>
      <w:r w:rsidRPr="00C454D1">
        <w:rPr>
          <w:rStyle w:val="Dottedunderline"/>
        </w:rPr>
        <w:t xml:space="preserve"> and more forgiving by comparison with “dangerous anthropogenic interference” with the climate system. </w:t>
      </w:r>
      <w:r w:rsidRPr="00C454D1">
        <w:rPr>
          <w:sz w:val="16"/>
        </w:rPr>
        <w:t>In what follows, I will focus specifically on how climate-change discourse encourages the continued marginalization of the biodiversity crisis—a crisis that has been soberly described as a holocaust</w:t>
      </w:r>
      <w:proofErr w:type="gramStart"/>
      <w:r w:rsidRPr="00C454D1">
        <w:rPr>
          <w:sz w:val="16"/>
        </w:rPr>
        <w:t>,22</w:t>
      </w:r>
      <w:proofErr w:type="gramEnd"/>
      <w:r w:rsidRPr="00C454D1">
        <w:rPr>
          <w:sz w:val="16"/>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Climate change is poised to exacerbate species and ecosystem losses—</w:t>
      </w:r>
      <w:r w:rsidRPr="00C454D1">
        <w:rPr>
          <w:sz w:val="16"/>
        </w:rPr>
        <w:lastRenderedPageBreak/>
        <w:t xml:space="preserve">indeed, is doing so already. But </w:t>
      </w:r>
      <w:r w:rsidRPr="00C454D1">
        <w:rPr>
          <w:u w:val="single"/>
        </w:rPr>
        <w:t xml:space="preserve">while </w:t>
      </w:r>
      <w:r w:rsidRPr="00C454D1">
        <w:rPr>
          <w:highlight w:val="yellow"/>
          <w:u w:val="single"/>
        </w:rPr>
        <w:t xml:space="preserve">technologically preempting the worst of climate change may </w:t>
      </w:r>
      <w:r w:rsidRPr="00C454D1">
        <w:rPr>
          <w:b/>
          <w:highlight w:val="yellow"/>
          <w:u w:val="single"/>
        </w:rPr>
        <w:t xml:space="preserve">temporarily </w:t>
      </w:r>
      <w:r w:rsidRPr="00C454D1">
        <w:rPr>
          <w:highlight w:val="yellow"/>
          <w:u w:val="single"/>
        </w:rPr>
        <w:t>avert</w:t>
      </w:r>
      <w:r w:rsidRPr="00C454D1">
        <w:rPr>
          <w:u w:val="single"/>
        </w:rPr>
        <w:t xml:space="preserve"> some</w:t>
      </w:r>
      <w:r w:rsidRPr="00C454D1">
        <w:rPr>
          <w:sz w:val="16"/>
        </w:rPr>
        <w:t xml:space="preserve"> of those </w:t>
      </w:r>
      <w:r w:rsidRPr="00C454D1">
        <w:rPr>
          <w:highlight w:val="yellow"/>
          <w:u w:val="single"/>
        </w:rPr>
        <w:t>losses, such</w:t>
      </w:r>
      <w:r w:rsidRPr="00C454D1">
        <w:rPr>
          <w:u w:val="single"/>
        </w:rPr>
        <w:t xml:space="preserve"> a resolution</w:t>
      </w:r>
      <w:r w:rsidRPr="00C454D1">
        <w:rPr>
          <w:sz w:val="16"/>
        </w:rPr>
        <w:t xml:space="preserve"> of the climate quandary </w:t>
      </w:r>
      <w:r w:rsidRPr="00C454D1">
        <w:rPr>
          <w:highlight w:val="yellow"/>
          <w:u w:val="single"/>
        </w:rPr>
        <w:t>will</w:t>
      </w:r>
      <w:r w:rsidRPr="00C454D1">
        <w:rPr>
          <w:sz w:val="16"/>
        </w:rPr>
        <w:t xml:space="preserve"> not put an end to—</w:t>
      </w:r>
      <w:r w:rsidRPr="00C454D1">
        <w:rPr>
          <w:u w:val="single"/>
        </w:rPr>
        <w:t xml:space="preserve">will </w:t>
      </w:r>
      <w:r w:rsidRPr="00C454D1">
        <w:rPr>
          <w:b/>
          <w:highlight w:val="yellow"/>
          <w:u w:val="single"/>
        </w:rPr>
        <w:t>barely address</w:t>
      </w:r>
      <w:r w:rsidRPr="00C454D1">
        <w:rPr>
          <w:sz w:val="16"/>
        </w:rPr>
        <w:t xml:space="preserve">—the </w:t>
      </w:r>
      <w:r w:rsidRPr="00C454D1">
        <w:rPr>
          <w:highlight w:val="yellow"/>
          <w:u w:val="single"/>
        </w:rPr>
        <w:t>ongoing destruction</w:t>
      </w:r>
      <w:r w:rsidRPr="00C454D1">
        <w:rPr>
          <w:sz w:val="16"/>
          <w:highlight w:val="yellow"/>
        </w:rPr>
        <w:t xml:space="preserve"> </w:t>
      </w:r>
      <w:r w:rsidRPr="00C454D1">
        <w:rPr>
          <w:sz w:val="16"/>
        </w:rPr>
        <w:t xml:space="preserve">of life on Earth. </w:t>
      </w:r>
    </w:p>
    <w:p w:rsidR="00715D85" w:rsidRPr="003E028B" w:rsidRDefault="00715D85" w:rsidP="00715D85">
      <w:pPr>
        <w:pStyle w:val="Heading4"/>
      </w:pPr>
      <w:r w:rsidRPr="003E028B">
        <w:t>Their framing of climate change causes a distraction for more pressing environmental movements that solve extinction</w:t>
      </w:r>
    </w:p>
    <w:p w:rsidR="00715D85" w:rsidRPr="00C454D1" w:rsidRDefault="00715D85" w:rsidP="00715D85">
      <w:pPr>
        <w:rPr>
          <w:sz w:val="16"/>
        </w:rPr>
      </w:pPr>
      <w:r w:rsidRPr="00C454D1">
        <w:rPr>
          <w:b/>
        </w:rPr>
        <w:t>Crist ‘7</w:t>
      </w:r>
      <w:r w:rsidRPr="00C454D1">
        <w:rPr>
          <w:sz w:val="16"/>
        </w:rPr>
        <w:t xml:space="preserve"> – Ass. Prof. Sci &amp; Tech in Society @ VT (Eileen, Telos 141, </w:t>
      </w:r>
      <w:proofErr w:type="gramStart"/>
      <w:r w:rsidRPr="00C454D1">
        <w:rPr>
          <w:sz w:val="16"/>
        </w:rPr>
        <w:t>Winter</w:t>
      </w:r>
      <w:proofErr w:type="gramEnd"/>
      <w:r w:rsidRPr="00C454D1">
        <w:rPr>
          <w:sz w:val="16"/>
        </w:rPr>
        <w:t>, Beyond the Climate Crisis)</w:t>
      </w:r>
    </w:p>
    <w:p w:rsidR="00715D85" w:rsidRPr="00C454D1" w:rsidRDefault="00715D85" w:rsidP="00715D85">
      <w:pPr>
        <w:pStyle w:val="card"/>
        <w:rPr>
          <w:rFonts w:ascii="Times New Roman" w:hAnsi="Times New Roman"/>
        </w:rPr>
      </w:pPr>
    </w:p>
    <w:p w:rsidR="00715D85" w:rsidRPr="00C454D1" w:rsidRDefault="00715D85" w:rsidP="00715D85">
      <w:pPr>
        <w:pStyle w:val="card"/>
        <w:rPr>
          <w:rFonts w:ascii="Times New Roman" w:hAnsi="Times New Roman"/>
        </w:rPr>
      </w:pPr>
      <w:r w:rsidRPr="00C454D1">
        <w:rPr>
          <w:rFonts w:ascii="Times New Roman" w:hAnsi="Times New Roman"/>
        </w:rPr>
        <w:t xml:space="preserve">The diminishment of life's richness began with the exodus of hunters and gatherers from Africa thousands of years ago, and deepened with the [end page 36] invention of agriculture and cities, the development of warfare, and the advent of the European voyages.24 But </w:t>
      </w:r>
      <w:r w:rsidRPr="008C2A25">
        <w:rPr>
          <w:rStyle w:val="underline"/>
          <w:rFonts w:ascii="Times New Roman" w:hAnsi="Times New Roman"/>
        </w:rPr>
        <w:t>biodepletion accelerated enormously after the emergence of industrial civilization, and particularly since the mid-twentieth century, with billions of people not only doubling every few decades, but inclining</w:t>
      </w:r>
      <w:r w:rsidRPr="00C454D1">
        <w:rPr>
          <w:rFonts w:ascii="Times New Roman" w:hAnsi="Times New Roman"/>
        </w:rPr>
        <w:t>—by force, choice, or delusion—</w:t>
      </w:r>
      <w:r w:rsidRPr="008C2A25">
        <w:rPr>
          <w:rStyle w:val="underline"/>
          <w:rFonts w:ascii="Times New Roman" w:hAnsi="Times New Roman"/>
        </w:rPr>
        <w:t xml:space="preserve">toward a consumer culture founded on overproduction and global trade. </w:t>
      </w:r>
      <w:r w:rsidRPr="008C2A25">
        <w:rPr>
          <w:rStyle w:val="underline"/>
          <w:rFonts w:ascii="Times New Roman" w:hAnsi="Times New Roman"/>
          <w:highlight w:val="yellow"/>
        </w:rPr>
        <w:t>Overproduction and</w:t>
      </w:r>
      <w:r w:rsidRPr="008C2A25">
        <w:rPr>
          <w:rStyle w:val="underline"/>
          <w:rFonts w:ascii="Times New Roman" w:hAnsi="Times New Roman"/>
        </w:rPr>
        <w:t xml:space="preserve"> global </w:t>
      </w:r>
      <w:r w:rsidRPr="008C2A25">
        <w:rPr>
          <w:rStyle w:val="underline"/>
          <w:rFonts w:ascii="Times New Roman" w:hAnsi="Times New Roman"/>
          <w:highlight w:val="yellow"/>
        </w:rPr>
        <w:t>trade</w:t>
      </w:r>
      <w:r w:rsidRPr="008C2A25">
        <w:rPr>
          <w:rStyle w:val="underline"/>
          <w:rFonts w:ascii="Times New Roman" w:hAnsi="Times New Roman"/>
        </w:rPr>
        <w:t xml:space="preserve">, in turn, </w:t>
      </w:r>
      <w:r w:rsidRPr="008C2A25">
        <w:rPr>
          <w:rStyle w:val="underline"/>
          <w:rFonts w:ascii="Times New Roman" w:hAnsi="Times New Roman"/>
          <w:highlight w:val="yellow"/>
        </w:rPr>
        <w:t>require the ceaseless conversion of</w:t>
      </w:r>
      <w:r w:rsidRPr="008C2A25">
        <w:rPr>
          <w:rStyle w:val="underline"/>
          <w:rFonts w:ascii="Times New Roman" w:hAnsi="Times New Roman"/>
        </w:rPr>
        <w:t xml:space="preserve"> living beings and </w:t>
      </w:r>
      <w:r w:rsidRPr="008C2A25">
        <w:rPr>
          <w:rStyle w:val="underline"/>
          <w:rFonts w:ascii="Times New Roman" w:hAnsi="Times New Roman"/>
          <w:highlight w:val="yellow"/>
        </w:rPr>
        <w:t>natural systems into</w:t>
      </w:r>
      <w:r w:rsidRPr="008C2A25">
        <w:rPr>
          <w:rStyle w:val="underline"/>
          <w:rFonts w:ascii="Times New Roman" w:hAnsi="Times New Roman"/>
        </w:rPr>
        <w:t xml:space="preserve"> dead objects, "</w:t>
      </w:r>
      <w:r w:rsidRPr="008C2A25">
        <w:rPr>
          <w:rStyle w:val="underline"/>
          <w:rFonts w:ascii="Times New Roman" w:hAnsi="Times New Roman"/>
          <w:highlight w:val="yellow"/>
        </w:rPr>
        <w:t>resources</w:t>
      </w:r>
      <w:r w:rsidRPr="008C2A25">
        <w:rPr>
          <w:rStyle w:val="underline"/>
          <w:rFonts w:ascii="Times New Roman" w:hAnsi="Times New Roman"/>
        </w:rPr>
        <w:t>," and humanized landscapes and seascapes</w:t>
      </w:r>
      <w:r w:rsidRPr="00C454D1">
        <w:rPr>
          <w:rFonts w:ascii="Times New Roman" w:hAnsi="Times New Roman"/>
        </w:rPr>
        <w:t xml:space="preserve">.25 </w:t>
      </w:r>
      <w:r w:rsidRPr="008C2A25">
        <w:rPr>
          <w:rStyle w:val="underline"/>
          <w:rFonts w:ascii="Times New Roman" w:hAnsi="Times New Roman"/>
        </w:rPr>
        <w:t xml:space="preserve">The significance of </w:t>
      </w:r>
      <w:r w:rsidRPr="008C2A25">
        <w:rPr>
          <w:rStyle w:val="underline"/>
          <w:rFonts w:ascii="Times New Roman" w:hAnsi="Times New Roman"/>
          <w:highlight w:val="yellow"/>
        </w:rPr>
        <w:t>human-driven extinction</w:t>
      </w:r>
      <w:r w:rsidRPr="008C2A25">
        <w:rPr>
          <w:rStyle w:val="underline"/>
          <w:rFonts w:ascii="Times New Roman" w:hAnsi="Times New Roman"/>
        </w:rPr>
        <w:t xml:space="preserve"> can never be overstated, because it </w:t>
      </w:r>
      <w:r w:rsidRPr="008C2A25">
        <w:rPr>
          <w:rStyle w:val="underline"/>
          <w:rFonts w:ascii="Times New Roman" w:hAnsi="Times New Roman"/>
          <w:highlight w:val="yellow"/>
        </w:rPr>
        <w:t>means not only the death of species but the end of their evolutionary destinies</w:t>
      </w:r>
      <w:r w:rsidRPr="008C2A25">
        <w:rPr>
          <w:rStyle w:val="underline"/>
          <w:rFonts w:ascii="Times New Roman" w:hAnsi="Times New Roman"/>
        </w:rPr>
        <w:t xml:space="preserve"> as well</w:t>
      </w:r>
      <w:r w:rsidRPr="00C454D1">
        <w:rPr>
          <w:rFonts w:ascii="Times New Roman" w:hAnsi="Times New Roman"/>
        </w:rPr>
        <w:t xml:space="preserve">—of the life-forms they would or might have eventually originated. Present-day extinction is not about species blinking out sporadically; it is a global and escalating spasm of en masse losses that, the geological record reveals, is an infrequent event in Earth's natural history. Notwithstanding circulating shallow sophistry that proclaims extinction to be "natural" or "normal," anthropogenic extinction is neither natural (for countless species are disappearing from targeted onslaught or pressures far exceeding their capacity to adapt) nor normal (for this level of losses occurs rarely as a consequence of a catastrophic event). Yet, as tragic as extinction is, species are also being devastated without being annihilated: losses of distinct populations and plunges in population numbers are a blow to the vigor, ecological contributions and connectedness, and evolutionary potential of species. Today, drops of 70, 80, 90 percent, or more, of wild plants and animals, on land and in oceans, are common. Such declines mean that species hang on as relics, with shortened lifespans or committed to extinction, no longer able to play significant ecological and evolutionary roles. </w:t>
      </w:r>
      <w:r w:rsidRPr="008C2A25">
        <w:rPr>
          <w:rStyle w:val="underline"/>
          <w:rFonts w:ascii="Times New Roman" w:hAnsi="Times New Roman"/>
        </w:rPr>
        <w:t>The nosedive of wild-animal and plant abundance foregrounds</w:t>
      </w:r>
      <w:r w:rsidRPr="00C454D1">
        <w:rPr>
          <w:rFonts w:ascii="Times New Roman" w:hAnsi="Times New Roman"/>
        </w:rPr>
        <w:t xml:space="preserve"> yet [end page 37] another facet of biodepletion: </w:t>
      </w:r>
      <w:r w:rsidRPr="008C2A25">
        <w:rPr>
          <w:rStyle w:val="underline"/>
          <w:rFonts w:ascii="Times New Roman" w:hAnsi="Times New Roman"/>
        </w:rPr>
        <w:t>the simplification of ecosystems</w:t>
      </w:r>
      <w:r w:rsidRPr="00C454D1">
        <w:rPr>
          <w:rFonts w:ascii="Times New Roman" w:hAnsi="Times New Roman"/>
        </w:rPr>
        <w:t xml:space="preserve">. From a landscape perspective, the decline of numbers and geographic races of wild organisms signifies constrictions of their former ranges. </w:t>
      </w:r>
      <w:r w:rsidRPr="008C2A25">
        <w:rPr>
          <w:rStyle w:val="underline"/>
          <w:rFonts w:ascii="Times New Roman" w:hAnsi="Times New Roman"/>
        </w:rPr>
        <w:t>As populations blink out from diverse places, their place-bound contributions are lost; the losses cascade through the communities of organisms to which the extinguished populations belonged, leaving behind degraded ecosystems. While the simplification of ecosystems is often dramatically visible, it can also unfold as an incremental, barely noticeable process. And it is not that ecosystems, here and there, are occasionally suffering simplification by losing constituent locals. The biosphere is experiencing gross decline or elimination of areas that are, in certain cases, centers of diversification</w:t>
      </w:r>
      <w:r w:rsidRPr="00C454D1">
        <w:rPr>
          <w:rFonts w:ascii="Times New Roman" w:hAnsi="Times New Roman"/>
        </w:rPr>
        <w:t xml:space="preserve">—most notably, tropical forests, wetlands, mangrove forests, and coral reefs everywhere. The whittling down of ecological complexity has been a global trend proceeding from the conversion of ecosystems for intensive human uses, the aforementioned population depletions, and the invasion of nonnative species. Nonnative species are the generalists hitching rides in the bustle of globalization—from the climate-change-favored fungus that is killing frogs, to millions of domestic cats preying on birds, to innumerable more.26 Human-facilitated invasions, coupled with the disappearance of natives, lead to places losing the constellation of life-forms that once uniquely constituted them. The inevitable outcome of extinction, plummeting populations, lost and simplified ecosystems, and a bio-homogenized world is not only the global demolition of wild nature, but also the halting of speciation of much complex life. The conditions for the birth of new species within a wide band of life, especially of large-bodied species that reproduce slowly, are being suspended.27 [end page 38] </w:t>
      </w:r>
      <w:r w:rsidRPr="008C2A25">
        <w:rPr>
          <w:rStyle w:val="underline"/>
          <w:rFonts w:ascii="Times New Roman" w:hAnsi="Times New Roman"/>
        </w:rPr>
        <w:t>All these interconnected dimensions constitute</w:t>
      </w:r>
      <w:r w:rsidRPr="00C454D1">
        <w:rPr>
          <w:rFonts w:ascii="Times New Roman" w:hAnsi="Times New Roman"/>
        </w:rPr>
        <w:t xml:space="preserve"> what conservation biologists call </w:t>
      </w:r>
      <w:r w:rsidRPr="008C2A25">
        <w:rPr>
          <w:rStyle w:val="underline"/>
          <w:rFonts w:ascii="Times New Roman" w:hAnsi="Times New Roman"/>
        </w:rPr>
        <w:t>the biodiversity crisis</w:t>
      </w:r>
      <w:r w:rsidRPr="00C454D1">
        <w:rPr>
          <w:rFonts w:ascii="Times New Roman" w:hAnsi="Times New Roman"/>
        </w:rPr>
        <w:t xml:space="preserve">—a term that to the postmodernist rings of rhetoric, while to the broad public (insofar as it has heard anything about it) involves a largely illiterate and vague understanding of "extinction."28 Academic frivolity and public ignorance aside, </w:t>
      </w:r>
      <w:r w:rsidRPr="008C2A25">
        <w:rPr>
          <w:rStyle w:val="underline"/>
          <w:rFonts w:ascii="Times New Roman" w:hAnsi="Times New Roman"/>
          <w:highlight w:val="yellow"/>
        </w:rPr>
        <w:t>the biodiversity crisis heralds a biospheric impoverishment</w:t>
      </w:r>
      <w:r w:rsidRPr="008C2A25">
        <w:rPr>
          <w:rStyle w:val="underline"/>
          <w:rFonts w:ascii="Times New Roman" w:hAnsi="Times New Roman"/>
        </w:rPr>
        <w:t xml:space="preserve"> that will be the condition and experience of all future human generations: </w:t>
      </w:r>
      <w:r w:rsidRPr="008C2A25">
        <w:rPr>
          <w:rStyle w:val="underline"/>
          <w:rFonts w:ascii="Times New Roman" w:hAnsi="Times New Roman"/>
          <w:highlight w:val="yellow"/>
        </w:rPr>
        <w:t>it requires</w:t>
      </w:r>
      <w:r w:rsidRPr="008C2A25">
        <w:rPr>
          <w:rStyle w:val="underline"/>
          <w:rFonts w:ascii="Times New Roman" w:hAnsi="Times New Roman"/>
        </w:rPr>
        <w:t xml:space="preserve"> 5 to </w:t>
      </w:r>
      <w:r w:rsidRPr="008C2A25">
        <w:rPr>
          <w:rStyle w:val="underline"/>
          <w:rFonts w:ascii="Times New Roman" w:hAnsi="Times New Roman"/>
          <w:highlight w:val="yellow"/>
        </w:rPr>
        <w:t>10 million years for biodiversity to recover</w:t>
      </w:r>
      <w:r w:rsidRPr="008C2A25">
        <w:rPr>
          <w:rStyle w:val="underline"/>
          <w:rFonts w:ascii="Times New Roman" w:hAnsi="Times New Roman"/>
        </w:rPr>
        <w:t xml:space="preserve"> after a mass extinction of the current scope</w:t>
      </w:r>
      <w:r w:rsidRPr="00C454D1">
        <w:rPr>
          <w:rFonts w:ascii="Times New Roman" w:hAnsi="Times New Roman"/>
        </w:rPr>
        <w:t xml:space="preserve">. In light of this fact, I submit that </w:t>
      </w:r>
      <w:r w:rsidRPr="008C2A25">
        <w:rPr>
          <w:rStyle w:val="underline"/>
          <w:rFonts w:ascii="Times New Roman" w:hAnsi="Times New Roman"/>
          <w:highlight w:val="yellow"/>
        </w:rPr>
        <w:t>unless</w:t>
      </w:r>
      <w:r w:rsidRPr="008C2A25">
        <w:rPr>
          <w:rStyle w:val="underline"/>
          <w:rFonts w:ascii="Times New Roman" w:hAnsi="Times New Roman"/>
        </w:rPr>
        <w:t xml:space="preserve"> global </w:t>
      </w:r>
      <w:r w:rsidRPr="008C2A25">
        <w:rPr>
          <w:rStyle w:val="underline"/>
          <w:rFonts w:ascii="Times New Roman" w:hAnsi="Times New Roman"/>
          <w:highlight w:val="yellow"/>
        </w:rPr>
        <w:t>warming unleashes appalling penalties</w:t>
      </w:r>
      <w:r w:rsidRPr="008C2A25">
        <w:rPr>
          <w:rStyle w:val="underline"/>
          <w:rFonts w:ascii="Times New Roman" w:hAnsi="Times New Roman"/>
        </w:rPr>
        <w:t>—in which case, the climate crisis and biodepletion will merge into one devastating event for virtually all life</w:t>
      </w:r>
      <w:r w:rsidRPr="00C454D1">
        <w:rPr>
          <w:rFonts w:ascii="Times New Roman" w:hAnsi="Times New Roman"/>
        </w:rPr>
        <w:t>29</w:t>
      </w:r>
      <w:r w:rsidRPr="008C2A25">
        <w:rPr>
          <w:rStyle w:val="underline"/>
          <w:rFonts w:ascii="Times New Roman" w:hAnsi="Times New Roman"/>
        </w:rPr>
        <w:t>—</w:t>
      </w:r>
      <w:r w:rsidRPr="008C2A25">
        <w:rPr>
          <w:rStyle w:val="underline"/>
          <w:rFonts w:ascii="Times New Roman" w:hAnsi="Times New Roman"/>
          <w:highlight w:val="yellow"/>
        </w:rPr>
        <w:t>the implications of humanity's impact on biodiversity are so far-reaching that they may</w:t>
      </w:r>
      <w:r w:rsidRPr="008C2A25">
        <w:rPr>
          <w:rStyle w:val="underline"/>
          <w:rFonts w:ascii="Times New Roman" w:hAnsi="Times New Roman"/>
        </w:rPr>
        <w:t xml:space="preserve">, in reality, </w:t>
      </w:r>
      <w:r w:rsidRPr="008C2A25">
        <w:rPr>
          <w:rStyle w:val="underline"/>
          <w:rFonts w:ascii="Times New Roman" w:hAnsi="Times New Roman"/>
          <w:highlight w:val="yellow"/>
        </w:rPr>
        <w:t>dwarf the repercussions of climate change</w:t>
      </w:r>
      <w:r w:rsidRPr="00C454D1">
        <w:rPr>
          <w:rFonts w:ascii="Times New Roman" w:hAnsi="Times New Roman"/>
        </w:rPr>
        <w:t xml:space="preserve">. And yet, </w:t>
      </w:r>
      <w:r w:rsidRPr="008C2A25">
        <w:rPr>
          <w:rStyle w:val="underline"/>
          <w:rFonts w:ascii="Times New Roman" w:hAnsi="Times New Roman"/>
          <w:highlight w:val="yellow"/>
        </w:rPr>
        <w:t>the current framing of climate change</w:t>
      </w:r>
      <w:r w:rsidRPr="008C2A25">
        <w:rPr>
          <w:rStyle w:val="underline"/>
          <w:rFonts w:ascii="Times New Roman" w:hAnsi="Times New Roman"/>
        </w:rPr>
        <w:t xml:space="preserve"> as the urgent issue </w:t>
      </w:r>
      <w:r w:rsidRPr="008C2A25">
        <w:rPr>
          <w:rStyle w:val="underline"/>
          <w:rFonts w:ascii="Times New Roman" w:hAnsi="Times New Roman"/>
          <w:highlight w:val="yellow"/>
        </w:rPr>
        <w:t>encourages regarding</w:t>
      </w:r>
      <w:r w:rsidRPr="008C2A25">
        <w:rPr>
          <w:rStyle w:val="underline"/>
          <w:rFonts w:ascii="Times New Roman" w:hAnsi="Times New Roman"/>
        </w:rPr>
        <w:t xml:space="preserve"> the unwinding of </w:t>
      </w:r>
      <w:r w:rsidRPr="008C2A25">
        <w:rPr>
          <w:rStyle w:val="underline"/>
          <w:rFonts w:ascii="Times New Roman" w:hAnsi="Times New Roman"/>
          <w:highlight w:val="yellow"/>
        </w:rPr>
        <w:t>biodiversity as a less critical matter than</w:t>
      </w:r>
      <w:r w:rsidRPr="008C2A25">
        <w:rPr>
          <w:rStyle w:val="underline"/>
          <w:rFonts w:ascii="Times New Roman" w:hAnsi="Times New Roman"/>
        </w:rPr>
        <w:t xml:space="preserve"> the forthcoming repercussions of global </w:t>
      </w:r>
      <w:r w:rsidRPr="008C2A25">
        <w:rPr>
          <w:rStyle w:val="underline"/>
          <w:rFonts w:ascii="Times New Roman" w:hAnsi="Times New Roman"/>
          <w:highlight w:val="yellow"/>
        </w:rPr>
        <w:t>warming</w:t>
      </w:r>
      <w:r w:rsidRPr="008C2A25">
        <w:rPr>
          <w:rStyle w:val="underline"/>
          <w:rFonts w:ascii="Times New Roman" w:hAnsi="Times New Roman"/>
        </w:rPr>
        <w:t>.</w:t>
      </w:r>
      <w:r w:rsidRPr="00C454D1">
        <w:rPr>
          <w:rFonts w:ascii="Times New Roman" w:hAnsi="Times New Roman"/>
        </w:rPr>
        <w:t xml:space="preserve"> Attention to the long-standing ruination of biodiversity underway is subverted in two ways in climate-change discourse: either it gets elided through a focus on anthropocentric anxieties about how climate change will specifically affect people and nations; or biodepletion is presented as a corollary of climate change in writings that closely consider how global warming will cause biodiversity losses. </w:t>
      </w:r>
      <w:r w:rsidRPr="008C2A25">
        <w:rPr>
          <w:rStyle w:val="underline"/>
          <w:rFonts w:ascii="Times New Roman" w:hAnsi="Times New Roman"/>
        </w:rPr>
        <w:t xml:space="preserve">Climate change is undoubtedly speeding up the unraveling of life's interconnectedness and variety. But if global </w:t>
      </w:r>
      <w:r w:rsidRPr="008C2A25">
        <w:rPr>
          <w:rStyle w:val="underline"/>
          <w:rFonts w:ascii="Times New Roman" w:hAnsi="Times New Roman"/>
          <w:highlight w:val="yellow"/>
        </w:rPr>
        <w:t>warming has such potential to afflict the</w:t>
      </w:r>
      <w:r w:rsidRPr="008C2A25">
        <w:rPr>
          <w:rStyle w:val="underline"/>
          <w:rFonts w:ascii="Times New Roman" w:hAnsi="Times New Roman"/>
        </w:rPr>
        <w:t xml:space="preserve"> natural </w:t>
      </w:r>
      <w:r w:rsidRPr="008C2A25">
        <w:rPr>
          <w:rStyle w:val="underline"/>
          <w:rFonts w:ascii="Times New Roman" w:hAnsi="Times New Roman"/>
          <w:highlight w:val="yellow"/>
        </w:rPr>
        <w:t>world</w:t>
      </w:r>
      <w:r w:rsidRPr="008C2A25">
        <w:rPr>
          <w:rStyle w:val="underline"/>
          <w:rFonts w:ascii="Times New Roman" w:hAnsi="Times New Roman"/>
        </w:rPr>
        <w:t xml:space="preserve">, it is </w:t>
      </w:r>
      <w:r w:rsidRPr="008C2A25">
        <w:rPr>
          <w:rStyle w:val="underline"/>
          <w:rFonts w:ascii="Times New Roman" w:hAnsi="Times New Roman"/>
          <w:highlight w:val="yellow"/>
        </w:rPr>
        <w:t>because the latter's "immunity" has been</w:t>
      </w:r>
      <w:r w:rsidRPr="008C2A25">
        <w:rPr>
          <w:rStyle w:val="underline"/>
          <w:rFonts w:ascii="Times New Roman" w:hAnsi="Times New Roman"/>
        </w:rPr>
        <w:t xml:space="preserve"> severely </w:t>
      </w:r>
      <w:r w:rsidRPr="008C2A25">
        <w:rPr>
          <w:rStyle w:val="underline"/>
          <w:rFonts w:ascii="Times New Roman" w:hAnsi="Times New Roman"/>
          <w:highlight w:val="yellow"/>
        </w:rPr>
        <w:t>compromised</w:t>
      </w:r>
      <w:r w:rsidRPr="008C2A25">
        <w:rPr>
          <w:rStyle w:val="underline"/>
          <w:rFonts w:ascii="Times New Roman" w:hAnsi="Times New Roman"/>
        </w:rPr>
        <w:t>. It is on an already profoundly wounded natural world that global warming is delivering its blow. Focusing on the added blow of climate change is important, but this focus should not come at the expense of erasing from view the prior, ongoing, and climate-change-independent wounding of life on Earth</w:t>
      </w:r>
      <w:r w:rsidRPr="00C454D1">
        <w:rPr>
          <w:rFonts w:ascii="Times New Roman" w:hAnsi="Times New Roman"/>
        </w:rPr>
        <w:t>.</w:t>
      </w:r>
    </w:p>
    <w:p w:rsidR="00715D85" w:rsidRDefault="00715D85" w:rsidP="00715D85">
      <w:pPr>
        <w:pStyle w:val="Heading4"/>
      </w:pPr>
      <w:r>
        <w:t>Climate conflict --</w:t>
      </w:r>
    </w:p>
    <w:p w:rsidR="00715D85" w:rsidRDefault="00715D85" w:rsidP="00715D85">
      <w:pPr>
        <w:pStyle w:val="Heading4"/>
      </w:pPr>
      <w:r>
        <w:t>Scheffran et al -- increases border tensions, causes resource conflicts, and would cause US military involvement – alt’ rejects impetus for intervention</w:t>
      </w:r>
    </w:p>
    <w:p w:rsidR="00715D85" w:rsidRDefault="00715D85" w:rsidP="00715D85">
      <w:pPr>
        <w:pStyle w:val="Heading4"/>
      </w:pPr>
      <w:r>
        <w:t>Resource wars are all hype and your discourse causes them and environmental degradation</w:t>
      </w:r>
    </w:p>
    <w:p w:rsidR="00715D85" w:rsidRDefault="00715D85" w:rsidP="00715D85">
      <w:r w:rsidRPr="00193887">
        <w:rPr>
          <w:rStyle w:val="StyleStyleBold12pt"/>
        </w:rPr>
        <w:t xml:space="preserve">Kumari 12 </w:t>
      </w:r>
      <w:r w:rsidRPr="00193887">
        <w:t xml:space="preserve">-- International Relations Masters graduate @ University of Nottingham (Parmila, 1/29/12, "Securitising </w:t>
      </w:r>
      <w:proofErr w:type="gramStart"/>
      <w:r w:rsidRPr="00193887">
        <w:t>The</w:t>
      </w:r>
      <w:proofErr w:type="gramEnd"/>
      <w:r w:rsidRPr="00193887">
        <w:t xml:space="preserve"> Environment: A Barrier To Combating Environment Degradation Or A Solution In Itself?" </w:t>
      </w:r>
      <w:hyperlink r:id="rId142" w:history="1">
        <w:r w:rsidRPr="00E26C85">
          <w:rPr>
            <w:rStyle w:val="Hyperlink"/>
          </w:rPr>
          <w:t>http://www.e-ir.info/2012/01/29/securitising-the-environment-a-barrier-to-combating-environment-degradation-or-a-solution-in-itself/</w:t>
        </w:r>
      </w:hyperlink>
      <w:r w:rsidRPr="00193887">
        <w:t>)</w:t>
      </w:r>
    </w:p>
    <w:p w:rsidR="00715D85" w:rsidRDefault="00715D85" w:rsidP="00715D85"/>
    <w:p w:rsidR="00715D85" w:rsidRDefault="00715D85" w:rsidP="00715D85">
      <w:r w:rsidRPr="00101209">
        <w:rPr>
          <w:sz w:val="16"/>
        </w:rPr>
        <w:t xml:space="preserve">Secondly, </w:t>
      </w:r>
      <w:r w:rsidRPr="00E115EE">
        <w:rPr>
          <w:rStyle w:val="StyleBoldUnderline"/>
        </w:rPr>
        <w:t xml:space="preserve">the </w:t>
      </w:r>
      <w:r w:rsidRPr="0083571D">
        <w:rPr>
          <w:rStyle w:val="StyleBoldUnderline"/>
          <w:highlight w:val="yellow"/>
        </w:rPr>
        <w:t>assertion that environmental degradation is a</w:t>
      </w:r>
      <w:r w:rsidRPr="00E115EE">
        <w:rPr>
          <w:rStyle w:val="StyleBoldUnderline"/>
        </w:rPr>
        <w:t xml:space="preserve"> primary </w:t>
      </w:r>
      <w:r w:rsidRPr="0083571D">
        <w:rPr>
          <w:rStyle w:val="StyleBoldUnderline"/>
          <w:highlight w:val="yellow"/>
        </w:rPr>
        <w:t>reason of conflict is</w:t>
      </w:r>
      <w:r w:rsidRPr="00E115EE">
        <w:rPr>
          <w:rStyle w:val="StyleBoldUnderline"/>
        </w:rPr>
        <w:t xml:space="preserve"> purely </w:t>
      </w:r>
      <w:r w:rsidRPr="0083571D">
        <w:rPr>
          <w:rStyle w:val="StyleBoldUnderline"/>
          <w:highlight w:val="yellow"/>
        </w:rPr>
        <w:t>speculative</w:t>
      </w:r>
      <w:r w:rsidRPr="00101209">
        <w:rPr>
          <w:sz w:val="16"/>
        </w:rPr>
        <w:t xml:space="preserve"> (Barnett 2003:10). </w:t>
      </w:r>
      <w:r w:rsidRPr="00E115EE">
        <w:rPr>
          <w:rStyle w:val="StyleBoldUnderline"/>
        </w:rPr>
        <w:t xml:space="preserve">Barnett suggests that </w:t>
      </w:r>
      <w:r w:rsidRPr="0083571D">
        <w:rPr>
          <w:rStyle w:val="StyleBoldUnderline"/>
          <w:highlight w:val="yellow"/>
        </w:rPr>
        <w:t>the ‘evidence’ provided</w:t>
      </w:r>
      <w:r w:rsidRPr="00101209">
        <w:rPr>
          <w:sz w:val="16"/>
        </w:rPr>
        <w:t xml:space="preserve"> in support </w:t>
      </w:r>
      <w:r w:rsidRPr="0083571D">
        <w:rPr>
          <w:rStyle w:val="StyleBoldUnderline"/>
          <w:highlight w:val="yellow"/>
        </w:rPr>
        <w:t xml:space="preserve">is a collection of historical events chosen to support </w:t>
      </w:r>
      <w:r w:rsidRPr="0083571D">
        <w:rPr>
          <w:rStyle w:val="StyleBoldUnderline"/>
          <w:highlight w:val="yellow"/>
        </w:rPr>
        <w:lastRenderedPageBreak/>
        <w:t>the conflict-scarcity</w:t>
      </w:r>
      <w:r w:rsidRPr="00E115EE">
        <w:rPr>
          <w:rStyle w:val="StyleBoldUnderline"/>
        </w:rPr>
        <w:t xml:space="preserve"> storyline </w:t>
      </w:r>
      <w:r w:rsidRPr="0083571D">
        <w:rPr>
          <w:rStyle w:val="StyleBoldUnderline"/>
          <w:highlight w:val="yellow"/>
        </w:rPr>
        <w:t>and reify</w:t>
      </w:r>
      <w:r w:rsidRPr="00E115EE">
        <w:rPr>
          <w:rStyle w:val="StyleBoldUnderline"/>
        </w:rPr>
        <w:t xml:space="preserve"> the </w:t>
      </w:r>
      <w:r w:rsidRPr="0083571D">
        <w:rPr>
          <w:rStyle w:val="StyleBoldUnderline"/>
          <w:highlight w:val="yellow"/>
        </w:rPr>
        <w:t>realist assumption</w:t>
      </w:r>
      <w:r w:rsidRPr="00E115EE">
        <w:rPr>
          <w:rStyle w:val="StyleBoldUnderline"/>
        </w:rPr>
        <w:t xml:space="preserve"> that eventually humans will resort to violence</w:t>
      </w:r>
      <w:r w:rsidRPr="00101209">
        <w:rPr>
          <w:sz w:val="16"/>
        </w:rPr>
        <w:t xml:space="preserve"> (Barnett 2001:66). This is as opposed to acknowledging that humans are equally capable of adapting. Thirdly, </w:t>
      </w:r>
      <w:r w:rsidRPr="00E115EE">
        <w:rPr>
          <w:rStyle w:val="StyleBoldUnderline"/>
        </w:rPr>
        <w:t xml:space="preserve">research shows that </w:t>
      </w:r>
      <w:r w:rsidRPr="0083571D">
        <w:rPr>
          <w:rStyle w:val="StyleBoldUnderline"/>
          <w:highlight w:val="yellow"/>
        </w:rPr>
        <w:t>it is abundance of resources which drives competition, not scarcity</w:t>
      </w:r>
      <w:r w:rsidRPr="00101209">
        <w:rPr>
          <w:sz w:val="16"/>
        </w:rPr>
        <w:t xml:space="preserve"> (Barnet 2003:11). This makes sense because </w:t>
      </w:r>
      <w:r w:rsidRPr="00361134">
        <w:rPr>
          <w:rStyle w:val="StyleBoldUnderline"/>
        </w:rPr>
        <w:t xml:space="preserve">any territorial conquest to obtain resources will be expensive. </w:t>
      </w:r>
      <w:r w:rsidRPr="00101209">
        <w:rPr>
          <w:sz w:val="16"/>
        </w:rPr>
        <w:t xml:space="preserve">A poor country suffering from resource scarcity would not be able to afford an offensive </w:t>
      </w:r>
      <w:proofErr w:type="gramStart"/>
      <w:r w:rsidRPr="00101209">
        <w:rPr>
          <w:sz w:val="16"/>
        </w:rPr>
        <w:t>war(</w:t>
      </w:r>
      <w:proofErr w:type="gramEnd"/>
      <w:r w:rsidRPr="00101209">
        <w:rPr>
          <w:sz w:val="16"/>
        </w:rPr>
        <w:t xml:space="preserve">Deudney 1990: 309-11). The second and third points mean that </w:t>
      </w:r>
      <w:r w:rsidRPr="00361134">
        <w:rPr>
          <w:rStyle w:val="StyleBoldUnderline"/>
        </w:rPr>
        <w:t>environmental-conflict literature counteracts any attempts at solving the problem of environmental degradation</w:t>
      </w:r>
      <w:r w:rsidRPr="00101209">
        <w:rPr>
          <w:sz w:val="16"/>
        </w:rPr>
        <w:t xml:space="preserve">. The discourse attributes high intentionality to people-because of scarcity they decide to become violent. This ignores the fact that </w:t>
      </w:r>
      <w:r w:rsidRPr="00361134">
        <w:rPr>
          <w:rStyle w:val="StyleBoldUnderline"/>
        </w:rPr>
        <w:t>human actions are not intended to harm the environment</w:t>
      </w:r>
      <w:r w:rsidRPr="00101209">
        <w:rPr>
          <w:sz w:val="16"/>
        </w:rPr>
        <w:t xml:space="preserve">. </w:t>
      </w:r>
      <w:r w:rsidRPr="00361134">
        <w:rPr>
          <w:rStyle w:val="StyleBoldUnderline"/>
        </w:rPr>
        <w:t xml:space="preserve">The </w:t>
      </w:r>
      <w:r w:rsidRPr="0083571D">
        <w:rPr>
          <w:rStyle w:val="StyleBoldUnderline"/>
          <w:highlight w:val="yellow"/>
        </w:rPr>
        <w:t>high intentionality given to people prevents them from being seen as victims</w:t>
      </w:r>
      <w:r w:rsidRPr="00101209">
        <w:rPr>
          <w:sz w:val="16"/>
        </w:rPr>
        <w:t xml:space="preserve"> who need help. </w:t>
      </w:r>
      <w:r w:rsidRPr="00361134">
        <w:rPr>
          <w:rStyle w:val="StyleBoldUnderline"/>
        </w:rPr>
        <w:t xml:space="preserve">Instead </w:t>
      </w:r>
      <w:r w:rsidRPr="0083571D">
        <w:rPr>
          <w:rStyle w:val="StyleBoldUnderline"/>
          <w:highlight w:val="yellow"/>
        </w:rPr>
        <w:t xml:space="preserve">they are pictured as </w:t>
      </w:r>
      <w:r w:rsidRPr="0083571D">
        <w:rPr>
          <w:rStyle w:val="Emphasis"/>
          <w:highlight w:val="yellow"/>
        </w:rPr>
        <w:t>threats to state security</w:t>
      </w:r>
      <w:r w:rsidRPr="0083571D">
        <w:rPr>
          <w:sz w:val="16"/>
          <w:highlight w:val="yellow"/>
        </w:rPr>
        <w:t xml:space="preserve">. </w:t>
      </w:r>
      <w:r w:rsidRPr="0083571D">
        <w:rPr>
          <w:rStyle w:val="StyleBoldUnderline"/>
          <w:highlight w:val="yellow"/>
        </w:rPr>
        <w:t>This</w:t>
      </w:r>
      <w:r w:rsidRPr="00101209">
        <w:rPr>
          <w:sz w:val="16"/>
        </w:rPr>
        <w:t xml:space="preserve"> view </w:t>
      </w:r>
      <w:r w:rsidRPr="00361134">
        <w:rPr>
          <w:rStyle w:val="StyleBoldUnderline"/>
        </w:rPr>
        <w:t xml:space="preserve">can </w:t>
      </w:r>
      <w:r w:rsidRPr="0083571D">
        <w:rPr>
          <w:rStyle w:val="StyleBoldUnderline"/>
          <w:highlight w:val="yellow"/>
        </w:rPr>
        <w:t>exacerbate ethnic tensions as the state uses minority groups as scapegoats</w:t>
      </w:r>
      <w:r w:rsidRPr="00361134">
        <w:rPr>
          <w:rStyle w:val="StyleBoldUnderline"/>
        </w:rPr>
        <w:t xml:space="preserve"> for environmental degradation</w:t>
      </w:r>
      <w:r w:rsidRPr="00101209">
        <w:rPr>
          <w:sz w:val="16"/>
        </w:rPr>
        <w:t xml:space="preserve">. It also means that </w:t>
      </w:r>
      <w:r w:rsidRPr="00361134">
        <w:rPr>
          <w:rStyle w:val="StyleBoldUnderline"/>
        </w:rPr>
        <w:t>only those involved in conflict are relevant to environmental security, not those who are vulnerable</w:t>
      </w:r>
      <w:r w:rsidRPr="00101209">
        <w:rPr>
          <w:sz w:val="16"/>
        </w:rPr>
        <w:t xml:space="preserve"> (Detraz and Betsill 2009:307-15). In this way </w:t>
      </w:r>
      <w:r w:rsidRPr="0083571D">
        <w:rPr>
          <w:rStyle w:val="StyleBoldUnderline"/>
          <w:highlight w:val="yellow"/>
        </w:rPr>
        <w:t xml:space="preserve">the South is scripted as </w:t>
      </w:r>
      <w:r w:rsidRPr="0083571D">
        <w:rPr>
          <w:rStyle w:val="Emphasis"/>
          <w:highlight w:val="yellow"/>
        </w:rPr>
        <w:t xml:space="preserve">“primeval </w:t>
      </w:r>
      <w:proofErr w:type="gramStart"/>
      <w:r w:rsidRPr="0083571D">
        <w:rPr>
          <w:rStyle w:val="Emphasis"/>
          <w:highlight w:val="yellow"/>
        </w:rPr>
        <w:t>Other</w:t>
      </w:r>
      <w:proofErr w:type="gramEnd"/>
      <w:r w:rsidRPr="0083571D">
        <w:rPr>
          <w:rStyle w:val="Emphasis"/>
          <w:highlight w:val="yellow"/>
        </w:rPr>
        <w:t>”</w:t>
      </w:r>
      <w:r w:rsidRPr="00101209">
        <w:rPr>
          <w:sz w:val="16"/>
        </w:rPr>
        <w:t xml:space="preserve"> (Barnett 2001:65), </w:t>
      </w:r>
      <w:r w:rsidRPr="003333ED">
        <w:rPr>
          <w:rStyle w:val="StyleBoldUnderline"/>
        </w:rPr>
        <w:t xml:space="preserve">where </w:t>
      </w:r>
      <w:r w:rsidRPr="0083571D">
        <w:rPr>
          <w:rStyle w:val="StyleBoldUnderline"/>
          <w:highlight w:val="yellow"/>
        </w:rPr>
        <w:t>order can only be maintained by the intervention</w:t>
      </w:r>
      <w:r w:rsidRPr="003333ED">
        <w:rPr>
          <w:rStyle w:val="StyleBoldUnderline"/>
        </w:rPr>
        <w:t xml:space="preserve"> of the North</w:t>
      </w:r>
      <w:r w:rsidRPr="00101209">
        <w:rPr>
          <w:sz w:val="16"/>
        </w:rPr>
        <w:t xml:space="preserve">, </w:t>
      </w:r>
      <w:r w:rsidRPr="0083571D">
        <w:rPr>
          <w:rStyle w:val="StyleBoldUnderline"/>
          <w:highlight w:val="yellow"/>
        </w:rPr>
        <w:t>rather than</w:t>
      </w:r>
      <w:r w:rsidRPr="00101209">
        <w:rPr>
          <w:sz w:val="16"/>
        </w:rPr>
        <w:t xml:space="preserve"> by the </w:t>
      </w:r>
      <w:r w:rsidRPr="003333ED">
        <w:rPr>
          <w:rStyle w:val="StyleBoldUnderline"/>
        </w:rPr>
        <w:t xml:space="preserve">provision of </w:t>
      </w:r>
      <w:r w:rsidRPr="0083571D">
        <w:rPr>
          <w:rStyle w:val="StyleBoldUnderline"/>
          <w:highlight w:val="yellow"/>
        </w:rPr>
        <w:t>aid</w:t>
      </w:r>
      <w:r w:rsidRPr="00101209">
        <w:rPr>
          <w:sz w:val="16"/>
        </w:rPr>
        <w:t xml:space="preserve">. </w:t>
      </w:r>
      <w:r w:rsidRPr="003333ED">
        <w:rPr>
          <w:rStyle w:val="StyleBoldUnderline"/>
        </w:rPr>
        <w:t xml:space="preserve">The </w:t>
      </w:r>
      <w:r w:rsidRPr="0083571D">
        <w:rPr>
          <w:rStyle w:val="StyleBoldUnderline"/>
          <w:highlight w:val="yellow"/>
        </w:rPr>
        <w:t>North’s agency</w:t>
      </w:r>
      <w:r w:rsidRPr="003333ED">
        <w:rPr>
          <w:rStyle w:val="StyleBoldUnderline"/>
        </w:rPr>
        <w:t xml:space="preserve"> in creating the environmental problems </w:t>
      </w:r>
      <w:r w:rsidRPr="0083571D">
        <w:rPr>
          <w:rStyle w:val="StyleBoldUnderline"/>
          <w:highlight w:val="yellow"/>
        </w:rPr>
        <w:t>is completely erased</w:t>
      </w:r>
      <w:r w:rsidRPr="0083571D">
        <w:rPr>
          <w:sz w:val="16"/>
          <w:highlight w:val="yellow"/>
        </w:rPr>
        <w:t>.</w:t>
      </w:r>
      <w:r w:rsidRPr="00101209">
        <w:rPr>
          <w:sz w:val="16"/>
        </w:rPr>
        <w:t xml:space="preserve"> Instead environmental degradation is seen from the perspective of the individual state, questioning how it could affect the state, i.e. increased migration (Allenby 2000:18) and </w:t>
      </w:r>
      <w:r w:rsidRPr="0083571D">
        <w:rPr>
          <w:rStyle w:val="StyleBoldUnderline"/>
          <w:highlight w:val="yellow"/>
        </w:rPr>
        <w:t xml:space="preserve">this leads to </w:t>
      </w:r>
      <w:r w:rsidRPr="005D7F40">
        <w:rPr>
          <w:rStyle w:val="StyleBoldUnderline"/>
        </w:rPr>
        <w:t xml:space="preserve">the adoption of </w:t>
      </w:r>
      <w:r w:rsidRPr="0083571D">
        <w:rPr>
          <w:rStyle w:val="Emphasis"/>
          <w:highlight w:val="yellow"/>
        </w:rPr>
        <w:t>narrow policies</w:t>
      </w:r>
      <w:r w:rsidRPr="00DA06DC">
        <w:rPr>
          <w:rStyle w:val="StyleBoldUnderline"/>
        </w:rPr>
        <w:t>.</w:t>
      </w:r>
      <w:r>
        <w:rPr>
          <w:rStyle w:val="StyleBoldUnderline"/>
        </w:rPr>
        <w:t xml:space="preserve"> </w:t>
      </w:r>
      <w:r w:rsidRPr="00101209">
        <w:rPr>
          <w:sz w:val="16"/>
        </w:rPr>
        <w:t xml:space="preserve">Saad has said that </w:t>
      </w:r>
      <w:r w:rsidRPr="0083571D">
        <w:rPr>
          <w:rStyle w:val="StyleBoldUnderline"/>
          <w:highlight w:val="yellow"/>
        </w:rPr>
        <w:t>securitising the environment</w:t>
      </w:r>
      <w:r w:rsidRPr="00101209">
        <w:rPr>
          <w:sz w:val="16"/>
        </w:rPr>
        <w:t xml:space="preserve"> in this way </w:t>
      </w:r>
      <w:r w:rsidRPr="0083571D">
        <w:rPr>
          <w:rStyle w:val="StyleBoldUnderline"/>
          <w:highlight w:val="yellow"/>
        </w:rPr>
        <w:t xml:space="preserve">allows the North to </w:t>
      </w:r>
      <w:r w:rsidRPr="0083571D">
        <w:rPr>
          <w:rStyle w:val="Emphasis"/>
          <w:highlight w:val="yellow"/>
        </w:rPr>
        <w:t>justify intervening</w:t>
      </w:r>
      <w:r w:rsidRPr="00DA06DC">
        <w:rPr>
          <w:rStyle w:val="StyleBoldUnderline"/>
        </w:rPr>
        <w:t xml:space="preserve"> and forcing developing nations to follow policies which encapsulate the North’s norms</w:t>
      </w:r>
      <w:r w:rsidRPr="00101209">
        <w:rPr>
          <w:sz w:val="16"/>
        </w:rPr>
        <w:t xml:space="preserve"> (Saad 1991:325-7). In this way </w:t>
      </w:r>
      <w:r w:rsidRPr="00101209">
        <w:rPr>
          <w:rStyle w:val="StyleBoldUnderline"/>
        </w:rPr>
        <w:t>the powerful become stronger, and the weak weaker</w:t>
      </w:r>
      <w:r w:rsidRPr="00101209">
        <w:rPr>
          <w:sz w:val="16"/>
        </w:rPr>
        <w:t xml:space="preserve">. </w:t>
      </w:r>
      <w:r w:rsidRPr="00101209">
        <w:rPr>
          <w:rStyle w:val="StyleBoldUnderline"/>
        </w:rPr>
        <w:t>This</w:t>
      </w:r>
      <w:r w:rsidRPr="00101209">
        <w:rPr>
          <w:sz w:val="16"/>
        </w:rPr>
        <w:t xml:space="preserve"> view </w:t>
      </w:r>
      <w:r w:rsidRPr="00101209">
        <w:rPr>
          <w:rStyle w:val="StyleBoldUnderline"/>
        </w:rPr>
        <w:t>may affect the South’s relations with the North</w:t>
      </w:r>
      <w:r w:rsidRPr="00101209">
        <w:rPr>
          <w:sz w:val="16"/>
        </w:rPr>
        <w:t xml:space="preserve">. For example, Detraz and Betsill have commented on tensions between the North and South in the 2007 United Nations Security Council debate on climate change. Only 29% of the Southern states compared to 70% of Northern speakers supported the idea of the Security Council being a place to develop a global response to climate change. The reasons for this difference was that shifting decision-making to the Security Council would make Southern states unable to promote efficiently their interests in obtaining resources for climate adaptation and mitigation plans. Furthermore, Egypt and India argued that in suggesting this </w:t>
      </w:r>
      <w:r w:rsidRPr="0083571D">
        <w:rPr>
          <w:rStyle w:val="StyleBoldUnderline"/>
          <w:highlight w:val="yellow"/>
        </w:rPr>
        <w:t>Northern countries were avoiding their responsibilities</w:t>
      </w:r>
      <w:r w:rsidRPr="00101209">
        <w:rPr>
          <w:rStyle w:val="StyleBoldUnderline"/>
        </w:rPr>
        <w:t xml:space="preserve"> for controlling greenhouse gases, by</w:t>
      </w:r>
      <w:r w:rsidRPr="00101209">
        <w:rPr>
          <w:sz w:val="16"/>
        </w:rPr>
        <w:t xml:space="preserve"> trying to “</w:t>
      </w:r>
      <w:r w:rsidRPr="00101209">
        <w:rPr>
          <w:rStyle w:val="StyleBoldUnderline"/>
        </w:rPr>
        <w:t>shift attention to the need to address potential climate-related conflict in the South</w:t>
      </w:r>
      <w:r w:rsidRPr="00101209">
        <w:rPr>
          <w:sz w:val="16"/>
        </w:rPr>
        <w:t xml:space="preserve">” (Detraz and Betsill 2009:312). In this way </w:t>
      </w:r>
      <w:r w:rsidRPr="0083571D">
        <w:rPr>
          <w:rStyle w:val="StyleBoldUnderline"/>
          <w:highlight w:val="yellow"/>
        </w:rPr>
        <w:t>environmental security</w:t>
      </w:r>
      <w:r w:rsidRPr="00101209">
        <w:rPr>
          <w:rStyle w:val="StyleBoldUnderline"/>
        </w:rPr>
        <w:t xml:space="preserve"> becomes a barrier because the traditional</w:t>
      </w:r>
      <w:r w:rsidRPr="00101209">
        <w:rPr>
          <w:sz w:val="16"/>
        </w:rPr>
        <w:t xml:space="preserve"> (realist) </w:t>
      </w:r>
      <w:r w:rsidRPr="00101209">
        <w:rPr>
          <w:rStyle w:val="StyleBoldUnderline"/>
        </w:rPr>
        <w:t xml:space="preserve">concept of security </w:t>
      </w:r>
      <w:r w:rsidRPr="0083571D">
        <w:rPr>
          <w:rStyle w:val="StyleBoldUnderline"/>
          <w:highlight w:val="yellow"/>
        </w:rPr>
        <w:t>is used to immobilise</w:t>
      </w:r>
      <w:r w:rsidRPr="00101209">
        <w:rPr>
          <w:rStyle w:val="StyleBoldUnderline"/>
        </w:rPr>
        <w:t xml:space="preserve"> any </w:t>
      </w:r>
      <w:r w:rsidRPr="0083571D">
        <w:rPr>
          <w:rStyle w:val="StyleBoldUnderline"/>
          <w:highlight w:val="yellow"/>
        </w:rPr>
        <w:t xml:space="preserve">action towards dealing with the </w:t>
      </w:r>
      <w:r w:rsidRPr="0083571D">
        <w:rPr>
          <w:rStyle w:val="Emphasis"/>
          <w:highlight w:val="yellow"/>
        </w:rPr>
        <w:t>root causes</w:t>
      </w:r>
      <w:r w:rsidRPr="0083571D">
        <w:rPr>
          <w:rStyle w:val="StyleBoldUnderline"/>
          <w:highlight w:val="yellow"/>
        </w:rPr>
        <w:t xml:space="preserve"> of </w:t>
      </w:r>
      <w:r w:rsidRPr="008A04CF">
        <w:rPr>
          <w:rStyle w:val="StyleBoldUnderline"/>
        </w:rPr>
        <w:t>environmental</w:t>
      </w:r>
      <w:r w:rsidRPr="00101209">
        <w:rPr>
          <w:rStyle w:val="StyleBoldUnderline"/>
        </w:rPr>
        <w:t xml:space="preserve"> </w:t>
      </w:r>
      <w:r w:rsidRPr="0083571D">
        <w:rPr>
          <w:rStyle w:val="StyleBoldUnderline"/>
          <w:highlight w:val="yellow"/>
        </w:rPr>
        <w:t>degradation</w:t>
      </w:r>
      <w:r w:rsidRPr="00101209">
        <w:rPr>
          <w:sz w:val="16"/>
        </w:rPr>
        <w:t>.</w:t>
      </w:r>
    </w:p>
    <w:p w:rsidR="00715D85" w:rsidRDefault="00715D85" w:rsidP="00715D85">
      <w:pPr>
        <w:pStyle w:val="Heading4"/>
      </w:pPr>
      <w:r>
        <w:t>Economic security --</w:t>
      </w:r>
    </w:p>
    <w:p w:rsidR="00715D85" w:rsidRDefault="00715D85" w:rsidP="00715D85">
      <w:pPr>
        <w:pStyle w:val="Heading4"/>
      </w:pPr>
      <w:r>
        <w:t>Royal -- stat support for our root cause claim -- your discursive claim to national security creates a rally around the flag effect</w:t>
      </w:r>
    </w:p>
    <w:p w:rsidR="00715D85" w:rsidRPr="00C454D1" w:rsidRDefault="00715D85" w:rsidP="00715D85">
      <w:pPr>
        <w:pStyle w:val="Heading4"/>
      </w:pPr>
      <w:r w:rsidRPr="00C454D1">
        <w:t>Attempting to save the global economy from disaster is a liberal order-building method of security</w:t>
      </w:r>
    </w:p>
    <w:p w:rsidR="00715D85" w:rsidRPr="00C454D1" w:rsidRDefault="00715D85" w:rsidP="00715D85">
      <w:pPr>
        <w:rPr>
          <w:sz w:val="16"/>
        </w:rPr>
      </w:pPr>
      <w:r w:rsidRPr="00C454D1">
        <w:rPr>
          <w:sz w:val="16"/>
        </w:rPr>
        <w:t xml:space="preserve">Mark </w:t>
      </w:r>
      <w:r w:rsidRPr="006C32C5">
        <w:rPr>
          <w:rStyle w:val="Heading4Char"/>
          <w:rFonts w:eastAsia="Calibri"/>
        </w:rPr>
        <w:t>Neocleous,</w:t>
      </w:r>
      <w:r w:rsidRPr="00C454D1">
        <w:rPr>
          <w:sz w:val="16"/>
        </w:rPr>
        <w:t xml:space="preserve"> Professor of Critique of Political Economy, Brunel University</w:t>
      </w:r>
      <w:r w:rsidRPr="006C32C5">
        <w:rPr>
          <w:rStyle w:val="Heading4Char"/>
          <w:rFonts w:eastAsia="Calibri"/>
        </w:rPr>
        <w:t xml:space="preserve">, 08 </w:t>
      </w:r>
      <w:r w:rsidRPr="006C32C5">
        <w:rPr>
          <w:rStyle w:val="Heading4Char"/>
          <w:rFonts w:eastAsia="Calibri"/>
          <w:b w:val="0"/>
        </w:rPr>
        <w:t>(“</w:t>
      </w:r>
      <w:r w:rsidRPr="00C454D1">
        <w:rPr>
          <w:sz w:val="16"/>
        </w:rPr>
        <w:t>Critique of Security”, McGill-Queen’s University, pp. 94-97, Published 2008)</w:t>
      </w:r>
    </w:p>
    <w:p w:rsidR="00715D85" w:rsidRPr="00C454D1" w:rsidRDefault="00715D85" w:rsidP="00715D85">
      <w:pPr>
        <w:rPr>
          <w:sz w:val="16"/>
        </w:rPr>
      </w:pPr>
      <w:r w:rsidRPr="00C454D1">
        <w:rPr>
          <w:sz w:val="16"/>
          <w:szCs w:val="14"/>
        </w:rPr>
        <w:t>But 'social security' was clearly an inadequate term for this, associated as it now was with 'soft' domestic policy issues such as old-age insurance. 'Collective security' would not do, associated as it was with the dull internationalism of Wilson on the one hand and still very much connected to the institutions of social security on the other."</w:t>
      </w:r>
      <w:r w:rsidRPr="00C454D1">
        <w:rPr>
          <w:sz w:val="16"/>
        </w:rPr>
        <w:t xml:space="preserve"> </w:t>
      </w:r>
      <w:r w:rsidRPr="00C454D1">
        <w:rPr>
          <w:u w:val="single"/>
        </w:rPr>
        <w:t>Only one term would do: national security. This not to imply that 'national security' was simply adopted and adapted from 'social security'. Rather, what we are dealing with here is another ideological circuit, this time between 'national security' and 'social security'</w:t>
      </w:r>
      <w:r w:rsidRPr="00C454D1">
        <w:rPr>
          <w:sz w:val="16"/>
        </w:rPr>
        <w:t xml:space="preserve">, </w:t>
      </w:r>
      <w:r w:rsidRPr="00C454D1">
        <w:rPr>
          <w:sz w:val="16"/>
          <w:szCs w:val="14"/>
        </w:rPr>
        <w:t>in which the</w:t>
      </w:r>
      <w:r w:rsidRPr="00C454D1">
        <w:rPr>
          <w:sz w:val="16"/>
        </w:rPr>
        <w:t xml:space="preserve"> </w:t>
      </w:r>
      <w:r w:rsidRPr="00C454D1">
        <w:rPr>
          <w:highlight w:val="yellow"/>
          <w:u w:val="single"/>
        </w:rPr>
        <w:t>policies 'insuring' the security of the population are a means of securing the body politic</w:t>
      </w:r>
      <w:r w:rsidRPr="00C454D1">
        <w:rPr>
          <w:u w:val="single"/>
        </w:rPr>
        <w:t>, and vice versa;"</w:t>
      </w:r>
      <w:r w:rsidRPr="00C454D1">
        <w:rPr>
          <w:sz w:val="16"/>
        </w:rPr>
        <w:t xml:space="preserve"> </w:t>
      </w:r>
      <w:r w:rsidRPr="00C454D1">
        <w:rPr>
          <w:sz w:val="16"/>
          <w:szCs w:val="14"/>
        </w:rPr>
        <w:t>a circuit in which, to paraphrase David Peace in the epigraph to this chapter, one can have one's teeth kicked out in the name of national security and put back in through social security.</w:t>
      </w:r>
      <w:r w:rsidRPr="00C454D1">
        <w:rPr>
          <w:sz w:val="16"/>
        </w:rPr>
        <w:t xml:space="preserve"> </w:t>
      </w:r>
      <w:r w:rsidRPr="00C454D1">
        <w:rPr>
          <w:highlight w:val="yellow"/>
          <w:u w:val="single"/>
        </w:rPr>
        <w:t>Social security and national security were woven together</w:t>
      </w:r>
      <w:r w:rsidRPr="00C454D1">
        <w:rPr>
          <w:sz w:val="16"/>
        </w:rPr>
        <w:t xml:space="preserve">: </w:t>
      </w:r>
      <w:r w:rsidRPr="00C454D1">
        <w:rPr>
          <w:sz w:val="16"/>
          <w:szCs w:val="14"/>
        </w:rPr>
        <w:t>the social and the national were the warp and the weft of the security fabric. The warp and the welt, that is, of a broader vision of economic security.</w:t>
      </w:r>
      <w:r w:rsidRPr="00C454D1">
        <w:rPr>
          <w:sz w:val="16"/>
        </w:rPr>
        <w:t xml:space="preserve"> </w:t>
      </w:r>
      <w:r w:rsidRPr="00C454D1">
        <w:rPr>
          <w:u w:val="single"/>
        </w:rPr>
        <w:t>Robert Pollard has suggested that 'the concept of "economic security'- the idea that American interests would be best sewed by an open and integrated economic system, as opposed to a large peacetime military establishment - was firmly established during the wartime period'.</w:t>
      </w:r>
      <w:r w:rsidRPr="00C454D1">
        <w:rPr>
          <w:sz w:val="16"/>
        </w:rPr>
        <w:t xml:space="preserve"> </w:t>
      </w:r>
      <w:r w:rsidRPr="00C454D1">
        <w:rPr>
          <w:sz w:val="16"/>
          <w:szCs w:val="14"/>
        </w:rPr>
        <w:t>71 In fact, the concept of 'economic security' became a concept of international politics in this period, but the concept itself had a longer history as the underlying idea behind social security in the 1930s, as we have seen.</w:t>
      </w:r>
      <w:r w:rsidRPr="00C454D1">
        <w:rPr>
          <w:sz w:val="16"/>
        </w:rPr>
        <w:t xml:space="preserve"> </w:t>
      </w:r>
      <w:r w:rsidRPr="00C454D1">
        <w:rPr>
          <w:highlight w:val="yellow"/>
          <w:u w:val="single"/>
        </w:rPr>
        <w:t>Economic security</w:t>
      </w:r>
      <w:r w:rsidRPr="00C454D1">
        <w:rPr>
          <w:u w:val="single"/>
        </w:rPr>
        <w:t xml:space="preserve">, in this sense, </w:t>
      </w:r>
      <w:r w:rsidRPr="00C454D1">
        <w:rPr>
          <w:highlight w:val="yellow"/>
          <w:u w:val="single"/>
        </w:rPr>
        <w:t>provides the important link between social and national security, becoming liberalism's strategic weapon</w:t>
      </w:r>
      <w:r w:rsidRPr="00C454D1">
        <w:rPr>
          <w:u w:val="single"/>
        </w:rPr>
        <w:t xml:space="preserve"> of choice and the main policy instrument from 1945</w:t>
      </w:r>
      <w:r w:rsidRPr="00C454D1">
        <w:rPr>
          <w:sz w:val="16"/>
        </w:rPr>
        <w:t xml:space="preserve">. </w:t>
      </w:r>
      <w:r w:rsidRPr="00C454D1">
        <w:rPr>
          <w:sz w:val="16"/>
          <w:szCs w:val="14"/>
        </w:rPr>
        <w:t>As one State Department memo of February 1944 put it, 'the development of sound international economic relations is closely related to the problem of security. But it would also continue to be used to think about the political administration of internal order. Hence Roosevelt's comment that 'we must plan for, and help to bring about, an expanded economy which will result in more security [and so that the conditions of 1932 and the beginning of 1933 won't come back again'.'</w:t>
      </w:r>
      <w:r w:rsidRPr="00C454D1">
        <w:rPr>
          <w:sz w:val="16"/>
        </w:rPr>
        <w:t xml:space="preserve"> </w:t>
      </w:r>
      <w:r w:rsidRPr="00C454D1">
        <w:rPr>
          <w:u w:val="single"/>
        </w:rPr>
        <w:t>On security grounds, inside and outside were constantly folding into one another, the domestic and the foreign never quite</w:t>
      </w:r>
      <w:r w:rsidRPr="00C454D1">
        <w:rPr>
          <w:sz w:val="16"/>
        </w:rPr>
        <w:t xml:space="preserve"> </w:t>
      </w:r>
      <w:proofErr w:type="gramStart"/>
      <w:r w:rsidRPr="00C454D1">
        <w:rPr>
          <w:sz w:val="16"/>
          <w:szCs w:val="14"/>
        </w:rPr>
        <w:t>On</w:t>
      </w:r>
      <w:proofErr w:type="gramEnd"/>
      <w:r w:rsidRPr="00C454D1">
        <w:rPr>
          <w:sz w:val="16"/>
          <w:szCs w:val="14"/>
        </w:rPr>
        <w:t xml:space="preserve"> the fabrication of economic order properly distinguishable. The reason why lay in the kind of economic order to be secured: both domestically and internationally, 'economic security' is coda for capitalist order. </w:t>
      </w:r>
      <w:r w:rsidRPr="00C454D1">
        <w:rPr>
          <w:sz w:val="16"/>
          <w:szCs w:val="14"/>
        </w:rPr>
        <w:tab/>
      </w:r>
      <w:r w:rsidRPr="00C454D1">
        <w:rPr>
          <w:u w:val="single"/>
        </w:rPr>
        <w:t>Giving a lecture at Harvard University on 5 June 1947, Secretary of State George C. Marshall</w:t>
      </w:r>
      <w:r w:rsidRPr="00C454D1">
        <w:rPr>
          <w:sz w:val="16"/>
        </w:rPr>
        <w:t xml:space="preserve"> </w:t>
      </w:r>
      <w:r w:rsidRPr="00C454D1">
        <w:rPr>
          <w:sz w:val="16"/>
          <w:szCs w:val="14"/>
        </w:rPr>
        <w:t>recalled the disruption to the European economy during the war and Europe's continuing inability to feed itself, and suggested that if the US did not help there would be serious economic, social and political deterioration which would in turn have a knock-on effect on US capital.</w:t>
      </w:r>
      <w:r w:rsidRPr="00C454D1">
        <w:rPr>
          <w:sz w:val="16"/>
        </w:rPr>
        <w:t xml:space="preserve"> </w:t>
      </w:r>
      <w:r w:rsidRPr="00C454D1">
        <w:rPr>
          <w:u w:val="single"/>
        </w:rPr>
        <w:t xml:space="preserve">The outcome was a </w:t>
      </w:r>
      <w:r w:rsidRPr="00C454D1">
        <w:rPr>
          <w:u w:val="single"/>
        </w:rPr>
        <w:lastRenderedPageBreak/>
        <w:t>joint plan submitted to the US from European states at the end of August, after much wrangling with the Soviet Union, requesting $28 billion over a four-year period</w:t>
      </w:r>
      <w:r w:rsidRPr="00C454D1">
        <w:rPr>
          <w:sz w:val="16"/>
        </w:rPr>
        <w:t xml:space="preserve"> (</w:t>
      </w:r>
      <w:r w:rsidRPr="00C454D1">
        <w:rPr>
          <w:sz w:val="16"/>
          <w:szCs w:val="14"/>
        </w:rPr>
        <w:t>the figure was reduced when finally agreed by Congress). The European Recovery Program (ERE known as</w:t>
      </w:r>
      <w:r w:rsidRPr="00C454D1">
        <w:rPr>
          <w:sz w:val="16"/>
        </w:rPr>
        <w:t xml:space="preserve"> </w:t>
      </w:r>
      <w:r w:rsidRPr="00C454D1">
        <w:rPr>
          <w:highlight w:val="yellow"/>
          <w:u w:val="single"/>
        </w:rPr>
        <w:t>the Marshall Plan</w:t>
      </w:r>
      <w:r w:rsidRPr="00C454D1">
        <w:rPr>
          <w:sz w:val="16"/>
        </w:rPr>
        <w:t xml:space="preserve">) </w:t>
      </w:r>
      <w:r w:rsidRPr="00C454D1">
        <w:rPr>
          <w:sz w:val="16"/>
          <w:szCs w:val="14"/>
        </w:rPr>
        <w:t>which emerged</w:t>
      </w:r>
      <w:r w:rsidRPr="00C454D1">
        <w:rPr>
          <w:sz w:val="16"/>
        </w:rPr>
        <w:t xml:space="preserve"> </w:t>
      </w:r>
      <w:r w:rsidRPr="00C454D1">
        <w:rPr>
          <w:highlight w:val="yellow"/>
          <w:u w:val="single"/>
        </w:rPr>
        <w:t>has gone down as an economic panacea, 'saving' Europe from economic disaster</w:t>
      </w:r>
      <w:r w:rsidRPr="00C454D1">
        <w:rPr>
          <w:u w:val="single"/>
        </w:rPr>
        <w:t>. But</w:t>
      </w:r>
      <w:r w:rsidRPr="00C454D1">
        <w:rPr>
          <w:sz w:val="16"/>
        </w:rPr>
        <w:t xml:space="preserve"> </w:t>
      </w:r>
      <w:r w:rsidRPr="00C454D1">
        <w:rPr>
          <w:sz w:val="16"/>
          <w:szCs w:val="14"/>
        </w:rPr>
        <w:t>as the first of many such 'Plans', all</w:t>
      </w:r>
      <w:r w:rsidRPr="00C454D1">
        <w:rPr>
          <w:sz w:val="16"/>
        </w:rPr>
        <w:t xml:space="preserve"> </w:t>
      </w:r>
      <w:r w:rsidRPr="00C454D1">
        <w:rPr>
          <w:u w:val="single"/>
        </w:rPr>
        <w:t>the way down to the recent 'reconstruction' of Iraq, it does not take much to read the original Marshall Plan through the lens of security and liberal order-building</w:t>
      </w:r>
      <w:r w:rsidRPr="00C454D1">
        <w:rPr>
          <w:sz w:val="16"/>
        </w:rPr>
        <w:t xml:space="preserve">. </w:t>
      </w:r>
      <w:r w:rsidRPr="00C454D1">
        <w:rPr>
          <w:sz w:val="16"/>
        </w:rPr>
        <w:tab/>
      </w:r>
      <w:r w:rsidRPr="00C454D1">
        <w:rPr>
          <w:sz w:val="16"/>
          <w:szCs w:val="14"/>
        </w:rPr>
        <w:t>Alan Milward has suggested that</w:t>
      </w:r>
      <w:r w:rsidRPr="00C454D1">
        <w:rPr>
          <w:sz w:val="16"/>
        </w:rPr>
        <w:t xml:space="preserve"> </w:t>
      </w:r>
      <w:r w:rsidRPr="00C454D1">
        <w:rPr>
          <w:highlight w:val="yellow"/>
          <w:u w:val="single"/>
        </w:rPr>
        <w:t>the conventional reading</w:t>
      </w:r>
      <w:r w:rsidRPr="00C454D1">
        <w:rPr>
          <w:u w:val="single"/>
        </w:rPr>
        <w:t xml:space="preserve"> of the Marshall Plan and US aid tends to </w:t>
      </w:r>
      <w:r w:rsidRPr="00C454D1">
        <w:rPr>
          <w:highlight w:val="yellow"/>
          <w:u w:val="single"/>
        </w:rPr>
        <w:t>accept the picture of post-war Europe on the verge of collapse</w:t>
      </w:r>
      <w:r w:rsidRPr="00C454D1">
        <w:rPr>
          <w:u w:val="single"/>
        </w:rPr>
        <w:t xml:space="preserve"> and with serious social and economic discontent, such that it needed to be rescued by US aid. </w:t>
      </w:r>
      <w:r w:rsidRPr="00C454D1">
        <w:rPr>
          <w:highlight w:val="yellow"/>
          <w:u w:val="single"/>
        </w:rPr>
        <w:t>In fact</w:t>
      </w:r>
      <w:r w:rsidRPr="00C454D1">
        <w:rPr>
          <w:u w:val="single"/>
        </w:rPr>
        <w:t xml:space="preserve">, excluding Germany, </w:t>
      </w:r>
      <w:r w:rsidRPr="00C454D1">
        <w:rPr>
          <w:highlight w:val="yellow"/>
          <w:u w:val="single"/>
        </w:rPr>
        <w:t>no country was actually on the verge of collapse.</w:t>
      </w:r>
      <w:r w:rsidRPr="00C454D1">
        <w:rPr>
          <w:u w:val="single"/>
        </w:rPr>
        <w:t xml:space="preserve"> There were no bank crashes, very few bankruptcies and the evidence of a slow down in industrial production is unconvincing.</w:t>
      </w:r>
      <w:r w:rsidRPr="00C454D1">
        <w:rPr>
          <w:sz w:val="16"/>
        </w:rPr>
        <w:t xml:space="preserve"> </w:t>
      </w:r>
      <w:r w:rsidRPr="00C454D1">
        <w:rPr>
          <w:sz w:val="16"/>
          <w:szCs w:val="14"/>
        </w:rPr>
        <w:t xml:space="preserve">There is also little evidence of grave distress or a general deterioration in the standard of living. By late-1946 production had roughly equalled pre-war levels in all countries except Germany. And yet Marshall Aid came about. Milward argues that </w:t>
      </w:r>
      <w:r w:rsidRPr="00C454D1">
        <w:rPr>
          <w:highlight w:val="yellow"/>
          <w:u w:val="single"/>
        </w:rPr>
        <w:t>the Marshall Plan</w:t>
      </w:r>
      <w:r w:rsidRPr="00C454D1">
        <w:rPr>
          <w:u w:val="single"/>
        </w:rPr>
        <w:t xml:space="preserve"> </w:t>
      </w:r>
      <w:r w:rsidRPr="00C454D1">
        <w:rPr>
          <w:highlight w:val="yellow"/>
          <w:u w:val="single"/>
        </w:rPr>
        <w:t>was designed</w:t>
      </w:r>
      <w:r w:rsidRPr="00C454D1">
        <w:rPr>
          <w:u w:val="single"/>
        </w:rPr>
        <w:t xml:space="preserve"> not to increase the rate of recovery in European countries or to prevent European economies from deteriorating, </w:t>
      </w:r>
      <w:r w:rsidRPr="00C454D1">
        <w:rPr>
          <w:highlight w:val="yellow"/>
          <w:u w:val="single"/>
        </w:rPr>
        <w:t>but to sustain ambitious, new, expansionary economic and social policies</w:t>
      </w:r>
      <w:r w:rsidRPr="00C454D1">
        <w:rPr>
          <w:u w:val="single"/>
        </w:rPr>
        <w:t xml:space="preserve"> in Western European countries which were in fact already in full-bloom conditions.</w:t>
      </w:r>
      <w:r w:rsidRPr="00C454D1">
        <w:rPr>
          <w:sz w:val="16"/>
        </w:rPr>
        <w:t xml:space="preserve"> </w:t>
      </w:r>
      <w:r w:rsidRPr="00C454D1">
        <w:rPr>
          <w:sz w:val="16"/>
          <w:szCs w:val="14"/>
        </w:rPr>
        <w:t xml:space="preserve">In other words, the Marshall Plan was predominantly designed for political objectives - hence conceived and rushed through by the Department of State itself." </w:t>
      </w:r>
      <w:r w:rsidRPr="00C454D1">
        <w:rPr>
          <w:sz w:val="16"/>
          <w:szCs w:val="14"/>
        </w:rPr>
        <w:tab/>
        <w:t>Milward's figures are compelling, and complicate the conventional picture of the Marshall Plan as simply a form of economic aid</w:t>
      </w:r>
      <w:r w:rsidRPr="00C454D1">
        <w:rPr>
          <w:sz w:val="16"/>
        </w:rPr>
        <w:t xml:space="preserve">. </w:t>
      </w:r>
      <w:r w:rsidRPr="00C454D1">
        <w:rPr>
          <w:u w:val="single"/>
        </w:rPr>
        <w:t>But to distinguish reasons that are 'economic' reasons from reasons that are 'political' misses the extent to which, in terms of security, the economic and the political are entwined.</w:t>
      </w:r>
      <w:r w:rsidRPr="00C454D1">
        <w:rPr>
          <w:sz w:val="16"/>
        </w:rPr>
        <w:t xml:space="preserve"> </w:t>
      </w:r>
      <w:r w:rsidRPr="00C454D1">
        <w:rPr>
          <w:sz w:val="16"/>
          <w:szCs w:val="14"/>
        </w:rPr>
        <w:t xml:space="preserve">This is why the Marshall Plan is so inextricably linked to the Truman Doctrine's offer of military aid and intervention beyond us borders, a new global commitment at the heart of which was the possibility of intervention in the affairs of other countries. As Joyce and Gabriel Kolko have argued the important dimension of the Truman Doctrine is revealed in the various drafts of Truman's speech before it was finally delivered on 12 March, and the private memos of the period. Members of the cabinet and other top officials understood very clearly that the </w:t>
      </w:r>
      <w:proofErr w:type="gramStart"/>
      <w:r w:rsidRPr="00C454D1">
        <w:rPr>
          <w:sz w:val="16"/>
          <w:szCs w:val="14"/>
        </w:rPr>
        <w:t>united</w:t>
      </w:r>
      <w:proofErr w:type="gramEnd"/>
      <w:r w:rsidRPr="00C454D1">
        <w:rPr>
          <w:sz w:val="16"/>
          <w:szCs w:val="14"/>
        </w:rPr>
        <w:t xml:space="preserve"> States was now defining a strategy and budget appropriate to its new global commitments, and that a far greater involvement in other countries was now pending especially on the economic level. </w:t>
      </w:r>
      <w:r w:rsidRPr="00C454D1">
        <w:rPr>
          <w:u w:val="single"/>
        </w:rPr>
        <w:t>Hence the plethora of references to 'a world-wide trend away from the system of free enterprise's which the state Department's speech-writers thought a 'grave threat' to American interests. Truman's actual speech</w:t>
      </w:r>
      <w:r w:rsidRPr="00C454D1">
        <w:rPr>
          <w:sz w:val="16"/>
        </w:rPr>
        <w:t xml:space="preserve"> to Congress is therefore more interesting for what it </w:t>
      </w:r>
      <w:r w:rsidRPr="00C454D1">
        <w:rPr>
          <w:u w:val="single"/>
        </w:rPr>
        <w:t>implied</w:t>
      </w:r>
      <w:r w:rsidRPr="00C454D1">
        <w:rPr>
          <w:sz w:val="16"/>
        </w:rPr>
        <w:t xml:space="preserve"> than what it stated explicitly. And what it implied was the politics behind the Marshall Plan: </w:t>
      </w:r>
      <w:r w:rsidRPr="00C454D1">
        <w:rPr>
          <w:u w:val="single"/>
        </w:rPr>
        <w:t>economic security as a means of maintaining political order against the threat of communism. The point then, is not just that the Marshall Plan was 'political' how could any attempt to reshape global capital be anything but political</w:t>
      </w:r>
      <w:r w:rsidRPr="00C454D1">
        <w:rPr>
          <w:sz w:val="16"/>
        </w:rPr>
        <w:t xml:space="preserve">? It is fairly clear that the Marshall Plan was multidimensional, and to distinguish reasons that are 'economic' reasons from reasons that are 'political' misses the extent to which the economic, political and military are entwined </w:t>
      </w:r>
      <w:proofErr w:type="gramStart"/>
      <w:r w:rsidRPr="00C454D1">
        <w:rPr>
          <w:sz w:val="16"/>
        </w:rPr>
        <w:t>The</w:t>
      </w:r>
      <w:proofErr w:type="gramEnd"/>
      <w:r w:rsidRPr="00C454D1">
        <w:rPr>
          <w:sz w:val="16"/>
        </w:rPr>
        <w:t xml:space="preserve"> point is that it was very much a project driven by the ideology of security. </w:t>
      </w:r>
      <w:r w:rsidRPr="00C454D1">
        <w:rPr>
          <w:u w:val="single"/>
        </w:rPr>
        <w:t>The referent object of 'security here is 'economic order'. The government and the emerging national security bureaucracy saw the communist threat as economic rather than military.</w:t>
      </w:r>
      <w:r w:rsidRPr="00C454D1">
        <w:rPr>
          <w:sz w:val="16"/>
        </w:rPr>
        <w:t xml:space="preserve"> As Latham notes, at first glance the idea of military security within a broad context of economic containment merely appears to be one more dimension of strength within the liberal order. But in another respect the project of economic security might itself be viewed as the very force that made military security appear to be necessary. </w:t>
      </w:r>
      <w:r w:rsidRPr="00C454D1">
        <w:rPr>
          <w:u w:val="single"/>
        </w:rPr>
        <w:t xml:space="preserve">In this sense, </w:t>
      </w:r>
      <w:r w:rsidRPr="00C454D1">
        <w:rPr>
          <w:highlight w:val="yellow"/>
          <w:u w:val="single"/>
        </w:rPr>
        <w:t xml:space="preserve">the priority given to economic security was the driving </w:t>
      </w:r>
      <w:proofErr w:type="gramStart"/>
      <w:r w:rsidRPr="00C454D1">
        <w:rPr>
          <w:highlight w:val="yellow"/>
          <w:u w:val="single"/>
        </w:rPr>
        <w:t>force</w:t>
      </w:r>
      <w:proofErr w:type="gramEnd"/>
      <w:r w:rsidRPr="00C454D1">
        <w:rPr>
          <w:highlight w:val="yellow"/>
          <w:u w:val="single"/>
        </w:rPr>
        <w:t xml:space="preserve"> behind the us commitment to underwrite milita ry security</w:t>
      </w:r>
      <w:r w:rsidRPr="00C454D1">
        <w:rPr>
          <w:u w:val="single"/>
        </w:rPr>
        <w:t xml:space="preserve"> for Western Europe." The protection and expansion of capital came to be seen as the path to security, and vice versa</w:t>
      </w:r>
      <w:r w:rsidRPr="00C454D1">
        <w:rPr>
          <w:sz w:val="16"/>
        </w:rPr>
        <w:t xml:space="preserve">. This created the grounds for a re-ordering of global capital involving a constellation of class and corporate forces as well as state power, undertaken in the guise of national security. NSC-68, the most significant national security document to emerge in this period, stated that the 'overall policy at the present time may be described as one designed to foster a world environment in which the American system can survive and flourish'." In this sense we can also read the International Monetary Fund (IMF) and General Agreement on Tariffs and Trade (GATT) of 1947, the Brussels Pact of March 1948 and the nascent movement towards 'European Union' as part and parcel of the security project being mapped out." The key institutions of 'international order' in this period invoked a particular vision of order with a view to reshaping global capital as a means of bringing 'security' political, social and economic - from the communist threat. </w:t>
      </w:r>
      <w:r w:rsidRPr="00C454D1">
        <w:rPr>
          <w:sz w:val="16"/>
        </w:rPr>
        <w:tab/>
      </w:r>
    </w:p>
    <w:p w:rsidR="00715D85" w:rsidRDefault="00715D85" w:rsidP="00715D85">
      <w:pPr>
        <w:pStyle w:val="Heading4"/>
      </w:pPr>
      <w:r>
        <w:t>Accidents --</w:t>
      </w:r>
    </w:p>
    <w:p w:rsidR="00715D85" w:rsidRDefault="00715D85" w:rsidP="00715D85">
      <w:pPr>
        <w:pStyle w:val="Heading4"/>
      </w:pPr>
      <w:r>
        <w:t>Latynina -- staff writer saying chemical accidents are worse than any war humans could start</w:t>
      </w:r>
    </w:p>
    <w:p w:rsidR="00715D85" w:rsidRPr="00C454D1" w:rsidRDefault="00715D85" w:rsidP="00715D85">
      <w:pPr>
        <w:pStyle w:val="Heading4"/>
      </w:pPr>
      <w:r w:rsidRPr="00C454D1">
        <w:t>“</w:t>
      </w:r>
      <w:proofErr w:type="gramStart"/>
      <w:r w:rsidRPr="00C454D1">
        <w:t>accident</w:t>
      </w:r>
      <w:proofErr w:type="gramEnd"/>
      <w:r w:rsidRPr="00C454D1">
        <w:t xml:space="preserve">” is a political strategy to obscure responsibility for nuclear violence </w:t>
      </w:r>
      <w:r>
        <w:t>and dehumanization</w:t>
      </w:r>
    </w:p>
    <w:p w:rsidR="00715D85" w:rsidRPr="00C454D1" w:rsidRDefault="00715D85" w:rsidP="00715D85">
      <w:pPr>
        <w:rPr>
          <w:sz w:val="16"/>
        </w:rPr>
      </w:pPr>
      <w:r w:rsidRPr="00C454D1">
        <w:rPr>
          <w:sz w:val="16"/>
        </w:rPr>
        <w:t xml:space="preserve">Hanna M. </w:t>
      </w:r>
      <w:r w:rsidRPr="00C454D1">
        <w:rPr>
          <w:b/>
        </w:rPr>
        <w:t>Segal</w:t>
      </w:r>
      <w:r w:rsidRPr="00C454D1">
        <w:rPr>
          <w:sz w:val="16"/>
        </w:rPr>
        <w:t xml:space="preserve">, MB ChB FRC – Training and Supervising Psychoanalyst – British Pyscho-Analytic Society, </w:t>
      </w:r>
      <w:r w:rsidRPr="00C454D1">
        <w:rPr>
          <w:b/>
        </w:rPr>
        <w:t>88</w:t>
      </w:r>
      <w:r w:rsidRPr="00C454D1">
        <w:rPr>
          <w:sz w:val="16"/>
        </w:rPr>
        <w:t xml:space="preserve"> [</w:t>
      </w:r>
      <w:r w:rsidRPr="00C454D1">
        <w:rPr>
          <w:i/>
          <w:sz w:val="16"/>
        </w:rPr>
        <w:t>Psychoanalysis and the Nuclear Threat: Clinical and Theoretical Studies</w:t>
      </w:r>
      <w:r w:rsidRPr="00C454D1">
        <w:rPr>
          <w:sz w:val="16"/>
        </w:rPr>
        <w:t>, p. 47]</w:t>
      </w:r>
    </w:p>
    <w:p w:rsidR="00715D85" w:rsidRPr="00C454D1" w:rsidRDefault="00715D85" w:rsidP="00715D85">
      <w:pPr>
        <w:rPr>
          <w:u w:val="single"/>
        </w:rPr>
      </w:pPr>
      <w:r w:rsidRPr="00C454D1">
        <w:rPr>
          <w:u w:val="single"/>
        </w:rPr>
        <w:t xml:space="preserve">The growth of </w:t>
      </w:r>
      <w:r w:rsidRPr="00C454D1">
        <w:rPr>
          <w:highlight w:val="yellow"/>
          <w:u w:val="single"/>
        </w:rPr>
        <w:t xml:space="preserve">technology is </w:t>
      </w:r>
      <w:r w:rsidRPr="00C454D1">
        <w:rPr>
          <w:u w:val="single"/>
        </w:rPr>
        <w:t xml:space="preserve">also </w:t>
      </w:r>
      <w:r w:rsidRPr="00C454D1">
        <w:rPr>
          <w:highlight w:val="yellow"/>
          <w:u w:val="single"/>
        </w:rPr>
        <w:t xml:space="preserve">used for </w:t>
      </w:r>
      <w:r w:rsidRPr="00C454D1">
        <w:rPr>
          <w:u w:val="single"/>
        </w:rPr>
        <w:t xml:space="preserve">a typically schizoid </w:t>
      </w:r>
      <w:r w:rsidRPr="00C454D1">
        <w:rPr>
          <w:highlight w:val="yellow"/>
          <w:u w:val="single"/>
        </w:rPr>
        <w:t>dehumanization and mechanization</w:t>
      </w:r>
      <w:r w:rsidRPr="00C454D1">
        <w:rPr>
          <w:u w:val="single"/>
        </w:rPr>
        <w:t>. There is a kind of pervasive depersonalization and derealization</w:t>
      </w:r>
      <w:r w:rsidRPr="00C454D1">
        <w:rPr>
          <w:sz w:val="16"/>
        </w:rPr>
        <w:t xml:space="preserve">. Pushing a button to annihilate parts of the world we have never seen is a mechanized, split-off activity. </w:t>
      </w:r>
      <w:r w:rsidRPr="00C454D1">
        <w:rPr>
          <w:u w:val="single"/>
        </w:rPr>
        <w:t>Bracken</w:t>
      </w:r>
      <w:r w:rsidRPr="00C454D1">
        <w:rPr>
          <w:sz w:val="16"/>
        </w:rPr>
        <w:t xml:space="preserve"> (1984) </w:t>
      </w:r>
      <w:r w:rsidRPr="00C454D1">
        <w:rPr>
          <w:u w:val="single"/>
        </w:rPr>
        <w:t>contends that war is likely to happen as a result of our machines getting Out of control</w:t>
      </w:r>
      <w:r w:rsidRPr="00C454D1">
        <w:rPr>
          <w:sz w:val="16"/>
        </w:rPr>
        <w:t xml:space="preserve">. Everything is so automated that oversensitive machines could start an unstoppable nuclear exchange. The MIT computer expert Joseph Weizen-baum (1976) comes to a similar conclusion: modern big computers are so complicated that no expert can see through and control them. Yet the whole nuclear early warning system is based on these machines. Since one effect of nuclear explosion is a disturbance in communication systems, it might not be within the power of governments to stop a war even if they wished to. </w:t>
      </w:r>
      <w:r w:rsidRPr="00C454D1">
        <w:rPr>
          <w:u w:val="single"/>
        </w:rPr>
        <w:t xml:space="preserve">But </w:t>
      </w:r>
      <w:r w:rsidRPr="00C454D1">
        <w:rPr>
          <w:highlight w:val="yellow"/>
          <w:u w:val="single"/>
        </w:rPr>
        <w:t>the fact that we can even think that "machines will start the war, not us" shows the extent of denial of our responsibility</w:t>
      </w:r>
      <w:r w:rsidRPr="00C454D1">
        <w:rPr>
          <w:u w:val="single"/>
        </w:rPr>
        <w:t>.</w:t>
      </w:r>
      <w:r w:rsidRPr="00C454D1">
        <w:rPr>
          <w:sz w:val="16"/>
        </w:rPr>
        <w:t xml:space="preserve"> </w:t>
      </w:r>
      <w:r w:rsidRPr="00C454D1">
        <w:rPr>
          <w:highlight w:val="yellow"/>
          <w:u w:val="single"/>
        </w:rPr>
        <w:t>We</w:t>
      </w:r>
      <w:r w:rsidRPr="00C454D1">
        <w:rPr>
          <w:sz w:val="16"/>
          <w:highlight w:val="yellow"/>
        </w:rPr>
        <w:t xml:space="preserve"> </w:t>
      </w:r>
      <w:r w:rsidRPr="00C454D1">
        <w:rPr>
          <w:sz w:val="16"/>
        </w:rPr>
        <w:t xml:space="preserve">seem to </w:t>
      </w:r>
      <w:r w:rsidRPr="00C454D1">
        <w:rPr>
          <w:highlight w:val="yellow"/>
          <w:u w:val="single"/>
        </w:rPr>
        <w:t>live with a peculiar combination of helplessness and terror and omnipotence</w:t>
      </w:r>
      <w:r w:rsidRPr="00C454D1">
        <w:rPr>
          <w:u w:val="single"/>
        </w:rPr>
        <w:t>-helplessness and omnipotence in a vicious circle; heightening one another</w:t>
      </w:r>
      <w:r w:rsidRPr="00C454D1">
        <w:rPr>
          <w:sz w:val="16"/>
        </w:rPr>
        <w:t xml:space="preserve">. This helplessness, which lies at the root of our apathy, is inevitable. We are faced with a </w:t>
      </w:r>
      <w:r w:rsidRPr="00C454D1">
        <w:rPr>
          <w:u w:val="single"/>
        </w:rPr>
        <w:t xml:space="preserve">horrifyingly </w:t>
      </w:r>
      <w:r w:rsidRPr="00C454D1">
        <w:rPr>
          <w:u w:val="single"/>
        </w:rPr>
        <w:lastRenderedPageBreak/>
        <w:t>threatening danger.</w:t>
      </w:r>
      <w:r w:rsidRPr="00C454D1">
        <w:rPr>
          <w:sz w:val="16"/>
        </w:rPr>
        <w:t xml:space="preserve"> But partly it is </w:t>
      </w:r>
      <w:r w:rsidRPr="00C454D1">
        <w:rPr>
          <w:u w:val="single"/>
        </w:rPr>
        <w:t>induced by us</w:t>
      </w:r>
      <w:r w:rsidRPr="00C454D1">
        <w:rPr>
          <w:sz w:val="16"/>
        </w:rPr>
        <w:t xml:space="preserve"> and </w:t>
      </w:r>
      <w:r w:rsidRPr="00C454D1">
        <w:rPr>
          <w:u w:val="single"/>
        </w:rPr>
        <w:t>becomes a self--fulfilling prophesy</w:t>
      </w:r>
      <w:r w:rsidRPr="00C454D1">
        <w:rPr>
          <w:sz w:val="16"/>
        </w:rPr>
        <w:t xml:space="preserve">. </w:t>
      </w:r>
      <w:r w:rsidRPr="00C454D1">
        <w:rPr>
          <w:u w:val="single"/>
        </w:rPr>
        <w:t xml:space="preserve">Confronted with the terror of the powers of destructiveness </w:t>
      </w:r>
      <w:r w:rsidRPr="00C454D1">
        <w:rPr>
          <w:highlight w:val="yellow"/>
          <w:u w:val="single"/>
        </w:rPr>
        <w:t>we divest ourselves of our responsibilities by denial, projection, and fragmentation.</w:t>
      </w:r>
      <w:r w:rsidRPr="00C454D1">
        <w:rPr>
          <w:u w:val="single"/>
        </w:rPr>
        <w:t xml:space="preserve"> The responsibility is fragmented and projected further </w:t>
      </w:r>
      <w:r w:rsidRPr="00C454D1">
        <w:rPr>
          <w:sz w:val="16"/>
        </w:rPr>
        <w:t xml:space="preserve">and further </w:t>
      </w:r>
      <w:r w:rsidRPr="00C454D1">
        <w:rPr>
          <w:u w:val="single"/>
        </w:rPr>
        <w:t xml:space="preserve">away-into governments, army, scientists, and, finally, into machines </w:t>
      </w:r>
      <w:r w:rsidRPr="00C454D1">
        <w:rPr>
          <w:sz w:val="16"/>
        </w:rPr>
        <w:t xml:space="preserve">beyond human control. </w:t>
      </w:r>
      <w:r w:rsidRPr="00C454D1">
        <w:rPr>
          <w:u w:val="single"/>
        </w:rPr>
        <w:t>We not only project into our so--called enemies, we also divest ourselves of our responsibilities</w:t>
      </w:r>
      <w:r w:rsidRPr="00C454D1">
        <w:rPr>
          <w:sz w:val="16"/>
        </w:rPr>
        <w:t xml:space="preserve"> by projecting them onto governments. They, in turn, can not bear such responsibility, and they project onto us, the people, public opinion, and so on, as well as fragmenting their responsibility as previously described. </w:t>
      </w:r>
      <w:r w:rsidRPr="00C454D1">
        <w:rPr>
          <w:u w:val="single"/>
        </w:rPr>
        <w:t xml:space="preserve">When we project onto governments, </w:t>
      </w:r>
      <w:r w:rsidRPr="00C454D1">
        <w:rPr>
          <w:highlight w:val="yellow"/>
          <w:u w:val="single"/>
        </w:rPr>
        <w:t>we become truly helpless.</w:t>
      </w:r>
      <w:r w:rsidRPr="00C454D1">
        <w:rPr>
          <w:u w:val="single"/>
        </w:rPr>
        <w:t xml:space="preserve"> We are in their hands. </w:t>
      </w:r>
    </w:p>
    <w:p w:rsidR="00715D85" w:rsidRPr="00C454D1" w:rsidRDefault="00715D85" w:rsidP="00715D85">
      <w:pPr>
        <w:pStyle w:val="Heading4"/>
      </w:pPr>
      <w:r w:rsidRPr="00C454D1">
        <w:t>Accident fears are missile hysteria</w:t>
      </w:r>
    </w:p>
    <w:p w:rsidR="00715D85" w:rsidRPr="00C454D1" w:rsidRDefault="00715D85" w:rsidP="00715D85">
      <w:pPr>
        <w:rPr>
          <w:sz w:val="16"/>
        </w:rPr>
      </w:pPr>
      <w:r w:rsidRPr="00C454D1">
        <w:rPr>
          <w:b/>
        </w:rPr>
        <w:t>Seng 2</w:t>
      </w:r>
      <w:r w:rsidRPr="00C454D1">
        <w:rPr>
          <w:sz w:val="16"/>
        </w:rPr>
        <w:t xml:space="preserve"> [Tan See, Prof of Security Studies @ IDSS Singapore, July 2002, "What Fear Hath Wrought: Missile Hysteria and The Writing of America, IDSS Commentary No. 28, http://www.sipri.org/contents/library/0210.pdf] </w:t>
      </w:r>
    </w:p>
    <w:p w:rsidR="00715D85" w:rsidRPr="00C454D1" w:rsidRDefault="00715D85" w:rsidP="00715D85">
      <w:pPr>
        <w:rPr>
          <w:u w:val="single"/>
        </w:rPr>
      </w:pPr>
      <w:r w:rsidRPr="00C454D1">
        <w:rPr>
          <w:sz w:val="16"/>
        </w:rPr>
        <w:t xml:space="preserve">Few, to be sure, would doubt the sincerity of Secretary Rumsfeld when he averred last June: "I don't think vulnerability is a (viable) policy."84 Clearly, Washington's preoccupation with missile defence has much to do with the Bush Administration's concern over what it perceives as the strategic vulnerability of America to potential ballistic missile attack. Nonetheless, as important as debates over whether or not the "missile threat" actually exists are to the study and practice of international relations, </w:t>
      </w:r>
      <w:r w:rsidRPr="00C454D1">
        <w:rPr>
          <w:u w:val="single"/>
        </w:rPr>
        <w:t xml:space="preserve">what is </w:t>
      </w:r>
      <w:r w:rsidRPr="00C454D1">
        <w:rPr>
          <w:sz w:val="16"/>
        </w:rPr>
        <w:t xml:space="preserve">equally if not more </w:t>
      </w:r>
      <w:r w:rsidRPr="00C454D1">
        <w:rPr>
          <w:u w:val="single"/>
        </w:rPr>
        <w:t>fundamental is the question of how discourses of danger figure in the incessant writing of "America" - a particular and quite problematic identity that owes its materiality to textual inscriptions of difference and Otherness. Missile hysteria in US national security discourse cannot be simplistically reduced to the level of an ideological explanation</w:t>
      </w:r>
      <w:r w:rsidRPr="00C454D1">
        <w:rPr>
          <w:sz w:val="16"/>
        </w:rPr>
        <w:t xml:space="preserve"> - certainly not according to the classic formulation of Mannheim's. 85 Rather, what this paper has demonstrated is </w:t>
      </w:r>
      <w:r w:rsidRPr="00C454D1">
        <w:rPr>
          <w:highlight w:val="yellow"/>
          <w:u w:val="single"/>
        </w:rPr>
        <w:t xml:space="preserve">the centrality of difference and deferral in discourse to the identity of America </w:t>
      </w:r>
      <w:r w:rsidRPr="00C454D1">
        <w:rPr>
          <w:u w:val="single"/>
        </w:rPr>
        <w:t xml:space="preserve">- a discourse </w:t>
      </w:r>
      <w:r w:rsidRPr="00C454D1">
        <w:rPr>
          <w:highlight w:val="yellow"/>
          <w:u w:val="single"/>
        </w:rPr>
        <w:t xml:space="preserve">of danger, fear, and vulnerability posed by potential missile attacks </w:t>
      </w:r>
      <w:r w:rsidRPr="00C454D1">
        <w:rPr>
          <w:u w:val="single"/>
        </w:rPr>
        <w:t xml:space="preserve">against the US from "rogue states" </w:t>
      </w:r>
      <w:r w:rsidRPr="00C454D1">
        <w:rPr>
          <w:highlight w:val="yellow"/>
          <w:u w:val="single"/>
        </w:rPr>
        <w:t xml:space="preserve">and accidental or unauthorized missile launches </w:t>
      </w:r>
      <w:r w:rsidRPr="00C454D1">
        <w:rPr>
          <w:u w:val="single"/>
        </w:rPr>
        <w:t>from a particular "China" or "Russia."</w:t>
      </w:r>
      <w:r w:rsidRPr="00C454D1">
        <w:rPr>
          <w:sz w:val="16"/>
        </w:rPr>
        <w:t xml:space="preserve"> The argument maintained here has been that </w:t>
      </w:r>
      <w:r w:rsidRPr="00C454D1">
        <w:rPr>
          <w:highlight w:val="yellow"/>
          <w:u w:val="single"/>
        </w:rPr>
        <w:t>a particular representation of America does not exist apart from the very differences that allegedly threaten that representation</w:t>
      </w:r>
      <w:r w:rsidRPr="00C454D1">
        <w:rPr>
          <w:sz w:val="16"/>
        </w:rPr>
        <w:t xml:space="preserve">, just as the particular America of recent lore did not exist apart from Cold War-related discourses of danger. If missile defence is (as Bauman, cited earlier, has put it) the "foolproof recipe" for exorcising the ghosts or demons of missile hysteria, then Bush's </w:t>
      </w:r>
      <w:r w:rsidRPr="00C454D1">
        <w:rPr>
          <w:u w:val="single"/>
        </w:rPr>
        <w:t>national security advisors are the exorcists and shamans as well as the constructors of national insecurity via missile hysteria.</w:t>
      </w:r>
      <w:r w:rsidRPr="00C454D1">
        <w:rPr>
          <w:sz w:val="16"/>
        </w:rPr>
        <w:t xml:space="preserve"> 86 However, the argument has not been that the Administration, the Rumsfeld Commission, and other missile defence enthusiasts fabricated, ex nihilo, a ballistic missile threat against the US by means of a singular, deliberate "act," which is what some constructivists in international relations, conspiracy theorists, and partisan Democrats - an interesting if not motley collectivity - would have us believe. Nor has it been that language and discourse is "everything" as linguistic idealists would have us imagine. Rather, </w:t>
      </w:r>
      <w:r w:rsidRPr="00C454D1">
        <w:rPr>
          <w:highlight w:val="yellow"/>
          <w:u w:val="single"/>
        </w:rPr>
        <w:t>through reiterative and coordinated practices by which discourse produces the effects that it names, a certain normative representation of America "emerges" - wrought</w:t>
      </w:r>
      <w:r w:rsidRPr="00C454D1">
        <w:rPr>
          <w:u w:val="single"/>
        </w:rPr>
        <w:t xml:space="preserve">, as it were, by fear and written into being </w:t>
      </w:r>
      <w:r w:rsidRPr="00C454D1">
        <w:rPr>
          <w:highlight w:val="yellow"/>
          <w:u w:val="single"/>
        </w:rPr>
        <w:t>by missile hysteria</w:t>
      </w:r>
      <w:r w:rsidRPr="00C454D1">
        <w:rPr>
          <w:u w:val="single"/>
        </w:rPr>
        <w:t>.</w:t>
      </w:r>
    </w:p>
    <w:p w:rsidR="00715D85" w:rsidRPr="00C44454" w:rsidRDefault="00715D85" w:rsidP="00715D85"/>
    <w:p w:rsidR="00715D85" w:rsidRPr="003C5632" w:rsidRDefault="00715D85" w:rsidP="00715D85"/>
    <w:p w:rsidR="00A9420A" w:rsidRDefault="00715D85" w:rsidP="00715D85">
      <w:pPr>
        <w:pStyle w:val="Heading2"/>
      </w:pPr>
      <w:r>
        <w:lastRenderedPageBreak/>
        <w:t>1NR – Politics</w:t>
      </w:r>
    </w:p>
    <w:p w:rsidR="00715D85" w:rsidRDefault="00715D85" w:rsidP="00715D85">
      <w:pPr>
        <w:pStyle w:val="Heading3"/>
      </w:pPr>
      <w:r>
        <w:lastRenderedPageBreak/>
        <w:t>JMU MM Solar</w:t>
      </w:r>
    </w:p>
    <w:p w:rsidR="00715D85" w:rsidRDefault="00715D85" w:rsidP="00715D85">
      <w:pPr>
        <w:pStyle w:val="Heading4"/>
      </w:pPr>
      <w:r>
        <w:t>Warming apocalypse --</w:t>
      </w:r>
    </w:p>
    <w:p w:rsidR="00715D85" w:rsidRDefault="00715D85" w:rsidP="00715D85">
      <w:pPr>
        <w:pStyle w:val="Heading4"/>
      </w:pPr>
      <w:r>
        <w:t>Deibel -- IR prof at national war college talking with scientific certainty -- "major existential threat to American security and prosperity"</w:t>
      </w:r>
    </w:p>
    <w:p w:rsidR="00715D85" w:rsidRDefault="00715D85" w:rsidP="00715D85">
      <w:pPr>
        <w:pStyle w:val="Heading4"/>
      </w:pPr>
      <w:r>
        <w:t>We control uniqueness – apocalyptic warming rhetoric disabling effective approaches to warming now</w:t>
      </w:r>
    </w:p>
    <w:p w:rsidR="00715D85" w:rsidRDefault="00715D85" w:rsidP="00715D85">
      <w:r w:rsidRPr="00EB2E67">
        <w:rPr>
          <w:rStyle w:val="StyleStyleBold12pt"/>
        </w:rPr>
        <w:t>Barrett &amp; Gilles 12</w:t>
      </w:r>
      <w:r>
        <w:t xml:space="preserve"> -- *nonprofit director and consultant for over a decade, her writing has appeared in newspapers, magazines, and blogs nationwide AND **consulted for numerous political campaigns, advocacy organizations, and global NGOs, and has been profiled in the Washington Post, the Wall Street Journal, the Boston Globe, and Fast Company (Mel and Metthew Barrett, 4/23/12, "How Apocalyptic Thinking Prevents Us from Taking Political Action," http://www.theatlantic.com/politics/archive/2012/04/how-apocalyptic-thinking-prevents-us-from-taking-political-action/255758/)</w:t>
      </w:r>
    </w:p>
    <w:p w:rsidR="00715D85" w:rsidRDefault="00715D85" w:rsidP="00715D85"/>
    <w:p w:rsidR="00715D85" w:rsidRPr="002B1CB6" w:rsidRDefault="00715D85" w:rsidP="00715D85">
      <w:pPr>
        <w:rPr>
          <w:rStyle w:val="StyleBoldUnderline"/>
        </w:rPr>
      </w:pPr>
      <w:r w:rsidRPr="002B1CB6">
        <w:rPr>
          <w:sz w:val="16"/>
        </w:rPr>
        <w:t xml:space="preserve">To understand why </w:t>
      </w:r>
      <w:r w:rsidRPr="0083571D">
        <w:rPr>
          <w:rStyle w:val="StyleBoldUnderline"/>
          <w:highlight w:val="yellow"/>
        </w:rPr>
        <w:t xml:space="preserve">fewer </w:t>
      </w:r>
      <w:r w:rsidRPr="00724D7E">
        <w:rPr>
          <w:rStyle w:val="StyleBoldUnderline"/>
        </w:rPr>
        <w:t xml:space="preserve">people </w:t>
      </w:r>
      <w:r w:rsidRPr="0083571D">
        <w:rPr>
          <w:rStyle w:val="StyleBoldUnderline"/>
          <w:highlight w:val="yellow"/>
        </w:rPr>
        <w:t>believe in climate change even as evidence mounts</w:t>
      </w:r>
      <w:r w:rsidRPr="002B1CB6">
        <w:rPr>
          <w:sz w:val="16"/>
        </w:rPr>
        <w:t xml:space="preserve">, we must look beyond the industry-funded movement to deny the reality and effects of climate change. Perhaps </w:t>
      </w:r>
      <w:r w:rsidRPr="008025B7">
        <w:rPr>
          <w:rStyle w:val="StyleBoldUnderline"/>
        </w:rPr>
        <w:t>equally important</w:t>
      </w:r>
      <w:r w:rsidRPr="002B1CB6">
        <w:rPr>
          <w:sz w:val="16"/>
        </w:rPr>
        <w:t xml:space="preserve"> -- if not quite equally culpable -- </w:t>
      </w:r>
      <w:r w:rsidRPr="008025B7">
        <w:rPr>
          <w:rStyle w:val="StyleBoldUnderline"/>
        </w:rPr>
        <w:t xml:space="preserve">has been the extent to which both the </w:t>
      </w:r>
      <w:r w:rsidRPr="0083571D">
        <w:rPr>
          <w:rStyle w:val="StyleBoldUnderline"/>
          <w:highlight w:val="yellow"/>
        </w:rPr>
        <w:t>proponents and opponents</w:t>
      </w:r>
      <w:r w:rsidRPr="002B1CB6">
        <w:rPr>
          <w:sz w:val="16"/>
        </w:rPr>
        <w:t xml:space="preserve"> of human-made climate change </w:t>
      </w:r>
      <w:r w:rsidRPr="0083571D">
        <w:rPr>
          <w:rStyle w:val="StyleBoldUnderline"/>
          <w:highlight w:val="yellow"/>
        </w:rPr>
        <w:t>have led</w:t>
      </w:r>
      <w:r w:rsidRPr="008025B7">
        <w:rPr>
          <w:rStyle w:val="StyleBoldUnderline"/>
        </w:rPr>
        <w:t xml:space="preserve"> us down a cul-de-sac of </w:t>
      </w:r>
      <w:r w:rsidRPr="0083571D">
        <w:rPr>
          <w:rStyle w:val="StyleBoldUnderline"/>
          <w:highlight w:val="yellow"/>
        </w:rPr>
        <w:t xml:space="preserve">conversation by </w:t>
      </w:r>
      <w:r w:rsidRPr="0083571D">
        <w:rPr>
          <w:rStyle w:val="Emphasis"/>
          <w:highlight w:val="yellow"/>
        </w:rPr>
        <w:t>exploiting the apocalyptic metaphor</w:t>
      </w:r>
      <w:r w:rsidRPr="008025B7">
        <w:rPr>
          <w:rStyle w:val="StyleBoldUnderline"/>
        </w:rPr>
        <w:t xml:space="preserve"> to make their case.</w:t>
      </w:r>
      <w:r>
        <w:rPr>
          <w:rStyle w:val="StyleBoldUnderline"/>
        </w:rPr>
        <w:t xml:space="preserve"> </w:t>
      </w:r>
      <w:r w:rsidRPr="002B1CB6">
        <w:rPr>
          <w:sz w:val="16"/>
        </w:rPr>
        <w:t xml:space="preserve">Whether by design or by accident, </w:t>
      </w:r>
      <w:r w:rsidRPr="00560EB1">
        <w:rPr>
          <w:rStyle w:val="StyleBoldUnderline"/>
        </w:rPr>
        <w:t>the</w:t>
      </w:r>
      <w:r w:rsidRPr="002B1CB6">
        <w:rPr>
          <w:sz w:val="16"/>
        </w:rPr>
        <w:t xml:space="preserve"> initial </w:t>
      </w:r>
      <w:r w:rsidRPr="00560EB1">
        <w:rPr>
          <w:rStyle w:val="StyleBoldUnderline"/>
        </w:rPr>
        <w:t>warnings of environmentalists</w:t>
      </w:r>
      <w:r w:rsidRPr="002B1CB6">
        <w:rPr>
          <w:sz w:val="16"/>
        </w:rPr>
        <w:t xml:space="preserve"> -- of oceans rising to engulf our most beloved metropolises, of amber waves of grain scorched into a desert landscape -- </w:t>
      </w:r>
      <w:r w:rsidRPr="00560EB1">
        <w:rPr>
          <w:rStyle w:val="StyleBoldUnderline"/>
        </w:rPr>
        <w:t>activated the apocalyptic impulse</w:t>
      </w:r>
      <w:r w:rsidRPr="002B1CB6">
        <w:rPr>
          <w:sz w:val="16"/>
        </w:rPr>
        <w:t xml:space="preserve">. The focus on disastrous repercussions for our behavior at some point in the future echoed the warnings of the Israelite priests to wayward Jews in Babylon or, later, to those who submitted too willingly to Alexander's process of Hellenization. </w:t>
      </w:r>
      <w:r w:rsidRPr="00560EB1">
        <w:rPr>
          <w:rStyle w:val="StyleBoldUnderline"/>
        </w:rPr>
        <w:t>It was a familiar story: change, and change radically, or face hell on earth.</w:t>
      </w:r>
      <w:r w:rsidRPr="002B1CB6">
        <w:rPr>
          <w:sz w:val="16"/>
        </w:rPr>
        <w:t xml:space="preserve"> Perhaps there was no other way to sound the alarm about the devastating threat presented by global climate change, but </w:t>
      </w:r>
      <w:r w:rsidRPr="00560EB1">
        <w:rPr>
          <w:rStyle w:val="StyleBoldUnderline"/>
        </w:rPr>
        <w:t xml:space="preserve">that echo of </w:t>
      </w:r>
      <w:r w:rsidRPr="0083571D">
        <w:rPr>
          <w:rStyle w:val="StyleBoldUnderline"/>
          <w:highlight w:val="yellow"/>
        </w:rPr>
        <w:t>apocalyptic warning was</w:t>
      </w:r>
      <w:r w:rsidRPr="00560EB1">
        <w:rPr>
          <w:rStyle w:val="StyleBoldUnderline"/>
        </w:rPr>
        <w:t xml:space="preserve"> quickly </w:t>
      </w:r>
      <w:r w:rsidRPr="0083571D">
        <w:rPr>
          <w:rStyle w:val="StyleBoldUnderline"/>
          <w:highlight w:val="yellow"/>
        </w:rPr>
        <w:t>seized</w:t>
      </w:r>
      <w:r w:rsidRPr="00560EB1">
        <w:rPr>
          <w:rStyle w:val="StyleBoldUnderline"/>
        </w:rPr>
        <w:t xml:space="preserve"> upon </w:t>
      </w:r>
      <w:r w:rsidRPr="0083571D">
        <w:rPr>
          <w:rStyle w:val="StyleBoldUnderline"/>
          <w:highlight w:val="yellow"/>
        </w:rPr>
        <w:t>by</w:t>
      </w:r>
      <w:r w:rsidRPr="00560EB1">
        <w:rPr>
          <w:rStyle w:val="StyleBoldUnderline"/>
        </w:rPr>
        <w:t xml:space="preserve"> the </w:t>
      </w:r>
      <w:r w:rsidRPr="0083571D">
        <w:rPr>
          <w:rStyle w:val="StyleBoldUnderline"/>
          <w:highlight w:val="yellow"/>
        </w:rPr>
        <w:t xml:space="preserve">naysayers to </w:t>
      </w:r>
      <w:r w:rsidRPr="0083571D">
        <w:rPr>
          <w:rStyle w:val="Emphasis"/>
          <w:highlight w:val="yellow"/>
        </w:rPr>
        <w:t>dismiss the evidence</w:t>
      </w:r>
      <w:r w:rsidRPr="00560EB1">
        <w:rPr>
          <w:rStyle w:val="StyleBoldUnderline"/>
        </w:rPr>
        <w:t xml:space="preserve"> out of hand.</w:t>
      </w:r>
      <w:r>
        <w:rPr>
          <w:rStyle w:val="StyleBoldUnderline"/>
        </w:rPr>
        <w:t xml:space="preserve"> </w:t>
      </w:r>
      <w:r w:rsidRPr="00560EB1">
        <w:rPr>
          <w:rStyle w:val="StyleBoldUnderline"/>
        </w:rPr>
        <w:t>We've heard this story before, the deniers insisted</w:t>
      </w:r>
      <w:r w:rsidRPr="002B1CB6">
        <w:rPr>
          <w:sz w:val="16"/>
        </w:rPr>
        <w:t xml:space="preserve">, and </w:t>
      </w:r>
      <w:r w:rsidRPr="00560EB1">
        <w:rPr>
          <w:rStyle w:val="StyleBoldUnderline"/>
        </w:rPr>
        <w:t>throughout history those who have declared the end of the world</w:t>
      </w:r>
      <w:r w:rsidRPr="002B1CB6">
        <w:rPr>
          <w:sz w:val="16"/>
        </w:rPr>
        <w:t xml:space="preserve"> was near </w:t>
      </w:r>
      <w:r w:rsidRPr="00560EB1">
        <w:rPr>
          <w:rStyle w:val="StyleBoldUnderline"/>
        </w:rPr>
        <w:t>have always been proven wrong</w:t>
      </w:r>
      <w:r w:rsidRPr="002B1CB6">
        <w:rPr>
          <w:sz w:val="16"/>
        </w:rPr>
        <w:t xml:space="preserve">. As early as 1989, the industry front man Patrick Michaels, a climatologist and global warming skeptic, was warning in the op-ed pages of the Washington Post of this new brand of "apocalyptic environmentalism," which represented "the most popular new religion to come along since Marxism." That the solutions to global warming (a less carbon-intensive economy, a more localized trade system, a greater respect for nature's power) parallel so perfectly the dream of environmentalists, and that the causes of global warming (an unrestrained industrial capitalism reliant on the continued and accelerating consumption of fossil fuels) parallel the economic dream of conservatives, has simply exacerbated the fact that </w:t>
      </w:r>
      <w:r w:rsidRPr="00F91AD5">
        <w:rPr>
          <w:rStyle w:val="StyleBoldUnderline"/>
        </w:rPr>
        <w:t>global warming has now become just another front in the culture wars</w:t>
      </w:r>
      <w:r w:rsidRPr="002B1CB6">
        <w:rPr>
          <w:sz w:val="16"/>
        </w:rPr>
        <w:t xml:space="preserve">. </w:t>
      </w:r>
      <w:r w:rsidRPr="0083571D">
        <w:rPr>
          <w:rStyle w:val="StyleBoldUnderline"/>
          <w:highlight w:val="yellow"/>
        </w:rPr>
        <w:t xml:space="preserve">By </w:t>
      </w:r>
      <w:r w:rsidRPr="0083571D">
        <w:rPr>
          <w:rStyle w:val="Emphasis"/>
          <w:highlight w:val="yellow"/>
        </w:rPr>
        <w:t>seizing upon and mocking the apocalyptic</w:t>
      </w:r>
      <w:r w:rsidRPr="00F91AD5">
        <w:rPr>
          <w:rStyle w:val="Emphasis"/>
        </w:rPr>
        <w:t xml:space="preserve"> imagery and </w:t>
      </w:r>
      <w:r w:rsidRPr="0083571D">
        <w:rPr>
          <w:rStyle w:val="Emphasis"/>
          <w:highlight w:val="yellow"/>
        </w:rPr>
        <w:t>rhetoric</w:t>
      </w:r>
      <w:r w:rsidRPr="002B1CB6">
        <w:rPr>
          <w:sz w:val="16"/>
        </w:rPr>
        <w:t xml:space="preserve"> of those sounding the alarm, </w:t>
      </w:r>
      <w:r w:rsidRPr="00F91AD5">
        <w:rPr>
          <w:rStyle w:val="StyleBoldUnderline"/>
        </w:rPr>
        <w:t xml:space="preserve">the </w:t>
      </w:r>
      <w:r w:rsidRPr="0083571D">
        <w:rPr>
          <w:rStyle w:val="StyleBoldUnderline"/>
          <w:highlight w:val="yellow"/>
        </w:rPr>
        <w:t>industry</w:t>
      </w:r>
      <w:r w:rsidRPr="00F91AD5">
        <w:rPr>
          <w:rStyle w:val="StyleBoldUnderline"/>
        </w:rPr>
        <w:t xml:space="preserve"> front groups </w:t>
      </w:r>
      <w:r w:rsidRPr="0083571D">
        <w:rPr>
          <w:rStyle w:val="StyleBoldUnderline"/>
          <w:highlight w:val="yellow"/>
        </w:rPr>
        <w:t>succeeded in framing the debate</w:t>
      </w:r>
      <w:r w:rsidRPr="00F91AD5">
        <w:rPr>
          <w:rStyle w:val="StyleBoldUnderline"/>
        </w:rPr>
        <w:t xml:space="preserve"> about global warming </w:t>
      </w:r>
      <w:r w:rsidRPr="0083571D">
        <w:rPr>
          <w:rStyle w:val="StyleBoldUnderline"/>
          <w:highlight w:val="yellow"/>
        </w:rPr>
        <w:t>into</w:t>
      </w:r>
      <w:r w:rsidRPr="00F91AD5">
        <w:rPr>
          <w:rStyle w:val="StyleBoldUnderline"/>
        </w:rPr>
        <w:t xml:space="preserve"> a question about </w:t>
      </w:r>
      <w:r w:rsidRPr="0083571D">
        <w:rPr>
          <w:rStyle w:val="StyleBoldUnderline"/>
          <w:highlight w:val="yellow"/>
        </w:rPr>
        <w:t>what one believes</w:t>
      </w:r>
      <w:r w:rsidRPr="002B1CB6">
        <w:rPr>
          <w:sz w:val="16"/>
        </w:rPr>
        <w:t xml:space="preserve">. Thus, </w:t>
      </w:r>
      <w:r w:rsidRPr="0083571D">
        <w:rPr>
          <w:rStyle w:val="Emphasis"/>
          <w:highlight w:val="yellow"/>
        </w:rPr>
        <w:t>entangled with</w:t>
      </w:r>
      <w:r w:rsidRPr="008E7C9D">
        <w:rPr>
          <w:rStyle w:val="Emphasis"/>
        </w:rPr>
        <w:t xml:space="preserve"> the myth of </w:t>
      </w:r>
      <w:r w:rsidRPr="0083571D">
        <w:rPr>
          <w:rStyle w:val="Emphasis"/>
          <w:highlight w:val="yellow"/>
        </w:rPr>
        <w:t>apocalypse</w:t>
      </w:r>
      <w:r w:rsidRPr="002B1CB6">
        <w:rPr>
          <w:sz w:val="16"/>
        </w:rPr>
        <w:t xml:space="preserve"> -- and its attendant hold on our own sense of belief and self-identity -- </w:t>
      </w:r>
      <w:r w:rsidRPr="0083571D">
        <w:rPr>
          <w:rStyle w:val="StyleBoldUnderline"/>
          <w:highlight w:val="yellow"/>
        </w:rPr>
        <w:t>the debate</w:t>
      </w:r>
      <w:r w:rsidRPr="008E7C9D">
        <w:rPr>
          <w:rStyle w:val="StyleBoldUnderline"/>
        </w:rPr>
        <w:t xml:space="preserve"> about </w:t>
      </w:r>
      <w:r w:rsidRPr="002B1CB6">
        <w:rPr>
          <w:sz w:val="16"/>
        </w:rPr>
        <w:t xml:space="preserve">anthropogenic </w:t>
      </w:r>
      <w:r w:rsidRPr="008E7C9D">
        <w:rPr>
          <w:rStyle w:val="StyleBoldUnderline"/>
        </w:rPr>
        <w:t xml:space="preserve">climate change </w:t>
      </w:r>
      <w:r w:rsidRPr="0083571D">
        <w:rPr>
          <w:rStyle w:val="StyleBoldUnderline"/>
          <w:highlight w:val="yellow"/>
        </w:rPr>
        <w:t>has reached an impasse</w:t>
      </w:r>
      <w:r w:rsidRPr="002B1CB6">
        <w:rPr>
          <w:sz w:val="16"/>
        </w:rPr>
        <w:t xml:space="preserve">. You believe in the Rapture; I believe in global warming -- and so the conversation stops. But </w:t>
      </w:r>
      <w:r w:rsidRPr="008E7C9D">
        <w:rPr>
          <w:rStyle w:val="Emphasis"/>
        </w:rPr>
        <w:t xml:space="preserve">global </w:t>
      </w:r>
      <w:r w:rsidRPr="0083571D">
        <w:rPr>
          <w:rStyle w:val="Emphasis"/>
          <w:highlight w:val="yellow"/>
        </w:rPr>
        <w:t>climate change is not</w:t>
      </w:r>
      <w:r w:rsidRPr="008E7C9D">
        <w:rPr>
          <w:rStyle w:val="Emphasis"/>
        </w:rPr>
        <w:t xml:space="preserve"> an </w:t>
      </w:r>
      <w:r w:rsidRPr="0083571D">
        <w:rPr>
          <w:rStyle w:val="Emphasis"/>
          <w:highlight w:val="yellow"/>
        </w:rPr>
        <w:t>apocalyptic</w:t>
      </w:r>
      <w:r w:rsidRPr="008E7C9D">
        <w:rPr>
          <w:rStyle w:val="Emphasis"/>
        </w:rPr>
        <w:t xml:space="preserve"> event that will take place in the future; </w:t>
      </w:r>
      <w:r w:rsidRPr="0083571D">
        <w:rPr>
          <w:rStyle w:val="Emphasis"/>
          <w:highlight w:val="yellow"/>
        </w:rPr>
        <w:t>it is</w:t>
      </w:r>
      <w:r w:rsidRPr="008E7C9D">
        <w:rPr>
          <w:rStyle w:val="Emphasis"/>
        </w:rPr>
        <w:t xml:space="preserve"> a human-caused trend that is </w:t>
      </w:r>
      <w:r w:rsidRPr="0083571D">
        <w:rPr>
          <w:rStyle w:val="Emphasis"/>
          <w:highlight w:val="yellow"/>
        </w:rPr>
        <w:t>occurring now</w:t>
      </w:r>
      <w:r w:rsidRPr="002B1CB6">
        <w:rPr>
          <w:sz w:val="16"/>
        </w:rPr>
        <w:t xml:space="preserve">. And </w:t>
      </w:r>
      <w:r w:rsidRPr="004C5EB9">
        <w:rPr>
          <w:rStyle w:val="StyleBoldUnderline"/>
        </w:rPr>
        <w:t>as we expend more time either fearfully imagining</w:t>
      </w:r>
      <w:r w:rsidRPr="002B1CB6">
        <w:rPr>
          <w:sz w:val="16"/>
        </w:rPr>
        <w:t xml:space="preserve"> or vehemently denying </w:t>
      </w:r>
      <w:r w:rsidRPr="004C5EB9">
        <w:rPr>
          <w:rStyle w:val="StyleBoldUnderline"/>
        </w:rPr>
        <w:t>whether that</w:t>
      </w:r>
      <w:r w:rsidRPr="002B1CB6">
        <w:rPr>
          <w:sz w:val="16"/>
        </w:rPr>
        <w:t xml:space="preserve"> trend </w:t>
      </w:r>
      <w:r w:rsidRPr="004C5EB9">
        <w:rPr>
          <w:rStyle w:val="StyleBoldUnderline"/>
        </w:rPr>
        <w:t>will bring about a</w:t>
      </w:r>
      <w:r w:rsidRPr="002B1CB6">
        <w:rPr>
          <w:sz w:val="16"/>
        </w:rPr>
        <w:t xml:space="preserve"> future </w:t>
      </w:r>
      <w:r w:rsidRPr="004C5EB9">
        <w:rPr>
          <w:rStyle w:val="StyleBoldUnderline"/>
        </w:rPr>
        <w:t xml:space="preserve">apocalypse, </w:t>
      </w:r>
      <w:r w:rsidRPr="002B1CB6">
        <w:rPr>
          <w:sz w:val="16"/>
        </w:rPr>
        <w:t>scientists tell us that</w:t>
      </w:r>
      <w:r w:rsidRPr="004C5EB9">
        <w:rPr>
          <w:rStyle w:val="StyleBoldUnderline"/>
        </w:rPr>
        <w:t xml:space="preserve"> the trend is accelerating</w:t>
      </w:r>
      <w:r w:rsidRPr="002B1CB6">
        <w:rPr>
          <w:sz w:val="16"/>
        </w:rPr>
        <w:t xml:space="preserve">. Talking about climate change or peak oil through the rhetoric of apocalypse may make for good television and attention-grabbing editorials, but such </w:t>
      </w:r>
      <w:r w:rsidRPr="0083571D">
        <w:rPr>
          <w:rStyle w:val="Emphasis"/>
          <w:highlight w:val="yellow"/>
        </w:rPr>
        <w:t>apocalyptic framing hasn't mobilized</w:t>
      </w:r>
      <w:r w:rsidRPr="00816B51">
        <w:rPr>
          <w:rStyle w:val="Emphasis"/>
        </w:rPr>
        <w:t xml:space="preserve"> the world into </w:t>
      </w:r>
      <w:r w:rsidRPr="0083571D">
        <w:rPr>
          <w:rStyle w:val="Emphasis"/>
          <w:highlight w:val="yellow"/>
        </w:rPr>
        <w:t>action</w:t>
      </w:r>
      <w:r w:rsidRPr="002B1CB6">
        <w:rPr>
          <w:sz w:val="16"/>
        </w:rPr>
        <w:t xml:space="preserve">. Most of us are familiar with the platitude "When the only tool you have is a hammer, everything looks like a nail." In a similar way, </w:t>
      </w:r>
      <w:r w:rsidRPr="00816B51">
        <w:rPr>
          <w:rStyle w:val="StyleBoldUnderline"/>
        </w:rPr>
        <w:t xml:space="preserve">our </w:t>
      </w:r>
      <w:r w:rsidRPr="0083571D">
        <w:rPr>
          <w:rStyle w:val="StyleBoldUnderline"/>
          <w:highlight w:val="yellow"/>
        </w:rPr>
        <w:t>over-reliance</w:t>
      </w:r>
      <w:r w:rsidRPr="00816B51">
        <w:rPr>
          <w:rStyle w:val="StyleBoldUnderline"/>
        </w:rPr>
        <w:t xml:space="preserve"> on the apocalyptic storyline </w:t>
      </w:r>
      <w:r w:rsidRPr="0083571D">
        <w:rPr>
          <w:rStyle w:val="StyleBoldUnderline"/>
          <w:highlight w:val="yellow"/>
        </w:rPr>
        <w:t>stands between</w:t>
      </w:r>
      <w:r w:rsidRPr="002B1CB6">
        <w:rPr>
          <w:sz w:val="16"/>
        </w:rPr>
        <w:t xml:space="preserve"> us and </w:t>
      </w:r>
      <w:r w:rsidRPr="0083571D">
        <w:rPr>
          <w:rStyle w:val="StyleBoldUnderline"/>
          <w:highlight w:val="yellow"/>
        </w:rPr>
        <w:t>our ability to properly assess</w:t>
      </w:r>
      <w:r w:rsidRPr="00816B51">
        <w:rPr>
          <w:rStyle w:val="StyleBoldUnderline"/>
        </w:rPr>
        <w:t xml:space="preserve"> the problems before us</w:t>
      </w:r>
      <w:r w:rsidRPr="002B1CB6">
        <w:rPr>
          <w:sz w:val="16"/>
        </w:rPr>
        <w:t xml:space="preserve">. Some see the looming crises of global warming and resource and energy depletion and conclude that inaction will bring about the end of civilization: only through a radical shift toward clean energy and conservation, those on the Left argue, can we continue the way of life that we have known. </w:t>
      </w:r>
      <w:r w:rsidRPr="00DD0A44">
        <w:rPr>
          <w:rStyle w:val="StyleBoldUnderline"/>
        </w:rPr>
        <w:t>Those on the Right dismiss the apocalyptic threats altogether,</w:t>
      </w:r>
      <w:r w:rsidRPr="002B1CB6">
        <w:rPr>
          <w:sz w:val="16"/>
        </w:rPr>
        <w:t xml:space="preserve"> because the proposed solutions to peak oil, global warming, and overpopulation conflict with core conservative beliefs about deregulation and the free-market economy, or with a religious worldview that believes humanity is not powerful enough to alter something as large as our climate. Still others dismiss the catalog of doom and gloom as mere apocalypticism itself. Surely, </w:t>
      </w:r>
      <w:r w:rsidRPr="00DE367C">
        <w:rPr>
          <w:rStyle w:val="StyleBoldUnderline"/>
        </w:rPr>
        <w:t xml:space="preserve">we convince </w:t>
      </w:r>
      <w:proofErr w:type="gramStart"/>
      <w:r w:rsidRPr="00DE367C">
        <w:rPr>
          <w:rStyle w:val="StyleBoldUnderline"/>
        </w:rPr>
        <w:t>ourselves,</w:t>
      </w:r>
      <w:proofErr w:type="gramEnd"/>
      <w:r w:rsidRPr="00DE367C">
        <w:rPr>
          <w:rStyle w:val="StyleBoldUnderline"/>
        </w:rPr>
        <w:t xml:space="preserve"> all the </w:t>
      </w:r>
      <w:r w:rsidRPr="0083571D">
        <w:rPr>
          <w:rStyle w:val="StyleBoldUnderline"/>
          <w:highlight w:val="yellow"/>
        </w:rPr>
        <w:t>dire warnings</w:t>
      </w:r>
      <w:r w:rsidRPr="00DE367C">
        <w:rPr>
          <w:rStyle w:val="StyleBoldUnderline"/>
        </w:rPr>
        <w:t xml:space="preserve"> about</w:t>
      </w:r>
      <w:r w:rsidRPr="002B1CB6">
        <w:rPr>
          <w:sz w:val="16"/>
        </w:rPr>
        <w:t xml:space="preserve"> the effects </w:t>
      </w:r>
      <w:r w:rsidRPr="00DE367C">
        <w:rPr>
          <w:rStyle w:val="StyleBoldUnderline"/>
        </w:rPr>
        <w:t xml:space="preserve">of global warming </w:t>
      </w:r>
      <w:r w:rsidRPr="0083571D">
        <w:rPr>
          <w:rStyle w:val="StyleBoldUnderline"/>
          <w:highlight w:val="yellow"/>
        </w:rPr>
        <w:t>aren't that different from the</w:t>
      </w:r>
      <w:r w:rsidRPr="00DE367C">
        <w:rPr>
          <w:rStyle w:val="StyleBoldUnderline"/>
        </w:rPr>
        <w:t xml:space="preserve"> </w:t>
      </w:r>
      <w:r w:rsidRPr="002B1CB6">
        <w:rPr>
          <w:sz w:val="16"/>
        </w:rPr>
        <w:t xml:space="preserve">world-ending expectations of the </w:t>
      </w:r>
      <w:r w:rsidRPr="0083571D">
        <w:rPr>
          <w:rStyle w:val="StyleBoldUnderline"/>
          <w:highlight w:val="yellow"/>
        </w:rPr>
        <w:t>Rapturists</w:t>
      </w:r>
      <w:r w:rsidRPr="002B1CB6">
        <w:rPr>
          <w:sz w:val="16"/>
        </w:rPr>
        <w:t xml:space="preserve">? The result is that the </w:t>
      </w:r>
      <w:r w:rsidRPr="0083571D">
        <w:rPr>
          <w:rStyle w:val="StyleBoldUnderline"/>
          <w:highlight w:val="yellow"/>
        </w:rPr>
        <w:t>energy we could expend</w:t>
      </w:r>
      <w:r w:rsidRPr="00DE367C">
        <w:rPr>
          <w:rStyle w:val="StyleBoldUnderline"/>
        </w:rPr>
        <w:t xml:space="preserve"> addressing the problems</w:t>
      </w:r>
      <w:r w:rsidRPr="002B1CB6">
        <w:rPr>
          <w:sz w:val="16"/>
        </w:rPr>
        <w:t xml:space="preserve"> before us </w:t>
      </w:r>
      <w:r w:rsidRPr="0083571D">
        <w:rPr>
          <w:rStyle w:val="StyleBoldUnderline"/>
          <w:highlight w:val="yellow"/>
        </w:rPr>
        <w:t>is</w:t>
      </w:r>
      <w:r w:rsidRPr="00DE367C">
        <w:rPr>
          <w:rStyle w:val="StyleBoldUnderline"/>
        </w:rPr>
        <w:t xml:space="preserve"> instead </w:t>
      </w:r>
      <w:r w:rsidRPr="0083571D">
        <w:rPr>
          <w:rStyle w:val="StyleBoldUnderline"/>
          <w:highlight w:val="yellow"/>
        </w:rPr>
        <w:t>consumed</w:t>
      </w:r>
      <w:r w:rsidRPr="00DE367C">
        <w:rPr>
          <w:rStyle w:val="StyleBoldUnderline"/>
        </w:rPr>
        <w:t xml:space="preserve"> by our efforts </w:t>
      </w:r>
      <w:r w:rsidRPr="0083571D">
        <w:rPr>
          <w:rStyle w:val="StyleBoldUnderline"/>
          <w:highlight w:val="yellow"/>
        </w:rPr>
        <w:t>to</w:t>
      </w:r>
      <w:r w:rsidRPr="00DE367C">
        <w:rPr>
          <w:rStyle w:val="StyleBoldUnderline"/>
        </w:rPr>
        <w:t xml:space="preserve"> </w:t>
      </w:r>
      <w:r w:rsidRPr="002B1CB6">
        <w:rPr>
          <w:sz w:val="16"/>
        </w:rPr>
        <w:t xml:space="preserve">either </w:t>
      </w:r>
      <w:r w:rsidRPr="0083571D">
        <w:rPr>
          <w:rStyle w:val="StyleBoldUnderline"/>
          <w:highlight w:val="yellow"/>
        </w:rPr>
        <w:t>dismiss</w:t>
      </w:r>
      <w:r w:rsidRPr="002433CB">
        <w:rPr>
          <w:rStyle w:val="StyleBoldUnderline"/>
        </w:rPr>
        <w:t xml:space="preserve"> the threat of </w:t>
      </w:r>
      <w:r w:rsidRPr="0083571D">
        <w:rPr>
          <w:rStyle w:val="StyleBoldUnderline"/>
          <w:highlight w:val="yellow"/>
        </w:rPr>
        <w:t>apocalypse or</w:t>
      </w:r>
      <w:r w:rsidRPr="002B1CB6">
        <w:rPr>
          <w:sz w:val="16"/>
        </w:rPr>
        <w:t xml:space="preserve"> to </w:t>
      </w:r>
      <w:r w:rsidRPr="0083571D">
        <w:rPr>
          <w:rStyle w:val="StyleBoldUnderline"/>
          <w:highlight w:val="yellow"/>
        </w:rPr>
        <w:t>prove it real</w:t>
      </w:r>
      <w:r w:rsidRPr="002B1CB6">
        <w:rPr>
          <w:sz w:val="16"/>
        </w:rPr>
        <w:t xml:space="preserve">. Ultimately, </w:t>
      </w:r>
      <w:r w:rsidRPr="00035D43">
        <w:rPr>
          <w:rStyle w:val="StyleBoldUnderline"/>
        </w:rPr>
        <w:t xml:space="preserve">the </w:t>
      </w:r>
      <w:r w:rsidRPr="0083571D">
        <w:rPr>
          <w:rStyle w:val="StyleBoldUnderline"/>
          <w:highlight w:val="yellow"/>
        </w:rPr>
        <w:t>question becomes not what to do</w:t>
      </w:r>
      <w:r w:rsidRPr="002B1CB6">
        <w:rPr>
          <w:sz w:val="16"/>
        </w:rPr>
        <w:t xml:space="preserve"> about the threats before us </w:t>
      </w:r>
      <w:r w:rsidRPr="0083571D">
        <w:rPr>
          <w:rStyle w:val="StyleBoldUnderline"/>
          <w:highlight w:val="yellow"/>
        </w:rPr>
        <w:t>but whether you believe</w:t>
      </w:r>
      <w:r w:rsidRPr="00035D43">
        <w:rPr>
          <w:rStyle w:val="StyleBoldUnderline"/>
        </w:rPr>
        <w:t xml:space="preserve"> in the threats </w:t>
      </w:r>
      <w:r w:rsidRPr="002B1CB6">
        <w:rPr>
          <w:sz w:val="16"/>
        </w:rPr>
        <w:t xml:space="preserve">before us. By allowing the challenges of the 21st century to be hijacked by the apocalyptic storyline, we find ourselves awaiting a moment of clarity when the problems we must confront will become apparent to all -- or when those challenges will magically disappear, like other failed prophecies about the end of the world. Yet the real challenges we must face are not future events that we imagine or dismiss through apocalyptic scenarios of collapse -- they are existing trends. The evidence suggests that much of what we fear in the future -- the collapse of the economy, the arrival of peak oil and global warming and resource wars -- has already begun. We can wait forever, while the world unravels before our very eyes, for an apocalypse that won't come. The apocalyptic storyline becomes a form of daydreaming escape: the threat of global </w:t>
      </w:r>
      <w:r w:rsidRPr="002B1CB6">
        <w:rPr>
          <w:sz w:val="16"/>
        </w:rPr>
        <w:lastRenderedPageBreak/>
        <w:t xml:space="preserve">warming becomes a fantasy to one day live off the grid, or buy a farm, or grow our own food; economic collapse becomes like a prison break from the drudgery of meaningless and increasingly underpaid work in a soul-crushing cubicle; peak oil promises the chance to finally form a community with the neighbors to whom you've never spoken. Yet despite the fantasia peddled by Hollywood and numerous writers, a world battered by natural disasters and global warming, facing declining natural resources and civic unrest, without adequate water or energy or food, with gross inequalities between the rich and the poor, is not a setting for a picaresque adventure, nor is it the ideal place to start living in accord with your dreams. </w:t>
      </w:r>
      <w:r w:rsidRPr="0083571D">
        <w:rPr>
          <w:rStyle w:val="StyleBoldUnderline"/>
          <w:highlight w:val="yellow"/>
        </w:rPr>
        <w:t>The deeper</w:t>
      </w:r>
      <w:r w:rsidRPr="003770FF">
        <w:rPr>
          <w:rStyle w:val="StyleBoldUnderline"/>
        </w:rPr>
        <w:t xml:space="preserve"> we entangle</w:t>
      </w:r>
      <w:r w:rsidRPr="002B1CB6">
        <w:rPr>
          <w:sz w:val="16"/>
        </w:rPr>
        <w:t xml:space="preserve"> </w:t>
      </w:r>
      <w:r w:rsidRPr="0083571D">
        <w:rPr>
          <w:rStyle w:val="StyleBoldUnderline"/>
          <w:highlight w:val="yellow"/>
        </w:rPr>
        <w:t>the</w:t>
      </w:r>
      <w:r w:rsidRPr="002B1CB6">
        <w:rPr>
          <w:sz w:val="16"/>
        </w:rPr>
        <w:t xml:space="preserve"> </w:t>
      </w:r>
      <w:r w:rsidRPr="003770FF">
        <w:rPr>
          <w:rStyle w:val="StyleBoldUnderline"/>
        </w:rPr>
        <w:t>challenges</w:t>
      </w:r>
      <w:r w:rsidRPr="002B1CB6">
        <w:rPr>
          <w:sz w:val="16"/>
        </w:rPr>
        <w:t xml:space="preserve"> of the 21st century </w:t>
      </w:r>
      <w:r w:rsidRPr="003770FF">
        <w:rPr>
          <w:rStyle w:val="StyleBoldUnderline"/>
        </w:rPr>
        <w:t xml:space="preserve">with </w:t>
      </w:r>
      <w:r w:rsidRPr="0083571D">
        <w:rPr>
          <w:rStyle w:val="StyleBoldUnderline"/>
          <w:highlight w:val="yellow"/>
        </w:rPr>
        <w:t xml:space="preserve">apocalyptic </w:t>
      </w:r>
      <w:proofErr w:type="gramStart"/>
      <w:r w:rsidRPr="0083571D">
        <w:rPr>
          <w:rStyle w:val="StyleBoldUnderline"/>
          <w:highlight w:val="yellow"/>
        </w:rPr>
        <w:t>fantasy</w:t>
      </w:r>
      <w:r w:rsidRPr="003770FF">
        <w:rPr>
          <w:rStyle w:val="StyleBoldUnderline"/>
        </w:rPr>
        <w:t>,</w:t>
      </w:r>
      <w:proofErr w:type="gramEnd"/>
      <w:r w:rsidRPr="003770FF">
        <w:rPr>
          <w:rStyle w:val="StyleBoldUnderline"/>
        </w:rPr>
        <w:t xml:space="preserve"> the </w:t>
      </w:r>
      <w:r w:rsidRPr="0083571D">
        <w:rPr>
          <w:rStyle w:val="StyleBoldUnderline"/>
          <w:highlight w:val="yellow"/>
        </w:rPr>
        <w:t>more likely we</w:t>
      </w:r>
      <w:r w:rsidRPr="003770FF">
        <w:rPr>
          <w:rStyle w:val="StyleBoldUnderline"/>
        </w:rPr>
        <w:t xml:space="preserve"> are to </w:t>
      </w:r>
      <w:r w:rsidRPr="0083571D">
        <w:rPr>
          <w:rStyle w:val="Emphasis"/>
          <w:highlight w:val="yellow"/>
        </w:rPr>
        <w:t>paralyze ourselves with inaction</w:t>
      </w:r>
      <w:r w:rsidRPr="002B1CB6">
        <w:rPr>
          <w:sz w:val="16"/>
        </w:rPr>
        <w:t xml:space="preserve"> -- or with the wrong course of action. </w:t>
      </w:r>
      <w:r w:rsidRPr="0083571D">
        <w:rPr>
          <w:rStyle w:val="StyleBoldUnderline"/>
          <w:highlight w:val="yellow"/>
        </w:rPr>
        <w:t>We react</w:t>
      </w:r>
      <w:r w:rsidRPr="002B1CB6">
        <w:rPr>
          <w:sz w:val="16"/>
        </w:rPr>
        <w:t xml:space="preserve"> to the idea of the apocalypse -- rather than to the underlying issues activating the apocalyptic storyline to begin with -- </w:t>
      </w:r>
      <w:r w:rsidRPr="0083571D">
        <w:rPr>
          <w:rStyle w:val="StyleBoldUnderline"/>
          <w:highlight w:val="yellow"/>
        </w:rPr>
        <w:t>by</w:t>
      </w:r>
      <w:r w:rsidRPr="00D81536">
        <w:rPr>
          <w:rStyle w:val="StyleBoldUnderline"/>
        </w:rPr>
        <w:t xml:space="preserve"> either </w:t>
      </w:r>
      <w:r w:rsidRPr="0083571D">
        <w:rPr>
          <w:rStyle w:val="Emphasis"/>
          <w:highlight w:val="yellow"/>
        </w:rPr>
        <w:t>denying its reality</w:t>
      </w:r>
      <w:r w:rsidRPr="002B1CB6">
        <w:rPr>
          <w:sz w:val="16"/>
        </w:rPr>
        <w:t xml:space="preserve"> ("global warming isn't real") </w:t>
      </w:r>
      <w:r w:rsidRPr="0083571D">
        <w:rPr>
          <w:rStyle w:val="StyleBoldUnderline"/>
          <w:highlight w:val="yellow"/>
        </w:rPr>
        <w:t>or</w:t>
      </w:r>
      <w:r w:rsidRPr="00D81536">
        <w:rPr>
          <w:rStyle w:val="StyleBoldUnderline"/>
        </w:rPr>
        <w:t xml:space="preserve"> by </w:t>
      </w:r>
      <w:r w:rsidRPr="0083571D">
        <w:rPr>
          <w:rStyle w:val="Emphasis"/>
          <w:highlight w:val="yellow"/>
        </w:rPr>
        <w:t>despairing</w:t>
      </w:r>
      <w:r w:rsidRPr="00D81536">
        <w:rPr>
          <w:rStyle w:val="Emphasis"/>
        </w:rPr>
        <w:t xml:space="preserve"> at </w:t>
      </w:r>
      <w:r w:rsidRPr="0083571D">
        <w:rPr>
          <w:rStyle w:val="Emphasis"/>
          <w:highlight w:val="yellow"/>
        </w:rPr>
        <w:t>its inevitability</w:t>
      </w:r>
      <w:r w:rsidRPr="002B1CB6">
        <w:rPr>
          <w:sz w:val="16"/>
        </w:rPr>
        <w:t xml:space="preserve"> ("why bother recycling when the whole world is burning up?"). We react to apocalyptic threats by </w:t>
      </w:r>
      <w:r w:rsidRPr="00D81536">
        <w:rPr>
          <w:rStyle w:val="StyleBoldUnderline"/>
        </w:rPr>
        <w:t>either partying</w:t>
      </w:r>
      <w:r w:rsidRPr="002B1CB6">
        <w:rPr>
          <w:sz w:val="16"/>
        </w:rPr>
        <w:t xml:space="preserve"> (assuaging our apocalyptic anxiety through increased consumerism, reasoning that if it all may be gone tomorrow, we might as well enjoy it today), </w:t>
      </w:r>
      <w:r w:rsidRPr="00D81536">
        <w:rPr>
          <w:rStyle w:val="StyleBoldUnderline"/>
        </w:rPr>
        <w:t>praying</w:t>
      </w:r>
      <w:r w:rsidRPr="002B1CB6">
        <w:rPr>
          <w:sz w:val="16"/>
        </w:rPr>
        <w:t xml:space="preserve"> (in hopes that divine intervention or mere time will allow us to avoid confronting the challenges before us), </w:t>
      </w:r>
      <w:r w:rsidRPr="00D81536">
        <w:rPr>
          <w:rStyle w:val="StyleBoldUnderline"/>
        </w:rPr>
        <w:t>or preparing</w:t>
      </w:r>
      <w:r w:rsidRPr="002B1CB6">
        <w:rPr>
          <w:sz w:val="16"/>
        </w:rPr>
        <w:t xml:space="preserve"> (packing "bugout" packs for a quick escape or stocking up on gold, guns, and canned food, as though the transformative moment we anticipate will be but a brief interlude, a bad winter storm that might trap us indoors for a few days or weeks but that will eventually melt away). </w:t>
      </w:r>
      <w:r w:rsidRPr="0083571D">
        <w:rPr>
          <w:rStyle w:val="StyleBoldUnderline"/>
          <w:highlight w:val="yellow"/>
        </w:rPr>
        <w:t>None of these responses avert,</w:t>
      </w:r>
      <w:r w:rsidRPr="0083571D">
        <w:rPr>
          <w:rStyle w:val="Emphasis"/>
          <w:highlight w:val="yellow"/>
        </w:rPr>
        <w:t xml:space="preserve"> nor even mitigate</w:t>
      </w:r>
      <w:r w:rsidRPr="00D81536">
        <w:rPr>
          <w:rStyle w:val="StyleBoldUnderline"/>
        </w:rPr>
        <w:t>, the</w:t>
      </w:r>
      <w:r w:rsidRPr="002B1CB6">
        <w:rPr>
          <w:sz w:val="16"/>
        </w:rPr>
        <w:t xml:space="preserve"> very </w:t>
      </w:r>
      <w:r w:rsidRPr="0083571D">
        <w:rPr>
          <w:rStyle w:val="StyleBoldUnderline"/>
          <w:highlight w:val="yellow"/>
        </w:rPr>
        <w:t>threats</w:t>
      </w:r>
      <w:r w:rsidRPr="00D81536">
        <w:rPr>
          <w:rStyle w:val="StyleBoldUnderline"/>
        </w:rPr>
        <w:t xml:space="preserve"> that have elicited our apocalyptic anxiety</w:t>
      </w:r>
      <w:r w:rsidRPr="002B1CB6">
        <w:rPr>
          <w:sz w:val="16"/>
        </w:rPr>
        <w:t xml:space="preserve"> in the first place. </w:t>
      </w:r>
      <w:r w:rsidRPr="00D81536">
        <w:rPr>
          <w:rStyle w:val="StyleBoldUnderline"/>
        </w:rPr>
        <w:t>Buying an electric car doesn't solve the problem of a culture dependent on endless growth</w:t>
      </w:r>
      <w:r w:rsidRPr="002B1CB6">
        <w:rPr>
          <w:sz w:val="16"/>
        </w:rPr>
        <w:t xml:space="preserve"> in a finite world; building a bunker to defend against the zombie hordes doesn't solve the growing inequities between the rich and poor; praying for deliverance from the trials of history doesn't change that we must live in the times in which we were born. Indeed, neither partying, nor preparing, nor praying achieves what should be the natural goal when we perceive a threat on the horizon: </w:t>
      </w:r>
      <w:r w:rsidRPr="002B1CB6">
        <w:rPr>
          <w:rStyle w:val="StyleBoldUnderline"/>
        </w:rPr>
        <w:t>we should not seek to</w:t>
      </w:r>
      <w:r w:rsidRPr="002B1CB6">
        <w:rPr>
          <w:sz w:val="16"/>
        </w:rPr>
        <w:t xml:space="preserve"> ignore it, or </w:t>
      </w:r>
      <w:r w:rsidRPr="002B1CB6">
        <w:rPr>
          <w:rStyle w:val="StyleBoldUnderline"/>
        </w:rPr>
        <w:t xml:space="preserve">simply brace for it, but to avert it. </w:t>
      </w:r>
    </w:p>
    <w:p w:rsidR="00715D85" w:rsidRPr="00C454D1" w:rsidRDefault="00715D85" w:rsidP="00715D85">
      <w:pPr>
        <w:pStyle w:val="Heading4"/>
      </w:pPr>
      <w:r>
        <w:t>This technological enframing makes warming</w:t>
      </w:r>
      <w:r w:rsidRPr="00C454D1">
        <w:t xml:space="preserve"> strategically even more dangerous.</w:t>
      </w:r>
    </w:p>
    <w:p w:rsidR="00715D85" w:rsidRPr="00C454D1" w:rsidRDefault="00715D85" w:rsidP="00715D85">
      <w:pPr>
        <w:rPr>
          <w:sz w:val="16"/>
        </w:rPr>
      </w:pPr>
      <w:r w:rsidRPr="00C454D1">
        <w:rPr>
          <w:b/>
        </w:rPr>
        <w:t>Crist ‘7</w:t>
      </w:r>
      <w:r w:rsidRPr="00C454D1">
        <w:rPr>
          <w:sz w:val="16"/>
        </w:rPr>
        <w:t xml:space="preserve"> – Ass. Prof. Sci &amp; Tech in Society @ VT (Eileen, Telos 141, </w:t>
      </w:r>
      <w:proofErr w:type="gramStart"/>
      <w:r w:rsidRPr="00C454D1">
        <w:rPr>
          <w:sz w:val="16"/>
        </w:rPr>
        <w:t>Winter</w:t>
      </w:r>
      <w:proofErr w:type="gramEnd"/>
      <w:r w:rsidRPr="00C454D1">
        <w:rPr>
          <w:sz w:val="16"/>
        </w:rPr>
        <w:t>, Beyond the Climate Crisis)</w:t>
      </w:r>
    </w:p>
    <w:p w:rsidR="00715D85" w:rsidRPr="00C454D1" w:rsidRDefault="00715D85" w:rsidP="00715D85">
      <w:pPr>
        <w:rPr>
          <w:sz w:val="16"/>
        </w:rPr>
      </w:pPr>
    </w:p>
    <w:p w:rsidR="00715D85" w:rsidRPr="00C454D1" w:rsidRDefault="00715D85" w:rsidP="00715D85">
      <w:pPr>
        <w:rPr>
          <w:sz w:val="16"/>
        </w:rPr>
      </w:pPr>
      <w:r w:rsidRPr="00C454D1">
        <w:rPr>
          <w:highlight w:val="yellow"/>
          <w:u w:val="single"/>
        </w:rPr>
        <w:t>While the dangers of climate change are real</w:t>
      </w:r>
      <w:r w:rsidRPr="00C454D1">
        <w:rPr>
          <w:sz w:val="16"/>
        </w:rPr>
        <w:t xml:space="preserve">, I argue that </w:t>
      </w:r>
      <w:r w:rsidRPr="00C454D1">
        <w:rPr>
          <w:highlight w:val="yellow"/>
          <w:u w:val="single"/>
        </w:rPr>
        <w:t xml:space="preserve">there are </w:t>
      </w:r>
      <w:r w:rsidRPr="00C454D1">
        <w:rPr>
          <w:b/>
          <w:highlight w:val="yellow"/>
          <w:u w:val="single"/>
        </w:rPr>
        <w:t>even greater dangers</w:t>
      </w:r>
      <w:r w:rsidRPr="00C454D1">
        <w:rPr>
          <w:highlight w:val="yellow"/>
          <w:u w:val="single"/>
        </w:rPr>
        <w:t xml:space="preserve"> in representing it as the most urgent problem</w:t>
      </w:r>
      <w:r w:rsidRPr="00C454D1">
        <w:rPr>
          <w:sz w:val="16"/>
        </w:rPr>
        <w:t xml:space="preserve"> we face. </w:t>
      </w:r>
      <w:r w:rsidRPr="00C454D1">
        <w:rPr>
          <w:highlight w:val="yellow"/>
          <w:u w:val="single"/>
        </w:rPr>
        <w:t>Framing</w:t>
      </w:r>
      <w:r w:rsidRPr="00C454D1">
        <w:rPr>
          <w:u w:val="single"/>
        </w:rPr>
        <w:t xml:space="preserve"> climate change </w:t>
      </w:r>
      <w:r w:rsidRPr="00C454D1">
        <w:rPr>
          <w:highlight w:val="yellow"/>
          <w:u w:val="single"/>
        </w:rPr>
        <w:t>in such a manner</w:t>
      </w:r>
      <w:r w:rsidRPr="00C454D1">
        <w:rPr>
          <w:sz w:val="16"/>
        </w:rPr>
        <w:t xml:space="preserve"> deserves to be challenged for two reasons: it </w:t>
      </w:r>
      <w:r w:rsidRPr="00C454D1">
        <w:rPr>
          <w:highlight w:val="yellow"/>
          <w:u w:val="single"/>
        </w:rPr>
        <w:t>encourages the restriction of</w:t>
      </w:r>
      <w:r w:rsidRPr="00C454D1">
        <w:rPr>
          <w:sz w:val="16"/>
        </w:rPr>
        <w:t xml:space="preserve"> proposed </w:t>
      </w:r>
      <w:r w:rsidRPr="00C454D1">
        <w:rPr>
          <w:highlight w:val="yellow"/>
          <w:u w:val="single"/>
        </w:rPr>
        <w:t>solutions to the technical realm</w:t>
      </w:r>
      <w:r w:rsidRPr="00C454D1">
        <w:rPr>
          <w:sz w:val="16"/>
        </w:rPr>
        <w:t xml:space="preserve">, by powerfully insinuating that the needed approaches are those that directly address the problem; </w:t>
      </w:r>
      <w:r w:rsidRPr="00C454D1">
        <w:rPr>
          <w:highlight w:val="yellow"/>
          <w:u w:val="single"/>
        </w:rPr>
        <w:t>and</w:t>
      </w:r>
      <w:r w:rsidRPr="00C454D1">
        <w:rPr>
          <w:sz w:val="16"/>
        </w:rPr>
        <w:t xml:space="preserve"> it </w:t>
      </w:r>
      <w:r w:rsidRPr="00C454D1">
        <w:rPr>
          <w:highlight w:val="yellow"/>
          <w:u w:val="single"/>
        </w:rPr>
        <w:t>detracts attention from</w:t>
      </w:r>
      <w:r w:rsidRPr="00C454D1">
        <w:rPr>
          <w:u w:val="single"/>
        </w:rPr>
        <w:t xml:space="preserve"> the</w:t>
      </w:r>
      <w:r w:rsidRPr="00C454D1">
        <w:rPr>
          <w:sz w:val="16"/>
        </w:rPr>
        <w:t xml:space="preserve"> planet’s </w:t>
      </w:r>
      <w:r w:rsidRPr="00C454D1">
        <w:rPr>
          <w:highlight w:val="yellow"/>
          <w:u w:val="single"/>
        </w:rPr>
        <w:t>ecological predicament</w:t>
      </w:r>
      <w:r w:rsidRPr="00C454D1">
        <w:rPr>
          <w:u w:val="single"/>
        </w:rPr>
        <w:t xml:space="preserve"> as a whole</w:t>
      </w:r>
      <w:r w:rsidRPr="00C454D1">
        <w:rPr>
          <w:sz w:val="16"/>
        </w:rPr>
        <w:t xml:space="preserve">, </w:t>
      </w:r>
      <w:r w:rsidRPr="00C454D1">
        <w:rPr>
          <w:u w:val="single"/>
        </w:rPr>
        <w:t>by</w:t>
      </w:r>
      <w:r w:rsidRPr="00C454D1">
        <w:rPr>
          <w:sz w:val="16"/>
        </w:rPr>
        <w:t xml:space="preserve"> virtue of </w:t>
      </w:r>
      <w:r w:rsidRPr="00C454D1">
        <w:rPr>
          <w:u w:val="single"/>
        </w:rPr>
        <w:t>claiming</w:t>
      </w:r>
      <w:r w:rsidRPr="00C454D1">
        <w:rPr>
          <w:sz w:val="16"/>
        </w:rPr>
        <w:t xml:space="preserve"> the </w:t>
      </w:r>
      <w:r w:rsidRPr="00C454D1">
        <w:rPr>
          <w:u w:val="single"/>
        </w:rPr>
        <w:t>limelight for the one issue that trumps all others</w:t>
      </w:r>
      <w:r w:rsidRPr="00C454D1">
        <w:rPr>
          <w:sz w:val="16"/>
        </w:rPr>
        <w:t xml:space="preserve">. Identifying climate change as the biggest threat to civilization, and ushering it into center stage as the highest priority problem, has bolstered the proliferation of technical proposals that address the specific challenge. The race is on for figuring out what technologies, or portfolio thereof, will solve “the problem.” </w:t>
      </w:r>
      <w:r w:rsidRPr="00C454D1">
        <w:rPr>
          <w:u w:val="single"/>
        </w:rPr>
        <w:t>Whether the call is for</w:t>
      </w:r>
      <w:r w:rsidRPr="00C454D1">
        <w:rPr>
          <w:sz w:val="16"/>
        </w:rPr>
        <w:t xml:space="preserve"> reviving </w:t>
      </w:r>
      <w:r w:rsidRPr="00C454D1">
        <w:rPr>
          <w:u w:val="single"/>
        </w:rPr>
        <w:t>nuclear power</w:t>
      </w:r>
      <w:r w:rsidRPr="00C454D1">
        <w:rPr>
          <w:sz w:val="16"/>
        </w:rPr>
        <w:t xml:space="preserve">, boosting the installation of </w:t>
      </w:r>
      <w:r w:rsidRPr="00C454D1">
        <w:rPr>
          <w:u w:val="single"/>
        </w:rPr>
        <w:t>wind</w:t>
      </w:r>
      <w:r w:rsidRPr="00C454D1">
        <w:rPr>
          <w:sz w:val="16"/>
        </w:rPr>
        <w:t xml:space="preserve"> turbines, using </w:t>
      </w:r>
      <w:r w:rsidRPr="00C454D1">
        <w:rPr>
          <w:u w:val="single"/>
        </w:rPr>
        <w:t>a variety of renewable energy sources</w:t>
      </w:r>
      <w:r w:rsidRPr="00C454D1">
        <w:rPr>
          <w:sz w:val="16"/>
        </w:rPr>
        <w:t xml:space="preserve">, increasing the efficiency of fossil-fuel use, developing carbon-sequestering technologies, </w:t>
      </w:r>
      <w:r w:rsidRPr="00C454D1">
        <w:rPr>
          <w:u w:val="single"/>
        </w:rPr>
        <w:t>or</w:t>
      </w:r>
      <w:r w:rsidRPr="00C454D1">
        <w:rPr>
          <w:sz w:val="16"/>
        </w:rPr>
        <w:t xml:space="preserve"> placing mirrors in space to deflect the sun’s rays, </w:t>
      </w:r>
      <w:r w:rsidRPr="00C454D1">
        <w:rPr>
          <w:rStyle w:val="Dottedunderline"/>
          <w:u w:val="single"/>
        </w:rPr>
        <w:t>the narrow character of such proposals is evident: confront the problem of greenhouse gas emissions by technologically phasing them out</w:t>
      </w:r>
      <w:r w:rsidRPr="00C454D1">
        <w:rPr>
          <w:sz w:val="16"/>
        </w:rPr>
        <w:t xml:space="preserve">, superseding them, capturing them, or mitigating their heating effects. In his The Revenge of Gaia, for example, Lovelock briefly mentions the need to face climate change by “changing our whole style of living.”16 </w:t>
      </w:r>
      <w:r w:rsidRPr="00C454D1">
        <w:rPr>
          <w:sz w:val="16"/>
          <w:szCs w:val="16"/>
        </w:rPr>
        <w:t xml:space="preserve">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C454D1">
        <w:rPr>
          <w:rStyle w:val="Dottedunderline"/>
          <w:u w:val="single"/>
        </w:rPr>
        <w:t xml:space="preserve">Yet </w:t>
      </w:r>
      <w:r w:rsidRPr="00C454D1">
        <w:rPr>
          <w:sz w:val="16"/>
        </w:rPr>
        <w:t xml:space="preserve">the deepening realization of the threat of climate change, virtually in the wake of stratospheric ozone depletion, also suggests that dealing with global problems treaty-by-treaty is no solution to the planet’s predicament.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if greenhouse gases were restricted successfully by means of technological shifts and innovations, </w:t>
      </w:r>
      <w:r w:rsidRPr="00C454D1">
        <w:rPr>
          <w:highlight w:val="yellow"/>
          <w:u w:val="single"/>
        </w:rPr>
        <w:t xml:space="preserve">the </w:t>
      </w:r>
      <w:r w:rsidRPr="00C454D1">
        <w:rPr>
          <w:b/>
          <w:highlight w:val="yellow"/>
          <w:u w:val="single"/>
        </w:rPr>
        <w:t>root cause</w:t>
      </w:r>
      <w:r w:rsidRPr="00C454D1">
        <w:rPr>
          <w:sz w:val="16"/>
        </w:rPr>
        <w:t xml:space="preserve"> of the ecological crisis as a whole </w:t>
      </w:r>
      <w:r w:rsidRPr="00C454D1">
        <w:rPr>
          <w:highlight w:val="yellow"/>
          <w:u w:val="single"/>
        </w:rPr>
        <w:t>would remain unaddressed. The destructive patterns of</w:t>
      </w:r>
      <w:r w:rsidRPr="00C454D1">
        <w:rPr>
          <w:rStyle w:val="Dottedunderline"/>
          <w:u w:val="single"/>
        </w:rPr>
        <w:t xml:space="preserve"> production, trade, </w:t>
      </w:r>
      <w:r w:rsidRPr="00C454D1">
        <w:rPr>
          <w:highlight w:val="yellow"/>
          <w:u w:val="single"/>
        </w:rPr>
        <w:t>extraction</w:t>
      </w:r>
      <w:r w:rsidRPr="00C454D1">
        <w:rPr>
          <w:rStyle w:val="Dottedunderline"/>
          <w:highlight w:val="yellow"/>
          <w:u w:val="single"/>
        </w:rPr>
        <w:t xml:space="preserve">, </w:t>
      </w:r>
      <w:r w:rsidRPr="00C454D1">
        <w:rPr>
          <w:highlight w:val="yellow"/>
          <w:u w:val="single"/>
        </w:rPr>
        <w:t>land-use</w:t>
      </w:r>
      <w:r w:rsidRPr="00C454D1">
        <w:rPr>
          <w:rStyle w:val="Dottedunderline"/>
          <w:highlight w:val="yellow"/>
          <w:u w:val="single"/>
        </w:rPr>
        <w:t xml:space="preserve">, </w:t>
      </w:r>
      <w:r w:rsidRPr="00C454D1">
        <w:rPr>
          <w:highlight w:val="yellow"/>
          <w:u w:val="single"/>
        </w:rPr>
        <w:t>waste</w:t>
      </w:r>
      <w:r w:rsidRPr="00C454D1">
        <w:rPr>
          <w:rStyle w:val="Dottedunderline"/>
          <w:u w:val="single"/>
        </w:rPr>
        <w:t xml:space="preserve"> proliferation, </w:t>
      </w:r>
      <w:r w:rsidRPr="00C454D1">
        <w:rPr>
          <w:highlight w:val="yellow"/>
          <w:u w:val="single"/>
        </w:rPr>
        <w:t>and consumption</w:t>
      </w:r>
      <w:r w:rsidRPr="00C454D1">
        <w:rPr>
          <w:sz w:val="16"/>
        </w:rPr>
        <w:t xml:space="preserve">, coupled with population growth, </w:t>
      </w:r>
      <w:r w:rsidRPr="00C454D1">
        <w:rPr>
          <w:highlight w:val="yellow"/>
          <w:u w:val="single"/>
        </w:rPr>
        <w:t>would go unchallenged</w:t>
      </w:r>
      <w:r w:rsidRPr="00C454D1">
        <w:rPr>
          <w:sz w:val="16"/>
        </w:rPr>
        <w:t>, continuing to run down the integrity, beauty, and biological richness of the Earth. Industrial</w:t>
      </w:r>
      <w:r w:rsidRPr="00C454D1">
        <w:rPr>
          <w:u w:val="single"/>
        </w:rPr>
        <w:t>-</w:t>
      </w:r>
      <w:r w:rsidRPr="00C454D1">
        <w:rPr>
          <w:sz w:val="16"/>
        </w:rPr>
        <w:t xml:space="preserve">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w:t>
      </w:r>
      <w:r w:rsidRPr="00C454D1">
        <w:rPr>
          <w:rStyle w:val="Dottedunderline"/>
          <w:highlight w:val="yellow"/>
          <w:u w:val="single"/>
        </w:rPr>
        <w:t>Climate change looms so huge</w:t>
      </w:r>
      <w:r w:rsidRPr="00C454D1">
        <w:rPr>
          <w:sz w:val="16"/>
        </w:rPr>
        <w:t xml:space="preserve"> on the environmental and political agenda today </w:t>
      </w:r>
      <w:r w:rsidRPr="00C454D1">
        <w:rPr>
          <w:rStyle w:val="Dottedunderline"/>
          <w:highlight w:val="yellow"/>
          <w:u w:val="single"/>
        </w:rPr>
        <w:t>that it has contributed to downplaying other facets</w:t>
      </w:r>
      <w:r w:rsidRPr="00C454D1">
        <w:rPr>
          <w:highlight w:val="yellow"/>
          <w:u w:val="single"/>
        </w:rPr>
        <w:t xml:space="preserve"> of the ecological crisis</w:t>
      </w:r>
      <w:r w:rsidRPr="00C454D1">
        <w:rPr>
          <w:sz w:val="16"/>
        </w:rPr>
        <w:t xml:space="preserve">: mass extinction of species, the devastation of the oceans by </w:t>
      </w:r>
      <w:r w:rsidRPr="00C454D1">
        <w:rPr>
          <w:rStyle w:val="Dottedunderline"/>
          <w:u w:val="single"/>
        </w:rPr>
        <w:t>industrial fishing</w:t>
      </w:r>
      <w:r w:rsidRPr="00C454D1">
        <w:rPr>
          <w:sz w:val="16"/>
        </w:rPr>
        <w:t xml:space="preserve">, </w:t>
      </w:r>
      <w:r w:rsidRPr="00C454D1">
        <w:rPr>
          <w:rStyle w:val="Dottedunderline"/>
          <w:u w:val="single"/>
        </w:rPr>
        <w:t xml:space="preserve">continued old-growth </w:t>
      </w:r>
      <w:r w:rsidRPr="00C454D1">
        <w:rPr>
          <w:rStyle w:val="Dottedunderline"/>
          <w:highlight w:val="yellow"/>
          <w:u w:val="single"/>
        </w:rPr>
        <w:t>deforestation</w:t>
      </w:r>
      <w:r w:rsidRPr="00C454D1">
        <w:rPr>
          <w:rStyle w:val="Dottedunderline"/>
          <w:u w:val="single"/>
        </w:rPr>
        <w:t xml:space="preserve">, topsoil losses and </w:t>
      </w:r>
      <w:r w:rsidRPr="00C454D1">
        <w:rPr>
          <w:rStyle w:val="Dottedunderline"/>
          <w:highlight w:val="yellow"/>
          <w:u w:val="single"/>
        </w:rPr>
        <w:t>desertification</w:t>
      </w:r>
      <w:r w:rsidRPr="00C454D1">
        <w:rPr>
          <w:rStyle w:val="Dottedunderline"/>
          <w:u w:val="single"/>
        </w:rPr>
        <w:t xml:space="preserve">, endocrine disruption, incessant </w:t>
      </w:r>
      <w:r w:rsidRPr="00C454D1">
        <w:rPr>
          <w:rStyle w:val="Dottedunderline"/>
          <w:highlight w:val="yellow"/>
          <w:u w:val="single"/>
        </w:rPr>
        <w:t>development</w:t>
      </w:r>
      <w:r w:rsidRPr="00C454D1">
        <w:rPr>
          <w:rStyle w:val="Dottedunderline"/>
          <w:u w:val="single"/>
        </w:rPr>
        <w:t>, and so on</w:t>
      </w:r>
      <w:r w:rsidRPr="00C454D1">
        <w:rPr>
          <w:sz w:val="16"/>
        </w:rPr>
        <w:t xml:space="preserve">, are made to </w:t>
      </w:r>
      <w:r w:rsidRPr="00C454D1">
        <w:rPr>
          <w:rStyle w:val="Dottedunderline"/>
          <w:highlight w:val="yellow"/>
          <w:u w:val="single"/>
        </w:rPr>
        <w:t>appear secondary</w:t>
      </w:r>
      <w:r w:rsidRPr="00C454D1">
        <w:rPr>
          <w:rStyle w:val="Dottedunderline"/>
          <w:u w:val="single"/>
        </w:rPr>
        <w:t xml:space="preserve"> and more forgiving by comparison with “dangerous anthropogenic interference” with the climate system. </w:t>
      </w:r>
      <w:r w:rsidRPr="00C454D1">
        <w:rPr>
          <w:sz w:val="16"/>
        </w:rPr>
        <w:t>In what follows, I will focus specifically on how climate-change discourse encourages the continued marginalization of the biodiversity crisis—a crisis that has been soberly described as a holocaust</w:t>
      </w:r>
      <w:proofErr w:type="gramStart"/>
      <w:r w:rsidRPr="00C454D1">
        <w:rPr>
          <w:sz w:val="16"/>
        </w:rPr>
        <w:t>,22</w:t>
      </w:r>
      <w:proofErr w:type="gramEnd"/>
      <w:r w:rsidRPr="00C454D1">
        <w:rPr>
          <w:sz w:val="16"/>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Climate change is poised to exacerbate species and ecosystem losses—</w:t>
      </w:r>
      <w:r w:rsidRPr="00C454D1">
        <w:rPr>
          <w:sz w:val="16"/>
        </w:rPr>
        <w:lastRenderedPageBreak/>
        <w:t xml:space="preserve">indeed, is doing so already. But </w:t>
      </w:r>
      <w:r w:rsidRPr="00C454D1">
        <w:rPr>
          <w:u w:val="single"/>
        </w:rPr>
        <w:t xml:space="preserve">while </w:t>
      </w:r>
      <w:r w:rsidRPr="00C454D1">
        <w:rPr>
          <w:highlight w:val="yellow"/>
          <w:u w:val="single"/>
        </w:rPr>
        <w:t xml:space="preserve">technologically preempting the worst of climate change may </w:t>
      </w:r>
      <w:r w:rsidRPr="00C454D1">
        <w:rPr>
          <w:b/>
          <w:highlight w:val="yellow"/>
          <w:u w:val="single"/>
        </w:rPr>
        <w:t xml:space="preserve">temporarily </w:t>
      </w:r>
      <w:r w:rsidRPr="00C454D1">
        <w:rPr>
          <w:highlight w:val="yellow"/>
          <w:u w:val="single"/>
        </w:rPr>
        <w:t>avert</w:t>
      </w:r>
      <w:r w:rsidRPr="00C454D1">
        <w:rPr>
          <w:u w:val="single"/>
        </w:rPr>
        <w:t xml:space="preserve"> some</w:t>
      </w:r>
      <w:r w:rsidRPr="00C454D1">
        <w:rPr>
          <w:sz w:val="16"/>
        </w:rPr>
        <w:t xml:space="preserve"> of those </w:t>
      </w:r>
      <w:r w:rsidRPr="00C454D1">
        <w:rPr>
          <w:highlight w:val="yellow"/>
          <w:u w:val="single"/>
        </w:rPr>
        <w:t>losses, such</w:t>
      </w:r>
      <w:r w:rsidRPr="00C454D1">
        <w:rPr>
          <w:u w:val="single"/>
        </w:rPr>
        <w:t xml:space="preserve"> a resolution</w:t>
      </w:r>
      <w:r w:rsidRPr="00C454D1">
        <w:rPr>
          <w:sz w:val="16"/>
        </w:rPr>
        <w:t xml:space="preserve"> of the climate quandary </w:t>
      </w:r>
      <w:r w:rsidRPr="00C454D1">
        <w:rPr>
          <w:highlight w:val="yellow"/>
          <w:u w:val="single"/>
        </w:rPr>
        <w:t>will</w:t>
      </w:r>
      <w:r w:rsidRPr="00C454D1">
        <w:rPr>
          <w:sz w:val="16"/>
        </w:rPr>
        <w:t xml:space="preserve"> not put an end to—</w:t>
      </w:r>
      <w:r w:rsidRPr="00C454D1">
        <w:rPr>
          <w:u w:val="single"/>
        </w:rPr>
        <w:t xml:space="preserve">will </w:t>
      </w:r>
      <w:r w:rsidRPr="00C454D1">
        <w:rPr>
          <w:b/>
          <w:highlight w:val="yellow"/>
          <w:u w:val="single"/>
        </w:rPr>
        <w:t>barely address</w:t>
      </w:r>
      <w:r w:rsidRPr="00C454D1">
        <w:rPr>
          <w:sz w:val="16"/>
        </w:rPr>
        <w:t xml:space="preserve">—the </w:t>
      </w:r>
      <w:r w:rsidRPr="00C454D1">
        <w:rPr>
          <w:highlight w:val="yellow"/>
          <w:u w:val="single"/>
        </w:rPr>
        <w:t>ongoing destruction</w:t>
      </w:r>
      <w:r w:rsidRPr="00C454D1">
        <w:rPr>
          <w:sz w:val="16"/>
          <w:highlight w:val="yellow"/>
        </w:rPr>
        <w:t xml:space="preserve"> </w:t>
      </w:r>
      <w:r w:rsidRPr="00C454D1">
        <w:rPr>
          <w:sz w:val="16"/>
        </w:rPr>
        <w:t xml:space="preserve">of life on Earth. </w:t>
      </w:r>
    </w:p>
    <w:p w:rsidR="00715D85" w:rsidRDefault="00715D85" w:rsidP="00715D85">
      <w:pPr>
        <w:pStyle w:val="Heading4"/>
      </w:pPr>
      <w:r>
        <w:t>Climate conflict --</w:t>
      </w:r>
    </w:p>
    <w:p w:rsidR="00715D85" w:rsidRDefault="00715D85" w:rsidP="00715D85">
      <w:pPr>
        <w:pStyle w:val="Heading4"/>
      </w:pPr>
      <w:r>
        <w:t>Scheffran et al -- increases border tensions, causes resource conflicts, and would cause US military involvement – alt’ rejects impetus for intervention</w:t>
      </w:r>
    </w:p>
    <w:p w:rsidR="00715D85" w:rsidRDefault="00715D85" w:rsidP="00715D85">
      <w:pPr>
        <w:pStyle w:val="Heading4"/>
      </w:pPr>
      <w:r>
        <w:t>Economic security --</w:t>
      </w:r>
    </w:p>
    <w:p w:rsidR="00715D85" w:rsidRDefault="00715D85" w:rsidP="00715D85">
      <w:pPr>
        <w:pStyle w:val="Heading4"/>
      </w:pPr>
      <w:r>
        <w:t>Royal -- stat support for our root cause claim -- your discursive claim to national security creates a rally around the flag effect</w:t>
      </w:r>
    </w:p>
    <w:p w:rsidR="00715D85" w:rsidRPr="00C454D1" w:rsidRDefault="00715D85" w:rsidP="00715D85">
      <w:pPr>
        <w:pStyle w:val="Heading4"/>
      </w:pPr>
      <w:r w:rsidRPr="00C454D1">
        <w:t>Attempting to save the global economy from disaster is a liberal order-building method of security</w:t>
      </w:r>
    </w:p>
    <w:p w:rsidR="00715D85" w:rsidRPr="00C454D1" w:rsidRDefault="00715D85" w:rsidP="00715D85">
      <w:pPr>
        <w:rPr>
          <w:sz w:val="16"/>
        </w:rPr>
      </w:pPr>
      <w:r w:rsidRPr="00C454D1">
        <w:rPr>
          <w:sz w:val="16"/>
        </w:rPr>
        <w:t xml:space="preserve">Mark </w:t>
      </w:r>
      <w:r w:rsidRPr="006C32C5">
        <w:rPr>
          <w:rStyle w:val="Heading4Char"/>
          <w:rFonts w:eastAsia="Calibri"/>
        </w:rPr>
        <w:t>Neocleous,</w:t>
      </w:r>
      <w:r w:rsidRPr="00C454D1">
        <w:rPr>
          <w:sz w:val="16"/>
        </w:rPr>
        <w:t xml:space="preserve"> Professor of Critique of Political Economy, Brunel University</w:t>
      </w:r>
      <w:r w:rsidRPr="006C32C5">
        <w:rPr>
          <w:rStyle w:val="Heading4Char"/>
          <w:rFonts w:eastAsia="Calibri"/>
        </w:rPr>
        <w:t xml:space="preserve">, 08 </w:t>
      </w:r>
      <w:r w:rsidRPr="006C32C5">
        <w:rPr>
          <w:rStyle w:val="Heading4Char"/>
          <w:rFonts w:eastAsia="Calibri"/>
          <w:b w:val="0"/>
        </w:rPr>
        <w:t>(“</w:t>
      </w:r>
      <w:r w:rsidRPr="00C454D1">
        <w:rPr>
          <w:sz w:val="16"/>
        </w:rPr>
        <w:t>Critique of Security”, McGill-Queen’s University, pp. 94-97, Published 2008)</w:t>
      </w:r>
    </w:p>
    <w:p w:rsidR="00715D85" w:rsidRPr="00C454D1" w:rsidRDefault="00715D85" w:rsidP="00715D85">
      <w:pPr>
        <w:rPr>
          <w:sz w:val="16"/>
        </w:rPr>
      </w:pPr>
      <w:r w:rsidRPr="00C454D1">
        <w:rPr>
          <w:sz w:val="16"/>
          <w:szCs w:val="14"/>
        </w:rPr>
        <w:t>But 'social security' was clearly an inadequate term for this, associated as it now was with 'soft' domestic policy issues such as old-age insurance. 'Collective security' would not do, associated as it was with the dull internationalism of Wilson on the one hand and still very much connected to the institutions of social security on the other."</w:t>
      </w:r>
      <w:r w:rsidRPr="00C454D1">
        <w:rPr>
          <w:sz w:val="16"/>
        </w:rPr>
        <w:t xml:space="preserve"> </w:t>
      </w:r>
      <w:r w:rsidRPr="00C454D1">
        <w:rPr>
          <w:u w:val="single"/>
        </w:rPr>
        <w:t>Only one term would do: national security. This not to imply that 'national security' was simply adopted and adapted from 'social security'. Rather, what we are dealing with here is another ideological circuit, this time between 'national security' and 'social security'</w:t>
      </w:r>
      <w:r w:rsidRPr="00C454D1">
        <w:rPr>
          <w:sz w:val="16"/>
        </w:rPr>
        <w:t xml:space="preserve">, </w:t>
      </w:r>
      <w:r w:rsidRPr="00C454D1">
        <w:rPr>
          <w:sz w:val="16"/>
          <w:szCs w:val="14"/>
        </w:rPr>
        <w:t>in which the</w:t>
      </w:r>
      <w:r w:rsidRPr="00C454D1">
        <w:rPr>
          <w:sz w:val="16"/>
        </w:rPr>
        <w:t xml:space="preserve"> </w:t>
      </w:r>
      <w:r w:rsidRPr="00C454D1">
        <w:rPr>
          <w:highlight w:val="yellow"/>
          <w:u w:val="single"/>
        </w:rPr>
        <w:t>policies 'insuring' the security of the population are a means of securing the body politic</w:t>
      </w:r>
      <w:r w:rsidRPr="00C454D1">
        <w:rPr>
          <w:u w:val="single"/>
        </w:rPr>
        <w:t>, and vice versa;"</w:t>
      </w:r>
      <w:r w:rsidRPr="00C454D1">
        <w:rPr>
          <w:sz w:val="16"/>
        </w:rPr>
        <w:t xml:space="preserve"> </w:t>
      </w:r>
      <w:r w:rsidRPr="00C454D1">
        <w:rPr>
          <w:sz w:val="16"/>
          <w:szCs w:val="14"/>
        </w:rPr>
        <w:t>a circuit in which, to paraphrase David Peace in the epigraph to this chapter, one can have one's teeth kicked out in the name of national security and put back in through social security.</w:t>
      </w:r>
      <w:r w:rsidRPr="00C454D1">
        <w:rPr>
          <w:sz w:val="16"/>
        </w:rPr>
        <w:t xml:space="preserve"> </w:t>
      </w:r>
      <w:r w:rsidRPr="00C454D1">
        <w:rPr>
          <w:highlight w:val="yellow"/>
          <w:u w:val="single"/>
        </w:rPr>
        <w:t>Social security and national security were woven together</w:t>
      </w:r>
      <w:r w:rsidRPr="00C454D1">
        <w:rPr>
          <w:sz w:val="16"/>
        </w:rPr>
        <w:t xml:space="preserve">: </w:t>
      </w:r>
      <w:r w:rsidRPr="00C454D1">
        <w:rPr>
          <w:sz w:val="16"/>
          <w:szCs w:val="14"/>
        </w:rPr>
        <w:t>the social and the national were the warp and the weft of the security fabric. The warp and the welt, that is, of a broader vision of economic security.</w:t>
      </w:r>
      <w:r w:rsidRPr="00C454D1">
        <w:rPr>
          <w:sz w:val="16"/>
        </w:rPr>
        <w:t xml:space="preserve"> </w:t>
      </w:r>
      <w:r w:rsidRPr="00C454D1">
        <w:rPr>
          <w:u w:val="single"/>
        </w:rPr>
        <w:t>Robert Pollard has suggested that 'the concept of "economic security'- the idea that American interests would be best sewed by an open and integrated economic system, as opposed to a large peacetime military establishment - was firmly established during the wartime period'.</w:t>
      </w:r>
      <w:r w:rsidRPr="00C454D1">
        <w:rPr>
          <w:sz w:val="16"/>
        </w:rPr>
        <w:t xml:space="preserve"> </w:t>
      </w:r>
      <w:r w:rsidRPr="00C454D1">
        <w:rPr>
          <w:sz w:val="16"/>
          <w:szCs w:val="14"/>
        </w:rPr>
        <w:t>71 In fact, the concept of 'economic security' became a concept of international politics in this period, but the concept itself had a longer history as the underlying idea behind social security in the 1930s, as we have seen.</w:t>
      </w:r>
      <w:r w:rsidRPr="00C454D1">
        <w:rPr>
          <w:sz w:val="16"/>
        </w:rPr>
        <w:t xml:space="preserve"> </w:t>
      </w:r>
      <w:r w:rsidRPr="00C454D1">
        <w:rPr>
          <w:highlight w:val="yellow"/>
          <w:u w:val="single"/>
        </w:rPr>
        <w:t>Economic security</w:t>
      </w:r>
      <w:r w:rsidRPr="00C454D1">
        <w:rPr>
          <w:u w:val="single"/>
        </w:rPr>
        <w:t xml:space="preserve">, in this sense, </w:t>
      </w:r>
      <w:r w:rsidRPr="00C454D1">
        <w:rPr>
          <w:highlight w:val="yellow"/>
          <w:u w:val="single"/>
        </w:rPr>
        <w:t>provides the important link between social and national security, becoming liberalism's strategic weapon</w:t>
      </w:r>
      <w:r w:rsidRPr="00C454D1">
        <w:rPr>
          <w:u w:val="single"/>
        </w:rPr>
        <w:t xml:space="preserve"> of choice and the main policy instrument from 1945</w:t>
      </w:r>
      <w:r w:rsidRPr="00C454D1">
        <w:rPr>
          <w:sz w:val="16"/>
        </w:rPr>
        <w:t xml:space="preserve">. </w:t>
      </w:r>
      <w:r w:rsidRPr="00C454D1">
        <w:rPr>
          <w:sz w:val="16"/>
          <w:szCs w:val="14"/>
        </w:rPr>
        <w:t>As one State Department memo of February 1944 put it, 'the development of sound international economic relations is closely related to the problem of security. But it would also continue to be used to think about the political administration of internal order. Hence Roosevelt's comment that 'we must plan for, and help to bring about, an expanded economy which will result in more security [and so that the conditions of 1932 and the beginning of 1933 won't come back again'.'</w:t>
      </w:r>
      <w:r w:rsidRPr="00C454D1">
        <w:rPr>
          <w:sz w:val="16"/>
        </w:rPr>
        <w:t xml:space="preserve"> </w:t>
      </w:r>
      <w:r w:rsidRPr="00C454D1">
        <w:rPr>
          <w:u w:val="single"/>
        </w:rPr>
        <w:t>On security grounds, inside and outside were constantly folding into one another, the domestic and the foreign never quite</w:t>
      </w:r>
      <w:r w:rsidRPr="00C454D1">
        <w:rPr>
          <w:sz w:val="16"/>
        </w:rPr>
        <w:t xml:space="preserve"> </w:t>
      </w:r>
      <w:proofErr w:type="gramStart"/>
      <w:r w:rsidRPr="00C454D1">
        <w:rPr>
          <w:sz w:val="16"/>
          <w:szCs w:val="14"/>
        </w:rPr>
        <w:t>On</w:t>
      </w:r>
      <w:proofErr w:type="gramEnd"/>
      <w:r w:rsidRPr="00C454D1">
        <w:rPr>
          <w:sz w:val="16"/>
          <w:szCs w:val="14"/>
        </w:rPr>
        <w:t xml:space="preserve"> the fabrication of economic order properly distinguishable. The reason why lay in the kind of economic order to be secured: both domestically and internationally, 'economic security' is coda for capitalist order. </w:t>
      </w:r>
      <w:r w:rsidRPr="00C454D1">
        <w:rPr>
          <w:sz w:val="16"/>
          <w:szCs w:val="14"/>
        </w:rPr>
        <w:tab/>
      </w:r>
      <w:r w:rsidRPr="00C454D1">
        <w:rPr>
          <w:u w:val="single"/>
        </w:rPr>
        <w:t>Giving a lecture at Harvard University on 5 June 1947, Secretary of State George C. Marshall</w:t>
      </w:r>
      <w:r w:rsidRPr="00C454D1">
        <w:rPr>
          <w:sz w:val="16"/>
        </w:rPr>
        <w:t xml:space="preserve"> </w:t>
      </w:r>
      <w:r w:rsidRPr="00C454D1">
        <w:rPr>
          <w:sz w:val="16"/>
          <w:szCs w:val="14"/>
        </w:rPr>
        <w:t>recalled the disruption to the European economy during the war and Europe's continuing inability to feed itself, and suggested that if the US did not help there would be serious economic, social and political deterioration which would in turn have a knock-on effect on US capital.</w:t>
      </w:r>
      <w:r w:rsidRPr="00C454D1">
        <w:rPr>
          <w:sz w:val="16"/>
        </w:rPr>
        <w:t xml:space="preserve"> </w:t>
      </w:r>
      <w:r w:rsidRPr="00C454D1">
        <w:rPr>
          <w:u w:val="single"/>
        </w:rPr>
        <w:t>The outcome was a joint plan submitted to the US from European states at the end of August, after much wrangling with the Soviet Union, requesting $28 billion over a four-year period</w:t>
      </w:r>
      <w:r w:rsidRPr="00C454D1">
        <w:rPr>
          <w:sz w:val="16"/>
        </w:rPr>
        <w:t xml:space="preserve"> (</w:t>
      </w:r>
      <w:r w:rsidRPr="00C454D1">
        <w:rPr>
          <w:sz w:val="16"/>
          <w:szCs w:val="14"/>
        </w:rPr>
        <w:t>the figure was reduced when finally agreed by Congress). The European Recovery Program (ERE known as</w:t>
      </w:r>
      <w:r w:rsidRPr="00C454D1">
        <w:rPr>
          <w:sz w:val="16"/>
        </w:rPr>
        <w:t xml:space="preserve"> </w:t>
      </w:r>
      <w:r w:rsidRPr="00C454D1">
        <w:rPr>
          <w:highlight w:val="yellow"/>
          <w:u w:val="single"/>
        </w:rPr>
        <w:t>the Marshall Plan</w:t>
      </w:r>
      <w:r w:rsidRPr="00C454D1">
        <w:rPr>
          <w:sz w:val="16"/>
        </w:rPr>
        <w:t xml:space="preserve">) </w:t>
      </w:r>
      <w:r w:rsidRPr="00C454D1">
        <w:rPr>
          <w:sz w:val="16"/>
          <w:szCs w:val="14"/>
        </w:rPr>
        <w:t>which emerged</w:t>
      </w:r>
      <w:r w:rsidRPr="00C454D1">
        <w:rPr>
          <w:sz w:val="16"/>
        </w:rPr>
        <w:t xml:space="preserve"> </w:t>
      </w:r>
      <w:r w:rsidRPr="00C454D1">
        <w:rPr>
          <w:highlight w:val="yellow"/>
          <w:u w:val="single"/>
        </w:rPr>
        <w:t>has gone down as an economic panacea, 'saving' Europe from economic disaster</w:t>
      </w:r>
      <w:r w:rsidRPr="00C454D1">
        <w:rPr>
          <w:u w:val="single"/>
        </w:rPr>
        <w:t>. But</w:t>
      </w:r>
      <w:r w:rsidRPr="00C454D1">
        <w:rPr>
          <w:sz w:val="16"/>
        </w:rPr>
        <w:t xml:space="preserve"> </w:t>
      </w:r>
      <w:r w:rsidRPr="00C454D1">
        <w:rPr>
          <w:sz w:val="16"/>
          <w:szCs w:val="14"/>
        </w:rPr>
        <w:t>as the first of many such 'Plans', all</w:t>
      </w:r>
      <w:r w:rsidRPr="00C454D1">
        <w:rPr>
          <w:sz w:val="16"/>
        </w:rPr>
        <w:t xml:space="preserve"> </w:t>
      </w:r>
      <w:r w:rsidRPr="00C454D1">
        <w:rPr>
          <w:u w:val="single"/>
        </w:rPr>
        <w:t>the way down to the recent 'reconstruction' of Iraq, it does not take much to read the original Marshall Plan through the lens of security and liberal order-building</w:t>
      </w:r>
      <w:r w:rsidRPr="00C454D1">
        <w:rPr>
          <w:sz w:val="16"/>
        </w:rPr>
        <w:t xml:space="preserve">. </w:t>
      </w:r>
      <w:r w:rsidRPr="00C454D1">
        <w:rPr>
          <w:sz w:val="16"/>
        </w:rPr>
        <w:tab/>
      </w:r>
      <w:r w:rsidRPr="00C454D1">
        <w:rPr>
          <w:sz w:val="16"/>
          <w:szCs w:val="14"/>
        </w:rPr>
        <w:t>Alan Milward has suggested that</w:t>
      </w:r>
      <w:r w:rsidRPr="00C454D1">
        <w:rPr>
          <w:sz w:val="16"/>
        </w:rPr>
        <w:t xml:space="preserve"> </w:t>
      </w:r>
      <w:r w:rsidRPr="00C454D1">
        <w:rPr>
          <w:highlight w:val="yellow"/>
          <w:u w:val="single"/>
        </w:rPr>
        <w:t>the conventional reading</w:t>
      </w:r>
      <w:r w:rsidRPr="00C454D1">
        <w:rPr>
          <w:u w:val="single"/>
        </w:rPr>
        <w:t xml:space="preserve"> of the Marshall Plan and US aid tends to </w:t>
      </w:r>
      <w:r w:rsidRPr="00C454D1">
        <w:rPr>
          <w:highlight w:val="yellow"/>
          <w:u w:val="single"/>
        </w:rPr>
        <w:t>accept the picture of post-war Europe on the verge of collapse</w:t>
      </w:r>
      <w:r w:rsidRPr="00C454D1">
        <w:rPr>
          <w:u w:val="single"/>
        </w:rPr>
        <w:t xml:space="preserve"> and with serious social and economic discontent, such that it needed to be rescued by US aid. </w:t>
      </w:r>
      <w:r w:rsidRPr="00C454D1">
        <w:rPr>
          <w:highlight w:val="yellow"/>
          <w:u w:val="single"/>
        </w:rPr>
        <w:t>In fact</w:t>
      </w:r>
      <w:r w:rsidRPr="00C454D1">
        <w:rPr>
          <w:u w:val="single"/>
        </w:rPr>
        <w:t xml:space="preserve">, excluding Germany, </w:t>
      </w:r>
      <w:r w:rsidRPr="00C454D1">
        <w:rPr>
          <w:highlight w:val="yellow"/>
          <w:u w:val="single"/>
        </w:rPr>
        <w:t>no country was actually on the verge of collapse.</w:t>
      </w:r>
      <w:r w:rsidRPr="00C454D1">
        <w:rPr>
          <w:u w:val="single"/>
        </w:rPr>
        <w:t xml:space="preserve"> There were no bank crashes, very few bankruptcies and the evidence of a slow down in industrial production is unconvincing.</w:t>
      </w:r>
      <w:r w:rsidRPr="00C454D1">
        <w:rPr>
          <w:sz w:val="16"/>
        </w:rPr>
        <w:t xml:space="preserve"> </w:t>
      </w:r>
      <w:r w:rsidRPr="00C454D1">
        <w:rPr>
          <w:sz w:val="16"/>
          <w:szCs w:val="14"/>
        </w:rPr>
        <w:t xml:space="preserve">There is also little evidence of grave distress or a general deterioration in the standard of living. By late-1946 production had roughly equalled pre-war levels in all countries except Germany. And yet Marshall Aid came about. Milward argues that </w:t>
      </w:r>
      <w:r w:rsidRPr="00C454D1">
        <w:rPr>
          <w:highlight w:val="yellow"/>
          <w:u w:val="single"/>
        </w:rPr>
        <w:t>the Marshall Plan</w:t>
      </w:r>
      <w:r w:rsidRPr="00C454D1">
        <w:rPr>
          <w:u w:val="single"/>
        </w:rPr>
        <w:t xml:space="preserve"> </w:t>
      </w:r>
      <w:r w:rsidRPr="00C454D1">
        <w:rPr>
          <w:highlight w:val="yellow"/>
          <w:u w:val="single"/>
        </w:rPr>
        <w:t>was designed</w:t>
      </w:r>
      <w:r w:rsidRPr="00C454D1">
        <w:rPr>
          <w:u w:val="single"/>
        </w:rPr>
        <w:t xml:space="preserve"> not to increase the rate of recovery in European countries or to prevent European economies from deteriorating, </w:t>
      </w:r>
      <w:r w:rsidRPr="00C454D1">
        <w:rPr>
          <w:highlight w:val="yellow"/>
          <w:u w:val="single"/>
        </w:rPr>
        <w:t>but to sustain ambitious, new, expansionary economic and social policies</w:t>
      </w:r>
      <w:r w:rsidRPr="00C454D1">
        <w:rPr>
          <w:u w:val="single"/>
        </w:rPr>
        <w:t xml:space="preserve"> in Western European countries which were in fact already in full-bloom conditions.</w:t>
      </w:r>
      <w:r w:rsidRPr="00C454D1">
        <w:rPr>
          <w:sz w:val="16"/>
        </w:rPr>
        <w:t xml:space="preserve"> </w:t>
      </w:r>
      <w:r w:rsidRPr="00C454D1">
        <w:rPr>
          <w:sz w:val="16"/>
          <w:szCs w:val="14"/>
        </w:rPr>
        <w:t xml:space="preserve">In other words, the Marshall Plan was predominantly designed for political objectives - hence conceived and rushed through by the Department of State itself." </w:t>
      </w:r>
      <w:r w:rsidRPr="00C454D1">
        <w:rPr>
          <w:sz w:val="16"/>
          <w:szCs w:val="14"/>
        </w:rPr>
        <w:tab/>
        <w:t>Milward's figures are compelling, and complicate the conventional picture of the Marshall Plan as simply a form of economic aid</w:t>
      </w:r>
      <w:r w:rsidRPr="00C454D1">
        <w:rPr>
          <w:sz w:val="16"/>
        </w:rPr>
        <w:t xml:space="preserve">. </w:t>
      </w:r>
      <w:r w:rsidRPr="00C454D1">
        <w:rPr>
          <w:u w:val="single"/>
        </w:rPr>
        <w:t>But to distinguish reasons that are 'economic' reasons from reasons that are 'political' misses the extent to which, in terms of security, the economic and the political are entwined.</w:t>
      </w:r>
      <w:r w:rsidRPr="00C454D1">
        <w:rPr>
          <w:sz w:val="16"/>
        </w:rPr>
        <w:t xml:space="preserve"> </w:t>
      </w:r>
      <w:r w:rsidRPr="00C454D1">
        <w:rPr>
          <w:sz w:val="16"/>
          <w:szCs w:val="14"/>
        </w:rPr>
        <w:t xml:space="preserve">This is why the Marshall Plan is so inextricably linked to the Truman Doctrine's offer of military aid and intervention beyond us borders, a new global commitment at the heart of which was the possibility of intervention in the affairs of other countries. As Joyce and Gabriel Kolko have argued the </w:t>
      </w:r>
      <w:r w:rsidRPr="00C454D1">
        <w:rPr>
          <w:sz w:val="16"/>
          <w:szCs w:val="14"/>
        </w:rPr>
        <w:lastRenderedPageBreak/>
        <w:t xml:space="preserve">important dimension of the Truman Doctrine is revealed in the various drafts of Truman's speech before it was finally delivered on 12 March, and the private memos of the period. Members of the cabinet and other top officials understood very clearly that the </w:t>
      </w:r>
      <w:proofErr w:type="gramStart"/>
      <w:r w:rsidRPr="00C454D1">
        <w:rPr>
          <w:sz w:val="16"/>
          <w:szCs w:val="14"/>
        </w:rPr>
        <w:t>united</w:t>
      </w:r>
      <w:proofErr w:type="gramEnd"/>
      <w:r w:rsidRPr="00C454D1">
        <w:rPr>
          <w:sz w:val="16"/>
          <w:szCs w:val="14"/>
        </w:rPr>
        <w:t xml:space="preserve"> States was now defining a strategy and budget appropriate to its new global commitments, and that a far greater involvement in other countries was now pending especially on the economic level. </w:t>
      </w:r>
      <w:r w:rsidRPr="00C454D1">
        <w:rPr>
          <w:u w:val="single"/>
        </w:rPr>
        <w:t>Hence the plethora of references to 'a world-wide trend away from the system of free enterprise's which the state Department's speech-writers thought a 'grave threat' to American interests. Truman's actual speech</w:t>
      </w:r>
      <w:r w:rsidRPr="00C454D1">
        <w:rPr>
          <w:sz w:val="16"/>
        </w:rPr>
        <w:t xml:space="preserve"> to Congress is therefore more interesting for what it </w:t>
      </w:r>
      <w:r w:rsidRPr="00C454D1">
        <w:rPr>
          <w:u w:val="single"/>
        </w:rPr>
        <w:t>implied</w:t>
      </w:r>
      <w:r w:rsidRPr="00C454D1">
        <w:rPr>
          <w:sz w:val="16"/>
        </w:rPr>
        <w:t xml:space="preserve"> than what it stated explicitly. And what it implied was the politics behind the Marshall Plan: </w:t>
      </w:r>
      <w:r w:rsidRPr="00C454D1">
        <w:rPr>
          <w:u w:val="single"/>
        </w:rPr>
        <w:t>economic security as a means of maintaining political order against the threat of communism. The point then, is not just that the Marshall Plan was 'political' how could any attempt to reshape global capital be anything but political</w:t>
      </w:r>
      <w:r w:rsidRPr="00C454D1">
        <w:rPr>
          <w:sz w:val="16"/>
        </w:rPr>
        <w:t xml:space="preserve">? It is fairly clear that the Marshall Plan was multidimensional, and to distinguish reasons that are 'economic' reasons from reasons that are 'political' misses the extent to which the economic, political and military are entwined </w:t>
      </w:r>
      <w:proofErr w:type="gramStart"/>
      <w:r w:rsidRPr="00C454D1">
        <w:rPr>
          <w:sz w:val="16"/>
        </w:rPr>
        <w:t>The</w:t>
      </w:r>
      <w:proofErr w:type="gramEnd"/>
      <w:r w:rsidRPr="00C454D1">
        <w:rPr>
          <w:sz w:val="16"/>
        </w:rPr>
        <w:t xml:space="preserve"> point is that it was very much a project driven by the ideology of security. </w:t>
      </w:r>
      <w:r w:rsidRPr="00C454D1">
        <w:rPr>
          <w:u w:val="single"/>
        </w:rPr>
        <w:t>The referent object of 'security here is 'economic order'. The government and the emerging national security bureaucracy saw the communist threat as economic rather than military.</w:t>
      </w:r>
      <w:r w:rsidRPr="00C454D1">
        <w:rPr>
          <w:sz w:val="16"/>
        </w:rPr>
        <w:t xml:space="preserve"> As Latham notes, at first glance the idea of military security within a broad context of economic containment merely appears to be one more dimension of strength within the liberal order. But in another respect the project of economic security might itself be viewed as the very force that made military security appear to be necessary. </w:t>
      </w:r>
      <w:r w:rsidRPr="00C454D1">
        <w:rPr>
          <w:u w:val="single"/>
        </w:rPr>
        <w:t xml:space="preserve">In this sense, </w:t>
      </w:r>
      <w:r w:rsidRPr="00C454D1">
        <w:rPr>
          <w:highlight w:val="yellow"/>
          <w:u w:val="single"/>
        </w:rPr>
        <w:t xml:space="preserve">the priority given to economic security was the driving </w:t>
      </w:r>
      <w:proofErr w:type="gramStart"/>
      <w:r w:rsidRPr="00C454D1">
        <w:rPr>
          <w:highlight w:val="yellow"/>
          <w:u w:val="single"/>
        </w:rPr>
        <w:t>force</w:t>
      </w:r>
      <w:proofErr w:type="gramEnd"/>
      <w:r w:rsidRPr="00C454D1">
        <w:rPr>
          <w:highlight w:val="yellow"/>
          <w:u w:val="single"/>
        </w:rPr>
        <w:t xml:space="preserve"> behind the us commitment to underwrite milita ry security</w:t>
      </w:r>
      <w:r w:rsidRPr="00C454D1">
        <w:rPr>
          <w:u w:val="single"/>
        </w:rPr>
        <w:t xml:space="preserve"> for Western Europe." The protection and expansion of capital came to be seen as the path to security, and vice versa</w:t>
      </w:r>
      <w:r w:rsidRPr="00C454D1">
        <w:rPr>
          <w:sz w:val="16"/>
        </w:rPr>
        <w:t xml:space="preserve">. This created the grounds for a re-ordering of global capital involving a constellation of class and corporate forces as well as state power, undertaken in the guise of national security. NSC-68, the most significant national security document to emerge in this period, stated that the 'overall policy at the present time may be described as one designed to foster a world environment in which the American system can survive and flourish'." In this sense we can also read the International Monetary Fund (IMF) and General Agreement on Tariffs and Trade (GATT) of 1947, the Brussels Pact of March 1948 and the nascent movement towards 'European Union' as part and parcel of the security project being mapped out." The key institutions of 'international order' in this period invoked a particular vision of order with a view to reshaping global capital as a means of bringing 'security' political, social and economic - from the communist threat. </w:t>
      </w:r>
      <w:r w:rsidRPr="00C454D1">
        <w:rPr>
          <w:sz w:val="16"/>
        </w:rPr>
        <w:tab/>
      </w:r>
    </w:p>
    <w:p w:rsidR="00715D85" w:rsidRDefault="00715D85" w:rsidP="00715D85">
      <w:pPr>
        <w:pStyle w:val="Heading3"/>
      </w:pPr>
      <w:r>
        <w:lastRenderedPageBreak/>
        <w:t>2NC – Heg Impact Overview</w:t>
      </w:r>
    </w:p>
    <w:p w:rsidR="00715D85" w:rsidRPr="00BB3ED5" w:rsidRDefault="00715D85" w:rsidP="00715D85">
      <w:pPr>
        <w:pStyle w:val="Heading4"/>
      </w:pPr>
      <w:r>
        <w:t xml:space="preserve">Immigration key to heg – key to hard and soft power  </w:t>
      </w:r>
    </w:p>
    <w:p w:rsidR="00715D85" w:rsidRDefault="00715D85" w:rsidP="00715D85">
      <w:pPr>
        <w:pStyle w:val="Heading4"/>
      </w:pPr>
      <w:r w:rsidRPr="00F32DB7">
        <w:t>Hegemonic decline causes multiple hotspots for conflict – Kagan indicates countries like Russia/Georgia, India/Pakistan, the Middle East and Asia would all start fighting to be the hegemon</w:t>
      </w:r>
      <w:r>
        <w:t xml:space="preserve"> escalating to global nuclear conflict</w:t>
      </w:r>
    </w:p>
    <w:p w:rsidR="00715D85" w:rsidRDefault="00715D85" w:rsidP="00715D85"/>
    <w:p w:rsidR="00715D85" w:rsidRDefault="00715D85" w:rsidP="00715D85">
      <w:pPr>
        <w:pStyle w:val="Heading4"/>
      </w:pPr>
      <w:r>
        <w:t xml:space="preserve">Deterrence – ceiling on conflicts- reason no impacts to econ or resource wars </w:t>
      </w:r>
    </w:p>
    <w:p w:rsidR="00715D85" w:rsidRDefault="00715D85" w:rsidP="00715D85">
      <w:pPr>
        <w:pStyle w:val="Heading4"/>
      </w:pPr>
      <w:r>
        <w:t xml:space="preserve">Heg collapse turns warming – fighting =no global emission reduction also says key to soft power which is probably key to emissions reductions- that was the 1NC </w:t>
      </w:r>
      <w:proofErr w:type="gramStart"/>
      <w:r>
        <w:t>ev</w:t>
      </w:r>
      <w:proofErr w:type="gramEnd"/>
      <w:r>
        <w:t xml:space="preserve"> </w:t>
      </w:r>
    </w:p>
    <w:p w:rsidR="00715D85" w:rsidRPr="00BA28F5" w:rsidRDefault="00715D85" w:rsidP="00715D85"/>
    <w:p w:rsidR="00715D85" w:rsidRDefault="00715D85" w:rsidP="00715D85">
      <w:pPr>
        <w:pStyle w:val="Heading3"/>
      </w:pPr>
      <w:r>
        <w:lastRenderedPageBreak/>
        <w:t>Turns Economy 2NC</w:t>
      </w:r>
    </w:p>
    <w:p w:rsidR="00715D85" w:rsidRPr="004A7A8C" w:rsidRDefault="00715D85" w:rsidP="00715D85">
      <w:pPr>
        <w:pStyle w:val="Heading4"/>
      </w:pPr>
      <w:proofErr w:type="gramStart"/>
      <w:r>
        <w:t>Turns economy --- failure to pass immigration reform results in economic decline --- kills jobs, wages and revenue.</w:t>
      </w:r>
      <w:proofErr w:type="gramEnd"/>
    </w:p>
    <w:p w:rsidR="00715D85" w:rsidRDefault="00715D85" w:rsidP="00715D85">
      <w:r w:rsidRPr="005B3219">
        <w:rPr>
          <w:rStyle w:val="Emphasis"/>
        </w:rPr>
        <w:t>C</w:t>
      </w:r>
      <w:r>
        <w:t xml:space="preserve">enter for </w:t>
      </w:r>
      <w:r w:rsidRPr="005B3219">
        <w:rPr>
          <w:rStyle w:val="Emphasis"/>
        </w:rPr>
        <w:t>A</w:t>
      </w:r>
      <w:r>
        <w:t xml:space="preserve">merican </w:t>
      </w:r>
      <w:r w:rsidRPr="005B3219">
        <w:rPr>
          <w:rStyle w:val="Emphasis"/>
        </w:rPr>
        <w:t>P</w:t>
      </w:r>
      <w:r>
        <w:t>rogress, 1/14/</w:t>
      </w:r>
      <w:r w:rsidRPr="005B3219">
        <w:rPr>
          <w:rStyle w:val="Heading4Char"/>
          <w:rFonts w:eastAsia="Calibri"/>
        </w:rPr>
        <w:t xml:space="preserve">2010 </w:t>
      </w:r>
      <w:r>
        <w:t xml:space="preserve">(How Immigration Reform Would Help the Economy, p. </w:t>
      </w:r>
      <w:r w:rsidRPr="005B3219">
        <w:t>http://www.americanprogress.org/issues/immigration/news/2010/01/14/7130/how-immigration-reform-would-help-the-economy/</w:t>
      </w:r>
      <w:r>
        <w:t>)</w:t>
      </w:r>
    </w:p>
    <w:p w:rsidR="00715D85" w:rsidRDefault="00715D85" w:rsidP="00715D85">
      <w:pPr>
        <w:rPr>
          <w:sz w:val="16"/>
        </w:rPr>
      </w:pPr>
      <w:r w:rsidRPr="004A7A8C">
        <w:rPr>
          <w:rStyle w:val="StyleBoldUnderline"/>
          <w:highlight w:val="yellow"/>
        </w:rPr>
        <w:t>A new report</w:t>
      </w:r>
      <w:r w:rsidRPr="005B3219">
        <w:rPr>
          <w:rStyle w:val="StyleBoldUnderline"/>
        </w:rPr>
        <w:t>, “Raising the Floor for American Workers: The Economic Benefits of Comprehensive Immigration Reform,” by</w:t>
      </w:r>
      <w:r w:rsidRPr="005B3219">
        <w:rPr>
          <w:sz w:val="16"/>
        </w:rPr>
        <w:t xml:space="preserve"> Dr. Raúl </w:t>
      </w:r>
      <w:r w:rsidRPr="005B3219">
        <w:rPr>
          <w:rStyle w:val="StyleBoldUnderline"/>
        </w:rPr>
        <w:t xml:space="preserve">Hinojosa-Ojeda, </w:t>
      </w:r>
      <w:r w:rsidRPr="004A7A8C">
        <w:rPr>
          <w:rStyle w:val="StyleBoldUnderline"/>
          <w:highlight w:val="yellow"/>
        </w:rPr>
        <w:t xml:space="preserve">finds that </w:t>
      </w:r>
      <w:r w:rsidRPr="004A7A8C">
        <w:rPr>
          <w:rStyle w:val="Emphasis"/>
          <w:b w:val="0"/>
          <w:highlight w:val="yellow"/>
        </w:rPr>
        <w:t>c</w:t>
      </w:r>
      <w:r w:rsidRPr="005B3219">
        <w:rPr>
          <w:sz w:val="16"/>
        </w:rPr>
        <w:t xml:space="preserve">omprehensive </w:t>
      </w:r>
      <w:r w:rsidRPr="004A7A8C">
        <w:rPr>
          <w:rStyle w:val="Emphasis"/>
          <w:b w:val="0"/>
          <w:highlight w:val="yellow"/>
        </w:rPr>
        <w:t>i</w:t>
      </w:r>
      <w:r w:rsidRPr="005B3219">
        <w:rPr>
          <w:sz w:val="16"/>
        </w:rPr>
        <w:t xml:space="preserve">mmigration </w:t>
      </w:r>
      <w:r w:rsidRPr="004A7A8C">
        <w:rPr>
          <w:rStyle w:val="Emphasis"/>
          <w:b w:val="0"/>
          <w:highlight w:val="yellow"/>
        </w:rPr>
        <w:t>r</w:t>
      </w:r>
      <w:r w:rsidRPr="005B3219">
        <w:rPr>
          <w:sz w:val="16"/>
        </w:rPr>
        <w:t xml:space="preserve">eform that includes a legalization program for unauthorized immigrants and enables a future flow of legal workers </w:t>
      </w:r>
      <w:r w:rsidRPr="004A7A8C">
        <w:rPr>
          <w:rStyle w:val="StyleBoldUnderline"/>
          <w:highlight w:val="yellow"/>
        </w:rPr>
        <w:t xml:space="preserve">would result in a </w:t>
      </w:r>
      <w:r w:rsidRPr="004A7A8C">
        <w:rPr>
          <w:rStyle w:val="Emphasis"/>
          <w:highlight w:val="yellow"/>
        </w:rPr>
        <w:t>large economic benefit</w:t>
      </w:r>
      <w:r w:rsidRPr="005B3219">
        <w:rPr>
          <w:sz w:val="16"/>
        </w:rPr>
        <w:t xml:space="preserve">—a cumulative $1.5 trillion in added U.S. gross domestic product over 10 years. In stark contrast, a deportation- only policy would result in a loss of $2.6 trillion in GDP over 10 years. Hinojosa uses a computable general equilibrium model based on the historical experience of the 1986 legalization program, and finds that: </w:t>
      </w:r>
      <w:r w:rsidRPr="005B3219">
        <w:rPr>
          <w:rStyle w:val="Emphasis"/>
          <w:b w:val="0"/>
        </w:rPr>
        <w:t>C</w:t>
      </w:r>
      <w:r w:rsidRPr="005B3219">
        <w:rPr>
          <w:sz w:val="16"/>
        </w:rPr>
        <w:t xml:space="preserve">omprehensive </w:t>
      </w:r>
      <w:r w:rsidRPr="005B3219">
        <w:rPr>
          <w:rStyle w:val="Emphasis"/>
          <w:b w:val="0"/>
        </w:rPr>
        <w:t>i</w:t>
      </w:r>
      <w:r w:rsidRPr="005B3219">
        <w:rPr>
          <w:sz w:val="16"/>
        </w:rPr>
        <w:t xml:space="preserve">mmigration </w:t>
      </w:r>
      <w:r w:rsidRPr="005B3219">
        <w:rPr>
          <w:rStyle w:val="Emphasis"/>
          <w:b w:val="0"/>
        </w:rPr>
        <w:t>r</w:t>
      </w:r>
      <w:r w:rsidRPr="005B3219">
        <w:rPr>
          <w:sz w:val="16"/>
        </w:rPr>
        <w:t xml:space="preserve">eform that includes a legalization program for unauthorized immigrants </w:t>
      </w:r>
      <w:r w:rsidRPr="005B3219">
        <w:rPr>
          <w:rStyle w:val="StyleBoldUnderline"/>
        </w:rPr>
        <w:t xml:space="preserve">would </w:t>
      </w:r>
      <w:r w:rsidRPr="005B3219">
        <w:rPr>
          <w:rStyle w:val="Emphasis"/>
        </w:rPr>
        <w:t>stimulate the U.S. economy</w:t>
      </w:r>
      <w:r w:rsidRPr="005B3219">
        <w:rPr>
          <w:rStyle w:val="StyleBoldUnderline"/>
        </w:rPr>
        <w:t>.</w:t>
      </w:r>
      <w:r>
        <w:rPr>
          <w:rStyle w:val="StyleBoldUnderline"/>
        </w:rPr>
        <w:t xml:space="preserve"> </w:t>
      </w:r>
      <w:r w:rsidRPr="005B3219">
        <w:rPr>
          <w:rStyle w:val="StyleBoldUnderline"/>
        </w:rPr>
        <w:t xml:space="preserve">Immigration </w:t>
      </w:r>
      <w:r w:rsidRPr="004A7A8C">
        <w:rPr>
          <w:rStyle w:val="StyleBoldUnderline"/>
          <w:highlight w:val="yellow"/>
        </w:rPr>
        <w:t>reform would increase U.S. GDP</w:t>
      </w:r>
      <w:r w:rsidRPr="005B3219">
        <w:rPr>
          <w:rStyle w:val="StyleBoldUnderline"/>
        </w:rPr>
        <w:t xml:space="preserve"> by at least 0.84 percent. </w:t>
      </w:r>
      <w:r w:rsidRPr="004A7A8C">
        <w:rPr>
          <w:rStyle w:val="StyleBoldUnderline"/>
          <w:highlight w:val="yellow"/>
        </w:rPr>
        <w:t>This would translate into</w:t>
      </w:r>
      <w:r w:rsidRPr="005B3219">
        <w:rPr>
          <w:sz w:val="16"/>
        </w:rPr>
        <w:t xml:space="preserve"> at least </w:t>
      </w:r>
      <w:r w:rsidRPr="004A7A8C">
        <w:rPr>
          <w:rStyle w:val="StyleBoldUnderline"/>
          <w:highlight w:val="yellow"/>
        </w:rPr>
        <w:t>a $1.5 trillion</w:t>
      </w:r>
      <w:r w:rsidRPr="005B3219">
        <w:rPr>
          <w:rStyle w:val="StyleBoldUnderline"/>
        </w:rPr>
        <w:t xml:space="preserve"> cumulative </w:t>
      </w:r>
      <w:r w:rsidRPr="004A7A8C">
        <w:rPr>
          <w:rStyle w:val="StyleBoldUnderline"/>
          <w:highlight w:val="yellow"/>
        </w:rPr>
        <w:t>increase</w:t>
      </w:r>
      <w:r w:rsidRPr="005B3219">
        <w:rPr>
          <w:rStyle w:val="StyleBoldUnderline"/>
        </w:rPr>
        <w:t xml:space="preserve"> in GDP</w:t>
      </w:r>
      <w:r w:rsidRPr="005B3219">
        <w:rPr>
          <w:sz w:val="16"/>
        </w:rPr>
        <w:t xml:space="preserve"> over 10 years, which includes approximately $1.2 trillion in consumption and $256 billion in investment. </w:t>
      </w:r>
      <w:r w:rsidRPr="004A7A8C">
        <w:rPr>
          <w:rStyle w:val="StyleBoldUnderline"/>
          <w:highlight w:val="yellow"/>
        </w:rPr>
        <w:t>The</w:t>
      </w:r>
      <w:r w:rsidRPr="005B3219">
        <w:rPr>
          <w:rStyle w:val="StyleBoldUnderline"/>
        </w:rPr>
        <w:t xml:space="preserve"> benefits of additional GDP </w:t>
      </w:r>
      <w:r w:rsidRPr="004A7A8C">
        <w:rPr>
          <w:rStyle w:val="StyleBoldUnderline"/>
          <w:highlight w:val="yellow"/>
        </w:rPr>
        <w:t>growth would</w:t>
      </w:r>
      <w:r w:rsidRPr="005B3219">
        <w:rPr>
          <w:rStyle w:val="StyleBoldUnderline"/>
        </w:rPr>
        <w:t xml:space="preserve"> be </w:t>
      </w:r>
      <w:r w:rsidRPr="004A7A8C">
        <w:rPr>
          <w:rStyle w:val="Emphasis"/>
          <w:highlight w:val="yellow"/>
        </w:rPr>
        <w:t>spread broadly throughout the</w:t>
      </w:r>
      <w:r w:rsidRPr="005B3219">
        <w:rPr>
          <w:rStyle w:val="Emphasis"/>
        </w:rPr>
        <w:t xml:space="preserve"> U.S. </w:t>
      </w:r>
      <w:r w:rsidRPr="004A7A8C">
        <w:rPr>
          <w:rStyle w:val="Emphasis"/>
          <w:highlight w:val="yellow"/>
        </w:rPr>
        <w:t>economy</w:t>
      </w:r>
      <w:r w:rsidRPr="005B3219">
        <w:rPr>
          <w:sz w:val="16"/>
        </w:rPr>
        <w:t xml:space="preserve">, but immigrant-heavy sectors such as textiles, electronic equipment, and construction would see particularly large increases. </w:t>
      </w:r>
      <w:r w:rsidRPr="005B3219">
        <w:rPr>
          <w:rStyle w:val="StyleBoldUnderline"/>
        </w:rPr>
        <w:t>The higher earning power of newly legalized workers would mean increased tax revenues of $4.5 billion to $5.4 billion</w:t>
      </w:r>
      <w:r w:rsidRPr="005B3219">
        <w:rPr>
          <w:sz w:val="16"/>
        </w:rPr>
        <w:t xml:space="preserve"> in the first three years. </w:t>
      </w:r>
      <w:r w:rsidRPr="004A7A8C">
        <w:rPr>
          <w:rStyle w:val="StyleBoldUnderline"/>
          <w:highlight w:val="yellow"/>
        </w:rPr>
        <w:t>Higher</w:t>
      </w:r>
      <w:r w:rsidRPr="005B3219">
        <w:rPr>
          <w:rStyle w:val="StyleBoldUnderline"/>
        </w:rPr>
        <w:t xml:space="preserve"> personal </w:t>
      </w:r>
      <w:r w:rsidRPr="004A7A8C">
        <w:rPr>
          <w:rStyle w:val="StyleBoldUnderline"/>
          <w:highlight w:val="yellow"/>
        </w:rPr>
        <w:t>income would</w:t>
      </w:r>
      <w:r w:rsidRPr="005B3219">
        <w:rPr>
          <w:sz w:val="16"/>
        </w:rPr>
        <w:t xml:space="preserve"> also </w:t>
      </w:r>
      <w:r w:rsidRPr="004A7A8C">
        <w:rPr>
          <w:rStyle w:val="StyleBoldUnderline"/>
          <w:highlight w:val="yellow"/>
        </w:rPr>
        <w:t>generate</w:t>
      </w:r>
      <w:r w:rsidRPr="005B3219">
        <w:rPr>
          <w:rStyle w:val="StyleBoldUnderline"/>
        </w:rPr>
        <w:t xml:space="preserve"> increased </w:t>
      </w:r>
      <w:r w:rsidRPr="004A7A8C">
        <w:rPr>
          <w:rStyle w:val="StyleBoldUnderline"/>
          <w:highlight w:val="yellow"/>
        </w:rPr>
        <w:t>consumer spending</w:t>
      </w:r>
      <w:r w:rsidRPr="005B3219">
        <w:rPr>
          <w:sz w:val="16"/>
        </w:rPr>
        <w:t>—</w:t>
      </w:r>
      <w:r w:rsidRPr="005B3219">
        <w:rPr>
          <w:rStyle w:val="StyleBoldUnderline"/>
        </w:rPr>
        <w:t xml:space="preserve">enough </w:t>
      </w:r>
      <w:r w:rsidRPr="004A7A8C">
        <w:rPr>
          <w:rStyle w:val="StyleBoldUnderline"/>
          <w:highlight w:val="yellow"/>
        </w:rPr>
        <w:t>to support</w:t>
      </w:r>
      <w:r w:rsidRPr="005B3219">
        <w:rPr>
          <w:sz w:val="16"/>
        </w:rPr>
        <w:t xml:space="preserve"> 750,000 to </w:t>
      </w:r>
      <w:r w:rsidRPr="004A7A8C">
        <w:rPr>
          <w:rStyle w:val="StyleBoldUnderline"/>
          <w:highlight w:val="yellow"/>
        </w:rPr>
        <w:t>900,000 jobs</w:t>
      </w:r>
      <w:r w:rsidRPr="005B3219">
        <w:rPr>
          <w:sz w:val="16"/>
        </w:rPr>
        <w:t xml:space="preserve"> in the United States. Experience shows that </w:t>
      </w:r>
      <w:r w:rsidRPr="005B3219">
        <w:rPr>
          <w:rStyle w:val="StyleBoldUnderline"/>
        </w:rPr>
        <w:t xml:space="preserve">legalized workers open bank accounts, buy homes, and start businesses, </w:t>
      </w:r>
      <w:r w:rsidRPr="004A7A8C">
        <w:rPr>
          <w:rStyle w:val="Emphasis"/>
          <w:highlight w:val="yellow"/>
        </w:rPr>
        <w:t>further stimulating the U.S. economy</w:t>
      </w:r>
      <w:r w:rsidRPr="005B3219">
        <w:rPr>
          <w:sz w:val="16"/>
        </w:rPr>
        <w:t xml:space="preserve">. Comprehensive immigration reform increases all workers’ wages. </w:t>
      </w:r>
      <w:r w:rsidRPr="005B3219">
        <w:rPr>
          <w:rStyle w:val="StyleBoldUnderline"/>
        </w:rPr>
        <w:t>The real wages of less-skilled newly legalized workers would increase by roughly $4,405 per year, while higher-skilled workers would see their income increase $6,185 per year</w:t>
      </w:r>
      <w:r w:rsidRPr="005B3219">
        <w:rPr>
          <w:sz w:val="16"/>
        </w:rPr>
        <w:t xml:space="preserve">. The wages of native-born high-skill and low-skill U.S. workers also increase modestly under comprehensive immigration reform because the “wage floor” rises for all workers. Legalized workers invest more in their human capital, including education, job training, and English-language skills, making them even more productive workers and higher earners. Mass deportation is costly, lowers wages, and harms the U.S. economy. Mass deportation would reduce U.S. GDP by 1.46 percent, amounting to a cumulative $2.6 trillion loss in GDP over 10 years, not including the actual costs of deportation. The Center for American Progress has estimated that mass deportation would cost $206 billion to $230 billion over five years. Wages would rise for less-skilled native-born workers under a mass deportation scenario, but higher-skilled natives’ wages would decrease, and there would be widespread job loss. </w:t>
      </w:r>
      <w:r w:rsidRPr="004A7A8C">
        <w:rPr>
          <w:rStyle w:val="StyleBoldUnderline"/>
          <w:highlight w:val="yellow"/>
        </w:rPr>
        <w:t xml:space="preserve">Studies from </w:t>
      </w:r>
      <w:r w:rsidRPr="004A7A8C">
        <w:rPr>
          <w:rStyle w:val="Emphasis"/>
          <w:highlight w:val="yellow"/>
        </w:rPr>
        <w:t>various researchers</w:t>
      </w:r>
      <w:r w:rsidRPr="004A7A8C">
        <w:rPr>
          <w:rStyle w:val="StyleBoldUnderline"/>
          <w:highlight w:val="yellow"/>
        </w:rPr>
        <w:t xml:space="preserve"> with </w:t>
      </w:r>
      <w:r w:rsidRPr="004A7A8C">
        <w:rPr>
          <w:rStyle w:val="Emphasis"/>
          <w:highlight w:val="yellow"/>
        </w:rPr>
        <w:t>divergent political perspectives</w:t>
      </w:r>
      <w:r w:rsidRPr="004A7A8C">
        <w:rPr>
          <w:rStyle w:val="StyleBoldUnderline"/>
          <w:highlight w:val="yellow"/>
        </w:rPr>
        <w:t xml:space="preserve"> confirm these findings</w:t>
      </w:r>
      <w:r w:rsidRPr="005B3219">
        <w:rPr>
          <w:rStyle w:val="StyleBoldUnderline"/>
        </w:rPr>
        <w:t>.</w:t>
      </w:r>
      <w:r>
        <w:rPr>
          <w:rStyle w:val="StyleBoldUnderline"/>
        </w:rPr>
        <w:t xml:space="preserve"> </w:t>
      </w:r>
      <w:r w:rsidRPr="005B3219">
        <w:rPr>
          <w:rStyle w:val="StyleBoldUnderline"/>
        </w:rPr>
        <w:t>A report by the</w:t>
      </w:r>
      <w:r w:rsidRPr="005B3219">
        <w:rPr>
          <w:sz w:val="16"/>
        </w:rPr>
        <w:t xml:space="preserve"> libertarian </w:t>
      </w:r>
      <w:r w:rsidRPr="005B3219">
        <w:rPr>
          <w:rStyle w:val="StyleBoldUnderline"/>
        </w:rPr>
        <w:t>CATO Institute using a similar CGE model came to startlingly similar conclusions. CATO found that legalization would yield significant income gains for American workers</w:t>
      </w:r>
      <w:r w:rsidRPr="005B3219">
        <w:rPr>
          <w:sz w:val="16"/>
        </w:rPr>
        <w:t xml:space="preserve"> and households. Legalization would boost the incomes of U.S. households by $180 billion in 2019. </w:t>
      </w:r>
      <w:r w:rsidRPr="004A7A8C">
        <w:rPr>
          <w:rStyle w:val="StyleBoldUnderline"/>
          <w:highlight w:val="yellow"/>
        </w:rPr>
        <w:t>CATO</w:t>
      </w:r>
      <w:r w:rsidRPr="005B3219">
        <w:rPr>
          <w:sz w:val="16"/>
        </w:rPr>
        <w:t xml:space="preserve"> also </w:t>
      </w:r>
      <w:r w:rsidRPr="004A7A8C">
        <w:rPr>
          <w:rStyle w:val="StyleBoldUnderline"/>
          <w:highlight w:val="yellow"/>
        </w:rPr>
        <w:t>concluded that</w:t>
      </w:r>
      <w:r w:rsidRPr="005B3219">
        <w:rPr>
          <w:rStyle w:val="StyleBoldUnderline"/>
        </w:rPr>
        <w:t xml:space="preserve"> tighter </w:t>
      </w:r>
      <w:r w:rsidRPr="004A7A8C">
        <w:rPr>
          <w:rStyle w:val="StyleBoldUnderline"/>
          <w:highlight w:val="yellow"/>
        </w:rPr>
        <w:t>restrictions</w:t>
      </w:r>
      <w:r w:rsidRPr="005B3219">
        <w:rPr>
          <w:rStyle w:val="StyleBoldUnderline"/>
        </w:rPr>
        <w:t xml:space="preserve"> and a reduction </w:t>
      </w:r>
      <w:r w:rsidRPr="004A7A8C">
        <w:rPr>
          <w:rStyle w:val="StyleBoldUnderline"/>
          <w:highlight w:val="yellow"/>
        </w:rPr>
        <w:t>in</w:t>
      </w:r>
      <w:r w:rsidRPr="005B3219">
        <w:rPr>
          <w:rStyle w:val="StyleBoldUnderline"/>
        </w:rPr>
        <w:t xml:space="preserve"> less-skilled </w:t>
      </w:r>
      <w:r w:rsidRPr="004A7A8C">
        <w:rPr>
          <w:rStyle w:val="StyleBoldUnderline"/>
          <w:highlight w:val="yellow"/>
        </w:rPr>
        <w:t>immigration would</w:t>
      </w:r>
      <w:r w:rsidRPr="005B3219">
        <w:rPr>
          <w:rStyle w:val="StyleBoldUnderline"/>
        </w:rPr>
        <w:t xml:space="preserve"> impose large costs on</w:t>
      </w:r>
      <w:r w:rsidRPr="005B3219">
        <w:rPr>
          <w:sz w:val="16"/>
        </w:rPr>
        <w:t xml:space="preserve"> native-born </w:t>
      </w:r>
      <w:r w:rsidRPr="005B3219">
        <w:rPr>
          <w:rStyle w:val="StyleBoldUnderline"/>
        </w:rPr>
        <w:t xml:space="preserve">Americans by </w:t>
      </w:r>
      <w:r w:rsidRPr="004A7A8C">
        <w:rPr>
          <w:rStyle w:val="Emphasis"/>
          <w:highlight w:val="yellow"/>
        </w:rPr>
        <w:t>shrink</w:t>
      </w:r>
      <w:r w:rsidRPr="005B3219">
        <w:rPr>
          <w:rStyle w:val="Emphasis"/>
        </w:rPr>
        <w:t xml:space="preserve">ing </w:t>
      </w:r>
      <w:r w:rsidRPr="004A7A8C">
        <w:rPr>
          <w:rStyle w:val="Emphasis"/>
          <w:highlight w:val="yellow"/>
        </w:rPr>
        <w:t>the overall economy</w:t>
      </w:r>
      <w:r w:rsidRPr="005B3219">
        <w:rPr>
          <w:rStyle w:val="StyleBoldUnderline"/>
        </w:rPr>
        <w:t xml:space="preserve"> and </w:t>
      </w:r>
      <w:r w:rsidRPr="005B3219">
        <w:rPr>
          <w:rStyle w:val="Emphasis"/>
        </w:rPr>
        <w:t>lowering worker productivity</w:t>
      </w:r>
      <w:r w:rsidRPr="005B3219">
        <w:rPr>
          <w:sz w:val="16"/>
        </w:rPr>
        <w:t xml:space="preserve">. </w:t>
      </w:r>
    </w:p>
    <w:p w:rsidR="00715D85" w:rsidRDefault="00715D85" w:rsidP="00715D85">
      <w:pPr>
        <w:pStyle w:val="Heading4"/>
      </w:pPr>
      <w:r>
        <w:t>Econ doesn’t turn heg.</w:t>
      </w:r>
    </w:p>
    <w:p w:rsidR="00715D85" w:rsidRPr="00720752" w:rsidRDefault="00715D85" w:rsidP="00715D85">
      <w:r w:rsidRPr="00E544E2">
        <w:rPr>
          <w:b/>
        </w:rPr>
        <w:t>Kagan</w:t>
      </w:r>
      <w:r>
        <w:t xml:space="preserve">, </w:t>
      </w:r>
      <w:r w:rsidRPr="004A7A8C">
        <w:t>1/11</w:t>
      </w:r>
      <w:r>
        <w:t>/</w:t>
      </w:r>
      <w:r w:rsidRPr="004A7A8C">
        <w:rPr>
          <w:b/>
        </w:rPr>
        <w:t>2012</w:t>
      </w:r>
      <w:r>
        <w:t xml:space="preserve"> (Robert – senior fellow in foreign policy at the Brookings Institution, Not Fade Away, The New Republic, p. International Relations Theory and the Consequences of Unipolarity, p. http://www.tnr.com/article/politics/magazine/99521/america-world-power-declinism?passthru=ZDkyNzQzZTk3YWY3YzE0OWM5MGRiZmIwNGQwNDBiZmI)</w:t>
      </w:r>
    </w:p>
    <w:p w:rsidR="00715D85" w:rsidRPr="00AB3C74" w:rsidRDefault="00715D85" w:rsidP="00715D85">
      <w:pPr>
        <w:rPr>
          <w:sz w:val="16"/>
        </w:rPr>
      </w:pPr>
      <w:r w:rsidRPr="008C1576">
        <w:rPr>
          <w:sz w:val="16"/>
        </w:rPr>
        <w:t xml:space="preserve">SOME OF THE </w:t>
      </w:r>
      <w:r w:rsidRPr="008C1576">
        <w:rPr>
          <w:rStyle w:val="StyleBoldUnderline"/>
        </w:rPr>
        <w:t>ARGUMENTS for America’s relative decline</w:t>
      </w:r>
      <w:r w:rsidRPr="008C1576">
        <w:rPr>
          <w:sz w:val="16"/>
        </w:rPr>
        <w:t xml:space="preserve"> these days would be more potent if they had not </w:t>
      </w:r>
      <w:r w:rsidRPr="008C1576">
        <w:rPr>
          <w:rStyle w:val="StyleBoldUnderline"/>
        </w:rPr>
        <w:t>appeared only in the wake of the financial crisis of 2008</w:t>
      </w:r>
      <w:r w:rsidRPr="008C1576">
        <w:rPr>
          <w:sz w:val="16"/>
        </w:rPr>
        <w:t>. Just as one swallow does not make a spring, on</w:t>
      </w:r>
      <w:r w:rsidRPr="008C1576">
        <w:rPr>
          <w:rStyle w:val="StyleBoldUnderline"/>
        </w:rPr>
        <w:t xml:space="preserve">e recession, or </w:t>
      </w:r>
      <w:r w:rsidRPr="004A7A8C">
        <w:rPr>
          <w:rStyle w:val="Emphasis"/>
          <w:highlight w:val="yellow"/>
        </w:rPr>
        <w:t>even a severe economic crisis</w:t>
      </w:r>
      <w:r w:rsidRPr="004A7A8C">
        <w:rPr>
          <w:rStyle w:val="StyleBoldUnderline"/>
          <w:highlight w:val="yellow"/>
        </w:rPr>
        <w:t>, need not mean</w:t>
      </w:r>
      <w:r w:rsidRPr="008C1576">
        <w:rPr>
          <w:sz w:val="16"/>
        </w:rPr>
        <w:t xml:space="preserve"> the beginning of </w:t>
      </w:r>
      <w:r w:rsidRPr="004A7A8C">
        <w:rPr>
          <w:rStyle w:val="StyleBoldUnderline"/>
          <w:highlight w:val="yellow"/>
        </w:rPr>
        <w:t xml:space="preserve">the end of a great power. The </w:t>
      </w:r>
      <w:r w:rsidRPr="004A7A8C">
        <w:rPr>
          <w:rStyle w:val="Emphasis"/>
          <w:highlight w:val="yellow"/>
        </w:rPr>
        <w:t>U</w:t>
      </w:r>
      <w:r w:rsidRPr="008C1576">
        <w:rPr>
          <w:sz w:val="16"/>
        </w:rPr>
        <w:t xml:space="preserve">nited </w:t>
      </w:r>
      <w:r w:rsidRPr="004A7A8C">
        <w:rPr>
          <w:rStyle w:val="Emphasis"/>
          <w:highlight w:val="yellow"/>
        </w:rPr>
        <w:t>S</w:t>
      </w:r>
      <w:r w:rsidRPr="008C1576">
        <w:rPr>
          <w:sz w:val="16"/>
        </w:rPr>
        <w:t xml:space="preserve">tates </w:t>
      </w:r>
      <w:r w:rsidRPr="004A7A8C">
        <w:rPr>
          <w:rStyle w:val="StyleBoldUnderline"/>
          <w:highlight w:val="yellow"/>
        </w:rPr>
        <w:t>suffered</w:t>
      </w:r>
      <w:r w:rsidRPr="008C1576">
        <w:rPr>
          <w:rStyle w:val="StyleBoldUnderline"/>
        </w:rPr>
        <w:t xml:space="preserve"> deep and prolonged </w:t>
      </w:r>
      <w:r w:rsidRPr="004A7A8C">
        <w:rPr>
          <w:rStyle w:val="StyleBoldUnderline"/>
          <w:highlight w:val="yellow"/>
        </w:rPr>
        <w:t>economic crises in the 1890s, the</w:t>
      </w:r>
      <w:r w:rsidRPr="008C1576">
        <w:rPr>
          <w:rStyle w:val="StyleBoldUnderline"/>
        </w:rPr>
        <w:t xml:space="preserve"> 19</w:t>
      </w:r>
      <w:r w:rsidRPr="004A7A8C">
        <w:rPr>
          <w:rStyle w:val="StyleBoldUnderline"/>
          <w:highlight w:val="yellow"/>
        </w:rPr>
        <w:t>30s, and the</w:t>
      </w:r>
      <w:r w:rsidRPr="008C1576">
        <w:rPr>
          <w:rStyle w:val="StyleBoldUnderline"/>
        </w:rPr>
        <w:t xml:space="preserve"> 19</w:t>
      </w:r>
      <w:r w:rsidRPr="004A7A8C">
        <w:rPr>
          <w:rStyle w:val="StyleBoldUnderline"/>
          <w:highlight w:val="yellow"/>
        </w:rPr>
        <w:t xml:space="preserve">70s. In each case, it </w:t>
      </w:r>
      <w:r w:rsidRPr="004A7A8C">
        <w:rPr>
          <w:rStyle w:val="Emphasis"/>
          <w:highlight w:val="yellow"/>
        </w:rPr>
        <w:t>rebounded</w:t>
      </w:r>
      <w:r w:rsidRPr="008C1576">
        <w:rPr>
          <w:sz w:val="16"/>
        </w:rPr>
        <w:t xml:space="preserve"> in the following decade </w:t>
      </w:r>
      <w:r w:rsidRPr="008C1576">
        <w:rPr>
          <w:rStyle w:val="StyleBoldUnderline"/>
        </w:rPr>
        <w:t xml:space="preserve">and actually ended up in a </w:t>
      </w:r>
      <w:r w:rsidRPr="008C1576">
        <w:rPr>
          <w:rStyle w:val="Emphasis"/>
        </w:rPr>
        <w:t>stronger position relative to other powers</w:t>
      </w:r>
      <w:r w:rsidRPr="008C1576">
        <w:rPr>
          <w:sz w:val="16"/>
        </w:rPr>
        <w:t xml:space="preserve"> than before the crisis. </w:t>
      </w:r>
      <w:r w:rsidRPr="004A7A8C">
        <w:rPr>
          <w:rStyle w:val="StyleBoldUnderline"/>
          <w:highlight w:val="yellow"/>
        </w:rPr>
        <w:t>The 1910s</w:t>
      </w:r>
      <w:r w:rsidRPr="008C1576">
        <w:rPr>
          <w:rStyle w:val="StyleBoldUnderline"/>
        </w:rPr>
        <w:t>, the 19</w:t>
      </w:r>
      <w:r w:rsidRPr="004A7A8C">
        <w:rPr>
          <w:rStyle w:val="StyleBoldUnderline"/>
          <w:highlight w:val="yellow"/>
        </w:rPr>
        <w:t>40s, and</w:t>
      </w:r>
      <w:r w:rsidRPr="008C1576">
        <w:rPr>
          <w:rStyle w:val="StyleBoldUnderline"/>
        </w:rPr>
        <w:t xml:space="preserve"> the 19</w:t>
      </w:r>
      <w:r w:rsidRPr="004A7A8C">
        <w:rPr>
          <w:rStyle w:val="StyleBoldUnderline"/>
          <w:highlight w:val="yellow"/>
        </w:rPr>
        <w:t>80s were all high points of American</w:t>
      </w:r>
      <w:r w:rsidRPr="008C1576">
        <w:rPr>
          <w:rStyle w:val="StyleBoldUnderline"/>
        </w:rPr>
        <w:t xml:space="preserve"> global </w:t>
      </w:r>
      <w:r w:rsidRPr="004A7A8C">
        <w:rPr>
          <w:rStyle w:val="StyleBoldUnderline"/>
          <w:highlight w:val="yellow"/>
        </w:rPr>
        <w:t>power</w:t>
      </w:r>
      <w:r w:rsidRPr="008C1576">
        <w:rPr>
          <w:rStyle w:val="StyleBoldUnderline"/>
        </w:rPr>
        <w:t xml:space="preserve"> and influence</w:t>
      </w:r>
      <w:r w:rsidRPr="008C1576">
        <w:rPr>
          <w:sz w:val="16"/>
        </w:rPr>
        <w:t>.</w:t>
      </w:r>
    </w:p>
    <w:p w:rsidR="00715D85" w:rsidRPr="00C55C3D" w:rsidRDefault="00715D85" w:rsidP="00715D85">
      <w:pPr>
        <w:rPr>
          <w:rFonts w:eastAsia="Times New Roman"/>
          <w:b/>
          <w:bCs/>
        </w:rPr>
      </w:pPr>
    </w:p>
    <w:p w:rsidR="00715D85" w:rsidRDefault="00715D85" w:rsidP="00715D85">
      <w:pPr>
        <w:pStyle w:val="Heading3"/>
        <w:pBdr>
          <w:top w:val="single" w:sz="4" w:space="0" w:color="auto"/>
        </w:pBdr>
      </w:pPr>
      <w:r>
        <w:lastRenderedPageBreak/>
        <w:t xml:space="preserve">L.A. </w:t>
      </w:r>
    </w:p>
    <w:p w:rsidR="00715D85" w:rsidRDefault="00715D85" w:rsidP="00715D85">
      <w:pPr>
        <w:pStyle w:val="Heading4"/>
      </w:pPr>
      <w:r>
        <w:t>Reform</w:t>
      </w:r>
      <w:r w:rsidRPr="00670E2B">
        <w:t xml:space="preserve"> key to Latin American relations</w:t>
      </w:r>
    </w:p>
    <w:p w:rsidR="00715D85" w:rsidRPr="00670E2B" w:rsidRDefault="00715D85" w:rsidP="00715D85">
      <w:pPr>
        <w:rPr>
          <w:b/>
          <w:sz w:val="24"/>
        </w:rPr>
      </w:pPr>
      <w:r w:rsidRPr="00670E2B">
        <w:rPr>
          <w:b/>
          <w:sz w:val="24"/>
        </w:rPr>
        <w:t>Shifter, Inter-American Dialogue president, 2012</w:t>
      </w:r>
    </w:p>
    <w:p w:rsidR="00715D85" w:rsidRDefault="00715D85" w:rsidP="00715D85">
      <w:r>
        <w:t xml:space="preserve">(Michael, “Remaking the Relationship: The United States and Latin America,” April, IAD Policy Report, </w:t>
      </w:r>
      <w:hyperlink r:id="rId143" w:history="1">
        <w:r w:rsidRPr="00DB265A">
          <w:rPr>
            <w:rStyle w:val="Hyperlink"/>
          </w:rPr>
          <w:t>http://www.thedialogue.org/PublicationFiles/IAD2012PolicyReportFINAL.pdf</w:t>
        </w:r>
      </w:hyperlink>
      <w:r>
        <w:t>, DOA: 2-9-13, ldg)</w:t>
      </w:r>
    </w:p>
    <w:p w:rsidR="00715D85" w:rsidRPr="00670E2B" w:rsidRDefault="00715D85" w:rsidP="00715D85"/>
    <w:p w:rsidR="00715D85" w:rsidRPr="007F344F" w:rsidRDefault="00715D85" w:rsidP="00715D85">
      <w:pPr>
        <w:rPr>
          <w:sz w:val="14"/>
        </w:rPr>
      </w:pPr>
      <w:r w:rsidRPr="00670E2B">
        <w:rPr>
          <w:rStyle w:val="StyleBoldUnderline"/>
        </w:rPr>
        <w:t xml:space="preserve">Some enduring </w:t>
      </w:r>
      <w:r w:rsidRPr="00A15D04">
        <w:rPr>
          <w:rStyle w:val="StyleBoldUnderline"/>
          <w:highlight w:val="yellow"/>
        </w:rPr>
        <w:t>problems stand</w:t>
      </w:r>
      <w:r w:rsidRPr="00670E2B">
        <w:rPr>
          <w:sz w:val="14"/>
        </w:rPr>
        <w:t xml:space="preserve"> squarely </w:t>
      </w:r>
      <w:r w:rsidRPr="00A15D04">
        <w:rPr>
          <w:rStyle w:val="StyleBoldUnderline"/>
          <w:highlight w:val="yellow"/>
        </w:rPr>
        <w:t>in the way of partnership</w:t>
      </w:r>
      <w:r w:rsidRPr="00670E2B">
        <w:rPr>
          <w:rStyle w:val="StyleBoldUnderline"/>
        </w:rPr>
        <w:t xml:space="preserve"> </w:t>
      </w:r>
      <w:r w:rsidRPr="00A15D04">
        <w:rPr>
          <w:rStyle w:val="StyleBoldUnderline"/>
          <w:highlight w:val="yellow"/>
        </w:rPr>
        <w:t xml:space="preserve">and </w:t>
      </w:r>
      <w:r w:rsidRPr="00A15D04">
        <w:rPr>
          <w:rStyle w:val="BoldUnderlineChar"/>
          <w:highlight w:val="yellow"/>
        </w:rPr>
        <w:t>effective cooperation</w:t>
      </w:r>
      <w:r w:rsidRPr="00670E2B">
        <w:rPr>
          <w:rStyle w:val="StyleBoldUnderline"/>
        </w:rPr>
        <w:t>.</w:t>
      </w:r>
      <w:r w:rsidRPr="00670E2B">
        <w:rPr>
          <w:sz w:val="14"/>
        </w:rPr>
        <w:t xml:space="preserve"> The </w:t>
      </w:r>
      <w:r w:rsidRPr="00A15D04">
        <w:rPr>
          <w:rStyle w:val="StyleBoldUnderline"/>
          <w:b/>
          <w:highlight w:val="yellow"/>
        </w:rPr>
        <w:t>inability of Washington to reform its</w:t>
      </w:r>
      <w:r w:rsidRPr="00670E2B">
        <w:rPr>
          <w:rStyle w:val="StyleBoldUnderline"/>
          <w:b/>
        </w:rPr>
        <w:t xml:space="preserve"> broken </w:t>
      </w:r>
      <w:r w:rsidRPr="00A15D04">
        <w:rPr>
          <w:rStyle w:val="StyleBoldUnderline"/>
          <w:b/>
          <w:highlight w:val="yellow"/>
        </w:rPr>
        <w:t>immigration system</w:t>
      </w:r>
      <w:r w:rsidRPr="00670E2B">
        <w:rPr>
          <w:rStyle w:val="StyleBoldUnderline"/>
          <w:b/>
        </w:rPr>
        <w:t xml:space="preserve"> </w:t>
      </w:r>
      <w:r w:rsidRPr="00A15D04">
        <w:rPr>
          <w:rStyle w:val="StyleBoldUnderline"/>
          <w:b/>
          <w:highlight w:val="yellow"/>
        </w:rPr>
        <w:t>is a constant source of friction</w:t>
      </w:r>
      <w:r w:rsidRPr="00670E2B">
        <w:rPr>
          <w:rStyle w:val="StyleBoldUnderline"/>
          <w:b/>
        </w:rPr>
        <w:t xml:space="preserve"> </w:t>
      </w:r>
      <w:r w:rsidRPr="00A15D04">
        <w:rPr>
          <w:rStyle w:val="StyleBoldUnderline"/>
          <w:b/>
          <w:highlight w:val="yellow"/>
        </w:rPr>
        <w:t>between the</w:t>
      </w:r>
      <w:r w:rsidRPr="00670E2B">
        <w:rPr>
          <w:rStyle w:val="StyleBoldUnderline"/>
          <w:b/>
        </w:rPr>
        <w:t xml:space="preserve"> </w:t>
      </w:r>
      <w:r w:rsidRPr="00A15D04">
        <w:rPr>
          <w:rStyle w:val="StyleBoldUnderline"/>
          <w:b/>
          <w:highlight w:val="yellow"/>
        </w:rPr>
        <w:t>U</w:t>
      </w:r>
      <w:r w:rsidRPr="00670E2B">
        <w:rPr>
          <w:sz w:val="14"/>
        </w:rPr>
        <w:t xml:space="preserve">nited </w:t>
      </w:r>
      <w:r w:rsidRPr="00A15D04">
        <w:rPr>
          <w:rStyle w:val="StyleBoldUnderline"/>
          <w:b/>
          <w:highlight w:val="yellow"/>
        </w:rPr>
        <w:t>S</w:t>
      </w:r>
      <w:r w:rsidRPr="00670E2B">
        <w:rPr>
          <w:sz w:val="14"/>
        </w:rPr>
        <w:t xml:space="preserve">tates </w:t>
      </w:r>
      <w:r w:rsidRPr="00A15D04">
        <w:rPr>
          <w:rStyle w:val="StyleBoldUnderline"/>
          <w:b/>
          <w:highlight w:val="yellow"/>
        </w:rPr>
        <w:t>and</w:t>
      </w:r>
      <w:r w:rsidRPr="00670E2B">
        <w:rPr>
          <w:sz w:val="14"/>
        </w:rPr>
        <w:t xml:space="preserve"> nearly </w:t>
      </w:r>
      <w:r w:rsidRPr="00670E2B">
        <w:rPr>
          <w:rStyle w:val="StyleBoldUnderline"/>
          <w:b/>
        </w:rPr>
        <w:t xml:space="preserve">every other country in </w:t>
      </w:r>
      <w:r w:rsidRPr="00A15D04">
        <w:rPr>
          <w:rStyle w:val="StyleBoldUnderline"/>
          <w:b/>
          <w:highlight w:val="yellow"/>
        </w:rPr>
        <w:t>the Americas</w:t>
      </w:r>
      <w:r w:rsidRPr="00670E2B">
        <w:rPr>
          <w:rStyle w:val="StyleBoldUnderline"/>
        </w:rPr>
        <w:t>.</w:t>
      </w:r>
      <w:r w:rsidRPr="00670E2B">
        <w:rPr>
          <w:sz w:val="14"/>
        </w:rPr>
        <w:t xml:space="preserve"> Yet US officials rarely refer to </w:t>
      </w:r>
      <w:r w:rsidRPr="00670E2B">
        <w:rPr>
          <w:rStyle w:val="StyleBoldUnderline"/>
        </w:rPr>
        <w:t>immigration</w:t>
      </w:r>
      <w:r w:rsidRPr="00670E2B">
        <w:rPr>
          <w:sz w:val="14"/>
        </w:rPr>
        <w:t xml:space="preserve"> as a foreign policy issue. Domestic policy </w:t>
      </w:r>
      <w:r w:rsidRPr="00670E2B">
        <w:rPr>
          <w:rStyle w:val="StyleBoldUnderline"/>
        </w:rPr>
        <w:t>debates</w:t>
      </w:r>
      <w:r w:rsidRPr="00670E2B">
        <w:rPr>
          <w:sz w:val="14"/>
        </w:rPr>
        <w:t xml:space="preserve"> on this issue </w:t>
      </w:r>
      <w:r w:rsidRPr="00670E2B">
        <w:rPr>
          <w:rStyle w:val="StyleBoldUnderline"/>
        </w:rPr>
        <w:t>disregard the United States’ hemispheric agenda as well as the interests of other nations.</w:t>
      </w:r>
    </w:p>
    <w:p w:rsidR="00715D85" w:rsidRPr="00240776" w:rsidRDefault="00715D85" w:rsidP="00715D85"/>
    <w:p w:rsidR="00715D85" w:rsidRPr="00670E2B" w:rsidRDefault="00715D85" w:rsidP="00715D85">
      <w:pPr>
        <w:pStyle w:val="Heading4"/>
      </w:pPr>
      <w:r>
        <w:t xml:space="preserve">Turns warming, solves extinction </w:t>
      </w:r>
    </w:p>
    <w:p w:rsidR="00715D85" w:rsidRPr="00670E2B" w:rsidRDefault="00715D85" w:rsidP="00715D85">
      <w:pPr>
        <w:rPr>
          <w:b/>
          <w:sz w:val="24"/>
        </w:rPr>
      </w:pPr>
      <w:r w:rsidRPr="00670E2B">
        <w:rPr>
          <w:b/>
          <w:sz w:val="24"/>
        </w:rPr>
        <w:t>Shifter, Inter-American Dialogue president, 2012</w:t>
      </w:r>
    </w:p>
    <w:p w:rsidR="00715D85" w:rsidRDefault="00715D85" w:rsidP="00715D85">
      <w:r>
        <w:t xml:space="preserve">(Michael, “Remaking the Relationship: The United States and Latin America,” April, IAD Policy Report, </w:t>
      </w:r>
      <w:hyperlink r:id="rId144" w:history="1">
        <w:r w:rsidRPr="00DB265A">
          <w:rPr>
            <w:rStyle w:val="Hyperlink"/>
          </w:rPr>
          <w:t>http://www.thedialogue.org/PublicationFiles/IAD2012PolicyReportFINAL.pdf</w:t>
        </w:r>
      </w:hyperlink>
      <w:r>
        <w:t>, DOA: 2-9-13, ldg)</w:t>
      </w:r>
    </w:p>
    <w:p w:rsidR="00715D85" w:rsidRDefault="00715D85" w:rsidP="00715D85"/>
    <w:p w:rsidR="00715D85" w:rsidRPr="00087949" w:rsidRDefault="00715D85" w:rsidP="00715D85">
      <w:pPr>
        <w:rPr>
          <w:sz w:val="10"/>
        </w:rPr>
      </w:pPr>
      <w:r w:rsidRPr="00670E2B">
        <w:rPr>
          <w:rStyle w:val="StyleBoldUnderline"/>
        </w:rPr>
        <w:t>There are compelling reasons for the U</w:t>
      </w:r>
      <w:r w:rsidRPr="00670E2B">
        <w:rPr>
          <w:sz w:val="14"/>
        </w:rPr>
        <w:t xml:space="preserve">nited </w:t>
      </w:r>
      <w:r w:rsidRPr="00670E2B">
        <w:rPr>
          <w:rStyle w:val="StyleBoldUnderline"/>
        </w:rPr>
        <w:t>S</w:t>
      </w:r>
      <w:r w:rsidRPr="00670E2B">
        <w:rPr>
          <w:sz w:val="14"/>
        </w:rPr>
        <w:t xml:space="preserve">tates </w:t>
      </w:r>
      <w:r w:rsidRPr="00670E2B">
        <w:rPr>
          <w:rStyle w:val="StyleBoldUnderline"/>
        </w:rPr>
        <w:t xml:space="preserve">and Latin America to pursue more robust ties. </w:t>
      </w:r>
      <w:r w:rsidRPr="00A15D04">
        <w:rPr>
          <w:rStyle w:val="StyleBoldUnderline"/>
          <w:highlight w:val="yellow"/>
        </w:rPr>
        <w:t>Every country</w:t>
      </w:r>
      <w:r w:rsidRPr="00670E2B">
        <w:rPr>
          <w:sz w:val="14"/>
        </w:rPr>
        <w:t xml:space="preserve"> in the Americas </w:t>
      </w:r>
      <w:r w:rsidRPr="00A15D04">
        <w:rPr>
          <w:rStyle w:val="StyleBoldUnderline"/>
          <w:highlight w:val="yellow"/>
        </w:rPr>
        <w:t>would benefit</w:t>
      </w:r>
      <w:r w:rsidRPr="00670E2B">
        <w:rPr>
          <w:rStyle w:val="StyleBoldUnderline"/>
        </w:rPr>
        <w:t xml:space="preserve"> </w:t>
      </w:r>
      <w:r w:rsidRPr="00A15D04">
        <w:rPr>
          <w:rStyle w:val="StyleBoldUnderline"/>
          <w:highlight w:val="yellow"/>
        </w:rPr>
        <w:t>from strengthened</w:t>
      </w:r>
      <w:r w:rsidRPr="00670E2B">
        <w:rPr>
          <w:rStyle w:val="StyleBoldUnderline"/>
        </w:rPr>
        <w:t xml:space="preserve"> and expanded economic </w:t>
      </w:r>
      <w:r w:rsidRPr="00A15D04">
        <w:rPr>
          <w:rStyle w:val="StyleBoldUnderline"/>
          <w:highlight w:val="yellow"/>
        </w:rPr>
        <w:t>relations</w:t>
      </w:r>
      <w:r w:rsidRPr="00670E2B">
        <w:rPr>
          <w:rStyle w:val="StyleBoldUnderline"/>
        </w:rPr>
        <w:t xml:space="preserve">, with improved access to each other’s markets, investment capital, and energy resources. </w:t>
      </w:r>
      <w:r w:rsidRPr="00670E2B">
        <w:rPr>
          <w:sz w:val="14"/>
        </w:rPr>
        <w:t xml:space="preserve">Even with its current economic problems, </w:t>
      </w:r>
      <w:r w:rsidRPr="00A15D04">
        <w:rPr>
          <w:rStyle w:val="StyleBoldUnderline"/>
          <w:highlight w:val="yellow"/>
        </w:rPr>
        <w:t>the</w:t>
      </w:r>
      <w:r w:rsidRPr="00670E2B">
        <w:rPr>
          <w:rStyle w:val="StyleBoldUnderline"/>
        </w:rPr>
        <w:t xml:space="preserve"> </w:t>
      </w:r>
      <w:r w:rsidRPr="00A15D04">
        <w:rPr>
          <w:rStyle w:val="StyleBoldUnderline"/>
          <w:highlight w:val="yellow"/>
        </w:rPr>
        <w:t>U</w:t>
      </w:r>
      <w:r w:rsidRPr="00670E2B">
        <w:rPr>
          <w:rStyle w:val="StyleBoldUnderline"/>
        </w:rPr>
        <w:t xml:space="preserve">nited </w:t>
      </w:r>
      <w:r w:rsidRPr="00A15D04">
        <w:rPr>
          <w:rStyle w:val="StyleBoldUnderline"/>
          <w:highlight w:val="yellow"/>
        </w:rPr>
        <w:t>S</w:t>
      </w:r>
      <w:r w:rsidRPr="00670E2B">
        <w:rPr>
          <w:rStyle w:val="StyleBoldUnderline"/>
        </w:rPr>
        <w:t xml:space="preserve">tates’ $16-trillion economy </w:t>
      </w:r>
      <w:r w:rsidRPr="00A15D04">
        <w:rPr>
          <w:rStyle w:val="StyleBoldUnderline"/>
          <w:highlight w:val="yellow"/>
        </w:rPr>
        <w:t xml:space="preserve">is a </w:t>
      </w:r>
      <w:r w:rsidRPr="00A15D04">
        <w:rPr>
          <w:rStyle w:val="StyleBoldUnderline"/>
          <w:b/>
          <w:highlight w:val="yellow"/>
        </w:rPr>
        <w:t xml:space="preserve">vital </w:t>
      </w:r>
      <w:r w:rsidRPr="00A15D04">
        <w:rPr>
          <w:rStyle w:val="StyleBoldUnderline"/>
          <w:highlight w:val="yellow"/>
        </w:rPr>
        <w:t>market</w:t>
      </w:r>
      <w:r w:rsidRPr="00670E2B">
        <w:rPr>
          <w:rStyle w:val="StyleBoldUnderline"/>
        </w:rPr>
        <w:t xml:space="preserve"> </w:t>
      </w:r>
      <w:r w:rsidRPr="00A15D04">
        <w:rPr>
          <w:rStyle w:val="StyleBoldUnderline"/>
        </w:rPr>
        <w:t>and</w:t>
      </w:r>
      <w:r w:rsidRPr="00670E2B">
        <w:rPr>
          <w:rStyle w:val="StyleBoldUnderline"/>
        </w:rPr>
        <w:t xml:space="preserve"> source of </w:t>
      </w:r>
      <w:r w:rsidRPr="005E7D81">
        <w:rPr>
          <w:rStyle w:val="StyleBoldUnderline"/>
        </w:rPr>
        <w:t>capital</w:t>
      </w:r>
      <w:r w:rsidRPr="00670E2B">
        <w:rPr>
          <w:rStyle w:val="StyleBoldUnderline"/>
        </w:rPr>
        <w:t xml:space="preserve"> (including remittances) </w:t>
      </w:r>
      <w:r w:rsidRPr="005E7D81">
        <w:rPr>
          <w:rStyle w:val="StyleBoldUnderline"/>
        </w:rPr>
        <w:t xml:space="preserve">and technology </w:t>
      </w:r>
      <w:r w:rsidRPr="005E7D81">
        <w:rPr>
          <w:rStyle w:val="StyleBoldUnderline"/>
          <w:b/>
        </w:rPr>
        <w:t>for Latin America</w:t>
      </w:r>
      <w:r w:rsidRPr="00670E2B">
        <w:rPr>
          <w:rStyle w:val="StyleBoldUnderline"/>
        </w:rPr>
        <w:t>, and it could contribute more to the region’s economic performance</w:t>
      </w:r>
      <w:r w:rsidRPr="00670E2B">
        <w:rPr>
          <w:sz w:val="14"/>
        </w:rPr>
        <w:t xml:space="preserve">. For its part, </w:t>
      </w:r>
      <w:r w:rsidRPr="00BB2AB9">
        <w:rPr>
          <w:rStyle w:val="StyleBoldUnderline"/>
          <w:b/>
          <w:highlight w:val="yellow"/>
        </w:rPr>
        <w:t xml:space="preserve">Latin America’s </w:t>
      </w:r>
      <w:r w:rsidRPr="005E7D81">
        <w:rPr>
          <w:rStyle w:val="StyleBoldUnderline"/>
          <w:b/>
        </w:rPr>
        <w:t xml:space="preserve">rising </w:t>
      </w:r>
      <w:r w:rsidRPr="00BB2AB9">
        <w:rPr>
          <w:rStyle w:val="StyleBoldUnderline"/>
          <w:b/>
          <w:highlight w:val="yellow"/>
        </w:rPr>
        <w:t>economies will</w:t>
      </w:r>
      <w:r w:rsidRPr="00BB2AB9">
        <w:rPr>
          <w:rStyle w:val="StyleBoldUnderline"/>
          <w:highlight w:val="yellow"/>
        </w:rPr>
        <w:t xml:space="preserve"> </w:t>
      </w:r>
      <w:r w:rsidRPr="005E7D81">
        <w:rPr>
          <w:rStyle w:val="StyleBoldUnderline"/>
        </w:rPr>
        <w:t xml:space="preserve">inevitably </w:t>
      </w:r>
      <w:r w:rsidRPr="00BB2AB9">
        <w:rPr>
          <w:rStyle w:val="StyleBoldUnderline"/>
          <w:b/>
          <w:highlight w:val="yellow"/>
        </w:rPr>
        <w:t>become</w:t>
      </w:r>
      <w:r w:rsidRPr="00670E2B">
        <w:rPr>
          <w:rStyle w:val="StyleBoldUnderline"/>
        </w:rPr>
        <w:t xml:space="preserve"> more and more </w:t>
      </w:r>
      <w:r w:rsidRPr="00BB2AB9">
        <w:rPr>
          <w:rStyle w:val="StyleBoldUnderline"/>
          <w:b/>
          <w:highlight w:val="yellow"/>
        </w:rPr>
        <w:t>crucial to the</w:t>
      </w:r>
      <w:r w:rsidRPr="00670E2B">
        <w:rPr>
          <w:rStyle w:val="StyleBoldUnderline"/>
          <w:b/>
        </w:rPr>
        <w:t xml:space="preserve"> </w:t>
      </w:r>
      <w:r w:rsidRPr="00BB2AB9">
        <w:rPr>
          <w:rStyle w:val="StyleBoldUnderline"/>
          <w:b/>
          <w:highlight w:val="yellow"/>
        </w:rPr>
        <w:t>U</w:t>
      </w:r>
      <w:r w:rsidRPr="00670E2B">
        <w:rPr>
          <w:rStyle w:val="StyleBoldUnderline"/>
        </w:rPr>
        <w:t xml:space="preserve">nited </w:t>
      </w:r>
      <w:r w:rsidRPr="00BB2AB9">
        <w:rPr>
          <w:rStyle w:val="StyleBoldUnderline"/>
          <w:b/>
          <w:highlight w:val="yellow"/>
        </w:rPr>
        <w:t>S</w:t>
      </w:r>
      <w:r w:rsidRPr="00670E2B">
        <w:rPr>
          <w:rStyle w:val="StyleBoldUnderline"/>
        </w:rPr>
        <w:t>tate</w:t>
      </w:r>
      <w:r w:rsidRPr="00BB2AB9">
        <w:rPr>
          <w:rStyle w:val="StyleBoldUnderline"/>
        </w:rPr>
        <w:t>s</w:t>
      </w:r>
      <w:r w:rsidRPr="00CE3CE3">
        <w:rPr>
          <w:rStyle w:val="StyleBoldUnderline"/>
        </w:rPr>
        <w:t>’</w:t>
      </w:r>
      <w:r w:rsidRPr="00670E2B">
        <w:rPr>
          <w:rStyle w:val="StyleBoldUnderline"/>
        </w:rPr>
        <w:t xml:space="preserve"> </w:t>
      </w:r>
      <w:r w:rsidRPr="00CE3CE3">
        <w:rPr>
          <w:rStyle w:val="StyleBoldUnderline"/>
        </w:rPr>
        <w:t>economic future</w:t>
      </w:r>
      <w:r w:rsidRPr="00670E2B">
        <w:rPr>
          <w:rStyle w:val="StyleBoldUnderline"/>
        </w:rPr>
        <w:t>. The U</w:t>
      </w:r>
      <w:r w:rsidRPr="00670E2B">
        <w:rPr>
          <w:sz w:val="14"/>
        </w:rPr>
        <w:t xml:space="preserve">nited </w:t>
      </w:r>
      <w:r w:rsidRPr="00670E2B">
        <w:rPr>
          <w:rStyle w:val="StyleBoldUnderline"/>
        </w:rPr>
        <w:t>S</w:t>
      </w:r>
      <w:r w:rsidRPr="00670E2B">
        <w:rPr>
          <w:sz w:val="14"/>
        </w:rPr>
        <w:t xml:space="preserve">tates and many nations of Latin America and the Caribbean </w:t>
      </w:r>
      <w:r w:rsidRPr="00670E2B">
        <w:rPr>
          <w:rStyle w:val="StyleBoldUnderline"/>
        </w:rPr>
        <w:t>would</w:t>
      </w:r>
      <w:r w:rsidRPr="00670E2B">
        <w:rPr>
          <w:sz w:val="14"/>
        </w:rPr>
        <w:t xml:space="preserve"> also </w:t>
      </w:r>
      <w:r w:rsidRPr="00670E2B">
        <w:rPr>
          <w:rStyle w:val="StyleBoldUnderline"/>
        </w:rPr>
        <w:t xml:space="preserve">gain a great deal by more </w:t>
      </w:r>
      <w:r w:rsidRPr="00BB2AB9">
        <w:rPr>
          <w:rStyle w:val="StyleBoldUnderline"/>
          <w:highlight w:val="yellow"/>
        </w:rPr>
        <w:t>cooperation on</w:t>
      </w:r>
      <w:r w:rsidRPr="00670E2B">
        <w:rPr>
          <w:rStyle w:val="StyleBoldUnderline"/>
        </w:rPr>
        <w:t xml:space="preserve"> such </w:t>
      </w:r>
      <w:r w:rsidRPr="00BB2AB9">
        <w:rPr>
          <w:rStyle w:val="StyleBoldUnderline"/>
          <w:b/>
          <w:highlight w:val="yellow"/>
        </w:rPr>
        <w:t>global matters as climate change</w:t>
      </w:r>
      <w:r w:rsidRPr="00670E2B">
        <w:rPr>
          <w:rStyle w:val="StyleBoldUnderline"/>
        </w:rPr>
        <w:t xml:space="preserve">, </w:t>
      </w:r>
      <w:r w:rsidRPr="00670E2B">
        <w:rPr>
          <w:sz w:val="14"/>
        </w:rPr>
        <w:t>nuclear non-proliferation,</w:t>
      </w:r>
      <w:r w:rsidRPr="00670E2B">
        <w:rPr>
          <w:rStyle w:val="StyleBoldUnderline"/>
        </w:rPr>
        <w:t xml:space="preserve"> and </w:t>
      </w:r>
      <w:r w:rsidRPr="00BB2AB9">
        <w:rPr>
          <w:rStyle w:val="StyleBoldUnderline"/>
          <w:b/>
          <w:highlight w:val="yellow"/>
        </w:rPr>
        <w:t>democracy and human rights</w:t>
      </w:r>
      <w:r w:rsidRPr="00670E2B">
        <w:rPr>
          <w:rStyle w:val="StyleBoldUnderline"/>
          <w:b/>
        </w:rPr>
        <w:t>.</w:t>
      </w:r>
      <w:r w:rsidRPr="00670E2B">
        <w:rPr>
          <w:b/>
          <w:sz w:val="14"/>
        </w:rPr>
        <w:t xml:space="preserve"> </w:t>
      </w:r>
      <w:r w:rsidRPr="00670E2B">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BB2AB9">
        <w:rPr>
          <w:rStyle w:val="StyleBoldUnderline"/>
          <w:highlight w:val="yellow"/>
        </w:rPr>
        <w:t>relations</w:t>
      </w:r>
      <w:r w:rsidRPr="00670E2B">
        <w:rPr>
          <w:sz w:val="14"/>
        </w:rPr>
        <w:t xml:space="preserve"> between the United States and Latin America </w:t>
      </w:r>
      <w:r w:rsidRPr="00BB2AB9">
        <w:rPr>
          <w:rStyle w:val="StyleBoldUnderline"/>
          <w:highlight w:val="yellow"/>
        </w:rPr>
        <w:t>remain disappointing</w:t>
      </w:r>
      <w:r w:rsidRPr="00670E2B">
        <w:rPr>
          <w:rStyle w:val="StyleBoldUnderline"/>
        </w:rPr>
        <w:t xml:space="preserve"> . </w:t>
      </w:r>
      <w:r w:rsidRPr="00BB2AB9">
        <w:rPr>
          <w:rStyle w:val="StyleBoldUnderline"/>
          <w:highlight w:val="yellow"/>
        </w:rPr>
        <w:t>If new opportunities are not seized, relations will</w:t>
      </w:r>
      <w:r w:rsidRPr="00670E2B">
        <w:rPr>
          <w:rStyle w:val="StyleBoldUnderline"/>
        </w:rPr>
        <w:t xml:space="preserve"> likely continue to </w:t>
      </w:r>
      <w:r w:rsidRPr="00BB2AB9">
        <w:rPr>
          <w:rStyle w:val="StyleBoldUnderline"/>
          <w:highlight w:val="yellow"/>
        </w:rPr>
        <w:t xml:space="preserve">drift </w:t>
      </w:r>
      <w:proofErr w:type="gramStart"/>
      <w:r w:rsidRPr="00BB2AB9">
        <w:rPr>
          <w:rStyle w:val="StyleBoldUnderline"/>
          <w:highlight w:val="yellow"/>
        </w:rPr>
        <w:t>apart</w:t>
      </w:r>
      <w:r w:rsidRPr="00670E2B">
        <w:rPr>
          <w:sz w:val="14"/>
        </w:rPr>
        <w:t xml:space="preserve"> </w:t>
      </w:r>
      <w:r w:rsidRPr="00670E2B">
        <w:rPr>
          <w:rStyle w:val="StyleBoldUnderline"/>
        </w:rPr>
        <w:t>.</w:t>
      </w:r>
      <w:proofErr w:type="gramEnd"/>
      <w:r w:rsidRPr="00670E2B">
        <w:rPr>
          <w:rStyle w:val="StyleBoldUnderline"/>
        </w:rPr>
        <w:t xml:space="preserve"> The longer the current situation persists, the harder it will be to reverse course and rebuild vigorous </w:t>
      </w:r>
      <w:proofErr w:type="gramStart"/>
      <w:r w:rsidRPr="00670E2B">
        <w:rPr>
          <w:rStyle w:val="StyleBoldUnderline"/>
        </w:rPr>
        <w:t>cooperation .</w:t>
      </w:r>
      <w:proofErr w:type="gramEnd"/>
      <w:r w:rsidRPr="00670E2B">
        <w:rPr>
          <w:rStyle w:val="StyleBoldUnderline"/>
        </w:rPr>
        <w:t xml:space="preserve"> Hemispheric </w:t>
      </w:r>
      <w:r w:rsidRPr="00BB2AB9">
        <w:rPr>
          <w:rStyle w:val="StyleBoldUnderline"/>
          <w:highlight w:val="yellow"/>
        </w:rPr>
        <w:t xml:space="preserve">affairs require </w:t>
      </w:r>
      <w:r w:rsidRPr="00BB2AB9">
        <w:rPr>
          <w:rStyle w:val="BoldUnderlineChar"/>
          <w:highlight w:val="yellow"/>
        </w:rPr>
        <w:t>urgent attention</w:t>
      </w:r>
      <w:r w:rsidRPr="00670E2B">
        <w:rPr>
          <w:sz w:val="14"/>
        </w:rPr>
        <w:t>—both from the United States and from Latin America and the Caribbean.</w:t>
      </w:r>
    </w:p>
    <w:p w:rsidR="00715D85" w:rsidRPr="00D17C4E" w:rsidRDefault="00715D85" w:rsidP="00715D85"/>
    <w:p w:rsidR="00715D85" w:rsidRPr="00BB3ED5" w:rsidRDefault="00715D85" w:rsidP="00715D85"/>
    <w:p w:rsidR="00715D85" w:rsidRDefault="00715D85" w:rsidP="00715D85">
      <w:pPr>
        <w:pStyle w:val="Heading3"/>
      </w:pPr>
      <w:r>
        <w:lastRenderedPageBreak/>
        <w:t xml:space="preserve">Solar – 2NC </w:t>
      </w:r>
    </w:p>
    <w:p w:rsidR="00715D85" w:rsidRPr="002A222B" w:rsidRDefault="00715D85" w:rsidP="00715D85">
      <w:pPr>
        <w:pStyle w:val="Heading4"/>
      </w:pPr>
      <w:r>
        <w:t xml:space="preserve">Plan unpopular- Concerns about deficit and solyndra poisoned the well for solar- that’s Cardwell – outweighs public popularity </w:t>
      </w:r>
    </w:p>
    <w:p w:rsidR="00715D85" w:rsidRDefault="00715D85" w:rsidP="00715D85">
      <w:pPr>
        <w:pStyle w:val="Heading4"/>
      </w:pPr>
      <w:r>
        <w:t xml:space="preserve">Plan requires lots of capital – </w:t>
      </w:r>
      <w:r w:rsidRPr="00DE4F70">
        <w:t>Congressional engagement key</w:t>
      </w:r>
      <w:r w:rsidRPr="00D86323">
        <w:rPr>
          <w:b w:val="0"/>
        </w:rPr>
        <w:t xml:space="preserve"> </w:t>
      </w:r>
    </w:p>
    <w:p w:rsidR="00715D85" w:rsidRDefault="00715D85" w:rsidP="00715D85">
      <w:r w:rsidRPr="00D86323">
        <w:rPr>
          <w:rStyle w:val="StyleStyleBold12pt"/>
        </w:rPr>
        <w:t>Businessweek, 9/6</w:t>
      </w:r>
      <w:r>
        <w:t xml:space="preserve"> (“Renewable Energy Is Obama Goal for Next Term, Aide Says”, http://www.businessweek.com/news/2012-09-06/renewable-energy-is-obama-goal-for-next-term-aide-says)</w:t>
      </w:r>
    </w:p>
    <w:p w:rsidR="00715D85" w:rsidRDefault="00715D85" w:rsidP="00715D85">
      <w:pPr>
        <w:rPr>
          <w:sz w:val="16"/>
        </w:rPr>
      </w:pPr>
      <w:r w:rsidRPr="00D86323">
        <w:rPr>
          <w:sz w:val="16"/>
        </w:rPr>
        <w:t xml:space="preserve">President Barack </w:t>
      </w:r>
      <w:r w:rsidRPr="001267CB">
        <w:rPr>
          <w:rStyle w:val="StyleBoldUnderline"/>
          <w:highlight w:val="yellow"/>
        </w:rPr>
        <w:t>Obama’s effort to develop renewable power</w:t>
      </w:r>
      <w:r w:rsidRPr="00D86323">
        <w:rPr>
          <w:rStyle w:val="StyleBoldUnderline"/>
        </w:rPr>
        <w:t xml:space="preserve"> sources </w:t>
      </w:r>
      <w:r w:rsidRPr="001267CB">
        <w:rPr>
          <w:rStyle w:val="StyleBoldUnderline"/>
          <w:highlight w:val="yellow"/>
        </w:rPr>
        <w:t xml:space="preserve">and </w:t>
      </w:r>
      <w:r w:rsidRPr="001267CB">
        <w:rPr>
          <w:rStyle w:val="Emphasis"/>
          <w:highlight w:val="yellow"/>
        </w:rPr>
        <w:t>persuade Congress</w:t>
      </w:r>
      <w:r w:rsidRPr="001267CB">
        <w:rPr>
          <w:rStyle w:val="StyleBoldUnderline"/>
          <w:highlight w:val="yellow"/>
        </w:rPr>
        <w:t xml:space="preserve"> to adopt a long-term energy policy will be priorities</w:t>
      </w:r>
      <w:r w:rsidRPr="00D86323">
        <w:rPr>
          <w:rStyle w:val="StyleBoldUnderline"/>
        </w:rPr>
        <w:t xml:space="preserve"> should he win a second term</w:t>
      </w:r>
      <w:r w:rsidRPr="00D86323">
        <w:rPr>
          <w:sz w:val="16"/>
        </w:rPr>
        <w:t xml:space="preserve">, </w:t>
      </w:r>
      <w:r w:rsidRPr="00D86323">
        <w:rPr>
          <w:rStyle w:val="StyleBoldUnderline"/>
        </w:rPr>
        <w:t>his top climate and energy aide said</w:t>
      </w:r>
      <w:r w:rsidRPr="00D86323">
        <w:rPr>
          <w:sz w:val="16"/>
        </w:rPr>
        <w:t>.  Clean-energy programs and efficiency initiatives will be a focus for the president if he’s re-elected in November, Heather Zichal, Obama’s deputy assistant for energy and climate change, told reporters today in Washington.  “</w:t>
      </w:r>
      <w:r w:rsidRPr="001267CB">
        <w:rPr>
          <w:rStyle w:val="StyleBoldUnderline"/>
          <w:highlight w:val="yellow"/>
        </w:rPr>
        <w:t xml:space="preserve">The big issue will remain </w:t>
      </w:r>
      <w:r w:rsidRPr="001267CB">
        <w:rPr>
          <w:rStyle w:val="Emphasis"/>
          <w:highlight w:val="yellow"/>
        </w:rPr>
        <w:t>engagement with Congress</w:t>
      </w:r>
      <w:r w:rsidRPr="001267CB">
        <w:rPr>
          <w:sz w:val="16"/>
          <w:highlight w:val="yellow"/>
        </w:rPr>
        <w:t>,</w:t>
      </w:r>
      <w:r w:rsidRPr="00D86323">
        <w:rPr>
          <w:sz w:val="16"/>
        </w:rPr>
        <w:t>” she said. “</w:t>
      </w:r>
      <w:r w:rsidRPr="001267CB">
        <w:rPr>
          <w:rStyle w:val="StyleBoldUnderline"/>
          <w:highlight w:val="yellow"/>
        </w:rPr>
        <w:t>The president</w:t>
      </w:r>
      <w:r w:rsidRPr="00D86323">
        <w:rPr>
          <w:rStyle w:val="StyleBoldUnderline"/>
        </w:rPr>
        <w:t xml:space="preserve"> has talked continuously about the need for a long-term energy policy</w:t>
      </w:r>
      <w:r w:rsidRPr="00D86323">
        <w:rPr>
          <w:sz w:val="16"/>
        </w:rPr>
        <w:t xml:space="preserve">, and I think </w:t>
      </w:r>
      <w:r w:rsidRPr="00D86323">
        <w:rPr>
          <w:rStyle w:val="StyleBoldUnderline"/>
        </w:rPr>
        <w:t>that will be something</w:t>
      </w:r>
      <w:r w:rsidRPr="00D86323">
        <w:rPr>
          <w:sz w:val="16"/>
        </w:rPr>
        <w:t xml:space="preserve"> that </w:t>
      </w:r>
      <w:r w:rsidRPr="00D86323">
        <w:rPr>
          <w:rStyle w:val="StyleBoldUnderline"/>
        </w:rPr>
        <w:t xml:space="preserve">he </w:t>
      </w:r>
      <w:r w:rsidRPr="001267CB">
        <w:rPr>
          <w:rStyle w:val="StyleBoldUnderline"/>
          <w:highlight w:val="yellow"/>
        </w:rPr>
        <w:t>will obviously remain focused</w:t>
      </w:r>
      <w:r w:rsidRPr="00D86323">
        <w:rPr>
          <w:rStyle w:val="StyleBoldUnderline"/>
        </w:rPr>
        <w:t xml:space="preserve"> on in the second term</w:t>
      </w:r>
      <w:r w:rsidRPr="00D86323">
        <w:rPr>
          <w:sz w:val="16"/>
        </w:rPr>
        <w:t xml:space="preserve">.”  As a candidate in 2008, Obama pledged to create 5 million green jobs over 10 years by investing in renewable sources such as solar and wind power. He promoted alternatives to fossil fuels as a way to cut U.S. dependence on imported fuel. The 2009 economic-stimulus plan spent a record $90 billion on clean energy, creating 225,000 green jobs after one year, according to the White House.  </w:t>
      </w:r>
      <w:r w:rsidRPr="001267CB">
        <w:rPr>
          <w:rStyle w:val="StyleBoldUnderline"/>
          <w:highlight w:val="yellow"/>
        </w:rPr>
        <w:t>Republicans have used</w:t>
      </w:r>
      <w:r w:rsidRPr="00D86323">
        <w:rPr>
          <w:rStyle w:val="StyleBoldUnderline"/>
        </w:rPr>
        <w:t xml:space="preserve"> U.S. support for </w:t>
      </w:r>
      <w:r w:rsidRPr="001267CB">
        <w:rPr>
          <w:rStyle w:val="StyleBoldUnderline"/>
          <w:highlight w:val="yellow"/>
        </w:rPr>
        <w:t>Solyndra</w:t>
      </w:r>
      <w:r w:rsidRPr="00D86323">
        <w:rPr>
          <w:sz w:val="16"/>
        </w:rPr>
        <w:t xml:space="preserve"> LLC, the solar-panel maker that collapsed two years after getting a $535 million U.S. loan guarantee, </w:t>
      </w:r>
      <w:r w:rsidRPr="001267CB">
        <w:rPr>
          <w:rStyle w:val="StyleBoldUnderline"/>
          <w:highlight w:val="yellow"/>
        </w:rPr>
        <w:t>to depict Obama’s policies as a failure</w:t>
      </w:r>
      <w:r w:rsidRPr="00D86323">
        <w:rPr>
          <w:rStyle w:val="StyleBoldUnderline"/>
        </w:rPr>
        <w:t xml:space="preserve"> by meddling in the free market.</w:t>
      </w:r>
      <w:r w:rsidRPr="00D86323">
        <w:rPr>
          <w:sz w:val="16"/>
        </w:rPr>
        <w:t xml:space="preserve"> Mitt Romney, the Republican presidential nominee, said federal regulation of oil and gas limit U.S. energy development.</w:t>
      </w:r>
    </w:p>
    <w:p w:rsidR="00715D85" w:rsidRDefault="00715D85" w:rsidP="00715D85">
      <w:pPr>
        <w:pStyle w:val="Heading4"/>
      </w:pPr>
      <w:r>
        <w:t>Massive GOP opposition to the plan – just passed “No More Solyndras Act”</w:t>
      </w:r>
    </w:p>
    <w:p w:rsidR="00715D85" w:rsidRPr="006E1DEE" w:rsidRDefault="00715D85" w:rsidP="00715D85">
      <w:r w:rsidRPr="006E1DEE">
        <w:rPr>
          <w:rStyle w:val="StyleStyleBold12pt"/>
        </w:rPr>
        <w:t>Abrams, 9/14</w:t>
      </w:r>
      <w:r w:rsidRPr="006E1DEE">
        <w:t xml:space="preserve"> (Jim, “House votes to end energy loan guarantee program”, Associated Press, http://www.boston.com/business/technology/2012/09/14/house-votes-end-energy-loan-guarantee-program/AdM0doMf7MgEIqbjxfTcVI/story.html)</w:t>
      </w:r>
    </w:p>
    <w:p w:rsidR="00715D85" w:rsidRPr="003513A3" w:rsidRDefault="00715D85" w:rsidP="00715D85">
      <w:pPr>
        <w:rPr>
          <w:sz w:val="16"/>
        </w:rPr>
      </w:pPr>
      <w:r>
        <w:rPr>
          <w:sz w:val="16"/>
        </w:rPr>
        <w:t xml:space="preserve">WASHINGTON (AP) — </w:t>
      </w:r>
      <w:r w:rsidRPr="006E1DEE">
        <w:rPr>
          <w:rStyle w:val="StyleBoldUnderline"/>
        </w:rPr>
        <w:t>Republicans</w:t>
      </w:r>
      <w:r>
        <w:rPr>
          <w:sz w:val="16"/>
        </w:rPr>
        <w:t xml:space="preserve"> on Friday </w:t>
      </w:r>
      <w:r w:rsidRPr="006E1DEE">
        <w:rPr>
          <w:rStyle w:val="StyleBoldUnderline"/>
        </w:rPr>
        <w:t>pushed a bill through the House</w:t>
      </w:r>
      <w:r>
        <w:rPr>
          <w:sz w:val="16"/>
        </w:rPr>
        <w:t xml:space="preserve"> </w:t>
      </w:r>
      <w:r w:rsidRPr="006E1DEE">
        <w:rPr>
          <w:rStyle w:val="StyleBoldUnderline"/>
        </w:rPr>
        <w:t>shining a campaign-season light on the most conspicuous failure of</w:t>
      </w:r>
      <w:r>
        <w:rPr>
          <w:sz w:val="16"/>
        </w:rPr>
        <w:t xml:space="preserve"> President Barack </w:t>
      </w:r>
      <w:r w:rsidRPr="006E1DEE">
        <w:rPr>
          <w:rStyle w:val="StyleBoldUnderline"/>
        </w:rPr>
        <w:t>Obama’s</w:t>
      </w:r>
      <w:r>
        <w:rPr>
          <w:sz w:val="16"/>
        </w:rPr>
        <w:t xml:space="preserve"> economic </w:t>
      </w:r>
      <w:r w:rsidRPr="006E1DEE">
        <w:rPr>
          <w:rStyle w:val="StyleBoldUnderline"/>
        </w:rPr>
        <w:t>stimulus package</w:t>
      </w:r>
      <w:r>
        <w:rPr>
          <w:sz w:val="16"/>
        </w:rPr>
        <w:t xml:space="preserve">. </w:t>
      </w:r>
      <w:r w:rsidRPr="006E1DEE">
        <w:rPr>
          <w:rStyle w:val="StyleBoldUnderline"/>
        </w:rPr>
        <w:t>The bill would phase out federal loan guarantees like those that went to</w:t>
      </w:r>
      <w:r>
        <w:rPr>
          <w:sz w:val="16"/>
        </w:rPr>
        <w:t xml:space="preserve"> the now-bankrupt solar power company </w:t>
      </w:r>
      <w:r w:rsidRPr="006E1DEE">
        <w:rPr>
          <w:rStyle w:val="StyleBoldUnderline"/>
        </w:rPr>
        <w:t>Solyndra</w:t>
      </w:r>
      <w:r>
        <w:rPr>
          <w:sz w:val="16"/>
        </w:rPr>
        <w:t xml:space="preserve"> LLC and left taxpayers on the hook for more than $500 million.  </w:t>
      </w:r>
      <w:r w:rsidRPr="001267CB">
        <w:rPr>
          <w:rStyle w:val="StyleBoldUnderline"/>
          <w:highlight w:val="yellow"/>
        </w:rPr>
        <w:t>The ‘‘</w:t>
      </w:r>
      <w:r w:rsidRPr="001267CB">
        <w:rPr>
          <w:rStyle w:val="Emphasis"/>
          <w:highlight w:val="yellow"/>
        </w:rPr>
        <w:t>No More Solyndras Act,’’</w:t>
      </w:r>
      <w:r w:rsidRPr="001267CB">
        <w:rPr>
          <w:sz w:val="16"/>
          <w:highlight w:val="yellow"/>
        </w:rPr>
        <w:t xml:space="preserve"> </w:t>
      </w:r>
      <w:r w:rsidRPr="001267CB">
        <w:rPr>
          <w:rStyle w:val="StyleBoldUnderline"/>
          <w:highlight w:val="yellow"/>
        </w:rPr>
        <w:t>which passed on a</w:t>
      </w:r>
      <w:r w:rsidRPr="006E1DEE">
        <w:rPr>
          <w:rStyle w:val="StyleBoldUnderline"/>
        </w:rPr>
        <w:t xml:space="preserve"> mainly </w:t>
      </w:r>
      <w:r w:rsidRPr="001267CB">
        <w:rPr>
          <w:rStyle w:val="StyleBoldUnderline"/>
          <w:highlight w:val="yellow"/>
        </w:rPr>
        <w:t>party-line</w:t>
      </w:r>
      <w:r w:rsidRPr="001267CB">
        <w:rPr>
          <w:b/>
          <w:sz w:val="16"/>
          <w:highlight w:val="yellow"/>
        </w:rPr>
        <w:t xml:space="preserve"> </w:t>
      </w:r>
      <w:r w:rsidRPr="001267CB">
        <w:rPr>
          <w:rStyle w:val="StyleBoldUnderline"/>
          <w:highlight w:val="yellow"/>
        </w:rPr>
        <w:t>vote, has no chance of advancing in the</w:t>
      </w:r>
      <w:r w:rsidRPr="006E1DEE">
        <w:rPr>
          <w:rStyle w:val="StyleBoldUnderline"/>
        </w:rPr>
        <w:t xml:space="preserve"> Democratic-led </w:t>
      </w:r>
      <w:r w:rsidRPr="001267CB">
        <w:rPr>
          <w:rStyle w:val="StyleBoldUnderline"/>
          <w:highlight w:val="yellow"/>
        </w:rPr>
        <w:t>Senate</w:t>
      </w:r>
      <w:r>
        <w:rPr>
          <w:sz w:val="16"/>
        </w:rPr>
        <w:t xml:space="preserve"> and was assailed by House Democrats as an election-year stunt. The vote was 245-161.  </w:t>
      </w:r>
      <w:r w:rsidRPr="001267CB">
        <w:rPr>
          <w:rStyle w:val="StyleBoldUnderline"/>
          <w:highlight w:val="yellow"/>
        </w:rPr>
        <w:t>The bill would curtail a</w:t>
      </w:r>
      <w:r w:rsidRPr="006E1DEE">
        <w:rPr>
          <w:rStyle w:val="StyleBoldUnderline"/>
        </w:rPr>
        <w:t xml:space="preserve">n Energy Department </w:t>
      </w:r>
      <w:r w:rsidRPr="001267CB">
        <w:rPr>
          <w:rStyle w:val="StyleBoldUnderline"/>
          <w:highlight w:val="yellow"/>
        </w:rPr>
        <w:t>loan guarantee program</w:t>
      </w:r>
      <w:r>
        <w:rPr>
          <w:sz w:val="16"/>
        </w:rPr>
        <w:t xml:space="preserve"> that was the source of the more than $500 million investment in Solyndra. It was part of the $787 billion stimulus package enacted shortly after Obama took office in 2009.  The Fremont, Calif.-based company was the first renewable energy company to receive a federal loan guarantee under the stimulus, and its financial woes in the face of Chinese competition made it a target for Republican scrutiny. The company filed for bankruptcy protection in September 2011, and under its reorganization plan, taxpayers would lose almost all of their investment.  The bill would require the Treasury to review any future Energy loan guarantees made before the program expires and reaffirm that it is forbidden to ‘‘subordinate’’ loans so that private investors are repaid before the government is.  ‘‘I'm stunned by the cavalier manner in which the administration squandered all of these tax dollars yet says it has no regrets, no apologies, about its handling of the program,’’ said Rep. Fred Upton, R-Mich., chairman of the House Energy and Commerce Committee. ‘‘Burning money is one source of energy that the country doesn’t need.’’  The measure was approved by Upton’s committee in early August, along with the results of an 18-month investigation by committee Republicans concluding the administration was determined to make Solyndra a stimulus success story despite evidence that it was headed for failure. The report said the Energy Department knowingly violated the law when it restructured the loan last year so as to subordinate taxpayer interests to those of private investors.  One of the private equity funds that </w:t>
      </w:r>
      <w:proofErr w:type="gramStart"/>
      <w:r>
        <w:rPr>
          <w:sz w:val="16"/>
        </w:rPr>
        <w:t>takes</w:t>
      </w:r>
      <w:proofErr w:type="gramEnd"/>
      <w:r>
        <w:rPr>
          <w:sz w:val="16"/>
        </w:rPr>
        <w:t xml:space="preserve"> repayment priority is an investment vehicle for a foundation headed by billionaire George Kaiser, a major Obama campaign contributor.  </w:t>
      </w:r>
      <w:r w:rsidRPr="006E1DEE">
        <w:rPr>
          <w:rStyle w:val="StyleBoldUnderline"/>
        </w:rPr>
        <w:t>Democrats dismissed the report as partisan and one-sided</w:t>
      </w:r>
      <w:r>
        <w:rPr>
          <w:sz w:val="16"/>
        </w:rPr>
        <w:t xml:space="preserve"> and said Republicans failed to prove their argument that the loan was made for political reasons. The White House said the president strongly believed it was the right decision to invest in clean energy technologies.  ‘‘It’s clear that this legislation is a political exercise,’’ said Rep. Diana DeGette, D-Colo. ‘‘It does nothing but attempt to keep the word ‘Solyndra’ in the news.’’  Republicans pointed out that three of the first five companies that received loan guarantees under the stimulus, among them Solyndra, have gone bankrupt. Democrats said Republicans were ignoring the Energy Department successes, including saving nearly 300 million gallons of gasoline a year by supporting such projects as one of the world’s largest wind farms in Oregon, a large solar generation project in California and a major photovoltaic solar power plant in Arizona.  The loan guarantee program falls under the Energy Policy Act of 2005 that was passed partly with the intention of promoting a revival of nuclear energy. The George W. Bush administration did not approve any loan guarantees and under Obama it shifted toward boosting development of innovative clean energy technology.  The legislation bars the Energy Department from issuing loan guarantees for any application received after Jan. 1 this year, leaving $34 billion in authorized money to provide financial backing to applications made before that date.  </w:t>
      </w:r>
      <w:r w:rsidRPr="001267CB">
        <w:rPr>
          <w:rStyle w:val="StyleBoldUnderline"/>
          <w:highlight w:val="yellow"/>
        </w:rPr>
        <w:t>Democrats said that means the department could provide loan guarantees to older energy industries favored by Republicans</w:t>
      </w:r>
      <w:r w:rsidRPr="006E1DEE">
        <w:rPr>
          <w:rStyle w:val="StyleBoldUnderline"/>
        </w:rPr>
        <w:t>, specifically nuclear and coal</w:t>
      </w:r>
      <w:r w:rsidRPr="001267CB">
        <w:rPr>
          <w:rStyle w:val="StyleBoldUnderline"/>
          <w:highlight w:val="yellow"/>
        </w:rPr>
        <w:t xml:space="preserve">, while </w:t>
      </w:r>
      <w:r w:rsidRPr="001267CB">
        <w:rPr>
          <w:rStyle w:val="Emphasis"/>
          <w:highlight w:val="yellow"/>
        </w:rPr>
        <w:t>shutting out</w:t>
      </w:r>
      <w:r w:rsidRPr="006E1DEE">
        <w:rPr>
          <w:rStyle w:val="StyleBoldUnderline"/>
        </w:rPr>
        <w:t xml:space="preserve"> future applicants with breakthrough </w:t>
      </w:r>
      <w:r w:rsidRPr="001267CB">
        <w:rPr>
          <w:rStyle w:val="StyleBoldUnderline"/>
          <w:highlight w:val="yellow"/>
        </w:rPr>
        <w:t>clean energy technology</w:t>
      </w:r>
      <w:r>
        <w:rPr>
          <w:sz w:val="16"/>
        </w:rPr>
        <w:t>.</w:t>
      </w:r>
    </w:p>
    <w:p w:rsidR="00715D85" w:rsidRDefault="00715D85" w:rsidP="00715D85">
      <w:pPr>
        <w:pStyle w:val="Heading4"/>
      </w:pPr>
      <w:r>
        <w:t>Plan forces Obama to spend capital</w:t>
      </w:r>
    </w:p>
    <w:p w:rsidR="00715D85" w:rsidRDefault="00715D85" w:rsidP="00715D85">
      <w:pPr>
        <w:rPr>
          <w:sz w:val="16"/>
        </w:rPr>
      </w:pPr>
      <w:r w:rsidRPr="00DE4F70">
        <w:rPr>
          <w:rStyle w:val="StyleStyleBold12pt"/>
        </w:rPr>
        <w:t>Hansen, 10</w:t>
      </w:r>
      <w:r>
        <w:rPr>
          <w:sz w:val="16"/>
        </w:rPr>
        <w:t xml:space="preserve"> </w:t>
      </w:r>
      <w:r w:rsidRPr="00DE4F70">
        <w:t xml:space="preserve">(Dr. James, director of the NASA Goddard Institute for Space Studies in New York City and is Adjunct Professor of Earth Sciences at Columbia University’s Earth Institute, “Obama's Second Chance on the Predominant </w:t>
      </w:r>
      <w:r w:rsidRPr="00DE4F70">
        <w:lastRenderedPageBreak/>
        <w:t>Moral Issue of This Century”, Huffington Post, Apil 5, http://www.huffingtonpost.com/dr-james-hansen/obamas-second-chance-on-c_b_525567.html)</w:t>
      </w:r>
    </w:p>
    <w:p w:rsidR="00715D85" w:rsidRDefault="00715D85" w:rsidP="00715D85">
      <w:pPr>
        <w:rPr>
          <w:sz w:val="16"/>
        </w:rPr>
      </w:pPr>
      <w:r>
        <w:rPr>
          <w:sz w:val="16"/>
        </w:rPr>
        <w:t xml:space="preserve">But so far </w:t>
      </w:r>
      <w:r w:rsidRPr="001267CB">
        <w:rPr>
          <w:rStyle w:val="StyleBoldUnderline"/>
          <w:highlight w:val="yellow"/>
        </w:rPr>
        <w:t>Congress has been steamrolled by special interests</w:t>
      </w:r>
      <w:r>
        <w:rPr>
          <w:sz w:val="16"/>
        </w:rPr>
        <w:t xml:space="preserve">. Congressional leaders add giveaways in their bills to attract industry support and specific votes. The best of the lot, the Cantwell-Collins bill, returns 75 percent of the revenue to the public. But it is still a cap-and-trade scheme, and its low carbon price and offset-type projects create little incentive for clean energy and would have only small impact on carbon emissions. </w:t>
      </w:r>
      <w:r w:rsidRPr="00DE4F70">
        <w:rPr>
          <w:rStyle w:val="StyleBoldUnderline"/>
        </w:rPr>
        <w:t xml:space="preserve">Can the cacophony of special interests be overcome? There is one way: </w:t>
      </w:r>
      <w:r w:rsidRPr="001267CB">
        <w:rPr>
          <w:rStyle w:val="StyleBoldUnderline"/>
          <w:highlight w:val="yellow"/>
        </w:rPr>
        <w:t>the president must get involved</w:t>
      </w:r>
      <w:r>
        <w:rPr>
          <w:sz w:val="16"/>
        </w:rPr>
        <w:t xml:space="preserve">. </w:t>
      </w:r>
      <w:r w:rsidRPr="001267CB">
        <w:rPr>
          <w:rStyle w:val="StyleBoldUnderline"/>
          <w:highlight w:val="yellow"/>
        </w:rPr>
        <w:t>He must</w:t>
      </w:r>
      <w:r w:rsidRPr="00DE4F70">
        <w:rPr>
          <w:rStyle w:val="StyleBoldUnderline"/>
        </w:rPr>
        <w:t xml:space="preserve"> explain the situation to the public and </w:t>
      </w:r>
      <w:r w:rsidRPr="001267CB">
        <w:rPr>
          <w:rStyle w:val="Emphasis"/>
          <w:highlight w:val="yellow"/>
        </w:rPr>
        <w:t>use his bully pulpit to persuade Congress</w:t>
      </w:r>
      <w:r w:rsidRPr="00DE4F70">
        <w:rPr>
          <w:rStyle w:val="StyleBoldUnderline"/>
        </w:rPr>
        <w:t xml:space="preserve"> to do what is right</w:t>
      </w:r>
      <w:r>
        <w:rPr>
          <w:sz w:val="16"/>
        </w:rPr>
        <w:t xml:space="preserve"> for the nation and future generations. He must explain that a rising carbon price is needed </w:t>
      </w:r>
      <w:r w:rsidRPr="00DE4F70">
        <w:rPr>
          <w:rStyle w:val="StyleBoldUnderline"/>
        </w:rPr>
        <w:t>to phase out our fossil fuel addiction</w:t>
      </w:r>
      <w:r>
        <w:rPr>
          <w:sz w:val="16"/>
        </w:rPr>
        <w:t xml:space="preserve">. </w:t>
      </w:r>
      <w:r w:rsidRPr="00DE4F70">
        <w:rPr>
          <w:rStyle w:val="StyleBoldUnderline"/>
        </w:rPr>
        <w:t xml:space="preserve">The dividend will provide the public the means </w:t>
      </w:r>
      <w:r w:rsidRPr="001267CB">
        <w:rPr>
          <w:rStyle w:val="StyleBoldUnderline"/>
          <w:highlight w:val="yellow"/>
        </w:rPr>
        <w:t>to move to a clean energy future</w:t>
      </w:r>
      <w:r w:rsidRPr="00DE4F70">
        <w:rPr>
          <w:rStyle w:val="StyleBoldUnderline"/>
        </w:rPr>
        <w:t>,</w:t>
      </w:r>
      <w:r>
        <w:rPr>
          <w:sz w:val="16"/>
        </w:rPr>
        <w:t xml:space="preserve"> stimulating the economy.</w:t>
      </w:r>
    </w:p>
    <w:p w:rsidR="00715D85" w:rsidRDefault="00715D85" w:rsidP="00715D85">
      <w:pPr>
        <w:rPr>
          <w:sz w:val="16"/>
        </w:rPr>
      </w:pPr>
    </w:p>
    <w:p w:rsidR="00715D85" w:rsidRPr="000A5636" w:rsidRDefault="00715D85" w:rsidP="00715D85">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ArialMT"/>
          <w:b/>
          <w:bCs/>
        </w:rPr>
      </w:pPr>
      <w:r w:rsidRPr="00B318A6">
        <w:rPr>
          <w:rFonts w:eastAsia="ArialMT"/>
          <w:b/>
          <w:bCs/>
        </w:rPr>
        <w:lastRenderedPageBreak/>
        <w:t>A2: Popularity</w:t>
      </w:r>
    </w:p>
    <w:p w:rsidR="00715D85" w:rsidRPr="00B318A6" w:rsidRDefault="00715D85" w:rsidP="00715D85">
      <w:pPr>
        <w:keepNext/>
        <w:keepLines/>
        <w:spacing w:before="200"/>
        <w:outlineLvl w:val="3"/>
        <w:rPr>
          <w:rFonts w:eastAsia="Times New Roman"/>
          <w:b/>
          <w:bCs/>
          <w:iCs/>
          <w:szCs w:val="20"/>
        </w:rPr>
      </w:pPr>
      <w:r w:rsidRPr="00B318A6">
        <w:rPr>
          <w:rFonts w:eastAsia="Times New Roman"/>
          <w:b/>
          <w:bCs/>
          <w:iCs/>
        </w:rPr>
        <w:t xml:space="preserve">-- Public popularity irrelevant </w:t>
      </w:r>
    </w:p>
    <w:p w:rsidR="00715D85" w:rsidRPr="00B318A6" w:rsidRDefault="00715D85" w:rsidP="00715D85">
      <w:pPr>
        <w:rPr>
          <w:iCs/>
          <w:lang w:eastAsia="x-none"/>
        </w:rPr>
      </w:pPr>
      <w:r w:rsidRPr="00B318A6">
        <w:rPr>
          <w:b/>
          <w:bCs/>
        </w:rPr>
        <w:t>Gelman 9</w:t>
      </w:r>
      <w:r w:rsidRPr="00B318A6">
        <w:rPr>
          <w:lang w:eastAsia="x-none"/>
        </w:rPr>
        <w:t xml:space="preserve"> </w:t>
      </w:r>
      <w:r w:rsidRPr="00B318A6">
        <w:rPr>
          <w:iCs/>
          <w:lang w:eastAsia="x-none"/>
        </w:rPr>
        <w:t>(Andrew, Professor of Statistics and Political Science and Director of the Applied Statistics Center –  Columbia University, FiveThirtyEight.com, 11-14, http://www.fivethirtyeight.com/2009/11/politicians-have-lot-of-leeway-in-how.html)</w:t>
      </w:r>
    </w:p>
    <w:p w:rsidR="00715D85" w:rsidRPr="00B318A6" w:rsidRDefault="00715D85" w:rsidP="00715D85">
      <w:pPr>
        <w:ind w:right="288"/>
        <w:rPr>
          <w:sz w:val="16"/>
          <w:lang w:eastAsia="x-none"/>
        </w:rPr>
      </w:pPr>
    </w:p>
    <w:p w:rsidR="00715D85" w:rsidRPr="00B318A6" w:rsidRDefault="00715D85" w:rsidP="00715D85">
      <w:pPr>
        <w:ind w:right="288"/>
        <w:rPr>
          <w:szCs w:val="20"/>
          <w:lang w:eastAsia="x-none"/>
        </w:rPr>
      </w:pPr>
      <w:r w:rsidRPr="00B318A6">
        <w:rPr>
          <w:sz w:val="16"/>
          <w:lang w:eastAsia="x-none"/>
        </w:rPr>
        <w:t xml:space="preserve">Matthew Yglesias remarks that, </w:t>
      </w:r>
      <w:r w:rsidRPr="00B318A6">
        <w:rPr>
          <w:highlight w:val="yellow"/>
          <w:u w:val="single"/>
        </w:rPr>
        <w:t>when staking out positions, congressmembers are not</w:t>
      </w:r>
      <w:r w:rsidRPr="00B318A6">
        <w:rPr>
          <w:u w:val="single"/>
        </w:rPr>
        <w:t xml:space="preserve"> very strongly </w:t>
      </w:r>
      <w:r w:rsidRPr="00B318A6">
        <w:rPr>
          <w:highlight w:val="yellow"/>
          <w:u w:val="single"/>
        </w:rPr>
        <w:t>constrained by</w:t>
      </w:r>
      <w:r w:rsidRPr="00B318A6">
        <w:rPr>
          <w:u w:val="single"/>
        </w:rPr>
        <w:t xml:space="preserve"> the </w:t>
      </w:r>
      <w:r w:rsidRPr="00B318A6">
        <w:rPr>
          <w:highlight w:val="yellow"/>
          <w:u w:val="single"/>
        </w:rPr>
        <w:t>ideologies of</w:t>
      </w:r>
      <w:r w:rsidRPr="00B318A6">
        <w:rPr>
          <w:u w:val="single"/>
        </w:rPr>
        <w:t xml:space="preserve"> their </w:t>
      </w:r>
      <w:r w:rsidRPr="00B318A6">
        <w:rPr>
          <w:highlight w:val="yellow"/>
          <w:u w:val="single"/>
        </w:rPr>
        <w:t>constituents</w:t>
      </w:r>
      <w:r w:rsidRPr="00B318A6">
        <w:rPr>
          <w:sz w:val="16"/>
          <w:lang w:eastAsia="x-none"/>
        </w:rPr>
        <w:t>. Wow, that was a lot of big words. What I meant to say was</w:t>
      </w:r>
      <w:r w:rsidRPr="00B318A6">
        <w:rPr>
          <w:b/>
          <w:sz w:val="16"/>
          <w:lang w:eastAsia="x-none"/>
        </w:rPr>
        <w:t xml:space="preserve">: </w:t>
      </w:r>
      <w:r w:rsidRPr="00B318A6">
        <w:rPr>
          <w:highlight w:val="yellow"/>
          <w:u w:val="single"/>
        </w:rPr>
        <w:t>Congress</w:t>
      </w:r>
      <w:r w:rsidRPr="00B318A6">
        <w:rPr>
          <w:u w:val="single"/>
        </w:rPr>
        <w:t xml:space="preserve">members and Senators can pretty much </w:t>
      </w:r>
      <w:r w:rsidRPr="00B318A6">
        <w:rPr>
          <w:highlight w:val="yellow"/>
          <w:u w:val="single"/>
        </w:rPr>
        <w:t>vote how they want</w:t>
      </w:r>
      <w:r w:rsidRPr="00B318A6">
        <w:rPr>
          <w:u w:val="single"/>
        </w:rPr>
        <w:t xml:space="preserve"> on most issues, </w:t>
      </w:r>
      <w:r w:rsidRPr="00B318A6">
        <w:rPr>
          <w:highlight w:val="yellow"/>
          <w:u w:val="single"/>
        </w:rPr>
        <w:t>whatever</w:t>
      </w:r>
      <w:r w:rsidRPr="00B318A6">
        <w:rPr>
          <w:u w:val="single"/>
        </w:rPr>
        <w:t xml:space="preserve"> their </w:t>
      </w:r>
      <w:r w:rsidRPr="00B318A6">
        <w:rPr>
          <w:highlight w:val="yellow"/>
          <w:u w:val="single"/>
        </w:rPr>
        <w:t>constituents</w:t>
      </w:r>
      <w:r w:rsidRPr="00B318A6">
        <w:rPr>
          <w:u w:val="single"/>
        </w:rPr>
        <w:t xml:space="preserve"> </w:t>
      </w:r>
      <w:proofErr w:type="gramStart"/>
      <w:r w:rsidRPr="00B318A6">
        <w:rPr>
          <w:u w:val="single"/>
        </w:rPr>
        <w:t>happen</w:t>
      </w:r>
      <w:proofErr w:type="gramEnd"/>
      <w:r w:rsidRPr="00B318A6">
        <w:rPr>
          <w:u w:val="single"/>
        </w:rPr>
        <w:t xml:space="preserve"> to </w:t>
      </w:r>
      <w:r w:rsidRPr="00B318A6">
        <w:rPr>
          <w:highlight w:val="yellow"/>
          <w:u w:val="single"/>
        </w:rPr>
        <w:t>believe</w:t>
      </w:r>
      <w:r w:rsidRPr="00B318A6">
        <w:rPr>
          <w:sz w:val="16"/>
          <w:lang w:eastAsia="x-none"/>
        </w:rPr>
        <w:t xml:space="preserve">. Not always, of course, but </w:t>
      </w:r>
      <w:r w:rsidRPr="00B318A6">
        <w:rPr>
          <w:u w:val="single"/>
        </w:rPr>
        <w:t xml:space="preserve">a representative can take a much more liberal or conservative line than the voters in his or her district or state, </w:t>
      </w:r>
      <w:r w:rsidRPr="00B318A6">
        <w:rPr>
          <w:highlight w:val="yellow"/>
          <w:u w:val="single"/>
        </w:rPr>
        <w:t>and still do fine when election time comes</w:t>
      </w:r>
      <w:r w:rsidRPr="00B318A6">
        <w:rPr>
          <w:u w:val="single"/>
        </w:rPr>
        <w:t>.</w:t>
      </w:r>
      <w:r w:rsidRPr="00B318A6">
        <w:rPr>
          <w:sz w:val="16"/>
          <w:lang w:eastAsia="x-none"/>
        </w:rPr>
        <w:t xml:space="preserve"> Yglesias gives some examples from the U.S. Senate, and I just wanted to back him up by citing some research from the House of Representatives. First, here's a graph (from chapter 9 of Red State, Blue State; the numbers are based on research with Jonathan Katz) showing that, </w:t>
      </w:r>
      <w:r w:rsidRPr="00B318A6">
        <w:rPr>
          <w:u w:val="single"/>
        </w:rPr>
        <w:t>when running for reelection, it helps for a congressmember to be a moderate--but not by much</w:t>
      </w:r>
      <w:r w:rsidRPr="00B318A6">
        <w:rPr>
          <w:sz w:val="16"/>
          <w:lang w:eastAsia="x-none"/>
        </w:rPr>
        <w:t xml:space="preserve">: Being a moderate is worth about 2% of the vote in a congressional election: it ain't nuthin, but it certainly is not a paramount concern for most representatives. To look at this another way, here's a graph showing the members of the House of Representatives in 1993-1994: Representatives from more politically extreme districts tended themselves to be further to the right (if Republicans) or to the left (if Democrats), but only slightly so, with a lot of exceptions. </w:t>
      </w:r>
      <w:r w:rsidRPr="00B318A6">
        <w:rPr>
          <w:u w:val="single"/>
        </w:rPr>
        <w:t>There's a lot of leeway on where politicians stand</w:t>
      </w:r>
      <w:r w:rsidRPr="00B318A6">
        <w:rPr>
          <w:sz w:val="16"/>
          <w:lang w:eastAsia="x-none"/>
        </w:rPr>
        <w:t xml:space="preserve">. (And, yes, many of these Democrats did lose in 1994--but, pretty much, the ones that lost were those in marginal districts, not particularly those with extremely liberal ideologies. By this I'm not trying to say the extreme liberals benefited from their ideology--as noted above, I estimate that it hurt them by, on average, a couple percentage points of the vote--but that these couple percentage points didn't really matter much; the partisanship of their districts was much more of the key factor in determining whether they were reelected.) </w:t>
      </w:r>
      <w:proofErr w:type="gramStart"/>
      <w:r w:rsidRPr="00B318A6">
        <w:rPr>
          <w:sz w:val="16"/>
          <w:lang w:eastAsia="x-none"/>
        </w:rPr>
        <w:t>More discussion here, in the context of the notorious "median voter theorem."</w:t>
      </w:r>
      <w:proofErr w:type="gramEnd"/>
      <w:r w:rsidRPr="00B318A6">
        <w:rPr>
          <w:sz w:val="16"/>
          <w:lang w:eastAsia="x-none"/>
        </w:rPr>
        <w:t xml:space="preserve"> As I wrote earlier, I am sympathetic to the related point that it can be a mistake to assume that politicians of your political party agree with you, deep down, on the issues, and that they're only voting differently because of expedience, craven political calculation, or whatever. It's worth considering the hypothesis that lots of Democratic politicians do not share the values and policy preferences of lots of Democratic voters, and similarly for the Republicans. </w:t>
      </w:r>
      <w:r w:rsidRPr="00B318A6">
        <w:rPr>
          <w:u w:val="single"/>
        </w:rPr>
        <w:t xml:space="preserve">Given the diversity of public opinion, this really has to be true on some issues, and it very well might be true all over the place. Another way of saying all this is: </w:t>
      </w:r>
      <w:r w:rsidRPr="00B318A6">
        <w:rPr>
          <w:highlight w:val="yellow"/>
          <w:u w:val="single"/>
        </w:rPr>
        <w:t>Incumbent</w:t>
      </w:r>
      <w:r w:rsidRPr="00B318A6">
        <w:rPr>
          <w:u w:val="single"/>
        </w:rPr>
        <w:t xml:space="preserve"> congressmembers </w:t>
      </w:r>
      <w:r w:rsidRPr="00B318A6">
        <w:rPr>
          <w:highlight w:val="yellow"/>
          <w:u w:val="single"/>
        </w:rPr>
        <w:t>almost always win</w:t>
      </w:r>
      <w:r w:rsidRPr="00B318A6">
        <w:rPr>
          <w:u w:val="single"/>
        </w:rPr>
        <w:t xml:space="preserve"> reelection. </w:t>
      </w:r>
      <w:r w:rsidRPr="00B318A6">
        <w:rPr>
          <w:highlight w:val="yellow"/>
          <w:u w:val="single"/>
        </w:rPr>
        <w:t xml:space="preserve">And, when they don't, they're </w:t>
      </w:r>
      <w:r w:rsidRPr="00B318A6">
        <w:rPr>
          <w:u w:val="single"/>
        </w:rPr>
        <w:t xml:space="preserve">often </w:t>
      </w:r>
      <w:r w:rsidRPr="00B318A6">
        <w:rPr>
          <w:highlight w:val="yellow"/>
          <w:u w:val="single"/>
        </w:rPr>
        <w:t>losing as part of a national swing</w:t>
      </w:r>
      <w:r w:rsidRPr="00B318A6">
        <w:rPr>
          <w:sz w:val="16"/>
          <w:highlight w:val="yellow"/>
          <w:lang w:eastAsia="x-none"/>
        </w:rPr>
        <w:t xml:space="preserve"> </w:t>
      </w:r>
      <w:r w:rsidRPr="00B318A6">
        <w:rPr>
          <w:sz w:val="16"/>
          <w:lang w:eastAsia="x-none"/>
        </w:rPr>
        <w:t xml:space="preserve">(as in the 1994 Republican sweep or the 2006/2008 Democratic shift). </w:t>
      </w:r>
      <w:r w:rsidRPr="00B318A6">
        <w:rPr>
          <w:u w:val="single"/>
        </w:rPr>
        <w:t>And when an incumbent does lose unexpectedly, it can be for something unrelated to their votes</w:t>
      </w:r>
      <w:r w:rsidRPr="00B318A6">
        <w:rPr>
          <w:sz w:val="16"/>
          <w:lang w:eastAsia="x-none"/>
        </w:rPr>
        <w:t xml:space="preserve"> (remember the "check kiting scandal" of 1992?).</w:t>
      </w:r>
    </w:p>
    <w:p w:rsidR="00715D85" w:rsidRPr="00B318A6" w:rsidRDefault="00715D85" w:rsidP="00715D85">
      <w:pPr>
        <w:rPr>
          <w:rFonts w:eastAsia="ArialMT"/>
        </w:rPr>
      </w:pPr>
    </w:p>
    <w:p w:rsidR="00715D85" w:rsidRDefault="00715D85" w:rsidP="00715D85">
      <w:pPr>
        <w:pStyle w:val="Heading3"/>
      </w:pPr>
      <w:r>
        <w:lastRenderedPageBreak/>
        <w:t>Not Pop W/Public</w:t>
      </w:r>
    </w:p>
    <w:p w:rsidR="00715D85" w:rsidRDefault="00715D85" w:rsidP="00715D85">
      <w:pPr>
        <w:pStyle w:val="Heading4"/>
      </w:pPr>
      <w:r>
        <w:t>Even if voters support clean energy, they don’t want government spending.</w:t>
      </w:r>
    </w:p>
    <w:p w:rsidR="00715D85" w:rsidRDefault="00715D85" w:rsidP="00715D85">
      <w:r w:rsidRPr="00323516">
        <w:rPr>
          <w:b/>
        </w:rPr>
        <w:t xml:space="preserve">Freed </w:t>
      </w:r>
      <w:proofErr w:type="gramStart"/>
      <w:r w:rsidRPr="00323516">
        <w:rPr>
          <w:b/>
        </w:rPr>
        <w:t>et</w:t>
      </w:r>
      <w:proofErr w:type="gramEnd"/>
      <w:r w:rsidRPr="00323516">
        <w:rPr>
          <w:b/>
        </w:rPr>
        <w:t>. al</w:t>
      </w:r>
      <w:r>
        <w:t xml:space="preserve">, February </w:t>
      </w:r>
      <w:r w:rsidRPr="00323516">
        <w:rPr>
          <w:b/>
        </w:rPr>
        <w:t>2012</w:t>
      </w:r>
      <w:r>
        <w:t xml:space="preserve"> (Josh – Third Way and Matt Bennett – Third Way, Al Quinlan – Greenberg Quinlan Rosner Research, and Andrew Baumann – Greenberg Quinlan Rosner Research, Moving Clean Energy to the Center: Insights from Swing Voters in the Midwest and South, p. http://content.thirdway.org/publications/486/Third_Way_Report_-_Moving_Clean_Energy_to_the_Center_-_Insights_from_Swing_Voters_in_the_Midwest_and_South.pdf)</w:t>
      </w:r>
    </w:p>
    <w:p w:rsidR="00715D85" w:rsidRPr="00145C29" w:rsidRDefault="00715D85" w:rsidP="00715D85">
      <w:pPr>
        <w:ind w:left="288"/>
        <w:rPr>
          <w:sz w:val="16"/>
        </w:rPr>
      </w:pPr>
      <w:r w:rsidRPr="00260386">
        <w:rPr>
          <w:rStyle w:val="StyleBoldUnderline"/>
          <w:highlight w:val="yellow"/>
        </w:rPr>
        <w:t>While there is a strong desire to get America running on clean energy, there is a gap between</w:t>
      </w:r>
      <w:r w:rsidRPr="00323516">
        <w:rPr>
          <w:rStyle w:val="StyleBoldUnderline"/>
        </w:rPr>
        <w:t xml:space="preserve"> what participants want and </w:t>
      </w:r>
      <w:r w:rsidRPr="00260386">
        <w:rPr>
          <w:rStyle w:val="StyleBoldUnderline"/>
          <w:highlight w:val="yellow"/>
        </w:rPr>
        <w:t>how they think the country can achieve it</w:t>
      </w:r>
      <w:r w:rsidRPr="00145C29">
        <w:rPr>
          <w:sz w:val="16"/>
        </w:rPr>
        <w:t xml:space="preserve">. Much of the public focus for clean energy advocates in recent years simply did not resonate with these participants. </w:t>
      </w:r>
      <w:r w:rsidRPr="00814264">
        <w:rPr>
          <w:rStyle w:val="StyleBoldUnderline"/>
        </w:rPr>
        <w:t>While voters did believe clean energy will spur economic growth</w:t>
      </w:r>
      <w:r w:rsidRPr="00145C29">
        <w:rPr>
          <w:sz w:val="16"/>
        </w:rPr>
        <w:t>—eventually—</w:t>
      </w:r>
      <w:r w:rsidRPr="00260386">
        <w:rPr>
          <w:rStyle w:val="StyleBoldUnderline"/>
          <w:highlight w:val="yellow"/>
        </w:rPr>
        <w:t xml:space="preserve">they did not see it creating a significant number of jobs </w:t>
      </w:r>
      <w:r w:rsidRPr="00260386">
        <w:rPr>
          <w:rStyle w:val="Emphasis"/>
          <w:b w:val="0"/>
          <w:highlight w:val="yellow"/>
        </w:rPr>
        <w:t>today</w:t>
      </w:r>
      <w:r w:rsidRPr="00145C29">
        <w:rPr>
          <w:sz w:val="16"/>
        </w:rPr>
        <w:t xml:space="preserve">, particularly in manufacturing. In addition, </w:t>
      </w:r>
      <w:r w:rsidRPr="00814264">
        <w:rPr>
          <w:rStyle w:val="StyleBoldUnderline"/>
        </w:rPr>
        <w:t>climate change was simply not on voters’ minds—</w:t>
      </w:r>
      <w:r w:rsidRPr="00814264">
        <w:rPr>
          <w:rStyle w:val="Emphasis"/>
        </w:rPr>
        <w:t>virtually none of the participants</w:t>
      </w:r>
      <w:r w:rsidRPr="00814264">
        <w:rPr>
          <w:rStyle w:val="StyleBoldUnderline"/>
        </w:rPr>
        <w:t xml:space="preserve"> connected a focus on clean energy with addressing global warming</w:t>
      </w:r>
      <w:r w:rsidRPr="00145C29">
        <w:rPr>
          <w:sz w:val="16"/>
        </w:rPr>
        <w:t xml:space="preserve">. Finally, </w:t>
      </w:r>
      <w:r w:rsidRPr="00260386">
        <w:rPr>
          <w:rStyle w:val="Emphasis"/>
          <w:highlight w:val="yellow"/>
        </w:rPr>
        <w:t>there was no faith that direct government spending would spur innovation or adoption of clean energy</w:t>
      </w:r>
      <w:r w:rsidRPr="00260386">
        <w:rPr>
          <w:sz w:val="16"/>
          <w:highlight w:val="yellow"/>
        </w:rPr>
        <w:t>.</w:t>
      </w:r>
    </w:p>
    <w:p w:rsidR="00715D85" w:rsidRDefault="00715D85" w:rsidP="00715D85"/>
    <w:p w:rsidR="00715D85" w:rsidRPr="007B7183" w:rsidRDefault="00715D85" w:rsidP="00715D85"/>
    <w:p w:rsidR="00715D85" w:rsidRDefault="00715D85" w:rsidP="00715D85">
      <w:pPr>
        <w:pStyle w:val="Heading3"/>
      </w:pPr>
      <w:r>
        <w:lastRenderedPageBreak/>
        <w:t>U – 2NC</w:t>
      </w:r>
    </w:p>
    <w:p w:rsidR="00715D85" w:rsidRPr="00586E94" w:rsidRDefault="00715D85" w:rsidP="00715D85">
      <w:pPr>
        <w:pStyle w:val="Heading4"/>
      </w:pPr>
      <w:r>
        <w:t xml:space="preserve">Will pass – </w:t>
      </w:r>
      <w:proofErr w:type="gramStart"/>
      <w:r>
        <w:t>Merica  evidence</w:t>
      </w:r>
      <w:proofErr w:type="gramEnd"/>
      <w:r>
        <w:t xml:space="preserve"> indicates that Obama feels good about negotiations – he is setting a timetable – 60 days until passage- means that there is only a risk that the plan trades off </w:t>
      </w:r>
    </w:p>
    <w:p w:rsidR="00715D85" w:rsidRDefault="00715D85" w:rsidP="00715D85">
      <w:pPr>
        <w:pStyle w:val="Heading4"/>
      </w:pPr>
      <w:r>
        <w:t xml:space="preserve">Will pass – GOP </w:t>
      </w:r>
    </w:p>
    <w:p w:rsidR="00715D85" w:rsidRPr="00D37CFF" w:rsidRDefault="00715D85" w:rsidP="00715D85">
      <w:pPr>
        <w:rPr>
          <w:rStyle w:val="StyleStyleBold12pt"/>
        </w:rPr>
      </w:pPr>
      <w:r w:rsidRPr="00D37CFF">
        <w:rPr>
          <w:rStyle w:val="StyleStyleBold12pt"/>
        </w:rPr>
        <w:t>Smith 3/8</w:t>
      </w:r>
    </w:p>
    <w:p w:rsidR="00715D85" w:rsidRDefault="00715D85" w:rsidP="00715D85">
      <w:pPr>
        <w:rPr>
          <w:sz w:val="16"/>
        </w:rPr>
      </w:pPr>
      <w:r>
        <w:rPr>
          <w:sz w:val="16"/>
        </w:rPr>
        <w:t>[Larry, Left Foot Forward, The Week in Washington: Obama and GOP talk budget, filibuster fails to block CIA director and more, 3/8/13,</w:t>
      </w:r>
    </w:p>
    <w:p w:rsidR="00715D85" w:rsidRDefault="00715D85" w:rsidP="00715D85">
      <w:pPr>
        <w:rPr>
          <w:sz w:val="16"/>
        </w:rPr>
      </w:pPr>
      <w:r>
        <w:rPr>
          <w:sz w:val="16"/>
        </w:rPr>
        <w:t xml:space="preserve"> </w:t>
      </w:r>
      <w:hyperlink r:id="rId145" w:history="1">
        <w:r w:rsidRPr="00EB0F1F">
          <w:rPr>
            <w:rStyle w:val="Hyperlink"/>
            <w:sz w:val="16"/>
          </w:rPr>
          <w:t>http://www.leftfootforward.org/2013/03/the-week-in-washington-obama-and-gop-talk-budget-filibuster-fails-to-block-cia-director-and-more/</w:t>
        </w:r>
      </w:hyperlink>
      <w:r>
        <w:rPr>
          <w:sz w:val="16"/>
        </w:rPr>
        <w:t>]</w:t>
      </w:r>
    </w:p>
    <w:p w:rsidR="00715D85" w:rsidRDefault="00715D85" w:rsidP="00715D85">
      <w:pPr>
        <w:rPr>
          <w:sz w:val="16"/>
        </w:rPr>
      </w:pPr>
    </w:p>
    <w:p w:rsidR="00715D85" w:rsidRDefault="00715D85" w:rsidP="00715D85">
      <w:pPr>
        <w:rPr>
          <w:sz w:val="16"/>
        </w:rPr>
      </w:pPr>
      <w:r w:rsidRPr="00B56EC9">
        <w:rPr>
          <w:highlight w:val="yellow"/>
          <w:u w:val="single"/>
        </w:rPr>
        <w:t>Republican senators</w:t>
      </w:r>
      <w:r w:rsidRPr="004936A8">
        <w:rPr>
          <w:sz w:val="16"/>
        </w:rPr>
        <w:t xml:space="preserve"> involved </w:t>
      </w:r>
      <w:r w:rsidRPr="00B56EC9">
        <w:rPr>
          <w:highlight w:val="yellow"/>
          <w:u w:val="single"/>
        </w:rPr>
        <w:t>in talks on immigration</w:t>
      </w:r>
      <w:r w:rsidRPr="004936A8">
        <w:rPr>
          <w:sz w:val="16"/>
        </w:rPr>
        <w:t xml:space="preserve"> reform have said they </w:t>
      </w:r>
      <w:r w:rsidRPr="00B56EC9">
        <w:rPr>
          <w:highlight w:val="yellow"/>
          <w:u w:val="single"/>
        </w:rPr>
        <w:t>are</w:t>
      </w:r>
      <w:r w:rsidRPr="00D813D0">
        <w:rPr>
          <w:u w:val="single"/>
        </w:rPr>
        <w:t xml:space="preserve"> still </w:t>
      </w:r>
      <w:r w:rsidRPr="00B56EC9">
        <w:rPr>
          <w:highlight w:val="yellow"/>
          <w:u w:val="single"/>
        </w:rPr>
        <w:t>prepared to offer undocumented</w:t>
      </w:r>
      <w:r w:rsidRPr="00D813D0">
        <w:rPr>
          <w:u w:val="single"/>
        </w:rPr>
        <w:t xml:space="preserve"> </w:t>
      </w:r>
      <w:r w:rsidRPr="00B56EC9">
        <w:rPr>
          <w:highlight w:val="yellow"/>
          <w:u w:val="single"/>
        </w:rPr>
        <w:t>aliens a pathway to full citizenship,</w:t>
      </w:r>
      <w:r w:rsidRPr="00B56EC9">
        <w:rPr>
          <w:sz w:val="16"/>
          <w:highlight w:val="yellow"/>
        </w:rPr>
        <w:t xml:space="preserve"> </w:t>
      </w:r>
      <w:r w:rsidRPr="00B56EC9">
        <w:rPr>
          <w:rStyle w:val="Emphasis"/>
          <w:highlight w:val="yellow"/>
        </w:rPr>
        <w:t>despite unexpected opposition</w:t>
      </w:r>
      <w:r w:rsidRPr="00D813D0">
        <w:rPr>
          <w:u w:val="single"/>
        </w:rPr>
        <w:t xml:space="preserve"> </w:t>
      </w:r>
      <w:r w:rsidRPr="004936A8">
        <w:rPr>
          <w:sz w:val="16"/>
        </w:rPr>
        <w:t xml:space="preserve">to the idea from Jeb Bush. In press interviews this week, </w:t>
      </w:r>
      <w:r w:rsidRPr="00B56EC9">
        <w:rPr>
          <w:highlight w:val="yellow"/>
          <w:u w:val="single"/>
        </w:rPr>
        <w:t>the three most influential GOP senators</w:t>
      </w:r>
      <w:r w:rsidRPr="000E328F">
        <w:rPr>
          <w:u w:val="single"/>
        </w:rPr>
        <w:t xml:space="preserve"> in favour of an overhaul</w:t>
      </w:r>
      <w:r w:rsidRPr="004936A8">
        <w:rPr>
          <w:sz w:val="16"/>
        </w:rPr>
        <w:t xml:space="preserve"> – John </w:t>
      </w:r>
      <w:r w:rsidRPr="00B56EC9">
        <w:rPr>
          <w:highlight w:val="yellow"/>
          <w:u w:val="single"/>
        </w:rPr>
        <w:t>McCain</w:t>
      </w:r>
      <w:r w:rsidRPr="004936A8">
        <w:rPr>
          <w:sz w:val="16"/>
        </w:rPr>
        <w:t xml:space="preserve">, Lindsey </w:t>
      </w:r>
      <w:r w:rsidRPr="00B56EC9">
        <w:rPr>
          <w:highlight w:val="yellow"/>
          <w:u w:val="single"/>
        </w:rPr>
        <w:t>Graham</w:t>
      </w:r>
      <w:r w:rsidRPr="00B56EC9">
        <w:rPr>
          <w:sz w:val="16"/>
          <w:highlight w:val="yellow"/>
        </w:rPr>
        <w:t xml:space="preserve"> </w:t>
      </w:r>
      <w:r w:rsidRPr="00B56EC9">
        <w:rPr>
          <w:highlight w:val="yellow"/>
          <w:u w:val="single"/>
        </w:rPr>
        <w:t>and</w:t>
      </w:r>
      <w:r w:rsidRPr="004936A8">
        <w:rPr>
          <w:sz w:val="16"/>
        </w:rPr>
        <w:t xml:space="preserve"> Marco </w:t>
      </w:r>
      <w:r w:rsidRPr="00B56EC9">
        <w:rPr>
          <w:highlight w:val="yellow"/>
          <w:u w:val="single"/>
        </w:rPr>
        <w:t>Rubio</w:t>
      </w:r>
      <w:r w:rsidRPr="00B56EC9">
        <w:rPr>
          <w:sz w:val="16"/>
          <w:highlight w:val="yellow"/>
        </w:rPr>
        <w:t xml:space="preserve"> - </w:t>
      </w:r>
      <w:r w:rsidRPr="00B56EC9">
        <w:rPr>
          <w:rStyle w:val="Emphasis"/>
          <w:highlight w:val="yellow"/>
        </w:rPr>
        <w:t>restated their support for a pathway</w:t>
      </w:r>
      <w:r w:rsidRPr="004936A8">
        <w:rPr>
          <w:sz w:val="16"/>
        </w:rPr>
        <w:t xml:space="preserve"> </w:t>
      </w:r>
      <w:r w:rsidRPr="000E328F">
        <w:rPr>
          <w:u w:val="single"/>
        </w:rPr>
        <w:t>and rejected an alternative plan floated by</w:t>
      </w:r>
      <w:r w:rsidRPr="004936A8">
        <w:rPr>
          <w:sz w:val="16"/>
        </w:rPr>
        <w:t xml:space="preserve"> the former Florida governor which would allow immigrants legal residency but not citizenship. </w:t>
      </w:r>
      <w:r w:rsidRPr="000E328F">
        <w:rPr>
          <w:u w:val="single"/>
        </w:rPr>
        <w:t>Bush</w:t>
      </w:r>
      <w:r w:rsidRPr="004936A8">
        <w:rPr>
          <w:sz w:val="16"/>
        </w:rPr>
        <w:t xml:space="preserve">’s intervention – which comes in a new book written last year – took many observers by surprise given his previous support for large-scale reform. Some have wondered whether the ex-governor is positioning himself for a Republican presidential primary, although it seems more likely he formulated the alternative to woo his party away from hardline positions it took during the 2012 election. </w:t>
      </w:r>
      <w:r w:rsidRPr="000E328F">
        <w:rPr>
          <w:u w:val="single"/>
        </w:rPr>
        <w:t>Bush has already indicated he could change his position on the issue</w:t>
      </w:r>
      <w:r w:rsidRPr="004936A8">
        <w:rPr>
          <w:sz w:val="16"/>
        </w:rPr>
        <w:t xml:space="preserve">. The Washington Post reported on Tuesday that the cross-party group of senators working on an immigration reform bill would not have a draft ready until April at the earliest. However, </w:t>
      </w:r>
      <w:r w:rsidRPr="00B56EC9">
        <w:rPr>
          <w:rStyle w:val="Emphasis"/>
          <w:highlight w:val="yellow"/>
        </w:rPr>
        <w:t>there are signs of progress in the House of Representatives.</w:t>
      </w:r>
      <w:r w:rsidRPr="0007366B">
        <w:rPr>
          <w:rStyle w:val="Emphasis"/>
        </w:rPr>
        <w:t xml:space="preserve"> </w:t>
      </w:r>
      <w:r w:rsidRPr="004936A8">
        <w:rPr>
          <w:sz w:val="16"/>
        </w:rPr>
        <w:t xml:space="preserve">Judiciary Chair Bob </w:t>
      </w:r>
      <w:r w:rsidRPr="00B56EC9">
        <w:rPr>
          <w:highlight w:val="yellow"/>
          <w:u w:val="single"/>
        </w:rPr>
        <w:t>Goodlatte has announced he will hold classes for members on immigration</w:t>
      </w:r>
      <w:r w:rsidRPr="004936A8">
        <w:rPr>
          <w:sz w:val="16"/>
        </w:rPr>
        <w:t xml:space="preserve"> </w:t>
      </w:r>
      <w:r w:rsidRPr="0007366B">
        <w:rPr>
          <w:u w:val="single"/>
        </w:rPr>
        <w:t xml:space="preserve">to ensure a lack of in-depth knowledge does not hinder legislation, </w:t>
      </w:r>
      <w:r w:rsidRPr="004936A8">
        <w:rPr>
          <w:sz w:val="16"/>
        </w:rPr>
        <w:t xml:space="preserve">and small </w:t>
      </w:r>
      <w:r w:rsidRPr="0007366B">
        <w:rPr>
          <w:b/>
          <w:u w:val="single"/>
        </w:rPr>
        <w:t>G</w:t>
      </w:r>
      <w:r w:rsidRPr="00B56EC9">
        <w:rPr>
          <w:b/>
          <w:highlight w:val="yellow"/>
          <w:u w:val="single"/>
        </w:rPr>
        <w:t>OP working groups are aiding bipartisan House talks on the issue</w:t>
      </w:r>
      <w:r w:rsidRPr="004936A8">
        <w:rPr>
          <w:sz w:val="16"/>
        </w:rPr>
        <w:t xml:space="preserve">. Aides to Speaker </w:t>
      </w:r>
      <w:r w:rsidRPr="00B56EC9">
        <w:rPr>
          <w:highlight w:val="yellow"/>
          <w:u w:val="single"/>
        </w:rPr>
        <w:t>Boehner</w:t>
      </w:r>
      <w:r w:rsidRPr="004936A8">
        <w:rPr>
          <w:sz w:val="16"/>
        </w:rPr>
        <w:t xml:space="preserve"> have </w:t>
      </w:r>
      <w:r w:rsidRPr="00B56EC9">
        <w:rPr>
          <w:highlight w:val="yellow"/>
          <w:u w:val="single"/>
        </w:rPr>
        <w:t>said his chamber may end up passing ‘</w:t>
      </w:r>
      <w:r w:rsidRPr="00B56EC9">
        <w:rPr>
          <w:b/>
          <w:highlight w:val="yellow"/>
          <w:u w:val="single"/>
        </w:rPr>
        <w:t>small-bore’ bills that could then be reconciled</w:t>
      </w:r>
      <w:r w:rsidRPr="00B56EC9">
        <w:rPr>
          <w:b/>
          <w:sz w:val="16"/>
          <w:highlight w:val="yellow"/>
        </w:rPr>
        <w:t xml:space="preserve"> </w:t>
      </w:r>
      <w:r w:rsidRPr="00B56EC9">
        <w:rPr>
          <w:b/>
          <w:highlight w:val="yellow"/>
          <w:u w:val="single"/>
        </w:rPr>
        <w:t>with a</w:t>
      </w:r>
      <w:r w:rsidRPr="0007366B">
        <w:rPr>
          <w:b/>
          <w:u w:val="single"/>
        </w:rPr>
        <w:t xml:space="preserve"> comprehensive </w:t>
      </w:r>
      <w:r w:rsidRPr="00B56EC9">
        <w:rPr>
          <w:b/>
          <w:highlight w:val="yellow"/>
          <w:u w:val="single"/>
        </w:rPr>
        <w:t>Senate blueprint</w:t>
      </w:r>
      <w:r w:rsidRPr="004936A8">
        <w:rPr>
          <w:sz w:val="16"/>
        </w:rPr>
        <w:t xml:space="preserve">. </w:t>
      </w:r>
    </w:p>
    <w:p w:rsidR="00715D85" w:rsidRPr="00322A3C" w:rsidRDefault="00715D85" w:rsidP="00715D85">
      <w:pPr>
        <w:pStyle w:val="Heading4"/>
        <w:rPr>
          <w:b w:val="0"/>
        </w:rPr>
      </w:pPr>
      <w:r>
        <w:t xml:space="preserve">Momentum and top of docket – </w:t>
      </w:r>
      <w:r>
        <w:rPr>
          <w:b w:val="0"/>
        </w:rPr>
        <w:t>this also answers “poison pill”</w:t>
      </w:r>
    </w:p>
    <w:p w:rsidR="00715D85" w:rsidRDefault="00715D85" w:rsidP="00715D85">
      <w:r w:rsidRPr="00770188">
        <w:rPr>
          <w:rStyle w:val="StyleStyleBold12pt"/>
        </w:rPr>
        <w:t>Liasson 2-20</w:t>
      </w:r>
      <w:r>
        <w:t xml:space="preserve"> (Mara, Anchor – NPR, “Where Does Overhauling Immigration Stand</w:t>
      </w:r>
      <w:proofErr w:type="gramStart"/>
      <w:r>
        <w:t>?,</w:t>
      </w:r>
      <w:proofErr w:type="gramEnd"/>
      <w:r>
        <w:t>” Lexis)</w:t>
      </w:r>
    </w:p>
    <w:p w:rsidR="00715D85" w:rsidRDefault="00715D85" w:rsidP="00715D85"/>
    <w:p w:rsidR="00715D85" w:rsidRPr="00923EE0" w:rsidRDefault="00715D85" w:rsidP="00715D85">
      <w:pPr>
        <w:rPr>
          <w:sz w:val="14"/>
        </w:rPr>
      </w:pPr>
      <w:r w:rsidRPr="00923EE0">
        <w:rPr>
          <w:sz w:val="14"/>
        </w:rPr>
        <w:t>MARA LIASSON: Well, that's a good question</w:t>
      </w:r>
      <w:r w:rsidRPr="00E33385">
        <w:rPr>
          <w:sz w:val="14"/>
          <w:highlight w:val="yellow"/>
        </w:rPr>
        <w:t xml:space="preserve">. </w:t>
      </w:r>
      <w:r w:rsidRPr="00E33385">
        <w:rPr>
          <w:rStyle w:val="StyleBoldUnderline"/>
          <w:highlight w:val="yellow"/>
        </w:rPr>
        <w:t>To hear</w:t>
      </w:r>
      <w:r w:rsidRPr="00923EE0">
        <w:rPr>
          <w:sz w:val="14"/>
        </w:rPr>
        <w:t xml:space="preserve"> some </w:t>
      </w:r>
      <w:r w:rsidRPr="00B910BC">
        <w:rPr>
          <w:rStyle w:val="StyleBoldUnderline"/>
        </w:rPr>
        <w:t>Republicans explain</w:t>
      </w:r>
      <w:r w:rsidRPr="00923EE0">
        <w:rPr>
          <w:sz w:val="14"/>
        </w:rPr>
        <w:t xml:space="preserve"> it, </w:t>
      </w:r>
      <w:r w:rsidRPr="00E33385">
        <w:rPr>
          <w:rStyle w:val="StyleBoldUnderline"/>
          <w:highlight w:val="yellow"/>
        </w:rPr>
        <w:t>anything with the president's name on it hurts</w:t>
      </w:r>
      <w:r w:rsidRPr="00923EE0">
        <w:rPr>
          <w:sz w:val="14"/>
        </w:rPr>
        <w:t xml:space="preserve">, but that </w:t>
      </w:r>
      <w:r w:rsidRPr="00E33385">
        <w:rPr>
          <w:rStyle w:val="Emphasis"/>
          <w:highlight w:val="yellow"/>
        </w:rPr>
        <w:t>doesn't</w:t>
      </w:r>
      <w:r w:rsidRPr="00B910BC">
        <w:rPr>
          <w:rStyle w:val="Emphasis"/>
        </w:rPr>
        <w:t xml:space="preserve"> really </w:t>
      </w:r>
      <w:r w:rsidRPr="00E33385">
        <w:rPr>
          <w:rStyle w:val="Emphasis"/>
          <w:highlight w:val="yellow"/>
        </w:rPr>
        <w:t>make sense</w:t>
      </w:r>
      <w:r w:rsidRPr="00923EE0">
        <w:rPr>
          <w:sz w:val="14"/>
        </w:rPr>
        <w:t xml:space="preserve"> </w:t>
      </w:r>
      <w:r w:rsidRPr="00B910BC">
        <w:rPr>
          <w:rStyle w:val="StyleBoldUnderline"/>
        </w:rPr>
        <w:t>because</w:t>
      </w:r>
      <w:r w:rsidRPr="00923EE0">
        <w:rPr>
          <w:sz w:val="14"/>
        </w:rPr>
        <w:t xml:space="preserve"> </w:t>
      </w:r>
      <w:r w:rsidRPr="00E33385">
        <w:rPr>
          <w:rStyle w:val="StyleBoldUnderline"/>
        </w:rPr>
        <w:t>I don't think Republicans are going to vote for or against immigration reform based on whether the president supports it</w:t>
      </w:r>
      <w:r w:rsidRPr="00E33385">
        <w:rPr>
          <w:sz w:val="14"/>
        </w:rPr>
        <w:t xml:space="preserve">. </w:t>
      </w:r>
      <w:r w:rsidRPr="00E33385">
        <w:rPr>
          <w:rStyle w:val="StyleBoldUnderline"/>
          <w:highlight w:val="yellow"/>
        </w:rPr>
        <w:t>This</w:t>
      </w:r>
      <w:r w:rsidRPr="00923EE0">
        <w:rPr>
          <w:sz w:val="14"/>
        </w:rPr>
        <w:t xml:space="preserve"> is an </w:t>
      </w:r>
      <w:r w:rsidRPr="00E33385">
        <w:rPr>
          <w:rStyle w:val="StyleBoldUnderline"/>
          <w:highlight w:val="yellow"/>
        </w:rPr>
        <w:t>issue</w:t>
      </w:r>
      <w:r w:rsidRPr="00923EE0">
        <w:rPr>
          <w:sz w:val="14"/>
        </w:rPr>
        <w:t xml:space="preserve"> that </w:t>
      </w:r>
      <w:r w:rsidRPr="00E33385">
        <w:rPr>
          <w:rStyle w:val="StyleBoldUnderline"/>
          <w:highlight w:val="yellow"/>
        </w:rPr>
        <w:t xml:space="preserve">has </w:t>
      </w:r>
      <w:r w:rsidRPr="00E33385">
        <w:rPr>
          <w:rStyle w:val="Emphasis"/>
          <w:highlight w:val="yellow"/>
        </w:rPr>
        <w:t>momentum</w:t>
      </w:r>
      <w:r w:rsidRPr="00923EE0">
        <w:rPr>
          <w:sz w:val="14"/>
        </w:rPr>
        <w:t xml:space="preserve"> because it's in the political interests of both sides to support it. And then there's the notion that some Republicans believe that </w:t>
      </w:r>
      <w:r w:rsidRPr="00E33385">
        <w:rPr>
          <w:rStyle w:val="StyleBoldUnderline"/>
          <w:highlight w:val="yellow"/>
        </w:rPr>
        <w:t>the president</w:t>
      </w:r>
      <w:r w:rsidRPr="00923EE0">
        <w:rPr>
          <w:sz w:val="14"/>
        </w:rPr>
        <w:t xml:space="preserve"> wants and issue not a bill. But I don't see any evidence for that. He </w:t>
      </w:r>
      <w:r w:rsidRPr="00E33385">
        <w:rPr>
          <w:rStyle w:val="StyleBoldUnderline"/>
          <w:highlight w:val="yellow"/>
        </w:rPr>
        <w:t xml:space="preserve">has </w:t>
      </w:r>
      <w:proofErr w:type="gramStart"/>
      <w:r w:rsidRPr="00E33385">
        <w:rPr>
          <w:rStyle w:val="StyleBoldUnderline"/>
          <w:highlight w:val="yellow"/>
        </w:rPr>
        <w:t>tread</w:t>
      </w:r>
      <w:proofErr w:type="gramEnd"/>
      <w:r w:rsidRPr="00E33385">
        <w:rPr>
          <w:rStyle w:val="StyleBoldUnderline"/>
          <w:highlight w:val="yellow"/>
        </w:rPr>
        <w:t xml:space="preserve"> very carefully</w:t>
      </w:r>
      <w:r w:rsidRPr="00923EE0">
        <w:rPr>
          <w:sz w:val="14"/>
        </w:rPr>
        <w:t xml:space="preserve"> on this issue. He hasn't demonized Republicans on immigration reform as he has been more than willing to do on other issues like sequestration, as we just heard in Scott's piece. I think the president does want to sign a bill, but he also has to prove to his own base that he is willing to move forward with his own plan if Congress is unable to come up with a bipartisan immigration reform proposal. </w:t>
      </w:r>
      <w:r w:rsidRPr="00B910BC">
        <w:rPr>
          <w:rStyle w:val="StyleBoldUnderline"/>
        </w:rPr>
        <w:t xml:space="preserve">He hasn't put a hard and fast deadline on it, but </w:t>
      </w:r>
      <w:r w:rsidRPr="00E33385">
        <w:rPr>
          <w:rStyle w:val="StyleBoldUnderline"/>
          <w:highlight w:val="yellow"/>
        </w:rPr>
        <w:t>he has mentioned March as a time when he expects something to happe</w:t>
      </w:r>
      <w:r w:rsidRPr="00B910BC">
        <w:rPr>
          <w:rStyle w:val="StyleBoldUnderline"/>
        </w:rPr>
        <w:t>n in the Senate</w:t>
      </w:r>
      <w:r w:rsidRPr="00923EE0">
        <w:rPr>
          <w:sz w:val="14"/>
        </w:rPr>
        <w:t xml:space="preserve">. STEVE INSKEEP: OK. So if he has to prove that to his own base, his fellow Democrats, does </w:t>
      </w:r>
      <w:r w:rsidRPr="00E33385">
        <w:rPr>
          <w:rStyle w:val="StyleBoldUnderline"/>
          <w:highlight w:val="yellow"/>
        </w:rPr>
        <w:t>the release</w:t>
      </w:r>
      <w:r w:rsidRPr="00B910BC">
        <w:rPr>
          <w:rStyle w:val="StyleBoldUnderline"/>
        </w:rPr>
        <w:t xml:space="preserve"> of this White House plan actually help</w:t>
      </w:r>
      <w:r w:rsidRPr="00923EE0">
        <w:rPr>
          <w:sz w:val="14"/>
        </w:rPr>
        <w:t xml:space="preserve"> things a little bit then? MARA LIASSON: Well, </w:t>
      </w:r>
      <w:r w:rsidRPr="00B910BC">
        <w:rPr>
          <w:rStyle w:val="StyleBoldUnderline"/>
        </w:rPr>
        <w:t xml:space="preserve">it </w:t>
      </w:r>
      <w:r w:rsidRPr="00E33385">
        <w:rPr>
          <w:rStyle w:val="StyleBoldUnderline"/>
          <w:highlight w:val="yellow"/>
        </w:rPr>
        <w:t xml:space="preserve">could help </w:t>
      </w:r>
      <w:r w:rsidRPr="00E33385">
        <w:rPr>
          <w:rStyle w:val="Emphasis"/>
          <w:highlight w:val="yellow"/>
        </w:rPr>
        <w:t>push things forward</w:t>
      </w:r>
      <w:r w:rsidRPr="00B910BC">
        <w:rPr>
          <w:rStyle w:val="StyleBoldUnderline"/>
        </w:rPr>
        <w:t xml:space="preserve"> in a perverse way</w:t>
      </w:r>
      <w:r w:rsidRPr="00923EE0">
        <w:rPr>
          <w:sz w:val="14"/>
        </w:rPr>
        <w:t xml:space="preserve">, because it provides some cover for Republicans, particularly Marco Rubio, who's been a leader on this issue. He was very critical of the White House draft. He said it would be dead on arrival if they sent that up in legislative form to the Hill. It allows him to position himself in maybe a more politically comfortable position, opposing the president's plan and saying he supports this bipartisan congressional package instead of the, you know, far left White House proposal on immigration reform. So you could make the argument that </w:t>
      </w:r>
      <w:r w:rsidRPr="00770188">
        <w:rPr>
          <w:rStyle w:val="StyleBoldUnderline"/>
        </w:rPr>
        <w:t>this actually could help the process</w:t>
      </w:r>
      <w:r w:rsidRPr="00923EE0">
        <w:rPr>
          <w:sz w:val="14"/>
        </w:rPr>
        <w:t>.</w:t>
      </w:r>
    </w:p>
    <w:p w:rsidR="00715D85" w:rsidRDefault="00715D85" w:rsidP="00715D85">
      <w:pPr>
        <w:pStyle w:val="Heading4"/>
      </w:pPr>
      <w:r>
        <w:t>Bipartisan support BECAUSE Obama is pushing</w:t>
      </w:r>
    </w:p>
    <w:p w:rsidR="00715D85" w:rsidRDefault="00715D85" w:rsidP="00715D85">
      <w:r w:rsidRPr="00923EE0">
        <w:rPr>
          <w:rStyle w:val="StyleStyleBold12pt"/>
        </w:rPr>
        <w:t>Samay 2-21</w:t>
      </w:r>
      <w:r>
        <w:t xml:space="preserve"> (Samay Live, Obama is hoping to sign immigration reform bill, Lexis)</w:t>
      </w:r>
    </w:p>
    <w:p w:rsidR="00715D85" w:rsidRPr="00923EE0" w:rsidRDefault="00715D85" w:rsidP="00715D85"/>
    <w:p w:rsidR="00715D85" w:rsidRDefault="00715D85" w:rsidP="00715D85">
      <w:r w:rsidRPr="00923EE0">
        <w:rPr>
          <w:sz w:val="14"/>
        </w:rPr>
        <w:t xml:space="preserve">US President Barack </w:t>
      </w:r>
      <w:r w:rsidRPr="00E33385">
        <w:rPr>
          <w:rStyle w:val="StyleBoldUnderline"/>
          <w:highlight w:val="yellow"/>
        </w:rPr>
        <w:t>Obama is</w:t>
      </w:r>
      <w:r w:rsidRPr="00923EE0">
        <w:rPr>
          <w:rStyle w:val="StyleBoldUnderline"/>
        </w:rPr>
        <w:t xml:space="preserve"> encouraged by the progress made in the US Congress on comprehensive immigration reform and hoped that a bill in this regard would soon land up</w:t>
      </w:r>
      <w:r w:rsidRPr="00923EE0">
        <w:rPr>
          <w:sz w:val="14"/>
        </w:rPr>
        <w:t xml:space="preserve"> on his table for signature. "As the (US) President has made clear, he is encouraged by and hopeful about the process underway in the Senate, the bipartisan process led by the so-called Gang of Eight (a group of eight Senators), towards achieving a comprehensive immigration reform bill that could pass the Senate -- and hopefully pass the House, and land on his desk for his signature," the White House Press Secretary Jay Carney told reporters here yesterday. "He (Obama) prefers that option to any other, and </w:t>
      </w:r>
      <w:r w:rsidRPr="00923EE0">
        <w:rPr>
          <w:rStyle w:val="StyleBoldUnderline"/>
        </w:rPr>
        <w:t xml:space="preserve">he is very </w:t>
      </w:r>
      <w:r w:rsidRPr="00E33385">
        <w:rPr>
          <w:rStyle w:val="StyleBoldUnderline"/>
          <w:highlight w:val="yellow"/>
        </w:rPr>
        <w:t>encouraged by the progress that's been made</w:t>
      </w:r>
      <w:r w:rsidRPr="00923EE0">
        <w:rPr>
          <w:rStyle w:val="StyleBoldUnderline"/>
        </w:rPr>
        <w:t xml:space="preserve"> so far</w:t>
      </w:r>
      <w:r w:rsidRPr="00923EE0">
        <w:rPr>
          <w:sz w:val="14"/>
        </w:rPr>
        <w:t xml:space="preserve">. He thought his </w:t>
      </w:r>
      <w:r w:rsidRPr="00923EE0">
        <w:rPr>
          <w:rStyle w:val="StyleBoldUnderline"/>
        </w:rPr>
        <w:t>conversations with Senate Democrats</w:t>
      </w:r>
      <w:r w:rsidRPr="00923EE0">
        <w:rPr>
          <w:sz w:val="14"/>
        </w:rPr>
        <w:t xml:space="preserve"> involved in this process last week </w:t>
      </w:r>
      <w:r w:rsidRPr="00923EE0">
        <w:rPr>
          <w:rStyle w:val="StyleBoldUnderline"/>
        </w:rPr>
        <w:t>were very productive</w:t>
      </w:r>
      <w:r w:rsidRPr="00923EE0">
        <w:rPr>
          <w:sz w:val="14"/>
        </w:rPr>
        <w:t xml:space="preserve">, and </w:t>
      </w:r>
      <w:r w:rsidRPr="00923EE0">
        <w:rPr>
          <w:rStyle w:val="StyleBoldUnderline"/>
        </w:rPr>
        <w:t>he felt the same about</w:t>
      </w:r>
      <w:r w:rsidRPr="00923EE0">
        <w:rPr>
          <w:sz w:val="14"/>
        </w:rPr>
        <w:t xml:space="preserve"> his conversations with </w:t>
      </w:r>
      <w:r w:rsidRPr="00923EE0">
        <w:rPr>
          <w:rStyle w:val="StyleBoldUnderline"/>
        </w:rPr>
        <w:t>Senate Republicans</w:t>
      </w:r>
      <w:r w:rsidRPr="00923EE0">
        <w:rPr>
          <w:sz w:val="14"/>
        </w:rPr>
        <w:t xml:space="preserve"> yesterday," Carney said referring to the telephonic conversations the US President had with top three Republican lawmakers, a day earlier. Responding to questions, Carney </w:t>
      </w:r>
      <w:r w:rsidRPr="00E33385">
        <w:rPr>
          <w:sz w:val="14"/>
        </w:rPr>
        <w:t xml:space="preserve">said </w:t>
      </w:r>
      <w:r w:rsidRPr="00E33385">
        <w:rPr>
          <w:rStyle w:val="StyleBoldUnderline"/>
          <w:highlight w:val="yellow"/>
        </w:rPr>
        <w:t>there is not much disagreement</w:t>
      </w:r>
      <w:r w:rsidRPr="00923EE0">
        <w:rPr>
          <w:sz w:val="14"/>
        </w:rPr>
        <w:t xml:space="preserve"> among various parties </w:t>
      </w:r>
      <w:r w:rsidRPr="00923EE0">
        <w:rPr>
          <w:rStyle w:val="StyleBoldUnderline"/>
        </w:rPr>
        <w:t>when it comes to the need to pursue enhanced border security</w:t>
      </w:r>
      <w:r w:rsidRPr="00923EE0">
        <w:rPr>
          <w:sz w:val="14"/>
        </w:rPr>
        <w:t xml:space="preserve"> as part of comprehensive immigration reform. "That's part of why it's called comprehensive. </w:t>
      </w:r>
      <w:r w:rsidRPr="00E33385">
        <w:rPr>
          <w:sz w:val="14"/>
        </w:rPr>
        <w:t xml:space="preserve">So </w:t>
      </w:r>
      <w:r w:rsidRPr="00E33385">
        <w:rPr>
          <w:rStyle w:val="StyleBoldUnderline"/>
          <w:highlight w:val="yellow"/>
        </w:rPr>
        <w:t>we look forward</w:t>
      </w:r>
      <w:r w:rsidRPr="00E33385">
        <w:rPr>
          <w:sz w:val="14"/>
          <w:highlight w:val="yellow"/>
        </w:rPr>
        <w:t xml:space="preserve">, </w:t>
      </w:r>
      <w:r w:rsidRPr="00E33385">
        <w:rPr>
          <w:rStyle w:val="StyleBoldUnderline"/>
          <w:highlight w:val="yellow"/>
        </w:rPr>
        <w:t xml:space="preserve">to </w:t>
      </w:r>
      <w:r w:rsidRPr="00E33385">
        <w:rPr>
          <w:rStyle w:val="Emphasis"/>
          <w:highlight w:val="yellow"/>
        </w:rPr>
        <w:t>continuing to work with Congress</w:t>
      </w:r>
      <w:r w:rsidRPr="00923EE0">
        <w:rPr>
          <w:sz w:val="14"/>
        </w:rPr>
        <w:t xml:space="preserve">, work with the Senate </w:t>
      </w:r>
      <w:r w:rsidRPr="00E33385">
        <w:rPr>
          <w:rStyle w:val="StyleBoldUnderline"/>
          <w:highlight w:val="yellow"/>
        </w:rPr>
        <w:t>as they pursue bipartisan</w:t>
      </w:r>
      <w:r w:rsidRPr="00923EE0">
        <w:rPr>
          <w:sz w:val="14"/>
        </w:rPr>
        <w:t xml:space="preserve"> comprehensive immigration </w:t>
      </w:r>
      <w:r w:rsidRPr="00E33385">
        <w:rPr>
          <w:rStyle w:val="StyleBoldUnderline"/>
          <w:highlight w:val="yellow"/>
        </w:rPr>
        <w:t>reform</w:t>
      </w:r>
      <w:r w:rsidRPr="00923EE0">
        <w:rPr>
          <w:sz w:val="14"/>
        </w:rPr>
        <w:t xml:space="preserve"> legislation," he said. Carney said that </w:t>
      </w:r>
      <w:r w:rsidRPr="00E33385">
        <w:rPr>
          <w:rStyle w:val="StyleBoldUnderline"/>
          <w:highlight w:val="yellow"/>
        </w:rPr>
        <w:t>the prospects of success</w:t>
      </w:r>
      <w:r w:rsidRPr="00923EE0">
        <w:rPr>
          <w:sz w:val="14"/>
        </w:rPr>
        <w:t xml:space="preserve"> in this </w:t>
      </w:r>
      <w:r w:rsidRPr="00923EE0">
        <w:rPr>
          <w:sz w:val="14"/>
        </w:rPr>
        <w:lastRenderedPageBreak/>
        <w:t xml:space="preserve">regard </w:t>
      </w:r>
      <w:r w:rsidRPr="00E33385">
        <w:rPr>
          <w:rStyle w:val="StyleBoldUnderline"/>
          <w:highlight w:val="yellow"/>
        </w:rPr>
        <w:t>can be</w:t>
      </w:r>
      <w:r w:rsidRPr="00923EE0">
        <w:rPr>
          <w:sz w:val="14"/>
        </w:rPr>
        <w:t xml:space="preserve"> easily </w:t>
      </w:r>
      <w:r w:rsidRPr="00E33385">
        <w:rPr>
          <w:rStyle w:val="StyleBoldUnderline"/>
          <w:highlight w:val="yellow"/>
        </w:rPr>
        <w:t>reflected from</w:t>
      </w:r>
      <w:r w:rsidRPr="00923EE0">
        <w:rPr>
          <w:rStyle w:val="StyleBoldUnderline"/>
        </w:rPr>
        <w:t xml:space="preserve"> the comments of</w:t>
      </w:r>
      <w:r w:rsidRPr="00923EE0">
        <w:rPr>
          <w:sz w:val="14"/>
        </w:rPr>
        <w:t xml:space="preserve"> Republican Senator Mario </w:t>
      </w:r>
      <w:r w:rsidRPr="00E33385">
        <w:rPr>
          <w:rStyle w:val="StyleBoldUnderline"/>
          <w:highlight w:val="yellow"/>
        </w:rPr>
        <w:t>Rubio</w:t>
      </w:r>
      <w:r w:rsidRPr="00923EE0">
        <w:rPr>
          <w:sz w:val="14"/>
        </w:rPr>
        <w:t xml:space="preserve">. "But we encourage the Senate to keep working because </w:t>
      </w:r>
      <w:r w:rsidRPr="00E33385">
        <w:rPr>
          <w:rStyle w:val="Emphasis"/>
          <w:highlight w:val="yellow"/>
        </w:rPr>
        <w:t>this is a significant priority</w:t>
      </w:r>
      <w:r w:rsidRPr="00923EE0">
        <w:rPr>
          <w:sz w:val="14"/>
        </w:rPr>
        <w:t xml:space="preserve">. </w:t>
      </w:r>
      <w:r w:rsidRPr="00923EE0">
        <w:rPr>
          <w:rStyle w:val="StyleBoldUnderline"/>
        </w:rPr>
        <w:t xml:space="preserve">It's a priority </w:t>
      </w:r>
      <w:r w:rsidRPr="00E33385">
        <w:rPr>
          <w:rStyle w:val="StyleBoldUnderline"/>
          <w:highlight w:val="yellow"/>
        </w:rPr>
        <w:t>that has</w:t>
      </w:r>
      <w:r w:rsidRPr="00923EE0">
        <w:rPr>
          <w:rStyle w:val="StyleBoldUnderline"/>
        </w:rPr>
        <w:t xml:space="preserve"> in the past </w:t>
      </w:r>
      <w:r w:rsidRPr="00E33385">
        <w:rPr>
          <w:rStyle w:val="StyleBoldUnderline"/>
          <w:highlight w:val="yellow"/>
        </w:rPr>
        <w:t>enjoyed broad bipartisan support</w:t>
      </w:r>
      <w:r w:rsidRPr="00923EE0">
        <w:rPr>
          <w:sz w:val="14"/>
        </w:rPr>
        <w:t xml:space="preserve">, and that we believe is, once again, enjoying that kind of support," the White House Press Secretary said. He said the legislation that then-Senator Obama supported back in 2006 was co-authored by Senator (John) McCain, which also got the support of President George W. Bush "And that I think represents and reflects what should be the bipartisan consensus behind this very important policy goal," he said. Carney said that comprehensive </w:t>
      </w:r>
      <w:r w:rsidRPr="00E33385">
        <w:rPr>
          <w:rStyle w:val="StyleBoldUnderline"/>
          <w:highlight w:val="yellow"/>
        </w:rPr>
        <w:t>immigration reform provides</w:t>
      </w:r>
      <w:r w:rsidRPr="00923EE0">
        <w:rPr>
          <w:rStyle w:val="StyleBoldUnderline"/>
        </w:rPr>
        <w:t xml:space="preserve"> a clear path to </w:t>
      </w:r>
      <w:r w:rsidRPr="00E33385">
        <w:rPr>
          <w:rStyle w:val="StyleBoldUnderline"/>
          <w:highlight w:val="yellow"/>
        </w:rPr>
        <w:t>citizenship</w:t>
      </w:r>
      <w:r w:rsidRPr="00923EE0">
        <w:rPr>
          <w:sz w:val="14"/>
        </w:rPr>
        <w:t xml:space="preserve"> that includes getting in the back of the line and paying taxes and the like, </w:t>
      </w:r>
      <w:r w:rsidRPr="00E33385">
        <w:rPr>
          <w:rStyle w:val="StyleBoldUnderline"/>
          <w:highlight w:val="yellow"/>
        </w:rPr>
        <w:t xml:space="preserve">a view </w:t>
      </w:r>
      <w:r w:rsidRPr="00E33385">
        <w:rPr>
          <w:rStyle w:val="Emphasis"/>
          <w:highlight w:val="yellow"/>
        </w:rPr>
        <w:t>supported by</w:t>
      </w:r>
      <w:r w:rsidRPr="00923EE0">
        <w:rPr>
          <w:rStyle w:val="Emphasis"/>
        </w:rPr>
        <w:t xml:space="preserve"> both </w:t>
      </w:r>
      <w:r w:rsidRPr="00E33385">
        <w:rPr>
          <w:rStyle w:val="Emphasis"/>
          <w:highlight w:val="yellow"/>
        </w:rPr>
        <w:t>the Democratic and Republican parties</w:t>
      </w:r>
      <w:r w:rsidRPr="00E33385">
        <w:rPr>
          <w:sz w:val="14"/>
          <w:highlight w:val="yellow"/>
        </w:rPr>
        <w:t>.</w:t>
      </w:r>
    </w:p>
    <w:p w:rsidR="00715D85" w:rsidRDefault="00715D85" w:rsidP="00715D85">
      <w:pPr>
        <w:pStyle w:val="Heading4"/>
      </w:pPr>
      <w:r>
        <w:t>Opposition is being resolved BECAUSE of PC</w:t>
      </w:r>
    </w:p>
    <w:p w:rsidR="00715D85" w:rsidRDefault="00715D85" w:rsidP="00715D85">
      <w:r w:rsidRPr="00D61C23">
        <w:rPr>
          <w:rStyle w:val="StyleStyleBold12pt"/>
        </w:rPr>
        <w:t>CBS 2-19</w:t>
      </w:r>
      <w:r>
        <w:t xml:space="preserve"> (After tiff, Obama calls GOP senators to talk immigration, Lexis)</w:t>
      </w:r>
    </w:p>
    <w:p w:rsidR="00715D85" w:rsidRPr="00D61C23" w:rsidRDefault="00715D85" w:rsidP="00715D85"/>
    <w:p w:rsidR="00715D85" w:rsidRPr="00D61C23" w:rsidRDefault="00715D85" w:rsidP="00715D85">
      <w:pPr>
        <w:rPr>
          <w:sz w:val="14"/>
        </w:rPr>
      </w:pPr>
      <w:r w:rsidRPr="00D61C23">
        <w:rPr>
          <w:rStyle w:val="StyleBoldUnderline"/>
        </w:rPr>
        <w:t>After a public squabble over</w:t>
      </w:r>
      <w:r w:rsidRPr="00D61C23">
        <w:rPr>
          <w:sz w:val="14"/>
        </w:rPr>
        <w:t xml:space="preserve"> whether President Obama was in communication with Congress on </w:t>
      </w:r>
      <w:r w:rsidRPr="00D61C23">
        <w:rPr>
          <w:rStyle w:val="StyleBoldUnderline"/>
        </w:rPr>
        <w:t>immigration</w:t>
      </w:r>
      <w:r w:rsidRPr="00D61C23">
        <w:rPr>
          <w:sz w:val="14"/>
        </w:rPr>
        <w:t xml:space="preserve"> reform, Mr. </w:t>
      </w:r>
      <w:r w:rsidRPr="00E33385">
        <w:rPr>
          <w:rStyle w:val="StyleBoldUnderline"/>
          <w:highlight w:val="yellow"/>
        </w:rPr>
        <w:t>Obama</w:t>
      </w:r>
      <w:r w:rsidRPr="00D61C23">
        <w:rPr>
          <w:sz w:val="14"/>
        </w:rPr>
        <w:t xml:space="preserve"> today </w:t>
      </w:r>
      <w:r w:rsidRPr="00E33385">
        <w:rPr>
          <w:rStyle w:val="StyleBoldUnderline"/>
          <w:highlight w:val="yellow"/>
        </w:rPr>
        <w:t>called</w:t>
      </w:r>
      <w:r w:rsidRPr="00D61C23">
        <w:rPr>
          <w:rStyle w:val="StyleBoldUnderline"/>
        </w:rPr>
        <w:t xml:space="preserve"> three </w:t>
      </w:r>
      <w:r w:rsidRPr="00E33385">
        <w:rPr>
          <w:rStyle w:val="StyleBoldUnderline"/>
          <w:highlight w:val="yellow"/>
        </w:rPr>
        <w:t>key Republican senators to discuss the matter</w:t>
      </w:r>
      <w:r w:rsidRPr="00D61C23">
        <w:rPr>
          <w:sz w:val="14"/>
        </w:rPr>
        <w:t xml:space="preserve">. Mr. </w:t>
      </w:r>
      <w:r w:rsidRPr="00D61C23">
        <w:rPr>
          <w:rStyle w:val="StyleBoldUnderline"/>
        </w:rPr>
        <w:t>Obama called</w:t>
      </w:r>
      <w:r w:rsidRPr="00D61C23">
        <w:rPr>
          <w:sz w:val="14"/>
        </w:rPr>
        <w:t xml:space="preserve"> Sens. Lindsey </w:t>
      </w:r>
      <w:r w:rsidRPr="00D61C23">
        <w:rPr>
          <w:rStyle w:val="StyleBoldUnderline"/>
        </w:rPr>
        <w:t>Graham</w:t>
      </w:r>
      <w:r w:rsidRPr="00D61C23">
        <w:rPr>
          <w:sz w:val="14"/>
        </w:rPr>
        <w:t xml:space="preserve">, R-S.C.; John </w:t>
      </w:r>
      <w:r w:rsidRPr="00D61C23">
        <w:rPr>
          <w:rStyle w:val="StyleBoldUnderline"/>
        </w:rPr>
        <w:t>McCain</w:t>
      </w:r>
      <w:r w:rsidRPr="00D61C23">
        <w:rPr>
          <w:sz w:val="14"/>
        </w:rPr>
        <w:t xml:space="preserve">, R-Ariz.; </w:t>
      </w:r>
      <w:r w:rsidRPr="00D61C23">
        <w:rPr>
          <w:rStyle w:val="StyleBoldUnderline"/>
        </w:rPr>
        <w:t>and</w:t>
      </w:r>
      <w:r w:rsidRPr="00D61C23">
        <w:rPr>
          <w:sz w:val="14"/>
        </w:rPr>
        <w:t xml:space="preserve"> Marco </w:t>
      </w:r>
      <w:r w:rsidRPr="00D61C23">
        <w:rPr>
          <w:rStyle w:val="StyleBoldUnderline"/>
        </w:rPr>
        <w:t>Rubio</w:t>
      </w:r>
      <w:r w:rsidRPr="00D61C23">
        <w:rPr>
          <w:sz w:val="14"/>
        </w:rPr>
        <w:t>, R-Fla., the White House said in a statement, "</w:t>
      </w:r>
      <w:r w:rsidRPr="00E33385">
        <w:rPr>
          <w:rStyle w:val="StyleBoldUnderline"/>
          <w:highlight w:val="yellow"/>
        </w:rPr>
        <w:t xml:space="preserve">to discuss their </w:t>
      </w:r>
      <w:r w:rsidRPr="00E33385">
        <w:rPr>
          <w:rStyle w:val="Emphasis"/>
          <w:highlight w:val="yellow"/>
        </w:rPr>
        <w:t>shared commitment to bipartisan</w:t>
      </w:r>
      <w:r w:rsidRPr="00D61C23">
        <w:rPr>
          <w:sz w:val="14"/>
        </w:rPr>
        <w:t xml:space="preserve">, </w:t>
      </w:r>
      <w:r w:rsidRPr="00D61C23">
        <w:rPr>
          <w:rStyle w:val="StyleBoldUnderline"/>
        </w:rPr>
        <w:t xml:space="preserve">commonsense immigration </w:t>
      </w:r>
      <w:r w:rsidRPr="00E33385">
        <w:rPr>
          <w:rStyle w:val="StyleBoldUnderline"/>
          <w:highlight w:val="yellow"/>
        </w:rPr>
        <w:t>reform</w:t>
      </w:r>
      <w:r w:rsidRPr="00D61C23">
        <w:rPr>
          <w:rStyle w:val="StyleBoldUnderline"/>
        </w:rPr>
        <w:t xml:space="preserve"> and to commend the Senators for the bipartisan progress that continues to be made by the Gang of 8 on this important issue</w:t>
      </w:r>
      <w:r w:rsidRPr="00D61C23">
        <w:rPr>
          <w:sz w:val="14"/>
        </w:rPr>
        <w:t xml:space="preserve">." Graham, McCain and Rubio are three of the four Republican senators working with four Democratic senators to craft immigration reform legislation. Mr. Obama did not speak to the fourth Republican, Sen. Jeff Flake, R-Ariz., because he is traveling today, but the White House said the president looks forward to speaking with him in the near future. White House: Leaked immigration plan is only partial draft of bill[1] GOP: Leaked WH immigration plan "counterproductive"[2] The White House said </w:t>
      </w:r>
      <w:r w:rsidRPr="00E33385">
        <w:rPr>
          <w:rStyle w:val="StyleBoldUnderline"/>
          <w:highlight w:val="yellow"/>
        </w:rPr>
        <w:t>the president's</w:t>
      </w:r>
      <w:r w:rsidRPr="00D61C23">
        <w:rPr>
          <w:rStyle w:val="StyleBoldUnderline"/>
        </w:rPr>
        <w:t xml:space="preserve"> phone </w:t>
      </w:r>
      <w:r w:rsidRPr="00E33385">
        <w:rPr>
          <w:rStyle w:val="StyleBoldUnderline"/>
          <w:highlight w:val="yellow"/>
        </w:rPr>
        <w:t>calls</w:t>
      </w:r>
      <w:r w:rsidRPr="00D61C23">
        <w:rPr>
          <w:rStyle w:val="StyleBoldUnderline"/>
        </w:rPr>
        <w:t xml:space="preserve"> today "</w:t>
      </w:r>
      <w:r w:rsidRPr="00E33385">
        <w:rPr>
          <w:rStyle w:val="StyleBoldUnderline"/>
          <w:highlight w:val="yellow"/>
        </w:rPr>
        <w:t>build on conversations that have taken place</w:t>
      </w:r>
      <w:r w:rsidRPr="00D61C23">
        <w:rPr>
          <w:rStyle w:val="StyleBoldUnderline"/>
        </w:rPr>
        <w:t xml:space="preserve"> at the staff level</w:t>
      </w:r>
      <w:r w:rsidRPr="00D61C23">
        <w:rPr>
          <w:sz w:val="14"/>
        </w:rPr>
        <w:t xml:space="preserve">." In a White House briefing earlier today, </w:t>
      </w:r>
      <w:r w:rsidRPr="00D61C23">
        <w:rPr>
          <w:rStyle w:val="StyleBoldUnderline"/>
        </w:rPr>
        <w:t>senior administration officials said "</w:t>
      </w:r>
      <w:r w:rsidRPr="00E33385">
        <w:rPr>
          <w:rStyle w:val="StyleBoldUnderline"/>
          <w:highlight w:val="yellow"/>
        </w:rPr>
        <w:t>Gang of 8" staff had me</w:t>
      </w:r>
      <w:r w:rsidRPr="00D61C23">
        <w:rPr>
          <w:rStyle w:val="StyleBoldUnderline"/>
        </w:rPr>
        <w:t xml:space="preserve">t at least five times in recent weeks </w:t>
      </w:r>
      <w:r w:rsidRPr="00E33385">
        <w:rPr>
          <w:rStyle w:val="StyleBoldUnderline"/>
          <w:highlight w:val="yellow"/>
        </w:rPr>
        <w:t>with the White House</w:t>
      </w:r>
      <w:r w:rsidRPr="00D61C23">
        <w:rPr>
          <w:rStyle w:val="StyleBoldUnderline"/>
        </w:rPr>
        <w:t xml:space="preserve"> policy and legislative affairs </w:t>
      </w:r>
      <w:r w:rsidRPr="00E33385">
        <w:rPr>
          <w:rStyle w:val="StyleBoldUnderline"/>
          <w:highlight w:val="yellow"/>
        </w:rPr>
        <w:t>staff</w:t>
      </w:r>
      <w:r w:rsidRPr="00D61C23">
        <w:rPr>
          <w:sz w:val="14"/>
        </w:rPr>
        <w:t xml:space="preserve">. Rubio's office, however, disputed that claim. "We've never discussed immigration policy with anyone from the White House," Rubio's spokesman Alex Conant said. "The Administration has sent some agency officials to brief staff at the bipartisan group meetings, but they've never asked for our input. (And, frankly, we've never asked for theirs.) We've never received a call or email from [Mr. Obama's chief domestic policy adviser] Cecilia Munoz or anyone else at the White House asking for our input as they draft their bill." Republicans contend that if the </w:t>
      </w:r>
      <w:r w:rsidRPr="00E33385">
        <w:rPr>
          <w:rStyle w:val="StyleBoldUnderline"/>
          <w:highlight w:val="yellow"/>
        </w:rPr>
        <w:t>Obama</w:t>
      </w:r>
      <w:r w:rsidRPr="00D61C23">
        <w:rPr>
          <w:sz w:val="14"/>
        </w:rPr>
        <w:t xml:space="preserve"> administration </w:t>
      </w:r>
      <w:r w:rsidRPr="00E33385">
        <w:rPr>
          <w:rStyle w:val="StyleBoldUnderline"/>
          <w:highlight w:val="yellow"/>
        </w:rPr>
        <w:t>is serious</w:t>
      </w:r>
      <w:r w:rsidRPr="00D61C23">
        <w:rPr>
          <w:rStyle w:val="StyleBoldUnderline"/>
        </w:rPr>
        <w:t xml:space="preserve"> about drafting its own immigration reform</w:t>
      </w:r>
      <w:r w:rsidRPr="00D61C23">
        <w:rPr>
          <w:sz w:val="14"/>
        </w:rPr>
        <w:t xml:space="preserve"> proposals, they should be seeking at least some input from the GOP. </w:t>
      </w:r>
      <w:r w:rsidRPr="00E33385">
        <w:rPr>
          <w:rStyle w:val="StyleBoldUnderline"/>
          <w:highlight w:val="yellow"/>
        </w:rPr>
        <w:t>Today's phone calls may have</w:t>
      </w:r>
      <w:r w:rsidRPr="00D61C23">
        <w:rPr>
          <w:rStyle w:val="StyleBoldUnderline"/>
        </w:rPr>
        <w:t xml:space="preserve"> at least </w:t>
      </w:r>
      <w:r w:rsidRPr="00E33385">
        <w:rPr>
          <w:rStyle w:val="Emphasis"/>
          <w:highlight w:val="yellow"/>
        </w:rPr>
        <w:t>temporarily improved the White House's relationship with Congress</w:t>
      </w:r>
      <w:r w:rsidRPr="00D61C23">
        <w:rPr>
          <w:sz w:val="14"/>
        </w:rPr>
        <w:t xml:space="preserve">. Conant said on </w:t>
      </w:r>
      <w:proofErr w:type="gramStart"/>
      <w:r w:rsidRPr="00D61C23">
        <w:rPr>
          <w:sz w:val="14"/>
        </w:rPr>
        <w:t>Twitter[</w:t>
      </w:r>
      <w:proofErr w:type="gramEnd"/>
      <w:r w:rsidRPr="00D61C23">
        <w:rPr>
          <w:sz w:val="14"/>
        </w:rPr>
        <w:t>3] today that "@MarcoRubio appreciated @BarackObama's call to discuss immigration tonight. Rubio said he feels good about ongoing negotiations in Senate."</w:t>
      </w:r>
    </w:p>
    <w:p w:rsidR="00715D85" w:rsidRDefault="00715D85" w:rsidP="00715D85">
      <w:pPr>
        <w:pStyle w:val="Heading3"/>
      </w:pPr>
      <w:r>
        <w:lastRenderedPageBreak/>
        <w:t>A2: Thumpers – Budget</w:t>
      </w:r>
    </w:p>
    <w:p w:rsidR="00715D85" w:rsidRPr="00ED63CB" w:rsidRDefault="00715D85" w:rsidP="00715D85">
      <w:pPr>
        <w:pStyle w:val="Heading4"/>
      </w:pPr>
      <w:r>
        <w:t xml:space="preserve">Obama’s </w:t>
      </w:r>
      <w:r>
        <w:rPr>
          <w:u w:val="single"/>
        </w:rPr>
        <w:t>pivoting</w:t>
      </w:r>
      <w:r>
        <w:t xml:space="preserve"> to immigration, away from budget</w:t>
      </w:r>
    </w:p>
    <w:p w:rsidR="00715D85" w:rsidRDefault="00715D85" w:rsidP="00715D85">
      <w:r w:rsidRPr="000C51C8">
        <w:rPr>
          <w:rStyle w:val="StyleStyleBold12pt"/>
        </w:rPr>
        <w:t>NYT 3-6</w:t>
      </w:r>
      <w:r>
        <w:t xml:space="preserve"> (“From One Budget Fight to the Next,” http://www.nytimes.com/2013/03/07/opinion/from-one-budget-fight-to-the-next.html?_r=1&amp;)</w:t>
      </w:r>
    </w:p>
    <w:p w:rsidR="00715D85" w:rsidRDefault="00715D85" w:rsidP="00715D85"/>
    <w:p w:rsidR="00715D85" w:rsidRPr="00BA28F5" w:rsidRDefault="00715D85" w:rsidP="00715D85">
      <w:pPr>
        <w:rPr>
          <w:sz w:val="8"/>
        </w:rPr>
      </w:pPr>
      <w:r w:rsidRPr="00BA28F5">
        <w:rPr>
          <w:rStyle w:val="StyleBoldUnderline"/>
          <w:highlight w:val="yellow"/>
        </w:rPr>
        <w:t xml:space="preserve">Unable to stop </w:t>
      </w:r>
      <w:proofErr w:type="gramStart"/>
      <w:r w:rsidRPr="00BA28F5">
        <w:rPr>
          <w:rStyle w:val="StyleBoldUnderline"/>
          <w:highlight w:val="yellow"/>
        </w:rPr>
        <w:t>the sequester</w:t>
      </w:r>
      <w:proofErr w:type="gramEnd"/>
      <w:r w:rsidRPr="00BA28F5">
        <w:rPr>
          <w:rStyle w:val="StyleBoldUnderline"/>
          <w:highlight w:val="yellow"/>
        </w:rPr>
        <w:t>’s</w:t>
      </w:r>
      <w:r w:rsidRPr="00BA28F5">
        <w:rPr>
          <w:sz w:val="8"/>
        </w:rPr>
        <w:t xml:space="preserve"> job-killing </w:t>
      </w:r>
      <w:r w:rsidRPr="00BA28F5">
        <w:rPr>
          <w:rStyle w:val="StyleBoldUnderline"/>
          <w:highlight w:val="yellow"/>
        </w:rPr>
        <w:t>spending cuts</w:t>
      </w:r>
      <w:r w:rsidRPr="00BA28F5">
        <w:rPr>
          <w:sz w:val="8"/>
        </w:rPr>
        <w:t xml:space="preserve">, President </w:t>
      </w:r>
      <w:r w:rsidRPr="00BA28F5">
        <w:rPr>
          <w:rStyle w:val="StyleBoldUnderline"/>
          <w:highlight w:val="yellow"/>
        </w:rPr>
        <w:t>Obama</w:t>
      </w:r>
      <w:r w:rsidRPr="00ED63CB">
        <w:rPr>
          <w:rStyle w:val="StyleBoldUnderline"/>
        </w:rPr>
        <w:t xml:space="preserve"> now says he </w:t>
      </w:r>
      <w:r w:rsidRPr="00BA28F5">
        <w:rPr>
          <w:rStyle w:val="StyleBoldUnderline"/>
          <w:highlight w:val="yellow"/>
        </w:rPr>
        <w:t>wants to move past the endless wars</w:t>
      </w:r>
      <w:r w:rsidRPr="00ED63CB">
        <w:rPr>
          <w:rStyle w:val="StyleBoldUnderline"/>
        </w:rPr>
        <w:t xml:space="preserve"> </w:t>
      </w:r>
      <w:r w:rsidRPr="00BA28F5">
        <w:rPr>
          <w:rStyle w:val="StyleBoldUnderline"/>
          <w:highlight w:val="yellow"/>
        </w:rPr>
        <w:t>of budget attrition</w:t>
      </w:r>
      <w:r w:rsidRPr="00BA28F5">
        <w:rPr>
          <w:sz w:val="8"/>
        </w:rPr>
        <w:t xml:space="preserve">. Though he still wants a long-term deficit deal, </w:t>
      </w:r>
      <w:r w:rsidRPr="00BA28F5">
        <w:rPr>
          <w:rStyle w:val="StyleBoldUnderline"/>
          <w:highlight w:val="yellow"/>
        </w:rPr>
        <w:t>he said</w:t>
      </w:r>
      <w:r w:rsidRPr="00ED63CB">
        <w:rPr>
          <w:rStyle w:val="StyleBoldUnderline"/>
        </w:rPr>
        <w:t xml:space="preserve"> last week</w:t>
      </w:r>
      <w:r w:rsidRPr="00BA28F5">
        <w:rPr>
          <w:rStyle w:val="StyleBoldUnderline"/>
          <w:highlight w:val="yellow"/>
        </w:rPr>
        <w:t xml:space="preserve">, </w:t>
      </w:r>
      <w:r w:rsidRPr="00BA28F5">
        <w:rPr>
          <w:rStyle w:val="Emphasis"/>
          <w:highlight w:val="yellow"/>
        </w:rPr>
        <w:t>it is time to turn to immigration</w:t>
      </w:r>
      <w:r w:rsidRPr="00BA28F5">
        <w:rPr>
          <w:sz w:val="8"/>
        </w:rPr>
        <w:t>, gun control, universal preschool, a higher minimum wage and voting reform.</w:t>
      </w:r>
    </w:p>
    <w:p w:rsidR="00715D85" w:rsidRDefault="00715D85" w:rsidP="00715D85">
      <w:pPr>
        <w:pStyle w:val="Heading3"/>
      </w:pPr>
      <w:r>
        <w:lastRenderedPageBreak/>
        <w:t>A2: Thumpers – Sequester/Gun Control</w:t>
      </w:r>
    </w:p>
    <w:p w:rsidR="00715D85" w:rsidRDefault="00715D85" w:rsidP="00715D85">
      <w:pPr>
        <w:pStyle w:val="Heading4"/>
      </w:pPr>
      <w:r>
        <w:t xml:space="preserve">Sequester and gun control don’t thump </w:t>
      </w:r>
    </w:p>
    <w:p w:rsidR="00715D85" w:rsidRPr="00FE5B73" w:rsidRDefault="00715D85" w:rsidP="00715D85">
      <w:pPr>
        <w:rPr>
          <w:rStyle w:val="StyleStyleBold12pt"/>
        </w:rPr>
      </w:pPr>
      <w:r w:rsidRPr="00FE5B73">
        <w:rPr>
          <w:rStyle w:val="StyleStyleBold12pt"/>
        </w:rPr>
        <w:t>Murray 3/6</w:t>
      </w:r>
    </w:p>
    <w:p w:rsidR="00715D85" w:rsidRDefault="00715D85" w:rsidP="00715D85">
      <w:r>
        <w:t xml:space="preserve">[Sara, Wall Street Journal, McCain: Visa Overhaul Key Hurdle in Immigration Talks, 3/6/13, </w:t>
      </w:r>
      <w:hyperlink r:id="rId146" w:history="1">
        <w:r w:rsidRPr="00EB0F1F">
          <w:rPr>
            <w:rStyle w:val="Hyperlink"/>
          </w:rPr>
          <w:t>http://blogs.wsj.com/washwire/2013/03/06/mccain-visa-overhaul-key-hurdle-in-immigration-talks/</w:t>
        </w:r>
      </w:hyperlink>
      <w:r>
        <w:t>]</w:t>
      </w:r>
    </w:p>
    <w:p w:rsidR="00715D85" w:rsidRPr="0024506A" w:rsidRDefault="00715D85" w:rsidP="00715D85"/>
    <w:p w:rsidR="00715D85" w:rsidRPr="00FE5B73" w:rsidRDefault="00715D85" w:rsidP="00715D85">
      <w:pPr>
        <w:rPr>
          <w:sz w:val="10"/>
        </w:rPr>
      </w:pPr>
      <w:r w:rsidRPr="00FE5B73">
        <w:rPr>
          <w:sz w:val="10"/>
        </w:rPr>
        <w:t xml:space="preserve">Even as others in the GOP remain unsettled about the path to citizenship, Mr. McCain said compromising with unions could be one of the biggest challenges for the Senate group. </w:t>
      </w:r>
      <w:r w:rsidRPr="00BA28F5">
        <w:rPr>
          <w:highlight w:val="yellow"/>
          <w:u w:val="single"/>
        </w:rPr>
        <w:t>The group of eight</w:t>
      </w:r>
      <w:r w:rsidRPr="0092114D">
        <w:rPr>
          <w:u w:val="single"/>
        </w:rPr>
        <w:t xml:space="preserve"> </w:t>
      </w:r>
      <w:r w:rsidRPr="00BA28F5">
        <w:rPr>
          <w:highlight w:val="yellow"/>
          <w:u w:val="single"/>
        </w:rPr>
        <w:t>senators is</w:t>
      </w:r>
      <w:r w:rsidRPr="00FE5B73">
        <w:rPr>
          <w:sz w:val="10"/>
        </w:rPr>
        <w:t xml:space="preserve"> also </w:t>
      </w:r>
      <w:r w:rsidRPr="00BA28F5">
        <w:rPr>
          <w:highlight w:val="yellow"/>
          <w:u w:val="single"/>
        </w:rPr>
        <w:t>engaged in a “major debate” over</w:t>
      </w:r>
      <w:r w:rsidRPr="00FE5B73">
        <w:rPr>
          <w:sz w:val="10"/>
        </w:rPr>
        <w:t xml:space="preserve"> who would be eligible to apply for </w:t>
      </w:r>
      <w:r w:rsidRPr="00BA28F5">
        <w:rPr>
          <w:highlight w:val="yellow"/>
          <w:u w:val="single"/>
        </w:rPr>
        <w:t>legal status</w:t>
      </w:r>
      <w:r w:rsidRPr="00FE5B73">
        <w:rPr>
          <w:sz w:val="10"/>
        </w:rPr>
        <w:t xml:space="preserve">, depending on when they entered the U.S. </w:t>
      </w:r>
      <w:r w:rsidRPr="0092114D">
        <w:rPr>
          <w:u w:val="single"/>
        </w:rPr>
        <w:t>Still</w:t>
      </w:r>
      <w:r w:rsidRPr="00FE5B73">
        <w:rPr>
          <w:sz w:val="10"/>
        </w:rPr>
        <w:t xml:space="preserve">, </w:t>
      </w:r>
      <w:r w:rsidRPr="0092114D">
        <w:rPr>
          <w:u w:val="single"/>
        </w:rPr>
        <w:t xml:space="preserve">he is cautiously optimistic that </w:t>
      </w:r>
      <w:r w:rsidRPr="00BA28F5">
        <w:rPr>
          <w:highlight w:val="yellow"/>
          <w:u w:val="single"/>
        </w:rPr>
        <w:t>comprehensive immigration</w:t>
      </w:r>
      <w:r w:rsidRPr="00FE5B73">
        <w:rPr>
          <w:sz w:val="10"/>
        </w:rPr>
        <w:t xml:space="preserve"> changes </w:t>
      </w:r>
      <w:r w:rsidRPr="00BA28F5">
        <w:rPr>
          <w:rStyle w:val="Emphasis"/>
          <w:highlight w:val="yellow"/>
        </w:rPr>
        <w:t>could pass</w:t>
      </w:r>
      <w:r w:rsidRPr="0092114D">
        <w:rPr>
          <w:rStyle w:val="Emphasis"/>
        </w:rPr>
        <w:t xml:space="preserve"> </w:t>
      </w:r>
      <w:r w:rsidRPr="0092114D">
        <w:rPr>
          <w:u w:val="single"/>
        </w:rPr>
        <w:t>and said th</w:t>
      </w:r>
      <w:r w:rsidRPr="00BA28F5">
        <w:rPr>
          <w:highlight w:val="yellow"/>
          <w:u w:val="single"/>
        </w:rPr>
        <w:t xml:space="preserve">e plan is </w:t>
      </w:r>
      <w:r w:rsidRPr="00BA28F5">
        <w:rPr>
          <w:rStyle w:val="Emphasis"/>
          <w:highlight w:val="yellow"/>
        </w:rPr>
        <w:t>unlikely to be sidetracked by the</w:t>
      </w:r>
      <w:r w:rsidRPr="0092114D">
        <w:rPr>
          <w:rStyle w:val="Emphasis"/>
        </w:rPr>
        <w:t xml:space="preserve"> broader </w:t>
      </w:r>
      <w:r w:rsidRPr="00BA28F5">
        <w:rPr>
          <w:rStyle w:val="Emphasis"/>
          <w:highlight w:val="yellow"/>
        </w:rPr>
        <w:t xml:space="preserve">argument over </w:t>
      </w:r>
      <w:proofErr w:type="gramStart"/>
      <w:r w:rsidRPr="00BA28F5">
        <w:rPr>
          <w:rStyle w:val="Emphasis"/>
          <w:highlight w:val="yellow"/>
        </w:rPr>
        <w:t>the sequester</w:t>
      </w:r>
      <w:proofErr w:type="gramEnd"/>
      <w:r w:rsidRPr="00BA28F5">
        <w:rPr>
          <w:rStyle w:val="Emphasis"/>
          <w:highlight w:val="yellow"/>
        </w:rPr>
        <w:t xml:space="preserve"> and budget</w:t>
      </w:r>
      <w:r w:rsidRPr="00FE5B73">
        <w:rPr>
          <w:sz w:val="10"/>
        </w:rPr>
        <w:t xml:space="preserve">.  In a wide-ranging interview with The Wall Street Journal, Mr. </w:t>
      </w:r>
      <w:r w:rsidRPr="00BA28F5">
        <w:rPr>
          <w:highlight w:val="yellow"/>
          <w:u w:val="single"/>
        </w:rPr>
        <w:t>McCain</w:t>
      </w:r>
      <w:r w:rsidRPr="00FE5B73">
        <w:rPr>
          <w:sz w:val="10"/>
        </w:rPr>
        <w:t xml:space="preserve"> said he </w:t>
      </w:r>
      <w:r w:rsidRPr="00BA28F5">
        <w:rPr>
          <w:highlight w:val="yellow"/>
          <w:u w:val="single"/>
        </w:rPr>
        <w:t>thinks</w:t>
      </w:r>
      <w:r w:rsidRPr="00FE5B73">
        <w:rPr>
          <w:sz w:val="10"/>
        </w:rPr>
        <w:t xml:space="preserve"> an upcoming fight this spring to extend the federal government’s borrowing limit could be </w:t>
      </w:r>
      <w:r w:rsidRPr="00BA28F5">
        <w:rPr>
          <w:highlight w:val="yellow"/>
          <w:u w:val="single"/>
        </w:rPr>
        <w:t>the</w:t>
      </w:r>
      <w:r w:rsidRPr="00FE5B73">
        <w:rPr>
          <w:sz w:val="10"/>
        </w:rPr>
        <w:t xml:space="preserve"> most significant </w:t>
      </w:r>
      <w:r w:rsidRPr="00BA28F5">
        <w:rPr>
          <w:highlight w:val="yellow"/>
          <w:u w:val="single"/>
        </w:rPr>
        <w:t>budget</w:t>
      </w:r>
      <w:r w:rsidRPr="003544F4">
        <w:rPr>
          <w:u w:val="single"/>
        </w:rPr>
        <w:t xml:space="preserve"> battle</w:t>
      </w:r>
      <w:r w:rsidRPr="00FE5B73">
        <w:rPr>
          <w:sz w:val="10"/>
        </w:rPr>
        <w:t xml:space="preserve">. The constant wrangling over budget issues </w:t>
      </w:r>
      <w:r w:rsidRPr="00BA28F5">
        <w:rPr>
          <w:highlight w:val="yellow"/>
          <w:u w:val="single"/>
        </w:rPr>
        <w:t>could spur</w:t>
      </w:r>
      <w:r w:rsidRPr="00FE5B73">
        <w:rPr>
          <w:sz w:val="10"/>
        </w:rPr>
        <w:t xml:space="preserve"> renewed calls for </w:t>
      </w:r>
      <w:r w:rsidRPr="00BA28F5">
        <w:rPr>
          <w:highlight w:val="yellow"/>
          <w:u w:val="single"/>
        </w:rPr>
        <w:t>a</w:t>
      </w:r>
      <w:r w:rsidRPr="00FE5B73">
        <w:rPr>
          <w:sz w:val="10"/>
        </w:rPr>
        <w:t xml:space="preserve"> grand </w:t>
      </w:r>
      <w:r w:rsidRPr="00BA28F5">
        <w:rPr>
          <w:highlight w:val="yellow"/>
          <w:u w:val="single"/>
        </w:rPr>
        <w:t>bargain</w:t>
      </w:r>
      <w:r w:rsidRPr="00FE5B73">
        <w:rPr>
          <w:sz w:val="10"/>
        </w:rPr>
        <w:t xml:space="preserve">, he said. “Even we are tired…of lurching from one cliff to another,” Mr. McCain said. “I think that’s lending some pressure towards trying to come up with some kind of a grand bargain.” After recently meeting with President Barack Obama at the White House, Mr. McCain said he believes the president has an appetite to do a big deal. But there are still scars between Mr. Obama and GOP leaders from their series of failed fiscal negotiations. “There’s a huge level of mistrust,” he said. Mr. </w:t>
      </w:r>
      <w:r w:rsidRPr="003544F4">
        <w:rPr>
          <w:u w:val="single"/>
        </w:rPr>
        <w:t>McCain</w:t>
      </w:r>
      <w:r w:rsidRPr="00FE5B73">
        <w:rPr>
          <w:sz w:val="10"/>
        </w:rPr>
        <w:t xml:space="preserve"> also </w:t>
      </w:r>
      <w:r w:rsidRPr="003544F4">
        <w:rPr>
          <w:u w:val="single"/>
        </w:rPr>
        <w:t>said he’s hopeful</w:t>
      </w:r>
      <w:r w:rsidRPr="00FE5B73">
        <w:rPr>
          <w:sz w:val="10"/>
        </w:rPr>
        <w:t xml:space="preserve"> that </w:t>
      </w:r>
      <w:r w:rsidRPr="003544F4">
        <w:rPr>
          <w:u w:val="single"/>
        </w:rPr>
        <w:t>background-check legislation proceed</w:t>
      </w:r>
      <w:r w:rsidRPr="00FE5B73">
        <w:rPr>
          <w:sz w:val="10"/>
        </w:rPr>
        <w:t xml:space="preserve">s in Congress </w:t>
      </w:r>
      <w:r w:rsidRPr="00FE5B73">
        <w:rPr>
          <w:u w:val="single"/>
        </w:rPr>
        <w:t xml:space="preserve">but disavowed any chance of passing a ban on assault weapons. </w:t>
      </w:r>
      <w:r w:rsidRPr="00FE5B73">
        <w:rPr>
          <w:sz w:val="10"/>
        </w:rPr>
        <w:t xml:space="preserve">“I think everybody knows how this is going to turn out,” Mr. McCain said. “There is not going to be a ban on assault weapons. They don’t have the votes for that.” Instead he urged a focus on expanding background checks and prosecuting background-check violations.  While some had hoped Mr. </w:t>
      </w:r>
      <w:r w:rsidRPr="00F042EC">
        <w:rPr>
          <w:rStyle w:val="StyleBoldUnderline"/>
          <w:highlight w:val="yellow"/>
        </w:rPr>
        <w:t>McCain</w:t>
      </w:r>
      <w:r w:rsidRPr="00FE5B73">
        <w:rPr>
          <w:sz w:val="10"/>
        </w:rPr>
        <w:t xml:space="preserve"> might join </w:t>
      </w:r>
      <w:r w:rsidRPr="00ED63CB">
        <w:rPr>
          <w:sz w:val="10"/>
        </w:rPr>
        <w:t>a Senate group working</w:t>
      </w:r>
      <w:r w:rsidRPr="00ED63CB">
        <w:rPr>
          <w:sz w:val="2"/>
        </w:rPr>
        <w:t xml:space="preserve"> </w:t>
      </w:r>
      <w:r w:rsidRPr="00ED63CB">
        <w:rPr>
          <w:rStyle w:val="StyleBoldUnderline"/>
        </w:rPr>
        <w:t>on the background check issue</w:t>
      </w:r>
      <w:r w:rsidRPr="00FE5B73">
        <w:rPr>
          <w:sz w:val="10"/>
        </w:rPr>
        <w:t xml:space="preserve">, he </w:t>
      </w:r>
      <w:r w:rsidRPr="00F042EC">
        <w:rPr>
          <w:highlight w:val="yellow"/>
          <w:u w:val="single"/>
        </w:rPr>
        <w:t>shied away</w:t>
      </w:r>
      <w:r w:rsidRPr="00FE5B73">
        <w:rPr>
          <w:sz w:val="10"/>
        </w:rPr>
        <w:t xml:space="preserve"> </w:t>
      </w:r>
      <w:r w:rsidRPr="00FE5B73">
        <w:rPr>
          <w:u w:val="single"/>
        </w:rPr>
        <w:t>from that</w:t>
      </w:r>
      <w:r w:rsidRPr="00FE5B73">
        <w:rPr>
          <w:sz w:val="10"/>
        </w:rPr>
        <w:t xml:space="preserve"> possibility Wednesday, in part </w:t>
      </w:r>
      <w:r w:rsidRPr="00F042EC">
        <w:rPr>
          <w:rStyle w:val="Emphasis"/>
          <w:highlight w:val="yellow"/>
        </w:rPr>
        <w:t>to keep his focus on immigration.</w:t>
      </w:r>
      <w:r w:rsidRPr="00FE5B73">
        <w:rPr>
          <w:rStyle w:val="Emphasis"/>
        </w:rPr>
        <w:t xml:space="preserve"> </w:t>
      </w:r>
      <w:r w:rsidRPr="00FE5B73">
        <w:rPr>
          <w:sz w:val="10"/>
        </w:rPr>
        <w:t xml:space="preserve">Even as other Republicans express uncertainty, or even outright opposition, to immigration changes, Mr. McCain said </w:t>
      </w:r>
      <w:r w:rsidRPr="00FE5B73">
        <w:rPr>
          <w:u w:val="single"/>
        </w:rPr>
        <w:t>it’s one of the few shots the party has to mend ties with Hispanic voters</w:t>
      </w:r>
      <w:r w:rsidRPr="00FE5B73">
        <w:rPr>
          <w:sz w:val="10"/>
        </w:rPr>
        <w:t xml:space="preserve">. “Republicans from a pure practical standpoint have to understand that right now many of our Hispanic citizens believe we don’t like them,” Mr. McCain said. “If we did comprehensive </w:t>
      </w:r>
      <w:r w:rsidRPr="00FE5B73">
        <w:rPr>
          <w:u w:val="single"/>
        </w:rPr>
        <w:t>immigration</w:t>
      </w:r>
      <w:r w:rsidRPr="00FE5B73">
        <w:rPr>
          <w:sz w:val="10"/>
        </w:rPr>
        <w:t xml:space="preserve"> reform it would not gain a single vote from the Hispanic community…it </w:t>
      </w:r>
      <w:r w:rsidRPr="00FE5B73">
        <w:rPr>
          <w:u w:val="single"/>
        </w:rPr>
        <w:t>would put us in a position to compete for the Hispanic vote</w:t>
      </w:r>
      <w:r w:rsidRPr="00FE5B73">
        <w:rPr>
          <w:sz w:val="10"/>
        </w:rPr>
        <w:t xml:space="preserve">.” </w:t>
      </w:r>
    </w:p>
    <w:p w:rsidR="00715D85" w:rsidRDefault="00715D85" w:rsidP="00715D85"/>
    <w:p w:rsidR="00715D85" w:rsidRDefault="00715D85" w:rsidP="00715D85">
      <w:pPr>
        <w:pStyle w:val="Heading3"/>
      </w:pPr>
      <w:r>
        <w:lastRenderedPageBreak/>
        <w:t>A2: Thumpers – Sequestration 2NC</w:t>
      </w:r>
    </w:p>
    <w:p w:rsidR="00715D85" w:rsidRDefault="00715D85" w:rsidP="00715D85">
      <w:pPr>
        <w:pStyle w:val="Heading4"/>
      </w:pPr>
      <w:r>
        <w:t>Obama’s changed his strategy – reaching out on immigration, NOT sequester</w:t>
      </w:r>
    </w:p>
    <w:p w:rsidR="00715D85" w:rsidRDefault="00715D85" w:rsidP="00715D85">
      <w:r w:rsidRPr="00A267E3">
        <w:rPr>
          <w:rStyle w:val="StyleStyleBold12pt"/>
        </w:rPr>
        <w:t>Carney 2-20</w:t>
      </w:r>
      <w:r>
        <w:t xml:space="preserve"> (Jay, White House Press Secretary, “White House News Briefing,” Lexis)</w:t>
      </w:r>
    </w:p>
    <w:p w:rsidR="00715D85" w:rsidRPr="00A267E3" w:rsidRDefault="00715D85" w:rsidP="00715D85"/>
    <w:p w:rsidR="00715D85" w:rsidRDefault="00715D85" w:rsidP="00715D85">
      <w:pPr>
        <w:rPr>
          <w:sz w:val="14"/>
        </w:rPr>
      </w:pPr>
      <w:r w:rsidRPr="00A267E3">
        <w:rPr>
          <w:sz w:val="14"/>
        </w:rPr>
        <w:t xml:space="preserve">QUESTION: </w:t>
      </w:r>
      <w:r w:rsidRPr="00593F0F">
        <w:rPr>
          <w:rStyle w:val="StyleBoldUnderline"/>
          <w:highlight w:val="yellow"/>
        </w:rPr>
        <w:t xml:space="preserve">The president </w:t>
      </w:r>
      <w:r w:rsidRPr="00593F0F">
        <w:rPr>
          <w:rStyle w:val="Emphasis"/>
          <w:highlight w:val="yellow"/>
        </w:rPr>
        <w:t>reached out</w:t>
      </w:r>
      <w:r w:rsidRPr="00593F0F">
        <w:rPr>
          <w:rStyle w:val="StyleBoldUnderline"/>
          <w:highlight w:val="yellow"/>
        </w:rPr>
        <w:t xml:space="preserve"> to</w:t>
      </w:r>
      <w:r w:rsidRPr="00A267E3">
        <w:rPr>
          <w:rStyle w:val="StyleBoldUnderline"/>
        </w:rPr>
        <w:t xml:space="preserve"> key </w:t>
      </w:r>
      <w:r w:rsidRPr="00593F0F">
        <w:rPr>
          <w:rStyle w:val="StyleBoldUnderline"/>
          <w:highlight w:val="yellow"/>
        </w:rPr>
        <w:t>Republicans</w:t>
      </w:r>
      <w:r w:rsidRPr="00A267E3">
        <w:rPr>
          <w:sz w:val="14"/>
        </w:rPr>
        <w:t xml:space="preserve"> who were </w:t>
      </w:r>
      <w:r w:rsidRPr="00593F0F">
        <w:rPr>
          <w:rStyle w:val="StyleBoldUnderline"/>
          <w:highlight w:val="yellow"/>
        </w:rPr>
        <w:t>working on immigration reform</w:t>
      </w:r>
      <w:r w:rsidRPr="00A267E3">
        <w:rPr>
          <w:rStyle w:val="StyleBoldUnderline"/>
        </w:rPr>
        <w:t xml:space="preserve"> yesterday</w:t>
      </w:r>
      <w:r w:rsidRPr="00A267E3">
        <w:rPr>
          <w:sz w:val="14"/>
        </w:rPr>
        <w:t xml:space="preserve">. </w:t>
      </w:r>
      <w:r w:rsidRPr="00A267E3">
        <w:rPr>
          <w:rStyle w:val="StyleBoldUnderline"/>
        </w:rPr>
        <w:t>Does this represent a shifting of strategy?</w:t>
      </w:r>
      <w:r w:rsidRPr="00A267E3">
        <w:rPr>
          <w:sz w:val="14"/>
        </w:rPr>
        <w:t xml:space="preserve"> And can we expect him to reach out to Leader McConnell and Speaker Boehner today, or in the coming days? </w:t>
      </w:r>
      <w:r w:rsidRPr="00A267E3">
        <w:rPr>
          <w:rStyle w:val="StyleBoldUnderline"/>
        </w:rPr>
        <w:t>CARNEY:</w:t>
      </w:r>
      <w:r w:rsidRPr="00A267E3">
        <w:rPr>
          <w:sz w:val="14"/>
        </w:rPr>
        <w:t xml:space="preserve"> Well, I don't have any calls or meetings to announce or preview for you today. But </w:t>
      </w:r>
      <w:r w:rsidRPr="00A267E3">
        <w:rPr>
          <w:rStyle w:val="StyleBoldUnderline"/>
        </w:rPr>
        <w:t xml:space="preserve">I think </w:t>
      </w:r>
      <w:r w:rsidRPr="00ED1B87">
        <w:rPr>
          <w:rStyle w:val="StyleBoldUnderline"/>
          <w:highlight w:val="yellow"/>
        </w:rPr>
        <w:t xml:space="preserve">it represents the </w:t>
      </w:r>
      <w:r w:rsidRPr="00ED1B87">
        <w:rPr>
          <w:rStyle w:val="Emphasis"/>
          <w:highlight w:val="yellow"/>
        </w:rPr>
        <w:t>regular</w:t>
      </w:r>
      <w:r w:rsidRPr="00A267E3">
        <w:rPr>
          <w:rStyle w:val="Emphasis"/>
        </w:rPr>
        <w:t xml:space="preserve"> </w:t>
      </w:r>
      <w:r w:rsidRPr="00ED1B87">
        <w:rPr>
          <w:rStyle w:val="Emphasis"/>
          <w:highlight w:val="yellow"/>
        </w:rPr>
        <w:t>engagement on the top priorities</w:t>
      </w:r>
      <w:r w:rsidRPr="00A267E3">
        <w:rPr>
          <w:rStyle w:val="StyleBoldUnderline"/>
        </w:rPr>
        <w:t xml:space="preserve"> that </w:t>
      </w:r>
      <w:r w:rsidRPr="00ED1B87">
        <w:rPr>
          <w:rStyle w:val="StyleBoldUnderline"/>
          <w:highlight w:val="yellow"/>
        </w:rPr>
        <w:t>the president</w:t>
      </w:r>
      <w:r w:rsidRPr="00A267E3">
        <w:rPr>
          <w:sz w:val="14"/>
        </w:rPr>
        <w:t xml:space="preserve"> has and the country </w:t>
      </w:r>
      <w:r w:rsidRPr="00ED1B87">
        <w:rPr>
          <w:rStyle w:val="StyleBoldUnderline"/>
          <w:highlight w:val="yellow"/>
        </w:rPr>
        <w:t>has with</w:t>
      </w:r>
      <w:r w:rsidRPr="00A267E3">
        <w:rPr>
          <w:rStyle w:val="StyleBoldUnderline"/>
        </w:rPr>
        <w:t xml:space="preserve"> members of </w:t>
      </w:r>
      <w:r w:rsidRPr="00ED1B87">
        <w:rPr>
          <w:rStyle w:val="StyleBoldUnderline"/>
          <w:highlight w:val="yellow"/>
        </w:rPr>
        <w:t>Congress</w:t>
      </w:r>
      <w:r w:rsidRPr="00A267E3">
        <w:rPr>
          <w:rStyle w:val="StyleBoldUnderline"/>
        </w:rPr>
        <w:t>. And that will continue</w:t>
      </w:r>
      <w:r w:rsidRPr="00A267E3">
        <w:rPr>
          <w:sz w:val="14"/>
        </w:rPr>
        <w:t xml:space="preserve">. As I think we learned yesterday, the -- yes, </w:t>
      </w:r>
      <w:r w:rsidRPr="00ED1B87">
        <w:rPr>
          <w:rStyle w:val="StyleBoldUnderline"/>
          <w:highlight w:val="yellow"/>
        </w:rPr>
        <w:t>the president reached out to</w:t>
      </w:r>
      <w:r w:rsidRPr="00A267E3">
        <w:rPr>
          <w:rStyle w:val="StyleBoldUnderline"/>
        </w:rPr>
        <w:t xml:space="preserve"> some of the </w:t>
      </w:r>
      <w:r w:rsidRPr="00ED1B87">
        <w:rPr>
          <w:rStyle w:val="StyleBoldUnderline"/>
          <w:highlight w:val="yellow"/>
        </w:rPr>
        <w:t>Republican leaders</w:t>
      </w:r>
      <w:r w:rsidRPr="00A267E3">
        <w:rPr>
          <w:rStyle w:val="StyleBoldUnderline"/>
        </w:rPr>
        <w:t xml:space="preserve">, the "gang of eight" </w:t>
      </w:r>
      <w:r w:rsidRPr="00ED1B87">
        <w:rPr>
          <w:rStyle w:val="StyleBoldUnderline"/>
          <w:highlight w:val="yellow"/>
        </w:rPr>
        <w:t>on immigration reform</w:t>
      </w:r>
      <w:r w:rsidRPr="00A267E3">
        <w:rPr>
          <w:rStyle w:val="StyleBoldUnderline"/>
        </w:rPr>
        <w:t xml:space="preserve">. That is </w:t>
      </w:r>
      <w:r w:rsidRPr="00ED1B87">
        <w:rPr>
          <w:rStyle w:val="StyleBoldUnderline"/>
          <w:highlight w:val="yellow"/>
        </w:rPr>
        <w:t>in keeping with the regular outreach</w:t>
      </w:r>
      <w:r w:rsidRPr="00A267E3">
        <w:rPr>
          <w:rStyle w:val="StyleBoldUnderline"/>
        </w:rPr>
        <w:t xml:space="preserve"> that has been done at a staff level by the White House</w:t>
      </w:r>
      <w:r w:rsidRPr="00A267E3">
        <w:rPr>
          <w:sz w:val="14"/>
        </w:rPr>
        <w:t xml:space="preserve">. QUESTION: (inaudible) engagement with the president? CARNEY: Well, I think... (CROSSTALK) QUESTION: </w:t>
      </w:r>
      <w:r w:rsidRPr="00ED1B87">
        <w:rPr>
          <w:rStyle w:val="StyleBoldUnderline"/>
          <w:b/>
          <w:highlight w:val="yellow"/>
        </w:rPr>
        <w:t>They</w:t>
      </w:r>
      <w:r w:rsidRPr="00A267E3">
        <w:rPr>
          <w:rStyle w:val="StyleBoldUnderline"/>
          <w:b/>
        </w:rPr>
        <w:t xml:space="preserve"> say they </w:t>
      </w:r>
      <w:r w:rsidRPr="00ED1B87">
        <w:rPr>
          <w:rStyle w:val="StyleBoldUnderline"/>
          <w:b/>
          <w:highlight w:val="yellow"/>
        </w:rPr>
        <w:t xml:space="preserve">haven't heard from him in months on </w:t>
      </w:r>
      <w:proofErr w:type="gramStart"/>
      <w:r w:rsidRPr="00ED1B87">
        <w:rPr>
          <w:rStyle w:val="StyleBoldUnderline"/>
          <w:b/>
          <w:highlight w:val="yellow"/>
        </w:rPr>
        <w:t>the sequester</w:t>
      </w:r>
      <w:proofErr w:type="gramEnd"/>
      <w:r w:rsidRPr="00A267E3">
        <w:rPr>
          <w:sz w:val="14"/>
        </w:rPr>
        <w:t>.</w:t>
      </w:r>
    </w:p>
    <w:p w:rsidR="00715D85" w:rsidRDefault="00715D85" w:rsidP="00715D85">
      <w:pPr>
        <w:rPr>
          <w:sz w:val="14"/>
        </w:rPr>
      </w:pPr>
    </w:p>
    <w:p w:rsidR="00715D85" w:rsidRDefault="00715D85" w:rsidP="00715D85">
      <w:pPr>
        <w:pStyle w:val="Heading4"/>
        <w:rPr>
          <w:rFonts w:eastAsia="MS PGothic"/>
        </w:rPr>
      </w:pPr>
      <w:r>
        <w:rPr>
          <w:rFonts w:eastAsia="MS PGothic"/>
        </w:rPr>
        <w:t xml:space="preserve">Won’t be a fight </w:t>
      </w:r>
    </w:p>
    <w:p w:rsidR="00715D85" w:rsidRDefault="00715D85" w:rsidP="00715D85">
      <w:pPr>
        <w:rPr>
          <w:rFonts w:eastAsia="Times New Roman"/>
          <w:szCs w:val="16"/>
        </w:rPr>
      </w:pPr>
      <w:r w:rsidRPr="00EC7DD3">
        <w:rPr>
          <w:rStyle w:val="StyleStyleBold12pt"/>
        </w:rPr>
        <w:t>Kaletsky 1-23</w:t>
      </w:r>
      <w:r>
        <w:rPr>
          <w:rFonts w:eastAsia="Times New Roman"/>
          <w:szCs w:val="16"/>
        </w:rPr>
        <w:t xml:space="preserve"> [Anatole, journalist, financial economist, “Cooperation isn’t coming to Washington – it’s already arrived,” Reuters -- http://blogs.reuters.com/anatole-kaletsky/2013/01/23/cooperation-isnt-coming-to-washington-its-already-arrived/]</w:t>
      </w:r>
    </w:p>
    <w:p w:rsidR="00715D85" w:rsidRDefault="00715D85" w:rsidP="00715D85">
      <w:pPr>
        <w:rPr>
          <w:rFonts w:eastAsia="Times New Roman"/>
          <w:sz w:val="14"/>
        </w:rPr>
      </w:pPr>
      <w:r w:rsidRPr="00F042EC">
        <w:rPr>
          <w:rFonts w:eastAsia="Times New Roman"/>
          <w:bCs/>
          <w:sz w:val="24"/>
          <w:u w:val="single"/>
        </w:rPr>
        <w:t>The House of Representatives decision to suspend the U.S. Treasury debt limit is the most important political event in America since President Barack Obama was first elected in 2008</w:t>
      </w:r>
      <w:r w:rsidRPr="00F042EC">
        <w:rPr>
          <w:rFonts w:eastAsia="Times New Roman"/>
          <w:sz w:val="14"/>
        </w:rPr>
        <w:t>. As anticipated in this column immediately after the 2012 election, Washington seems to have broken its addiction to deadly games of economic chicken. That, in turn, should mean an orderly resolution of all U.S. fiscal problems and perhaps even an outbreak of bipartisan political cooperation, at least on economic issues, of a kind not seen in Washington since the early 1990s.</w:t>
      </w:r>
      <w:r w:rsidRPr="00F042EC">
        <w:rPr>
          <w:rFonts w:eastAsia="Times New Roman"/>
          <w:sz w:val="12"/>
        </w:rPr>
        <w:t>¶</w:t>
      </w:r>
      <w:r w:rsidRPr="00F042EC">
        <w:rPr>
          <w:rFonts w:eastAsia="Times New Roman"/>
          <w:sz w:val="14"/>
        </w:rPr>
        <w:t xml:space="preserve"> </w:t>
      </w:r>
      <w:proofErr w:type="gramStart"/>
      <w:r w:rsidRPr="00F042EC">
        <w:rPr>
          <w:rFonts w:eastAsia="Times New Roman"/>
          <w:bCs/>
          <w:sz w:val="24"/>
          <w:u w:val="single"/>
        </w:rPr>
        <w:t>None</w:t>
      </w:r>
      <w:proofErr w:type="gramEnd"/>
      <w:r w:rsidRPr="00F042EC">
        <w:rPr>
          <w:rFonts w:eastAsia="Times New Roman"/>
          <w:bCs/>
          <w:sz w:val="24"/>
          <w:u w:val="single"/>
        </w:rPr>
        <w:t xml:space="preserve"> of these favorable outcomes is yet acknowledged as true</w:t>
      </w:r>
      <w:r w:rsidRPr="00F042EC">
        <w:rPr>
          <w:rFonts w:eastAsia="Times New Roman"/>
          <w:sz w:val="14"/>
        </w:rPr>
        <w:t xml:space="preserve"> in Washington or Wall Street. Political analysts and market pundits have almost unanimously described the House decision as a diversionary tactic, simply designed to shift the high-noon confrontation with Obama to a new battleground more favorable to the Republican side: the March 1 date for automatic spending cuts under the sequestration procedure, or the March 27 expiration date of current government budgets.</w:t>
      </w:r>
      <w:r w:rsidRPr="00F042EC">
        <w:rPr>
          <w:rFonts w:eastAsia="Times New Roman"/>
          <w:sz w:val="12"/>
        </w:rPr>
        <w:t>¶</w:t>
      </w:r>
      <w:r w:rsidRPr="00F042EC">
        <w:rPr>
          <w:rFonts w:eastAsia="Times New Roman"/>
          <w:sz w:val="14"/>
        </w:rPr>
        <w:t xml:space="preserve"> </w:t>
      </w:r>
      <w:r w:rsidRPr="00F042EC">
        <w:rPr>
          <w:rFonts w:eastAsia="Times New Roman"/>
          <w:bCs/>
          <w:sz w:val="24"/>
          <w:u w:val="single"/>
        </w:rPr>
        <w:t>This cynicism will almost certainly be proved wrong</w:t>
      </w:r>
      <w:r w:rsidRPr="00F042EC">
        <w:rPr>
          <w:rFonts w:eastAsia="Times New Roman"/>
          <w:sz w:val="14"/>
        </w:rPr>
        <w:t xml:space="preserve">. The obvious reason is that </w:t>
      </w:r>
      <w:proofErr w:type="gramStart"/>
      <w:r w:rsidRPr="00F042EC">
        <w:rPr>
          <w:rFonts w:eastAsia="Times New Roman"/>
          <w:b/>
          <w:iCs/>
          <w:sz w:val="25"/>
          <w:u w:val="single"/>
          <w:bdr w:val="single" w:sz="18" w:space="0" w:color="auto" w:frame="1"/>
        </w:rPr>
        <w:t xml:space="preserve">an </w:t>
      </w:r>
      <w:r>
        <w:rPr>
          <w:rFonts w:eastAsia="Times New Roman"/>
          <w:b/>
          <w:iCs/>
          <w:sz w:val="25"/>
          <w:highlight w:val="green"/>
          <w:u w:val="single"/>
          <w:bdr w:val="single" w:sz="18" w:space="0" w:color="auto" w:frame="1"/>
        </w:rPr>
        <w:t>army in full retreat,</w:t>
      </w:r>
      <w:r>
        <w:rPr>
          <w:rFonts w:eastAsia="Times New Roman"/>
          <w:sz w:val="14"/>
        </w:rPr>
        <w:t xml:space="preserve"> as the Republicans have</w:t>
      </w:r>
      <w:proofErr w:type="gramEnd"/>
      <w:r>
        <w:rPr>
          <w:rFonts w:eastAsia="Times New Roman"/>
          <w:sz w:val="14"/>
        </w:rPr>
        <w:t xml:space="preserve"> been since the election and fiscal cliff fiasco, </w:t>
      </w:r>
      <w:r>
        <w:rPr>
          <w:rFonts w:eastAsia="Times New Roman"/>
          <w:bCs/>
          <w:sz w:val="24"/>
          <w:highlight w:val="green"/>
          <w:u w:val="single"/>
        </w:rPr>
        <w:t>finds it hard to regroup</w:t>
      </w:r>
      <w:r>
        <w:rPr>
          <w:rFonts w:eastAsia="Times New Roman"/>
          <w:bCs/>
          <w:sz w:val="24"/>
          <w:u w:val="single"/>
        </w:rPr>
        <w:t xml:space="preserve"> against an enemy enjoying strong momentum.</w:t>
      </w:r>
      <w:r>
        <w:rPr>
          <w:rFonts w:eastAsia="Times New Roman"/>
          <w:sz w:val="14"/>
        </w:rPr>
        <w:t xml:space="preserve"> And when such a battered force does attempt a last stand, this usually results in a rout. In this case, however</w:t>
      </w:r>
      <w:r w:rsidRPr="00F042EC">
        <w:rPr>
          <w:rFonts w:eastAsia="Times New Roman"/>
          <w:sz w:val="14"/>
        </w:rPr>
        <w:t xml:space="preserve">, </w:t>
      </w:r>
      <w:r w:rsidRPr="00F042EC">
        <w:rPr>
          <w:rFonts w:eastAsia="Times New Roman"/>
          <w:bCs/>
          <w:sz w:val="24"/>
          <w:u w:val="single"/>
        </w:rPr>
        <w:t>there are more specific reasons for the Republicans to seek peaceful coexistence instead of the fight-to-the-death over borrowing and spending that many pundits still predict</w:t>
      </w:r>
      <w:r w:rsidRPr="00F042EC">
        <w:rPr>
          <w:rFonts w:eastAsia="Times New Roman"/>
          <w:sz w:val="14"/>
        </w:rPr>
        <w:t xml:space="preserve">. To see why House leaders decided to unilaterally disarm their nuclear weapons — first the fiscal cliff and now the debt ceiling — </w:t>
      </w:r>
      <w:r w:rsidRPr="00F042EC">
        <w:rPr>
          <w:rFonts w:eastAsia="Times New Roman"/>
          <w:bCs/>
          <w:sz w:val="24"/>
          <w:u w:val="single"/>
        </w:rPr>
        <w:t>one has to understand the transformation in U.S. political dynamics that occurred the moment the votes were coun</w:t>
      </w:r>
      <w:r>
        <w:rPr>
          <w:rFonts w:eastAsia="Times New Roman"/>
          <w:bCs/>
          <w:sz w:val="24"/>
          <w:u w:val="single"/>
        </w:rPr>
        <w:t>ted on Nov. 6</w:t>
      </w:r>
      <w:r>
        <w:rPr>
          <w:rFonts w:eastAsia="Times New Roman"/>
          <w:sz w:val="14"/>
        </w:rPr>
        <w:t>.</w:t>
      </w:r>
      <w:r>
        <w:rPr>
          <w:rFonts w:eastAsia="Times New Roman"/>
          <w:sz w:val="12"/>
        </w:rPr>
        <w:t>¶</w:t>
      </w:r>
      <w:r>
        <w:rPr>
          <w:rFonts w:eastAsia="Times New Roman"/>
          <w:sz w:val="14"/>
        </w:rPr>
        <w:t xml:space="preserve"> Before the election, Republicans and their business backers had two overriding reasons to obstruct any deals with Obama on borrowing, spending or taxes. First, most Republicans genuinely expected to win the presidential election and therefore had every incentive to defer important decisions until their man was in power. Secondly, they calculated that any collateral damage inflicted on the economy through fiscal warfare would harm the incumbent president, whose Achilles’ heel was economic policy. Once the election was over, this calculus completely changed.</w:t>
      </w:r>
      <w:r>
        <w:rPr>
          <w:rFonts w:eastAsia="Times New Roman"/>
          <w:sz w:val="12"/>
        </w:rPr>
        <w:t>¶</w:t>
      </w:r>
      <w:r>
        <w:rPr>
          <w:rFonts w:eastAsia="Times New Roman"/>
          <w:sz w:val="14"/>
        </w:rPr>
        <w:t xml:space="preserve"> </w:t>
      </w:r>
      <w:proofErr w:type="gramStart"/>
      <w:r>
        <w:rPr>
          <w:rFonts w:eastAsia="Times New Roman"/>
          <w:sz w:val="14"/>
        </w:rPr>
        <w:t>Having</w:t>
      </w:r>
      <w:proofErr w:type="gramEnd"/>
      <w:r>
        <w:rPr>
          <w:rFonts w:eastAsia="Times New Roman"/>
          <w:sz w:val="14"/>
        </w:rPr>
        <w:t xml:space="preserve"> failed to unseat Obama, Republicans were suddenly in a situation where sabotaging the economy was no longer in their interests. As I argued immediately after the election, and again during the fiscal cliff negotiations, the GOP had few incentives after Nov. 7 to just thwart Obama. Republicans now had to persuade voters that their policies would promote jobs and growth — and would do so immediately, not in some distant future when budgets would have to balance or else the United States would turn into Greece.</w:t>
      </w:r>
      <w:r>
        <w:rPr>
          <w:rFonts w:eastAsia="Times New Roman"/>
          <w:sz w:val="12"/>
        </w:rPr>
        <w:t>¶</w:t>
      </w:r>
      <w:r>
        <w:rPr>
          <w:rFonts w:eastAsia="Times New Roman"/>
          <w:sz w:val="14"/>
        </w:rPr>
        <w:t xml:space="preserve"> </w:t>
      </w:r>
      <w:r>
        <w:rPr>
          <w:rFonts w:eastAsia="Times New Roman"/>
          <w:bCs/>
          <w:sz w:val="24"/>
          <w:highlight w:val="green"/>
          <w:u w:val="single"/>
        </w:rPr>
        <w:t>The election</w:t>
      </w:r>
      <w:r>
        <w:rPr>
          <w:rFonts w:eastAsia="Times New Roman"/>
          <w:bCs/>
          <w:sz w:val="24"/>
          <w:u w:val="single"/>
        </w:rPr>
        <w:t xml:space="preserve"> also </w:t>
      </w:r>
      <w:r>
        <w:rPr>
          <w:rFonts w:eastAsia="Times New Roman"/>
          <w:bCs/>
          <w:sz w:val="24"/>
          <w:highlight w:val="green"/>
          <w:u w:val="single"/>
        </w:rPr>
        <w:t>changed motivations for the Republicans’ business supporters</w:t>
      </w:r>
      <w:r>
        <w:rPr>
          <w:rFonts w:eastAsia="Times New Roman"/>
          <w:bCs/>
          <w:sz w:val="24"/>
          <w:u w:val="single"/>
        </w:rPr>
        <w:t xml:space="preserve">. Instead of viewing Washington gridlock as a weapon for defeating Obama, </w:t>
      </w:r>
      <w:r w:rsidRPr="000A5636">
        <w:rPr>
          <w:rFonts w:eastAsia="Times New Roman"/>
          <w:bCs/>
          <w:sz w:val="24"/>
          <w:u w:val="single"/>
        </w:rPr>
        <w:t xml:space="preserve">American </w:t>
      </w:r>
      <w:r>
        <w:rPr>
          <w:rFonts w:eastAsia="Times New Roman"/>
          <w:bCs/>
          <w:sz w:val="24"/>
          <w:highlight w:val="green"/>
          <w:u w:val="single"/>
        </w:rPr>
        <w:t>businesses after the election</w:t>
      </w:r>
      <w:r>
        <w:rPr>
          <w:rFonts w:eastAsia="Times New Roman"/>
          <w:bCs/>
          <w:sz w:val="24"/>
          <w:u w:val="single"/>
        </w:rPr>
        <w:t xml:space="preserve"> </w:t>
      </w:r>
      <w:r>
        <w:rPr>
          <w:rFonts w:ascii="Arial" w:eastAsia="Times New Roman" w:hAnsi="Arial"/>
          <w:b/>
          <w:highlight w:val="green"/>
          <w:u w:val="single"/>
        </w:rPr>
        <w:t>had to accept the inevitable</w:t>
      </w:r>
      <w:r>
        <w:rPr>
          <w:rFonts w:eastAsia="Times New Roman"/>
          <w:bCs/>
          <w:sz w:val="24"/>
          <w:u w:val="single"/>
        </w:rPr>
        <w:t>.</w:t>
      </w:r>
      <w:r>
        <w:rPr>
          <w:rFonts w:eastAsia="Times New Roman"/>
          <w:sz w:val="14"/>
        </w:rPr>
        <w:t xml:space="preserve"> They would have to live with Obama and his policies, however much they disliked them. For most U.S. businesses, the primary political consideration was no longer the ideological debate over taxing and spending, but a purely economic issue: </w:t>
      </w:r>
      <w:r w:rsidRPr="000A5636">
        <w:rPr>
          <w:rFonts w:eastAsia="Times New Roman"/>
          <w:sz w:val="14"/>
        </w:rPr>
        <w:t>How would the economic policies negotiated between the White House and Congress affect business conditions in the four years leading to 2016</w:t>
      </w:r>
      <w:proofErr w:type="gramStart"/>
      <w:r w:rsidRPr="000A5636">
        <w:rPr>
          <w:rFonts w:eastAsia="Times New Roman"/>
          <w:sz w:val="14"/>
        </w:rPr>
        <w:t>?</w:t>
      </w:r>
      <w:r w:rsidRPr="000A5636">
        <w:rPr>
          <w:rFonts w:eastAsia="Times New Roman"/>
          <w:sz w:val="12"/>
        </w:rPr>
        <w:t>¶</w:t>
      </w:r>
      <w:proofErr w:type="gramEnd"/>
      <w:r w:rsidRPr="000A5636">
        <w:rPr>
          <w:rFonts w:eastAsia="Times New Roman"/>
          <w:sz w:val="14"/>
        </w:rPr>
        <w:t xml:space="preserve"> This gestalt shift implies that </w:t>
      </w:r>
      <w:r w:rsidRPr="000A5636">
        <w:rPr>
          <w:rFonts w:eastAsia="Times New Roman"/>
          <w:b/>
          <w:bCs/>
          <w:sz w:val="24"/>
          <w:u w:val="single"/>
        </w:rPr>
        <w:t>Republicans are unlikely to press very hard for large-scale spending cuts, government layoffs or fiscal tightening that</w:t>
      </w:r>
      <w:r>
        <w:rPr>
          <w:rFonts w:eastAsia="Times New Roman"/>
          <w:b/>
          <w:bCs/>
          <w:sz w:val="24"/>
          <w:u w:val="single"/>
        </w:rPr>
        <w:t xml:space="preserve"> could be seen as harming economic </w:t>
      </w:r>
      <w:r>
        <w:rPr>
          <w:rFonts w:eastAsia="Times New Roman"/>
          <w:bCs/>
          <w:sz w:val="24"/>
          <w:u w:val="single"/>
        </w:rPr>
        <w:t>recovery. Instead the focus should move to long-term budget reforms</w:t>
      </w:r>
      <w:r>
        <w:rPr>
          <w:rFonts w:eastAsia="Times New Roman"/>
          <w:sz w:val="14"/>
        </w:rPr>
        <w:t>, designed to take effect only after the economy has largely recovered in 2015 or so – conveniently beyond the next congressional elections.</w:t>
      </w:r>
      <w:r>
        <w:rPr>
          <w:rFonts w:eastAsia="Times New Roman"/>
          <w:sz w:val="12"/>
        </w:rPr>
        <w:t>¶</w:t>
      </w:r>
      <w:r>
        <w:rPr>
          <w:rFonts w:eastAsia="Times New Roman"/>
          <w:sz w:val="14"/>
        </w:rPr>
        <w:t xml:space="preserve"> </w:t>
      </w:r>
      <w:r>
        <w:rPr>
          <w:rFonts w:eastAsia="Times New Roman"/>
          <w:bCs/>
          <w:sz w:val="24"/>
          <w:highlight w:val="green"/>
          <w:u w:val="single"/>
        </w:rPr>
        <w:t>The president will have</w:t>
      </w:r>
      <w:r>
        <w:rPr>
          <w:rFonts w:eastAsia="Times New Roman"/>
          <w:bCs/>
          <w:sz w:val="24"/>
          <w:u w:val="single"/>
        </w:rPr>
        <w:t xml:space="preserve"> </w:t>
      </w:r>
      <w:r>
        <w:rPr>
          <w:rFonts w:ascii="Arial" w:eastAsia="Times New Roman" w:hAnsi="Arial"/>
          <w:b/>
          <w:highlight w:val="green"/>
          <w:u w:val="single"/>
        </w:rPr>
        <w:t>strong incentives</w:t>
      </w:r>
      <w:r>
        <w:rPr>
          <w:rFonts w:eastAsia="Times New Roman"/>
          <w:bCs/>
          <w:sz w:val="24"/>
          <w:u w:val="single"/>
        </w:rPr>
        <w:t xml:space="preserve"> </w:t>
      </w:r>
      <w:r>
        <w:rPr>
          <w:rFonts w:eastAsia="Times New Roman"/>
          <w:bCs/>
          <w:sz w:val="24"/>
          <w:highlight w:val="green"/>
          <w:u w:val="single"/>
        </w:rPr>
        <w:t>to cooperate with</w:t>
      </w:r>
      <w:r>
        <w:rPr>
          <w:rFonts w:eastAsia="Times New Roman"/>
          <w:bCs/>
          <w:sz w:val="24"/>
          <w:u w:val="single"/>
        </w:rPr>
        <w:t xml:space="preserve"> such </w:t>
      </w:r>
      <w:r>
        <w:rPr>
          <w:rFonts w:eastAsia="Times New Roman"/>
          <w:bCs/>
          <w:sz w:val="24"/>
          <w:highlight w:val="green"/>
          <w:u w:val="single"/>
        </w:rPr>
        <w:t>gradual fiscal consolidation</w:t>
      </w:r>
      <w:r>
        <w:rPr>
          <w:rFonts w:eastAsia="Times New Roman"/>
          <w:bCs/>
          <w:sz w:val="24"/>
          <w:u w:val="single"/>
        </w:rPr>
        <w:t>, with major budget cuts backloaded to the last years of his administration and beyond</w:t>
      </w:r>
      <w:r>
        <w:rPr>
          <w:rFonts w:eastAsia="Times New Roman"/>
          <w:sz w:val="14"/>
        </w:rPr>
        <w:t xml:space="preserve">. He would rather go down in history as the man who delivered universal healthcare, saved the U.S. economy from its worst crisis since the Great Depression, and put U.S. fiscal policy on a sustainable footing than waste his entire second term haggling over budgets – especially since achieving fiscal austerity does not require any major cuts or austerity, except in the very long term. </w:t>
      </w:r>
      <w:r>
        <w:rPr>
          <w:rFonts w:eastAsia="Times New Roman"/>
          <w:sz w:val="12"/>
        </w:rPr>
        <w:t>¶</w:t>
      </w:r>
      <w:r>
        <w:rPr>
          <w:rFonts w:eastAsia="Times New Roman"/>
          <w:sz w:val="14"/>
        </w:rPr>
        <w:t xml:space="preserve"> In fact, the White House has already said it will offer some long-term entitlement reforms as part of the bipartisan budget deal that now looks eminently attainable. This may infuriate left-wing Democrats, but Obama is unlikely to care much, now that he has been reelected. In any case, grassroots Democratic voters will probably care more about presidential efforts on gun </w:t>
      </w:r>
      <w:r>
        <w:rPr>
          <w:rFonts w:eastAsia="Times New Roman"/>
          <w:sz w:val="14"/>
        </w:rPr>
        <w:lastRenderedPageBreak/>
        <w:t>control, immigration and climate change than about wonkish arguments over Chained CPI and Medicare spending caps in the next decade.</w:t>
      </w:r>
      <w:r>
        <w:rPr>
          <w:rFonts w:eastAsia="Times New Roman"/>
          <w:sz w:val="12"/>
        </w:rPr>
        <w:t>¶</w:t>
      </w:r>
      <w:r>
        <w:rPr>
          <w:rFonts w:eastAsia="Times New Roman"/>
          <w:sz w:val="14"/>
        </w:rPr>
        <w:t xml:space="preserve"> </w:t>
      </w:r>
      <w:r>
        <w:rPr>
          <w:rFonts w:eastAsia="Times New Roman"/>
          <w:bCs/>
          <w:sz w:val="24"/>
          <w:u w:val="single"/>
        </w:rPr>
        <w:t xml:space="preserve">Why then has there been little discussion of this change in political dynamics? Probably because </w:t>
      </w:r>
      <w:r>
        <w:rPr>
          <w:rFonts w:eastAsia="Times New Roman"/>
          <w:b/>
          <w:bCs/>
          <w:sz w:val="24"/>
          <w:highlight w:val="green"/>
          <w:u w:val="single"/>
        </w:rPr>
        <w:t>the media</w:t>
      </w:r>
      <w:r>
        <w:rPr>
          <w:rFonts w:eastAsia="Times New Roman"/>
          <w:b/>
          <w:bCs/>
          <w:sz w:val="24"/>
          <w:u w:val="single"/>
        </w:rPr>
        <w:t xml:space="preserve"> mostly </w:t>
      </w:r>
      <w:r>
        <w:rPr>
          <w:rFonts w:eastAsia="Times New Roman"/>
          <w:b/>
          <w:bCs/>
          <w:sz w:val="24"/>
          <w:highlight w:val="green"/>
          <w:u w:val="single"/>
        </w:rPr>
        <w:t>see it as their role</w:t>
      </w:r>
      <w:r>
        <w:rPr>
          <w:rFonts w:eastAsia="Times New Roman"/>
          <w:b/>
          <w:bCs/>
          <w:sz w:val="24"/>
          <w:u w:val="single"/>
        </w:rPr>
        <w:t xml:space="preserve"> to </w:t>
      </w:r>
      <w:r>
        <w:rPr>
          <w:rFonts w:eastAsia="Times New Roman"/>
          <w:b/>
          <w:bCs/>
          <w:sz w:val="24"/>
          <w:highlight w:val="green"/>
          <w:u w:val="single"/>
        </w:rPr>
        <w:t>magnify political drama rather than to analyze</w:t>
      </w:r>
      <w:r>
        <w:rPr>
          <w:rFonts w:eastAsia="Times New Roman"/>
          <w:b/>
          <w:bCs/>
          <w:sz w:val="24"/>
          <w:u w:val="single"/>
        </w:rPr>
        <w:t xml:space="preserve"> </w:t>
      </w:r>
      <w:r>
        <w:rPr>
          <w:rFonts w:eastAsia="Times New Roman"/>
          <w:b/>
          <w:bCs/>
          <w:sz w:val="24"/>
          <w:highlight w:val="green"/>
          <w:u w:val="single"/>
        </w:rPr>
        <w:t>how they are likely to be resolved. The same</w:t>
      </w:r>
      <w:r>
        <w:rPr>
          <w:rFonts w:eastAsia="Times New Roman"/>
          <w:b/>
          <w:bCs/>
          <w:sz w:val="24"/>
          <w:u w:val="single"/>
        </w:rPr>
        <w:t xml:space="preserve"> </w:t>
      </w:r>
      <w:r>
        <w:rPr>
          <w:rFonts w:eastAsia="Times New Roman"/>
          <w:b/>
          <w:bCs/>
          <w:sz w:val="24"/>
          <w:highlight w:val="green"/>
          <w:u w:val="single"/>
        </w:rPr>
        <w:t>applies to many</w:t>
      </w:r>
      <w:r>
        <w:rPr>
          <w:rFonts w:eastAsia="Times New Roman"/>
          <w:b/>
          <w:bCs/>
          <w:sz w:val="24"/>
          <w:u w:val="single"/>
        </w:rPr>
        <w:t xml:space="preserve"> </w:t>
      </w:r>
      <w:r>
        <w:rPr>
          <w:rFonts w:eastAsia="Times New Roman"/>
          <w:b/>
          <w:bCs/>
          <w:sz w:val="24"/>
          <w:highlight w:val="green"/>
          <w:u w:val="single"/>
        </w:rPr>
        <w:t>professional politicians. Extreme statements</w:t>
      </w:r>
      <w:r>
        <w:rPr>
          <w:rFonts w:eastAsia="Times New Roman"/>
          <w:b/>
          <w:bCs/>
          <w:sz w:val="24"/>
          <w:u w:val="single"/>
        </w:rPr>
        <w:t xml:space="preserve"> from both parties will </w:t>
      </w:r>
      <w:r>
        <w:rPr>
          <w:rFonts w:eastAsia="Times New Roman"/>
          <w:b/>
          <w:bCs/>
          <w:sz w:val="24"/>
          <w:highlight w:val="green"/>
          <w:u w:val="single"/>
        </w:rPr>
        <w:t>always attract the most media attention</w:t>
      </w:r>
      <w:r>
        <w:rPr>
          <w:rFonts w:eastAsia="Times New Roman"/>
          <w:sz w:val="14"/>
          <w:highlight w:val="green"/>
        </w:rPr>
        <w:t>.</w:t>
      </w:r>
      <w:r>
        <w:rPr>
          <w:rFonts w:eastAsia="Times New Roman"/>
          <w:sz w:val="14"/>
        </w:rPr>
        <w:t xml:space="preserve"> The congressional arithmetic, however, means that the views of radicals, highlighted by the media, are no longer very important.</w:t>
      </w:r>
    </w:p>
    <w:p w:rsidR="00715D85" w:rsidRDefault="00715D85" w:rsidP="00715D85">
      <w:pPr>
        <w:rPr>
          <w:sz w:val="14"/>
        </w:rPr>
      </w:pPr>
    </w:p>
    <w:p w:rsidR="00715D85" w:rsidRDefault="00715D85" w:rsidP="00715D85">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B318A6">
        <w:rPr>
          <w:rFonts w:eastAsia="Times New Roman"/>
          <w:b/>
          <w:bCs/>
        </w:rPr>
        <w:lastRenderedPageBreak/>
        <w:t>A2: Winners Win – 2NC</w:t>
      </w:r>
    </w:p>
    <w:p w:rsidR="00715D85" w:rsidRPr="00AB3C74" w:rsidRDefault="00715D85" w:rsidP="00715D85"/>
    <w:p w:rsidR="00715D85" w:rsidRDefault="00715D85" w:rsidP="00715D85">
      <w:pPr>
        <w:pStyle w:val="Heading4"/>
      </w:pPr>
      <w:r>
        <w:t>Obama is walking the balancing now --- their “winners win” arg collapses immigration reform.</w:t>
      </w:r>
    </w:p>
    <w:p w:rsidR="00715D85" w:rsidRDefault="00715D85" w:rsidP="00715D85">
      <w:r w:rsidRPr="001B7F5E">
        <w:rPr>
          <w:rStyle w:val="Emphasis"/>
        </w:rPr>
        <w:t>N</w:t>
      </w:r>
      <w:r>
        <w:t xml:space="preserve">ew </w:t>
      </w:r>
      <w:r w:rsidRPr="001B7F5E">
        <w:rPr>
          <w:rStyle w:val="Emphasis"/>
        </w:rPr>
        <w:t>Y</w:t>
      </w:r>
      <w:r>
        <w:t xml:space="preserve">ork </w:t>
      </w:r>
      <w:r w:rsidRPr="001B7F5E">
        <w:rPr>
          <w:rStyle w:val="Emphasis"/>
        </w:rPr>
        <w:t>T</w:t>
      </w:r>
      <w:r>
        <w:t xml:space="preserve">imes, </w:t>
      </w:r>
      <w:r w:rsidRPr="001B7F5E">
        <w:rPr>
          <w:b/>
        </w:rPr>
        <w:t>2/13</w:t>
      </w:r>
      <w:r>
        <w:t>/2013 (On Immigration, Obama Draws Bipartisan Praise, p. http://www.nytimes.com/2013/02/14/us/politics/senate-panel-tackles-immigration.html?_r=0)</w:t>
      </w:r>
    </w:p>
    <w:p w:rsidR="00715D85" w:rsidRPr="001B7F5E" w:rsidRDefault="00715D85" w:rsidP="00715D85">
      <w:pPr>
        <w:rPr>
          <w:sz w:val="16"/>
        </w:rPr>
      </w:pPr>
      <w:r w:rsidRPr="001B7F5E">
        <w:rPr>
          <w:sz w:val="16"/>
        </w:rPr>
        <w:t xml:space="preserve">President </w:t>
      </w:r>
      <w:r w:rsidRPr="00187277">
        <w:rPr>
          <w:rStyle w:val="StyleBoldUnderline"/>
          <w:highlight w:val="yellow"/>
        </w:rPr>
        <w:t>Obama’s nonconfrontational tone on</w:t>
      </w:r>
      <w:r w:rsidRPr="001B7F5E">
        <w:rPr>
          <w:rStyle w:val="StyleBoldUnderline"/>
        </w:rPr>
        <w:t xml:space="preserve"> an </w:t>
      </w:r>
      <w:r w:rsidRPr="00187277">
        <w:rPr>
          <w:rStyle w:val="StyleBoldUnderline"/>
          <w:highlight w:val="yellow"/>
        </w:rPr>
        <w:t>immigration</w:t>
      </w:r>
      <w:r w:rsidRPr="001B7F5E">
        <w:rPr>
          <w:rStyle w:val="StyleBoldUnderline"/>
        </w:rPr>
        <w:t xml:space="preserve"> overhaul</w:t>
      </w:r>
      <w:r w:rsidRPr="001B7F5E">
        <w:rPr>
          <w:sz w:val="16"/>
        </w:rPr>
        <w:t xml:space="preserve"> in his State of the Union address on Tuesday night </w:t>
      </w:r>
      <w:r w:rsidRPr="001B7F5E">
        <w:rPr>
          <w:rStyle w:val="Emphasis"/>
        </w:rPr>
        <w:t xml:space="preserve">probably </w:t>
      </w:r>
      <w:r w:rsidRPr="00187277">
        <w:rPr>
          <w:rStyle w:val="Emphasis"/>
          <w:highlight w:val="yellow"/>
        </w:rPr>
        <w:t>did more to advance the issue</w:t>
      </w:r>
      <w:r w:rsidRPr="00187277">
        <w:rPr>
          <w:rStyle w:val="StyleBoldUnderline"/>
          <w:highlight w:val="yellow"/>
        </w:rPr>
        <w:t>, lawmakers said</w:t>
      </w:r>
      <w:r w:rsidRPr="001B7F5E">
        <w:rPr>
          <w:sz w:val="16"/>
        </w:rPr>
        <w:t xml:space="preserve">, than if had he offered a fierce rallying cry, as he did about gun restrictions. As senators gathered Wednesday for the first hearing on the proposed sweeping changes in immigration law, they said </w:t>
      </w:r>
      <w:r w:rsidRPr="00187277">
        <w:rPr>
          <w:rStyle w:val="StyleBoldUnderline"/>
          <w:highlight w:val="yellow"/>
        </w:rPr>
        <w:t>the president’s decision to give members of both parties room to maneuver</w:t>
      </w:r>
      <w:r w:rsidRPr="001B7F5E">
        <w:rPr>
          <w:rStyle w:val="StyleBoldUnderline"/>
        </w:rPr>
        <w:t xml:space="preserve"> on the delicate politics of immigration was a strategic choice that </w:t>
      </w:r>
      <w:r w:rsidRPr="00187277">
        <w:rPr>
          <w:rStyle w:val="StyleBoldUnderline"/>
          <w:highlight w:val="yellow"/>
        </w:rPr>
        <w:t xml:space="preserve">could </w:t>
      </w:r>
      <w:r w:rsidRPr="00187277">
        <w:rPr>
          <w:rStyle w:val="Emphasis"/>
          <w:highlight w:val="yellow"/>
        </w:rPr>
        <w:t>pay off as negotiations continued</w:t>
      </w:r>
      <w:r w:rsidRPr="001B7F5E">
        <w:rPr>
          <w:rStyle w:val="StyleBoldUnderline"/>
        </w:rPr>
        <w:t>.</w:t>
      </w:r>
      <w:r>
        <w:rPr>
          <w:rStyle w:val="StyleBoldUnderline"/>
        </w:rPr>
        <w:t xml:space="preserve"> </w:t>
      </w:r>
      <w:r w:rsidRPr="00187277">
        <w:rPr>
          <w:rStyle w:val="StyleBoldUnderline"/>
          <w:highlight w:val="yellow"/>
        </w:rPr>
        <w:t>“He’s walking a tightrope</w:t>
      </w:r>
      <w:r w:rsidRPr="001B7F5E">
        <w:rPr>
          <w:rStyle w:val="StyleBoldUnderline"/>
        </w:rPr>
        <w:t xml:space="preserve"> here, try</w:t>
      </w:r>
      <w:r w:rsidRPr="00187277">
        <w:rPr>
          <w:rStyle w:val="StyleBoldUnderline"/>
          <w:highlight w:val="yellow"/>
        </w:rPr>
        <w:t>ing to allow</w:t>
      </w:r>
      <w:r w:rsidRPr="001B7F5E">
        <w:rPr>
          <w:rStyle w:val="StyleBoldUnderline"/>
        </w:rPr>
        <w:t xml:space="preserve"> Congress on </w:t>
      </w:r>
      <w:r w:rsidRPr="00187277">
        <w:rPr>
          <w:rStyle w:val="StyleBoldUnderline"/>
          <w:highlight w:val="yellow"/>
        </w:rPr>
        <w:t>a bipartisan basis to come up with a</w:t>
      </w:r>
      <w:r w:rsidRPr="001B7F5E">
        <w:rPr>
          <w:rStyle w:val="StyleBoldUnderline"/>
        </w:rPr>
        <w:t xml:space="preserve"> comprehensive </w:t>
      </w:r>
      <w:r w:rsidRPr="00187277">
        <w:rPr>
          <w:rStyle w:val="StyleBoldUnderline"/>
          <w:highlight w:val="yellow"/>
        </w:rPr>
        <w:t>immigration reform</w:t>
      </w:r>
      <w:r w:rsidRPr="001B7F5E">
        <w:rPr>
          <w:rStyle w:val="StyleBoldUnderline"/>
        </w:rPr>
        <w:t xml:space="preserve"> bill</w:t>
      </w:r>
      <w:r w:rsidRPr="001B7F5E">
        <w:rPr>
          <w:sz w:val="16"/>
        </w:rPr>
        <w:t xml:space="preserve"> in the Senate,” said Senator Richard J. Durbin of Illinois, the No. 2 Senate Democrat. “He encouraged us, told us he doesn’t want this to drag on forever, and </w:t>
      </w:r>
      <w:r w:rsidRPr="00187277">
        <w:rPr>
          <w:rStyle w:val="StyleBoldUnderline"/>
          <w:highlight w:val="yellow"/>
        </w:rPr>
        <w:t xml:space="preserve">if we can’t get it done he’ll play </w:t>
      </w:r>
      <w:r w:rsidRPr="00187277">
        <w:rPr>
          <w:rStyle w:val="Emphasis"/>
          <w:highlight w:val="yellow"/>
        </w:rPr>
        <w:t>more forceful role</w:t>
      </w:r>
      <w:r w:rsidRPr="001B7F5E">
        <w:rPr>
          <w:sz w:val="16"/>
        </w:rPr>
        <w:t xml:space="preserve">.” Mr. </w:t>
      </w:r>
      <w:r w:rsidRPr="00187277">
        <w:rPr>
          <w:rStyle w:val="StyleBoldUnderline"/>
          <w:highlight w:val="yellow"/>
        </w:rPr>
        <w:t>Durbin</w:t>
      </w:r>
      <w:r w:rsidRPr="001B7F5E">
        <w:rPr>
          <w:rStyle w:val="StyleBoldUnderline"/>
        </w:rPr>
        <w:t>, a member of a bipartisan group of eight</w:t>
      </w:r>
      <w:r w:rsidRPr="001B7F5E">
        <w:rPr>
          <w:sz w:val="16"/>
        </w:rPr>
        <w:t xml:space="preserve"> senators working on an immigration bill, </w:t>
      </w:r>
      <w:r w:rsidRPr="00187277">
        <w:rPr>
          <w:rStyle w:val="StyleBoldUnderline"/>
          <w:highlight w:val="yellow"/>
        </w:rPr>
        <w:t>added</w:t>
      </w:r>
      <w:r w:rsidRPr="001B7F5E">
        <w:rPr>
          <w:rStyle w:val="StyleBoldUnderline"/>
        </w:rPr>
        <w:t xml:space="preserve">, “The reason he’s on this tightrope is </w:t>
      </w:r>
      <w:r w:rsidRPr="00187277">
        <w:rPr>
          <w:rStyle w:val="Emphasis"/>
          <w:highlight w:val="yellow"/>
        </w:rPr>
        <w:t>the Republicans don’t want to make it</w:t>
      </w:r>
      <w:r w:rsidRPr="001B7F5E">
        <w:rPr>
          <w:rStyle w:val="Emphasis"/>
        </w:rPr>
        <w:t xml:space="preserve"> </w:t>
      </w:r>
      <w:r w:rsidRPr="00187277">
        <w:rPr>
          <w:rStyle w:val="Emphasis"/>
          <w:highlight w:val="yellow"/>
        </w:rPr>
        <w:t>appear</w:t>
      </w:r>
      <w:r w:rsidRPr="001B7F5E">
        <w:rPr>
          <w:rStyle w:val="Emphasis"/>
        </w:rPr>
        <w:t xml:space="preserve"> that </w:t>
      </w:r>
      <w:r w:rsidRPr="00187277">
        <w:rPr>
          <w:rStyle w:val="Emphasis"/>
          <w:highlight w:val="yellow"/>
        </w:rPr>
        <w:t>they are bending to the president</w:t>
      </w:r>
      <w:r w:rsidRPr="001B7F5E">
        <w:rPr>
          <w:rStyle w:val="Emphasis"/>
        </w:rPr>
        <w:t xml:space="preserve"> on this issue</w:t>
      </w:r>
      <w:r w:rsidRPr="001B7F5E">
        <w:rPr>
          <w:sz w:val="16"/>
        </w:rPr>
        <w:t xml:space="preserve">.” </w:t>
      </w: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 xml:space="preserve">Controversial wins bleed </w:t>
      </w:r>
      <w:proofErr w:type="gramStart"/>
      <w:r w:rsidRPr="00B318A6">
        <w:rPr>
          <w:rFonts w:eastAsia="Times New Roman"/>
          <w:b/>
          <w:bCs/>
          <w:iCs/>
        </w:rPr>
        <w:t>momentum not build</w:t>
      </w:r>
      <w:proofErr w:type="gramEnd"/>
      <w:r w:rsidRPr="00B318A6">
        <w:rPr>
          <w:rFonts w:eastAsia="Times New Roman"/>
          <w:b/>
          <w:bCs/>
          <w:iCs/>
        </w:rPr>
        <w:t xml:space="preserve"> it.</w:t>
      </w:r>
    </w:p>
    <w:p w:rsidR="00715D85" w:rsidRPr="00B318A6" w:rsidRDefault="00715D85" w:rsidP="00715D85">
      <w:r w:rsidRPr="00B318A6">
        <w:rPr>
          <w:b/>
        </w:rPr>
        <w:t>Politico</w:t>
      </w:r>
      <w:r w:rsidRPr="00B318A6">
        <w:t>, 1/20/</w:t>
      </w:r>
      <w:r w:rsidRPr="00B318A6">
        <w:rPr>
          <w:b/>
        </w:rPr>
        <w:t>2010</w:t>
      </w:r>
      <w:r w:rsidRPr="00B318A6">
        <w:t xml:space="preserve"> (Obama's first year: What went wrong, p. http://dyn.politico.com/printstory.cfm?uuid=4DF829C9-18FE-70B2-A8381A971FA3FFC9)</w:t>
      </w:r>
    </w:p>
    <w:p w:rsidR="00715D85" w:rsidRPr="00B318A6" w:rsidRDefault="00715D85" w:rsidP="00715D85">
      <w:pPr>
        <w:rPr>
          <w:sz w:val="16"/>
        </w:rPr>
      </w:pPr>
      <w:r w:rsidRPr="00B318A6">
        <w:rPr>
          <w:bCs/>
          <w:highlight w:val="yellow"/>
          <w:u w:val="single"/>
        </w:rPr>
        <w:t>Obama believed that</w:t>
      </w:r>
      <w:r w:rsidRPr="00B318A6">
        <w:rPr>
          <w:sz w:val="16"/>
        </w:rPr>
        <w:t xml:space="preserve"> early </w:t>
      </w:r>
      <w:r w:rsidRPr="00B318A6">
        <w:rPr>
          <w:bCs/>
          <w:highlight w:val="yellow"/>
          <w:u w:val="single"/>
        </w:rPr>
        <w:t>success would</w:t>
      </w:r>
      <w:r w:rsidRPr="00B318A6">
        <w:rPr>
          <w:bCs/>
          <w:u w:val="single"/>
        </w:rPr>
        <w:t xml:space="preserve"> </w:t>
      </w:r>
      <w:r w:rsidRPr="00B318A6">
        <w:rPr>
          <w:bCs/>
          <w:u w:val="single"/>
          <w:bdr w:val="single" w:sz="4" w:space="0" w:color="auto"/>
        </w:rPr>
        <w:t>be self-reinforcing</w:t>
      </w:r>
      <w:r w:rsidRPr="00B318A6">
        <w:rPr>
          <w:bCs/>
          <w:u w:val="single"/>
        </w:rPr>
        <w:t xml:space="preserve">, </w:t>
      </w:r>
      <w:r w:rsidRPr="00B318A6">
        <w:rPr>
          <w:bCs/>
          <w:highlight w:val="yellow"/>
          <w:u w:val="single"/>
        </w:rPr>
        <w:t>building</w:t>
      </w:r>
      <w:r w:rsidRPr="00B318A6">
        <w:rPr>
          <w:sz w:val="16"/>
        </w:rPr>
        <w:t xml:space="preserve"> a powerful </w:t>
      </w:r>
      <w:r w:rsidRPr="00B318A6">
        <w:rPr>
          <w:bCs/>
          <w:highlight w:val="yellow"/>
          <w:u w:val="single"/>
        </w:rPr>
        <w:t>momentum</w:t>
      </w:r>
      <w:r w:rsidRPr="00B318A6">
        <w:rPr>
          <w:bCs/>
          <w:u w:val="single"/>
        </w:rPr>
        <w:t xml:space="preserve"> for bold</w:t>
      </w:r>
      <w:r w:rsidRPr="00B318A6">
        <w:rPr>
          <w:sz w:val="16"/>
        </w:rPr>
        <w:t xml:space="preserve"> government </w:t>
      </w:r>
      <w:r w:rsidRPr="00B318A6">
        <w:rPr>
          <w:bCs/>
          <w:u w:val="single"/>
        </w:rPr>
        <w:t>action. This belief was the essence of the White House’s theory of the “big bang” — that success in passing a</w:t>
      </w:r>
      <w:r w:rsidRPr="00B318A6">
        <w:rPr>
          <w:sz w:val="16"/>
        </w:rPr>
        <w:t xml:space="preserve"> big </w:t>
      </w:r>
      <w:r w:rsidRPr="00B318A6">
        <w:rPr>
          <w:bCs/>
          <w:u w:val="single"/>
        </w:rPr>
        <w:t>stimulus</w:t>
      </w:r>
      <w:r w:rsidRPr="00B318A6">
        <w:rPr>
          <w:sz w:val="16"/>
        </w:rPr>
        <w:t xml:space="preserve"> package </w:t>
      </w:r>
      <w:r w:rsidRPr="00B318A6">
        <w:rPr>
          <w:bCs/>
          <w:u w:val="single"/>
        </w:rPr>
        <w:t>would lead to success in</w:t>
      </w:r>
      <w:r w:rsidRPr="00B318A6">
        <w:rPr>
          <w:sz w:val="16"/>
        </w:rPr>
        <w:t xml:space="preserve"> passing </w:t>
      </w:r>
      <w:r w:rsidRPr="00B318A6">
        <w:rPr>
          <w:bCs/>
          <w:u w:val="single"/>
        </w:rPr>
        <w:t>health care, which</w:t>
      </w:r>
      <w:r w:rsidRPr="00B318A6">
        <w:rPr>
          <w:sz w:val="16"/>
        </w:rPr>
        <w:t xml:space="preserve"> in turn </w:t>
      </w:r>
      <w:r w:rsidRPr="00B318A6">
        <w:rPr>
          <w:bCs/>
          <w:u w:val="single"/>
        </w:rPr>
        <w:t>would clear the way for</w:t>
      </w:r>
      <w:r w:rsidRPr="00B318A6">
        <w:rPr>
          <w:sz w:val="16"/>
        </w:rPr>
        <w:t xml:space="preserve"> major </w:t>
      </w:r>
      <w:r w:rsidRPr="00B318A6">
        <w:rPr>
          <w:bCs/>
          <w:u w:val="single"/>
        </w:rPr>
        <w:t>cap-and-trade</w:t>
      </w:r>
      <w:r w:rsidRPr="00B318A6">
        <w:rPr>
          <w:sz w:val="16"/>
        </w:rPr>
        <w:t xml:space="preserve"> environmental legislation and “re-regulation” of the financial services sector — all in the first year. </w:t>
      </w:r>
      <w:r w:rsidRPr="00B318A6">
        <w:rPr>
          <w:bCs/>
          <w:highlight w:val="yellow"/>
          <w:u w:val="single"/>
        </w:rPr>
        <w:t xml:space="preserve">This proved to be a </w:t>
      </w:r>
      <w:r w:rsidRPr="00B318A6">
        <w:rPr>
          <w:bCs/>
          <w:highlight w:val="yellow"/>
          <w:u w:val="single"/>
          <w:bdr w:val="single" w:sz="4" w:space="0" w:color="auto"/>
        </w:rPr>
        <w:t>radical misreading</w:t>
      </w:r>
      <w:r w:rsidRPr="00B318A6">
        <w:rPr>
          <w:bCs/>
          <w:u w:val="single"/>
        </w:rPr>
        <w:t xml:space="preserve"> of the dynamics of power. </w:t>
      </w:r>
      <w:r w:rsidRPr="00B318A6">
        <w:rPr>
          <w:bCs/>
          <w:highlight w:val="yellow"/>
          <w:u w:val="single"/>
        </w:rPr>
        <w:t>The massive cost of</w:t>
      </w:r>
      <w:r w:rsidRPr="00B318A6">
        <w:rPr>
          <w:sz w:val="16"/>
        </w:rPr>
        <w:t xml:space="preserve"> the </w:t>
      </w:r>
      <w:r w:rsidRPr="00B318A6">
        <w:rPr>
          <w:bCs/>
          <w:highlight w:val="yellow"/>
          <w:u w:val="single"/>
        </w:rPr>
        <w:t>stimulus</w:t>
      </w:r>
      <w:r w:rsidRPr="00B318A6">
        <w:rPr>
          <w:sz w:val="16"/>
        </w:rPr>
        <w:t xml:space="preserve"> package and industry bailouts — combined with the inconvenient fact that unemployment went up after their passage — </w:t>
      </w:r>
      <w:r w:rsidRPr="00B318A6">
        <w:rPr>
          <w:bCs/>
          <w:highlight w:val="yellow"/>
          <w:u w:val="single"/>
        </w:rPr>
        <w:t xml:space="preserve">meant that Obama spent the year </w:t>
      </w:r>
      <w:r w:rsidRPr="00B318A6">
        <w:rPr>
          <w:bCs/>
          <w:highlight w:val="yellow"/>
          <w:u w:val="single"/>
          <w:bdr w:val="single" w:sz="4" w:space="0" w:color="auto"/>
        </w:rPr>
        <w:t>bleeding momentum</w:t>
      </w:r>
      <w:r w:rsidRPr="00B318A6">
        <w:rPr>
          <w:sz w:val="16"/>
          <w:highlight w:val="yellow"/>
        </w:rPr>
        <w:t xml:space="preserve"> </w:t>
      </w:r>
      <w:r w:rsidRPr="00B318A6">
        <w:rPr>
          <w:bCs/>
          <w:highlight w:val="yellow"/>
          <w:u w:val="single"/>
        </w:rPr>
        <w:t>rather than</w:t>
      </w:r>
      <w:r w:rsidRPr="00B318A6">
        <w:rPr>
          <w:bCs/>
          <w:u w:val="single"/>
        </w:rPr>
        <w:t xml:space="preserve"> steadily </w:t>
      </w:r>
      <w:r w:rsidRPr="00B318A6">
        <w:rPr>
          <w:bCs/>
          <w:highlight w:val="yellow"/>
          <w:u w:val="single"/>
        </w:rPr>
        <w:t>increasing</w:t>
      </w:r>
      <w:r w:rsidRPr="00B318A6">
        <w:rPr>
          <w:bCs/>
          <w:u w:val="single"/>
        </w:rPr>
        <w:t xml:space="preserve"> public </w:t>
      </w:r>
      <w:r w:rsidRPr="00B318A6">
        <w:rPr>
          <w:bCs/>
          <w:highlight w:val="yellow"/>
          <w:u w:val="single"/>
        </w:rPr>
        <w:t>confidence</w:t>
      </w:r>
      <w:r w:rsidRPr="00B318A6">
        <w:rPr>
          <w:sz w:val="16"/>
        </w:rPr>
        <w:t xml:space="preserve"> in his larger governing vision. </w:t>
      </w:r>
      <w:r w:rsidRPr="00B318A6">
        <w:rPr>
          <w:bCs/>
          <w:highlight w:val="yellow"/>
          <w:u w:val="single"/>
        </w:rPr>
        <w:t>That</w:t>
      </w:r>
      <w:r w:rsidRPr="00B318A6">
        <w:rPr>
          <w:bCs/>
          <w:u w:val="single"/>
        </w:rPr>
        <w:t xml:space="preserve"> vision </w:t>
      </w:r>
      <w:r w:rsidRPr="00B318A6">
        <w:rPr>
          <w:bCs/>
          <w:highlight w:val="yellow"/>
          <w:u w:val="single"/>
        </w:rPr>
        <w:t>was</w:t>
      </w:r>
      <w:r w:rsidRPr="00B318A6">
        <w:rPr>
          <w:bCs/>
          <w:u w:val="single"/>
        </w:rPr>
        <w:t xml:space="preserve"> further </w:t>
      </w:r>
      <w:r w:rsidRPr="00B318A6">
        <w:rPr>
          <w:bCs/>
          <w:highlight w:val="yellow"/>
          <w:u w:val="single"/>
        </w:rPr>
        <w:t>obscured</w:t>
      </w:r>
      <w:r w:rsidRPr="00B318A6">
        <w:rPr>
          <w:sz w:val="16"/>
        </w:rPr>
        <w:t xml:space="preserve"> for many Americans </w:t>
      </w:r>
      <w:r w:rsidRPr="00B318A6">
        <w:rPr>
          <w:bCs/>
          <w:highlight w:val="yellow"/>
          <w:u w:val="single"/>
        </w:rPr>
        <w:t>by the</w:t>
      </w:r>
      <w:r w:rsidRPr="00B318A6">
        <w:rPr>
          <w:sz w:val="16"/>
        </w:rPr>
        <w:t xml:space="preserve"> smoke from the bitter and </w:t>
      </w:r>
      <w:r w:rsidRPr="00B318A6">
        <w:rPr>
          <w:bCs/>
          <w:u w:val="single"/>
        </w:rPr>
        <w:t xml:space="preserve">seemingly </w:t>
      </w:r>
      <w:r w:rsidRPr="00B318A6">
        <w:rPr>
          <w:bCs/>
          <w:highlight w:val="yellow"/>
          <w:u w:val="single"/>
          <w:bdr w:val="single" w:sz="4" w:space="0" w:color="auto"/>
        </w:rPr>
        <w:t>endless legislative battle</w:t>
      </w:r>
      <w:r w:rsidRPr="00B318A6">
        <w:rPr>
          <w:bCs/>
          <w:highlight w:val="yellow"/>
          <w:u w:val="single"/>
        </w:rPr>
        <w:t xml:space="preserve"> on</w:t>
      </w:r>
      <w:r w:rsidRPr="00B318A6">
        <w:rPr>
          <w:sz w:val="16"/>
        </w:rPr>
        <w:t xml:space="preserve"> Capitol Hill over </w:t>
      </w:r>
      <w:r w:rsidRPr="00B318A6">
        <w:rPr>
          <w:bCs/>
          <w:highlight w:val="yellow"/>
          <w:u w:val="single"/>
        </w:rPr>
        <w:t>health care</w:t>
      </w:r>
      <w:r w:rsidRPr="00B318A6">
        <w:rPr>
          <w:sz w:val="16"/>
        </w:rPr>
        <w:t>.</w:t>
      </w:r>
    </w:p>
    <w:p w:rsidR="00715D85" w:rsidRPr="00AB3C74" w:rsidRDefault="00715D85" w:rsidP="00715D85"/>
    <w:p w:rsidR="00715D85" w:rsidRPr="00B318A6" w:rsidRDefault="00715D85" w:rsidP="00715D85">
      <w:pPr>
        <w:keepNext/>
        <w:keepLines/>
        <w:spacing w:before="200"/>
        <w:outlineLvl w:val="3"/>
        <w:rPr>
          <w:rFonts w:eastAsia="Times New Roman"/>
          <w:b/>
          <w:bCs/>
          <w:iCs/>
        </w:rPr>
      </w:pPr>
      <w:r w:rsidRPr="00B318A6">
        <w:rPr>
          <w:rFonts w:eastAsia="Times New Roman"/>
          <w:b/>
          <w:bCs/>
          <w:iCs/>
        </w:rPr>
        <w:t xml:space="preserve">Obama </w:t>
      </w:r>
      <w:r w:rsidRPr="00B318A6">
        <w:rPr>
          <w:rFonts w:eastAsia="Times New Roman"/>
          <w:b/>
          <w:bCs/>
          <w:iCs/>
          <w:u w:val="single"/>
        </w:rPr>
        <w:t>thinks</w:t>
      </w:r>
      <w:r w:rsidRPr="00B318A6">
        <w:rPr>
          <w:rFonts w:eastAsia="Times New Roman"/>
          <w:b/>
          <w:bCs/>
          <w:iCs/>
        </w:rPr>
        <w:t xml:space="preserve"> that pol cap is finite – he’ll back off controversial issues </w:t>
      </w:r>
      <w:r w:rsidRPr="00B318A6">
        <w:rPr>
          <w:rFonts w:eastAsia="Times New Roman"/>
          <w:b/>
          <w:bCs/>
          <w:iCs/>
          <w:u w:val="single"/>
        </w:rPr>
        <w:t>even if</w:t>
      </w:r>
      <w:r w:rsidRPr="00B318A6">
        <w:rPr>
          <w:rFonts w:eastAsia="Times New Roman"/>
          <w:b/>
          <w:bCs/>
          <w:iCs/>
        </w:rPr>
        <w:t xml:space="preserve"> he’s winning</w:t>
      </w:r>
    </w:p>
    <w:p w:rsidR="00715D85" w:rsidRPr="00B318A6" w:rsidRDefault="00715D85" w:rsidP="00715D85">
      <w:r w:rsidRPr="00B318A6">
        <w:rPr>
          <w:b/>
          <w:bCs/>
        </w:rPr>
        <w:t>Kuttner 9</w:t>
      </w:r>
      <w:r w:rsidRPr="00B318A6">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147" w:history="1">
        <w:r w:rsidRPr="00B318A6">
          <w:t>http://www.alternet.org/economy/138641/obama_has_amassed_enormous_political_capital,_but_he_doesn%27t_know_what_to_do_with_it/?page=entire</w:t>
        </w:r>
      </w:hyperlink>
      <w:r w:rsidRPr="00B318A6">
        <w:t>)</w:t>
      </w:r>
    </w:p>
    <w:p w:rsidR="00715D85" w:rsidRPr="00B318A6" w:rsidRDefault="00715D85" w:rsidP="00715D85">
      <w:pPr>
        <w:rPr>
          <w:sz w:val="16"/>
        </w:rPr>
      </w:pPr>
      <w:r w:rsidRPr="00B318A6">
        <w:rPr>
          <w:b/>
          <w:u w:val="single"/>
        </w:rPr>
        <w:t>We got a small taste of what a more radical break might feel like</w:t>
      </w:r>
      <w:r w:rsidRPr="00B318A6">
        <w:rPr>
          <w:sz w:val="16"/>
        </w:rPr>
        <w:t xml:space="preserve"> </w:t>
      </w:r>
      <w:r w:rsidRPr="00B318A6">
        <w:rPr>
          <w:bCs/>
          <w:u w:val="single"/>
        </w:rPr>
        <w:t xml:space="preserve">when </w:t>
      </w:r>
      <w:r w:rsidRPr="00B318A6">
        <w:rPr>
          <w:bCs/>
          <w:highlight w:val="yellow"/>
          <w:u w:val="single"/>
        </w:rPr>
        <w:t>Obama</w:t>
      </w:r>
      <w:r w:rsidRPr="00B318A6">
        <w:rPr>
          <w:bCs/>
          <w:u w:val="single"/>
        </w:rPr>
        <w:t xml:space="preserve"> briefly signaled</w:t>
      </w:r>
      <w:r w:rsidRPr="00B318A6">
        <w:rPr>
          <w:sz w:val="16"/>
        </w:rPr>
        <w:t xml:space="preserve"> </w:t>
      </w:r>
      <w:r w:rsidRPr="00B318A6">
        <w:rPr>
          <w:bCs/>
          <w:u w:val="single"/>
        </w:rPr>
        <w:t>with the release of Bush's torture memos</w:t>
      </w:r>
      <w:r w:rsidRPr="00B318A6">
        <w:rPr>
          <w:sz w:val="16"/>
        </w:rPr>
        <w:t xml:space="preserve"> that he might be open to further investigation of the Bush's torture policy, </w:t>
      </w:r>
      <w:r w:rsidRPr="00B318A6">
        <w:rPr>
          <w:bCs/>
          <w:u w:val="single"/>
        </w:rPr>
        <w:t xml:space="preserve">but then </w:t>
      </w:r>
      <w:r w:rsidRPr="00B318A6">
        <w:rPr>
          <w:b/>
          <w:iCs/>
          <w:highlight w:val="yellow"/>
          <w:u w:val="single"/>
          <w:bdr w:val="single" w:sz="18" w:space="0" w:color="auto"/>
        </w:rPr>
        <w:t>backtracked</w:t>
      </w:r>
      <w:r w:rsidRPr="00B318A6">
        <w:rPr>
          <w:sz w:val="16"/>
        </w:rPr>
        <w:t xml:space="preserve"> </w:t>
      </w:r>
      <w:r w:rsidRPr="00B318A6">
        <w:rPr>
          <w:bCs/>
          <w:u w:val="single"/>
        </w:rPr>
        <w:t>and quickly asked the Democratic leadership to shut the idea down.</w:t>
      </w:r>
      <w:r w:rsidRPr="00B318A6">
        <w:rPr>
          <w:sz w:val="16"/>
        </w:rPr>
        <w:t xml:space="preserve"> Evidently, </w:t>
      </w:r>
      <w:r w:rsidRPr="00B318A6">
        <w:rPr>
          <w:bCs/>
          <w:u w:val="single"/>
        </w:rPr>
        <w:t>Obama's political self wrestled with his constitutional conscience, and won.</w:t>
      </w:r>
      <w:r w:rsidRPr="00B318A6">
        <w:rPr>
          <w:sz w:val="16"/>
        </w:rPr>
        <w:t xml:space="preserve"> Civil libertarians felt a huge letdown, but protest was surprisingly muted.</w:t>
      </w:r>
    </w:p>
    <w:p w:rsidR="00715D85" w:rsidRPr="00B318A6" w:rsidRDefault="00715D85" w:rsidP="00715D85">
      <w:pPr>
        <w:rPr>
          <w:b/>
          <w:u w:val="single"/>
        </w:rPr>
      </w:pPr>
      <w:r w:rsidRPr="00B318A6">
        <w:rPr>
          <w:sz w:val="16"/>
        </w:rPr>
        <w:t xml:space="preserve">Thus </w:t>
      </w:r>
      <w:r w:rsidRPr="00B318A6">
        <w:rPr>
          <w:b/>
          <w:iCs/>
          <w:highlight w:val="yellow"/>
          <w:u w:val="single"/>
          <w:bdr w:val="single" w:sz="18" w:space="0" w:color="auto"/>
        </w:rPr>
        <w:t>the most important obstacle for seizing the moment</w:t>
      </w:r>
      <w:r w:rsidRPr="00B318A6">
        <w:rPr>
          <w:b/>
          <w:u w:val="single"/>
        </w:rPr>
        <w:t xml:space="preserve"> to achieve enduring change:</w:t>
      </w:r>
      <w:r w:rsidRPr="00B318A6">
        <w:rPr>
          <w:sz w:val="16"/>
        </w:rPr>
        <w:t xml:space="preserve"> Barack </w:t>
      </w:r>
      <w:r w:rsidRPr="00B318A6">
        <w:rPr>
          <w:b/>
          <w:highlight w:val="yellow"/>
          <w:u w:val="single"/>
        </w:rPr>
        <w:t>Obama's conception of</w:t>
      </w:r>
      <w:r w:rsidRPr="00B318A6">
        <w:rPr>
          <w:b/>
          <w:u w:val="single"/>
        </w:rPr>
        <w:t xml:space="preserve"> what it means to promote </w:t>
      </w:r>
      <w:r w:rsidRPr="00B318A6">
        <w:rPr>
          <w:b/>
          <w:highlight w:val="yellow"/>
          <w:u w:val="single"/>
        </w:rPr>
        <w:t>national unity</w:t>
      </w:r>
      <w:r w:rsidRPr="00B318A6">
        <w:rPr>
          <w:b/>
          <w:u w:val="single"/>
        </w:rPr>
        <w:t>.</w:t>
      </w:r>
      <w:r w:rsidRPr="00B318A6">
        <w:rPr>
          <w:sz w:val="16"/>
        </w:rPr>
        <w:t xml:space="preserve"> </w:t>
      </w:r>
      <w:r w:rsidRPr="00B318A6">
        <w:rPr>
          <w:bCs/>
          <w:u w:val="single"/>
        </w:rPr>
        <w:t>Obama</w:t>
      </w:r>
      <w:r w:rsidRPr="00B318A6">
        <w:rPr>
          <w:sz w:val="16"/>
        </w:rPr>
        <w:t xml:space="preserve"> repeatedly </w:t>
      </w:r>
      <w:r w:rsidRPr="00B318A6">
        <w:rPr>
          <w:bCs/>
          <w:u w:val="single"/>
        </w:rPr>
        <w:t>declared</w:t>
      </w:r>
      <w:r w:rsidRPr="00B318A6">
        <w:rPr>
          <w:sz w:val="16"/>
        </w:rPr>
        <w:t xml:space="preserve"> during the campaign </w:t>
      </w:r>
      <w:r w:rsidRPr="00B318A6">
        <w:rPr>
          <w:bCs/>
          <w:u w:val="single"/>
        </w:rPr>
        <w:t>that he would govern as a consensus builder.</w:t>
      </w:r>
      <w:r w:rsidRPr="00B318A6">
        <w:rPr>
          <w:sz w:val="16"/>
        </w:rPr>
        <w:t xml:space="preserve"> He wasn't lying. However, </w:t>
      </w:r>
      <w:r w:rsidRPr="00B318A6">
        <w:rPr>
          <w:bCs/>
          <w:highlight w:val="yellow"/>
          <w:u w:val="single"/>
        </w:rPr>
        <w:t>there are two ways of achieving consensus</w:t>
      </w:r>
      <w:r w:rsidRPr="00B318A6">
        <w:rPr>
          <w:bCs/>
          <w:u w:val="single"/>
        </w:rPr>
        <w:t xml:space="preserve">. </w:t>
      </w:r>
      <w:r w:rsidRPr="00B318A6">
        <w:rPr>
          <w:b/>
          <w:iCs/>
          <w:highlight w:val="yellow"/>
          <w:u w:val="single"/>
          <w:bdr w:val="single" w:sz="18" w:space="0" w:color="auto"/>
        </w:rPr>
        <w:t>One is to split the difference</w:t>
      </w:r>
      <w:r w:rsidRPr="00B318A6">
        <w:rPr>
          <w:bCs/>
          <w:u w:val="single"/>
        </w:rPr>
        <w:t xml:space="preserve"> with</w:t>
      </w:r>
      <w:r w:rsidRPr="00B318A6">
        <w:rPr>
          <w:sz w:val="16"/>
        </w:rPr>
        <w:t xml:space="preserve"> your </w:t>
      </w:r>
      <w:r w:rsidRPr="00B318A6">
        <w:rPr>
          <w:bCs/>
          <w:u w:val="single"/>
        </w:rPr>
        <w:t>political enemies</w:t>
      </w:r>
      <w:r w:rsidRPr="00B318A6">
        <w:rPr>
          <w:sz w:val="16"/>
        </w:rPr>
        <w:t xml:space="preserve"> and the forces obstructing reform. </w:t>
      </w:r>
      <w:r w:rsidRPr="00B318A6">
        <w:rPr>
          <w:bCs/>
          <w:highlight w:val="yellow"/>
          <w:u w:val="single"/>
        </w:rPr>
        <w:t>The other is to use</w:t>
      </w:r>
      <w:r w:rsidRPr="00B318A6">
        <w:rPr>
          <w:sz w:val="16"/>
        </w:rPr>
        <w:t xml:space="preserve"> presidential </w:t>
      </w:r>
      <w:r w:rsidRPr="00B318A6">
        <w:rPr>
          <w:b/>
          <w:iCs/>
          <w:highlight w:val="yellow"/>
          <w:u w:val="single"/>
          <w:bdr w:val="single" w:sz="18" w:space="0" w:color="auto"/>
        </w:rPr>
        <w:t>leadership</w:t>
      </w:r>
      <w:r w:rsidRPr="00B318A6">
        <w:rPr>
          <w:sz w:val="16"/>
        </w:rPr>
        <w:t xml:space="preserve"> to transform the political center and alter the political dynamics. In his first hundred days, </w:t>
      </w:r>
      <w:r w:rsidRPr="00B318A6">
        <w:rPr>
          <w:b/>
          <w:highlight w:val="yellow"/>
          <w:u w:val="single"/>
        </w:rPr>
        <w:t>Obama</w:t>
      </w:r>
      <w:r w:rsidRPr="00B318A6">
        <w:rPr>
          <w:sz w:val="16"/>
        </w:rPr>
        <w:t xml:space="preserve"> has done a little of both, but he </w:t>
      </w:r>
      <w:r w:rsidRPr="00B318A6">
        <w:rPr>
          <w:b/>
          <w:highlight w:val="yellow"/>
          <w:u w:val="single"/>
        </w:rPr>
        <w:t xml:space="preserve">defaults to </w:t>
      </w:r>
      <w:r w:rsidRPr="00B318A6">
        <w:rPr>
          <w:b/>
          <w:u w:val="single"/>
        </w:rPr>
        <w:t xml:space="preserve">the politics of </w:t>
      </w:r>
      <w:r w:rsidRPr="00B318A6">
        <w:rPr>
          <w:b/>
          <w:highlight w:val="yellow"/>
          <w:u w:val="single"/>
        </w:rPr>
        <w:t>accommodation</w:t>
      </w:r>
      <w:r w:rsidRPr="00B318A6">
        <w:rPr>
          <w:b/>
          <w:u w:val="single"/>
        </w:rPr>
        <w:t>.</w:t>
      </w:r>
    </w:p>
    <w:p w:rsidR="00715D85" w:rsidRPr="00B318A6" w:rsidRDefault="00715D85" w:rsidP="00715D85">
      <w:pPr>
        <w:keepNext/>
        <w:keepLines/>
        <w:spacing w:before="200"/>
        <w:outlineLvl w:val="3"/>
        <w:rPr>
          <w:rFonts w:eastAsia="Times New Roman"/>
          <w:b/>
          <w:bCs/>
          <w:iCs/>
        </w:rPr>
      </w:pPr>
      <w:r w:rsidRPr="00B318A6">
        <w:rPr>
          <w:rFonts w:eastAsia="Times New Roman"/>
          <w:b/>
          <w:bCs/>
          <w:iCs/>
          <w:u w:val="single"/>
        </w:rPr>
        <w:t>Winners lose</w:t>
      </w:r>
      <w:r w:rsidRPr="00B318A6">
        <w:rPr>
          <w:rFonts w:eastAsia="Times New Roman"/>
          <w:b/>
          <w:bCs/>
          <w:iCs/>
        </w:rPr>
        <w:t xml:space="preserve"> – any major win is the quickest way to kill future proposals. The GOP will backlash</w:t>
      </w:r>
    </w:p>
    <w:p w:rsidR="00715D85" w:rsidRPr="00B318A6" w:rsidRDefault="00715D85" w:rsidP="00715D85">
      <w:r w:rsidRPr="00B318A6">
        <w:rPr>
          <w:b/>
        </w:rPr>
        <w:t>The Economist</w:t>
      </w:r>
      <w:r w:rsidRPr="00B318A6">
        <w:t>, 2/16/</w:t>
      </w:r>
      <w:r w:rsidRPr="00B318A6">
        <w:rPr>
          <w:b/>
        </w:rPr>
        <w:t>2011</w:t>
      </w:r>
      <w:r w:rsidRPr="00B318A6">
        <w:t xml:space="preserve"> (What’s the equilibrium here</w:t>
      </w:r>
      <w:proofErr w:type="gramStart"/>
      <w:r w:rsidRPr="00B318A6">
        <w:t>?,</w:t>
      </w:r>
      <w:proofErr w:type="gramEnd"/>
      <w:r w:rsidRPr="00B318A6">
        <w:t xml:space="preserve"> p. lexis)</w:t>
      </w:r>
    </w:p>
    <w:p w:rsidR="00715D85" w:rsidRPr="00B318A6" w:rsidRDefault="00715D85" w:rsidP="00715D85">
      <w:pPr>
        <w:rPr>
          <w:sz w:val="16"/>
        </w:rPr>
      </w:pPr>
      <w:r w:rsidRPr="00B318A6">
        <w:rPr>
          <w:sz w:val="16"/>
        </w:rPr>
        <w:t xml:space="preserve">The Obama administration's theory of policymaking amid divided government is a frustrating one. What most people want from the president is to lead. And </w:t>
      </w:r>
      <w:r w:rsidRPr="00B318A6">
        <w:rPr>
          <w:u w:val="single"/>
        </w:rPr>
        <w:t>leading</w:t>
      </w:r>
      <w:r w:rsidRPr="00B318A6">
        <w:rPr>
          <w:sz w:val="16"/>
        </w:rPr>
        <w:t xml:space="preserve">, in this case, </w:t>
      </w:r>
      <w:r w:rsidRPr="00B318A6">
        <w:rPr>
          <w:u w:val="single"/>
        </w:rPr>
        <w:t>means</w:t>
      </w:r>
      <w:r w:rsidRPr="00B318A6">
        <w:rPr>
          <w:sz w:val="16"/>
        </w:rPr>
        <w:t xml:space="preserve"> giving a speech, </w:t>
      </w:r>
      <w:r w:rsidRPr="00B318A6">
        <w:rPr>
          <w:u w:val="single"/>
        </w:rPr>
        <w:t>getting behind some unpopular ideas</w:t>
      </w:r>
      <w:r w:rsidRPr="00B318A6">
        <w:rPr>
          <w:sz w:val="16"/>
        </w:rPr>
        <w:t xml:space="preserve">, trying to change public opinion...  But </w:t>
      </w:r>
      <w:r w:rsidRPr="00B318A6">
        <w:rPr>
          <w:u w:val="single"/>
        </w:rPr>
        <w:t xml:space="preserve">the White House has come to the conclusion that that type of leadership doesn't work. It believes that </w:t>
      </w:r>
      <w:r w:rsidRPr="00B318A6">
        <w:rPr>
          <w:highlight w:val="yellow"/>
          <w:u w:val="single"/>
        </w:rPr>
        <w:t xml:space="preserve">the </w:t>
      </w:r>
      <w:r w:rsidRPr="00B318A6">
        <w:rPr>
          <w:b/>
          <w:highlight w:val="yellow"/>
          <w:u w:val="single"/>
          <w:bdr w:val="single" w:sz="6" w:space="0" w:color="auto"/>
        </w:rPr>
        <w:t>quickest way to kill a controversial proposal</w:t>
      </w:r>
      <w:r w:rsidRPr="00B318A6">
        <w:rPr>
          <w:u w:val="single"/>
        </w:rPr>
        <w:t xml:space="preserve"> in a polarized political </w:t>
      </w:r>
      <w:r w:rsidRPr="00B318A6">
        <w:rPr>
          <w:bCs/>
          <w:u w:val="single"/>
        </w:rPr>
        <w:t xml:space="preserve">system </w:t>
      </w:r>
      <w:r w:rsidRPr="00B318A6">
        <w:rPr>
          <w:bCs/>
          <w:highlight w:val="yellow"/>
          <w:u w:val="single"/>
        </w:rPr>
        <w:t>is to have the president endorse it</w:t>
      </w:r>
      <w:r w:rsidRPr="00B318A6">
        <w:rPr>
          <w:sz w:val="16"/>
        </w:rPr>
        <w:t xml:space="preserve">. </w:t>
      </w:r>
      <w:r w:rsidRPr="00B318A6">
        <w:rPr>
          <w:u w:val="single"/>
        </w:rPr>
        <w:lastRenderedPageBreak/>
        <w:t xml:space="preserve">Once a high-profile proposal is associated with the White House, </w:t>
      </w:r>
      <w:r w:rsidRPr="00B318A6">
        <w:rPr>
          <w:highlight w:val="yellow"/>
          <w:u w:val="single"/>
        </w:rPr>
        <w:t>Republicans</w:t>
      </w:r>
      <w:r w:rsidRPr="00B318A6">
        <w:rPr>
          <w:sz w:val="16"/>
        </w:rPr>
        <w:t xml:space="preserve"> (correctly) </w:t>
      </w:r>
      <w:r w:rsidRPr="00B318A6">
        <w:rPr>
          <w:highlight w:val="yellow"/>
          <w:u w:val="single"/>
        </w:rPr>
        <w:t xml:space="preserve">view its passage as a </w:t>
      </w:r>
      <w:r w:rsidRPr="00B318A6">
        <w:rPr>
          <w:b/>
          <w:highlight w:val="yellow"/>
          <w:u w:val="single"/>
        </w:rPr>
        <w:t>threat</w:t>
      </w:r>
      <w:r w:rsidRPr="00B318A6">
        <w:rPr>
          <w:b/>
          <w:u w:val="single"/>
        </w:rPr>
        <w:t xml:space="preserve"> to their political fortunes</w:t>
      </w:r>
      <w:r w:rsidRPr="00B318A6">
        <w:rPr>
          <w:sz w:val="16"/>
        </w:rPr>
        <w:t xml:space="preserve">. That's why the Obama </w:t>
      </w:r>
      <w:proofErr w:type="gramStart"/>
      <w:r w:rsidRPr="00B318A6">
        <w:rPr>
          <w:sz w:val="16"/>
        </w:rPr>
        <w:t>administration  didn't</w:t>
      </w:r>
      <w:proofErr w:type="gramEnd"/>
      <w:r w:rsidRPr="00B318A6">
        <w:rPr>
          <w:sz w:val="16"/>
        </w:rPr>
        <w:t xml:space="preserve"> endorse a payroll tax holiday until after the election, when it emerged as part of the tax deal. </w:t>
      </w:r>
      <w:r w:rsidRPr="00B318A6">
        <w:rPr>
          <w:highlight w:val="yellow"/>
          <w:u w:val="single"/>
        </w:rPr>
        <w:t>Endorsing it</w:t>
      </w:r>
      <w:r w:rsidRPr="00B318A6">
        <w:rPr>
          <w:sz w:val="16"/>
        </w:rPr>
        <w:t xml:space="preserve"> before the election </w:t>
      </w:r>
      <w:r w:rsidRPr="00B318A6">
        <w:rPr>
          <w:highlight w:val="yellow"/>
          <w:u w:val="single"/>
        </w:rPr>
        <w:t>would've "</w:t>
      </w:r>
      <w:r w:rsidRPr="00B318A6">
        <w:rPr>
          <w:b/>
          <w:highlight w:val="yellow"/>
          <w:u w:val="single"/>
          <w:bdr w:val="single" w:sz="6" w:space="0" w:color="auto"/>
        </w:rPr>
        <w:t>poisoned the well</w:t>
      </w:r>
      <w:r w:rsidRPr="00B318A6">
        <w:rPr>
          <w:sz w:val="16"/>
        </w:rPr>
        <w:t xml:space="preserve">," one administration official told me after. </w:t>
      </w:r>
      <w:r w:rsidRPr="00B318A6">
        <w:rPr>
          <w:u w:val="single"/>
        </w:rPr>
        <w:t>Republicans would have had to attack it</w:t>
      </w:r>
      <w:r w:rsidRPr="00B318A6">
        <w:rPr>
          <w:sz w:val="16"/>
        </w:rPr>
        <w:t xml:space="preserve">, and that would have made it impossible for them to endorse it later.  The Obama </w:t>
      </w:r>
      <w:proofErr w:type="gramStart"/>
      <w:r w:rsidRPr="00B318A6">
        <w:rPr>
          <w:sz w:val="16"/>
        </w:rPr>
        <w:t>administration  may</w:t>
      </w:r>
      <w:proofErr w:type="gramEnd"/>
      <w:r w:rsidRPr="00B318A6">
        <w:rPr>
          <w:sz w:val="16"/>
        </w:rPr>
        <w:t xml:space="preserve"> have a point here. Consider one item that the president has repeatedly, openly pushedinvestment in America's long-neglected intercity rail system. Republican governors are cancelling rail plans as fast as they can. Florida Governor Rick Scott just scrapped a Florida plan, despite the fact that the federal government was going to cover most of the capital costs, while private companies were offering to cover the rest in exchange for the right to operate the line.  On the other hand, Mr </w:t>
      </w:r>
      <w:proofErr w:type="gramStart"/>
      <w:r w:rsidRPr="00B318A6">
        <w:rPr>
          <w:sz w:val="16"/>
        </w:rPr>
        <w:t>Obama  responded</w:t>
      </w:r>
      <w:proofErr w:type="gramEnd"/>
      <w:r w:rsidRPr="00B318A6">
        <w:rPr>
          <w:sz w:val="16"/>
        </w:rPr>
        <w:t xml:space="preserve"> to Republican budget proposals that avoided addressing entitlements by...releasing a budget that avoided addressing entitlements. And lo and behold, Republican congressional leaders are now scrambling to include entitlement reforms in new budget plans. Maybe the president has this whole reverse psychology thing figured out.  But I doubt this is a stable equilibrium. </w:t>
      </w:r>
      <w:r w:rsidRPr="00B318A6">
        <w:rPr>
          <w:highlight w:val="yellow"/>
          <w:u w:val="single"/>
        </w:rPr>
        <w:t>The GOP's</w:t>
      </w:r>
      <w:r w:rsidRPr="00B318A6">
        <w:rPr>
          <w:u w:val="single"/>
        </w:rPr>
        <w:t xml:space="preserve"> reflexive </w:t>
      </w:r>
      <w:r w:rsidRPr="00B318A6">
        <w:rPr>
          <w:b/>
          <w:highlight w:val="yellow"/>
          <w:u w:val="single"/>
        </w:rPr>
        <w:t>anti-</w:t>
      </w:r>
      <w:proofErr w:type="gramStart"/>
      <w:r w:rsidRPr="00B318A6">
        <w:rPr>
          <w:b/>
          <w:highlight w:val="yellow"/>
          <w:u w:val="single"/>
        </w:rPr>
        <w:t>Obama  streak</w:t>
      </w:r>
      <w:proofErr w:type="gramEnd"/>
      <w:r w:rsidRPr="00B318A6">
        <w:rPr>
          <w:highlight w:val="yellow"/>
          <w:u w:val="single"/>
        </w:rPr>
        <w:t xml:space="preserve"> is motivated</w:t>
      </w:r>
      <w:r w:rsidRPr="00B318A6">
        <w:rPr>
          <w:sz w:val="16"/>
        </w:rPr>
        <w:t xml:space="preserve">, one presumes, </w:t>
      </w:r>
      <w:r w:rsidRPr="00B318A6">
        <w:rPr>
          <w:highlight w:val="yellow"/>
          <w:u w:val="single"/>
        </w:rPr>
        <w:t>by</w:t>
      </w:r>
      <w:r w:rsidRPr="00B318A6">
        <w:rPr>
          <w:u w:val="single"/>
        </w:rPr>
        <w:t xml:space="preserve"> a desire to win </w:t>
      </w:r>
      <w:r w:rsidRPr="00B318A6">
        <w:rPr>
          <w:highlight w:val="yellow"/>
          <w:u w:val="single"/>
        </w:rPr>
        <w:t>elections</w:t>
      </w:r>
      <w:r w:rsidRPr="00B318A6">
        <w:rPr>
          <w:sz w:val="16"/>
        </w:rPr>
        <w:t xml:space="preserve">. One supposes that they </w:t>
      </w:r>
      <w:r w:rsidRPr="00B318A6">
        <w:rPr>
          <w:u w:val="single"/>
        </w:rPr>
        <w:t xml:space="preserve">feel </w:t>
      </w:r>
      <w:r w:rsidRPr="00B318A6">
        <w:rPr>
          <w:highlight w:val="yellow"/>
          <w:u w:val="single"/>
        </w:rPr>
        <w:t xml:space="preserve">they must </w:t>
      </w:r>
      <w:r w:rsidRPr="00B318A6">
        <w:rPr>
          <w:b/>
          <w:highlight w:val="yellow"/>
          <w:u w:val="single"/>
        </w:rPr>
        <w:t>deny him legislative victories</w:t>
      </w:r>
      <w:r w:rsidRPr="00B318A6">
        <w:rPr>
          <w:u w:val="single"/>
        </w:rPr>
        <w:t xml:space="preserve"> in order </w:t>
      </w:r>
      <w:r w:rsidRPr="00B318A6">
        <w:rPr>
          <w:highlight w:val="yellow"/>
          <w:u w:val="single"/>
        </w:rPr>
        <w:t>to be successfu</w:t>
      </w:r>
      <w:r w:rsidRPr="00B318A6">
        <w:rPr>
          <w:u w:val="single"/>
        </w:rPr>
        <w:t>l at the ballot box</w:t>
      </w:r>
      <w:r w:rsidRPr="00B318A6">
        <w:rPr>
          <w:sz w:val="16"/>
        </w:rPr>
        <w:t xml:space="preserve">. So for a while, presidential abdication of leadership may create political space for something like honest legislative negotiations over policy. But </w:t>
      </w:r>
      <w:r w:rsidRPr="00B318A6">
        <w:rPr>
          <w:highlight w:val="yellow"/>
          <w:u w:val="single"/>
        </w:rPr>
        <w:t>a grand bargain</w:t>
      </w:r>
      <w:r w:rsidRPr="00B318A6">
        <w:rPr>
          <w:u w:val="single"/>
        </w:rPr>
        <w:t xml:space="preserve"> that takes place under</w:t>
      </w:r>
      <w:r w:rsidRPr="00B318A6">
        <w:rPr>
          <w:sz w:val="16"/>
        </w:rPr>
        <w:t xml:space="preserve"> Mr </w:t>
      </w:r>
      <w:r w:rsidRPr="00B318A6">
        <w:rPr>
          <w:u w:val="single"/>
        </w:rPr>
        <w:t xml:space="preserve">Obama's watch </w:t>
      </w:r>
      <w:r w:rsidRPr="00B318A6">
        <w:rPr>
          <w:highlight w:val="yellow"/>
          <w:u w:val="single"/>
        </w:rPr>
        <w:t xml:space="preserve">is a </w:t>
      </w:r>
      <w:r w:rsidRPr="00B318A6">
        <w:rPr>
          <w:b/>
          <w:highlight w:val="yellow"/>
          <w:u w:val="single"/>
        </w:rPr>
        <w:t>political victory</w:t>
      </w:r>
      <w:r w:rsidRPr="00B318A6">
        <w:rPr>
          <w:u w:val="single"/>
        </w:rPr>
        <w:t xml:space="preserve"> for</w:t>
      </w:r>
      <w:r w:rsidRPr="00B318A6">
        <w:rPr>
          <w:sz w:val="16"/>
        </w:rPr>
        <w:t xml:space="preserve"> Mr </w:t>
      </w:r>
      <w:r w:rsidRPr="00B318A6">
        <w:rPr>
          <w:u w:val="single"/>
        </w:rPr>
        <w:t>Obama</w:t>
      </w:r>
      <w:proofErr w:type="gramStart"/>
      <w:r w:rsidRPr="00B318A6">
        <w:rPr>
          <w:sz w:val="16"/>
        </w:rPr>
        <w:t>,  whether</w:t>
      </w:r>
      <w:proofErr w:type="gramEnd"/>
      <w:r w:rsidRPr="00B318A6">
        <w:rPr>
          <w:sz w:val="16"/>
        </w:rPr>
        <w:t xml:space="preserve"> or not he led the charge. And </w:t>
      </w:r>
      <w:r w:rsidRPr="00B318A6">
        <w:rPr>
          <w:highlight w:val="yellow"/>
          <w:u w:val="single"/>
        </w:rPr>
        <w:t xml:space="preserve">the GOP is </w:t>
      </w:r>
      <w:r w:rsidRPr="00B318A6">
        <w:rPr>
          <w:b/>
          <w:highlight w:val="yellow"/>
          <w:u w:val="single"/>
        </w:rPr>
        <w:t>unlikely to let the president</w:t>
      </w:r>
      <w:r w:rsidRPr="00B318A6">
        <w:rPr>
          <w:b/>
          <w:u w:val="single"/>
        </w:rPr>
        <w:t xml:space="preserve"> have such a </w:t>
      </w:r>
      <w:r w:rsidRPr="00B318A6">
        <w:rPr>
          <w:b/>
          <w:highlight w:val="yellow"/>
          <w:u w:val="single"/>
        </w:rPr>
        <w:t>win</w:t>
      </w:r>
      <w:r w:rsidRPr="00B318A6">
        <w:rPr>
          <w:sz w:val="16"/>
        </w:rPr>
        <w:t>.</w:t>
      </w:r>
    </w:p>
    <w:p w:rsidR="00715D85" w:rsidRPr="00B318A6" w:rsidRDefault="00715D85" w:rsidP="00715D85">
      <w:pPr>
        <w:rPr>
          <w:sz w:val="16"/>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Wins don’t spill over – empirically proven</w:t>
      </w:r>
    </w:p>
    <w:p w:rsidR="00715D85" w:rsidRPr="00B318A6" w:rsidRDefault="00715D85" w:rsidP="00715D85">
      <w:r w:rsidRPr="00B318A6">
        <w:rPr>
          <w:b/>
        </w:rPr>
        <w:t>Hertzberg</w:t>
      </w:r>
      <w:r w:rsidRPr="00B318A6">
        <w:t>, 2/7/</w:t>
      </w:r>
      <w:r w:rsidRPr="00B318A6">
        <w:rPr>
          <w:b/>
        </w:rPr>
        <w:t>2011</w:t>
      </w:r>
      <w:r w:rsidRPr="00B318A6">
        <w:t xml:space="preserve"> (Hendrik – senior editor and political essayist at the New Yorker, The New Yorker, p. http://www.newyorker.com/talk/comment/2011/02/07/110207taco_talk_hertzberg?printable=true)</w:t>
      </w:r>
    </w:p>
    <w:p w:rsidR="00715D85" w:rsidRPr="00B318A6" w:rsidRDefault="00715D85" w:rsidP="00715D85">
      <w:pPr>
        <w:rPr>
          <w:sz w:val="16"/>
        </w:rPr>
      </w:pPr>
      <w:proofErr w:type="gramStart"/>
      <w:r w:rsidRPr="00B318A6">
        <w:rPr>
          <w:sz w:val="16"/>
        </w:rPr>
        <w:t>Strong words.</w:t>
      </w:r>
      <w:proofErr w:type="gramEnd"/>
      <w:r w:rsidRPr="00B318A6">
        <w:rPr>
          <w:sz w:val="16"/>
        </w:rPr>
        <w:t xml:space="preserve"> But now they are not even whispered. </w:t>
      </w:r>
      <w:r w:rsidRPr="00B318A6">
        <w:rPr>
          <w:bCs/>
          <w:highlight w:val="yellow"/>
          <w:u w:val="single"/>
        </w:rPr>
        <w:t>The climate bill</w:t>
      </w:r>
      <w:r w:rsidRPr="00B318A6">
        <w:rPr>
          <w:sz w:val="16"/>
        </w:rPr>
        <w:t xml:space="preserve">, like hundreds of others less consequential, </w:t>
      </w:r>
      <w:r w:rsidRPr="00B318A6">
        <w:rPr>
          <w:bCs/>
          <w:highlight w:val="yellow"/>
          <w:u w:val="single"/>
        </w:rPr>
        <w:t>met its fate on the legislative terminal ward</w:t>
      </w:r>
      <w:r w:rsidRPr="00B318A6">
        <w:rPr>
          <w:sz w:val="16"/>
        </w:rPr>
        <w:t xml:space="preserve"> that is the United States Senate, </w:t>
      </w:r>
      <w:r w:rsidRPr="00B318A6">
        <w:rPr>
          <w:bCs/>
          <w:u w:val="single"/>
        </w:rPr>
        <w:t xml:space="preserve">where bleeding is still the </w:t>
      </w:r>
      <w:r w:rsidRPr="00B318A6">
        <w:rPr>
          <w:bCs/>
          <w:u w:val="single"/>
          <w:bdr w:val="single" w:sz="4" w:space="0" w:color="auto"/>
        </w:rPr>
        <w:t>treatment of choice</w:t>
      </w:r>
      <w:r w:rsidRPr="00B318A6">
        <w:rPr>
          <w:sz w:val="16"/>
        </w:rPr>
        <w:t xml:space="preserve">. The bill died of complete organ failure, you might say. </w:t>
      </w:r>
      <w:r w:rsidRPr="00B318A6">
        <w:rPr>
          <w:bCs/>
          <w:highlight w:val="yellow"/>
          <w:u w:val="single"/>
        </w:rPr>
        <w:t>The contributing causes included</w:t>
      </w:r>
      <w:r w:rsidRPr="00B318A6">
        <w:rPr>
          <w:sz w:val="16"/>
        </w:rPr>
        <w:t xml:space="preserve"> the economic crisis, which made it easy to stoke fear; the power, money, and regional clout of sectors that benefit from the greenhouse-gas-producing status quo, especially the coal and oil industries; </w:t>
      </w:r>
      <w:r w:rsidRPr="00B318A6">
        <w:rPr>
          <w:bCs/>
          <w:highlight w:val="yellow"/>
          <w:u w:val="single"/>
        </w:rPr>
        <w:t>the Republican</w:t>
      </w:r>
      <w:r w:rsidRPr="00B318A6">
        <w:rPr>
          <w:sz w:val="16"/>
        </w:rPr>
        <w:t xml:space="preserve"> congressional </w:t>
      </w:r>
      <w:r w:rsidRPr="00B318A6">
        <w:rPr>
          <w:bCs/>
          <w:highlight w:val="yellow"/>
          <w:u w:val="single"/>
        </w:rPr>
        <w:t>leadership’s determination</w:t>
      </w:r>
      <w:r w:rsidRPr="00B318A6">
        <w:rPr>
          <w:sz w:val="16"/>
        </w:rPr>
        <w:t xml:space="preserve"> to forgo compromise in favor of a disciplined drive </w:t>
      </w:r>
      <w:r w:rsidRPr="00B318A6">
        <w:rPr>
          <w:bCs/>
          <w:highlight w:val="yellow"/>
          <w:u w:val="single"/>
        </w:rPr>
        <w:t xml:space="preserve">to block anything that </w:t>
      </w:r>
      <w:r w:rsidRPr="00B318A6">
        <w:rPr>
          <w:bCs/>
          <w:highlight w:val="yellow"/>
          <w:u w:val="single"/>
          <w:bdr w:val="single" w:sz="4" w:space="0" w:color="auto"/>
        </w:rPr>
        <w:t>might resemble a victory</w:t>
      </w:r>
      <w:r w:rsidRPr="00B318A6">
        <w:rPr>
          <w:bCs/>
          <w:u w:val="single"/>
        </w:rPr>
        <w:t xml:space="preserve"> for Obama</w:t>
      </w:r>
      <w:r w:rsidRPr="00B318A6">
        <w:rPr>
          <w:sz w:val="16"/>
        </w:rPr>
        <w:t xml:space="preserve">; the rise of the Tea Party right and the baleful influence of talk radio and Fox News; and, as always, the filibuster. But </w:t>
      </w:r>
      <w:r w:rsidRPr="00B318A6">
        <w:rPr>
          <w:bCs/>
          <w:highlight w:val="yellow"/>
          <w:u w:val="single"/>
        </w:rPr>
        <w:t>Obama</w:t>
      </w:r>
      <w:r w:rsidRPr="00B318A6">
        <w:rPr>
          <w:sz w:val="16"/>
        </w:rPr>
        <w:t xml:space="preserve"> and the White House </w:t>
      </w:r>
      <w:r w:rsidRPr="00B318A6">
        <w:rPr>
          <w:bCs/>
          <w:u w:val="single"/>
        </w:rPr>
        <w:t xml:space="preserve">cannot escape blame. They </w:t>
      </w:r>
      <w:r w:rsidRPr="00B318A6">
        <w:rPr>
          <w:bCs/>
          <w:highlight w:val="yellow"/>
          <w:u w:val="single"/>
        </w:rPr>
        <w:t>botched</w:t>
      </w:r>
      <w:r w:rsidRPr="00B318A6">
        <w:rPr>
          <w:sz w:val="16"/>
        </w:rPr>
        <w:t xml:space="preserve"> delicate </w:t>
      </w:r>
      <w:r w:rsidRPr="00B318A6">
        <w:rPr>
          <w:bCs/>
          <w:highlight w:val="yellow"/>
          <w:u w:val="single"/>
        </w:rPr>
        <w:t>negotiations</w:t>
      </w:r>
      <w:r w:rsidRPr="00B318A6">
        <w:rPr>
          <w:bCs/>
          <w:u w:val="single"/>
        </w:rPr>
        <w:t xml:space="preserve"> in the Senate</w:t>
      </w:r>
      <w:r w:rsidRPr="00B318A6">
        <w:rPr>
          <w:sz w:val="16"/>
        </w:rPr>
        <w:t xml:space="preserve">, were neglectful at key moments, </w:t>
      </w:r>
      <w:r w:rsidRPr="00B318A6">
        <w:rPr>
          <w:bCs/>
          <w:u w:val="single"/>
        </w:rPr>
        <w:t>and expended little</w:t>
      </w:r>
      <w:r w:rsidRPr="00B318A6">
        <w:rPr>
          <w:sz w:val="16"/>
        </w:rPr>
        <w:t xml:space="preserve"> of the courage, imagination, and </w:t>
      </w:r>
      <w:r w:rsidRPr="00B318A6">
        <w:rPr>
          <w:bCs/>
          <w:u w:val="single"/>
        </w:rPr>
        <w:t xml:space="preserve">resources they brought to health-care reform. </w:t>
      </w:r>
      <w:r w:rsidRPr="00B318A6">
        <w:rPr>
          <w:bCs/>
          <w:highlight w:val="yellow"/>
          <w:u w:val="single"/>
        </w:rPr>
        <w:t xml:space="preserve">Perhaps they calculated that winning health care would </w:t>
      </w:r>
      <w:r w:rsidRPr="00B318A6">
        <w:rPr>
          <w:bCs/>
          <w:highlight w:val="yellow"/>
          <w:u w:val="single"/>
          <w:bdr w:val="single" w:sz="4" w:space="0" w:color="auto"/>
        </w:rPr>
        <w:t>strengthen them for climate</w:t>
      </w:r>
      <w:r w:rsidRPr="00B318A6">
        <w:rPr>
          <w:bCs/>
          <w:u w:val="single"/>
          <w:bdr w:val="single" w:sz="4" w:space="0" w:color="auto"/>
        </w:rPr>
        <w:t xml:space="preserve"> change</w:t>
      </w:r>
      <w:r w:rsidRPr="00B318A6">
        <w:rPr>
          <w:sz w:val="16"/>
        </w:rPr>
        <w:t xml:space="preserve">, like Popeye after a helping of spinach. But </w:t>
      </w:r>
      <w:r w:rsidRPr="00B318A6">
        <w:rPr>
          <w:bCs/>
          <w:highlight w:val="yellow"/>
          <w:u w:val="single"/>
        </w:rPr>
        <w:t>the political effect</w:t>
      </w:r>
      <w:r w:rsidRPr="00B318A6">
        <w:rPr>
          <w:sz w:val="16"/>
        </w:rPr>
        <w:t xml:space="preserve">, at least in its immediate manifestations, </w:t>
      </w:r>
      <w:r w:rsidRPr="00B318A6">
        <w:rPr>
          <w:bCs/>
          <w:highlight w:val="yellow"/>
          <w:u w:val="single"/>
        </w:rPr>
        <w:t xml:space="preserve">was </w:t>
      </w:r>
      <w:r w:rsidRPr="00B318A6">
        <w:rPr>
          <w:bCs/>
          <w:highlight w:val="yellow"/>
          <w:u w:val="single"/>
          <w:bdr w:val="single" w:sz="4" w:space="0" w:color="auto"/>
        </w:rPr>
        <w:t>more like Kryptonite</w:t>
      </w:r>
      <w:r w:rsidRPr="00B318A6">
        <w:rPr>
          <w:sz w:val="16"/>
        </w:rPr>
        <w:t>.</w:t>
      </w: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Winners win not true for Obama – must be large, popular and on economic issue</w:t>
      </w:r>
    </w:p>
    <w:p w:rsidR="00715D85" w:rsidRPr="00B318A6" w:rsidRDefault="00715D85" w:rsidP="00715D85">
      <w:r w:rsidRPr="00B318A6">
        <w:rPr>
          <w:rFonts w:cs="Arial"/>
          <w:b/>
          <w:bCs/>
          <w:iCs/>
          <w:szCs w:val="28"/>
        </w:rPr>
        <w:t>Kuttner 11</w:t>
      </w:r>
      <w:r w:rsidRPr="00B318A6">
        <w:t xml:space="preserve"> (Robert, co-founder and co-editor of The American Prospect, as well as a distinguished senior fellow of the think tank Demos, 5/16, http://prospect.org/cs/articles?article=barack_obamas_theory_of_power)</w:t>
      </w:r>
    </w:p>
    <w:p w:rsidR="00715D85" w:rsidRPr="00B318A6" w:rsidRDefault="00715D85" w:rsidP="00715D85">
      <w:pPr>
        <w:rPr>
          <w:bCs/>
        </w:rPr>
      </w:pPr>
    </w:p>
    <w:p w:rsidR="00715D85" w:rsidRPr="00B318A6" w:rsidRDefault="00715D85" w:rsidP="00715D85">
      <w:pPr>
        <w:rPr>
          <w:sz w:val="16"/>
        </w:rPr>
      </w:pPr>
      <w:r w:rsidRPr="00B318A6">
        <w:rPr>
          <w:bCs/>
          <w:highlight w:val="yellow"/>
          <w:u w:val="single"/>
        </w:rPr>
        <w:t>Obama won more legislative trophies</w:t>
      </w:r>
      <w:r w:rsidRPr="00B318A6">
        <w:rPr>
          <w:bCs/>
          <w:u w:val="single"/>
        </w:rPr>
        <w:t xml:space="preserve"> during his first two years </w:t>
      </w:r>
      <w:r w:rsidRPr="00B318A6">
        <w:rPr>
          <w:bCs/>
          <w:highlight w:val="yellow"/>
          <w:u w:val="single"/>
        </w:rPr>
        <w:t>than Clinton</w:t>
      </w:r>
      <w:r w:rsidRPr="00B318A6">
        <w:rPr>
          <w:bCs/>
          <w:u w:val="single"/>
        </w:rPr>
        <w:t xml:space="preserve"> did, </w:t>
      </w:r>
      <w:r w:rsidRPr="00B318A6">
        <w:rPr>
          <w:bCs/>
          <w:highlight w:val="yellow"/>
          <w:u w:val="single"/>
        </w:rPr>
        <w:t>but</w:t>
      </w:r>
      <w:r w:rsidRPr="00B318A6">
        <w:rPr>
          <w:bCs/>
          <w:u w:val="single"/>
        </w:rPr>
        <w:t xml:space="preserve"> in many respects, </w:t>
      </w:r>
      <w:r w:rsidRPr="00B318A6">
        <w:rPr>
          <w:bCs/>
          <w:highlight w:val="yellow"/>
          <w:u w:val="single"/>
        </w:rPr>
        <w:t>they were poisoned chalices</w:t>
      </w:r>
      <w:r w:rsidRPr="00B318A6">
        <w:rPr>
          <w:bCs/>
          <w:u w:val="single"/>
        </w:rPr>
        <w:t xml:space="preserve">. </w:t>
      </w:r>
      <w:r w:rsidRPr="00B318A6">
        <w:rPr>
          <w:bCs/>
          <w:highlight w:val="yellow"/>
          <w:u w:val="single"/>
        </w:rPr>
        <w:t>Health reform proved</w:t>
      </w:r>
      <w:r w:rsidRPr="00B318A6">
        <w:rPr>
          <w:bCs/>
          <w:u w:val="single"/>
        </w:rPr>
        <w:t xml:space="preserve"> broadly </w:t>
      </w:r>
      <w:r w:rsidRPr="00B318A6">
        <w:rPr>
          <w:bCs/>
          <w:highlight w:val="yellow"/>
          <w:u w:val="single"/>
        </w:rPr>
        <w:t>unpopular because of political missteps</w:t>
      </w:r>
      <w:r w:rsidRPr="00B318A6">
        <w:rPr>
          <w:sz w:val="16"/>
        </w:rPr>
        <w:t xml:space="preserve">—a net negative for Democrats in the 2010 midterm. </w:t>
      </w:r>
      <w:r w:rsidRPr="00B318A6">
        <w:rPr>
          <w:bCs/>
          <w:highlight w:val="yellow"/>
          <w:u w:val="single"/>
        </w:rPr>
        <w:t>The stimulus</w:t>
      </w:r>
      <w:r w:rsidRPr="00B318A6">
        <w:rPr>
          <w:sz w:val="16"/>
        </w:rPr>
        <w:t xml:space="preserve">, though valuable, </w:t>
      </w:r>
      <w:r w:rsidRPr="00B318A6">
        <w:rPr>
          <w:bCs/>
          <w:highlight w:val="yellow"/>
          <w:u w:val="single"/>
        </w:rPr>
        <w:t>was too small to be a major political plus</w:t>
      </w:r>
      <w:r w:rsidRPr="00B318A6">
        <w:rPr>
          <w:bCs/>
          <w:u w:val="single"/>
        </w:rPr>
        <w:t xml:space="preserve">. </w:t>
      </w:r>
      <w:r w:rsidRPr="00B318A6">
        <w:rPr>
          <w:bCs/>
          <w:highlight w:val="yellow"/>
          <w:u w:val="single"/>
        </w:rPr>
        <w:t>Obama</w:t>
      </w:r>
      <w:r w:rsidRPr="00B318A6">
        <w:rPr>
          <w:bCs/>
          <w:u w:val="single"/>
        </w:rPr>
        <w:t xml:space="preserve"> hailed it as a great victory</w:t>
      </w:r>
      <w:r w:rsidRPr="00B318A6">
        <w:rPr>
          <w:sz w:val="16"/>
        </w:rPr>
        <w:t xml:space="preserve"> rather than pledging to come back for more until recovery was assured. </w:t>
      </w:r>
      <w:r w:rsidRPr="00B318A6">
        <w:rPr>
          <w:bCs/>
          <w:u w:val="single"/>
        </w:rPr>
        <w:t xml:space="preserve">He prematurely </w:t>
      </w:r>
      <w:r w:rsidRPr="00B318A6">
        <w:rPr>
          <w:bCs/>
          <w:highlight w:val="yellow"/>
          <w:u w:val="single"/>
        </w:rPr>
        <w:t>abandoned the fight for jobs</w:t>
      </w:r>
      <w:r w:rsidRPr="00B318A6">
        <w:rPr>
          <w:bCs/>
          <w:u w:val="single"/>
        </w:rPr>
        <w:t xml:space="preserve"> as his</w:t>
      </w:r>
      <w:r w:rsidRPr="00B318A6">
        <w:rPr>
          <w:sz w:val="16"/>
        </w:rPr>
        <w:t xml:space="preserve"> administration’s </w:t>
      </w:r>
      <w:r w:rsidRPr="00B318A6">
        <w:rPr>
          <w:bCs/>
          <w:u w:val="single"/>
        </w:rPr>
        <w:t>central theme</w:t>
      </w:r>
      <w:r w:rsidRPr="00B318A6">
        <w:rPr>
          <w:sz w:val="16"/>
        </w:rPr>
        <w:t>, though the recession still wracked the nation. And because of the administration’s alliance with Wall Street, Obama suffered both the appearance and reality of being too close to the bankers, despite a partial success on financial reform. Obama’s mortgage-rescue program was the worst of both worlds—it failed to deliver enough relief to make an economic difference yet still signaled politically disabling sympathy for both “deadbeat” homeowners and for bankers. (See this month’s special report on page A1.)</w:t>
      </w: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 xml:space="preserve">Wins only build </w:t>
      </w:r>
      <w:r w:rsidRPr="00B318A6">
        <w:rPr>
          <w:rFonts w:eastAsia="Times New Roman"/>
          <w:b/>
          <w:bCs/>
          <w:iCs/>
          <w:u w:val="single"/>
        </w:rPr>
        <w:t>long-term</w:t>
      </w:r>
      <w:r w:rsidRPr="00B318A6">
        <w:rPr>
          <w:rFonts w:eastAsia="Times New Roman"/>
          <w:b/>
          <w:bCs/>
          <w:iCs/>
        </w:rPr>
        <w:t xml:space="preserve"> capital – link outweighs</w:t>
      </w:r>
    </w:p>
    <w:p w:rsidR="00715D85" w:rsidRPr="00B318A6" w:rsidRDefault="00715D85" w:rsidP="00715D85">
      <w:r w:rsidRPr="00B318A6">
        <w:rPr>
          <w:b/>
          <w:bCs/>
        </w:rPr>
        <w:t>Purdum 10,</w:t>
      </w:r>
      <w:r w:rsidRPr="00B318A6">
        <w:t xml:space="preserve"> Columnist for Vanity Fair, (Todd, “Obama Is Suffering Because </w:t>
      </w:r>
      <w:proofErr w:type="gramStart"/>
      <w:r w:rsidRPr="00B318A6">
        <w:t>of</w:t>
      </w:r>
      <w:proofErr w:type="gramEnd"/>
      <w:r w:rsidRPr="00B318A6">
        <w:t xml:space="preserve"> His Achievements, Not Despite Them,” 12-20 </w:t>
      </w:r>
      <w:hyperlink r:id="rId148" w:history="1">
        <w:r w:rsidRPr="00B318A6">
          <w:t>www.vanityfair.com/online/daily/2010/12/obama-is-suffering-because-of-his-achievements-not-despite-them.html</w:t>
        </w:r>
      </w:hyperlink>
      <w:r w:rsidRPr="00B318A6">
        <w:t xml:space="preserve">) </w:t>
      </w:r>
    </w:p>
    <w:p w:rsidR="00715D85" w:rsidRPr="00B318A6" w:rsidRDefault="00715D85" w:rsidP="00715D85"/>
    <w:p w:rsidR="00715D85" w:rsidRPr="00B318A6" w:rsidRDefault="00715D85" w:rsidP="00715D85">
      <w:pPr>
        <w:rPr>
          <w:bCs/>
          <w:u w:val="single"/>
        </w:rPr>
      </w:pPr>
      <w:r w:rsidRPr="00B318A6">
        <w:rPr>
          <w:sz w:val="14"/>
        </w:rPr>
        <w:t xml:space="preserve"> With this weekend’s decisive Senate repeal of the military’s “Don’t Ask, Don’t Tell” policy for gay service members, can anyone seriously doubt Barack Obama’s patient willingness to play the long game? </w:t>
      </w:r>
      <w:proofErr w:type="gramStart"/>
      <w:r w:rsidRPr="00B318A6">
        <w:rPr>
          <w:sz w:val="14"/>
        </w:rPr>
        <w:t>Or his remarkable success in doing so?</w:t>
      </w:r>
      <w:proofErr w:type="gramEnd"/>
      <w:r w:rsidRPr="00B318A6">
        <w:rPr>
          <w:sz w:val="14"/>
        </w:rPr>
        <w:t xml:space="preserve"> </w:t>
      </w:r>
      <w:r w:rsidRPr="00B318A6">
        <w:rPr>
          <w:bCs/>
          <w:u w:val="single"/>
        </w:rPr>
        <w:t>In less than two years in office</w:t>
      </w:r>
      <w:r w:rsidRPr="00B318A6">
        <w:rPr>
          <w:sz w:val="14"/>
        </w:rPr>
        <w:t>—often against the odds and the smart money’s predictions at any given moment—</w:t>
      </w:r>
      <w:r w:rsidRPr="00B318A6">
        <w:rPr>
          <w:bCs/>
          <w:u w:val="single"/>
        </w:rPr>
        <w:t xml:space="preserve">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 </w:t>
      </w:r>
      <w:r w:rsidRPr="00B318A6">
        <w:rPr>
          <w:sz w:val="14"/>
        </w:rPr>
        <w:t xml:space="preserve">So </w:t>
      </w:r>
      <w:r w:rsidRPr="00B318A6">
        <w:rPr>
          <w:bCs/>
          <w:u w:val="single"/>
        </w:rPr>
        <w:t>why isn’t his political standing higher? Precisely because of the raft of legislative victories he’s achieved</w:t>
      </w:r>
      <w:r w:rsidRPr="00B318A6">
        <w:rPr>
          <w:sz w:val="14"/>
        </w:rPr>
        <w:t xml:space="preserve">. </w:t>
      </w:r>
      <w:r w:rsidRPr="00B318A6">
        <w:rPr>
          <w:bCs/>
          <w:highlight w:val="yellow"/>
          <w:u w:val="single"/>
        </w:rPr>
        <w:t>Obama</w:t>
      </w:r>
      <w:r w:rsidRPr="00B318A6">
        <w:rPr>
          <w:sz w:val="14"/>
        </w:rPr>
        <w:t xml:space="preserve"> has pushed through large and complicated new government initiatives at a time of record-low public trust in government (and in institutions of any sort, for that matter), and he </w:t>
      </w:r>
      <w:r w:rsidRPr="00B318A6">
        <w:rPr>
          <w:bCs/>
          <w:highlight w:val="yellow"/>
          <w:u w:val="single"/>
        </w:rPr>
        <w:t>has suffered</w:t>
      </w:r>
      <w:r w:rsidRPr="00B318A6">
        <w:rPr>
          <w:bCs/>
          <w:u w:val="single"/>
        </w:rPr>
        <w:t xml:space="preserve"> not </w:t>
      </w:r>
      <w:r w:rsidRPr="00B318A6">
        <w:rPr>
          <w:bCs/>
          <w:highlight w:val="yellow"/>
          <w:u w:val="single"/>
        </w:rPr>
        <w:t>because</w:t>
      </w:r>
      <w:r w:rsidRPr="00B318A6">
        <w:rPr>
          <w:bCs/>
          <w:u w:val="single"/>
        </w:rPr>
        <w:t xml:space="preserve"> he hasn’t “done” anything but because </w:t>
      </w:r>
      <w:r w:rsidRPr="00B318A6">
        <w:rPr>
          <w:bCs/>
          <w:highlight w:val="yellow"/>
          <w:u w:val="single"/>
        </w:rPr>
        <w:t>he’s done so much</w:t>
      </w:r>
      <w:r w:rsidRPr="00B318A6">
        <w:rPr>
          <w:bCs/>
          <w:u w:val="single"/>
        </w:rPr>
        <w:t>—way, way too much in the eyes of his most conservative critics</w:t>
      </w:r>
      <w:r w:rsidRPr="00B318A6">
        <w:rPr>
          <w:sz w:val="14"/>
        </w:rPr>
        <w:t xml:space="preserve">. </w:t>
      </w:r>
      <w:r w:rsidRPr="00B318A6">
        <w:rPr>
          <w:b/>
          <w:iCs/>
          <w:highlight w:val="yellow"/>
          <w:u w:val="single"/>
          <w:bdr w:val="single" w:sz="18" w:space="0" w:color="auto"/>
        </w:rPr>
        <w:t xml:space="preserve">With each victory, Obama’s opponents </w:t>
      </w:r>
      <w:r w:rsidRPr="00B318A6">
        <w:rPr>
          <w:b/>
          <w:iCs/>
          <w:highlight w:val="yellow"/>
          <w:u w:val="single"/>
          <w:bdr w:val="single" w:sz="18" w:space="0" w:color="auto"/>
        </w:rPr>
        <w:lastRenderedPageBreak/>
        <w:t>grow more frustrated, filling the airwaves</w:t>
      </w:r>
      <w:r w:rsidRPr="00B318A6">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 But Obama is nowhere near </w:t>
      </w:r>
      <w:proofErr w:type="gramStart"/>
      <w:r w:rsidRPr="00B318A6">
        <w:rPr>
          <w:sz w:val="14"/>
        </w:rPr>
        <w:t>so</w:t>
      </w:r>
      <w:proofErr w:type="gramEnd"/>
      <w:r w:rsidRPr="00B318A6">
        <w:rPr>
          <w:sz w:val="14"/>
        </w:rPr>
        <w:t xml:space="preserve">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 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 </w:t>
      </w:r>
      <w:r w:rsidRPr="00B318A6">
        <w:rPr>
          <w:bCs/>
          <w:highlight w:val="yellow"/>
          <w:u w:val="single"/>
        </w:rPr>
        <w:t>Obama knows</w:t>
      </w:r>
      <w:r w:rsidRPr="00B318A6">
        <w:rPr>
          <w:bCs/>
          <w:u w:val="single"/>
        </w:rPr>
        <w:t xml:space="preserve"> better than most people </w:t>
      </w:r>
      <w:r w:rsidRPr="00B318A6">
        <w:rPr>
          <w:bCs/>
          <w:highlight w:val="yellow"/>
          <w:u w:val="single"/>
        </w:rPr>
        <w:t>that politics is</w:t>
      </w:r>
      <w:r w:rsidRPr="00B318A6">
        <w:rPr>
          <w:bCs/>
          <w:u w:val="single"/>
        </w:rPr>
        <w:t xml:space="preserve"> the art of the possible</w:t>
      </w:r>
      <w:r w:rsidRPr="00B318A6">
        <w:rPr>
          <w:sz w:val="14"/>
        </w:rPr>
        <w:t xml:space="preserve"> (it’s no accident that he became the first black president after less than a single term in the Senate), </w:t>
      </w:r>
      <w:r w:rsidRPr="00B318A6">
        <w:rPr>
          <w:bCs/>
          <w:u w:val="single"/>
        </w:rPr>
        <w:t xml:space="preserve">and an endless cycle of </w:t>
      </w:r>
      <w:r w:rsidRPr="00B318A6">
        <w:rPr>
          <w:bCs/>
          <w:highlight w:val="yellow"/>
          <w:u w:val="single"/>
        </w:rPr>
        <w:t>two steps forward, one step back</w:t>
      </w:r>
      <w:r w:rsidRPr="00B318A6">
        <w:rPr>
          <w:sz w:val="14"/>
        </w:rPr>
        <w:t xml:space="preserve">. So he just keeps putting one foot in front of the other, confident that he can get where he wants to go, eventually. </w:t>
      </w:r>
      <w:r w:rsidRPr="00B318A6">
        <w:rPr>
          <w:bCs/>
          <w:highlight w:val="yellow"/>
          <w:u w:val="single"/>
        </w:rPr>
        <w:t xml:space="preserve">The short-term results are often </w:t>
      </w:r>
      <w:r w:rsidRPr="00B318A6">
        <w:rPr>
          <w:b/>
          <w:iCs/>
          <w:highlight w:val="yellow"/>
          <w:u w:val="single"/>
          <w:bdr w:val="single" w:sz="18" w:space="0" w:color="auto"/>
        </w:rPr>
        <w:t>messy and confusing</w:t>
      </w:r>
      <w:r w:rsidRPr="00B318A6">
        <w:rPr>
          <w:sz w:val="14"/>
        </w:rPr>
        <w:t xml:space="preserve">. </w:t>
      </w:r>
      <w:r w:rsidRPr="00B318A6">
        <w:rPr>
          <w:bCs/>
          <w:u w:val="single"/>
        </w:rPr>
        <w:t>Just months ago, gay rights advocates were distraught because Obama wasn’t pressing harder to repeal “Don’t Ask, Don’t Tell.” Now he is apparently paying a price for his victory</w:t>
      </w:r>
      <w:r w:rsidRPr="00B318A6">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B318A6">
        <w:rPr>
          <w:bCs/>
          <w:u w:val="single"/>
        </w:rPr>
        <w:t>There is a price for everything in politics, and Obama knows that, too.</w:t>
      </w:r>
    </w:p>
    <w:p w:rsidR="00715D85" w:rsidRPr="00B318A6" w:rsidRDefault="00715D85" w:rsidP="00715D85"/>
    <w:p w:rsidR="00715D85" w:rsidRPr="00B318A6" w:rsidRDefault="00715D85" w:rsidP="00715D85">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SimSun"/>
          <w:b/>
          <w:bCs/>
          <w:lang w:eastAsia="zh-CN"/>
        </w:rPr>
      </w:pPr>
      <w:r w:rsidRPr="00B318A6">
        <w:rPr>
          <w:rFonts w:eastAsia="SimSun"/>
          <w:b/>
          <w:bCs/>
          <w:lang w:eastAsia="zh-CN"/>
        </w:rPr>
        <w:lastRenderedPageBreak/>
        <w:t>A2: DA Not Intrinsic</w:t>
      </w:r>
    </w:p>
    <w:p w:rsidR="00715D85" w:rsidRPr="00B318A6" w:rsidRDefault="00715D85" w:rsidP="00715D85">
      <w:pPr>
        <w:rPr>
          <w:rFonts w:eastAsia="SimSun"/>
          <w:szCs w:val="24"/>
        </w:rPr>
      </w:pPr>
    </w:p>
    <w:p w:rsidR="00715D85" w:rsidRPr="00B318A6" w:rsidRDefault="00715D85" w:rsidP="00715D85">
      <w:pPr>
        <w:rPr>
          <w:b/>
        </w:rPr>
      </w:pPr>
      <w:r w:rsidRPr="00B318A6">
        <w:rPr>
          <w:b/>
        </w:rPr>
        <w:t>-- Our disad is intrinsic – the link proves that the plan results in ______________________.</w:t>
      </w:r>
    </w:p>
    <w:p w:rsidR="00715D85" w:rsidRPr="00B318A6" w:rsidRDefault="00715D85" w:rsidP="00715D85">
      <w:pPr>
        <w:rPr>
          <w:b/>
        </w:rPr>
      </w:pPr>
    </w:p>
    <w:p w:rsidR="00715D85" w:rsidRPr="00B318A6" w:rsidRDefault="00715D85" w:rsidP="00715D85">
      <w:pPr>
        <w:rPr>
          <w:b/>
        </w:rPr>
      </w:pPr>
      <w:r w:rsidRPr="00B318A6">
        <w:rPr>
          <w:b/>
        </w:rPr>
        <w:t xml:space="preserve">-- Destroys all ground – </w:t>
      </w:r>
    </w:p>
    <w:p w:rsidR="00715D85" w:rsidRPr="00B318A6" w:rsidRDefault="00715D85" w:rsidP="00715D85">
      <w:pPr>
        <w:rPr>
          <w:b/>
        </w:rPr>
      </w:pPr>
    </w:p>
    <w:p w:rsidR="00715D85" w:rsidRPr="00B318A6" w:rsidRDefault="00715D85" w:rsidP="00715D85">
      <w:pPr>
        <w:rPr>
          <w:b/>
        </w:rPr>
      </w:pPr>
      <w:r w:rsidRPr="00B318A6">
        <w:rPr>
          <w:b/>
        </w:rPr>
        <w:t>A) No disad is intrinsic – “make-up calls” can be crafted to solve any link or impact – even purely reaction-based DAs like Relations can be avoided by having the government cut the offended nation a big check</w:t>
      </w:r>
    </w:p>
    <w:p w:rsidR="00715D85" w:rsidRPr="00B318A6" w:rsidRDefault="00715D85" w:rsidP="00715D85">
      <w:pPr>
        <w:rPr>
          <w:b/>
        </w:rPr>
      </w:pPr>
    </w:p>
    <w:p w:rsidR="00715D85" w:rsidRPr="00B318A6" w:rsidRDefault="00715D85" w:rsidP="00715D85">
      <w:pPr>
        <w:rPr>
          <w:b/>
        </w:rPr>
      </w:pPr>
      <w:r w:rsidRPr="00B318A6">
        <w:rPr>
          <w:b/>
        </w:rPr>
        <w:t>B) Fairness outweighs – logical debate is worthless if the Neg always loses. Fairness protects the forum that makes debate educational</w:t>
      </w:r>
    </w:p>
    <w:p w:rsidR="00715D85" w:rsidRPr="00B318A6" w:rsidRDefault="00715D85" w:rsidP="00715D85">
      <w:pPr>
        <w:rPr>
          <w:b/>
        </w:rPr>
      </w:pPr>
    </w:p>
    <w:p w:rsidR="00715D85" w:rsidRPr="00B318A6" w:rsidRDefault="00715D85" w:rsidP="00715D85">
      <w:pPr>
        <w:rPr>
          <w:b/>
        </w:rPr>
      </w:pPr>
      <w:r w:rsidRPr="00B318A6">
        <w:rPr>
          <w:b/>
        </w:rPr>
        <w:t>-- Moving target – intrinsicness makes the plan conditional – destroys fairness because it's the locus of debate</w:t>
      </w:r>
    </w:p>
    <w:p w:rsidR="00715D85" w:rsidRPr="00B318A6" w:rsidRDefault="00715D85" w:rsidP="00715D85">
      <w:pPr>
        <w:rPr>
          <w:b/>
        </w:rPr>
      </w:pPr>
    </w:p>
    <w:p w:rsidR="00715D85" w:rsidRPr="00B318A6" w:rsidRDefault="00715D85" w:rsidP="00715D85">
      <w:pPr>
        <w:rPr>
          <w:b/>
        </w:rPr>
      </w:pPr>
      <w:r w:rsidRPr="00B318A6">
        <w:rPr>
          <w:b/>
        </w:rPr>
        <w:t>-- Not logical: no single actor can do the plan and other actions. Even Congress is made up of many individual legislators.</w:t>
      </w:r>
    </w:p>
    <w:p w:rsidR="00715D85" w:rsidRPr="00B318A6" w:rsidRDefault="00715D85" w:rsidP="00715D85">
      <w:pPr>
        <w:rPr>
          <w:b/>
        </w:rPr>
      </w:pPr>
    </w:p>
    <w:p w:rsidR="00715D85" w:rsidRPr="00B318A6" w:rsidRDefault="00715D85" w:rsidP="00715D85">
      <w:pPr>
        <w:rPr>
          <w:b/>
        </w:rPr>
      </w:pPr>
      <w:r w:rsidRPr="00B318A6">
        <w:rPr>
          <w:b/>
        </w:rPr>
        <w:t>-- Empirical intrinsicness checks – the Aff can read evidence that Congress will react to the plan by taking action – but not fiat that it occurs</w:t>
      </w:r>
    </w:p>
    <w:p w:rsidR="00715D85" w:rsidRDefault="00715D85" w:rsidP="00715D85"/>
    <w:p w:rsidR="00715D85" w:rsidRPr="00B318A6" w:rsidRDefault="00715D85" w:rsidP="00715D85">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B318A6">
        <w:rPr>
          <w:rFonts w:eastAsia="Times New Roman"/>
          <w:b/>
          <w:bCs/>
        </w:rPr>
        <w:lastRenderedPageBreak/>
        <w:t>A2: Fiat Solves / Magic Wand</w:t>
      </w:r>
    </w:p>
    <w:p w:rsidR="00715D85" w:rsidRPr="00B318A6" w:rsidRDefault="00715D85" w:rsidP="00715D85"/>
    <w:p w:rsidR="00715D85" w:rsidRPr="00B318A6" w:rsidRDefault="00715D85" w:rsidP="00715D85">
      <w:pPr>
        <w:keepNext/>
        <w:keepLines/>
        <w:spacing w:before="200"/>
        <w:outlineLvl w:val="3"/>
        <w:rPr>
          <w:rFonts w:eastAsia="Times New Roman"/>
          <w:b/>
          <w:bCs/>
          <w:iCs/>
        </w:rPr>
      </w:pPr>
      <w:r w:rsidRPr="00B318A6">
        <w:rPr>
          <w:rFonts w:eastAsia="Times New Roman"/>
          <w:b/>
          <w:bCs/>
          <w:iCs/>
        </w:rPr>
        <w:t xml:space="preserve">-- Voting issue – </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Uneducational – details of enactment are important</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Not real world – there’s no magic wand, nothing passes instantly</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Crushes ground – politics DAs are core offense on a broad topic</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 Our interpretation: plan passes immediately via normal political processes</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 xml:space="preserve">-- Links worse: rushed enactment </w:t>
      </w:r>
      <w:r w:rsidRPr="00B318A6">
        <w:rPr>
          <w:rFonts w:eastAsia="Times New Roman"/>
          <w:b/>
          <w:bCs/>
          <w:iCs/>
          <w:u w:val="single"/>
        </w:rPr>
        <w:t>amplifies</w:t>
      </w:r>
      <w:r w:rsidRPr="00B318A6">
        <w:rPr>
          <w:rFonts w:eastAsia="Times New Roman"/>
          <w:b/>
          <w:bCs/>
          <w:iCs/>
        </w:rPr>
        <w:t xml:space="preserve"> </w:t>
      </w:r>
      <w:proofErr w:type="gramStart"/>
      <w:r w:rsidRPr="00B318A6">
        <w:rPr>
          <w:rFonts w:eastAsia="Times New Roman"/>
          <w:b/>
          <w:bCs/>
          <w:iCs/>
        </w:rPr>
        <w:t>opposition,</w:t>
      </w:r>
      <w:proofErr w:type="gramEnd"/>
      <w:r w:rsidRPr="00B318A6">
        <w:rPr>
          <w:rFonts w:eastAsia="Times New Roman"/>
          <w:b/>
          <w:bCs/>
          <w:iCs/>
        </w:rPr>
        <w:t xml:space="preserve"> backlash is greater because there’s no time for debate</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 w:rsidR="00715D85" w:rsidRPr="00B318A6" w:rsidRDefault="00715D85" w:rsidP="00715D85">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B318A6">
        <w:rPr>
          <w:rFonts w:eastAsia="Times New Roman"/>
          <w:b/>
          <w:bCs/>
        </w:rPr>
        <w:lastRenderedPageBreak/>
        <w:t>A2: Vote No</w:t>
      </w:r>
    </w:p>
    <w:p w:rsidR="00715D85" w:rsidRPr="00B318A6" w:rsidRDefault="00715D85" w:rsidP="00715D85"/>
    <w:p w:rsidR="00715D85" w:rsidRPr="00B318A6" w:rsidRDefault="00715D85" w:rsidP="00715D85">
      <w:pPr>
        <w:keepNext/>
        <w:keepLines/>
        <w:spacing w:before="200"/>
        <w:outlineLvl w:val="3"/>
        <w:rPr>
          <w:rFonts w:eastAsia="Times New Roman"/>
          <w:b/>
          <w:bCs/>
          <w:iCs/>
        </w:rPr>
      </w:pPr>
      <w:r w:rsidRPr="00B318A6">
        <w:rPr>
          <w:rFonts w:eastAsia="Times New Roman"/>
          <w:b/>
          <w:bCs/>
          <w:iCs/>
        </w:rPr>
        <w:t>-- Illogical – the status quo should always be an option – they create bad policy-making – destroying real-world education – voting issue</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 Not real world – we aren’t Congress – just citizen-advocates debating ideas – they confuse roles</w:t>
      </w:r>
    </w:p>
    <w:p w:rsidR="00715D85" w:rsidRPr="00B318A6" w:rsidRDefault="00715D85" w:rsidP="00715D85">
      <w:pPr>
        <w:keepNext/>
        <w:keepLines/>
        <w:spacing w:before="200"/>
        <w:outlineLvl w:val="3"/>
        <w:rPr>
          <w:rFonts w:eastAsia="Times New Roman"/>
          <w:b/>
          <w:bCs/>
          <w:iCs/>
        </w:rPr>
      </w:pPr>
    </w:p>
    <w:p w:rsidR="00715D85" w:rsidRPr="00B318A6" w:rsidRDefault="00715D85" w:rsidP="00715D85">
      <w:pPr>
        <w:keepNext/>
        <w:keepLines/>
        <w:spacing w:before="200"/>
        <w:outlineLvl w:val="3"/>
        <w:rPr>
          <w:rFonts w:eastAsia="Times New Roman"/>
          <w:b/>
          <w:bCs/>
          <w:iCs/>
        </w:rPr>
      </w:pPr>
      <w:r w:rsidRPr="00B318A6">
        <w:rPr>
          <w:rFonts w:eastAsia="Times New Roman"/>
          <w:b/>
          <w:bCs/>
          <w:iCs/>
        </w:rPr>
        <w:t>-- Politics DAs are good – encourage timely research key to education and its core ground on a huge topic</w:t>
      </w:r>
    </w:p>
    <w:p w:rsidR="00715D85" w:rsidRDefault="00715D85" w:rsidP="00715D85">
      <w:pPr>
        <w:rPr>
          <w:rFonts w:ascii="Calibri" w:hAnsi="Calibri"/>
          <w:szCs w:val="20"/>
        </w:rPr>
      </w:pPr>
    </w:p>
    <w:p w:rsidR="00715D85" w:rsidRPr="00715D85" w:rsidRDefault="00715D85" w:rsidP="00715D85"/>
    <w:sectPr w:rsidR="00715D85" w:rsidRPr="00715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AB4" w:rsidRDefault="00EA2AB4" w:rsidP="005F5576">
      <w:r>
        <w:separator/>
      </w:r>
    </w:p>
  </w:endnote>
  <w:endnote w:type="continuationSeparator" w:id="0">
    <w:p w:rsidR="00EA2AB4" w:rsidRDefault="00EA2A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MT">
    <w:altName w:val="Times New Roman"/>
    <w:panose1 w:val="00000000000000000000"/>
    <w:charset w:val="4D"/>
    <w:family w:val="swiss"/>
    <w:notTrueType/>
    <w:pitch w:val="default"/>
    <w:sig w:usb0="03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AB4" w:rsidRDefault="00EA2AB4" w:rsidP="005F5576">
      <w:r>
        <w:separator/>
      </w:r>
    </w:p>
  </w:footnote>
  <w:footnote w:type="continuationSeparator" w:id="0">
    <w:p w:rsidR="00EA2AB4" w:rsidRDefault="00EA2A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7353F"/>
    <w:multiLevelType w:val="hybridMultilevel"/>
    <w:tmpl w:val="CA3C092A"/>
    <w:lvl w:ilvl="0" w:tplc="A252C2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31"/>
    <w:rsid w:val="000022F2"/>
    <w:rsid w:val="0000459F"/>
    <w:rsid w:val="00004EB4"/>
    <w:rsid w:val="0002196C"/>
    <w:rsid w:val="00021F29"/>
    <w:rsid w:val="00027EED"/>
    <w:rsid w:val="0003041D"/>
    <w:rsid w:val="00033028"/>
    <w:rsid w:val="000360A7"/>
    <w:rsid w:val="00052A1D"/>
    <w:rsid w:val="00055E12"/>
    <w:rsid w:val="00062E5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581"/>
    <w:rsid w:val="002A213E"/>
    <w:rsid w:val="002A612B"/>
    <w:rsid w:val="002B68A4"/>
    <w:rsid w:val="002C571D"/>
    <w:rsid w:val="002C5772"/>
    <w:rsid w:val="002D0374"/>
    <w:rsid w:val="002D2946"/>
    <w:rsid w:val="002D529E"/>
    <w:rsid w:val="002D6BD6"/>
    <w:rsid w:val="002E4DD9"/>
    <w:rsid w:val="002F0314"/>
    <w:rsid w:val="003056E2"/>
    <w:rsid w:val="0031182D"/>
    <w:rsid w:val="00314B9D"/>
    <w:rsid w:val="00315CA2"/>
    <w:rsid w:val="00316FEB"/>
    <w:rsid w:val="003248BD"/>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3039"/>
    <w:rsid w:val="00693A5A"/>
    <w:rsid w:val="006B0F74"/>
    <w:rsid w:val="006B302F"/>
    <w:rsid w:val="006C64D4"/>
    <w:rsid w:val="006E53F0"/>
    <w:rsid w:val="006F46C3"/>
    <w:rsid w:val="006F7CDF"/>
    <w:rsid w:val="00700BDB"/>
    <w:rsid w:val="0070121B"/>
    <w:rsid w:val="00701E73"/>
    <w:rsid w:val="00711FE2"/>
    <w:rsid w:val="00712649"/>
    <w:rsid w:val="00714BC9"/>
    <w:rsid w:val="00715D85"/>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B1C"/>
    <w:rsid w:val="00867F6B"/>
    <w:rsid w:val="0087643B"/>
    <w:rsid w:val="00877669"/>
    <w:rsid w:val="00885C91"/>
    <w:rsid w:val="00895A3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888"/>
    <w:rsid w:val="00984B38"/>
    <w:rsid w:val="009A0636"/>
    <w:rsid w:val="009A6FF5"/>
    <w:rsid w:val="009B2B47"/>
    <w:rsid w:val="009B35DB"/>
    <w:rsid w:val="009C4298"/>
    <w:rsid w:val="009D318C"/>
    <w:rsid w:val="009E5FB2"/>
    <w:rsid w:val="00A10B8B"/>
    <w:rsid w:val="00A20D78"/>
    <w:rsid w:val="00A2174A"/>
    <w:rsid w:val="00A26733"/>
    <w:rsid w:val="00A3595E"/>
    <w:rsid w:val="00A46C7F"/>
    <w:rsid w:val="00A72732"/>
    <w:rsid w:val="00A73245"/>
    <w:rsid w:val="00A760C3"/>
    <w:rsid w:val="00A77145"/>
    <w:rsid w:val="00A82989"/>
    <w:rsid w:val="00A904FE"/>
    <w:rsid w:val="00A9262C"/>
    <w:rsid w:val="00A9420A"/>
    <w:rsid w:val="00AB05CD"/>
    <w:rsid w:val="00AB3B76"/>
    <w:rsid w:val="00AB61DD"/>
    <w:rsid w:val="00AC222F"/>
    <w:rsid w:val="00AC2CC7"/>
    <w:rsid w:val="00AC7B3B"/>
    <w:rsid w:val="00AD3CE6"/>
    <w:rsid w:val="00AE1307"/>
    <w:rsid w:val="00AE7586"/>
    <w:rsid w:val="00AF7A65"/>
    <w:rsid w:val="00B0088C"/>
    <w:rsid w:val="00B06710"/>
    <w:rsid w:val="00B07EBF"/>
    <w:rsid w:val="00B166CB"/>
    <w:rsid w:val="00B235E1"/>
    <w:rsid w:val="00B272CF"/>
    <w:rsid w:val="00B3145D"/>
    <w:rsid w:val="00B357BA"/>
    <w:rsid w:val="00B375B6"/>
    <w:rsid w:val="00B564DB"/>
    <w:rsid w:val="00B60CA5"/>
    <w:rsid w:val="00B768B6"/>
    <w:rsid w:val="00B816A3"/>
    <w:rsid w:val="00B908D1"/>
    <w:rsid w:val="00B940D1"/>
    <w:rsid w:val="00BB58BD"/>
    <w:rsid w:val="00BB6A26"/>
    <w:rsid w:val="00BC1034"/>
    <w:rsid w:val="00BE2408"/>
    <w:rsid w:val="00BE3EC6"/>
    <w:rsid w:val="00BE5BEB"/>
    <w:rsid w:val="00BE6528"/>
    <w:rsid w:val="00C0087A"/>
    <w:rsid w:val="00C05F9D"/>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3A1"/>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039"/>
    <w:rsid w:val="00D415C6"/>
    <w:rsid w:val="00D420EA"/>
    <w:rsid w:val="00D4639E"/>
    <w:rsid w:val="00D51ABF"/>
    <w:rsid w:val="00D5444B"/>
    <w:rsid w:val="00D55302"/>
    <w:rsid w:val="00D57CBF"/>
    <w:rsid w:val="00D66ABC"/>
    <w:rsid w:val="00D71CFC"/>
    <w:rsid w:val="00D86024"/>
    <w:rsid w:val="00D86F5D"/>
    <w:rsid w:val="00D94CA3"/>
    <w:rsid w:val="00D96595"/>
    <w:rsid w:val="00DA018C"/>
    <w:rsid w:val="00DA3C9D"/>
    <w:rsid w:val="00DA509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A2AB4"/>
    <w:rsid w:val="00EB2CDE"/>
    <w:rsid w:val="00EC1A81"/>
    <w:rsid w:val="00EC7E5C"/>
    <w:rsid w:val="00ED78F1"/>
    <w:rsid w:val="00EE4DCA"/>
    <w:rsid w:val="00EF0F62"/>
    <w:rsid w:val="00F007E1"/>
    <w:rsid w:val="00F0134E"/>
    <w:rsid w:val="00F057C6"/>
    <w:rsid w:val="00F17D96"/>
    <w:rsid w:val="00F22565"/>
    <w:rsid w:val="00F3380E"/>
    <w:rsid w:val="00F365EC"/>
    <w:rsid w:val="00F40837"/>
    <w:rsid w:val="00F42F79"/>
    <w:rsid w:val="00F47773"/>
    <w:rsid w:val="00F47F10"/>
    <w:rsid w:val="00F5019D"/>
    <w:rsid w:val="00F56308"/>
    <w:rsid w:val="00F634D6"/>
    <w:rsid w:val="00F64385"/>
    <w:rsid w:val="00F6473F"/>
    <w:rsid w:val="00F76366"/>
    <w:rsid w:val="00F805C0"/>
    <w:rsid w:val="00F836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Bold Cite,Text 7,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Ch, Ch,Heading 2 Char1 Char Char,Heading 2 Char2 Char,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Citation Char,Block Writing Char,Heading 3 Char Char Char Char,Index Headers Char,3: Cite Char,Char Char Char, Char Char Char Char Char Char Char Char Char,Char Char Char Char Char Char Char Char Char,Heading 3 Char Char Char2"/>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te,9.5 pt,Bo,Title Char,ci,c,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Internet Link"/>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small text Char,Big card Char,body Char,Normal Tag Char,heading 2 Char,Ch Char, Ch Char,Heading 2 Char1 Char Char Char,Heading 2 Char2 Char Char,Heading 2 Char1 Char Char Char1,Tags Char,Headi,Heading,TAG Ch,small text Char1"/>
    <w:link w:val="Heading4"/>
    <w:uiPriority w:val="4"/>
    <w:rsid w:val="00D176BE"/>
    <w:rPr>
      <w:rFonts w:ascii="Times New Roman" w:eastAsia="Times New Roman" w:hAnsi="Times New Roman" w:cs="Times New Roman"/>
      <w:b/>
      <w:bCs/>
      <w:iCs/>
      <w:sz w:val="20"/>
    </w:rPr>
  </w:style>
  <w:style w:type="character" w:customStyle="1" w:styleId="UnderlineBold">
    <w:name w:val="Underline + Bold"/>
    <w:uiPriority w:val="1"/>
    <w:qFormat/>
    <w:rsid w:val="00DA509F"/>
    <w:rPr>
      <w:b/>
      <w:sz w:val="20"/>
      <w:u w:val="single"/>
    </w:rPr>
  </w:style>
  <w:style w:type="character" w:customStyle="1" w:styleId="Heading3CharCharChar1">
    <w:name w:val="Heading 3 Char Char Char1"/>
    <w:aliases w:val=" Char Char, Char Char Char1,Heading 3 Char1,cites Char Char,Heading 3 Char1 Char,Citation Char Char1 Char Char Char Char Char,Citation Char Char Char1,Char Char Char1"/>
    <w:rsid w:val="00DA509F"/>
    <w:rPr>
      <w:rFonts w:cs="Arial"/>
      <w:bCs/>
      <w:szCs w:val="26"/>
      <w:u w:val="single"/>
      <w:lang w:val="en-US" w:eastAsia="en-US" w:bidi="ar-SA"/>
    </w:rPr>
  </w:style>
  <w:style w:type="paragraph" w:customStyle="1" w:styleId="Style1">
    <w:name w:val="Style1"/>
    <w:basedOn w:val="Normal"/>
    <w:link w:val="Style1Char"/>
    <w:rsid w:val="00DA509F"/>
    <w:rPr>
      <w:rFonts w:eastAsia="SimSun"/>
      <w:szCs w:val="24"/>
      <w:u w:val="single"/>
      <w:lang w:eastAsia="zh-CN"/>
    </w:rPr>
  </w:style>
  <w:style w:type="character" w:customStyle="1" w:styleId="Style1Char">
    <w:name w:val="Style1 Char"/>
    <w:link w:val="Style1"/>
    <w:rsid w:val="00DA509F"/>
    <w:rPr>
      <w:rFonts w:ascii="Times New Roman" w:eastAsia="SimSun" w:hAnsi="Times New Roman"/>
      <w:szCs w:val="24"/>
      <w:u w:val="single"/>
      <w:lang w:eastAsia="zh-CN"/>
    </w:rPr>
  </w:style>
  <w:style w:type="character" w:customStyle="1" w:styleId="7">
    <w:name w:val="7"/>
    <w:rsid w:val="00DA509F"/>
    <w:rPr>
      <w:rFonts w:cs="Arial"/>
      <w:bCs/>
      <w:sz w:val="20"/>
      <w:u w:val="single"/>
      <w:lang w:val="en-US" w:eastAsia="en-US" w:bidi="ar-SA"/>
    </w:rPr>
  </w:style>
  <w:style w:type="paragraph" w:customStyle="1" w:styleId="Style4">
    <w:name w:val="Style4"/>
    <w:basedOn w:val="Normal"/>
    <w:link w:val="Style4Char"/>
    <w:rsid w:val="00DA509F"/>
    <w:rPr>
      <w:szCs w:val="24"/>
      <w:u w:val="single"/>
    </w:rPr>
  </w:style>
  <w:style w:type="character" w:customStyle="1" w:styleId="Style4Char">
    <w:name w:val="Style4 Char"/>
    <w:link w:val="Style4"/>
    <w:rsid w:val="00DA509F"/>
    <w:rPr>
      <w:rFonts w:ascii="Times New Roman" w:hAnsi="Times New Roman"/>
      <w:szCs w:val="24"/>
      <w:u w:val="single"/>
    </w:rPr>
  </w:style>
  <w:style w:type="paragraph" w:customStyle="1" w:styleId="StyleStyle49pt10">
    <w:name w:val="Style Style4 + 9 pt10"/>
    <w:basedOn w:val="Style4"/>
    <w:link w:val="StyleStyle49pt10Char"/>
    <w:rsid w:val="00DA509F"/>
  </w:style>
  <w:style w:type="character" w:customStyle="1" w:styleId="StyleStyle49pt10Char">
    <w:name w:val="Style Style4 + 9 pt10 Char"/>
    <w:link w:val="StyleStyle49pt10"/>
    <w:rsid w:val="00DA509F"/>
    <w:rPr>
      <w:rFonts w:ascii="Times New Roman" w:hAnsi="Times New Roman"/>
      <w:szCs w:val="24"/>
      <w:u w:val="single"/>
    </w:rPr>
  </w:style>
  <w:style w:type="paragraph" w:customStyle="1" w:styleId="StyleStyle49ptBold7">
    <w:name w:val="Style Style4 + 9 pt Bold7"/>
    <w:basedOn w:val="Style4"/>
    <w:link w:val="StyleStyle49ptBold7Char"/>
    <w:rsid w:val="00DA509F"/>
    <w:rPr>
      <w:b/>
      <w:bCs/>
    </w:rPr>
  </w:style>
  <w:style w:type="character" w:customStyle="1" w:styleId="StyleStyle49ptBold7Char">
    <w:name w:val="Style Style4 + 9 pt Bold7 Char"/>
    <w:link w:val="StyleStyle49ptBold7"/>
    <w:rsid w:val="00DA509F"/>
    <w:rPr>
      <w:rFonts w:ascii="Times New Roman" w:hAnsi="Times New Roman"/>
      <w:b/>
      <w:bCs/>
      <w:szCs w:val="24"/>
      <w:u w:val="single"/>
    </w:rPr>
  </w:style>
  <w:style w:type="character" w:customStyle="1" w:styleId="hit">
    <w:name w:val="hit"/>
    <w:rsid w:val="00DA509F"/>
  </w:style>
  <w:style w:type="character" w:customStyle="1" w:styleId="verdana">
    <w:name w:val="verdana"/>
    <w:rsid w:val="00DA509F"/>
  </w:style>
  <w:style w:type="paragraph" w:customStyle="1" w:styleId="Nothing">
    <w:name w:val="Nothing"/>
    <w:link w:val="NothingChar"/>
    <w:rsid w:val="00DA509F"/>
    <w:pPr>
      <w:jc w:val="both"/>
    </w:pPr>
    <w:rPr>
      <w:rFonts w:ascii="Times New Roman" w:eastAsia="Times New Roman" w:hAnsi="Times New Roman"/>
      <w:szCs w:val="24"/>
    </w:rPr>
  </w:style>
  <w:style w:type="character" w:customStyle="1" w:styleId="NothingChar">
    <w:name w:val="Nothing Char"/>
    <w:link w:val="Nothing"/>
    <w:locked/>
    <w:rsid w:val="00DA509F"/>
    <w:rPr>
      <w:rFonts w:ascii="Times New Roman" w:eastAsia="Times New Roman" w:hAnsi="Times New Roman"/>
      <w:szCs w:val="24"/>
    </w:rPr>
  </w:style>
  <w:style w:type="character" w:customStyle="1" w:styleId="blue">
    <w:name w:val="blue"/>
    <w:rsid w:val="00DA509F"/>
    <w:rPr>
      <w:rFonts w:cs="Times New Roman"/>
    </w:rPr>
  </w:style>
  <w:style w:type="character" w:customStyle="1" w:styleId="DebateUnderline">
    <w:name w:val="Debate Underline"/>
    <w:qFormat/>
    <w:rsid w:val="00DA509F"/>
    <w:rPr>
      <w:rFonts w:ascii="Times New Roman" w:hAnsi="Times New Roman"/>
      <w:sz w:val="20"/>
      <w:u w:val="thick"/>
    </w:rPr>
  </w:style>
  <w:style w:type="paragraph" w:customStyle="1" w:styleId="Cards">
    <w:name w:val="Cards"/>
    <w:next w:val="Normal"/>
    <w:link w:val="CardsChar"/>
    <w:qFormat/>
    <w:rsid w:val="00DA509F"/>
    <w:pPr>
      <w:widowControl w:val="0"/>
      <w:ind w:left="432" w:right="432"/>
      <w:jc w:val="both"/>
    </w:pPr>
    <w:rPr>
      <w:rFonts w:ascii="Times New Roman" w:eastAsia="Times New Roman" w:hAnsi="Times New Roman"/>
      <w:szCs w:val="24"/>
    </w:rPr>
  </w:style>
  <w:style w:type="character" w:customStyle="1" w:styleId="CardsChar">
    <w:name w:val="Cards Char"/>
    <w:link w:val="Cards"/>
    <w:rsid w:val="00DA509F"/>
    <w:rPr>
      <w:rFonts w:ascii="Times New Roman" w:eastAsia="Times New Roman" w:hAnsi="Times New Roman"/>
      <w:szCs w:val="24"/>
    </w:rPr>
  </w:style>
  <w:style w:type="character" w:customStyle="1" w:styleId="nohighlighting">
    <w:name w:val="no highlighting"/>
    <w:rsid w:val="00DA509F"/>
    <w:rPr>
      <w:rFonts w:ascii="Times New Roman" w:hAnsi="Times New Roman"/>
      <w:color w:val="auto"/>
      <w:sz w:val="20"/>
      <w:u w:val="thick"/>
      <w:bdr w:val="none" w:sz="0" w:space="0" w:color="auto"/>
      <w:shd w:val="clear" w:color="auto" w:fill="auto"/>
    </w:rPr>
  </w:style>
  <w:style w:type="table" w:styleId="ColorfulGrid-Accent1">
    <w:name w:val="Colorful Grid Accent 1"/>
    <w:basedOn w:val="TableNormal"/>
    <w:link w:val="ColorfulGrid-Accent1Char"/>
    <w:uiPriority w:val="29"/>
    <w:rsid w:val="00DA509F"/>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DA509F"/>
    <w:rPr>
      <w:iCs/>
      <w:sz w:val="16"/>
      <w:szCs w:val="22"/>
    </w:rPr>
  </w:style>
  <w:style w:type="character" w:customStyle="1" w:styleId="apple-converted-space">
    <w:name w:val="apple-converted-space"/>
    <w:rsid w:val="00DA509F"/>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qFormat/>
    <w:rsid w:val="00DA509F"/>
    <w:rPr>
      <w:rFonts w:cs="Arial"/>
      <w:b/>
      <w:bCs/>
      <w:iCs/>
      <w:szCs w:val="28"/>
      <w:lang w:val="en-US" w:eastAsia="en-US" w:bidi="ar-SA"/>
    </w:rPr>
  </w:style>
  <w:style w:type="character" w:customStyle="1" w:styleId="boldunderline">
    <w:name w:val="bold underline"/>
    <w:qFormat/>
    <w:rsid w:val="00DA509F"/>
    <w:rPr>
      <w:b/>
      <w:u w:val="single"/>
    </w:rPr>
  </w:style>
  <w:style w:type="paragraph" w:styleId="Title">
    <w:name w:val="Title"/>
    <w:aliases w:val="Cites and Cards,Bold Underlined,UNDERLINE"/>
    <w:basedOn w:val="Normal"/>
    <w:next w:val="Normal"/>
    <w:link w:val="TitleChar1"/>
    <w:uiPriority w:val="5"/>
    <w:qFormat/>
    <w:rsid w:val="00DA509F"/>
    <w:pPr>
      <w:outlineLvl w:val="0"/>
    </w:pPr>
    <w:rPr>
      <w:rFonts w:ascii="Calibri" w:hAnsi="Calibri"/>
      <w:bCs/>
      <w:u w:val="single"/>
    </w:rPr>
  </w:style>
  <w:style w:type="character" w:customStyle="1" w:styleId="TitleChar1">
    <w:name w:val="Title Char1"/>
    <w:aliases w:val="UNDERLINE Char,Bold Underlined Char,Cites and Cards Char"/>
    <w:basedOn w:val="DefaultParagraphFont"/>
    <w:link w:val="Title"/>
    <w:uiPriority w:val="5"/>
    <w:rsid w:val="00DA509F"/>
    <w:rPr>
      <w:bCs/>
      <w:szCs w:val="22"/>
      <w:u w:val="single"/>
    </w:rPr>
  </w:style>
  <w:style w:type="character" w:customStyle="1" w:styleId="underline">
    <w:name w:val="underline"/>
    <w:link w:val="textbold"/>
    <w:qFormat/>
    <w:rsid w:val="00DA509F"/>
    <w:rPr>
      <w:u w:val="single"/>
    </w:rPr>
  </w:style>
  <w:style w:type="paragraph" w:customStyle="1" w:styleId="textbold">
    <w:name w:val="text bold"/>
    <w:basedOn w:val="Normal"/>
    <w:link w:val="underline"/>
    <w:rsid w:val="00DA509F"/>
    <w:pPr>
      <w:ind w:left="720"/>
      <w:jc w:val="both"/>
    </w:pPr>
    <w:rPr>
      <w:rFonts w:ascii="Calibri" w:hAnsi="Calibri"/>
      <w:szCs w:val="20"/>
      <w:u w:val="single"/>
    </w:rPr>
  </w:style>
  <w:style w:type="character" w:customStyle="1" w:styleId="Box">
    <w:name w:val="Box"/>
    <w:qFormat/>
    <w:rsid w:val="00DA509F"/>
    <w:rPr>
      <w:b/>
      <w:u w:val="single"/>
      <w:bdr w:val="single" w:sz="4" w:space="0" w:color="auto"/>
    </w:rPr>
  </w:style>
  <w:style w:type="paragraph" w:customStyle="1" w:styleId="cardtext">
    <w:name w:val="card text"/>
    <w:basedOn w:val="Normal"/>
    <w:link w:val="cardtextChar"/>
    <w:qFormat/>
    <w:rsid w:val="00DA509F"/>
    <w:pPr>
      <w:ind w:left="288" w:right="288"/>
    </w:pPr>
  </w:style>
  <w:style w:type="character" w:customStyle="1" w:styleId="cardtextChar">
    <w:name w:val="card text Char"/>
    <w:link w:val="cardtext"/>
    <w:rsid w:val="00DA509F"/>
    <w:rPr>
      <w:rFonts w:ascii="Times New Roman" w:hAnsi="Times New Roman"/>
      <w:szCs w:val="22"/>
    </w:rPr>
  </w:style>
  <w:style w:type="character" w:customStyle="1" w:styleId="BoldUnderline0">
    <w:name w:val="BoldUnderline"/>
    <w:uiPriority w:val="1"/>
    <w:qFormat/>
    <w:rsid w:val="00DA509F"/>
    <w:rPr>
      <w:rFonts w:ascii="Arial" w:hAnsi="Arial" w:cs="Arial" w:hint="default"/>
      <w:b/>
      <w:bCs w:val="0"/>
      <w:sz w:val="20"/>
      <w:u w:val="single"/>
    </w:rPr>
  </w:style>
  <w:style w:type="character" w:customStyle="1" w:styleId="Debate-CardTagandCite-F6Char">
    <w:name w:val="Debate- Card Tag and Cite- F6 Char"/>
    <w:link w:val="Debate-CardTagandCite-F6"/>
    <w:locked/>
    <w:rsid w:val="00DA509F"/>
    <w:rPr>
      <w:rFonts w:ascii="Georgia" w:hAnsi="Georgia"/>
      <w:b/>
    </w:rPr>
  </w:style>
  <w:style w:type="paragraph" w:customStyle="1" w:styleId="Debate-CardTagandCite-F6">
    <w:name w:val="Debate- Card Tag and Cite- F6"/>
    <w:basedOn w:val="Normal"/>
    <w:link w:val="Debate-CardTagandCite-F6Char"/>
    <w:qFormat/>
    <w:rsid w:val="00DA509F"/>
    <w:pPr>
      <w:contextualSpacing/>
    </w:pPr>
    <w:rPr>
      <w:rFonts w:ascii="Georgia" w:hAnsi="Georgia"/>
      <w:b/>
      <w:szCs w:val="20"/>
    </w:rPr>
  </w:style>
  <w:style w:type="character" w:customStyle="1" w:styleId="Debate-CardSmalltextF2Char">
    <w:name w:val="Debate- Card Small text F2 Char"/>
    <w:link w:val="Debate-CardSmalltextF2"/>
    <w:locked/>
    <w:rsid w:val="00DA509F"/>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A509F"/>
    <w:pPr>
      <w:spacing w:after="200"/>
      <w:contextualSpacing/>
    </w:pPr>
    <w:rPr>
      <w:rFonts w:ascii="Arial Narrow" w:hAnsi="Arial Narrow"/>
      <w:sz w:val="16"/>
      <w:szCs w:val="20"/>
    </w:rPr>
  </w:style>
  <w:style w:type="character" w:customStyle="1" w:styleId="Debate-CardTextUnderlined-F3Char">
    <w:name w:val="Debate- Card Text Underlined- F3 Char"/>
    <w:link w:val="Debate-CardTextUnderlined-F3"/>
    <w:locked/>
    <w:rsid w:val="00DA509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A509F"/>
    <w:pPr>
      <w:spacing w:after="200"/>
      <w:contextualSpacing/>
    </w:pPr>
    <w:rPr>
      <w:rFonts w:ascii="Arial Narrow" w:hAnsi="Arial Narrow"/>
      <w:sz w:val="18"/>
      <w:szCs w:val="20"/>
      <w:u w:val="single"/>
    </w:rPr>
  </w:style>
  <w:style w:type="paragraph" w:styleId="NoSpacing">
    <w:name w:val="No Spacing"/>
    <w:uiPriority w:val="9"/>
    <w:semiHidden/>
    <w:rsid w:val="00DA509F"/>
    <w:rPr>
      <w:rFonts w:ascii="Times New Roman" w:hAnsi="Times New Roman"/>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A509F"/>
    <w:rPr>
      <w:rFonts w:ascii="Arial Narrow" w:hAnsi="Arial Narrow"/>
      <w:u w:val="thick"/>
      <w:lang w:val="x-none" w:eastAsia="x-none"/>
    </w:rPr>
  </w:style>
  <w:style w:type="character" w:customStyle="1" w:styleId="BoldUnderlineChar">
    <w:name w:val="Bold Underline Char"/>
    <w:rsid w:val="00DA509F"/>
    <w:rPr>
      <w:rFonts w:ascii="Arial Narrow" w:eastAsia="Calibri" w:hAnsi="Arial Narrow" w:cs="Times New Roman"/>
      <w:b/>
      <w:sz w:val="20"/>
      <w:szCs w:val="20"/>
      <w:u w:val="thick"/>
      <w:lang w:val="x-none" w:eastAsia="x-none"/>
    </w:rPr>
  </w:style>
  <w:style w:type="character" w:customStyle="1" w:styleId="cardChar">
    <w:name w:val="card Char"/>
    <w:link w:val="card"/>
    <w:locked/>
    <w:rsid w:val="00DA509F"/>
    <w:rPr>
      <w:rFonts w:ascii="Georgia" w:hAnsi="Georgia"/>
      <w:sz w:val="16"/>
    </w:rPr>
  </w:style>
  <w:style w:type="paragraph" w:customStyle="1" w:styleId="card">
    <w:name w:val="card"/>
    <w:basedOn w:val="Normal"/>
    <w:next w:val="Normal"/>
    <w:link w:val="cardChar"/>
    <w:qFormat/>
    <w:rsid w:val="00DA509F"/>
    <w:rPr>
      <w:rFonts w:ascii="Georgia" w:hAnsi="Georgia"/>
      <w:sz w:val="16"/>
      <w:szCs w:val="20"/>
    </w:rPr>
  </w:style>
  <w:style w:type="character" w:customStyle="1" w:styleId="Style11pt">
    <w:name w:val="Style 11 pt"/>
    <w:rsid w:val="006B0F74"/>
    <w:rPr>
      <w:sz w:val="20"/>
    </w:rPr>
  </w:style>
  <w:style w:type="character" w:customStyle="1" w:styleId="Style11ptUnderline">
    <w:name w:val="Style 11 pt Underline"/>
    <w:rsid w:val="006B0F74"/>
    <w:rPr>
      <w:sz w:val="20"/>
      <w:u w:val="single"/>
    </w:rPr>
  </w:style>
  <w:style w:type="character" w:customStyle="1" w:styleId="Style11ptBoldUnderline">
    <w:name w:val="Style 11 pt Bold Underline"/>
    <w:rsid w:val="006B0F74"/>
    <w:rPr>
      <w:b/>
      <w:bCs/>
      <w:sz w:val="20"/>
      <w:u w:val="single"/>
    </w:rPr>
  </w:style>
  <w:style w:type="character" w:customStyle="1" w:styleId="DebateHighlighted">
    <w:name w:val="Debate Highlighted"/>
    <w:rsid w:val="006B0F74"/>
    <w:rPr>
      <w:rFonts w:ascii="Times New Roman" w:hAnsi="Times New Roman"/>
      <w:sz w:val="20"/>
      <w:u w:val="thick"/>
      <w:bdr w:val="none" w:sz="0" w:space="0" w:color="auto"/>
      <w:shd w:val="clear" w:color="auto" w:fill="00FFFF"/>
    </w:rPr>
  </w:style>
  <w:style w:type="character" w:customStyle="1" w:styleId="UnderlineChar1">
    <w:name w:val="Underline Char1"/>
    <w:rsid w:val="006B0F74"/>
    <w:rPr>
      <w:rFonts w:ascii="Times New Roman" w:hAnsi="Times New Roman"/>
      <w:sz w:val="20"/>
      <w:szCs w:val="24"/>
      <w:u w:val="single"/>
      <w:lang w:val="en-US" w:eastAsia="en-US" w:bidi="ar-SA"/>
    </w:rPr>
  </w:style>
  <w:style w:type="character" w:customStyle="1" w:styleId="StyleUnderlineChar1Bold">
    <w:name w:val="Style Underline Char1 + Bold"/>
    <w:rsid w:val="006B0F74"/>
    <w:rPr>
      <w:rFonts w:ascii="Times New Roman" w:hAnsi="Times New Roman"/>
      <w:b/>
      <w:bCs/>
      <w:sz w:val="20"/>
      <w:szCs w:val="24"/>
      <w:u w:val="single"/>
      <w:lang w:val="en-US" w:eastAsia="en-US" w:bidi="ar-SA"/>
    </w:rPr>
  </w:style>
  <w:style w:type="character" w:customStyle="1" w:styleId="term">
    <w:name w:val="term"/>
    <w:rsid w:val="006B0F74"/>
  </w:style>
  <w:style w:type="paragraph" w:customStyle="1" w:styleId="Stylecard9pt">
    <w:name w:val="Style card + 9 pt"/>
    <w:basedOn w:val="card"/>
    <w:link w:val="Stylecard9ptChar"/>
    <w:rsid w:val="006B0F74"/>
    <w:pPr>
      <w:ind w:left="288" w:right="288"/>
    </w:pPr>
    <w:rPr>
      <w:rFonts w:ascii="Times New Roman" w:hAnsi="Times New Roman"/>
      <w:sz w:val="20"/>
      <w:szCs w:val="22"/>
    </w:rPr>
  </w:style>
  <w:style w:type="character" w:customStyle="1" w:styleId="Stylecard9ptChar">
    <w:name w:val="Style card + 9 pt Char"/>
    <w:link w:val="Stylecard9pt"/>
    <w:rsid w:val="006B0F74"/>
    <w:rPr>
      <w:rFonts w:ascii="Times New Roman" w:hAnsi="Times New Roman"/>
      <w:szCs w:val="22"/>
    </w:rPr>
  </w:style>
  <w:style w:type="paragraph" w:customStyle="1" w:styleId="NoSpacing3">
    <w:name w:val="No Spacing3"/>
    <w:aliases w:val="No Spacing4,Small Text"/>
    <w:basedOn w:val="Normal"/>
    <w:next w:val="Normal"/>
    <w:qFormat/>
    <w:rsid w:val="006B0F74"/>
    <w:rPr>
      <w:rFonts w:ascii="Garamond" w:hAnsi="Garamond"/>
      <w:sz w:val="18"/>
    </w:rPr>
  </w:style>
  <w:style w:type="character" w:customStyle="1" w:styleId="apple-style-span">
    <w:name w:val="apple-style-span"/>
    <w:rsid w:val="00D35039"/>
  </w:style>
  <w:style w:type="character" w:customStyle="1" w:styleId="box0">
    <w:name w:val="box"/>
    <w:rsid w:val="00D35039"/>
    <w:rPr>
      <w:rFonts w:ascii="Arial" w:hAnsi="Arial" w:cs="Arial"/>
      <w:b/>
      <w:color w:val="000000"/>
      <w:sz w:val="19"/>
      <w:szCs w:val="22"/>
      <w:u w:val="thick"/>
      <w:bdr w:val="single" w:sz="12" w:space="0" w:color="auto"/>
    </w:rPr>
  </w:style>
  <w:style w:type="character" w:customStyle="1" w:styleId="UnderlineChar">
    <w:name w:val="Underline Char"/>
    <w:aliases w:val="Thick Underline Char,Cards + Font: 12 pt Char Char Char Char Char Char Char Char,Heading 3 Char1 Char Char Char,Heading 3 Char Char Char Char Char,Citation Char Char Char Char Char,Citation Char1 Char Char Char"/>
    <w:qFormat/>
    <w:rsid w:val="00D35039"/>
    <w:rPr>
      <w:rFonts w:ascii="Times New Roman" w:hAnsi="Times New Roman"/>
      <w:sz w:val="20"/>
      <w:u w:val="single"/>
      <w:lang w:val="en-US" w:eastAsia="en-US" w:bidi="ar-SA"/>
    </w:rPr>
  </w:style>
  <w:style w:type="character" w:customStyle="1" w:styleId="NoSpacingChar">
    <w:name w:val="No Spacing Char"/>
    <w:aliases w:val="Small Text Char"/>
    <w:rsid w:val="00D35039"/>
    <w:rPr>
      <w:rFonts w:ascii="Garamond" w:hAnsi="Garamond"/>
      <w:sz w:val="18"/>
      <w:szCs w:val="22"/>
    </w:rPr>
  </w:style>
  <w:style w:type="paragraph" w:customStyle="1" w:styleId="Cite2">
    <w:name w:val="Cite 2"/>
    <w:basedOn w:val="Normal"/>
    <w:qFormat/>
    <w:rsid w:val="00D35039"/>
    <w:rPr>
      <w:rFonts w:ascii="Arial" w:hAnsi="Arial"/>
      <w:b/>
      <w:sz w:val="24"/>
      <w:u w:val="single"/>
    </w:rPr>
  </w:style>
  <w:style w:type="character" w:customStyle="1" w:styleId="3">
    <w:name w:val="3"/>
    <w:rsid w:val="00D35039"/>
    <w:rPr>
      <w:rFonts w:cs="Arial"/>
      <w:bCs/>
      <w:sz w:val="20"/>
      <w:u w:val="single"/>
      <w:lang w:val="en-US" w:eastAsia="en-US" w:bidi="ar-SA"/>
    </w:rPr>
  </w:style>
  <w:style w:type="character" w:customStyle="1" w:styleId="hdr">
    <w:name w:val="hdr"/>
    <w:rsid w:val="00A9420A"/>
  </w:style>
  <w:style w:type="character" w:customStyle="1" w:styleId="Author-Date">
    <w:name w:val="Author-Date"/>
    <w:qFormat/>
    <w:rsid w:val="00715D85"/>
    <w:rPr>
      <w:b/>
      <w:sz w:val="24"/>
    </w:rPr>
  </w:style>
  <w:style w:type="character" w:customStyle="1" w:styleId="Dottedunderline">
    <w:name w:val="Dotted underline"/>
    <w:rsid w:val="00715D85"/>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Bold Cite,Text 7,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Ch, Ch,Heading 2 Char1 Char Char,Heading 2 Char2 Char,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Citation Char,Block Writing Char,Heading 3 Char Char Char Char,Index Headers Char,3: Cite Char,Char Char Char, Char Char Char Char Char Char Char Char Char,Char Char Char Char Char Char Char Char Char,Heading 3 Char Char Char2"/>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te,9.5 pt,Bo,Title Char,ci,c,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Internet Link"/>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small text Char,Big card Char,body Char,Normal Tag Char,heading 2 Char,Ch Char, Ch Char,Heading 2 Char1 Char Char Char,Heading 2 Char2 Char Char,Heading 2 Char1 Char Char Char1,Tags Char,Headi,Heading,TAG Ch,small text Char1"/>
    <w:link w:val="Heading4"/>
    <w:uiPriority w:val="4"/>
    <w:rsid w:val="00D176BE"/>
    <w:rPr>
      <w:rFonts w:ascii="Times New Roman" w:eastAsia="Times New Roman" w:hAnsi="Times New Roman" w:cs="Times New Roman"/>
      <w:b/>
      <w:bCs/>
      <w:iCs/>
      <w:sz w:val="20"/>
    </w:rPr>
  </w:style>
  <w:style w:type="character" w:customStyle="1" w:styleId="UnderlineBold">
    <w:name w:val="Underline + Bold"/>
    <w:uiPriority w:val="1"/>
    <w:qFormat/>
    <w:rsid w:val="00DA509F"/>
    <w:rPr>
      <w:b/>
      <w:sz w:val="20"/>
      <w:u w:val="single"/>
    </w:rPr>
  </w:style>
  <w:style w:type="character" w:customStyle="1" w:styleId="Heading3CharCharChar1">
    <w:name w:val="Heading 3 Char Char Char1"/>
    <w:aliases w:val=" Char Char, Char Char Char1,Heading 3 Char1,cites Char Char,Heading 3 Char1 Char,Citation Char Char1 Char Char Char Char Char,Citation Char Char Char1,Char Char Char1"/>
    <w:rsid w:val="00DA509F"/>
    <w:rPr>
      <w:rFonts w:cs="Arial"/>
      <w:bCs/>
      <w:szCs w:val="26"/>
      <w:u w:val="single"/>
      <w:lang w:val="en-US" w:eastAsia="en-US" w:bidi="ar-SA"/>
    </w:rPr>
  </w:style>
  <w:style w:type="paragraph" w:customStyle="1" w:styleId="Style1">
    <w:name w:val="Style1"/>
    <w:basedOn w:val="Normal"/>
    <w:link w:val="Style1Char"/>
    <w:rsid w:val="00DA509F"/>
    <w:rPr>
      <w:rFonts w:eastAsia="SimSun"/>
      <w:szCs w:val="24"/>
      <w:u w:val="single"/>
      <w:lang w:eastAsia="zh-CN"/>
    </w:rPr>
  </w:style>
  <w:style w:type="character" w:customStyle="1" w:styleId="Style1Char">
    <w:name w:val="Style1 Char"/>
    <w:link w:val="Style1"/>
    <w:rsid w:val="00DA509F"/>
    <w:rPr>
      <w:rFonts w:ascii="Times New Roman" w:eastAsia="SimSun" w:hAnsi="Times New Roman"/>
      <w:szCs w:val="24"/>
      <w:u w:val="single"/>
      <w:lang w:eastAsia="zh-CN"/>
    </w:rPr>
  </w:style>
  <w:style w:type="character" w:customStyle="1" w:styleId="7">
    <w:name w:val="7"/>
    <w:rsid w:val="00DA509F"/>
    <w:rPr>
      <w:rFonts w:cs="Arial"/>
      <w:bCs/>
      <w:sz w:val="20"/>
      <w:u w:val="single"/>
      <w:lang w:val="en-US" w:eastAsia="en-US" w:bidi="ar-SA"/>
    </w:rPr>
  </w:style>
  <w:style w:type="paragraph" w:customStyle="1" w:styleId="Style4">
    <w:name w:val="Style4"/>
    <w:basedOn w:val="Normal"/>
    <w:link w:val="Style4Char"/>
    <w:rsid w:val="00DA509F"/>
    <w:rPr>
      <w:szCs w:val="24"/>
      <w:u w:val="single"/>
    </w:rPr>
  </w:style>
  <w:style w:type="character" w:customStyle="1" w:styleId="Style4Char">
    <w:name w:val="Style4 Char"/>
    <w:link w:val="Style4"/>
    <w:rsid w:val="00DA509F"/>
    <w:rPr>
      <w:rFonts w:ascii="Times New Roman" w:hAnsi="Times New Roman"/>
      <w:szCs w:val="24"/>
      <w:u w:val="single"/>
    </w:rPr>
  </w:style>
  <w:style w:type="paragraph" w:customStyle="1" w:styleId="StyleStyle49pt10">
    <w:name w:val="Style Style4 + 9 pt10"/>
    <w:basedOn w:val="Style4"/>
    <w:link w:val="StyleStyle49pt10Char"/>
    <w:rsid w:val="00DA509F"/>
  </w:style>
  <w:style w:type="character" w:customStyle="1" w:styleId="StyleStyle49pt10Char">
    <w:name w:val="Style Style4 + 9 pt10 Char"/>
    <w:link w:val="StyleStyle49pt10"/>
    <w:rsid w:val="00DA509F"/>
    <w:rPr>
      <w:rFonts w:ascii="Times New Roman" w:hAnsi="Times New Roman"/>
      <w:szCs w:val="24"/>
      <w:u w:val="single"/>
    </w:rPr>
  </w:style>
  <w:style w:type="paragraph" w:customStyle="1" w:styleId="StyleStyle49ptBold7">
    <w:name w:val="Style Style4 + 9 pt Bold7"/>
    <w:basedOn w:val="Style4"/>
    <w:link w:val="StyleStyle49ptBold7Char"/>
    <w:rsid w:val="00DA509F"/>
    <w:rPr>
      <w:b/>
      <w:bCs/>
    </w:rPr>
  </w:style>
  <w:style w:type="character" w:customStyle="1" w:styleId="StyleStyle49ptBold7Char">
    <w:name w:val="Style Style4 + 9 pt Bold7 Char"/>
    <w:link w:val="StyleStyle49ptBold7"/>
    <w:rsid w:val="00DA509F"/>
    <w:rPr>
      <w:rFonts w:ascii="Times New Roman" w:hAnsi="Times New Roman"/>
      <w:b/>
      <w:bCs/>
      <w:szCs w:val="24"/>
      <w:u w:val="single"/>
    </w:rPr>
  </w:style>
  <w:style w:type="character" w:customStyle="1" w:styleId="hit">
    <w:name w:val="hit"/>
    <w:rsid w:val="00DA509F"/>
  </w:style>
  <w:style w:type="character" w:customStyle="1" w:styleId="verdana">
    <w:name w:val="verdana"/>
    <w:rsid w:val="00DA509F"/>
  </w:style>
  <w:style w:type="paragraph" w:customStyle="1" w:styleId="Nothing">
    <w:name w:val="Nothing"/>
    <w:link w:val="NothingChar"/>
    <w:rsid w:val="00DA509F"/>
    <w:pPr>
      <w:jc w:val="both"/>
    </w:pPr>
    <w:rPr>
      <w:rFonts w:ascii="Times New Roman" w:eastAsia="Times New Roman" w:hAnsi="Times New Roman"/>
      <w:szCs w:val="24"/>
    </w:rPr>
  </w:style>
  <w:style w:type="character" w:customStyle="1" w:styleId="NothingChar">
    <w:name w:val="Nothing Char"/>
    <w:link w:val="Nothing"/>
    <w:locked/>
    <w:rsid w:val="00DA509F"/>
    <w:rPr>
      <w:rFonts w:ascii="Times New Roman" w:eastAsia="Times New Roman" w:hAnsi="Times New Roman"/>
      <w:szCs w:val="24"/>
    </w:rPr>
  </w:style>
  <w:style w:type="character" w:customStyle="1" w:styleId="blue">
    <w:name w:val="blue"/>
    <w:rsid w:val="00DA509F"/>
    <w:rPr>
      <w:rFonts w:cs="Times New Roman"/>
    </w:rPr>
  </w:style>
  <w:style w:type="character" w:customStyle="1" w:styleId="DebateUnderline">
    <w:name w:val="Debate Underline"/>
    <w:qFormat/>
    <w:rsid w:val="00DA509F"/>
    <w:rPr>
      <w:rFonts w:ascii="Times New Roman" w:hAnsi="Times New Roman"/>
      <w:sz w:val="20"/>
      <w:u w:val="thick"/>
    </w:rPr>
  </w:style>
  <w:style w:type="paragraph" w:customStyle="1" w:styleId="Cards">
    <w:name w:val="Cards"/>
    <w:next w:val="Normal"/>
    <w:link w:val="CardsChar"/>
    <w:qFormat/>
    <w:rsid w:val="00DA509F"/>
    <w:pPr>
      <w:widowControl w:val="0"/>
      <w:ind w:left="432" w:right="432"/>
      <w:jc w:val="both"/>
    </w:pPr>
    <w:rPr>
      <w:rFonts w:ascii="Times New Roman" w:eastAsia="Times New Roman" w:hAnsi="Times New Roman"/>
      <w:szCs w:val="24"/>
    </w:rPr>
  </w:style>
  <w:style w:type="character" w:customStyle="1" w:styleId="CardsChar">
    <w:name w:val="Cards Char"/>
    <w:link w:val="Cards"/>
    <w:rsid w:val="00DA509F"/>
    <w:rPr>
      <w:rFonts w:ascii="Times New Roman" w:eastAsia="Times New Roman" w:hAnsi="Times New Roman"/>
      <w:szCs w:val="24"/>
    </w:rPr>
  </w:style>
  <w:style w:type="character" w:customStyle="1" w:styleId="nohighlighting">
    <w:name w:val="no highlighting"/>
    <w:rsid w:val="00DA509F"/>
    <w:rPr>
      <w:rFonts w:ascii="Times New Roman" w:hAnsi="Times New Roman"/>
      <w:color w:val="auto"/>
      <w:sz w:val="20"/>
      <w:u w:val="thick"/>
      <w:bdr w:val="none" w:sz="0" w:space="0" w:color="auto"/>
      <w:shd w:val="clear" w:color="auto" w:fill="auto"/>
    </w:rPr>
  </w:style>
  <w:style w:type="table" w:styleId="ColorfulGrid-Accent1">
    <w:name w:val="Colorful Grid Accent 1"/>
    <w:basedOn w:val="TableNormal"/>
    <w:link w:val="ColorfulGrid-Accent1Char"/>
    <w:uiPriority w:val="29"/>
    <w:rsid w:val="00DA509F"/>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DA509F"/>
    <w:rPr>
      <w:iCs/>
      <w:sz w:val="16"/>
      <w:szCs w:val="22"/>
    </w:rPr>
  </w:style>
  <w:style w:type="character" w:customStyle="1" w:styleId="apple-converted-space">
    <w:name w:val="apple-converted-space"/>
    <w:rsid w:val="00DA509F"/>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qFormat/>
    <w:rsid w:val="00DA509F"/>
    <w:rPr>
      <w:rFonts w:cs="Arial"/>
      <w:b/>
      <w:bCs/>
      <w:iCs/>
      <w:szCs w:val="28"/>
      <w:lang w:val="en-US" w:eastAsia="en-US" w:bidi="ar-SA"/>
    </w:rPr>
  </w:style>
  <w:style w:type="character" w:customStyle="1" w:styleId="boldunderline">
    <w:name w:val="bold underline"/>
    <w:qFormat/>
    <w:rsid w:val="00DA509F"/>
    <w:rPr>
      <w:b/>
      <w:u w:val="single"/>
    </w:rPr>
  </w:style>
  <w:style w:type="paragraph" w:styleId="Title">
    <w:name w:val="Title"/>
    <w:aliases w:val="Cites and Cards,Bold Underlined,UNDERLINE"/>
    <w:basedOn w:val="Normal"/>
    <w:next w:val="Normal"/>
    <w:link w:val="TitleChar1"/>
    <w:uiPriority w:val="5"/>
    <w:qFormat/>
    <w:rsid w:val="00DA509F"/>
    <w:pPr>
      <w:outlineLvl w:val="0"/>
    </w:pPr>
    <w:rPr>
      <w:rFonts w:ascii="Calibri" w:hAnsi="Calibri"/>
      <w:bCs/>
      <w:u w:val="single"/>
    </w:rPr>
  </w:style>
  <w:style w:type="character" w:customStyle="1" w:styleId="TitleChar1">
    <w:name w:val="Title Char1"/>
    <w:aliases w:val="UNDERLINE Char,Bold Underlined Char,Cites and Cards Char"/>
    <w:basedOn w:val="DefaultParagraphFont"/>
    <w:link w:val="Title"/>
    <w:uiPriority w:val="5"/>
    <w:rsid w:val="00DA509F"/>
    <w:rPr>
      <w:bCs/>
      <w:szCs w:val="22"/>
      <w:u w:val="single"/>
    </w:rPr>
  </w:style>
  <w:style w:type="character" w:customStyle="1" w:styleId="underline">
    <w:name w:val="underline"/>
    <w:link w:val="textbold"/>
    <w:qFormat/>
    <w:rsid w:val="00DA509F"/>
    <w:rPr>
      <w:u w:val="single"/>
    </w:rPr>
  </w:style>
  <w:style w:type="paragraph" w:customStyle="1" w:styleId="textbold">
    <w:name w:val="text bold"/>
    <w:basedOn w:val="Normal"/>
    <w:link w:val="underline"/>
    <w:rsid w:val="00DA509F"/>
    <w:pPr>
      <w:ind w:left="720"/>
      <w:jc w:val="both"/>
    </w:pPr>
    <w:rPr>
      <w:rFonts w:ascii="Calibri" w:hAnsi="Calibri"/>
      <w:szCs w:val="20"/>
      <w:u w:val="single"/>
    </w:rPr>
  </w:style>
  <w:style w:type="character" w:customStyle="1" w:styleId="Box">
    <w:name w:val="Box"/>
    <w:qFormat/>
    <w:rsid w:val="00DA509F"/>
    <w:rPr>
      <w:b/>
      <w:u w:val="single"/>
      <w:bdr w:val="single" w:sz="4" w:space="0" w:color="auto"/>
    </w:rPr>
  </w:style>
  <w:style w:type="paragraph" w:customStyle="1" w:styleId="cardtext">
    <w:name w:val="card text"/>
    <w:basedOn w:val="Normal"/>
    <w:link w:val="cardtextChar"/>
    <w:qFormat/>
    <w:rsid w:val="00DA509F"/>
    <w:pPr>
      <w:ind w:left="288" w:right="288"/>
    </w:pPr>
  </w:style>
  <w:style w:type="character" w:customStyle="1" w:styleId="cardtextChar">
    <w:name w:val="card text Char"/>
    <w:link w:val="cardtext"/>
    <w:rsid w:val="00DA509F"/>
    <w:rPr>
      <w:rFonts w:ascii="Times New Roman" w:hAnsi="Times New Roman"/>
      <w:szCs w:val="22"/>
    </w:rPr>
  </w:style>
  <w:style w:type="character" w:customStyle="1" w:styleId="BoldUnderline0">
    <w:name w:val="BoldUnderline"/>
    <w:uiPriority w:val="1"/>
    <w:qFormat/>
    <w:rsid w:val="00DA509F"/>
    <w:rPr>
      <w:rFonts w:ascii="Arial" w:hAnsi="Arial" w:cs="Arial" w:hint="default"/>
      <w:b/>
      <w:bCs w:val="0"/>
      <w:sz w:val="20"/>
      <w:u w:val="single"/>
    </w:rPr>
  </w:style>
  <w:style w:type="character" w:customStyle="1" w:styleId="Debate-CardTagandCite-F6Char">
    <w:name w:val="Debate- Card Tag and Cite- F6 Char"/>
    <w:link w:val="Debate-CardTagandCite-F6"/>
    <w:locked/>
    <w:rsid w:val="00DA509F"/>
    <w:rPr>
      <w:rFonts w:ascii="Georgia" w:hAnsi="Georgia"/>
      <w:b/>
    </w:rPr>
  </w:style>
  <w:style w:type="paragraph" w:customStyle="1" w:styleId="Debate-CardTagandCite-F6">
    <w:name w:val="Debate- Card Tag and Cite- F6"/>
    <w:basedOn w:val="Normal"/>
    <w:link w:val="Debate-CardTagandCite-F6Char"/>
    <w:qFormat/>
    <w:rsid w:val="00DA509F"/>
    <w:pPr>
      <w:contextualSpacing/>
    </w:pPr>
    <w:rPr>
      <w:rFonts w:ascii="Georgia" w:hAnsi="Georgia"/>
      <w:b/>
      <w:szCs w:val="20"/>
    </w:rPr>
  </w:style>
  <w:style w:type="character" w:customStyle="1" w:styleId="Debate-CardSmalltextF2Char">
    <w:name w:val="Debate- Card Small text F2 Char"/>
    <w:link w:val="Debate-CardSmalltextF2"/>
    <w:locked/>
    <w:rsid w:val="00DA509F"/>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A509F"/>
    <w:pPr>
      <w:spacing w:after="200"/>
      <w:contextualSpacing/>
    </w:pPr>
    <w:rPr>
      <w:rFonts w:ascii="Arial Narrow" w:hAnsi="Arial Narrow"/>
      <w:sz w:val="16"/>
      <w:szCs w:val="20"/>
    </w:rPr>
  </w:style>
  <w:style w:type="character" w:customStyle="1" w:styleId="Debate-CardTextUnderlined-F3Char">
    <w:name w:val="Debate- Card Text Underlined- F3 Char"/>
    <w:link w:val="Debate-CardTextUnderlined-F3"/>
    <w:locked/>
    <w:rsid w:val="00DA509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A509F"/>
    <w:pPr>
      <w:spacing w:after="200"/>
      <w:contextualSpacing/>
    </w:pPr>
    <w:rPr>
      <w:rFonts w:ascii="Arial Narrow" w:hAnsi="Arial Narrow"/>
      <w:sz w:val="18"/>
      <w:szCs w:val="20"/>
      <w:u w:val="single"/>
    </w:rPr>
  </w:style>
  <w:style w:type="paragraph" w:styleId="NoSpacing">
    <w:name w:val="No Spacing"/>
    <w:uiPriority w:val="9"/>
    <w:semiHidden/>
    <w:rsid w:val="00DA509F"/>
    <w:rPr>
      <w:rFonts w:ascii="Times New Roman" w:hAnsi="Times New Roman"/>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A509F"/>
    <w:rPr>
      <w:rFonts w:ascii="Arial Narrow" w:hAnsi="Arial Narrow"/>
      <w:u w:val="thick"/>
      <w:lang w:val="x-none" w:eastAsia="x-none"/>
    </w:rPr>
  </w:style>
  <w:style w:type="character" w:customStyle="1" w:styleId="BoldUnderlineChar">
    <w:name w:val="Bold Underline Char"/>
    <w:rsid w:val="00DA509F"/>
    <w:rPr>
      <w:rFonts w:ascii="Arial Narrow" w:eastAsia="Calibri" w:hAnsi="Arial Narrow" w:cs="Times New Roman"/>
      <w:b/>
      <w:sz w:val="20"/>
      <w:szCs w:val="20"/>
      <w:u w:val="thick"/>
      <w:lang w:val="x-none" w:eastAsia="x-none"/>
    </w:rPr>
  </w:style>
  <w:style w:type="character" w:customStyle="1" w:styleId="cardChar">
    <w:name w:val="card Char"/>
    <w:link w:val="card"/>
    <w:locked/>
    <w:rsid w:val="00DA509F"/>
    <w:rPr>
      <w:rFonts w:ascii="Georgia" w:hAnsi="Georgia"/>
      <w:sz w:val="16"/>
    </w:rPr>
  </w:style>
  <w:style w:type="paragraph" w:customStyle="1" w:styleId="card">
    <w:name w:val="card"/>
    <w:basedOn w:val="Normal"/>
    <w:next w:val="Normal"/>
    <w:link w:val="cardChar"/>
    <w:qFormat/>
    <w:rsid w:val="00DA509F"/>
    <w:rPr>
      <w:rFonts w:ascii="Georgia" w:hAnsi="Georgia"/>
      <w:sz w:val="16"/>
      <w:szCs w:val="20"/>
    </w:rPr>
  </w:style>
  <w:style w:type="character" w:customStyle="1" w:styleId="Style11pt">
    <w:name w:val="Style 11 pt"/>
    <w:rsid w:val="006B0F74"/>
    <w:rPr>
      <w:sz w:val="20"/>
    </w:rPr>
  </w:style>
  <w:style w:type="character" w:customStyle="1" w:styleId="Style11ptUnderline">
    <w:name w:val="Style 11 pt Underline"/>
    <w:rsid w:val="006B0F74"/>
    <w:rPr>
      <w:sz w:val="20"/>
      <w:u w:val="single"/>
    </w:rPr>
  </w:style>
  <w:style w:type="character" w:customStyle="1" w:styleId="Style11ptBoldUnderline">
    <w:name w:val="Style 11 pt Bold Underline"/>
    <w:rsid w:val="006B0F74"/>
    <w:rPr>
      <w:b/>
      <w:bCs/>
      <w:sz w:val="20"/>
      <w:u w:val="single"/>
    </w:rPr>
  </w:style>
  <w:style w:type="character" w:customStyle="1" w:styleId="DebateHighlighted">
    <w:name w:val="Debate Highlighted"/>
    <w:rsid w:val="006B0F74"/>
    <w:rPr>
      <w:rFonts w:ascii="Times New Roman" w:hAnsi="Times New Roman"/>
      <w:sz w:val="20"/>
      <w:u w:val="thick"/>
      <w:bdr w:val="none" w:sz="0" w:space="0" w:color="auto"/>
      <w:shd w:val="clear" w:color="auto" w:fill="00FFFF"/>
    </w:rPr>
  </w:style>
  <w:style w:type="character" w:customStyle="1" w:styleId="UnderlineChar1">
    <w:name w:val="Underline Char1"/>
    <w:rsid w:val="006B0F74"/>
    <w:rPr>
      <w:rFonts w:ascii="Times New Roman" w:hAnsi="Times New Roman"/>
      <w:sz w:val="20"/>
      <w:szCs w:val="24"/>
      <w:u w:val="single"/>
      <w:lang w:val="en-US" w:eastAsia="en-US" w:bidi="ar-SA"/>
    </w:rPr>
  </w:style>
  <w:style w:type="character" w:customStyle="1" w:styleId="StyleUnderlineChar1Bold">
    <w:name w:val="Style Underline Char1 + Bold"/>
    <w:rsid w:val="006B0F74"/>
    <w:rPr>
      <w:rFonts w:ascii="Times New Roman" w:hAnsi="Times New Roman"/>
      <w:b/>
      <w:bCs/>
      <w:sz w:val="20"/>
      <w:szCs w:val="24"/>
      <w:u w:val="single"/>
      <w:lang w:val="en-US" w:eastAsia="en-US" w:bidi="ar-SA"/>
    </w:rPr>
  </w:style>
  <w:style w:type="character" w:customStyle="1" w:styleId="term">
    <w:name w:val="term"/>
    <w:rsid w:val="006B0F74"/>
  </w:style>
  <w:style w:type="paragraph" w:customStyle="1" w:styleId="Stylecard9pt">
    <w:name w:val="Style card + 9 pt"/>
    <w:basedOn w:val="card"/>
    <w:link w:val="Stylecard9ptChar"/>
    <w:rsid w:val="006B0F74"/>
    <w:pPr>
      <w:ind w:left="288" w:right="288"/>
    </w:pPr>
    <w:rPr>
      <w:rFonts w:ascii="Times New Roman" w:hAnsi="Times New Roman"/>
      <w:sz w:val="20"/>
      <w:szCs w:val="22"/>
    </w:rPr>
  </w:style>
  <w:style w:type="character" w:customStyle="1" w:styleId="Stylecard9ptChar">
    <w:name w:val="Style card + 9 pt Char"/>
    <w:link w:val="Stylecard9pt"/>
    <w:rsid w:val="006B0F74"/>
    <w:rPr>
      <w:rFonts w:ascii="Times New Roman" w:hAnsi="Times New Roman"/>
      <w:szCs w:val="22"/>
    </w:rPr>
  </w:style>
  <w:style w:type="paragraph" w:customStyle="1" w:styleId="NoSpacing3">
    <w:name w:val="No Spacing3"/>
    <w:aliases w:val="No Spacing4,Small Text"/>
    <w:basedOn w:val="Normal"/>
    <w:next w:val="Normal"/>
    <w:qFormat/>
    <w:rsid w:val="006B0F74"/>
    <w:rPr>
      <w:rFonts w:ascii="Garamond" w:hAnsi="Garamond"/>
      <w:sz w:val="18"/>
    </w:rPr>
  </w:style>
  <w:style w:type="character" w:customStyle="1" w:styleId="apple-style-span">
    <w:name w:val="apple-style-span"/>
    <w:rsid w:val="00D35039"/>
  </w:style>
  <w:style w:type="character" w:customStyle="1" w:styleId="box0">
    <w:name w:val="box"/>
    <w:rsid w:val="00D35039"/>
    <w:rPr>
      <w:rFonts w:ascii="Arial" w:hAnsi="Arial" w:cs="Arial"/>
      <w:b/>
      <w:color w:val="000000"/>
      <w:sz w:val="19"/>
      <w:szCs w:val="22"/>
      <w:u w:val="thick"/>
      <w:bdr w:val="single" w:sz="12" w:space="0" w:color="auto"/>
    </w:rPr>
  </w:style>
  <w:style w:type="character" w:customStyle="1" w:styleId="UnderlineChar">
    <w:name w:val="Underline Char"/>
    <w:aliases w:val="Thick Underline Char,Cards + Font: 12 pt Char Char Char Char Char Char Char Char,Heading 3 Char1 Char Char Char,Heading 3 Char Char Char Char Char,Citation Char Char Char Char Char,Citation Char1 Char Char Char"/>
    <w:qFormat/>
    <w:rsid w:val="00D35039"/>
    <w:rPr>
      <w:rFonts w:ascii="Times New Roman" w:hAnsi="Times New Roman"/>
      <w:sz w:val="20"/>
      <w:u w:val="single"/>
      <w:lang w:val="en-US" w:eastAsia="en-US" w:bidi="ar-SA"/>
    </w:rPr>
  </w:style>
  <w:style w:type="character" w:customStyle="1" w:styleId="NoSpacingChar">
    <w:name w:val="No Spacing Char"/>
    <w:aliases w:val="Small Text Char"/>
    <w:rsid w:val="00D35039"/>
    <w:rPr>
      <w:rFonts w:ascii="Garamond" w:hAnsi="Garamond"/>
      <w:sz w:val="18"/>
      <w:szCs w:val="22"/>
    </w:rPr>
  </w:style>
  <w:style w:type="paragraph" w:customStyle="1" w:styleId="Cite2">
    <w:name w:val="Cite 2"/>
    <w:basedOn w:val="Normal"/>
    <w:qFormat/>
    <w:rsid w:val="00D35039"/>
    <w:rPr>
      <w:rFonts w:ascii="Arial" w:hAnsi="Arial"/>
      <w:b/>
      <w:sz w:val="24"/>
      <w:u w:val="single"/>
    </w:rPr>
  </w:style>
  <w:style w:type="character" w:customStyle="1" w:styleId="3">
    <w:name w:val="3"/>
    <w:rsid w:val="00D35039"/>
    <w:rPr>
      <w:rFonts w:cs="Arial"/>
      <w:bCs/>
      <w:sz w:val="20"/>
      <w:u w:val="single"/>
      <w:lang w:val="en-US" w:eastAsia="en-US" w:bidi="ar-SA"/>
    </w:rPr>
  </w:style>
  <w:style w:type="character" w:customStyle="1" w:styleId="hdr">
    <w:name w:val="hdr"/>
    <w:rsid w:val="00A9420A"/>
  </w:style>
  <w:style w:type="character" w:customStyle="1" w:styleId="Author-Date">
    <w:name w:val="Author-Date"/>
    <w:qFormat/>
    <w:rsid w:val="00715D85"/>
    <w:rPr>
      <w:b/>
      <w:sz w:val="24"/>
    </w:rPr>
  </w:style>
  <w:style w:type="character" w:customStyle="1" w:styleId="Dottedunderline">
    <w:name w:val="Dotted underline"/>
    <w:rsid w:val="00715D85"/>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heritage.org/2012/03/19/production-of-oil-gas-and-coal-on-federal-lands-sinks-to-nine-year-low/" TargetMode="External"/><Relationship Id="rId117" Type="http://schemas.openxmlformats.org/officeDocument/2006/relationships/hyperlink" Target="http://peakoil.com/production/can-shale-gas-meet-chinas-energy-needs-call-the-fracker/" TargetMode="External"/><Relationship Id="rId21" Type="http://schemas.openxmlformats.org/officeDocument/2006/relationships/hyperlink" Target="http://www.energytribune.com/articles.cfm/7707/Prospects-of-LNG-Exports-From-the-United-States-to-Japan" TargetMode="External"/><Relationship Id="rId42" Type="http://schemas.openxmlformats.org/officeDocument/2006/relationships/hyperlink" Target="http://www.guardian.co.uk/environment/2011/nov/09/fossil-fuel-infrastructure-climate-change" TargetMode="External"/><Relationship Id="rId47" Type="http://schemas.openxmlformats.org/officeDocument/2006/relationships/hyperlink" Target="http://content.usatoday.com/topics/topic/Organizations/Schools/University+of+Nevada" TargetMode="External"/><Relationship Id="rId63" Type="http://schemas.openxmlformats.org/officeDocument/2006/relationships/hyperlink" Target="http://religion.blogs.cnn.com/2013/03/08/obama-pushes-expedited-timetable-on-immigration-reform-in-meeting-with-faith-leaders/" TargetMode="External"/><Relationship Id="rId68" Type="http://schemas.openxmlformats.org/officeDocument/2006/relationships/hyperlink" Target="http://blog.rmi.org/blog_booms_busts_tulips_and_gas" TargetMode="External"/><Relationship Id="rId84" Type="http://schemas.openxmlformats.org/officeDocument/2006/relationships/hyperlink" Target="http://countingpips.com/forex-news/2012/08/how-low-natural-gas-prices-are-causing-energy-havoc/" TargetMode="External"/><Relationship Id="rId89" Type="http://schemas.openxmlformats.org/officeDocument/2006/relationships/hyperlink" Target="http://www.iea.org/newsroomandevents/pressreleases/2012/july/name,28200,en.html" TargetMode="External"/><Relationship Id="rId112" Type="http://schemas.openxmlformats.org/officeDocument/2006/relationships/hyperlink" Target="http://energy.nationaljournal.com/2012/01/whats-ahead-for-natural-gas.php" TargetMode="External"/><Relationship Id="rId133" Type="http://schemas.openxmlformats.org/officeDocument/2006/relationships/hyperlink" Target="http://www.co2science.org/education/reports/" TargetMode="External"/><Relationship Id="rId138" Type="http://schemas.openxmlformats.org/officeDocument/2006/relationships/hyperlink" Target="http://www.guardian.co.uk/environment/2011/nov/09/fossil-fuel-infrastructure-climate-change" TargetMode="External"/><Relationship Id="rId16" Type="http://schemas.openxmlformats.org/officeDocument/2006/relationships/hyperlink" Target="http://thinkprogress.org/climate/2011/09/09/315845/natural-gas-switching-from-coal-to-gas-increases-warming-for-decades/" TargetMode="External"/><Relationship Id="rId107" Type="http://schemas.openxmlformats.org/officeDocument/2006/relationships/hyperlink" Target="http://bipartisanpolicy.org/sites/default/files/Natural%20Gas%20Price%20Volatility%20-%20Lessons%20from%20Other%20Markets.pdf" TargetMode="External"/><Relationship Id="rId11" Type="http://schemas.openxmlformats.org/officeDocument/2006/relationships/hyperlink" Target="http://www.nytimes.com/2012/08/16/opinion/the-case-for-natural-gas-exports.html?_r=2&amp;ref=opinion" TargetMode="External"/><Relationship Id="rId32" Type="http://schemas.openxmlformats.org/officeDocument/2006/relationships/hyperlink" Target="http://www.instituteforenergyresearch.org/2012/03/15/fossil-fuel-production-on-federal-lands-at-9-year-low/" TargetMode="External"/><Relationship Id="rId37" Type="http://schemas.openxmlformats.org/officeDocument/2006/relationships/hyperlink" Target="http://booksandjournals.brillonline.com/docserver/22119000/13/1/22119000_013_01_S01_text.html?expires=1360274077&amp;id=id&amp;accname=guest&amp;checksum=06369B613B7BDEB8E3D05F1B8E9770E6" TargetMode="External"/><Relationship Id="rId53"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58" Type="http://schemas.openxmlformats.org/officeDocument/2006/relationships/hyperlink" Target="http://www.spectator.co.uk/features/8789631/the-age-of-turboparalysis/" TargetMode="External"/><Relationship Id="rId74" Type="http://schemas.openxmlformats.org/officeDocument/2006/relationships/hyperlink" Target="http://switchboard.nrdc.org/blogs/vgowrishankar/epas_regulations_would_not_be.html" TargetMode="External"/><Relationship Id="rId79" Type="http://schemas.openxmlformats.org/officeDocument/2006/relationships/hyperlink" Target="http://energy.nationaljournal.com/2012/01/whats-ahead-for-natural-gas.php" TargetMode="External"/><Relationship Id="rId102" Type="http://schemas.openxmlformats.org/officeDocument/2006/relationships/hyperlink" Target="http://www.businessweek.com/articles/2012-04-18/new-epa-rules-could-prevent-fracking-backlash" TargetMode="External"/><Relationship Id="rId123" Type="http://schemas.openxmlformats.org/officeDocument/2006/relationships/hyperlink" Target="http://www.leftfootforward.org/2013/03/the-week-in-washington-obama-and-gop-talk-budget-filibuster-fails-to-block-cia-director-and-more/" TargetMode="External"/><Relationship Id="rId128" Type="http://schemas.openxmlformats.org/officeDocument/2006/relationships/hyperlink" Target="http://religion.blogs.cnn.com/2013/03/08/obama-pushes-expedited-timetable-on-immigration-reform-in-meeting-with-faith-leaders/" TargetMode="External"/><Relationship Id="rId144" Type="http://schemas.openxmlformats.org/officeDocument/2006/relationships/hyperlink" Target="http://www.thedialogue.org/PublicationFiles/IAD2012PolicyReportFINAL.pdf"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eia.gov/todayinenergy/detail.cfm?id=7610&amp;src=email" TargetMode="External"/><Relationship Id="rId95" Type="http://schemas.openxmlformats.org/officeDocument/2006/relationships/hyperlink" Target="http://www.nytimes.com/2012/08/05/opinion/sunday/friedman-get-it-right-on-gas.html?_r=1&amp;smid=pl-share" TargetMode="External"/><Relationship Id="rId22" Type="http://schemas.openxmlformats.org/officeDocument/2006/relationships/hyperlink" Target="http://www.americanprogress.org/issues/green/news/2012/02/29/11091/more-drilling-wont-lower-gas-prices/" TargetMode="External"/><Relationship Id="rId27" Type="http://schemas.openxmlformats.org/officeDocument/2006/relationships/hyperlink" Target="http://naturalresources.house.gov/News/DocumentSingle.aspx?DocumentID=134670" TargetMode="External"/><Relationship Id="rId43" Type="http://schemas.openxmlformats.org/officeDocument/2006/relationships/hyperlink" Target="https://www2.ucar.edu/atmosnews/news/5292/switching-coal-natural-gas-would-do-little-global-climate-study-indicates" TargetMode="External"/><Relationship Id="rId48" Type="http://schemas.openxmlformats.org/officeDocument/2006/relationships/hyperlink" Target="http://www.usatoday.com/news/opinion/editorials/story/2012-04-19/BP-Deepwater-oil-spill/54419466/1" TargetMode="External"/><Relationship Id="rId64" Type="http://schemas.openxmlformats.org/officeDocument/2006/relationships/hyperlink" Target="http://blogs.the-american-interest.com/wrm/2012/04/25/north-american-shale-gas-gives-russia-serious-headache/" TargetMode="External"/><Relationship Id="rId69" Type="http://schemas.openxmlformats.org/officeDocument/2006/relationships/hyperlink" Target="http://www.morganlewis.com/index.cfm/publicationID/56e11e09-029c-47da-8536-00f5c201cfce/fuseaction/publication.detail" TargetMode="External"/><Relationship Id="rId113" Type="http://schemas.openxmlformats.org/officeDocument/2006/relationships/hyperlink" Target="http://thinkprogress.org/climate/2011/09/09/315845/natural-gas-switching-from-coal-to-gas-increases-warming-for-decades/" TargetMode="External"/><Relationship Id="rId118" Type="http://schemas.openxmlformats.org/officeDocument/2006/relationships/hyperlink" Target="http://www.platts.com/RSSFeedDetailedNews/RSSFeed/NaturalGas/7120533" TargetMode="External"/><Relationship Id="rId134" Type="http://schemas.openxmlformats.org/officeDocument/2006/relationships/hyperlink" Target="http://www.newscientist.com/article/dn22196-lowest-us-carbon-emissions-wont-slow-climate-change.html" TargetMode="External"/><Relationship Id="rId139" Type="http://schemas.openxmlformats.org/officeDocument/2006/relationships/hyperlink" Target="http://www.nipccreport.org/reports/2011/pdf/FrontMatter.pdf" TargetMode="External"/><Relationship Id="rId80" Type="http://schemas.openxmlformats.org/officeDocument/2006/relationships/hyperlink" Target="http://thinkprogress.org/climate/2011/09/09/315845/natural-gas-switching-from-coal-to-gas-increases-warming-for-decades/" TargetMode="External"/><Relationship Id="rId85" Type="http://schemas.openxmlformats.org/officeDocument/2006/relationships/hyperlink" Target="http://www.firstmagazine.com/Publishing/SpecialReportsDetail.aspx?RegionId=4&amp;SpecialReportId=96" TargetMode="External"/><Relationship Id="rId15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eia.gov/neic/speeches/newell_03172011.pdf" TargetMode="External"/><Relationship Id="rId17" Type="http://schemas.openxmlformats.org/officeDocument/2006/relationships/hyperlink" Target="http://thinkprogress.org/climate/2011/06/07/238578/iea-golden-age-of-natural-gas-scenario-warming-climate-change/" TargetMode="External"/><Relationship Id="rId25" Type="http://schemas.openxmlformats.org/officeDocument/2006/relationships/hyperlink" Target="http://www.cbo.gov/sites/default/files/cbofiles/attachments/08-09-12_Oil-and-Gas_Leasing.pdf" TargetMode="External"/><Relationship Id="rId33" Type="http://schemas.openxmlformats.org/officeDocument/2006/relationships/hyperlink" Target="http://www.americanprogress.org/issues/green/news/2008/09/15/4894/ten-reasons-not-to-expand-offshore-drilling/" TargetMode="External"/><Relationship Id="rId38" Type="http://schemas.openxmlformats.org/officeDocument/2006/relationships/hyperlink" Target="http://scholarlyrepository.miami.edu/cgi/viewcontent.cgi?article=1253&amp;context=oa_theses" TargetMode="External"/><Relationship Id="rId46" Type="http://schemas.openxmlformats.org/officeDocument/2006/relationships/hyperlink" Target="http://www.usatoday.com/tech/science/environment/2009-10-29-methane-global-warming_N.htm" TargetMode="External"/><Relationship Id="rId59" Type="http://schemas.openxmlformats.org/officeDocument/2006/relationships/hyperlink" Target="http://www.informaworld.com.proxy.library.emory.edu/smpp/title%7Edb=all%7Econtent=t713659919" TargetMode="External"/><Relationship Id="rId67" Type="http://schemas.openxmlformats.org/officeDocument/2006/relationships/hyperlink" Target="http://www.rff.org/centers/climate_and_electricity_policy/Documents/carbon-tax-FAQs.pdf" TargetMode="External"/><Relationship Id="rId103" Type="http://schemas.openxmlformats.org/officeDocument/2006/relationships/hyperlink" Target="http://www.chathamhouse.org/sites/default/files/public/Research/Energy,%20Environment%20and%20Development/bp0812_stevens.pdf" TargetMode="External"/><Relationship Id="rId108" Type="http://schemas.openxmlformats.org/officeDocument/2006/relationships/hyperlink" Target="http://www.foreignpolicy.com/articles/2012/06/18/think_again_the_american_energy_boom" TargetMode="External"/><Relationship Id="rId116" Type="http://schemas.openxmlformats.org/officeDocument/2006/relationships/hyperlink" Target="http://japanfocus.org/-Nathan-Nankivell/1799" TargetMode="External"/><Relationship Id="rId124" Type="http://schemas.openxmlformats.org/officeDocument/2006/relationships/hyperlink" Target="http://firstread.nbcnews.com/_news/2013/02/22/17057820-gop-fears-obama-will-jilt-them-on-immigration?lite" TargetMode="External"/><Relationship Id="rId129" Type="http://schemas.openxmlformats.org/officeDocument/2006/relationships/hyperlink" Target="http://www.hoover.org/publications/policyreview/8552512.html" TargetMode="External"/><Relationship Id="rId137" Type="http://schemas.openxmlformats.org/officeDocument/2006/relationships/hyperlink" Target="http://www.speedy-fit.co.uk/index2.php?option=com_content&amp;do_pdf=1&amp;id=168" TargetMode="External"/><Relationship Id="rId20" Type="http://schemas.openxmlformats.org/officeDocument/2006/relationships/hyperlink" Target="http://www.forbes.com/sites/matthewhulbert/2012/08/05/why-america-can-make-or-break-a-new-global-gas-world/" TargetMode="External"/><Relationship Id="rId41" Type="http://schemas.openxmlformats.org/officeDocument/2006/relationships/hyperlink" Target="http://www.speedy-fit.co.uk/index2.php?option=com_content&amp;do_pdf=1&amp;id=168" TargetMode="External"/><Relationship Id="rId54"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62" Type="http://schemas.openxmlformats.org/officeDocument/2006/relationships/hyperlink" Target="http://www.informaworld.com.proxy.library.emory.edu/smpp/section?content=a906256449&amp;fulltext=713240928" TargetMode="External"/><Relationship Id="rId70" Type="http://schemas.openxmlformats.org/officeDocument/2006/relationships/hyperlink" Target="http://www.ibtimes.com/chart-asias-demographic-peaks-could-spark-us-manufacturing-renaissance-1094014" TargetMode="External"/><Relationship Id="rId75" Type="http://schemas.openxmlformats.org/officeDocument/2006/relationships/hyperlink" Target="http://ourfiniteworld.com/2012/03/23/why-us-natural-gas-prices-are-so-low-are-changes-needed/" TargetMode="External"/><Relationship Id="rId83" Type="http://schemas.openxmlformats.org/officeDocument/2006/relationships/hyperlink" Target="http://www.vindy.com/news/2012/apr/18/crash-and-burn/" TargetMode="External"/><Relationship Id="rId88" Type="http://schemas.openxmlformats.org/officeDocument/2006/relationships/hyperlink" Target="http://eurodialogue.org/Kazakhstan-Strategic-Significance" TargetMode="External"/><Relationship Id="rId91" Type="http://schemas.openxmlformats.org/officeDocument/2006/relationships/hyperlink" Target="http://thinkprogress.org/climate/2011/11/16/369591/investments-in-renewable-energy-to-double/" TargetMode="External"/><Relationship Id="rId96" Type="http://schemas.openxmlformats.org/officeDocument/2006/relationships/hyperlink" Target="http://news.yahoo.com/ap-impact-co2-emissions-us-drop-20-low-174616030--finance.html" TargetMode="External"/><Relationship Id="rId111" Type="http://schemas.openxmlformats.org/officeDocument/2006/relationships/hyperlink" Target="http://www.livescience.com/culture/can-humans-survive-extinction-doomsday-100719.html" TargetMode="External"/><Relationship Id="rId132" Type="http://schemas.openxmlformats.org/officeDocument/2006/relationships/hyperlink" Target="http://www.globalwarming.org/2009/02/03/global-warming-101-science/" TargetMode="External"/><Relationship Id="rId140" Type="http://schemas.openxmlformats.org/officeDocument/2006/relationships/hyperlink" Target="http://www.manhattan-institute.org/html/eper_10.htm" TargetMode="External"/><Relationship Id="rId145" Type="http://schemas.openxmlformats.org/officeDocument/2006/relationships/hyperlink" Target="http://www.leftfootforward.org/2013/03/the-week-in-washington-obama-and-gop-talk-budget-filibuster-fails-to-block-cia-director-and-more/"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rmi.org/how_should_the_US_recalibrate_itself_to_take_advantage_of_natural_gas_reserves" TargetMode="External"/><Relationship Id="rId23" Type="http://schemas.openxmlformats.org/officeDocument/2006/relationships/hyperlink" Target="http://www.doi.gov/news/pressreleases/DOI-Releases-Report-on-Unused-Oil-and-Gas-Leases.cfm" TargetMode="External"/><Relationship Id="rId28" Type="http://schemas.openxmlformats.org/officeDocument/2006/relationships/hyperlink" Target="http://abcnews.go.com/blogs/politics/2010/05/president-obama-to-cancel-offshore-drilling-projects/" TargetMode="External"/><Relationship Id="rId36" Type="http://schemas.openxmlformats.org/officeDocument/2006/relationships/hyperlink" Target="http://scholarlyrepository.miami.edu/cgi/viewcontent.cgi?article=1253&amp;context=oa_theses" TargetMode="External"/><Relationship Id="rId49" Type="http://schemas.openxmlformats.org/officeDocument/2006/relationships/hyperlink" Target="http://switchboard.nrdc.org/blogs/fbeinecke/" TargetMode="External"/><Relationship Id="rId57" Type="http://schemas.openxmlformats.org/officeDocument/2006/relationships/hyperlink" Target="http://www.c-spanvideo.org/appearance/599956482" TargetMode="External"/><Relationship Id="rId106" Type="http://schemas.openxmlformats.org/officeDocument/2006/relationships/hyperlink" Target="http://bipartisanpolicy.org/sites/default/files/Natural%20Gas%20Price%20Volatility%20-%20Lessons%20from%20Other%20Markets.pdf" TargetMode="External"/><Relationship Id="rId114" Type="http://schemas.openxmlformats.org/officeDocument/2006/relationships/hyperlink" Target="http://shaledaily.com/news/pdf/sd20120912.pdf" TargetMode="External"/><Relationship Id="rId119" Type="http://schemas.openxmlformats.org/officeDocument/2006/relationships/hyperlink" Target="http://blogs.ft.com/beyond-brics/2012/06/06/chinas-shale-future-not-as-bright-as-promised/" TargetMode="External"/><Relationship Id="rId127" Type="http://schemas.openxmlformats.org/officeDocument/2006/relationships/hyperlink" Target="http://heritage.org/Research/Reports/2007/09/Nanotechnology-and-National-Security-Small-Changes-Big-Impact" TargetMode="External"/><Relationship Id="rId10" Type="http://schemas.openxmlformats.org/officeDocument/2006/relationships/hyperlink" Target="http://www.rieas.gr/research-areas/global-issues/transatlantic-studies/78.html" TargetMode="External"/><Relationship Id="rId31" Type="http://schemas.openxmlformats.org/officeDocument/2006/relationships/hyperlink" Target="http://billingsgazette.com/news/opinion/editorial/gazette-opinion/article_bb25685e-33df-11df-ae5a-001cc4c002e0.html" TargetMode="External"/><Relationship Id="rId44" Type="http://schemas.openxmlformats.org/officeDocument/2006/relationships/hyperlink" Target="http://news.nationalgeographic.com/news/energy/2012/01/120117-shale-gas-boom-impact-on-renewables/" TargetMode="External"/><Relationship Id="rId52" Type="http://schemas.openxmlformats.org/officeDocument/2006/relationships/hyperlink" Target="http://thehill.com/blogs/e2-wire/e2-wire/245863-gop-platform-block-carbon-regs-expand-drilling" TargetMode="External"/><Relationship Id="rId60" Type="http://schemas.openxmlformats.org/officeDocument/2006/relationships/hyperlink" Target="http://www.informaworld.com.proxy.library.emory.edu/smpp/title%7Edb=all%7Econtent=t713659919%7Etab=issueslist%7Ebranches=50" TargetMode="External"/><Relationship Id="rId65" Type="http://schemas.openxmlformats.org/officeDocument/2006/relationships/hyperlink" Target="http://www.wilkinson-group.com.au/featured-news/natural-gas-big-winner-from-carbon-tax-reputex-research-report/" TargetMode="External"/><Relationship Id="rId73" Type="http://schemas.openxmlformats.org/officeDocument/2006/relationships/hyperlink" Target="http://www.foreignpolicy.com/articles/2012/06/18/think_again_the_american_energy_boom" TargetMode="External"/><Relationship Id="rId78" Type="http://schemas.openxmlformats.org/officeDocument/2006/relationships/hyperlink" Target="http://switchboard.nrdc.org/blogs/ddoniger/separating_fracked_from_fictio.html" TargetMode="External"/><Relationship Id="rId81" Type="http://schemas.openxmlformats.org/officeDocument/2006/relationships/hyperlink" Target="http://shaledaily.com/news/pdf/sd20120912.pdf" TargetMode="External"/><Relationship Id="rId86" Type="http://schemas.openxmlformats.org/officeDocument/2006/relationships/hyperlink" Target="http://articles.cnn.com/2012-07-18/asia/world_asia_kazakhstan-natural-resources-economy_1_vladimir-shkolnik-kazakhstan-uranium" TargetMode="External"/><Relationship Id="rId94" Type="http://schemas.openxmlformats.org/officeDocument/2006/relationships/hyperlink" Target="http://news.nationalgeographic.com/news/energy/2012/01/120117-shale-gas-boom-impact-on-renewables/" TargetMode="External"/><Relationship Id="rId99" Type="http://schemas.openxmlformats.org/officeDocument/2006/relationships/hyperlink" Target="http://bakerinstitute.org/publications/EF-pub-DOEShaleGas-07192011.pdf" TargetMode="External"/><Relationship Id="rId101" Type="http://schemas.openxmlformats.org/officeDocument/2006/relationships/hyperlink" Target="http://www.foxnews.com/us/2012/04/18/ap-newsbreak-epa-to-reduce-gas-drilling-pollution/" TargetMode="External"/><Relationship Id="rId122" Type="http://schemas.openxmlformats.org/officeDocument/2006/relationships/hyperlink" Target="http://www.thedialogue.org/PublicationFiles/IAD2012PolicyReportFINAL.pdf" TargetMode="External"/><Relationship Id="rId130" Type="http://schemas.openxmlformats.org/officeDocument/2006/relationships/hyperlink" Target="http://www.world-nuclear.org/info/inf06.html" TargetMode="External"/><Relationship Id="rId135" Type="http://schemas.openxmlformats.org/officeDocument/2006/relationships/hyperlink" Target="http://www.nipccreport.org/reports/2011/pdf/FrontMatter.pdf" TargetMode="External"/><Relationship Id="rId143" Type="http://schemas.openxmlformats.org/officeDocument/2006/relationships/hyperlink" Target="http://www.thedialogue.org/PublicationFiles/IAD2012PolicyReportFINAL.pdf" TargetMode="External"/><Relationship Id="rId148" Type="http://schemas.openxmlformats.org/officeDocument/2006/relationships/hyperlink" Target="http://www.vanityfair.com/online/daily/2010/12/obama-is-suffering-because-of-his-achievements-not-despite-them.html" TargetMode="External"/><Relationship Id="rId4" Type="http://schemas.openxmlformats.org/officeDocument/2006/relationships/settings" Target="settings.xml"/><Relationship Id="rId9" Type="http://schemas.openxmlformats.org/officeDocument/2006/relationships/hyperlink" Target="http://www.americanprogress.org/issues/green/news/2013/01/31/%2051280/filling-the-sails-of-offshore-wind-energy/" TargetMode="External"/><Relationship Id="rId13" Type="http://schemas.openxmlformats.org/officeDocument/2006/relationships/hyperlink" Target="http://www.americanprogress.org/issues/green/news/2008/09/15/4894/ten-reasons-not-to-expand-offshore-drilling/" TargetMode="External"/><Relationship Id="rId18" Type="http://schemas.openxmlformats.org/officeDocument/2006/relationships/hyperlink" Target="http://debatewise.org/debates/2213-oil-companies-should-not-be-allowed-to-drill-offshore/" TargetMode="External"/><Relationship Id="rId39" Type="http://schemas.openxmlformats.org/officeDocument/2006/relationships/hyperlink" Target="http://www.livescience.com/culture/can-humans-survive-extinction-doomsday-100719.html" TargetMode="External"/><Relationship Id="rId109" Type="http://schemas.openxmlformats.org/officeDocument/2006/relationships/hyperlink" Target="http://switchboard.nrdc.org/blogs/vgowrishankar/epas_regulations_would_not_be.html" TargetMode="External"/><Relationship Id="rId34" Type="http://schemas.openxmlformats.org/officeDocument/2006/relationships/hyperlink" Target="http://www.au.af.mil/au/awc/awcgate/crs/rl33493.pdf" TargetMode="External"/><Relationship Id="rId50" Type="http://schemas.openxmlformats.org/officeDocument/2006/relationships/hyperlink" Target="http://switchboard.nrdc.org/blogs/fbeinecke/" TargetMode="External"/><Relationship Id="rId55"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76" Type="http://schemas.openxmlformats.org/officeDocument/2006/relationships/hyperlink" Target="http://www.npr.org/2012/01/19/145437593/are-more-u-s-manufacturing-jobs-being-created" TargetMode="External"/><Relationship Id="rId97" Type="http://schemas.openxmlformats.org/officeDocument/2006/relationships/hyperlink" Target="http://www.mjbradley.com/sites/default/files/MJBA_EPAReleasesFinalOGNSPS_19April2012fnl.pdf" TargetMode="External"/><Relationship Id="rId104" Type="http://schemas.openxmlformats.org/officeDocument/2006/relationships/hyperlink" Target="http://www.spectator.co.uk/features/8789631/the-age-of-turboparalysis/" TargetMode="External"/><Relationship Id="rId120" Type="http://schemas.openxmlformats.org/officeDocument/2006/relationships/hyperlink" Target="http://brooksreview.wordpress.com/2009/05/01/leery-bear-rising-dragon-life-along-the-sino-russian-border/" TargetMode="External"/><Relationship Id="rId125" Type="http://schemas.openxmlformats.org/officeDocument/2006/relationships/hyperlink" Target="http://heritage.org/Research/Reports/2007/09/Nanotechnology-and-National-Security-Small-Changes-Big-Impact" TargetMode="External"/><Relationship Id="rId141" Type="http://schemas.openxmlformats.org/officeDocument/2006/relationships/hyperlink" Target="http://www.spectator.co.uk/features/8789631/the-age-of-turboparalysis/" TargetMode="External"/><Relationship Id="rId146" Type="http://schemas.openxmlformats.org/officeDocument/2006/relationships/hyperlink" Target="http://blogs.wsj.com/washwire/2013/03/06/mccain-visa-overhaul-key-hurdle-in-immigration-talks/" TargetMode="External"/><Relationship Id="rId7" Type="http://schemas.openxmlformats.org/officeDocument/2006/relationships/endnotes" Target="endnotes.xml"/><Relationship Id="rId71" Type="http://schemas.openxmlformats.org/officeDocument/2006/relationships/hyperlink" Target="http://www.ieca-us.com/wp-content/uploads/NationalCoalCouncilPresentation_06.07.07_002.pdf" TargetMode="External"/><Relationship Id="rId92" Type="http://schemas.openxmlformats.org/officeDocument/2006/relationships/hyperlink" Target="http://www.eia.gov/todayinenergy/detail.cfm?id=7610&amp;src=email" TargetMode="External"/><Relationship Id="rId2" Type="http://schemas.openxmlformats.org/officeDocument/2006/relationships/styles" Target="styles.xml"/><Relationship Id="rId29" Type="http://schemas.openxmlformats.org/officeDocument/2006/relationships/hyperlink" Target="http://naturalresources.house.gov/News/DocumentSingle.aspx?DocumentID=179299" TargetMode="External"/><Relationship Id="rId24" Type="http://schemas.openxmlformats.org/officeDocument/2006/relationships/hyperlink" Target="http://www.businessinsider.com/united-states-drilling-2012-8" TargetMode="External"/><Relationship Id="rId40" Type="http://schemas.openxmlformats.org/officeDocument/2006/relationships/hyperlink" Target="http://www.globalwarming.org/2009/02/03/global-warming-101-science/" TargetMode="External"/><Relationship Id="rId45" Type="http://schemas.openxmlformats.org/officeDocument/2006/relationships/hyperlink" Target="http://www.icis.com/Articles/2009/01/15/9184929/chemicals-to-capture-ccs-potential.html" TargetMode="External"/><Relationship Id="rId66" Type="http://schemas.openxmlformats.org/officeDocument/2006/relationships/hyperlink" Target="http://www.huffingtonpost.com/louis-klarevas/securing-american-primacy_b_393223.html" TargetMode="External"/><Relationship Id="rId87" Type="http://schemas.openxmlformats.org/officeDocument/2006/relationships/hyperlink" Target="http://registan.net/2012/01/31/kazakhstans-stability-central-asias-stability/" TargetMode="External"/><Relationship Id="rId110" Type="http://schemas.openxmlformats.org/officeDocument/2006/relationships/hyperlink" Target="http://ourfiniteworld.com/2012/03/23/why-us-natural-gas-prices-are-so-low-are-changes-needed/" TargetMode="External"/><Relationship Id="rId115" Type="http://schemas.openxmlformats.org/officeDocument/2006/relationships/hyperlink" Target="http://www.constitutionworld.com/2012/05/the-biggest-climate-victory-you-never-heard-of.html" TargetMode="External"/><Relationship Id="rId131" Type="http://schemas.openxmlformats.org/officeDocument/2006/relationships/hyperlink" Target="http://www.livescience.com/culture/can-humans-survive-extinction-doomsday-100719.html" TargetMode="External"/><Relationship Id="rId136" Type="http://schemas.openxmlformats.org/officeDocument/2006/relationships/hyperlink" Target="http://www.nipccreport.org/reports/2011/pdf/03Temperature.pdf" TargetMode="External"/><Relationship Id="rId61" Type="http://schemas.openxmlformats.org/officeDocument/2006/relationships/hyperlink" Target="http://www.informaworld.com.proxy.library.emory.edu/smpp/title%7Edb=all%7Econtent=g906414492" TargetMode="External"/><Relationship Id="rId82" Type="http://schemas.openxmlformats.org/officeDocument/2006/relationships/hyperlink" Target="http://www.constitutionworld.com/2012/05/the-biggest-climate-victory-you-never-heard-of.html" TargetMode="External"/><Relationship Id="rId19" Type="http://schemas.openxmlformats.org/officeDocument/2006/relationships/hyperlink" Target="http://news.nationalgeographic.com/news/energy/2012/08/120808-china-shale-gas/" TargetMode="External"/><Relationship Id="rId14" Type="http://schemas.openxmlformats.org/officeDocument/2006/relationships/hyperlink" Target="https://www2.ucar.edu/atmosnews/news/5292/switching-coal-natural-gas-would-do-little-global-climate-study-indicates" TargetMode="External"/><Relationship Id="rId30" Type="http://schemas.openxmlformats.org/officeDocument/2006/relationships/hyperlink" Target="http://naturalresources.house.gov/News/DocumentSingle.aspx?DocumentID=186056" TargetMode="External"/><Relationship Id="rId35" Type="http://schemas.openxmlformats.org/officeDocument/2006/relationships/hyperlink" Target="http://scholarlyrepository.miami.edu/cgi/viewcontent.cgi?article=1253&amp;context=oa_theses" TargetMode="External"/><Relationship Id="rId56"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77" Type="http://schemas.openxmlformats.org/officeDocument/2006/relationships/hyperlink" Target="http://brooksreview.wordpress.com/2009/05/01/leery-bear-rising-dragon-life-along-the-sino-russian-border/" TargetMode="External"/><Relationship Id="rId100" Type="http://schemas.openxmlformats.org/officeDocument/2006/relationships/hyperlink" Target="http://www.bloomberg.com/news/2012-04-17/drillers-say-costs-manageable-from-pending-gas-emissions-rule.html" TargetMode="External"/><Relationship Id="rId105" Type="http://schemas.openxmlformats.org/officeDocument/2006/relationships/hyperlink" Target="http://www.eia.gov/forecasts/aeo/pdf/0383(2012).pdf)" TargetMode="External"/><Relationship Id="rId126" Type="http://schemas.openxmlformats.org/officeDocument/2006/relationships/hyperlink" Target="http://heritage.org/Research/Reports/2007/09/Nanotechnology-and-National-Security-Small-Changes-Big-Impact" TargetMode="External"/><Relationship Id="rId147" Type="http://schemas.openxmlformats.org/officeDocument/2006/relationships/hyperlink" Target="http://www.alternet.org/economy/138641/obama_has_amassed_enormous_political_capital,_but_he_doesn%27t_know_what_to_do_with_it/?page=entire" TargetMode="External"/><Relationship Id="rId8" Type="http://schemas.openxmlformats.org/officeDocument/2006/relationships/hyperlink" Target="http://religion.blogs.cnn.com/2013/03/08/obama-pushes-expedited-timetable-on-immigration-reform-in-meeting-with-faith-leaders/" TargetMode="External"/><Relationship Id="rId51" Type="http://schemas.openxmlformats.org/officeDocument/2006/relationships/hyperlink" Target="http://gao.gov/products/GAO-12-423" TargetMode="External"/><Relationship Id="rId72" Type="http://schemas.openxmlformats.org/officeDocument/2006/relationships/hyperlink" Target="http://fuelfix.com/blog/2012/07/16/natural-gas-glut-a-dilemma-for-obama/" TargetMode="External"/><Relationship Id="rId93" Type="http://schemas.openxmlformats.org/officeDocument/2006/relationships/hyperlink" Target="http://thinkprogress.org/climate/2011/11/16/369591/investments-in-renewable-energy-to-double/" TargetMode="External"/><Relationship Id="rId98" Type="http://schemas.openxmlformats.org/officeDocument/2006/relationships/hyperlink" Target="http://switchboard.nrdc.org/blogs/vgowrishankar/epas_regulations_would_not_be.html" TargetMode="External"/><Relationship Id="rId121" Type="http://schemas.openxmlformats.org/officeDocument/2006/relationships/hyperlink" Target="http://www.thedialogue.org/PublicationFiles/IAD2012PolicyReportFINAL.pdf" TargetMode="External"/><Relationship Id="rId142" Type="http://schemas.openxmlformats.org/officeDocument/2006/relationships/hyperlink" Target="http://www.e-ir.info/2012/01/29/securitising-the-environment-a-barrier-to-combating-environment-degradation-or-a-solution-in-itsel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298</Pages>
  <Words>209112</Words>
  <Characters>1191941</Characters>
  <Application>Microsoft Office Word</Application>
  <DocSecurity>0</DocSecurity>
  <Lines>9932</Lines>
  <Paragraphs>2796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2</cp:revision>
  <dcterms:created xsi:type="dcterms:W3CDTF">2013-03-13T17:56:00Z</dcterms:created>
  <dcterms:modified xsi:type="dcterms:W3CDTF">2013-03-13T17:56:00Z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