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C4F" w:rsidRPr="00BC2E33" w:rsidRDefault="00B30C4F" w:rsidP="00B30C4F">
      <w:pPr>
        <w:pStyle w:val="Heading3"/>
        <w:rPr>
          <w:rFonts w:cs="Times New Roman"/>
        </w:rPr>
      </w:pPr>
      <w:r w:rsidRPr="00BC2E33">
        <w:rPr>
          <w:rFonts w:cs="Times New Roman"/>
        </w:rPr>
        <w:t>Case</w:t>
      </w:r>
    </w:p>
    <w:p w:rsidR="00B30C4F" w:rsidRPr="00BC2E33" w:rsidRDefault="00B30C4F" w:rsidP="00B30C4F"/>
    <w:p w:rsidR="00B30C4F" w:rsidRPr="00BC2E33" w:rsidRDefault="00B30C4F" w:rsidP="00B30C4F">
      <w:pPr>
        <w:pStyle w:val="Heading4"/>
        <w:rPr>
          <w:rFonts w:cs="Times New Roman"/>
        </w:rPr>
      </w:pPr>
      <w:r w:rsidRPr="00BC2E33">
        <w:rPr>
          <w:rFonts w:cs="Times New Roman"/>
        </w:rPr>
        <w:t>Warming is an existential threat</w:t>
      </w:r>
    </w:p>
    <w:p w:rsidR="00B30C4F" w:rsidRPr="00BC2E33" w:rsidRDefault="00B30C4F" w:rsidP="00B30C4F">
      <w:proofErr w:type="spellStart"/>
      <w:r w:rsidRPr="00BC2E33">
        <w:rPr>
          <w:rStyle w:val="StyleStyleBold12pt"/>
        </w:rPr>
        <w:t>Mazo</w:t>
      </w:r>
      <w:proofErr w:type="spellEnd"/>
      <w:r w:rsidRPr="00BC2E33">
        <w:rPr>
          <w:rStyle w:val="StyleStyleBold12pt"/>
        </w:rPr>
        <w:t xml:space="preserve"> 10</w:t>
      </w:r>
      <w:r w:rsidRPr="00BC2E33">
        <w:t xml:space="preserve"> (Jeffrey </w:t>
      </w:r>
      <w:proofErr w:type="spellStart"/>
      <w:r w:rsidRPr="00BC2E33">
        <w:t>Mazo</w:t>
      </w:r>
      <w:proofErr w:type="spellEnd"/>
      <w:r w:rsidRPr="00BC2E33">
        <w:t xml:space="preserve">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B30C4F" w:rsidRPr="00BC2E33" w:rsidRDefault="00B30C4F" w:rsidP="00B30C4F"/>
    <w:p w:rsidR="00B30C4F" w:rsidRPr="00BC2E33" w:rsidRDefault="00B30C4F" w:rsidP="00B30C4F">
      <w:pPr>
        <w:rPr>
          <w:sz w:val="16"/>
        </w:rPr>
      </w:pPr>
      <w:r w:rsidRPr="00BC2E33">
        <w:rPr>
          <w:rStyle w:val="StyleBoldUnderline"/>
        </w:rPr>
        <w:t>The best estimates for global warming</w:t>
      </w:r>
      <w:r w:rsidRPr="00BC2E33">
        <w:rPr>
          <w:sz w:val="16"/>
        </w:rPr>
        <w:t xml:space="preserve"> </w:t>
      </w:r>
      <w:r w:rsidRPr="00BC2E33">
        <w:rPr>
          <w:rStyle w:val="StyleBoldUnderline"/>
        </w:rPr>
        <w:t>to the end of the century range from 2.5-4</w:t>
      </w:r>
      <w:proofErr w:type="gramStart"/>
      <w:r w:rsidRPr="00BC2E33">
        <w:rPr>
          <w:rStyle w:val="StyleBoldUnderline"/>
        </w:rPr>
        <w:t>.~</w:t>
      </w:r>
      <w:proofErr w:type="gramEnd"/>
      <w:r w:rsidRPr="00BC2E33">
        <w:rPr>
          <w:rStyle w:val="StyleBoldUnderline"/>
        </w:rPr>
        <w:t>C</w:t>
      </w:r>
      <w:r w:rsidRPr="00BC2E33">
        <w:rPr>
          <w:sz w:val="16"/>
        </w:rPr>
        <w:t xml:space="preserve"> above pre-industrial levels, depending on the scenario. </w:t>
      </w:r>
      <w:r w:rsidRPr="00BC2E33">
        <w:rPr>
          <w:rStyle w:val="StyleBoldUnderline"/>
        </w:rPr>
        <w:t>Even in the best-case scenario, the low end of the likely range is 1</w:t>
      </w:r>
      <w:r w:rsidRPr="00BC2E33">
        <w:rPr>
          <w:sz w:val="16"/>
        </w:rPr>
        <w:t xml:space="preserve">.goC, and in the worst 'business as usual' projections, which actual emissions have been matching, the range of likely warming runs from 3.1--7.1°C. </w:t>
      </w:r>
      <w:r w:rsidRPr="00BC2E33">
        <w:rPr>
          <w:rStyle w:val="StyleBoldUnderline"/>
        </w:rPr>
        <w:t>Even keeping emissions at constant</w:t>
      </w:r>
      <w:r w:rsidRPr="00BC2E33">
        <w:rPr>
          <w:sz w:val="16"/>
        </w:rPr>
        <w:t xml:space="preserve"> 2000 levels (which have already been exceeded), global temperature would still be expected to reach 1.2°C (O'9""1.5°C</w:t>
      </w:r>
      <w:proofErr w:type="gramStart"/>
      <w:r w:rsidRPr="00BC2E33">
        <w:rPr>
          <w:sz w:val="16"/>
        </w:rPr>
        <w:t>)above</w:t>
      </w:r>
      <w:proofErr w:type="gramEnd"/>
      <w:r w:rsidRPr="00BC2E33">
        <w:rPr>
          <w:sz w:val="16"/>
        </w:rPr>
        <w:t xml:space="preserve"> pre-industrial levels by the end of the century." </w:t>
      </w:r>
      <w:r w:rsidRPr="00BC2E33">
        <w:rPr>
          <w:rStyle w:val="Emphasis"/>
          <w:highlight w:val="yellow"/>
        </w:rPr>
        <w:t xml:space="preserve">Without </w:t>
      </w:r>
      <w:r w:rsidRPr="00BC2E33">
        <w:rPr>
          <w:rStyle w:val="Emphasis"/>
        </w:rPr>
        <w:t xml:space="preserve">early and </w:t>
      </w:r>
      <w:r w:rsidRPr="00BC2E33">
        <w:rPr>
          <w:rStyle w:val="Emphasis"/>
          <w:highlight w:val="yellow"/>
        </w:rPr>
        <w:t>severe reductions in emissions</w:t>
      </w:r>
      <w:r w:rsidRPr="00BC2E33">
        <w:rPr>
          <w:sz w:val="16"/>
          <w:highlight w:val="yellow"/>
        </w:rPr>
        <w:t xml:space="preserve">, </w:t>
      </w:r>
      <w:r w:rsidRPr="00BC2E33">
        <w:rPr>
          <w:rStyle w:val="StyleBoldUnderline"/>
          <w:highlight w:val="yellow"/>
        </w:rPr>
        <w:t>the effects of climate change</w:t>
      </w:r>
      <w:r w:rsidRPr="00BC2E33">
        <w:rPr>
          <w:rStyle w:val="StyleBoldUnderline"/>
        </w:rPr>
        <w:t xml:space="preserve"> in the second half of the twenty-first century </w:t>
      </w:r>
      <w:r w:rsidRPr="00BC2E33">
        <w:rPr>
          <w:rStyle w:val="StyleBoldUnderline"/>
          <w:highlight w:val="yellow"/>
        </w:rPr>
        <w:t>are likely to be catastrophic</w:t>
      </w:r>
      <w:r w:rsidRPr="00BC2E33">
        <w:rPr>
          <w:rStyle w:val="StyleBoldUnderline"/>
        </w:rPr>
        <w:t xml:space="preserve"> for the stability and security of countries</w:t>
      </w:r>
      <w:r w:rsidRPr="00BC2E33">
        <w:rPr>
          <w:sz w:val="16"/>
        </w:rPr>
        <w:t xml:space="preserve"> in the developing world - not to mention the associated human tragedy</w:t>
      </w:r>
      <w:r w:rsidRPr="00BC2E33">
        <w:rPr>
          <w:rStyle w:val="StyleBoldUnderline"/>
        </w:rPr>
        <w:t>. Climate change could even undermine the strength and stability of emerging and advanced economies, beyond the knock-on effects on security of widespread state failure and collapse in developing countries.'</w:t>
      </w:r>
      <w:r w:rsidRPr="00BC2E33">
        <w:rPr>
          <w:sz w:val="16"/>
        </w:rPr>
        <w:t xml:space="preserve"> And although they have been condemned as melodramatic and alarmist, many </w:t>
      </w:r>
      <w:r w:rsidRPr="00BC2E33">
        <w:rPr>
          <w:rStyle w:val="StyleBoldUnderline"/>
        </w:rPr>
        <w:t xml:space="preserve">informed observers believe that </w:t>
      </w:r>
      <w:r w:rsidRPr="00BC2E33">
        <w:rPr>
          <w:rStyle w:val="StyleBoldUnderline"/>
          <w:highlight w:val="yellow"/>
        </w:rPr>
        <w:t>unmitigated climate change</w:t>
      </w:r>
      <w:r w:rsidRPr="00BC2E33">
        <w:rPr>
          <w:rStyle w:val="StyleBoldUnderline"/>
        </w:rPr>
        <w:t xml:space="preserve"> beyond the end of the century </w:t>
      </w:r>
      <w:r w:rsidRPr="00BC2E33">
        <w:rPr>
          <w:rStyle w:val="StyleBoldUnderline"/>
          <w:highlight w:val="yellow"/>
        </w:rPr>
        <w:t xml:space="preserve">could pose </w:t>
      </w:r>
      <w:r w:rsidRPr="00BC2E33">
        <w:rPr>
          <w:rStyle w:val="Emphasis"/>
          <w:highlight w:val="yellow"/>
        </w:rPr>
        <w:t xml:space="preserve">an existential threat to </w:t>
      </w:r>
      <w:proofErr w:type="spellStart"/>
      <w:r w:rsidRPr="00BC2E33">
        <w:rPr>
          <w:rStyle w:val="Emphasis"/>
          <w:highlight w:val="yellow"/>
        </w:rPr>
        <w:t>civilisation</w:t>
      </w:r>
      <w:proofErr w:type="spellEnd"/>
      <w:r w:rsidRPr="00BC2E33">
        <w:rPr>
          <w:rStyle w:val="StyleBoldUnderline"/>
        </w:rPr>
        <w:t>."</w:t>
      </w:r>
      <w:r w:rsidRPr="00BC2E33">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B30C4F" w:rsidRPr="00BC2E33" w:rsidRDefault="00B30C4F" w:rsidP="00B30C4F"/>
    <w:p w:rsidR="00B30C4F" w:rsidRPr="00BC2E33" w:rsidRDefault="00B30C4F" w:rsidP="00B30C4F">
      <w:pPr>
        <w:pStyle w:val="Heading4"/>
        <w:tabs>
          <w:tab w:val="left" w:pos="90"/>
        </w:tabs>
        <w:rPr>
          <w:rFonts w:cs="Times New Roman"/>
        </w:rPr>
      </w:pPr>
      <w:r w:rsidRPr="00BC2E33">
        <w:rPr>
          <w:rFonts w:cs="Times New Roman"/>
        </w:rPr>
        <w:t xml:space="preserve">Warming is not inevitable – taking action now can lessen the impact </w:t>
      </w:r>
    </w:p>
    <w:p w:rsidR="00B30C4F" w:rsidRPr="00BC2E33" w:rsidRDefault="00B30C4F" w:rsidP="00B30C4F">
      <w:pPr>
        <w:tabs>
          <w:tab w:val="left" w:pos="90"/>
        </w:tabs>
      </w:pPr>
      <w:r w:rsidRPr="00BC2E33">
        <w:rPr>
          <w:b/>
          <w:sz w:val="24"/>
          <w:szCs w:val="24"/>
          <w:highlight w:val="yellow"/>
          <w:lang w:val="x-none" w:eastAsia="x-none"/>
        </w:rPr>
        <w:t>Washington et al 9</w:t>
      </w:r>
      <w:r w:rsidRPr="00BC2E33">
        <w:t xml:space="preserve"> [Warren M. Washington, 1 </w:t>
      </w:r>
      <w:proofErr w:type="spellStart"/>
      <w:r w:rsidRPr="00BC2E33">
        <w:t>Reto</w:t>
      </w:r>
      <w:proofErr w:type="spellEnd"/>
      <w:r w:rsidRPr="00BC2E33">
        <w:t xml:space="preserve"> </w:t>
      </w:r>
      <w:proofErr w:type="spellStart"/>
      <w:r w:rsidRPr="00BC2E33">
        <w:t>Knutti</w:t>
      </w:r>
      <w:proofErr w:type="spellEnd"/>
      <w:r w:rsidRPr="00BC2E33">
        <w:t xml:space="preserve">, 2 Gerald A. </w:t>
      </w:r>
      <w:proofErr w:type="spellStart"/>
      <w:r w:rsidRPr="00BC2E33">
        <w:t>Meehl</w:t>
      </w:r>
      <w:proofErr w:type="spellEnd"/>
      <w:r w:rsidRPr="00BC2E33">
        <w:t xml:space="preserve">, 1 </w:t>
      </w:r>
      <w:proofErr w:type="spellStart"/>
      <w:r w:rsidRPr="00BC2E33">
        <w:t>Haiyan</w:t>
      </w:r>
      <w:proofErr w:type="spellEnd"/>
      <w:r w:rsidRPr="00BC2E33">
        <w:t xml:space="preserve"> </w:t>
      </w:r>
      <w:proofErr w:type="spellStart"/>
      <w:r w:rsidRPr="00BC2E33">
        <w:t>Teng</w:t>
      </w:r>
      <w:proofErr w:type="spellEnd"/>
      <w:r w:rsidRPr="00BC2E33">
        <w:t xml:space="preserve">, 1 Claudia Tebaldi, 3 David Lawrence, 1 Lawrence </w:t>
      </w:r>
      <w:proofErr w:type="spellStart"/>
      <w:r w:rsidRPr="00BC2E33">
        <w:t>Buja</w:t>
      </w:r>
      <w:proofErr w:type="spellEnd"/>
      <w:r w:rsidRPr="00BC2E33">
        <w:t xml:space="preserve">, 1 and Warren G. Strand </w:t>
      </w:r>
      <w:proofErr w:type="gramStart"/>
      <w:r w:rsidRPr="00BC2E33">
        <w:t>-  National</w:t>
      </w:r>
      <w:proofErr w:type="gramEnd"/>
      <w:r w:rsidRPr="00BC2E33">
        <w:t xml:space="preserve"> Center for Atmospheric Research, Boulder, Colorado, USA. </w:t>
      </w:r>
      <w:proofErr w:type="gramStart"/>
      <w:r w:rsidRPr="00BC2E33">
        <w:t>and</w:t>
      </w:r>
      <w:proofErr w:type="gramEnd"/>
      <w:r w:rsidRPr="00BC2E33">
        <w:t xml:space="preserve"> Institute for Atmospheric and Climate Science, ETH, Zurich, Switzerland. “How much climate change can be avoided by mitigation?</w:t>
      </w:r>
      <w:proofErr w:type="gramStart"/>
      <w:r w:rsidRPr="00BC2E33">
        <w:t>”,</w:t>
      </w:r>
      <w:proofErr w:type="gramEnd"/>
      <w:r w:rsidRPr="00BC2E33">
        <w:t xml:space="preserve"> GEOPHYSICAL RESEARCH LETTERS, VOL. 36, L08703, doi:10.1029/2008GL037074, 2009, Chetan] </w:t>
      </w:r>
    </w:p>
    <w:p w:rsidR="00B30C4F" w:rsidRPr="00BC2E33" w:rsidRDefault="00B30C4F" w:rsidP="00B30C4F">
      <w:pPr>
        <w:tabs>
          <w:tab w:val="left" w:pos="90"/>
        </w:tabs>
      </w:pPr>
    </w:p>
    <w:p w:rsidR="00B30C4F" w:rsidRPr="00BC2E33" w:rsidRDefault="00B30C4F" w:rsidP="00B30C4F">
      <w:pPr>
        <w:tabs>
          <w:tab w:val="left" w:pos="90"/>
        </w:tabs>
        <w:rPr>
          <w:b/>
          <w:u w:val="single"/>
        </w:rPr>
      </w:pPr>
      <w:r w:rsidRPr="00BC2E33">
        <w:rPr>
          <w:b/>
          <w:u w:val="single"/>
        </w:rPr>
        <w:t>Avoiding the most serious climate change impacts will require informed policy decisions</w:t>
      </w:r>
      <w:r w:rsidRPr="00BC2E33">
        <w:t xml:space="preserve">. </w:t>
      </w:r>
      <w:r w:rsidRPr="00BC2E33">
        <w:rPr>
          <w:b/>
          <w:u w:val="single"/>
        </w:rPr>
        <w:t>This in turn will require information regarding the reduction of greenhouse gas emissions required to stabilize climate</w:t>
      </w:r>
      <w:r w:rsidRPr="00BC2E33">
        <w:t xml:space="preserve"> in a state not too much warmer than today. </w:t>
      </w:r>
      <w:r w:rsidRPr="00BC2E33">
        <w:rPr>
          <w:b/>
          <w:u w:val="single"/>
        </w:rPr>
        <w:t>A new low emission scenario is simulated in a global climate model to show how some of the impacts from climate change can be averted through mitigation</w:t>
      </w:r>
      <w:r w:rsidRPr="00BC2E33">
        <w:t xml:space="preserve">. </w:t>
      </w:r>
      <w:r w:rsidRPr="00BC2E33">
        <w:rPr>
          <w:b/>
          <w:highlight w:val="yellow"/>
          <w:u w:val="single"/>
        </w:rPr>
        <w:t>Compared to a non-intervention</w:t>
      </w:r>
      <w:r w:rsidRPr="00BC2E33">
        <w:rPr>
          <w:b/>
          <w:u w:val="single"/>
        </w:rPr>
        <w:t xml:space="preserve"> reference </w:t>
      </w:r>
      <w:r w:rsidRPr="00BC2E33">
        <w:rPr>
          <w:b/>
          <w:highlight w:val="yellow"/>
          <w:u w:val="single"/>
        </w:rPr>
        <w:t>scenario, emission reductions</w:t>
      </w:r>
      <w:r w:rsidRPr="00BC2E33">
        <w:rPr>
          <w:b/>
          <w:u w:val="single"/>
        </w:rPr>
        <w:t xml:space="preserve"> </w:t>
      </w:r>
      <w:r w:rsidRPr="00BC2E33">
        <w:t>of about 70% by 2100 are required to</w:t>
      </w:r>
      <w:r w:rsidRPr="00BC2E33">
        <w:rPr>
          <w:b/>
          <w:highlight w:val="yellow"/>
          <w:u w:val="single"/>
        </w:rPr>
        <w:t xml:space="preserve"> prevent roughly half the change in temperature</w:t>
      </w:r>
      <w:r w:rsidRPr="00BC2E33">
        <w:rPr>
          <w:b/>
          <w:u w:val="single"/>
        </w:rPr>
        <w:t xml:space="preserve"> and precipitation </w:t>
      </w:r>
      <w:r w:rsidRPr="00BC2E33">
        <w:rPr>
          <w:b/>
          <w:highlight w:val="yellow"/>
          <w:u w:val="single"/>
        </w:rPr>
        <w:t>that would otherwise occur</w:t>
      </w:r>
      <w:r w:rsidRPr="00BC2E33">
        <w:rPr>
          <w:b/>
          <w:u w:val="single"/>
        </w:rPr>
        <w:t xml:space="preserve">. </w:t>
      </w:r>
      <w:r w:rsidRPr="00BC2E33">
        <w:t xml:space="preserve">By 2100, </w:t>
      </w:r>
      <w:r w:rsidRPr="00BC2E33">
        <w:rPr>
          <w:b/>
          <w:highlight w:val="yellow"/>
          <w:u w:val="single"/>
        </w:rPr>
        <w:t>the resulting</w:t>
      </w:r>
      <w:r w:rsidRPr="00BC2E33">
        <w:rPr>
          <w:b/>
          <w:u w:val="single"/>
        </w:rPr>
        <w:t xml:space="preserve"> stabilized global </w:t>
      </w:r>
      <w:r w:rsidRPr="00BC2E33">
        <w:rPr>
          <w:b/>
          <w:highlight w:val="yellow"/>
          <w:u w:val="single"/>
        </w:rPr>
        <w:t xml:space="preserve">climate would ensure preservation of </w:t>
      </w:r>
      <w:r w:rsidRPr="00BC2E33">
        <w:rPr>
          <w:b/>
          <w:u w:val="single"/>
        </w:rPr>
        <w:t xml:space="preserve">considerable Arctic </w:t>
      </w:r>
      <w:r w:rsidRPr="00BC2E33">
        <w:rPr>
          <w:b/>
          <w:highlight w:val="yellow"/>
          <w:u w:val="single"/>
        </w:rPr>
        <w:t xml:space="preserve">sea ice and permafrost </w:t>
      </w:r>
      <w:r w:rsidRPr="00BC2E33">
        <w:rPr>
          <w:b/>
          <w:u w:val="single"/>
        </w:rPr>
        <w:t xml:space="preserve">areas. Future </w:t>
      </w:r>
      <w:r w:rsidRPr="00BC2E33">
        <w:rPr>
          <w:b/>
          <w:highlight w:val="yellow"/>
          <w:u w:val="single"/>
        </w:rPr>
        <w:t>heat waves would be 55% less intense, and sea level rise</w:t>
      </w:r>
      <w:r w:rsidRPr="00BC2E33">
        <w:rPr>
          <w:b/>
          <w:u w:val="single"/>
        </w:rPr>
        <w:t xml:space="preserve"> from thermal expansion </w:t>
      </w:r>
      <w:r w:rsidRPr="00BC2E33">
        <w:rPr>
          <w:b/>
          <w:highlight w:val="yellow"/>
          <w:u w:val="single"/>
        </w:rPr>
        <w:t>would be about 57% lower</w:t>
      </w:r>
      <w:r w:rsidRPr="00BC2E33">
        <w:rPr>
          <w:b/>
          <w:u w:val="single"/>
        </w:rPr>
        <w:t xml:space="preserve"> than if a non-mitigation scenario was followed </w:t>
      </w:r>
    </w:p>
    <w:p w:rsidR="00B30C4F" w:rsidRDefault="00B30C4F" w:rsidP="00B30C4F"/>
    <w:p w:rsidR="00FE5C5C" w:rsidRPr="00BC2E33" w:rsidRDefault="00FE5C5C" w:rsidP="00FE5C5C">
      <w:pPr>
        <w:pStyle w:val="Heading4"/>
        <w:tabs>
          <w:tab w:val="left" w:pos="90"/>
        </w:tabs>
        <w:rPr>
          <w:rFonts w:cs="Times New Roman"/>
        </w:rPr>
      </w:pPr>
      <w:r w:rsidRPr="00BC2E33">
        <w:rPr>
          <w:rFonts w:cs="Times New Roman"/>
        </w:rPr>
        <w:t xml:space="preserve">Shift to renewables is a long way off </w:t>
      </w:r>
    </w:p>
    <w:p w:rsidR="00FE5C5C" w:rsidRPr="00BC2E33" w:rsidRDefault="00FE5C5C" w:rsidP="00FE5C5C">
      <w:pPr>
        <w:tabs>
          <w:tab w:val="left" w:pos="90"/>
        </w:tabs>
      </w:pPr>
      <w:proofErr w:type="spellStart"/>
      <w:r w:rsidRPr="00BC2E33">
        <w:rPr>
          <w:b/>
        </w:rPr>
        <w:t>Alic</w:t>
      </w:r>
      <w:proofErr w:type="spellEnd"/>
      <w:r w:rsidRPr="00BC2E33">
        <w:rPr>
          <w:b/>
        </w:rPr>
        <w:t>, 12</w:t>
      </w:r>
      <w:r w:rsidRPr="00BC2E33">
        <w:t xml:space="preserve"> – geopolitical analyst, co-founder of ISA Intel in Sarajevo and Tel Aviv, and the former editor-in-chief of ISN Security Watch in Zurich (Jen, 8/19. “We are Decades Away from a Cure for our Fossil Fuel Addiction.” http://oilprice.com/Energy/Energy-General/We-are-Decades-Away-from-a-Cure-for-our-Fossil-Fuel-Addiction.html)</w:t>
      </w:r>
    </w:p>
    <w:p w:rsidR="00FE5C5C" w:rsidRPr="00BC2E33" w:rsidRDefault="00FE5C5C" w:rsidP="00FE5C5C">
      <w:pPr>
        <w:tabs>
          <w:tab w:val="left" w:pos="90"/>
        </w:tabs>
      </w:pPr>
    </w:p>
    <w:p w:rsidR="00FE5C5C" w:rsidRPr="00BC2E33" w:rsidRDefault="00FE5C5C" w:rsidP="00FE5C5C">
      <w:pPr>
        <w:tabs>
          <w:tab w:val="left" w:pos="90"/>
        </w:tabs>
      </w:pPr>
      <w:r w:rsidRPr="00BC2E33">
        <w:rPr>
          <w:sz w:val="12"/>
        </w:rPr>
        <w:t xml:space="preserve">With natural gas prices low and supplies high, </w:t>
      </w:r>
      <w:r w:rsidRPr="00BC2E33">
        <w:rPr>
          <w:highlight w:val="yellow"/>
          <w:u w:val="single"/>
        </w:rPr>
        <w:t>we are decades away from being able to</w:t>
      </w:r>
      <w:r w:rsidRPr="00BC2E33">
        <w:rPr>
          <w:u w:val="single"/>
        </w:rPr>
        <w:t xml:space="preserve"> </w:t>
      </w:r>
      <w:r w:rsidRPr="00BC2E33">
        <w:rPr>
          <w:sz w:val="12"/>
        </w:rPr>
        <w:t>wean ourselves off fossil fuels and</w:t>
      </w:r>
      <w:r w:rsidRPr="00BC2E33">
        <w:rPr>
          <w:u w:val="single"/>
        </w:rPr>
        <w:t xml:space="preserve"> </w:t>
      </w:r>
      <w:r w:rsidRPr="00BC2E33">
        <w:rPr>
          <w:highlight w:val="yellow"/>
          <w:u w:val="single"/>
        </w:rPr>
        <w:t>move to renewable energy</w:t>
      </w:r>
      <w:r w:rsidRPr="00BC2E33">
        <w:rPr>
          <w:u w:val="single"/>
        </w:rPr>
        <w:t>,</w:t>
      </w:r>
      <w:r w:rsidRPr="00BC2E33">
        <w:rPr>
          <w:sz w:val="12"/>
        </w:rPr>
        <w:t xml:space="preserve"> but there is no reason for dismay. There seems to be a knee-jerk reaction to render the renewable energy-versus-fossil fuels debate in black and white terms, in a one-or-the-other symposium.  </w:t>
      </w:r>
      <w:r w:rsidRPr="00BC2E33">
        <w:rPr>
          <w:highlight w:val="yellow"/>
          <w:u w:val="single"/>
        </w:rPr>
        <w:t>A sudden “switch</w:t>
      </w:r>
      <w:r w:rsidRPr="00BC2E33">
        <w:rPr>
          <w:u w:val="single"/>
        </w:rPr>
        <w:t xml:space="preserve">” </w:t>
      </w:r>
      <w:r w:rsidRPr="00BC2E33">
        <w:rPr>
          <w:sz w:val="12"/>
        </w:rPr>
        <w:t>to clean energy</w:t>
      </w:r>
      <w:r w:rsidRPr="00BC2E33">
        <w:rPr>
          <w:u w:val="single"/>
        </w:rPr>
        <w:t xml:space="preserve"> </w:t>
      </w:r>
      <w:r w:rsidRPr="00BC2E33">
        <w:rPr>
          <w:highlight w:val="yellow"/>
          <w:u w:val="single"/>
        </w:rPr>
        <w:t>is not possible</w:t>
      </w:r>
      <w:r w:rsidRPr="00BC2E33">
        <w:rPr>
          <w:sz w:val="12"/>
        </w:rPr>
        <w:t xml:space="preserve">; rather it must be a gradual introduction of renewable energy sources combined with an increase in domestic fossil fuels production. </w:t>
      </w:r>
      <w:r w:rsidRPr="00BC2E33">
        <w:rPr>
          <w:highlight w:val="yellow"/>
          <w:u w:val="single"/>
        </w:rPr>
        <w:t>Renewable energy</w:t>
      </w:r>
      <w:r w:rsidRPr="00BC2E33">
        <w:rPr>
          <w:sz w:val="12"/>
        </w:rPr>
        <w:t xml:space="preserve"> is a natural revolution that will indeed take place, however slowly. But for now, it </w:t>
      </w:r>
      <w:r w:rsidRPr="00BC2E33">
        <w:rPr>
          <w:u w:val="single"/>
        </w:rPr>
        <w:t xml:space="preserve">is responsible for only a very small percentage of energy production. Renewable energy </w:t>
      </w:r>
      <w:r w:rsidRPr="00BC2E33">
        <w:rPr>
          <w:highlight w:val="yellow"/>
          <w:u w:val="single"/>
        </w:rPr>
        <w:t>accounts for less than 12% of total energy consumption in the US</w:t>
      </w:r>
      <w:r w:rsidRPr="00BC2E33">
        <w:rPr>
          <w:sz w:val="12"/>
        </w:rPr>
        <w:t xml:space="preserve">, according to the Energy Information Administration (EIA). The EIA’s figures for 2010 show that natural gas and coal each accounted for 22% of US energy production, followed by crude oil at 12%, nuclear energy at 8%, biomass at 4%, natural gas plant liquids at 3%, hydroelectric power at 3%, and geothermal/solar/wind at 1%. Natural gas remains the dominant energy source and that will continue to increase in the coming decade. Fossil fuels will remain the key source of energy for decades to come, but at the same time, </w:t>
      </w:r>
      <w:r w:rsidRPr="00BC2E33">
        <w:rPr>
          <w:sz w:val="12"/>
        </w:rPr>
        <w:lastRenderedPageBreak/>
        <w:t xml:space="preserve">renewable energy will continue to develop until it can compete on the market. There is no way around the fact that </w:t>
      </w:r>
      <w:r w:rsidRPr="00BC2E33">
        <w:rPr>
          <w:u w:val="single"/>
        </w:rPr>
        <w:t>market and environment must be in line in order to see a shift to renewable energy, and this alignment takes time</w:t>
      </w:r>
      <w:r w:rsidRPr="00BC2E33">
        <w:rPr>
          <w:sz w:val="12"/>
        </w:rPr>
        <w:t xml:space="preserve">. For now, the market favors natural gas and it is impossible to force big business to shift to renewable energy when natural gas prices are so low. It is also impossible to convince the average consumer to go along with this.  </w:t>
      </w:r>
    </w:p>
    <w:p w:rsidR="00FE5C5C" w:rsidRPr="00BC2E33" w:rsidRDefault="00FE5C5C" w:rsidP="00FE5C5C">
      <w:pPr>
        <w:tabs>
          <w:tab w:val="left" w:pos="90"/>
        </w:tabs>
      </w:pPr>
    </w:p>
    <w:p w:rsidR="00FE5C5C" w:rsidRPr="00BC2E33" w:rsidRDefault="00FE5C5C" w:rsidP="00FE5C5C">
      <w:pPr>
        <w:pStyle w:val="Heading4"/>
        <w:tabs>
          <w:tab w:val="left" w:pos="90"/>
        </w:tabs>
        <w:rPr>
          <w:rFonts w:cs="Times New Roman"/>
        </w:rPr>
      </w:pPr>
      <w:r w:rsidRPr="00BC2E33">
        <w:rPr>
          <w:rFonts w:cs="Times New Roman"/>
        </w:rPr>
        <w:t xml:space="preserve">Renewables can’t solve warming fast enough – that’s the 1AC Harvey evidence, only global nuclear adoption can solve fast enough. More evidence – </w:t>
      </w:r>
    </w:p>
    <w:p w:rsidR="00FE5C5C" w:rsidRPr="00BC2E33" w:rsidRDefault="00FE5C5C" w:rsidP="00FE5C5C">
      <w:pPr>
        <w:tabs>
          <w:tab w:val="left" w:pos="90"/>
        </w:tabs>
      </w:pPr>
    </w:p>
    <w:p w:rsidR="00FE5C5C" w:rsidRPr="00BC2E33" w:rsidRDefault="00FE5C5C" w:rsidP="00FE5C5C">
      <w:pPr>
        <w:pStyle w:val="Heading4"/>
        <w:tabs>
          <w:tab w:val="left" w:pos="90"/>
        </w:tabs>
        <w:rPr>
          <w:rFonts w:cs="Times New Roman"/>
          <w:lang w:bidi="he-IL"/>
        </w:rPr>
      </w:pPr>
      <w:r w:rsidRPr="00BC2E33">
        <w:rPr>
          <w:rFonts w:cs="Times New Roman"/>
          <w:lang w:bidi="he-IL"/>
        </w:rPr>
        <w:t xml:space="preserve">Nuclear power is comparably better than any renewable option – solar and wind do more environmental damage and cost trillions </w:t>
      </w:r>
    </w:p>
    <w:p w:rsidR="00FE5C5C" w:rsidRPr="00BC2E33" w:rsidRDefault="00FE5C5C" w:rsidP="00FE5C5C">
      <w:pPr>
        <w:tabs>
          <w:tab w:val="left" w:pos="90"/>
        </w:tabs>
      </w:pPr>
      <w:proofErr w:type="spellStart"/>
      <w:r w:rsidRPr="00BC2E33">
        <w:rPr>
          <w:b/>
        </w:rPr>
        <w:t>Eerkens</w:t>
      </w:r>
      <w:proofErr w:type="spellEnd"/>
      <w:r w:rsidRPr="00BC2E33">
        <w:rPr>
          <w:b/>
        </w:rPr>
        <w:t xml:space="preserve">, 6 – </w:t>
      </w:r>
      <w:r w:rsidRPr="00BC2E33">
        <w:t>adjunct research professor, Nuclear Science and Engineering Institute at the University of Missouri in Columbia,</w:t>
      </w:r>
    </w:p>
    <w:p w:rsidR="00FE5C5C" w:rsidRPr="00BC2E33" w:rsidRDefault="00FE5C5C" w:rsidP="00FE5C5C">
      <w:pPr>
        <w:tabs>
          <w:tab w:val="left" w:pos="90"/>
        </w:tabs>
      </w:pPr>
      <w:r w:rsidRPr="00BC2E33">
        <w:t>(Jeff W., “The Nuclear Imperative: a critical look at the approaching energy crises,” Springer Press)</w:t>
      </w:r>
    </w:p>
    <w:p w:rsidR="00FE5C5C" w:rsidRPr="00BC2E33" w:rsidRDefault="00FE5C5C" w:rsidP="00FE5C5C">
      <w:pPr>
        <w:tabs>
          <w:tab w:val="left" w:pos="90"/>
        </w:tabs>
        <w:spacing w:line="240" w:lineRule="exact"/>
        <w:jc w:val="both"/>
        <w:rPr>
          <w:sz w:val="18"/>
          <w:szCs w:val="18"/>
          <w:lang w:bidi="he-IL"/>
        </w:rPr>
      </w:pPr>
    </w:p>
    <w:p w:rsidR="00FE5C5C" w:rsidRPr="00BC2E33" w:rsidRDefault="00FE5C5C" w:rsidP="00FE5C5C">
      <w:pPr>
        <w:tabs>
          <w:tab w:val="left" w:pos="90"/>
        </w:tabs>
      </w:pPr>
      <w:r w:rsidRPr="00BC2E33">
        <w:t xml:space="preserve">For the USA, </w:t>
      </w:r>
      <w:r w:rsidRPr="00BC2E33">
        <w:rPr>
          <w:highlight w:val="yellow"/>
          <w:u w:val="single"/>
        </w:rPr>
        <w:t>replacement of primary oil and coal requires</w:t>
      </w:r>
      <w:r w:rsidRPr="00BC2E33">
        <w:rPr>
          <w:u w:val="single"/>
        </w:rPr>
        <w:t xml:space="preserve"> an investment of $</w:t>
      </w:r>
      <w:r w:rsidRPr="00BC2E33">
        <w:rPr>
          <w:highlight w:val="yellow"/>
          <w:u w:val="single"/>
        </w:rPr>
        <w:t>35 trillion for solar, $25 trillion for wind, and $6 trillion for nuclear power</w:t>
      </w:r>
      <w:r w:rsidRPr="00BC2E33">
        <w:t xml:space="preserve">, </w:t>
      </w:r>
      <w:proofErr w:type="gramStart"/>
      <w:r w:rsidRPr="00BC2E33">
        <w:t>Besides</w:t>
      </w:r>
      <w:proofErr w:type="gramEnd"/>
      <w:r w:rsidRPr="00BC2E33">
        <w:t xml:space="preserve"> these capital cost disincentives</w:t>
      </w:r>
      <w:r w:rsidRPr="00BC2E33">
        <w:rPr>
          <w:u w:val="single"/>
        </w:rPr>
        <w:t xml:space="preserve">, the </w:t>
      </w:r>
      <w:r w:rsidRPr="00BC2E33">
        <w:rPr>
          <w:highlight w:val="yellow"/>
          <w:u w:val="single"/>
        </w:rPr>
        <w:t>enormous land areas needed for</w:t>
      </w:r>
      <w:r w:rsidRPr="00BC2E33">
        <w:rPr>
          <w:u w:val="single"/>
        </w:rPr>
        <w:t xml:space="preserve"> </w:t>
      </w:r>
      <w:r w:rsidRPr="00BC2E33">
        <w:rPr>
          <w:highlight w:val="yellow"/>
          <w:u w:val="single"/>
        </w:rPr>
        <w:t>solar and wind energy</w:t>
      </w:r>
      <w:r w:rsidRPr="00BC2E33">
        <w:rPr>
          <w:u w:val="single"/>
        </w:rPr>
        <w:t xml:space="preserve"> cause a disturbance of local ecologies and will spoil many scenic landscapes. Exclusive use of these sources</w:t>
      </w:r>
      <w:r w:rsidRPr="00BC2E33">
        <w:t xml:space="preserve"> for prime energy </w:t>
      </w:r>
      <w:r w:rsidRPr="00BC2E33">
        <w:rPr>
          <w:u w:val="single"/>
        </w:rPr>
        <w:t xml:space="preserve">would make them very unpopular with environmentalists, Aside from </w:t>
      </w:r>
      <w:r w:rsidRPr="00BC2E33">
        <w:rPr>
          <w:highlight w:val="yellow"/>
          <w:u w:val="single"/>
        </w:rPr>
        <w:t>capital costs,</w:t>
      </w:r>
      <w:r w:rsidRPr="00BC2E33">
        <w:rPr>
          <w:u w:val="single"/>
        </w:rPr>
        <w:t xml:space="preserve"> one must consider </w:t>
      </w:r>
      <w:r w:rsidRPr="00BC2E33">
        <w:rPr>
          <w:highlight w:val="yellow"/>
          <w:u w:val="single"/>
        </w:rPr>
        <w:t>maintenance costs</w:t>
      </w:r>
      <w:r w:rsidRPr="00BC2E33">
        <w:rPr>
          <w:u w:val="single"/>
        </w:rPr>
        <w:t>. Solar cells require constant cleaning</w:t>
      </w:r>
      <w:r w:rsidRPr="00BC2E33">
        <w:t xml:space="preserve"> to remove dust or bird droppings, </w:t>
      </w:r>
      <w:r w:rsidRPr="00BC2E33">
        <w:rPr>
          <w:u w:val="single"/>
        </w:rPr>
        <w:t>and must be replaced every ten to twenty years due to erosion and deterioration</w:t>
      </w:r>
      <w:r w:rsidRPr="00BC2E33">
        <w:t xml:space="preserve"> (sand storms, </w:t>
      </w:r>
      <w:proofErr w:type="spellStart"/>
      <w:r w:rsidRPr="00BC2E33">
        <w:t>etc</w:t>
      </w:r>
      <w:proofErr w:type="spellEnd"/>
      <w:r w:rsidRPr="00BC2E33">
        <w:t xml:space="preserve">). </w:t>
      </w:r>
      <w:r w:rsidRPr="00BC2E33">
        <w:rPr>
          <w:u w:val="single"/>
        </w:rPr>
        <w:t xml:space="preserve">They are made of gallium-arsenide or </w:t>
      </w:r>
      <w:proofErr w:type="spellStart"/>
      <w:r w:rsidRPr="00BC2E33">
        <w:rPr>
          <w:u w:val="single"/>
        </w:rPr>
        <w:t>copper</w:t>
      </w:r>
      <w:r w:rsidRPr="00BC2E33">
        <w:rPr>
          <w:u w:val="single"/>
        </w:rPr>
        <w:softHyphen/>
        <w:t>indium-diselenide</w:t>
      </w:r>
      <w:proofErr w:type="spellEnd"/>
      <w:r w:rsidRPr="00BC2E33">
        <w:rPr>
          <w:u w:val="single"/>
        </w:rPr>
        <w:t xml:space="preserve">, requiring toxic </w:t>
      </w:r>
      <w:proofErr w:type="spellStart"/>
      <w:r w:rsidRPr="00BC2E33">
        <w:rPr>
          <w:u w:val="single"/>
        </w:rPr>
        <w:t>silanes</w:t>
      </w:r>
      <w:proofErr w:type="spellEnd"/>
      <w:r w:rsidRPr="00BC2E33">
        <w:rPr>
          <w:u w:val="single"/>
        </w:rPr>
        <w:t xml:space="preserve">, arsenic, etc. for their manufacture. </w:t>
      </w:r>
      <w:r w:rsidRPr="00BC2E33">
        <w:rPr>
          <w:highlight w:val="yellow"/>
          <w:u w:val="single"/>
        </w:rPr>
        <w:t>Toxic wastes generated in producing solar cells</w:t>
      </w:r>
      <w:r w:rsidRPr="00BC2E33">
        <w:rPr>
          <w:u w:val="single"/>
        </w:rPr>
        <w:t xml:space="preserve"> for global use, </w:t>
      </w:r>
      <w:r w:rsidRPr="00BC2E33">
        <w:rPr>
          <w:highlight w:val="yellow"/>
          <w:u w:val="single"/>
        </w:rPr>
        <w:t>dwarf the amount of nuclear fuel and waste</w:t>
      </w:r>
      <w:r w:rsidRPr="00BC2E33">
        <w:rPr>
          <w:u w:val="single"/>
        </w:rPr>
        <w:t xml:space="preserve"> for the nuclear option</w:t>
      </w:r>
      <w:r w:rsidRPr="00BC2E33">
        <w:t xml:space="preserve">. </w:t>
      </w:r>
      <w:r w:rsidRPr="00BC2E33">
        <w:rPr>
          <w:u w:val="single"/>
        </w:rPr>
        <w:t xml:space="preserve">For wind-power generation, the mechanical maintenance of thousands of turbines and protective measures to avoid killing thousands of birds, seriously </w:t>
      </w:r>
      <w:proofErr w:type="gramStart"/>
      <w:r w:rsidRPr="00BC2E33">
        <w:rPr>
          <w:u w:val="single"/>
        </w:rPr>
        <w:t>effects</w:t>
      </w:r>
      <w:proofErr w:type="gramEnd"/>
      <w:r w:rsidRPr="00BC2E33">
        <w:rPr>
          <w:u w:val="single"/>
        </w:rPr>
        <w:t xml:space="preserve"> its economics. The secret of controlled nuclear power is that it is a thousand times more concentrated than any non-nuclear </w:t>
      </w:r>
      <w:proofErr w:type="gramStart"/>
      <w:r w:rsidRPr="00BC2E33">
        <w:rPr>
          <w:u w:val="single"/>
        </w:rPr>
        <w:t>method .</w:t>
      </w:r>
      <w:proofErr w:type="gramEnd"/>
      <w:r w:rsidRPr="00BC2E33">
        <w:t xml:space="preserve"> </w:t>
      </w:r>
    </w:p>
    <w:p w:rsidR="00FE5C5C" w:rsidRPr="00BC2E33" w:rsidRDefault="00FE5C5C" w:rsidP="00FE5C5C">
      <w:pPr>
        <w:tabs>
          <w:tab w:val="left" w:pos="90"/>
        </w:tabs>
      </w:pPr>
    </w:p>
    <w:p w:rsidR="00FE5C5C" w:rsidRPr="00BC2E33" w:rsidRDefault="00FE5C5C" w:rsidP="00FE5C5C">
      <w:pPr>
        <w:pStyle w:val="Heading4"/>
        <w:tabs>
          <w:tab w:val="left" w:pos="90"/>
        </w:tabs>
        <w:rPr>
          <w:rFonts w:cs="Times New Roman"/>
        </w:rPr>
      </w:pPr>
      <w:r w:rsidRPr="00BC2E33">
        <w:rPr>
          <w:rFonts w:cs="Times New Roman"/>
        </w:rPr>
        <w:t>SMRs spur renewable development, and integrate all energy sources into the grid</w:t>
      </w:r>
    </w:p>
    <w:p w:rsidR="00FE5C5C" w:rsidRPr="00BC2E33" w:rsidRDefault="00FE5C5C" w:rsidP="00FE5C5C">
      <w:pPr>
        <w:tabs>
          <w:tab w:val="left" w:pos="90"/>
        </w:tabs>
      </w:pPr>
      <w:r w:rsidRPr="00BC2E33">
        <w:rPr>
          <w:rStyle w:val="Heading4Char"/>
          <w:rFonts w:cs="Times New Roman"/>
        </w:rPr>
        <w:t>Ruth et al 11</w:t>
      </w:r>
      <w:r w:rsidRPr="00BC2E33">
        <w:t xml:space="preserve"> </w:t>
      </w:r>
      <w:r w:rsidRPr="00BC2E33">
        <w:rPr>
          <w:sz w:val="16"/>
        </w:rPr>
        <w:t xml:space="preserve">[Mark Ruth, Mark </w:t>
      </w:r>
      <w:proofErr w:type="spellStart"/>
      <w:r w:rsidRPr="00BC2E33">
        <w:rPr>
          <w:sz w:val="16"/>
        </w:rPr>
        <w:t>Antkowiak</w:t>
      </w:r>
      <w:proofErr w:type="spellEnd"/>
      <w:r w:rsidRPr="00BC2E33">
        <w:rPr>
          <w:sz w:val="16"/>
        </w:rPr>
        <w:t xml:space="preserve">, and Scott Gossett – The Joint Institute for Strategic Energy Analysis: on behalf of the U.S. Department of Energy’s National Renewable Energy Laboratory, the University of Colorado-Boulder, the Colorado School of Mines, the Colorado State University, the Massachusetts Institute of Technology, and Stanford University - A Report Prepared for the United States Department of Energy, “Nuclear and Renewable Energy Synergies Workshop: Report of Proceedings”, December 2011, </w:t>
      </w:r>
      <w:hyperlink r:id="rId11" w:history="1">
        <w:r w:rsidRPr="00BC2E33">
          <w:rPr>
            <w:rStyle w:val="Hyperlink"/>
            <w:sz w:val="16"/>
          </w:rPr>
          <w:t>http://www.nrel.gov/docs/fy12osti/52256.pdf</w:t>
        </w:r>
      </w:hyperlink>
      <w:r w:rsidRPr="00BC2E33">
        <w:rPr>
          <w:sz w:val="16"/>
        </w:rPr>
        <w:t xml:space="preserve">, Chetan] </w:t>
      </w:r>
    </w:p>
    <w:p w:rsidR="00FE5C5C" w:rsidRPr="00BC2E33" w:rsidRDefault="00FE5C5C" w:rsidP="00FE5C5C">
      <w:pPr>
        <w:tabs>
          <w:tab w:val="left" w:pos="90"/>
        </w:tabs>
      </w:pPr>
    </w:p>
    <w:p w:rsidR="00FE5C5C" w:rsidRPr="00BC2E33" w:rsidRDefault="00FE5C5C" w:rsidP="00FE5C5C">
      <w:pPr>
        <w:tabs>
          <w:tab w:val="left" w:pos="90"/>
        </w:tabs>
        <w:rPr>
          <w:rStyle w:val="Emphasis"/>
          <w:b w:val="0"/>
          <w:iCs w:val="0"/>
          <w:sz w:val="16"/>
        </w:rPr>
      </w:pPr>
      <w:r w:rsidRPr="00BC2E33">
        <w:rPr>
          <w:sz w:val="12"/>
        </w:rPr>
        <w:t xml:space="preserve">The U.S. Energy Freedom Center represents the end-state vision of the Initiative that closes the nuclear and carbon fuels cycles. The Center is planned as an </w:t>
      </w:r>
      <w:r w:rsidRPr="00BC2E33">
        <w:rPr>
          <w:rStyle w:val="StyleBoldUnderline"/>
          <w:highlight w:val="cyan"/>
        </w:rPr>
        <w:t>SMR development</w:t>
      </w:r>
      <w:r w:rsidRPr="00BC2E33">
        <w:rPr>
          <w:sz w:val="12"/>
        </w:rPr>
        <w:t xml:space="preserve"> and demonstration complex that will utilize nuclear process heat to produce hydrocarbon, synthetic, and alternative fuels, and </w:t>
      </w:r>
      <w:r w:rsidRPr="00BC2E33">
        <w:rPr>
          <w:rStyle w:val="StyleBoldUnderline"/>
          <w:highlight w:val="cyan"/>
        </w:rPr>
        <w:t>will spawn energy related</w:t>
      </w:r>
      <w:r w:rsidRPr="00BC2E33">
        <w:rPr>
          <w:rStyle w:val="StyleBoldUnderline"/>
        </w:rPr>
        <w:t xml:space="preserve"> </w:t>
      </w:r>
      <w:r w:rsidRPr="00BC2E33">
        <w:rPr>
          <w:rStyle w:val="StyleBoldUnderline"/>
          <w:highlight w:val="cyan"/>
        </w:rPr>
        <w:t>manufacturing</w:t>
      </w:r>
      <w:r w:rsidRPr="00BC2E33">
        <w:rPr>
          <w:rStyle w:val="StyleBoldUnderline"/>
        </w:rPr>
        <w:t xml:space="preserve"> and other supply chain vendors </w:t>
      </w:r>
      <w:r w:rsidRPr="00BC2E33">
        <w:rPr>
          <w:sz w:val="12"/>
        </w:rPr>
        <w:t xml:space="preserve">in the surrounding region. Together, the Center and surrounding manufacturing facilities are intended to create sustainable manufacturing and energy production jobs in the “regional energy corridor.” 2.5 Small Reactors for Energy Supply: Islanded Generation and Load Management Philip O. Moor of High Bridge Associates, with the help of his colleague Bruce </w:t>
      </w:r>
      <w:proofErr w:type="spellStart"/>
      <w:r w:rsidRPr="00BC2E33">
        <w:rPr>
          <w:sz w:val="12"/>
        </w:rPr>
        <w:t>Alatary</w:t>
      </w:r>
      <w:proofErr w:type="spellEnd"/>
      <w:r w:rsidRPr="00BC2E33">
        <w:rPr>
          <w:sz w:val="12"/>
        </w:rPr>
        <w:t xml:space="preserve">, introduced the advantages that SMRs provide for the challenges and threats of the modern power system. Moor stated that one of the challenges is that mismatches between generation and load cause frequency mismatches and require a variety of sources to generate and store power (Moor and </w:t>
      </w:r>
      <w:proofErr w:type="spellStart"/>
      <w:r w:rsidRPr="00BC2E33">
        <w:rPr>
          <w:sz w:val="12"/>
        </w:rPr>
        <w:t>Alatary</w:t>
      </w:r>
      <w:proofErr w:type="spellEnd"/>
      <w:r w:rsidRPr="00BC2E33">
        <w:rPr>
          <w:sz w:val="12"/>
        </w:rPr>
        <w:t xml:space="preserve"> 2011). Another challenge that Moor identified is managing disruptions. The current power system includes </w:t>
      </w:r>
      <w:proofErr w:type="spellStart"/>
      <w:r w:rsidRPr="00BC2E33">
        <w:rPr>
          <w:sz w:val="12"/>
        </w:rPr>
        <w:t>baseload</w:t>
      </w:r>
      <w:proofErr w:type="spellEnd"/>
      <w:r w:rsidRPr="00BC2E33">
        <w:rPr>
          <w:sz w:val="12"/>
        </w:rPr>
        <w:t xml:space="preserve"> generation, spinning reserve with rapid ramp up, and other fast-start units like simple gas turbines. Any disruption to this electricity supply chain can be costly and require long recovery times. These disruptions include natural threats like earthquakes and severe weather, as well as manmade threats such as vandalism, </w:t>
      </w:r>
      <w:proofErr w:type="spellStart"/>
      <w:r w:rsidRPr="00BC2E33">
        <w:rPr>
          <w:sz w:val="12"/>
        </w:rPr>
        <w:t>cyberattacks</w:t>
      </w:r>
      <w:proofErr w:type="spellEnd"/>
      <w:r w:rsidRPr="00BC2E33">
        <w:rPr>
          <w:sz w:val="12"/>
        </w:rPr>
        <w:t xml:space="preserve">, and terrorism. Furthermore, existing energy storage options only provide short-term solutions for grid disruptions. Moor defined the Smart Grid as a collective term for communication and control enhancements to the electricity grid using digital information and advanced controls technology. It dynamically optimizes grid operations and resources to get power where it is needed, when it is needed, while minimizing peaks and spinning reserve requirements. Moor identified the challenge of protection from increased susceptibility to </w:t>
      </w:r>
      <w:proofErr w:type="spellStart"/>
      <w:r w:rsidRPr="00BC2E33">
        <w:rPr>
          <w:sz w:val="12"/>
        </w:rPr>
        <w:t>cyberattack</w:t>
      </w:r>
      <w:proofErr w:type="spellEnd"/>
      <w:r w:rsidRPr="00BC2E33">
        <w:rPr>
          <w:sz w:val="12"/>
        </w:rPr>
        <w:t xml:space="preserve"> due to advanced computer technology. Moor advocated for SMRs as an alternative, non-fossil fuel generation source to enhance system reliability. </w:t>
      </w:r>
      <w:r w:rsidRPr="00BC2E33">
        <w:rPr>
          <w:rStyle w:val="StyleBoldUnderline"/>
        </w:rPr>
        <w:t>SMRs offer secure multi-year operation that can be run independent of the grid if desired</w:t>
      </w:r>
      <w:r w:rsidRPr="00BC2E33">
        <w:rPr>
          <w:sz w:val="12"/>
        </w:rPr>
        <w:t xml:space="preserve">. Like other nuclear options, SMR operations are free of greenhouse gas emissions. Like other nuclear power technologies, thermal energy from SMRs can be used for ancillary purposes like district heating and industrial process heat to enhance cycle efficiency. In addition, </w:t>
      </w:r>
      <w:r w:rsidRPr="00BC2E33">
        <w:rPr>
          <w:rStyle w:val="StyleBoldUnderline"/>
          <w:highlight w:val="cyan"/>
        </w:rPr>
        <w:t>SMRs are compatible</w:t>
      </w:r>
      <w:r w:rsidRPr="00BC2E33">
        <w:rPr>
          <w:rStyle w:val="StyleBoldUnderline"/>
        </w:rPr>
        <w:t xml:space="preserve"> </w:t>
      </w:r>
      <w:r w:rsidRPr="00BC2E33">
        <w:rPr>
          <w:rStyle w:val="StyleBoldUnderline"/>
          <w:highlight w:val="cyan"/>
        </w:rPr>
        <w:t>with renewable resources like wind</w:t>
      </w:r>
      <w:r w:rsidRPr="00BC2E33">
        <w:rPr>
          <w:rStyle w:val="StyleBoldUnderline"/>
        </w:rPr>
        <w:t xml:space="preserve">, </w:t>
      </w:r>
      <w:r w:rsidRPr="00BC2E33">
        <w:rPr>
          <w:rStyle w:val="StyleBoldUnderline"/>
          <w:highlight w:val="cyan"/>
        </w:rPr>
        <w:t>solar, biomass, and tidal power. SMRs could also form the basis of a localized</w:t>
      </w:r>
      <w:r w:rsidRPr="00BC2E33">
        <w:rPr>
          <w:rStyle w:val="StyleBoldUnderline"/>
        </w:rPr>
        <w:t xml:space="preserve"> or “islanded</w:t>
      </w:r>
      <w:r w:rsidRPr="00BC2E33">
        <w:rPr>
          <w:rStyle w:val="StyleBoldUnderline"/>
          <w:highlight w:val="cyan"/>
        </w:rPr>
        <w:t>” grid that is isolated from the larger power grid</w:t>
      </w:r>
      <w:r w:rsidRPr="00BC2E33">
        <w:rPr>
          <w:rStyle w:val="StyleBoldUnderline"/>
        </w:rPr>
        <w:t xml:space="preserve"> either geographically or by design</w:t>
      </w:r>
      <w:r w:rsidRPr="00BC2E33">
        <w:rPr>
          <w:sz w:val="12"/>
        </w:rPr>
        <w:t xml:space="preserve">. Moor described hypothetical micro-grids based on paired SMRs with backup diesel generators used to guarantee power to essential services. He stated that while water-cooled SMRs require automated systems, liquid-metal cooled and </w:t>
      </w:r>
      <w:proofErr w:type="spellStart"/>
      <w:r w:rsidRPr="00BC2E33">
        <w:rPr>
          <w:sz w:val="12"/>
        </w:rPr>
        <w:t>gascooled</w:t>
      </w:r>
      <w:proofErr w:type="spellEnd"/>
      <w:r w:rsidRPr="00BC2E33">
        <w:rPr>
          <w:sz w:val="12"/>
        </w:rPr>
        <w:t xml:space="preserve"> SMRs inherently follow load. Thus they have advantages in an islanded grid. When electricity demand is low, the SMR could provide energy to ancillary services like water purification, district heating, and hydrogen production.</w:t>
      </w:r>
    </w:p>
    <w:p w:rsidR="00FE5C5C" w:rsidRDefault="00FE5C5C" w:rsidP="00B30C4F"/>
    <w:p w:rsidR="00FE5C5C" w:rsidRPr="00BC2E33" w:rsidRDefault="00FE5C5C" w:rsidP="00B30C4F"/>
    <w:p w:rsidR="00D1787F" w:rsidRPr="00D925A7" w:rsidRDefault="00D1787F" w:rsidP="00D1787F">
      <w:pPr>
        <w:pStyle w:val="Nothing"/>
        <w:rPr>
          <w:rStyle w:val="Author-Date"/>
          <w:rFonts w:eastAsia="Calibri"/>
          <w:szCs w:val="20"/>
        </w:rPr>
      </w:pPr>
      <w:r>
        <w:rPr>
          <w:rStyle w:val="Author-Date"/>
          <w:rFonts w:eastAsia="Calibri"/>
          <w:szCs w:val="20"/>
        </w:rPr>
        <w:t>Retrenchment</w:t>
      </w:r>
      <w:r w:rsidRPr="00D925A7">
        <w:rPr>
          <w:rStyle w:val="Author-Date"/>
          <w:rFonts w:eastAsia="Calibri"/>
          <w:szCs w:val="20"/>
        </w:rPr>
        <w:t xml:space="preserve"> links to all our offense- it causes aggression, triggers a power vacuum and causes global war</w:t>
      </w:r>
    </w:p>
    <w:p w:rsidR="00D1787F" w:rsidRDefault="00D1787F" w:rsidP="00D1787F">
      <w:pPr>
        <w:pStyle w:val="Nothing"/>
      </w:pPr>
      <w:proofErr w:type="spellStart"/>
      <w:r w:rsidRPr="00D925A7">
        <w:rPr>
          <w:rStyle w:val="Author-Date"/>
          <w:rFonts w:eastAsia="Calibri"/>
          <w:szCs w:val="20"/>
        </w:rPr>
        <w:t>Poffenbarger</w:t>
      </w:r>
      <w:proofErr w:type="spellEnd"/>
      <w:r w:rsidRPr="00D925A7">
        <w:rPr>
          <w:rStyle w:val="Author-Date"/>
          <w:rFonts w:eastAsia="Calibri"/>
          <w:szCs w:val="20"/>
        </w:rPr>
        <w:t xml:space="preserve"> and Schaefer 2009</w:t>
      </w:r>
      <w:r w:rsidRPr="00025519">
        <w:t xml:space="preserve"> </w:t>
      </w:r>
    </w:p>
    <w:p w:rsidR="00D1787F" w:rsidRPr="00025519" w:rsidRDefault="00D1787F" w:rsidP="00D1787F">
      <w:pPr>
        <w:pStyle w:val="Nothing"/>
      </w:pPr>
      <w:r w:rsidRPr="00025519">
        <w:t xml:space="preserve">[John G., </w:t>
      </w:r>
      <w:proofErr w:type="spellStart"/>
      <w:r w:rsidRPr="00025519">
        <w:t>Dept</w:t>
      </w:r>
      <w:proofErr w:type="spellEnd"/>
      <w:r w:rsidRPr="00025519">
        <w:t xml:space="preserve"> Social Sciences @ Wheeling Jesuit U, and Mark E., </w:t>
      </w:r>
      <w:proofErr w:type="spellStart"/>
      <w:r w:rsidRPr="00025519">
        <w:t>Dept</w:t>
      </w:r>
      <w:proofErr w:type="spellEnd"/>
      <w:r w:rsidRPr="00025519">
        <w:t xml:space="preserve"> History, Philosophy, </w:t>
      </w:r>
      <w:proofErr w:type="spellStart"/>
      <w:r w:rsidRPr="00025519">
        <w:t>Poli</w:t>
      </w:r>
      <w:proofErr w:type="spellEnd"/>
      <w:r w:rsidRPr="00025519">
        <w:t xml:space="preserve">. Sci. and Religion @ Marietta College, "Searching for Acceptance: The United States and South America," for presentation at the 2009 International Studies Assoc. Annual Conference, February 17, </w:t>
      </w:r>
      <w:proofErr w:type="spellStart"/>
      <w:r w:rsidRPr="00025519">
        <w:t>AllAcademic</w:t>
      </w:r>
      <w:proofErr w:type="spellEnd"/>
      <w:r w:rsidRPr="00025519">
        <w:t xml:space="preserve"> | VP]</w:t>
      </w:r>
    </w:p>
    <w:p w:rsidR="00D1787F" w:rsidRPr="00025519" w:rsidRDefault="00D1787F" w:rsidP="00D1787F"/>
    <w:p w:rsidR="00D1787F" w:rsidRPr="00025519" w:rsidRDefault="00D1787F" w:rsidP="00D1787F">
      <w:pPr>
        <w:pStyle w:val="Cards"/>
      </w:pPr>
      <w:r w:rsidRPr="00025519">
        <w:t xml:space="preserve">It is our contention that a strategy of hegemony is preferable to one of offshore balancing   for several reasons.  First, we believe that </w:t>
      </w:r>
      <w:r w:rsidRPr="00025519">
        <w:rPr>
          <w:rStyle w:val="StyleBoldUnderline"/>
        </w:rPr>
        <w:t xml:space="preserve">the depth and breadth of </w:t>
      </w:r>
      <w:r w:rsidRPr="00025519">
        <w:rPr>
          <w:rStyle w:val="StyleBoldUnderline"/>
          <w:highlight w:val="yellow"/>
        </w:rPr>
        <w:t>U</w:t>
      </w:r>
      <w:r w:rsidRPr="00025519">
        <w:t xml:space="preserve">nited </w:t>
      </w:r>
      <w:r w:rsidRPr="00025519">
        <w:rPr>
          <w:rStyle w:val="StyleBoldUnderline"/>
          <w:highlight w:val="yellow"/>
        </w:rPr>
        <w:t>S</w:t>
      </w:r>
      <w:r w:rsidRPr="00025519">
        <w:t xml:space="preserve">tates’ </w:t>
      </w:r>
      <w:r w:rsidRPr="00025519">
        <w:rPr>
          <w:rStyle w:val="StyleBoldUnderline"/>
          <w:highlight w:val="yellow"/>
        </w:rPr>
        <w:t>interests may   not be</w:t>
      </w:r>
      <w:r w:rsidRPr="00025519">
        <w:rPr>
          <w:rStyle w:val="StyleBoldUnderline"/>
        </w:rPr>
        <w:t xml:space="preserve"> best </w:t>
      </w:r>
      <w:r w:rsidRPr="00025519">
        <w:rPr>
          <w:rStyle w:val="StyleBoldUnderline"/>
          <w:highlight w:val="yellow"/>
        </w:rPr>
        <w:t>served by</w:t>
      </w:r>
      <w:r w:rsidRPr="00025519">
        <w:rPr>
          <w:rStyle w:val="StyleBoldUnderline"/>
        </w:rPr>
        <w:t xml:space="preserve"> the use of </w:t>
      </w:r>
      <w:r w:rsidRPr="00025519">
        <w:rPr>
          <w:rStyle w:val="StyleBoldUnderline"/>
          <w:highlight w:val="yellow"/>
        </w:rPr>
        <w:t>regional proxies</w:t>
      </w:r>
      <w:r w:rsidRPr="00025519">
        <w:rPr>
          <w:rStyle w:val="StyleBoldUnderline"/>
        </w:rPr>
        <w:t xml:space="preserve">.  </w:t>
      </w:r>
      <w:r w:rsidRPr="00025519">
        <w:t xml:space="preserve">The utilization of regional partners is certainly  a possibility for an actor such as the United States, however </w:t>
      </w:r>
      <w:r w:rsidRPr="00025519">
        <w:rPr>
          <w:rStyle w:val="StyleBoldUnderline"/>
          <w:highlight w:val="yellow"/>
        </w:rPr>
        <w:t>off-shore balancing seems to call for</w:t>
      </w:r>
      <w:r w:rsidRPr="00025519">
        <w:rPr>
          <w:rStyle w:val="StyleBoldUnderline"/>
        </w:rPr>
        <w:t xml:space="preserve">  an </w:t>
      </w:r>
      <w:r w:rsidRPr="00025519">
        <w:rPr>
          <w:rStyle w:val="StyleBoldUnderline"/>
          <w:highlight w:val="yellow"/>
        </w:rPr>
        <w:t>over reliance on</w:t>
      </w:r>
      <w:r w:rsidRPr="00025519">
        <w:rPr>
          <w:rStyle w:val="StyleBoldUnderline"/>
        </w:rPr>
        <w:t xml:space="preserve"> such </w:t>
      </w:r>
      <w:r w:rsidRPr="00025519">
        <w:rPr>
          <w:rStyle w:val="StyleBoldUnderline"/>
          <w:highlight w:val="yellow"/>
        </w:rPr>
        <w:t xml:space="preserve">partners that </w:t>
      </w:r>
      <w:r w:rsidRPr="00025519">
        <w:rPr>
          <w:rStyle w:val="StyleBoldUnderline"/>
        </w:rPr>
        <w:t>could</w:t>
      </w:r>
      <w:r w:rsidRPr="00025519">
        <w:rPr>
          <w:rStyle w:val="StyleBoldUnderline"/>
          <w:highlight w:val="yellow"/>
        </w:rPr>
        <w:t xml:space="preserve"> weaken </w:t>
      </w:r>
      <w:r w:rsidRPr="00025519">
        <w:rPr>
          <w:rStyle w:val="StyleBoldUnderline"/>
        </w:rPr>
        <w:t>U</w:t>
      </w:r>
      <w:r w:rsidRPr="00025519">
        <w:t xml:space="preserve">nited </w:t>
      </w:r>
      <w:r w:rsidRPr="00025519">
        <w:rPr>
          <w:rStyle w:val="StyleBoldUnderline"/>
        </w:rPr>
        <w:t>S</w:t>
      </w:r>
      <w:r w:rsidRPr="00025519">
        <w:t xml:space="preserve">tates </w:t>
      </w:r>
      <w:r w:rsidRPr="00025519">
        <w:rPr>
          <w:rStyle w:val="StyleBoldUnderline"/>
          <w:highlight w:val="yellow"/>
        </w:rPr>
        <w:t>power</w:t>
      </w:r>
      <w:r w:rsidRPr="00025519">
        <w:rPr>
          <w:rStyle w:val="StyleBoldUnderline"/>
        </w:rPr>
        <w:t xml:space="preserve"> and interests.</w:t>
      </w:r>
      <w:r w:rsidRPr="00025519">
        <w:t xml:space="preserve">  Second, the realities of the recent Bush administration’s policies may not allow for such a strategic adjustment to offshore balancing.  That is not to say that the United States might not seek to reduce its exposure abroad in some areas, but </w:t>
      </w:r>
      <w:r w:rsidRPr="00025519">
        <w:rPr>
          <w:rStyle w:val="StyleBoldUnderline"/>
        </w:rPr>
        <w:t xml:space="preserve">a move to an </w:t>
      </w:r>
      <w:r w:rsidRPr="00025519">
        <w:rPr>
          <w:rStyle w:val="StyleBoldUnderline"/>
          <w:highlight w:val="yellow"/>
        </w:rPr>
        <w:t xml:space="preserve">off-shore balancing </w:t>
      </w:r>
      <w:r w:rsidRPr="00025519">
        <w:rPr>
          <w:rStyle w:val="StyleBoldUnderline"/>
        </w:rPr>
        <w:t xml:space="preserve">strategy at this time </w:t>
      </w:r>
      <w:r w:rsidRPr="00025519">
        <w:rPr>
          <w:rStyle w:val="StyleBoldUnderline"/>
          <w:highlight w:val="yellow"/>
        </w:rPr>
        <w:t>may send the wrong message to allies and</w:t>
      </w:r>
      <w:r w:rsidRPr="00025519">
        <w:rPr>
          <w:rStyle w:val="StyleBoldUnderline"/>
        </w:rPr>
        <w:t xml:space="preserve"> potential </w:t>
      </w:r>
      <w:r w:rsidRPr="00025519">
        <w:rPr>
          <w:rStyle w:val="StyleBoldUnderline"/>
          <w:highlight w:val="yellow"/>
        </w:rPr>
        <w:t>rivals</w:t>
      </w:r>
      <w:r w:rsidRPr="00025519">
        <w:rPr>
          <w:rStyle w:val="StyleBoldUnderline"/>
        </w:rPr>
        <w:t>.</w:t>
      </w:r>
      <w:r w:rsidRPr="00025519">
        <w:t xml:space="preserve">  Next, </w:t>
      </w:r>
      <w:r w:rsidRPr="00025519">
        <w:rPr>
          <w:rStyle w:val="StyleBoldUnderline"/>
          <w:highlight w:val="yellow"/>
        </w:rPr>
        <w:t>a move</w:t>
      </w:r>
      <w:r w:rsidRPr="00025519">
        <w:rPr>
          <w:rStyle w:val="StyleBoldUnderline"/>
        </w:rPr>
        <w:t xml:space="preserve"> away </w:t>
      </w:r>
      <w:r w:rsidRPr="00025519">
        <w:rPr>
          <w:rStyle w:val="StyleBoldUnderline"/>
          <w:highlight w:val="yellow"/>
        </w:rPr>
        <w:t>from</w:t>
      </w:r>
      <w:r w:rsidRPr="00025519">
        <w:rPr>
          <w:rStyle w:val="StyleBoldUnderline"/>
        </w:rPr>
        <w:t xml:space="preserve"> a strategy of </w:t>
      </w:r>
      <w:r w:rsidRPr="00025519">
        <w:rPr>
          <w:rStyle w:val="StyleBoldUnderline"/>
          <w:highlight w:val="yellow"/>
        </w:rPr>
        <w:t>hegemony would</w:t>
      </w:r>
      <w:r w:rsidRPr="00025519">
        <w:rPr>
          <w:shd w:val="clear" w:color="auto" w:fill="00FFFF"/>
        </w:rPr>
        <w:t xml:space="preserve"> </w:t>
      </w:r>
      <w:r w:rsidRPr="00025519">
        <w:t xml:space="preserve">likely </w:t>
      </w:r>
      <w:r w:rsidRPr="00025519">
        <w:rPr>
          <w:rStyle w:val="StyleBoldUnderline"/>
          <w:highlight w:val="yellow"/>
        </w:rPr>
        <w:t>trigger a power vacuu</w:t>
      </w:r>
      <w:r w:rsidRPr="00025519">
        <w:rPr>
          <w:rStyle w:val="StyleBoldUnderline"/>
        </w:rPr>
        <w:t>m in some areas.</w:t>
      </w:r>
      <w:r w:rsidRPr="00025519">
        <w:t xml:space="preserve"> </w:t>
      </w:r>
      <w:r w:rsidRPr="00025519">
        <w:rPr>
          <w:rStyle w:val="StyleBoldUnderline"/>
        </w:rPr>
        <w:t xml:space="preserve">The </w:t>
      </w:r>
      <w:r w:rsidRPr="00025519">
        <w:rPr>
          <w:rStyle w:val="StyleBoldUnderline"/>
          <w:highlight w:val="yellow"/>
        </w:rPr>
        <w:t>E</w:t>
      </w:r>
      <w:r w:rsidRPr="00025519">
        <w:t xml:space="preserve">uropean </w:t>
      </w:r>
      <w:r w:rsidRPr="00025519">
        <w:rPr>
          <w:rStyle w:val="StyleBoldUnderline"/>
          <w:highlight w:val="yellow"/>
        </w:rPr>
        <w:t>U</w:t>
      </w:r>
      <w:r w:rsidRPr="00025519">
        <w:t xml:space="preserve">nion </w:t>
      </w:r>
      <w:r w:rsidRPr="00025519">
        <w:rPr>
          <w:rStyle w:val="StyleBoldUnderline"/>
        </w:rPr>
        <w:t>faces problems of unity, cohesion, willingness, and a lack of structure to deal with most of the situations currently faced by the U</w:t>
      </w:r>
      <w:r w:rsidRPr="00025519">
        <w:t xml:space="preserve">nited </w:t>
      </w:r>
      <w:r w:rsidRPr="00025519">
        <w:rPr>
          <w:rStyle w:val="StyleBoldUnderline"/>
        </w:rPr>
        <w:t>S</w:t>
      </w:r>
      <w:r w:rsidRPr="00025519">
        <w:t xml:space="preserve">tates. </w:t>
      </w:r>
      <w:r w:rsidRPr="00025519">
        <w:rPr>
          <w:rStyle w:val="StyleBoldUnderline"/>
          <w:highlight w:val="yellow"/>
        </w:rPr>
        <w:t>Russia</w:t>
      </w:r>
      <w:r w:rsidRPr="00025519">
        <w:rPr>
          <w:highlight w:val="yellow"/>
        </w:rPr>
        <w:t>,</w:t>
      </w:r>
      <w:r w:rsidRPr="00025519">
        <w:t xml:space="preserve"> while seeing a resurgence of power in recent years, does not appear to currently have global ambitions, but more likely </w:t>
      </w:r>
      <w:r w:rsidRPr="00025519">
        <w:rPr>
          <w:rStyle w:val="StyleBoldUnderline"/>
        </w:rPr>
        <w:t>wishes to focus on its “near-abroad”</w:t>
      </w:r>
      <w:r w:rsidRPr="00025519">
        <w:t xml:space="preserve">.  (This “near abroad” also seems to lie </w:t>
      </w:r>
      <w:r w:rsidRPr="00025519">
        <w:rPr>
          <w:rStyle w:val="StyleBoldUnderline"/>
        </w:rPr>
        <w:t>within U</w:t>
      </w:r>
      <w:r w:rsidRPr="00025519">
        <w:t xml:space="preserve">nited </w:t>
      </w:r>
      <w:r w:rsidRPr="00025519">
        <w:rPr>
          <w:rStyle w:val="StyleBoldUnderline"/>
        </w:rPr>
        <w:t>S</w:t>
      </w:r>
      <w:r w:rsidRPr="00025519">
        <w:t xml:space="preserve">tates’ </w:t>
      </w:r>
      <w:r w:rsidRPr="00025519">
        <w:rPr>
          <w:rStyle w:val="StyleBoldUnderline"/>
        </w:rPr>
        <w:t xml:space="preserve">security and economic purview.)  </w:t>
      </w:r>
      <w:r w:rsidRPr="00025519">
        <w:rPr>
          <w:rStyle w:val="StyleBoldUnderline"/>
          <w:highlight w:val="yellow"/>
        </w:rPr>
        <w:t>China</w:t>
      </w:r>
      <w:r w:rsidRPr="00025519">
        <w:t xml:space="preserve"> also appears to currently have limited global interests, as it seeks to finalize its development and gain global energy access, but it also </w:t>
      </w:r>
      <w:r w:rsidRPr="00025519">
        <w:rPr>
          <w:rStyle w:val="StyleBoldUnderline"/>
          <w:highlight w:val="yellow"/>
        </w:rPr>
        <w:t>may be searching</w:t>
      </w:r>
      <w:r w:rsidRPr="00025519">
        <w:rPr>
          <w:rStyle w:val="StyleBoldUnderline"/>
        </w:rPr>
        <w:t xml:space="preserve"> for ways </w:t>
      </w:r>
      <w:r w:rsidRPr="00025519">
        <w:rPr>
          <w:rStyle w:val="StyleBoldUnderline"/>
          <w:highlight w:val="yellow"/>
        </w:rPr>
        <w:t>to alter its relative power</w:t>
      </w:r>
      <w:r w:rsidRPr="00025519">
        <w:rPr>
          <w:rStyle w:val="StyleBoldUnderline"/>
        </w:rPr>
        <w:t xml:space="preserve"> in relation to the U</w:t>
      </w:r>
      <w:r w:rsidRPr="00025519">
        <w:t xml:space="preserve">nited </w:t>
      </w:r>
      <w:r w:rsidRPr="00025519">
        <w:rPr>
          <w:rStyle w:val="StyleBoldUnderline"/>
        </w:rPr>
        <w:t>S</w:t>
      </w:r>
      <w:r w:rsidRPr="00025519">
        <w:t xml:space="preserve">tates.  Finally, it is our belief that such </w:t>
      </w:r>
      <w:r w:rsidRPr="00025519">
        <w:rPr>
          <w:rStyle w:val="StyleBoldUnderline"/>
          <w:highlight w:val="yellow"/>
        </w:rPr>
        <w:t>a dramatic change</w:t>
      </w:r>
      <w:r w:rsidRPr="00025519">
        <w:rPr>
          <w:rStyle w:val="StyleBoldUnderline"/>
        </w:rPr>
        <w:t xml:space="preserve"> in strategy </w:t>
      </w:r>
      <w:r w:rsidRPr="00025519">
        <w:rPr>
          <w:rStyle w:val="StyleBoldUnderline"/>
          <w:highlight w:val="yellow"/>
        </w:rPr>
        <w:t>may</w:t>
      </w:r>
      <w:r w:rsidRPr="00025519">
        <w:rPr>
          <w:rStyle w:val="StyleBoldUnderline"/>
        </w:rPr>
        <w:t xml:space="preserve"> actually </w:t>
      </w:r>
      <w:r w:rsidRPr="00025519">
        <w:rPr>
          <w:rStyle w:val="StyleBoldUnderline"/>
          <w:highlight w:val="yellow"/>
        </w:rPr>
        <w:t>trigger more balancing</w:t>
      </w:r>
      <w:r w:rsidRPr="00025519">
        <w:rPr>
          <w:rStyle w:val="StyleBoldUnderline"/>
        </w:rPr>
        <w:t xml:space="preserve">; as such </w:t>
      </w:r>
      <w:r w:rsidRPr="00025519">
        <w:rPr>
          <w:rStyle w:val="StyleBoldUnderline"/>
          <w:highlight w:val="yellow"/>
        </w:rPr>
        <w:t xml:space="preserve">a withdrawal </w:t>
      </w:r>
      <w:r w:rsidRPr="00025519">
        <w:rPr>
          <w:rStyle w:val="StyleBoldUnderline"/>
        </w:rPr>
        <w:t>may</w:t>
      </w:r>
      <w:r w:rsidRPr="00025519">
        <w:rPr>
          <w:rStyle w:val="StyleBoldUnderline"/>
          <w:highlight w:val="yellow"/>
        </w:rPr>
        <w:t xml:space="preserve"> send a signal of vulnerability</w:t>
      </w:r>
      <w:r w:rsidRPr="00025519">
        <w:rPr>
          <w:rStyle w:val="StyleBoldUnderline"/>
        </w:rPr>
        <w:t xml:space="preserve"> and a lack of willingness to latent balancers.</w:t>
      </w:r>
      <w:r w:rsidRPr="00025519">
        <w:t xml:space="preserve">  We contend that </w:t>
      </w:r>
      <w:r w:rsidRPr="00025519">
        <w:rPr>
          <w:rStyle w:val="StyleBoldUnderline"/>
          <w:highlight w:val="yellow"/>
        </w:rPr>
        <w:t>the U</w:t>
      </w:r>
      <w:r w:rsidRPr="00025519">
        <w:t xml:space="preserve">nited </w:t>
      </w:r>
      <w:r w:rsidRPr="00025519">
        <w:rPr>
          <w:rStyle w:val="StyleBoldUnderline"/>
          <w:highlight w:val="yellow"/>
        </w:rPr>
        <w:t>S</w:t>
      </w:r>
      <w:r w:rsidRPr="00025519">
        <w:t xml:space="preserve">tates </w:t>
      </w:r>
      <w:r w:rsidRPr="00025519">
        <w:rPr>
          <w:rStyle w:val="StyleBoldUnderline"/>
          <w:highlight w:val="yellow"/>
        </w:rPr>
        <w:t>would be best served by maintaining its current position</w:t>
      </w:r>
      <w:r w:rsidRPr="00025519">
        <w:rPr>
          <w:rStyle w:val="StyleBoldUnderline"/>
        </w:rPr>
        <w:t xml:space="preserve"> in the international system</w:t>
      </w:r>
      <w:r w:rsidRPr="00025519">
        <w:t xml:space="preserve">, and </w:t>
      </w:r>
      <w:r w:rsidRPr="00025519">
        <w:rPr>
          <w:rStyle w:val="StyleBoldUnderline"/>
          <w:highlight w:val="yellow"/>
        </w:rPr>
        <w:t>by</w:t>
      </w:r>
      <w:r w:rsidRPr="00025519">
        <w:rPr>
          <w:rStyle w:val="StyleBoldUnderline"/>
        </w:rPr>
        <w:t xml:space="preserve"> </w:t>
      </w:r>
      <w:r w:rsidRPr="00025519">
        <w:t xml:space="preserve">simply </w:t>
      </w:r>
      <w:r w:rsidRPr="00025519">
        <w:rPr>
          <w:rStyle w:val="StyleBoldUnderline"/>
          <w:highlight w:val="yellow"/>
        </w:rPr>
        <w:t>taking steps to mitigate</w:t>
      </w:r>
      <w:r w:rsidRPr="00025519">
        <w:rPr>
          <w:rStyle w:val="StyleBoldUnderline"/>
        </w:rPr>
        <w:t xml:space="preserve"> the motivations for </w:t>
      </w:r>
      <w:r w:rsidRPr="00025519">
        <w:rPr>
          <w:rStyle w:val="StyleBoldUnderline"/>
          <w:highlight w:val="yellow"/>
        </w:rPr>
        <w:t>balancing</w:t>
      </w:r>
      <w:r w:rsidRPr="00025519">
        <w:rPr>
          <w:rStyle w:val="StyleBoldUnderline"/>
        </w:rPr>
        <w:t xml:space="preserve"> </w:t>
      </w:r>
      <w:r w:rsidRPr="00025519">
        <w:t xml:space="preserve">while seeking to attract </w:t>
      </w:r>
      <w:proofErr w:type="spellStart"/>
      <w:r w:rsidRPr="00025519">
        <w:t>bandwagoners</w:t>
      </w:r>
      <w:proofErr w:type="spellEnd"/>
      <w:r w:rsidRPr="00025519">
        <w:t xml:space="preserve">.   </w:t>
      </w:r>
    </w:p>
    <w:p w:rsidR="00D1787F" w:rsidRPr="00BC2E33" w:rsidRDefault="00D1787F" w:rsidP="00D1787F">
      <w:pPr>
        <w:pStyle w:val="card"/>
        <w:widowControl w:val="0"/>
        <w:tabs>
          <w:tab w:val="left" w:pos="90"/>
        </w:tabs>
        <w:ind w:left="0" w:right="0"/>
        <w:rPr>
          <w:b/>
          <w:bCs/>
          <w:u w:val="single"/>
        </w:rPr>
      </w:pPr>
    </w:p>
    <w:p w:rsidR="00D1787F" w:rsidRPr="00463862" w:rsidRDefault="00D1787F" w:rsidP="00D1787F">
      <w:pPr>
        <w:pStyle w:val="Heading4"/>
        <w:tabs>
          <w:tab w:val="left" w:pos="90"/>
        </w:tabs>
        <w:rPr>
          <w:rFonts w:cs="Times New Roman"/>
        </w:rPr>
      </w:pPr>
      <w:proofErr w:type="spellStart"/>
      <w:r w:rsidRPr="00463862">
        <w:rPr>
          <w:rFonts w:cs="Times New Roman"/>
        </w:rPr>
        <w:t>Heg</w:t>
      </w:r>
      <w:proofErr w:type="spellEnd"/>
      <w:r w:rsidRPr="00463862">
        <w:rPr>
          <w:rFonts w:cs="Times New Roman"/>
        </w:rPr>
        <w:t xml:space="preserve"> solves proliferation – liberalism and security umbrella</w:t>
      </w:r>
    </w:p>
    <w:p w:rsidR="00D1787F" w:rsidRPr="00463862" w:rsidRDefault="00D1787F" w:rsidP="00D1787F">
      <w:pPr>
        <w:tabs>
          <w:tab w:val="left" w:pos="90"/>
        </w:tabs>
        <w:rPr>
          <w:sz w:val="16"/>
        </w:rPr>
      </w:pPr>
      <w:proofErr w:type="spellStart"/>
      <w:r w:rsidRPr="00463862">
        <w:rPr>
          <w:rStyle w:val="Heading4Char"/>
        </w:rPr>
        <w:t>Deudney</w:t>
      </w:r>
      <w:proofErr w:type="spellEnd"/>
      <w:r w:rsidRPr="00463862">
        <w:rPr>
          <w:rStyle w:val="Heading4Char"/>
        </w:rPr>
        <w:t xml:space="preserve"> </w:t>
      </w:r>
      <w:proofErr w:type="gramStart"/>
      <w:r w:rsidRPr="00463862">
        <w:rPr>
          <w:rStyle w:val="Heading4Char"/>
        </w:rPr>
        <w:t>et</w:t>
      </w:r>
      <w:proofErr w:type="gramEnd"/>
      <w:r w:rsidRPr="00463862">
        <w:rPr>
          <w:rStyle w:val="Heading4Char"/>
        </w:rPr>
        <w:t xml:space="preserve">. </w:t>
      </w:r>
      <w:proofErr w:type="gramStart"/>
      <w:r w:rsidRPr="00463862">
        <w:rPr>
          <w:rStyle w:val="Heading4Char"/>
        </w:rPr>
        <w:t>al</w:t>
      </w:r>
      <w:proofErr w:type="gramEnd"/>
      <w:r w:rsidRPr="00463862">
        <w:rPr>
          <w:rStyle w:val="Heading4Char"/>
        </w:rPr>
        <w:t xml:space="preserve"> 11</w:t>
      </w:r>
      <w:r w:rsidRPr="00463862">
        <w:rPr>
          <w:sz w:val="16"/>
        </w:rPr>
        <w:t xml:space="preserve">  [Daniel is associate professor of Political Science at John’s Hopkins University.  Edited by Michael </w:t>
      </w:r>
      <w:proofErr w:type="spellStart"/>
      <w:r w:rsidRPr="00463862">
        <w:rPr>
          <w:sz w:val="16"/>
        </w:rPr>
        <w:t>Mastanduno</w:t>
      </w:r>
      <w:proofErr w:type="spellEnd"/>
      <w:r w:rsidRPr="00463862">
        <w:rPr>
          <w:sz w:val="16"/>
        </w:rPr>
        <w:t xml:space="preserve">, Professor of Government and Dean of Faculty at Dartmouth College, and G. John </w:t>
      </w:r>
      <w:proofErr w:type="spellStart"/>
      <w:r w:rsidRPr="00463862">
        <w:rPr>
          <w:sz w:val="16"/>
        </w:rPr>
        <w:t>Ikenberry</w:t>
      </w:r>
      <w:proofErr w:type="spellEnd"/>
      <w:r w:rsidRPr="00463862">
        <w:rPr>
          <w:sz w:val="16"/>
        </w:rPr>
        <w:t xml:space="preserve">, Professor of Politics and International Affairs at Princeton University, William </w:t>
      </w:r>
      <w:proofErr w:type="spellStart"/>
      <w:r w:rsidRPr="00463862">
        <w:rPr>
          <w:sz w:val="16"/>
        </w:rPr>
        <w:t>Wolforth</w:t>
      </w:r>
      <w:proofErr w:type="spellEnd"/>
      <w:r w:rsidRPr="00463862">
        <w:rPr>
          <w:sz w:val="16"/>
        </w:rPr>
        <w:t>, the Daniel Webster Professor at Dartmouth College, where he teaches in the Department of Government</w:t>
      </w:r>
      <w:proofErr w:type="gramStart"/>
      <w:r w:rsidRPr="00463862">
        <w:rPr>
          <w:sz w:val="16"/>
        </w:rPr>
        <w:t>,  “</w:t>
      </w:r>
      <w:proofErr w:type="gramEnd"/>
      <w:r w:rsidRPr="00463862">
        <w:rPr>
          <w:sz w:val="16"/>
        </w:rPr>
        <w:t>Unipolarity and nuclear weapons” 2011 International Relations Theory and the Consequences of Unipolarity pg. 305]</w:t>
      </w:r>
    </w:p>
    <w:p w:rsidR="00D1787F" w:rsidRPr="00463862" w:rsidRDefault="00D1787F" w:rsidP="00D1787F">
      <w:pPr>
        <w:tabs>
          <w:tab w:val="left" w:pos="90"/>
        </w:tabs>
        <w:rPr>
          <w:b/>
        </w:rPr>
      </w:pPr>
    </w:p>
    <w:p w:rsidR="00D1787F" w:rsidRPr="00463862" w:rsidRDefault="00D1787F" w:rsidP="00D1787F">
      <w:pPr>
        <w:tabs>
          <w:tab w:val="left" w:pos="90"/>
        </w:tabs>
        <w:rPr>
          <w:sz w:val="16"/>
        </w:rPr>
      </w:pPr>
      <w:r w:rsidRPr="00463862">
        <w:rPr>
          <w:sz w:val="16"/>
        </w:rPr>
        <w:t xml:space="preserve">The diffusion of nuclear weapons in the international system is significantly entangled with the role of the unipolar hegemonic state.  </w:t>
      </w:r>
      <w:r w:rsidRPr="00463862">
        <w:rPr>
          <w:highlight w:val="yellow"/>
          <w:u w:val="single"/>
        </w:rPr>
        <w:t>The existence of a unipolar state playing the role of a</w:t>
      </w:r>
      <w:r w:rsidRPr="00463862">
        <w:rPr>
          <w:u w:val="single"/>
        </w:rPr>
        <w:t xml:space="preserve"> liberal </w:t>
      </w:r>
      <w:r w:rsidRPr="00463862">
        <w:rPr>
          <w:highlight w:val="yellow"/>
          <w:u w:val="single"/>
        </w:rPr>
        <w:t>hegemon has</w:t>
      </w:r>
      <w:r w:rsidRPr="00463862">
        <w:rPr>
          <w:u w:val="single"/>
        </w:rPr>
        <w:t xml:space="preserve"> arguably </w:t>
      </w:r>
      <w:r w:rsidRPr="00463862">
        <w:rPr>
          <w:highlight w:val="yellow"/>
          <w:u w:val="single"/>
        </w:rPr>
        <w:t>been a major constraint on</w:t>
      </w:r>
      <w:r w:rsidRPr="00463862">
        <w:rPr>
          <w:u w:val="single"/>
        </w:rPr>
        <w:t xml:space="preserve"> the rate and extent of </w:t>
      </w:r>
      <w:r w:rsidRPr="00463862">
        <w:rPr>
          <w:highlight w:val="yellow"/>
          <w:u w:val="single"/>
        </w:rPr>
        <w:t>proliferation.</w:t>
      </w:r>
      <w:r w:rsidRPr="00463862">
        <w:rPr>
          <w:sz w:val="16"/>
          <w:highlight w:val="yellow"/>
        </w:rPr>
        <w:t xml:space="preserve">  </w:t>
      </w:r>
      <w:r w:rsidRPr="00463862">
        <w:rPr>
          <w:highlight w:val="yellow"/>
          <w:u w:val="single"/>
        </w:rPr>
        <w:t>The extended military alliance system</w:t>
      </w:r>
      <w:r w:rsidRPr="00463862">
        <w:rPr>
          <w:u w:val="single"/>
        </w:rPr>
        <w:t xml:space="preserve"> of the U</w:t>
      </w:r>
      <w:r w:rsidRPr="00463862">
        <w:rPr>
          <w:sz w:val="16"/>
        </w:rPr>
        <w:t xml:space="preserve">nited </w:t>
      </w:r>
      <w:r w:rsidRPr="00463862">
        <w:rPr>
          <w:u w:val="single"/>
        </w:rPr>
        <w:t>S</w:t>
      </w:r>
      <w:r w:rsidRPr="00463862">
        <w:rPr>
          <w:sz w:val="16"/>
        </w:rPr>
        <w:t xml:space="preserve">tates </w:t>
      </w:r>
      <w:r w:rsidRPr="00463862">
        <w:rPr>
          <w:highlight w:val="yellow"/>
          <w:u w:val="single"/>
        </w:rPr>
        <w:t xml:space="preserve">has been </w:t>
      </w:r>
      <w:r w:rsidRPr="00463862">
        <w:rPr>
          <w:u w:val="single"/>
        </w:rPr>
        <w:t xml:space="preserve">a major reason </w:t>
      </w:r>
      <w:r w:rsidRPr="00463862">
        <w:rPr>
          <w:highlight w:val="yellow"/>
          <w:u w:val="single"/>
        </w:rPr>
        <w:t>why</w:t>
      </w:r>
      <w:r w:rsidRPr="00463862">
        <w:rPr>
          <w:u w:val="single"/>
        </w:rPr>
        <w:t xml:space="preserve"> many </w:t>
      </w:r>
      <w:r w:rsidRPr="00463862">
        <w:rPr>
          <w:highlight w:val="yellow"/>
          <w:u w:val="single"/>
        </w:rPr>
        <w:t>potentially nuclear states have forgone acquisition.  Starting with Germany and Japan, and extending to</w:t>
      </w:r>
      <w:r w:rsidRPr="00463862">
        <w:rPr>
          <w:u w:val="single"/>
        </w:rPr>
        <w:t xml:space="preserve"> a long list of </w:t>
      </w:r>
      <w:r w:rsidRPr="00463862">
        <w:rPr>
          <w:highlight w:val="yellow"/>
          <w:u w:val="single"/>
        </w:rPr>
        <w:t>European and East Asian</w:t>
      </w:r>
      <w:r w:rsidRPr="00463862">
        <w:rPr>
          <w:u w:val="single"/>
        </w:rPr>
        <w:t xml:space="preserve"> states, the American </w:t>
      </w:r>
      <w:r w:rsidRPr="00463862">
        <w:rPr>
          <w:highlight w:val="yellow"/>
          <w:u w:val="single"/>
        </w:rPr>
        <w:t>alliances are</w:t>
      </w:r>
      <w:r w:rsidRPr="00463862">
        <w:rPr>
          <w:u w:val="single"/>
        </w:rPr>
        <w:t xml:space="preserve"> widely un</w:t>
      </w:r>
      <w:r w:rsidRPr="00463862">
        <w:rPr>
          <w:highlight w:val="yellow"/>
          <w:u w:val="single"/>
        </w:rPr>
        <w:t>derstood to provide a “nuclear umbrella</w:t>
      </w:r>
      <w:r w:rsidRPr="00463862">
        <w:rPr>
          <w:sz w:val="16"/>
          <w:highlight w:val="yellow"/>
        </w:rPr>
        <w:t>.”</w:t>
      </w:r>
      <w:r w:rsidRPr="00463862">
        <w:rPr>
          <w:sz w:val="16"/>
        </w:rPr>
        <w:t xml:space="preserve">  Overall, without such a state playing this role, proliferation would likely have been much more extensive.  </w:t>
      </w:r>
    </w:p>
    <w:p w:rsidR="00D1787F" w:rsidRPr="00463862" w:rsidRDefault="00D1787F" w:rsidP="00D1787F">
      <w:pPr>
        <w:tabs>
          <w:tab w:val="left" w:pos="90"/>
        </w:tabs>
        <w:rPr>
          <w:u w:val="single"/>
        </w:rPr>
      </w:pPr>
      <w:r w:rsidRPr="00463862">
        <w:rPr>
          <w:u w:val="single"/>
        </w:rPr>
        <w:t xml:space="preserve">The </w:t>
      </w:r>
      <w:r w:rsidRPr="00463862">
        <w:rPr>
          <w:highlight w:val="yellow"/>
          <w:u w:val="single"/>
        </w:rPr>
        <w:t>liberal features of</w:t>
      </w:r>
      <w:r w:rsidRPr="00463862">
        <w:rPr>
          <w:u w:val="single"/>
        </w:rPr>
        <w:t xml:space="preserve"> the American </w:t>
      </w:r>
      <w:r w:rsidRPr="00463862">
        <w:rPr>
          <w:highlight w:val="yellow"/>
          <w:u w:val="single"/>
        </w:rPr>
        <w:t>hegemonic sate</w:t>
      </w:r>
      <w:r w:rsidRPr="00463862">
        <w:rPr>
          <w:u w:val="single"/>
        </w:rPr>
        <w:t xml:space="preserve"> also </w:t>
      </w:r>
      <w:r w:rsidRPr="00463862">
        <w:rPr>
          <w:highlight w:val="yellow"/>
          <w:u w:val="single"/>
        </w:rPr>
        <w:t>have contributed to constrain the rate</w:t>
      </w:r>
      <w:r w:rsidRPr="00463862">
        <w:rPr>
          <w:u w:val="single"/>
        </w:rPr>
        <w:t xml:space="preserve"> and extent </w:t>
      </w:r>
      <w:r w:rsidRPr="00463862">
        <w:rPr>
          <w:highlight w:val="yellow"/>
          <w:u w:val="single"/>
        </w:rPr>
        <w:t>of proliferation.  American leadership</w:t>
      </w:r>
      <w:r w:rsidRPr="00463862">
        <w:rPr>
          <w:u w:val="single"/>
        </w:rPr>
        <w:t xml:space="preserve">, and the general liberal internationalist vision of law-governed cooperative international politics, both </w:t>
      </w:r>
      <w:r w:rsidRPr="00463862">
        <w:rPr>
          <w:highlight w:val="yellow"/>
          <w:u w:val="single"/>
        </w:rPr>
        <w:t xml:space="preserve">enabled and </w:t>
      </w:r>
      <w:proofErr w:type="gramStart"/>
      <w:r w:rsidRPr="00463862">
        <w:rPr>
          <w:highlight w:val="yellow"/>
          <w:u w:val="single"/>
        </w:rPr>
        <w:t>infuses</w:t>
      </w:r>
      <w:proofErr w:type="gramEnd"/>
      <w:r w:rsidRPr="00463862">
        <w:rPr>
          <w:highlight w:val="yellow"/>
          <w:u w:val="single"/>
        </w:rPr>
        <w:t xml:space="preserve"> the non-proliferation regime</w:t>
      </w:r>
      <w:r w:rsidRPr="00463862">
        <w:rPr>
          <w:u w:val="single"/>
        </w:rPr>
        <w:t>.</w:t>
      </w:r>
      <w:r w:rsidRPr="00463862">
        <w:rPr>
          <w:sz w:val="16"/>
        </w:rPr>
        <w:t xml:space="preserve">  Similarly, </w:t>
      </w:r>
      <w:r w:rsidRPr="00463862">
        <w:rPr>
          <w:highlight w:val="yellow"/>
          <w:u w:val="single"/>
        </w:rPr>
        <w:t>the</w:t>
      </w:r>
      <w:r w:rsidRPr="00463862">
        <w:rPr>
          <w:sz w:val="16"/>
        </w:rPr>
        <w:t xml:space="preserve"> robust and inclusive </w:t>
      </w:r>
      <w:r w:rsidRPr="00463862">
        <w:rPr>
          <w:u w:val="single"/>
        </w:rPr>
        <w:t xml:space="preserve">liberal </w:t>
      </w:r>
      <w:r w:rsidRPr="00463862">
        <w:rPr>
          <w:highlight w:val="yellow"/>
          <w:u w:val="single"/>
        </w:rPr>
        <w:t>world trading system</w:t>
      </w:r>
      <w:r w:rsidRPr="00463862">
        <w:rPr>
          <w:u w:val="single"/>
        </w:rPr>
        <w:t xml:space="preserve"> that </w:t>
      </w:r>
      <w:r w:rsidRPr="00463862">
        <w:rPr>
          <w:highlight w:val="yellow"/>
          <w:u w:val="single"/>
        </w:rPr>
        <w:t>has been a</w:t>
      </w:r>
      <w:r w:rsidRPr="00463862">
        <w:rPr>
          <w:u w:val="single"/>
        </w:rPr>
        <w:t xml:space="preserve"> distinctive and salient </w:t>
      </w:r>
      <w:r w:rsidRPr="00463862">
        <w:rPr>
          <w:highlight w:val="yellow"/>
          <w:u w:val="single"/>
        </w:rPr>
        <w:t>feature of the</w:t>
      </w:r>
      <w:r w:rsidRPr="00463862">
        <w:rPr>
          <w:u w:val="single"/>
        </w:rPr>
        <w:t xml:space="preserve"> American liberal </w:t>
      </w:r>
      <w:r w:rsidRPr="00463862">
        <w:rPr>
          <w:highlight w:val="yellow"/>
          <w:u w:val="single"/>
        </w:rPr>
        <w:t>hegemonic system</w:t>
      </w:r>
      <w:r w:rsidRPr="00463862">
        <w:rPr>
          <w:u w:val="single"/>
        </w:rPr>
        <w:t xml:space="preserve"> offers </w:t>
      </w:r>
      <w:r w:rsidRPr="00463862">
        <w:rPr>
          <w:highlight w:val="yellow"/>
          <w:u w:val="single"/>
        </w:rPr>
        <w:t xml:space="preserve">integrating states paths to </w:t>
      </w:r>
      <w:r w:rsidRPr="00463862">
        <w:rPr>
          <w:u w:val="single"/>
        </w:rPr>
        <w:t xml:space="preserve">secure themselves that </w:t>
      </w:r>
      <w:r w:rsidRPr="00463862">
        <w:rPr>
          <w:highlight w:val="yellow"/>
          <w:u w:val="single"/>
        </w:rPr>
        <w:t>make nuclear acquisition less attractive</w:t>
      </w:r>
      <w:r w:rsidRPr="00463862">
        <w:rPr>
          <w:u w:val="single"/>
        </w:rPr>
        <w:t xml:space="preserve">.  </w:t>
      </w:r>
    </w:p>
    <w:p w:rsidR="00B30C4F" w:rsidRDefault="00B30C4F" w:rsidP="00B30C4F"/>
    <w:p w:rsidR="00D1787F" w:rsidRPr="00174078" w:rsidRDefault="00D1787F" w:rsidP="00D1787F">
      <w:pPr>
        <w:pStyle w:val="Heading4"/>
        <w:rPr>
          <w:rFonts w:cs="Times New Roman"/>
        </w:rPr>
      </w:pPr>
      <w:r w:rsidRPr="00174078">
        <w:rPr>
          <w:rFonts w:cs="Times New Roman"/>
        </w:rPr>
        <w:t>Impact’s inevitable – the US will always intervene</w:t>
      </w:r>
    </w:p>
    <w:p w:rsidR="00D1787F" w:rsidRPr="00174078" w:rsidRDefault="00D1787F" w:rsidP="00D1787F">
      <w:pPr>
        <w:rPr>
          <w:sz w:val="16"/>
        </w:rPr>
      </w:pPr>
      <w:proofErr w:type="spellStart"/>
      <w:r w:rsidRPr="00174078">
        <w:rPr>
          <w:rStyle w:val="tagChar"/>
          <w:rFonts w:eastAsia="Calibri"/>
          <w:szCs w:val="20"/>
        </w:rPr>
        <w:t>Shalmon</w:t>
      </w:r>
      <w:proofErr w:type="spellEnd"/>
      <w:r w:rsidRPr="00174078">
        <w:rPr>
          <w:rStyle w:val="tagChar"/>
          <w:rFonts w:eastAsia="Calibri"/>
          <w:szCs w:val="20"/>
        </w:rPr>
        <w:t xml:space="preserve"> and Horowitz 9</w:t>
      </w:r>
      <w:r w:rsidRPr="00174078">
        <w:rPr>
          <w:b/>
          <w:szCs w:val="20"/>
        </w:rPr>
        <w:t xml:space="preserve"> </w:t>
      </w:r>
      <w:r w:rsidRPr="00174078">
        <w:rPr>
          <w:sz w:val="16"/>
        </w:rPr>
        <w:t xml:space="preserve">(Dan, Mike, Total B.A.’s, </w:t>
      </w:r>
      <w:proofErr w:type="spellStart"/>
      <w:r w:rsidRPr="00174078">
        <w:rPr>
          <w:sz w:val="16"/>
        </w:rPr>
        <w:t>Orbis</w:t>
      </w:r>
      <w:proofErr w:type="spellEnd"/>
      <w:r w:rsidRPr="00174078">
        <w:rPr>
          <w:sz w:val="16"/>
        </w:rPr>
        <w:t xml:space="preserve">, </w:t>
      </w:r>
      <w:proofErr w:type="gramStart"/>
      <w:r w:rsidRPr="00174078">
        <w:rPr>
          <w:sz w:val="16"/>
        </w:rPr>
        <w:t>Spring</w:t>
      </w:r>
      <w:proofErr w:type="gramEnd"/>
      <w:r w:rsidRPr="00174078">
        <w:rPr>
          <w:sz w:val="16"/>
        </w:rPr>
        <w:t>)</w:t>
      </w:r>
    </w:p>
    <w:p w:rsidR="00D1787F" w:rsidRPr="00174078" w:rsidRDefault="00D1787F" w:rsidP="00D1787F"/>
    <w:p w:rsidR="00D1787F" w:rsidRPr="00174078" w:rsidRDefault="00D1787F" w:rsidP="00D1787F">
      <w:pPr>
        <w:rPr>
          <w:sz w:val="16"/>
        </w:rPr>
      </w:pPr>
      <w:r w:rsidRPr="00174078">
        <w:rPr>
          <w:rStyle w:val="StyleBoldUnderline"/>
        </w:rPr>
        <w:t>It is important to recognize</w:t>
      </w:r>
      <w:r w:rsidRPr="00174078">
        <w:rPr>
          <w:sz w:val="16"/>
        </w:rPr>
        <w:t xml:space="preserve"> at the outset two </w:t>
      </w:r>
      <w:r w:rsidRPr="00174078">
        <w:rPr>
          <w:rStyle w:val="StyleBoldUnderline"/>
        </w:rPr>
        <w:t>key points about U</w:t>
      </w:r>
      <w:r w:rsidRPr="00174078">
        <w:rPr>
          <w:sz w:val="16"/>
        </w:rPr>
        <w:t xml:space="preserve">nited </w:t>
      </w:r>
      <w:r w:rsidRPr="00174078">
        <w:rPr>
          <w:rStyle w:val="StyleBoldUnderline"/>
        </w:rPr>
        <w:t>S</w:t>
      </w:r>
      <w:r w:rsidRPr="00174078">
        <w:rPr>
          <w:sz w:val="16"/>
        </w:rPr>
        <w:t xml:space="preserve">tates </w:t>
      </w:r>
      <w:r w:rsidRPr="00174078">
        <w:rPr>
          <w:rStyle w:val="StyleBoldUnderline"/>
        </w:rPr>
        <w:t>strategy</w:t>
      </w:r>
      <w:r w:rsidRPr="00174078">
        <w:rPr>
          <w:sz w:val="16"/>
        </w:rPr>
        <w:t xml:space="preserve"> and the potential costs and benefits for the United States in a changing security environment. First, </w:t>
      </w:r>
      <w:r w:rsidRPr="00174078">
        <w:rPr>
          <w:rStyle w:val="StyleBoldUnderline"/>
          <w:highlight w:val="yellow"/>
        </w:rPr>
        <w:t>the U</w:t>
      </w:r>
      <w:r w:rsidRPr="00174078">
        <w:rPr>
          <w:sz w:val="16"/>
          <w:highlight w:val="yellow"/>
        </w:rPr>
        <w:t xml:space="preserve">nited </w:t>
      </w:r>
      <w:r w:rsidRPr="00174078">
        <w:rPr>
          <w:rStyle w:val="StyleBoldUnderline"/>
          <w:highlight w:val="yellow"/>
        </w:rPr>
        <w:t>S</w:t>
      </w:r>
      <w:r w:rsidRPr="00174078">
        <w:rPr>
          <w:sz w:val="16"/>
          <w:highlight w:val="yellow"/>
        </w:rPr>
        <w:t xml:space="preserve">tates </w:t>
      </w:r>
      <w:r w:rsidRPr="00174078">
        <w:rPr>
          <w:rStyle w:val="StyleBoldUnderline"/>
          <w:highlight w:val="yellow"/>
        </w:rPr>
        <w:t xml:space="preserve">is </w:t>
      </w:r>
      <w:r w:rsidRPr="00174078">
        <w:rPr>
          <w:rStyle w:val="StyleBoldUnderline"/>
        </w:rPr>
        <w:t xml:space="preserve">very </w:t>
      </w:r>
      <w:r w:rsidRPr="00174078">
        <w:rPr>
          <w:rStyle w:val="StyleBoldUnderline"/>
          <w:highlight w:val="yellow"/>
        </w:rPr>
        <w:t xml:space="preserve">likely to remain fully engaged in global affairs. </w:t>
      </w:r>
      <w:r w:rsidRPr="00174078">
        <w:rPr>
          <w:rStyle w:val="StyleBoldUnderline"/>
        </w:rPr>
        <w:t>Advocates of restraint or global withdrawal, while popular in some segments of academia, remain on the margins of policy debates in Washington</w:t>
      </w:r>
      <w:r w:rsidRPr="00174078">
        <w:rPr>
          <w:sz w:val="16"/>
        </w:rPr>
        <w:t xml:space="preserve"> D.C. This could always change, of course. However, at present</w:t>
      </w:r>
      <w:r w:rsidRPr="00174078">
        <w:rPr>
          <w:rStyle w:val="StyleBoldUnderline"/>
        </w:rPr>
        <w:t xml:space="preserve">, </w:t>
      </w:r>
      <w:r w:rsidRPr="00174078">
        <w:rPr>
          <w:rStyle w:val="StyleBoldUnderline"/>
          <w:highlight w:val="yellow"/>
        </w:rPr>
        <w:t>it is a given that the U</w:t>
      </w:r>
      <w:r w:rsidRPr="00174078">
        <w:rPr>
          <w:sz w:val="16"/>
        </w:rPr>
        <w:t xml:space="preserve">nited </w:t>
      </w:r>
      <w:r w:rsidRPr="00174078">
        <w:rPr>
          <w:rStyle w:val="StyleBoldUnderline"/>
          <w:highlight w:val="yellow"/>
        </w:rPr>
        <w:t>S</w:t>
      </w:r>
      <w:r w:rsidRPr="00174078">
        <w:rPr>
          <w:sz w:val="16"/>
        </w:rPr>
        <w:t xml:space="preserve">tates </w:t>
      </w:r>
      <w:r w:rsidRPr="00174078">
        <w:rPr>
          <w:highlight w:val="yellow"/>
          <w:u w:val="single"/>
        </w:rPr>
        <w:t>will define</w:t>
      </w:r>
      <w:r w:rsidRPr="00174078">
        <w:rPr>
          <w:rStyle w:val="StyleBoldUnderline"/>
          <w:highlight w:val="yellow"/>
        </w:rPr>
        <w:t xml:space="preserve"> its interests globally and pursue a strategy that requires capable military forces able to project power</w:t>
      </w:r>
      <w:r w:rsidRPr="00174078">
        <w:rPr>
          <w:rStyle w:val="StyleBoldUnderline"/>
        </w:rPr>
        <w:t xml:space="preserve"> around the world</w:t>
      </w:r>
      <w:r w:rsidRPr="00174078">
        <w:rPr>
          <w:sz w:val="16"/>
        </w:rPr>
        <w:t xml:space="preserve">. Because ‘‘indirect’’ counter-strategies are the rational choice for actors facing a strong state’s power projection, irregular/asymmetric threats are inevitable given America’s role in the global order.24 </w:t>
      </w:r>
    </w:p>
    <w:p w:rsidR="00D1787F" w:rsidRPr="00174078" w:rsidRDefault="00D1787F" w:rsidP="00D1787F">
      <w:pPr>
        <w:rPr>
          <w:sz w:val="16"/>
        </w:rPr>
      </w:pPr>
      <w:proofErr w:type="gramStart"/>
      <w:r w:rsidRPr="00174078">
        <w:rPr>
          <w:sz w:val="16"/>
        </w:rPr>
        <w:t>and</w:t>
      </w:r>
      <w:proofErr w:type="gramEnd"/>
      <w:r w:rsidRPr="00174078">
        <w:rPr>
          <w:sz w:val="16"/>
        </w:rPr>
        <w:t xml:space="preserve"> interdependent nations hold visions of the world severely at odds with one another, the world grows dangerous. </w:t>
      </w:r>
    </w:p>
    <w:p w:rsidR="00D1787F" w:rsidRPr="00174078" w:rsidRDefault="00D1787F" w:rsidP="00D1787F"/>
    <w:p w:rsidR="00D1787F" w:rsidRPr="00174078" w:rsidRDefault="00D1787F" w:rsidP="00D1787F">
      <w:pPr>
        <w:pStyle w:val="Heading4"/>
        <w:rPr>
          <w:rFonts w:cs="Times New Roman"/>
        </w:rPr>
      </w:pPr>
      <w:r w:rsidRPr="00174078">
        <w:rPr>
          <w:rFonts w:cs="Times New Roman"/>
        </w:rPr>
        <w:t xml:space="preserve">Absence of hegemony causes multiple hotspots for </w:t>
      </w:r>
      <w:proofErr w:type="spellStart"/>
      <w:r w:rsidRPr="00174078">
        <w:rPr>
          <w:rFonts w:cs="Times New Roman"/>
        </w:rPr>
        <w:t>conlflict</w:t>
      </w:r>
      <w:proofErr w:type="spellEnd"/>
      <w:r w:rsidRPr="00174078">
        <w:rPr>
          <w:rFonts w:cs="Times New Roman"/>
        </w:rPr>
        <w:t xml:space="preserve"> – China/Taiwan, Russia/Georgia, India/Pakistan, and Middle Eastern states – that’s </w:t>
      </w:r>
      <w:proofErr w:type="spellStart"/>
      <w:r w:rsidRPr="00174078">
        <w:rPr>
          <w:rFonts w:cs="Times New Roman"/>
        </w:rPr>
        <w:t>Kagan</w:t>
      </w:r>
      <w:proofErr w:type="spellEnd"/>
      <w:r w:rsidRPr="00174078">
        <w:rPr>
          <w:rFonts w:cs="Times New Roman"/>
        </w:rPr>
        <w:t xml:space="preserve"> 7</w:t>
      </w:r>
    </w:p>
    <w:p w:rsidR="00D1787F" w:rsidRPr="00174078" w:rsidRDefault="00D1787F" w:rsidP="00D1787F"/>
    <w:p w:rsidR="00D1787F" w:rsidRPr="00174078" w:rsidRDefault="00D1787F" w:rsidP="00D1787F">
      <w:pPr>
        <w:pStyle w:val="Heading4"/>
        <w:rPr>
          <w:rFonts w:cs="Times New Roman"/>
        </w:rPr>
      </w:pPr>
      <w:r w:rsidRPr="00174078">
        <w:rPr>
          <w:rFonts w:cs="Times New Roman"/>
        </w:rPr>
        <w:t xml:space="preserve">Transition away from </w:t>
      </w:r>
      <w:proofErr w:type="spellStart"/>
      <w:r w:rsidRPr="00174078">
        <w:rPr>
          <w:rFonts w:cs="Times New Roman"/>
        </w:rPr>
        <w:t>heg</w:t>
      </w:r>
      <w:proofErr w:type="spellEnd"/>
      <w:r w:rsidRPr="00174078">
        <w:rPr>
          <w:rFonts w:cs="Times New Roman"/>
        </w:rPr>
        <w:t xml:space="preserve"> goes nuclear</w:t>
      </w:r>
    </w:p>
    <w:p w:rsidR="00D1787F" w:rsidRPr="00174078" w:rsidRDefault="00D1787F" w:rsidP="00D1787F">
      <w:pPr>
        <w:rPr>
          <w:sz w:val="18"/>
        </w:rPr>
      </w:pPr>
      <w:r w:rsidRPr="00174078">
        <w:rPr>
          <w:rStyle w:val="Heading4Char"/>
        </w:rPr>
        <w:t>Posen and Ross 97</w:t>
      </w:r>
      <w:r w:rsidRPr="00174078">
        <w:rPr>
          <w:rStyle w:val="StyleStyleBold12pt"/>
        </w:rPr>
        <w:t xml:space="preserve"> </w:t>
      </w:r>
      <w:r w:rsidRPr="00174078">
        <w:t>[</w:t>
      </w:r>
      <w:r w:rsidRPr="00174078">
        <w:rPr>
          <w:sz w:val="18"/>
        </w:rPr>
        <w:t>Barry Posen, Professor of Political Science in the Defense and Arms Control Studies Program at MIT, Andrew Ross, Professor of National Security Studies at the Naval War College, International Security, Winter 1997]</w:t>
      </w:r>
    </w:p>
    <w:p w:rsidR="00D1787F" w:rsidRPr="00174078" w:rsidRDefault="00D1787F" w:rsidP="00D1787F">
      <w:pPr>
        <w:rPr>
          <w:b/>
          <w:u w:val="single"/>
        </w:rPr>
      </w:pPr>
    </w:p>
    <w:p w:rsidR="00D1787F" w:rsidRPr="00174078" w:rsidRDefault="00D1787F" w:rsidP="00D1787F">
      <w:pPr>
        <w:rPr>
          <w:sz w:val="18"/>
        </w:rPr>
      </w:pPr>
      <w:r w:rsidRPr="00174078">
        <w:rPr>
          <w:sz w:val="16"/>
        </w:rPr>
        <w:t xml:space="preserve">The </w:t>
      </w:r>
      <w:smartTag w:uri="urn:schemas-microsoft-com:office:smarttags" w:element="country-region">
        <w:smartTag w:uri="urn:schemas-microsoft-com:office:smarttags" w:element="place">
          <w:r w:rsidRPr="00174078">
            <w:rPr>
              <w:sz w:val="16"/>
            </w:rPr>
            <w:t>United States</w:t>
          </w:r>
        </w:smartTag>
      </w:smartTag>
      <w:r w:rsidRPr="00174078">
        <w:rPr>
          <w:sz w:val="16"/>
        </w:rPr>
        <w:t xml:space="preserve"> can, more easily than most, go it alone. Yet we do not find the arguments of the neo-isolationists compelling. Their strategy serves </w:t>
      </w:r>
      <w:smartTag w:uri="urn:schemas-microsoft-com:office:smarttags" w:element="country-region">
        <w:smartTag w:uri="urn:schemas-microsoft-com:office:smarttags" w:element="place">
          <w:r w:rsidRPr="00174078">
            <w:rPr>
              <w:sz w:val="16"/>
            </w:rPr>
            <w:t>U.S.</w:t>
          </w:r>
        </w:smartTag>
      </w:smartTag>
      <w:r w:rsidRPr="00174078">
        <w:rPr>
          <w:sz w:val="16"/>
        </w:rPr>
        <w:t xml:space="preserve"> interests only if they are narrowly construed. First, though the neo-isolationists have a strong case in their argument that the </w:t>
      </w:r>
      <w:smartTag w:uri="urn:schemas-microsoft-com:office:smarttags" w:element="country-region">
        <w:r w:rsidRPr="00174078">
          <w:rPr>
            <w:sz w:val="16"/>
          </w:rPr>
          <w:t>United States</w:t>
        </w:r>
      </w:smartTag>
      <w:r w:rsidRPr="00174078">
        <w:rPr>
          <w:sz w:val="16"/>
        </w:rPr>
        <w:t xml:space="preserve"> is currently quite secure, disengagement is unlikely to make the </w:t>
      </w:r>
      <w:smartTag w:uri="urn:schemas-microsoft-com:office:smarttags" w:element="country-region">
        <w:smartTag w:uri="urn:schemas-microsoft-com:office:smarttags" w:element="place">
          <w:r w:rsidRPr="00174078">
            <w:rPr>
              <w:sz w:val="16"/>
            </w:rPr>
            <w:t>United States</w:t>
          </w:r>
        </w:smartTag>
      </w:smartTag>
      <w:r w:rsidRPr="00174078">
        <w:rPr>
          <w:sz w:val="16"/>
        </w:rPr>
        <w:t xml:space="preserve"> more secure, and would probably make it less secure. </w:t>
      </w:r>
      <w:r w:rsidRPr="00174078">
        <w:rPr>
          <w:highlight w:val="yellow"/>
          <w:u w:val="single"/>
        </w:rPr>
        <w:t xml:space="preserve">The disappearance of the </w:t>
      </w:r>
      <w:smartTag w:uri="urn:schemas-microsoft-com:office:smarttags" w:element="country-region">
        <w:smartTag w:uri="urn:schemas-microsoft-com:office:smarttags" w:element="place">
          <w:r w:rsidRPr="00174078">
            <w:rPr>
              <w:highlight w:val="yellow"/>
              <w:u w:val="single"/>
            </w:rPr>
            <w:t>U</w:t>
          </w:r>
          <w:r w:rsidRPr="00174078">
            <w:rPr>
              <w:sz w:val="16"/>
            </w:rPr>
            <w:t xml:space="preserve">nited </w:t>
          </w:r>
          <w:r w:rsidRPr="00174078">
            <w:rPr>
              <w:highlight w:val="yellow"/>
              <w:u w:val="single"/>
            </w:rPr>
            <w:t>S</w:t>
          </w:r>
          <w:r w:rsidRPr="00174078">
            <w:rPr>
              <w:sz w:val="16"/>
            </w:rPr>
            <w:t>tates</w:t>
          </w:r>
        </w:smartTag>
      </w:smartTag>
      <w:r w:rsidRPr="00174078">
        <w:rPr>
          <w:sz w:val="16"/>
        </w:rPr>
        <w:t xml:space="preserve"> </w:t>
      </w:r>
      <w:r w:rsidRPr="00174078">
        <w:rPr>
          <w:u w:val="single"/>
        </w:rPr>
        <w:t xml:space="preserve">from the world stage </w:t>
      </w:r>
      <w:r w:rsidRPr="00174078">
        <w:rPr>
          <w:highlight w:val="yellow"/>
          <w:u w:val="single"/>
        </w:rPr>
        <w:t>would</w:t>
      </w:r>
      <w:r w:rsidRPr="00174078">
        <w:rPr>
          <w:sz w:val="16"/>
        </w:rPr>
        <w:t xml:space="preserve"> likely </w:t>
      </w:r>
      <w:r w:rsidRPr="00174078">
        <w:rPr>
          <w:highlight w:val="yellow"/>
          <w:u w:val="single"/>
        </w:rPr>
        <w:t>precipitate</w:t>
      </w:r>
      <w:r w:rsidRPr="00174078">
        <w:rPr>
          <w:u w:val="single"/>
        </w:rPr>
        <w:t xml:space="preserve"> a good deal of </w:t>
      </w:r>
      <w:r w:rsidRPr="00174078">
        <w:rPr>
          <w:highlight w:val="yellow"/>
          <w:u w:val="single"/>
        </w:rPr>
        <w:t>competition</w:t>
      </w:r>
      <w:r w:rsidRPr="00174078">
        <w:rPr>
          <w:sz w:val="16"/>
        </w:rPr>
        <w:t xml:space="preserve"> abroad </w:t>
      </w:r>
      <w:r w:rsidRPr="00174078">
        <w:rPr>
          <w:u w:val="single"/>
        </w:rPr>
        <w:t xml:space="preserve">for security. </w:t>
      </w:r>
      <w:r w:rsidRPr="00174078">
        <w:rPr>
          <w:highlight w:val="yellow"/>
          <w:u w:val="single"/>
        </w:rPr>
        <w:t xml:space="preserve">Without a </w:t>
      </w:r>
      <w:smartTag w:uri="urn:schemas-microsoft-com:office:smarttags" w:element="country-region">
        <w:smartTag w:uri="urn:schemas-microsoft-com:office:smarttags" w:element="place">
          <w:r w:rsidRPr="00174078">
            <w:rPr>
              <w:highlight w:val="yellow"/>
              <w:u w:val="single"/>
            </w:rPr>
            <w:t>U.S.</w:t>
          </w:r>
        </w:smartTag>
      </w:smartTag>
      <w:r w:rsidRPr="00174078">
        <w:rPr>
          <w:highlight w:val="yellow"/>
          <w:u w:val="single"/>
        </w:rPr>
        <w:t xml:space="preserve"> presence, aspiring regional hegemons </w:t>
      </w:r>
      <w:r w:rsidRPr="00174078">
        <w:rPr>
          <w:u w:val="single"/>
        </w:rPr>
        <w:t xml:space="preserve">would see more opportunities. States formerly defended by the </w:t>
      </w:r>
      <w:smartTag w:uri="urn:schemas-microsoft-com:office:smarttags" w:element="country-region">
        <w:smartTag w:uri="urn:schemas-microsoft-com:office:smarttags" w:element="place">
          <w:r w:rsidRPr="00174078">
            <w:rPr>
              <w:u w:val="single"/>
            </w:rPr>
            <w:t>U</w:t>
          </w:r>
          <w:r w:rsidRPr="00174078">
            <w:rPr>
              <w:sz w:val="16"/>
            </w:rPr>
            <w:t xml:space="preserve">nited </w:t>
          </w:r>
          <w:r w:rsidRPr="00174078">
            <w:rPr>
              <w:u w:val="single"/>
            </w:rPr>
            <w:t>S</w:t>
          </w:r>
          <w:r w:rsidRPr="00174078">
            <w:rPr>
              <w:sz w:val="16"/>
            </w:rPr>
            <w:t>tates</w:t>
          </w:r>
        </w:smartTag>
      </w:smartTag>
      <w:r w:rsidRPr="00174078">
        <w:rPr>
          <w:sz w:val="16"/>
        </w:rPr>
        <w:t xml:space="preserve"> </w:t>
      </w:r>
      <w:r w:rsidRPr="00174078">
        <w:rPr>
          <w:u w:val="single"/>
        </w:rPr>
        <w:t>would have to look to their own military power; local arms competitions are to be expected. Proliferation of nuclear weapons would intensify</w:t>
      </w:r>
      <w:r w:rsidRPr="00174078">
        <w:rPr>
          <w:sz w:val="16"/>
        </w:rPr>
        <w:t xml:space="preserve"> if the </w:t>
      </w:r>
      <w:smartTag w:uri="urn:schemas-microsoft-com:office:smarttags" w:element="country-region">
        <w:smartTag w:uri="urn:schemas-microsoft-com:office:smarttags" w:element="place">
          <w:r w:rsidRPr="00174078">
            <w:rPr>
              <w:sz w:val="16"/>
            </w:rPr>
            <w:t>U.S.</w:t>
          </w:r>
        </w:smartTag>
      </w:smartTag>
      <w:r w:rsidRPr="00174078">
        <w:rPr>
          <w:sz w:val="16"/>
        </w:rPr>
        <w:t xml:space="preserve"> nuclear guarantee were withdrawn. Some states would seek weapons of mass destruction because they were simply unable to compete conventionally with their neighbors. </w:t>
      </w:r>
      <w:r w:rsidRPr="00174078">
        <w:rPr>
          <w:u w:val="single"/>
        </w:rPr>
        <w:t>This new flurry of competitive behavior would</w:t>
      </w:r>
      <w:r w:rsidRPr="00174078">
        <w:rPr>
          <w:sz w:val="16"/>
        </w:rPr>
        <w:t xml:space="preserve"> probably </w:t>
      </w:r>
      <w:r w:rsidRPr="00174078">
        <w:rPr>
          <w:highlight w:val="yellow"/>
          <w:u w:val="single"/>
        </w:rPr>
        <w:t>energize</w:t>
      </w:r>
      <w:r w:rsidRPr="00174078">
        <w:rPr>
          <w:u w:val="single"/>
        </w:rPr>
        <w:t xml:space="preserve"> many hypothesized immediate </w:t>
      </w:r>
      <w:r w:rsidRPr="00174078">
        <w:rPr>
          <w:highlight w:val="yellow"/>
          <w:u w:val="single"/>
        </w:rPr>
        <w:t>causes of war</w:t>
      </w:r>
      <w:r w:rsidRPr="00174078">
        <w:rPr>
          <w:sz w:val="18"/>
          <w:u w:val="single"/>
        </w:rPr>
        <w:t xml:space="preserve">, </w:t>
      </w:r>
      <w:r w:rsidRPr="00174078">
        <w:rPr>
          <w:highlight w:val="yellow"/>
          <w:u w:val="single"/>
        </w:rPr>
        <w:t>including</w:t>
      </w:r>
      <w:r w:rsidRPr="00174078">
        <w:rPr>
          <w:sz w:val="16"/>
        </w:rPr>
        <w:t xml:space="preserve"> preemptive motives, </w:t>
      </w:r>
      <w:r w:rsidRPr="00174078">
        <w:rPr>
          <w:u w:val="single"/>
        </w:rPr>
        <w:t>preventive motives</w:t>
      </w:r>
      <w:r w:rsidRPr="00174078">
        <w:rPr>
          <w:sz w:val="16"/>
        </w:rPr>
        <w:t xml:space="preserve">, economic motives, </w:t>
      </w:r>
      <w:r w:rsidRPr="00174078">
        <w:rPr>
          <w:u w:val="single"/>
        </w:rPr>
        <w:t>and</w:t>
      </w:r>
      <w:r w:rsidRPr="00174078">
        <w:rPr>
          <w:sz w:val="16"/>
        </w:rPr>
        <w:t xml:space="preserve"> the propensity for </w:t>
      </w:r>
      <w:r w:rsidRPr="00174078">
        <w:rPr>
          <w:highlight w:val="yellow"/>
          <w:u w:val="single"/>
        </w:rPr>
        <w:t>miscalculation</w:t>
      </w:r>
      <w:r w:rsidRPr="00174078">
        <w:rPr>
          <w:b/>
          <w:sz w:val="18"/>
          <w:u w:val="single"/>
        </w:rPr>
        <w:t xml:space="preserve">. </w:t>
      </w:r>
      <w:r w:rsidRPr="00174078">
        <w:rPr>
          <w:b/>
          <w:u w:val="single"/>
        </w:rPr>
        <w:t>There would</w:t>
      </w:r>
      <w:r w:rsidRPr="00174078">
        <w:rPr>
          <w:sz w:val="16"/>
        </w:rPr>
        <w:t xml:space="preserve"> like </w:t>
      </w:r>
      <w:r w:rsidRPr="00174078">
        <w:rPr>
          <w:b/>
          <w:u w:val="single"/>
        </w:rPr>
        <w:t>be more war. W</w:t>
      </w:r>
      <w:r w:rsidRPr="00174078">
        <w:rPr>
          <w:sz w:val="16"/>
        </w:rPr>
        <w:t xml:space="preserve">eapons of </w:t>
      </w:r>
      <w:r w:rsidRPr="00174078">
        <w:rPr>
          <w:b/>
          <w:u w:val="single"/>
        </w:rPr>
        <w:t>m</w:t>
      </w:r>
      <w:r w:rsidRPr="00174078">
        <w:rPr>
          <w:sz w:val="16"/>
        </w:rPr>
        <w:t xml:space="preserve">ass </w:t>
      </w:r>
      <w:r w:rsidRPr="00174078">
        <w:rPr>
          <w:b/>
          <w:u w:val="single"/>
        </w:rPr>
        <w:t>d</w:t>
      </w:r>
      <w:r w:rsidRPr="00174078">
        <w:rPr>
          <w:sz w:val="16"/>
        </w:rPr>
        <w:t xml:space="preserve">estruction </w:t>
      </w:r>
      <w:r w:rsidRPr="00174078">
        <w:rPr>
          <w:b/>
          <w:u w:val="single"/>
        </w:rPr>
        <w:t>might be used in</w:t>
      </w:r>
      <w:r w:rsidRPr="00174078">
        <w:rPr>
          <w:sz w:val="16"/>
        </w:rPr>
        <w:t xml:space="preserve"> some of </w:t>
      </w:r>
      <w:r w:rsidRPr="00174078">
        <w:rPr>
          <w:b/>
          <w:u w:val="single"/>
        </w:rPr>
        <w:t>the wars</w:t>
      </w:r>
      <w:r w:rsidRPr="00174078">
        <w:rPr>
          <w:sz w:val="16"/>
        </w:rPr>
        <w:t>, with unpleasant effects even for those not directly involved.</w:t>
      </w:r>
    </w:p>
    <w:p w:rsidR="00D1787F" w:rsidRPr="00174078" w:rsidRDefault="00D1787F" w:rsidP="00D1787F"/>
    <w:p w:rsidR="00D1787F" w:rsidRPr="00174078" w:rsidRDefault="00D1787F" w:rsidP="00D1787F">
      <w:pPr>
        <w:pStyle w:val="Heading4"/>
        <w:rPr>
          <w:rFonts w:cs="Times New Roman"/>
        </w:rPr>
      </w:pPr>
      <w:r w:rsidRPr="00174078">
        <w:rPr>
          <w:rFonts w:cs="Times New Roman"/>
        </w:rPr>
        <w:t>Unipolarity is the only check on conflicts</w:t>
      </w:r>
    </w:p>
    <w:p w:rsidR="00D1787F" w:rsidRPr="00174078" w:rsidRDefault="00D1787F" w:rsidP="00D1787F">
      <w:r w:rsidRPr="00174078">
        <w:rPr>
          <w:rStyle w:val="Heading4Char"/>
        </w:rPr>
        <w:t>Wohlforth 9</w:t>
      </w:r>
      <w:r w:rsidRPr="00174078">
        <w:rPr>
          <w:b/>
        </w:rPr>
        <w:t xml:space="preserve"> [</w:t>
      </w:r>
      <w:r w:rsidRPr="00174078">
        <w:t xml:space="preserve">William Wohlforth (professor of government at Dartmouth College) 2009 “Unipolarity, Status Competition, and Great Power </w:t>
      </w:r>
      <w:proofErr w:type="spellStart"/>
      <w:r w:rsidRPr="00174078">
        <w:t>War”Project</w:t>
      </w:r>
      <w:proofErr w:type="spellEnd"/>
      <w:r w:rsidRPr="00174078">
        <w:t xml:space="preserve"> Muse] </w:t>
      </w:r>
    </w:p>
    <w:p w:rsidR="00D1787F" w:rsidRPr="00174078" w:rsidRDefault="00D1787F" w:rsidP="00D1787F"/>
    <w:p w:rsidR="00D1787F" w:rsidRPr="00174078" w:rsidRDefault="00D1787F" w:rsidP="00D1787F">
      <w:pPr>
        <w:rPr>
          <w:szCs w:val="20"/>
        </w:rPr>
      </w:pPr>
      <w:r w:rsidRPr="00174078">
        <w:rPr>
          <w:sz w:val="12"/>
          <w:szCs w:val="20"/>
        </w:rPr>
        <w:t xml:space="preserve">The </w:t>
      </w:r>
      <w:r w:rsidRPr="00174078">
        <w:rPr>
          <w:rStyle w:val="StyleBoldUnderline"/>
        </w:rPr>
        <w:t xml:space="preserve">evidence suggests that narrow and </w:t>
      </w:r>
      <w:r w:rsidRPr="00174078">
        <w:rPr>
          <w:rStyle w:val="StyleBoldUnderline"/>
          <w:highlight w:val="yellow"/>
        </w:rPr>
        <w:t>asymmetrical capabilities</w:t>
      </w:r>
      <w:r w:rsidRPr="00174078">
        <w:rPr>
          <w:rStyle w:val="StyleBoldUnderline"/>
        </w:rPr>
        <w:t xml:space="preserve"> gaps foster status competition</w:t>
      </w:r>
      <w:r w:rsidRPr="00174078">
        <w:rPr>
          <w:sz w:val="12"/>
          <w:szCs w:val="20"/>
        </w:rPr>
        <w:t xml:space="preserve"> even among states relatively confident of their basic territorial security for the reasons identified in social identity theory and theories of status competition. </w:t>
      </w:r>
      <w:r w:rsidRPr="00174078">
        <w:rPr>
          <w:rStyle w:val="StyleBoldUnderline"/>
        </w:rPr>
        <w:t xml:space="preserve">Broad patterns of evidence </w:t>
      </w:r>
      <w:r w:rsidRPr="00174078">
        <w:rPr>
          <w:rStyle w:val="StyleBoldUnderline"/>
          <w:highlight w:val="yellow"/>
        </w:rPr>
        <w:t>are consistent with</w:t>
      </w:r>
      <w:r w:rsidRPr="00174078">
        <w:rPr>
          <w:rStyle w:val="StyleBoldUnderline"/>
        </w:rPr>
        <w:t xml:space="preserve"> this expectation, suggesting that </w:t>
      </w:r>
      <w:r w:rsidRPr="00174078">
        <w:rPr>
          <w:rStyle w:val="StyleBoldUnderline"/>
          <w:highlight w:val="yellow"/>
        </w:rPr>
        <w:t xml:space="preserve">unipolarity </w:t>
      </w:r>
      <w:r w:rsidRPr="00174078">
        <w:rPr>
          <w:rStyle w:val="StyleBoldUnderline"/>
        </w:rPr>
        <w:t xml:space="preserve">shapes strategies of identity maintenance in ways </w:t>
      </w:r>
      <w:r w:rsidRPr="00174078">
        <w:rPr>
          <w:rStyle w:val="StyleBoldUnderline"/>
          <w:highlight w:val="yellow"/>
        </w:rPr>
        <w:t>that dampen</w:t>
      </w:r>
      <w:r w:rsidRPr="00174078">
        <w:rPr>
          <w:rStyle w:val="StyleBoldUnderline"/>
        </w:rPr>
        <w:t xml:space="preserve"> status </w:t>
      </w:r>
      <w:r w:rsidRPr="00174078">
        <w:rPr>
          <w:rStyle w:val="StyleBoldUnderline"/>
          <w:highlight w:val="yellow"/>
        </w:rPr>
        <w:t>conflict</w:t>
      </w:r>
      <w:r w:rsidRPr="00174078">
        <w:rPr>
          <w:sz w:val="12"/>
          <w:szCs w:val="20"/>
        </w:rPr>
        <w:t xml:space="preserve">. The implication is that </w:t>
      </w:r>
      <w:r w:rsidRPr="00174078">
        <w:rPr>
          <w:rStyle w:val="StyleBoldUnderline"/>
          <w:highlight w:val="yellow"/>
        </w:rPr>
        <w:t>unipolarity helps explain low levels of military competition</w:t>
      </w:r>
      <w:r w:rsidRPr="00174078">
        <w:rPr>
          <w:rStyle w:val="StyleBoldUnderline"/>
        </w:rPr>
        <w:t xml:space="preserve"> </w:t>
      </w:r>
      <w:r w:rsidRPr="00174078">
        <w:rPr>
          <w:rStyle w:val="StyleBoldUnderline"/>
          <w:highlight w:val="yellow"/>
        </w:rPr>
        <w:t>and conflict among major powers</w:t>
      </w:r>
      <w:r w:rsidRPr="00174078">
        <w:rPr>
          <w:rStyle w:val="StyleBoldUnderline"/>
        </w:rPr>
        <w:t xml:space="preserve"> after 1991 and that </w:t>
      </w:r>
      <w:r w:rsidRPr="00174078">
        <w:rPr>
          <w:rStyle w:val="StyleBoldUnderline"/>
          <w:highlight w:val="yellow"/>
        </w:rPr>
        <w:t>a return to</w:t>
      </w:r>
      <w:r w:rsidRPr="00174078">
        <w:rPr>
          <w:rStyle w:val="StyleBoldUnderline"/>
        </w:rPr>
        <w:t xml:space="preserve"> bipolarity or </w:t>
      </w:r>
      <w:proofErr w:type="spellStart"/>
      <w:r w:rsidRPr="00174078">
        <w:rPr>
          <w:rStyle w:val="StyleBoldUnderline"/>
          <w:highlight w:val="yellow"/>
        </w:rPr>
        <w:t>multipolarity</w:t>
      </w:r>
      <w:proofErr w:type="spellEnd"/>
      <w:r w:rsidRPr="00174078">
        <w:rPr>
          <w:rStyle w:val="StyleBoldUnderline"/>
          <w:highlight w:val="yellow"/>
        </w:rPr>
        <w:t xml:space="preserve"> would increase</w:t>
      </w:r>
      <w:r w:rsidRPr="00174078">
        <w:rPr>
          <w:rStyle w:val="StyleBoldUnderline"/>
        </w:rPr>
        <w:t xml:space="preserve"> the likelihood of such </w:t>
      </w:r>
      <w:r w:rsidRPr="00174078">
        <w:rPr>
          <w:rStyle w:val="StyleBoldUnderline"/>
          <w:highlight w:val="yellow"/>
        </w:rPr>
        <w:t>conflict</w:t>
      </w:r>
      <w:r w:rsidRPr="00174078">
        <w:rPr>
          <w:sz w:val="12"/>
          <w:szCs w:val="20"/>
        </w:rPr>
        <w:t xml:space="preserve">. This has been a preliminary exercise. The evidence for the hypotheses explored here is hardly conclusive, but it is sufficiently suggestive to warrant further refinement and testing, all the more so given [End Page 56] the importance of the question at stake. If status matters in the way the theory discussed here suggests, then the widespread view that the rise of a peer competitor and the shift back to a bipolar or multipolar structure present readily surmountable policy challenges is suspect. Most scholars agree with </w:t>
      </w:r>
      <w:proofErr w:type="spellStart"/>
      <w:r w:rsidRPr="00174078">
        <w:rPr>
          <w:sz w:val="12"/>
          <w:szCs w:val="20"/>
        </w:rPr>
        <w:t>Jacek</w:t>
      </w:r>
      <w:proofErr w:type="spellEnd"/>
      <w:r w:rsidRPr="00174078">
        <w:rPr>
          <w:sz w:val="12"/>
          <w:szCs w:val="20"/>
        </w:rPr>
        <w:t xml:space="preserve"> </w:t>
      </w:r>
      <w:proofErr w:type="spellStart"/>
      <w:r w:rsidRPr="00174078">
        <w:rPr>
          <w:sz w:val="12"/>
          <w:szCs w:val="20"/>
        </w:rPr>
        <w:t>Kugler</w:t>
      </w:r>
      <w:proofErr w:type="spellEnd"/>
      <w:r w:rsidRPr="00174078">
        <w:rPr>
          <w:sz w:val="12"/>
          <w:szCs w:val="20"/>
        </w:rPr>
        <w:t xml:space="preserve"> and Douglas Lemke’s argument: “[S]</w:t>
      </w:r>
      <w:proofErr w:type="spellStart"/>
      <w:r w:rsidRPr="00174078">
        <w:rPr>
          <w:sz w:val="12"/>
          <w:szCs w:val="20"/>
        </w:rPr>
        <w:t>hould</w:t>
      </w:r>
      <w:proofErr w:type="spellEnd"/>
      <w:r w:rsidRPr="00174078">
        <w:rPr>
          <w:sz w:val="12"/>
          <w:szCs w:val="20"/>
        </w:rPr>
        <w:t xml:space="preserve"> a satisfied state undergo a power transition and catch up with dominant power, there is little or no expectation of war.” 81 </w:t>
      </w:r>
      <w:r w:rsidRPr="00174078">
        <w:rPr>
          <w:rStyle w:val="StyleBoldUnderline"/>
        </w:rPr>
        <w:t xml:space="preserve">Given that today’s rising powers have every material reason to like the status quo, many observers are optimistic that the rise of peer competitors can be readily managed by fashioning an order that accommodates their material interests. Yet it is far harder to manage competition for status than for most material things. While diplomatic efforts to manage status competition seem easy under unipolarity, theory and evidence suggest that it could present much greater challenges as the system moves back to bipolarity or </w:t>
      </w:r>
      <w:proofErr w:type="spellStart"/>
      <w:r w:rsidRPr="00174078">
        <w:rPr>
          <w:rStyle w:val="StyleBoldUnderline"/>
        </w:rPr>
        <w:t>multipolarity</w:t>
      </w:r>
      <w:proofErr w:type="spellEnd"/>
      <w:r w:rsidRPr="00174078">
        <w:rPr>
          <w:rStyle w:val="StyleBoldUnderline"/>
        </w:rPr>
        <w:t>.</w:t>
      </w:r>
      <w:r w:rsidRPr="00174078">
        <w:rPr>
          <w:sz w:val="12"/>
          <w:szCs w:val="20"/>
        </w:rPr>
        <w:t xml:space="preserve"> When status is seen as a positional good, efforts to craft negotiated bargains about status contests face long odds. And this </w:t>
      </w:r>
      <w:proofErr w:type="spellStart"/>
      <w:r w:rsidRPr="00174078">
        <w:rPr>
          <w:sz w:val="12"/>
          <w:szCs w:val="20"/>
        </w:rPr>
        <w:t>positionality</w:t>
      </w:r>
      <w:proofErr w:type="spellEnd"/>
      <w:r w:rsidRPr="00174078">
        <w:rPr>
          <w:sz w:val="12"/>
          <w:szCs w:val="20"/>
        </w:rPr>
        <w:t xml:space="preserve"> problem is particularly acute concerning the very issue unipolarity solves: primacy. </w:t>
      </w:r>
      <w:r w:rsidRPr="00174078">
        <w:rPr>
          <w:rStyle w:val="StyleBoldUnderline"/>
        </w:rPr>
        <w:t xml:space="preserve">The route back to bipolarity or </w:t>
      </w:r>
      <w:proofErr w:type="spellStart"/>
      <w:r w:rsidRPr="00174078">
        <w:rPr>
          <w:rStyle w:val="StyleBoldUnderline"/>
        </w:rPr>
        <w:t>multipolarity</w:t>
      </w:r>
      <w:proofErr w:type="spellEnd"/>
      <w:r w:rsidRPr="00174078">
        <w:rPr>
          <w:rStyle w:val="StyleBoldUnderline"/>
        </w:rPr>
        <w:t xml:space="preserve"> is</w:t>
      </w:r>
      <w:r w:rsidRPr="00174078">
        <w:rPr>
          <w:sz w:val="12"/>
          <w:szCs w:val="20"/>
        </w:rPr>
        <w:t xml:space="preserve"> thus </w:t>
      </w:r>
      <w:r w:rsidRPr="00174078">
        <w:rPr>
          <w:rStyle w:val="StyleBoldUnderline"/>
        </w:rPr>
        <w:t>fraught with danger</w:t>
      </w:r>
      <w:r w:rsidRPr="00174078">
        <w:rPr>
          <w:sz w:val="12"/>
          <w:szCs w:val="20"/>
        </w:rPr>
        <w:t xml:space="preserve">. With two or more plausible claimants to primacy, positional competition and </w:t>
      </w:r>
      <w:r w:rsidRPr="00174078">
        <w:rPr>
          <w:rStyle w:val="StyleBoldUnderline"/>
        </w:rPr>
        <w:t xml:space="preserve">the potential for </w:t>
      </w:r>
      <w:r w:rsidRPr="00174078">
        <w:rPr>
          <w:rStyle w:val="StyleBoldUnderline"/>
          <w:highlight w:val="yellow"/>
        </w:rPr>
        <w:t>major power war could</w:t>
      </w:r>
      <w:r w:rsidRPr="00174078">
        <w:rPr>
          <w:rStyle w:val="StyleBoldUnderline"/>
        </w:rPr>
        <w:t xml:space="preserve"> once again</w:t>
      </w:r>
      <w:r w:rsidRPr="00174078">
        <w:rPr>
          <w:rStyle w:val="StyleBoldUnderline"/>
          <w:highlight w:val="yellow"/>
        </w:rPr>
        <w:t xml:space="preserve"> form</w:t>
      </w:r>
      <w:r w:rsidRPr="00174078">
        <w:rPr>
          <w:rStyle w:val="StyleBoldUnderline"/>
        </w:rPr>
        <w:t xml:space="preserve"> the backdrop of </w:t>
      </w:r>
      <w:r w:rsidRPr="00174078">
        <w:rPr>
          <w:rStyle w:val="StyleBoldUnderline"/>
          <w:highlight w:val="yellow"/>
        </w:rPr>
        <w:t>world politics</w:t>
      </w:r>
      <w:r w:rsidRPr="00174078">
        <w:rPr>
          <w:sz w:val="12"/>
          <w:szCs w:val="20"/>
        </w:rPr>
        <w:t xml:space="preserve">. [End Page 57] </w:t>
      </w:r>
    </w:p>
    <w:p w:rsidR="00D1787F" w:rsidRPr="00174078" w:rsidRDefault="00D1787F" w:rsidP="00D1787F">
      <w:pPr>
        <w:pStyle w:val="Heading4"/>
        <w:rPr>
          <w:rFonts w:eastAsia="Times New Roman" w:cs="Times New Roman"/>
        </w:rPr>
      </w:pPr>
      <w:r w:rsidRPr="00174078">
        <w:rPr>
          <w:rFonts w:eastAsia="Times New Roman" w:cs="Times New Roman"/>
        </w:rPr>
        <w:t xml:space="preserve">Reducing reliance on forward deployment causes a shift to PGS, causes nuclear </w:t>
      </w:r>
      <w:proofErr w:type="spellStart"/>
      <w:r w:rsidRPr="00174078">
        <w:rPr>
          <w:rFonts w:eastAsia="Times New Roman" w:cs="Times New Roman"/>
        </w:rPr>
        <w:t>miscalc</w:t>
      </w:r>
      <w:proofErr w:type="spellEnd"/>
      <w:r w:rsidRPr="00174078">
        <w:rPr>
          <w:rFonts w:eastAsia="Times New Roman" w:cs="Times New Roman"/>
        </w:rPr>
        <w:t xml:space="preserve"> </w:t>
      </w:r>
    </w:p>
    <w:p w:rsidR="00D1787F" w:rsidRPr="00174078" w:rsidRDefault="00D1787F" w:rsidP="00D1787F">
      <w:pPr>
        <w:rPr>
          <w:sz w:val="16"/>
        </w:rPr>
      </w:pPr>
      <w:r w:rsidRPr="00174078">
        <w:rPr>
          <w:b/>
          <w:bCs/>
          <w:szCs w:val="20"/>
        </w:rPr>
        <w:t xml:space="preserve">Woolf 11 </w:t>
      </w:r>
      <w:r w:rsidRPr="00174078">
        <w:rPr>
          <w:sz w:val="16"/>
        </w:rPr>
        <w:t>[Amy F. Woolf Specialist in Nuclear Weapons Policy, “Conventional Prompt Global Strike and Long-Range Ballistic Missiles: Background and Issues”, 6/21/11</w:t>
      </w:r>
      <w:proofErr w:type="gramStart"/>
      <w:r w:rsidRPr="00174078">
        <w:rPr>
          <w:sz w:val="16"/>
        </w:rPr>
        <w:t xml:space="preserve">,  </w:t>
      </w:r>
      <w:proofErr w:type="gramEnd"/>
      <w:r>
        <w:fldChar w:fldCharType="begin"/>
      </w:r>
      <w:r>
        <w:instrText xml:space="preserve"> HYPERLINK "http://fpc.state.gov/documents/organization/167962.pdf" </w:instrText>
      </w:r>
      <w:r>
        <w:fldChar w:fldCharType="separate"/>
      </w:r>
      <w:r w:rsidRPr="00174078">
        <w:rPr>
          <w:sz w:val="16"/>
        </w:rPr>
        <w:t>http://fpc.state.gov/documents/organization/167962.pdf</w:t>
      </w:r>
      <w:r>
        <w:rPr>
          <w:sz w:val="16"/>
        </w:rPr>
        <w:fldChar w:fldCharType="end"/>
      </w:r>
      <w:r w:rsidRPr="00174078">
        <w:rPr>
          <w:sz w:val="16"/>
        </w:rPr>
        <w:t>]</w:t>
      </w:r>
    </w:p>
    <w:p w:rsidR="00D1787F" w:rsidRPr="00174078" w:rsidRDefault="00D1787F" w:rsidP="00D1787F">
      <w:pPr>
        <w:rPr>
          <w:rFonts w:eastAsia="Malgun Gothic"/>
          <w:b/>
          <w:sz w:val="22"/>
          <w:szCs w:val="24"/>
          <w:u w:val="single"/>
        </w:rPr>
      </w:pPr>
    </w:p>
    <w:p w:rsidR="00D1787F" w:rsidRPr="00174078" w:rsidRDefault="00D1787F" w:rsidP="00D1787F">
      <w:pPr>
        <w:rPr>
          <w:sz w:val="16"/>
        </w:rPr>
      </w:pPr>
      <w:r w:rsidRPr="00174078">
        <w:rPr>
          <w:sz w:val="12"/>
        </w:rPr>
        <w:t>Prompt global strike (</w:t>
      </w:r>
      <w:r w:rsidRPr="00174078">
        <w:rPr>
          <w:u w:val="single"/>
        </w:rPr>
        <w:t>PGS) would allow the United States to strike targets anywhere</w:t>
      </w:r>
      <w:r w:rsidRPr="00174078">
        <w:rPr>
          <w:sz w:val="12"/>
        </w:rPr>
        <w:t xml:space="preserve"> on earth with conventional weapons in as little as an hour. This capability may bolster U.S. efforts to deter and defeat adversaries by allowing the United States to attack high-value targets or “fleeting targets” at the start of or during a conflict. </w:t>
      </w:r>
      <w:r w:rsidRPr="00174078">
        <w:rPr>
          <w:highlight w:val="yellow"/>
          <w:u w:val="single"/>
        </w:rPr>
        <w:t>Congress has</w:t>
      </w:r>
      <w:r w:rsidRPr="00174078">
        <w:rPr>
          <w:u w:val="single"/>
        </w:rPr>
        <w:t xml:space="preserve"> generally </w:t>
      </w:r>
      <w:r w:rsidRPr="00174078">
        <w:rPr>
          <w:highlight w:val="yellow"/>
          <w:u w:val="single"/>
        </w:rPr>
        <w:t>supported</w:t>
      </w:r>
      <w:r w:rsidRPr="00174078">
        <w:rPr>
          <w:u w:val="single"/>
        </w:rPr>
        <w:t xml:space="preserve"> the </w:t>
      </w:r>
      <w:r w:rsidRPr="00174078">
        <w:rPr>
          <w:highlight w:val="yellow"/>
          <w:u w:val="single"/>
        </w:rPr>
        <w:t>PGS</w:t>
      </w:r>
      <w:r w:rsidRPr="00174078">
        <w:rPr>
          <w:u w:val="single"/>
        </w:rPr>
        <w:t xml:space="preserve"> mission</w:t>
      </w:r>
      <w:r w:rsidRPr="00174078">
        <w:rPr>
          <w:sz w:val="12"/>
        </w:rPr>
        <w:t xml:space="preserve">, but it has restricted funding and suggested some changes in funding for specific programs. Many </w:t>
      </w:r>
      <w:r w:rsidRPr="00174078">
        <w:rPr>
          <w:u w:val="single"/>
        </w:rPr>
        <w:t>analysts believe that the U</w:t>
      </w:r>
      <w:r w:rsidRPr="00174078">
        <w:rPr>
          <w:sz w:val="12"/>
        </w:rPr>
        <w:t xml:space="preserve">nited </w:t>
      </w:r>
      <w:r w:rsidRPr="00174078">
        <w:rPr>
          <w:u w:val="single"/>
        </w:rPr>
        <w:t>S</w:t>
      </w:r>
      <w:r w:rsidRPr="00174078">
        <w:rPr>
          <w:sz w:val="12"/>
        </w:rPr>
        <w:t xml:space="preserve">tates </w:t>
      </w:r>
      <w:r w:rsidRPr="00174078">
        <w:rPr>
          <w:u w:val="single"/>
        </w:rPr>
        <w:t>should use long-range ballistic missiles armed with conventional warheads for the PGS mission</w:t>
      </w:r>
      <w:r w:rsidRPr="00174078">
        <w:rPr>
          <w:sz w:val="12"/>
        </w:rPr>
        <w:t xml:space="preserve">. These weapons would not substitute for nuclear weapons in the U.S. war plan but </w:t>
      </w:r>
      <w:proofErr w:type="gramStart"/>
      <w:r w:rsidRPr="00174078">
        <w:rPr>
          <w:sz w:val="12"/>
        </w:rPr>
        <w:t>would,</w:t>
      </w:r>
      <w:proofErr w:type="gramEnd"/>
      <w:r w:rsidRPr="00174078">
        <w:rPr>
          <w:sz w:val="12"/>
        </w:rPr>
        <w:t xml:space="preserve"> instead, provide a “niche” capability, with a small number of weapons directed against select, critical targets, which might expand the range of U.S. conventional options. Some </w:t>
      </w:r>
      <w:r w:rsidRPr="00174078">
        <w:rPr>
          <w:u w:val="single"/>
        </w:rPr>
        <w:t>analysts</w:t>
      </w:r>
      <w:r w:rsidRPr="00174078">
        <w:rPr>
          <w:sz w:val="12"/>
        </w:rPr>
        <w:t xml:space="preserve">, however, </w:t>
      </w:r>
      <w:r w:rsidRPr="00174078">
        <w:rPr>
          <w:u w:val="single"/>
        </w:rPr>
        <w:t>have raised concerns about the possibility that U.S. adversaries might misinterpret the launch of a missile with conventional warheads and conclude that the missiles carry nuclear weapons</w:t>
      </w:r>
      <w:r w:rsidRPr="00174078">
        <w:rPr>
          <w:sz w:val="12"/>
        </w:rPr>
        <w:t xml:space="preserve">. DOD is considering a number of systems that might provide the United States with long-range strike capabilities. </w:t>
      </w:r>
      <w:r w:rsidRPr="00174078">
        <w:rPr>
          <w:u w:val="single"/>
        </w:rPr>
        <w:t xml:space="preserve">The Air Force and Navy have both considered deploying conventional warheads on their </w:t>
      </w:r>
      <w:proofErr w:type="spellStart"/>
      <w:r w:rsidRPr="00174078">
        <w:rPr>
          <w:u w:val="single"/>
        </w:rPr>
        <w:t>longrange</w:t>
      </w:r>
      <w:proofErr w:type="spellEnd"/>
      <w:r w:rsidRPr="00174078">
        <w:rPr>
          <w:u w:val="single"/>
        </w:rPr>
        <w:t xml:space="preserve"> ballistic missiles</w:t>
      </w:r>
      <w:r w:rsidRPr="00174078">
        <w:rPr>
          <w:sz w:val="12"/>
        </w:rPr>
        <w:t xml:space="preserve">. The Navy sought to deploy conventional warheads on a small number of Trident II submarine-launched ballistic missiles. In FY2008, Congress rejected the requested funding for this program. The Air Force and DARPA are developing a hypersonic glide delivery vehicle that could deploy on a modified Peacekeeper land-based ballistic missile—a system known as the Conventional Strike Missile (CSM). In FY2008, Congress created a single, combined fund for the conventional prompt global strike (CPGS) mission. This fund is supporting research and development into the Air Force CSM and two possible hypersonic glide vehicles. The Obama Administration has requested $239.9 million for the CPGS program in FY2011. </w:t>
      </w:r>
      <w:r w:rsidRPr="00174078">
        <w:rPr>
          <w:u w:val="single"/>
        </w:rPr>
        <w:t>Congress may consider a number of issues when it reviews the budget requests for CPGS</w:t>
      </w:r>
      <w:r w:rsidRPr="00174078">
        <w:rPr>
          <w:sz w:val="12"/>
        </w:rPr>
        <w:t xml:space="preserve"> weapons. </w:t>
      </w:r>
      <w:r w:rsidRPr="00174078">
        <w:rPr>
          <w:u w:val="single"/>
        </w:rPr>
        <w:t xml:space="preserve">It may question </w:t>
      </w:r>
      <w:r w:rsidRPr="00174078">
        <w:rPr>
          <w:highlight w:val="yellow"/>
          <w:u w:val="single"/>
        </w:rPr>
        <w:t xml:space="preserve">DOD’s </w:t>
      </w:r>
      <w:r w:rsidRPr="00174078">
        <w:rPr>
          <w:u w:val="single"/>
        </w:rPr>
        <w:t xml:space="preserve">rationale for the mission, </w:t>
      </w:r>
      <w:r w:rsidRPr="00174078">
        <w:rPr>
          <w:b/>
          <w:iCs/>
          <w:u w:val="single"/>
          <w:bdr w:val="single" w:sz="4" w:space="0" w:color="auto"/>
        </w:rPr>
        <w:t>reviewing whether the United States might face circumstances in conflicts where it</w:t>
      </w:r>
      <w:r w:rsidRPr="00174078">
        <w:rPr>
          <w:b/>
          <w:iCs/>
          <w:highlight w:val="yellow"/>
          <w:u w:val="single"/>
          <w:bdr w:val="single" w:sz="4" w:space="0" w:color="auto"/>
        </w:rPr>
        <w:t xml:space="preserve"> would </w:t>
      </w:r>
      <w:r w:rsidRPr="00174078">
        <w:rPr>
          <w:b/>
          <w:iCs/>
          <w:u w:val="single"/>
          <w:bdr w:val="single" w:sz="4" w:space="0" w:color="auto"/>
        </w:rPr>
        <w:t xml:space="preserve">have to </w:t>
      </w:r>
      <w:r w:rsidRPr="00174078">
        <w:rPr>
          <w:b/>
          <w:iCs/>
          <w:highlight w:val="yellow"/>
          <w:u w:val="single"/>
          <w:bdr w:val="single" w:sz="4" w:space="0" w:color="auto"/>
        </w:rPr>
        <w:t>attack targets</w:t>
      </w:r>
      <w:r w:rsidRPr="00174078">
        <w:rPr>
          <w:b/>
          <w:iCs/>
          <w:u w:val="single"/>
          <w:bdr w:val="single" w:sz="4" w:space="0" w:color="auto"/>
        </w:rPr>
        <w:t xml:space="preserve"> promptly </w:t>
      </w:r>
      <w:r w:rsidRPr="00174078">
        <w:rPr>
          <w:b/>
          <w:iCs/>
          <w:highlight w:val="yellow"/>
          <w:u w:val="single"/>
          <w:bdr w:val="single" w:sz="4" w:space="0" w:color="auto"/>
        </w:rPr>
        <w:t>at the start of or during a conflict</w:t>
      </w:r>
      <w:r w:rsidRPr="00174078">
        <w:rPr>
          <w:b/>
          <w:iCs/>
          <w:u w:val="single"/>
          <w:bdr w:val="single" w:sz="4" w:space="0" w:color="auto"/>
        </w:rPr>
        <w:t xml:space="preserve">, and </w:t>
      </w:r>
      <w:r w:rsidRPr="00174078">
        <w:rPr>
          <w:b/>
          <w:iCs/>
          <w:highlight w:val="yellow"/>
          <w:u w:val="single"/>
          <w:bdr w:val="single" w:sz="4" w:space="0" w:color="auto"/>
        </w:rPr>
        <w:t xml:space="preserve">when it could not rely on forward-based </w:t>
      </w:r>
      <w:r w:rsidRPr="00174078">
        <w:rPr>
          <w:b/>
          <w:iCs/>
          <w:u w:val="single"/>
          <w:bdr w:val="single" w:sz="4" w:space="0" w:color="auto"/>
        </w:rPr>
        <w:t xml:space="preserve">land or naval </w:t>
      </w:r>
      <w:r w:rsidRPr="00174078">
        <w:rPr>
          <w:b/>
          <w:iCs/>
          <w:highlight w:val="yellow"/>
          <w:u w:val="single"/>
          <w:bdr w:val="single" w:sz="4" w:space="0" w:color="auto"/>
        </w:rPr>
        <w:t>force</w:t>
      </w:r>
      <w:r w:rsidRPr="00174078">
        <w:rPr>
          <w:highlight w:val="yellow"/>
          <w:u w:val="single"/>
        </w:rPr>
        <w:t>s</w:t>
      </w:r>
      <w:r w:rsidRPr="00174078">
        <w:rPr>
          <w:sz w:val="12"/>
        </w:rPr>
        <w:t>. It might also review whether this capability would reduce U.S. reliance on nuclear weapons or whether, as some critics have asserted</w:t>
      </w:r>
      <w:r w:rsidRPr="00174078">
        <w:rPr>
          <w:u w:val="single"/>
        </w:rPr>
        <w:t xml:space="preserve">, </w:t>
      </w:r>
      <w:r w:rsidRPr="00174078">
        <w:rPr>
          <w:highlight w:val="yellow"/>
          <w:u w:val="single"/>
        </w:rPr>
        <w:t>it might upset stability and</w:t>
      </w:r>
      <w:r w:rsidRPr="00174078">
        <w:rPr>
          <w:sz w:val="12"/>
        </w:rPr>
        <w:t xml:space="preserve"> possibly </w:t>
      </w:r>
      <w:r w:rsidRPr="00174078">
        <w:rPr>
          <w:highlight w:val="yellow"/>
          <w:u w:val="single"/>
        </w:rPr>
        <w:t>increase the risk of a nuclear</w:t>
      </w:r>
      <w:r w:rsidRPr="00174078">
        <w:rPr>
          <w:u w:val="single"/>
        </w:rPr>
        <w:t xml:space="preserve"> </w:t>
      </w:r>
      <w:r w:rsidRPr="00174078">
        <w:rPr>
          <w:highlight w:val="yellow"/>
          <w:u w:val="single"/>
        </w:rPr>
        <w:t xml:space="preserve">response </w:t>
      </w:r>
      <w:r w:rsidRPr="00174078">
        <w:rPr>
          <w:u w:val="single"/>
        </w:rPr>
        <w:t>to a U.S. attack.</w:t>
      </w:r>
      <w:r w:rsidRPr="00174078">
        <w:rPr>
          <w:sz w:val="12"/>
        </w:rPr>
        <w:t xml:space="preserve"> This risk derives, in part, from the possibility that </w:t>
      </w:r>
      <w:r w:rsidRPr="00174078">
        <w:rPr>
          <w:highlight w:val="yellow"/>
          <w:u w:val="single"/>
        </w:rPr>
        <w:t xml:space="preserve">nations detecting the launch of </w:t>
      </w:r>
      <w:r w:rsidRPr="00174078">
        <w:rPr>
          <w:u w:val="single"/>
        </w:rPr>
        <w:t xml:space="preserve">a U.S. </w:t>
      </w:r>
      <w:r w:rsidRPr="00174078">
        <w:rPr>
          <w:highlight w:val="yellow"/>
          <w:u w:val="single"/>
        </w:rPr>
        <w:t>PGS</w:t>
      </w:r>
      <w:r w:rsidRPr="00174078">
        <w:rPr>
          <w:u w:val="single"/>
        </w:rPr>
        <w:t xml:space="preserve"> weapon </w:t>
      </w:r>
      <w:r w:rsidRPr="00174078">
        <w:rPr>
          <w:highlight w:val="yellow"/>
          <w:u w:val="single"/>
        </w:rPr>
        <w:t>would not</w:t>
      </w:r>
      <w:r w:rsidRPr="00174078">
        <w:rPr>
          <w:u w:val="single"/>
        </w:rPr>
        <w:t xml:space="preserve"> </w:t>
      </w:r>
      <w:r w:rsidRPr="00174078">
        <w:rPr>
          <w:highlight w:val="yellow"/>
          <w:u w:val="single"/>
        </w:rPr>
        <w:t>be able to determine whether the weapon carried a nuclear or conventional warhead</w:t>
      </w:r>
      <w:r w:rsidRPr="00174078">
        <w:rPr>
          <w:u w:val="single"/>
        </w:rPr>
        <w:t>.</w:t>
      </w:r>
      <w:r w:rsidRPr="00174078">
        <w:rPr>
          <w:sz w:val="12"/>
        </w:rPr>
        <w:t xml:space="preserve"> Congress has raised concerns about this possibility in the past. </w:t>
      </w:r>
    </w:p>
    <w:p w:rsidR="00D1787F" w:rsidRDefault="00D1787F" w:rsidP="00B30C4F"/>
    <w:p w:rsidR="00B30C4F" w:rsidRPr="00174078" w:rsidRDefault="00B30C4F" w:rsidP="00B30C4F">
      <w:pPr>
        <w:pStyle w:val="Heading3"/>
        <w:tabs>
          <w:tab w:val="left" w:pos="90"/>
        </w:tabs>
        <w:rPr>
          <w:rFonts w:cs="Times New Roman"/>
        </w:rPr>
      </w:pPr>
      <w:r w:rsidRPr="00174078">
        <w:rPr>
          <w:rFonts w:cs="Times New Roman"/>
        </w:rPr>
        <w:t>2AC: T – Procurement ≠ Financial Incentive</w:t>
      </w:r>
    </w:p>
    <w:p w:rsidR="00B30C4F" w:rsidRPr="00174078" w:rsidRDefault="00B30C4F" w:rsidP="00B30C4F">
      <w:pPr>
        <w:tabs>
          <w:tab w:val="left" w:pos="90"/>
          <w:tab w:val="left" w:pos="6450"/>
        </w:tabs>
      </w:pPr>
    </w:p>
    <w:p w:rsidR="00B30C4F" w:rsidRPr="00174078" w:rsidRDefault="00B30C4F" w:rsidP="00B30C4F">
      <w:pPr>
        <w:pStyle w:val="Heading4"/>
        <w:rPr>
          <w:rFonts w:cs="Times New Roman"/>
        </w:rPr>
      </w:pPr>
      <w:r w:rsidRPr="00174078">
        <w:rPr>
          <w:rFonts w:cs="Times New Roman"/>
        </w:rPr>
        <w:t xml:space="preserve">We meet – we provide financial incentives for investors to build SMRs, the procurement is just a guarantee </w:t>
      </w:r>
    </w:p>
    <w:p w:rsidR="00B30C4F" w:rsidRPr="00174078" w:rsidRDefault="00B30C4F" w:rsidP="00B30C4F">
      <w:pPr>
        <w:pStyle w:val="Heading4"/>
        <w:rPr>
          <w:rFonts w:cs="Times New Roman"/>
        </w:rPr>
      </w:pPr>
      <w:r w:rsidRPr="00174078">
        <w:rPr>
          <w:rFonts w:cs="Times New Roman"/>
        </w:rPr>
        <w:t xml:space="preserve">CI - Financial incentives induce behaviors using cash </w:t>
      </w:r>
    </w:p>
    <w:p w:rsidR="00B30C4F" w:rsidRPr="00174078" w:rsidRDefault="00B30C4F" w:rsidP="00B30C4F">
      <w:pPr>
        <w:rPr>
          <w:b/>
        </w:rPr>
      </w:pPr>
      <w:r w:rsidRPr="00174078">
        <w:rPr>
          <w:rStyle w:val="StyleBoldUnderline"/>
        </w:rPr>
        <w:t>Webb 93</w:t>
      </w:r>
      <w:r w:rsidRPr="00174078">
        <w:t xml:space="preserve"> – lecturer in the Faculty of Law at the University of Ottawa (</w:t>
      </w:r>
      <w:proofErr w:type="spellStart"/>
      <w:r w:rsidRPr="00174078">
        <w:t>Kernaghan</w:t>
      </w:r>
      <w:proofErr w:type="spellEnd"/>
      <w:r w:rsidRPr="00174078">
        <w:t>, “Thumbs, Fingers, and Pushing on String: Legal Accountability in the Use of Federal Financial Incentives”, 31 Alta. L. Rev. 501 (1993) Hein Online)</w:t>
      </w:r>
      <w:r w:rsidRPr="00174078">
        <w:rPr>
          <w:b/>
        </w:rPr>
        <w:t xml:space="preserve"> </w:t>
      </w:r>
    </w:p>
    <w:p w:rsidR="00B30C4F" w:rsidRPr="00174078" w:rsidRDefault="00B30C4F" w:rsidP="00B30C4F"/>
    <w:p w:rsidR="00B30C4F" w:rsidRPr="00174078" w:rsidRDefault="00B30C4F" w:rsidP="00B30C4F">
      <w:pPr>
        <w:rPr>
          <w:i/>
          <w:u w:val="single"/>
        </w:rPr>
      </w:pPr>
      <w:r w:rsidRPr="00174078">
        <w:rPr>
          <w:sz w:val="12"/>
        </w:rPr>
        <w:t>In this paper, "</w:t>
      </w:r>
      <w:r w:rsidRPr="00174078">
        <w:rPr>
          <w:highlight w:val="yellow"/>
          <w:u w:val="single"/>
        </w:rPr>
        <w:t xml:space="preserve">financial incentives" are </w:t>
      </w:r>
      <w:r w:rsidRPr="00174078">
        <w:rPr>
          <w:u w:val="single"/>
        </w:rPr>
        <w:t>taken to mean</w:t>
      </w:r>
      <w:r w:rsidRPr="00174078">
        <w:rPr>
          <w:sz w:val="12"/>
        </w:rPr>
        <w:t xml:space="preserve"> </w:t>
      </w:r>
      <w:r w:rsidRPr="00174078">
        <w:rPr>
          <w:highlight w:val="yellow"/>
          <w:u w:val="single"/>
        </w:rPr>
        <w:t>disbursements</w:t>
      </w:r>
      <w:r w:rsidRPr="00174078">
        <w:rPr>
          <w:sz w:val="12"/>
        </w:rPr>
        <w:t xml:space="preserve"> 18 </w:t>
      </w:r>
      <w:r w:rsidRPr="00174078">
        <w:rPr>
          <w:highlight w:val="yellow"/>
          <w:u w:val="single"/>
        </w:rPr>
        <w:t>of public funds</w:t>
      </w:r>
      <w:r w:rsidRPr="00174078">
        <w:rPr>
          <w:u w:val="single"/>
        </w:rPr>
        <w:t xml:space="preserve"> or</w:t>
      </w:r>
      <w:r w:rsidRPr="00174078">
        <w:rPr>
          <w:sz w:val="12"/>
        </w:rPr>
        <w:t xml:space="preserve"> </w:t>
      </w:r>
      <w:r w:rsidRPr="00174078">
        <w:rPr>
          <w:u w:val="single"/>
        </w:rPr>
        <w:t>contingent commitments</w:t>
      </w:r>
      <w:r w:rsidRPr="00174078">
        <w:rPr>
          <w:sz w:val="12"/>
        </w:rPr>
        <w:t xml:space="preserve"> to individuals and organizations, </w:t>
      </w:r>
      <w:r w:rsidRPr="00174078">
        <w:rPr>
          <w:highlight w:val="yellow"/>
          <w:u w:val="single"/>
        </w:rPr>
        <w:t>intended to</w:t>
      </w:r>
      <w:r w:rsidRPr="00174078">
        <w:rPr>
          <w:sz w:val="12"/>
        </w:rPr>
        <w:t xml:space="preserve"> encourage, support or </w:t>
      </w:r>
      <w:r w:rsidRPr="00174078">
        <w:rPr>
          <w:highlight w:val="yellow"/>
          <w:u w:val="single"/>
        </w:rPr>
        <w:t>induce certain</w:t>
      </w:r>
      <w:r w:rsidRPr="00174078">
        <w:rPr>
          <w:u w:val="single"/>
        </w:rPr>
        <w:t xml:space="preserve"> </w:t>
      </w:r>
      <w:proofErr w:type="spellStart"/>
      <w:r w:rsidRPr="00174078">
        <w:rPr>
          <w:highlight w:val="yellow"/>
          <w:u w:val="single"/>
        </w:rPr>
        <w:t>behaviours</w:t>
      </w:r>
      <w:proofErr w:type="spellEnd"/>
      <w:r w:rsidRPr="00174078">
        <w:rPr>
          <w:u w:val="single"/>
        </w:rPr>
        <w:t xml:space="preserve"> in accordance with express public policy objectives.</w:t>
      </w:r>
      <w:r w:rsidRPr="00174078">
        <w:rPr>
          <w:sz w:val="12"/>
        </w:rPr>
        <w:t xml:space="preserve"> </w:t>
      </w:r>
      <w:r w:rsidRPr="00174078">
        <w:rPr>
          <w:highlight w:val="yellow"/>
          <w:u w:val="single"/>
        </w:rPr>
        <w:t>They take the form of</w:t>
      </w:r>
      <w:r w:rsidRPr="00174078">
        <w:rPr>
          <w:u w:val="single"/>
        </w:rPr>
        <w:t xml:space="preserve"> grants, contributions</w:t>
      </w:r>
      <w:r w:rsidRPr="00174078">
        <w:rPr>
          <w:sz w:val="12"/>
        </w:rPr>
        <w:t xml:space="preserve">, </w:t>
      </w:r>
      <w:r w:rsidRPr="00174078">
        <w:rPr>
          <w:u w:val="single"/>
        </w:rPr>
        <w:t>repayable contributions</w:t>
      </w:r>
      <w:r w:rsidRPr="00174078">
        <w:rPr>
          <w:sz w:val="12"/>
        </w:rPr>
        <w:t xml:space="preserve">, </w:t>
      </w:r>
      <w:r w:rsidRPr="00174078">
        <w:rPr>
          <w:u w:val="single"/>
        </w:rPr>
        <w:t>loans, loan guarantees</w:t>
      </w:r>
      <w:r w:rsidRPr="00174078">
        <w:rPr>
          <w:sz w:val="12"/>
        </w:rPr>
        <w:t xml:space="preserve"> </w:t>
      </w:r>
      <w:r w:rsidRPr="00174078">
        <w:rPr>
          <w:u w:val="single"/>
        </w:rPr>
        <w:t>and insurance,</w:t>
      </w:r>
      <w:r w:rsidRPr="00174078">
        <w:rPr>
          <w:sz w:val="12"/>
        </w:rPr>
        <w:t xml:space="preserve"> </w:t>
      </w:r>
      <w:r w:rsidRPr="00174078">
        <w:rPr>
          <w:u w:val="single"/>
        </w:rPr>
        <w:t xml:space="preserve">subsidies, </w:t>
      </w:r>
      <w:r w:rsidRPr="00174078">
        <w:rPr>
          <w:rStyle w:val="Emphasis"/>
          <w:highlight w:val="yellow"/>
        </w:rPr>
        <w:t>procurement contracts</w:t>
      </w:r>
      <w:r w:rsidRPr="00174078">
        <w:rPr>
          <w:u w:val="single"/>
        </w:rPr>
        <w:t xml:space="preserve"> and tax expenditures</w:t>
      </w:r>
      <w:r w:rsidRPr="00174078">
        <w:rPr>
          <w:sz w:val="12"/>
        </w:rPr>
        <w:t xml:space="preserve">.19 Needless to say, the ability of government to achieve desired </w:t>
      </w:r>
      <w:proofErr w:type="spellStart"/>
      <w:r w:rsidRPr="00174078">
        <w:rPr>
          <w:sz w:val="12"/>
        </w:rPr>
        <w:t>behaviour</w:t>
      </w:r>
      <w:proofErr w:type="spellEnd"/>
      <w:r w:rsidRPr="00174078">
        <w:rPr>
          <w:sz w:val="12"/>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w:t>
      </w:r>
      <w:r w:rsidRPr="00174078">
        <w:rPr>
          <w:u w:val="single"/>
        </w:rPr>
        <w:t xml:space="preserve"> </w:t>
      </w:r>
      <w:r w:rsidRPr="00174078">
        <w:rPr>
          <w:sz w:val="12"/>
        </w:rPr>
        <w:t>of the monies.20 In others, the mere existence of a program providing financial assistance for a particular activity (</w:t>
      </w:r>
      <w:proofErr w:type="spellStart"/>
      <w:r w:rsidRPr="00174078">
        <w:rPr>
          <w:u w:val="single"/>
        </w:rPr>
        <w:t>eg</w:t>
      </w:r>
      <w:proofErr w:type="spellEnd"/>
      <w:r w:rsidRPr="00174078">
        <w:rPr>
          <w:u w:val="single"/>
        </w:rPr>
        <w:t>. low interest loans for a nuclear power plant</w:t>
      </w:r>
      <w:r w:rsidRPr="00174078">
        <w:rPr>
          <w:sz w:val="12"/>
        </w:rPr>
        <w:t xml:space="preserve">, or a pulp mill) may be taken as government approval of that activity, and in that sense, an incentive to encourage that type of activity has been created.21 </w:t>
      </w:r>
      <w:r w:rsidRPr="00174078">
        <w:rPr>
          <w:u w:val="single"/>
        </w:rPr>
        <w:t>Given the wide variety of incentive types, it will not be possible</w:t>
      </w:r>
      <w:r w:rsidRPr="00174078">
        <w:rPr>
          <w:sz w:val="12"/>
        </w:rPr>
        <w:t xml:space="preserve"> in a paper of this length </w:t>
      </w:r>
      <w:r w:rsidRPr="00174078">
        <w:rPr>
          <w:u w:val="single"/>
        </w:rPr>
        <w:t>to provide</w:t>
      </w:r>
      <w:r w:rsidRPr="00174078">
        <w:rPr>
          <w:sz w:val="12"/>
        </w:rPr>
        <w:t xml:space="preserve"> anything </w:t>
      </w:r>
      <w:r w:rsidRPr="00174078">
        <w:rPr>
          <w:u w:val="single"/>
        </w:rPr>
        <w:t>more than a cursory discussion</w:t>
      </w:r>
      <w:r w:rsidRPr="00174078">
        <w:rPr>
          <w:sz w:val="12"/>
        </w:rPr>
        <w:t xml:space="preserve"> of some of the main incentives used.22 And, needless to say, the comments made herein concerning accountability apply to differing degrees depending upon the type of incentive under consideration.</w:t>
      </w:r>
      <w:r w:rsidRPr="00174078">
        <w:rPr>
          <w:u w:val="single"/>
        </w:rPr>
        <w:t xml:space="preserve"> </w:t>
      </w:r>
      <w:r w:rsidRPr="00174078">
        <w:rPr>
          <w:highlight w:val="yellow"/>
          <w:u w:val="single"/>
        </w:rPr>
        <w:t>By limiting the definition</w:t>
      </w:r>
      <w:r w:rsidRPr="00174078">
        <w:rPr>
          <w:u w:val="single"/>
        </w:rPr>
        <w:t xml:space="preserve"> of</w:t>
      </w:r>
      <w:r w:rsidRPr="00174078">
        <w:rPr>
          <w:sz w:val="12"/>
        </w:rPr>
        <w:t xml:space="preserve"> </w:t>
      </w:r>
      <w:r w:rsidRPr="00174078">
        <w:rPr>
          <w:u w:val="single"/>
        </w:rPr>
        <w:t xml:space="preserve">financial incentives to initiatives where </w:t>
      </w:r>
      <w:r w:rsidRPr="00174078">
        <w:rPr>
          <w:i/>
          <w:u w:val="single"/>
        </w:rPr>
        <w:t>public</w:t>
      </w:r>
      <w:r w:rsidRPr="00174078">
        <w:rPr>
          <w:i/>
          <w:sz w:val="12"/>
        </w:rPr>
        <w:t xml:space="preserve"> </w:t>
      </w:r>
      <w:r w:rsidRPr="00174078">
        <w:rPr>
          <w:i/>
          <w:u w:val="single"/>
        </w:rPr>
        <w:t>funds are</w:t>
      </w:r>
      <w:r w:rsidRPr="00174078">
        <w:rPr>
          <w:i/>
          <w:sz w:val="12"/>
        </w:rPr>
        <w:t xml:space="preserve"> either disbursed or </w:t>
      </w:r>
      <w:r w:rsidRPr="00174078">
        <w:rPr>
          <w:i/>
          <w:u w:val="single"/>
        </w:rPr>
        <w:t>contingently committed</w:t>
      </w:r>
      <w:r w:rsidRPr="00174078">
        <w:rPr>
          <w:u w:val="single"/>
        </w:rPr>
        <w:t xml:space="preserve">, a large number of regulatory </w:t>
      </w:r>
      <w:r w:rsidRPr="00174078">
        <w:rPr>
          <w:highlight w:val="yellow"/>
          <w:u w:val="single"/>
        </w:rPr>
        <w:t xml:space="preserve">programs with incentive </w:t>
      </w:r>
      <w:r w:rsidRPr="00174078">
        <w:rPr>
          <w:i/>
          <w:highlight w:val="yellow"/>
          <w:u w:val="single"/>
        </w:rPr>
        <w:t>effects</w:t>
      </w:r>
      <w:r w:rsidRPr="00174078">
        <w:rPr>
          <w:i/>
          <w:sz w:val="12"/>
        </w:rPr>
        <w:t xml:space="preserve"> </w:t>
      </w:r>
      <w:r w:rsidRPr="00174078">
        <w:rPr>
          <w:sz w:val="12"/>
        </w:rPr>
        <w:t xml:space="preserve">which exist, but in which no money is forthcoming,23 </w:t>
      </w:r>
      <w:r w:rsidRPr="00174078">
        <w:rPr>
          <w:highlight w:val="yellow"/>
          <w:u w:val="single"/>
        </w:rPr>
        <w:t>are excluded</w:t>
      </w:r>
      <w:r w:rsidRPr="00174078">
        <w:rPr>
          <w:sz w:val="12"/>
        </w:rPr>
        <w:t xml:space="preserve"> from direct examination in this paper. </w:t>
      </w:r>
      <w:r w:rsidRPr="00174078">
        <w:rPr>
          <w:u w:val="single"/>
        </w:rPr>
        <w:t xml:space="preserve">Such programs might be referred to as </w:t>
      </w:r>
      <w:r w:rsidRPr="00174078">
        <w:rPr>
          <w:i/>
          <w:u w:val="single"/>
        </w:rPr>
        <w:t>indirect</w:t>
      </w:r>
      <w:r w:rsidRPr="00174078">
        <w:rPr>
          <w:u w:val="single"/>
        </w:rPr>
        <w:t xml:space="preserve"> incentives</w:t>
      </w:r>
      <w:r w:rsidRPr="00174078">
        <w:rPr>
          <w:sz w:val="12"/>
        </w:rPr>
        <w:t xml:space="preserve">. </w:t>
      </w:r>
      <w:r w:rsidRPr="00174078">
        <w:rPr>
          <w:u w:val="single"/>
        </w:rPr>
        <w:t>Through elimination of indirect incentives from the scope of discussion, the</w:t>
      </w:r>
      <w:r w:rsidRPr="00174078">
        <w:rPr>
          <w:i/>
          <w:u w:val="single"/>
        </w:rPr>
        <w:t xml:space="preserve"> </w:t>
      </w:r>
      <w:r w:rsidRPr="00174078">
        <w:rPr>
          <w:u w:val="single"/>
        </w:rPr>
        <w:t>definition of the incentive instrument becomes</w:t>
      </w:r>
      <w:r w:rsidRPr="00174078">
        <w:rPr>
          <w:sz w:val="12"/>
        </w:rPr>
        <w:t xml:space="preserve"> both more </w:t>
      </w:r>
      <w:r w:rsidRPr="00174078">
        <w:rPr>
          <w:u w:val="single"/>
        </w:rPr>
        <w:t>manageable</w:t>
      </w:r>
      <w:r w:rsidRPr="00174078">
        <w:rPr>
          <w:sz w:val="12"/>
        </w:rPr>
        <w:t xml:space="preserve"> and more particular. Nevertheless, it is possible that much of the approach taken here may be usefully applied to these types of indirect incentives as well.24 </w:t>
      </w:r>
      <w:r w:rsidRPr="00174078">
        <w:rPr>
          <w:u w:val="single"/>
        </w:rPr>
        <w:t>Also excluded</w:t>
      </w:r>
      <w:r w:rsidRPr="00174078">
        <w:rPr>
          <w:sz w:val="12"/>
        </w:rPr>
        <w:t xml:space="preserve"> from discussion here </w:t>
      </w:r>
      <w:r w:rsidRPr="00174078">
        <w:rPr>
          <w:u w:val="single"/>
        </w:rPr>
        <w:t>are</w:t>
      </w:r>
      <w:r w:rsidRPr="00174078">
        <w:rPr>
          <w:sz w:val="12"/>
        </w:rPr>
        <w:t xml:space="preserve"> social assistance programs such as welfare and </w:t>
      </w:r>
      <w:r w:rsidRPr="00174078">
        <w:rPr>
          <w:i/>
          <w:sz w:val="12"/>
        </w:rPr>
        <w:t>ad hoc</w:t>
      </w:r>
      <w:r w:rsidRPr="00174078">
        <w:rPr>
          <w:sz w:val="12"/>
        </w:rPr>
        <w:t xml:space="preserve"> </w:t>
      </w:r>
      <w:r w:rsidRPr="00174078">
        <w:rPr>
          <w:u w:val="single"/>
        </w:rPr>
        <w:t xml:space="preserve">industry bailout initiatives because such programs are not designed primarily to </w:t>
      </w:r>
      <w:r w:rsidRPr="00174078">
        <w:rPr>
          <w:i/>
          <w:u w:val="single"/>
        </w:rPr>
        <w:t xml:space="preserve">encourage </w:t>
      </w:r>
      <w:proofErr w:type="spellStart"/>
      <w:r w:rsidRPr="00174078">
        <w:rPr>
          <w:u w:val="single"/>
        </w:rPr>
        <w:t>behaviours</w:t>
      </w:r>
      <w:proofErr w:type="spellEnd"/>
      <w:r w:rsidRPr="00174078">
        <w:rPr>
          <w:u w:val="single"/>
        </w:rPr>
        <w:t xml:space="preserve"> in furtherance of specific public policy objectives</w:t>
      </w:r>
      <w:r w:rsidRPr="00174078">
        <w:rPr>
          <w:sz w:val="12"/>
        </w:rPr>
        <w:t xml:space="preserve">. In effect, </w:t>
      </w:r>
      <w:r w:rsidRPr="00174078">
        <w:rPr>
          <w:u w:val="single"/>
        </w:rPr>
        <w:t>these programs are assistance, but they are not incentives</w:t>
      </w:r>
      <w:r w:rsidRPr="00174078">
        <w:rPr>
          <w:sz w:val="12"/>
        </w:rPr>
        <w:t>.</w:t>
      </w:r>
    </w:p>
    <w:p w:rsidR="00B30C4F" w:rsidRPr="00174078" w:rsidRDefault="00B30C4F" w:rsidP="00B30C4F"/>
    <w:p w:rsidR="00B30C4F" w:rsidRPr="00174078" w:rsidRDefault="00B30C4F" w:rsidP="00B30C4F">
      <w:pPr>
        <w:pStyle w:val="Heading4"/>
        <w:rPr>
          <w:rFonts w:cs="Times New Roman"/>
        </w:rPr>
      </w:pPr>
      <w:r w:rsidRPr="00174078">
        <w:rPr>
          <w:rFonts w:cs="Times New Roman"/>
        </w:rPr>
        <w:t>Our definition’s from the DoE</w:t>
      </w:r>
    </w:p>
    <w:p w:rsidR="00B30C4F" w:rsidRPr="00174078" w:rsidRDefault="00B30C4F" w:rsidP="00B30C4F">
      <w:r w:rsidRPr="00174078">
        <w:rPr>
          <w:rStyle w:val="StyleBoldUnderline"/>
        </w:rPr>
        <w:t>Waxman 98</w:t>
      </w:r>
      <w:r w:rsidRPr="00174078">
        <w:rPr>
          <w:b/>
        </w:rPr>
        <w:t xml:space="preserve"> – </w:t>
      </w:r>
      <w:r w:rsidRPr="00174078">
        <w:t>Solicitor General of the US (Seth, Brief for the United States in Opposition for the US Supreme Court case HARBERT/LUMMUS AGRIFUELS PROJECTS, ET AL., PETITIONERS v. UNITED STATES OF AMERICA, http://www.justice.gov/osg/briefs/1998/0responses/98-0697.resp.opp.pdf)</w:t>
      </w:r>
    </w:p>
    <w:p w:rsidR="00B30C4F" w:rsidRPr="00174078" w:rsidRDefault="00B30C4F" w:rsidP="00B30C4F"/>
    <w:p w:rsidR="00B30C4F" w:rsidRPr="00174078" w:rsidRDefault="00B30C4F" w:rsidP="00B30C4F">
      <w:pPr>
        <w:rPr>
          <w:sz w:val="16"/>
        </w:rPr>
      </w:pPr>
      <w:r w:rsidRPr="00174078">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174078">
        <w:rPr>
          <w:highlight w:val="yellow"/>
          <w:u w:val="single"/>
        </w:rPr>
        <w:t>the delegation defines “Financial Incentives” as the</w:t>
      </w:r>
      <w:r w:rsidRPr="00174078">
        <w:rPr>
          <w:u w:val="single"/>
        </w:rPr>
        <w:t xml:space="preserve"> authorized </w:t>
      </w:r>
      <w:r w:rsidRPr="00174078">
        <w:rPr>
          <w:highlight w:val="yellow"/>
          <w:u w:val="single"/>
        </w:rPr>
        <w:t>financial incentive programs of DOE, “including</w:t>
      </w:r>
      <w:r w:rsidRPr="00174078">
        <w:rPr>
          <w:u w:val="single"/>
        </w:rPr>
        <w:t xml:space="preserve"> direct loans, loan guarantees, </w:t>
      </w:r>
      <w:r w:rsidRPr="00174078">
        <w:rPr>
          <w:highlight w:val="yellow"/>
          <w:u w:val="single"/>
        </w:rPr>
        <w:t>purchase agreements</w:t>
      </w:r>
      <w:r w:rsidRPr="00174078">
        <w:rPr>
          <w:u w:val="single"/>
        </w:rPr>
        <w:t>, price supports, guaranteed market agreements and any others which may evolve</w:t>
      </w:r>
      <w:r w:rsidRPr="00174078">
        <w:rPr>
          <w:sz w:val="16"/>
        </w:rPr>
        <w:t>.” The delegation proceeds to state, “[h]</w:t>
      </w:r>
      <w:proofErr w:type="spellStart"/>
      <w:r w:rsidRPr="00174078">
        <w:rPr>
          <w:sz w:val="16"/>
        </w:rPr>
        <w:t>owever</w:t>
      </w:r>
      <w:proofErr w:type="spellEnd"/>
      <w:r w:rsidRPr="00174078">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B30C4F" w:rsidRPr="00174078" w:rsidRDefault="00B30C4F" w:rsidP="00B30C4F">
      <w:pPr>
        <w:spacing w:after="200" w:line="276" w:lineRule="auto"/>
        <w:rPr>
          <w:sz w:val="16"/>
        </w:rPr>
      </w:pPr>
      <w:r w:rsidRPr="00174078">
        <w:rPr>
          <w:sz w:val="16"/>
        </w:rPr>
        <w:br w:type="page"/>
      </w:r>
    </w:p>
    <w:p w:rsidR="00B30C4F" w:rsidRPr="00174078" w:rsidRDefault="00B30C4F" w:rsidP="00B30C4F">
      <w:pPr>
        <w:pStyle w:val="Heading4"/>
        <w:rPr>
          <w:rFonts w:cs="Times New Roman"/>
        </w:rPr>
      </w:pPr>
      <w:r w:rsidRPr="00174078">
        <w:rPr>
          <w:rFonts w:cs="Times New Roman"/>
        </w:rPr>
        <w:t xml:space="preserve">Here’s a list of financial incentives we allow </w:t>
      </w:r>
    </w:p>
    <w:p w:rsidR="00B30C4F" w:rsidRPr="00174078" w:rsidRDefault="00B30C4F" w:rsidP="00B30C4F">
      <w:r w:rsidRPr="00174078">
        <w:rPr>
          <w:rStyle w:val="StyleStyleBold12pt"/>
        </w:rPr>
        <w:t>Manage 6</w:t>
      </w:r>
      <w:r w:rsidRPr="00174078">
        <w:t xml:space="preserve"> (12 Manage, management portal which contains over 400 methods and theories along with more than 1500 management terms, “Incentives,” 3-9, http://www.12manage.com/description_incentives.html)</w:t>
      </w:r>
    </w:p>
    <w:p w:rsidR="00B30C4F" w:rsidRPr="00174078" w:rsidRDefault="00B30C4F" w:rsidP="00B30C4F">
      <w:proofErr w:type="gramStart"/>
      <w:r w:rsidRPr="00174078">
        <w:t>Definition Incentives.</w:t>
      </w:r>
      <w:proofErr w:type="gramEnd"/>
      <w:r w:rsidRPr="00174078">
        <w:t xml:space="preserve"> </w:t>
      </w:r>
      <w:proofErr w:type="gramStart"/>
      <w:r w:rsidRPr="00174078">
        <w:t>Description.</w:t>
      </w:r>
      <w:proofErr w:type="gramEnd"/>
    </w:p>
    <w:p w:rsidR="00B30C4F" w:rsidRPr="00174078" w:rsidRDefault="00B30C4F" w:rsidP="00B30C4F"/>
    <w:p w:rsidR="00B30C4F" w:rsidRPr="00174078" w:rsidRDefault="00B30C4F" w:rsidP="00B30C4F">
      <w:pPr>
        <w:rPr>
          <w:sz w:val="16"/>
        </w:rPr>
      </w:pPr>
      <w:r w:rsidRPr="00174078">
        <w:rPr>
          <w:rStyle w:val="StyleBoldUnderline"/>
        </w:rPr>
        <w:t>An Incentive is any extrinsic reward</w:t>
      </w:r>
      <w:r w:rsidRPr="00174078">
        <w:rPr>
          <w:sz w:val="16"/>
        </w:rPr>
        <w:t xml:space="preserve"> factor that motivates an employee or manager or team to achieve an important business goal on top of his/her/their intrinsic motivation. It is a factor </w:t>
      </w:r>
      <w:r w:rsidRPr="00174078">
        <w:rPr>
          <w:rStyle w:val="StyleBoldUnderline"/>
        </w:rPr>
        <w:t>aiming to shape or direct behavior</w:t>
      </w:r>
      <w:r w:rsidRPr="00174078">
        <w:rPr>
          <w:sz w:val="16"/>
        </w:rPr>
        <w:t xml:space="preserve">. In an optimal form, executives and employees should be remunerated well (but cost-effectively) where they deserve it, and </w:t>
      </w:r>
      <w:proofErr w:type="gramStart"/>
      <w:r w:rsidRPr="00174078">
        <w:rPr>
          <w:sz w:val="16"/>
        </w:rPr>
        <w:t>not where they do not</w:t>
      </w:r>
      <w:proofErr w:type="gramEnd"/>
      <w:r w:rsidRPr="00174078">
        <w:rPr>
          <w:sz w:val="16"/>
        </w:rPr>
        <w:t>. Pay-offs for failure should be kept to a minimum. Furthermore, to be effective, a layered or gradual approach is better than an all-or-nothing incentive. A smart executive reward scheme is one of the pillars to ensure entrepreneurial behavior and maximizing shareholder value (Compare: Value Based Management). An incentive is unlike coercion, in that coerced work is motivated by the threat or use of violence, punishment or negative action, while an incentive is a positive stimulation. Incentives can also be used as Anti Hostile Takeover Mechanisms.</w:t>
      </w:r>
    </w:p>
    <w:p w:rsidR="00B30C4F" w:rsidRPr="00174078" w:rsidRDefault="00B30C4F" w:rsidP="00B30C4F">
      <w:proofErr w:type="gramStart"/>
      <w:r w:rsidRPr="00174078">
        <w:rPr>
          <w:rStyle w:val="Emphasis"/>
          <w:highlight w:val="yellow"/>
        </w:rPr>
        <w:t>categories</w:t>
      </w:r>
      <w:proofErr w:type="gramEnd"/>
      <w:r w:rsidRPr="00174078">
        <w:rPr>
          <w:rStyle w:val="Emphasis"/>
          <w:highlight w:val="yellow"/>
        </w:rPr>
        <w:t xml:space="preserve"> of incentives</w:t>
      </w:r>
      <w:r w:rsidRPr="00174078">
        <w:t>. Classes</w:t>
      </w:r>
    </w:p>
    <w:p w:rsidR="00B30C4F" w:rsidRPr="00174078" w:rsidRDefault="00B30C4F" w:rsidP="00B30C4F">
      <w:r w:rsidRPr="00174078">
        <w:t xml:space="preserve">    </w:t>
      </w:r>
      <w:proofErr w:type="gramStart"/>
      <w:r w:rsidRPr="00174078">
        <w:rPr>
          <w:rStyle w:val="Emphasis"/>
          <w:highlight w:val="yellow"/>
        </w:rPr>
        <w:t>Financial Incentive</w:t>
      </w:r>
      <w:r w:rsidRPr="00174078">
        <w:t>.</w:t>
      </w:r>
      <w:proofErr w:type="gramEnd"/>
      <w:r w:rsidRPr="00174078">
        <w:t xml:space="preserve"> </w:t>
      </w:r>
      <w:r w:rsidRPr="00174078">
        <w:rPr>
          <w:rStyle w:val="StyleBoldUnderline"/>
        </w:rPr>
        <w:t>Also called, Remunerative Incentive</w:t>
      </w:r>
      <w:r w:rsidRPr="00174078">
        <w:t xml:space="preserve">, </w:t>
      </w:r>
      <w:r w:rsidRPr="00174078">
        <w:rPr>
          <w:rStyle w:val="StyleBoldUnderline"/>
        </w:rPr>
        <w:t xml:space="preserve">this category </w:t>
      </w:r>
      <w:r w:rsidRPr="00174078">
        <w:rPr>
          <w:rStyle w:val="StyleBoldUnderline"/>
          <w:highlight w:val="yellow"/>
        </w:rPr>
        <w:t>involves offering a material reward</w:t>
      </w:r>
      <w:r w:rsidRPr="00174078">
        <w:t xml:space="preserve"> (often </w:t>
      </w:r>
      <w:r w:rsidRPr="00174078">
        <w:rPr>
          <w:rStyle w:val="StyleBoldUnderline"/>
          <w:highlight w:val="yellow"/>
        </w:rPr>
        <w:t>in the form of money</w:t>
      </w:r>
      <w:r w:rsidRPr="00174078">
        <w:t xml:space="preserve">) </w:t>
      </w:r>
      <w:r w:rsidRPr="00174078">
        <w:rPr>
          <w:rStyle w:val="StyleBoldUnderline"/>
        </w:rPr>
        <w:t>in exchange for certain results or behavior.</w:t>
      </w:r>
      <w:r w:rsidRPr="00174078">
        <w:t xml:space="preserve"> In business, this is the most important category. </w:t>
      </w:r>
      <w:r w:rsidRPr="00174078">
        <w:rPr>
          <w:rStyle w:val="StyleBoldUnderline"/>
        </w:rPr>
        <w:t xml:space="preserve">The many </w:t>
      </w:r>
      <w:r w:rsidRPr="00174078">
        <w:rPr>
          <w:rStyle w:val="StyleBoldUnderline"/>
          <w:highlight w:val="yellow"/>
        </w:rPr>
        <w:t>variants include</w:t>
      </w:r>
      <w:r w:rsidRPr="00174078">
        <w:t>:</w:t>
      </w:r>
    </w:p>
    <w:p w:rsidR="00B30C4F" w:rsidRPr="00174078" w:rsidRDefault="00B30C4F" w:rsidP="00B30C4F">
      <w:r w:rsidRPr="00174078">
        <w:t xml:space="preserve">        </w:t>
      </w:r>
      <w:proofErr w:type="gramStart"/>
      <w:r w:rsidRPr="00174078">
        <w:rPr>
          <w:rStyle w:val="StyleBoldUnderline"/>
          <w:highlight w:val="yellow"/>
        </w:rPr>
        <w:t>Profit sharing</w:t>
      </w:r>
      <w:r w:rsidRPr="00174078">
        <w:t xml:space="preserve"> (the traditional, oldest approach).</w:t>
      </w:r>
      <w:proofErr w:type="gramEnd"/>
    </w:p>
    <w:p w:rsidR="00B30C4F" w:rsidRPr="00174078" w:rsidRDefault="00B30C4F" w:rsidP="00B30C4F">
      <w:r w:rsidRPr="00174078">
        <w:t xml:space="preserve">        </w:t>
      </w:r>
      <w:r w:rsidRPr="00174078">
        <w:rPr>
          <w:rStyle w:val="StyleBoldUnderline"/>
          <w:highlight w:val="yellow"/>
        </w:rPr>
        <w:t>Merit pay</w:t>
      </w:r>
      <w:r w:rsidRPr="00174078">
        <w:t xml:space="preserve"> (merit wage or salary increase, often depending on the results of an appraisal).</w:t>
      </w:r>
    </w:p>
    <w:p w:rsidR="00B30C4F" w:rsidRPr="00174078" w:rsidRDefault="00B30C4F" w:rsidP="00B30C4F">
      <w:r w:rsidRPr="00174078">
        <w:t xml:space="preserve">        </w:t>
      </w:r>
      <w:r w:rsidRPr="00174078">
        <w:rPr>
          <w:rStyle w:val="StyleBoldUnderline"/>
        </w:rPr>
        <w:t>Scientific Management</w:t>
      </w:r>
      <w:r w:rsidRPr="00174078">
        <w:t xml:space="preserve"> (Taylor) </w:t>
      </w:r>
      <w:r w:rsidRPr="00174078">
        <w:rPr>
          <w:rStyle w:val="StyleBoldUnderline"/>
        </w:rPr>
        <w:t>and Piece-Rate systems</w:t>
      </w:r>
      <w:r w:rsidRPr="00174078">
        <w:t xml:space="preserve"> (very effective on productivity, but may lead to quality issues).</w:t>
      </w:r>
    </w:p>
    <w:p w:rsidR="00B30C4F" w:rsidRPr="00174078" w:rsidRDefault="00B30C4F" w:rsidP="00B30C4F">
      <w:r w:rsidRPr="00174078">
        <w:t xml:space="preserve">        </w:t>
      </w:r>
      <w:r w:rsidRPr="00174078">
        <w:rPr>
          <w:rStyle w:val="StyleBoldUnderline"/>
        </w:rPr>
        <w:t>Pay for Performance or Gain Sharing</w:t>
      </w:r>
      <w:r w:rsidRPr="00174078">
        <w:t>.</w:t>
      </w:r>
    </w:p>
    <w:p w:rsidR="00B30C4F" w:rsidRPr="00174078" w:rsidRDefault="00B30C4F" w:rsidP="00B30C4F">
      <w:r w:rsidRPr="00174078">
        <w:t xml:space="preserve">    </w:t>
      </w:r>
      <w:proofErr w:type="gramStart"/>
      <w:r w:rsidRPr="00174078">
        <w:rPr>
          <w:rStyle w:val="Emphasis"/>
        </w:rPr>
        <w:t>Moral Incentive</w:t>
      </w:r>
      <w:r w:rsidRPr="00174078">
        <w:t>.</w:t>
      </w:r>
      <w:proofErr w:type="gramEnd"/>
      <w:r w:rsidRPr="00174078">
        <w:t xml:space="preserve"> Where a particular behavior is widely regarded as the right thing to do, or as particularly </w:t>
      </w:r>
      <w:proofErr w:type="gramStart"/>
      <w:r w:rsidRPr="00174078">
        <w:t>admirable,</w:t>
      </w:r>
      <w:proofErr w:type="gramEnd"/>
      <w:r w:rsidRPr="00174078">
        <w:t xml:space="preserve"> or where the failure to act in a certain way is condemned as indecent.</w:t>
      </w:r>
    </w:p>
    <w:p w:rsidR="00B30C4F" w:rsidRPr="00174078" w:rsidRDefault="00B30C4F" w:rsidP="00B30C4F">
      <w:r w:rsidRPr="00174078">
        <w:t xml:space="preserve">    </w:t>
      </w:r>
      <w:proofErr w:type="gramStart"/>
      <w:r w:rsidRPr="00174078">
        <w:rPr>
          <w:rStyle w:val="Emphasis"/>
        </w:rPr>
        <w:t>Coercive Incentive</w:t>
      </w:r>
      <w:r w:rsidRPr="00174078">
        <w:t>.</w:t>
      </w:r>
      <w:proofErr w:type="gramEnd"/>
      <w:r w:rsidRPr="00174078">
        <w:t xml:space="preserve"> </w:t>
      </w:r>
      <w:proofErr w:type="gramStart"/>
      <w:r w:rsidRPr="00174078">
        <w:rPr>
          <w:rStyle w:val="StyleBoldUnderline"/>
        </w:rPr>
        <w:t>Where a failure to behave in a certain way or to achieve certain results can be expected to result in physical force being used</w:t>
      </w:r>
      <w:r w:rsidRPr="00174078">
        <w:t>.</w:t>
      </w:r>
      <w:proofErr w:type="gramEnd"/>
    </w:p>
    <w:p w:rsidR="00B30C4F" w:rsidRPr="00174078" w:rsidRDefault="00B30C4F" w:rsidP="00B30C4F">
      <w:r w:rsidRPr="00174078">
        <w:rPr>
          <w:rStyle w:val="StyleBoldUnderline"/>
        </w:rPr>
        <w:t xml:space="preserve">Furthermore, incentives can be either </w:t>
      </w:r>
      <w:r w:rsidRPr="00174078">
        <w:rPr>
          <w:rStyle w:val="StyleBoldUnderline"/>
          <w:highlight w:val="yellow"/>
        </w:rPr>
        <w:t>a</w:t>
      </w:r>
      <w:r w:rsidRPr="00174078">
        <w:t>:</w:t>
      </w:r>
    </w:p>
    <w:p w:rsidR="00B30C4F" w:rsidRPr="00174078" w:rsidRDefault="00B30C4F" w:rsidP="00B30C4F">
      <w:r w:rsidRPr="00174078">
        <w:t xml:space="preserve">    </w:t>
      </w:r>
      <w:proofErr w:type="gramStart"/>
      <w:r w:rsidRPr="00174078">
        <w:rPr>
          <w:rStyle w:val="Emphasis"/>
        </w:rPr>
        <w:t>Personal Incentive</w:t>
      </w:r>
      <w:r w:rsidRPr="00174078">
        <w:t xml:space="preserve"> (motivating a specific individual person).</w:t>
      </w:r>
      <w:proofErr w:type="gramEnd"/>
    </w:p>
    <w:p w:rsidR="00B30C4F" w:rsidRPr="00174078" w:rsidRDefault="00B30C4F" w:rsidP="00B30C4F">
      <w:r w:rsidRPr="00174078">
        <w:t xml:space="preserve">    </w:t>
      </w:r>
      <w:proofErr w:type="gramStart"/>
      <w:r w:rsidRPr="00174078">
        <w:rPr>
          <w:rStyle w:val="Emphasis"/>
          <w:highlight w:val="yellow"/>
        </w:rPr>
        <w:t>Social Incentive</w:t>
      </w:r>
      <w:r w:rsidRPr="00174078">
        <w:t xml:space="preserve"> (motivating any individual in certain circumstances).</w:t>
      </w:r>
      <w:proofErr w:type="gramEnd"/>
    </w:p>
    <w:p w:rsidR="00B30C4F" w:rsidRPr="00174078" w:rsidRDefault="00B30C4F" w:rsidP="00B30C4F">
      <w:pPr>
        <w:rPr>
          <w:sz w:val="16"/>
        </w:rPr>
      </w:pPr>
    </w:p>
    <w:p w:rsidR="00B30C4F" w:rsidRPr="00174078" w:rsidRDefault="00B30C4F" w:rsidP="00B30C4F">
      <w:pPr>
        <w:pStyle w:val="Heading4"/>
        <w:rPr>
          <w:rFonts w:cs="Times New Roman"/>
        </w:rPr>
      </w:pPr>
      <w:r w:rsidRPr="00174078">
        <w:rPr>
          <w:rFonts w:cs="Times New Roman"/>
        </w:rPr>
        <w:t>Prefer it</w:t>
      </w:r>
    </w:p>
    <w:p w:rsidR="00B30C4F" w:rsidRPr="00174078" w:rsidRDefault="00B30C4F" w:rsidP="00B30C4F"/>
    <w:p w:rsidR="00B30C4F" w:rsidRPr="00174078" w:rsidRDefault="00B30C4F" w:rsidP="00B30C4F">
      <w:pPr>
        <w:pStyle w:val="Heading4"/>
        <w:numPr>
          <w:ilvl w:val="0"/>
          <w:numId w:val="1"/>
        </w:numPr>
        <w:ind w:left="0"/>
        <w:rPr>
          <w:rFonts w:cs="Times New Roman"/>
        </w:rPr>
      </w:pPr>
      <w:r w:rsidRPr="00174078">
        <w:rPr>
          <w:rFonts w:cs="Times New Roman"/>
        </w:rPr>
        <w:t>Ground – allows a wider variety of incentive mechanisms which are key since the reduce restrictions part of the topic is the biggest– forcing the aff to spend government money is the only stable mechanism for disad links and counterplan competition.</w:t>
      </w:r>
    </w:p>
    <w:p w:rsidR="00B30C4F" w:rsidRPr="00174078" w:rsidRDefault="00B30C4F" w:rsidP="00B30C4F">
      <w:pPr>
        <w:pStyle w:val="Heading4"/>
        <w:numPr>
          <w:ilvl w:val="0"/>
          <w:numId w:val="1"/>
        </w:numPr>
        <w:ind w:left="0"/>
        <w:rPr>
          <w:rFonts w:cs="Times New Roman"/>
        </w:rPr>
      </w:pPr>
      <w:r w:rsidRPr="00174078">
        <w:rPr>
          <w:rFonts w:cs="Times New Roman"/>
        </w:rPr>
        <w:t>Predictable – it’s the only big SMR aff, you should be prepared to debate it</w:t>
      </w:r>
    </w:p>
    <w:p w:rsidR="00B30C4F" w:rsidRPr="00174078" w:rsidRDefault="00B30C4F" w:rsidP="00B30C4F"/>
    <w:p w:rsidR="00B30C4F" w:rsidRPr="00174078" w:rsidRDefault="00B30C4F" w:rsidP="00B30C4F">
      <w:pPr>
        <w:pStyle w:val="Heading4"/>
        <w:rPr>
          <w:rFonts w:cs="Times New Roman"/>
        </w:rPr>
      </w:pPr>
      <w:r w:rsidRPr="00174078">
        <w:rPr>
          <w:rFonts w:cs="Times New Roman"/>
        </w:rPr>
        <w:t>Prefer reasonability – they can always find the most limiting interpretation to exclude any aff – kills topic education because teams will go for T instead of researching the topic</w:t>
      </w:r>
    </w:p>
    <w:p w:rsidR="00B30C4F" w:rsidRPr="00BC2E33" w:rsidRDefault="00B30C4F" w:rsidP="00B30C4F">
      <w:pPr>
        <w:pStyle w:val="Heading3"/>
        <w:rPr>
          <w:rFonts w:cs="Times New Roman"/>
        </w:rPr>
      </w:pPr>
      <w:r w:rsidRPr="00BC2E33">
        <w:rPr>
          <w:rFonts w:cs="Times New Roman"/>
        </w:rPr>
        <w:t>2AC – Geo engineering CP</w:t>
      </w:r>
    </w:p>
    <w:p w:rsidR="00B30C4F" w:rsidRPr="00BC2E33" w:rsidRDefault="00B30C4F" w:rsidP="00B30C4F"/>
    <w:p w:rsidR="00B30C4F" w:rsidRPr="00BC2E33" w:rsidRDefault="00B30C4F" w:rsidP="00B30C4F">
      <w:pPr>
        <w:pStyle w:val="Heading4"/>
        <w:rPr>
          <w:rFonts w:cs="Times New Roman"/>
        </w:rPr>
      </w:pPr>
      <w:r w:rsidRPr="00BC2E33">
        <w:rPr>
          <w:rFonts w:cs="Times New Roman"/>
        </w:rPr>
        <w:t xml:space="preserve">Doesn’t solve warming – they can’t solve a global transition away from fossil fuel use, geo </w:t>
      </w:r>
      <w:proofErr w:type="spellStart"/>
      <w:r w:rsidRPr="00BC2E33">
        <w:rPr>
          <w:rFonts w:cs="Times New Roman"/>
        </w:rPr>
        <w:t>eningeering</w:t>
      </w:r>
      <w:proofErr w:type="spellEnd"/>
      <w:r w:rsidRPr="00BC2E33">
        <w:rPr>
          <w:rFonts w:cs="Times New Roman"/>
        </w:rPr>
        <w:t xml:space="preserve"> by one country isn’t sufficient to stop runaway warming – only we solve global transition which is the </w:t>
      </w:r>
      <w:proofErr w:type="spellStart"/>
      <w:r w:rsidRPr="00BC2E33">
        <w:rPr>
          <w:rFonts w:cs="Times New Roman"/>
        </w:rPr>
        <w:t>Solan</w:t>
      </w:r>
      <w:proofErr w:type="spellEnd"/>
      <w:r w:rsidRPr="00BC2E33">
        <w:rPr>
          <w:rFonts w:cs="Times New Roman"/>
        </w:rPr>
        <w:t xml:space="preserve"> and King evidence</w:t>
      </w:r>
    </w:p>
    <w:p w:rsidR="00B30C4F" w:rsidRPr="00BC2E33" w:rsidRDefault="00B30C4F" w:rsidP="00B30C4F"/>
    <w:p w:rsidR="00B30C4F" w:rsidRPr="00BC2E33" w:rsidRDefault="00B30C4F" w:rsidP="00B30C4F">
      <w:pPr>
        <w:pStyle w:val="Heading4"/>
        <w:rPr>
          <w:rFonts w:cs="Times New Roman"/>
        </w:rPr>
      </w:pPr>
      <w:r w:rsidRPr="00BC2E33">
        <w:rPr>
          <w:rFonts w:cs="Times New Roman"/>
        </w:rPr>
        <w:t xml:space="preserve">CP definitely links to </w:t>
      </w:r>
      <w:proofErr w:type="spellStart"/>
      <w:r w:rsidR="00D1787F">
        <w:rPr>
          <w:rFonts w:cs="Times New Roman"/>
        </w:rPr>
        <w:t>heg</w:t>
      </w:r>
      <w:proofErr w:type="spellEnd"/>
      <w:r w:rsidR="00D1787F">
        <w:rPr>
          <w:rFonts w:cs="Times New Roman"/>
        </w:rPr>
        <w:t xml:space="preserve"> bad – unilateral action to change the world </w:t>
      </w:r>
      <w:proofErr w:type="spellStart"/>
      <w:r w:rsidR="00D1787F">
        <w:rPr>
          <w:rFonts w:cs="Times New Roman"/>
        </w:rPr>
        <w:t>wtf</w:t>
      </w:r>
      <w:proofErr w:type="spellEnd"/>
    </w:p>
    <w:p w:rsidR="00B30C4F" w:rsidRPr="00BC2E33" w:rsidRDefault="00B30C4F" w:rsidP="00B30C4F">
      <w:pPr>
        <w:pStyle w:val="Heading4"/>
        <w:rPr>
          <w:rFonts w:cs="Times New Roman"/>
        </w:rPr>
      </w:pPr>
      <w:r w:rsidRPr="00BC2E33">
        <w:rPr>
          <w:rFonts w:cs="Times New Roman"/>
        </w:rPr>
        <w:t>Reducing fossil fuel reliance is key – geo-engineering probably won’t work and might even causes something worse than global warming</w:t>
      </w:r>
    </w:p>
    <w:p w:rsidR="00B30C4F" w:rsidRPr="00BC2E33" w:rsidRDefault="00B30C4F" w:rsidP="00B30C4F">
      <w:r w:rsidRPr="00BC2E33">
        <w:rPr>
          <w:rStyle w:val="Heading4Char"/>
          <w:rFonts w:cs="Times New Roman"/>
        </w:rPr>
        <w:t>Guardian Unlimited 8</w:t>
      </w:r>
      <w:r w:rsidRPr="00BC2E33">
        <w:t>, 2008, September 5, 2008, (HEADLINE: Necessity's inventions, p. Lexis)</w:t>
      </w:r>
    </w:p>
    <w:p w:rsidR="00B30C4F" w:rsidRPr="00BC2E33" w:rsidRDefault="00B30C4F" w:rsidP="00B30C4F">
      <w:pPr>
        <w:rPr>
          <w:sz w:val="16"/>
          <w:szCs w:val="16"/>
        </w:rPr>
      </w:pPr>
    </w:p>
    <w:p w:rsidR="00B30C4F" w:rsidRPr="00BC2E33" w:rsidRDefault="00B30C4F" w:rsidP="00B30C4F">
      <w:r w:rsidRPr="00BC2E33">
        <w:rPr>
          <w:rStyle w:val="StyleBoldUnderline"/>
        </w:rPr>
        <w:t xml:space="preserve">The infant science of geo-engineering - one that so many would gladly see strangled in its cradle </w:t>
      </w:r>
      <w:r w:rsidRPr="00BC2E33">
        <w:rPr>
          <w:sz w:val="12"/>
        </w:rPr>
        <w:t xml:space="preserve">- </w:t>
      </w:r>
      <w:r w:rsidRPr="00BC2E33">
        <w:rPr>
          <w:sz w:val="12"/>
          <w:szCs w:val="16"/>
        </w:rPr>
        <w:t>could grow into the best job creation scheme for universities ever invented. Every one of the contributors to the Royal Society's Philosophical Transactions special on how to confront global warming with gee-whizz technology warns that the engineering is difficult, the outcome unpredictable, the side-effects possibly perilous and the expense prodigious. And that before any of it gets attempted, more research will be necessary. For those who have been asleep in the back of the class: a tiny rehearsal</w:t>
      </w:r>
      <w:r w:rsidRPr="00BC2E33">
        <w:rPr>
          <w:sz w:val="12"/>
        </w:rPr>
        <w:t xml:space="preserve">. </w:t>
      </w:r>
      <w:r w:rsidRPr="00BC2E33">
        <w:rPr>
          <w:rStyle w:val="StyleBoldUnderline"/>
          <w:highlight w:val="lightGray"/>
        </w:rPr>
        <w:t>Geo-engineering is one of the get-out-of-jail-free cards routinely played by</w:t>
      </w:r>
      <w:r w:rsidRPr="00BC2E33">
        <w:rPr>
          <w:rStyle w:val="StyleBoldUnderline"/>
        </w:rPr>
        <w:t xml:space="preserve"> the climate change </w:t>
      </w:r>
      <w:proofErr w:type="spellStart"/>
      <w:r w:rsidRPr="00BC2E33">
        <w:rPr>
          <w:rStyle w:val="StyleBoldUnderline"/>
          <w:highlight w:val="lightGray"/>
        </w:rPr>
        <w:t>sceptics</w:t>
      </w:r>
      <w:proofErr w:type="spellEnd"/>
      <w:r w:rsidRPr="00BC2E33">
        <w:rPr>
          <w:rStyle w:val="StyleBoldUnderline"/>
          <w:highlight w:val="lightGray"/>
        </w:rPr>
        <w:t xml:space="preserve"> </w:t>
      </w:r>
      <w:r w:rsidRPr="00BC2E33">
        <w:rPr>
          <w:rStyle w:val="StyleBoldUnderline"/>
        </w:rPr>
        <w:t>when it begins to look</w:t>
      </w:r>
      <w:r w:rsidRPr="00BC2E33">
        <w:rPr>
          <w:sz w:val="12"/>
        </w:rPr>
        <w:t xml:space="preserve">, even to them, </w:t>
      </w:r>
      <w:r w:rsidRPr="00BC2E33">
        <w:rPr>
          <w:rStyle w:val="StyleBoldUnderline"/>
        </w:rPr>
        <w:t>as though global warming might after all be a reality and that profligacy with human resources might - just might - have played some marginal role.</w:t>
      </w:r>
      <w:r w:rsidRPr="00BC2E33">
        <w:rPr>
          <w:sz w:val="12"/>
        </w:rPr>
        <w:t xml:space="preserve"> </w:t>
      </w:r>
      <w:r w:rsidRPr="00BC2E33">
        <w:rPr>
          <w:sz w:val="12"/>
          <w:szCs w:val="16"/>
        </w:rPr>
        <w:t xml:space="preserve">Well, they say: why give up our cars, our technology, our cheap air travel and our patio heaters? Human ingenuity will surely find a way out of the situation. What's wrong with uncontrolled growth? Surely more wealth means more technological potential, higher population levels mean an even bigger crop of really clever people to find future solutions. And, they point out, so many doomsayers have been wrong in the past, who says the current bunch will be right now? </w:t>
      </w:r>
      <w:r w:rsidRPr="00BC2E33">
        <w:rPr>
          <w:rStyle w:val="StyleBoldUnderline"/>
        </w:rPr>
        <w:t xml:space="preserve">So according to this argument, geo-engineering could be the perfect </w:t>
      </w:r>
      <w:r w:rsidRPr="00BC2E33">
        <w:rPr>
          <w:u w:val="thick"/>
          <w:bdr w:val="single" w:sz="4" w:space="0" w:color="auto"/>
        </w:rPr>
        <w:t>tech</w:t>
      </w:r>
      <w:r w:rsidRPr="00BC2E33">
        <w:rPr>
          <w:sz w:val="12"/>
        </w:rPr>
        <w:t xml:space="preserve">nological </w:t>
      </w:r>
      <w:r w:rsidRPr="00BC2E33">
        <w:rPr>
          <w:rStyle w:val="StyleBoldUnderline"/>
        </w:rPr>
        <w:t>response</w:t>
      </w:r>
      <w:r w:rsidRPr="00BC2E33">
        <w:rPr>
          <w:sz w:val="12"/>
        </w:rPr>
        <w:t xml:space="preserve"> to a problem fuelled in the first place by profligate technological invention. </w:t>
      </w:r>
      <w:r w:rsidRPr="00BC2E33">
        <w:rPr>
          <w:rStyle w:val="StyleBoldUnderline"/>
        </w:rPr>
        <w:t>Why not place a tier of sunshades a million miles from Earth</w:t>
      </w:r>
      <w:r w:rsidRPr="00BC2E33">
        <w:rPr>
          <w:sz w:val="12"/>
        </w:rPr>
        <w:t xml:space="preserve">, at a strategic point between the planet and the sun to deflect or absorb a proportion of the solar radiation? </w:t>
      </w:r>
      <w:r w:rsidRPr="00BC2E33">
        <w:rPr>
          <w:rStyle w:val="StyleBoldUnderline"/>
        </w:rPr>
        <w:t>Why not erect</w:t>
      </w:r>
      <w:r w:rsidRPr="00BC2E33">
        <w:rPr>
          <w:sz w:val="12"/>
        </w:rPr>
        <w:t xml:space="preserve"> thousands of vast </w:t>
      </w:r>
      <w:r w:rsidRPr="00BC2E33">
        <w:rPr>
          <w:u w:val="single"/>
        </w:rPr>
        <w:t xml:space="preserve">structures </w:t>
      </w:r>
      <w:r w:rsidRPr="00BC2E33">
        <w:rPr>
          <w:rStyle w:val="StyleBoldUnderline"/>
        </w:rPr>
        <w:t>to absorb surplus carbon dioxide and bury it</w:t>
      </w:r>
      <w:r w:rsidRPr="00BC2E33">
        <w:rPr>
          <w:sz w:val="12"/>
        </w:rPr>
        <w:t xml:space="preserve">, the way trees soak up the stuff and turn it into wood? </w:t>
      </w:r>
      <w:r w:rsidRPr="00BC2E33">
        <w:rPr>
          <w:rStyle w:val="StyleBoldUnderline"/>
          <w:highlight w:val="lightGray"/>
        </w:rPr>
        <w:t>Why not darken the clouds</w:t>
      </w:r>
      <w:r w:rsidRPr="00BC2E33">
        <w:rPr>
          <w:rStyle w:val="StyleBoldUnderline"/>
        </w:rPr>
        <w:t xml:space="preserve"> with </w:t>
      </w:r>
      <w:proofErr w:type="spellStart"/>
      <w:r w:rsidRPr="00BC2E33">
        <w:rPr>
          <w:rStyle w:val="StyleBoldUnderline"/>
        </w:rPr>
        <w:t>sulphur</w:t>
      </w:r>
      <w:proofErr w:type="spellEnd"/>
      <w:r w:rsidRPr="00BC2E33">
        <w:rPr>
          <w:rStyle w:val="StyleBoldUnderline"/>
        </w:rPr>
        <w:t xml:space="preserve"> particles</w:t>
      </w:r>
      <w:r w:rsidRPr="00BC2E33">
        <w:rPr>
          <w:sz w:val="12"/>
        </w:rPr>
        <w:t xml:space="preserve">, </w:t>
      </w:r>
      <w:r w:rsidRPr="00BC2E33">
        <w:rPr>
          <w:sz w:val="12"/>
          <w:szCs w:val="16"/>
        </w:rPr>
        <w:t>and recreate the murk of acid rain, but at least stop the poles from melting?</w:t>
      </w:r>
      <w:r w:rsidRPr="00BC2E33">
        <w:rPr>
          <w:u w:val="single"/>
        </w:rPr>
        <w:t xml:space="preserve"> </w:t>
      </w:r>
      <w:r w:rsidRPr="00BC2E33">
        <w:rPr>
          <w:rStyle w:val="UnderlineChar"/>
          <w:rFonts w:ascii="Times New Roman" w:hAnsi="Times New Roman"/>
          <w:sz w:val="20"/>
        </w:rPr>
        <w:t xml:space="preserve">Why not cruise across the oceans in </w:t>
      </w:r>
      <w:r w:rsidRPr="00BC2E33">
        <w:rPr>
          <w:rStyle w:val="StyleBoldUnderline"/>
        </w:rPr>
        <w:t>robot wind-powered sailing vessels</w:t>
      </w:r>
      <w:r w:rsidRPr="00BC2E33">
        <w:rPr>
          <w:sz w:val="12"/>
        </w:rPr>
        <w:t xml:space="preserve"> </w:t>
      </w:r>
      <w:r w:rsidRPr="00BC2E33">
        <w:rPr>
          <w:sz w:val="12"/>
          <w:szCs w:val="16"/>
        </w:rPr>
        <w:t>spraying fine particles of brine toward the clouds, to seed condensation and make them whiter and more reflective?</w:t>
      </w:r>
      <w:r w:rsidRPr="00BC2E33">
        <w:rPr>
          <w:sz w:val="12"/>
        </w:rPr>
        <w:t xml:space="preserve"> </w:t>
      </w:r>
      <w:r w:rsidRPr="00BC2E33">
        <w:rPr>
          <w:rStyle w:val="UnderlineChar"/>
          <w:rFonts w:ascii="Times New Roman" w:hAnsi="Times New Roman"/>
          <w:sz w:val="20"/>
          <w:highlight w:val="lightGray"/>
        </w:rPr>
        <w:t>Why not dust the oceans with iron filings</w:t>
      </w:r>
      <w:r w:rsidRPr="00BC2E33">
        <w:rPr>
          <w:sz w:val="12"/>
        </w:rPr>
        <w:t xml:space="preserve"> and trigger carbon-consuming plankton blooms, or achieve the same effect by mixing deep and surface </w:t>
      </w:r>
      <w:r w:rsidRPr="00BC2E33">
        <w:rPr>
          <w:rStyle w:val="term"/>
          <w:sz w:val="12"/>
        </w:rPr>
        <w:t>ocean</w:t>
      </w:r>
      <w:r w:rsidRPr="00BC2E33">
        <w:rPr>
          <w:sz w:val="12"/>
        </w:rPr>
        <w:t xml:space="preserve"> waters, with an array of vast floating funnels? </w:t>
      </w:r>
      <w:r w:rsidRPr="00BC2E33">
        <w:rPr>
          <w:rStyle w:val="StyleBoldUnderline"/>
        </w:rPr>
        <w:t>Some or all these things would bring the planetary thermometer tumbling to comfortable levels, and then we could go on as before</w:t>
      </w:r>
      <w:r w:rsidRPr="00BC2E33">
        <w:rPr>
          <w:sz w:val="12"/>
        </w:rPr>
        <w:t xml:space="preserve">. And </w:t>
      </w:r>
      <w:r w:rsidRPr="00BC2E33">
        <w:rPr>
          <w:rStyle w:val="StyleBoldUnderline"/>
        </w:rPr>
        <w:t>this is the point at which the scientists</w:t>
      </w:r>
      <w:r w:rsidRPr="00BC2E33">
        <w:rPr>
          <w:sz w:val="12"/>
        </w:rPr>
        <w:t xml:space="preserve"> published by the Royal Society </w:t>
      </w:r>
      <w:r w:rsidRPr="00BC2E33">
        <w:rPr>
          <w:rStyle w:val="StyleBoldUnderline"/>
        </w:rPr>
        <w:t xml:space="preserve">become embarrassed cheerleaders for the technological fix. </w:t>
      </w:r>
      <w:r w:rsidRPr="00BC2E33">
        <w:rPr>
          <w:rStyle w:val="StyleBoldUnderline"/>
          <w:highlight w:val="lightGray"/>
        </w:rPr>
        <w:t xml:space="preserve">It </w:t>
      </w:r>
      <w:r w:rsidRPr="00BC2E33">
        <w:rPr>
          <w:rStyle w:val="StyleBoldUnderline"/>
        </w:rPr>
        <w:t>would be so much better, they all agree, if the world changed its ways, reduced its dependence on fossil fuels, and tried to live sustainably</w:t>
      </w:r>
      <w:r w:rsidRPr="00BC2E33">
        <w:rPr>
          <w:sz w:val="12"/>
        </w:rPr>
        <w:t>.</w:t>
      </w:r>
      <w:r w:rsidRPr="00BC2E33">
        <w:rPr>
          <w:sz w:val="12"/>
          <w:szCs w:val="16"/>
        </w:rPr>
        <w:t xml:space="preserve"> But since almost nobody shows any real signs of wishing to adopt the sustainable answer - and that includes most of the nations that have signed up to the Kyoto protocol, never mind the ones that have no intention of doing so - then we had better think about some other options now, they argue, because a decade down the line it will be too late. It may seem daft to mitigate the challenge of energy profligacy by expending even more energy, of responding to uncontrolled economic growth by spending even more money on even more ambitious projects, but - they argue - tough. What else should we do? Let us at least look at the technological challenges. So in each paper, in the preface and in the critiques, the ideas come with explicit or implied intellectual health warnings. </w:t>
      </w:r>
      <w:r w:rsidRPr="00BC2E33">
        <w:rPr>
          <w:rStyle w:val="StyleBoldUnderline"/>
          <w:highlight w:val="lightGray"/>
        </w:rPr>
        <w:t xml:space="preserve">The stratagems may not </w:t>
      </w:r>
      <w:r w:rsidRPr="00BC2E33">
        <w:rPr>
          <w:rStyle w:val="StyleBoldUnderline"/>
        </w:rPr>
        <w:t xml:space="preserve">work at all, or they may work too well and </w:t>
      </w:r>
      <w:r w:rsidRPr="00BC2E33">
        <w:rPr>
          <w:rStyle w:val="StyleBoldUnderline"/>
          <w:highlight w:val="lightGray"/>
        </w:rPr>
        <w:t xml:space="preserve">threaten to </w:t>
      </w:r>
      <w:r w:rsidRPr="00BC2E33">
        <w:rPr>
          <w:b/>
          <w:highlight w:val="lightGray"/>
          <w:u w:val="thick"/>
        </w:rPr>
        <w:t>tip the world into an ice age</w:t>
      </w:r>
      <w:r w:rsidRPr="00BC2E33">
        <w:rPr>
          <w:rStyle w:val="StyleBoldUnderline"/>
          <w:highlight w:val="lightGray"/>
        </w:rPr>
        <w:t>, or</w:t>
      </w:r>
      <w:r w:rsidRPr="00BC2E33">
        <w:rPr>
          <w:rStyle w:val="StyleBoldUnderline"/>
        </w:rPr>
        <w:t xml:space="preserve"> they may seem to work for a while but just </w:t>
      </w:r>
      <w:r w:rsidRPr="00BC2E33">
        <w:rPr>
          <w:rStyle w:val="StyleBoldUnderline"/>
          <w:highlight w:val="lightGray"/>
        </w:rPr>
        <w:t>trigger</w:t>
      </w:r>
      <w:r w:rsidRPr="00BC2E33">
        <w:rPr>
          <w:rStyle w:val="StyleBoldUnderline"/>
        </w:rPr>
        <w:t xml:space="preserve"> </w:t>
      </w:r>
      <w:r w:rsidRPr="00BC2E33">
        <w:rPr>
          <w:rStyle w:val="StyleBoldUnderline"/>
          <w:highlight w:val="lightGray"/>
        </w:rPr>
        <w:t xml:space="preserve">some other, </w:t>
      </w:r>
      <w:r w:rsidRPr="00BC2E33">
        <w:rPr>
          <w:b/>
          <w:highlight w:val="lightGray"/>
          <w:u w:val="thick"/>
        </w:rPr>
        <w:t>unforeseen chain reaction</w:t>
      </w:r>
      <w:r w:rsidRPr="00BC2E33">
        <w:rPr>
          <w:rStyle w:val="StyleBoldUnderline"/>
          <w:highlight w:val="lightGray"/>
        </w:rPr>
        <w:t xml:space="preserve"> in the great climate machine, and so </w:t>
      </w:r>
      <w:r w:rsidRPr="00BC2E33">
        <w:rPr>
          <w:b/>
          <w:highlight w:val="lightGray"/>
          <w:u w:val="thick"/>
        </w:rPr>
        <w:t>make things worse</w:t>
      </w:r>
      <w:r w:rsidRPr="00BC2E33">
        <w:rPr>
          <w:rStyle w:val="StyleBoldUnderline"/>
        </w:rPr>
        <w:t>, or they may alleviate global warming in one of the few areas of the planet where people would welcome it but make things even worse for rival or partner nations across the sea or on the other side of the mountain range.</w:t>
      </w:r>
      <w:r w:rsidRPr="00BC2E33">
        <w:rPr>
          <w:sz w:val="12"/>
        </w:rPr>
        <w:t xml:space="preserve"> </w:t>
      </w:r>
      <w:r w:rsidRPr="00BC2E33">
        <w:rPr>
          <w:sz w:val="12"/>
          <w:szCs w:val="16"/>
        </w:rPr>
        <w:t>The ideas might be sound, but the proposed technologies might not be up to the challenge, and require rethinking. The energy costs might be too high (although hardly as high as the cost of doing nothing and letting global warming run away) or the scientific understanding behind the logic of temperature manipulation on a planetary scale might turn out to be incomplete</w:t>
      </w:r>
    </w:p>
    <w:p w:rsidR="00B30C4F" w:rsidRPr="00BC2E33" w:rsidRDefault="00B30C4F" w:rsidP="00B30C4F">
      <w:pPr>
        <w:spacing w:after="200" w:line="276" w:lineRule="auto"/>
      </w:pPr>
      <w:r w:rsidRPr="00BC2E33">
        <w:br w:type="page"/>
      </w:r>
    </w:p>
    <w:p w:rsidR="00B30C4F" w:rsidRPr="00BC2E33" w:rsidRDefault="00B30C4F" w:rsidP="00B30C4F">
      <w:pPr>
        <w:pStyle w:val="Heading4"/>
        <w:rPr>
          <w:rFonts w:cs="Times New Roman"/>
        </w:rPr>
      </w:pPr>
      <w:r w:rsidRPr="00BC2E33">
        <w:rPr>
          <w:rFonts w:cs="Times New Roman"/>
        </w:rPr>
        <w:t xml:space="preserve">Pumping </w:t>
      </w:r>
      <w:proofErr w:type="spellStart"/>
      <w:r w:rsidRPr="00BC2E33">
        <w:rPr>
          <w:rFonts w:cs="Times New Roman"/>
        </w:rPr>
        <w:t>Sulphur</w:t>
      </w:r>
      <w:proofErr w:type="spellEnd"/>
      <w:r w:rsidRPr="00BC2E33">
        <w:rPr>
          <w:rFonts w:cs="Times New Roman"/>
        </w:rPr>
        <w:t xml:space="preserve"> doesn’t solve ocean acidification</w:t>
      </w:r>
    </w:p>
    <w:p w:rsidR="00B30C4F" w:rsidRPr="00BC2E33" w:rsidRDefault="00B30C4F" w:rsidP="00B30C4F">
      <w:r w:rsidRPr="00BC2E33">
        <w:rPr>
          <w:rStyle w:val="UnderlineChar"/>
          <w:rFonts w:ascii="Times New Roman" w:hAnsi="Times New Roman"/>
        </w:rPr>
        <w:t>Economist.Com, 2007</w:t>
      </w:r>
      <w:r w:rsidRPr="00BC2E33">
        <w:t xml:space="preserve">, January 15, 2007 Monday, (HEADLINE: </w:t>
      </w:r>
      <w:proofErr w:type="spellStart"/>
      <w:r w:rsidRPr="00BC2E33">
        <w:t>Dr</w:t>
      </w:r>
      <w:proofErr w:type="spellEnd"/>
      <w:r w:rsidRPr="00BC2E33">
        <w:t xml:space="preserve"> Strangelove saves the earth; </w:t>
      </w:r>
      <w:r w:rsidRPr="00BC2E33">
        <w:br/>
      </w:r>
      <w:proofErr w:type="spellStart"/>
      <w:r w:rsidRPr="00BC2E33">
        <w:t>Green.view</w:t>
      </w:r>
      <w:proofErr w:type="spellEnd"/>
      <w:r w:rsidRPr="00BC2E33">
        <w:t>, How big science might fix climate change, p. Lexis)</w:t>
      </w:r>
    </w:p>
    <w:p w:rsidR="00B30C4F" w:rsidRPr="00BC2E33" w:rsidRDefault="00B30C4F" w:rsidP="00B30C4F"/>
    <w:p w:rsidR="00B30C4F" w:rsidRPr="00BC2E33" w:rsidRDefault="00B30C4F" w:rsidP="00B30C4F">
      <w:pPr>
        <w:ind w:left="288"/>
        <w:rPr>
          <w:rStyle w:val="UnderlineChar"/>
          <w:rFonts w:ascii="Times New Roman" w:hAnsi="Times New Roman"/>
        </w:rPr>
      </w:pPr>
      <w:r w:rsidRPr="00BC2E33">
        <w:rPr>
          <w:rStyle w:val="UnderlineChar"/>
          <w:rFonts w:ascii="Times New Roman" w:hAnsi="Times New Roman"/>
        </w:rPr>
        <w:t>Schemes of this kind may sound half-crazy; and, admittedly, they do tend to have some technical and aesthetic complications</w:t>
      </w:r>
      <w:r w:rsidRPr="00BC2E33">
        <w:rPr>
          <w:u w:val="single"/>
        </w:rPr>
        <w:t>.</w:t>
      </w:r>
      <w:r w:rsidRPr="00BC2E33">
        <w:t xml:space="preserve"> Deliberately polluting the stratosphere would make the sky less blue, although sunsets would probably be prettier. </w:t>
      </w:r>
      <w:r w:rsidRPr="00BC2E33">
        <w:rPr>
          <w:rStyle w:val="UnderlineChar"/>
          <w:rFonts w:ascii="Times New Roman" w:hAnsi="Times New Roman"/>
          <w:highlight w:val="lightGray"/>
        </w:rPr>
        <w:t>Blocking out the sun might keep the planet cool, but it would do little to address</w:t>
      </w:r>
      <w:r w:rsidRPr="00BC2E33">
        <w:rPr>
          <w:rStyle w:val="UnderlineChar"/>
          <w:rFonts w:ascii="Times New Roman" w:hAnsi="Times New Roman"/>
        </w:rPr>
        <w:t xml:space="preserve"> other effects of high carbon-dioxide levels, such as the </w:t>
      </w:r>
      <w:r w:rsidRPr="00BC2E33">
        <w:rPr>
          <w:rStyle w:val="UnderlineChar"/>
          <w:rFonts w:ascii="Times New Roman" w:hAnsi="Times New Roman"/>
          <w:highlight w:val="lightGray"/>
        </w:rPr>
        <w:t>acidification of the oceans</w:t>
      </w:r>
      <w:r w:rsidRPr="00BC2E33">
        <w:rPr>
          <w:rStyle w:val="UnderlineChar"/>
          <w:rFonts w:ascii="Times New Roman" w:hAnsi="Times New Roman"/>
        </w:rPr>
        <w:t>.</w:t>
      </w:r>
    </w:p>
    <w:p w:rsidR="00B30C4F" w:rsidRPr="00BC2E33" w:rsidRDefault="00B30C4F" w:rsidP="00B30C4F">
      <w:pPr>
        <w:pStyle w:val="Heading4"/>
        <w:rPr>
          <w:rFonts w:cs="Times New Roman"/>
        </w:rPr>
      </w:pPr>
      <w:r w:rsidRPr="00BC2E33">
        <w:rPr>
          <w:rFonts w:cs="Times New Roman"/>
        </w:rPr>
        <w:t>CO2 Acidification causes Extinction</w:t>
      </w:r>
    </w:p>
    <w:p w:rsidR="00B30C4F" w:rsidRPr="00BC2E33" w:rsidRDefault="00B30C4F" w:rsidP="00B30C4F">
      <w:r w:rsidRPr="00BC2E33">
        <w:rPr>
          <w:rStyle w:val="CiteChar"/>
          <w:rFonts w:ascii="Times New Roman" w:hAnsi="Times New Roman"/>
        </w:rPr>
        <w:t>NYT, 2006</w:t>
      </w:r>
      <w:r w:rsidRPr="00BC2E33">
        <w:t xml:space="preserve">, 31 October 2006, (Nicholas D. </w:t>
      </w:r>
      <w:proofErr w:type="spellStart"/>
      <w:r w:rsidRPr="00BC2E33">
        <w:t>Kristof</w:t>
      </w:r>
      <w:proofErr w:type="spellEnd"/>
      <w:r w:rsidRPr="00BC2E33">
        <w:t>, Scandal below the surface)</w:t>
      </w:r>
    </w:p>
    <w:p w:rsidR="00B30C4F" w:rsidRPr="00BC2E33" w:rsidRDefault="00B30C4F" w:rsidP="00B30C4F"/>
    <w:p w:rsidR="00B30C4F" w:rsidRPr="00BC2E33" w:rsidRDefault="00B30C4F" w:rsidP="00B30C4F">
      <w:pPr>
        <w:ind w:left="288"/>
        <w:rPr>
          <w:rStyle w:val="UnderlineChar"/>
          <w:rFonts w:ascii="Times New Roman" w:hAnsi="Times New Roman"/>
        </w:rPr>
      </w:pPr>
      <w:r w:rsidRPr="00BC2E33">
        <w:rPr>
          <w:rStyle w:val="UnderlineChar"/>
          <w:rFonts w:ascii="Times New Roman" w:hAnsi="Times New Roman"/>
        </w:rPr>
        <w:t>If you think of the earth’s surface as a great beaker, then it’s filled mostly with ocean water. It is slightly alkaline, and that’s what creates a hospitable home for fish, coral reefs and plankton</w:t>
      </w:r>
      <w:r w:rsidRPr="00BC2E33">
        <w:t xml:space="preserve"> — </w:t>
      </w:r>
      <w:r w:rsidRPr="00BC2E33">
        <w:rPr>
          <w:rStyle w:val="UnderlineChar"/>
          <w:rFonts w:ascii="Times New Roman" w:hAnsi="Times New Roman"/>
        </w:rPr>
        <w:t>and</w:t>
      </w:r>
      <w:r w:rsidRPr="00BC2E33">
        <w:t xml:space="preserve"> indirectly, higher up the food chain, </w:t>
      </w:r>
      <w:r w:rsidRPr="00BC2E33">
        <w:rPr>
          <w:rStyle w:val="UnderlineChar"/>
          <w:rFonts w:ascii="Times New Roman" w:hAnsi="Times New Roman"/>
        </w:rPr>
        <w:t>for us</w:t>
      </w:r>
      <w:r w:rsidRPr="00BC2E33">
        <w:t xml:space="preserve">. But scientists have discovered that </w:t>
      </w:r>
      <w:r w:rsidRPr="00BC2E33">
        <w:rPr>
          <w:rStyle w:val="UnderlineChar"/>
          <w:rFonts w:ascii="Times New Roman" w:hAnsi="Times New Roman"/>
        </w:rPr>
        <w:t xml:space="preserve">the </w:t>
      </w:r>
      <w:r w:rsidRPr="00BC2E33">
        <w:rPr>
          <w:rStyle w:val="UnderlineChar"/>
          <w:rFonts w:ascii="Times New Roman" w:hAnsi="Times New Roman"/>
          <w:highlight w:val="lightGray"/>
        </w:rPr>
        <w:t>carbon dioxide we’re spewing into the air</w:t>
      </w:r>
      <w:r w:rsidRPr="00BC2E33">
        <w:rPr>
          <w:rStyle w:val="UnderlineChar"/>
          <w:rFonts w:ascii="Times New Roman" w:hAnsi="Times New Roman"/>
        </w:rPr>
        <w:t xml:space="preserve"> doesn’t just heat up the atmosphere and lead to rising seas. Much of that carbon </w:t>
      </w:r>
      <w:r w:rsidRPr="00BC2E33">
        <w:rPr>
          <w:rStyle w:val="UnderlineChar"/>
          <w:rFonts w:ascii="Times New Roman" w:hAnsi="Times New Roman"/>
          <w:highlight w:val="lightGray"/>
        </w:rPr>
        <w:t>is absorbed by the oceans, and there it produces carbonic acid</w:t>
      </w:r>
      <w:r w:rsidRPr="00BC2E33">
        <w:t xml:space="preserve"> — the same stuff found in soda pop. </w:t>
      </w:r>
      <w:r w:rsidRPr="00BC2E33">
        <w:rPr>
          <w:rStyle w:val="UnderlineChar"/>
          <w:rFonts w:ascii="Times New Roman" w:hAnsi="Times New Roman"/>
        </w:rPr>
        <w:t>That makes oceans a bit more acidic, impairing the ability of certain shellfish to produce shells, which, like coral reefs, are made of calcium carbonate</w:t>
      </w:r>
      <w:r w:rsidRPr="00BC2E33">
        <w:t xml:space="preserve">. A recent article in Scientific American explained the indignity of being a dissolving mollusk in an acidic ocean: “Drop a piece of chalk (calcium carbonate) into a glass of vinegar (a mild acid) if you need a demonstration of the general worry: the chalk will begin dissolving immediately.” </w:t>
      </w:r>
      <w:r w:rsidRPr="00BC2E33">
        <w:rPr>
          <w:rStyle w:val="UnderlineChar"/>
          <w:rFonts w:ascii="Times New Roman" w:hAnsi="Times New Roman"/>
        </w:rPr>
        <w:t xml:space="preserve">The more acidic </w:t>
      </w:r>
      <w:r w:rsidRPr="00BC2E33">
        <w:rPr>
          <w:rStyle w:val="UnderlineChar"/>
          <w:rFonts w:ascii="Times New Roman" w:hAnsi="Times New Roman"/>
          <w:highlight w:val="lightGray"/>
        </w:rPr>
        <w:t xml:space="preserve">waters </w:t>
      </w:r>
      <w:r w:rsidRPr="00BC2E33">
        <w:rPr>
          <w:rStyle w:val="UnderlineChar"/>
          <w:rFonts w:ascii="Times New Roman" w:hAnsi="Times New Roman"/>
        </w:rPr>
        <w:t xml:space="preserve">may spell the end, at least in higher latitudes, of some of the tiniest variations of shellfish — certain plankton and tiny snails called </w:t>
      </w:r>
      <w:proofErr w:type="spellStart"/>
      <w:r w:rsidRPr="00BC2E33">
        <w:rPr>
          <w:rStyle w:val="UnderlineChar"/>
          <w:rFonts w:ascii="Times New Roman" w:hAnsi="Times New Roman"/>
        </w:rPr>
        <w:t>pteropods</w:t>
      </w:r>
      <w:proofErr w:type="spellEnd"/>
      <w:r w:rsidRPr="00BC2E33">
        <w:rPr>
          <w:rStyle w:val="UnderlineChar"/>
          <w:rFonts w:ascii="Times New Roman" w:hAnsi="Times New Roman"/>
        </w:rPr>
        <w:t xml:space="preserve">. </w:t>
      </w:r>
      <w:r w:rsidRPr="00BC2E33">
        <w:rPr>
          <w:rStyle w:val="UnderlineChar"/>
          <w:rFonts w:ascii="Times New Roman" w:hAnsi="Times New Roman"/>
          <w:highlight w:val="lightGray"/>
        </w:rPr>
        <w:t xml:space="preserve">This would disrupt the food chain, possibly killing off many whales and fish, and rippling up </w:t>
      </w:r>
      <w:r w:rsidRPr="00BC2E33">
        <w:rPr>
          <w:rStyle w:val="Emphasis"/>
          <w:highlight w:val="lightGray"/>
        </w:rPr>
        <w:t>all the way to humans</w:t>
      </w:r>
      <w:r w:rsidRPr="00BC2E33">
        <w:rPr>
          <w:rStyle w:val="UnderlineChar"/>
          <w:rFonts w:ascii="Times New Roman" w:hAnsi="Times New Roman"/>
        </w:rPr>
        <w:t>. We stand, so to speak, on the shoulders of plankton.</w:t>
      </w:r>
    </w:p>
    <w:p w:rsidR="00B30C4F" w:rsidRPr="00BC2E33" w:rsidRDefault="00B30C4F" w:rsidP="00B30C4F"/>
    <w:p w:rsidR="00B30C4F" w:rsidRPr="00BC2E33" w:rsidRDefault="00B30C4F" w:rsidP="00B30C4F">
      <w:pPr>
        <w:pStyle w:val="Heading4"/>
        <w:rPr>
          <w:rFonts w:cs="Times New Roman"/>
        </w:rPr>
      </w:pPr>
      <w:r w:rsidRPr="00BC2E33">
        <w:rPr>
          <w:rFonts w:cs="Times New Roman"/>
        </w:rPr>
        <w:t>Geo-engineering doesn’t stop warming and takes decades</w:t>
      </w:r>
    </w:p>
    <w:p w:rsidR="00B30C4F" w:rsidRPr="00BC2E33" w:rsidRDefault="00B30C4F" w:rsidP="00B30C4F">
      <w:proofErr w:type="spellStart"/>
      <w:r w:rsidRPr="00BC2E33">
        <w:t>Bijal</w:t>
      </w:r>
      <w:proofErr w:type="spellEnd"/>
      <w:r w:rsidRPr="00BC2E33">
        <w:t xml:space="preserve"> </w:t>
      </w:r>
      <w:proofErr w:type="spellStart"/>
      <w:r w:rsidRPr="00BC2E33">
        <w:rPr>
          <w:rStyle w:val="CiteChar"/>
          <w:rFonts w:ascii="Times New Roman" w:hAnsi="Times New Roman"/>
        </w:rPr>
        <w:t>Trivedi</w:t>
      </w:r>
      <w:proofErr w:type="spellEnd"/>
      <w:r w:rsidRPr="00BC2E33">
        <w:rPr>
          <w:rStyle w:val="CiteChar"/>
          <w:rFonts w:ascii="Times New Roman" w:hAnsi="Times New Roman"/>
        </w:rPr>
        <w:t>, 2008</w:t>
      </w:r>
      <w:r w:rsidRPr="00BC2E33">
        <w:t xml:space="preserve">, June 5, 2008, Popular Mechanics, Hacking Earth </w:t>
      </w:r>
      <w:proofErr w:type="gramStart"/>
      <w:r w:rsidRPr="00BC2E33">
        <w:t>Against</w:t>
      </w:r>
      <w:proofErr w:type="gramEnd"/>
      <w:r w:rsidRPr="00BC2E33">
        <w:t xml:space="preserve"> Warming, Scientists Favor Fake Volcanoes)</w:t>
      </w:r>
    </w:p>
    <w:p w:rsidR="00B30C4F" w:rsidRDefault="00B30C4F" w:rsidP="00B30C4F">
      <w:pPr>
        <w:ind w:left="288"/>
      </w:pPr>
      <w:r w:rsidRPr="00BC2E33">
        <w:t xml:space="preserve">In the future, they say, </w:t>
      </w:r>
      <w:r w:rsidRPr="00BC2E33">
        <w:rPr>
          <w:rStyle w:val="StyleBoldUnderline"/>
        </w:rPr>
        <w:t xml:space="preserve">successful </w:t>
      </w:r>
      <w:proofErr w:type="spellStart"/>
      <w:r w:rsidRPr="00BC2E33">
        <w:rPr>
          <w:rStyle w:val="StyleBoldUnderline"/>
          <w:highlight w:val="lightGray"/>
        </w:rPr>
        <w:t>geoengineering</w:t>
      </w:r>
      <w:proofErr w:type="spellEnd"/>
      <w:r w:rsidRPr="00BC2E33">
        <w:rPr>
          <w:rStyle w:val="StyleBoldUnderline"/>
        </w:rPr>
        <w:t xml:space="preserve"> projects could </w:t>
      </w:r>
      <w:r w:rsidRPr="00BC2E33">
        <w:rPr>
          <w:rStyle w:val="StyleBoldUnderline"/>
          <w:highlight w:val="lightGray"/>
        </w:rPr>
        <w:t xml:space="preserve">provide </w:t>
      </w:r>
      <w:r w:rsidRPr="00BC2E33">
        <w:rPr>
          <w:b/>
          <w:highlight w:val="lightGray"/>
          <w:u w:val="thick"/>
        </w:rPr>
        <w:t>a false sense of security</w:t>
      </w:r>
      <w:r w:rsidRPr="00BC2E33">
        <w:rPr>
          <w:rStyle w:val="StyleBoldUnderline"/>
          <w:highlight w:val="lightGray"/>
        </w:rPr>
        <w:t xml:space="preserve">, </w:t>
      </w:r>
      <w:r w:rsidRPr="00BC2E33">
        <w:rPr>
          <w:rStyle w:val="StyleBoldUnderline"/>
        </w:rPr>
        <w:t xml:space="preserve">and diminish the urgency of reducing greenhouse gas emissions. And </w:t>
      </w:r>
      <w:r w:rsidRPr="00BC2E33">
        <w:rPr>
          <w:rStyle w:val="StyleBoldUnderline"/>
          <w:highlight w:val="lightGray"/>
        </w:rPr>
        <w:t xml:space="preserve">should the fix </w:t>
      </w:r>
      <w:r w:rsidRPr="00BC2E33">
        <w:rPr>
          <w:rStyle w:val="StyleBoldUnderline"/>
        </w:rPr>
        <w:t xml:space="preserve">unexpectedly </w:t>
      </w:r>
      <w:r w:rsidRPr="00BC2E33">
        <w:rPr>
          <w:rStyle w:val="StyleBoldUnderline"/>
          <w:highlight w:val="lightGray"/>
        </w:rPr>
        <w:t xml:space="preserve">fail, high CO2 levels from unabated emissions could trigger </w:t>
      </w:r>
      <w:r w:rsidRPr="00BC2E33">
        <w:rPr>
          <w:b/>
          <w:highlight w:val="lightGray"/>
          <w:u w:val="thick"/>
        </w:rPr>
        <w:t>the worst-case scenario</w:t>
      </w:r>
      <w:r w:rsidRPr="00BC2E33">
        <w:rPr>
          <w:rStyle w:val="StyleBoldUnderline"/>
          <w:highlight w:val="lightGray"/>
        </w:rPr>
        <w:t xml:space="preserve"> for global warming</w:t>
      </w:r>
      <w:r w:rsidRPr="00BC2E33">
        <w:rPr>
          <w:rStyle w:val="StyleBoldUnderline"/>
        </w:rPr>
        <w:t xml:space="preserve">. </w:t>
      </w:r>
      <w:r w:rsidRPr="00BC2E33">
        <w:t xml:space="preserve">To be fair, </w:t>
      </w:r>
      <w:r w:rsidRPr="00BC2E33">
        <w:rPr>
          <w:u w:val="single"/>
        </w:rPr>
        <w:t>no one</w:t>
      </w:r>
      <w:r w:rsidRPr="00BC2E33">
        <w:t xml:space="preserve"> on Tuesday's panel </w:t>
      </w:r>
      <w:r w:rsidRPr="00BC2E33">
        <w:rPr>
          <w:rStyle w:val="UnderlineChar"/>
          <w:rFonts w:ascii="Times New Roman" w:hAnsi="Times New Roman"/>
        </w:rPr>
        <w:t xml:space="preserve">proposed </w:t>
      </w:r>
      <w:proofErr w:type="spellStart"/>
      <w:r w:rsidRPr="00BC2E33">
        <w:rPr>
          <w:rStyle w:val="UnderlineChar"/>
          <w:rFonts w:ascii="Times New Roman" w:hAnsi="Times New Roman"/>
        </w:rPr>
        <w:t>geoengineering</w:t>
      </w:r>
      <w:proofErr w:type="spellEnd"/>
      <w:r w:rsidRPr="00BC2E33">
        <w:rPr>
          <w:rStyle w:val="UnderlineChar"/>
          <w:rFonts w:ascii="Times New Roman" w:hAnsi="Times New Roman"/>
        </w:rPr>
        <w:t xml:space="preserve"> as a silver bullet</w:t>
      </w:r>
      <w:r w:rsidRPr="00BC2E33">
        <w:t xml:space="preserve">, but something to be considered among a suite of steps that include reducing emissions and increasing R&amp;D for </w:t>
      </w:r>
      <w:hyperlink r:id="rId12" w:history="1">
        <w:r w:rsidRPr="00BC2E33">
          <w:t>carbon sequestration</w:t>
        </w:r>
      </w:hyperlink>
      <w:r w:rsidRPr="00BC2E33">
        <w:t xml:space="preserve">. </w:t>
      </w:r>
      <w:r w:rsidRPr="00BC2E33">
        <w:rPr>
          <w:rStyle w:val="UnderlineChar"/>
          <w:rFonts w:ascii="Times New Roman" w:hAnsi="Times New Roman"/>
        </w:rPr>
        <w:t>"</w:t>
      </w:r>
      <w:r w:rsidRPr="00BC2E33">
        <w:rPr>
          <w:rStyle w:val="UnderlineChar"/>
          <w:rFonts w:ascii="Times New Roman" w:hAnsi="Times New Roman"/>
          <w:highlight w:val="lightGray"/>
        </w:rPr>
        <w:t xml:space="preserve">Anyone who says that </w:t>
      </w:r>
      <w:proofErr w:type="spellStart"/>
      <w:r w:rsidRPr="00BC2E33">
        <w:rPr>
          <w:rStyle w:val="UnderlineChar"/>
          <w:rFonts w:ascii="Times New Roman" w:hAnsi="Times New Roman"/>
          <w:highlight w:val="lightGray"/>
        </w:rPr>
        <w:t>geoengineering</w:t>
      </w:r>
      <w:proofErr w:type="spellEnd"/>
      <w:r w:rsidRPr="00BC2E33">
        <w:rPr>
          <w:rStyle w:val="UnderlineChar"/>
          <w:rFonts w:ascii="Times New Roman" w:hAnsi="Times New Roman"/>
          <w:highlight w:val="lightGray"/>
        </w:rPr>
        <w:t xml:space="preserve"> offers a </w:t>
      </w:r>
      <w:r w:rsidRPr="00BC2E33">
        <w:rPr>
          <w:rStyle w:val="UnderlineChar"/>
          <w:rFonts w:ascii="Times New Roman" w:hAnsi="Times New Roman"/>
        </w:rPr>
        <w:t>policy s</w:t>
      </w:r>
      <w:r w:rsidRPr="00BC2E33">
        <w:rPr>
          <w:rStyle w:val="UnderlineChar"/>
          <w:rFonts w:ascii="Times New Roman" w:hAnsi="Times New Roman"/>
          <w:highlight w:val="lightGray"/>
        </w:rPr>
        <w:t>olution to climate change is decades ahead of the science</w:t>
      </w:r>
      <w:r w:rsidRPr="00BC2E33">
        <w:rPr>
          <w:rStyle w:val="UnderlineChar"/>
          <w:rFonts w:ascii="Times New Roman" w:hAnsi="Times New Roman"/>
        </w:rPr>
        <w:t xml:space="preserve">," </w:t>
      </w:r>
      <w:proofErr w:type="spellStart"/>
      <w:r w:rsidRPr="00BC2E33">
        <w:t>Gulledge</w:t>
      </w:r>
      <w:proofErr w:type="spellEnd"/>
      <w:r w:rsidRPr="00BC2E33">
        <w:t xml:space="preserve"> says. "And that's not a safe place to be."</w:t>
      </w:r>
    </w:p>
    <w:p w:rsidR="00B30C4F" w:rsidRPr="00174078" w:rsidRDefault="00B30C4F" w:rsidP="00B30C4F">
      <w:pPr>
        <w:pStyle w:val="Heading4"/>
        <w:tabs>
          <w:tab w:val="left" w:pos="90"/>
        </w:tabs>
        <w:rPr>
          <w:rFonts w:cs="Times New Roman"/>
        </w:rPr>
      </w:pPr>
      <w:r w:rsidRPr="00174078">
        <w:rPr>
          <w:rFonts w:cs="Times New Roman"/>
        </w:rPr>
        <w:t>SMR’s are key to successful desalination – solves water wars</w:t>
      </w:r>
    </w:p>
    <w:p w:rsidR="00B30C4F" w:rsidRPr="00174078" w:rsidRDefault="00B30C4F" w:rsidP="00B30C4F">
      <w:pPr>
        <w:tabs>
          <w:tab w:val="left" w:pos="90"/>
        </w:tabs>
        <w:rPr>
          <w:szCs w:val="20"/>
        </w:rPr>
      </w:pPr>
      <w:proofErr w:type="spellStart"/>
      <w:r w:rsidRPr="00174078">
        <w:rPr>
          <w:rStyle w:val="Heading4Char"/>
        </w:rPr>
        <w:t>Solan</w:t>
      </w:r>
      <w:proofErr w:type="spellEnd"/>
      <w:r w:rsidRPr="00174078">
        <w:rPr>
          <w:rStyle w:val="Heading4Char"/>
        </w:rPr>
        <w:t xml:space="preserve"> et al 10</w:t>
      </w:r>
      <w:r w:rsidRPr="00174078">
        <w:t xml:space="preserve"> – Assistant Professor of Public Policy &amp; Administration and Director of the Energy Policy Institute at Boise State University (David, June. “Economic and Employment Impacts of Small Modular Nuclear Reactors.” Energy Policy Institute, Center for Advanced Energy Studies. http://epi.boisestate.edu/media/3494/economic%20and%20employment%20impacts%20of%20smrs.pdf)</w:t>
      </w:r>
    </w:p>
    <w:p w:rsidR="00B30C4F" w:rsidRPr="00174078" w:rsidRDefault="00B30C4F" w:rsidP="00B30C4F">
      <w:pPr>
        <w:tabs>
          <w:tab w:val="left" w:pos="90"/>
        </w:tabs>
        <w:rPr>
          <w:sz w:val="16"/>
        </w:rPr>
      </w:pPr>
      <w:r w:rsidRPr="00174078">
        <w:rPr>
          <w:sz w:val="16"/>
        </w:rPr>
        <w:t xml:space="preserve">Besides electricity generation, </w:t>
      </w:r>
      <w:r w:rsidRPr="00174078">
        <w:rPr>
          <w:rStyle w:val="StyleBoldUnderline"/>
          <w:highlight w:val="cyan"/>
        </w:rPr>
        <w:t>additional applications</w:t>
      </w:r>
      <w:r w:rsidRPr="00174078">
        <w:rPr>
          <w:rStyle w:val="StyleBoldUnderline"/>
        </w:rPr>
        <w:t xml:space="preserve"> may be well-</w:t>
      </w:r>
      <w:r w:rsidRPr="00174078">
        <w:rPr>
          <w:rStyle w:val="StyleBoldUnderline"/>
          <w:highlight w:val="cyan"/>
        </w:rPr>
        <w:t>suited for SMR systems</w:t>
      </w:r>
      <w:r w:rsidRPr="00174078">
        <w:rPr>
          <w:sz w:val="16"/>
        </w:rPr>
        <w:t xml:space="preserve"> in the future. </w:t>
      </w:r>
      <w:r w:rsidRPr="00174078">
        <w:rPr>
          <w:rStyle w:val="StyleBoldUnderline"/>
        </w:rPr>
        <w:t>While the applicability of nuclear energy to additional applications is not dependent on facility size, the actual use of large nuclear facilities does not occur due to economic considerations</w:t>
      </w:r>
      <w:r w:rsidRPr="00174078">
        <w:rPr>
          <w:sz w:val="16"/>
        </w:rPr>
        <w:t>. Currently, only a few countries utilize nuclear energy for non-generation purposes, primarily desalination and district heating (IAEA, 2008). A brief overview of the application possibilities for SMRs is provided below. Desalination</w:t>
      </w:r>
      <w:proofErr w:type="gramStart"/>
      <w:r w:rsidRPr="00174078">
        <w:rPr>
          <w:sz w:val="16"/>
        </w:rPr>
        <w:t>.&amp;</w:t>
      </w:r>
      <w:proofErr w:type="gramEnd"/>
      <w:r w:rsidRPr="00174078">
        <w:rPr>
          <w:sz w:val="16"/>
        </w:rPr>
        <w:t>&amp;</w:t>
      </w:r>
      <w:r w:rsidRPr="00174078">
        <w:rPr>
          <w:rStyle w:val="StyleBoldUnderline"/>
        </w:rPr>
        <w:t xml:space="preserve">The IAEA has </w:t>
      </w:r>
      <w:r w:rsidRPr="00174078">
        <w:rPr>
          <w:rStyle w:val="StyleBoldUnderline"/>
          <w:highlight w:val="cyan"/>
        </w:rPr>
        <w:t xml:space="preserve">identified </w:t>
      </w:r>
      <w:r w:rsidRPr="00174078">
        <w:rPr>
          <w:rStyle w:val="Emphasis"/>
          <w:highlight w:val="cyan"/>
        </w:rPr>
        <w:t>desalination</w:t>
      </w:r>
      <w:r w:rsidRPr="00174078">
        <w:rPr>
          <w:rStyle w:val="StyleBoldUnderline"/>
          <w:highlight w:val="cyan"/>
        </w:rPr>
        <w:t xml:space="preserve"> as</w:t>
      </w:r>
      <w:r w:rsidRPr="00174078">
        <w:rPr>
          <w:rStyle w:val="StyleBoldUnderline"/>
        </w:rPr>
        <w:t xml:space="preserve"> </w:t>
      </w:r>
      <w:r w:rsidRPr="00174078">
        <w:rPr>
          <w:sz w:val="16"/>
        </w:rPr>
        <w:t>possibly</w:t>
      </w:r>
      <w:r w:rsidRPr="00174078">
        <w:rPr>
          <w:rStyle w:val="StyleBoldUnderline"/>
        </w:rPr>
        <w:t xml:space="preserve"> </w:t>
      </w:r>
      <w:r w:rsidRPr="00174078">
        <w:rPr>
          <w:rStyle w:val="StyleBoldUnderline"/>
          <w:highlight w:val="cyan"/>
        </w:rPr>
        <w:t>the leading</w:t>
      </w:r>
      <w:r w:rsidRPr="00174078">
        <w:rPr>
          <w:rStyle w:val="StyleBoldUnderline"/>
        </w:rPr>
        <w:t xml:space="preserve"> non-electric civilian </w:t>
      </w:r>
      <w:r w:rsidRPr="00174078">
        <w:rPr>
          <w:rStyle w:val="StyleBoldUnderline"/>
          <w:highlight w:val="cyan"/>
        </w:rPr>
        <w:t>use</w:t>
      </w:r>
      <w:r w:rsidRPr="00174078">
        <w:rPr>
          <w:rStyle w:val="StyleBoldUnderline"/>
        </w:rPr>
        <w:t xml:space="preserve"> for nuclear energy. </w:t>
      </w:r>
      <w:r w:rsidRPr="00174078">
        <w:rPr>
          <w:rStyle w:val="StyleBoldUnderline"/>
          <w:highlight w:val="cyan"/>
        </w:rPr>
        <w:t>Water scarcity is becoming</w:t>
      </w:r>
      <w:r w:rsidRPr="00174078">
        <w:rPr>
          <w:rStyle w:val="StyleBoldUnderline"/>
        </w:rPr>
        <w:t xml:space="preserve"> an </w:t>
      </w:r>
      <w:r w:rsidRPr="00174078">
        <w:rPr>
          <w:rStyle w:val="StyleBoldUnderline"/>
          <w:highlight w:val="cyan"/>
        </w:rPr>
        <w:t>increasingly problematic</w:t>
      </w:r>
      <w:r w:rsidRPr="00174078">
        <w:rPr>
          <w:rStyle w:val="StyleBoldUnderline"/>
        </w:rPr>
        <w:t xml:space="preserve"> global issue in both developed and developing countries</w:t>
      </w:r>
      <w:r w:rsidRPr="00174078">
        <w:rPr>
          <w:sz w:val="16"/>
        </w:rPr>
        <w:t xml:space="preserve">. As noted in an IAEA (2007) report, </w:t>
      </w:r>
      <w:r w:rsidRPr="00174078">
        <w:rPr>
          <w:rStyle w:val="StyleBoldUnderline"/>
        </w:rPr>
        <w:t xml:space="preserve">Because of population growth, surface </w:t>
      </w:r>
      <w:r w:rsidRPr="00174078">
        <w:rPr>
          <w:rStyle w:val="StyleBoldUnderline"/>
          <w:highlight w:val="cyan"/>
        </w:rPr>
        <w:t>water resources are increasingly stressed</w:t>
      </w:r>
      <w:r w:rsidRPr="00174078">
        <w:rPr>
          <w:sz w:val="16"/>
        </w:rPr>
        <w:t xml:space="preserve"> in many parts of the world, developed and developing regions alike. </w:t>
      </w:r>
      <w:r w:rsidRPr="00174078">
        <w:rPr>
          <w:rStyle w:val="StyleBoldUnderline"/>
        </w:rPr>
        <w:t>Water stress is counter to sustainable development; it engenders disease; diverts natural flows, endangering flora and fauna of rivers, lakes wetlands, deltas and oceans; and it incites regional conflicts over water</w:t>
      </w:r>
      <w:r w:rsidRPr="00174078">
        <w:rPr>
          <w:sz w:val="16"/>
        </w:rPr>
        <w:t xml:space="preserve"> rights. In the developing world, more than one billion people currently lack access to safe drinking water; nearly two and a half billion lack access to adequate sanitation services. This would only get worse as populations grow. Water stress is severe in the developed world as well…In light of these trends, </w:t>
      </w:r>
      <w:r w:rsidRPr="00174078">
        <w:rPr>
          <w:rStyle w:val="StyleBoldUnderline"/>
          <w:highlight w:val="cyan"/>
        </w:rPr>
        <w:t>many opportunities in</w:t>
      </w:r>
      <w:r w:rsidRPr="00174078">
        <w:rPr>
          <w:rStyle w:val="StyleBoldUnderline"/>
        </w:rPr>
        <w:t xml:space="preserve"> both </w:t>
      </w:r>
      <w:r w:rsidRPr="00174078">
        <w:rPr>
          <w:rStyle w:val="StyleBoldUnderline"/>
          <w:highlight w:val="cyan"/>
        </w:rPr>
        <w:t>developed and developing countries</w:t>
      </w:r>
      <w:r w:rsidRPr="00174078">
        <w:rPr>
          <w:rStyle w:val="StyleBoldUnderline"/>
        </w:rPr>
        <w:t xml:space="preserve"> are foreseen </w:t>
      </w:r>
      <w:r w:rsidRPr="00174078">
        <w:rPr>
          <w:rStyle w:val="StyleBoldUnderline"/>
          <w:highlight w:val="cyan"/>
        </w:rPr>
        <w:t xml:space="preserve">for supply of </w:t>
      </w:r>
      <w:r w:rsidRPr="00174078">
        <w:rPr>
          <w:rStyle w:val="Emphasis"/>
          <w:highlight w:val="cyan"/>
        </w:rPr>
        <w:t>potable water generated using nuclear process</w:t>
      </w:r>
      <w:r w:rsidRPr="00174078">
        <w:rPr>
          <w:rStyle w:val="StyleBoldUnderline"/>
        </w:rPr>
        <w:t xml:space="preserve"> heat or off-peak electricity</w:t>
      </w:r>
      <w:r w:rsidRPr="00174078">
        <w:rPr>
          <w:sz w:val="16"/>
        </w:rPr>
        <w:t xml:space="preserve"> (p. 23). </w:t>
      </w:r>
    </w:p>
    <w:p w:rsidR="00B30C4F" w:rsidRPr="00174078" w:rsidRDefault="00B30C4F" w:rsidP="00B30C4F">
      <w:pPr>
        <w:tabs>
          <w:tab w:val="left" w:pos="90"/>
        </w:tabs>
        <w:rPr>
          <w:sz w:val="16"/>
        </w:rPr>
      </w:pPr>
    </w:p>
    <w:p w:rsidR="00B30C4F" w:rsidRPr="00174078" w:rsidRDefault="00B30C4F" w:rsidP="00B30C4F">
      <w:pPr>
        <w:pStyle w:val="Heading4"/>
        <w:tabs>
          <w:tab w:val="left" w:pos="90"/>
        </w:tabs>
        <w:rPr>
          <w:rFonts w:cs="Times New Roman"/>
        </w:rPr>
      </w:pPr>
      <w:r w:rsidRPr="00174078">
        <w:rPr>
          <w:rFonts w:cs="Times New Roman"/>
        </w:rPr>
        <w:t>Extinction</w:t>
      </w:r>
    </w:p>
    <w:p w:rsidR="00B30C4F" w:rsidRPr="00174078" w:rsidRDefault="00B30C4F" w:rsidP="00B30C4F">
      <w:pPr>
        <w:tabs>
          <w:tab w:val="left" w:pos="90"/>
        </w:tabs>
      </w:pPr>
      <w:r w:rsidRPr="00174078">
        <w:rPr>
          <w:rStyle w:val="Heading4Char"/>
        </w:rPr>
        <w:t>Weiner 90</w:t>
      </w:r>
      <w:r w:rsidRPr="00174078">
        <w:t xml:space="preserve"> (Jonathan, Pulitzer Prize winning author, “The Next One Hundred Years”, p. 270)</w:t>
      </w:r>
    </w:p>
    <w:p w:rsidR="00B30C4F" w:rsidRPr="00174078" w:rsidRDefault="00B30C4F" w:rsidP="00B30C4F">
      <w:pPr>
        <w:tabs>
          <w:tab w:val="left" w:pos="90"/>
        </w:tabs>
        <w:rPr>
          <w:sz w:val="16"/>
        </w:rPr>
      </w:pPr>
      <w:r w:rsidRPr="00174078">
        <w:rPr>
          <w:sz w:val="16"/>
        </w:rPr>
        <w:t xml:space="preserve">If we do not destroy ourselves with the A-bomb and the H-bomb, then </w:t>
      </w:r>
      <w:r w:rsidRPr="00174078">
        <w:rPr>
          <w:rStyle w:val="UnderliningChar"/>
          <w:rFonts w:eastAsia="SimSun"/>
        </w:rPr>
        <w:t>we may destroy ourselves with</w:t>
      </w:r>
      <w:r w:rsidRPr="00174078">
        <w:rPr>
          <w:sz w:val="16"/>
        </w:rPr>
        <w:t xml:space="preserve"> the C-bomb, the </w:t>
      </w:r>
      <w:r w:rsidRPr="00174078">
        <w:rPr>
          <w:rStyle w:val="UnderliningChar"/>
          <w:rFonts w:eastAsia="SimSun"/>
        </w:rPr>
        <w:t>Change</w:t>
      </w:r>
      <w:r w:rsidRPr="00174078">
        <w:rPr>
          <w:sz w:val="16"/>
        </w:rPr>
        <w:t xml:space="preserve"> Bomb. And in a world as interlinked as ours, one explosion may lead to the other. </w:t>
      </w:r>
      <w:r w:rsidRPr="00174078">
        <w:rPr>
          <w:rStyle w:val="UnderliningChar"/>
          <w:rFonts w:eastAsia="SimSun"/>
        </w:rPr>
        <w:t xml:space="preserve">Already in the Middle East, from North Africa to the Persian Gulf and from the Nile to the Euphrates, tensions over </w:t>
      </w:r>
      <w:r w:rsidRPr="00174078">
        <w:rPr>
          <w:rStyle w:val="UnderliningChar"/>
          <w:rFonts w:eastAsia="SimSun"/>
          <w:highlight w:val="cyan"/>
        </w:rPr>
        <w:t>dwindling water supplies</w:t>
      </w:r>
      <w:r w:rsidRPr="00174078">
        <w:rPr>
          <w:rStyle w:val="UnderliningChar"/>
          <w:rFonts w:eastAsia="SimSun"/>
        </w:rPr>
        <w:t xml:space="preserve"> and rising populations </w:t>
      </w:r>
      <w:r w:rsidRPr="00174078">
        <w:rPr>
          <w:rStyle w:val="UnderliningChar"/>
          <w:rFonts w:eastAsia="SimSun"/>
          <w:highlight w:val="cyan"/>
        </w:rPr>
        <w:t>are reaching</w:t>
      </w:r>
      <w:r w:rsidRPr="00174078">
        <w:rPr>
          <w:rStyle w:val="UnderliningChar"/>
          <w:rFonts w:eastAsia="SimSun"/>
        </w:rPr>
        <w:t xml:space="preserve"> what many experts describe as </w:t>
      </w:r>
      <w:r w:rsidRPr="00174078">
        <w:rPr>
          <w:rStyle w:val="UnderliningChar"/>
          <w:rFonts w:eastAsia="SimSun"/>
          <w:highlight w:val="cyan"/>
        </w:rPr>
        <w:t>a flashpoint.</w:t>
      </w:r>
      <w:r w:rsidRPr="00174078">
        <w:rPr>
          <w:rStyle w:val="UnderliningChar"/>
          <w:rFonts w:eastAsia="SimSun"/>
        </w:rPr>
        <w:t xml:space="preserve"> A climate shift</w:t>
      </w:r>
      <w:r w:rsidRPr="00174078">
        <w:rPr>
          <w:sz w:val="16"/>
        </w:rPr>
        <w:t xml:space="preserve"> in that single battle-scarred nexus </w:t>
      </w:r>
      <w:r w:rsidRPr="00174078">
        <w:rPr>
          <w:rStyle w:val="UnderliningChar"/>
          <w:rFonts w:eastAsia="SimSun"/>
        </w:rPr>
        <w:t xml:space="preserve">might trigger international tensions </w:t>
      </w:r>
      <w:r w:rsidRPr="00174078">
        <w:rPr>
          <w:rStyle w:val="UnderliningChar"/>
          <w:rFonts w:eastAsia="SimSun"/>
          <w:highlight w:val="cyan"/>
        </w:rPr>
        <w:t>that will unleash</w:t>
      </w:r>
      <w:r w:rsidRPr="00174078">
        <w:rPr>
          <w:rStyle w:val="UnderliningChar"/>
          <w:rFonts w:eastAsia="SimSun"/>
        </w:rPr>
        <w:t xml:space="preserve"> some of the </w:t>
      </w:r>
      <w:r w:rsidRPr="00174078">
        <w:rPr>
          <w:rStyle w:val="Emphasis"/>
          <w:highlight w:val="cyan"/>
        </w:rPr>
        <w:t>60,000 nuclear warheads</w:t>
      </w:r>
      <w:r w:rsidRPr="00174078">
        <w:rPr>
          <w:rStyle w:val="UnderliningChar"/>
          <w:rFonts w:eastAsia="SimSun"/>
          <w:highlight w:val="cyan"/>
        </w:rPr>
        <w:t xml:space="preserve"> the world has stockpiled</w:t>
      </w:r>
      <w:r w:rsidRPr="00174078">
        <w:rPr>
          <w:sz w:val="16"/>
        </w:rPr>
        <w:t xml:space="preserve"> since Trinity.</w:t>
      </w:r>
    </w:p>
    <w:p w:rsidR="00B30C4F" w:rsidRPr="00174078" w:rsidRDefault="00B30C4F" w:rsidP="00B30C4F">
      <w:pPr>
        <w:tabs>
          <w:tab w:val="left" w:pos="90"/>
        </w:tabs>
        <w:rPr>
          <w:sz w:val="16"/>
        </w:rPr>
      </w:pPr>
    </w:p>
    <w:p w:rsidR="00D1787F" w:rsidRPr="00174078" w:rsidRDefault="00D1787F" w:rsidP="00D1787F">
      <w:pPr>
        <w:pStyle w:val="Heading4"/>
        <w:tabs>
          <w:tab w:val="left" w:pos="90"/>
        </w:tabs>
        <w:rPr>
          <w:rFonts w:cs="Times New Roman"/>
        </w:rPr>
      </w:pPr>
      <w:r w:rsidRPr="00174078">
        <w:rPr>
          <w:rFonts w:cs="Times New Roman"/>
        </w:rPr>
        <w:t>Plan solves meltdowns</w:t>
      </w:r>
    </w:p>
    <w:p w:rsidR="00D1787F" w:rsidRPr="00174078" w:rsidRDefault="00D1787F" w:rsidP="00D1787F">
      <w:pPr>
        <w:tabs>
          <w:tab w:val="left" w:pos="90"/>
        </w:tabs>
      </w:pPr>
      <w:r w:rsidRPr="00174078">
        <w:rPr>
          <w:b/>
        </w:rPr>
        <w:t>Wheeler 10</w:t>
      </w:r>
      <w:r w:rsidRPr="00174078">
        <w:t xml:space="preserve"> – Workforce Planning Manager with Entergy; Producer “This Week in Nuclear” Podcast (John, 11/21 “Small Modular Reactors May Offer Significant Safety &amp; Security Enhancements.” http://thisweekinnuclear.com/?p=1193)</w:t>
      </w:r>
    </w:p>
    <w:p w:rsidR="00D1787F" w:rsidRPr="00174078" w:rsidRDefault="00D1787F" w:rsidP="00D1787F">
      <w:pPr>
        <w:tabs>
          <w:tab w:val="left" w:pos="90"/>
        </w:tabs>
      </w:pPr>
    </w:p>
    <w:p w:rsidR="00D1787F" w:rsidRPr="00174078" w:rsidRDefault="00D1787F" w:rsidP="00D1787F">
      <w:pPr>
        <w:tabs>
          <w:tab w:val="left" w:pos="90"/>
        </w:tabs>
      </w:pPr>
      <w:r w:rsidRPr="00174078">
        <w:rPr>
          <w:sz w:val="12"/>
        </w:rPr>
        <w:t xml:space="preserve">They are smaller, so the amount of radioactivity contained in each reactor is less. </w:t>
      </w:r>
      <w:proofErr w:type="gramStart"/>
      <w:r w:rsidRPr="00174078">
        <w:rPr>
          <w:sz w:val="12"/>
        </w:rPr>
        <w:t xml:space="preserve">So much less in fact, that </w:t>
      </w:r>
      <w:r w:rsidRPr="00174078">
        <w:rPr>
          <w:u w:val="single"/>
        </w:rPr>
        <w:t>even if the worst case reactor accident occurs, the amount of radioactive material released would not pose a risk to the public</w:t>
      </w:r>
      <w:r w:rsidRPr="00174078">
        <w:rPr>
          <w:sz w:val="12"/>
        </w:rPr>
        <w:t>.</w:t>
      </w:r>
      <w:proofErr w:type="gramEnd"/>
      <w:r w:rsidRPr="00174078">
        <w:rPr>
          <w:sz w:val="12"/>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 </w:t>
      </w:r>
      <w:r w:rsidRPr="00174078">
        <w:rPr>
          <w:u w:val="single"/>
        </w:rPr>
        <w:t xml:space="preserve">These </w:t>
      </w:r>
      <w:r w:rsidRPr="00174078">
        <w:rPr>
          <w:highlight w:val="yellow"/>
          <w:u w:val="single"/>
        </w:rPr>
        <w:t>smaller reactors contain less</w:t>
      </w:r>
      <w:r w:rsidRPr="00174078">
        <w:rPr>
          <w:u w:val="single"/>
        </w:rPr>
        <w:t xml:space="preserve"> </w:t>
      </w:r>
      <w:r w:rsidRPr="00174078">
        <w:rPr>
          <w:highlight w:val="yellow"/>
          <w:u w:val="single"/>
        </w:rPr>
        <w:t xml:space="preserve">nuclear fuel.  </w:t>
      </w:r>
      <w:r w:rsidRPr="00174078">
        <w:rPr>
          <w:u w:val="single"/>
        </w:rPr>
        <w:t>This smaller amount of fuel</w:t>
      </w:r>
      <w:r w:rsidRPr="00174078">
        <w:rPr>
          <w:sz w:val="12"/>
        </w:rPr>
        <w:t xml:space="preserve"> (with passive cooling I’ll mention in a minute) </w:t>
      </w:r>
      <w:r w:rsidRPr="00174078">
        <w:rPr>
          <w:u w:val="single"/>
        </w:rPr>
        <w:t xml:space="preserve">slows down the progression of reactor accidents.  This slower progression gives operators more time to take </w:t>
      </w:r>
      <w:r w:rsidRPr="00174078">
        <w:rPr>
          <w:highlight w:val="yellow"/>
          <w:u w:val="single"/>
        </w:rPr>
        <w:t>action to keep the reactor cool</w:t>
      </w:r>
      <w:r w:rsidRPr="00174078">
        <w:rPr>
          <w:sz w:val="12"/>
        </w:rPr>
        <w:t xml:space="preserve">.  Where operators in large reactors have minutes or hours to react to events, operators of SMRs may have hours or even days. This means </w:t>
      </w:r>
      <w:r w:rsidRPr="00174078">
        <w:rPr>
          <w:highlight w:val="yellow"/>
          <w:u w:val="single"/>
        </w:rPr>
        <w:t>the chance of</w:t>
      </w:r>
      <w:r w:rsidRPr="00174078">
        <w:rPr>
          <w:u w:val="single"/>
        </w:rPr>
        <w:t xml:space="preserve"> a reactor damaging </w:t>
      </w:r>
      <w:r w:rsidRPr="00174078">
        <w:rPr>
          <w:highlight w:val="yellow"/>
          <w:u w:val="single"/>
        </w:rPr>
        <w:t xml:space="preserve">accident is </w:t>
      </w:r>
      <w:r w:rsidRPr="00174078">
        <w:rPr>
          <w:rStyle w:val="Emphasis"/>
          <w:highlight w:val="yellow"/>
        </w:rPr>
        <w:t>very, very remote</w:t>
      </w:r>
      <w:r w:rsidRPr="00174078">
        <w:rPr>
          <w:sz w:val="12"/>
        </w:rPr>
        <w:t xml:space="preserve">. Even better, </w:t>
      </w:r>
      <w:r w:rsidRPr="00174078">
        <w:rPr>
          <w:u w:val="single"/>
        </w:rPr>
        <w:t xml:space="preserve">most </w:t>
      </w:r>
      <w:r w:rsidRPr="00174078">
        <w:rPr>
          <w:rStyle w:val="StyleBoldUnderline"/>
          <w:highlight w:val="yellow"/>
        </w:rPr>
        <w:t>SMRs are small enough that they</w:t>
      </w:r>
      <w:r w:rsidRPr="00174078">
        <w:rPr>
          <w:rStyle w:val="Emphasis"/>
          <w:highlight w:val="yellow"/>
        </w:rPr>
        <w:t xml:space="preserve"> cannot over heat and melt down</w:t>
      </w:r>
      <w:r w:rsidRPr="00174078">
        <w:rPr>
          <w:u w:val="single"/>
        </w:rPr>
        <w:t>. They get all the cooling they need from air circulating around the reactor.</w:t>
      </w:r>
      <w:r w:rsidRPr="00174078">
        <w:rPr>
          <w:sz w:val="12"/>
        </w:rPr>
        <w:t xml:space="preserve"> This is a big deal because if </w:t>
      </w:r>
      <w:r w:rsidRPr="00174078">
        <w:rPr>
          <w:u w:val="single"/>
        </w:rPr>
        <w:t xml:space="preserve">SMRs can’t melt down, then </w:t>
      </w:r>
      <w:r w:rsidRPr="00174078">
        <w:rPr>
          <w:highlight w:val="yellow"/>
          <w:u w:val="single"/>
        </w:rPr>
        <w:t>they can’t release radioactive gas</w:t>
      </w:r>
      <w:r w:rsidRPr="00174078">
        <w:rPr>
          <w:u w:val="single"/>
        </w:rPr>
        <w:t xml:space="preserve"> that would pose a risk to the public.</w:t>
      </w:r>
      <w:r w:rsidRPr="00174078">
        <w:rPr>
          <w:sz w:val="12"/>
        </w:rPr>
        <w:t xml:space="preserve">  Again, this means the need for external emergency actions is virtually eliminated. Also, </w:t>
      </w:r>
      <w:r w:rsidRPr="00174078">
        <w:rPr>
          <w:u w:val="single"/>
        </w:rPr>
        <w:t>some SMRs are not water cooled; they use gas, liquid salt, or liquid metal coolants that operate at low pressures.  This</w:t>
      </w:r>
      <w:r w:rsidRPr="00174078">
        <w:rPr>
          <w:sz w:val="12"/>
        </w:rPr>
        <w:t xml:space="preserve"> lower operating pressure </w:t>
      </w:r>
      <w:r w:rsidRPr="00174078">
        <w:rPr>
          <w:u w:val="single"/>
        </w:rPr>
        <w:t>means that if radioactive gases build up</w:t>
      </w:r>
      <w:r w:rsidRPr="00174078">
        <w:rPr>
          <w:sz w:val="12"/>
        </w:rPr>
        <w:t xml:space="preserve"> inside the containment building </w:t>
      </w:r>
      <w:r w:rsidRPr="00174078">
        <w:rPr>
          <w:u w:val="single"/>
        </w:rPr>
        <w:t>there is less pressure to push the gas out and into the air.  If there is no pressure to push radioactive gas into the environment and all of it stays inside the plant, then it poses no risk to the public</w:t>
      </w:r>
      <w:r w:rsidRPr="00174078">
        <w:rPr>
          <w:sz w:val="12"/>
        </w:rPr>
        <w:t xml:space="preserve">. </w:t>
      </w:r>
      <w:r w:rsidRPr="00174078">
        <w:rPr>
          <w:u w:val="single"/>
        </w:rPr>
        <w:t>SMRs are small enough to be built underground. This means they will have a smaller physical footprint that will be easier to defend against physical attacks</w:t>
      </w:r>
      <w:r w:rsidRPr="00174078">
        <w:rPr>
          <w:sz w:val="12"/>
        </w:rPr>
        <w:t>.  This provides additional benefits of lower construction costs because earth, concrete and steel are less costly than elaborate security systems in use today, and lower operating costs (a smaller footprint means a smaller security force).</w:t>
      </w:r>
    </w:p>
    <w:p w:rsidR="00D1787F" w:rsidRPr="00174078" w:rsidRDefault="00D1787F" w:rsidP="00D1787F">
      <w:pPr>
        <w:tabs>
          <w:tab w:val="left" w:pos="90"/>
        </w:tabs>
      </w:pPr>
    </w:p>
    <w:p w:rsidR="00D1787F" w:rsidRPr="00174078" w:rsidRDefault="00D1787F" w:rsidP="00D1787F">
      <w:pPr>
        <w:pStyle w:val="Heading4"/>
        <w:tabs>
          <w:tab w:val="left" w:pos="90"/>
        </w:tabs>
        <w:rPr>
          <w:rFonts w:cs="Times New Roman"/>
        </w:rPr>
      </w:pPr>
      <w:r w:rsidRPr="00174078">
        <w:rPr>
          <w:rFonts w:cs="Times New Roman"/>
        </w:rPr>
        <w:t>Meltdowns cause extinction</w:t>
      </w:r>
    </w:p>
    <w:p w:rsidR="00D1787F" w:rsidRPr="00174078" w:rsidRDefault="00D1787F" w:rsidP="00D1787F">
      <w:pPr>
        <w:tabs>
          <w:tab w:val="left" w:pos="90"/>
        </w:tabs>
      </w:pPr>
      <w:proofErr w:type="spellStart"/>
      <w:r w:rsidRPr="00174078">
        <w:rPr>
          <w:rStyle w:val="Heading4Char"/>
        </w:rPr>
        <w:t>Lendman</w:t>
      </w:r>
      <w:proofErr w:type="spellEnd"/>
      <w:r w:rsidRPr="00174078">
        <w:rPr>
          <w:rStyle w:val="Heading4Char"/>
        </w:rPr>
        <w:t xml:space="preserve"> 11</w:t>
      </w:r>
      <w:r w:rsidRPr="00174078">
        <w:t xml:space="preserve"> – Research Associate of the Centre for Research on Globalization (</w:t>
      </w:r>
      <w:proofErr w:type="spellStart"/>
      <w:r w:rsidRPr="00174078">
        <w:t>Stephe</w:t>
      </w:r>
      <w:proofErr w:type="spellEnd"/>
      <w:r w:rsidRPr="00174078">
        <w:t xml:space="preserve">, 3/13. “Nuclear Meltdown in Japan” The People’s </w:t>
      </w:r>
      <w:proofErr w:type="gramStart"/>
      <w:r w:rsidRPr="00174078">
        <w:t xml:space="preserve">Voice </w:t>
      </w:r>
      <w:proofErr w:type="gramEnd"/>
      <w:r>
        <w:fldChar w:fldCharType="begin"/>
      </w:r>
      <w:r>
        <w:instrText xml:space="preserve"> HYPERLINK "http://www.thepeoplesvoice.org/TPV3/Voices.php/2011/03/13/nuclear-meltdown-in-japan" </w:instrText>
      </w:r>
      <w:r>
        <w:fldChar w:fldCharType="separate"/>
      </w:r>
      <w:r w:rsidRPr="00174078">
        <w:t>http://www.thepeoplesvoice.org/TPV3/Voices.php/2011/03/13/nuclear-meltdown-in-japan</w:t>
      </w:r>
      <w:r>
        <w:fldChar w:fldCharType="end"/>
      </w:r>
      <w:r w:rsidRPr="00174078">
        <w:t>)</w:t>
      </w:r>
    </w:p>
    <w:p w:rsidR="00D1787F" w:rsidRPr="00174078" w:rsidRDefault="00D1787F" w:rsidP="00D1787F">
      <w:pPr>
        <w:tabs>
          <w:tab w:val="left" w:pos="90"/>
        </w:tabs>
      </w:pPr>
    </w:p>
    <w:p w:rsidR="00D1787F" w:rsidRPr="00174078" w:rsidRDefault="00D1787F" w:rsidP="00D1787F">
      <w:pPr>
        <w:tabs>
          <w:tab w:val="left" w:pos="90"/>
        </w:tabs>
        <w:rPr>
          <w:b/>
          <w:u w:val="single"/>
        </w:rPr>
      </w:pPr>
      <w:r w:rsidRPr="00174078">
        <w:rPr>
          <w:sz w:val="12"/>
        </w:rPr>
        <w:t xml:space="preserve">Reuters said the 1995 Kobe quake caused $100 billion in damage, up to then the most costly ever natural disaster. This time, from quake and tsunami damage alone, that figure will be dwarfed. Moreover, </w:t>
      </w:r>
      <w:r w:rsidRPr="00174078">
        <w:rPr>
          <w:u w:val="single"/>
        </w:rPr>
        <w:t xml:space="preserve">under </w:t>
      </w:r>
      <w:r w:rsidRPr="00174078">
        <w:rPr>
          <w:highlight w:val="yellow"/>
          <w:u w:val="single"/>
        </w:rPr>
        <w:t>a</w:t>
      </w:r>
      <w:r w:rsidRPr="00174078">
        <w:rPr>
          <w:u w:val="single"/>
        </w:rPr>
        <w:t xml:space="preserve"> worst case</w:t>
      </w:r>
      <w:r w:rsidRPr="00174078">
        <w:rPr>
          <w:sz w:val="12"/>
        </w:rPr>
        <w:t xml:space="preserve"> core </w:t>
      </w:r>
      <w:r w:rsidRPr="00174078">
        <w:rPr>
          <w:highlight w:val="yellow"/>
          <w:u w:val="single"/>
        </w:rPr>
        <w:t>meltdow</w:t>
      </w:r>
      <w:r w:rsidRPr="00174078">
        <w:rPr>
          <w:u w:val="single"/>
        </w:rPr>
        <w:t>n, all bets are off as the entire region and beyond will be threatened with permanent contamination</w:t>
      </w:r>
      <w:r w:rsidRPr="00174078">
        <w:rPr>
          <w:sz w:val="12"/>
        </w:rPr>
        <w:t xml:space="preserve">, making the most affected areas unsafe to live in. On March 12, </w:t>
      </w:r>
      <w:proofErr w:type="spellStart"/>
      <w:r w:rsidRPr="00174078">
        <w:rPr>
          <w:sz w:val="12"/>
        </w:rPr>
        <w:t>Stratfor</w:t>
      </w:r>
      <w:proofErr w:type="spellEnd"/>
      <w:r w:rsidRPr="00174078">
        <w:rPr>
          <w:sz w:val="12"/>
        </w:rPr>
        <w:t xml:space="preserve"> Global Intelligence issued a "Red Alert: Nuclear Meltdown at Quake-Damaged Japanese Plant," saying: Fukushima Daiichi "nuclear power plant in Okuma, Japan, appears to have caused a reactor meltdown." </w:t>
      </w:r>
      <w:proofErr w:type="spellStart"/>
      <w:r w:rsidRPr="00174078">
        <w:rPr>
          <w:sz w:val="12"/>
        </w:rPr>
        <w:t>Stratfor</w:t>
      </w:r>
      <w:proofErr w:type="spellEnd"/>
      <w:r w:rsidRPr="00174078">
        <w:rPr>
          <w:sz w:val="12"/>
        </w:rPr>
        <w:t xml:space="preserve"> downplayed its seriousness, adding that such an event "does not necessarily mean a nuclear disaster," that already may have happened - the ultimate nightmare short of nuclear winter. According to </w:t>
      </w:r>
      <w:proofErr w:type="spellStart"/>
      <w:r w:rsidRPr="00174078">
        <w:rPr>
          <w:sz w:val="12"/>
        </w:rPr>
        <w:t>Stratfor</w:t>
      </w:r>
      <w:proofErr w:type="spellEnd"/>
      <w:r w:rsidRPr="00174078">
        <w:rPr>
          <w:sz w:val="12"/>
        </w:rPr>
        <w:t>, "(A</w:t>
      </w:r>
      <w:proofErr w:type="gramStart"/>
      <w:r w:rsidRPr="00174078">
        <w:rPr>
          <w:sz w:val="12"/>
        </w:rPr>
        <w:t>)s</w:t>
      </w:r>
      <w:proofErr w:type="gramEnd"/>
      <w:r w:rsidRPr="00174078">
        <w:rPr>
          <w:sz w:val="12"/>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w:t>
      </w:r>
      <w:proofErr w:type="spellStart"/>
      <w:r w:rsidRPr="00174078">
        <w:rPr>
          <w:sz w:val="12"/>
        </w:rPr>
        <w:t>Yablokov</w:t>
      </w:r>
      <w:proofErr w:type="spellEnd"/>
      <w:r w:rsidRPr="00174078">
        <w:rPr>
          <w:sz w:val="12"/>
        </w:rPr>
        <w:t xml:space="preserve">, </w:t>
      </w:r>
      <w:proofErr w:type="spellStart"/>
      <w:r w:rsidRPr="00174078">
        <w:rPr>
          <w:sz w:val="12"/>
        </w:rPr>
        <w:t>Vassily</w:t>
      </w:r>
      <w:proofErr w:type="spellEnd"/>
      <w:r w:rsidRPr="00174078">
        <w:rPr>
          <w:sz w:val="12"/>
        </w:rPr>
        <w:t xml:space="preserve"> </w:t>
      </w:r>
      <w:proofErr w:type="spellStart"/>
      <w:r w:rsidRPr="00174078">
        <w:rPr>
          <w:sz w:val="12"/>
        </w:rPr>
        <w:t>Nesterenko</w:t>
      </w:r>
      <w:proofErr w:type="spellEnd"/>
      <w:r w:rsidRPr="00174078">
        <w:rPr>
          <w:sz w:val="12"/>
        </w:rPr>
        <w:t xml:space="preserve"> and Alexey </w:t>
      </w:r>
      <w:proofErr w:type="spellStart"/>
      <w:r w:rsidRPr="00174078">
        <w:rPr>
          <w:sz w:val="12"/>
        </w:rPr>
        <w:t>Nesterenko</w:t>
      </w:r>
      <w:proofErr w:type="spellEnd"/>
      <w:r w:rsidRPr="00174078">
        <w:rPr>
          <w:sz w:val="12"/>
        </w:rPr>
        <w:t xml:space="preserve"> said: "For the past 23 years, it has been clear that there is a danger greater than nuclear weapons concealed within nuclear power. </w:t>
      </w:r>
      <w:r w:rsidRPr="00174078">
        <w:rPr>
          <w:u w:val="single"/>
        </w:rPr>
        <w:t xml:space="preserve">Emissions </w:t>
      </w:r>
      <w:r w:rsidRPr="00174078">
        <w:rPr>
          <w:highlight w:val="yellow"/>
          <w:u w:val="single"/>
        </w:rPr>
        <w:t>from</w:t>
      </w:r>
      <w:r w:rsidRPr="00174078">
        <w:rPr>
          <w:sz w:val="12"/>
        </w:rPr>
        <w:t xml:space="preserve"> this </w:t>
      </w:r>
      <w:r w:rsidRPr="00174078">
        <w:rPr>
          <w:highlight w:val="yellow"/>
          <w:u w:val="single"/>
        </w:rPr>
        <w:t>one reactor exceed</w:t>
      </w:r>
      <w:r w:rsidRPr="00174078">
        <w:rPr>
          <w:sz w:val="12"/>
          <w:highlight w:val="yellow"/>
        </w:rPr>
        <w:t>ed</w:t>
      </w:r>
      <w:r w:rsidRPr="00174078">
        <w:rPr>
          <w:sz w:val="12"/>
        </w:rPr>
        <w:t xml:space="preserve"> </w:t>
      </w:r>
      <w:r w:rsidRPr="00174078">
        <w:rPr>
          <w:highlight w:val="yellow"/>
          <w:u w:val="single"/>
        </w:rPr>
        <w:t>a hundred-fold the</w:t>
      </w:r>
      <w:r w:rsidRPr="00174078">
        <w:rPr>
          <w:u w:val="single"/>
        </w:rPr>
        <w:t xml:space="preserve"> radioactive </w:t>
      </w:r>
      <w:r w:rsidRPr="00174078">
        <w:rPr>
          <w:highlight w:val="yellow"/>
          <w:u w:val="single"/>
        </w:rPr>
        <w:t>contamination of</w:t>
      </w:r>
      <w:r w:rsidRPr="00174078">
        <w:rPr>
          <w:sz w:val="12"/>
          <w:highlight w:val="yellow"/>
        </w:rPr>
        <w:t xml:space="preserve"> the</w:t>
      </w:r>
      <w:r w:rsidRPr="00174078">
        <w:rPr>
          <w:sz w:val="12"/>
        </w:rPr>
        <w:t xml:space="preserve"> bombs dropped on </w:t>
      </w:r>
      <w:r w:rsidRPr="00174078">
        <w:rPr>
          <w:highlight w:val="yellow"/>
          <w:u w:val="single"/>
        </w:rPr>
        <w:t>Hiroshima and Nagasaki</w:t>
      </w:r>
      <w:r w:rsidRPr="00174078">
        <w:rPr>
          <w:u w:val="single"/>
        </w:rPr>
        <w:t>.</w:t>
      </w:r>
      <w:r w:rsidRPr="00174078">
        <w:rPr>
          <w:sz w:val="12"/>
        </w:rPr>
        <w:t>" "</w:t>
      </w:r>
      <w:r w:rsidRPr="00174078">
        <w:rPr>
          <w:u w:val="single"/>
        </w:rPr>
        <w:t>No</w:t>
      </w:r>
      <w:r w:rsidRPr="00174078">
        <w:rPr>
          <w:sz w:val="12"/>
        </w:rPr>
        <w:t xml:space="preserve"> citizen of any </w:t>
      </w:r>
      <w:r w:rsidRPr="00174078">
        <w:rPr>
          <w:u w:val="single"/>
        </w:rPr>
        <w:t>country</w:t>
      </w:r>
      <w:r w:rsidRPr="00174078">
        <w:rPr>
          <w:sz w:val="12"/>
        </w:rPr>
        <w:t xml:space="preserve"> can be assured that he or she </w:t>
      </w:r>
      <w:r w:rsidRPr="00174078">
        <w:rPr>
          <w:u w:val="single"/>
        </w:rPr>
        <w:t xml:space="preserve">can be protected from radioactive contamination. </w:t>
      </w:r>
      <w:r w:rsidRPr="00174078">
        <w:rPr>
          <w:highlight w:val="yellow"/>
          <w:u w:val="single"/>
        </w:rPr>
        <w:t>One nuclear reactor can</w:t>
      </w:r>
      <w:r w:rsidRPr="00174078">
        <w:rPr>
          <w:u w:val="single"/>
        </w:rPr>
        <w:t xml:space="preserve"> </w:t>
      </w:r>
      <w:r w:rsidRPr="00174078">
        <w:rPr>
          <w:highlight w:val="yellow"/>
          <w:u w:val="single"/>
        </w:rPr>
        <w:t>pollute half the globe</w:t>
      </w:r>
      <w:r w:rsidRPr="00174078">
        <w:rPr>
          <w:u w:val="single"/>
        </w:rPr>
        <w:t>.</w:t>
      </w:r>
      <w:r w:rsidRPr="00174078">
        <w:rPr>
          <w:b/>
          <w:u w:val="single"/>
        </w:rPr>
        <w:t xml:space="preserve"> </w:t>
      </w:r>
      <w:r w:rsidRPr="00174078">
        <w:rPr>
          <w:sz w:val="12"/>
        </w:rPr>
        <w:t xml:space="preserve">Chernobyl fallout covers the entire Northern Hemisphere." </w:t>
      </w:r>
      <w:proofErr w:type="spellStart"/>
      <w:r w:rsidRPr="00174078">
        <w:rPr>
          <w:sz w:val="12"/>
        </w:rPr>
        <w:t>Stratfor</w:t>
      </w:r>
      <w:proofErr w:type="spellEnd"/>
      <w:r w:rsidRPr="00174078">
        <w:rPr>
          <w:sz w:val="12"/>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174078">
        <w:rPr>
          <w:sz w:val="12"/>
        </w:rPr>
        <w:t>Stratfor</w:t>
      </w:r>
      <w:proofErr w:type="spellEnd"/>
      <w:r w:rsidRPr="00174078">
        <w:rPr>
          <w:sz w:val="12"/>
        </w:rPr>
        <w:t xml:space="preserve"> and others said it was, making the potential calamity far worse than reported. Japan's Nuclear and Industrial Safety Agency (NISA) said the explosion at Fukushima's </w:t>
      </w:r>
      <w:proofErr w:type="spellStart"/>
      <w:r w:rsidRPr="00174078">
        <w:rPr>
          <w:sz w:val="12"/>
        </w:rPr>
        <w:t>Saiichi</w:t>
      </w:r>
      <w:proofErr w:type="spellEnd"/>
      <w:r w:rsidRPr="00174078">
        <w:rPr>
          <w:sz w:val="12"/>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174078">
        <w:rPr>
          <w:sz w:val="12"/>
        </w:rPr>
        <w:t>coverup</w:t>
      </w:r>
      <w:proofErr w:type="spellEnd"/>
      <w:r w:rsidRPr="00174078">
        <w:rPr>
          <w:sz w:val="12"/>
        </w:rPr>
        <w:t xml:space="preserve"> and denial concealed full details until much later. According to anti-nuclear activist Harvey Wasserman, Japan's quake fallout may cause nuclear disaster, saying: "This is a very serious situation. </w:t>
      </w:r>
      <w:r w:rsidRPr="00174078">
        <w:rPr>
          <w:u w:val="single"/>
        </w:rPr>
        <w:t>If the cooling system fails</w:t>
      </w:r>
      <w:r w:rsidRPr="00174078">
        <w:rPr>
          <w:sz w:val="12"/>
        </w:rPr>
        <w:t xml:space="preserve"> (apparently it has at two or more plants), the super-heated </w:t>
      </w:r>
      <w:r w:rsidRPr="00174078">
        <w:rPr>
          <w:u w:val="single"/>
        </w:rPr>
        <w:t>radioactive fuel rods will melt</w:t>
      </w:r>
      <w:r w:rsidRPr="00174078">
        <w:rPr>
          <w:sz w:val="12"/>
        </w:rPr>
        <w:t xml:space="preserve">, and (if so) you could conceivably have an explosion," that, in fact, occurred. As a result, </w:t>
      </w:r>
      <w:r w:rsidRPr="00174078">
        <w:rPr>
          <w:u w:val="single"/>
        </w:rPr>
        <w:t>massive radiation releases may follow</w:t>
      </w:r>
      <w:r w:rsidRPr="00174078">
        <w:rPr>
          <w:sz w:val="12"/>
        </w:rPr>
        <w:t>, impacting the entire region. "</w:t>
      </w:r>
      <w:r w:rsidRPr="00174078">
        <w:rPr>
          <w:highlight w:val="yellow"/>
          <w:u w:val="single"/>
        </w:rPr>
        <w:t>It could be</w:t>
      </w:r>
      <w:r w:rsidRPr="00174078">
        <w:rPr>
          <w:sz w:val="12"/>
        </w:rPr>
        <w:t xml:space="preserve">, literally, </w:t>
      </w:r>
      <w:r w:rsidRPr="00174078">
        <w:rPr>
          <w:highlight w:val="yellow"/>
          <w:u w:val="single"/>
        </w:rPr>
        <w:t xml:space="preserve">an </w:t>
      </w:r>
      <w:r w:rsidRPr="00174078">
        <w:rPr>
          <w:rStyle w:val="Emphasis"/>
          <w:highlight w:val="yellow"/>
        </w:rPr>
        <w:t>apocalyptic event.</w:t>
      </w:r>
    </w:p>
    <w:p w:rsidR="00B30C4F" w:rsidRPr="00BC2E33" w:rsidRDefault="00B30C4F" w:rsidP="00B30C4F">
      <w:pPr>
        <w:ind w:left="288"/>
        <w:rPr>
          <w:u w:val="single"/>
        </w:rPr>
      </w:pPr>
    </w:p>
    <w:p w:rsidR="00EA6B27" w:rsidRDefault="00B30C4F" w:rsidP="00B30C4F">
      <w:pPr>
        <w:pStyle w:val="Heading3"/>
      </w:pPr>
      <w:r>
        <w:t>2AC – K</w:t>
      </w:r>
    </w:p>
    <w:p w:rsidR="00B30C4F" w:rsidRDefault="00B30C4F" w:rsidP="00B30C4F"/>
    <w:p w:rsidR="00B30C4F" w:rsidRPr="00BC2E33" w:rsidRDefault="00B30C4F" w:rsidP="00B30C4F">
      <w:pPr>
        <w:pStyle w:val="Heading4"/>
        <w:tabs>
          <w:tab w:val="left" w:pos="90"/>
        </w:tabs>
        <w:rPr>
          <w:rFonts w:cs="Times New Roman"/>
        </w:rPr>
      </w:pPr>
      <w:r w:rsidRPr="00BC2E33">
        <w:rPr>
          <w:rFonts w:cs="Times New Roman"/>
        </w:rPr>
        <w:t xml:space="preserve">Policy focus before reps </w:t>
      </w:r>
    </w:p>
    <w:p w:rsidR="00B30C4F" w:rsidRPr="00BC2E33" w:rsidRDefault="00B30C4F" w:rsidP="00B30C4F">
      <w:pPr>
        <w:tabs>
          <w:tab w:val="left" w:pos="90"/>
        </w:tabs>
      </w:pPr>
      <w:r w:rsidRPr="00BC2E33">
        <w:rPr>
          <w:rStyle w:val="Heading4Char"/>
          <w:rFonts w:cs="Times New Roman"/>
        </w:rPr>
        <w:t>Adler and Haas 92</w:t>
      </w:r>
      <w:r w:rsidRPr="00BC2E33">
        <w:t xml:space="preserve"> [Emanuel ADLER IR @ Hebrew </w:t>
      </w:r>
      <w:proofErr w:type="spellStart"/>
      <w:r w:rsidRPr="00BC2E33">
        <w:t>Univ</w:t>
      </w:r>
      <w:proofErr w:type="spellEnd"/>
      <w:r w:rsidRPr="00BC2E33">
        <w:t xml:space="preserve"> (Jerusalem) AND Peter HAAS </w:t>
      </w:r>
      <w:proofErr w:type="spellStart"/>
      <w:r w:rsidRPr="00BC2E33">
        <w:t>Poli</w:t>
      </w:r>
      <w:proofErr w:type="spellEnd"/>
      <w:r w:rsidRPr="00BC2E33">
        <w:t xml:space="preserve"> </w:t>
      </w:r>
      <w:proofErr w:type="spellStart"/>
      <w:r w:rsidRPr="00BC2E33">
        <w:t>Sci</w:t>
      </w:r>
      <w:proofErr w:type="spellEnd"/>
      <w:r w:rsidRPr="00BC2E33">
        <w:t xml:space="preserve"> @ UMass ’92 “Epistemic Communities, World Order, and the Creation of a Reflective Research Program” International Organization 46 (1) p. 370-37]</w:t>
      </w:r>
    </w:p>
    <w:p w:rsidR="00B30C4F" w:rsidRPr="00BC2E33" w:rsidRDefault="00B30C4F" w:rsidP="00B30C4F">
      <w:pPr>
        <w:tabs>
          <w:tab w:val="left" w:pos="90"/>
        </w:tabs>
        <w:rPr>
          <w:lang w:bidi="en-US"/>
        </w:rPr>
      </w:pPr>
    </w:p>
    <w:p w:rsidR="00B30C4F" w:rsidRDefault="00B30C4F" w:rsidP="00B30C4F">
      <w:pPr>
        <w:rPr>
          <w:bCs/>
          <w:szCs w:val="26"/>
          <w:u w:val="single"/>
        </w:rPr>
      </w:pPr>
      <w:r w:rsidRPr="00BC2E33">
        <w:rPr>
          <w:sz w:val="12"/>
          <w:lang w:bidi="en-US"/>
        </w:rPr>
        <w:t xml:space="preserve">Our critique of the approaches mentioned above should not be interpreted as reflecting a preference for poststructuralist, </w:t>
      </w:r>
      <w:proofErr w:type="spellStart"/>
      <w:r w:rsidRPr="00BC2E33">
        <w:rPr>
          <w:sz w:val="12"/>
          <w:lang w:bidi="en-US"/>
        </w:rPr>
        <w:t>postpositivist</w:t>
      </w:r>
      <w:proofErr w:type="spellEnd"/>
      <w:r w:rsidRPr="00BC2E33">
        <w:rPr>
          <w:sz w:val="12"/>
          <w:lang w:bidi="en-US"/>
        </w:rPr>
        <w:t xml:space="preserve">, and radical interpretive analyses, although we do hope to build a bridge between structural and interpretive approaches. </w:t>
      </w:r>
      <w:r w:rsidRPr="00BC2E33">
        <w:rPr>
          <w:bCs/>
          <w:szCs w:val="26"/>
          <w:highlight w:val="yellow"/>
          <w:u w:val="single"/>
        </w:rPr>
        <w:t>Rejecting the view of</w:t>
      </w:r>
      <w:r w:rsidRPr="00BC2E33">
        <w:rPr>
          <w:bCs/>
          <w:szCs w:val="26"/>
          <w:u w:val="single"/>
        </w:rPr>
        <w:t xml:space="preserve"> </w:t>
      </w:r>
      <w:r w:rsidRPr="00BC2E33">
        <w:rPr>
          <w:bCs/>
          <w:szCs w:val="26"/>
          <w:highlight w:val="yellow"/>
          <w:u w:val="single"/>
        </w:rPr>
        <w:t>international relations as the mere reflections of discourses a</w:t>
      </w:r>
      <w:r w:rsidRPr="00BC2E33">
        <w:rPr>
          <w:bCs/>
          <w:szCs w:val="26"/>
          <w:u w:val="single"/>
        </w:rPr>
        <w:t xml:space="preserve">nd habits-wherein the word is power and the </w:t>
      </w:r>
      <w:r w:rsidRPr="00BC2E33">
        <w:rPr>
          <w:b/>
          <w:bCs/>
          <w:szCs w:val="26"/>
          <w:u w:val="single"/>
        </w:rPr>
        <w:t>only power is the word</w:t>
      </w:r>
      <w:r w:rsidRPr="00BC2E33">
        <w:rPr>
          <w:sz w:val="12"/>
          <w:lang w:bidi="en-US"/>
        </w:rPr>
        <w:t>-</w:t>
      </w:r>
      <w:r w:rsidRPr="00BC2E33">
        <w:rPr>
          <w:bCs/>
          <w:szCs w:val="26"/>
          <w:u w:val="single"/>
        </w:rPr>
        <w:t xml:space="preserve">we </w:t>
      </w:r>
      <w:r w:rsidRPr="00BC2E33">
        <w:rPr>
          <w:sz w:val="12"/>
          <w:lang w:bidi="en-US"/>
        </w:rPr>
        <w:t xml:space="preserve">nevertheless </w:t>
      </w:r>
      <w:r w:rsidRPr="00BC2E33">
        <w:rPr>
          <w:bCs/>
          <w:szCs w:val="26"/>
          <w:u w:val="single"/>
        </w:rPr>
        <w:t>have incorporated into our reflective approach the notion that the manner in which people</w:t>
      </w:r>
      <w:r w:rsidRPr="00BC2E33">
        <w:rPr>
          <w:sz w:val="12"/>
          <w:lang w:bidi="en-US"/>
        </w:rPr>
        <w:t xml:space="preserve"> and institutions interpret and </w:t>
      </w:r>
      <w:r w:rsidRPr="00BC2E33">
        <w:rPr>
          <w:bCs/>
          <w:szCs w:val="26"/>
          <w:u w:val="single"/>
        </w:rPr>
        <w:t>represent phenomena</w:t>
      </w:r>
      <w:r w:rsidRPr="00BC2E33">
        <w:rPr>
          <w:sz w:val="12"/>
          <w:lang w:bidi="en-US"/>
        </w:rPr>
        <w:t xml:space="preserve"> and </w:t>
      </w:r>
      <w:proofErr w:type="gramStart"/>
      <w:r w:rsidRPr="00BC2E33">
        <w:rPr>
          <w:sz w:val="12"/>
          <w:lang w:bidi="en-US"/>
        </w:rPr>
        <w:t xml:space="preserve">structures </w:t>
      </w:r>
      <w:r w:rsidRPr="00BC2E33">
        <w:rPr>
          <w:bCs/>
          <w:szCs w:val="26"/>
          <w:u w:val="single"/>
        </w:rPr>
        <w:t>makes</w:t>
      </w:r>
      <w:proofErr w:type="gramEnd"/>
      <w:r w:rsidRPr="00BC2E33">
        <w:rPr>
          <w:bCs/>
          <w:szCs w:val="26"/>
          <w:u w:val="single"/>
        </w:rPr>
        <w:t xml:space="preserve"> a difference</w:t>
      </w:r>
      <w:r w:rsidRPr="00BC2E33">
        <w:rPr>
          <w:sz w:val="12"/>
          <w:lang w:bidi="en-US"/>
        </w:rPr>
        <w:t xml:space="preserve"> for the outcomes we can expect in international relations." Thus</w:t>
      </w:r>
      <w:r w:rsidRPr="00BC2E33">
        <w:rPr>
          <w:bCs/>
          <w:szCs w:val="26"/>
          <w:u w:val="single"/>
        </w:rPr>
        <w:t xml:space="preserve">, </w:t>
      </w:r>
      <w:r w:rsidRPr="00BC2E33">
        <w:rPr>
          <w:bCs/>
          <w:szCs w:val="26"/>
          <w:highlight w:val="yellow"/>
          <w:u w:val="single"/>
        </w:rPr>
        <w:t>we adopt an ontology that embraces historical</w:t>
      </w:r>
      <w:r w:rsidRPr="00BC2E33">
        <w:rPr>
          <w:bCs/>
          <w:szCs w:val="26"/>
          <w:u w:val="single"/>
        </w:rPr>
        <w:t xml:space="preserve">, interpretive </w:t>
      </w:r>
      <w:r w:rsidRPr="00BC2E33">
        <w:rPr>
          <w:bCs/>
          <w:szCs w:val="26"/>
          <w:highlight w:val="yellow"/>
          <w:u w:val="single"/>
        </w:rPr>
        <w:t>factors</w:t>
      </w:r>
      <w:r w:rsidRPr="00BC2E33">
        <w:rPr>
          <w:bCs/>
          <w:szCs w:val="26"/>
          <w:u w:val="single"/>
        </w:rPr>
        <w:t>, as well as structural forces,</w:t>
      </w:r>
      <w:r w:rsidRPr="00BC2E33">
        <w:rPr>
          <w:sz w:val="12"/>
          <w:lang w:bidi="en-US"/>
        </w:rPr>
        <w:t xml:space="preserve"> explaining change in a dynamic way. </w:t>
      </w:r>
      <w:r w:rsidRPr="00BC2E33">
        <w:rPr>
          <w:bCs/>
          <w:szCs w:val="26"/>
          <w:u w:val="single"/>
        </w:rPr>
        <w:t xml:space="preserve">This ontology reflects an epistemology that is based on a strong element of </w:t>
      </w:r>
      <w:proofErr w:type="spellStart"/>
      <w:r w:rsidRPr="00BC2E33">
        <w:rPr>
          <w:bCs/>
          <w:szCs w:val="26"/>
          <w:u w:val="single"/>
        </w:rPr>
        <w:t>intersubjectivity</w:t>
      </w:r>
      <w:proofErr w:type="spellEnd"/>
      <w:r w:rsidRPr="00BC2E33">
        <w:rPr>
          <w:sz w:val="12"/>
          <w:lang w:bidi="en-US"/>
        </w:rPr>
        <w:t xml:space="preserve">. </w:t>
      </w:r>
      <w:r w:rsidRPr="00BC2E33">
        <w:rPr>
          <w:bCs/>
          <w:szCs w:val="26"/>
          <w:highlight w:val="yellow"/>
          <w:u w:val="single"/>
        </w:rPr>
        <w:t xml:space="preserve">So long as </w:t>
      </w:r>
      <w:r w:rsidRPr="00BC2E33">
        <w:rPr>
          <w:rStyle w:val="Emphasis"/>
          <w:highlight w:val="yellow"/>
        </w:rPr>
        <w:t>even a tenuous link</w:t>
      </w:r>
      <w:r w:rsidRPr="00BC2E33">
        <w:rPr>
          <w:bCs/>
          <w:szCs w:val="26"/>
          <w:highlight w:val="yellow"/>
          <w:u w:val="single"/>
        </w:rPr>
        <w:t xml:space="preserve"> is maintained between objects and their representation, we can </w:t>
      </w:r>
      <w:r w:rsidRPr="00BC2E33">
        <w:rPr>
          <w:rStyle w:val="Emphasis"/>
          <w:highlight w:val="yellow"/>
        </w:rPr>
        <w:t>reject an exclusive focus on words and discourse</w:t>
      </w:r>
      <w:r w:rsidRPr="00BC2E33">
        <w:rPr>
          <w:bCs/>
          <w:szCs w:val="26"/>
          <w:highlight w:val="yellow"/>
          <w:u w:val="single"/>
        </w:rPr>
        <w:t>.</w:t>
      </w:r>
      <w:r w:rsidRPr="00BC2E33">
        <w:rPr>
          <w:sz w:val="12"/>
          <w:highlight w:val="yellow"/>
          <w:lang w:bidi="en-US"/>
        </w:rPr>
        <w:t xml:space="preserve"> </w:t>
      </w:r>
      <w:r w:rsidRPr="00BC2E33">
        <w:rPr>
          <w:sz w:val="12"/>
          <w:lang w:bidi="en-US"/>
        </w:rPr>
        <w:t xml:space="preserve">By </w:t>
      </w:r>
      <w:r w:rsidRPr="00BC2E33">
        <w:rPr>
          <w:bCs/>
          <w:szCs w:val="26"/>
          <w:u w:val="single"/>
        </w:rPr>
        <w:t xml:space="preserve">defending an epistemological and ontological link between words and the objects with which they are commonly associated, we believe that </w:t>
      </w:r>
      <w:r w:rsidRPr="00BC2E33">
        <w:rPr>
          <w:bCs/>
          <w:szCs w:val="26"/>
          <w:highlight w:val="yellow"/>
          <w:u w:val="single"/>
        </w:rPr>
        <w:t xml:space="preserve">learning may occur through </w:t>
      </w:r>
      <w:r w:rsidRPr="00BC2E33">
        <w:rPr>
          <w:b/>
          <w:bCs/>
          <w:szCs w:val="26"/>
          <w:highlight w:val="yellow"/>
          <w:u w:val="single"/>
        </w:rPr>
        <w:t xml:space="preserve">reflection on </w:t>
      </w:r>
      <w:r w:rsidRPr="00BC2E33">
        <w:rPr>
          <w:rStyle w:val="Emphasis"/>
          <w:highlight w:val="yellow"/>
        </w:rPr>
        <w:t>empirical events</w:t>
      </w:r>
      <w:r w:rsidRPr="00BC2E33">
        <w:rPr>
          <w:bCs/>
          <w:szCs w:val="26"/>
          <w:u w:val="single"/>
        </w:rPr>
        <w:t xml:space="preserve"> </w:t>
      </w:r>
      <w:r w:rsidRPr="00BC2E33">
        <w:rPr>
          <w:b/>
          <w:bCs/>
          <w:szCs w:val="26"/>
          <w:highlight w:val="yellow"/>
          <w:u w:val="single"/>
        </w:rPr>
        <w:t xml:space="preserve">rather than through </w:t>
      </w:r>
      <w:r w:rsidRPr="00BC2E33">
        <w:rPr>
          <w:rStyle w:val="Emphasis"/>
          <w:highlight w:val="yellow"/>
        </w:rPr>
        <w:t>their representation</w:t>
      </w:r>
      <w:r w:rsidRPr="00BC2E33">
        <w:rPr>
          <w:sz w:val="12"/>
          <w:lang w:bidi="en-US"/>
        </w:rPr>
        <w:t xml:space="preserve">. Finally, epistemic communities should not be mistaken for a new hegemonic actor that is the source of political and moral direction in society." </w:t>
      </w:r>
      <w:r w:rsidRPr="00BC2E33">
        <w:rPr>
          <w:bCs/>
          <w:szCs w:val="26"/>
          <w:u w:val="single"/>
        </w:rPr>
        <w:t>Epistemic communities are not in the business of controlling societies</w:t>
      </w:r>
      <w:r w:rsidRPr="00BC2E33">
        <w:rPr>
          <w:sz w:val="12"/>
          <w:lang w:bidi="en-US"/>
        </w:rPr>
        <w:t xml:space="preserve">; what they control is international problems. Their approach is instrumental, and their life is limited to the time and space defined by the problem and its solutions. </w:t>
      </w:r>
      <w:r w:rsidRPr="00BC2E33">
        <w:rPr>
          <w:bCs/>
          <w:szCs w:val="26"/>
          <w:u w:val="single"/>
        </w:rPr>
        <w:t>Epistemic communities are neither philosophers, nor kings, nor philosopher- kings.</w:t>
      </w:r>
    </w:p>
    <w:p w:rsidR="00B30C4F" w:rsidRDefault="00B30C4F" w:rsidP="00B30C4F">
      <w:pPr>
        <w:rPr>
          <w:bCs/>
          <w:szCs w:val="26"/>
          <w:u w:val="single"/>
        </w:rPr>
      </w:pPr>
    </w:p>
    <w:p w:rsidR="00B30C4F" w:rsidRDefault="00B30C4F" w:rsidP="00B30C4F">
      <w:pPr>
        <w:pStyle w:val="Heading4"/>
      </w:pPr>
      <w:r>
        <w:t xml:space="preserve">Their double bind makes no sense – the harms of the 1AC can both be true and we can solve them, the role of the judge is a policymaker and has agency to embrace the plan to avert inevitable climate change and grid instability </w:t>
      </w:r>
    </w:p>
    <w:p w:rsidR="00B30C4F" w:rsidRDefault="00B30C4F" w:rsidP="00B30C4F">
      <w:pPr>
        <w:rPr>
          <w:bCs/>
          <w:szCs w:val="26"/>
          <w:u w:val="single"/>
        </w:rPr>
      </w:pPr>
    </w:p>
    <w:p w:rsidR="00B30C4F" w:rsidRDefault="00B30C4F" w:rsidP="00B30C4F">
      <w:pPr>
        <w:pStyle w:val="Heading4"/>
      </w:pPr>
      <w:r>
        <w:t xml:space="preserve">Their </w:t>
      </w:r>
      <w:proofErr w:type="spellStart"/>
      <w:r>
        <w:t>apocalyptism</w:t>
      </w:r>
      <w:proofErr w:type="spellEnd"/>
      <w:r>
        <w:t xml:space="preserve"> arguments are all </w:t>
      </w:r>
      <w:proofErr w:type="spellStart"/>
      <w:r>
        <w:t>inidicative</w:t>
      </w:r>
      <w:proofErr w:type="spellEnd"/>
      <w:r>
        <w:t xml:space="preserve"> of pre-Iraq fear mongering </w:t>
      </w:r>
    </w:p>
    <w:p w:rsidR="00B30C4F" w:rsidRPr="00BC2E33" w:rsidRDefault="00B30C4F" w:rsidP="00B30C4F">
      <w:pPr>
        <w:pStyle w:val="Heading4"/>
        <w:rPr>
          <w:rFonts w:eastAsia="Times New Roman" w:cs="Times New Roman"/>
        </w:rPr>
      </w:pPr>
      <w:r w:rsidRPr="00BC2E33">
        <w:rPr>
          <w:rFonts w:eastAsia="Times New Roman" w:cs="Times New Roman"/>
        </w:rPr>
        <w:t>Threats are real</w:t>
      </w:r>
    </w:p>
    <w:p w:rsidR="00B30C4F" w:rsidRPr="00BC2E33" w:rsidRDefault="00B30C4F" w:rsidP="00B30C4F">
      <w:pPr>
        <w:pStyle w:val="Heading4"/>
        <w:rPr>
          <w:rFonts w:cs="Times New Roman"/>
          <w:lang w:bidi="en-US"/>
        </w:rPr>
      </w:pPr>
      <w:r w:rsidRPr="00BC2E33">
        <w:rPr>
          <w:rFonts w:cs="Times New Roman"/>
          <w:lang w:bidi="en-US"/>
        </w:rPr>
        <w:t xml:space="preserve">Somerville = warming is happening now, factually true means we need to do something about it </w:t>
      </w:r>
    </w:p>
    <w:p w:rsidR="00B30C4F" w:rsidRPr="00BC2E33" w:rsidRDefault="00B30C4F" w:rsidP="00B30C4F">
      <w:pPr>
        <w:rPr>
          <w:lang w:bidi="en-US"/>
        </w:rPr>
      </w:pPr>
    </w:p>
    <w:p w:rsidR="00B30C4F" w:rsidRPr="00BC2E33" w:rsidRDefault="00B30C4F" w:rsidP="00B30C4F">
      <w:pPr>
        <w:pStyle w:val="Heading4"/>
        <w:rPr>
          <w:rFonts w:cs="Times New Roman"/>
        </w:rPr>
      </w:pPr>
      <w:r w:rsidRPr="00BC2E33">
        <w:rPr>
          <w:rFonts w:cs="Times New Roman"/>
          <w:lang w:bidi="en-US"/>
        </w:rPr>
        <w:t xml:space="preserve">Andres and </w:t>
      </w:r>
      <w:proofErr w:type="spellStart"/>
      <w:r w:rsidRPr="00BC2E33">
        <w:rPr>
          <w:rFonts w:cs="Times New Roman"/>
          <w:lang w:bidi="en-US"/>
        </w:rPr>
        <w:t>Breetz</w:t>
      </w:r>
      <w:proofErr w:type="spellEnd"/>
      <w:r w:rsidRPr="00BC2E33">
        <w:rPr>
          <w:rFonts w:cs="Times New Roman"/>
          <w:lang w:bidi="en-US"/>
        </w:rPr>
        <w:t xml:space="preserve">, the grid is fragile and there are increasing attacks, more evidence </w:t>
      </w:r>
    </w:p>
    <w:p w:rsidR="00B30C4F" w:rsidRPr="00BC2E33" w:rsidRDefault="00B30C4F" w:rsidP="00B30C4F">
      <w:pPr>
        <w:pStyle w:val="Heading4"/>
        <w:rPr>
          <w:rFonts w:cs="Times New Roman"/>
        </w:rPr>
      </w:pPr>
      <w:proofErr w:type="spellStart"/>
      <w:r w:rsidRPr="00BC2E33">
        <w:rPr>
          <w:rFonts w:cs="Times New Roman"/>
        </w:rPr>
        <w:t>Cyberterror</w:t>
      </w:r>
      <w:proofErr w:type="spellEnd"/>
      <w:r w:rsidRPr="00BC2E33">
        <w:rPr>
          <w:rFonts w:cs="Times New Roman"/>
        </w:rPr>
        <w:t xml:space="preserve"> threats are increasing – non-state actors have easy access to hacking technology </w:t>
      </w:r>
    </w:p>
    <w:p w:rsidR="00B30C4F" w:rsidRPr="00BC2E33" w:rsidRDefault="00B30C4F" w:rsidP="00B30C4F">
      <w:r w:rsidRPr="00BC2E33">
        <w:rPr>
          <w:rStyle w:val="Heading4Char"/>
          <w:rFonts w:cs="Times New Roman"/>
        </w:rPr>
        <w:t>Information Week 12</w:t>
      </w:r>
      <w:r w:rsidRPr="00BC2E33">
        <w:t xml:space="preserve"> </w:t>
      </w:r>
      <w:r w:rsidRPr="00BC2E33">
        <w:rPr>
          <w:sz w:val="18"/>
        </w:rPr>
        <w:t>[“Cyber Attacks Becoming Top Terror Threat, FBI Says”, February 1st, 2012</w:t>
      </w:r>
      <w:proofErr w:type="gramStart"/>
      <w:r w:rsidRPr="00BC2E33">
        <w:rPr>
          <w:sz w:val="18"/>
        </w:rPr>
        <w:t xml:space="preserve">, </w:t>
      </w:r>
      <w:proofErr w:type="gramEnd"/>
      <w:r w:rsidRPr="00BC2E33">
        <w:fldChar w:fldCharType="begin"/>
      </w:r>
      <w:r w:rsidRPr="00BC2E33">
        <w:instrText xml:space="preserve"> HYPERLINK "http://www.informationweek.com/government/security/cyber-attacks-becoming-top-terror-threat/232600046" </w:instrText>
      </w:r>
      <w:r w:rsidRPr="00BC2E33">
        <w:fldChar w:fldCharType="separate"/>
      </w:r>
      <w:r w:rsidRPr="00BC2E33">
        <w:rPr>
          <w:rStyle w:val="Hyperlink"/>
          <w:sz w:val="18"/>
        </w:rPr>
        <w:t>http://www.informationweek.com/government/security/cyber-attacks-becoming-top-terror-threat/232600046</w:t>
      </w:r>
      <w:r w:rsidRPr="00BC2E33">
        <w:rPr>
          <w:rStyle w:val="Hyperlink"/>
          <w:sz w:val="18"/>
        </w:rPr>
        <w:fldChar w:fldCharType="end"/>
      </w:r>
      <w:r w:rsidRPr="00BC2E33">
        <w:rPr>
          <w:sz w:val="18"/>
        </w:rPr>
        <w:t xml:space="preserve">, Chetan] </w:t>
      </w:r>
    </w:p>
    <w:p w:rsidR="00B30C4F" w:rsidRPr="00BC2E33" w:rsidRDefault="00B30C4F" w:rsidP="00B30C4F"/>
    <w:p w:rsidR="00B30C4F" w:rsidRPr="00BC2E33" w:rsidRDefault="00B30C4F" w:rsidP="00B30C4F">
      <w:proofErr w:type="spellStart"/>
      <w:r w:rsidRPr="00BC2E33">
        <w:rPr>
          <w:rStyle w:val="StyleBoldUnderline"/>
          <w:highlight w:val="yellow"/>
        </w:rPr>
        <w:t>Cyber attacks</w:t>
      </w:r>
      <w:proofErr w:type="spellEnd"/>
      <w:r w:rsidRPr="00BC2E33">
        <w:rPr>
          <w:rStyle w:val="StyleBoldUnderline"/>
        </w:rPr>
        <w:t xml:space="preserve"> against government agencies and businesses</w:t>
      </w:r>
      <w:r w:rsidRPr="00BC2E33">
        <w:rPr>
          <w:sz w:val="12"/>
        </w:rPr>
        <w:t xml:space="preserve"> in the United States </w:t>
      </w:r>
      <w:r w:rsidRPr="00BC2E33">
        <w:rPr>
          <w:rStyle w:val="StyleBoldUnderline"/>
        </w:rPr>
        <w:t>continue to rise</w:t>
      </w:r>
      <w:r w:rsidRPr="00BC2E33">
        <w:rPr>
          <w:sz w:val="12"/>
        </w:rPr>
        <w:t xml:space="preserve">, and </w:t>
      </w:r>
      <w:r w:rsidRPr="00BC2E33">
        <w:rPr>
          <w:rStyle w:val="StyleBoldUnderline"/>
        </w:rPr>
        <w:t>cyber threats will</w:t>
      </w:r>
      <w:r w:rsidRPr="00BC2E33">
        <w:rPr>
          <w:sz w:val="12"/>
        </w:rPr>
        <w:t xml:space="preserve"> one day </w:t>
      </w:r>
      <w:r w:rsidRPr="00BC2E33">
        <w:rPr>
          <w:rStyle w:val="StyleBoldUnderline"/>
        </w:rPr>
        <w:t>surpass the danger of terrorism</w:t>
      </w:r>
      <w:r w:rsidRPr="00BC2E33">
        <w:rPr>
          <w:sz w:val="12"/>
        </w:rPr>
        <w:t xml:space="preserve"> to the United States, intelligence community officials said in an open hearing of the Senate select intelligence community Tuesday. "Stopping terrorists is the number one priority," said FBI director Robert Mueller. "But down the road, </w:t>
      </w:r>
      <w:r w:rsidRPr="00BC2E33">
        <w:rPr>
          <w:rStyle w:val="StyleBoldUnderline"/>
        </w:rPr>
        <w:t xml:space="preserve">the cyber threat </w:t>
      </w:r>
      <w:r w:rsidRPr="00BC2E33">
        <w:rPr>
          <w:rStyle w:val="StyleBoldUnderline"/>
          <w:highlight w:val="yellow"/>
        </w:rPr>
        <w:t xml:space="preserve">will be the </w:t>
      </w:r>
      <w:r w:rsidRPr="00BC2E33">
        <w:rPr>
          <w:rStyle w:val="Emphasis"/>
          <w:highlight w:val="yellow"/>
        </w:rPr>
        <w:t>number one threat to the country</w:t>
      </w:r>
      <w:r w:rsidRPr="00BC2E33">
        <w:rPr>
          <w:rStyle w:val="StyleBoldUnderline"/>
        </w:rPr>
        <w:t>.</w:t>
      </w:r>
      <w:r w:rsidRPr="00BC2E33">
        <w:rPr>
          <w:sz w:val="12"/>
        </w:rPr>
        <w:t xml:space="preserve"> I do not think today it is necessarily [the] number one threat, but it will be tomorrow." The rare open hearing of the Senate's intelligence committee, an annual one that surveys the threats to the United States from around the globe, included testimony by Mueller, director of national intelligence James Clapper, and CIA director David Petraeus. Tuesday's hearing looked at the broad spectrum of threats to the nation, but numerous administration officials will brief Congress in a classified hearing today that will focus more pointedly on </w:t>
      </w:r>
      <w:proofErr w:type="spellStart"/>
      <w:r w:rsidRPr="00BC2E33">
        <w:rPr>
          <w:sz w:val="12"/>
        </w:rPr>
        <w:t>cybersecurity</w:t>
      </w:r>
      <w:proofErr w:type="spellEnd"/>
      <w:r w:rsidRPr="00BC2E33">
        <w:rPr>
          <w:sz w:val="12"/>
        </w:rPr>
        <w:t xml:space="preserve">. Congress' interest in </w:t>
      </w:r>
      <w:proofErr w:type="spellStart"/>
      <w:r w:rsidRPr="00BC2E33">
        <w:rPr>
          <w:sz w:val="12"/>
        </w:rPr>
        <w:t>cybersecurity</w:t>
      </w:r>
      <w:proofErr w:type="spellEnd"/>
      <w:r w:rsidRPr="00BC2E33">
        <w:rPr>
          <w:sz w:val="12"/>
        </w:rPr>
        <w:t xml:space="preserve"> remains high. Both the House and Senate continue to work toward comprehensive legislation on the issue. The House Committee on Homeland Security is marking up </w:t>
      </w:r>
      <w:proofErr w:type="spellStart"/>
      <w:r w:rsidRPr="00BC2E33">
        <w:rPr>
          <w:sz w:val="12"/>
        </w:rPr>
        <w:t>cybersecurity</w:t>
      </w:r>
      <w:proofErr w:type="spellEnd"/>
      <w:r w:rsidRPr="00BC2E33">
        <w:rPr>
          <w:sz w:val="12"/>
        </w:rPr>
        <w:t xml:space="preserve"> legislation Wednesday, and the Senate will move to consider a comprehensive </w:t>
      </w:r>
      <w:proofErr w:type="spellStart"/>
      <w:r w:rsidRPr="00BC2E33">
        <w:rPr>
          <w:sz w:val="12"/>
        </w:rPr>
        <w:t>cybersecurity</w:t>
      </w:r>
      <w:proofErr w:type="spellEnd"/>
      <w:r w:rsidRPr="00BC2E33">
        <w:rPr>
          <w:sz w:val="12"/>
        </w:rPr>
        <w:t xml:space="preserve"> bill later this month, though industry has raised concerns about cost over the Senate bill. The Senate homeland security and governmental affairs committee has indicated that it may hold a hearing on that bill within the next two weeks. Clapper said that </w:t>
      </w:r>
      <w:proofErr w:type="spellStart"/>
      <w:r w:rsidRPr="00BC2E33">
        <w:rPr>
          <w:sz w:val="12"/>
        </w:rPr>
        <w:t>cybersecurity</w:t>
      </w:r>
      <w:proofErr w:type="spellEnd"/>
      <w:r w:rsidRPr="00BC2E33">
        <w:rPr>
          <w:sz w:val="12"/>
        </w:rPr>
        <w:t xml:space="preserve"> is already at the forefront of national security concerns, right there with terrorism, proliferation of weapons, and espionage. "In the last year, we observed increased breadth and sophistication of computer network operations by both state and non-state actors," he said in prepared testimony. The greatest challenges to protecting against cyber threats, Clapper said, are the difficulty of providing timely and actionable warning of attacks--he cautioned that "many intrusions into U.S. networks are not being detected"--and the complex vulnerabilities within the IT supply chain. Attribution remains a difficult technical challenge, but the government is increasingly sharing threat information among government agencies and with the private sector. Vulnerabilities in the IT supply chain have been a concern for the Department of Defense for several years, but the issue has not been raised to the same level of public discourse as information sharing and the range of </w:t>
      </w:r>
      <w:proofErr w:type="spellStart"/>
      <w:r w:rsidRPr="00BC2E33">
        <w:rPr>
          <w:sz w:val="12"/>
        </w:rPr>
        <w:t>cybersecurity</w:t>
      </w:r>
      <w:proofErr w:type="spellEnd"/>
      <w:r w:rsidRPr="00BC2E33">
        <w:rPr>
          <w:sz w:val="12"/>
        </w:rPr>
        <w:t xml:space="preserve"> technologies that agencies are implementing to thwart attacks. Clapper singled out </w:t>
      </w:r>
      <w:r w:rsidRPr="00BC2E33">
        <w:rPr>
          <w:rStyle w:val="StyleBoldUnderline"/>
          <w:highlight w:val="yellow"/>
        </w:rPr>
        <w:t>attacks from China and Russia as the biggest threats</w:t>
      </w:r>
      <w:r w:rsidRPr="00BC2E33">
        <w:rPr>
          <w:rStyle w:val="StyleBoldUnderline"/>
        </w:rPr>
        <w:t xml:space="preserve"> from state actors and said that </w:t>
      </w:r>
      <w:r w:rsidRPr="00BC2E33">
        <w:rPr>
          <w:rStyle w:val="StyleBoldUnderline"/>
          <w:highlight w:val="yellow"/>
        </w:rPr>
        <w:t>those two countries have been responsible for "extensive illicit intrusions" into U.S. networks</w:t>
      </w:r>
      <w:r w:rsidRPr="00BC2E33">
        <w:rPr>
          <w:sz w:val="12"/>
        </w:rPr>
        <w:t xml:space="preserve">, but also said that </w:t>
      </w:r>
      <w:r w:rsidRPr="00BC2E33">
        <w:rPr>
          <w:rStyle w:val="StyleBoldUnderline"/>
          <w:highlight w:val="yellow"/>
        </w:rPr>
        <w:t>Iran's cyber capabilities have "increased</w:t>
      </w:r>
      <w:r w:rsidRPr="00BC2E33">
        <w:rPr>
          <w:rStyle w:val="StyleBoldUnderline"/>
        </w:rPr>
        <w:t xml:space="preserve"> in depth and complexity</w:t>
      </w:r>
      <w:r w:rsidRPr="00BC2E33">
        <w:rPr>
          <w:sz w:val="12"/>
        </w:rPr>
        <w:t xml:space="preserve">" in recent years. China and Russia have been high on cyber-watchers' lists of concerns for several years now, but Iran is a relatively new addition. Iran's military recently claimed that it brought down an American drone by hacking into its guidance systems. The intelligence community isn't concerned only with threats from other countries, however. Clapper said that </w:t>
      </w:r>
      <w:r w:rsidRPr="00BC2E33">
        <w:rPr>
          <w:rStyle w:val="StyleBoldUnderline"/>
          <w:highlight w:val="yellow"/>
        </w:rPr>
        <w:t xml:space="preserve">non-state actors </w:t>
      </w:r>
      <w:r w:rsidRPr="00BC2E33">
        <w:rPr>
          <w:rStyle w:val="StyleBoldUnderline"/>
        </w:rPr>
        <w:t xml:space="preserve">are increasingly gaining in prominence, and in fact </w:t>
      </w:r>
      <w:r w:rsidRPr="00BC2E33">
        <w:rPr>
          <w:rStyle w:val="StyleBoldUnderline"/>
          <w:highlight w:val="yellow"/>
        </w:rPr>
        <w:t>already have "</w:t>
      </w:r>
      <w:r w:rsidRPr="00BC2E33">
        <w:rPr>
          <w:rStyle w:val="Emphasis"/>
          <w:highlight w:val="yellow"/>
        </w:rPr>
        <w:t>easy access to</w:t>
      </w:r>
      <w:r w:rsidRPr="00BC2E33">
        <w:rPr>
          <w:rStyle w:val="Emphasis"/>
        </w:rPr>
        <w:t xml:space="preserve"> potentially </w:t>
      </w:r>
      <w:r w:rsidRPr="00BC2E33">
        <w:rPr>
          <w:rStyle w:val="Emphasis"/>
          <w:highlight w:val="yellow"/>
        </w:rPr>
        <w:t>disruptive and</w:t>
      </w:r>
      <w:r w:rsidRPr="00BC2E33">
        <w:rPr>
          <w:rStyle w:val="Emphasis"/>
        </w:rPr>
        <w:t xml:space="preserve"> even </w:t>
      </w:r>
      <w:r w:rsidRPr="00BC2E33">
        <w:rPr>
          <w:rStyle w:val="Emphasis"/>
          <w:highlight w:val="yellow"/>
        </w:rPr>
        <w:t>lethal technology</w:t>
      </w:r>
      <w:r w:rsidRPr="00BC2E33">
        <w:rPr>
          <w:rStyle w:val="StyleBoldUnderline"/>
        </w:rPr>
        <w:t>."</w:t>
      </w:r>
      <w:r w:rsidRPr="00BC2E33">
        <w:rPr>
          <w:sz w:val="12"/>
        </w:rPr>
        <w:t xml:space="preserve"> For example, he noted that </w:t>
      </w:r>
      <w:r w:rsidRPr="00BC2E33">
        <w:rPr>
          <w:rStyle w:val="StyleBoldUnderline"/>
          <w:highlight w:val="yellow"/>
        </w:rPr>
        <w:t>hacker groups</w:t>
      </w:r>
      <w:r w:rsidRPr="00BC2E33">
        <w:rPr>
          <w:rStyle w:val="StyleBoldUnderline"/>
        </w:rPr>
        <w:t xml:space="preserve"> like Anonymous and </w:t>
      </w:r>
      <w:proofErr w:type="spellStart"/>
      <w:r w:rsidRPr="00BC2E33">
        <w:rPr>
          <w:rStyle w:val="StyleBoldUnderline"/>
        </w:rPr>
        <w:t>LulzSec</w:t>
      </w:r>
      <w:proofErr w:type="spellEnd"/>
      <w:r w:rsidRPr="00BC2E33">
        <w:rPr>
          <w:rStyle w:val="StyleBoldUnderline"/>
        </w:rPr>
        <w:t xml:space="preserve"> </w:t>
      </w:r>
      <w:r w:rsidRPr="00BC2E33">
        <w:rPr>
          <w:rStyle w:val="StyleBoldUnderline"/>
          <w:highlight w:val="yellow"/>
        </w:rPr>
        <w:t>have been carrying out</w:t>
      </w:r>
      <w:r w:rsidRPr="00BC2E33">
        <w:rPr>
          <w:rStyle w:val="StyleBoldUnderline"/>
        </w:rPr>
        <w:t xml:space="preserve"> a consistent </w:t>
      </w:r>
      <w:r w:rsidRPr="00BC2E33">
        <w:rPr>
          <w:rStyle w:val="StyleBoldUnderline"/>
          <w:highlight w:val="yellow"/>
        </w:rPr>
        <w:t>campaign of</w:t>
      </w:r>
      <w:r w:rsidRPr="00BC2E33">
        <w:rPr>
          <w:rStyle w:val="StyleBoldUnderline"/>
        </w:rPr>
        <w:t xml:space="preserve"> distributed denial of service </w:t>
      </w:r>
      <w:r w:rsidRPr="00BC2E33">
        <w:rPr>
          <w:rStyle w:val="StyleBoldUnderline"/>
          <w:highlight w:val="yellow"/>
        </w:rPr>
        <w:t>attacks</w:t>
      </w:r>
      <w:r w:rsidRPr="00BC2E33">
        <w:rPr>
          <w:sz w:val="12"/>
        </w:rPr>
        <w:t xml:space="preserve"> and website defacements, and that intrusions into NASDAQ and the International Monetary Fund "underscore the vulnerability of key sectors of the economy." Targets against security technologies themselves, such as last year's attack against security company RSA, which led to several other attacks, are also of particular concern, Clapper said. He also lashed out against "wholesale plundering" of American intellectual property. At the hearing, senators also sparred with witnesses about which agencies would take charge in the event of a major cyber-attack, and what the role of the president would be. For example, Sen. Barbara Mikulski, D-Md., raised concerns about what would happen in the event of an attack on the electrical grid of a city hosting a political convention. While representatives from the DHS and FBI both said the initial response would fall to DHS, FBI director Mueller said that the FBI or NSA would be the ones to determine attribution.</w:t>
      </w:r>
    </w:p>
    <w:p w:rsidR="00B30C4F" w:rsidRPr="00BC2E33" w:rsidRDefault="00B30C4F" w:rsidP="00B30C4F"/>
    <w:p w:rsidR="00B30C4F" w:rsidRPr="00BC2E33" w:rsidRDefault="00B30C4F" w:rsidP="00B30C4F">
      <w:pPr>
        <w:pStyle w:val="Heading4"/>
        <w:rPr>
          <w:rFonts w:cs="Times New Roman"/>
        </w:rPr>
      </w:pPr>
      <w:r w:rsidRPr="00BC2E33">
        <w:rPr>
          <w:rFonts w:cs="Times New Roman"/>
        </w:rPr>
        <w:t>Framework – evaluate the aff vs. status quo or a competitive policy option. That’s best for fairness and predictability – there are too many frameworks to predict and they moot all of the 1ac – makes it impossible to be aff. Only our framework solves activism.</w:t>
      </w:r>
    </w:p>
    <w:p w:rsidR="00B30C4F" w:rsidRPr="00BC2E33" w:rsidRDefault="00B30C4F" w:rsidP="00B30C4F">
      <w:pPr>
        <w:pStyle w:val="Heading4"/>
        <w:tabs>
          <w:tab w:val="left" w:pos="90"/>
        </w:tabs>
        <w:rPr>
          <w:rFonts w:cs="Times New Roman"/>
          <w:sz w:val="16"/>
          <w:szCs w:val="20"/>
        </w:rPr>
      </w:pPr>
      <w:r w:rsidRPr="00BC2E33">
        <w:rPr>
          <w:rFonts w:cs="Times New Roman"/>
        </w:rPr>
        <w:t xml:space="preserve">Extinction outweighs </w:t>
      </w:r>
    </w:p>
    <w:p w:rsidR="00B30C4F" w:rsidRPr="00BC2E33" w:rsidRDefault="00B30C4F" w:rsidP="00B30C4F">
      <w:pPr>
        <w:tabs>
          <w:tab w:val="left" w:pos="90"/>
        </w:tabs>
        <w:rPr>
          <w:rFonts w:eastAsia="Times New Roman"/>
          <w:szCs w:val="24"/>
        </w:rPr>
      </w:pPr>
      <w:r w:rsidRPr="00BC2E33">
        <w:rPr>
          <w:rStyle w:val="StyleStyleBold12pt"/>
        </w:rPr>
        <w:t xml:space="preserve">Bok 88 </w:t>
      </w:r>
      <w:r w:rsidRPr="00BC2E33">
        <w:rPr>
          <w:sz w:val="16"/>
        </w:rPr>
        <w:t>(</w:t>
      </w:r>
      <w:proofErr w:type="spellStart"/>
      <w:r w:rsidRPr="00BC2E33">
        <w:rPr>
          <w:rFonts w:eastAsia="Times New Roman"/>
          <w:szCs w:val="24"/>
        </w:rPr>
        <w:t>Sissela</w:t>
      </w:r>
      <w:proofErr w:type="spellEnd"/>
      <w:r w:rsidRPr="00BC2E33">
        <w:rPr>
          <w:rFonts w:eastAsia="Times New Roman"/>
          <w:szCs w:val="24"/>
        </w:rPr>
        <w:t xml:space="preserve">, Professor of Philosophy at Brandeis, Applied Ethics and Ethical Theory, Rosenthal and </w:t>
      </w:r>
      <w:proofErr w:type="spellStart"/>
      <w:r w:rsidRPr="00BC2E33">
        <w:rPr>
          <w:rFonts w:eastAsia="Times New Roman"/>
          <w:szCs w:val="24"/>
        </w:rPr>
        <w:t>Shehadi</w:t>
      </w:r>
      <w:proofErr w:type="spellEnd"/>
      <w:r w:rsidRPr="00BC2E33">
        <w:rPr>
          <w:rFonts w:eastAsia="Times New Roman"/>
          <w:szCs w:val="24"/>
        </w:rPr>
        <w:t>, Ed.)</w:t>
      </w:r>
    </w:p>
    <w:p w:rsidR="00B30C4F" w:rsidRPr="00BC2E33" w:rsidRDefault="00B30C4F" w:rsidP="00B30C4F">
      <w:pPr>
        <w:tabs>
          <w:tab w:val="left" w:pos="90"/>
        </w:tabs>
        <w:rPr>
          <w:sz w:val="16"/>
        </w:rPr>
      </w:pPr>
    </w:p>
    <w:p w:rsidR="00B30C4F" w:rsidRPr="00BC2E33" w:rsidRDefault="00B30C4F" w:rsidP="00B30C4F">
      <w:pPr>
        <w:widowControl w:val="0"/>
        <w:tabs>
          <w:tab w:val="left" w:pos="90"/>
        </w:tabs>
        <w:ind w:right="432"/>
        <w:rPr>
          <w:rFonts w:eastAsia="Times New Roman"/>
          <w:szCs w:val="24"/>
        </w:rPr>
      </w:pPr>
      <w:r w:rsidRPr="00BC2E33">
        <w:rPr>
          <w:rFonts w:eastAsia="Times New Roman"/>
          <w:sz w:val="12"/>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BC2E33">
        <w:rPr>
          <w:rFonts w:eastAsia="Times New Roman"/>
          <w:szCs w:val="24"/>
          <w:highlight w:val="yellow"/>
          <w:u w:val="single"/>
          <w:shd w:val="clear" w:color="auto" w:fill="00FFFF"/>
        </w:rPr>
        <w:t>No one with a concern for humanity could</w:t>
      </w:r>
      <w:r w:rsidRPr="00BC2E33">
        <w:rPr>
          <w:rFonts w:eastAsia="Times New Roman"/>
          <w:sz w:val="12"/>
          <w:szCs w:val="24"/>
        </w:rPr>
        <w:t xml:space="preserve"> consistently will to </w:t>
      </w:r>
      <w:r w:rsidRPr="00BC2E33">
        <w:rPr>
          <w:rFonts w:eastAsia="Times New Roman"/>
          <w:szCs w:val="24"/>
          <w:highlight w:val="yellow"/>
          <w:u w:val="single"/>
          <w:shd w:val="clear" w:color="auto" w:fill="00FFFF"/>
        </w:rPr>
        <w:t>risk eliminating humanity</w:t>
      </w:r>
      <w:r w:rsidRPr="00BC2E33">
        <w:rPr>
          <w:rFonts w:eastAsia="Times New Roman"/>
          <w:sz w:val="12"/>
          <w:szCs w:val="24"/>
        </w:rPr>
        <w:t xml:space="preserve"> in the person of himself and every other or to risk the death of all members in a universal Kingdom of Ends </w:t>
      </w:r>
      <w:r w:rsidRPr="00BC2E33">
        <w:rPr>
          <w:rFonts w:eastAsia="Times New Roman"/>
          <w:szCs w:val="24"/>
          <w:highlight w:val="yellow"/>
          <w:u w:val="single"/>
          <w:shd w:val="clear" w:color="auto" w:fill="00FFFF"/>
        </w:rPr>
        <w:t>for</w:t>
      </w:r>
      <w:r w:rsidRPr="00BC2E33">
        <w:rPr>
          <w:rFonts w:eastAsia="Times New Roman"/>
          <w:szCs w:val="24"/>
          <w:u w:val="single"/>
        </w:rPr>
        <w:t xml:space="preserve"> the sake of </w:t>
      </w:r>
      <w:r w:rsidRPr="00BC2E33">
        <w:rPr>
          <w:rFonts w:eastAsia="Times New Roman"/>
          <w:szCs w:val="24"/>
          <w:highlight w:val="yellow"/>
          <w:u w:val="single"/>
          <w:shd w:val="clear" w:color="auto" w:fill="00FFFF"/>
        </w:rPr>
        <w:t>justice. To risk</w:t>
      </w:r>
      <w:r w:rsidRPr="00BC2E33">
        <w:rPr>
          <w:rFonts w:eastAsia="Times New Roman"/>
          <w:sz w:val="12"/>
          <w:szCs w:val="24"/>
        </w:rPr>
        <w:t xml:space="preserve"> their </w:t>
      </w:r>
      <w:r w:rsidRPr="00BC2E33">
        <w:rPr>
          <w:rFonts w:eastAsia="Times New Roman"/>
          <w:szCs w:val="24"/>
          <w:highlight w:val="yellow"/>
          <w:u w:val="single"/>
          <w:shd w:val="clear" w:color="auto" w:fill="00FFFF"/>
        </w:rPr>
        <w:t xml:space="preserve">collective death for </w:t>
      </w:r>
      <w:r w:rsidRPr="00BC2E33">
        <w:rPr>
          <w:rFonts w:eastAsia="Times New Roman"/>
          <w:szCs w:val="24"/>
          <w:u w:val="single"/>
        </w:rPr>
        <w:t xml:space="preserve">the sake of following </w:t>
      </w:r>
      <w:r w:rsidRPr="00BC2E33">
        <w:rPr>
          <w:rFonts w:eastAsia="Times New Roman"/>
          <w:szCs w:val="24"/>
          <w:highlight w:val="yellow"/>
          <w:u w:val="single"/>
          <w:shd w:val="clear" w:color="auto" w:fill="00FFFF"/>
        </w:rPr>
        <w:t>one’s conscience would be</w:t>
      </w:r>
      <w:r w:rsidRPr="00BC2E33">
        <w:rPr>
          <w:rFonts w:eastAsia="Times New Roman"/>
          <w:sz w:val="12"/>
          <w:szCs w:val="24"/>
        </w:rPr>
        <w:t xml:space="preserve">, as Rawls said, </w:t>
      </w:r>
      <w:r w:rsidRPr="00BC2E33">
        <w:rPr>
          <w:rFonts w:eastAsia="Times New Roman"/>
          <w:szCs w:val="24"/>
          <w:u w:val="single"/>
        </w:rPr>
        <w:t>“</w:t>
      </w:r>
      <w:r w:rsidRPr="00BC2E33">
        <w:rPr>
          <w:rFonts w:eastAsia="Times New Roman"/>
          <w:szCs w:val="24"/>
          <w:highlight w:val="yellow"/>
          <w:u w:val="single"/>
          <w:shd w:val="clear" w:color="auto" w:fill="00FFFF"/>
        </w:rPr>
        <w:t>irrational</w:t>
      </w:r>
      <w:r w:rsidRPr="00BC2E33">
        <w:rPr>
          <w:rFonts w:eastAsia="Times New Roman"/>
          <w:szCs w:val="24"/>
          <w:u w:val="single"/>
        </w:rPr>
        <w:t xml:space="preserve">, crazy.” </w:t>
      </w:r>
      <w:r w:rsidRPr="00BC2E33">
        <w:rPr>
          <w:rFonts w:eastAsia="Times New Roman"/>
          <w:sz w:val="12"/>
          <w:szCs w:val="24"/>
        </w:rPr>
        <w:t xml:space="preserve"> </w:t>
      </w:r>
      <w:r w:rsidRPr="00BC2E33">
        <w:rPr>
          <w:rFonts w:eastAsia="Times New Roman"/>
          <w:szCs w:val="24"/>
          <w:u w:val="single"/>
        </w:rPr>
        <w:t>And to say that one did not intend such a catastrophe</w:t>
      </w:r>
      <w:r w:rsidRPr="00BC2E33">
        <w:rPr>
          <w:rFonts w:eastAsia="Times New Roman"/>
          <w:sz w:val="12"/>
          <w:szCs w:val="24"/>
        </w:rPr>
        <w:t xml:space="preserve">, but that one merely failed to stop other persons from bringing it about </w:t>
      </w:r>
      <w:r w:rsidRPr="00BC2E33">
        <w:rPr>
          <w:rFonts w:eastAsia="Times New Roman"/>
          <w:szCs w:val="24"/>
          <w:u w:val="single"/>
        </w:rPr>
        <w:t>would be beside the point when the end of the world was at stake.</w:t>
      </w:r>
      <w:r w:rsidRPr="00BC2E33">
        <w:rPr>
          <w:rFonts w:eastAsia="Times New Roman"/>
          <w:sz w:val="12"/>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BC2E33">
        <w:rPr>
          <w:rFonts w:eastAsia="Times New Roman"/>
          <w:szCs w:val="24"/>
          <w:u w:val="single"/>
        </w:rPr>
        <w:t xml:space="preserve">in the extreme case, </w:t>
      </w:r>
      <w:r w:rsidRPr="00BC2E33">
        <w:rPr>
          <w:rFonts w:eastAsia="Times New Roman"/>
          <w:szCs w:val="24"/>
          <w:highlight w:val="yellow"/>
          <w:u w:val="single"/>
          <w:shd w:val="clear" w:color="auto" w:fill="00FFFF"/>
        </w:rPr>
        <w:t>we might have to go against even the strictest moral duty</w:t>
      </w:r>
      <w:r w:rsidRPr="00BC2E33">
        <w:rPr>
          <w:rFonts w:eastAsia="Times New Roman"/>
          <w:szCs w:val="24"/>
          <w:u w:val="single"/>
        </w:rPr>
        <w:t xml:space="preserve"> precisely </w:t>
      </w:r>
      <w:r w:rsidRPr="00BC2E33">
        <w:rPr>
          <w:rFonts w:eastAsia="Times New Roman"/>
          <w:szCs w:val="24"/>
          <w:highlight w:val="yellow"/>
          <w:u w:val="single"/>
          <w:shd w:val="clear" w:color="auto" w:fill="00FFFF"/>
        </w:rPr>
        <w:t>because of the consequences</w:t>
      </w:r>
      <w:r w:rsidRPr="00BC2E33">
        <w:rPr>
          <w:rFonts w:eastAsia="Times New Roman"/>
          <w:szCs w:val="24"/>
          <w:u w:val="single"/>
        </w:rPr>
        <w:t xml:space="preserve">. </w:t>
      </w:r>
      <w:r w:rsidRPr="00BC2E33">
        <w:rPr>
          <w:rFonts w:eastAsia="Times New Roman"/>
          <w:sz w:val="12"/>
          <w:szCs w:val="24"/>
        </w:rPr>
        <w:t xml:space="preserve"> Acknowledging such a rift would post a strong challenge to the unity and simplicity of Kant’s moral theory.  </w:t>
      </w:r>
    </w:p>
    <w:p w:rsidR="00B30C4F" w:rsidRPr="00BC2E33" w:rsidRDefault="00B30C4F" w:rsidP="00B30C4F">
      <w:pPr>
        <w:tabs>
          <w:tab w:val="left" w:pos="90"/>
        </w:tabs>
      </w:pPr>
    </w:p>
    <w:p w:rsidR="00B30C4F" w:rsidRPr="00BC2E33" w:rsidRDefault="00B30C4F" w:rsidP="00B30C4F">
      <w:pPr>
        <w:pStyle w:val="Heading4"/>
        <w:rPr>
          <w:rFonts w:eastAsia="Times New Roman" w:cs="Times New Roman"/>
        </w:rPr>
      </w:pPr>
      <w:r w:rsidRPr="00BC2E33">
        <w:rPr>
          <w:rFonts w:eastAsia="Times New Roman" w:cs="Times New Roman"/>
        </w:rPr>
        <w:t xml:space="preserve">Perm do the plan and reject all other instances of </w:t>
      </w:r>
      <w:r>
        <w:rPr>
          <w:rFonts w:eastAsia="Times New Roman" w:cs="Times New Roman"/>
        </w:rPr>
        <w:t xml:space="preserve">apocalyptic rhetoric </w:t>
      </w:r>
      <w:r w:rsidRPr="00BC2E33">
        <w:rPr>
          <w:rFonts w:eastAsia="Times New Roman" w:cs="Times New Roman"/>
        </w:rPr>
        <w:t xml:space="preserve"> </w:t>
      </w:r>
    </w:p>
    <w:p w:rsidR="00B30C4F" w:rsidRDefault="00B30C4F" w:rsidP="00B30C4F"/>
    <w:p w:rsidR="00B30C4F" w:rsidRPr="001032A2" w:rsidRDefault="00B30C4F" w:rsidP="00B30C4F">
      <w:pPr>
        <w:pStyle w:val="Heading4"/>
      </w:pPr>
      <w:r w:rsidRPr="001032A2">
        <w:t>Apocalyptic rhetoric shocks the public into environmentalism</w:t>
      </w:r>
    </w:p>
    <w:p w:rsidR="00B30C4F" w:rsidRPr="001032A2" w:rsidRDefault="00B30C4F" w:rsidP="00B30C4F">
      <w:proofErr w:type="spellStart"/>
      <w:r w:rsidRPr="001032A2">
        <w:rPr>
          <w:rStyle w:val="Heading2Char2"/>
          <w:highlight w:val="yellow"/>
        </w:rPr>
        <w:t>Killingsworth</w:t>
      </w:r>
      <w:proofErr w:type="spellEnd"/>
      <w:r w:rsidRPr="001032A2">
        <w:rPr>
          <w:rStyle w:val="Heading2Char2"/>
          <w:highlight w:val="yellow"/>
        </w:rPr>
        <w:t xml:space="preserve"> and Palmer 96</w:t>
      </w:r>
      <w:r w:rsidRPr="001032A2">
        <w:t xml:space="preserve"> (Jimmie, Professor of English – Southwest Educational Development, and Jacqueline, Researcher – Southwest Educational Development, “</w:t>
      </w:r>
      <w:proofErr w:type="spellStart"/>
      <w:r w:rsidRPr="001032A2">
        <w:t>Millenial</w:t>
      </w:r>
      <w:proofErr w:type="spellEnd"/>
      <w:r w:rsidRPr="001032A2">
        <w:t xml:space="preserve"> Ecology”, Green Culture)</w:t>
      </w:r>
    </w:p>
    <w:p w:rsidR="00B30C4F" w:rsidRPr="001032A2" w:rsidRDefault="00B30C4F" w:rsidP="00B30C4F">
      <w:pPr>
        <w:widowControl w:val="0"/>
      </w:pPr>
    </w:p>
    <w:p w:rsidR="00B30C4F" w:rsidRPr="001032A2" w:rsidRDefault="00B30C4F" w:rsidP="00B30C4F">
      <w:pPr>
        <w:widowControl w:val="0"/>
        <w:rPr>
          <w:szCs w:val="20"/>
        </w:rPr>
      </w:pPr>
      <w:r w:rsidRPr="001032A2">
        <w:rPr>
          <w:sz w:val="12"/>
          <w:szCs w:val="20"/>
        </w:rPr>
        <w:t xml:space="preserve">At least partly, the new millennialism represents a radical attempt to replace the ideology of progress and to dislodge from power its primary perpetuators and beneficiaries in big business, big government, and big science-to overturn the </w:t>
      </w:r>
      <w:proofErr w:type="spellStart"/>
      <w:r w:rsidRPr="001032A2">
        <w:rPr>
          <w:sz w:val="12"/>
          <w:szCs w:val="20"/>
        </w:rPr>
        <w:t>technocapitalist</w:t>
      </w:r>
      <w:proofErr w:type="spellEnd"/>
      <w:r w:rsidRPr="001032A2">
        <w:rPr>
          <w:sz w:val="12"/>
          <w:szCs w:val="20"/>
        </w:rPr>
        <w:t xml:space="preserve"> enterprise that fuels the economy of the developed world. In this essay, however, we argue that, </w:t>
      </w:r>
      <w:r w:rsidRPr="001032A2">
        <w:rPr>
          <w:rStyle w:val="Style1Char"/>
          <w:szCs w:val="20"/>
        </w:rPr>
        <w:t>contrary to initial impressions</w:t>
      </w:r>
      <w:r w:rsidRPr="001032A2">
        <w:rPr>
          <w:sz w:val="12"/>
          <w:szCs w:val="20"/>
        </w:rPr>
        <w:t xml:space="preserve">, literal readings, and the assumptions of </w:t>
      </w:r>
      <w:proofErr w:type="spellStart"/>
      <w:r w:rsidRPr="001032A2">
        <w:rPr>
          <w:sz w:val="12"/>
          <w:szCs w:val="20"/>
        </w:rPr>
        <w:t>antienvironmentalists</w:t>
      </w:r>
      <w:proofErr w:type="spellEnd"/>
      <w:r w:rsidRPr="001032A2">
        <w:rPr>
          <w:sz w:val="12"/>
          <w:szCs w:val="20"/>
        </w:rPr>
        <w:t xml:space="preserve">, </w:t>
      </w:r>
      <w:r w:rsidRPr="001032A2">
        <w:rPr>
          <w:rStyle w:val="Style1Char"/>
          <w:szCs w:val="20"/>
          <w:highlight w:val="yellow"/>
        </w:rPr>
        <w:t>the most influential apocalyptic narratives</w:t>
      </w:r>
      <w:r w:rsidRPr="001032A2">
        <w:rPr>
          <w:sz w:val="12"/>
          <w:szCs w:val="20"/>
        </w:rPr>
        <w:t xml:space="preserve"> do not undertake a wholesale attack on the ideology of progress or its attendant faith in science, technology, and liberal democracy. These texts </w:t>
      </w:r>
      <w:r w:rsidRPr="001032A2">
        <w:rPr>
          <w:rStyle w:val="Style1Char"/>
          <w:szCs w:val="20"/>
          <w:highlight w:val="yellow"/>
        </w:rPr>
        <w:t>appear</w:t>
      </w:r>
      <w:r w:rsidRPr="001032A2">
        <w:rPr>
          <w:sz w:val="12"/>
          <w:szCs w:val="20"/>
        </w:rPr>
        <w:t xml:space="preserve"> not as the rhetorical equivalent of total war but </w:t>
      </w:r>
      <w:r w:rsidRPr="001032A2">
        <w:rPr>
          <w:rStyle w:val="Style1Char"/>
          <w:szCs w:val="20"/>
          <w:highlight w:val="yellow"/>
        </w:rPr>
        <w:t>as</w:t>
      </w:r>
      <w:r w:rsidRPr="001032A2">
        <w:rPr>
          <w:sz w:val="12"/>
          <w:szCs w:val="20"/>
          <w:highlight w:val="yellow"/>
        </w:rPr>
        <w:t xml:space="preserve"> </w:t>
      </w:r>
      <w:r w:rsidRPr="001032A2">
        <w:rPr>
          <w:rStyle w:val="Style1Char"/>
          <w:b/>
          <w:szCs w:val="20"/>
          <w:highlight w:val="yellow"/>
          <w:bdr w:val="single" w:sz="4" w:space="0" w:color="auto"/>
        </w:rPr>
        <w:t>shock tactics</w:t>
      </w:r>
      <w:r w:rsidRPr="001032A2">
        <w:rPr>
          <w:sz w:val="12"/>
          <w:szCs w:val="20"/>
          <w:highlight w:val="yellow"/>
        </w:rPr>
        <w:t xml:space="preserve"> </w:t>
      </w:r>
      <w:r w:rsidRPr="001032A2">
        <w:rPr>
          <w:rStyle w:val="Style1Char"/>
          <w:szCs w:val="20"/>
          <w:highlight w:val="yellow"/>
        </w:rPr>
        <w:t>to win the hearts and minds of the general public</w:t>
      </w:r>
      <w:r w:rsidRPr="001032A2">
        <w:rPr>
          <w:rStyle w:val="Style1Char"/>
          <w:szCs w:val="20"/>
        </w:rPr>
        <w:t xml:space="preserve"> at</w:t>
      </w:r>
      <w:r w:rsidRPr="001032A2">
        <w:rPr>
          <w:sz w:val="12"/>
          <w:szCs w:val="20"/>
        </w:rPr>
        <w:t xml:space="preserve"> </w:t>
      </w:r>
      <w:r w:rsidRPr="001032A2">
        <w:rPr>
          <w:rStyle w:val="Style1Char"/>
          <w:szCs w:val="20"/>
        </w:rPr>
        <w:t>crucial historical periods</w:t>
      </w:r>
      <w:r w:rsidRPr="001032A2">
        <w:rPr>
          <w:sz w:val="12"/>
          <w:szCs w:val="20"/>
        </w:rPr>
        <w:t xml:space="preserve"> </w:t>
      </w:r>
      <w:r w:rsidRPr="001032A2">
        <w:rPr>
          <w:rStyle w:val="Style1Char"/>
          <w:szCs w:val="20"/>
        </w:rPr>
        <w:t xml:space="preserve">in which the need is perceived </w:t>
      </w:r>
      <w:r w:rsidRPr="001032A2">
        <w:rPr>
          <w:rStyle w:val="Style1Char"/>
          <w:szCs w:val="20"/>
          <w:highlight w:val="yellow"/>
        </w:rPr>
        <w:t>to</w:t>
      </w:r>
      <w:r w:rsidRPr="001032A2">
        <w:rPr>
          <w:sz w:val="12"/>
          <w:szCs w:val="20"/>
        </w:rPr>
        <w:t xml:space="preserve"> extend and </w:t>
      </w:r>
      <w:r w:rsidRPr="001032A2">
        <w:rPr>
          <w:rStyle w:val="Style1Char"/>
          <w:szCs w:val="20"/>
          <w:highlight w:val="yellow"/>
        </w:rPr>
        <w:t>broaden</w:t>
      </w:r>
      <w:r w:rsidRPr="001032A2">
        <w:rPr>
          <w:sz w:val="12"/>
          <w:szCs w:val="20"/>
        </w:rPr>
        <w:t xml:space="preserve"> commitments to </w:t>
      </w:r>
      <w:r w:rsidRPr="001032A2">
        <w:rPr>
          <w:rStyle w:val="Style1Char"/>
          <w:szCs w:val="20"/>
          <w:highlight w:val="yellow"/>
        </w:rPr>
        <w:t>the environmental movement</w:t>
      </w:r>
      <w:r w:rsidRPr="001032A2">
        <w:rPr>
          <w:sz w:val="12"/>
          <w:szCs w:val="20"/>
        </w:rPr>
        <w:t xml:space="preserve">. </w:t>
      </w:r>
      <w:r w:rsidRPr="001032A2">
        <w:rPr>
          <w:rStyle w:val="Style1Char"/>
          <w:szCs w:val="20"/>
        </w:rPr>
        <w:t>One</w:t>
      </w:r>
      <w:r w:rsidRPr="001032A2">
        <w:rPr>
          <w:sz w:val="12"/>
          <w:szCs w:val="20"/>
        </w:rPr>
        <w:t xml:space="preserve"> such historical </w:t>
      </w:r>
      <w:r w:rsidRPr="001032A2">
        <w:rPr>
          <w:rStyle w:val="Style1Char"/>
          <w:szCs w:val="20"/>
        </w:rPr>
        <w:t>watershed</w:t>
      </w:r>
      <w:r w:rsidRPr="001032A2">
        <w:rPr>
          <w:sz w:val="12"/>
          <w:szCs w:val="20"/>
        </w:rPr>
        <w:t xml:space="preserve"> </w:t>
      </w:r>
      <w:r w:rsidRPr="001032A2">
        <w:rPr>
          <w:rStyle w:val="Style1Char"/>
          <w:szCs w:val="20"/>
        </w:rPr>
        <w:t>formed</w:t>
      </w:r>
      <w:r w:rsidRPr="001032A2">
        <w:rPr>
          <w:sz w:val="12"/>
          <w:szCs w:val="20"/>
        </w:rPr>
        <w:t xml:space="preserve"> in the 1960s, </w:t>
      </w:r>
      <w:r w:rsidRPr="001032A2">
        <w:rPr>
          <w:rStyle w:val="Style1Char"/>
          <w:szCs w:val="20"/>
        </w:rPr>
        <w:t>when the environmental</w:t>
      </w:r>
      <w:r w:rsidRPr="001032A2">
        <w:rPr>
          <w:sz w:val="12"/>
          <w:szCs w:val="20"/>
        </w:rPr>
        <w:t xml:space="preserve"> </w:t>
      </w:r>
      <w:r w:rsidRPr="001032A2">
        <w:rPr>
          <w:rStyle w:val="Style1Char"/>
          <w:szCs w:val="20"/>
        </w:rPr>
        <w:t>movement enjoyed its</w:t>
      </w:r>
      <w:r w:rsidRPr="001032A2">
        <w:rPr>
          <w:sz w:val="12"/>
          <w:szCs w:val="20"/>
        </w:rPr>
        <w:t xml:space="preserve"> first </w:t>
      </w:r>
      <w:r w:rsidRPr="001032A2">
        <w:rPr>
          <w:rStyle w:val="Style1Char"/>
          <w:szCs w:val="20"/>
        </w:rPr>
        <w:t>surge of public support under</w:t>
      </w:r>
      <w:r w:rsidRPr="001032A2">
        <w:rPr>
          <w:sz w:val="12"/>
          <w:szCs w:val="20"/>
        </w:rPr>
        <w:t xml:space="preserve"> the inspiration of Rachel </w:t>
      </w:r>
      <w:r w:rsidRPr="001032A2">
        <w:rPr>
          <w:rStyle w:val="Style1Char"/>
          <w:szCs w:val="20"/>
        </w:rPr>
        <w:t>Carson's</w:t>
      </w:r>
      <w:r w:rsidRPr="001032A2">
        <w:rPr>
          <w:sz w:val="12"/>
          <w:szCs w:val="20"/>
        </w:rPr>
        <w:t xml:space="preserve"> visionary polemic </w:t>
      </w:r>
      <w:r w:rsidRPr="001032A2">
        <w:rPr>
          <w:rStyle w:val="Style1Char"/>
          <w:szCs w:val="20"/>
        </w:rPr>
        <w:t>Silent Spring</w:t>
      </w:r>
      <w:r w:rsidRPr="001032A2">
        <w:rPr>
          <w:sz w:val="12"/>
          <w:szCs w:val="20"/>
        </w:rPr>
        <w:t xml:space="preserve">. By charting the responses and reactions to </w:t>
      </w:r>
      <w:smartTag w:uri="urn:schemas-microsoft-com:office:smarttags" w:element="place">
        <w:smartTag w:uri="urn:schemas-microsoft-com:office:smarttags" w:element="City">
          <w:r w:rsidRPr="001032A2">
            <w:rPr>
              <w:sz w:val="12"/>
              <w:szCs w:val="20"/>
            </w:rPr>
            <w:t>Carson</w:t>
          </w:r>
        </w:smartTag>
      </w:smartTag>
      <w:r w:rsidRPr="001032A2">
        <w:rPr>
          <w:sz w:val="12"/>
          <w:szCs w:val="20"/>
        </w:rPr>
        <w:t xml:space="preserve">'s influential use of apocalyptic narrative in the literature of environmental advocacy, we argue that </w:t>
      </w:r>
      <w:r w:rsidRPr="001032A2">
        <w:rPr>
          <w:rStyle w:val="Style1Char"/>
          <w:szCs w:val="20"/>
          <w:highlight w:val="yellow"/>
        </w:rPr>
        <w:t>millennial rhetoric bears a</w:t>
      </w:r>
      <w:r w:rsidRPr="001032A2">
        <w:rPr>
          <w:sz w:val="12"/>
          <w:szCs w:val="20"/>
          <w:highlight w:val="yellow"/>
        </w:rPr>
        <w:t xml:space="preserve"> </w:t>
      </w:r>
      <w:r w:rsidRPr="001032A2">
        <w:rPr>
          <w:rStyle w:val="Style1Char"/>
          <w:b/>
          <w:szCs w:val="20"/>
          <w:highlight w:val="yellow"/>
        </w:rPr>
        <w:t>dialectical relation</w:t>
      </w:r>
      <w:r w:rsidRPr="001032A2">
        <w:rPr>
          <w:sz w:val="12"/>
          <w:szCs w:val="20"/>
          <w:highlight w:val="yellow"/>
        </w:rPr>
        <w:t xml:space="preserve"> </w:t>
      </w:r>
      <w:r w:rsidRPr="001032A2">
        <w:rPr>
          <w:rStyle w:val="Style1Char"/>
          <w:szCs w:val="20"/>
          <w:highlight w:val="yellow"/>
        </w:rPr>
        <w:t>to public support for the environmental movement</w:t>
      </w:r>
      <w:r w:rsidRPr="001032A2">
        <w:rPr>
          <w:sz w:val="12"/>
          <w:szCs w:val="20"/>
          <w:highlight w:val="yellow"/>
        </w:rPr>
        <w:t xml:space="preserve">. </w:t>
      </w:r>
      <w:r w:rsidRPr="001032A2">
        <w:rPr>
          <w:rStyle w:val="Style1Char"/>
          <w:szCs w:val="20"/>
          <w:highlight w:val="yellow"/>
        </w:rPr>
        <w:t>It</w:t>
      </w:r>
      <w:r w:rsidRPr="001032A2">
        <w:rPr>
          <w:sz w:val="12"/>
          <w:szCs w:val="20"/>
        </w:rPr>
        <w:t xml:space="preserve"> alternately reflects and </w:t>
      </w:r>
      <w:r w:rsidRPr="001032A2">
        <w:rPr>
          <w:rStyle w:val="Style1Char"/>
          <w:szCs w:val="20"/>
          <w:highlight w:val="yellow"/>
        </w:rPr>
        <w:t>builds a growing public awaren</w:t>
      </w:r>
      <w:r w:rsidRPr="001032A2">
        <w:rPr>
          <w:rStyle w:val="Style1Char"/>
          <w:szCs w:val="20"/>
        </w:rPr>
        <w:t>ess</w:t>
      </w:r>
      <w:r w:rsidRPr="001032A2">
        <w:rPr>
          <w:sz w:val="12"/>
          <w:szCs w:val="20"/>
        </w:rPr>
        <w:t>. It aims to transform the consciousness that a problem exists into acceptance of action toward a solution by prefacing the solution with a future scenario of what could happen if action is not taken, if the problem goes untreated.</w:t>
      </w:r>
    </w:p>
    <w:p w:rsidR="00B30C4F" w:rsidRPr="001032A2" w:rsidRDefault="00B30C4F" w:rsidP="00B30C4F">
      <w:pPr>
        <w:jc w:val="both"/>
        <w:rPr>
          <w:u w:val="single"/>
        </w:rPr>
      </w:pPr>
      <w:bookmarkStart w:id="0" w:name="_GoBack"/>
      <w:bookmarkEnd w:id="0"/>
    </w:p>
    <w:p w:rsidR="00B30C4F" w:rsidRPr="001032A2" w:rsidRDefault="00B30C4F" w:rsidP="00B30C4F">
      <w:pPr>
        <w:pStyle w:val="Heading4"/>
      </w:pPr>
      <w:r w:rsidRPr="001032A2">
        <w:t xml:space="preserve">B) Multiple examples prove </w:t>
      </w:r>
    </w:p>
    <w:p w:rsidR="00B30C4F" w:rsidRPr="001032A2" w:rsidRDefault="00B30C4F" w:rsidP="00B30C4F">
      <w:r w:rsidRPr="001032A2">
        <w:tab/>
        <w:t>--Silent Spring</w:t>
      </w:r>
      <w:r w:rsidRPr="001032A2">
        <w:tab/>
        <w:t>--Quit Crisis</w:t>
      </w:r>
      <w:r w:rsidRPr="001032A2">
        <w:tab/>
        <w:t>--Nader</w:t>
      </w:r>
      <w:r w:rsidRPr="001032A2">
        <w:tab/>
        <w:t>--Population Bomb</w:t>
      </w:r>
      <w:r w:rsidRPr="001032A2">
        <w:tab/>
        <w:t xml:space="preserve">--Science and Survival </w:t>
      </w:r>
    </w:p>
    <w:p w:rsidR="00B30C4F" w:rsidRPr="001032A2" w:rsidRDefault="00B30C4F" w:rsidP="00B30C4F">
      <w:proofErr w:type="spellStart"/>
      <w:r w:rsidRPr="001032A2">
        <w:rPr>
          <w:rStyle w:val="Heading2Char2"/>
          <w:highlight w:val="yellow"/>
        </w:rPr>
        <w:t>Coglianese</w:t>
      </w:r>
      <w:proofErr w:type="spellEnd"/>
      <w:r w:rsidRPr="001032A2">
        <w:rPr>
          <w:rStyle w:val="Heading2Char2"/>
          <w:highlight w:val="yellow"/>
        </w:rPr>
        <w:t xml:space="preserve"> 1</w:t>
      </w:r>
      <w:r w:rsidRPr="001032A2">
        <w:t xml:space="preserve"> (Cary, Associate Professor of Public Policy – JFK School, 150 U. Pa. L. Rev. 85, November)</w:t>
      </w:r>
    </w:p>
    <w:p w:rsidR="00B30C4F" w:rsidRPr="001032A2" w:rsidRDefault="00B30C4F" w:rsidP="00B30C4F">
      <w:pPr>
        <w:pStyle w:val="card"/>
        <w:ind w:left="0"/>
        <w:rPr>
          <w:rStyle w:val="UnderlineChar"/>
        </w:rPr>
      </w:pPr>
    </w:p>
    <w:p w:rsidR="00B30C4F" w:rsidRPr="001032A2" w:rsidRDefault="00B30C4F" w:rsidP="00B30C4F">
      <w:pPr>
        <w:pStyle w:val="card"/>
        <w:ind w:left="0"/>
        <w:rPr>
          <w:sz w:val="12"/>
          <w:szCs w:val="20"/>
        </w:rPr>
      </w:pPr>
      <w:r w:rsidRPr="001032A2">
        <w:rPr>
          <w:rStyle w:val="UnderlineChar"/>
          <w:szCs w:val="20"/>
          <w:highlight w:val="yellow"/>
        </w:rPr>
        <w:t xml:space="preserve">In </w:t>
      </w:r>
      <w:r w:rsidRPr="001032A2">
        <w:rPr>
          <w:rStyle w:val="UnderlineChar"/>
          <w:szCs w:val="20"/>
        </w:rPr>
        <w:t>the</w:t>
      </w:r>
      <w:r w:rsidRPr="001032A2">
        <w:rPr>
          <w:sz w:val="12"/>
          <w:szCs w:val="20"/>
        </w:rPr>
        <w:t xml:space="preserve"> 19</w:t>
      </w:r>
      <w:r w:rsidRPr="001032A2">
        <w:rPr>
          <w:rStyle w:val="UnderlineChar"/>
          <w:szCs w:val="20"/>
          <w:bdr w:val="single" w:sz="4" w:space="0" w:color="auto"/>
        </w:rPr>
        <w:t>60s</w:t>
      </w:r>
      <w:r w:rsidRPr="001032A2">
        <w:rPr>
          <w:rStyle w:val="UnderlineChar"/>
          <w:szCs w:val="20"/>
        </w:rPr>
        <w:t>, the American environmental movement reawakened</w:t>
      </w:r>
      <w:r w:rsidRPr="001032A2">
        <w:rPr>
          <w:sz w:val="12"/>
          <w:szCs w:val="20"/>
        </w:rPr>
        <w:t xml:space="preserve">. Controversies in the midcentury had erupted over public dams in the West and the dangers of nuclear conflict, but the movement's renaissance fully blossomed in the 1960s. </w:t>
      </w:r>
      <w:r w:rsidRPr="001032A2">
        <w:rPr>
          <w:rStyle w:val="UnderlineChar"/>
          <w:szCs w:val="20"/>
          <w:highlight w:val="yellow"/>
        </w:rPr>
        <w:t>In</w:t>
      </w:r>
      <w:r w:rsidRPr="001032A2">
        <w:rPr>
          <w:sz w:val="12"/>
          <w:szCs w:val="20"/>
        </w:rPr>
        <w:t xml:space="preserve"> 19</w:t>
      </w:r>
      <w:r w:rsidRPr="001032A2">
        <w:rPr>
          <w:rStyle w:val="UnderlineChar"/>
          <w:szCs w:val="20"/>
          <w:highlight w:val="yellow"/>
          <w:bdr w:val="single" w:sz="4" w:space="0" w:color="auto"/>
        </w:rPr>
        <w:t>62</w:t>
      </w:r>
      <w:r w:rsidRPr="001032A2">
        <w:rPr>
          <w:rStyle w:val="UnderlineChar"/>
          <w:szCs w:val="20"/>
        </w:rPr>
        <w:t>,</w:t>
      </w:r>
      <w:r w:rsidRPr="001032A2">
        <w:rPr>
          <w:sz w:val="12"/>
          <w:szCs w:val="20"/>
        </w:rPr>
        <w:t xml:space="preserve"> Rachel </w:t>
      </w:r>
      <w:r w:rsidRPr="001032A2">
        <w:rPr>
          <w:rStyle w:val="UnderlineChar"/>
          <w:szCs w:val="20"/>
          <w:highlight w:val="yellow"/>
        </w:rPr>
        <w:t>Carson published Silent Spring,</w:t>
      </w:r>
      <w:r w:rsidRPr="001032A2">
        <w:rPr>
          <w:rStyle w:val="UnderlineChar"/>
          <w:szCs w:val="20"/>
        </w:rPr>
        <w:t xml:space="preserve"> dramatically </w:t>
      </w:r>
      <w:r w:rsidRPr="001032A2">
        <w:rPr>
          <w:rStyle w:val="UnderlineChar"/>
          <w:szCs w:val="20"/>
          <w:highlight w:val="yellow"/>
        </w:rPr>
        <w:t>warning of the long-term dangers of pesticide use.</w:t>
      </w:r>
      <w:r w:rsidRPr="001032A2">
        <w:rPr>
          <w:rStyle w:val="UnderlineChar"/>
          <w:szCs w:val="20"/>
        </w:rPr>
        <w:t xml:space="preserve"> </w:t>
      </w:r>
      <w:proofErr w:type="gramStart"/>
      <w:r w:rsidRPr="001032A2">
        <w:rPr>
          <w:rStyle w:val="UnderlineChar"/>
          <w:szCs w:val="20"/>
        </w:rPr>
        <w:t>n18</w:t>
      </w:r>
      <w:proofErr w:type="gramEnd"/>
      <w:r w:rsidRPr="001032A2">
        <w:rPr>
          <w:rStyle w:val="UnderlineChar"/>
          <w:szCs w:val="20"/>
        </w:rPr>
        <w:t xml:space="preserve"> In succeeding years, </w:t>
      </w:r>
      <w:r w:rsidRPr="001032A2">
        <w:rPr>
          <w:rStyle w:val="UnderlineChar"/>
          <w:szCs w:val="20"/>
          <w:highlight w:val="yellow"/>
        </w:rPr>
        <w:t>Carson's book was joined by others</w:t>
      </w:r>
      <w:r w:rsidRPr="001032A2">
        <w:rPr>
          <w:rStyle w:val="UnderlineChar"/>
          <w:szCs w:val="20"/>
        </w:rPr>
        <w:t xml:space="preserve"> </w:t>
      </w:r>
      <w:r w:rsidRPr="001032A2">
        <w:rPr>
          <w:rStyle w:val="UnderlineChar"/>
          <w:szCs w:val="20"/>
          <w:highlight w:val="yellow"/>
        </w:rPr>
        <w:t>that warned of environmental</w:t>
      </w:r>
      <w:r w:rsidRPr="001032A2">
        <w:rPr>
          <w:rStyle w:val="UnderlineChar"/>
          <w:szCs w:val="20"/>
        </w:rPr>
        <w:t xml:space="preserve"> and social </w:t>
      </w:r>
      <w:r w:rsidRPr="001032A2">
        <w:rPr>
          <w:rStyle w:val="UnderlineChar"/>
          <w:szCs w:val="20"/>
          <w:highlight w:val="yellow"/>
        </w:rPr>
        <w:t>decay</w:t>
      </w:r>
      <w:r w:rsidRPr="001032A2">
        <w:rPr>
          <w:sz w:val="12"/>
          <w:szCs w:val="20"/>
        </w:rPr>
        <w:t xml:space="preserve"> precipitated by unregulated industrial activity, </w:t>
      </w:r>
      <w:r w:rsidRPr="001032A2">
        <w:rPr>
          <w:rStyle w:val="Style1Char"/>
          <w:szCs w:val="20"/>
        </w:rPr>
        <w:t>including</w:t>
      </w:r>
      <w:r w:rsidRPr="001032A2">
        <w:rPr>
          <w:sz w:val="12"/>
          <w:szCs w:val="20"/>
        </w:rPr>
        <w:t xml:space="preserve"> Stewart </w:t>
      </w:r>
      <w:r w:rsidRPr="001032A2">
        <w:rPr>
          <w:rStyle w:val="Style1Char"/>
          <w:szCs w:val="20"/>
          <w:highlight w:val="yellow"/>
        </w:rPr>
        <w:t>Udall's The Quiet Crisis</w:t>
      </w:r>
      <w:r w:rsidRPr="001032A2">
        <w:rPr>
          <w:sz w:val="12"/>
          <w:szCs w:val="20"/>
        </w:rPr>
        <w:t xml:space="preserve">, n19 Ralph </w:t>
      </w:r>
      <w:r w:rsidRPr="001032A2">
        <w:rPr>
          <w:rStyle w:val="Style1Char"/>
          <w:szCs w:val="20"/>
          <w:highlight w:val="yellow"/>
        </w:rPr>
        <w:t>Nader's Unsafe at Any Speed</w:t>
      </w:r>
      <w:r w:rsidRPr="001032A2">
        <w:rPr>
          <w:sz w:val="12"/>
          <w:szCs w:val="20"/>
        </w:rPr>
        <w:t xml:space="preserve">, n20 Paul </w:t>
      </w:r>
      <w:r w:rsidRPr="001032A2">
        <w:rPr>
          <w:rStyle w:val="Style1Char"/>
          <w:szCs w:val="20"/>
          <w:highlight w:val="yellow"/>
        </w:rPr>
        <w:t>Ehrlich's The Population Bomb</w:t>
      </w:r>
      <w:r w:rsidRPr="001032A2">
        <w:rPr>
          <w:sz w:val="12"/>
          <w:szCs w:val="20"/>
        </w:rPr>
        <w:t xml:space="preserve">, n21 </w:t>
      </w:r>
      <w:r w:rsidRPr="001032A2">
        <w:rPr>
          <w:rStyle w:val="Style1Char"/>
          <w:szCs w:val="20"/>
        </w:rPr>
        <w:t>and</w:t>
      </w:r>
      <w:r w:rsidRPr="001032A2">
        <w:rPr>
          <w:sz w:val="12"/>
          <w:szCs w:val="20"/>
        </w:rPr>
        <w:t xml:space="preserve"> Barry </w:t>
      </w:r>
      <w:r w:rsidRPr="001032A2">
        <w:rPr>
          <w:rStyle w:val="Style1Char"/>
          <w:szCs w:val="20"/>
        </w:rPr>
        <w:t>Commoner's Science and Survival</w:t>
      </w:r>
      <w:r w:rsidRPr="001032A2">
        <w:rPr>
          <w:sz w:val="12"/>
          <w:szCs w:val="20"/>
        </w:rPr>
        <w:t xml:space="preserve">. </w:t>
      </w:r>
      <w:proofErr w:type="gramStart"/>
      <w:r w:rsidRPr="001032A2">
        <w:rPr>
          <w:sz w:val="12"/>
          <w:szCs w:val="20"/>
        </w:rPr>
        <w:t>n22</w:t>
      </w:r>
      <w:proofErr w:type="gramEnd"/>
      <w:r w:rsidRPr="001032A2">
        <w:rPr>
          <w:sz w:val="12"/>
          <w:szCs w:val="20"/>
        </w:rPr>
        <w:t xml:space="preserve">     </w:t>
      </w:r>
      <w:r w:rsidRPr="001032A2">
        <w:rPr>
          <w:rStyle w:val="UnderlineChar"/>
          <w:szCs w:val="20"/>
          <w:highlight w:val="yellow"/>
        </w:rPr>
        <w:t>These</w:t>
      </w:r>
      <w:r w:rsidRPr="001032A2">
        <w:rPr>
          <w:sz w:val="12"/>
          <w:szCs w:val="20"/>
        </w:rPr>
        <w:t xml:space="preserve"> popular </w:t>
      </w:r>
      <w:r w:rsidRPr="001032A2">
        <w:rPr>
          <w:rStyle w:val="UnderlineChar"/>
          <w:szCs w:val="20"/>
          <w:highlight w:val="yellow"/>
        </w:rPr>
        <w:t>books</w:t>
      </w:r>
      <w:r w:rsidRPr="001032A2">
        <w:rPr>
          <w:sz w:val="12"/>
          <w:szCs w:val="20"/>
        </w:rPr>
        <w:t xml:space="preserve"> of the time </w:t>
      </w:r>
      <w:r w:rsidRPr="001032A2">
        <w:rPr>
          <w:rStyle w:val="UnderlineChar"/>
          <w:szCs w:val="20"/>
        </w:rPr>
        <w:t>not only warned of dangers from industrial activities, but also provi</w:t>
      </w:r>
      <w:r w:rsidRPr="001032A2">
        <w:rPr>
          <w:rStyle w:val="UnderlineChar"/>
          <w:szCs w:val="20"/>
          <w:highlight w:val="yellow"/>
        </w:rPr>
        <w:t xml:space="preserve">ded the public with a </w:t>
      </w:r>
      <w:r w:rsidRPr="001032A2">
        <w:rPr>
          <w:rStyle w:val="UnderlineChar"/>
          <w:b/>
          <w:szCs w:val="20"/>
          <w:highlight w:val="yellow"/>
        </w:rPr>
        <w:t>new conceptual apparatus</w:t>
      </w:r>
      <w:r w:rsidRPr="001032A2">
        <w:rPr>
          <w:rStyle w:val="UnderlineChar"/>
          <w:szCs w:val="20"/>
          <w:highlight w:val="yellow"/>
        </w:rPr>
        <w:t xml:space="preserve"> for understanding ecological relationships and for </w:t>
      </w:r>
      <w:r w:rsidRPr="001032A2">
        <w:rPr>
          <w:rStyle w:val="UnderlineChar"/>
          <w:b/>
          <w:szCs w:val="20"/>
          <w:highlight w:val="yellow"/>
        </w:rPr>
        <w:t>constructing a broad-scale political movement</w:t>
      </w:r>
      <w:r w:rsidRPr="001032A2">
        <w:rPr>
          <w:rStyle w:val="UnderlineChar"/>
          <w:szCs w:val="20"/>
        </w:rPr>
        <w:t>.</w:t>
      </w:r>
      <w:r w:rsidRPr="001032A2">
        <w:rPr>
          <w:sz w:val="12"/>
          <w:szCs w:val="20"/>
        </w:rPr>
        <w:t xml:space="preserve"> </w:t>
      </w:r>
      <w:proofErr w:type="gramStart"/>
      <w:r w:rsidRPr="001032A2">
        <w:rPr>
          <w:sz w:val="12"/>
          <w:szCs w:val="20"/>
        </w:rPr>
        <w:t>n23</w:t>
      </w:r>
      <w:proofErr w:type="gramEnd"/>
      <w:r w:rsidRPr="001032A2">
        <w:rPr>
          <w:sz w:val="12"/>
          <w:szCs w:val="20"/>
        </w:rPr>
        <w:t xml:space="preserve"> Moreover, </w:t>
      </w:r>
      <w:r w:rsidRPr="001032A2">
        <w:rPr>
          <w:rStyle w:val="Style1Char"/>
          <w:szCs w:val="20"/>
          <w:highlight w:val="yellow"/>
        </w:rPr>
        <w:t>messages of ecological alarm</w:t>
      </w:r>
      <w:r w:rsidRPr="001032A2">
        <w:rPr>
          <w:sz w:val="12"/>
          <w:szCs w:val="20"/>
        </w:rPr>
        <w:t xml:space="preserve"> and activism </w:t>
      </w:r>
      <w:r w:rsidRPr="001032A2">
        <w:rPr>
          <w:rStyle w:val="Style1Char"/>
          <w:szCs w:val="20"/>
          <w:highlight w:val="yellow"/>
        </w:rPr>
        <w:t>found a receptive audience</w:t>
      </w:r>
      <w:r w:rsidRPr="001032A2">
        <w:rPr>
          <w:sz w:val="12"/>
          <w:szCs w:val="20"/>
          <w:highlight w:val="yellow"/>
        </w:rPr>
        <w:t xml:space="preserve"> d</w:t>
      </w:r>
      <w:r w:rsidRPr="001032A2">
        <w:rPr>
          <w:sz w:val="12"/>
          <w:szCs w:val="20"/>
        </w:rPr>
        <w:t xml:space="preserve">uring the sixties, </w:t>
      </w:r>
      <w:r w:rsidRPr="001032A2">
        <w:rPr>
          <w:rStyle w:val="Style1Char"/>
          <w:szCs w:val="20"/>
        </w:rPr>
        <w:t>when there was broader social unrest</w:t>
      </w:r>
      <w:r w:rsidRPr="001032A2">
        <w:rPr>
          <w:sz w:val="12"/>
          <w:szCs w:val="20"/>
        </w:rPr>
        <w:t xml:space="preserve"> over civil rights and the Vietnam War. This sense of alarm was further fueled by several highly visible environmental disasters, including a major oil spill in </w:t>
      </w:r>
      <w:smartTag w:uri="urn:schemas-microsoft-com:office:smarttags" w:element="City">
        <w:r w:rsidRPr="001032A2">
          <w:rPr>
            <w:sz w:val="12"/>
            <w:szCs w:val="20"/>
          </w:rPr>
          <w:t>Santa Barbara</w:t>
        </w:r>
      </w:smartTag>
      <w:r w:rsidRPr="001032A2">
        <w:rPr>
          <w:sz w:val="12"/>
          <w:szCs w:val="20"/>
        </w:rPr>
        <w:t xml:space="preserve"> in 1969, and the infamous burning of the </w:t>
      </w:r>
      <w:smartTag w:uri="urn:schemas-microsoft-com:office:smarttags" w:element="PlaceName">
        <w:r w:rsidRPr="001032A2">
          <w:rPr>
            <w:sz w:val="12"/>
            <w:szCs w:val="20"/>
          </w:rPr>
          <w:t>Cuyahoga</w:t>
        </w:r>
      </w:smartTag>
      <w:r w:rsidRPr="001032A2">
        <w:rPr>
          <w:sz w:val="12"/>
          <w:szCs w:val="20"/>
        </w:rPr>
        <w:t xml:space="preserve"> </w:t>
      </w:r>
      <w:smartTag w:uri="urn:schemas-microsoft-com:office:smarttags" w:element="PlaceType">
        <w:r w:rsidRPr="001032A2">
          <w:rPr>
            <w:sz w:val="12"/>
            <w:szCs w:val="20"/>
          </w:rPr>
          <w:t>River</w:t>
        </w:r>
      </w:smartTag>
      <w:r w:rsidRPr="001032A2">
        <w:rPr>
          <w:sz w:val="12"/>
          <w:szCs w:val="20"/>
        </w:rPr>
        <w:t xml:space="preserve"> in </w:t>
      </w:r>
      <w:smartTag w:uri="urn:schemas-microsoft-com:office:smarttags" w:element="place">
        <w:smartTag w:uri="urn:schemas-microsoft-com:office:smarttags" w:element="State">
          <w:r w:rsidRPr="001032A2">
            <w:rPr>
              <w:sz w:val="12"/>
              <w:szCs w:val="20"/>
            </w:rPr>
            <w:t>Ohio</w:t>
          </w:r>
        </w:smartTag>
      </w:smartTag>
      <w:r w:rsidRPr="001032A2">
        <w:rPr>
          <w:sz w:val="12"/>
          <w:szCs w:val="20"/>
        </w:rPr>
        <w:t>. n24</w:t>
      </w:r>
    </w:p>
    <w:p w:rsidR="00B30C4F" w:rsidRPr="001032A2" w:rsidRDefault="00B30C4F" w:rsidP="00B30C4F">
      <w:pPr>
        <w:pStyle w:val="Heading4"/>
        <w:rPr>
          <w:rStyle w:val="Heading2Char"/>
          <w:rFonts w:cs="Times New Roman"/>
        </w:rPr>
      </w:pPr>
      <w:r w:rsidRPr="001032A2">
        <w:t xml:space="preserve">Fear spurs compassion and mobilizing action </w:t>
      </w:r>
    </w:p>
    <w:p w:rsidR="00B30C4F" w:rsidRPr="001032A2" w:rsidRDefault="00B30C4F" w:rsidP="00B30C4F">
      <w:r w:rsidRPr="001032A2">
        <w:rPr>
          <w:rStyle w:val="Heading4Char"/>
        </w:rPr>
        <w:t>Greenspan 3</w:t>
      </w:r>
      <w:r w:rsidRPr="001032A2">
        <w:t xml:space="preserve"> (Miriam Greenspan – Pioneer in the Area of Women’s Psychology – 2003 (“An Excerpt from Healing through the Dark Emotions: The Wisdom of Grief, Fear, and Despair by Miriam Greenspan,” www.spiritualityhealth.com/newsh/excerpts/bookreview/excp_5513.html)</w:t>
      </w:r>
    </w:p>
    <w:p w:rsidR="00B30C4F" w:rsidRPr="001032A2" w:rsidRDefault="00B30C4F" w:rsidP="00B30C4F"/>
    <w:p w:rsidR="00B30C4F" w:rsidRPr="001032A2" w:rsidRDefault="00B30C4F" w:rsidP="00B30C4F">
      <w:pPr>
        <w:rPr>
          <w:rStyle w:val="StyleBoldUnderline"/>
        </w:rPr>
      </w:pPr>
      <w:r w:rsidRPr="001032A2">
        <w:rPr>
          <w:rStyle w:val="StyleBoldUnderline"/>
        </w:rPr>
        <w:t>"Fear is a very powerful emotion. When you feel fear in your body, it's helpful to relate to it as an energy that can be mobilized for life.</w:t>
      </w:r>
      <w:r w:rsidRPr="001032A2">
        <w:rPr>
          <w:sz w:val="16"/>
          <w:szCs w:val="16"/>
        </w:rPr>
        <w:t xml:space="preserve"> It may feel like a constriction in your chest, throat, or abdomen. Breathe through it without judgment and allow yourself to feel it as a very strong force. If you pray for help, </w:t>
      </w:r>
      <w:r w:rsidRPr="001032A2">
        <w:rPr>
          <w:rStyle w:val="StyleBoldUnderline"/>
        </w:rPr>
        <w:t>you can begin to expand this energy we call 'fear' and use it for healing and transformation</w:t>
      </w:r>
      <w:r w:rsidRPr="001032A2">
        <w:rPr>
          <w:sz w:val="16"/>
          <w:szCs w:val="16"/>
        </w:rPr>
        <w:t>. "In this regard</w:t>
      </w:r>
      <w:r w:rsidRPr="001032A2">
        <w:rPr>
          <w:rStyle w:val="StyleBoldUnderline"/>
        </w:rPr>
        <w:t xml:space="preserve">, we can take our model from the heroes of Flight 93 who. </w:t>
      </w:r>
      <w:proofErr w:type="gramStart"/>
      <w:r w:rsidRPr="001032A2">
        <w:rPr>
          <w:rStyle w:val="StyleBoldUnderline"/>
        </w:rPr>
        <w:t>realizing</w:t>
      </w:r>
      <w:proofErr w:type="gramEnd"/>
      <w:r w:rsidRPr="001032A2">
        <w:rPr>
          <w:rStyle w:val="StyleBoldUnderline"/>
        </w:rPr>
        <w:t xml:space="preserve"> that they were bound for death, stormed the plane and brought it down without hitting a civilian target</w:t>
      </w:r>
      <w:r w:rsidRPr="001032A2">
        <w:rPr>
          <w:rStyle w:val="StyleBoldUnderline"/>
          <w:highlight w:val="yellow"/>
        </w:rPr>
        <w:t>. One cannot</w:t>
      </w:r>
      <w:r w:rsidRPr="001032A2">
        <w:rPr>
          <w:rStyle w:val="StyleBoldUnderline"/>
        </w:rPr>
        <w:t xml:space="preserve"> even </w:t>
      </w:r>
      <w:r w:rsidRPr="001032A2">
        <w:rPr>
          <w:rStyle w:val="StyleBoldUnderline"/>
          <w:highlight w:val="yellow"/>
        </w:rPr>
        <w:t>imagine being able to do</w:t>
      </w:r>
      <w:r w:rsidRPr="001032A2">
        <w:rPr>
          <w:rStyle w:val="StyleBoldUnderline"/>
        </w:rPr>
        <w:t xml:space="preserve"> this </w:t>
      </w:r>
      <w:r w:rsidRPr="001032A2">
        <w:rPr>
          <w:rStyle w:val="StyleBoldUnderline"/>
          <w:highlight w:val="yellow"/>
        </w:rPr>
        <w:t>without fear. Fear for the lives</w:t>
      </w:r>
      <w:r w:rsidRPr="001032A2">
        <w:rPr>
          <w:rStyle w:val="StyleBoldUnderline"/>
        </w:rPr>
        <w:t xml:space="preserve"> of others wa</w:t>
      </w:r>
      <w:r w:rsidRPr="001032A2">
        <w:rPr>
          <w:rStyle w:val="StyleBoldUnderline"/>
          <w:highlight w:val="yellow"/>
        </w:rPr>
        <w:t>s the energy that mobilized them to do something meaning</w:t>
      </w:r>
      <w:r w:rsidRPr="001032A2">
        <w:rPr>
          <w:rStyle w:val="StyleBoldUnderline"/>
        </w:rPr>
        <w:t>ful with their last moments of life.</w:t>
      </w:r>
      <w:r w:rsidRPr="001032A2">
        <w:rPr>
          <w:sz w:val="16"/>
          <w:szCs w:val="16"/>
        </w:rPr>
        <w:t xml:space="preserve"> Some of these people said good-bye to their husbands and wives and wished them happiness before they left this earth. They had found some peace in their last moments, peace in the midst of turbulence. And they found it through their last wish, which they heroically put into action: to help others live. "Perhaps there is nothing that can redeem the dead but our own actions for the good. This is a time to find out what we want to do for the world and do it. And, as every trauma survivor knows, this is the way to make meaning out of pain, perhaps the most effective way: to draw something good out of evil. The heroes of September 11 point us to the choice we each have: to help create a state of global peace and justice that we, like they, will not see before we die. It is in giving ourselves to this vision, out of love for this world that we inhabit together, that we stand a chance of transcending the human proclivity to damage life. And that we honor those we have brought into this world and who must inherit it. . . . "Our only protection is in our interconnectedness. This has always been the message of the dark emotions when they are experienced most deeply and widely. Grief is not just "my" grief; it is the grief of every motherless child, every witness to horror in the world. Despair is not just "my" despair; it is everyone's despair about life in the </w:t>
      </w:r>
      <w:proofErr w:type="spellStart"/>
      <w:r w:rsidRPr="001032A2">
        <w:rPr>
          <w:sz w:val="16"/>
          <w:szCs w:val="16"/>
        </w:rPr>
        <w:t>twentyfirst</w:t>
      </w:r>
      <w:proofErr w:type="spellEnd"/>
      <w:r w:rsidRPr="001032A2">
        <w:rPr>
          <w:sz w:val="16"/>
          <w:szCs w:val="16"/>
        </w:rPr>
        <w:t xml:space="preserve"> century. </w:t>
      </w:r>
      <w:r w:rsidRPr="001032A2">
        <w:rPr>
          <w:rStyle w:val="StyleBoldUnderline"/>
          <w:highlight w:val="yellow"/>
        </w:rPr>
        <w:t>Fear is not just 'my' fear; it is everyone's fear</w:t>
      </w:r>
      <w:r w:rsidRPr="001032A2">
        <w:rPr>
          <w:rStyle w:val="StyleBoldUnderline"/>
        </w:rPr>
        <w:t xml:space="preserve"> — of anthrax, of nuclear war, of truck bombs, of airplane hijackings, </w:t>
      </w:r>
      <w:r w:rsidRPr="001032A2">
        <w:rPr>
          <w:sz w:val="16"/>
          <w:szCs w:val="16"/>
        </w:rPr>
        <w:t xml:space="preserve">of things falling apart, blowing up, sickening and dying. "If fear is only telling you to save your own skin, there's not much hope for us. But the fact is that </w:t>
      </w:r>
      <w:r w:rsidRPr="001032A2">
        <w:rPr>
          <w:rStyle w:val="StyleBoldUnderline"/>
        </w:rPr>
        <w:t xml:space="preserve">in conscious fear, </w:t>
      </w:r>
      <w:r w:rsidRPr="001032A2">
        <w:rPr>
          <w:rStyle w:val="StyleBoldUnderline"/>
          <w:highlight w:val="yellow"/>
        </w:rPr>
        <w:t>there is a potentially revolutionary power of compassion and connection that can be mobilized en masse. This is the power of fear</w:t>
      </w:r>
      <w:r w:rsidRPr="001032A2">
        <w:rPr>
          <w:rStyle w:val="StyleBoldUnderline"/>
        </w:rPr>
        <w:t xml:space="preserve">. Our collective fear, which is intelligent, is telling us now: Find new ways to keep this global village safe. </w:t>
      </w:r>
      <w:r w:rsidRPr="001032A2">
        <w:rPr>
          <w:rStyle w:val="StyleBoldUnderline"/>
          <w:highlight w:val="yellow"/>
        </w:rPr>
        <w:t>Find new forms of international cooperation</w:t>
      </w:r>
      <w:r w:rsidRPr="001032A2">
        <w:rPr>
          <w:rStyle w:val="StyleBoldUnderline"/>
        </w:rPr>
        <w:t xml:space="preserve"> </w:t>
      </w:r>
      <w:r w:rsidRPr="001032A2">
        <w:rPr>
          <w:sz w:val="16"/>
          <w:szCs w:val="16"/>
        </w:rPr>
        <w:t>that will root out evil in ways that don't create more victims and more evil.</w:t>
      </w:r>
      <w:r w:rsidRPr="001032A2">
        <w:rPr>
          <w:rStyle w:val="StyleBoldUnderline"/>
        </w:rPr>
        <w:t xml:space="preserve"> Leap out of the confines of national egos. Learn the ways of peace. Find a ceremony of safety so that not just you and I but all of us can live together without fear." </w:t>
      </w:r>
    </w:p>
    <w:p w:rsidR="00B30C4F" w:rsidRDefault="00B30C4F" w:rsidP="00B30C4F"/>
    <w:p w:rsidR="00D1787F" w:rsidRPr="00174078" w:rsidRDefault="00D1787F" w:rsidP="00D1787F">
      <w:pPr>
        <w:pStyle w:val="Heading4"/>
        <w:tabs>
          <w:tab w:val="left" w:pos="90"/>
        </w:tabs>
        <w:rPr>
          <w:rFonts w:cs="Times New Roman"/>
        </w:rPr>
      </w:pPr>
      <w:r w:rsidRPr="00174078">
        <w:rPr>
          <w:rFonts w:cs="Times New Roman"/>
        </w:rPr>
        <w:t>US-lead development of nuclear power solves poverty – clean, affordable energy is key</w:t>
      </w:r>
    </w:p>
    <w:p w:rsidR="00D1787F" w:rsidRPr="00174078" w:rsidRDefault="00D1787F" w:rsidP="00D1787F">
      <w:pPr>
        <w:tabs>
          <w:tab w:val="left" w:pos="90"/>
        </w:tabs>
      </w:pPr>
      <w:r w:rsidRPr="00174078">
        <w:rPr>
          <w:b/>
        </w:rPr>
        <w:t>Robinson and Orient 4</w:t>
      </w:r>
      <w:r w:rsidRPr="00174078">
        <w:t xml:space="preserve"> - </w:t>
      </w:r>
      <w:r w:rsidRPr="00174078">
        <w:rPr>
          <w:szCs w:val="20"/>
        </w:rPr>
        <w:t>Professor of Chemistry and Founder of Oregon Institute of Science and Medicine</w:t>
      </w:r>
      <w:r w:rsidRPr="00174078">
        <w:t xml:space="preserve"> AND **</w:t>
      </w:r>
      <w:r w:rsidRPr="00174078">
        <w:rPr>
          <w:szCs w:val="20"/>
        </w:rPr>
        <w:t xml:space="preserve"> executive director of the Association of American Physicians and Surgeons</w:t>
      </w:r>
      <w:r w:rsidRPr="00174078">
        <w:t xml:space="preserve"> (Arthur and Jane, 6/14. The New American, “Science, Politics and Death.</w:t>
      </w:r>
      <w:proofErr w:type="gramStart"/>
      <w:r w:rsidRPr="00174078">
        <w:t xml:space="preserve">” </w:t>
      </w:r>
      <w:proofErr w:type="gramEnd"/>
      <w:r>
        <w:fldChar w:fldCharType="begin"/>
      </w:r>
      <w:r>
        <w:instrText xml:space="preserve"> HYPERLINK "http://www.thenewamerican.com/node/358" </w:instrText>
      </w:r>
      <w:r>
        <w:fldChar w:fldCharType="separate"/>
      </w:r>
      <w:r w:rsidRPr="00174078">
        <w:rPr>
          <w:rStyle w:val="Hyperlink"/>
        </w:rPr>
        <w:t>http://www.thenewamerican.com/node/358</w:t>
      </w:r>
      <w:r>
        <w:rPr>
          <w:rStyle w:val="Hyperlink"/>
        </w:rPr>
        <w:fldChar w:fldCharType="end"/>
      </w:r>
      <w:r w:rsidRPr="00174078">
        <w:t>)</w:t>
      </w:r>
    </w:p>
    <w:p w:rsidR="00D1787F" w:rsidRPr="00174078" w:rsidRDefault="00D1787F" w:rsidP="00D1787F">
      <w:pPr>
        <w:tabs>
          <w:tab w:val="left" w:pos="90"/>
        </w:tabs>
      </w:pPr>
    </w:p>
    <w:p w:rsidR="00D1787F" w:rsidRPr="00174078" w:rsidRDefault="00D1787F" w:rsidP="00D1787F">
      <w:pPr>
        <w:tabs>
          <w:tab w:val="left" w:pos="90"/>
        </w:tabs>
      </w:pPr>
      <w:r w:rsidRPr="00174078">
        <w:rPr>
          <w:szCs w:val="20"/>
          <w:highlight w:val="yellow"/>
          <w:u w:val="single"/>
        </w:rPr>
        <w:t>Easily usable energy is the currency of human progress. Without it</w:t>
      </w:r>
      <w:r w:rsidRPr="00174078">
        <w:rPr>
          <w:szCs w:val="20"/>
          <w:u w:val="single"/>
        </w:rPr>
        <w:t xml:space="preserve">, stagnation, regression and </w:t>
      </w:r>
      <w:r w:rsidRPr="00174078">
        <w:rPr>
          <w:szCs w:val="20"/>
          <w:highlight w:val="yellow"/>
          <w:u w:val="single"/>
        </w:rPr>
        <w:t>untold human deaths will result.</w:t>
      </w:r>
      <w:r w:rsidRPr="00174078">
        <w:rPr>
          <w:szCs w:val="20"/>
          <w:u w:val="single"/>
        </w:rPr>
        <w:t xml:space="preserve"> </w:t>
      </w:r>
      <w:r w:rsidRPr="00174078">
        <w:rPr>
          <w:sz w:val="12"/>
          <w:szCs w:val="20"/>
        </w:rPr>
        <w:t xml:space="preserve">The </w:t>
      </w:r>
      <w:proofErr w:type="gramStart"/>
      <w:r w:rsidRPr="00174078">
        <w:rPr>
          <w:sz w:val="12"/>
          <w:szCs w:val="20"/>
        </w:rPr>
        <w:t>lamentations of the popular press notwithstanding, there is</w:t>
      </w:r>
      <w:proofErr w:type="gramEnd"/>
      <w:r w:rsidRPr="00174078">
        <w:rPr>
          <w:sz w:val="12"/>
          <w:szCs w:val="20"/>
        </w:rPr>
        <w:t xml:space="preserve"> no shortage of energy. Scientists define everything that man can perceive in the natural world as forms of "energy," including all physical objects. These forms of energy differ, however, in how easily mankind can make use of them by means of current technology. Nuclear power plants convert mass into electrical energy. This converted </w:t>
      </w:r>
      <w:r w:rsidRPr="00174078">
        <w:rPr>
          <w:szCs w:val="20"/>
          <w:u w:val="single"/>
        </w:rPr>
        <w:t>"</w:t>
      </w:r>
      <w:r w:rsidRPr="00174078">
        <w:rPr>
          <w:szCs w:val="20"/>
          <w:highlight w:val="yellow"/>
          <w:u w:val="single"/>
        </w:rPr>
        <w:t>nuclear energy" is</w:t>
      </w:r>
      <w:r w:rsidRPr="00174078">
        <w:rPr>
          <w:szCs w:val="20"/>
          <w:u w:val="single"/>
        </w:rPr>
        <w:t>,</w:t>
      </w:r>
      <w:r w:rsidRPr="00174078">
        <w:rPr>
          <w:sz w:val="12"/>
          <w:szCs w:val="20"/>
        </w:rPr>
        <w:t xml:space="preserve"> by far, </w:t>
      </w:r>
      <w:r w:rsidRPr="00174078">
        <w:rPr>
          <w:szCs w:val="20"/>
          <w:highlight w:val="yellow"/>
          <w:u w:val="single"/>
        </w:rPr>
        <w:t>the safest</w:t>
      </w:r>
      <w:r w:rsidRPr="00174078">
        <w:rPr>
          <w:szCs w:val="20"/>
          <w:u w:val="single"/>
        </w:rPr>
        <w:t xml:space="preserve">, cleanest and </w:t>
      </w:r>
      <w:r w:rsidRPr="00174078">
        <w:rPr>
          <w:szCs w:val="20"/>
          <w:highlight w:val="yellow"/>
          <w:u w:val="single"/>
        </w:rPr>
        <w:t>least expensive energy source available</w:t>
      </w:r>
      <w:r w:rsidRPr="00174078">
        <w:rPr>
          <w:szCs w:val="20"/>
          <w:u w:val="single"/>
        </w:rPr>
        <w:t xml:space="preserve"> with current technology</w:t>
      </w:r>
      <w:r w:rsidRPr="00174078">
        <w:rPr>
          <w:sz w:val="12"/>
          <w:szCs w:val="20"/>
        </w:rPr>
        <w:t xml:space="preserve">. Its use improves the standard of living, increases the quality and length of human life, and maximizes technological progress. </w:t>
      </w:r>
      <w:r w:rsidRPr="00174078">
        <w:rPr>
          <w:szCs w:val="20"/>
          <w:u w:val="single"/>
        </w:rPr>
        <w:t>The U</w:t>
      </w:r>
      <w:r w:rsidRPr="00174078">
        <w:rPr>
          <w:sz w:val="12"/>
          <w:szCs w:val="20"/>
        </w:rPr>
        <w:t xml:space="preserve">nited </w:t>
      </w:r>
      <w:r w:rsidRPr="00174078">
        <w:rPr>
          <w:szCs w:val="20"/>
          <w:u w:val="single"/>
        </w:rPr>
        <w:t>S</w:t>
      </w:r>
      <w:r w:rsidRPr="00174078">
        <w:rPr>
          <w:sz w:val="12"/>
          <w:szCs w:val="20"/>
        </w:rPr>
        <w:t xml:space="preserve">tates </w:t>
      </w:r>
      <w:r w:rsidRPr="00174078">
        <w:rPr>
          <w:szCs w:val="20"/>
          <w:u w:val="single"/>
        </w:rPr>
        <w:t>was once the world leader in the production of useful energy. Had that American leadership continued, our country and our world would be very different</w:t>
      </w:r>
      <w:r w:rsidRPr="00174078">
        <w:rPr>
          <w:sz w:val="12"/>
          <w:szCs w:val="20"/>
        </w:rPr>
        <w:t xml:space="preserve">. Technological miracles that are only dreams today would have already taken place. Moreover, </w:t>
      </w:r>
      <w:r w:rsidRPr="00174078">
        <w:rPr>
          <w:szCs w:val="20"/>
          <w:u w:val="single"/>
        </w:rPr>
        <w:t xml:space="preserve">very </w:t>
      </w:r>
      <w:r w:rsidRPr="00174078">
        <w:rPr>
          <w:szCs w:val="20"/>
          <w:highlight w:val="yellow"/>
          <w:u w:val="single"/>
        </w:rPr>
        <w:t>large portions</w:t>
      </w:r>
      <w:r w:rsidRPr="00174078">
        <w:rPr>
          <w:szCs w:val="20"/>
          <w:u w:val="single"/>
        </w:rPr>
        <w:t xml:space="preserve"> </w:t>
      </w:r>
      <w:r w:rsidRPr="00174078">
        <w:rPr>
          <w:szCs w:val="20"/>
          <w:highlight w:val="yellow"/>
          <w:u w:val="single"/>
        </w:rPr>
        <w:t>of the world's poor</w:t>
      </w:r>
      <w:r w:rsidRPr="00174078">
        <w:rPr>
          <w:szCs w:val="20"/>
          <w:u w:val="single"/>
        </w:rPr>
        <w:t xml:space="preserve"> and underdeveloped people </w:t>
      </w:r>
      <w:r w:rsidRPr="00174078">
        <w:rPr>
          <w:szCs w:val="20"/>
          <w:highlight w:val="yellow"/>
          <w:u w:val="single"/>
        </w:rPr>
        <w:t>would have been able to lift themselves from poverty</w:t>
      </w:r>
      <w:r w:rsidRPr="00174078">
        <w:rPr>
          <w:szCs w:val="20"/>
          <w:u w:val="single"/>
        </w:rPr>
        <w:t xml:space="preserve"> </w:t>
      </w:r>
      <w:r w:rsidRPr="00174078">
        <w:rPr>
          <w:sz w:val="12"/>
          <w:szCs w:val="20"/>
        </w:rPr>
        <w:t xml:space="preserve">- provided they had a laboratory of liberty in which to do so - </w:t>
      </w:r>
      <w:r w:rsidRPr="00174078">
        <w:rPr>
          <w:szCs w:val="20"/>
          <w:u w:val="single"/>
        </w:rPr>
        <w:t>and to escape the horrible conditions in which they lead lives of desperation, constantly at the edge of death</w:t>
      </w:r>
      <w:r w:rsidRPr="00174078">
        <w:rPr>
          <w:sz w:val="12"/>
          <w:szCs w:val="20"/>
        </w:rPr>
        <w:t xml:space="preserve">. Many people strongly desire to help humanity. They spend their lives in efforts to increase the quantity and quality of human life. Most other people, even though they do not work actively toward these goals, share the same values. They passively support things that improve human life. </w:t>
      </w:r>
      <w:r w:rsidRPr="00174078">
        <w:rPr>
          <w:szCs w:val="20"/>
          <w:highlight w:val="yellow"/>
          <w:u w:val="single"/>
        </w:rPr>
        <w:t>Those who understand energy production and its link to</w:t>
      </w:r>
      <w:r w:rsidRPr="00174078">
        <w:rPr>
          <w:szCs w:val="20"/>
          <w:u w:val="single"/>
        </w:rPr>
        <w:t xml:space="preserve"> technological progress and who have </w:t>
      </w:r>
      <w:r w:rsidRPr="00174078">
        <w:rPr>
          <w:szCs w:val="20"/>
          <w:highlight w:val="yellow"/>
          <w:u w:val="single"/>
        </w:rPr>
        <w:t>positive humanitarian values support nuclear power</w:t>
      </w:r>
      <w:r w:rsidRPr="00174078">
        <w:rPr>
          <w:sz w:val="12"/>
          <w:szCs w:val="20"/>
        </w:rPr>
        <w:t xml:space="preserve">. They are also in favor of hydrocarbon power derived from coal, oil and natural gas, and of hydroelectric power. </w:t>
      </w:r>
      <w:r w:rsidRPr="00174078">
        <w:rPr>
          <w:szCs w:val="20"/>
          <w:highlight w:val="yellow"/>
          <w:u w:val="single"/>
        </w:rPr>
        <w:t>Their interest</w:t>
      </w:r>
      <w:r w:rsidRPr="00174078">
        <w:rPr>
          <w:szCs w:val="20"/>
          <w:u w:val="single"/>
        </w:rPr>
        <w:t xml:space="preserve"> </w:t>
      </w:r>
      <w:r w:rsidRPr="00174078">
        <w:rPr>
          <w:szCs w:val="20"/>
          <w:highlight w:val="yellow"/>
          <w:u w:val="single"/>
        </w:rPr>
        <w:t>in</w:t>
      </w:r>
      <w:r w:rsidRPr="00174078">
        <w:rPr>
          <w:szCs w:val="20"/>
          <w:u w:val="single"/>
        </w:rPr>
        <w:t xml:space="preserve"> solar power, biofuel power, wind power and other </w:t>
      </w:r>
      <w:r w:rsidRPr="00174078">
        <w:rPr>
          <w:szCs w:val="20"/>
          <w:highlight w:val="yellow"/>
          <w:u w:val="single"/>
        </w:rPr>
        <w:t>alternatives is less because those</w:t>
      </w:r>
      <w:r w:rsidRPr="00174078">
        <w:rPr>
          <w:szCs w:val="20"/>
          <w:u w:val="single"/>
        </w:rPr>
        <w:t xml:space="preserve"> methods </w:t>
      </w:r>
      <w:r w:rsidRPr="00174078">
        <w:rPr>
          <w:szCs w:val="20"/>
          <w:highlight w:val="yellow"/>
          <w:u w:val="single"/>
        </w:rPr>
        <w:t>cannot</w:t>
      </w:r>
      <w:r w:rsidRPr="00174078">
        <w:rPr>
          <w:szCs w:val="20"/>
          <w:u w:val="single"/>
        </w:rPr>
        <w:t xml:space="preserve"> yet </w:t>
      </w:r>
      <w:r w:rsidRPr="00174078">
        <w:rPr>
          <w:szCs w:val="20"/>
          <w:highlight w:val="yellow"/>
          <w:u w:val="single"/>
        </w:rPr>
        <w:t>generate large quantities of inexpensive useful energy</w:t>
      </w:r>
      <w:r w:rsidRPr="00174078">
        <w:rPr>
          <w:sz w:val="12"/>
          <w:szCs w:val="20"/>
          <w:highlight w:val="yellow"/>
        </w:rPr>
        <w:t>.</w:t>
      </w:r>
    </w:p>
    <w:p w:rsidR="00D1787F" w:rsidRPr="00174078" w:rsidRDefault="00D1787F" w:rsidP="00D1787F">
      <w:pPr>
        <w:pStyle w:val="Heading4"/>
        <w:tabs>
          <w:tab w:val="left" w:pos="90"/>
        </w:tabs>
        <w:rPr>
          <w:rFonts w:cs="Times New Roman"/>
        </w:rPr>
      </w:pPr>
      <w:r w:rsidRPr="00174078">
        <w:rPr>
          <w:rFonts w:cs="Times New Roman"/>
        </w:rPr>
        <w:t xml:space="preserve">Ongoing poverty outweighs nuclear war and genocide—only our impact evidence is comparative </w:t>
      </w:r>
    </w:p>
    <w:p w:rsidR="00D1787F" w:rsidRPr="00174078" w:rsidRDefault="00D1787F" w:rsidP="00D1787F">
      <w:pPr>
        <w:tabs>
          <w:tab w:val="left" w:pos="90"/>
        </w:tabs>
      </w:pPr>
      <w:proofErr w:type="spellStart"/>
      <w:r w:rsidRPr="00174078">
        <w:rPr>
          <w:rStyle w:val="TagsChar1"/>
          <w:rFonts w:eastAsiaTheme="majorEastAsia"/>
        </w:rPr>
        <w:t>Spina</w:t>
      </w:r>
      <w:proofErr w:type="spellEnd"/>
      <w:r w:rsidRPr="00174078">
        <w:rPr>
          <w:rStyle w:val="TagsChar1"/>
          <w:rFonts w:eastAsiaTheme="majorEastAsia"/>
        </w:rPr>
        <w:t xml:space="preserve"> 00</w:t>
      </w:r>
      <w:r w:rsidRPr="00174078">
        <w:t xml:space="preserve"> (Stephanie </w:t>
      </w:r>
      <w:proofErr w:type="spellStart"/>
      <w:r w:rsidRPr="00174078">
        <w:t>Urso</w:t>
      </w:r>
      <w:proofErr w:type="spellEnd"/>
      <w:r w:rsidRPr="00174078">
        <w:t>, Ph.D. candidate in social/personality psychology at the Graduate School of the City University of New York, Smoke and Mirrors: The Hidden Context of Violence in Schools and Society, p. 201)</w:t>
      </w:r>
    </w:p>
    <w:p w:rsidR="00D1787F" w:rsidRPr="00174078" w:rsidRDefault="00D1787F" w:rsidP="00D1787F">
      <w:pPr>
        <w:tabs>
          <w:tab w:val="left" w:pos="90"/>
        </w:tabs>
      </w:pPr>
    </w:p>
    <w:p w:rsidR="00D1787F" w:rsidRPr="00174078" w:rsidRDefault="00D1787F" w:rsidP="00D1787F">
      <w:pPr>
        <w:tabs>
          <w:tab w:val="left" w:pos="90"/>
        </w:tabs>
      </w:pPr>
      <w:r w:rsidRPr="00174078">
        <w:t xml:space="preserve">This sad fact is not limited to the United States.  </w:t>
      </w:r>
      <w:r w:rsidRPr="00174078">
        <w:rPr>
          <w:highlight w:val="yellow"/>
          <w:u w:val="single"/>
        </w:rPr>
        <w:t>Globally, 18 million deaths a year are caused by structural violence, compared to 100,000</w:t>
      </w:r>
      <w:r w:rsidRPr="00174078">
        <w:rPr>
          <w:u w:val="single"/>
        </w:rPr>
        <w:t xml:space="preserve"> deaths per year </w:t>
      </w:r>
      <w:r w:rsidRPr="00174078">
        <w:rPr>
          <w:highlight w:val="yellow"/>
          <w:u w:val="single"/>
        </w:rPr>
        <w:t>from armed conflict</w:t>
      </w:r>
      <w:r w:rsidRPr="00174078">
        <w:t xml:space="preserve">.  That is, </w:t>
      </w:r>
      <w:r w:rsidRPr="00174078">
        <w:rPr>
          <w:b/>
          <w:u w:val="single"/>
        </w:rPr>
        <w:t xml:space="preserve">approximately </w:t>
      </w:r>
      <w:r w:rsidRPr="00174078">
        <w:rPr>
          <w:b/>
          <w:highlight w:val="yellow"/>
          <w:u w:val="single"/>
        </w:rPr>
        <w:t xml:space="preserve">every five years, as many </w:t>
      </w:r>
      <w:r w:rsidRPr="00174078">
        <w:rPr>
          <w:b/>
          <w:u w:val="single"/>
        </w:rPr>
        <w:t xml:space="preserve">people </w:t>
      </w:r>
      <w:r w:rsidRPr="00174078">
        <w:rPr>
          <w:b/>
          <w:highlight w:val="yellow"/>
          <w:u w:val="single"/>
        </w:rPr>
        <w:t xml:space="preserve">die because of </w:t>
      </w:r>
      <w:r w:rsidRPr="00174078">
        <w:rPr>
          <w:b/>
          <w:u w:val="single"/>
        </w:rPr>
        <w:t xml:space="preserve">relative </w:t>
      </w:r>
      <w:r w:rsidRPr="00174078">
        <w:rPr>
          <w:b/>
          <w:highlight w:val="yellow"/>
          <w:u w:val="single"/>
        </w:rPr>
        <w:t>poverty as would be killed in</w:t>
      </w:r>
      <w:r w:rsidRPr="00174078">
        <w:rPr>
          <w:b/>
          <w:u w:val="single"/>
        </w:rPr>
        <w:t xml:space="preserve"> a </w:t>
      </w:r>
      <w:r w:rsidRPr="00174078">
        <w:rPr>
          <w:b/>
          <w:highlight w:val="yellow"/>
          <w:u w:val="single"/>
        </w:rPr>
        <w:t xml:space="preserve">nuclear war </w:t>
      </w:r>
      <w:r w:rsidRPr="00174078">
        <w:rPr>
          <w:b/>
          <w:u w:val="single"/>
        </w:rPr>
        <w:t>that caused 232 million deaths</w:t>
      </w:r>
      <w:r w:rsidRPr="00174078">
        <w:t xml:space="preserve">, and </w:t>
      </w:r>
      <w:r w:rsidRPr="00174078">
        <w:rPr>
          <w:b/>
          <w:u w:val="single"/>
        </w:rPr>
        <w:t>every single year, two to three times as many people die from poverty throughout the world as were killed by the Nazi genocide of the Jews over a six-year period</w:t>
      </w:r>
      <w:r w:rsidRPr="00174078">
        <w:t xml:space="preserve">.  </w:t>
      </w:r>
      <w:r w:rsidRPr="00174078">
        <w:rPr>
          <w:highlight w:val="yellow"/>
          <w:u w:val="single"/>
        </w:rPr>
        <w:t>This is</w:t>
      </w:r>
      <w:r w:rsidRPr="00174078">
        <w:rPr>
          <w:u w:val="single"/>
        </w:rPr>
        <w:t xml:space="preserve">, in effect, </w:t>
      </w:r>
      <w:r w:rsidRPr="00174078">
        <w:rPr>
          <w:b/>
          <w:u w:val="single"/>
        </w:rPr>
        <w:t xml:space="preserve">the equivalent of </w:t>
      </w:r>
      <w:r w:rsidRPr="00174078">
        <w:rPr>
          <w:b/>
          <w:highlight w:val="yellow"/>
          <w:u w:val="single"/>
        </w:rPr>
        <w:t>an ongoing, unending</w:t>
      </w:r>
      <w:r w:rsidRPr="00174078">
        <w:rPr>
          <w:b/>
          <w:u w:val="single"/>
        </w:rPr>
        <w:t xml:space="preserve">, in fact </w:t>
      </w:r>
      <w:r w:rsidRPr="00174078">
        <w:rPr>
          <w:b/>
          <w:highlight w:val="yellow"/>
          <w:u w:val="single"/>
        </w:rPr>
        <w:t>accelerating, thermonuclear war</w:t>
      </w:r>
      <w:r w:rsidRPr="00174078">
        <w:rPr>
          <w:b/>
          <w:u w:val="single"/>
        </w:rPr>
        <w:t xml:space="preserve"> or genocide</w:t>
      </w:r>
      <w:r w:rsidRPr="00174078">
        <w:rPr>
          <w:u w:val="single"/>
        </w:rPr>
        <w:t>, perpetuated on the weak and the poor every year of every decade, throughout the world</w:t>
      </w:r>
      <w:r w:rsidRPr="00174078">
        <w:t xml:space="preserve">.  </w:t>
      </w:r>
      <w:proofErr w:type="gramStart"/>
      <w:r w:rsidRPr="00174078">
        <w:t>(See James Gilligan, Violence: Reflections on a National Epidemic, New York: Vintage Books, 1997, 196).</w:t>
      </w:r>
      <w:proofErr w:type="gramEnd"/>
    </w:p>
    <w:p w:rsidR="00D1787F" w:rsidRPr="00174078" w:rsidRDefault="00D1787F" w:rsidP="00D1787F">
      <w:pPr>
        <w:tabs>
          <w:tab w:val="left" w:pos="90"/>
        </w:tabs>
      </w:pPr>
    </w:p>
    <w:sectPr w:rsidR="00D1787F" w:rsidRPr="001740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258" w:rsidRDefault="00780258" w:rsidP="005F5576">
      <w:r>
        <w:separator/>
      </w:r>
    </w:p>
  </w:endnote>
  <w:endnote w:type="continuationSeparator" w:id="0">
    <w:p w:rsidR="00780258" w:rsidRDefault="007802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258" w:rsidRDefault="00780258" w:rsidP="005F5576">
      <w:r>
        <w:separator/>
      </w:r>
    </w:p>
  </w:footnote>
  <w:footnote w:type="continuationSeparator" w:id="0">
    <w:p w:rsidR="00780258" w:rsidRDefault="0078025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E6FE8"/>
    <w:multiLevelType w:val="hybridMultilevel"/>
    <w:tmpl w:val="90D6D3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00A"/>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341"/>
    <w:rsid w:val="002101DA"/>
    <w:rsid w:val="00217499"/>
    <w:rsid w:val="0024023F"/>
    <w:rsid w:val="00240C4E"/>
    <w:rsid w:val="00243DC0"/>
    <w:rsid w:val="00250E16"/>
    <w:rsid w:val="002525E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04F"/>
    <w:rsid w:val="00372A9B"/>
    <w:rsid w:val="00380E47"/>
    <w:rsid w:val="00383E0A"/>
    <w:rsid w:val="003847C7"/>
    <w:rsid w:val="00385298"/>
    <w:rsid w:val="003852CE"/>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90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258"/>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55C"/>
    <w:rsid w:val="008133F9"/>
    <w:rsid w:val="00823AAC"/>
    <w:rsid w:val="00840F9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00A"/>
    <w:rsid w:val="00B07EBF"/>
    <w:rsid w:val="00B166CB"/>
    <w:rsid w:val="00B20DAA"/>
    <w:rsid w:val="00B235E1"/>
    <w:rsid w:val="00B272CF"/>
    <w:rsid w:val="00B30C4F"/>
    <w:rsid w:val="00B3145D"/>
    <w:rsid w:val="00B357BA"/>
    <w:rsid w:val="00B564DB"/>
    <w:rsid w:val="00B768B6"/>
    <w:rsid w:val="00B816A3"/>
    <w:rsid w:val="00B908D1"/>
    <w:rsid w:val="00B940D1"/>
    <w:rsid w:val="00BB3AD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D5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87F"/>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7F7"/>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B2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675B"/>
    <w:rsid w:val="00FD7483"/>
    <w:rsid w:val="00FE352F"/>
    <w:rsid w:val="00FE380E"/>
    <w:rsid w:val="00FE4404"/>
    <w:rsid w:val="00FE5C5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0DA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B20D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20DA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20DA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
    <w:basedOn w:val="Normal"/>
    <w:next w:val="Normal"/>
    <w:link w:val="Heading4Char"/>
    <w:uiPriority w:val="4"/>
    <w:qFormat/>
    <w:rsid w:val="00B20DA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20D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0DAA"/>
  </w:style>
  <w:style w:type="character" w:customStyle="1" w:styleId="Heading1Char">
    <w:name w:val="Heading 1 Char"/>
    <w:aliases w:val="Pocket Char"/>
    <w:basedOn w:val="DefaultParagraphFont"/>
    <w:link w:val="Heading1"/>
    <w:uiPriority w:val="1"/>
    <w:rsid w:val="00B20DA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20DA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B20DA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B20DAA"/>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20DAA"/>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B20DAA"/>
    <w:rPr>
      <w:b/>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B20DAA"/>
    <w:rPr>
      <w:b/>
      <w:bCs/>
      <w:sz w:val="20"/>
      <w:u w:val="none"/>
    </w:rPr>
  </w:style>
  <w:style w:type="paragraph" w:styleId="Header">
    <w:name w:val="header"/>
    <w:basedOn w:val="Normal"/>
    <w:link w:val="HeaderChar"/>
    <w:uiPriority w:val="99"/>
    <w:semiHidden/>
    <w:rsid w:val="00B20DAA"/>
    <w:pPr>
      <w:tabs>
        <w:tab w:val="center" w:pos="4680"/>
        <w:tab w:val="right" w:pos="9360"/>
      </w:tabs>
    </w:pPr>
  </w:style>
  <w:style w:type="character" w:customStyle="1" w:styleId="HeaderChar">
    <w:name w:val="Header Char"/>
    <w:basedOn w:val="DefaultParagraphFont"/>
    <w:link w:val="Header"/>
    <w:uiPriority w:val="99"/>
    <w:semiHidden/>
    <w:rsid w:val="00B20DAA"/>
    <w:rPr>
      <w:rFonts w:ascii="Times New Roman" w:hAnsi="Times New Roman" w:cs="Times New Roman"/>
      <w:sz w:val="20"/>
    </w:rPr>
  </w:style>
  <w:style w:type="paragraph" w:styleId="Footer">
    <w:name w:val="footer"/>
    <w:basedOn w:val="Normal"/>
    <w:link w:val="FooterChar"/>
    <w:uiPriority w:val="99"/>
    <w:semiHidden/>
    <w:rsid w:val="00B20DAA"/>
    <w:pPr>
      <w:tabs>
        <w:tab w:val="center" w:pos="4680"/>
        <w:tab w:val="right" w:pos="9360"/>
      </w:tabs>
    </w:pPr>
  </w:style>
  <w:style w:type="character" w:customStyle="1" w:styleId="FooterChar">
    <w:name w:val="Footer Char"/>
    <w:basedOn w:val="DefaultParagraphFont"/>
    <w:link w:val="Footer"/>
    <w:uiPriority w:val="99"/>
    <w:semiHidden/>
    <w:rsid w:val="00B20DAA"/>
    <w:rPr>
      <w:rFonts w:ascii="Times New Roman" w:hAnsi="Times New Roman" w:cs="Times New Roman"/>
      <w:sz w:val="20"/>
    </w:rPr>
  </w:style>
  <w:style w:type="character" w:styleId="Hyperlink">
    <w:name w:val="Hyperlink"/>
    <w:aliases w:val="heading 1 (block title),Card Text,Important,Read"/>
    <w:basedOn w:val="DefaultParagraphFont"/>
    <w:uiPriority w:val="99"/>
    <w:rsid w:val="00B20DAA"/>
    <w:rPr>
      <w:color w:val="auto"/>
      <w:u w:val="none"/>
    </w:rPr>
  </w:style>
  <w:style w:type="character" w:styleId="FollowedHyperlink">
    <w:name w:val="FollowedHyperlink"/>
    <w:basedOn w:val="DefaultParagraphFont"/>
    <w:uiPriority w:val="99"/>
    <w:semiHidden/>
    <w:rsid w:val="00B20DAA"/>
    <w:rPr>
      <w:color w:val="auto"/>
      <w:u w:val="none"/>
    </w:rPr>
  </w:style>
  <w:style w:type="character" w:customStyle="1" w:styleId="Heading4Char">
    <w:name w:val="Heading 4 Char"/>
    <w:aliases w:val="Tag Char,small text Char,Normal Tag Char"/>
    <w:basedOn w:val="DefaultParagraphFont"/>
    <w:link w:val="Heading4"/>
    <w:uiPriority w:val="4"/>
    <w:rsid w:val="00B20DAA"/>
    <w:rPr>
      <w:rFonts w:ascii="Times New Roman" w:eastAsiaTheme="majorEastAsia" w:hAnsi="Times New Roman" w:cstheme="majorBidi"/>
      <w:b/>
      <w:bCs/>
      <w:iCs/>
      <w:sz w:val="24"/>
    </w:rPr>
  </w:style>
  <w:style w:type="paragraph" w:customStyle="1" w:styleId="taggy">
    <w:name w:val="taggy"/>
    <w:basedOn w:val="Normal"/>
    <w:link w:val="taggyChar"/>
    <w:qFormat/>
    <w:rsid w:val="00B20DAA"/>
    <w:rPr>
      <w:b/>
      <w:sz w:val="24"/>
    </w:rPr>
  </w:style>
  <w:style w:type="character" w:customStyle="1" w:styleId="taggyChar">
    <w:name w:val="taggy Char"/>
    <w:basedOn w:val="DefaultParagraphFont"/>
    <w:link w:val="taggy"/>
    <w:rsid w:val="00B20DAA"/>
    <w:rPr>
      <w:rFonts w:ascii="Times New Roman" w:hAnsi="Times New Roman" w:cs="Times New Roman"/>
      <w:b/>
      <w:sz w:val="24"/>
    </w:rPr>
  </w:style>
  <w:style w:type="character" w:customStyle="1" w:styleId="UnderlineChar">
    <w:name w:val="Underline Char"/>
    <w:locked/>
    <w:rsid w:val="00B30C4F"/>
    <w:rPr>
      <w:rFonts w:ascii="Garamond" w:hAnsi="Garamond"/>
      <w:sz w:val="22"/>
      <w:szCs w:val="24"/>
      <w:u w:val="single"/>
      <w:lang w:val="en-US" w:eastAsia="en-US" w:bidi="ar-SA"/>
    </w:rPr>
  </w:style>
  <w:style w:type="character" w:customStyle="1" w:styleId="term">
    <w:name w:val="term"/>
    <w:basedOn w:val="DefaultParagraphFont"/>
    <w:rsid w:val="00B30C4F"/>
  </w:style>
  <w:style w:type="character" w:customStyle="1" w:styleId="CiteChar">
    <w:name w:val="Cite Char"/>
    <w:basedOn w:val="DefaultParagraphFont"/>
    <w:rsid w:val="00B30C4F"/>
    <w:rPr>
      <w:rFonts w:ascii="Garamond" w:hAnsi="Garamond"/>
      <w:b/>
      <w:sz w:val="22"/>
      <w:szCs w:val="22"/>
      <w:u w:val="thick"/>
    </w:rPr>
  </w:style>
  <w:style w:type="paragraph" w:customStyle="1" w:styleId="card">
    <w:name w:val="card"/>
    <w:basedOn w:val="Normal"/>
    <w:next w:val="Normal"/>
    <w:link w:val="cardChar"/>
    <w:qFormat/>
    <w:rsid w:val="00B30C4F"/>
    <w:pPr>
      <w:ind w:left="288" w:right="288"/>
    </w:pPr>
    <w:rPr>
      <w:rFonts w:eastAsia="SimSun"/>
      <w:szCs w:val="24"/>
      <w:lang w:eastAsia="zh-CN"/>
    </w:rPr>
  </w:style>
  <w:style w:type="character" w:customStyle="1" w:styleId="cardChar">
    <w:name w:val="card Char"/>
    <w:link w:val="card"/>
    <w:rsid w:val="00B30C4F"/>
    <w:rPr>
      <w:rFonts w:ascii="Times New Roman" w:eastAsia="SimSun" w:hAnsi="Times New Roman" w:cs="Times New Roman"/>
      <w:sz w:val="20"/>
      <w:szCs w:val="24"/>
      <w:lang w:eastAsia="zh-CN"/>
    </w:rPr>
  </w:style>
  <w:style w:type="paragraph" w:customStyle="1" w:styleId="Style1">
    <w:name w:val="Style1"/>
    <w:basedOn w:val="Normal"/>
    <w:link w:val="Style1Char"/>
    <w:rsid w:val="00B30C4F"/>
    <w:rPr>
      <w:rFonts w:eastAsia="SimSun"/>
      <w:sz w:val="22"/>
      <w:szCs w:val="24"/>
      <w:u w:val="single"/>
      <w:lang w:eastAsia="zh-CN"/>
    </w:rPr>
  </w:style>
  <w:style w:type="character" w:customStyle="1" w:styleId="Heading2Char2">
    <w:name w:val="Heading 2 Char2"/>
    <w:aliases w:val="Heading 21 Char,Char Char Char Char1 Char1,Char Char Char Char1 Char Char,Heading 2 Char1 Char,Char2 Char,Heading 2 Char Char1 Char,Heading 2 Char Char Char,Heading 2 Char Char Char1 Char Char1,Heading 2 Char Char2 Char Char1"/>
    <w:rsid w:val="00B30C4F"/>
    <w:rPr>
      <w:rFonts w:cs="Arial"/>
      <w:b/>
      <w:bCs/>
      <w:iCs/>
      <w:szCs w:val="28"/>
      <w:lang w:val="en-US" w:eastAsia="en-US" w:bidi="ar-SA"/>
    </w:rPr>
  </w:style>
  <w:style w:type="character" w:customStyle="1" w:styleId="Style1Char">
    <w:name w:val="Style1 Char"/>
    <w:link w:val="Style1"/>
    <w:rsid w:val="00B30C4F"/>
    <w:rPr>
      <w:rFonts w:ascii="Times New Roman" w:eastAsia="SimSun" w:hAnsi="Times New Roman" w:cs="Times New Roman"/>
      <w:szCs w:val="24"/>
      <w:u w:val="single"/>
      <w:lang w:eastAsia="zh-CN"/>
    </w:rPr>
  </w:style>
  <w:style w:type="paragraph" w:customStyle="1" w:styleId="Stylecard11ptUnderline">
    <w:name w:val="Style card + 11 pt Underline"/>
    <w:basedOn w:val="card"/>
    <w:link w:val="Stylecard11ptUnderlineChar"/>
    <w:rsid w:val="00B30C4F"/>
    <w:rPr>
      <w:u w:val="single"/>
    </w:rPr>
  </w:style>
  <w:style w:type="character" w:customStyle="1" w:styleId="Stylecard11ptUnderlineChar">
    <w:name w:val="Style card + 11 pt Underline Char"/>
    <w:basedOn w:val="cardChar"/>
    <w:link w:val="Stylecard11ptUnderline"/>
    <w:rsid w:val="00B30C4F"/>
    <w:rPr>
      <w:rFonts w:ascii="Times New Roman" w:eastAsia="SimSun" w:hAnsi="Times New Roman" w:cs="Times New Roman"/>
      <w:sz w:val="20"/>
      <w:szCs w:val="24"/>
      <w:u w:val="single"/>
      <w:lang w:eastAsia="zh-CN"/>
    </w:rPr>
  </w:style>
  <w:style w:type="paragraph" w:customStyle="1" w:styleId="Stylecard11ptBoldUnderline">
    <w:name w:val="Style card + 11 pt Bold Underline"/>
    <w:basedOn w:val="card"/>
    <w:link w:val="Stylecard11ptBoldUnderlineChar"/>
    <w:rsid w:val="00B30C4F"/>
    <w:rPr>
      <w:b/>
      <w:bCs/>
      <w:u w:val="single"/>
    </w:rPr>
  </w:style>
  <w:style w:type="character" w:customStyle="1" w:styleId="Stylecard11ptBoldUnderlineChar">
    <w:name w:val="Style card + 11 pt Bold Underline Char"/>
    <w:basedOn w:val="cardChar"/>
    <w:link w:val="Stylecard11ptBoldUnderline"/>
    <w:rsid w:val="00B30C4F"/>
    <w:rPr>
      <w:rFonts w:ascii="Times New Roman" w:eastAsia="SimSun" w:hAnsi="Times New Roman" w:cs="Times New Roman"/>
      <w:b/>
      <w:bCs/>
      <w:sz w:val="20"/>
      <w:szCs w:val="24"/>
      <w:u w:val="single"/>
      <w:lang w:eastAsia="zh-CN"/>
    </w:rPr>
  </w:style>
  <w:style w:type="character" w:customStyle="1" w:styleId="UnderliningChar">
    <w:name w:val="Underlining Char"/>
    <w:basedOn w:val="DefaultParagraphFont"/>
    <w:rsid w:val="00B30C4F"/>
    <w:rPr>
      <w:rFonts w:ascii="Arial Narrow" w:hAnsi="Arial Narrow"/>
      <w:szCs w:val="24"/>
      <w:u w:val="single"/>
    </w:rPr>
  </w:style>
  <w:style w:type="paragraph" w:customStyle="1" w:styleId="Tags">
    <w:name w:val="Tags"/>
    <w:aliases w:val="No Spacing31,No Spacing111111,No Spacing5"/>
    <w:next w:val="Normal"/>
    <w:link w:val="TagsChar1"/>
    <w:qFormat/>
    <w:rsid w:val="00D1787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D1787F"/>
    <w:rPr>
      <w:rFonts w:ascii="Times New Roman" w:eastAsia="Times New Roman" w:hAnsi="Times New Roman" w:cs="Times New Roman"/>
      <w:b/>
      <w:sz w:val="24"/>
      <w:szCs w:val="24"/>
    </w:rPr>
  </w:style>
  <w:style w:type="paragraph" w:customStyle="1" w:styleId="Nothing">
    <w:name w:val="Nothing"/>
    <w:link w:val="NothingChar"/>
    <w:qFormat/>
    <w:rsid w:val="00D1787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D1787F"/>
    <w:rPr>
      <w:rFonts w:ascii="Times New Roman" w:eastAsia="Times New Roman" w:hAnsi="Times New Roman" w:cs="Times New Roman"/>
      <w:sz w:val="20"/>
      <w:szCs w:val="24"/>
    </w:rPr>
  </w:style>
  <w:style w:type="character" w:customStyle="1" w:styleId="Author-Date">
    <w:name w:val="Author-Date"/>
    <w:qFormat/>
    <w:rsid w:val="00D1787F"/>
    <w:rPr>
      <w:b/>
      <w:sz w:val="24"/>
    </w:rPr>
  </w:style>
  <w:style w:type="paragraph" w:customStyle="1" w:styleId="Cards">
    <w:name w:val="Cards"/>
    <w:next w:val="Nothing"/>
    <w:link w:val="CardsChar"/>
    <w:qFormat/>
    <w:rsid w:val="00D1787F"/>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D1787F"/>
    <w:rPr>
      <w:rFonts w:ascii="Times New Roman" w:eastAsia="Times New Roman" w:hAnsi="Times New Roman" w:cs="Times New Roman"/>
      <w:sz w:val="20"/>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D1787F"/>
    <w:rPr>
      <w:rFonts w:ascii="Times New Roman" w:eastAsia="Times New Roman" w:hAnsi="Times New Roman" w:cs="Calibri"/>
      <w:b/>
      <w:sz w:val="24"/>
      <w:szCs w:val="24"/>
    </w:rPr>
  </w:style>
  <w:style w:type="paragraph" w:customStyle="1" w:styleId="tag">
    <w:name w:val="tag"/>
    <w:basedOn w:val="Normal"/>
    <w:next w:val="Normal"/>
    <w:rsid w:val="00D1787F"/>
    <w:pPr>
      <w:spacing w:after="120"/>
      <w:jc w:val="both"/>
      <w:outlineLvl w:val="2"/>
    </w:pPr>
    <w:rPr>
      <w:rFonts w:ascii="Georgia" w:eastAsia="Times New Roman" w:hAnsi="Georgia"/>
      <w:b/>
      <w:sz w:val="24"/>
      <w:szCs w:val="20"/>
    </w:rPr>
  </w:style>
  <w:style w:type="character" w:customStyle="1" w:styleId="underline">
    <w:name w:val="underline"/>
    <w:basedOn w:val="DefaultParagraphFont"/>
    <w:rsid w:val="00D1787F"/>
    <w:rPr>
      <w:rFonts w:ascii="Georgia" w:hAnsi="Georgia"/>
      <w:sz w:val="24"/>
      <w:u w:val="thick"/>
    </w:rPr>
  </w:style>
  <w:style w:type="character" w:customStyle="1" w:styleId="AuthorChar">
    <w:name w:val="Author Char"/>
    <w:rsid w:val="00D1787F"/>
    <w:rPr>
      <w:b/>
      <w:sz w:val="2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0DA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B20D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20DA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20DA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
    <w:basedOn w:val="Normal"/>
    <w:next w:val="Normal"/>
    <w:link w:val="Heading4Char"/>
    <w:uiPriority w:val="4"/>
    <w:qFormat/>
    <w:rsid w:val="00B20DA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20D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0DAA"/>
  </w:style>
  <w:style w:type="character" w:customStyle="1" w:styleId="Heading1Char">
    <w:name w:val="Heading 1 Char"/>
    <w:aliases w:val="Pocket Char"/>
    <w:basedOn w:val="DefaultParagraphFont"/>
    <w:link w:val="Heading1"/>
    <w:uiPriority w:val="1"/>
    <w:rsid w:val="00B20DA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20DA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B20DA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B20DAA"/>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20DAA"/>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B20DAA"/>
    <w:rPr>
      <w:b/>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B20DAA"/>
    <w:rPr>
      <w:b/>
      <w:bCs/>
      <w:sz w:val="20"/>
      <w:u w:val="none"/>
    </w:rPr>
  </w:style>
  <w:style w:type="paragraph" w:styleId="Header">
    <w:name w:val="header"/>
    <w:basedOn w:val="Normal"/>
    <w:link w:val="HeaderChar"/>
    <w:uiPriority w:val="99"/>
    <w:semiHidden/>
    <w:rsid w:val="00B20DAA"/>
    <w:pPr>
      <w:tabs>
        <w:tab w:val="center" w:pos="4680"/>
        <w:tab w:val="right" w:pos="9360"/>
      </w:tabs>
    </w:pPr>
  </w:style>
  <w:style w:type="character" w:customStyle="1" w:styleId="HeaderChar">
    <w:name w:val="Header Char"/>
    <w:basedOn w:val="DefaultParagraphFont"/>
    <w:link w:val="Header"/>
    <w:uiPriority w:val="99"/>
    <w:semiHidden/>
    <w:rsid w:val="00B20DAA"/>
    <w:rPr>
      <w:rFonts w:ascii="Times New Roman" w:hAnsi="Times New Roman" w:cs="Times New Roman"/>
      <w:sz w:val="20"/>
    </w:rPr>
  </w:style>
  <w:style w:type="paragraph" w:styleId="Footer">
    <w:name w:val="footer"/>
    <w:basedOn w:val="Normal"/>
    <w:link w:val="FooterChar"/>
    <w:uiPriority w:val="99"/>
    <w:semiHidden/>
    <w:rsid w:val="00B20DAA"/>
    <w:pPr>
      <w:tabs>
        <w:tab w:val="center" w:pos="4680"/>
        <w:tab w:val="right" w:pos="9360"/>
      </w:tabs>
    </w:pPr>
  </w:style>
  <w:style w:type="character" w:customStyle="1" w:styleId="FooterChar">
    <w:name w:val="Footer Char"/>
    <w:basedOn w:val="DefaultParagraphFont"/>
    <w:link w:val="Footer"/>
    <w:uiPriority w:val="99"/>
    <w:semiHidden/>
    <w:rsid w:val="00B20DAA"/>
    <w:rPr>
      <w:rFonts w:ascii="Times New Roman" w:hAnsi="Times New Roman" w:cs="Times New Roman"/>
      <w:sz w:val="20"/>
    </w:rPr>
  </w:style>
  <w:style w:type="character" w:styleId="Hyperlink">
    <w:name w:val="Hyperlink"/>
    <w:aliases w:val="heading 1 (block title),Card Text,Important,Read"/>
    <w:basedOn w:val="DefaultParagraphFont"/>
    <w:uiPriority w:val="99"/>
    <w:rsid w:val="00B20DAA"/>
    <w:rPr>
      <w:color w:val="auto"/>
      <w:u w:val="none"/>
    </w:rPr>
  </w:style>
  <w:style w:type="character" w:styleId="FollowedHyperlink">
    <w:name w:val="FollowedHyperlink"/>
    <w:basedOn w:val="DefaultParagraphFont"/>
    <w:uiPriority w:val="99"/>
    <w:semiHidden/>
    <w:rsid w:val="00B20DAA"/>
    <w:rPr>
      <w:color w:val="auto"/>
      <w:u w:val="none"/>
    </w:rPr>
  </w:style>
  <w:style w:type="character" w:customStyle="1" w:styleId="Heading4Char">
    <w:name w:val="Heading 4 Char"/>
    <w:aliases w:val="Tag Char,small text Char,Normal Tag Char"/>
    <w:basedOn w:val="DefaultParagraphFont"/>
    <w:link w:val="Heading4"/>
    <w:uiPriority w:val="4"/>
    <w:rsid w:val="00B20DAA"/>
    <w:rPr>
      <w:rFonts w:ascii="Times New Roman" w:eastAsiaTheme="majorEastAsia" w:hAnsi="Times New Roman" w:cstheme="majorBidi"/>
      <w:b/>
      <w:bCs/>
      <w:iCs/>
      <w:sz w:val="24"/>
    </w:rPr>
  </w:style>
  <w:style w:type="paragraph" w:customStyle="1" w:styleId="taggy">
    <w:name w:val="taggy"/>
    <w:basedOn w:val="Normal"/>
    <w:link w:val="taggyChar"/>
    <w:qFormat/>
    <w:rsid w:val="00B20DAA"/>
    <w:rPr>
      <w:b/>
      <w:sz w:val="24"/>
    </w:rPr>
  </w:style>
  <w:style w:type="character" w:customStyle="1" w:styleId="taggyChar">
    <w:name w:val="taggy Char"/>
    <w:basedOn w:val="DefaultParagraphFont"/>
    <w:link w:val="taggy"/>
    <w:rsid w:val="00B20DAA"/>
    <w:rPr>
      <w:rFonts w:ascii="Times New Roman" w:hAnsi="Times New Roman" w:cs="Times New Roman"/>
      <w:b/>
      <w:sz w:val="24"/>
    </w:rPr>
  </w:style>
  <w:style w:type="character" w:customStyle="1" w:styleId="UnderlineChar">
    <w:name w:val="Underline Char"/>
    <w:locked/>
    <w:rsid w:val="00B30C4F"/>
    <w:rPr>
      <w:rFonts w:ascii="Garamond" w:hAnsi="Garamond"/>
      <w:sz w:val="22"/>
      <w:szCs w:val="24"/>
      <w:u w:val="single"/>
      <w:lang w:val="en-US" w:eastAsia="en-US" w:bidi="ar-SA"/>
    </w:rPr>
  </w:style>
  <w:style w:type="character" w:customStyle="1" w:styleId="term">
    <w:name w:val="term"/>
    <w:basedOn w:val="DefaultParagraphFont"/>
    <w:rsid w:val="00B30C4F"/>
  </w:style>
  <w:style w:type="character" w:customStyle="1" w:styleId="CiteChar">
    <w:name w:val="Cite Char"/>
    <w:basedOn w:val="DefaultParagraphFont"/>
    <w:rsid w:val="00B30C4F"/>
    <w:rPr>
      <w:rFonts w:ascii="Garamond" w:hAnsi="Garamond"/>
      <w:b/>
      <w:sz w:val="22"/>
      <w:szCs w:val="22"/>
      <w:u w:val="thick"/>
    </w:rPr>
  </w:style>
  <w:style w:type="paragraph" w:customStyle="1" w:styleId="card">
    <w:name w:val="card"/>
    <w:basedOn w:val="Normal"/>
    <w:next w:val="Normal"/>
    <w:link w:val="cardChar"/>
    <w:qFormat/>
    <w:rsid w:val="00B30C4F"/>
    <w:pPr>
      <w:ind w:left="288" w:right="288"/>
    </w:pPr>
    <w:rPr>
      <w:rFonts w:eastAsia="SimSun"/>
      <w:szCs w:val="24"/>
      <w:lang w:eastAsia="zh-CN"/>
    </w:rPr>
  </w:style>
  <w:style w:type="character" w:customStyle="1" w:styleId="cardChar">
    <w:name w:val="card Char"/>
    <w:link w:val="card"/>
    <w:rsid w:val="00B30C4F"/>
    <w:rPr>
      <w:rFonts w:ascii="Times New Roman" w:eastAsia="SimSun" w:hAnsi="Times New Roman" w:cs="Times New Roman"/>
      <w:sz w:val="20"/>
      <w:szCs w:val="24"/>
      <w:lang w:eastAsia="zh-CN"/>
    </w:rPr>
  </w:style>
  <w:style w:type="paragraph" w:customStyle="1" w:styleId="Style1">
    <w:name w:val="Style1"/>
    <w:basedOn w:val="Normal"/>
    <w:link w:val="Style1Char"/>
    <w:rsid w:val="00B30C4F"/>
    <w:rPr>
      <w:rFonts w:eastAsia="SimSun"/>
      <w:sz w:val="22"/>
      <w:szCs w:val="24"/>
      <w:u w:val="single"/>
      <w:lang w:eastAsia="zh-CN"/>
    </w:rPr>
  </w:style>
  <w:style w:type="character" w:customStyle="1" w:styleId="Heading2Char2">
    <w:name w:val="Heading 2 Char2"/>
    <w:aliases w:val="Heading 21 Char,Char Char Char Char1 Char1,Char Char Char Char1 Char Char,Heading 2 Char1 Char,Char2 Char,Heading 2 Char Char1 Char,Heading 2 Char Char Char,Heading 2 Char Char Char1 Char Char1,Heading 2 Char Char2 Char Char1"/>
    <w:rsid w:val="00B30C4F"/>
    <w:rPr>
      <w:rFonts w:cs="Arial"/>
      <w:b/>
      <w:bCs/>
      <w:iCs/>
      <w:szCs w:val="28"/>
      <w:lang w:val="en-US" w:eastAsia="en-US" w:bidi="ar-SA"/>
    </w:rPr>
  </w:style>
  <w:style w:type="character" w:customStyle="1" w:styleId="Style1Char">
    <w:name w:val="Style1 Char"/>
    <w:link w:val="Style1"/>
    <w:rsid w:val="00B30C4F"/>
    <w:rPr>
      <w:rFonts w:ascii="Times New Roman" w:eastAsia="SimSun" w:hAnsi="Times New Roman" w:cs="Times New Roman"/>
      <w:szCs w:val="24"/>
      <w:u w:val="single"/>
      <w:lang w:eastAsia="zh-CN"/>
    </w:rPr>
  </w:style>
  <w:style w:type="paragraph" w:customStyle="1" w:styleId="Stylecard11ptUnderline">
    <w:name w:val="Style card + 11 pt Underline"/>
    <w:basedOn w:val="card"/>
    <w:link w:val="Stylecard11ptUnderlineChar"/>
    <w:rsid w:val="00B30C4F"/>
    <w:rPr>
      <w:u w:val="single"/>
    </w:rPr>
  </w:style>
  <w:style w:type="character" w:customStyle="1" w:styleId="Stylecard11ptUnderlineChar">
    <w:name w:val="Style card + 11 pt Underline Char"/>
    <w:basedOn w:val="cardChar"/>
    <w:link w:val="Stylecard11ptUnderline"/>
    <w:rsid w:val="00B30C4F"/>
    <w:rPr>
      <w:rFonts w:ascii="Times New Roman" w:eastAsia="SimSun" w:hAnsi="Times New Roman" w:cs="Times New Roman"/>
      <w:sz w:val="20"/>
      <w:szCs w:val="24"/>
      <w:u w:val="single"/>
      <w:lang w:eastAsia="zh-CN"/>
    </w:rPr>
  </w:style>
  <w:style w:type="paragraph" w:customStyle="1" w:styleId="Stylecard11ptBoldUnderline">
    <w:name w:val="Style card + 11 pt Bold Underline"/>
    <w:basedOn w:val="card"/>
    <w:link w:val="Stylecard11ptBoldUnderlineChar"/>
    <w:rsid w:val="00B30C4F"/>
    <w:rPr>
      <w:b/>
      <w:bCs/>
      <w:u w:val="single"/>
    </w:rPr>
  </w:style>
  <w:style w:type="character" w:customStyle="1" w:styleId="Stylecard11ptBoldUnderlineChar">
    <w:name w:val="Style card + 11 pt Bold Underline Char"/>
    <w:basedOn w:val="cardChar"/>
    <w:link w:val="Stylecard11ptBoldUnderline"/>
    <w:rsid w:val="00B30C4F"/>
    <w:rPr>
      <w:rFonts w:ascii="Times New Roman" w:eastAsia="SimSun" w:hAnsi="Times New Roman" w:cs="Times New Roman"/>
      <w:b/>
      <w:bCs/>
      <w:sz w:val="20"/>
      <w:szCs w:val="24"/>
      <w:u w:val="single"/>
      <w:lang w:eastAsia="zh-CN"/>
    </w:rPr>
  </w:style>
  <w:style w:type="character" w:customStyle="1" w:styleId="UnderliningChar">
    <w:name w:val="Underlining Char"/>
    <w:basedOn w:val="DefaultParagraphFont"/>
    <w:rsid w:val="00B30C4F"/>
    <w:rPr>
      <w:rFonts w:ascii="Arial Narrow" w:hAnsi="Arial Narrow"/>
      <w:szCs w:val="24"/>
      <w:u w:val="single"/>
    </w:rPr>
  </w:style>
  <w:style w:type="paragraph" w:customStyle="1" w:styleId="Tags">
    <w:name w:val="Tags"/>
    <w:aliases w:val="No Spacing31,No Spacing111111,No Spacing5"/>
    <w:next w:val="Normal"/>
    <w:link w:val="TagsChar1"/>
    <w:qFormat/>
    <w:rsid w:val="00D1787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D1787F"/>
    <w:rPr>
      <w:rFonts w:ascii="Times New Roman" w:eastAsia="Times New Roman" w:hAnsi="Times New Roman" w:cs="Times New Roman"/>
      <w:b/>
      <w:sz w:val="24"/>
      <w:szCs w:val="24"/>
    </w:rPr>
  </w:style>
  <w:style w:type="paragraph" w:customStyle="1" w:styleId="Nothing">
    <w:name w:val="Nothing"/>
    <w:link w:val="NothingChar"/>
    <w:qFormat/>
    <w:rsid w:val="00D1787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D1787F"/>
    <w:rPr>
      <w:rFonts w:ascii="Times New Roman" w:eastAsia="Times New Roman" w:hAnsi="Times New Roman" w:cs="Times New Roman"/>
      <w:sz w:val="20"/>
      <w:szCs w:val="24"/>
    </w:rPr>
  </w:style>
  <w:style w:type="character" w:customStyle="1" w:styleId="Author-Date">
    <w:name w:val="Author-Date"/>
    <w:qFormat/>
    <w:rsid w:val="00D1787F"/>
    <w:rPr>
      <w:b/>
      <w:sz w:val="24"/>
    </w:rPr>
  </w:style>
  <w:style w:type="paragraph" w:customStyle="1" w:styleId="Cards">
    <w:name w:val="Cards"/>
    <w:next w:val="Nothing"/>
    <w:link w:val="CardsChar"/>
    <w:qFormat/>
    <w:rsid w:val="00D1787F"/>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D1787F"/>
    <w:rPr>
      <w:rFonts w:ascii="Times New Roman" w:eastAsia="Times New Roman" w:hAnsi="Times New Roman" w:cs="Times New Roman"/>
      <w:sz w:val="20"/>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D1787F"/>
    <w:rPr>
      <w:rFonts w:ascii="Times New Roman" w:eastAsia="Times New Roman" w:hAnsi="Times New Roman" w:cs="Calibri"/>
      <w:b/>
      <w:sz w:val="24"/>
      <w:szCs w:val="24"/>
    </w:rPr>
  </w:style>
  <w:style w:type="paragraph" w:customStyle="1" w:styleId="tag">
    <w:name w:val="tag"/>
    <w:basedOn w:val="Normal"/>
    <w:next w:val="Normal"/>
    <w:rsid w:val="00D1787F"/>
    <w:pPr>
      <w:spacing w:after="120"/>
      <w:jc w:val="both"/>
      <w:outlineLvl w:val="2"/>
    </w:pPr>
    <w:rPr>
      <w:rFonts w:ascii="Georgia" w:eastAsia="Times New Roman" w:hAnsi="Georgia"/>
      <w:b/>
      <w:sz w:val="24"/>
      <w:szCs w:val="20"/>
    </w:rPr>
  </w:style>
  <w:style w:type="character" w:customStyle="1" w:styleId="underline">
    <w:name w:val="underline"/>
    <w:basedOn w:val="DefaultParagraphFont"/>
    <w:rsid w:val="00D1787F"/>
    <w:rPr>
      <w:rFonts w:ascii="Georgia" w:hAnsi="Georgia"/>
      <w:sz w:val="24"/>
      <w:u w:val="thick"/>
    </w:rPr>
  </w:style>
  <w:style w:type="character" w:customStyle="1" w:styleId="AuthorChar">
    <w:name w:val="Author Char"/>
    <w:rsid w:val="00D1787F"/>
    <w:rPr>
      <w:b/>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opularmechanics.com/science/earth/4267140.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rel.gov/docs/fy12osti/52256.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10300</Words>
  <Characters>58710</Characters>
  <Application>Microsoft Office Word</Application>
  <DocSecurity>0</DocSecurity>
  <Lines>489</Lines>
  <Paragraphs>137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Case</vt:lpstr>
      <vt:lpstr>        2AC: T – Procurement ≠ Financial Incentive</vt:lpstr>
      <vt:lpstr>        2AC – Geo engineering CP</vt:lpstr>
      <vt:lpstr>        2AC – K</vt:lpstr>
    </vt:vector>
  </TitlesOfParts>
  <Company>Whitman College</Company>
  <LinksUpToDate>false</LinksUpToDate>
  <CharactersWithSpaces>68873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Chetan, Team 2011</cp:lastModifiedBy>
  <cp:revision>2</cp:revision>
  <dcterms:created xsi:type="dcterms:W3CDTF">2012-10-07T14:22:00Z</dcterms:created>
  <dcterms:modified xsi:type="dcterms:W3CDTF">2012-10-07T14:22:00Z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